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365AAC4" w14:textId="77777777" w:rsidR="007D6548" w:rsidRPr="005C1A9B" w:rsidRDefault="007D6548" w:rsidP="00D41041">
      <w:pPr>
        <w:ind w:left="4395"/>
        <w:rPr>
          <w:b/>
          <w:bCs/>
          <w:sz w:val="28"/>
          <w:szCs w:val="28"/>
        </w:rPr>
      </w:pPr>
      <w:bookmarkStart w:id="0" w:name="_GoBack"/>
      <w:bookmarkEnd w:id="0"/>
      <w:r>
        <w:rPr>
          <w:b/>
          <w:bCs/>
          <w:sz w:val="28"/>
          <w:szCs w:val="28"/>
        </w:rPr>
        <w:t>УТВЕРЖДЕНО:</w:t>
      </w:r>
    </w:p>
    <w:p w14:paraId="7E54F2F2" w14:textId="77777777" w:rsidR="007D6548" w:rsidRPr="006D2B87" w:rsidRDefault="007D6548" w:rsidP="00D41041">
      <w:pPr>
        <w:tabs>
          <w:tab w:val="left" w:pos="4962"/>
        </w:tabs>
        <w:ind w:left="4820"/>
        <w:rPr>
          <w:rFonts w:eastAsia="Arial Unicode MS"/>
          <w:b/>
          <w:bCs/>
          <w:sz w:val="28"/>
          <w:szCs w:val="28"/>
        </w:rPr>
      </w:pPr>
    </w:p>
    <w:p w14:paraId="1BF934A3" w14:textId="77777777" w:rsidR="00D41041" w:rsidRDefault="00FD2185" w:rsidP="00D41041">
      <w:pPr>
        <w:ind w:left="4395"/>
        <w:rPr>
          <w:b/>
          <w:bCs/>
          <w:sz w:val="28"/>
          <w:szCs w:val="28"/>
        </w:rPr>
      </w:pPr>
      <w:r>
        <w:rPr>
          <w:b/>
          <w:bCs/>
          <w:sz w:val="28"/>
          <w:szCs w:val="28"/>
        </w:rPr>
        <w:t xml:space="preserve">Председатель Конкурсной комиссии филиала ПАО «ТрансКонтейнер» </w:t>
      </w:r>
    </w:p>
    <w:p w14:paraId="42651B78" w14:textId="77777777" w:rsidR="00E32BC6" w:rsidRDefault="00FD2185" w:rsidP="00D41041">
      <w:pPr>
        <w:ind w:left="4395"/>
        <w:rPr>
          <w:b/>
          <w:bCs/>
          <w:sz w:val="28"/>
          <w:szCs w:val="28"/>
        </w:rPr>
      </w:pPr>
      <w:r>
        <w:rPr>
          <w:b/>
          <w:bCs/>
          <w:sz w:val="28"/>
          <w:szCs w:val="28"/>
        </w:rPr>
        <w:t xml:space="preserve">на </w:t>
      </w:r>
      <w:bookmarkStart w:id="1" w:name="_Hlk223354113"/>
      <w:r w:rsidR="00D41041">
        <w:rPr>
          <w:b/>
          <w:bCs/>
          <w:sz w:val="28"/>
          <w:szCs w:val="28"/>
        </w:rPr>
        <w:t>Московской железной дороге</w:t>
      </w:r>
      <w:bookmarkEnd w:id="1"/>
    </w:p>
    <w:p w14:paraId="3BDBA4A8" w14:textId="77777777" w:rsidR="00D41041" w:rsidRDefault="00FD2185" w:rsidP="00D41041">
      <w:pPr>
        <w:tabs>
          <w:tab w:val="left" w:pos="4962"/>
        </w:tabs>
        <w:ind w:left="4395"/>
        <w:rPr>
          <w:b/>
          <w:bCs/>
          <w:sz w:val="28"/>
        </w:rPr>
      </w:pPr>
      <w:r>
        <w:rPr>
          <w:b/>
          <w:bCs/>
          <w:sz w:val="28"/>
        </w:rPr>
        <w:t xml:space="preserve"> </w:t>
      </w:r>
    </w:p>
    <w:p w14:paraId="7448A79B" w14:textId="77777777" w:rsidR="00D41041" w:rsidRDefault="00D41041" w:rsidP="00D41041">
      <w:pPr>
        <w:tabs>
          <w:tab w:val="left" w:pos="4962"/>
        </w:tabs>
        <w:ind w:left="4395"/>
        <w:rPr>
          <w:b/>
          <w:bCs/>
          <w:sz w:val="28"/>
        </w:rPr>
      </w:pPr>
      <w:r>
        <w:rPr>
          <w:b/>
          <w:bCs/>
          <w:sz w:val="28"/>
        </w:rPr>
        <w:t>_______________________ _____________</w:t>
      </w:r>
    </w:p>
    <w:p w14:paraId="2252D8B3" w14:textId="77777777" w:rsidR="00D41041" w:rsidRDefault="00D41041" w:rsidP="00D41041">
      <w:pPr>
        <w:tabs>
          <w:tab w:val="left" w:pos="4962"/>
        </w:tabs>
        <w:ind w:left="4395"/>
        <w:rPr>
          <w:b/>
          <w:bCs/>
          <w:sz w:val="28"/>
        </w:rPr>
      </w:pPr>
    </w:p>
    <w:p w14:paraId="5F501A60" w14:textId="1DDB6B77" w:rsidR="00E32BC6" w:rsidRDefault="00FD2185" w:rsidP="00D41041">
      <w:pPr>
        <w:tabs>
          <w:tab w:val="left" w:pos="4962"/>
        </w:tabs>
        <w:ind w:left="4395"/>
        <w:rPr>
          <w:b/>
          <w:bCs/>
          <w:sz w:val="28"/>
        </w:rPr>
      </w:pPr>
      <w:r>
        <w:rPr>
          <w:b/>
          <w:bCs/>
          <w:sz w:val="28"/>
        </w:rPr>
        <w:t>«</w:t>
      </w:r>
      <w:r w:rsidR="00D41041">
        <w:rPr>
          <w:b/>
          <w:bCs/>
          <w:sz w:val="28"/>
        </w:rPr>
        <w:t>___</w:t>
      </w:r>
      <w:r>
        <w:rPr>
          <w:b/>
          <w:bCs/>
          <w:sz w:val="28"/>
        </w:rPr>
        <w:t xml:space="preserve">» </w:t>
      </w:r>
      <w:r w:rsidR="00D41041">
        <w:rPr>
          <w:b/>
          <w:bCs/>
          <w:sz w:val="28"/>
        </w:rPr>
        <w:t xml:space="preserve">марта </w:t>
      </w:r>
      <w:r>
        <w:rPr>
          <w:b/>
          <w:bCs/>
          <w:sz w:val="28"/>
        </w:rPr>
        <w:t>2026 года</w:t>
      </w:r>
    </w:p>
    <w:p w14:paraId="1F10BC6E" w14:textId="77777777" w:rsidR="00D41041" w:rsidRDefault="00D41041" w:rsidP="00D41041">
      <w:pPr>
        <w:tabs>
          <w:tab w:val="left" w:pos="4962"/>
        </w:tabs>
        <w:ind w:left="4395"/>
        <w:rPr>
          <w:b/>
          <w:bCs/>
          <w:sz w:val="28"/>
        </w:rPr>
      </w:pPr>
    </w:p>
    <w:p w14:paraId="60197C7C" w14:textId="77777777" w:rsidR="00D41041" w:rsidRDefault="00D41041" w:rsidP="00D41041">
      <w:pPr>
        <w:tabs>
          <w:tab w:val="left" w:pos="4962"/>
        </w:tabs>
        <w:ind w:left="4395"/>
        <w:rPr>
          <w:b/>
          <w:bCs/>
          <w:sz w:val="28"/>
        </w:rPr>
      </w:pPr>
    </w:p>
    <w:p w14:paraId="4CC9878C" w14:textId="77777777" w:rsidR="007D6548" w:rsidRDefault="007D6548" w:rsidP="00D41041">
      <w:pPr>
        <w:ind w:firstLine="709"/>
        <w:rPr>
          <w:b/>
          <w:bCs/>
          <w:spacing w:val="20"/>
          <w:sz w:val="28"/>
          <w:szCs w:val="28"/>
        </w:rPr>
      </w:pPr>
    </w:p>
    <w:p w14:paraId="6A61F247" w14:textId="77777777" w:rsidR="007D6548" w:rsidRDefault="007D6548" w:rsidP="00D41041">
      <w:pPr>
        <w:spacing w:after="120"/>
        <w:jc w:val="center"/>
        <w:rPr>
          <w:b/>
          <w:bCs/>
          <w:sz w:val="40"/>
          <w:szCs w:val="40"/>
        </w:rPr>
      </w:pPr>
    </w:p>
    <w:p w14:paraId="4A9887A0" w14:textId="77777777" w:rsidR="007D6548" w:rsidRDefault="007D6548" w:rsidP="00D41041">
      <w:pPr>
        <w:spacing w:after="120"/>
        <w:jc w:val="center"/>
        <w:rPr>
          <w:b/>
          <w:bCs/>
          <w:sz w:val="40"/>
          <w:szCs w:val="40"/>
        </w:rPr>
      </w:pPr>
      <w:r>
        <w:rPr>
          <w:b/>
          <w:bCs/>
          <w:sz w:val="40"/>
          <w:szCs w:val="40"/>
        </w:rPr>
        <w:t>ДОКУМЕНТАЦИЯ О ЗАКУПКЕ</w:t>
      </w:r>
    </w:p>
    <w:p w14:paraId="5897EC4D" w14:textId="77777777" w:rsidR="000A2D97" w:rsidRDefault="000A2D97" w:rsidP="00D41041">
      <w:pPr>
        <w:spacing w:after="120"/>
        <w:ind w:firstLine="709"/>
        <w:jc w:val="center"/>
        <w:rPr>
          <w:b/>
          <w:bCs/>
          <w:sz w:val="20"/>
          <w:szCs w:val="20"/>
        </w:rPr>
      </w:pPr>
    </w:p>
    <w:p w14:paraId="57512462" w14:textId="77777777" w:rsidR="007D6548" w:rsidRDefault="006400A0" w:rsidP="00D41041">
      <w:pPr>
        <w:spacing w:after="120"/>
        <w:jc w:val="center"/>
        <w:outlineLvl w:val="0"/>
        <w:rPr>
          <w:b/>
          <w:bCs/>
          <w:sz w:val="32"/>
          <w:szCs w:val="32"/>
        </w:rPr>
      </w:pPr>
      <w:r>
        <w:rPr>
          <w:b/>
          <w:bCs/>
          <w:sz w:val="32"/>
          <w:szCs w:val="32"/>
        </w:rPr>
        <w:t>Раздел 1. Общие положения</w:t>
      </w:r>
    </w:p>
    <w:p w14:paraId="5EED9858" w14:textId="77777777" w:rsidR="007D6548" w:rsidRPr="00556E89" w:rsidRDefault="007D6548" w:rsidP="00D41041">
      <w:pPr>
        <w:spacing w:after="120"/>
        <w:ind w:firstLine="709"/>
        <w:jc w:val="center"/>
        <w:rPr>
          <w:bCs/>
          <w:sz w:val="20"/>
          <w:szCs w:val="20"/>
        </w:rPr>
      </w:pPr>
    </w:p>
    <w:p w14:paraId="5BFA5284" w14:textId="77777777" w:rsidR="007D6548" w:rsidRPr="00D20AD0" w:rsidRDefault="007D6548" w:rsidP="00D41041">
      <w:pPr>
        <w:pStyle w:val="1a"/>
        <w:numPr>
          <w:ilvl w:val="1"/>
          <w:numId w:val="1"/>
        </w:numPr>
        <w:tabs>
          <w:tab w:val="num" w:pos="567"/>
        </w:tabs>
        <w:ind w:left="0" w:firstLine="709"/>
        <w:outlineLvl w:val="1"/>
        <w:rPr>
          <w:b/>
          <w:szCs w:val="28"/>
        </w:rPr>
      </w:pPr>
      <w:r>
        <w:rPr>
          <w:b/>
          <w:szCs w:val="28"/>
        </w:rPr>
        <w:t>Общие положения</w:t>
      </w:r>
    </w:p>
    <w:p w14:paraId="2D3C7708" w14:textId="30CD66A7" w:rsidR="00E32BC6" w:rsidRDefault="00FD2185" w:rsidP="00D41041">
      <w:pPr>
        <w:pStyle w:val="1a"/>
        <w:numPr>
          <w:ilvl w:val="2"/>
          <w:numId w:val="1"/>
        </w:numPr>
        <w:tabs>
          <w:tab w:val="clear" w:pos="0"/>
        </w:tabs>
        <w:ind w:left="0" w:firstLine="709"/>
      </w:pPr>
      <w:r>
        <w:rPr>
          <w:b/>
          <w:szCs w:val="28"/>
        </w:rPr>
        <w:t>Публичное акционерное общество «ТрансКонтейнер» (ПАО «ТрансКонтейнер»)</w:t>
      </w:r>
      <w:r>
        <w:rPr>
          <w:szCs w:val="28"/>
        </w:rPr>
        <w:t xml:space="preserve"> в лице филиала ПАО «ТрансКонтейнер» на  </w:t>
      </w:r>
      <w:r w:rsidR="00D41041" w:rsidRPr="00D41041">
        <w:rPr>
          <w:szCs w:val="28"/>
        </w:rPr>
        <w:t xml:space="preserve">Московской железной дороге </w:t>
      </w:r>
      <w:r>
        <w:rPr>
          <w:szCs w:val="28"/>
        </w:rPr>
        <w:t xml:space="preserve">(далее – Заказчик), руководствуясь Положением о закупках ПАО «ТрансКонтейнер», </w:t>
      </w:r>
      <w:r>
        <w:t xml:space="preserve">утвержденным решением Правления ПАО «ТрансКонтейнер» от </w:t>
      </w:r>
      <w:r>
        <w:rPr>
          <w:snapToGrid w:val="0"/>
        </w:rPr>
        <w:t>06 июня 2025 г.</w:t>
      </w:r>
      <w:r>
        <w:rPr>
          <w:szCs w:val="28"/>
        </w:rPr>
        <w:t xml:space="preserve"> (далее – Положение о закупках), проводит</w:t>
      </w:r>
      <w:bookmarkStart w:id="2" w:name="OLE_LINK3"/>
      <w:bookmarkStart w:id="3" w:name="OLE_LINK4"/>
      <w:bookmarkStart w:id="4" w:name="OLE_LINK18"/>
      <w:bookmarkStart w:id="5" w:name="OLE_LINK19"/>
      <w:bookmarkStart w:id="6" w:name="OLE_LINK31"/>
      <w:bookmarkStart w:id="7" w:name="OLE_LINK45"/>
      <w:bookmarkStart w:id="8" w:name="OLE_LINK46"/>
      <w:bookmarkStart w:id="9" w:name="OLE_LINK57"/>
      <w:bookmarkStart w:id="10" w:name="OLE_LINK58"/>
      <w:bookmarkStart w:id="11" w:name="OLE_LINK71"/>
      <w:bookmarkStart w:id="12" w:name="OLE_LINK72"/>
      <w:bookmarkStart w:id="13" w:name="OLE_LINK85"/>
      <w:bookmarkStart w:id="14" w:name="OLE_LINK86"/>
      <w:bookmarkStart w:id="15" w:name="OLE_LINK98"/>
      <w:bookmarkStart w:id="16" w:name="OLE_LINK99"/>
      <w:r>
        <w:rPr>
          <w:szCs w:val="28"/>
        </w:rPr>
        <w:t xml:space="preserve"> </w:t>
      </w:r>
      <w:r>
        <w:t>открытый конкурс в электронной форме № </w:t>
      </w:r>
      <w:r w:rsidR="00F55E92" w:rsidRPr="00F55E92">
        <w:t>ОКэ-НКПМСК-26-0001</w:t>
      </w:r>
      <w:r>
        <w:t xml:space="preserve"> по предмету закупки </w:t>
      </w:r>
      <w:r>
        <w:rPr>
          <w:b/>
        </w:rPr>
        <w:t>«Оказание услуг по охране объектов филиала ПАО «ТрансКонтейнер» на Московской железной дороге»</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t xml:space="preserve"> (далее – Открытый конкурс).</w:t>
      </w:r>
    </w:p>
    <w:p w14:paraId="03AF4906" w14:textId="77777777" w:rsidR="002B2187" w:rsidRPr="002B2187" w:rsidRDefault="002B2187" w:rsidP="00D41041">
      <w:pPr>
        <w:pStyle w:val="1a"/>
        <w:ind w:firstLine="709"/>
        <w:rPr>
          <w:szCs w:val="28"/>
        </w:rPr>
      </w:pPr>
      <w:r>
        <w:rPr>
          <w:szCs w:val="28"/>
        </w:rPr>
        <w:t xml:space="preserve">Открытый конкурс </w:t>
      </w:r>
      <w:r>
        <w:rPr>
          <w:b/>
          <w:szCs w:val="28"/>
        </w:rPr>
        <w:t>не является</w:t>
      </w:r>
      <w:r>
        <w:rPr>
          <w:szCs w:val="28"/>
        </w:rPr>
        <w:t xml:space="preserve"> какой-либо формой торгов и не попадает под регулирование статей 447-449 Гражданского кодекса Российской Федерации, статьи 17 Федерального закона от 26 июля 2006 года № 135-ФЗ «О защите конкуренции», Федерального закона от 18 июля 2011 г. №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769119DB" w14:textId="77777777" w:rsidR="004E3AC2" w:rsidRPr="00422CFA" w:rsidRDefault="00167695" w:rsidP="00D41041">
      <w:pPr>
        <w:pStyle w:val="1a"/>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14:paraId="3799ECFB" w14:textId="77777777" w:rsidR="0019760E" w:rsidRPr="00D32FFA" w:rsidRDefault="0019760E" w:rsidP="00D41041">
      <w:pPr>
        <w:pStyle w:val="1a"/>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14:paraId="27252DEE" w14:textId="77777777" w:rsidR="00A9427D" w:rsidRPr="00A9427D" w:rsidRDefault="00E159FD" w:rsidP="00D41041">
      <w:pPr>
        <w:pStyle w:val="1a"/>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w:t>
      </w:r>
      <w:r>
        <w:lastRenderedPageBreak/>
        <w:t xml:space="preserve">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14:paraId="585FC7A5" w14:textId="77777777" w:rsidR="007D6548" w:rsidRPr="00D32FFA" w:rsidRDefault="00627696" w:rsidP="00D41041">
      <w:pPr>
        <w:pStyle w:val="1a"/>
        <w:numPr>
          <w:ilvl w:val="2"/>
          <w:numId w:val="1"/>
        </w:numPr>
        <w:tabs>
          <w:tab w:val="clear" w:pos="0"/>
        </w:tabs>
        <w:ind w:left="0" w:firstLine="709"/>
        <w:rPr>
          <w:szCs w:val="28"/>
        </w:rPr>
      </w:pPr>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 «</w:t>
      </w:r>
      <w:r>
        <w:t>Техническое задание» настоящей документации о закупке (далее – Техническое задание) и Информационной карте.</w:t>
      </w:r>
    </w:p>
    <w:p w14:paraId="6D7AEA04" w14:textId="77777777" w:rsidR="00A647EF" w:rsidRPr="00D32FFA" w:rsidRDefault="002B2187" w:rsidP="00D41041">
      <w:pPr>
        <w:pStyle w:val="1a"/>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14:paraId="1F709CEE" w14:textId="77777777" w:rsidR="007D6548" w:rsidRPr="00D32FFA" w:rsidRDefault="000236C9" w:rsidP="00D41041">
      <w:pPr>
        <w:pStyle w:val="1a"/>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14:paraId="3E412B81" w14:textId="77777777" w:rsidR="007D6548" w:rsidRPr="00D32FFA" w:rsidRDefault="005F19D2" w:rsidP="00D41041">
      <w:pPr>
        <w:pStyle w:val="1a"/>
        <w:numPr>
          <w:ilvl w:val="2"/>
          <w:numId w:val="1"/>
        </w:numPr>
        <w:tabs>
          <w:tab w:val="clear" w:pos="0"/>
        </w:tabs>
        <w:ind w:left="0" w:firstLine="709"/>
      </w:pPr>
      <w:r>
        <w:t xml:space="preserve">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w:t>
      </w:r>
      <w:r>
        <w:rPr>
          <w:color w:val="000000"/>
          <w:szCs w:val="28"/>
        </w:rPr>
        <w:t>(включая самозанятых)</w:t>
      </w:r>
      <w:r>
        <w:t>.</w:t>
      </w:r>
    </w:p>
    <w:p w14:paraId="652ED3EB" w14:textId="77777777" w:rsidR="00FC2F34" w:rsidRDefault="00FC2F34" w:rsidP="00D41041">
      <w:pPr>
        <w:pStyle w:val="1a"/>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14:paraId="5084D954" w14:textId="77777777" w:rsidR="00FC2F34" w:rsidRDefault="00FC2F34" w:rsidP="00D41041">
      <w:pPr>
        <w:pStyle w:val="1a"/>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14:paraId="13924821" w14:textId="77777777" w:rsidR="00153C91" w:rsidRPr="00153C91" w:rsidRDefault="00FC2F34" w:rsidP="00D41041">
      <w:pPr>
        <w:pStyle w:val="1a"/>
        <w:ind w:firstLine="709"/>
      </w:pPr>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14:paraId="6DE5E0F1" w14:textId="77777777" w:rsidR="007D6548" w:rsidRPr="00D32FFA" w:rsidRDefault="000A3F49" w:rsidP="00D41041">
      <w:pPr>
        <w:pStyle w:val="1a"/>
        <w:numPr>
          <w:ilvl w:val="2"/>
          <w:numId w:val="1"/>
        </w:numPr>
        <w:tabs>
          <w:tab w:val="clear" w:pos="0"/>
        </w:tabs>
        <w:ind w:left="0" w:firstLine="709"/>
        <w:rPr>
          <w:szCs w:val="28"/>
        </w:rPr>
      </w:pPr>
      <w:r>
        <w:rPr>
          <w:szCs w:val="28"/>
        </w:rPr>
        <w:t>Для участия в Открытом конкурсе претендент должен:</w:t>
      </w:r>
    </w:p>
    <w:p w14:paraId="26F37E48" w14:textId="77777777" w:rsidR="007D6548" w:rsidRPr="00D32FFA" w:rsidRDefault="007D6548" w:rsidP="00D41041">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14:paraId="66404607" w14:textId="77777777" w:rsidR="007D6548" w:rsidRDefault="007D6548" w:rsidP="00D41041">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14:paraId="4ACB6B62" w14:textId="77777777" w:rsidR="001D1F70" w:rsidRPr="00D32FFA" w:rsidRDefault="001D1F70" w:rsidP="00D41041">
      <w:pPr>
        <w:pStyle w:val="Default"/>
        <w:ind w:firstLine="709"/>
        <w:jc w:val="both"/>
        <w:rPr>
          <w:sz w:val="28"/>
          <w:szCs w:val="28"/>
        </w:rPr>
      </w:pPr>
      <w:r>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условиями </w:t>
      </w:r>
      <w:r>
        <w:rPr>
          <w:sz w:val="28"/>
          <w:szCs w:val="28"/>
        </w:rPr>
        <w:lastRenderedPageBreak/>
        <w:t>и порядком регистрации, аттестации, установленными на соответствующей электронной торговой площадке, указанной в пункте 4 Информационной карты.</w:t>
      </w:r>
    </w:p>
    <w:p w14:paraId="78E37D91" w14:textId="77777777" w:rsidR="007D6548" w:rsidRPr="00D32FFA" w:rsidRDefault="007D6548" w:rsidP="00D41041">
      <w:pPr>
        <w:pStyle w:val="1a"/>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w:t>
      </w:r>
      <w:bookmarkStart w:id="17" w:name="_Hlk201242320"/>
      <w:r>
        <w:t>на условиях, предложенных в его Заявке.</w:t>
      </w:r>
      <w:bookmarkEnd w:id="17"/>
      <w:r>
        <w:t xml:space="preserve">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14:paraId="4A552441" w14:textId="77777777" w:rsidR="007D6548" w:rsidRPr="00D32FFA" w:rsidRDefault="003E2C12" w:rsidP="00D41041">
      <w:pPr>
        <w:pStyle w:val="1a"/>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настоящей документацией о закупке и Положением о закупках.</w:t>
      </w:r>
    </w:p>
    <w:p w14:paraId="3F5C9FC4" w14:textId="77777777" w:rsidR="007D6548" w:rsidRPr="00D32FFA" w:rsidRDefault="007D6548" w:rsidP="00D41041">
      <w:pPr>
        <w:pStyle w:val="1a"/>
        <w:numPr>
          <w:ilvl w:val="2"/>
          <w:numId w:val="1"/>
        </w:numPr>
        <w:tabs>
          <w:tab w:val="clear" w:pos="0"/>
        </w:tabs>
        <w:ind w:left="0" w:firstLine="709"/>
        <w:rPr>
          <w:szCs w:val="28"/>
        </w:rPr>
      </w:pPr>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 участия в Открытом конкурсе на любом этапе его проведения.</w:t>
      </w:r>
    </w:p>
    <w:p w14:paraId="5F69E6FC" w14:textId="77777777" w:rsidR="007D6548" w:rsidRPr="0039674B" w:rsidRDefault="00971493" w:rsidP="00D41041">
      <w:pPr>
        <w:pStyle w:val="1a"/>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14:paraId="7CCF4801" w14:textId="77777777" w:rsidR="007D6548" w:rsidRDefault="00EE6093" w:rsidP="00D41041">
      <w:pPr>
        <w:pStyle w:val="1a"/>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аппаратными средствами,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14:paraId="370A553C" w14:textId="77777777" w:rsidR="00E43524" w:rsidRPr="00202CD3" w:rsidRDefault="00E43524" w:rsidP="00D41041">
      <w:pPr>
        <w:pStyle w:val="1a"/>
        <w:numPr>
          <w:ilvl w:val="2"/>
          <w:numId w:val="1"/>
        </w:numPr>
        <w:tabs>
          <w:tab w:val="clear" w:pos="0"/>
        </w:tabs>
        <w:ind w:left="0" w:firstLine="709"/>
      </w:pPr>
      <w:r>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w:t>
      </w:r>
      <w:r>
        <w:lastRenderedPageBreak/>
        <w:t>законом от 06 апреля 2011 года № 63–ФЗ «Об электронной подписи» и принятыми в соответствии с этим законом нормативно-правовыми актами.</w:t>
      </w:r>
    </w:p>
    <w:p w14:paraId="2274B6D7" w14:textId="77777777" w:rsidR="000224FB" w:rsidRPr="0039674B" w:rsidRDefault="00C559B9" w:rsidP="00D41041">
      <w:pPr>
        <w:pStyle w:val="1a"/>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w:t>
      </w:r>
      <w:bookmarkStart w:id="18" w:name="_Hlk188621975"/>
      <w:r>
        <w:t>электронной торговой площадки (далее – ЭТП)</w:t>
      </w:r>
      <w:bookmarkEnd w:id="18"/>
      <w: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w:t>
      </w:r>
      <w:bookmarkStart w:id="19" w:name="_Hlk187855352"/>
      <w:r>
        <w:t>инструкциями, регламентом и другими правилами работы ЭТП (</w:t>
      </w:r>
      <w:hyperlink r:id="rId13" w:history="1">
        <w:r>
          <w:rPr>
            <w:rStyle w:val="a8"/>
          </w:rPr>
          <w:t>https://otc.ru/documents</w:t>
        </w:r>
      </w:hyperlink>
      <w:r>
        <w:t>)</w:t>
      </w:r>
      <w:bookmarkEnd w:id="19"/>
      <w:r>
        <w:t>.</w:t>
      </w:r>
    </w:p>
    <w:p w14:paraId="729719FD" w14:textId="77777777" w:rsidR="00D2783A" w:rsidRDefault="00261ADD" w:rsidP="00D41041">
      <w:pPr>
        <w:pStyle w:val="1a"/>
        <w:numPr>
          <w:ilvl w:val="2"/>
          <w:numId w:val="1"/>
        </w:numPr>
        <w:tabs>
          <w:tab w:val="clear" w:pos="0"/>
        </w:tabs>
        <w:ind w:left="0" w:firstLine="709"/>
      </w:pPr>
      <w:r>
        <w:t>Конкурсная комиссия вправе отказаться от проведения настоящего Открытого конкурса по одному и более предмету (лоту) в любой момент до заключения договора.</w:t>
      </w:r>
    </w:p>
    <w:p w14:paraId="29CCEE7B" w14:textId="77777777" w:rsidR="007378E3" w:rsidRDefault="002B65A4" w:rsidP="00D41041">
      <w:pPr>
        <w:pStyle w:val="1a"/>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14:paraId="35E5A9FE" w14:textId="77777777" w:rsidR="007378E3" w:rsidRDefault="007378E3" w:rsidP="00D41041">
      <w:pPr>
        <w:pStyle w:val="1a"/>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14:paraId="46B74FC9" w14:textId="77777777" w:rsidR="00494C14" w:rsidRDefault="00494C14" w:rsidP="00D41041">
      <w:pPr>
        <w:pStyle w:val="1a"/>
        <w:widowControl w:val="0"/>
        <w:ind w:firstLine="709"/>
      </w:pPr>
      <w: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14:paraId="017CBC0C" w14:textId="77777777" w:rsidR="00494C14" w:rsidRPr="00D32FFA" w:rsidRDefault="00494C14" w:rsidP="00D41041">
      <w:pPr>
        <w:pStyle w:val="1a"/>
        <w:widowControl w:val="0"/>
        <w:ind w:firstLine="709"/>
      </w:pPr>
      <w:r>
        <w:t xml:space="preserve">В исключительных случаях, </w:t>
      </w:r>
      <w:r w:rsidR="00FD2185">
        <w:t>например</w:t>
      </w:r>
      <w:r>
        <w:t>: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на разъяснение Заявок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14:paraId="2946CCA9" w14:textId="77777777" w:rsidR="00C51709" w:rsidRPr="00D32FFA" w:rsidRDefault="00C51709" w:rsidP="00D41041">
      <w:pPr>
        <w:pStyle w:val="1a"/>
        <w:widowControl w:val="0"/>
        <w:numPr>
          <w:ilvl w:val="2"/>
          <w:numId w:val="1"/>
        </w:numPr>
        <w:tabs>
          <w:tab w:val="clear" w:pos="0"/>
        </w:tabs>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w:t>
      </w:r>
      <w:r>
        <w:lastRenderedPageBreak/>
        <w:t>страхование груза, таможенную очистку).</w:t>
      </w:r>
    </w:p>
    <w:p w14:paraId="1C2640FF" w14:textId="77777777" w:rsidR="00C51709" w:rsidRPr="00D32FFA" w:rsidRDefault="00C51709" w:rsidP="00D41041">
      <w:pPr>
        <w:pStyle w:val="1a"/>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14:paraId="02982E33" w14:textId="77777777" w:rsidR="00C51709" w:rsidRDefault="00995C9F" w:rsidP="00D41041">
      <w:pPr>
        <w:pStyle w:val="1a"/>
        <w:widowControl w:val="0"/>
        <w:numPr>
          <w:ilvl w:val="2"/>
          <w:numId w:val="1"/>
        </w:numPr>
        <w:tabs>
          <w:tab w:val="clear" w:pos="0"/>
        </w:tabs>
        <w:ind w:left="0" w:firstLine="709"/>
      </w:pPr>
      <w:bookmarkStart w:id="20" w:name="_Hlk187408845"/>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14:paraId="23311529" w14:textId="77777777" w:rsidR="007378E3" w:rsidRDefault="00C51709" w:rsidP="00D41041">
      <w:pPr>
        <w:pStyle w:val="1a"/>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bookmarkEnd w:id="20"/>
    <w:p w14:paraId="2D0591B0" w14:textId="77777777" w:rsidR="007378E3" w:rsidRDefault="007378E3" w:rsidP="00D41041">
      <w:pPr>
        <w:pStyle w:val="1a"/>
        <w:numPr>
          <w:ilvl w:val="2"/>
          <w:numId w:val="1"/>
        </w:numPr>
        <w:tabs>
          <w:tab w:val="clear" w:pos="0"/>
        </w:tabs>
        <w:ind w:left="0" w:firstLine="709"/>
      </w:pPr>
      <w: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14:paraId="49B2E038" w14:textId="77777777" w:rsidR="00A9427D" w:rsidRDefault="00A9427D" w:rsidP="00D41041">
      <w:pPr>
        <w:pStyle w:val="1a"/>
        <w:ind w:firstLine="709"/>
      </w:pPr>
      <w:r>
        <w:t>В случаях, когда условия, содержащиеся в документации о закупке, в предложениях участников закупки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14:paraId="6E50AD47" w14:textId="77777777" w:rsidR="004D5A4D" w:rsidRDefault="004D5A4D" w:rsidP="00D41041">
      <w:pPr>
        <w:pStyle w:val="1a"/>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14:paraId="281478BA" w14:textId="77777777" w:rsidR="00871018" w:rsidRPr="00215E05" w:rsidRDefault="00871018" w:rsidP="00D41041">
      <w:pPr>
        <w:pStyle w:val="1a"/>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14:paraId="34683BD5" w14:textId="77777777" w:rsidR="00215E05" w:rsidRDefault="00215E05" w:rsidP="00D41041">
      <w:pPr>
        <w:pStyle w:val="1a"/>
        <w:ind w:left="709" w:firstLine="0"/>
      </w:pPr>
    </w:p>
    <w:p w14:paraId="1DCC2011" w14:textId="77777777" w:rsidR="007D6548" w:rsidRPr="00D20AD0" w:rsidRDefault="00CB6943" w:rsidP="00D41041">
      <w:pPr>
        <w:pStyle w:val="1a"/>
        <w:numPr>
          <w:ilvl w:val="1"/>
          <w:numId w:val="1"/>
        </w:numPr>
        <w:tabs>
          <w:tab w:val="num" w:pos="567"/>
        </w:tabs>
        <w:ind w:left="0" w:firstLine="709"/>
        <w:outlineLvl w:val="1"/>
        <w:rPr>
          <w:b/>
          <w:szCs w:val="28"/>
        </w:rPr>
      </w:pPr>
      <w:r>
        <w:rPr>
          <w:b/>
          <w:bCs/>
          <w:szCs w:val="28"/>
        </w:rPr>
        <w:t>Разъяснения положений настоящей документации о закупке</w:t>
      </w:r>
    </w:p>
    <w:p w14:paraId="3AF6DCCE" w14:textId="77777777" w:rsidR="00A02EA1" w:rsidRDefault="009F3BE8" w:rsidP="00D41041">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7 Информационной карты), направить </w:t>
      </w:r>
      <w:r>
        <w:rPr>
          <w:rFonts w:eastAsia="MS Mincho"/>
          <w:sz w:val="28"/>
          <w:szCs w:val="28"/>
        </w:rPr>
        <w:lastRenderedPageBreak/>
        <w:t>письменный запрос, сформированный через ЭТП, на разъяснение положений настоящей документации о закупке.</w:t>
      </w:r>
    </w:p>
    <w:p w14:paraId="2B81A041" w14:textId="77777777" w:rsidR="005921BC" w:rsidRPr="00B4245D" w:rsidRDefault="005921BC" w:rsidP="00D41041">
      <w:pPr>
        <w:numPr>
          <w:ilvl w:val="2"/>
          <w:numId w:val="2"/>
        </w:numPr>
        <w:tabs>
          <w:tab w:val="clear" w:pos="0"/>
        </w:tabs>
        <w:ind w:left="0" w:firstLine="709"/>
        <w:jc w:val="both"/>
        <w:rPr>
          <w:rFonts w:eastAsia="MS Mincho"/>
          <w:sz w:val="28"/>
          <w:szCs w:val="28"/>
        </w:rPr>
      </w:pPr>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14:paraId="26EDBA27" w14:textId="77777777" w:rsidR="00E04934" w:rsidRDefault="005921BC" w:rsidP="00D41041">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14:paraId="090B2A29" w14:textId="77777777" w:rsidR="007D6548" w:rsidRPr="00E04934" w:rsidRDefault="00A44BCF" w:rsidP="00D41041">
      <w:pPr>
        <w:numPr>
          <w:ilvl w:val="2"/>
          <w:numId w:val="2"/>
        </w:numPr>
        <w:tabs>
          <w:tab w:val="clear" w:pos="0"/>
        </w:tabs>
        <w:ind w:left="0" w:firstLine="709"/>
        <w:jc w:val="both"/>
        <w:rPr>
          <w:rFonts w:eastAsia="MS Mincho"/>
          <w:sz w:val="28"/>
          <w:szCs w:val="28"/>
        </w:rPr>
      </w:pPr>
      <w:r>
        <w:rPr>
          <w:rFonts w:eastAsia="MS Mincho"/>
          <w:sz w:val="28"/>
          <w:szCs w:val="28"/>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14:paraId="0C5D1F05" w14:textId="77777777" w:rsidR="007D6548" w:rsidRPr="00E04934" w:rsidRDefault="002B26EB" w:rsidP="00D41041">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14:paraId="6B7BB82A" w14:textId="77777777" w:rsidR="007D6548" w:rsidRPr="00D32FFA" w:rsidRDefault="00A44BCF" w:rsidP="00D41041">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14:paraId="045509B0" w14:textId="77777777" w:rsidR="00DA37B1" w:rsidRDefault="00811501" w:rsidP="00D41041">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14:paraId="4D61641A" w14:textId="77777777" w:rsidR="00147510" w:rsidRPr="00147510" w:rsidRDefault="00147510" w:rsidP="00D41041">
      <w:pPr>
        <w:ind w:left="709"/>
        <w:jc w:val="both"/>
        <w:rPr>
          <w:sz w:val="28"/>
          <w:szCs w:val="28"/>
        </w:rPr>
      </w:pPr>
    </w:p>
    <w:p w14:paraId="2C4A1802" w14:textId="77777777" w:rsidR="007D6548" w:rsidRDefault="007D6548" w:rsidP="00D41041">
      <w:pPr>
        <w:pStyle w:val="1a"/>
        <w:numPr>
          <w:ilvl w:val="1"/>
          <w:numId w:val="1"/>
        </w:numPr>
        <w:tabs>
          <w:tab w:val="num" w:pos="567"/>
        </w:tabs>
        <w:ind w:left="0" w:firstLine="709"/>
        <w:outlineLvl w:val="1"/>
        <w:rPr>
          <w:b/>
          <w:szCs w:val="28"/>
        </w:rPr>
      </w:pPr>
      <w:r>
        <w:rPr>
          <w:b/>
          <w:szCs w:val="28"/>
        </w:rPr>
        <w:t>Внесение изменений и дополнений в настоящую документацию о закупке</w:t>
      </w:r>
    </w:p>
    <w:p w14:paraId="3187C10C" w14:textId="77777777" w:rsidR="00A83569" w:rsidRDefault="00A83569" w:rsidP="00D41041">
      <w:pPr>
        <w:pStyle w:val="afa"/>
        <w:numPr>
          <w:ilvl w:val="0"/>
          <w:numId w:val="19"/>
        </w:numPr>
        <w:ind w:left="0" w:firstLine="709"/>
        <w:rPr>
          <w:sz w:val="28"/>
          <w:szCs w:val="28"/>
        </w:rPr>
      </w:pPr>
      <w:r>
        <w:rPr>
          <w:sz w:val="28"/>
          <w:szCs w:val="28"/>
        </w:rPr>
        <w:t xml:space="preserve">В любое время до момента </w:t>
      </w:r>
      <w:r>
        <w:rPr>
          <w:color w:val="000000"/>
          <w:sz w:val="28"/>
          <w:szCs w:val="28"/>
        </w:rPr>
        <w:t>окончания срока подачи Заявок</w:t>
      </w:r>
      <w:r>
        <w:rPr>
          <w:sz w:val="28"/>
          <w:szCs w:val="28"/>
        </w:rPr>
        <w:t>,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14:paraId="4005A54D" w14:textId="77777777" w:rsidR="00A83569" w:rsidRDefault="00A83569" w:rsidP="00D41041">
      <w:pPr>
        <w:pStyle w:val="afa"/>
        <w:numPr>
          <w:ilvl w:val="0"/>
          <w:numId w:val="19"/>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14:paraId="33A360CD" w14:textId="77777777" w:rsidR="00A83569" w:rsidRDefault="00A83569" w:rsidP="00D41041">
      <w:pPr>
        <w:pStyle w:val="afa"/>
        <w:numPr>
          <w:ilvl w:val="0"/>
          <w:numId w:val="19"/>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w:t>
      </w:r>
      <w:r>
        <w:rPr>
          <w:sz w:val="28"/>
          <w:szCs w:val="28"/>
        </w:rPr>
        <w:lastRenderedPageBreak/>
        <w:t>изменений до даты окончания срока подачи Заявок на участие в Открытом конкурсе оставалось не менее 5 (пяти) рабочих дней.</w:t>
      </w:r>
    </w:p>
    <w:p w14:paraId="1DC56C8B" w14:textId="77777777" w:rsidR="00A83569" w:rsidRDefault="007D4E27" w:rsidP="00D41041">
      <w:pPr>
        <w:pStyle w:val="afa"/>
        <w:numPr>
          <w:ilvl w:val="0"/>
          <w:numId w:val="19"/>
        </w:numPr>
        <w:ind w:left="0" w:firstLine="709"/>
        <w:rPr>
          <w:sz w:val="28"/>
          <w:szCs w:val="28"/>
        </w:rPr>
      </w:pPr>
      <w:r>
        <w:rPr>
          <w:sz w:val="28"/>
          <w:szCs w:val="28"/>
        </w:rPr>
        <w:t>При внесении в документацию о закупке изменений, связанных с продлением срока подачи Заявок, требование, указанное в подпункте 1.3.3 настоящей документации о закупке, не применяется.</w:t>
      </w:r>
    </w:p>
    <w:p w14:paraId="39E1E2B1" w14:textId="77777777" w:rsidR="00986493" w:rsidRDefault="00986493" w:rsidP="00D41041">
      <w:pPr>
        <w:pStyle w:val="afa"/>
        <w:numPr>
          <w:ilvl w:val="0"/>
          <w:numId w:val="19"/>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14:paraId="29C2841B" w14:textId="77777777" w:rsidR="00670AF4" w:rsidRDefault="00670AF4" w:rsidP="00D41041">
      <w:pPr>
        <w:pStyle w:val="afa"/>
        <w:rPr>
          <w:sz w:val="28"/>
          <w:szCs w:val="28"/>
        </w:rPr>
      </w:pPr>
    </w:p>
    <w:p w14:paraId="2652D78D" w14:textId="77777777" w:rsidR="00034877" w:rsidRPr="00C61911" w:rsidRDefault="00034877" w:rsidP="00D41041">
      <w:pPr>
        <w:pStyle w:val="1a"/>
        <w:numPr>
          <w:ilvl w:val="1"/>
          <w:numId w:val="1"/>
        </w:numPr>
        <w:tabs>
          <w:tab w:val="num" w:pos="567"/>
        </w:tabs>
        <w:ind w:left="0" w:firstLine="709"/>
        <w:outlineLvl w:val="1"/>
        <w:rPr>
          <w:b/>
          <w:szCs w:val="28"/>
        </w:rPr>
      </w:pPr>
      <w:r>
        <w:rPr>
          <w:rFonts w:eastAsia="MS Mincho"/>
          <w:b/>
          <w:szCs w:val="28"/>
        </w:rPr>
        <w:t>Антикоррупционная оговорка</w:t>
      </w:r>
    </w:p>
    <w:p w14:paraId="53240A99" w14:textId="77777777" w:rsidR="008A65C2" w:rsidRPr="00C61911" w:rsidRDefault="008A65C2" w:rsidP="00D41041">
      <w:pPr>
        <w:pStyle w:val="afa"/>
        <w:numPr>
          <w:ilvl w:val="0"/>
          <w:numId w:val="20"/>
        </w:numPr>
        <w:ind w:left="0" w:firstLine="709"/>
        <w:rPr>
          <w:sz w:val="28"/>
          <w:szCs w:val="28"/>
        </w:rPr>
      </w:pPr>
      <w:r>
        <w:rPr>
          <w:sz w:val="28"/>
          <w:szCs w:val="28"/>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14:paraId="28B76946" w14:textId="77777777" w:rsidR="007E0067" w:rsidRPr="00C61911" w:rsidRDefault="00837F0D" w:rsidP="00D41041">
      <w:pPr>
        <w:pStyle w:val="afa"/>
        <w:numPr>
          <w:ilvl w:val="0"/>
          <w:numId w:val="20"/>
        </w:numPr>
        <w:ind w:left="0" w:firstLine="709"/>
        <w:rPr>
          <w:sz w:val="28"/>
          <w:szCs w:val="28"/>
        </w:rPr>
      </w:pPr>
      <w:r>
        <w:rPr>
          <w:sz w:val="28"/>
          <w:szCs w:val="28"/>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Pr>
          <w:rFonts w:eastAsia="Times New Roman"/>
          <w:sz w:val="28"/>
          <w:szCs w:val="28"/>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Pr>
          <w:sz w:val="28"/>
          <w:szCs w:val="28"/>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1F4E662B" w14:textId="77777777" w:rsidR="00A41030" w:rsidRPr="00C61911" w:rsidRDefault="00A41030" w:rsidP="00D41041">
      <w:pPr>
        <w:pStyle w:val="afa"/>
        <w:numPr>
          <w:ilvl w:val="0"/>
          <w:numId w:val="20"/>
        </w:numPr>
        <w:ind w:left="0" w:firstLine="709"/>
        <w:rPr>
          <w:sz w:val="28"/>
          <w:szCs w:val="28"/>
        </w:rPr>
      </w:pPr>
      <w:r>
        <w:rPr>
          <w:sz w:val="28"/>
          <w:szCs w:val="28"/>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14:paraId="1DB23AE4" w14:textId="77777777" w:rsidR="007A0775" w:rsidRPr="00C61911" w:rsidRDefault="007A0775" w:rsidP="00D41041">
      <w:pPr>
        <w:pStyle w:val="afa"/>
        <w:numPr>
          <w:ilvl w:val="0"/>
          <w:numId w:val="20"/>
        </w:numPr>
        <w:ind w:left="0" w:firstLine="709"/>
        <w:rPr>
          <w:sz w:val="28"/>
          <w:szCs w:val="28"/>
        </w:rPr>
      </w:pPr>
      <w:r>
        <w:rPr>
          <w:sz w:val="28"/>
          <w:szCs w:val="28"/>
        </w:rPr>
        <w:lastRenderedPageBreak/>
        <w:t xml:space="preserve">При наличии доказательств нарушения антикоррупционных требований, каких-либо положений </w:t>
      </w:r>
      <w:r>
        <w:rPr>
          <w:color w:val="000000"/>
          <w:sz w:val="28"/>
          <w:szCs w:val="28"/>
        </w:rPr>
        <w:t>подпункта 1.4.2 настоящей документации о закупке</w:t>
      </w:r>
      <w:r>
        <w:rPr>
          <w:sz w:val="28"/>
          <w:szCs w:val="28"/>
        </w:rPr>
        <w:t xml:space="preserve">, а также при наличии обоснованных подозрений в этом и неисполнении </w:t>
      </w:r>
      <w:r>
        <w:rPr>
          <w:color w:val="000000"/>
          <w:sz w:val="28"/>
          <w:szCs w:val="28"/>
        </w:rPr>
        <w:t xml:space="preserve">претендентами/участниками </w:t>
      </w:r>
      <w:r>
        <w:rPr>
          <w:sz w:val="28"/>
          <w:szCs w:val="28"/>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Pr>
          <w:color w:val="000000"/>
          <w:sz w:val="28"/>
          <w:szCs w:val="28"/>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Pr>
          <w:sz w:val="28"/>
          <w:szCs w:val="28"/>
        </w:rPr>
        <w:t>При этом гарантируются осуществление надлежащего разбирательства по фактам нарушения антикоррупционных требований с соблюдением принципов конфиденциальности и применения эффективных мер по предотвращению возможных конфликтных ситуаций.</w:t>
      </w:r>
    </w:p>
    <w:p w14:paraId="598A0A4E" w14:textId="77777777" w:rsidR="00BE0A8F" w:rsidRPr="00C61911" w:rsidRDefault="00BE0A8F" w:rsidP="00D41041">
      <w:pPr>
        <w:pStyle w:val="afa"/>
        <w:numPr>
          <w:ilvl w:val="0"/>
          <w:numId w:val="20"/>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w:t>
      </w:r>
      <w:r>
        <w:rPr>
          <w:sz w:val="28"/>
          <w:szCs w:val="28"/>
        </w:rPr>
        <w:t>антикоррупционных требований и</w:t>
      </w:r>
      <w:r>
        <w:rPr>
          <w:color w:val="000000"/>
          <w:sz w:val="28"/>
          <w:szCs w:val="28"/>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14:paraId="1FBA2522" w14:textId="77777777" w:rsidR="00542F11" w:rsidRPr="00C61911" w:rsidRDefault="00BE0A8F" w:rsidP="00D41041">
      <w:pPr>
        <w:pStyle w:val="afa"/>
        <w:rPr>
          <w:sz w:val="28"/>
          <w:szCs w:val="28"/>
        </w:rPr>
      </w:pPr>
      <w:r>
        <w:rPr>
          <w:sz w:val="28"/>
          <w:szCs w:val="28"/>
        </w:rPr>
        <w:t>- при наличии доказательств совершения уголовного преступления или административного правонарушения коррупционной направленности;</w:t>
      </w:r>
    </w:p>
    <w:p w14:paraId="432F582D" w14:textId="77777777" w:rsidR="00BE0A8F" w:rsidRPr="00C61911" w:rsidRDefault="00BE0A8F" w:rsidP="00D41041">
      <w:pPr>
        <w:pStyle w:val="afa"/>
        <w:rPr>
          <w:sz w:val="28"/>
          <w:szCs w:val="28"/>
        </w:rPr>
      </w:pPr>
      <w:r>
        <w:rPr>
          <w:sz w:val="28"/>
          <w:szCs w:val="28"/>
        </w:rPr>
        <w:t>- если в результате нарушения антикоррупционных требований причинены убытки;</w:t>
      </w:r>
    </w:p>
    <w:p w14:paraId="0A56937D" w14:textId="77777777" w:rsidR="00BE0A8F" w:rsidRPr="00C61911" w:rsidRDefault="00BE0A8F" w:rsidP="00D41041">
      <w:pPr>
        <w:pStyle w:val="afa"/>
        <w:rPr>
          <w:sz w:val="28"/>
          <w:szCs w:val="28"/>
        </w:rPr>
      </w:pPr>
      <w:r>
        <w:rPr>
          <w:sz w:val="28"/>
          <w:szCs w:val="28"/>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14:paraId="3664CD6B" w14:textId="77777777" w:rsidR="004C6915" w:rsidRPr="00C61911" w:rsidRDefault="004C6915" w:rsidP="00D41041">
      <w:pPr>
        <w:pStyle w:val="afa"/>
        <w:numPr>
          <w:ilvl w:val="0"/>
          <w:numId w:val="20"/>
        </w:numPr>
        <w:ind w:left="0" w:firstLine="709"/>
        <w:rPr>
          <w:sz w:val="28"/>
          <w:szCs w:val="28"/>
        </w:rPr>
      </w:pPr>
      <w:r>
        <w:rPr>
          <w:sz w:val="28"/>
          <w:szCs w:val="28"/>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14:paraId="542965C0" w14:textId="77777777" w:rsidR="004C6915" w:rsidRDefault="004C6915" w:rsidP="00D41041">
      <w:pPr>
        <w:pStyle w:val="afa"/>
        <w:numPr>
          <w:ilvl w:val="0"/>
          <w:numId w:val="20"/>
        </w:numPr>
        <w:ind w:left="0" w:firstLine="709"/>
        <w:rPr>
          <w:sz w:val="28"/>
          <w:szCs w:val="28"/>
        </w:rPr>
      </w:pPr>
      <w:r>
        <w:rPr>
          <w:sz w:val="28"/>
          <w:szCs w:val="28"/>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14:paraId="53315575" w14:textId="77777777" w:rsidR="00DF6153" w:rsidRPr="00B65653" w:rsidRDefault="00DF6153" w:rsidP="00D41041">
      <w:pPr>
        <w:pStyle w:val="afa"/>
        <w:numPr>
          <w:ilvl w:val="0"/>
          <w:numId w:val="20"/>
        </w:numPr>
        <w:ind w:left="0" w:firstLine="709"/>
        <w:rPr>
          <w:sz w:val="28"/>
          <w:szCs w:val="28"/>
        </w:rPr>
      </w:pPr>
      <w:bookmarkStart w:id="21" w:name="_Hlk187654074"/>
      <w:r>
        <w:rPr>
          <w:sz w:val="28"/>
          <w:szCs w:val="28"/>
        </w:rPr>
        <w:t xml:space="preserve">Каналы уведомления о нарушениях антикоррупционных требований и нарушений указанных в </w:t>
      </w:r>
      <w:r>
        <w:rPr>
          <w:color w:val="000000"/>
          <w:sz w:val="28"/>
          <w:szCs w:val="28"/>
        </w:rPr>
        <w:t>подпункте 1.4.2 настоящей документации о закупке</w:t>
      </w:r>
      <w:r>
        <w:rPr>
          <w:sz w:val="28"/>
          <w:szCs w:val="28"/>
        </w:rPr>
        <w:t xml:space="preserve">: телефон 8(800)100-22-80, официальный сайт </w:t>
      </w:r>
      <w:hyperlink r:id="rId14" w:history="1">
        <w:r>
          <w:rPr>
            <w:rStyle w:val="a8"/>
            <w:sz w:val="28"/>
            <w:szCs w:val="28"/>
          </w:rPr>
          <w:t>trcont.com</w:t>
        </w:r>
      </w:hyperlink>
      <w:r>
        <w:rPr>
          <w:sz w:val="28"/>
          <w:szCs w:val="28"/>
        </w:rPr>
        <w:t xml:space="preserve"> (для заполнения специальной формы </w:t>
      </w:r>
      <w:hyperlink r:id="rId15" w:history="1">
        <w:r>
          <w:rPr>
            <w:rStyle w:val="a8"/>
            <w:sz w:val="28"/>
            <w:szCs w:val="28"/>
          </w:rPr>
          <w:t>линия доверия «стоп коррупция»</w:t>
        </w:r>
      </w:hyperlink>
      <w:r>
        <w:rPr>
          <w:sz w:val="28"/>
          <w:szCs w:val="28"/>
        </w:rPr>
        <w:t xml:space="preserve">), адрес электронной почты: </w:t>
      </w:r>
      <w:hyperlink r:id="rId16" w:history="1">
        <w:r>
          <w:rPr>
            <w:rStyle w:val="a8"/>
            <w:sz w:val="28"/>
            <w:szCs w:val="28"/>
          </w:rPr>
          <w:t>line@trcont.ru</w:t>
        </w:r>
      </w:hyperlink>
      <w:r>
        <w:rPr>
          <w:sz w:val="28"/>
          <w:szCs w:val="28"/>
        </w:rPr>
        <w:t>.</w:t>
      </w:r>
      <w:bookmarkEnd w:id="21"/>
    </w:p>
    <w:p w14:paraId="26A85A1F" w14:textId="77777777" w:rsidR="00510148" w:rsidRPr="00C61911" w:rsidRDefault="00510148" w:rsidP="00D41041">
      <w:pPr>
        <w:pStyle w:val="1a"/>
        <w:ind w:left="709" w:firstLine="0"/>
        <w:rPr>
          <w:szCs w:val="28"/>
        </w:rPr>
      </w:pPr>
    </w:p>
    <w:p w14:paraId="23963154" w14:textId="77777777" w:rsidR="002B0C59" w:rsidRPr="00D32FFA" w:rsidRDefault="002B0C59" w:rsidP="00D41041">
      <w:pPr>
        <w:pStyle w:val="1a"/>
        <w:ind w:left="709" w:firstLine="0"/>
        <w:rPr>
          <w:szCs w:val="24"/>
        </w:rPr>
      </w:pPr>
    </w:p>
    <w:p w14:paraId="53EF23BA" w14:textId="77777777" w:rsidR="007D6548" w:rsidRPr="00BE7854" w:rsidRDefault="009F5D15" w:rsidP="00D41041">
      <w:pPr>
        <w:spacing w:after="120"/>
        <w:jc w:val="center"/>
        <w:outlineLvl w:val="0"/>
        <w:rPr>
          <w:b/>
          <w:bCs/>
          <w:sz w:val="32"/>
          <w:szCs w:val="32"/>
        </w:rPr>
      </w:pPr>
      <w:r>
        <w:rPr>
          <w:b/>
          <w:bCs/>
          <w:sz w:val="32"/>
          <w:szCs w:val="32"/>
        </w:rPr>
        <w:t xml:space="preserve">Раздел 2. </w:t>
      </w:r>
      <w:bookmarkStart w:id="22" w:name="_Hlk187654213"/>
      <w:r>
        <w:rPr>
          <w:b/>
          <w:bCs/>
          <w:sz w:val="32"/>
          <w:szCs w:val="32"/>
        </w:rPr>
        <w:t>Обязательные и квалификационные требования к претендентам/участникам, рассмотрение, оценка и сопоставление Заявок</w:t>
      </w:r>
      <w:bookmarkEnd w:id="22"/>
    </w:p>
    <w:p w14:paraId="183A89F6" w14:textId="77777777" w:rsidR="00997B7D" w:rsidRPr="00D20AD0" w:rsidRDefault="00737675" w:rsidP="00D41041">
      <w:pPr>
        <w:pStyle w:val="1a"/>
        <w:numPr>
          <w:ilvl w:val="1"/>
          <w:numId w:val="12"/>
        </w:numPr>
        <w:ind w:left="0" w:firstLine="709"/>
        <w:outlineLvl w:val="1"/>
        <w:rPr>
          <w:b/>
          <w:szCs w:val="28"/>
        </w:rPr>
      </w:pPr>
      <w:r>
        <w:rPr>
          <w:b/>
          <w:szCs w:val="28"/>
        </w:rPr>
        <w:t>Обязательные требования</w:t>
      </w:r>
    </w:p>
    <w:p w14:paraId="18CB71B8" w14:textId="77777777" w:rsidR="00EA674E" w:rsidRPr="00D32FFA" w:rsidRDefault="003169A0" w:rsidP="00D41041">
      <w:pPr>
        <w:tabs>
          <w:tab w:val="left" w:pos="1080"/>
        </w:tabs>
        <w:ind w:firstLine="709"/>
        <w:jc w:val="both"/>
        <w:rPr>
          <w:sz w:val="28"/>
          <w:szCs w:val="28"/>
        </w:rPr>
      </w:pPr>
      <w:r>
        <w:rPr>
          <w:sz w:val="28"/>
          <w:szCs w:val="28"/>
        </w:rPr>
        <w:t>Претендент/участник должен соответствовать обязательным требованиям настоящей документации о закупке, а именно:</w:t>
      </w:r>
    </w:p>
    <w:p w14:paraId="4FD66108" w14:textId="77777777" w:rsidR="001242D3" w:rsidRPr="00D32FFA" w:rsidRDefault="007D6548" w:rsidP="00D41041">
      <w:pPr>
        <w:ind w:firstLine="709"/>
        <w:jc w:val="both"/>
        <w:rPr>
          <w:sz w:val="28"/>
          <w:szCs w:val="28"/>
        </w:rPr>
      </w:pPr>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14:paraId="6E554ACB" w14:textId="77777777" w:rsidR="004A1B55" w:rsidRPr="004A1B55" w:rsidRDefault="007D6548" w:rsidP="00D41041">
      <w:pPr>
        <w:ind w:firstLine="709"/>
        <w:jc w:val="both"/>
        <w:rPr>
          <w:sz w:val="28"/>
          <w:szCs w:val="28"/>
        </w:rPr>
      </w:pPr>
      <w:bookmarkStart w:id="23" w:name="_Hlk219454188"/>
      <w:r>
        <w:rPr>
          <w:sz w:val="28"/>
          <w:szCs w:val="28"/>
        </w:rPr>
        <w:t>б) отсутствие за последние три года просроченной задолженности перед ПАО</w:t>
      </w:r>
      <w:r>
        <w:rPr>
          <w:sz w:val="28"/>
          <w:szCs w:val="28"/>
          <w:lang w:val="en-US"/>
        </w:rPr>
        <w:t> </w:t>
      </w:r>
      <w:r>
        <w:rPr>
          <w:sz w:val="28"/>
          <w:szCs w:val="28"/>
        </w:rPr>
        <w:t>«ТрансКонтейнер», фактов систематического нарушения условий по договорам перед ПАО</w:t>
      </w:r>
      <w:r>
        <w:rPr>
          <w:sz w:val="28"/>
          <w:szCs w:val="28"/>
          <w:lang w:val="en-US"/>
        </w:rPr>
        <w:t> </w:t>
      </w:r>
      <w:r>
        <w:rPr>
          <w:sz w:val="28"/>
          <w:szCs w:val="28"/>
        </w:rPr>
        <w:t>«ТрансКонтейнер» и причинения вреда имуществу ПАО «ТрансКонтейнер».</w:t>
      </w:r>
    </w:p>
    <w:p w14:paraId="5923343F" w14:textId="77777777" w:rsidR="007D6548" w:rsidRPr="00D32FFA" w:rsidRDefault="004A1B55" w:rsidP="00D41041">
      <w:pPr>
        <w:ind w:firstLine="709"/>
        <w:jc w:val="both"/>
        <w:rPr>
          <w:sz w:val="28"/>
          <w:szCs w:val="28"/>
        </w:rPr>
      </w:pPr>
      <w:r>
        <w:rPr>
          <w:sz w:val="28"/>
          <w:szCs w:val="28"/>
        </w:rPr>
        <w:t>Под систематическими нарушениями понимается неоднократное (более двух раз в календарный месяц либо более четырех раз в период действия договора) нарушение претендентом своих обязательств по договору;</w:t>
      </w:r>
    </w:p>
    <w:p w14:paraId="3698414F" w14:textId="77777777" w:rsidR="007D6548" w:rsidRPr="00D32FFA" w:rsidRDefault="007D6548" w:rsidP="00D41041">
      <w:pPr>
        <w:ind w:firstLine="709"/>
        <w:jc w:val="both"/>
        <w:rPr>
          <w:sz w:val="28"/>
          <w:szCs w:val="28"/>
        </w:rPr>
      </w:pPr>
      <w:r>
        <w:rPr>
          <w:sz w:val="28"/>
          <w:szCs w:val="28"/>
        </w:rPr>
        <w:t>в)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14:paraId="0A0E472C" w14:textId="77777777" w:rsidR="007D6548" w:rsidRPr="00D32FFA" w:rsidRDefault="007D6548" w:rsidP="00D41041">
      <w:pPr>
        <w:ind w:firstLine="709"/>
        <w:jc w:val="both"/>
        <w:rPr>
          <w:sz w:val="28"/>
          <w:szCs w:val="28"/>
        </w:rPr>
      </w:pPr>
      <w:r>
        <w:rPr>
          <w:sz w:val="28"/>
          <w:szCs w:val="28"/>
        </w:rPr>
        <w:t>г) обладать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14:paraId="60CD23CC" w14:textId="77777777" w:rsidR="00BA1508" w:rsidRDefault="007D6548" w:rsidP="00D41041">
      <w:pPr>
        <w:ind w:firstLine="709"/>
        <w:jc w:val="both"/>
        <w:rPr>
          <w:sz w:val="28"/>
          <w:szCs w:val="28"/>
        </w:rPr>
      </w:pPr>
      <w:r>
        <w:rPr>
          <w:sz w:val="28"/>
          <w:szCs w:val="28"/>
        </w:rPr>
        <w:t>д) к товарам, работам, услугам, ранее поставленным (выполненным, оказанным) претендентом Заказчику или другой организации, не возникало претензий по качеству или иных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14:paraId="38E32785" w14:textId="77777777" w:rsidR="007D6548" w:rsidRDefault="00032BDE" w:rsidP="00D41041">
      <w:pPr>
        <w:ind w:firstLine="709"/>
        <w:jc w:val="both"/>
        <w:rPr>
          <w:sz w:val="28"/>
          <w:szCs w:val="28"/>
        </w:rPr>
      </w:pPr>
      <w:r>
        <w:rPr>
          <w:sz w:val="28"/>
          <w:szCs w:val="28"/>
        </w:rPr>
        <w:t xml:space="preserve">е)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
    <w:p w14:paraId="7D6FEE0F" w14:textId="77777777" w:rsidR="00A039D9" w:rsidRPr="00D32FFA" w:rsidRDefault="00655386" w:rsidP="00D41041">
      <w:pPr>
        <w:ind w:firstLine="709"/>
        <w:jc w:val="both"/>
        <w:rPr>
          <w:sz w:val="28"/>
          <w:szCs w:val="28"/>
        </w:rPr>
      </w:pPr>
      <w:r>
        <w:rPr>
          <w:sz w:val="28"/>
          <w:szCs w:val="28"/>
        </w:rPr>
        <w:t xml:space="preserve">ж)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17" w:history="1">
        <w:r>
          <w:rPr>
            <w:rStyle w:val="a8"/>
            <w:sz w:val="28"/>
            <w:szCs w:val="28"/>
          </w:rPr>
          <w:t>https://trcont.com/the-company/procurement</w:t>
        </w:r>
      </w:hyperlink>
      <w:r>
        <w:rPr>
          <w:sz w:val="28"/>
          <w:szCs w:val="28"/>
        </w:rPr>
        <w:t>, согласным с ними и подтвердить в Заявке принятие отраженных принципов;</w:t>
      </w:r>
    </w:p>
    <w:p w14:paraId="4A0C9FFF" w14:textId="77777777" w:rsidR="005E092C" w:rsidRDefault="00655386" w:rsidP="00D41041">
      <w:pPr>
        <w:ind w:firstLine="709"/>
        <w:jc w:val="both"/>
        <w:rPr>
          <w:sz w:val="28"/>
          <w:szCs w:val="28"/>
        </w:rPr>
      </w:pPr>
      <w:r>
        <w:rPr>
          <w:sz w:val="28"/>
          <w:szCs w:val="28"/>
        </w:rPr>
        <w:t>з) в части 1 пункта 17 Информационной карты могут быть установлены иные требования к участникам Открытого конкурса.</w:t>
      </w:r>
      <w:bookmarkEnd w:id="23"/>
    </w:p>
    <w:p w14:paraId="6162DEDD" w14:textId="77777777" w:rsidR="000E5B2C" w:rsidRPr="00D32FFA" w:rsidRDefault="000E5B2C" w:rsidP="00D41041">
      <w:pPr>
        <w:ind w:firstLine="709"/>
        <w:jc w:val="both"/>
        <w:rPr>
          <w:sz w:val="28"/>
          <w:szCs w:val="28"/>
        </w:rPr>
      </w:pPr>
    </w:p>
    <w:p w14:paraId="290CAD56" w14:textId="77777777" w:rsidR="007D6548" w:rsidRPr="00F4573D" w:rsidRDefault="00737675" w:rsidP="00D41041">
      <w:pPr>
        <w:pStyle w:val="1a"/>
        <w:numPr>
          <w:ilvl w:val="1"/>
          <w:numId w:val="12"/>
        </w:numPr>
        <w:ind w:left="0" w:firstLine="709"/>
        <w:outlineLvl w:val="1"/>
        <w:rPr>
          <w:b/>
          <w:szCs w:val="28"/>
        </w:rPr>
      </w:pPr>
      <w:r>
        <w:rPr>
          <w:b/>
          <w:szCs w:val="28"/>
        </w:rPr>
        <w:t>Квалификационные требования</w:t>
      </w:r>
    </w:p>
    <w:p w14:paraId="6662890B" w14:textId="77777777" w:rsidR="00752FEB" w:rsidRPr="00F4573D" w:rsidRDefault="00561CEA" w:rsidP="00D41041">
      <w:pPr>
        <w:ind w:firstLine="709"/>
        <w:jc w:val="both"/>
        <w:rPr>
          <w:sz w:val="28"/>
          <w:szCs w:val="28"/>
        </w:rPr>
      </w:pPr>
      <w:r>
        <w:rPr>
          <w:sz w:val="28"/>
          <w:szCs w:val="28"/>
        </w:rPr>
        <w:t>Претендент/участник должен соответствовать квалификационным требованиям настоящей документации о закупке, а именно:</w:t>
      </w:r>
    </w:p>
    <w:p w14:paraId="6D304BCD" w14:textId="77777777" w:rsidR="00752FEB" w:rsidRPr="00F4573D" w:rsidRDefault="00752FEB" w:rsidP="00D41041">
      <w:pPr>
        <w:pStyle w:val="afa"/>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14:paraId="70D8EB62" w14:textId="77777777" w:rsidR="00752FEB" w:rsidRPr="00F4573D" w:rsidRDefault="00752FEB" w:rsidP="00D41041">
      <w:pPr>
        <w:pStyle w:val="afa"/>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14:paraId="4CCB0ECE" w14:textId="77777777" w:rsidR="00F4573D" w:rsidRPr="00F4573D" w:rsidRDefault="0000116C" w:rsidP="00D41041">
      <w:pPr>
        <w:autoSpaceDE w:val="0"/>
        <w:autoSpaceDN w:val="0"/>
        <w:adjustRightInd w:val="0"/>
        <w:ind w:firstLine="709"/>
        <w:jc w:val="both"/>
        <w:rPr>
          <w:sz w:val="28"/>
          <w:szCs w:val="28"/>
        </w:rPr>
      </w:pPr>
      <w:r>
        <w:rPr>
          <w:sz w:val="28"/>
          <w:szCs w:val="28"/>
        </w:rPr>
        <w:t>в) товары, работы, услуги, предлагаемые претендентом, должны соответствовать требованиям Технического задания;</w:t>
      </w:r>
    </w:p>
    <w:p w14:paraId="2503C696" w14:textId="77777777" w:rsidR="00752FEB" w:rsidRPr="00F4573D" w:rsidRDefault="00F4573D" w:rsidP="00D41041">
      <w:pPr>
        <w:autoSpaceDE w:val="0"/>
        <w:autoSpaceDN w:val="0"/>
        <w:adjustRightInd w:val="0"/>
        <w:ind w:firstLine="709"/>
        <w:jc w:val="both"/>
        <w:rPr>
          <w:sz w:val="28"/>
          <w:szCs w:val="28"/>
        </w:rPr>
      </w:pPr>
      <w:r>
        <w:rPr>
          <w:sz w:val="28"/>
          <w:szCs w:val="28"/>
        </w:rPr>
        <w:t>г) в части 1 пункта 17 Информационной карты могут быть установлены иные квалификационные требования к участникам Открытого конкурса.</w:t>
      </w:r>
    </w:p>
    <w:p w14:paraId="1CE6227D" w14:textId="77777777" w:rsidR="00997B7D" w:rsidRPr="00F4573D" w:rsidRDefault="00997B7D" w:rsidP="00D41041">
      <w:pPr>
        <w:pStyle w:val="afa"/>
        <w:rPr>
          <w:sz w:val="28"/>
          <w:szCs w:val="28"/>
        </w:rPr>
      </w:pPr>
    </w:p>
    <w:p w14:paraId="43C5DF84" w14:textId="77777777" w:rsidR="002410DF" w:rsidRPr="00F4573D" w:rsidRDefault="002410DF" w:rsidP="00D41041">
      <w:pPr>
        <w:pStyle w:val="1a"/>
        <w:numPr>
          <w:ilvl w:val="1"/>
          <w:numId w:val="12"/>
        </w:numPr>
        <w:ind w:left="0" w:firstLine="709"/>
        <w:outlineLvl w:val="1"/>
        <w:rPr>
          <w:b/>
          <w:szCs w:val="28"/>
        </w:rPr>
      </w:pPr>
      <w:r>
        <w:rPr>
          <w:b/>
          <w:szCs w:val="28"/>
        </w:rPr>
        <w:t>Представление документов</w:t>
      </w:r>
    </w:p>
    <w:p w14:paraId="191C9715" w14:textId="77777777" w:rsidR="00737675" w:rsidRPr="00D32FFA" w:rsidRDefault="00737675" w:rsidP="00D41041">
      <w:pPr>
        <w:pStyle w:val="aff8"/>
        <w:numPr>
          <w:ilvl w:val="0"/>
          <w:numId w:val="13"/>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14:paraId="78DCC915" w14:textId="77777777" w:rsidR="009F021A" w:rsidRDefault="009F021A" w:rsidP="00D41041">
      <w:pPr>
        <w:pStyle w:val="afa"/>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14:paraId="491B1D45" w14:textId="77777777" w:rsidR="00197C18" w:rsidRDefault="00197C18" w:rsidP="00D41041">
      <w:pPr>
        <w:pStyle w:val="afa"/>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w:t>
      </w:r>
    </w:p>
    <w:p w14:paraId="303EB69C" w14:textId="77777777" w:rsidR="00197C18" w:rsidRPr="00512146" w:rsidRDefault="00197C18" w:rsidP="00D41041">
      <w:pPr>
        <w:pStyle w:val="afa"/>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14:paraId="70F050A4" w14:textId="77777777" w:rsidR="00AB2A91" w:rsidRPr="00D32FFA" w:rsidRDefault="00AB2A91" w:rsidP="00D41041">
      <w:pPr>
        <w:pStyle w:val="afa"/>
        <w:numPr>
          <w:ilvl w:val="0"/>
          <w:numId w:val="3"/>
        </w:numPr>
        <w:tabs>
          <w:tab w:val="clear" w:pos="720"/>
        </w:tabs>
        <w:ind w:left="0" w:firstLine="709"/>
        <w:rPr>
          <w:sz w:val="28"/>
          <w:szCs w:val="28"/>
        </w:rPr>
      </w:pPr>
      <w:r>
        <w:rPr>
          <w:sz w:val="28"/>
          <w:szCs w:val="28"/>
        </w:rPr>
        <w:t>для физического лица/индивидуального предпринимателя, в том числе самозанятого лица - копия паспорта;</w:t>
      </w:r>
    </w:p>
    <w:p w14:paraId="4E5298D7" w14:textId="77777777" w:rsidR="00AB2A91" w:rsidRPr="005B5FED" w:rsidRDefault="00F33537" w:rsidP="00D41041">
      <w:pPr>
        <w:pStyle w:val="afa"/>
        <w:numPr>
          <w:ilvl w:val="0"/>
          <w:numId w:val="3"/>
        </w:numPr>
        <w:tabs>
          <w:tab w:val="clear" w:pos="720"/>
        </w:tabs>
        <w:ind w:left="0" w:firstLine="709"/>
        <w:rPr>
          <w:sz w:val="28"/>
          <w:szCs w:val="28"/>
        </w:rPr>
      </w:pPr>
      <w:r>
        <w:rPr>
          <w:sz w:val="28"/>
          <w:szCs w:val="28"/>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допускается рассмотрение выписки из Единого государственного реестра юридических лиц (ЕГРЮЛ) в электронной форме, подписанной усиленной квалифицированной электронной подписью.  Документы должны быть сканированы с оригинала или нотариально заверенной копии;</w:t>
      </w:r>
    </w:p>
    <w:p w14:paraId="51BE5449" w14:textId="77777777" w:rsidR="009F021A" w:rsidRDefault="009F021A" w:rsidP="00D41041">
      <w:pPr>
        <w:pStyle w:val="afa"/>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14:paraId="0DB448BE" w14:textId="77777777" w:rsidR="009F021A" w:rsidRPr="002D3140" w:rsidRDefault="009F021A" w:rsidP="00D41041">
      <w:pPr>
        <w:pStyle w:val="afa"/>
        <w:numPr>
          <w:ilvl w:val="0"/>
          <w:numId w:val="3"/>
        </w:numPr>
        <w:tabs>
          <w:tab w:val="clear" w:pos="720"/>
        </w:tabs>
        <w:ind w:left="0" w:firstLine="709"/>
        <w:rPr>
          <w:sz w:val="28"/>
          <w:szCs w:val="28"/>
        </w:rPr>
      </w:pPr>
      <w:r>
        <w:rPr>
          <w:sz w:val="28"/>
          <w:szCs w:val="28"/>
        </w:rPr>
        <w:t>иные документы, перечисленные в части 2 пункта 17 Информационной карты, предоставление которых в составе Заявки является обязательным.</w:t>
      </w:r>
    </w:p>
    <w:p w14:paraId="58575ACB" w14:textId="77777777" w:rsidR="00835CB1" w:rsidRDefault="00B12B16" w:rsidP="00D41041">
      <w:pPr>
        <w:pStyle w:val="aff8"/>
        <w:numPr>
          <w:ilvl w:val="0"/>
          <w:numId w:val="13"/>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14:paraId="2A42F94F" w14:textId="77777777" w:rsidR="003A5E1F" w:rsidRPr="00D32FFA" w:rsidRDefault="003A5E1F" w:rsidP="00D41041">
      <w:pPr>
        <w:pStyle w:val="aff8"/>
        <w:ind w:left="0" w:firstLine="709"/>
        <w:jc w:val="both"/>
        <w:rPr>
          <w:rFonts w:eastAsia="MS Mincho"/>
          <w:sz w:val="28"/>
          <w:szCs w:val="28"/>
        </w:rPr>
      </w:pPr>
    </w:p>
    <w:p w14:paraId="66632430" w14:textId="77777777" w:rsidR="00AA1400" w:rsidRPr="00BE7854" w:rsidRDefault="0039127A" w:rsidP="00D41041">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14:paraId="04703323" w14:textId="77777777" w:rsidR="00B66FCB" w:rsidRPr="00D32FFA" w:rsidRDefault="00B66FCB" w:rsidP="00D41041">
      <w:pPr>
        <w:pStyle w:val="afa"/>
        <w:tabs>
          <w:tab w:val="left" w:pos="0"/>
          <w:tab w:val="left" w:pos="1440"/>
        </w:tabs>
        <w:rPr>
          <w:sz w:val="28"/>
        </w:rPr>
      </w:pPr>
    </w:p>
    <w:p w14:paraId="5F667631" w14:textId="77777777" w:rsidR="003C30F3" w:rsidRPr="00D20AD0" w:rsidRDefault="003C30F3" w:rsidP="00D41041">
      <w:pPr>
        <w:pStyle w:val="1a"/>
        <w:numPr>
          <w:ilvl w:val="1"/>
          <w:numId w:val="17"/>
        </w:numPr>
        <w:ind w:left="0" w:firstLine="709"/>
        <w:outlineLvl w:val="1"/>
        <w:rPr>
          <w:b/>
          <w:szCs w:val="28"/>
        </w:rPr>
      </w:pPr>
      <w:r>
        <w:rPr>
          <w:b/>
          <w:szCs w:val="28"/>
        </w:rPr>
        <w:t>Заявка</w:t>
      </w:r>
    </w:p>
    <w:p w14:paraId="78D123A4" w14:textId="77777777" w:rsidR="00627DB4" w:rsidRPr="007E5BBC" w:rsidRDefault="00627DB4" w:rsidP="00D41041">
      <w:pPr>
        <w:pStyle w:val="afa"/>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14:paraId="0A5155B9" w14:textId="77777777" w:rsidR="00627DB4" w:rsidRPr="007E5BBC" w:rsidRDefault="00627DB4" w:rsidP="00D41041">
      <w:pPr>
        <w:pStyle w:val="afa"/>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14:paraId="6D525985" w14:textId="77777777" w:rsidR="00627DB4" w:rsidRPr="00514A3A" w:rsidRDefault="00627DB4" w:rsidP="00D41041">
      <w:pPr>
        <w:pStyle w:val="afa"/>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14:paraId="0B412FD1" w14:textId="77777777" w:rsidR="00627DB4" w:rsidRPr="00D32FFA" w:rsidRDefault="00627DB4" w:rsidP="00D41041">
      <w:pPr>
        <w:pStyle w:val="afa"/>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14:paraId="5ED41900" w14:textId="77777777" w:rsidR="00627DB4" w:rsidRPr="007E5BBC" w:rsidRDefault="00627DB4" w:rsidP="00D41041">
      <w:pPr>
        <w:pStyle w:val="afa"/>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14:paraId="09CFF80F" w14:textId="77777777" w:rsidR="00627DB4" w:rsidRPr="00D32FFA" w:rsidRDefault="00627DB4" w:rsidP="00D41041">
      <w:pPr>
        <w:pStyle w:val="afa"/>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14:paraId="0A6C0FE0" w14:textId="77777777" w:rsidR="00627DB4" w:rsidRPr="00D32FFA" w:rsidRDefault="00627DB4" w:rsidP="00D41041">
      <w:pPr>
        <w:pStyle w:val="afa"/>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14:paraId="6EA9AF3B" w14:textId="77777777" w:rsidR="00627DB4" w:rsidRPr="008D6460" w:rsidRDefault="00627DB4" w:rsidP="00D41041">
      <w:pPr>
        <w:pStyle w:val="afa"/>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14:paraId="7EB466BC" w14:textId="77777777" w:rsidR="00627DB4" w:rsidRPr="005E1413" w:rsidRDefault="00627DB4" w:rsidP="00D41041">
      <w:pPr>
        <w:pStyle w:val="afa"/>
        <w:numPr>
          <w:ilvl w:val="2"/>
          <w:numId w:val="5"/>
        </w:numPr>
        <w:tabs>
          <w:tab w:val="clear" w:pos="1440"/>
        </w:tabs>
        <w:ind w:firstLine="709"/>
        <w:rPr>
          <w:sz w:val="28"/>
          <w:szCs w:val="28"/>
        </w:rPr>
      </w:pPr>
      <w:r>
        <w:rPr>
          <w:sz w:val="28"/>
          <w:szCs w:val="28"/>
        </w:rPr>
        <w:t>Начальная (максимальная) цена лота(-ов) указана в пункте 5 Информационной карты.</w:t>
      </w:r>
    </w:p>
    <w:p w14:paraId="69D647AF" w14:textId="77777777" w:rsidR="00627DB4" w:rsidRPr="007E5BBC" w:rsidRDefault="00602A14" w:rsidP="00D41041">
      <w:pPr>
        <w:pStyle w:val="afa"/>
        <w:numPr>
          <w:ilvl w:val="2"/>
          <w:numId w:val="5"/>
        </w:numPr>
        <w:tabs>
          <w:tab w:val="clear" w:pos="1440"/>
        </w:tabs>
        <w:ind w:firstLine="709"/>
        <w:rPr>
          <w:sz w:val="28"/>
          <w:szCs w:val="28"/>
        </w:rPr>
      </w:pPr>
      <w:bookmarkStart w:id="24" w:name="_Hlk184983199"/>
      <w:r>
        <w:rPr>
          <w:sz w:val="28"/>
          <w:szCs w:val="28"/>
        </w:rPr>
        <w:t>Предоставляемые в составе Заявки документы должны быть четко напечатаны</w:t>
      </w:r>
      <w:r>
        <w:rPr>
          <w:rFonts w:eastAsia="Times New Roman"/>
          <w:sz w:val="28"/>
          <w:szCs w:val="28"/>
        </w:rPr>
        <w:t xml:space="preserve">, подписаны собственноручной подписью уполномоченного лица (без факсимильной подписи), </w:t>
      </w:r>
      <w:bookmarkStart w:id="25" w:name="_Hlk184982344"/>
      <w:r>
        <w:rPr>
          <w:rFonts w:eastAsia="Times New Roman"/>
          <w:sz w:val="28"/>
          <w:szCs w:val="28"/>
        </w:rPr>
        <w:t xml:space="preserve">сканированы с оригинала документа </w:t>
      </w:r>
      <w:bookmarkEnd w:id="25"/>
      <w:r>
        <w:rPr>
          <w:rFonts w:eastAsia="Times New Roman"/>
          <w:sz w:val="28"/>
          <w:szCs w:val="28"/>
        </w:rPr>
        <w:t xml:space="preserve">или его надлежащим образом заверенной копии </w:t>
      </w:r>
      <w:r>
        <w:rPr>
          <w:sz w:val="28"/>
          <w:szCs w:val="28"/>
        </w:rPr>
        <w:t>и перенесены без искажения в скан-копию (файл).</w:t>
      </w:r>
      <w:bookmarkStart w:id="26" w:name="_Hlk148344887"/>
      <w:r>
        <w:rPr>
          <w:sz w:val="28"/>
          <w:szCs w:val="28"/>
        </w:rPr>
        <w:t xml:space="preserve"> Под копией документа понимается экземпляр документа, полностью воспроизводящий информацию подлинника документа. </w:t>
      </w:r>
      <w:bookmarkEnd w:id="26"/>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(без факсимиле), расположенной рядом с каждым исправлением (допиской), и заверены печатью претендента (при наличии).</w:t>
      </w:r>
      <w:bookmarkEnd w:id="24"/>
    </w:p>
    <w:p w14:paraId="5C88FB7C" w14:textId="77777777" w:rsidR="00627DB4" w:rsidRPr="007E5BBC" w:rsidRDefault="00627DB4" w:rsidP="00D41041">
      <w:pPr>
        <w:pStyle w:val="afa"/>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0E24A801" w14:textId="77777777" w:rsidR="00627DB4" w:rsidRPr="007E5BBC" w:rsidRDefault="00627DB4" w:rsidP="00D41041">
      <w:pPr>
        <w:pStyle w:val="afa"/>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валюте(-ах), установленной(-ых) в пункте 12 Информационной карты.</w:t>
      </w:r>
    </w:p>
    <w:p w14:paraId="2F4DEDAE" w14:textId="77777777" w:rsidR="00627DB4" w:rsidRDefault="00D04697" w:rsidP="00D41041">
      <w:pPr>
        <w:pStyle w:val="afa"/>
        <w:numPr>
          <w:ilvl w:val="2"/>
          <w:numId w:val="5"/>
        </w:numPr>
        <w:tabs>
          <w:tab w:val="clear" w:pos="1440"/>
        </w:tabs>
        <w:ind w:firstLine="709"/>
        <w:rPr>
          <w:rFonts w:eastAsia="Times New Roman"/>
          <w:sz w:val="28"/>
          <w:szCs w:val="28"/>
        </w:rPr>
      </w:pPr>
      <w:r>
        <w:rPr>
          <w:sz w:val="28"/>
          <w:szCs w:val="28"/>
        </w:rPr>
        <w:t>Указание в Заявке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14:paraId="5BA3F258" w14:textId="77777777" w:rsidR="007D6548" w:rsidRPr="00D32FFA" w:rsidRDefault="007D6548" w:rsidP="00D41041">
      <w:pPr>
        <w:pStyle w:val="Default"/>
        <w:ind w:firstLine="709"/>
        <w:jc w:val="both"/>
      </w:pPr>
    </w:p>
    <w:p w14:paraId="3B94F468" w14:textId="77777777" w:rsidR="003C30F3" w:rsidRDefault="00AA1400" w:rsidP="00D41041">
      <w:pPr>
        <w:pStyle w:val="1a"/>
        <w:numPr>
          <w:ilvl w:val="1"/>
          <w:numId w:val="17"/>
        </w:numPr>
        <w:ind w:left="0" w:firstLine="709"/>
        <w:outlineLvl w:val="1"/>
        <w:rPr>
          <w:b/>
          <w:szCs w:val="28"/>
        </w:rPr>
      </w:pPr>
      <w:r>
        <w:rPr>
          <w:b/>
          <w:szCs w:val="28"/>
        </w:rPr>
        <w:t>Срок и порядок подачи Заявок</w:t>
      </w:r>
    </w:p>
    <w:p w14:paraId="5C711CD6" w14:textId="77777777" w:rsidR="006C5E59" w:rsidRDefault="00542481" w:rsidP="00D41041">
      <w:pPr>
        <w:pStyle w:val="afa"/>
        <w:numPr>
          <w:ilvl w:val="2"/>
          <w:numId w:val="4"/>
        </w:numPr>
        <w:tabs>
          <w:tab w:val="clear" w:pos="0"/>
        </w:tabs>
        <w:ind w:left="0" w:firstLine="709"/>
        <w:rPr>
          <w:sz w:val="28"/>
        </w:rPr>
      </w:pPr>
      <w:r>
        <w:rPr>
          <w:sz w:val="28"/>
        </w:rPr>
        <w:t xml:space="preserve">Место, дата окончания срока подачи Заявок указаны в пункте 7 </w:t>
      </w:r>
      <w:r>
        <w:rPr>
          <w:sz w:val="28"/>
          <w:szCs w:val="28"/>
        </w:rPr>
        <w:t>Информационной карты.</w:t>
      </w:r>
    </w:p>
    <w:p w14:paraId="7A6C1C86" w14:textId="77777777" w:rsidR="00542481" w:rsidRPr="006C5E59" w:rsidRDefault="00036881" w:rsidP="00D41041">
      <w:pPr>
        <w:pStyle w:val="afa"/>
        <w:numPr>
          <w:ilvl w:val="2"/>
          <w:numId w:val="4"/>
        </w:numPr>
        <w:tabs>
          <w:tab w:val="clear" w:pos="0"/>
        </w:tabs>
        <w:ind w:left="0" w:firstLine="709"/>
        <w:rPr>
          <w:sz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14:paraId="208F3844" w14:textId="77777777" w:rsidR="00F27D32" w:rsidRDefault="002C52C8" w:rsidP="00D41041">
      <w:pPr>
        <w:pStyle w:val="afa"/>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14:paraId="316E5EA6" w14:textId="77777777" w:rsidR="0025104E" w:rsidRDefault="0025104E" w:rsidP="00D41041">
      <w:pPr>
        <w:pStyle w:val="afa"/>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14:paraId="7231C6E4" w14:textId="77777777" w:rsidR="00F27D32" w:rsidRPr="005E1413" w:rsidRDefault="00F27D32" w:rsidP="00D41041">
      <w:pPr>
        <w:pStyle w:val="afa"/>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14:paraId="7AA808B1" w14:textId="77777777" w:rsidR="00F27D32" w:rsidRPr="00F27D32" w:rsidRDefault="00F27D32" w:rsidP="00D41041">
      <w:pPr>
        <w:pStyle w:val="afa"/>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14:paraId="1B6275D9" w14:textId="77777777" w:rsidR="00542481" w:rsidRDefault="00542481" w:rsidP="00D41041">
      <w:pPr>
        <w:pStyle w:val="afa"/>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14:paraId="2B4FCFF0" w14:textId="77777777" w:rsidR="00542481" w:rsidRPr="00BE4C8D" w:rsidRDefault="00542481" w:rsidP="00D41041">
      <w:pPr>
        <w:pStyle w:val="afa"/>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27" w:name="_Ref322534903"/>
      <w:r>
        <w:rPr>
          <w:sz w:val="28"/>
        </w:rPr>
        <w:t>реализуется Программно-аппаратными средствами, в соответствии с функционалом, предусмотренным ЭТП.</w:t>
      </w:r>
      <w:bookmarkEnd w:id="27"/>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14:paraId="2FE8F651" w14:textId="77777777" w:rsidR="00A77CDC" w:rsidRPr="00D11A28" w:rsidRDefault="00C049E1" w:rsidP="00D41041">
      <w:pPr>
        <w:pStyle w:val="afa"/>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14:paraId="173E49E2" w14:textId="77777777" w:rsidR="00FE047C" w:rsidRDefault="0016413E" w:rsidP="00D41041">
      <w:pPr>
        <w:pStyle w:val="afa"/>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подпунктами 3.1.1 и 3.3.1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14:paraId="4BA52F61" w14:textId="77777777" w:rsidR="00DB1E84" w:rsidRPr="00D11A28" w:rsidRDefault="00DB1E84" w:rsidP="00D41041">
      <w:pPr>
        <w:pStyle w:val="afa"/>
        <w:ind w:left="709" w:firstLine="0"/>
        <w:rPr>
          <w:sz w:val="28"/>
        </w:rPr>
      </w:pPr>
    </w:p>
    <w:p w14:paraId="1B1772A2" w14:textId="77777777" w:rsidR="00AA1400" w:rsidRPr="00542481" w:rsidRDefault="00AA1400" w:rsidP="00D41041">
      <w:pPr>
        <w:pStyle w:val="1a"/>
        <w:numPr>
          <w:ilvl w:val="1"/>
          <w:numId w:val="17"/>
        </w:numPr>
        <w:ind w:left="0" w:firstLine="709"/>
        <w:outlineLvl w:val="1"/>
        <w:rPr>
          <w:b/>
          <w:szCs w:val="28"/>
        </w:rPr>
      </w:pPr>
      <w:r>
        <w:rPr>
          <w:b/>
        </w:rPr>
        <w:t>Порядок оформления Заявки</w:t>
      </w:r>
    </w:p>
    <w:p w14:paraId="6D9574E2" w14:textId="77777777" w:rsidR="00AA1400" w:rsidRDefault="00AA1400" w:rsidP="00D41041">
      <w:pPr>
        <w:pStyle w:val="afa"/>
        <w:numPr>
          <w:ilvl w:val="0"/>
          <w:numId w:val="18"/>
        </w:numPr>
        <w:ind w:left="0" w:firstLine="709"/>
        <w:rPr>
          <w:sz w:val="28"/>
        </w:rPr>
      </w:pPr>
      <w:r>
        <w:rPr>
          <w:sz w:val="28"/>
        </w:rPr>
        <w:t>Заявка должна быть представлена в электронной форме с помощью Программно-аппаратных средств ЭТП.</w:t>
      </w:r>
    </w:p>
    <w:p w14:paraId="19B1FF9C" w14:textId="77777777" w:rsidR="006217BC" w:rsidRDefault="00AA1400" w:rsidP="00D41041">
      <w:pPr>
        <w:pStyle w:val="afa"/>
        <w:numPr>
          <w:ilvl w:val="0"/>
          <w:numId w:val="18"/>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14:paraId="5CA7C0BD" w14:textId="77777777" w:rsidR="00CE598D" w:rsidRPr="00687E7D" w:rsidRDefault="00CE598D" w:rsidP="00D41041">
      <w:pPr>
        <w:pStyle w:val="afa"/>
        <w:numPr>
          <w:ilvl w:val="0"/>
          <w:numId w:val="18"/>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14:paraId="2A99EDED" w14:textId="77777777" w:rsidR="00BA6B0B" w:rsidRPr="00EA25E1" w:rsidRDefault="001277C6" w:rsidP="00D41041">
      <w:pPr>
        <w:pStyle w:val="afa"/>
        <w:numPr>
          <w:ilvl w:val="0"/>
          <w:numId w:val="18"/>
        </w:numPr>
        <w:ind w:left="0" w:firstLine="709"/>
        <w:rPr>
          <w:sz w:val="28"/>
        </w:rPr>
      </w:pPr>
      <w:bookmarkStart w:id="28" w:name="_Hlk184982589"/>
      <w:r>
        <w:rPr>
          <w:sz w:val="28"/>
        </w:rPr>
        <w:t>При невыполнении претендентом условий подпункта 3.1.10 документации о закупке у Заказчика/Организатора имеется возможность направить запрос разъяснений для уточнения предоставленных документов, подписанных собственноручной подписью уполномоченного лица (без факсимильной подписи), имеющего право подписи документов от имени участника.</w:t>
      </w:r>
      <w:bookmarkEnd w:id="28"/>
    </w:p>
    <w:p w14:paraId="6E4959B6" w14:textId="77777777" w:rsidR="009F2BCA" w:rsidRDefault="001E5253" w:rsidP="00D41041">
      <w:pPr>
        <w:pStyle w:val="afa"/>
        <w:numPr>
          <w:ilvl w:val="0"/>
          <w:numId w:val="18"/>
        </w:numPr>
        <w:ind w:left="0" w:firstLine="709"/>
        <w:rPr>
          <w:sz w:val="28"/>
        </w:rPr>
      </w:pPr>
      <w:r>
        <w:rPr>
          <w:sz w:val="28"/>
        </w:rPr>
        <w:t>Документы, предоставляемые в Заявке, должны иметь один из распространенных форматов файлов: с расширением (*.pdf), (*.doc), (*.doc</w:t>
      </w:r>
      <w:r>
        <w:rPr>
          <w:sz w:val="28"/>
          <w:lang w:val="en-US"/>
        </w:rPr>
        <w:t>x</w:t>
      </w:r>
      <w:r>
        <w:rPr>
          <w:sz w:val="28"/>
        </w:rPr>
        <w:t>), (*.xls), (*.xls</w:t>
      </w:r>
      <w:r>
        <w:rPr>
          <w:sz w:val="28"/>
          <w:lang w:val="en-US"/>
        </w:rPr>
        <w:t>x</w:t>
      </w:r>
      <w:r>
        <w:rPr>
          <w:sz w:val="28"/>
        </w:rPr>
        <w:t>), (*.</w:t>
      </w:r>
      <w:r>
        <w:rPr>
          <w:sz w:val="28"/>
          <w:lang w:val="en-US"/>
        </w:rPr>
        <w:t>txt</w:t>
      </w:r>
      <w:r>
        <w:rPr>
          <w:sz w:val="28"/>
        </w:rPr>
        <w:t>), (*.</w:t>
      </w:r>
      <w:r>
        <w:rPr>
          <w:sz w:val="28"/>
          <w:lang w:val="en-US"/>
        </w:rPr>
        <w:t>jpg</w:t>
      </w:r>
      <w:r>
        <w:rPr>
          <w:sz w:val="28"/>
        </w:rPr>
        <w:t>) и т.д.</w:t>
      </w:r>
    </w:p>
    <w:p w14:paraId="0F03994D" w14:textId="77777777" w:rsidR="009F2BCA" w:rsidRPr="0016413E" w:rsidRDefault="003936DB" w:rsidP="00D41041">
      <w:pPr>
        <w:pStyle w:val="afa"/>
        <w:numPr>
          <w:ilvl w:val="0"/>
          <w:numId w:val="18"/>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14:paraId="181CCDF5" w14:textId="77777777" w:rsidR="009F2BCA" w:rsidRPr="009F2BCA" w:rsidRDefault="00E67B4B" w:rsidP="00D41041">
      <w:pPr>
        <w:pStyle w:val="afa"/>
        <w:numPr>
          <w:ilvl w:val="0"/>
          <w:numId w:val="18"/>
        </w:numPr>
        <w:ind w:left="0" w:firstLine="709"/>
        <w:rPr>
          <w:sz w:val="28"/>
        </w:rPr>
      </w:pPr>
      <w:r>
        <w:rPr>
          <w:sz w:val="28"/>
          <w:szCs w:val="28"/>
        </w:rPr>
        <w:t>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файлы прилагаемые в форматах с расширением (*.doc), (*.doc</w:t>
      </w:r>
      <w:r>
        <w:rPr>
          <w:sz w:val="28"/>
          <w:szCs w:val="28"/>
          <w:lang w:val="en-US"/>
        </w:rPr>
        <w:t>x</w:t>
      </w:r>
      <w:r>
        <w:rPr>
          <w:sz w:val="28"/>
          <w:szCs w:val="28"/>
        </w:rPr>
        <w:t>), (*.xls), (*.xls</w:t>
      </w:r>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14:paraId="2415DF36" w14:textId="77777777" w:rsidR="00AA1400" w:rsidRPr="006217BC" w:rsidRDefault="00AA1400" w:rsidP="00D41041">
      <w:pPr>
        <w:pStyle w:val="afa"/>
        <w:numPr>
          <w:ilvl w:val="0"/>
          <w:numId w:val="18"/>
        </w:numPr>
        <w:ind w:left="0" w:firstLine="709"/>
        <w:rPr>
          <w:sz w:val="28"/>
        </w:rPr>
      </w:pPr>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14:paraId="7620DEB9" w14:textId="77777777" w:rsidR="00AA1400" w:rsidRPr="00AA1400" w:rsidRDefault="006471D1" w:rsidP="00D41041">
      <w:pPr>
        <w:pStyle w:val="afa"/>
        <w:rPr>
          <w:sz w:val="28"/>
        </w:rPr>
      </w:pPr>
      <w:r>
        <w:rPr>
          <w:sz w:val="28"/>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14:paraId="660D63AE" w14:textId="77777777" w:rsidR="00AA1400" w:rsidRPr="00AA1400" w:rsidRDefault="00AA1400" w:rsidP="00D41041">
      <w:pPr>
        <w:pStyle w:val="afa"/>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14:paraId="2AB5E972" w14:textId="77777777" w:rsidR="00E32BC6" w:rsidRDefault="00FD2185" w:rsidP="00D41041">
      <w:pPr>
        <w:pStyle w:val="afa"/>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0DE9DC1C" wp14:editId="5FADD457">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14:paraId="085BA806" w14:textId="77777777" w:rsidR="00BB032D" w:rsidRPr="007E6DE4" w:rsidRDefault="00BB032D" w:rsidP="008F6343">
                            <w:pPr>
                              <w:jc w:val="center"/>
                              <w:rPr>
                                <w:b/>
                                <w:sz w:val="28"/>
                                <w:szCs w:val="28"/>
                              </w:rPr>
                            </w:pPr>
                            <w:r w:rsidRPr="007E6DE4">
                              <w:rPr>
                                <w:b/>
                                <w:sz w:val="28"/>
                                <w:szCs w:val="28"/>
                              </w:rPr>
                              <w:t xml:space="preserve">_____________________________________________, </w:t>
                            </w:r>
                          </w:p>
                          <w:p w14:paraId="3F4998BD" w14:textId="77777777" w:rsidR="00BB032D" w:rsidRDefault="00BB032D"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05756B19" w14:textId="77777777" w:rsidR="00BB032D" w:rsidRPr="007E6DE4" w:rsidRDefault="00BB032D" w:rsidP="008F6343">
                            <w:pPr>
                              <w:jc w:val="center"/>
                              <w:rPr>
                                <w:b/>
                                <w:sz w:val="28"/>
                                <w:szCs w:val="28"/>
                              </w:rPr>
                            </w:pPr>
                            <w:r w:rsidRPr="007E6DE4">
                              <w:rPr>
                                <w:b/>
                                <w:sz w:val="28"/>
                                <w:szCs w:val="28"/>
                              </w:rPr>
                              <w:t>________________________________________</w:t>
                            </w:r>
                          </w:p>
                          <w:p w14:paraId="049A48CC" w14:textId="77777777" w:rsidR="00BB032D" w:rsidRPr="007E6DE4" w:rsidRDefault="00BB032D" w:rsidP="008F6343">
                            <w:pPr>
                              <w:jc w:val="center"/>
                              <w:rPr>
                                <w:i/>
                                <w:sz w:val="20"/>
                                <w:szCs w:val="20"/>
                              </w:rPr>
                            </w:pPr>
                            <w:r w:rsidRPr="007E6DE4">
                              <w:rPr>
                                <w:i/>
                                <w:sz w:val="20"/>
                                <w:szCs w:val="20"/>
                              </w:rPr>
                              <w:t>государство регистрации претендента</w:t>
                            </w:r>
                          </w:p>
                          <w:p w14:paraId="2DE75BC1" w14:textId="77777777" w:rsidR="00BB032D" w:rsidRPr="007E6DE4" w:rsidRDefault="00BB032D" w:rsidP="008F6343">
                            <w:pPr>
                              <w:jc w:val="center"/>
                              <w:rPr>
                                <w:b/>
                                <w:sz w:val="28"/>
                                <w:szCs w:val="28"/>
                              </w:rPr>
                            </w:pPr>
                            <w:r w:rsidRPr="007E6DE4">
                              <w:rPr>
                                <w:b/>
                                <w:sz w:val="28"/>
                                <w:szCs w:val="28"/>
                              </w:rPr>
                              <w:t>_____________________________</w:t>
                            </w:r>
                            <w:r>
                              <w:rPr>
                                <w:b/>
                                <w:sz w:val="28"/>
                                <w:szCs w:val="28"/>
                              </w:rPr>
                              <w:t>__________________</w:t>
                            </w:r>
                          </w:p>
                          <w:p w14:paraId="1FB7C3F2" w14:textId="77777777" w:rsidR="00BB032D" w:rsidRPr="007E6DE4" w:rsidRDefault="00BB032D" w:rsidP="008F6343">
                            <w:pPr>
                              <w:jc w:val="center"/>
                              <w:rPr>
                                <w:i/>
                                <w:sz w:val="20"/>
                                <w:szCs w:val="20"/>
                              </w:rPr>
                            </w:pPr>
                            <w:r w:rsidRPr="007E6DE4">
                              <w:rPr>
                                <w:i/>
                                <w:sz w:val="20"/>
                                <w:szCs w:val="20"/>
                              </w:rPr>
                              <w:t>ИНН претендента (для претендентов-резидентов Российской Федерации)</w:t>
                            </w:r>
                          </w:p>
                          <w:p w14:paraId="67E4E3AB" w14:textId="77777777" w:rsidR="00BB032D" w:rsidRDefault="00BB032D" w:rsidP="008F6343">
                            <w:pPr>
                              <w:jc w:val="both"/>
                            </w:pPr>
                          </w:p>
                          <w:p w14:paraId="52FEFF45" w14:textId="77777777" w:rsidR="00BB032D" w:rsidRDefault="00BB032D">
                            <w:pPr>
                              <w:jc w:val="center"/>
                              <w:rPr>
                                <w:b/>
                              </w:rPr>
                            </w:pPr>
                            <w:r>
                              <w:rPr>
                                <w:b/>
                              </w:rPr>
                              <w:t>ОБЕСПЕЧЕНИЕ ЗАЯВКИ НА УЧАСТИЕ В ОТКРЫТОМ КОНКУРСЕ № </w:t>
                            </w:r>
                          </w:p>
                          <w:p w14:paraId="1B93E657" w14:textId="77777777" w:rsidR="00BB032D" w:rsidRPr="003C6269" w:rsidRDefault="00BB032D" w:rsidP="008F6343">
                            <w:pPr>
                              <w:jc w:val="center"/>
                              <w:rPr>
                                <w:b/>
                              </w:rPr>
                            </w:pPr>
                            <w:r w:rsidRPr="003C6269">
                              <w:rPr>
                                <w:b/>
                              </w:rPr>
                              <w:t xml:space="preserve">(лот № _________) </w:t>
                            </w:r>
                          </w:p>
                          <w:p w14:paraId="13F85D24" w14:textId="77777777" w:rsidR="00BB032D" w:rsidRPr="006471D1" w:rsidRDefault="00BB032D"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E9DC1C"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14:paraId="085BA806" w14:textId="77777777" w:rsidR="00BB032D" w:rsidRPr="007E6DE4" w:rsidRDefault="00BB032D" w:rsidP="008F6343">
                      <w:pPr>
                        <w:jc w:val="center"/>
                        <w:rPr>
                          <w:b/>
                          <w:sz w:val="28"/>
                          <w:szCs w:val="28"/>
                        </w:rPr>
                      </w:pPr>
                      <w:r w:rsidRPr="007E6DE4">
                        <w:rPr>
                          <w:b/>
                          <w:sz w:val="28"/>
                          <w:szCs w:val="28"/>
                        </w:rPr>
                        <w:t xml:space="preserve">_____________________________________________, </w:t>
                      </w:r>
                    </w:p>
                    <w:p w14:paraId="3F4998BD" w14:textId="77777777" w:rsidR="00BB032D" w:rsidRDefault="00BB032D" w:rsidP="008F6343">
                      <w:pPr>
                        <w:jc w:val="center"/>
                        <w:rPr>
                          <w:sz w:val="28"/>
                          <w:szCs w:val="28"/>
                        </w:rPr>
                      </w:pPr>
                      <w:r w:rsidRPr="007E6DE4">
                        <w:rPr>
                          <w:i/>
                          <w:sz w:val="20"/>
                          <w:szCs w:val="20"/>
                        </w:rPr>
                        <w:t>наименование претендента</w:t>
                      </w:r>
                      <w:r w:rsidRPr="00923E2D">
                        <w:rPr>
                          <w:sz w:val="28"/>
                          <w:szCs w:val="28"/>
                        </w:rPr>
                        <w:t xml:space="preserve"> </w:t>
                      </w:r>
                    </w:p>
                    <w:p w14:paraId="05756B19" w14:textId="77777777" w:rsidR="00BB032D" w:rsidRPr="007E6DE4" w:rsidRDefault="00BB032D" w:rsidP="008F6343">
                      <w:pPr>
                        <w:jc w:val="center"/>
                        <w:rPr>
                          <w:b/>
                          <w:sz w:val="28"/>
                          <w:szCs w:val="28"/>
                        </w:rPr>
                      </w:pPr>
                      <w:r w:rsidRPr="007E6DE4">
                        <w:rPr>
                          <w:b/>
                          <w:sz w:val="28"/>
                          <w:szCs w:val="28"/>
                        </w:rPr>
                        <w:t>________________________________________</w:t>
                      </w:r>
                    </w:p>
                    <w:p w14:paraId="049A48CC" w14:textId="77777777" w:rsidR="00BB032D" w:rsidRPr="007E6DE4" w:rsidRDefault="00BB032D" w:rsidP="008F6343">
                      <w:pPr>
                        <w:jc w:val="center"/>
                        <w:rPr>
                          <w:i/>
                          <w:sz w:val="20"/>
                          <w:szCs w:val="20"/>
                        </w:rPr>
                      </w:pPr>
                      <w:r w:rsidRPr="007E6DE4">
                        <w:rPr>
                          <w:i/>
                          <w:sz w:val="20"/>
                          <w:szCs w:val="20"/>
                        </w:rPr>
                        <w:t>государство регистрации претендента</w:t>
                      </w:r>
                    </w:p>
                    <w:p w14:paraId="2DE75BC1" w14:textId="77777777" w:rsidR="00BB032D" w:rsidRPr="007E6DE4" w:rsidRDefault="00BB032D" w:rsidP="008F6343">
                      <w:pPr>
                        <w:jc w:val="center"/>
                        <w:rPr>
                          <w:b/>
                          <w:sz w:val="28"/>
                          <w:szCs w:val="28"/>
                        </w:rPr>
                      </w:pPr>
                      <w:r w:rsidRPr="007E6DE4">
                        <w:rPr>
                          <w:b/>
                          <w:sz w:val="28"/>
                          <w:szCs w:val="28"/>
                        </w:rPr>
                        <w:t>_____________________________</w:t>
                      </w:r>
                      <w:r>
                        <w:rPr>
                          <w:b/>
                          <w:sz w:val="28"/>
                          <w:szCs w:val="28"/>
                        </w:rPr>
                        <w:t>__________________</w:t>
                      </w:r>
                    </w:p>
                    <w:p w14:paraId="1FB7C3F2" w14:textId="77777777" w:rsidR="00BB032D" w:rsidRPr="007E6DE4" w:rsidRDefault="00BB032D" w:rsidP="008F6343">
                      <w:pPr>
                        <w:jc w:val="center"/>
                        <w:rPr>
                          <w:i/>
                          <w:sz w:val="20"/>
                          <w:szCs w:val="20"/>
                        </w:rPr>
                      </w:pPr>
                      <w:r w:rsidRPr="007E6DE4">
                        <w:rPr>
                          <w:i/>
                          <w:sz w:val="20"/>
                          <w:szCs w:val="20"/>
                        </w:rPr>
                        <w:t>ИНН претендента (для претендентов-резидентов Российской Федерации)</w:t>
                      </w:r>
                    </w:p>
                    <w:p w14:paraId="67E4E3AB" w14:textId="77777777" w:rsidR="00BB032D" w:rsidRDefault="00BB032D" w:rsidP="008F6343">
                      <w:pPr>
                        <w:jc w:val="both"/>
                      </w:pPr>
                    </w:p>
                    <w:p w14:paraId="52FEFF45" w14:textId="77777777" w:rsidR="00BB032D" w:rsidRDefault="00BB032D">
                      <w:pPr>
                        <w:jc w:val="center"/>
                        <w:rPr>
                          <w:b/>
                        </w:rPr>
                      </w:pPr>
                      <w:r>
                        <w:rPr>
                          <w:b/>
                        </w:rPr>
                        <w:t>ОБЕСПЕЧЕНИЕ ЗАЯВКИ НА УЧАСТИЕ В ОТКРЫТОМ КОНКУРСЕ № </w:t>
                      </w:r>
                    </w:p>
                    <w:p w14:paraId="1B93E657" w14:textId="77777777" w:rsidR="00BB032D" w:rsidRPr="003C6269" w:rsidRDefault="00BB032D" w:rsidP="008F6343">
                      <w:pPr>
                        <w:jc w:val="center"/>
                        <w:rPr>
                          <w:b/>
                        </w:rPr>
                      </w:pPr>
                      <w:r w:rsidRPr="003C6269">
                        <w:rPr>
                          <w:b/>
                        </w:rPr>
                        <w:t xml:space="preserve">(лот № _________) </w:t>
                      </w:r>
                    </w:p>
                    <w:p w14:paraId="13F85D24" w14:textId="77777777" w:rsidR="00BB032D" w:rsidRPr="006471D1" w:rsidRDefault="00BB032D"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14:paraId="1FC98F16" w14:textId="77777777" w:rsidR="00AA1400" w:rsidRPr="00AA1400" w:rsidRDefault="006D3815" w:rsidP="00D41041">
      <w:pPr>
        <w:pStyle w:val="afa"/>
        <w:rPr>
          <w:sz w:val="28"/>
        </w:rPr>
      </w:pPr>
      <w:r>
        <w:rPr>
          <w:sz w:val="28"/>
        </w:rPr>
        <w:t>Документы по обеспечению Заявки по истечении срока, указанного в пункте 7 Информационной карты, не принимаются.</w:t>
      </w:r>
    </w:p>
    <w:p w14:paraId="1282FC36" w14:textId="77777777" w:rsidR="00F45F5D" w:rsidRDefault="00AA1400" w:rsidP="00D41041">
      <w:pPr>
        <w:pStyle w:val="afa"/>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14:paraId="46126674" w14:textId="77777777" w:rsidR="007D6548" w:rsidRDefault="00F45F5D" w:rsidP="00D41041">
      <w:pPr>
        <w:pStyle w:val="afa"/>
        <w:rPr>
          <w:sz w:val="28"/>
        </w:rPr>
      </w:pPr>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14:paraId="4AF14AE1" w14:textId="77777777" w:rsidR="006217BC" w:rsidRPr="00D32FFA" w:rsidRDefault="006217BC" w:rsidP="00D41041">
      <w:pPr>
        <w:pStyle w:val="afa"/>
        <w:rPr>
          <w:sz w:val="28"/>
        </w:rPr>
      </w:pPr>
    </w:p>
    <w:p w14:paraId="25D2724E" w14:textId="77777777" w:rsidR="005C58AF" w:rsidRDefault="005C58AF" w:rsidP="00D41041">
      <w:pPr>
        <w:pStyle w:val="1a"/>
        <w:numPr>
          <w:ilvl w:val="1"/>
          <w:numId w:val="17"/>
        </w:numPr>
        <w:ind w:left="0" w:firstLine="709"/>
        <w:outlineLvl w:val="1"/>
        <w:rPr>
          <w:b/>
          <w:szCs w:val="28"/>
        </w:rPr>
      </w:pPr>
      <w:r>
        <w:rPr>
          <w:b/>
          <w:bCs/>
          <w:iCs/>
          <w:szCs w:val="28"/>
        </w:rPr>
        <w:t>Обеспечение Заявки</w:t>
      </w:r>
    </w:p>
    <w:p w14:paraId="1577E8A4" w14:textId="77777777" w:rsidR="005C58AF" w:rsidRPr="00B90994" w:rsidRDefault="0057637D" w:rsidP="00D41041">
      <w:pPr>
        <w:numPr>
          <w:ilvl w:val="0"/>
          <w:numId w:val="15"/>
        </w:numPr>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w:t>
      </w:r>
      <w:r>
        <w:rPr>
          <w:sz w:val="28"/>
          <w:szCs w:val="28"/>
        </w:rPr>
        <w:softHyphen/>
        <w:t>ние об обеспечении Заявки в виде предоставления независимой (банковской) гаран</w:t>
      </w:r>
      <w:r>
        <w:rPr>
          <w:sz w:val="28"/>
          <w:szCs w:val="28"/>
        </w:rPr>
        <w:softHyphen/>
        <w:t>тии или внесения денежных средств на указанный Заказчиком расчетный счет. Воз</w:t>
      </w:r>
      <w:r>
        <w:rPr>
          <w:sz w:val="28"/>
          <w:szCs w:val="28"/>
        </w:rPr>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14:paraId="342487F0" w14:textId="77777777" w:rsidR="005C58AF" w:rsidRDefault="005C58AF" w:rsidP="00D41041">
      <w:pPr>
        <w:numPr>
          <w:ilvl w:val="0"/>
          <w:numId w:val="15"/>
        </w:numPr>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14:paraId="787FCA0A" w14:textId="77777777" w:rsidR="003B7758" w:rsidRDefault="003B7758" w:rsidP="00D41041">
      <w:pPr>
        <w:numPr>
          <w:ilvl w:val="0"/>
          <w:numId w:val="15"/>
        </w:numPr>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3.4.10 настоящей документации о закупке.</w:t>
      </w:r>
    </w:p>
    <w:p w14:paraId="5976E940" w14:textId="77777777" w:rsidR="005C58AF" w:rsidRPr="009361EE" w:rsidRDefault="002C278C" w:rsidP="00D41041">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14:paraId="41DF33C3" w14:textId="77777777" w:rsidR="005C58AF" w:rsidRPr="00B90994" w:rsidRDefault="005C58AF" w:rsidP="00D41041">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14:paraId="2AD18ED1" w14:textId="77777777" w:rsidR="005C58AF" w:rsidRDefault="005C58AF" w:rsidP="00D41041">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14:paraId="4460ACA3" w14:textId="77777777" w:rsidR="005C58AF" w:rsidRPr="00B04591" w:rsidRDefault="005C58AF" w:rsidP="00D41041">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14:paraId="4BCBB258" w14:textId="77777777" w:rsidR="005C58AF" w:rsidRDefault="005C58AF" w:rsidP="00D41041">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14:paraId="6085BE99" w14:textId="77777777" w:rsidR="005C58AF" w:rsidRPr="00AD17B2" w:rsidRDefault="005C58AF" w:rsidP="00D41041">
      <w:pPr>
        <w:numPr>
          <w:ilvl w:val="0"/>
          <w:numId w:val="15"/>
        </w:numPr>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14:paraId="05EDCB41" w14:textId="77777777" w:rsidR="005C58AF" w:rsidRDefault="005C58AF" w:rsidP="00D41041">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14:paraId="0E9B1DA9" w14:textId="77777777" w:rsidR="00B90F33" w:rsidRPr="00B90F33" w:rsidRDefault="00B90F33" w:rsidP="00D41041">
      <w:pPr>
        <w:numPr>
          <w:ilvl w:val="0"/>
          <w:numId w:val="15"/>
        </w:numPr>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14:paraId="6FCD93D7" w14:textId="77777777" w:rsidR="00B90F33" w:rsidRPr="00B90F33" w:rsidRDefault="00B90F33" w:rsidP="00D41041">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14:paraId="3CAD88D4" w14:textId="77777777" w:rsidR="005C58AF" w:rsidRPr="00B90994" w:rsidRDefault="00B90F33" w:rsidP="00D41041">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14:paraId="6867123E" w14:textId="77777777" w:rsidR="005C58AF" w:rsidRPr="00EE49EB" w:rsidRDefault="00EA0326" w:rsidP="00D41041">
      <w:pPr>
        <w:numPr>
          <w:ilvl w:val="0"/>
          <w:numId w:val="15"/>
        </w:numPr>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14:paraId="5533BD92" w14:textId="77777777" w:rsidR="005C58AF" w:rsidRPr="00B90994" w:rsidRDefault="005C58AF" w:rsidP="00D41041">
      <w:pPr>
        <w:numPr>
          <w:ilvl w:val="0"/>
          <w:numId w:val="15"/>
        </w:numPr>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14:paraId="3CFC7D34" w14:textId="77777777" w:rsidR="005C58AF" w:rsidRPr="00B90994" w:rsidRDefault="005C58AF" w:rsidP="00D41041">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14:paraId="3D5C14B3" w14:textId="77777777" w:rsidR="005C58AF" w:rsidRPr="00B90994" w:rsidRDefault="005C58AF" w:rsidP="00D41041">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14:paraId="1092E495" w14:textId="77777777" w:rsidR="005C58AF" w:rsidRPr="00B90994" w:rsidRDefault="005C58AF" w:rsidP="00D41041">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14:paraId="6E57DB87" w14:textId="77777777" w:rsidR="005C58AF" w:rsidRPr="00B90994" w:rsidRDefault="005C58AF" w:rsidP="00D41041">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14:paraId="3B8DBB1C" w14:textId="77777777" w:rsidR="00B90F33" w:rsidRPr="00B90F33" w:rsidRDefault="005C58AF" w:rsidP="00D41041">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14:paraId="474FFEC2" w14:textId="77777777" w:rsidR="00B90F33" w:rsidRPr="00B90F33" w:rsidRDefault="00B90F33" w:rsidP="00D41041">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14:paraId="62ED2D4B" w14:textId="77777777" w:rsidR="00B90F33" w:rsidRPr="00B90F33" w:rsidRDefault="00B90F33" w:rsidP="00D41041">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14:paraId="3FEF87C3" w14:textId="77777777" w:rsidR="005C58AF" w:rsidRDefault="00B90F33" w:rsidP="00D41041">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14:paraId="633824CC" w14:textId="77777777" w:rsidR="005C58AF" w:rsidRDefault="005C58AF" w:rsidP="00D41041">
      <w:pPr>
        <w:autoSpaceDE w:val="0"/>
        <w:ind w:firstLine="397"/>
        <w:jc w:val="both"/>
        <w:rPr>
          <w:b/>
          <w:szCs w:val="28"/>
        </w:rPr>
      </w:pPr>
    </w:p>
    <w:p w14:paraId="7BE88198" w14:textId="77777777" w:rsidR="004D6F67" w:rsidRDefault="004D6F67" w:rsidP="00D41041">
      <w:pPr>
        <w:pStyle w:val="2"/>
        <w:keepNext w:val="0"/>
        <w:widowControl w:val="0"/>
        <w:numPr>
          <w:ilvl w:val="1"/>
          <w:numId w:val="17"/>
        </w:numPr>
        <w:spacing w:before="0" w:after="0"/>
        <w:ind w:left="0" w:firstLine="720"/>
        <w:jc w:val="both"/>
        <w:rPr>
          <w:rFonts w:cs="Times New Roman"/>
          <w:i w:val="0"/>
          <w:iCs w:val="0"/>
        </w:rPr>
      </w:pPr>
      <w:r>
        <w:rPr>
          <w:rFonts w:cs="Times New Roman"/>
          <w:i w:val="0"/>
          <w:iCs w:val="0"/>
        </w:rPr>
        <w:t>Финансово-коммерческое предложение</w:t>
      </w:r>
    </w:p>
    <w:p w14:paraId="21C09C1B" w14:textId="77777777" w:rsidR="00425950" w:rsidRDefault="00425950" w:rsidP="00D41041">
      <w:pPr>
        <w:pStyle w:val="afa"/>
        <w:numPr>
          <w:ilvl w:val="2"/>
          <w:numId w:val="21"/>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14:paraId="75318342" w14:textId="77777777" w:rsidR="00425950" w:rsidRDefault="00425950" w:rsidP="00D41041">
      <w:pPr>
        <w:pStyle w:val="afa"/>
        <w:numPr>
          <w:ilvl w:val="2"/>
          <w:numId w:val="21"/>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14:paraId="078577D0" w14:textId="77777777" w:rsidR="00E32BC6" w:rsidRDefault="00FD2185" w:rsidP="00D41041">
      <w:pPr>
        <w:pStyle w:val="afa"/>
        <w:numPr>
          <w:ilvl w:val="2"/>
          <w:numId w:val="21"/>
        </w:numPr>
        <w:ind w:left="0" w:firstLine="709"/>
        <w:rPr>
          <w:sz w:val="28"/>
          <w:szCs w:val="28"/>
        </w:rPr>
      </w:pPr>
      <w:r>
        <w:rPr>
          <w:sz w:val="28"/>
          <w:szCs w:val="28"/>
        </w:rPr>
        <w:t xml:space="preserve">Финансово-коммерческое предложение претендента(-ов), должно соответствовать срокам поставки товаров, выполнения работ, оказания услуг, порядку и условиям осуществления платежей (срокам и условиям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w:t>
      </w:r>
      <w:bookmarkStart w:id="29" w:name="_Hlk187918724"/>
      <w:r>
        <w:rPr>
          <w:sz w:val="28"/>
          <w:szCs w:val="28"/>
        </w:rPr>
        <w:t>№ 5</w:t>
      </w:r>
      <w:bookmarkEnd w:id="29"/>
      <w:r>
        <w:rPr>
          <w:sz w:val="28"/>
          <w:szCs w:val="28"/>
        </w:rPr>
        <w:t xml:space="preserve"> к настоящей документации о закупке)).</w:t>
      </w:r>
    </w:p>
    <w:p w14:paraId="26520B5B" w14:textId="77777777" w:rsidR="00425950" w:rsidRDefault="00425950" w:rsidP="00D41041">
      <w:pPr>
        <w:pStyle w:val="afa"/>
        <w:numPr>
          <w:ilvl w:val="2"/>
          <w:numId w:val="21"/>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14:paraId="348A5CA7" w14:textId="77777777" w:rsidR="00425950" w:rsidRDefault="00425950" w:rsidP="00D41041">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14:paraId="3B114E28" w14:textId="77777777" w:rsidR="00E32BC6" w:rsidRDefault="00FD2185" w:rsidP="00D41041">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14:paraId="21F0260E" w14:textId="77777777" w:rsidR="00E32BC6" w:rsidRDefault="00FD2185" w:rsidP="00D41041">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14:paraId="14F0B28B" w14:textId="77777777" w:rsidR="00E32BC6" w:rsidRDefault="00E32BC6" w:rsidP="00D41041">
      <w:pPr>
        <w:pStyle w:val="Default"/>
        <w:ind w:firstLine="709"/>
        <w:jc w:val="both"/>
        <w:rPr>
          <w:sz w:val="28"/>
          <w:szCs w:val="28"/>
        </w:rPr>
      </w:pPr>
    </w:p>
    <w:p w14:paraId="70FE2E99" w14:textId="77777777" w:rsidR="00856650" w:rsidRDefault="00425950" w:rsidP="00D41041">
      <w:pPr>
        <w:pStyle w:val="afa"/>
        <w:numPr>
          <w:ilvl w:val="2"/>
          <w:numId w:val="21"/>
        </w:numPr>
        <w:ind w:left="0" w:firstLine="709"/>
        <w:rPr>
          <w:sz w:val="28"/>
          <w:szCs w:val="28"/>
        </w:rPr>
      </w:pPr>
      <w:r>
        <w:rPr>
          <w:sz w:val="28"/>
          <w:szCs w:val="28"/>
        </w:rPr>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14:paraId="624E94F2" w14:textId="77777777" w:rsidR="00425950" w:rsidRPr="00856650" w:rsidRDefault="00425950" w:rsidP="00D41041">
      <w:pPr>
        <w:pStyle w:val="afa"/>
        <w:numPr>
          <w:ilvl w:val="2"/>
          <w:numId w:val="21"/>
        </w:numPr>
        <w:ind w:left="0" w:firstLine="709"/>
        <w:rPr>
          <w:sz w:val="28"/>
          <w:szCs w:val="28"/>
        </w:rPr>
      </w:pPr>
      <w:bookmarkStart w:id="30" w:name="_Hlk187919409"/>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14:paraId="7BB5015F" w14:textId="77777777" w:rsidR="00E32BC6" w:rsidRDefault="00FD2185" w:rsidP="00D41041">
      <w:pPr>
        <w:pStyle w:val="afa"/>
        <w:ind w:right="-1"/>
        <w:rPr>
          <w:sz w:val="28"/>
          <w:szCs w:val="28"/>
        </w:rPr>
      </w:pPr>
      <w:bookmarkStart w:id="31" w:name="_Hlk187919496"/>
      <w:r>
        <w:rPr>
          <w:sz w:val="28"/>
          <w:szCs w:val="28"/>
        </w:rPr>
        <w:t>Сведения о субподрядных организациях/соисполнителях оформляются по форме приложения № 6 к настоящей документации о закупке.</w:t>
      </w:r>
    </w:p>
    <w:bookmarkEnd w:id="30"/>
    <w:bookmarkEnd w:id="31"/>
    <w:p w14:paraId="6A028435" w14:textId="77777777" w:rsidR="00E32BC6" w:rsidRDefault="00E32BC6" w:rsidP="00D41041">
      <w:pPr>
        <w:pStyle w:val="afa"/>
        <w:ind w:right="-1"/>
        <w:rPr>
          <w:sz w:val="28"/>
          <w:szCs w:val="28"/>
        </w:rPr>
      </w:pPr>
    </w:p>
    <w:p w14:paraId="7D96D844" w14:textId="77777777" w:rsidR="000A4B41" w:rsidRPr="001E5348" w:rsidRDefault="000A4B41" w:rsidP="00D41041">
      <w:pPr>
        <w:pStyle w:val="afa"/>
        <w:ind w:right="-1"/>
        <w:rPr>
          <w:b/>
          <w:szCs w:val="28"/>
        </w:rPr>
      </w:pPr>
    </w:p>
    <w:p w14:paraId="1EF3A1F1" w14:textId="77777777" w:rsidR="00370C44" w:rsidRPr="004B366A" w:rsidRDefault="00370C44" w:rsidP="00D41041">
      <w:pPr>
        <w:pStyle w:val="1a"/>
        <w:numPr>
          <w:ilvl w:val="1"/>
          <w:numId w:val="17"/>
        </w:numPr>
        <w:ind w:left="0" w:firstLine="709"/>
        <w:outlineLvl w:val="1"/>
        <w:rPr>
          <w:b/>
          <w:szCs w:val="28"/>
        </w:rPr>
      </w:pPr>
      <w:r>
        <w:rPr>
          <w:b/>
          <w:szCs w:val="28"/>
        </w:rPr>
        <w:t>Порядок рассмотрения, оценки и сопоставления Заявок Организатором</w:t>
      </w:r>
    </w:p>
    <w:p w14:paraId="03984A22" w14:textId="77777777" w:rsidR="00B96EF8" w:rsidRPr="00BB67CA" w:rsidRDefault="00856650" w:rsidP="00D41041">
      <w:pPr>
        <w:numPr>
          <w:ilvl w:val="0"/>
          <w:numId w:val="9"/>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14:paraId="0460BAF2" w14:textId="77777777" w:rsidR="00EB17DD" w:rsidRDefault="00BB67CA" w:rsidP="00D41041">
      <w:pPr>
        <w:numPr>
          <w:ilvl w:val="0"/>
          <w:numId w:val="9"/>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14:paraId="0DF0790F" w14:textId="77777777" w:rsidR="00BB67CA" w:rsidRPr="00EB17DD" w:rsidRDefault="00EB17DD" w:rsidP="00D41041">
      <w:pPr>
        <w:pStyle w:val="aff8"/>
        <w:numPr>
          <w:ilvl w:val="0"/>
          <w:numId w:val="9"/>
        </w:numPr>
        <w:ind w:left="0" w:firstLine="709"/>
        <w:jc w:val="both"/>
        <w:rPr>
          <w:sz w:val="28"/>
          <w:szCs w:val="28"/>
        </w:rPr>
      </w:pPr>
      <w:bookmarkStart w:id="32" w:name="_Hlk187938547"/>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bookmarkEnd w:id="32"/>
    </w:p>
    <w:p w14:paraId="5D60EF31" w14:textId="77777777" w:rsidR="00EB17DD" w:rsidRDefault="00F81A0C" w:rsidP="00D41041">
      <w:pPr>
        <w:numPr>
          <w:ilvl w:val="0"/>
          <w:numId w:val="9"/>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14:paraId="6AC51439" w14:textId="77777777" w:rsidR="005C69A6" w:rsidRPr="008D69B2" w:rsidRDefault="00461CC6" w:rsidP="00D41041">
      <w:pPr>
        <w:numPr>
          <w:ilvl w:val="0"/>
          <w:numId w:val="9"/>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14:paraId="25A5BE5A" w14:textId="77777777" w:rsidR="005C69A6" w:rsidRPr="008D69B2" w:rsidRDefault="005C69A6" w:rsidP="00D41041">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14:paraId="62844F0C" w14:textId="77777777" w:rsidR="005C69A6" w:rsidRPr="00D32FFA" w:rsidRDefault="005C69A6" w:rsidP="00D41041">
      <w:pPr>
        <w:pStyle w:val="afa"/>
        <w:rPr>
          <w:sz w:val="28"/>
        </w:rPr>
      </w:pPr>
      <w:r>
        <w:rPr>
          <w:sz w:val="28"/>
          <w:szCs w:val="28"/>
        </w:rPr>
        <w:t xml:space="preserve">2) </w:t>
      </w:r>
      <w:r>
        <w:rPr>
          <w:sz w:val="28"/>
        </w:rPr>
        <w:t>несоответствия претендента предусмотренным документацией о закупке требованиям и/или непредставление документов, подтверждающих соответствие этим требованиям;</w:t>
      </w:r>
    </w:p>
    <w:p w14:paraId="08D95CB9" w14:textId="77777777" w:rsidR="005A1B03" w:rsidRDefault="005C69A6" w:rsidP="00D41041">
      <w:pPr>
        <w:pStyle w:val="afa"/>
        <w:rPr>
          <w:sz w:val="28"/>
        </w:rPr>
      </w:pPr>
      <w:bookmarkStart w:id="33" w:name="_Hlk188255379"/>
      <w:r>
        <w:rPr>
          <w:sz w:val="28"/>
        </w:rPr>
        <w:t>3) невнесения обеспечения заявки (если в документации о закупке установлено требование о его внесении);</w:t>
      </w:r>
    </w:p>
    <w:p w14:paraId="15C6E520" w14:textId="77777777" w:rsidR="005C69A6" w:rsidRPr="00D32FFA" w:rsidRDefault="005A1B03" w:rsidP="00D41041">
      <w:pPr>
        <w:pStyle w:val="afa"/>
        <w:rPr>
          <w:sz w:val="28"/>
        </w:rPr>
      </w:pPr>
      <w:bookmarkStart w:id="34" w:name="_Hlk219465777"/>
      <w:r>
        <w:rPr>
          <w:sz w:val="28"/>
        </w:rPr>
        <w:t>4) несоответствия Заявки требованиям настоящей документации о закупке, в том числе если:</w:t>
      </w:r>
    </w:p>
    <w:p w14:paraId="0A50ADC8" w14:textId="77777777" w:rsidR="005C69A6" w:rsidRDefault="005C69A6" w:rsidP="00D41041">
      <w:pPr>
        <w:pStyle w:val="afa"/>
        <w:rPr>
          <w:sz w:val="28"/>
        </w:rPr>
      </w:pPr>
      <w:r>
        <w:rPr>
          <w:sz w:val="28"/>
        </w:rPr>
        <w:t>- Заявка не соответствует форме, установленной настоящей документацией о закупке;</w:t>
      </w:r>
    </w:p>
    <w:p w14:paraId="54278B20" w14:textId="77777777" w:rsidR="005A1B03" w:rsidRPr="007D17D4" w:rsidRDefault="005A1B03" w:rsidP="00D41041">
      <w:pPr>
        <w:ind w:firstLine="709"/>
        <w:jc w:val="both"/>
        <w:rPr>
          <w:sz w:val="28"/>
          <w:szCs w:val="28"/>
        </w:rPr>
      </w:pPr>
      <w:bookmarkStart w:id="35" w:name="_Hlk202262524"/>
      <w:r>
        <w:rPr>
          <w:sz w:val="28"/>
          <w:szCs w:val="28"/>
        </w:rPr>
        <w:t>- документы в составе Заявки не подписаны должным образом (в соответствии с требованиями настоящей документации о закупке);</w:t>
      </w:r>
    </w:p>
    <w:bookmarkEnd w:id="35"/>
    <w:p w14:paraId="0C1130AE" w14:textId="77777777" w:rsidR="00661870" w:rsidRPr="00661870" w:rsidRDefault="00661870" w:rsidP="00D41041">
      <w:pPr>
        <w:pStyle w:val="afa"/>
        <w:rPr>
          <w:sz w:val="28"/>
        </w:rPr>
      </w:pPr>
      <w:r>
        <w:rPr>
          <w:sz w:val="28"/>
        </w:rPr>
        <w:t>- если предложение о цене договора превышает начальную (максимальную) цену договора (если такая цена установлена);</w:t>
      </w:r>
    </w:p>
    <w:p w14:paraId="0A8545D3" w14:textId="77777777" w:rsidR="005A1B03" w:rsidRDefault="00661870" w:rsidP="00D41041">
      <w:pPr>
        <w:pStyle w:val="afa"/>
        <w:rPr>
          <w:sz w:val="28"/>
        </w:rPr>
      </w:pPr>
      <w:r>
        <w:rPr>
          <w:sz w:val="28"/>
        </w:rPr>
        <w:t>- если единичные расценки превышают предельные единичные расценки (если такие расценки установлены)</w:t>
      </w:r>
    </w:p>
    <w:p w14:paraId="35D4757D" w14:textId="77777777" w:rsidR="005C69A6" w:rsidRPr="00D32FFA" w:rsidRDefault="008D69B2" w:rsidP="00D41041">
      <w:pPr>
        <w:pStyle w:val="afa"/>
        <w:rPr>
          <w:sz w:val="28"/>
        </w:rPr>
      </w:pPr>
      <w:r>
        <w:rPr>
          <w:sz w:val="28"/>
        </w:rPr>
        <w:t>- Заявка не соответствует положениям Технического задания и/или Информационной карты;</w:t>
      </w:r>
    </w:p>
    <w:p w14:paraId="32ABFAFA" w14:textId="77777777" w:rsidR="005C69A6" w:rsidRDefault="005C69A6" w:rsidP="00D41041">
      <w:pPr>
        <w:pStyle w:val="afa"/>
        <w:rPr>
          <w:sz w:val="28"/>
        </w:rPr>
      </w:pPr>
      <w:r>
        <w:rPr>
          <w:sz w:val="28"/>
        </w:rPr>
        <w:t>5) отказа претендента от продления срока действия Заявки (если такой запрос/уведомление претендентам направлялся);</w:t>
      </w:r>
    </w:p>
    <w:p w14:paraId="0AC81600" w14:textId="77777777" w:rsidR="008D69B2" w:rsidRPr="00B6292E" w:rsidRDefault="00661870" w:rsidP="00D41041">
      <w:pPr>
        <w:ind w:firstLine="709"/>
        <w:jc w:val="both"/>
        <w:rPr>
          <w:sz w:val="28"/>
          <w:szCs w:val="28"/>
        </w:rPr>
      </w:pPr>
      <w:r>
        <w:rPr>
          <w:sz w:val="28"/>
          <w:szCs w:val="28"/>
        </w:rPr>
        <w:t>6) наличие в реестрах недобросовестных поставщиков, указанных в подпункте «е» пункта 2.1 настоящей документации о закупке, сведений о претенденте;</w:t>
      </w:r>
    </w:p>
    <w:p w14:paraId="3900B4EC" w14:textId="77777777" w:rsidR="002A0FCB" w:rsidRDefault="00661870" w:rsidP="00D41041">
      <w:pPr>
        <w:pStyle w:val="afa"/>
        <w:rPr>
          <w:sz w:val="28"/>
          <w:szCs w:val="28"/>
        </w:rPr>
      </w:pPr>
      <w:r>
        <w:rPr>
          <w:sz w:val="28"/>
        </w:rPr>
        <w:t>7) в иных случаях, установленных Положением о закупках и настоящей документацией о закупке</w:t>
      </w:r>
      <w:r>
        <w:rPr>
          <w:sz w:val="28"/>
          <w:szCs w:val="28"/>
        </w:rPr>
        <w:t>.</w:t>
      </w:r>
      <w:bookmarkEnd w:id="33"/>
      <w:bookmarkEnd w:id="34"/>
    </w:p>
    <w:p w14:paraId="6B29A10A" w14:textId="77777777" w:rsidR="007D6548" w:rsidRDefault="002A0FCB" w:rsidP="00D41041">
      <w:pPr>
        <w:numPr>
          <w:ilvl w:val="0"/>
          <w:numId w:val="9"/>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14:paraId="3713FEA2" w14:textId="77777777" w:rsidR="002A0FCB" w:rsidRPr="002A0FCB" w:rsidRDefault="00B742BF" w:rsidP="00D41041">
      <w:pPr>
        <w:numPr>
          <w:ilvl w:val="0"/>
          <w:numId w:val="9"/>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14:paraId="151C6C63" w14:textId="77777777" w:rsidR="007D6548" w:rsidRPr="00D32FFA" w:rsidRDefault="00F81A0C" w:rsidP="00D41041">
      <w:pPr>
        <w:numPr>
          <w:ilvl w:val="0"/>
          <w:numId w:val="9"/>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8" w:history="1">
        <w:r>
          <w:rPr>
            <w:rStyle w:val="a8"/>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14:paraId="7E76DC24" w14:textId="77777777" w:rsidR="007D6548" w:rsidRPr="00D32FFA" w:rsidRDefault="007D6548" w:rsidP="00D41041">
      <w:pPr>
        <w:numPr>
          <w:ilvl w:val="0"/>
          <w:numId w:val="9"/>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14:paraId="30E84A8A" w14:textId="77777777" w:rsidR="007D6548" w:rsidRPr="00D32FFA" w:rsidRDefault="007D6548" w:rsidP="00D41041">
      <w:pPr>
        <w:numPr>
          <w:ilvl w:val="0"/>
          <w:numId w:val="9"/>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14:paraId="5A80548B" w14:textId="77777777" w:rsidR="007D6548" w:rsidRDefault="00D95034" w:rsidP="00D41041">
      <w:pPr>
        <w:numPr>
          <w:ilvl w:val="0"/>
          <w:numId w:val="9"/>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14:paraId="08382C1F" w14:textId="77777777" w:rsidR="0004748E" w:rsidRPr="0004748E" w:rsidRDefault="0004748E" w:rsidP="00D41041">
      <w:pPr>
        <w:numPr>
          <w:ilvl w:val="0"/>
          <w:numId w:val="9"/>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14:paraId="6E0149A5" w14:textId="77777777" w:rsidR="0004748E" w:rsidRDefault="0004748E" w:rsidP="00D41041">
      <w:pPr>
        <w:ind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Pr>
          <w:bCs/>
          <w:sz w:val="28"/>
          <w:szCs w:val="28"/>
        </w:rPr>
        <w:t xml:space="preserve"> применяться правила математического округления до разряда десятых или разряда единиц.</w:t>
      </w:r>
    </w:p>
    <w:p w14:paraId="42733B79" w14:textId="77777777" w:rsidR="0004748E" w:rsidRDefault="0004748E" w:rsidP="00D41041">
      <w:pPr>
        <w:ind w:firstLine="709"/>
        <w:jc w:val="both"/>
        <w:rPr>
          <w:sz w:val="28"/>
          <w:szCs w:val="28"/>
        </w:rPr>
      </w:pP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14:paraId="59BD6699" w14:textId="77777777" w:rsidR="00DE1965" w:rsidRPr="00DE1965" w:rsidRDefault="00DE1965" w:rsidP="00D41041">
      <w:pPr>
        <w:numPr>
          <w:ilvl w:val="0"/>
          <w:numId w:val="9"/>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14:paraId="5215ED06" w14:textId="77777777" w:rsidR="00E552BD" w:rsidRDefault="00E552BD" w:rsidP="00D41041">
      <w:pPr>
        <w:numPr>
          <w:ilvl w:val="0"/>
          <w:numId w:val="9"/>
        </w:numPr>
        <w:ind w:left="0" w:firstLine="709"/>
        <w:jc w:val="both"/>
        <w:rPr>
          <w:sz w:val="28"/>
          <w:szCs w:val="28"/>
        </w:rPr>
      </w:pPr>
      <w:r>
        <w:rPr>
          <w:sz w:val="28"/>
          <w:szCs w:val="28"/>
        </w:rPr>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14:paraId="2E32D92C" w14:textId="77777777" w:rsidR="00A62C56" w:rsidRDefault="00A62C56" w:rsidP="00D41041">
      <w:pPr>
        <w:numPr>
          <w:ilvl w:val="0"/>
          <w:numId w:val="9"/>
        </w:numPr>
        <w:ind w:left="0" w:firstLine="709"/>
        <w:jc w:val="both"/>
        <w:rPr>
          <w:sz w:val="28"/>
          <w:szCs w:val="28"/>
        </w:rPr>
      </w:pPr>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14:paraId="6FC2263A" w14:textId="77777777" w:rsidR="00E552BD" w:rsidRPr="00DE1965" w:rsidRDefault="00A62C56" w:rsidP="00D41041">
      <w:pPr>
        <w:numPr>
          <w:ilvl w:val="0"/>
          <w:numId w:val="9"/>
        </w:numPr>
        <w:ind w:left="0" w:firstLine="709"/>
        <w:jc w:val="both"/>
        <w:rPr>
          <w:sz w:val="28"/>
          <w:szCs w:val="28"/>
        </w:rPr>
      </w:pPr>
      <w:r>
        <w:rPr>
          <w:sz w:val="28"/>
          <w:szCs w:val="28"/>
        </w:rPr>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14:paraId="06417696" w14:textId="77777777" w:rsidR="00CA673D" w:rsidRPr="00CA673D" w:rsidRDefault="00CA673D" w:rsidP="00D41041">
      <w:pPr>
        <w:numPr>
          <w:ilvl w:val="0"/>
          <w:numId w:val="9"/>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14:paraId="186F012E" w14:textId="77777777" w:rsidR="0075124C" w:rsidRDefault="0075124C" w:rsidP="00D41041">
      <w:pPr>
        <w:pStyle w:val="Default"/>
        <w:numPr>
          <w:ilvl w:val="0"/>
          <w:numId w:val="16"/>
        </w:numPr>
        <w:ind w:left="0" w:firstLine="720"/>
        <w:jc w:val="both"/>
        <w:rPr>
          <w:sz w:val="28"/>
          <w:szCs w:val="28"/>
        </w:rPr>
      </w:pPr>
      <w:r>
        <w:rPr>
          <w:sz w:val="28"/>
          <w:szCs w:val="28"/>
        </w:rPr>
        <w:t>даты заседания и подписания протокола;</w:t>
      </w:r>
    </w:p>
    <w:p w14:paraId="758D0D63" w14:textId="77777777" w:rsidR="0075124C" w:rsidRDefault="0075124C" w:rsidP="00D41041">
      <w:pPr>
        <w:pStyle w:val="Default"/>
        <w:numPr>
          <w:ilvl w:val="0"/>
          <w:numId w:val="16"/>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14:paraId="3F477A56" w14:textId="77777777" w:rsidR="00290F36" w:rsidRPr="00A4537F" w:rsidRDefault="00E614C1" w:rsidP="00D41041">
      <w:pPr>
        <w:pStyle w:val="Default"/>
        <w:numPr>
          <w:ilvl w:val="0"/>
          <w:numId w:val="16"/>
        </w:numPr>
        <w:ind w:left="0" w:firstLine="720"/>
        <w:jc w:val="both"/>
        <w:rPr>
          <w:color w:val="auto"/>
          <w:sz w:val="28"/>
          <w:szCs w:val="28"/>
        </w:rPr>
      </w:pPr>
      <w:r>
        <w:rPr>
          <w:color w:val="auto"/>
          <w:sz w:val="28"/>
          <w:szCs w:val="28"/>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14:paraId="342D1A52" w14:textId="77777777" w:rsidR="00760ECD" w:rsidRDefault="002C497D" w:rsidP="00D41041">
      <w:pPr>
        <w:pStyle w:val="Default"/>
        <w:numPr>
          <w:ilvl w:val="0"/>
          <w:numId w:val="16"/>
        </w:numPr>
        <w:ind w:left="0" w:firstLine="720"/>
        <w:jc w:val="both"/>
        <w:rPr>
          <w:sz w:val="28"/>
          <w:szCs w:val="28"/>
        </w:rPr>
      </w:pPr>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14:paraId="415796E7" w14:textId="77777777" w:rsidR="00DC03ED" w:rsidRDefault="00E614C1" w:rsidP="00D41041">
      <w:pPr>
        <w:pStyle w:val="Default"/>
        <w:numPr>
          <w:ilvl w:val="0"/>
          <w:numId w:val="16"/>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14:paraId="5844F0F6" w14:textId="77777777" w:rsidR="00760ECD" w:rsidRPr="00DC03ED" w:rsidRDefault="00760ECD" w:rsidP="00D41041">
      <w:pPr>
        <w:pStyle w:val="Default"/>
        <w:numPr>
          <w:ilvl w:val="0"/>
          <w:numId w:val="16"/>
        </w:numPr>
        <w:ind w:left="0" w:firstLine="720"/>
        <w:jc w:val="both"/>
        <w:rPr>
          <w:sz w:val="28"/>
          <w:szCs w:val="28"/>
        </w:rPr>
      </w:pPr>
      <w:r>
        <w:rPr>
          <w:sz w:val="28"/>
          <w:szCs w:val="28"/>
        </w:rPr>
        <w:t>иная информация при необходимости.</w:t>
      </w:r>
    </w:p>
    <w:p w14:paraId="67DCED6C" w14:textId="77777777" w:rsidR="0087611C" w:rsidRDefault="00760ECD" w:rsidP="00D41041">
      <w:pPr>
        <w:pStyle w:val="Default"/>
        <w:numPr>
          <w:ilvl w:val="0"/>
          <w:numId w:val="9"/>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14:paraId="218D4332" w14:textId="77777777" w:rsidR="00856650" w:rsidRPr="00856650" w:rsidRDefault="00856650" w:rsidP="00D41041">
      <w:pPr>
        <w:pStyle w:val="Default"/>
        <w:ind w:left="709"/>
        <w:jc w:val="both"/>
        <w:rPr>
          <w:sz w:val="28"/>
          <w:szCs w:val="28"/>
        </w:rPr>
      </w:pPr>
    </w:p>
    <w:p w14:paraId="43578B6A" w14:textId="77777777" w:rsidR="00370C44" w:rsidRPr="004B366A" w:rsidRDefault="00370C44" w:rsidP="00D41041">
      <w:pPr>
        <w:pStyle w:val="1a"/>
        <w:numPr>
          <w:ilvl w:val="1"/>
          <w:numId w:val="17"/>
        </w:numPr>
        <w:ind w:left="0" w:firstLine="709"/>
        <w:outlineLvl w:val="1"/>
        <w:rPr>
          <w:b/>
          <w:szCs w:val="28"/>
        </w:rPr>
      </w:pPr>
      <w:r>
        <w:rPr>
          <w:b/>
          <w:szCs w:val="28"/>
        </w:rPr>
        <w:t>Подведение итогов Открытого конкурса</w:t>
      </w:r>
    </w:p>
    <w:p w14:paraId="108C2878" w14:textId="77777777" w:rsidR="007D6548" w:rsidRPr="00D32FFA" w:rsidRDefault="007D6548" w:rsidP="00D41041">
      <w:pPr>
        <w:numPr>
          <w:ilvl w:val="0"/>
          <w:numId w:val="10"/>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14:paraId="6BF93797" w14:textId="77777777" w:rsidR="007D6548" w:rsidRPr="00D32FFA" w:rsidRDefault="00E92117" w:rsidP="00D41041">
      <w:pPr>
        <w:numPr>
          <w:ilvl w:val="0"/>
          <w:numId w:val="10"/>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14:paraId="52D69E4E" w14:textId="77777777" w:rsidR="007D6548" w:rsidRDefault="007D6548" w:rsidP="00D41041">
      <w:pPr>
        <w:numPr>
          <w:ilvl w:val="0"/>
          <w:numId w:val="10"/>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14:paraId="0E83F952" w14:textId="77777777" w:rsidR="0096314E" w:rsidRPr="00E67B4B" w:rsidRDefault="00E67B4B" w:rsidP="00D41041">
      <w:pPr>
        <w:numPr>
          <w:ilvl w:val="0"/>
          <w:numId w:val="10"/>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14:paraId="7800703D" w14:textId="77777777" w:rsidR="007D6548" w:rsidRPr="00D32FFA" w:rsidRDefault="007D6548" w:rsidP="00D41041">
      <w:pPr>
        <w:numPr>
          <w:ilvl w:val="0"/>
          <w:numId w:val="10"/>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14:paraId="43DECFDE" w14:textId="77777777" w:rsidR="007D6548" w:rsidRPr="00D32FFA" w:rsidRDefault="00BB742C" w:rsidP="00D41041">
      <w:pPr>
        <w:numPr>
          <w:ilvl w:val="0"/>
          <w:numId w:val="10"/>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14:paraId="55D94D4A" w14:textId="77777777" w:rsidR="005C5AB8" w:rsidRDefault="007D6548" w:rsidP="00D41041">
      <w:pPr>
        <w:numPr>
          <w:ilvl w:val="0"/>
          <w:numId w:val="10"/>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14:paraId="0C770154" w14:textId="77777777" w:rsidR="005C5AB8" w:rsidRPr="000D033E" w:rsidRDefault="005C5AB8" w:rsidP="00D41041">
      <w:pPr>
        <w:ind w:firstLine="709"/>
        <w:jc w:val="both"/>
        <w:rPr>
          <w:sz w:val="28"/>
          <w:szCs w:val="28"/>
        </w:rPr>
      </w:pPr>
      <w:r>
        <w:rPr>
          <w:sz w:val="28"/>
          <w:szCs w:val="28"/>
        </w:rPr>
        <w:t xml:space="preserve">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w:t>
      </w:r>
      <w:bookmarkStart w:id="36" w:name="_Hlk200535029"/>
      <w:r>
        <w:rPr>
          <w:sz w:val="28"/>
          <w:szCs w:val="28"/>
        </w:rPr>
        <w:t>Переторжка может проводиться многократно в заочной или в очной форме.</w:t>
      </w:r>
      <w:bookmarkEnd w:id="36"/>
      <w:r>
        <w:rPr>
          <w:sz w:val="28"/>
          <w:szCs w:val="28"/>
        </w:rPr>
        <w:t xml:space="preserve">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14:paraId="4C7AA724" w14:textId="77777777" w:rsidR="00DC6A33" w:rsidRPr="00DC6A33" w:rsidRDefault="00DC6A33" w:rsidP="00D41041">
      <w:pPr>
        <w:ind w:firstLine="709"/>
        <w:jc w:val="both"/>
        <w:rPr>
          <w:sz w:val="28"/>
          <w:szCs w:val="28"/>
        </w:rPr>
      </w:pPr>
      <w:r>
        <w:rPr>
          <w:sz w:val="28"/>
          <w:szCs w:val="28"/>
        </w:rPr>
        <w:t xml:space="preserve">Участник вправе не участвовать в переторжке, тогда его заявка остается действующей с условиями, указанными в заявке. Предложения участника, поступившие с нарушением сроков, порядка их представления, не рассматриваются, такой участник считается не участвовавшим в переторжке, а его предложение остается действующим с ранее объявленными условиями. </w:t>
      </w:r>
    </w:p>
    <w:p w14:paraId="186AEFB0" w14:textId="77777777" w:rsidR="007D6548" w:rsidRDefault="00DC6A33" w:rsidP="00D41041">
      <w:pPr>
        <w:ind w:firstLine="709"/>
        <w:jc w:val="both"/>
        <w:rPr>
          <w:sz w:val="28"/>
          <w:szCs w:val="28"/>
        </w:rPr>
      </w:pPr>
      <w:r>
        <w:rPr>
          <w:sz w:val="28"/>
          <w:szCs w:val="28"/>
        </w:rPr>
        <w:t xml:space="preserve">Предложения участника по ухудшению первоначальных условий в части положения, которое было ухудшено, не рассматриваются, а его предложение по такому положению остается действующим с ранее объявленными условиями.  </w:t>
      </w:r>
    </w:p>
    <w:p w14:paraId="597A0415" w14:textId="77777777" w:rsidR="00B57244" w:rsidRPr="00D32FFA" w:rsidRDefault="00B57244" w:rsidP="00D41041">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14:paraId="38FB8EF8" w14:textId="77777777" w:rsidR="007D6548" w:rsidRPr="00D32FFA" w:rsidRDefault="0096314E" w:rsidP="00D41041">
      <w:pPr>
        <w:numPr>
          <w:ilvl w:val="0"/>
          <w:numId w:val="10"/>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14:paraId="25A884CE" w14:textId="77777777" w:rsidR="008825E9" w:rsidRPr="00D32FFA" w:rsidRDefault="00093F19" w:rsidP="00D41041">
      <w:pPr>
        <w:numPr>
          <w:ilvl w:val="0"/>
          <w:numId w:val="10"/>
        </w:numPr>
        <w:ind w:left="0" w:firstLine="709"/>
        <w:jc w:val="both"/>
        <w:rPr>
          <w:sz w:val="28"/>
          <w:szCs w:val="28"/>
        </w:rPr>
      </w:pPr>
      <w:r>
        <w:rPr>
          <w:sz w:val="28"/>
          <w:szCs w:val="28"/>
        </w:rPr>
        <w:t>Открытый конкурс признается несостоявшимся, если:</w:t>
      </w:r>
    </w:p>
    <w:p w14:paraId="4CFB9BF7" w14:textId="77777777" w:rsidR="008825E9" w:rsidRPr="00D32FFA" w:rsidRDefault="008825E9" w:rsidP="00D41041">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14:paraId="6B9B375B" w14:textId="77777777" w:rsidR="008825E9" w:rsidRPr="00D32FFA" w:rsidRDefault="008825E9" w:rsidP="00D41041">
      <w:pPr>
        <w:ind w:firstLine="709"/>
        <w:jc w:val="both"/>
        <w:rPr>
          <w:sz w:val="28"/>
          <w:szCs w:val="28"/>
        </w:rPr>
      </w:pPr>
      <w:r>
        <w:rPr>
          <w:sz w:val="28"/>
          <w:szCs w:val="28"/>
        </w:rPr>
        <w:t>2) на участие в Открытом конкурсе подана одна Заявка;</w:t>
      </w:r>
    </w:p>
    <w:p w14:paraId="3CA79C17" w14:textId="77777777" w:rsidR="008825E9" w:rsidRPr="00D32FFA" w:rsidRDefault="00221C1A" w:rsidP="00D41041">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14:paraId="051BE5EA" w14:textId="77777777" w:rsidR="008825E9" w:rsidRPr="00D32FFA" w:rsidRDefault="008825E9" w:rsidP="00D41041">
      <w:pPr>
        <w:ind w:firstLine="709"/>
        <w:jc w:val="both"/>
        <w:rPr>
          <w:sz w:val="28"/>
          <w:szCs w:val="28"/>
        </w:rPr>
      </w:pPr>
      <w:r>
        <w:rPr>
          <w:sz w:val="28"/>
          <w:szCs w:val="28"/>
        </w:rPr>
        <w:t>4) ни один из претендентов не допущен к участию в Открытом конкурсе.</w:t>
      </w:r>
    </w:p>
    <w:p w14:paraId="1A500765" w14:textId="77777777" w:rsidR="00812135" w:rsidRPr="00812135" w:rsidRDefault="00812135" w:rsidP="00D41041">
      <w:pPr>
        <w:numPr>
          <w:ilvl w:val="0"/>
          <w:numId w:val="10"/>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14:paraId="0B3868D0" w14:textId="77777777" w:rsidR="00812135" w:rsidRDefault="00812135" w:rsidP="00D41041">
      <w:pPr>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14:paraId="0E19B31B" w14:textId="77777777" w:rsidR="00812135" w:rsidRDefault="000A3F49" w:rsidP="00D41041">
      <w:pPr>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14:paraId="0AF8C77D" w14:textId="77777777" w:rsidR="00812135" w:rsidRDefault="00812135" w:rsidP="00D41041">
      <w:pPr>
        <w:ind w:firstLine="709"/>
        <w:jc w:val="both"/>
        <w:rPr>
          <w:rFonts w:eastAsia="Calibri"/>
          <w:sz w:val="28"/>
          <w:szCs w:val="28"/>
          <w:lang w:eastAsia="en-US"/>
        </w:rPr>
      </w:pPr>
      <w:r>
        <w:rPr>
          <w:rFonts w:eastAsia="Calibri"/>
          <w:sz w:val="28"/>
          <w:szCs w:val="28"/>
          <w:lang w:eastAsia="en-US"/>
        </w:rPr>
        <w:t>3) отказаться от проведения закупки и не заключать договор с допущенным участником, подавшим Заявку.</w:t>
      </w:r>
    </w:p>
    <w:p w14:paraId="0509AE20" w14:textId="77777777" w:rsidR="00E859B1" w:rsidRDefault="00FB2C5D" w:rsidP="00D41041">
      <w:pPr>
        <w:numPr>
          <w:ilvl w:val="0"/>
          <w:numId w:val="10"/>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14:paraId="5F69BF70" w14:textId="77777777" w:rsidR="00E859B1" w:rsidRPr="0074281A" w:rsidRDefault="00E859B1" w:rsidP="00D41041">
      <w:pPr>
        <w:numPr>
          <w:ilvl w:val="0"/>
          <w:numId w:val="10"/>
        </w:numPr>
        <w:ind w:left="0" w:firstLine="709"/>
        <w:jc w:val="both"/>
        <w:rPr>
          <w:sz w:val="28"/>
          <w:szCs w:val="28"/>
        </w:rPr>
      </w:pPr>
      <w:r>
        <w:rPr>
          <w:sz w:val="28"/>
          <w:szCs w:val="28"/>
        </w:rPr>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14:paraId="76E22644" w14:textId="77777777" w:rsidR="00370C44" w:rsidRPr="00E67B4B" w:rsidRDefault="009A6FDC" w:rsidP="00D41041">
      <w:pPr>
        <w:numPr>
          <w:ilvl w:val="0"/>
          <w:numId w:val="10"/>
        </w:numPr>
        <w:ind w:left="0" w:firstLine="709"/>
        <w:jc w:val="both"/>
        <w:rPr>
          <w:sz w:val="28"/>
          <w:szCs w:val="28"/>
        </w:rPr>
      </w:pPr>
      <w:r>
        <w:rPr>
          <w:sz w:val="28"/>
          <w:szCs w:val="28"/>
        </w:rPr>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14:paraId="5CE30533" w14:textId="77777777" w:rsidR="009A6FDC" w:rsidRPr="00D32FFA" w:rsidRDefault="009A6FDC" w:rsidP="00D41041">
      <w:pPr>
        <w:pStyle w:val="afa"/>
        <w:tabs>
          <w:tab w:val="left" w:pos="1680"/>
        </w:tabs>
        <w:rPr>
          <w:sz w:val="28"/>
          <w:szCs w:val="28"/>
        </w:rPr>
      </w:pPr>
    </w:p>
    <w:p w14:paraId="0C4B512B" w14:textId="77777777" w:rsidR="001049C1" w:rsidRPr="004B366A" w:rsidRDefault="001049C1" w:rsidP="00D41041">
      <w:pPr>
        <w:pStyle w:val="1a"/>
        <w:numPr>
          <w:ilvl w:val="1"/>
          <w:numId w:val="17"/>
        </w:numPr>
        <w:ind w:left="0" w:firstLine="709"/>
        <w:outlineLvl w:val="1"/>
        <w:rPr>
          <w:b/>
          <w:szCs w:val="28"/>
        </w:rPr>
      </w:pPr>
      <w:r>
        <w:rPr>
          <w:b/>
          <w:szCs w:val="28"/>
        </w:rPr>
        <w:t>Заключение договора</w:t>
      </w:r>
    </w:p>
    <w:p w14:paraId="407597B7" w14:textId="77777777" w:rsidR="000A6133" w:rsidRDefault="000A6133" w:rsidP="00D41041">
      <w:pPr>
        <w:numPr>
          <w:ilvl w:val="0"/>
          <w:numId w:val="11"/>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14:paraId="7A4A310D" w14:textId="77777777" w:rsidR="00E32BC6" w:rsidRDefault="00FD2185" w:rsidP="00D41041">
      <w:pPr>
        <w:numPr>
          <w:ilvl w:val="0"/>
          <w:numId w:val="11"/>
        </w:numPr>
        <w:ind w:left="0" w:firstLine="709"/>
        <w:jc w:val="both"/>
        <w:rPr>
          <w:sz w:val="28"/>
          <w:szCs w:val="28"/>
        </w:rPr>
      </w:pPr>
      <w:bookmarkStart w:id="37" w:name="_Hlk188542741"/>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bookmarkEnd w:id="37"/>
    </w:p>
    <w:p w14:paraId="0B48BD4E" w14:textId="77777777" w:rsidR="005304BC" w:rsidRDefault="005304BC" w:rsidP="00D41041">
      <w:pPr>
        <w:numPr>
          <w:ilvl w:val="0"/>
          <w:numId w:val="11"/>
        </w:numPr>
        <w:ind w:left="0" w:firstLine="709"/>
        <w:jc w:val="both"/>
        <w:rPr>
          <w:sz w:val="28"/>
          <w:szCs w:val="28"/>
        </w:rPr>
      </w:pPr>
      <w:r>
        <w:rPr>
          <w:color w:val="000000"/>
          <w:sz w:val="28"/>
          <w:szCs w:val="28"/>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14:paraId="00931D4D" w14:textId="77777777" w:rsidR="00381CD3" w:rsidRDefault="00E67B4B" w:rsidP="00D41041">
      <w:pPr>
        <w:numPr>
          <w:ilvl w:val="0"/>
          <w:numId w:val="11"/>
        </w:numPr>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14:paraId="26D7BCC9" w14:textId="77777777" w:rsidR="00A921CD" w:rsidRPr="00E67B4B" w:rsidRDefault="00381CD3" w:rsidP="00D41041">
      <w:pPr>
        <w:numPr>
          <w:ilvl w:val="0"/>
          <w:numId w:val="11"/>
        </w:numPr>
        <w:ind w:left="0" w:firstLine="709"/>
        <w:jc w:val="both"/>
        <w:rPr>
          <w:sz w:val="28"/>
          <w:szCs w:val="28"/>
        </w:rPr>
      </w:pPr>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14:paraId="3D722C22" w14:textId="77777777" w:rsidR="00320EDC" w:rsidRDefault="001049C1" w:rsidP="00D41041">
      <w:pPr>
        <w:numPr>
          <w:ilvl w:val="0"/>
          <w:numId w:val="11"/>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14:paraId="6013F3C5" w14:textId="77777777" w:rsidR="001049C1" w:rsidRDefault="00B92730" w:rsidP="00D41041">
      <w:pPr>
        <w:numPr>
          <w:ilvl w:val="0"/>
          <w:numId w:val="11"/>
        </w:numPr>
        <w:ind w:left="0" w:firstLine="709"/>
        <w:jc w:val="both"/>
        <w:rPr>
          <w:sz w:val="28"/>
          <w:szCs w:val="28"/>
        </w:rPr>
      </w:pPr>
      <w:r>
        <w:rPr>
          <w:sz w:val="28"/>
          <w:szCs w:val="28"/>
        </w:rPr>
        <w:t xml:space="preserve">В </w:t>
      </w:r>
      <w:bookmarkStart w:id="38" w:name="_Hlk201241871"/>
      <w:r>
        <w:rPr>
          <w:sz w:val="28"/>
          <w:szCs w:val="28"/>
        </w:rPr>
        <w:t>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bookmarkEnd w:id="38"/>
    </w:p>
    <w:p w14:paraId="787BC5CC" w14:textId="77777777" w:rsidR="001049C1" w:rsidRPr="00D32FFA" w:rsidRDefault="008309A6" w:rsidP="00D41041">
      <w:pPr>
        <w:numPr>
          <w:ilvl w:val="0"/>
          <w:numId w:val="11"/>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14:paraId="3F601F44" w14:textId="77777777" w:rsidR="001049C1" w:rsidRPr="00D32FFA" w:rsidRDefault="00731B71" w:rsidP="00D41041">
      <w:pPr>
        <w:ind w:firstLine="397"/>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от подписания договора, признается уклонившимся от заключения договора, а договор может быть заключен с Участником со вторым порядковым номером.</w:t>
      </w:r>
    </w:p>
    <w:p w14:paraId="659C4CCA" w14:textId="77777777" w:rsidR="001049C1" w:rsidRDefault="00D9399B" w:rsidP="00D41041">
      <w:pPr>
        <w:numPr>
          <w:ilvl w:val="0"/>
          <w:numId w:val="11"/>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в соответствии с Заявкой, предоставленной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решения Конкурсной комиссии о признании победителя уклонившимся от заключения договора или решения о заключении договора в случае досрочного расторжения договора с победителем (подпункт 31 пункта 161 Положения о закупках). </w:t>
      </w:r>
    </w:p>
    <w:p w14:paraId="383AE076" w14:textId="77777777" w:rsidR="001049C1" w:rsidRPr="00D32FFA" w:rsidRDefault="004C420C" w:rsidP="00D41041">
      <w:pPr>
        <w:numPr>
          <w:ilvl w:val="0"/>
          <w:numId w:val="11"/>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если к моменту получения приглашения срок действия заявки не истек, с учетом применения условий подпункта 3.1.4 документации о закупке, и передать его Заказчику в порядке, предусмотренном подпунктами 3.8.4, 3.8.5 и 3.8.6 настоящей документации о закупке.</w:t>
      </w:r>
    </w:p>
    <w:p w14:paraId="45C1EB1B" w14:textId="77777777" w:rsidR="0079021D" w:rsidRPr="00856650" w:rsidRDefault="00450672" w:rsidP="00D41041">
      <w:pPr>
        <w:numPr>
          <w:ilvl w:val="0"/>
          <w:numId w:val="11"/>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14:paraId="3B65354A" w14:textId="77777777" w:rsidR="003D2C96" w:rsidRDefault="00E67B4B" w:rsidP="00D41041">
      <w:pPr>
        <w:pStyle w:val="aff8"/>
        <w:numPr>
          <w:ilvl w:val="0"/>
          <w:numId w:val="11"/>
        </w:numPr>
        <w:pBdr>
          <w:top w:val="nil"/>
          <w:left w:val="nil"/>
          <w:bottom w:val="nil"/>
          <w:right w:val="nil"/>
          <w:between w:val="nil"/>
        </w:pBdr>
        <w:ind w:left="0" w:firstLine="709"/>
        <w:jc w:val="both"/>
        <w:rPr>
          <w:sz w:val="28"/>
          <w:szCs w:val="28"/>
        </w:rPr>
      </w:pPr>
      <w:bookmarkStart w:id="39" w:name="_Hlk133488884"/>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bookmarkStart w:id="40" w:name="_Hlk133488704"/>
      <w:bookmarkStart w:id="41" w:name="_Hlk133487148"/>
    </w:p>
    <w:p w14:paraId="34BA207D" w14:textId="77777777" w:rsidR="00E67B4B" w:rsidRPr="003D2C96" w:rsidRDefault="00DD2DD9" w:rsidP="00D41041">
      <w:pPr>
        <w:pBdr>
          <w:top w:val="nil"/>
          <w:left w:val="nil"/>
          <w:bottom w:val="nil"/>
          <w:right w:val="nil"/>
          <w:between w:val="nil"/>
        </w:pBdr>
        <w:ind w:firstLine="709"/>
        <w:jc w:val="both"/>
        <w:rPr>
          <w:sz w:val="28"/>
          <w:szCs w:val="28"/>
        </w:rPr>
      </w:pP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bookmarkEnd w:id="39"/>
      <w:bookmarkEnd w:id="40"/>
      <w:r>
        <w:rPr>
          <w:color w:val="222222"/>
          <w:sz w:val="28"/>
          <w:szCs w:val="28"/>
          <w:shd w:val="clear" w:color="auto" w:fill="FFFFFF"/>
        </w:rPr>
        <w:t xml:space="preserve"> </w:t>
      </w:r>
    </w:p>
    <w:bookmarkEnd w:id="41"/>
    <w:p w14:paraId="637D359F" w14:textId="77777777" w:rsidR="00B178A4" w:rsidRPr="00856650" w:rsidRDefault="00B178A4" w:rsidP="00D41041">
      <w:pPr>
        <w:pStyle w:val="aff8"/>
        <w:numPr>
          <w:ilvl w:val="0"/>
          <w:numId w:val="11"/>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14:paraId="557F0946" w14:textId="77777777" w:rsidR="008D4CFE" w:rsidRPr="004558A3" w:rsidRDefault="008D4CFE" w:rsidP="00D41041">
      <w:pPr>
        <w:ind w:left="709"/>
        <w:jc w:val="both"/>
        <w:rPr>
          <w:sz w:val="28"/>
          <w:szCs w:val="28"/>
        </w:rPr>
      </w:pPr>
    </w:p>
    <w:p w14:paraId="0593AD95" w14:textId="77777777" w:rsidR="001049C1" w:rsidRDefault="001049C1" w:rsidP="00D41041">
      <w:pPr>
        <w:pStyle w:val="1a"/>
        <w:numPr>
          <w:ilvl w:val="1"/>
          <w:numId w:val="17"/>
        </w:numPr>
        <w:ind w:left="0" w:firstLine="709"/>
        <w:outlineLvl w:val="1"/>
        <w:rPr>
          <w:b/>
          <w:szCs w:val="28"/>
        </w:rPr>
      </w:pPr>
      <w:r>
        <w:rPr>
          <w:b/>
          <w:szCs w:val="28"/>
        </w:rPr>
        <w:t>Обеспечение исполнения договора</w:t>
      </w:r>
    </w:p>
    <w:p w14:paraId="0D76D6DE" w14:textId="77777777" w:rsidR="0045708B" w:rsidRPr="00E67B4B" w:rsidRDefault="00755363" w:rsidP="00D41041">
      <w:pPr>
        <w:pStyle w:val="aff8"/>
        <w:numPr>
          <w:ilvl w:val="0"/>
          <w:numId w:val="14"/>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14:paraId="231DBCCB" w14:textId="77777777" w:rsidR="00665005" w:rsidRPr="00665005" w:rsidRDefault="0045708B" w:rsidP="00D41041">
      <w:pPr>
        <w:pStyle w:val="aff8"/>
        <w:numPr>
          <w:ilvl w:val="0"/>
          <w:numId w:val="14"/>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14:paraId="46E08FC9" w14:textId="77777777" w:rsidR="0045708B" w:rsidRPr="00450672" w:rsidRDefault="0045708B" w:rsidP="00D41041">
      <w:pPr>
        <w:pStyle w:val="aff8"/>
        <w:numPr>
          <w:ilvl w:val="0"/>
          <w:numId w:val="14"/>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14:paraId="2FF8FC45" w14:textId="77777777" w:rsidR="0045708B" w:rsidRPr="00450672" w:rsidRDefault="00856650" w:rsidP="00D41041">
      <w:pPr>
        <w:pStyle w:val="aff8"/>
        <w:numPr>
          <w:ilvl w:val="0"/>
          <w:numId w:val="14"/>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14:paraId="7DF2AC45" w14:textId="77777777" w:rsidR="0045708B" w:rsidRPr="00450672" w:rsidRDefault="0045708B" w:rsidP="00D41041">
      <w:pPr>
        <w:pStyle w:val="aff8"/>
        <w:ind w:left="0" w:firstLine="709"/>
        <w:jc w:val="both"/>
        <w:rPr>
          <w:sz w:val="28"/>
          <w:szCs w:val="28"/>
        </w:rPr>
      </w:pPr>
      <w:r>
        <w:rPr>
          <w:sz w:val="28"/>
          <w:szCs w:val="28"/>
        </w:rPr>
        <w:t>1) обязательств по возврату аванса;</w:t>
      </w:r>
    </w:p>
    <w:p w14:paraId="61C7BEA9" w14:textId="77777777" w:rsidR="0045708B" w:rsidRPr="00450672" w:rsidRDefault="0045708B" w:rsidP="00D41041">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14:paraId="46EA534E" w14:textId="77777777" w:rsidR="0045708B" w:rsidRPr="00450672" w:rsidRDefault="0045708B" w:rsidP="00D41041">
      <w:pPr>
        <w:pStyle w:val="aff8"/>
        <w:ind w:left="0" w:firstLine="709"/>
        <w:jc w:val="both"/>
        <w:rPr>
          <w:sz w:val="28"/>
          <w:szCs w:val="28"/>
        </w:rPr>
      </w:pPr>
      <w:r>
        <w:rPr>
          <w:sz w:val="28"/>
          <w:szCs w:val="28"/>
        </w:rPr>
        <w:t>3) гарантийных обязательств.</w:t>
      </w:r>
    </w:p>
    <w:p w14:paraId="268A9F1E" w14:textId="77777777" w:rsidR="0045708B" w:rsidRPr="006B528B" w:rsidRDefault="0045708B" w:rsidP="00D41041">
      <w:pPr>
        <w:pStyle w:val="aff8"/>
        <w:numPr>
          <w:ilvl w:val="0"/>
          <w:numId w:val="14"/>
        </w:numPr>
        <w:ind w:left="0" w:firstLine="709"/>
        <w:jc w:val="both"/>
        <w:rPr>
          <w:sz w:val="28"/>
          <w:szCs w:val="28"/>
        </w:rPr>
      </w:pPr>
      <w:r>
        <w:rPr>
          <w:rFonts w:eastAsia="MS Mincho"/>
          <w:sz w:val="28"/>
          <w:szCs w:val="28"/>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14:paraId="2F071C30" w14:textId="77777777" w:rsidR="0045708B" w:rsidRPr="00E67B4B" w:rsidRDefault="0045708B" w:rsidP="00D41041">
      <w:pPr>
        <w:pStyle w:val="aff8"/>
        <w:numPr>
          <w:ilvl w:val="0"/>
          <w:numId w:val="14"/>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14:paraId="3ED1328E" w14:textId="77777777" w:rsidR="008B1E78" w:rsidRDefault="00E67B4B" w:rsidP="00D41041">
      <w:pPr>
        <w:pStyle w:val="aff8"/>
        <w:numPr>
          <w:ilvl w:val="0"/>
          <w:numId w:val="14"/>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14:paraId="7A8D589C" w14:textId="77777777" w:rsidR="004462FD" w:rsidRPr="00E67B4B" w:rsidRDefault="00E67B4B" w:rsidP="00D41041">
      <w:pPr>
        <w:pStyle w:val="aff8"/>
        <w:numPr>
          <w:ilvl w:val="0"/>
          <w:numId w:val="14"/>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14:paraId="1B8D4F83" w14:textId="77777777" w:rsidR="0045708B" w:rsidRDefault="00E67B4B" w:rsidP="00D41041">
      <w:pPr>
        <w:pStyle w:val="aff8"/>
        <w:numPr>
          <w:ilvl w:val="0"/>
          <w:numId w:val="14"/>
        </w:numPr>
        <w:ind w:left="0" w:firstLine="709"/>
        <w:jc w:val="both"/>
        <w:rPr>
          <w:sz w:val="28"/>
          <w:szCs w:val="28"/>
        </w:rPr>
      </w:pPr>
      <w:r>
        <w:rPr>
          <w:sz w:val="28"/>
          <w:szCs w:val="28"/>
        </w:rPr>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14:paraId="17300B5E" w14:textId="77777777" w:rsidR="0045708B" w:rsidRPr="00BC54B6" w:rsidRDefault="00D151F3" w:rsidP="00D41041">
      <w:pPr>
        <w:pStyle w:val="aff8"/>
        <w:numPr>
          <w:ilvl w:val="0"/>
          <w:numId w:val="14"/>
        </w:numPr>
        <w:ind w:left="0" w:firstLine="709"/>
        <w:jc w:val="both"/>
        <w:rPr>
          <w:sz w:val="28"/>
          <w:szCs w:val="28"/>
        </w:rPr>
      </w:pPr>
      <w:bookmarkStart w:id="42" w:name="_Hlk188542394"/>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три месяца.</w:t>
      </w:r>
    </w:p>
    <w:p w14:paraId="2930C029" w14:textId="77777777" w:rsidR="0045708B" w:rsidRDefault="0060696E" w:rsidP="00D41041">
      <w:pPr>
        <w:pStyle w:val="aff8"/>
        <w:numPr>
          <w:ilvl w:val="0"/>
          <w:numId w:val="14"/>
        </w:numPr>
        <w:ind w:left="0" w:firstLine="709"/>
        <w:jc w:val="both"/>
        <w:rPr>
          <w:sz w:val="28"/>
          <w:szCs w:val="28"/>
        </w:rPr>
      </w:pPr>
      <w:bookmarkStart w:id="43" w:name="_Hlk188542557"/>
      <w:bookmarkEnd w:id="42"/>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bookmarkEnd w:id="43"/>
    </w:p>
    <w:p w14:paraId="4E48A269" w14:textId="77777777" w:rsidR="00D83DFB" w:rsidRDefault="00D83DFB" w:rsidP="00D41041">
      <w:pPr>
        <w:pStyle w:val="aff8"/>
        <w:ind w:left="709"/>
        <w:jc w:val="both"/>
        <w:rPr>
          <w:sz w:val="28"/>
          <w:szCs w:val="28"/>
        </w:rPr>
      </w:pPr>
    </w:p>
    <w:p w14:paraId="538B74DA" w14:textId="77777777" w:rsidR="00D83DFB" w:rsidRPr="001F39E9" w:rsidRDefault="00D83DFB" w:rsidP="00D41041">
      <w:pPr>
        <w:spacing w:after="120"/>
        <w:jc w:val="center"/>
        <w:outlineLvl w:val="0"/>
        <w:rPr>
          <w:b/>
          <w:sz w:val="28"/>
          <w:szCs w:val="28"/>
        </w:rPr>
      </w:pPr>
      <w:r>
        <w:rPr>
          <w:rFonts w:eastAsia="MS Mincho"/>
          <w:b/>
          <w:bCs/>
          <w:sz w:val="32"/>
          <w:szCs w:val="32"/>
        </w:rPr>
        <w:t>Раздел 4. Техническое задание</w:t>
      </w:r>
    </w:p>
    <w:p w14:paraId="280EBFD0" w14:textId="77777777" w:rsidR="00FD2185" w:rsidRPr="00936619" w:rsidRDefault="00FD2185" w:rsidP="00D41041">
      <w:pPr>
        <w:pStyle w:val="affc"/>
        <w:spacing w:before="0" w:after="0"/>
        <w:ind w:right="-1"/>
        <w:jc w:val="both"/>
      </w:pPr>
    </w:p>
    <w:p w14:paraId="58E168A0" w14:textId="0DEDA3D5" w:rsidR="00FD2185"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outlineLvl w:val="1"/>
        <w:rPr>
          <w:b/>
          <w:sz w:val="28"/>
          <w:szCs w:val="28"/>
        </w:rPr>
      </w:pPr>
      <w:r>
        <w:rPr>
          <w:sz w:val="28"/>
          <w:szCs w:val="28"/>
        </w:rPr>
        <w:t>4.1.</w:t>
      </w:r>
      <w:r>
        <w:rPr>
          <w:b/>
          <w:sz w:val="28"/>
          <w:szCs w:val="28"/>
        </w:rPr>
        <w:t xml:space="preserve"> </w:t>
      </w:r>
      <w:r>
        <w:rPr>
          <w:sz w:val="28"/>
          <w:szCs w:val="28"/>
        </w:rPr>
        <w:t xml:space="preserve">Оказание услуг по охране объектов филиала </w:t>
      </w:r>
      <w:r>
        <w:rPr>
          <w:sz w:val="28"/>
          <w:szCs w:val="28"/>
        </w:rPr>
        <w:br/>
        <w:t xml:space="preserve">ПАО «ТрансКонтейнер» на Московской железной дороге </w:t>
      </w:r>
      <w:r>
        <w:rPr>
          <w:sz w:val="28"/>
          <w:szCs w:val="28"/>
        </w:rPr>
        <w:br/>
        <w:t xml:space="preserve">(далее – Московский филиал): контейнерного терминала Кунцево-2 </w:t>
      </w:r>
      <w:r>
        <w:rPr>
          <w:sz w:val="28"/>
          <w:szCs w:val="28"/>
        </w:rPr>
        <w:br/>
        <w:t>и административного здания (офисного помещения аппарата управления</w:t>
      </w:r>
      <w:r w:rsidR="00D41041">
        <w:rPr>
          <w:sz w:val="28"/>
          <w:szCs w:val="28"/>
        </w:rPr>
        <w:t xml:space="preserve"> Московского филиала</w:t>
      </w:r>
      <w:r>
        <w:rPr>
          <w:sz w:val="28"/>
          <w:szCs w:val="28"/>
        </w:rPr>
        <w:t>) в объеме и с содержанием</w:t>
      </w:r>
      <w:r w:rsidR="00D41041">
        <w:rPr>
          <w:sz w:val="28"/>
          <w:szCs w:val="28"/>
        </w:rPr>
        <w:t>,</w:t>
      </w:r>
      <w:r>
        <w:rPr>
          <w:sz w:val="28"/>
          <w:szCs w:val="28"/>
        </w:rPr>
        <w:t xml:space="preserve"> указанным в пункте 4.6 Технического задания» (далее – Услуги).</w:t>
      </w:r>
    </w:p>
    <w:p w14:paraId="5A77A8B3" w14:textId="77777777" w:rsidR="00FD2185" w:rsidRPr="00936619"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b/>
          <w:sz w:val="28"/>
          <w:szCs w:val="28"/>
        </w:rPr>
        <w:t xml:space="preserve">Исполнитель оказывает Услуги с соблюдением требований </w:t>
      </w:r>
      <w:r>
        <w:rPr>
          <w:sz w:val="28"/>
          <w:szCs w:val="28"/>
        </w:rPr>
        <w:t>Закона Российской Федерации «О частной детективной и охранной деятельности в Российской Федерации» от 11 марта 1992 г. № 2487-1.</w:t>
      </w:r>
    </w:p>
    <w:p w14:paraId="3B8FCE6B"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09"/>
        <w:jc w:val="both"/>
        <w:outlineLvl w:val="1"/>
        <w:rPr>
          <w:sz w:val="28"/>
          <w:szCs w:val="28"/>
        </w:rPr>
      </w:pPr>
      <w:r>
        <w:rPr>
          <w:sz w:val="28"/>
          <w:szCs w:val="28"/>
        </w:rPr>
        <w:t>4.2.</w:t>
      </w:r>
      <w:r>
        <w:rPr>
          <w:b/>
          <w:sz w:val="28"/>
          <w:szCs w:val="28"/>
        </w:rPr>
        <w:t xml:space="preserve"> Заказчик: </w:t>
      </w:r>
      <w:r>
        <w:rPr>
          <w:sz w:val="28"/>
          <w:szCs w:val="28"/>
        </w:rPr>
        <w:t xml:space="preserve">филиал ПАО «ТрансКонтейнер» на Московской железной дороге. </w:t>
      </w:r>
    </w:p>
    <w:p w14:paraId="16EEAE39"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09"/>
        <w:jc w:val="both"/>
        <w:outlineLvl w:val="1"/>
        <w:rPr>
          <w:sz w:val="28"/>
          <w:szCs w:val="28"/>
        </w:rPr>
      </w:pPr>
      <w:r>
        <w:rPr>
          <w:sz w:val="28"/>
          <w:szCs w:val="28"/>
        </w:rPr>
        <w:t>4.3.</w:t>
      </w:r>
      <w:r>
        <w:rPr>
          <w:b/>
          <w:sz w:val="28"/>
          <w:szCs w:val="28"/>
        </w:rPr>
        <w:t xml:space="preserve"> Основные термины и определения:</w:t>
      </w:r>
    </w:p>
    <w:p w14:paraId="5D9E81E5"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09"/>
        <w:jc w:val="both"/>
        <w:rPr>
          <w:sz w:val="28"/>
          <w:szCs w:val="28"/>
        </w:rPr>
      </w:pPr>
      <w:r>
        <w:rPr>
          <w:i/>
          <w:sz w:val="28"/>
          <w:szCs w:val="28"/>
        </w:rPr>
        <w:t>Объект</w:t>
      </w:r>
      <w:r>
        <w:rPr>
          <w:b/>
          <w:sz w:val="28"/>
          <w:szCs w:val="28"/>
        </w:rPr>
        <w:t xml:space="preserve"> – </w:t>
      </w:r>
      <w:r>
        <w:rPr>
          <w:sz w:val="28"/>
          <w:szCs w:val="28"/>
        </w:rPr>
        <w:t xml:space="preserve">объекты Заказчика, указанные в пункте 4.4 Технического задания, с расположенным на них имуществом, находящимся на праве собственности или ином законном праве у Заказчика на филиале </w:t>
      </w:r>
      <w:r>
        <w:rPr>
          <w:sz w:val="28"/>
          <w:szCs w:val="28"/>
        </w:rPr>
        <w:br/>
        <w:t>ПАО «ТрансКонтейнер» на Московской железной дороге.</w:t>
      </w:r>
    </w:p>
    <w:p w14:paraId="24EA0915" w14:textId="77777777" w:rsidR="00FD2185" w:rsidRPr="008D5726" w:rsidRDefault="00FD2185" w:rsidP="00D41041">
      <w:pPr>
        <w:pBdr>
          <w:top w:val="nil"/>
          <w:left w:val="nil"/>
          <w:bottom w:val="nil"/>
          <w:right w:val="nil"/>
          <w:between w:val="nil"/>
        </w:pBdr>
        <w:ind w:right="-1" w:firstLine="567"/>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соответствии с инструкцией по охране Объекта, а также имущество третьих лиц, находящееся на охраняемых Объектах.</w:t>
      </w:r>
    </w:p>
    <w:p w14:paraId="416B2AC5" w14:textId="77777777" w:rsidR="00FD2185" w:rsidRPr="008D5726" w:rsidRDefault="00FD2185" w:rsidP="00D41041">
      <w:pPr>
        <w:pBdr>
          <w:top w:val="nil"/>
          <w:left w:val="nil"/>
          <w:bottom w:val="nil"/>
          <w:right w:val="nil"/>
          <w:between w:val="nil"/>
        </w:pBdr>
        <w:ind w:firstLine="709"/>
        <w:jc w:val="both"/>
        <w:rPr>
          <w:sz w:val="28"/>
          <w:szCs w:val="28"/>
        </w:rPr>
      </w:pPr>
      <w:r>
        <w:rPr>
          <w:i/>
          <w:sz w:val="28"/>
          <w:szCs w:val="28"/>
        </w:rPr>
        <w:t>Охрана объектов (имущества)</w:t>
      </w:r>
      <w:r>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задержание нарушителей с обязательной передачей их в органы внутренних дел.</w:t>
      </w:r>
    </w:p>
    <w:p w14:paraId="47548DA0" w14:textId="77777777" w:rsidR="00FD2185" w:rsidRPr="008D5726" w:rsidRDefault="00FD2185" w:rsidP="00D41041">
      <w:pPr>
        <w:pBdr>
          <w:top w:val="nil"/>
          <w:left w:val="nil"/>
          <w:bottom w:val="nil"/>
          <w:right w:val="nil"/>
          <w:between w:val="nil"/>
        </w:pBdr>
        <w:ind w:firstLine="709"/>
        <w:jc w:val="both"/>
        <w:rPr>
          <w:sz w:val="28"/>
          <w:szCs w:val="28"/>
        </w:rPr>
      </w:pPr>
      <w:r>
        <w:rPr>
          <w:i/>
          <w:sz w:val="28"/>
          <w:szCs w:val="28"/>
        </w:rPr>
        <w:t>Внутриобъектовый режим</w:t>
      </w:r>
      <w:r>
        <w:rPr>
          <w:sz w:val="28"/>
          <w:szCs w:val="28"/>
        </w:rP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14:paraId="11CA0699" w14:textId="77777777" w:rsidR="00FD2185" w:rsidRPr="008D5726" w:rsidRDefault="00FD2185" w:rsidP="00D41041">
      <w:pPr>
        <w:pBdr>
          <w:top w:val="nil"/>
          <w:left w:val="nil"/>
          <w:bottom w:val="nil"/>
          <w:right w:val="nil"/>
          <w:between w:val="nil"/>
        </w:pBdr>
        <w:ind w:firstLine="709"/>
        <w:jc w:val="both"/>
        <w:rPr>
          <w:sz w:val="28"/>
          <w:szCs w:val="28"/>
        </w:rPr>
      </w:pPr>
      <w:r>
        <w:rPr>
          <w:i/>
          <w:sz w:val="28"/>
          <w:szCs w:val="28"/>
        </w:rPr>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14:paraId="0E6BDC66" w14:textId="77777777" w:rsidR="00FD2185" w:rsidRPr="008D5726" w:rsidRDefault="00FD2185" w:rsidP="00D41041">
      <w:pPr>
        <w:pBdr>
          <w:top w:val="nil"/>
          <w:left w:val="nil"/>
          <w:bottom w:val="nil"/>
          <w:right w:val="nil"/>
          <w:between w:val="nil"/>
        </w:pBdr>
        <w:ind w:right="-1" w:firstLine="567"/>
        <w:jc w:val="both"/>
        <w:rPr>
          <w:sz w:val="28"/>
          <w:szCs w:val="28"/>
        </w:rPr>
      </w:pPr>
      <w:r>
        <w:rPr>
          <w:i/>
          <w:sz w:val="28"/>
          <w:szCs w:val="28"/>
        </w:rPr>
        <w:t>Исполнитель</w:t>
      </w:r>
      <w:r>
        <w:rPr>
          <w:sz w:val="28"/>
          <w:szCs w:val="28"/>
        </w:rPr>
        <w:t xml:space="preserve"> – организация, признанная победителем в настоящей закупке.</w:t>
      </w:r>
    </w:p>
    <w:p w14:paraId="5AF2ED1A" w14:textId="77777777" w:rsidR="00FD2185" w:rsidRPr="00936619"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outlineLvl w:val="1"/>
        <w:rPr>
          <w:b/>
          <w:sz w:val="28"/>
          <w:szCs w:val="28"/>
        </w:rPr>
      </w:pPr>
      <w:r>
        <w:rPr>
          <w:sz w:val="28"/>
          <w:szCs w:val="28"/>
        </w:rPr>
        <w:t>4.4.</w:t>
      </w:r>
      <w:r>
        <w:rPr>
          <w:b/>
          <w:sz w:val="28"/>
          <w:szCs w:val="28"/>
        </w:rPr>
        <w:t xml:space="preserve"> Под охрану принимается следующие Объекты: </w:t>
      </w:r>
    </w:p>
    <w:p w14:paraId="347ED331" w14:textId="77777777" w:rsidR="00FD2185" w:rsidRPr="00936619" w:rsidRDefault="00FD2185" w:rsidP="00D41041">
      <w:pPr>
        <w:ind w:firstLine="709"/>
        <w:jc w:val="both"/>
        <w:rPr>
          <w:sz w:val="28"/>
          <w:szCs w:val="28"/>
        </w:rPr>
      </w:pPr>
      <w:r>
        <w:rPr>
          <w:sz w:val="28"/>
          <w:szCs w:val="28"/>
        </w:rPr>
        <w:t xml:space="preserve">4.4.1. </w:t>
      </w:r>
      <w:r>
        <w:rPr>
          <w:color w:val="000000"/>
          <w:sz w:val="28"/>
          <w:szCs w:val="28"/>
          <w:lang w:bidi="ru-RU"/>
        </w:rPr>
        <w:t>Контейнерный терминал Кунцево-2 в г. Москва</w:t>
      </w:r>
      <w:r>
        <w:rPr>
          <w:sz w:val="28"/>
          <w:szCs w:val="28"/>
        </w:rPr>
        <w:t xml:space="preserve">, расположенный </w:t>
      </w:r>
      <w:r>
        <w:rPr>
          <w:sz w:val="28"/>
          <w:szCs w:val="28"/>
        </w:rPr>
        <w:br/>
        <w:t xml:space="preserve">по адресу: г. Москва, ул. Молодогвардейская д.65, стр.3; </w:t>
      </w:r>
    </w:p>
    <w:p w14:paraId="0078C2FD" w14:textId="4B7767BD" w:rsidR="00FD2185" w:rsidRPr="00936619"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4.4.2. Административное здание (офисное помещение) аппарата управления </w:t>
      </w:r>
      <w:r w:rsidR="00D41041">
        <w:rPr>
          <w:sz w:val="28"/>
          <w:szCs w:val="28"/>
        </w:rPr>
        <w:t>Московского ф</w:t>
      </w:r>
      <w:r>
        <w:rPr>
          <w:sz w:val="28"/>
          <w:szCs w:val="28"/>
        </w:rPr>
        <w:t>илиала, расположенное по адресу: г. Москва, ул. Короленко, д. 8.</w:t>
      </w:r>
    </w:p>
    <w:p w14:paraId="33DD22A0" w14:textId="77777777" w:rsidR="00FD2185" w:rsidRPr="0071784C"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09"/>
        <w:jc w:val="both"/>
        <w:outlineLvl w:val="1"/>
        <w:rPr>
          <w:sz w:val="28"/>
          <w:szCs w:val="28"/>
        </w:rPr>
      </w:pPr>
      <w:r>
        <w:rPr>
          <w:sz w:val="28"/>
          <w:szCs w:val="28"/>
        </w:rPr>
        <w:t>4.5.</w:t>
      </w:r>
      <w:r>
        <w:rPr>
          <w:b/>
          <w:sz w:val="28"/>
          <w:szCs w:val="28"/>
        </w:rPr>
        <w:t xml:space="preserve"> Начальная (максимальная) цена договора </w:t>
      </w:r>
      <w:r>
        <w:rPr>
          <w:sz w:val="28"/>
          <w:szCs w:val="28"/>
        </w:rPr>
        <w:t>– указана в пункте 5 Информационной карты</w:t>
      </w:r>
    </w:p>
    <w:p w14:paraId="45862F3D"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09"/>
        <w:jc w:val="both"/>
        <w:outlineLvl w:val="1"/>
        <w:rPr>
          <w:b/>
          <w:sz w:val="28"/>
          <w:szCs w:val="28"/>
        </w:rPr>
      </w:pPr>
      <w:r>
        <w:rPr>
          <w:sz w:val="28"/>
          <w:szCs w:val="28"/>
        </w:rPr>
        <w:t>4.6.</w:t>
      </w:r>
      <w:r>
        <w:rPr>
          <w:b/>
          <w:sz w:val="28"/>
          <w:szCs w:val="28"/>
        </w:rPr>
        <w:t xml:space="preserve"> Объем и содержание услуг</w:t>
      </w:r>
    </w:p>
    <w:p w14:paraId="47CF17B5" w14:textId="77777777" w:rsidR="00FD2185"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r>
        <w:rPr>
          <w:sz w:val="28"/>
          <w:szCs w:val="28"/>
        </w:rPr>
        <w:t>4.6.1.</w:t>
      </w:r>
      <w:r>
        <w:rPr>
          <w:b/>
          <w:sz w:val="28"/>
          <w:szCs w:val="28"/>
        </w:rPr>
        <w:t xml:space="preserve"> Охрана Объекта:</w:t>
      </w:r>
    </w:p>
    <w:p w14:paraId="6ECD4322"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09"/>
        <w:jc w:val="both"/>
        <w:rPr>
          <w:b/>
          <w:sz w:val="28"/>
          <w:szCs w:val="28"/>
        </w:rPr>
      </w:pPr>
    </w:p>
    <w:p w14:paraId="53955B06" w14:textId="77777777" w:rsidR="00FD2185" w:rsidRPr="009E5C0E" w:rsidRDefault="00FD2185" w:rsidP="00023B78">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outlineLvl w:val="2"/>
        <w:rPr>
          <w:b/>
          <w:sz w:val="28"/>
          <w:szCs w:val="28"/>
        </w:rPr>
      </w:pPr>
      <w:r>
        <w:rPr>
          <w:b/>
          <w:sz w:val="28"/>
          <w:szCs w:val="28"/>
        </w:rPr>
        <w:t>Контейнерный терминал Кунцево-2</w:t>
      </w:r>
    </w:p>
    <w:p w14:paraId="23D1CFC5" w14:textId="77777777" w:rsidR="00FD2185" w:rsidRPr="009E5C0E"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Место оказания услуг: г. Москва, ул. Молодогвардейская д. 65, стр. 3.</w:t>
      </w:r>
    </w:p>
    <w:p w14:paraId="431C8332" w14:textId="77777777" w:rsidR="00FD2185" w:rsidRPr="009E5C0E"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Количество постов: </w:t>
      </w:r>
      <w:r>
        <w:rPr>
          <w:b/>
          <w:sz w:val="28"/>
          <w:szCs w:val="28"/>
        </w:rPr>
        <w:t>8 (восемь) круглосуточных, 1 (один) начальник охраны</w:t>
      </w:r>
      <w:r>
        <w:rPr>
          <w:sz w:val="28"/>
          <w:szCs w:val="28"/>
        </w:rPr>
        <w:t xml:space="preserve"> </w:t>
      </w:r>
      <w:r>
        <w:rPr>
          <w:b/>
          <w:sz w:val="28"/>
          <w:szCs w:val="28"/>
        </w:rPr>
        <w:t xml:space="preserve">с </w:t>
      </w:r>
      <w:r>
        <w:rPr>
          <w:b/>
          <w:sz w:val="28"/>
          <w:szCs w:val="28"/>
          <w:lang w:bidi="ru-RU"/>
        </w:rPr>
        <w:t>пятидневной рабочей неделей</w:t>
      </w:r>
      <w:r>
        <w:rPr>
          <w:b/>
          <w:sz w:val="28"/>
          <w:szCs w:val="28"/>
        </w:rPr>
        <w:t>.</w:t>
      </w:r>
    </w:p>
    <w:p w14:paraId="37E1EBB5" w14:textId="77777777" w:rsidR="00FD2185" w:rsidRPr="009E5C0E"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Количество охранников (на каждом посту): </w:t>
      </w:r>
      <w:r>
        <w:rPr>
          <w:b/>
          <w:sz w:val="28"/>
          <w:szCs w:val="28"/>
        </w:rPr>
        <w:t>1 (один).</w:t>
      </w:r>
    </w:p>
    <w:p w14:paraId="711C50B9" w14:textId="77777777" w:rsidR="00FD2185" w:rsidRPr="009E5C0E"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Вид дежурства (режим дежурства): 8 (восемь) постов круглосуточно (24 часа), 1 (один) пост - начальник охраны с </w:t>
      </w:r>
      <w:r>
        <w:rPr>
          <w:sz w:val="28"/>
          <w:szCs w:val="28"/>
          <w:lang w:bidi="ru-RU"/>
        </w:rPr>
        <w:t>пятидневной рабочей неделей (08:00 – 17:00)</w:t>
      </w:r>
    </w:p>
    <w:p w14:paraId="6651BE78" w14:textId="77777777" w:rsidR="00FD2185" w:rsidRPr="009E5C0E"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Охрана объекта осуществляется выставлением 8 (восьми) постов.</w:t>
      </w:r>
    </w:p>
    <w:p w14:paraId="6904E5C5" w14:textId="77777777" w:rsidR="00FD2185" w:rsidRPr="009E5C0E"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Количество начальников охраны: 1 (один) пост</w:t>
      </w:r>
      <w:r>
        <w:rPr>
          <w:sz w:val="28"/>
          <w:szCs w:val="28"/>
          <w:lang w:bidi="ru-RU"/>
        </w:rPr>
        <w:t>.</w:t>
      </w:r>
    </w:p>
    <w:p w14:paraId="7BEFB125" w14:textId="77777777" w:rsidR="00FD2185" w:rsidRPr="00E032BF" w:rsidRDefault="00FD2185" w:rsidP="00D41041">
      <w:pPr>
        <w:pStyle w:val="80"/>
        <w:suppressAutoHyphens/>
        <w:ind w:firstLine="720"/>
        <w:jc w:val="both"/>
        <w:rPr>
          <w:sz w:val="32"/>
          <w:szCs w:val="32"/>
        </w:rPr>
      </w:pPr>
      <w:r>
        <w:rPr>
          <w:b/>
          <w:sz w:val="28"/>
          <w:szCs w:val="28"/>
          <w:u w:val="single"/>
        </w:rPr>
        <w:t>Пост охраны № 1</w:t>
      </w:r>
      <w:r>
        <w:rPr>
          <w:b/>
          <w:sz w:val="28"/>
          <w:szCs w:val="28"/>
        </w:rPr>
        <w:t xml:space="preserve"> - КПП </w:t>
      </w:r>
      <w:r>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Pr>
          <w:b/>
          <w:bCs/>
          <w:sz w:val="28"/>
          <w:szCs w:val="28"/>
        </w:rPr>
        <w:t xml:space="preserve"> </w:t>
      </w:r>
      <w:r>
        <w:rPr>
          <w:sz w:val="28"/>
          <w:szCs w:val="28"/>
        </w:rPr>
        <w:t>от противоправных посягательств, соблюдение правил пропускного режима, при пропуске автомобильного транспорта на территорию терминала, ввоз груза, недопущение прохода на территорию объекта посторонних лиц, наблюдение за прилегающей территорией.</w:t>
      </w:r>
      <w:r>
        <w:rPr>
          <w:sz w:val="32"/>
          <w:szCs w:val="32"/>
        </w:rPr>
        <w:t xml:space="preserve"> </w:t>
      </w:r>
    </w:p>
    <w:p w14:paraId="356BDEF0" w14:textId="77777777" w:rsidR="00FD2185" w:rsidRPr="00E032BF" w:rsidRDefault="00FD2185" w:rsidP="00D41041">
      <w:pPr>
        <w:ind w:firstLine="720"/>
        <w:jc w:val="both"/>
        <w:rPr>
          <w:sz w:val="28"/>
          <w:szCs w:val="28"/>
        </w:rPr>
      </w:pPr>
      <w:r>
        <w:rPr>
          <w:sz w:val="28"/>
          <w:szCs w:val="28"/>
        </w:rPr>
        <w:t xml:space="preserve">Осуществляет контроль въезда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Главная задача проверка правильности оформления документов и их соответствия ввозимым контейнерам и других материальным средствам.  </w:t>
      </w:r>
    </w:p>
    <w:p w14:paraId="065478D4" w14:textId="3ED3A057" w:rsidR="00FD2185" w:rsidRPr="00E032BF" w:rsidRDefault="00FD2185" w:rsidP="00D41041">
      <w:pPr>
        <w:pStyle w:val="80"/>
        <w:suppressAutoHyphens/>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71AC161C" w14:textId="77777777" w:rsidR="00FD2185" w:rsidRPr="00E032BF" w:rsidRDefault="00FD2185" w:rsidP="00D41041">
      <w:pPr>
        <w:ind w:firstLine="709"/>
        <w:jc w:val="both"/>
        <w:rPr>
          <w:sz w:val="28"/>
        </w:rPr>
      </w:pPr>
      <w:r>
        <w:rPr>
          <w:sz w:val="28"/>
        </w:rPr>
        <w:t>Место дислокации: на КПП.</w:t>
      </w:r>
    </w:p>
    <w:p w14:paraId="71D919BE" w14:textId="77777777" w:rsidR="00FD2185" w:rsidRPr="00E032BF" w:rsidRDefault="00FD2185" w:rsidP="00D41041">
      <w:pPr>
        <w:pStyle w:val="70"/>
        <w:suppressAutoHyphens/>
        <w:ind w:firstLine="720"/>
        <w:jc w:val="both"/>
        <w:rPr>
          <w:b/>
          <w:sz w:val="28"/>
          <w:szCs w:val="28"/>
        </w:rPr>
      </w:pPr>
      <w:r>
        <w:rPr>
          <w:b/>
          <w:sz w:val="28"/>
          <w:szCs w:val="28"/>
        </w:rPr>
        <w:t>1 охранник в смену</w:t>
      </w:r>
    </w:p>
    <w:p w14:paraId="30BD8BAE" w14:textId="77777777" w:rsidR="00FD2185" w:rsidRPr="00E032BF" w:rsidRDefault="00FD2185" w:rsidP="00D41041">
      <w:pPr>
        <w:pStyle w:val="70"/>
        <w:suppressAutoHyphens/>
        <w:ind w:firstLine="720"/>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72A45D36" w14:textId="77777777" w:rsidR="00FD2185" w:rsidRPr="00E032BF"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14:paraId="2698DA01" w14:textId="57BB0BE9" w:rsidR="00FD2185" w:rsidRPr="00E032BF" w:rsidRDefault="00FD2185" w:rsidP="00D41041">
      <w:pPr>
        <w:pStyle w:val="80"/>
        <w:suppressAutoHyphens/>
        <w:ind w:firstLine="720"/>
        <w:jc w:val="both"/>
        <w:rPr>
          <w:sz w:val="32"/>
          <w:szCs w:val="32"/>
        </w:rPr>
      </w:pPr>
      <w:r>
        <w:rPr>
          <w:b/>
          <w:bCs/>
          <w:sz w:val="28"/>
          <w:szCs w:val="28"/>
          <w:u w:val="single"/>
        </w:rPr>
        <w:t>Пост охраны № 2</w:t>
      </w:r>
      <w:r>
        <w:rPr>
          <w:b/>
          <w:bCs/>
          <w:sz w:val="28"/>
          <w:szCs w:val="28"/>
        </w:rPr>
        <w:t xml:space="preserve"> - </w:t>
      </w:r>
      <w:r>
        <w:rPr>
          <w:b/>
          <w:sz w:val="28"/>
          <w:szCs w:val="28"/>
        </w:rPr>
        <w:t xml:space="preserve">КПП </w:t>
      </w:r>
      <w:r>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Pr>
          <w:b/>
          <w:bCs/>
          <w:sz w:val="28"/>
          <w:szCs w:val="28"/>
        </w:rPr>
        <w:t xml:space="preserve"> </w:t>
      </w:r>
      <w:r>
        <w:rPr>
          <w:sz w:val="28"/>
          <w:szCs w:val="28"/>
        </w:rPr>
        <w:t>от противоправных посягательств, соблюдение правил пропускного режима, при выезде автомобильного транспорта с территории терминала, вывоз груза, недопущение прохода на территорию объекта посторонних лиц, наблюдение за прилегающей территорией.</w:t>
      </w:r>
      <w:r>
        <w:rPr>
          <w:sz w:val="32"/>
          <w:szCs w:val="32"/>
        </w:rPr>
        <w:t xml:space="preserve"> </w:t>
      </w:r>
    </w:p>
    <w:p w14:paraId="50F015BB" w14:textId="77777777" w:rsidR="00FD2185" w:rsidRPr="00E032BF" w:rsidRDefault="00FD2185" w:rsidP="00D41041">
      <w:pPr>
        <w:ind w:firstLine="720"/>
        <w:jc w:val="both"/>
        <w:rPr>
          <w:sz w:val="28"/>
          <w:szCs w:val="28"/>
        </w:rPr>
      </w:pPr>
      <w:r>
        <w:rPr>
          <w:sz w:val="28"/>
          <w:szCs w:val="28"/>
        </w:rPr>
        <w:t xml:space="preserve">Осуществляет контроль выезда с территории объекта автотранспортных средств, вывоз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Главная задача проверка правильности оформления документов и их соответствия вывозимым контейнерам и других материальным средствам.  </w:t>
      </w:r>
    </w:p>
    <w:p w14:paraId="257E77B5" w14:textId="3DC4CF79" w:rsidR="00FD2185" w:rsidRPr="00E032BF" w:rsidRDefault="00FD2185" w:rsidP="00D41041">
      <w:pPr>
        <w:pStyle w:val="80"/>
        <w:suppressAutoHyphens/>
        <w:ind w:firstLine="720"/>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7FC32D3F" w14:textId="77777777" w:rsidR="00FD2185" w:rsidRPr="00E032BF" w:rsidRDefault="00FD2185" w:rsidP="00D41041">
      <w:pPr>
        <w:ind w:firstLine="709"/>
        <w:jc w:val="both"/>
        <w:rPr>
          <w:sz w:val="28"/>
        </w:rPr>
      </w:pPr>
      <w:r>
        <w:rPr>
          <w:sz w:val="28"/>
        </w:rPr>
        <w:t>Место дислокации: на КПП.</w:t>
      </w:r>
    </w:p>
    <w:p w14:paraId="7DABC990" w14:textId="77777777" w:rsidR="00FD2185" w:rsidRPr="00E032BF" w:rsidRDefault="00FD2185" w:rsidP="00D41041">
      <w:pPr>
        <w:pStyle w:val="70"/>
        <w:suppressAutoHyphens/>
        <w:ind w:firstLine="720"/>
        <w:jc w:val="both"/>
        <w:rPr>
          <w:b/>
          <w:sz w:val="28"/>
          <w:szCs w:val="28"/>
        </w:rPr>
      </w:pPr>
      <w:r>
        <w:rPr>
          <w:b/>
          <w:sz w:val="28"/>
          <w:szCs w:val="28"/>
        </w:rPr>
        <w:t>1 охранник в смену</w:t>
      </w:r>
    </w:p>
    <w:p w14:paraId="426086EF" w14:textId="42582907" w:rsidR="00FD2185" w:rsidRPr="00E032BF" w:rsidRDefault="00FD2185" w:rsidP="00D41041">
      <w:pPr>
        <w:pStyle w:val="70"/>
        <w:suppressAutoHyphens/>
        <w:ind w:firstLine="720"/>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0C254EC7" w14:textId="77777777" w:rsidR="00FD2185" w:rsidRPr="00E032BF"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14:paraId="0E4BD481" w14:textId="4B2AC3BD" w:rsidR="00FD2185" w:rsidRPr="00E032BF" w:rsidRDefault="00FD2185" w:rsidP="00D41041">
      <w:pPr>
        <w:pStyle w:val="afa"/>
        <w:rPr>
          <w:sz w:val="28"/>
          <w:szCs w:val="28"/>
        </w:rPr>
      </w:pPr>
      <w:r>
        <w:rPr>
          <w:b/>
          <w:sz w:val="28"/>
          <w:szCs w:val="28"/>
          <w:u w:val="single"/>
        </w:rPr>
        <w:t>Пост охраны № 3</w:t>
      </w:r>
      <w:r>
        <w:rPr>
          <w:b/>
          <w:sz w:val="28"/>
          <w:szCs w:val="28"/>
        </w:rPr>
        <w:t xml:space="preserve"> (Старший смены) </w:t>
      </w:r>
      <w:r>
        <w:rPr>
          <w:sz w:val="28"/>
          <w:szCs w:val="28"/>
        </w:rPr>
        <w:t xml:space="preserve">- круглосуточный, подвижный в пределах территории ответственности и маршрутов патрулирования. </w:t>
      </w:r>
    </w:p>
    <w:p w14:paraId="0E2412C9" w14:textId="77777777" w:rsidR="00FD2185" w:rsidRPr="00E032BF" w:rsidRDefault="00FD2185" w:rsidP="00D41041">
      <w:pPr>
        <w:pStyle w:val="afa"/>
        <w:rPr>
          <w:sz w:val="28"/>
          <w:szCs w:val="28"/>
        </w:rPr>
      </w:pPr>
      <w:r>
        <w:rPr>
          <w:sz w:val="28"/>
          <w:szCs w:val="28"/>
        </w:rPr>
        <w:t>Контролирует правильность несения службы охранниками смены, руководит составом смены в течение суток, осуществляет замену работников на постах, направляет их в определенное время по установленным маршрутам, напоминает им особенности несения службы, лично проверяет несение службы охранниками на постах, контролирует сохранность и исправность технических средств охраны, средств связи и пожаротушения в помещении охраны, специальных средств, находящиеся у охранников;</w:t>
      </w:r>
    </w:p>
    <w:p w14:paraId="18F16C28" w14:textId="77777777" w:rsidR="00FD2185" w:rsidRPr="00E032BF" w:rsidRDefault="00FD2185" w:rsidP="00D41041">
      <w:pPr>
        <w:pStyle w:val="afa"/>
        <w:rPr>
          <w:sz w:val="28"/>
          <w:szCs w:val="28"/>
        </w:rPr>
      </w:pPr>
      <w:r>
        <w:rPr>
          <w:sz w:val="28"/>
          <w:szCs w:val="28"/>
        </w:rPr>
        <w:t>Ставит задачу по порядку охраны объекта, организации пропуска лиц, транспортных средств, подвижного состава, действий при возникновении возможных нештатных ситуаций и происшествий на охраняемом объекте и контролирует ее исполнение составом смены.</w:t>
      </w:r>
    </w:p>
    <w:p w14:paraId="00CF0AC9" w14:textId="77777777" w:rsidR="00FD2185" w:rsidRPr="00E032BF" w:rsidRDefault="00FD2185" w:rsidP="00D41041">
      <w:pPr>
        <w:pStyle w:val="afa"/>
        <w:rPr>
          <w:sz w:val="28"/>
          <w:szCs w:val="28"/>
        </w:rPr>
      </w:pPr>
      <w:r>
        <w:rPr>
          <w:sz w:val="28"/>
          <w:szCs w:val="28"/>
        </w:rPr>
        <w:t>В случае не поступления доклада от охранника, выполняющего задачу по охране территории в установленное время, обязан немедленно прибыть на пост лично.</w:t>
      </w:r>
    </w:p>
    <w:p w14:paraId="21DD62BD" w14:textId="77777777" w:rsidR="00FD2185" w:rsidRPr="00E032BF" w:rsidRDefault="00FD2185" w:rsidP="00D41041">
      <w:pPr>
        <w:pStyle w:val="afa"/>
        <w:rPr>
          <w:sz w:val="28"/>
          <w:szCs w:val="28"/>
        </w:rPr>
      </w:pPr>
      <w:r>
        <w:rPr>
          <w:sz w:val="28"/>
          <w:szCs w:val="28"/>
        </w:rPr>
        <w:t xml:space="preserve">  С 8.00 до 20.00 оказывает помощь, охраннику КПП, с 20.00 до 8.00 участвует в патрулировании территории терминала.</w:t>
      </w:r>
    </w:p>
    <w:p w14:paraId="4521BC76" w14:textId="42A40D77" w:rsidR="00FD2185" w:rsidRPr="00E032BF" w:rsidRDefault="00FD2185" w:rsidP="00D41041">
      <w:pPr>
        <w:pStyle w:val="80"/>
        <w:suppressAutoHyphens/>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3A47CB01" w14:textId="77777777" w:rsidR="00FD2185" w:rsidRPr="00E032BF" w:rsidRDefault="00FD2185" w:rsidP="00D41041">
      <w:pPr>
        <w:ind w:firstLine="720"/>
        <w:jc w:val="both"/>
        <w:rPr>
          <w:sz w:val="28"/>
        </w:rPr>
      </w:pPr>
      <w:r>
        <w:rPr>
          <w:sz w:val="28"/>
        </w:rPr>
        <w:t>Место дислокации: на КПП</w:t>
      </w:r>
    </w:p>
    <w:p w14:paraId="6F43B622" w14:textId="77777777" w:rsidR="00FD2185" w:rsidRPr="00E032BF" w:rsidRDefault="00FD2185" w:rsidP="00D41041">
      <w:pPr>
        <w:pStyle w:val="70"/>
        <w:suppressAutoHyphens/>
        <w:ind w:firstLine="720"/>
        <w:jc w:val="both"/>
        <w:rPr>
          <w:b/>
          <w:sz w:val="28"/>
          <w:szCs w:val="28"/>
        </w:rPr>
      </w:pPr>
      <w:r>
        <w:rPr>
          <w:b/>
          <w:sz w:val="28"/>
          <w:szCs w:val="28"/>
        </w:rPr>
        <w:t>1 охранник в смену</w:t>
      </w:r>
    </w:p>
    <w:p w14:paraId="13AF2F37" w14:textId="2AA565F9" w:rsidR="00FD2185" w:rsidRPr="00E032BF" w:rsidRDefault="00FD2185" w:rsidP="00D41041">
      <w:pPr>
        <w:pStyle w:val="70"/>
        <w:suppressAutoHyphens/>
        <w:ind w:firstLine="720"/>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42B30402" w14:textId="77777777" w:rsidR="00FD2185" w:rsidRPr="00E032BF"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14:paraId="68AD8EF3" w14:textId="5F42F811" w:rsidR="00FD2185" w:rsidRPr="00E032BF" w:rsidRDefault="00FD2185" w:rsidP="00D41041">
      <w:pPr>
        <w:pStyle w:val="afa"/>
        <w:rPr>
          <w:sz w:val="28"/>
          <w:szCs w:val="28"/>
        </w:rPr>
      </w:pPr>
      <w:r>
        <w:rPr>
          <w:b/>
          <w:sz w:val="28"/>
          <w:szCs w:val="28"/>
          <w:u w:val="single"/>
        </w:rPr>
        <w:t>Пост охраны № 4</w:t>
      </w:r>
      <w:r>
        <w:rPr>
          <w:b/>
          <w:sz w:val="28"/>
          <w:szCs w:val="28"/>
        </w:rPr>
        <w:t xml:space="preserve"> (Патрулирование контейнерной площадки № 3 (объединённая контейнерная площадка № 2 и № 3) с контейнерами) </w:t>
      </w:r>
      <w:r>
        <w:rPr>
          <w:sz w:val="28"/>
          <w:szCs w:val="28"/>
        </w:rPr>
        <w:t>- круглосуточный, внешний, подвижный в пределах контейнерной площадки № 3. Осуществляет патрулирование территории объекта по утвержденным маршрутам.</w:t>
      </w:r>
    </w:p>
    <w:p w14:paraId="6551F264" w14:textId="27338E47" w:rsidR="00FD2185" w:rsidRPr="00E032BF" w:rsidRDefault="00FD2185" w:rsidP="00D41041">
      <w:pPr>
        <w:pStyle w:val="afa"/>
        <w:ind w:firstLine="720"/>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13CCD8AC" w14:textId="7FE5F50F" w:rsidR="00FD2185" w:rsidRPr="00E032BF" w:rsidRDefault="00FD2185" w:rsidP="00D41041">
      <w:pPr>
        <w:pStyle w:val="80"/>
        <w:suppressAutoHyphens/>
        <w:ind w:firstLine="720"/>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34A0F901" w14:textId="77777777" w:rsidR="00FD2185" w:rsidRPr="00E032BF" w:rsidRDefault="00FD2185" w:rsidP="00D41041">
      <w:pPr>
        <w:pStyle w:val="80"/>
        <w:suppressAutoHyphens/>
        <w:ind w:firstLine="720"/>
        <w:jc w:val="both"/>
        <w:rPr>
          <w:sz w:val="32"/>
          <w:szCs w:val="28"/>
        </w:rPr>
      </w:pPr>
      <w:r>
        <w:rPr>
          <w:sz w:val="28"/>
        </w:rPr>
        <w:t>Место дислокации: контейнерная площадка № 3</w:t>
      </w:r>
    </w:p>
    <w:p w14:paraId="1E7D6FE3" w14:textId="77777777" w:rsidR="00FD2185" w:rsidRPr="00E032BF" w:rsidRDefault="00FD2185" w:rsidP="00D41041">
      <w:pPr>
        <w:pStyle w:val="70"/>
        <w:suppressAutoHyphens/>
        <w:ind w:firstLine="720"/>
        <w:jc w:val="both"/>
        <w:rPr>
          <w:b/>
          <w:sz w:val="28"/>
          <w:szCs w:val="28"/>
        </w:rPr>
      </w:pPr>
      <w:r>
        <w:rPr>
          <w:b/>
          <w:sz w:val="28"/>
          <w:szCs w:val="28"/>
        </w:rPr>
        <w:t>1 охранник в смену</w:t>
      </w:r>
    </w:p>
    <w:p w14:paraId="4D3A06BE" w14:textId="33F7344A" w:rsidR="00FD2185" w:rsidRPr="00E032BF" w:rsidRDefault="00FD2185" w:rsidP="00D41041">
      <w:pPr>
        <w:pStyle w:val="70"/>
        <w:suppressAutoHyphens/>
        <w:ind w:firstLine="720"/>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46219877" w14:textId="77777777" w:rsidR="00FD2185" w:rsidRPr="00E032BF"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11E2E739" w14:textId="77777777" w:rsidR="00FD2185" w:rsidRPr="00E032BF" w:rsidRDefault="00FD2185" w:rsidP="00D41041">
      <w:pPr>
        <w:pStyle w:val="afa"/>
        <w:rPr>
          <w:sz w:val="28"/>
          <w:szCs w:val="28"/>
        </w:rPr>
      </w:pPr>
      <w:r>
        <w:rPr>
          <w:b/>
          <w:sz w:val="28"/>
          <w:u w:val="single"/>
        </w:rPr>
        <w:t>Пост охраны № 5</w:t>
      </w:r>
      <w:r>
        <w:rPr>
          <w:b/>
          <w:sz w:val="28"/>
        </w:rPr>
        <w:t xml:space="preserve"> </w:t>
      </w:r>
      <w:r>
        <w:rPr>
          <w:b/>
          <w:sz w:val="28"/>
          <w:szCs w:val="28"/>
        </w:rPr>
        <w:t xml:space="preserve">(Патрулирование контейнерной площадки № 3 (объединённая контейнерная площадка № 2 и № 3) с контейнерами) </w:t>
      </w:r>
      <w:r>
        <w:rPr>
          <w:sz w:val="28"/>
          <w:szCs w:val="28"/>
        </w:rPr>
        <w:t>- круглосуточный, внешний, подвижный в пределах контейнерной площадки № 3. Осуществляет патрулирование территории объекта по утвержденным маршрутам.</w:t>
      </w:r>
    </w:p>
    <w:p w14:paraId="48CD2EF4" w14:textId="2D9DCDD4" w:rsidR="00FD2185" w:rsidRPr="00E032BF" w:rsidRDefault="00FD2185" w:rsidP="00D41041">
      <w:pPr>
        <w:pStyle w:val="afa"/>
        <w:ind w:firstLine="720"/>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028F17CB" w14:textId="19EE1AC8" w:rsidR="00FD2185" w:rsidRPr="00E032BF" w:rsidRDefault="00FD2185" w:rsidP="00D41041">
      <w:pPr>
        <w:pStyle w:val="80"/>
        <w:suppressAutoHyphens/>
        <w:ind w:firstLine="720"/>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46906F5B" w14:textId="77777777" w:rsidR="00FD2185" w:rsidRPr="00E032BF" w:rsidRDefault="00FD2185" w:rsidP="00D41041">
      <w:pPr>
        <w:pStyle w:val="80"/>
        <w:suppressAutoHyphens/>
        <w:ind w:firstLine="720"/>
        <w:jc w:val="both"/>
        <w:rPr>
          <w:sz w:val="32"/>
          <w:szCs w:val="28"/>
        </w:rPr>
      </w:pPr>
      <w:r>
        <w:rPr>
          <w:sz w:val="28"/>
        </w:rPr>
        <w:t>Место дислокации: контейнерная площадка № 3</w:t>
      </w:r>
    </w:p>
    <w:p w14:paraId="2E0CE123" w14:textId="77777777" w:rsidR="00FD2185" w:rsidRPr="00E032BF" w:rsidRDefault="00FD2185" w:rsidP="00D41041">
      <w:pPr>
        <w:pStyle w:val="70"/>
        <w:suppressAutoHyphens/>
        <w:ind w:firstLine="720"/>
        <w:jc w:val="both"/>
        <w:rPr>
          <w:b/>
          <w:sz w:val="28"/>
          <w:szCs w:val="28"/>
        </w:rPr>
      </w:pPr>
      <w:r>
        <w:rPr>
          <w:b/>
          <w:sz w:val="28"/>
          <w:szCs w:val="28"/>
        </w:rPr>
        <w:t>1 охранник в смену</w:t>
      </w:r>
    </w:p>
    <w:p w14:paraId="3F25B57C" w14:textId="77777777" w:rsidR="00FD2185" w:rsidRPr="00E032BF" w:rsidRDefault="00FD2185" w:rsidP="00D41041">
      <w:pPr>
        <w:pStyle w:val="70"/>
        <w:suppressAutoHyphens/>
        <w:ind w:firstLine="720"/>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24B0319C" w14:textId="77777777" w:rsidR="00FD2185"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166C062A" w14:textId="5981188F" w:rsidR="00FD2185" w:rsidRPr="00E032BF" w:rsidRDefault="00FD2185" w:rsidP="00D41041">
      <w:pPr>
        <w:pStyle w:val="afa"/>
        <w:rPr>
          <w:sz w:val="28"/>
          <w:szCs w:val="28"/>
        </w:rPr>
      </w:pPr>
      <w:r>
        <w:rPr>
          <w:b/>
          <w:sz w:val="28"/>
          <w:u w:val="single"/>
        </w:rPr>
        <w:t xml:space="preserve">Пост охраны № 6 </w:t>
      </w:r>
      <w:r>
        <w:rPr>
          <w:b/>
          <w:sz w:val="28"/>
          <w:szCs w:val="28"/>
        </w:rPr>
        <w:t xml:space="preserve">(Патрулирование контейнерной площадки № 4 с контейнерами) </w:t>
      </w:r>
      <w:r>
        <w:rPr>
          <w:sz w:val="28"/>
          <w:szCs w:val="28"/>
        </w:rPr>
        <w:t>- круглосуточный, внешний, подвижный в пределах контейнерной площадки № 4. Осуществляет патрулирование территории объекта по утвержденным маршрутам.</w:t>
      </w:r>
    </w:p>
    <w:p w14:paraId="49354097" w14:textId="489802C9" w:rsidR="00FD2185" w:rsidRPr="00E032BF" w:rsidRDefault="00FD2185" w:rsidP="00D41041">
      <w:pPr>
        <w:pStyle w:val="afa"/>
        <w:ind w:firstLine="720"/>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1AFBB7B3" w14:textId="0AAFB4E3" w:rsidR="00FD2185" w:rsidRPr="00E032BF" w:rsidRDefault="00FD2185" w:rsidP="00D41041">
      <w:pPr>
        <w:pStyle w:val="80"/>
        <w:suppressAutoHyphens/>
        <w:ind w:firstLine="720"/>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45C31582" w14:textId="77777777" w:rsidR="00FD2185" w:rsidRPr="00E032BF" w:rsidRDefault="00FD2185" w:rsidP="00D41041">
      <w:pPr>
        <w:pStyle w:val="80"/>
        <w:suppressAutoHyphens/>
        <w:ind w:firstLine="720"/>
        <w:jc w:val="both"/>
        <w:rPr>
          <w:sz w:val="32"/>
          <w:szCs w:val="28"/>
        </w:rPr>
      </w:pPr>
      <w:r>
        <w:rPr>
          <w:sz w:val="28"/>
        </w:rPr>
        <w:t>Место дислокации: контейнерная площадка № 4</w:t>
      </w:r>
    </w:p>
    <w:p w14:paraId="681D0101" w14:textId="77777777" w:rsidR="00FD2185" w:rsidRPr="00E032BF" w:rsidRDefault="00FD2185" w:rsidP="00D41041">
      <w:pPr>
        <w:pStyle w:val="70"/>
        <w:suppressAutoHyphens/>
        <w:ind w:firstLine="720"/>
        <w:jc w:val="both"/>
        <w:rPr>
          <w:b/>
          <w:sz w:val="28"/>
          <w:szCs w:val="28"/>
        </w:rPr>
      </w:pPr>
      <w:r>
        <w:rPr>
          <w:b/>
          <w:sz w:val="28"/>
          <w:szCs w:val="28"/>
        </w:rPr>
        <w:t>1 охранник в смену</w:t>
      </w:r>
    </w:p>
    <w:p w14:paraId="3BBC68F7" w14:textId="11BB101B" w:rsidR="00FD2185" w:rsidRPr="00E032BF" w:rsidRDefault="00FD2185" w:rsidP="00D41041">
      <w:pPr>
        <w:pStyle w:val="70"/>
        <w:suppressAutoHyphens/>
        <w:ind w:firstLine="720"/>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4613B142" w14:textId="77777777" w:rsidR="00FD2185"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7C840F88" w14:textId="63B80F5F" w:rsidR="00FD2185" w:rsidRPr="00E032BF" w:rsidRDefault="00FD2185" w:rsidP="00D41041">
      <w:pPr>
        <w:pStyle w:val="afa"/>
        <w:rPr>
          <w:sz w:val="28"/>
          <w:szCs w:val="28"/>
        </w:rPr>
      </w:pPr>
      <w:r>
        <w:rPr>
          <w:b/>
          <w:sz w:val="28"/>
          <w:u w:val="single"/>
        </w:rPr>
        <w:t>Пост охраны № 7</w:t>
      </w:r>
      <w:r>
        <w:rPr>
          <w:b/>
          <w:sz w:val="28"/>
        </w:rPr>
        <w:t xml:space="preserve"> </w:t>
      </w:r>
      <w:r>
        <w:rPr>
          <w:b/>
          <w:sz w:val="28"/>
          <w:szCs w:val="28"/>
        </w:rPr>
        <w:t xml:space="preserve">(Патрулирование контейнерной площадки № 4 и № 5 с контейнерами) </w:t>
      </w:r>
      <w:r>
        <w:rPr>
          <w:sz w:val="28"/>
          <w:szCs w:val="28"/>
        </w:rPr>
        <w:t>- круглосуточный, внешний, подвижный в пределах контейнерной площадки № 4, № 5. Осуществляет патрулирование территории объекта по утвержденным маршрутам.</w:t>
      </w:r>
    </w:p>
    <w:p w14:paraId="7154DD73" w14:textId="27328F46" w:rsidR="00FD2185" w:rsidRPr="00E032BF" w:rsidRDefault="00FD2185" w:rsidP="00D41041">
      <w:pPr>
        <w:pStyle w:val="afa"/>
        <w:ind w:firstLine="720"/>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5FC06728" w14:textId="59AF2926" w:rsidR="00FD2185" w:rsidRPr="00E032BF" w:rsidRDefault="00FD2185" w:rsidP="00D41041">
      <w:pPr>
        <w:pStyle w:val="80"/>
        <w:suppressAutoHyphens/>
        <w:ind w:firstLine="720"/>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73425666" w14:textId="77777777" w:rsidR="00FD2185" w:rsidRPr="00E032BF" w:rsidRDefault="00FD2185" w:rsidP="00D41041">
      <w:pPr>
        <w:pStyle w:val="80"/>
        <w:suppressAutoHyphens/>
        <w:ind w:firstLine="720"/>
        <w:jc w:val="both"/>
        <w:rPr>
          <w:sz w:val="32"/>
          <w:szCs w:val="28"/>
        </w:rPr>
      </w:pPr>
      <w:r>
        <w:rPr>
          <w:sz w:val="28"/>
        </w:rPr>
        <w:t>Место дислокации: контейнерная площадка № 4, № 5</w:t>
      </w:r>
    </w:p>
    <w:p w14:paraId="52F98455" w14:textId="77777777" w:rsidR="00FD2185" w:rsidRPr="00E032BF" w:rsidRDefault="00FD2185" w:rsidP="00D41041">
      <w:pPr>
        <w:pStyle w:val="70"/>
        <w:suppressAutoHyphens/>
        <w:ind w:firstLine="720"/>
        <w:jc w:val="both"/>
        <w:rPr>
          <w:b/>
          <w:sz w:val="28"/>
          <w:szCs w:val="28"/>
        </w:rPr>
      </w:pPr>
      <w:r>
        <w:rPr>
          <w:b/>
          <w:sz w:val="28"/>
          <w:szCs w:val="28"/>
        </w:rPr>
        <w:t>1 охранник в смену</w:t>
      </w:r>
    </w:p>
    <w:p w14:paraId="4956A5B1" w14:textId="2FCA83E7" w:rsidR="00FD2185" w:rsidRPr="00E032BF" w:rsidRDefault="00FD2185" w:rsidP="00D41041">
      <w:pPr>
        <w:pStyle w:val="70"/>
        <w:suppressAutoHyphens/>
        <w:ind w:firstLine="720"/>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1C1F57F6" w14:textId="77777777" w:rsidR="00FD2185"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797E37FA" w14:textId="49BC1D53" w:rsidR="00FD2185" w:rsidRPr="00E032BF" w:rsidRDefault="00FD2185" w:rsidP="00D41041">
      <w:pPr>
        <w:pStyle w:val="afa"/>
        <w:rPr>
          <w:sz w:val="28"/>
          <w:szCs w:val="28"/>
        </w:rPr>
      </w:pPr>
      <w:r>
        <w:rPr>
          <w:b/>
          <w:sz w:val="28"/>
          <w:u w:val="single"/>
        </w:rPr>
        <w:t>Пост охраны № 8</w:t>
      </w:r>
      <w:r>
        <w:rPr>
          <w:b/>
          <w:sz w:val="28"/>
        </w:rPr>
        <w:t xml:space="preserve"> </w:t>
      </w:r>
      <w:r>
        <w:rPr>
          <w:b/>
          <w:sz w:val="28"/>
          <w:szCs w:val="28"/>
        </w:rPr>
        <w:t xml:space="preserve">(Патрулирование контейнерной площадки № 5 с контейнерами) </w:t>
      </w:r>
      <w:r>
        <w:rPr>
          <w:sz w:val="28"/>
          <w:szCs w:val="28"/>
        </w:rPr>
        <w:t>- круглосуточный, внешний, подвижный в пределах контейнерной площадки № 5. Осуществляет патрулирование территории объекта по утвержденным маршрутам.</w:t>
      </w:r>
    </w:p>
    <w:p w14:paraId="7A367A30" w14:textId="50BDDAEF" w:rsidR="00FD2185" w:rsidRPr="00E032BF" w:rsidRDefault="00FD2185" w:rsidP="00D41041">
      <w:pPr>
        <w:pStyle w:val="afa"/>
        <w:ind w:firstLine="720"/>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16FA73C2" w14:textId="1E84DE3D" w:rsidR="00FD2185" w:rsidRPr="00E032BF" w:rsidRDefault="00FD2185" w:rsidP="00D41041">
      <w:pPr>
        <w:pStyle w:val="80"/>
        <w:suppressAutoHyphens/>
        <w:ind w:firstLine="720"/>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213797BF" w14:textId="77777777" w:rsidR="00FD2185" w:rsidRPr="00E032BF" w:rsidRDefault="00FD2185" w:rsidP="00D41041">
      <w:pPr>
        <w:pStyle w:val="80"/>
        <w:suppressAutoHyphens/>
        <w:ind w:firstLine="720"/>
        <w:jc w:val="both"/>
        <w:rPr>
          <w:sz w:val="32"/>
          <w:szCs w:val="28"/>
        </w:rPr>
      </w:pPr>
      <w:r>
        <w:rPr>
          <w:sz w:val="28"/>
        </w:rPr>
        <w:t>Место дислокации: контейнерная площадка № 5</w:t>
      </w:r>
    </w:p>
    <w:p w14:paraId="6CC52BB0" w14:textId="77777777" w:rsidR="00FD2185" w:rsidRPr="00E032BF" w:rsidRDefault="00FD2185" w:rsidP="00D41041">
      <w:pPr>
        <w:pStyle w:val="70"/>
        <w:suppressAutoHyphens/>
        <w:ind w:firstLine="720"/>
        <w:jc w:val="both"/>
        <w:rPr>
          <w:b/>
          <w:sz w:val="28"/>
          <w:szCs w:val="28"/>
        </w:rPr>
      </w:pPr>
      <w:r>
        <w:rPr>
          <w:b/>
          <w:sz w:val="28"/>
          <w:szCs w:val="28"/>
        </w:rPr>
        <w:t>1 охранник в смену</w:t>
      </w:r>
    </w:p>
    <w:p w14:paraId="6329ECB5" w14:textId="6A4E94B6" w:rsidR="00FD2185" w:rsidRPr="00E032BF" w:rsidRDefault="00FD2185" w:rsidP="00D41041">
      <w:pPr>
        <w:pStyle w:val="70"/>
        <w:suppressAutoHyphens/>
        <w:ind w:firstLine="720"/>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5A6AB9A3" w14:textId="77777777" w:rsidR="00FD2185"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4B6092E8" w14:textId="77777777" w:rsidR="00FD2185" w:rsidRPr="00A64D3C" w:rsidRDefault="00FD2185" w:rsidP="00D41041">
      <w:pPr>
        <w:pStyle w:val="afa"/>
        <w:rPr>
          <w:sz w:val="28"/>
          <w:szCs w:val="28"/>
        </w:rPr>
      </w:pPr>
      <w:r w:rsidRPr="002E0F40">
        <w:rPr>
          <w:b/>
          <w:sz w:val="28"/>
          <w:szCs w:val="28"/>
          <w:u w:val="single"/>
        </w:rPr>
        <w:t>Начальник охраны</w:t>
      </w:r>
      <w:r w:rsidRPr="00A64D3C">
        <w:rPr>
          <w:b/>
          <w:sz w:val="28"/>
          <w:szCs w:val="28"/>
        </w:rPr>
        <w:t xml:space="preserve"> </w:t>
      </w:r>
      <w:r w:rsidRPr="004432A3">
        <w:rPr>
          <w:sz w:val="28"/>
          <w:szCs w:val="28"/>
        </w:rPr>
        <w:t xml:space="preserve">- </w:t>
      </w:r>
      <w:r w:rsidRPr="00865013">
        <w:rPr>
          <w:sz w:val="28"/>
          <w:szCs w:val="28"/>
          <w:lang w:eastAsia="ru-RU"/>
        </w:rPr>
        <w:t>с режимом работы в рабочие дни согласно производственному календарю с графиком</w:t>
      </w:r>
      <w:r w:rsidRPr="002E0F40">
        <w:rPr>
          <w:sz w:val="28"/>
          <w:szCs w:val="28"/>
          <w:lang w:eastAsia="ru-RU"/>
        </w:rPr>
        <w:t xml:space="preserve">: </w:t>
      </w:r>
      <w:r w:rsidRPr="00865013">
        <w:rPr>
          <w:sz w:val="28"/>
          <w:szCs w:val="28"/>
          <w:lang w:eastAsia="ru-RU"/>
        </w:rPr>
        <w:t>пн.-пт. с 8.00 до 17.00 час.</w:t>
      </w:r>
      <w:r w:rsidRPr="002E0F40">
        <w:rPr>
          <w:sz w:val="28"/>
          <w:szCs w:val="28"/>
        </w:rPr>
        <w:t xml:space="preserve">,    подвижный в пределах территории ответственности и маршрутов патрулирования. </w:t>
      </w:r>
    </w:p>
    <w:p w14:paraId="52F0AF50" w14:textId="63AC000D" w:rsidR="00FD2185" w:rsidRPr="00664B52" w:rsidRDefault="00FD2185" w:rsidP="00D41041">
      <w:pPr>
        <w:pStyle w:val="afa"/>
        <w:rPr>
          <w:sz w:val="28"/>
          <w:szCs w:val="28"/>
        </w:rPr>
      </w:pPr>
      <w:r>
        <w:rPr>
          <w:sz w:val="28"/>
          <w:szCs w:val="28"/>
        </w:rPr>
        <w:t xml:space="preserve">Контролирует правильность несения службы охранниками смены, руководит составом смены в течение рабочего времени, напоминает им особенности несения службы (проводит инструктажи), лично проверяет несение службы охранниками на постах, контролирует сохранность и исправность технических средств охраны, средств связи и пожаротушения в помещении охраны, специальных средств, находящиеся у охранников, еженедельно подготавливает отчет о выявленных нарушениях на охраняемой территории (Контейнерный терминал Кунцево-2, Офисное помещение  аппарата управления Московского филиала в г. Москва) и направляет по средствам электронной связи (электронная почта, мессенджер) заместителю начальника филиала </w:t>
      </w:r>
      <w:r w:rsidR="0000784D">
        <w:rPr>
          <w:sz w:val="28"/>
          <w:szCs w:val="28"/>
        </w:rPr>
        <w:t>ПАО </w:t>
      </w:r>
      <w:r>
        <w:rPr>
          <w:sz w:val="28"/>
          <w:szCs w:val="28"/>
        </w:rPr>
        <w:t>«ТрансКонтейнер» на Московской железной дороге по безопасности, ежемесячно подготавливает отчет о выявленных нарушениях на охраняемой территории (Контейнерный терминал Кунцево-2, Офисное помещение аппарата управления Московского филиала в г. Москва) и лично привозит на бумажном носителе заместителю начальника филиала ПАО «ТрансКонтейнер» на Московской железной дороге по безопасности, ежеквартально вносит предложения об оптимизации и улучшении качества выполнения охранных услуг на охраняемой территории (Контейнерный терминал Кунцево-2, Офисное помещение аппарата управления Московского филиала в г. Москва), незамедлительно, в любое время суток, сообщает заместителю начальника филиала ПАО «ТрансКонтейнер» на Московской железной дороге по безопасности о происшествиях на охраняемых объектах (Контейнерный терминал Кунцево-2, Офисное помещение аппарата управления Московского филиала в г. Москва);</w:t>
      </w:r>
    </w:p>
    <w:p w14:paraId="76827284" w14:textId="77777777" w:rsidR="00FD2185" w:rsidRPr="00BA6754" w:rsidRDefault="00FD2185" w:rsidP="00D41041">
      <w:pPr>
        <w:pStyle w:val="afa"/>
        <w:rPr>
          <w:sz w:val="28"/>
          <w:szCs w:val="28"/>
        </w:rPr>
      </w:pPr>
      <w:r>
        <w:rPr>
          <w:sz w:val="28"/>
          <w:szCs w:val="28"/>
        </w:rPr>
        <w:t>Ставит задачу Старшему смены по порядку охраны объекта, организации пропуска лиц, транспортных средств, подвижного состава, действий при возникновении возможных нештатных ситуаций и происшествий на охраняемом объекте и контролирует ее исполнение составом смены, получает доклады от Старшей смены.</w:t>
      </w:r>
    </w:p>
    <w:p w14:paraId="057025B9" w14:textId="77777777" w:rsidR="00FD2185" w:rsidRPr="00BA6754" w:rsidRDefault="00FD2185" w:rsidP="00D41041">
      <w:pPr>
        <w:pStyle w:val="afa"/>
        <w:rPr>
          <w:sz w:val="28"/>
          <w:szCs w:val="28"/>
        </w:rPr>
      </w:pPr>
      <w:r>
        <w:rPr>
          <w:sz w:val="28"/>
          <w:szCs w:val="28"/>
        </w:rPr>
        <w:t>В течении рабочего времени, при возникновении необходимости, оказывает помощь охраннику КПП, участвует в патрулировании территории терминала.</w:t>
      </w:r>
    </w:p>
    <w:p w14:paraId="3A63CFBF" w14:textId="77777777" w:rsidR="00FD2185" w:rsidRPr="00BA6754" w:rsidRDefault="00FD2185" w:rsidP="00D41041">
      <w:pPr>
        <w:pStyle w:val="80"/>
        <w:suppressAutoHyphens/>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2225AC4E" w14:textId="77777777" w:rsidR="00FD2185" w:rsidRPr="00BA6754" w:rsidRDefault="00FD2185" w:rsidP="00D41041">
      <w:pPr>
        <w:ind w:firstLine="720"/>
        <w:jc w:val="both"/>
        <w:rPr>
          <w:sz w:val="28"/>
        </w:rPr>
      </w:pPr>
      <w:r>
        <w:rPr>
          <w:sz w:val="28"/>
        </w:rPr>
        <w:t xml:space="preserve">Место дислокации: территория </w:t>
      </w:r>
      <w:r>
        <w:rPr>
          <w:sz w:val="28"/>
          <w:szCs w:val="28"/>
        </w:rPr>
        <w:t>Контейнерного терминала Кунцево-2</w:t>
      </w:r>
    </w:p>
    <w:p w14:paraId="1A4FDE9E" w14:textId="77777777" w:rsidR="00FD2185" w:rsidRPr="00BA6754" w:rsidRDefault="00FD2185" w:rsidP="00D41041">
      <w:pPr>
        <w:pStyle w:val="70"/>
        <w:suppressAutoHyphens/>
        <w:ind w:firstLine="720"/>
        <w:jc w:val="both"/>
        <w:rPr>
          <w:b/>
          <w:sz w:val="28"/>
          <w:szCs w:val="28"/>
        </w:rPr>
      </w:pPr>
      <w:r>
        <w:rPr>
          <w:b/>
          <w:sz w:val="28"/>
          <w:szCs w:val="28"/>
        </w:rPr>
        <w:t>1 охранник в смену</w:t>
      </w:r>
    </w:p>
    <w:p w14:paraId="051C024F" w14:textId="77777777" w:rsidR="00FD2185" w:rsidRPr="00BA6754" w:rsidRDefault="00FD2185" w:rsidP="00D41041">
      <w:pPr>
        <w:pStyle w:val="70"/>
        <w:suppressAutoHyphens/>
        <w:ind w:firstLine="720"/>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1E9138F0" w14:textId="77777777" w:rsidR="00FD2185" w:rsidRPr="00E032BF" w:rsidRDefault="00FD2185" w:rsidP="00D41041">
      <w:pPr>
        <w:pStyle w:val="70"/>
        <w:suppressAutoHyphens/>
        <w:ind w:firstLine="720"/>
        <w:jc w:val="both"/>
        <w:rPr>
          <w:sz w:val="28"/>
          <w:szCs w:val="28"/>
        </w:rPr>
      </w:pPr>
      <w:r>
        <w:rPr>
          <w:sz w:val="28"/>
          <w:szCs w:val="28"/>
        </w:rPr>
        <w:t>Оснащение (в случае оказания помощи охраннику КПП, участия в патрулировании территории терминала):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14:paraId="4442176B" w14:textId="77777777" w:rsidR="00FD2185" w:rsidRPr="004732E2"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jc w:val="both"/>
        <w:rPr>
          <w:sz w:val="28"/>
          <w:szCs w:val="28"/>
          <w:highlight w:val="yellow"/>
        </w:rPr>
      </w:pPr>
    </w:p>
    <w:p w14:paraId="3689419B" w14:textId="77777777" w:rsidR="00FD2185" w:rsidRDefault="00FD2185" w:rsidP="00023B78">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outlineLvl w:val="2"/>
        <w:rPr>
          <w:b/>
          <w:sz w:val="28"/>
          <w:szCs w:val="28"/>
        </w:rPr>
      </w:pPr>
      <w:r>
        <w:rPr>
          <w:b/>
          <w:sz w:val="28"/>
          <w:szCs w:val="28"/>
        </w:rPr>
        <w:t xml:space="preserve">Офисное помещение аппарата управления Московского филиала </w:t>
      </w:r>
      <w:r>
        <w:rPr>
          <w:b/>
          <w:sz w:val="28"/>
          <w:szCs w:val="28"/>
        </w:rPr>
        <w:br/>
        <w:t>в г. Москва</w:t>
      </w:r>
    </w:p>
    <w:p w14:paraId="4AA6BA10" w14:textId="77777777" w:rsidR="00FD2185" w:rsidRPr="00936619"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20"/>
        <w:jc w:val="both"/>
        <w:rPr>
          <w:sz w:val="28"/>
          <w:szCs w:val="28"/>
        </w:rPr>
      </w:pPr>
      <w:r>
        <w:rPr>
          <w:sz w:val="28"/>
          <w:szCs w:val="28"/>
        </w:rPr>
        <w:t>Место оказания услуг: г. Москва, ул. Короленко, д. 8.</w:t>
      </w:r>
    </w:p>
    <w:p w14:paraId="793CE115" w14:textId="77777777" w:rsidR="00FD2185" w:rsidRPr="00936619"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Количество постов: </w:t>
      </w:r>
      <w:r>
        <w:rPr>
          <w:b/>
          <w:sz w:val="28"/>
          <w:szCs w:val="28"/>
        </w:rPr>
        <w:t>2 (два) круглосуточных, без начальника охраны.</w:t>
      </w:r>
    </w:p>
    <w:p w14:paraId="2F93EAB3" w14:textId="77777777" w:rsidR="00FD2185" w:rsidRPr="00936619"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 xml:space="preserve">Количество охранников (на каждом посту): </w:t>
      </w:r>
      <w:r>
        <w:rPr>
          <w:b/>
          <w:sz w:val="28"/>
          <w:szCs w:val="28"/>
        </w:rPr>
        <w:t>1 (один).</w:t>
      </w:r>
    </w:p>
    <w:p w14:paraId="589FA978" w14:textId="77777777" w:rsidR="00FD2185" w:rsidRPr="00936619"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Вид дежурства (режим дежурства): 2 (два) поста круглосуточно (24 часа)</w:t>
      </w:r>
    </w:p>
    <w:p w14:paraId="003555A3" w14:textId="77777777" w:rsidR="00FD2185"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ind w:firstLine="709"/>
        <w:jc w:val="both"/>
        <w:rPr>
          <w:sz w:val="28"/>
          <w:szCs w:val="28"/>
        </w:rPr>
      </w:pPr>
      <w:r>
        <w:rPr>
          <w:sz w:val="28"/>
          <w:szCs w:val="28"/>
        </w:rPr>
        <w:t>Охрана объекта осуществляется выставлением 2 (двух) постов.</w:t>
      </w:r>
    </w:p>
    <w:p w14:paraId="1922F70E" w14:textId="77777777" w:rsidR="00FD2185" w:rsidRDefault="00FD2185" w:rsidP="00D41041">
      <w:pPr>
        <w:ind w:firstLine="709"/>
        <w:jc w:val="both"/>
        <w:rPr>
          <w:b/>
          <w:bCs/>
          <w:sz w:val="28"/>
          <w:u w:val="single"/>
        </w:rPr>
      </w:pPr>
    </w:p>
    <w:p w14:paraId="6D6C8756" w14:textId="77777777" w:rsidR="00FD2185" w:rsidRPr="00740874" w:rsidRDefault="00FD2185" w:rsidP="00D41041">
      <w:pPr>
        <w:pStyle w:val="afa"/>
        <w:rPr>
          <w:sz w:val="28"/>
        </w:rPr>
      </w:pPr>
      <w:r>
        <w:rPr>
          <w:b/>
          <w:bCs/>
          <w:sz w:val="28"/>
          <w:u w:val="single"/>
        </w:rPr>
        <w:t>Пост охраны № 1</w:t>
      </w:r>
      <w:r>
        <w:rPr>
          <w:sz w:val="28"/>
        </w:rPr>
        <w:t xml:space="preserve"> </w:t>
      </w:r>
      <w:r>
        <w:rPr>
          <w:b/>
          <w:sz w:val="28"/>
        </w:rPr>
        <w:t>(</w:t>
      </w:r>
      <w:r>
        <w:rPr>
          <w:b/>
          <w:sz w:val="28"/>
          <w:szCs w:val="28"/>
        </w:rPr>
        <w:t>офисное помещение аппарата управления Московского филиала в г. Москва</w:t>
      </w:r>
      <w:r>
        <w:rPr>
          <w:b/>
          <w:sz w:val="28"/>
        </w:rPr>
        <w:t xml:space="preserve">) </w:t>
      </w:r>
      <w:r>
        <w:rPr>
          <w:sz w:val="28"/>
        </w:rPr>
        <w:t>- круглосуточный, внутренний. Расположен, на 1–ом этаже административного здания (входная группа).</w:t>
      </w:r>
    </w:p>
    <w:p w14:paraId="7790DFBD" w14:textId="77777777" w:rsidR="00FD2185" w:rsidRPr="00740874" w:rsidRDefault="00FD2185" w:rsidP="00D41041">
      <w:pPr>
        <w:pStyle w:val="afa"/>
        <w:ind w:firstLine="720"/>
        <w:rPr>
          <w:sz w:val="28"/>
        </w:rPr>
      </w:pPr>
      <w:r>
        <w:rPr>
          <w:sz w:val="28"/>
        </w:rPr>
        <w:t>Под охраной находится имущество Заказчика, находящееся на охраняемом объекте.  Отвечает за охрану участка поста</w:t>
      </w:r>
      <w:r>
        <w:rPr>
          <w:b/>
          <w:bCs/>
          <w:sz w:val="28"/>
        </w:rPr>
        <w:t xml:space="preserve"> </w:t>
      </w:r>
      <w:r>
        <w:rPr>
          <w:sz w:val="28"/>
        </w:rPr>
        <w:t xml:space="preserve">от противоправных посягательств, обеспечение пропускного режима по правилам, установленным Заказчиком, контроль за проходом сотрудников и посетителей в офисное помещения филиала ПАО «ТрансКонтейнер» на Московской железной дороге, недопущение посторонних лиц на охраняемый объект, выносом (вносом) материальных ценностей, </w:t>
      </w:r>
      <w:r>
        <w:rPr>
          <w:sz w:val="28"/>
          <w:szCs w:val="28"/>
        </w:rPr>
        <w:t xml:space="preserve">осуществляет  немедленные действия по локализации нештатных ситуаций на охраняемом объекте.  </w:t>
      </w:r>
      <w:r>
        <w:rPr>
          <w:sz w:val="28"/>
        </w:rPr>
        <w:t xml:space="preserve"> </w:t>
      </w:r>
    </w:p>
    <w:p w14:paraId="0BE43E7D" w14:textId="588AEF2D" w:rsidR="00FD2185" w:rsidRPr="00740874" w:rsidRDefault="00FD2185" w:rsidP="00D41041">
      <w:pPr>
        <w:pStyle w:val="80"/>
        <w:suppressAutoHyphens/>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4E3DF962" w14:textId="77777777" w:rsidR="00FD2185" w:rsidRPr="00740874" w:rsidRDefault="00FD2185" w:rsidP="00D41041">
      <w:pPr>
        <w:pStyle w:val="70"/>
        <w:suppressAutoHyphens/>
        <w:ind w:firstLine="720"/>
        <w:jc w:val="both"/>
        <w:rPr>
          <w:b/>
          <w:sz w:val="28"/>
          <w:szCs w:val="28"/>
        </w:rPr>
      </w:pPr>
      <w:r>
        <w:rPr>
          <w:b/>
          <w:sz w:val="28"/>
          <w:szCs w:val="28"/>
        </w:rPr>
        <w:t>1 охранник в смену</w:t>
      </w:r>
    </w:p>
    <w:p w14:paraId="3A94F261" w14:textId="77777777" w:rsidR="00FD2185" w:rsidRPr="00740874" w:rsidRDefault="00FD2185" w:rsidP="00D41041">
      <w:pPr>
        <w:pStyle w:val="70"/>
        <w:suppressAutoHyphens/>
        <w:ind w:firstLine="720"/>
        <w:jc w:val="both"/>
        <w:rPr>
          <w:sz w:val="28"/>
          <w:szCs w:val="28"/>
        </w:rPr>
      </w:pPr>
      <w:r>
        <w:rPr>
          <w:sz w:val="28"/>
          <w:szCs w:val="28"/>
        </w:rPr>
        <w:t>Экипировка: деловой костюм, специальные средства: палка резиновая скрытого ношения либо телескопическая, наручники (БРС).</w:t>
      </w:r>
    </w:p>
    <w:p w14:paraId="7F233B8A" w14:textId="77777777" w:rsidR="00FD2185" w:rsidRPr="00740874"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14:paraId="05B02834" w14:textId="77777777" w:rsidR="00FD2185" w:rsidRPr="00FF6F9F" w:rsidRDefault="00FD2185" w:rsidP="00D41041">
      <w:pPr>
        <w:ind w:firstLine="709"/>
        <w:jc w:val="both"/>
        <w:rPr>
          <w:sz w:val="28"/>
          <w:szCs w:val="28"/>
          <w:highlight w:val="yellow"/>
        </w:rPr>
      </w:pPr>
    </w:p>
    <w:p w14:paraId="52030B29" w14:textId="4658936C" w:rsidR="00FD2185" w:rsidRPr="00740874" w:rsidRDefault="00FD2185" w:rsidP="00D41041">
      <w:pPr>
        <w:pStyle w:val="afa"/>
        <w:rPr>
          <w:sz w:val="28"/>
        </w:rPr>
      </w:pPr>
      <w:r>
        <w:rPr>
          <w:b/>
          <w:bCs/>
          <w:sz w:val="28"/>
          <w:u w:val="single"/>
        </w:rPr>
        <w:t>Пост охраны № 2</w:t>
      </w:r>
      <w:r>
        <w:rPr>
          <w:b/>
          <w:sz w:val="28"/>
        </w:rPr>
        <w:t>(</w:t>
      </w:r>
      <w:r>
        <w:rPr>
          <w:b/>
          <w:sz w:val="28"/>
          <w:szCs w:val="28"/>
        </w:rPr>
        <w:t>офисное помещение аппарата управления Московского филиала в г. Москва</w:t>
      </w:r>
      <w:r>
        <w:rPr>
          <w:b/>
          <w:sz w:val="28"/>
        </w:rPr>
        <w:t xml:space="preserve">) </w:t>
      </w:r>
      <w:r>
        <w:rPr>
          <w:sz w:val="28"/>
        </w:rPr>
        <w:t xml:space="preserve">- </w:t>
      </w:r>
      <w:r>
        <w:rPr>
          <w:sz w:val="28"/>
          <w:szCs w:val="28"/>
        </w:rPr>
        <w:t>круглосуточный, внутреннее патрулирование. Осуществляет патрулирование территории объекта по утвержденным маршрутам.</w:t>
      </w:r>
    </w:p>
    <w:p w14:paraId="59D00D8B" w14:textId="4F1C7817" w:rsidR="00FD2185" w:rsidRPr="00740874" w:rsidRDefault="00FD2185" w:rsidP="00D41041">
      <w:pPr>
        <w:pStyle w:val="afa"/>
        <w:ind w:firstLine="720"/>
        <w:rPr>
          <w:sz w:val="28"/>
        </w:rPr>
      </w:pPr>
      <w:r>
        <w:rPr>
          <w:sz w:val="28"/>
        </w:rPr>
        <w:t>Под охраной находится имущество Заказчика, находящееся на охраняемом объекте.  Отвечает за охрану участка поста</w:t>
      </w:r>
      <w:r>
        <w:rPr>
          <w:b/>
          <w:bCs/>
          <w:sz w:val="28"/>
        </w:rPr>
        <w:t xml:space="preserve"> </w:t>
      </w:r>
      <w:r>
        <w:rPr>
          <w:sz w:val="28"/>
        </w:rPr>
        <w:t>от противоправных посягательств,</w:t>
      </w:r>
      <w:r>
        <w:rPr>
          <w:sz w:val="28"/>
          <w:szCs w:val="28"/>
        </w:rPr>
        <w:t xml:space="preserve">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1DA46BAF" w14:textId="1237ECBD" w:rsidR="00FD2185" w:rsidRPr="00740874" w:rsidRDefault="00FD2185" w:rsidP="00D41041">
      <w:pPr>
        <w:pStyle w:val="80"/>
        <w:suppressAutoHyphens/>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47C3D86A" w14:textId="77777777" w:rsidR="00FD2185" w:rsidRPr="00740874" w:rsidRDefault="00FD2185" w:rsidP="00D41041">
      <w:pPr>
        <w:pStyle w:val="70"/>
        <w:suppressAutoHyphens/>
        <w:ind w:firstLine="720"/>
        <w:jc w:val="both"/>
        <w:rPr>
          <w:b/>
          <w:sz w:val="28"/>
          <w:szCs w:val="28"/>
        </w:rPr>
      </w:pPr>
      <w:r>
        <w:rPr>
          <w:b/>
          <w:sz w:val="28"/>
          <w:szCs w:val="28"/>
        </w:rPr>
        <w:t>1 охранник в смену</w:t>
      </w:r>
    </w:p>
    <w:p w14:paraId="3F522B0E" w14:textId="0681D519" w:rsidR="00FD2185" w:rsidRPr="00740874" w:rsidRDefault="00FD2185" w:rsidP="00D41041">
      <w:pPr>
        <w:pStyle w:val="70"/>
        <w:suppressAutoHyphens/>
        <w:ind w:firstLine="720"/>
        <w:jc w:val="both"/>
        <w:rPr>
          <w:sz w:val="28"/>
          <w:szCs w:val="28"/>
        </w:rPr>
      </w:pPr>
      <w:r>
        <w:rPr>
          <w:sz w:val="28"/>
          <w:szCs w:val="28"/>
        </w:rPr>
        <w:t>Экипировка: деловой костюм, специальные средства: палка резиновая скрытого ношения либо телескопическая, наручники (БРС).</w:t>
      </w:r>
    </w:p>
    <w:p w14:paraId="4E4A9C0A" w14:textId="77777777" w:rsidR="00FD2185" w:rsidRPr="00740874" w:rsidRDefault="00FD2185" w:rsidP="00D41041">
      <w:pPr>
        <w:pStyle w:val="70"/>
        <w:suppressAutoHyphens/>
        <w:ind w:firstLine="720"/>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14:paraId="1F511150"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r>
        <w:rPr>
          <w:b/>
          <w:sz w:val="28"/>
          <w:szCs w:val="28"/>
        </w:rPr>
        <w:t>4.6.2. Планируемый срок (период) оказания услуг:</w:t>
      </w:r>
      <w:r>
        <w:rPr>
          <w:sz w:val="28"/>
          <w:szCs w:val="28"/>
        </w:rPr>
        <w:t xml:space="preserve"> с 00 час. 00 мин. «01» мая 2026 года по 24 час. 00 мин. «30» апреля 2029 года.</w:t>
      </w:r>
    </w:p>
    <w:p w14:paraId="0411F033"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r>
        <w:rPr>
          <w:b/>
          <w:sz w:val="28"/>
          <w:szCs w:val="28"/>
        </w:rPr>
        <w:t xml:space="preserve">4.6.3. Порядок сдачи и приемки услуг </w:t>
      </w:r>
      <w:r>
        <w:rPr>
          <w:sz w:val="28"/>
          <w:szCs w:val="28"/>
        </w:rPr>
        <w:t>– указан в разделе 3 проекта договора (приложение № 5 к настоящей документации о закупке).</w:t>
      </w:r>
    </w:p>
    <w:p w14:paraId="3F38889A" w14:textId="77777777" w:rsidR="00FD2185" w:rsidRDefault="00FD2185" w:rsidP="00D41041">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b/>
          <w:sz w:val="28"/>
          <w:szCs w:val="28"/>
        </w:rPr>
      </w:pPr>
      <w:r>
        <w:rPr>
          <w:b/>
          <w:sz w:val="28"/>
          <w:szCs w:val="28"/>
        </w:rPr>
        <w:t xml:space="preserve">4.6.4. Содержание услуг: </w:t>
      </w:r>
    </w:p>
    <w:p w14:paraId="76DD5EFF"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spacing w:after="200" w:line="276" w:lineRule="auto"/>
        <w:ind w:firstLine="720"/>
        <w:jc w:val="both"/>
        <w:rPr>
          <w:sz w:val="28"/>
          <w:szCs w:val="28"/>
        </w:rPr>
      </w:pPr>
      <w:r>
        <w:rPr>
          <w:b/>
          <w:sz w:val="28"/>
          <w:szCs w:val="28"/>
        </w:rPr>
        <w:t>-</w:t>
      </w:r>
      <w:r>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p>
    <w:p w14:paraId="259261C9"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защита жизни и здоровья граждан;</w:t>
      </w:r>
    </w:p>
    <w:p w14:paraId="7BBE2D50"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i/>
          <w:sz w:val="28"/>
          <w:szCs w:val="28"/>
        </w:rPr>
        <w:t xml:space="preserve">- </w:t>
      </w:r>
      <w:r>
        <w:rPr>
          <w:sz w:val="28"/>
          <w:szCs w:val="28"/>
        </w:rPr>
        <w:t>предотвращение открытого или тайного хищения имущества Заказчика, его порчи или уничтожения;</w:t>
      </w:r>
    </w:p>
    <w:p w14:paraId="49DD5956"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14:paraId="4BB91B12"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14:paraId="175071C9"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взаимодействие работников исполнителя с сотрудниками полиции (иными сотрудниками правопорядка, МВД РФ) в процессе оказания услуг, своевременное информирование сотрудников полиции/правопорядка о фактах нарушения общественного порядка, содействие в предотвращении противоправных действий в отношении охраняемого имущества;</w:t>
      </w:r>
    </w:p>
    <w:p w14:paraId="0429E33F"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консультирование и подготовка рекомендаций Заказчику по вопросам правомерной защиты от возможных противоправных действий;</w:t>
      </w:r>
    </w:p>
    <w:p w14:paraId="55FF9657"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14:paraId="4937791F"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14:paraId="702E7B37"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r>
        <w:rPr>
          <w:sz w:val="28"/>
          <w:szCs w:val="28"/>
        </w:rPr>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14:paraId="4239EED5"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firstLine="720"/>
        <w:jc w:val="both"/>
        <w:rPr>
          <w:sz w:val="28"/>
          <w:szCs w:val="28"/>
        </w:rPr>
      </w:pPr>
    </w:p>
    <w:p w14:paraId="438C32FA" w14:textId="77777777" w:rsidR="00FD2185" w:rsidRPr="00936619" w:rsidRDefault="00FD2185" w:rsidP="00865013">
      <w:pPr>
        <w:pBdr>
          <w:top w:val="none" w:sz="4" w:space="0" w:color="000000"/>
          <w:left w:val="none" w:sz="4" w:space="0" w:color="000000"/>
          <w:bottom w:val="none" w:sz="4" w:space="0" w:color="000000"/>
          <w:right w:val="none" w:sz="4" w:space="0" w:color="000000"/>
          <w:between w:val="none" w:sz="4" w:space="0" w:color="000000"/>
        </w:pBdr>
        <w:ind w:firstLine="720"/>
        <w:jc w:val="both"/>
        <w:outlineLvl w:val="1"/>
        <w:rPr>
          <w:sz w:val="28"/>
          <w:szCs w:val="28"/>
        </w:rPr>
      </w:pPr>
      <w:r>
        <w:rPr>
          <w:b/>
          <w:sz w:val="28"/>
          <w:szCs w:val="28"/>
        </w:rPr>
        <w:t>4.7. Особые условия:</w:t>
      </w:r>
    </w:p>
    <w:p w14:paraId="748C733D"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4.7.1.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14:paraId="4B2DE3DF"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 xml:space="preserve">4.7.2.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w:t>
      </w:r>
      <w:r>
        <w:rPr>
          <w:color w:val="000000" w:themeColor="text1"/>
          <w:sz w:val="28"/>
          <w:szCs w:val="28"/>
        </w:rPr>
        <w:t xml:space="preserve">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12.4.281-2021 (ISO 20471:2013). «Межгосударственный стандарт. Система стандартов безопасности труда. Одежда специальная повышенной видимости. Технические требования и методы испытаний (введен в действие Приказом Росстандарта от 27.10.2021 № 1344-ст) с нанесенными на них трафаретами, указывающими наименование организации </w:t>
      </w:r>
      <w:r>
        <w:rPr>
          <w:sz w:val="28"/>
          <w:szCs w:val="28"/>
        </w:rPr>
        <w:t>Исполнителя.</w:t>
      </w:r>
    </w:p>
    <w:p w14:paraId="3A8BAD77" w14:textId="77777777" w:rsidR="00FD2185"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4.7.3. 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14:paraId="1B8A84B3" w14:textId="77777777" w:rsidR="00FD2185"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4.7.4. На всех объектах Заказчика Исполнитель обязан за свой счет установить:</w:t>
      </w:r>
    </w:p>
    <w:p w14:paraId="2C119208" w14:textId="77777777" w:rsidR="00FD2185"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1) систему контроля передвижения охранника при патрулировании по утвержденному маршруту с ежедневной передачей данных Заказчику («Ход-тест», «Стража» и т.п.);</w:t>
      </w:r>
    </w:p>
    <w:p w14:paraId="391C0FED" w14:textId="77777777" w:rsidR="00FD2185" w:rsidRPr="00D1167E"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2) оборудование для реагирования тревожной сигнализации (КТС-кнопка тревожной сигнализации) с выводом на пункты централизованной охраны подразделений Федеральной службы войск национальной гвардии Российской Федерации (далее- Росгвардия)</w:t>
      </w:r>
    </w:p>
    <w:p w14:paraId="049BDAD5" w14:textId="77777777" w:rsidR="00FD2185"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 xml:space="preserve">4.7.5. Для усиления охраны объектов Исполнитель в течение 15 календарных дней с даты заключения договора с Заказчиком обязан заключить договор с Росгвардией на предоставление услуг ГБР (группы быстрого реагирования) на всех объектах, перечисленных в настоящем техническом задании, на весь период оказания услуг (основание </w:t>
      </w:r>
      <w:r>
        <w:rPr>
          <w:color w:val="FF0000"/>
          <w:sz w:val="28"/>
          <w:szCs w:val="28"/>
        </w:rPr>
        <w:t xml:space="preserve">- </w:t>
      </w:r>
      <w:r>
        <w:rPr>
          <w:color w:val="000000" w:themeColor="text1"/>
          <w:sz w:val="28"/>
          <w:szCs w:val="28"/>
        </w:rPr>
        <w:t>Федеральный закон от 03.07.2016 № 226-ФЗ «О войсках национальной гвардии Российской Федерации»).</w:t>
      </w:r>
    </w:p>
    <w:p w14:paraId="6A26C7C9"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sz w:val="28"/>
          <w:szCs w:val="28"/>
        </w:rPr>
        <w:t>4.7.6. До заключения договора с Заказчиком участник, признанный победителем в данной закупке, обязан заключить договор</w:t>
      </w:r>
      <w:r>
        <w:rPr>
          <w:rStyle w:val="afff1"/>
        </w:rP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w:t>
      </w:r>
    </w:p>
    <w:p w14:paraId="6CCB62E0"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b/>
          <w:sz w:val="28"/>
          <w:szCs w:val="28"/>
        </w:rPr>
      </w:pPr>
    </w:p>
    <w:p w14:paraId="519D2B0D" w14:textId="77777777" w:rsidR="00FD2185" w:rsidRPr="00936619" w:rsidRDefault="00FD2185" w:rsidP="00D41041">
      <w:pPr>
        <w:pBdr>
          <w:top w:val="none" w:sz="4" w:space="0" w:color="000000"/>
          <w:left w:val="none" w:sz="4" w:space="0" w:color="000000"/>
          <w:bottom w:val="none" w:sz="4" w:space="0" w:color="000000"/>
          <w:right w:val="none" w:sz="4" w:space="0" w:color="000000"/>
          <w:between w:val="none" w:sz="4" w:space="0" w:color="000000"/>
        </w:pBdr>
        <w:ind w:right="-1" w:firstLine="720"/>
        <w:jc w:val="both"/>
        <w:rPr>
          <w:sz w:val="28"/>
          <w:szCs w:val="28"/>
        </w:rPr>
      </w:pPr>
      <w:r>
        <w:rPr>
          <w:b/>
          <w:sz w:val="28"/>
          <w:szCs w:val="28"/>
        </w:rPr>
        <w:t>4.8. Основания признания победителя уклонившимся от заключения договора, досрочного расторжения договора:</w:t>
      </w:r>
    </w:p>
    <w:p w14:paraId="15897F58" w14:textId="77777777" w:rsidR="00FD2185" w:rsidRPr="00936619" w:rsidRDefault="00FD2185" w:rsidP="00D41041">
      <w:pPr>
        <w:pBdr>
          <w:top w:val="nil"/>
          <w:left w:val="nil"/>
          <w:bottom w:val="nil"/>
          <w:right w:val="nil"/>
          <w:between w:val="nil"/>
        </w:pBdr>
        <w:ind w:right="-1" w:firstLine="556"/>
        <w:jc w:val="both"/>
        <w:rPr>
          <w:sz w:val="28"/>
          <w:szCs w:val="28"/>
        </w:rPr>
      </w:pPr>
      <w:r>
        <w:rPr>
          <w:sz w:val="28"/>
          <w:szCs w:val="28"/>
        </w:rPr>
        <w:t>4.8.1. Заказчик в течение всего периода оказания услуг имеет право затребовать у Исполнителя для проверки следующие документы:</w:t>
      </w:r>
    </w:p>
    <w:p w14:paraId="56E722D7" w14:textId="77777777" w:rsidR="00FD2185" w:rsidRPr="00936619" w:rsidRDefault="00FD2185" w:rsidP="00D41041">
      <w:pPr>
        <w:pBdr>
          <w:top w:val="nil"/>
          <w:left w:val="nil"/>
          <w:bottom w:val="nil"/>
          <w:right w:val="nil"/>
          <w:between w:val="nil"/>
        </w:pBdr>
        <w:ind w:right="-1" w:firstLine="709"/>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7C308411" w14:textId="77777777" w:rsidR="00FD2185" w:rsidRPr="00936619" w:rsidRDefault="00FD2185" w:rsidP="00D41041">
      <w:pPr>
        <w:pBdr>
          <w:top w:val="nil"/>
          <w:left w:val="nil"/>
          <w:bottom w:val="nil"/>
          <w:right w:val="nil"/>
          <w:between w:val="nil"/>
        </w:pBdr>
        <w:ind w:right="-1" w:firstLine="709"/>
        <w:jc w:val="both"/>
        <w:rPr>
          <w:sz w:val="28"/>
          <w:szCs w:val="28"/>
        </w:rPr>
      </w:pPr>
      <w:r>
        <w:rPr>
          <w:sz w:val="28"/>
          <w:szCs w:val="28"/>
        </w:rPr>
        <w:t>- подтверждение наличия круглосуточной дежурной службы (оригиналы положения о круглосуточной дежурной службе, приказа о её создании, инструкции о порядке действий дежурной службы);</w:t>
      </w:r>
    </w:p>
    <w:p w14:paraId="6C478AF1" w14:textId="77777777" w:rsidR="00FD2185" w:rsidRPr="00936619" w:rsidRDefault="00FD2185" w:rsidP="00D41041">
      <w:pPr>
        <w:pBdr>
          <w:top w:val="nil"/>
          <w:left w:val="nil"/>
          <w:bottom w:val="nil"/>
          <w:right w:val="nil"/>
          <w:between w:val="nil"/>
        </w:pBdr>
        <w:ind w:right="-1" w:firstLine="851"/>
        <w:jc w:val="both"/>
        <w:rPr>
          <w:sz w:val="28"/>
          <w:szCs w:val="28"/>
        </w:rPr>
      </w:pPr>
      <w:r>
        <w:rPr>
          <w:sz w:val="28"/>
          <w:szCs w:val="28"/>
        </w:rPr>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14:paraId="0FAA28AE" w14:textId="77777777" w:rsidR="00FD2185" w:rsidRPr="00936619" w:rsidRDefault="00FD2185" w:rsidP="00D41041">
      <w:pPr>
        <w:pBdr>
          <w:top w:val="nil"/>
          <w:left w:val="nil"/>
          <w:bottom w:val="nil"/>
          <w:right w:val="nil"/>
          <w:between w:val="nil"/>
        </w:pBdr>
        <w:ind w:right="-1" w:firstLine="709"/>
        <w:jc w:val="both"/>
        <w:rPr>
          <w:sz w:val="28"/>
          <w:szCs w:val="28"/>
        </w:rPr>
      </w:pPr>
      <w:r>
        <w:rPr>
          <w:sz w:val="28"/>
          <w:szCs w:val="28"/>
        </w:rPr>
        <w:t>- договор</w:t>
      </w:r>
      <w: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w:t>
      </w:r>
      <w:r>
        <w:t xml:space="preserve"> </w:t>
      </w:r>
      <w:r>
        <w:rPr>
          <w:sz w:val="28"/>
          <w:szCs w:val="28"/>
        </w:rPr>
        <w:t>не менее 5 000 000 рублей (оригинал);</w:t>
      </w:r>
    </w:p>
    <w:p w14:paraId="0DE748B2" w14:textId="77777777" w:rsidR="00FD2185" w:rsidRPr="00936619" w:rsidRDefault="00FD2185" w:rsidP="00D41041">
      <w:pPr>
        <w:pBdr>
          <w:top w:val="nil"/>
          <w:left w:val="nil"/>
          <w:bottom w:val="nil"/>
          <w:right w:val="nil"/>
          <w:between w:val="nil"/>
        </w:pBdr>
        <w:ind w:right="-1" w:firstLine="709"/>
        <w:jc w:val="both"/>
        <w:rPr>
          <w:sz w:val="28"/>
          <w:szCs w:val="28"/>
        </w:rPr>
      </w:pPr>
      <w:r>
        <w:rPr>
          <w:sz w:val="28"/>
          <w:szCs w:val="28"/>
        </w:rPr>
        <w:t>- подтверждение договорных отношений с войсковыми структурами национальной гвардии (Росгвардией) (основание - Федеральный закон от 03.07.2016 № 226-ФЗ «О войсках национальной гвардии Российской Федерации») о наличии групп(-ы) быстрого реагирования (ГБР) для усиления охраны объектов, находящихся в районе нахождения поста(-ов) охраны (предоставляется оригинал документа);</w:t>
      </w:r>
    </w:p>
    <w:p w14:paraId="7CDC91F4" w14:textId="77777777" w:rsidR="00FD2185" w:rsidRPr="00936619" w:rsidRDefault="00FD2185" w:rsidP="00D41041">
      <w:pPr>
        <w:pBdr>
          <w:top w:val="nil"/>
          <w:left w:val="nil"/>
          <w:bottom w:val="nil"/>
          <w:right w:val="nil"/>
          <w:between w:val="nil"/>
        </w:pBdr>
        <w:ind w:right="-1" w:firstLine="709"/>
        <w:jc w:val="both"/>
        <w:rPr>
          <w:b/>
          <w:bCs/>
          <w:sz w:val="28"/>
          <w:szCs w:val="28"/>
        </w:rPr>
      </w:pPr>
      <w:r>
        <w:rPr>
          <w:sz w:val="28"/>
          <w:szCs w:val="28"/>
        </w:rPr>
        <w:t>- подтверждение использования на каждом объекте Заказчика системы контроля передвижения охранника при патрулировании по утвержденному маршруту с передачей данных Заказчику ежедневно (система «ход-тест», «СТРАЖА» и так далее) (</w:t>
      </w:r>
      <w:r>
        <w:rPr>
          <w:b/>
          <w:sz w:val="28"/>
          <w:szCs w:val="28"/>
        </w:rPr>
        <w:t>паспорта/руководство системы контроля передвижения охранника при патрулировании по утвержденному маршруту; предоставить доступ/возможность снятия информации с указанной системы контроля передвижения).</w:t>
      </w:r>
    </w:p>
    <w:p w14:paraId="34D82DCF" w14:textId="77777777" w:rsidR="00FD2185" w:rsidRPr="00936619"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ind w:firstLine="556"/>
        <w:rPr>
          <w:szCs w:val="28"/>
        </w:rPr>
      </w:pPr>
      <w:r>
        <w:rPr>
          <w:szCs w:val="28"/>
        </w:rPr>
        <w:t xml:space="preserve">4.8.2. В случае, если Исполнитель не представит какой-либо из затребованных документов, указанных в пункте 4.8.1 Технического задания, в трехдневный срок с даты получения исполнителем требования Заказчика, договор с ним может быть расторгнут досрочно в одностороннем порядке. </w:t>
      </w:r>
    </w:p>
    <w:p w14:paraId="646234E4" w14:textId="77777777" w:rsidR="00FD2185" w:rsidRPr="00936619"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ind w:firstLine="556"/>
        <w:rPr>
          <w:szCs w:val="28"/>
        </w:rPr>
      </w:pPr>
      <w:r>
        <w:rPr>
          <w:szCs w:val="28"/>
        </w:rPr>
        <w:t xml:space="preserve">4.8.3.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материалы для изучения предоставляются Заказчиком в срок не позднее 10 календарных дней до дня принятия зачетов) со сдачей зачетов уполномоченному работнику Заказчика в сроки, указанные Заказчиком, с даты получения исполнителем требования Заказчика. Прием одного зачета у работников победителя может проводиться не более 2 раз. Все работники победителя, планируемые к привлечению для оказания услуг, должны дать правильные ответы на все вопросы. </w:t>
      </w:r>
    </w:p>
    <w:p w14:paraId="2693EEBD" w14:textId="77777777" w:rsidR="00FD2185" w:rsidRPr="00936619"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ind w:firstLine="556"/>
        <w:rPr>
          <w:szCs w:val="28"/>
        </w:rPr>
      </w:pPr>
      <w:r>
        <w:rPr>
          <w:szCs w:val="28"/>
        </w:rPr>
        <w:t xml:space="preserve">В случае если работники победителя не сдадут зачеты в необходимом объеме, победитель признается уклонившимся от заключения </w:t>
      </w:r>
      <w:r>
        <w:rPr>
          <w:color w:val="000000"/>
          <w:szCs w:val="28"/>
        </w:rPr>
        <w:t>договора и договор может быть заключен с участником, заявке которого присвоен второй номер.</w:t>
      </w:r>
    </w:p>
    <w:p w14:paraId="143A8F52" w14:textId="77777777" w:rsidR="00FD2185"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ind w:firstLine="556"/>
      </w:pPr>
      <w:r>
        <w:rPr>
          <w:szCs w:val="28"/>
        </w:rPr>
        <w:t>4.8.4. Заказчик вправе провести прием зачетов на знание работниками исполнителя Нормативных документов в любой момент в период действия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14:paraId="2598FB48" w14:textId="77777777" w:rsidR="00D83DFB" w:rsidRDefault="00D83DFB" w:rsidP="00D41041">
      <w:pPr>
        <w:spacing w:after="120"/>
        <w:outlineLvl w:val="0"/>
        <w:rPr>
          <w:rFonts w:eastAsia="MS Mincho"/>
          <w:szCs w:val="28"/>
        </w:rPr>
        <w:sectPr w:rsidR="00D83DFB" w:rsidSect="00BA573E">
          <w:headerReference w:type="default" r:id="rId19"/>
          <w:footerReference w:type="even" r:id="rId20"/>
          <w:footerReference w:type="default" r:id="rId21"/>
          <w:pgSz w:w="11907" w:h="16840" w:code="9"/>
          <w:pgMar w:top="1134" w:right="851" w:bottom="1134" w:left="1418" w:header="794" w:footer="794" w:gutter="0"/>
          <w:cols w:space="720"/>
          <w:titlePg/>
          <w:docGrid w:linePitch="326"/>
        </w:sectPr>
      </w:pPr>
      <w:r>
        <w:rPr>
          <w:rFonts w:eastAsia="MS Mincho"/>
          <w:szCs w:val="28"/>
        </w:rPr>
        <w:br w:type="page"/>
      </w:r>
    </w:p>
    <w:p w14:paraId="78ECBF5C" w14:textId="77777777" w:rsidR="002E18D3" w:rsidRPr="00D72C8B" w:rsidRDefault="002E18D3" w:rsidP="00D41041">
      <w:pPr>
        <w:pStyle w:val="afa"/>
        <w:ind w:left="709" w:firstLine="0"/>
        <w:jc w:val="center"/>
        <w:outlineLvl w:val="0"/>
      </w:pPr>
      <w:r>
        <w:rPr>
          <w:b/>
          <w:bCs/>
          <w:sz w:val="32"/>
          <w:szCs w:val="32"/>
        </w:rPr>
        <w:t>Раздел 5. Информационная карта</w:t>
      </w:r>
    </w:p>
    <w:p w14:paraId="2D763432" w14:textId="77777777" w:rsidR="00305BD2" w:rsidRPr="00F356EB" w:rsidRDefault="00305BD2" w:rsidP="00D41041">
      <w:pPr>
        <w:pStyle w:val="1a"/>
        <w:ind w:firstLine="0"/>
        <w:rPr>
          <w:sz w:val="23"/>
          <w:szCs w:val="23"/>
        </w:rPr>
      </w:pPr>
    </w:p>
    <w:p w14:paraId="2ABD1ABD" w14:textId="77777777" w:rsidR="002E18D3" w:rsidRPr="00C26B87" w:rsidRDefault="002E18D3" w:rsidP="00D41041">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5415"/>
        <w:gridCol w:w="1785"/>
      </w:tblGrid>
      <w:tr w:rsidR="00FD2185" w:rsidRPr="00F32854" w14:paraId="41A12AAE" w14:textId="77777777" w:rsidTr="00FD2185">
        <w:tc>
          <w:tcPr>
            <w:tcW w:w="426" w:type="dxa"/>
            <w:vAlign w:val="center"/>
          </w:tcPr>
          <w:p w14:paraId="33B77D75" w14:textId="77777777" w:rsidR="00FD2185" w:rsidRPr="00F32854" w:rsidRDefault="00FD2185" w:rsidP="00D41041">
            <w:pPr>
              <w:jc w:val="center"/>
              <w:rPr>
                <w:rFonts w:eastAsia="Arial"/>
                <w:b/>
                <w:color w:val="000000" w:themeColor="text1"/>
                <w:sz w:val="28"/>
                <w:szCs w:val="28"/>
              </w:rPr>
            </w:pPr>
            <w:r w:rsidRPr="00F32854">
              <w:rPr>
                <w:rFonts w:eastAsia="Arial"/>
                <w:b/>
                <w:color w:val="000000" w:themeColor="text1"/>
                <w:sz w:val="28"/>
                <w:szCs w:val="28"/>
              </w:rPr>
              <w:t>№п/п</w:t>
            </w:r>
          </w:p>
        </w:tc>
        <w:tc>
          <w:tcPr>
            <w:tcW w:w="2126" w:type="dxa"/>
            <w:vAlign w:val="center"/>
          </w:tcPr>
          <w:p w14:paraId="2154BF35" w14:textId="77777777" w:rsidR="00FD2185" w:rsidRPr="00F32854" w:rsidRDefault="00FD2185" w:rsidP="00D41041">
            <w:pPr>
              <w:jc w:val="center"/>
              <w:rPr>
                <w:rFonts w:eastAsia="Arial"/>
                <w:b/>
                <w:color w:val="000000" w:themeColor="text1"/>
                <w:sz w:val="28"/>
                <w:szCs w:val="28"/>
              </w:rPr>
            </w:pPr>
            <w:r w:rsidRPr="00F32854">
              <w:rPr>
                <w:rFonts w:eastAsia="Arial"/>
                <w:b/>
                <w:color w:val="000000" w:themeColor="text1"/>
                <w:sz w:val="28"/>
                <w:szCs w:val="28"/>
              </w:rPr>
              <w:t>Наименование п/п</w:t>
            </w:r>
          </w:p>
        </w:tc>
        <w:tc>
          <w:tcPr>
            <w:tcW w:w="7200" w:type="dxa"/>
            <w:gridSpan w:val="2"/>
            <w:vAlign w:val="center"/>
          </w:tcPr>
          <w:p w14:paraId="4B381597" w14:textId="77777777" w:rsidR="00FD2185" w:rsidRPr="00F32854" w:rsidRDefault="00FD2185" w:rsidP="00D41041">
            <w:pPr>
              <w:jc w:val="center"/>
              <w:rPr>
                <w:rFonts w:eastAsia="Arial"/>
                <w:b/>
                <w:color w:val="000000" w:themeColor="text1"/>
                <w:sz w:val="28"/>
                <w:szCs w:val="28"/>
              </w:rPr>
            </w:pPr>
            <w:r w:rsidRPr="00F32854">
              <w:rPr>
                <w:rFonts w:eastAsia="Arial"/>
                <w:b/>
                <w:color w:val="000000" w:themeColor="text1"/>
                <w:sz w:val="28"/>
                <w:szCs w:val="28"/>
              </w:rPr>
              <w:t>Содержание</w:t>
            </w:r>
          </w:p>
        </w:tc>
      </w:tr>
      <w:tr w:rsidR="00FD2185" w:rsidRPr="00F32854" w14:paraId="33E8CAD1" w14:textId="77777777" w:rsidTr="00FD2185">
        <w:trPr>
          <w:trHeight w:val="1525"/>
        </w:trPr>
        <w:tc>
          <w:tcPr>
            <w:tcW w:w="426" w:type="dxa"/>
          </w:tcPr>
          <w:p w14:paraId="5EEF3378"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w:t>
            </w:r>
          </w:p>
        </w:tc>
        <w:tc>
          <w:tcPr>
            <w:tcW w:w="2126" w:type="dxa"/>
          </w:tcPr>
          <w:p w14:paraId="19966FC4"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Предмет Открытого конкурса</w:t>
            </w:r>
          </w:p>
        </w:tc>
        <w:tc>
          <w:tcPr>
            <w:tcW w:w="7200" w:type="dxa"/>
            <w:gridSpan w:val="2"/>
          </w:tcPr>
          <w:p w14:paraId="3B4A7EA1" w14:textId="3260B629" w:rsidR="00FD2185" w:rsidRPr="00F32854" w:rsidRDefault="00FD2185" w:rsidP="00D41041">
            <w:pPr>
              <w:ind w:firstLine="397"/>
              <w:jc w:val="both"/>
              <w:rPr>
                <w:rFonts w:eastAsia="Arial"/>
                <w:color w:val="000000" w:themeColor="text1"/>
                <w:sz w:val="28"/>
                <w:szCs w:val="28"/>
              </w:rPr>
            </w:pPr>
            <w:r w:rsidRPr="00F32854">
              <w:rPr>
                <w:rFonts w:eastAsia="Arial"/>
                <w:color w:val="000000" w:themeColor="text1"/>
                <w:sz w:val="28"/>
                <w:szCs w:val="28"/>
              </w:rPr>
              <w:t xml:space="preserve">Открытый конкурс в электронной форме № </w:t>
            </w:r>
            <w:r w:rsidR="00B7662E" w:rsidRPr="00B7662E">
              <w:rPr>
                <w:rFonts w:eastAsia="Arial"/>
                <w:color w:val="000000" w:themeColor="text1"/>
                <w:sz w:val="28"/>
                <w:szCs w:val="28"/>
              </w:rPr>
              <w:t xml:space="preserve">ОКэ-НКПМСК-26-0001 </w:t>
            </w:r>
            <w:r w:rsidRPr="00F32854">
              <w:rPr>
                <w:rFonts w:eastAsia="Arial"/>
                <w:color w:val="000000" w:themeColor="text1"/>
                <w:sz w:val="28"/>
                <w:szCs w:val="28"/>
              </w:rPr>
              <w:t xml:space="preserve"> по предмету закупки: «Оказание услуг по охране объектов ПАО «</w:t>
            </w:r>
            <w:r>
              <w:rPr>
                <w:rFonts w:eastAsia="Arial"/>
                <w:color w:val="000000" w:themeColor="text1"/>
                <w:sz w:val="28"/>
                <w:szCs w:val="28"/>
              </w:rPr>
              <w:t>ТрансКонтейнер</w:t>
            </w:r>
            <w:r w:rsidR="00C910E4">
              <w:rPr>
                <w:rFonts w:eastAsia="Arial"/>
                <w:color w:val="000000" w:themeColor="text1"/>
                <w:sz w:val="28"/>
                <w:szCs w:val="28"/>
              </w:rPr>
              <w:t>»</w:t>
            </w:r>
            <w:r>
              <w:rPr>
                <w:rFonts w:eastAsia="Arial"/>
                <w:color w:val="000000" w:themeColor="text1"/>
                <w:sz w:val="28"/>
                <w:szCs w:val="28"/>
              </w:rPr>
              <w:t xml:space="preserve"> на</w:t>
            </w:r>
            <w:r w:rsidRPr="00F32854">
              <w:rPr>
                <w:rFonts w:eastAsia="Arial"/>
                <w:color w:val="000000" w:themeColor="text1"/>
                <w:sz w:val="28"/>
                <w:szCs w:val="28"/>
              </w:rPr>
              <w:t xml:space="preserve"> Московской железной дороге»</w:t>
            </w:r>
            <w:r>
              <w:rPr>
                <w:rFonts w:eastAsia="Arial"/>
                <w:color w:val="000000" w:themeColor="text1"/>
                <w:sz w:val="28"/>
                <w:szCs w:val="28"/>
              </w:rPr>
              <w:t>.</w:t>
            </w:r>
          </w:p>
        </w:tc>
      </w:tr>
      <w:tr w:rsidR="00FD2185" w:rsidRPr="00F32854" w14:paraId="550654E4" w14:textId="77777777" w:rsidTr="00FD2185">
        <w:tc>
          <w:tcPr>
            <w:tcW w:w="426" w:type="dxa"/>
          </w:tcPr>
          <w:p w14:paraId="04B99616"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2.</w:t>
            </w:r>
          </w:p>
        </w:tc>
        <w:tc>
          <w:tcPr>
            <w:tcW w:w="2126" w:type="dxa"/>
          </w:tcPr>
          <w:p w14:paraId="5EBF7B85"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Организатор Открытого конкурса, адрес, контактные лица и представители Заказчика</w:t>
            </w:r>
          </w:p>
        </w:tc>
        <w:tc>
          <w:tcPr>
            <w:tcW w:w="7200" w:type="dxa"/>
            <w:gridSpan w:val="2"/>
          </w:tcPr>
          <w:p w14:paraId="72F279A0" w14:textId="77777777" w:rsidR="00FD2185" w:rsidRPr="00F32854" w:rsidRDefault="00FD2185" w:rsidP="00D41041">
            <w:pPr>
              <w:ind w:firstLine="397"/>
              <w:jc w:val="both"/>
              <w:rPr>
                <w:rFonts w:eastAsia="Arial"/>
                <w:color w:val="000000" w:themeColor="text1"/>
                <w:sz w:val="28"/>
                <w:szCs w:val="28"/>
              </w:rPr>
            </w:pPr>
            <w:r w:rsidRPr="00F32854">
              <w:rPr>
                <w:rFonts w:eastAsia="Arial"/>
                <w:color w:val="000000" w:themeColor="text1"/>
                <w:sz w:val="28"/>
                <w:szCs w:val="28"/>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14:paraId="5B30E6EF" w14:textId="3DD8C9AB" w:rsidR="00FD2185" w:rsidRPr="005E43FC" w:rsidRDefault="00FD2185" w:rsidP="00D41041">
            <w:pPr>
              <w:jc w:val="both"/>
              <w:rPr>
                <w:rFonts w:eastAsia="Arial"/>
                <w:color w:val="000000" w:themeColor="text1"/>
                <w:sz w:val="28"/>
                <w:szCs w:val="28"/>
              </w:rPr>
            </w:pPr>
            <w:r w:rsidRPr="005E43FC">
              <w:rPr>
                <w:rFonts w:eastAsia="Arial"/>
                <w:color w:val="000000" w:themeColor="text1"/>
                <w:sz w:val="28"/>
                <w:szCs w:val="28"/>
              </w:rPr>
              <w:t xml:space="preserve">- постоянная рабочая группа Конкурсной комиссии </w:t>
            </w:r>
            <w:r w:rsidR="0000784D">
              <w:rPr>
                <w:rFonts w:eastAsia="Arial"/>
                <w:color w:val="000000" w:themeColor="text1"/>
                <w:sz w:val="28"/>
                <w:szCs w:val="28"/>
              </w:rPr>
              <w:t>аппарата управления</w:t>
            </w:r>
            <w:r w:rsidRPr="005E43FC">
              <w:rPr>
                <w:rFonts w:eastAsia="Arial"/>
                <w:color w:val="000000" w:themeColor="text1"/>
                <w:sz w:val="28"/>
                <w:szCs w:val="28"/>
              </w:rPr>
              <w:t xml:space="preserve"> ПАО «ТрансКонтейнер». </w:t>
            </w:r>
          </w:p>
          <w:p w14:paraId="7E1849BE" w14:textId="3FA5A195" w:rsidR="00FD2185" w:rsidRPr="00F32854" w:rsidRDefault="00FD2185" w:rsidP="00D41041">
            <w:pPr>
              <w:jc w:val="both"/>
              <w:rPr>
                <w:rFonts w:eastAsia="Arial"/>
                <w:color w:val="000000" w:themeColor="text1"/>
                <w:sz w:val="28"/>
                <w:szCs w:val="28"/>
              </w:rPr>
            </w:pPr>
            <w:r w:rsidRPr="005E43FC">
              <w:rPr>
                <w:rFonts w:eastAsia="Arial"/>
                <w:color w:val="000000" w:themeColor="text1"/>
                <w:sz w:val="28"/>
                <w:szCs w:val="28"/>
              </w:rPr>
              <w:t xml:space="preserve">Адрес: </w:t>
            </w:r>
            <w:r w:rsidR="0000784D" w:rsidRPr="0000784D">
              <w:rPr>
                <w:rFonts w:eastAsia="Arial"/>
                <w:color w:val="000000" w:themeColor="text1"/>
                <w:sz w:val="28"/>
                <w:szCs w:val="28"/>
              </w:rPr>
              <w:t>Российская Федерация, 125047, г Москва, Оружейный пер, д 19</w:t>
            </w:r>
          </w:p>
          <w:p w14:paraId="04D205F3" w14:textId="3DBF5DA3" w:rsidR="00FD2185" w:rsidRPr="00F32854" w:rsidRDefault="00FD2185" w:rsidP="00D41041">
            <w:pPr>
              <w:jc w:val="both"/>
              <w:rPr>
                <w:rFonts w:eastAsia="Arial"/>
                <w:color w:val="000000" w:themeColor="text1"/>
                <w:sz w:val="28"/>
                <w:szCs w:val="28"/>
              </w:rPr>
            </w:pPr>
            <w:r w:rsidRPr="00F32854">
              <w:rPr>
                <w:rFonts w:eastAsia="Arial"/>
                <w:color w:val="000000" w:themeColor="text1"/>
                <w:sz w:val="28"/>
                <w:szCs w:val="28"/>
              </w:rPr>
              <w:t>Контактная информация Заказчика</w:t>
            </w:r>
            <w:r w:rsidR="0000784D">
              <w:rPr>
                <w:rFonts w:eastAsia="Arial"/>
                <w:color w:val="000000" w:themeColor="text1"/>
                <w:sz w:val="28"/>
                <w:szCs w:val="28"/>
              </w:rPr>
              <w:t>:</w:t>
            </w:r>
            <w:r w:rsidRPr="00F32854">
              <w:rPr>
                <w:rFonts w:eastAsia="Arial"/>
                <w:color w:val="000000" w:themeColor="text1"/>
                <w:sz w:val="28"/>
                <w:szCs w:val="28"/>
              </w:rPr>
              <w:t xml:space="preserve"> </w:t>
            </w:r>
            <w:r>
              <w:rPr>
                <w:rFonts w:eastAsia="Arial"/>
                <w:color w:val="000000" w:themeColor="text1"/>
                <w:sz w:val="28"/>
                <w:szCs w:val="28"/>
              </w:rPr>
              <w:t>(495) 241 35-55 (доб. 3605</w:t>
            </w:r>
            <w:r w:rsidRPr="00F32854">
              <w:rPr>
                <w:rFonts w:eastAsia="Arial"/>
                <w:color w:val="000000" w:themeColor="text1"/>
                <w:sz w:val="28"/>
                <w:szCs w:val="28"/>
              </w:rPr>
              <w:t>)</w:t>
            </w:r>
          </w:p>
          <w:p w14:paraId="595CAB3C" w14:textId="77777777" w:rsidR="0000784D" w:rsidRPr="0000784D" w:rsidRDefault="00FD2185" w:rsidP="0000784D">
            <w:pPr>
              <w:rPr>
                <w:rFonts w:eastAsia="Arial"/>
                <w:color w:val="000000" w:themeColor="text1"/>
                <w:sz w:val="28"/>
                <w:szCs w:val="28"/>
              </w:rPr>
            </w:pPr>
            <w:r w:rsidRPr="00F32854">
              <w:rPr>
                <w:color w:val="000000" w:themeColor="text1"/>
                <w:sz w:val="28"/>
                <w:szCs w:val="28"/>
              </w:rPr>
              <w:t xml:space="preserve">Контактная информация Организатора: </w:t>
            </w:r>
            <w:r w:rsidR="0000784D" w:rsidRPr="0000784D">
              <w:rPr>
                <w:rFonts w:eastAsia="Arial"/>
                <w:color w:val="000000" w:themeColor="text1"/>
                <w:sz w:val="28"/>
                <w:szCs w:val="28"/>
              </w:rPr>
              <w:t>тел. +7 (495) 788-1717 доб. 16-41 (42)</w:t>
            </w:r>
          </w:p>
          <w:p w14:paraId="083ADB93" w14:textId="506D7F49" w:rsidR="00FD2185" w:rsidRPr="00F32854" w:rsidRDefault="0000784D" w:rsidP="0000784D">
            <w:pPr>
              <w:rPr>
                <w:color w:val="000000" w:themeColor="text1"/>
                <w:sz w:val="28"/>
                <w:szCs w:val="28"/>
              </w:rPr>
            </w:pPr>
            <w:r w:rsidRPr="0000784D">
              <w:rPr>
                <w:rFonts w:eastAsia="Arial"/>
                <w:color w:val="000000" w:themeColor="text1"/>
                <w:sz w:val="28"/>
                <w:szCs w:val="28"/>
              </w:rPr>
              <w:t xml:space="preserve"> электронный адрес Zakupki-CKP@trcont.ru</w:t>
            </w:r>
            <w:r>
              <w:rPr>
                <w:color w:val="000000" w:themeColor="text1"/>
                <w:sz w:val="28"/>
                <w:szCs w:val="28"/>
              </w:rPr>
              <w:t xml:space="preserve">  </w:t>
            </w:r>
          </w:p>
        </w:tc>
      </w:tr>
      <w:tr w:rsidR="00FD2185" w:rsidRPr="00F32854" w14:paraId="1D16018E" w14:textId="77777777" w:rsidTr="00FD2185">
        <w:tc>
          <w:tcPr>
            <w:tcW w:w="426" w:type="dxa"/>
          </w:tcPr>
          <w:p w14:paraId="6EF39B66"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3.</w:t>
            </w:r>
          </w:p>
        </w:tc>
        <w:tc>
          <w:tcPr>
            <w:tcW w:w="2126" w:type="dxa"/>
          </w:tcPr>
          <w:p w14:paraId="129D7977"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Конкурсная комиссия</w:t>
            </w:r>
          </w:p>
        </w:tc>
        <w:tc>
          <w:tcPr>
            <w:tcW w:w="7200" w:type="dxa"/>
            <w:gridSpan w:val="2"/>
          </w:tcPr>
          <w:p w14:paraId="3E4982CD" w14:textId="77777777" w:rsidR="00FD2185" w:rsidRPr="00F32854" w:rsidRDefault="00FD2185" w:rsidP="00D41041">
            <w:pPr>
              <w:ind w:firstLine="397"/>
              <w:jc w:val="both"/>
              <w:rPr>
                <w:rFonts w:eastAsia="Arial"/>
                <w:color w:val="000000" w:themeColor="text1"/>
                <w:sz w:val="28"/>
                <w:szCs w:val="28"/>
              </w:rPr>
            </w:pPr>
            <w:r w:rsidRPr="00F32854">
              <w:rPr>
                <w:rFonts w:eastAsia="Arial"/>
                <w:color w:val="000000" w:themeColor="text1"/>
                <w:sz w:val="28"/>
                <w:szCs w:val="28"/>
              </w:rPr>
              <w:t xml:space="preserve">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14:paraId="252BD1A2" w14:textId="77777777" w:rsidR="00FD2185" w:rsidRPr="00F32854" w:rsidRDefault="00FD2185" w:rsidP="00D41041">
            <w:pPr>
              <w:jc w:val="both"/>
              <w:rPr>
                <w:rFonts w:eastAsia="Arial"/>
                <w:color w:val="000000" w:themeColor="text1"/>
                <w:sz w:val="28"/>
                <w:szCs w:val="28"/>
              </w:rPr>
            </w:pPr>
            <w:r w:rsidRPr="00F32854">
              <w:rPr>
                <w:rFonts w:eastAsia="Arial"/>
                <w:color w:val="000000" w:themeColor="text1"/>
                <w:sz w:val="28"/>
                <w:szCs w:val="28"/>
              </w:rPr>
              <w:t>Адрес: 125047, г. Москва, Оружейный переулок, 19.</w:t>
            </w:r>
          </w:p>
        </w:tc>
      </w:tr>
      <w:tr w:rsidR="00FD2185" w:rsidRPr="00F32854" w14:paraId="432E55C0" w14:textId="77777777" w:rsidTr="00FD2185">
        <w:tc>
          <w:tcPr>
            <w:tcW w:w="426" w:type="dxa"/>
          </w:tcPr>
          <w:p w14:paraId="704665EC"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4.</w:t>
            </w:r>
          </w:p>
        </w:tc>
        <w:tc>
          <w:tcPr>
            <w:tcW w:w="2126" w:type="dxa"/>
          </w:tcPr>
          <w:p w14:paraId="57C0F78F"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Средства массовой информации (СМИ), используемые в целях информационного обеспечения проведения Открытого конкурса</w:t>
            </w:r>
          </w:p>
        </w:tc>
        <w:tc>
          <w:tcPr>
            <w:tcW w:w="7200" w:type="dxa"/>
            <w:gridSpan w:val="2"/>
          </w:tcPr>
          <w:p w14:paraId="20E60749" w14:textId="5B8383CB" w:rsidR="00FD2185" w:rsidRPr="00F32854" w:rsidRDefault="00FD2185" w:rsidP="00D41041">
            <w:pPr>
              <w:ind w:firstLine="397"/>
              <w:jc w:val="both"/>
              <w:rPr>
                <w:rFonts w:eastAsia="Arial"/>
                <w:color w:val="000000" w:themeColor="text1"/>
                <w:sz w:val="28"/>
                <w:szCs w:val="28"/>
              </w:rPr>
            </w:pPr>
            <w:r w:rsidRPr="00F32854">
              <w:rPr>
                <w:rFonts w:eastAsia="Arial"/>
                <w:color w:val="000000" w:themeColor="text1"/>
                <w:sz w:val="28"/>
                <w:szCs w:val="28"/>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2" w:tooltip="http://www.trcont.com/" w:history="1">
              <w:r w:rsidRPr="00F32854">
                <w:rPr>
                  <w:rFonts w:eastAsia="Arial"/>
                  <w:color w:val="000000" w:themeColor="text1"/>
                  <w:sz w:val="28"/>
                  <w:szCs w:val="28"/>
                  <w:u w:val="single"/>
                </w:rPr>
                <w:t>www.trcont.com</w:t>
              </w:r>
            </w:hyperlink>
            <w:r w:rsidRPr="00F32854">
              <w:rPr>
                <w:rFonts w:eastAsia="Arial"/>
                <w:color w:val="000000" w:themeColor="text1"/>
                <w:sz w:val="28"/>
                <w:szCs w:val="28"/>
              </w:rPr>
              <w:t>).</w:t>
            </w:r>
          </w:p>
          <w:p w14:paraId="33B2494C" w14:textId="77777777" w:rsidR="00FD2185" w:rsidRPr="00F32854" w:rsidRDefault="00FD2185" w:rsidP="00D41041">
            <w:pPr>
              <w:ind w:firstLine="397"/>
              <w:jc w:val="both"/>
              <w:rPr>
                <w:rFonts w:eastAsia="Arial"/>
                <w:color w:val="000000" w:themeColor="text1"/>
                <w:sz w:val="28"/>
                <w:szCs w:val="28"/>
              </w:rPr>
            </w:pPr>
            <w:r w:rsidRPr="00F32854">
              <w:rPr>
                <w:rFonts w:eastAsia="Arial"/>
                <w:color w:val="000000" w:themeColor="text1"/>
                <w:sz w:val="28"/>
                <w:szCs w:val="28"/>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14:paraId="59B2B0EA" w14:textId="77777777" w:rsidR="00FD2185" w:rsidRPr="00F32854" w:rsidRDefault="00FD2185" w:rsidP="00D41041">
            <w:pPr>
              <w:ind w:firstLine="397"/>
              <w:jc w:val="both"/>
              <w:rPr>
                <w:rFonts w:eastAsia="Arial"/>
                <w:color w:val="000000" w:themeColor="text1"/>
                <w:sz w:val="28"/>
                <w:szCs w:val="28"/>
              </w:rPr>
            </w:pPr>
            <w:r w:rsidRPr="00F32854">
              <w:rPr>
                <w:rFonts w:eastAsia="Arial"/>
                <w:color w:val="000000" w:themeColor="text1"/>
                <w:sz w:val="28"/>
                <w:szCs w:val="28"/>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3" w:tooltip="http://otc.ru/" w:history="1">
              <w:r w:rsidRPr="00F32854">
                <w:rPr>
                  <w:rFonts w:eastAsia="Arial"/>
                  <w:color w:val="000000" w:themeColor="text1"/>
                  <w:sz w:val="28"/>
                  <w:szCs w:val="28"/>
                  <w:u w:val="single"/>
                  <w:lang w:val="en-US"/>
                </w:rPr>
                <w:t>www</w:t>
              </w:r>
              <w:r w:rsidRPr="00F32854">
                <w:rPr>
                  <w:rFonts w:eastAsia="Arial"/>
                  <w:color w:val="000000" w:themeColor="text1"/>
                  <w:sz w:val="28"/>
                  <w:szCs w:val="28"/>
                  <w:u w:val="single"/>
                </w:rPr>
                <w:t>.</w:t>
              </w:r>
              <w:r w:rsidRPr="00F32854">
                <w:rPr>
                  <w:rFonts w:eastAsia="Arial"/>
                  <w:color w:val="000000" w:themeColor="text1"/>
                  <w:sz w:val="28"/>
                  <w:szCs w:val="28"/>
                  <w:u w:val="single"/>
                  <w:lang w:val="en-US"/>
                </w:rPr>
                <w:t>otc</w:t>
              </w:r>
              <w:r w:rsidRPr="00F32854">
                <w:rPr>
                  <w:rFonts w:eastAsia="Arial"/>
                  <w:color w:val="000000" w:themeColor="text1"/>
                  <w:sz w:val="28"/>
                  <w:szCs w:val="28"/>
                  <w:u w:val="single"/>
                </w:rPr>
                <w:t>.</w:t>
              </w:r>
              <w:r w:rsidRPr="00F32854">
                <w:rPr>
                  <w:rFonts w:eastAsia="Arial"/>
                  <w:color w:val="000000" w:themeColor="text1"/>
                  <w:sz w:val="28"/>
                  <w:szCs w:val="28"/>
                  <w:u w:val="single"/>
                  <w:lang w:val="en-US"/>
                </w:rPr>
                <w:t>ru</w:t>
              </w:r>
            </w:hyperlink>
            <w:r w:rsidRPr="00F32854">
              <w:rPr>
                <w:rFonts w:eastAsia="Arial"/>
                <w:color w:val="000000" w:themeColor="text1"/>
                <w:sz w:val="28"/>
                <w:szCs w:val="28"/>
              </w:rPr>
              <w:t>.</w:t>
            </w:r>
          </w:p>
          <w:p w14:paraId="3739E5B6" w14:textId="0D6D44B4" w:rsidR="00FD2185" w:rsidRPr="00F32854" w:rsidRDefault="00FD2185" w:rsidP="00D41041">
            <w:pPr>
              <w:ind w:firstLine="397"/>
              <w:jc w:val="both"/>
              <w:rPr>
                <w:rFonts w:eastAsia="Arial"/>
                <w:color w:val="000000" w:themeColor="text1"/>
                <w:sz w:val="28"/>
                <w:szCs w:val="28"/>
              </w:rPr>
            </w:pPr>
            <w:r w:rsidRPr="00F32854">
              <w:rPr>
                <w:rFonts w:eastAsia="Arial"/>
                <w:color w:val="000000" w:themeColor="text1"/>
                <w:sz w:val="28"/>
                <w:szCs w:val="28"/>
              </w:rPr>
              <w:t>Электронной торговой площадкой, используемой для проведения закупочных процедур в электронном виде, является ОТС-тендер (</w:t>
            </w:r>
            <w:hyperlink r:id="rId24" w:tooltip="http://otc.ru/" w:history="1">
              <w:r w:rsidRPr="00F32854">
                <w:rPr>
                  <w:rFonts w:eastAsia="Arial"/>
                  <w:color w:val="000000" w:themeColor="text1"/>
                  <w:sz w:val="28"/>
                  <w:szCs w:val="28"/>
                  <w:u w:val="single"/>
                </w:rPr>
                <w:t>www.otc.ru</w:t>
              </w:r>
            </w:hyperlink>
            <w:r w:rsidRPr="00F32854">
              <w:rPr>
                <w:rFonts w:eastAsia="Arial"/>
                <w:color w:val="000000" w:themeColor="text1"/>
                <w:sz w:val="28"/>
                <w:szCs w:val="28"/>
              </w:rPr>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6 этаж). Тел. +7 (499) 653-57-02 центр поддержки клиентов. E-mail: </w:t>
            </w:r>
            <w:hyperlink r:id="rId25" w:tooltip="mailto:info@otc.ru" w:history="1">
              <w:r w:rsidRPr="00F32854">
                <w:rPr>
                  <w:rFonts w:eastAsia="Arial"/>
                  <w:color w:val="000000" w:themeColor="text1"/>
                  <w:sz w:val="28"/>
                  <w:szCs w:val="28"/>
                  <w:u w:val="single"/>
                </w:rPr>
                <w:t>info@otc.ru</w:t>
              </w:r>
            </w:hyperlink>
            <w:r w:rsidR="0000784D">
              <w:rPr>
                <w:rFonts w:eastAsia="Arial"/>
                <w:color w:val="000000" w:themeColor="text1"/>
                <w:sz w:val="28"/>
                <w:szCs w:val="28"/>
                <w:u w:val="single"/>
              </w:rPr>
              <w:t xml:space="preserve"> </w:t>
            </w:r>
          </w:p>
        </w:tc>
      </w:tr>
      <w:tr w:rsidR="00FD2185" w:rsidRPr="00F32854" w14:paraId="550CD155" w14:textId="77777777" w:rsidTr="00FD2185">
        <w:tc>
          <w:tcPr>
            <w:tcW w:w="426" w:type="dxa"/>
          </w:tcPr>
          <w:p w14:paraId="639C9066"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5.</w:t>
            </w:r>
          </w:p>
        </w:tc>
        <w:tc>
          <w:tcPr>
            <w:tcW w:w="2126" w:type="dxa"/>
          </w:tcPr>
          <w:p w14:paraId="085C773E"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Начальная (максимальная) цена договора/ цена лота</w:t>
            </w:r>
          </w:p>
        </w:tc>
        <w:tc>
          <w:tcPr>
            <w:tcW w:w="7200" w:type="dxa"/>
            <w:gridSpan w:val="2"/>
          </w:tcPr>
          <w:p w14:paraId="5E57455C" w14:textId="77777777" w:rsidR="00FD2185" w:rsidRPr="00223394" w:rsidRDefault="00FD2185" w:rsidP="00D41041">
            <w:pPr>
              <w:ind w:firstLine="397"/>
              <w:jc w:val="both"/>
              <w:rPr>
                <w:rFonts w:eastAsia="Arial"/>
                <w:color w:val="000000" w:themeColor="text1"/>
                <w:sz w:val="28"/>
                <w:szCs w:val="28"/>
              </w:rPr>
            </w:pPr>
            <w:r w:rsidRPr="00223394">
              <w:rPr>
                <w:rFonts w:eastAsia="Arial"/>
                <w:color w:val="000000" w:themeColor="text1"/>
                <w:sz w:val="28"/>
                <w:szCs w:val="28"/>
              </w:rPr>
              <w:t>Начальная (максимальная) цена договора составляет 81 738 000 (восемьдесят один миллион семьсот тридцать восемь тысяч) рублей 00 копеек с учетом всех налогов (кроме НДС), расходов на выплату заработной платы в размере не ниже минимальной заработной платы в субъекте Российской Федерации, в котором оказываются Услуги, экипировку, оборудование, обучение персонала, страхование, а также всех иных затрат, расходов, связанных с оказанием Услуг, в том числе подрядных. Сумма НДС и условия начисления определяются в соответствии с законодательством Российской Федерации.</w:t>
            </w:r>
          </w:p>
        </w:tc>
      </w:tr>
      <w:tr w:rsidR="00FD2185" w:rsidRPr="00F32854" w14:paraId="29E0D992" w14:textId="77777777" w:rsidTr="00FD2185">
        <w:tc>
          <w:tcPr>
            <w:tcW w:w="426" w:type="dxa"/>
          </w:tcPr>
          <w:p w14:paraId="67C78DD5"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6.</w:t>
            </w:r>
          </w:p>
        </w:tc>
        <w:tc>
          <w:tcPr>
            <w:tcW w:w="2126" w:type="dxa"/>
          </w:tcPr>
          <w:p w14:paraId="6D990A0E"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Дата опубликования Открытого конкурса</w:t>
            </w:r>
          </w:p>
        </w:tc>
        <w:tc>
          <w:tcPr>
            <w:tcW w:w="7200" w:type="dxa"/>
            <w:gridSpan w:val="2"/>
          </w:tcPr>
          <w:p w14:paraId="2323A796" w14:textId="61C718F9" w:rsidR="00FD2185" w:rsidRPr="00223394" w:rsidRDefault="00653CAC" w:rsidP="00653CAC">
            <w:pPr>
              <w:jc w:val="both"/>
              <w:rPr>
                <w:b/>
                <w:color w:val="000000" w:themeColor="text1"/>
                <w:sz w:val="28"/>
                <w:szCs w:val="28"/>
              </w:rPr>
            </w:pPr>
            <w:r w:rsidRPr="00223394">
              <w:rPr>
                <w:color w:val="000000" w:themeColor="text1"/>
                <w:sz w:val="28"/>
                <w:szCs w:val="28"/>
              </w:rPr>
              <w:t>«03</w:t>
            </w:r>
            <w:r w:rsidR="00FD2185" w:rsidRPr="00223394">
              <w:rPr>
                <w:color w:val="000000" w:themeColor="text1"/>
                <w:sz w:val="28"/>
                <w:szCs w:val="28"/>
              </w:rPr>
              <w:t xml:space="preserve">» </w:t>
            </w:r>
            <w:r w:rsidRPr="00223394">
              <w:rPr>
                <w:color w:val="000000" w:themeColor="text1"/>
                <w:sz w:val="28"/>
                <w:szCs w:val="28"/>
              </w:rPr>
              <w:t>марта</w:t>
            </w:r>
            <w:r w:rsidR="00FD2185" w:rsidRPr="00223394">
              <w:rPr>
                <w:color w:val="000000" w:themeColor="text1"/>
                <w:sz w:val="28"/>
                <w:szCs w:val="28"/>
              </w:rPr>
              <w:t xml:space="preserve"> 2026 г.</w:t>
            </w:r>
          </w:p>
        </w:tc>
      </w:tr>
      <w:tr w:rsidR="00FD2185" w:rsidRPr="00F32854" w14:paraId="5837F41E" w14:textId="77777777" w:rsidTr="00FD2185">
        <w:tc>
          <w:tcPr>
            <w:tcW w:w="426" w:type="dxa"/>
          </w:tcPr>
          <w:p w14:paraId="320772BB"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7.</w:t>
            </w:r>
          </w:p>
        </w:tc>
        <w:tc>
          <w:tcPr>
            <w:tcW w:w="2126" w:type="dxa"/>
          </w:tcPr>
          <w:p w14:paraId="62C94EB7"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Место, дата и время начала и окончания срока подачи Заявок, открытия доступа к Заявкам</w:t>
            </w:r>
          </w:p>
        </w:tc>
        <w:tc>
          <w:tcPr>
            <w:tcW w:w="7200" w:type="dxa"/>
            <w:gridSpan w:val="2"/>
          </w:tcPr>
          <w:p w14:paraId="5FDDBA10" w14:textId="5675E3FB" w:rsidR="00FD2185" w:rsidRPr="00223394" w:rsidRDefault="00FD2185" w:rsidP="00653CAC">
            <w:pPr>
              <w:ind w:firstLine="397"/>
              <w:jc w:val="both"/>
              <w:rPr>
                <w:rFonts w:eastAsia="Arial"/>
                <w:b/>
                <w:color w:val="000000" w:themeColor="text1"/>
                <w:sz w:val="28"/>
                <w:szCs w:val="28"/>
              </w:rPr>
            </w:pPr>
            <w:r w:rsidRPr="00223394">
              <w:rPr>
                <w:rFonts w:eastAsia="Arial"/>
                <w:color w:val="000000" w:themeColor="text1"/>
                <w:sz w:val="28"/>
                <w:szCs w:val="28"/>
              </w:rPr>
              <w:t>Заявки принимаются через ЭТП, информация по которой указана в пункте 4 Информационной карты с даты опубликования Открытого конкурса и до «</w:t>
            </w:r>
            <w:r w:rsidR="00653CAC" w:rsidRPr="00223394">
              <w:rPr>
                <w:rFonts w:eastAsia="Arial"/>
                <w:color w:val="000000" w:themeColor="text1"/>
                <w:sz w:val="28"/>
                <w:szCs w:val="28"/>
              </w:rPr>
              <w:t>19</w:t>
            </w:r>
            <w:r w:rsidRPr="00223394">
              <w:rPr>
                <w:rFonts w:eastAsia="Arial"/>
                <w:color w:val="000000" w:themeColor="text1"/>
                <w:sz w:val="28"/>
                <w:szCs w:val="28"/>
              </w:rPr>
              <w:t xml:space="preserve">» </w:t>
            </w:r>
            <w:r w:rsidR="00653CAC" w:rsidRPr="00223394">
              <w:rPr>
                <w:rFonts w:eastAsia="Arial"/>
                <w:color w:val="000000" w:themeColor="text1"/>
                <w:sz w:val="28"/>
                <w:szCs w:val="28"/>
              </w:rPr>
              <w:t>марта</w:t>
            </w:r>
            <w:r w:rsidRPr="00223394">
              <w:rPr>
                <w:rFonts w:eastAsia="Arial"/>
                <w:color w:val="000000" w:themeColor="text1"/>
                <w:sz w:val="28"/>
                <w:szCs w:val="28"/>
              </w:rPr>
              <w:t xml:space="preserve"> 2026 г. </w:t>
            </w:r>
            <w:r w:rsidR="00653CAC" w:rsidRPr="00223394">
              <w:rPr>
                <w:rFonts w:eastAsia="Arial"/>
                <w:color w:val="000000" w:themeColor="text1"/>
                <w:sz w:val="28"/>
                <w:szCs w:val="28"/>
              </w:rPr>
              <w:t>14</w:t>
            </w:r>
            <w:r w:rsidRPr="00223394">
              <w:rPr>
                <w:rFonts w:eastAsia="Arial"/>
                <w:color w:val="000000" w:themeColor="text1"/>
                <w:sz w:val="28"/>
                <w:szCs w:val="28"/>
              </w:rPr>
              <w:t xml:space="preserve"> часов </w:t>
            </w:r>
            <w:r w:rsidR="00653CAC" w:rsidRPr="00223394">
              <w:rPr>
                <w:rFonts w:eastAsia="Arial"/>
                <w:color w:val="000000" w:themeColor="text1"/>
                <w:sz w:val="28"/>
                <w:szCs w:val="28"/>
              </w:rPr>
              <w:t xml:space="preserve">00 </w:t>
            </w:r>
            <w:r w:rsidRPr="00223394">
              <w:rPr>
                <w:rFonts w:eastAsia="Arial"/>
                <w:color w:val="000000" w:themeColor="text1"/>
                <w:sz w:val="28"/>
                <w:szCs w:val="28"/>
              </w:rPr>
              <w:t>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FD2185" w:rsidRPr="00F32854" w14:paraId="34A686A6" w14:textId="77777777" w:rsidTr="00FD2185">
        <w:tc>
          <w:tcPr>
            <w:tcW w:w="426" w:type="dxa"/>
          </w:tcPr>
          <w:p w14:paraId="759D09D9"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8.</w:t>
            </w:r>
          </w:p>
        </w:tc>
        <w:tc>
          <w:tcPr>
            <w:tcW w:w="2126" w:type="dxa"/>
          </w:tcPr>
          <w:p w14:paraId="248FB9B4"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Рассмотрение, оценка и сопоставление Заявок</w:t>
            </w:r>
          </w:p>
        </w:tc>
        <w:tc>
          <w:tcPr>
            <w:tcW w:w="7200" w:type="dxa"/>
            <w:gridSpan w:val="2"/>
          </w:tcPr>
          <w:p w14:paraId="38D3E936" w14:textId="525A00CC" w:rsidR="00FD2185" w:rsidRPr="00223394" w:rsidRDefault="00FD2185" w:rsidP="00653CAC">
            <w:pPr>
              <w:ind w:firstLine="397"/>
              <w:jc w:val="both"/>
              <w:rPr>
                <w:rFonts w:eastAsia="Arial"/>
                <w:color w:val="000000" w:themeColor="text1"/>
                <w:sz w:val="28"/>
                <w:szCs w:val="28"/>
              </w:rPr>
            </w:pPr>
            <w:r w:rsidRPr="00223394">
              <w:rPr>
                <w:rFonts w:eastAsia="Arial"/>
                <w:color w:val="000000" w:themeColor="text1"/>
                <w:sz w:val="28"/>
                <w:szCs w:val="28"/>
              </w:rPr>
              <w:t>Рассмотрение, оценка и сопоставление Заявок состоится «</w:t>
            </w:r>
            <w:r w:rsidR="00653CAC" w:rsidRPr="00223394">
              <w:rPr>
                <w:rFonts w:eastAsia="Arial"/>
                <w:color w:val="000000" w:themeColor="text1"/>
                <w:sz w:val="28"/>
                <w:szCs w:val="28"/>
              </w:rPr>
              <w:t>26</w:t>
            </w:r>
            <w:r w:rsidRPr="00223394">
              <w:rPr>
                <w:rFonts w:eastAsia="Arial"/>
                <w:color w:val="000000" w:themeColor="text1"/>
                <w:sz w:val="28"/>
                <w:szCs w:val="28"/>
              </w:rPr>
              <w:t xml:space="preserve">» </w:t>
            </w:r>
            <w:r w:rsidR="00653CAC" w:rsidRPr="00223394">
              <w:rPr>
                <w:rFonts w:eastAsia="Arial"/>
                <w:color w:val="000000" w:themeColor="text1"/>
                <w:sz w:val="28"/>
                <w:szCs w:val="28"/>
              </w:rPr>
              <w:t>марта</w:t>
            </w:r>
            <w:r w:rsidRPr="00223394">
              <w:rPr>
                <w:rFonts w:eastAsia="Arial"/>
                <w:color w:val="000000" w:themeColor="text1"/>
                <w:sz w:val="28"/>
                <w:szCs w:val="28"/>
              </w:rPr>
              <w:t xml:space="preserve"> 2026 г. </w:t>
            </w:r>
            <w:r w:rsidR="00653CAC" w:rsidRPr="00223394">
              <w:rPr>
                <w:rFonts w:eastAsia="Arial"/>
                <w:color w:val="000000" w:themeColor="text1"/>
                <w:sz w:val="28"/>
                <w:szCs w:val="28"/>
              </w:rPr>
              <w:t>14</w:t>
            </w:r>
            <w:r w:rsidRPr="00223394">
              <w:rPr>
                <w:rFonts w:eastAsia="Arial"/>
                <w:color w:val="000000" w:themeColor="text1"/>
                <w:sz w:val="28"/>
                <w:szCs w:val="28"/>
              </w:rPr>
              <w:t xml:space="preserve"> часов </w:t>
            </w:r>
            <w:r w:rsidR="00653CAC" w:rsidRPr="00223394">
              <w:rPr>
                <w:rFonts w:eastAsia="Arial"/>
                <w:color w:val="000000" w:themeColor="text1"/>
                <w:sz w:val="28"/>
                <w:szCs w:val="28"/>
              </w:rPr>
              <w:t xml:space="preserve">00 </w:t>
            </w:r>
            <w:r w:rsidRPr="00223394">
              <w:rPr>
                <w:rFonts w:eastAsia="Arial"/>
                <w:color w:val="000000" w:themeColor="text1"/>
                <w:sz w:val="28"/>
                <w:szCs w:val="28"/>
              </w:rPr>
              <w:t> минут местного времени по адресу: 125047, г. Москва, Оружейный переулок, 19.</w:t>
            </w:r>
          </w:p>
        </w:tc>
      </w:tr>
      <w:tr w:rsidR="00FD2185" w:rsidRPr="00F32854" w14:paraId="2D72741A" w14:textId="77777777" w:rsidTr="00FD2185">
        <w:tc>
          <w:tcPr>
            <w:tcW w:w="426" w:type="dxa"/>
          </w:tcPr>
          <w:p w14:paraId="73885376"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9.</w:t>
            </w:r>
          </w:p>
        </w:tc>
        <w:tc>
          <w:tcPr>
            <w:tcW w:w="2126" w:type="dxa"/>
          </w:tcPr>
          <w:p w14:paraId="4FF6C8CE"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Подведение итогов</w:t>
            </w:r>
          </w:p>
        </w:tc>
        <w:tc>
          <w:tcPr>
            <w:tcW w:w="7200" w:type="dxa"/>
            <w:gridSpan w:val="2"/>
          </w:tcPr>
          <w:p w14:paraId="49827940" w14:textId="3475CA18" w:rsidR="00FD2185" w:rsidRPr="00223394" w:rsidRDefault="00FD2185" w:rsidP="00F6447A">
            <w:pPr>
              <w:jc w:val="both"/>
              <w:rPr>
                <w:rFonts w:eastAsia="Arial"/>
                <w:color w:val="000000" w:themeColor="text1"/>
                <w:sz w:val="28"/>
                <w:szCs w:val="28"/>
              </w:rPr>
            </w:pPr>
            <w:r w:rsidRPr="00223394">
              <w:rPr>
                <w:rFonts w:eastAsia="Arial"/>
                <w:color w:val="000000" w:themeColor="text1"/>
                <w:sz w:val="28"/>
                <w:szCs w:val="28"/>
              </w:rPr>
              <w:t xml:space="preserve">Подведение итогов состоится не позднее </w:t>
            </w:r>
            <w:bookmarkStart w:id="44" w:name="OLE_LINK14"/>
            <w:bookmarkStart w:id="45" w:name="OLE_LINK15"/>
            <w:bookmarkStart w:id="46" w:name="OLE_LINK28"/>
            <w:r w:rsidRPr="00223394">
              <w:rPr>
                <w:rFonts w:eastAsia="Arial"/>
                <w:color w:val="000000" w:themeColor="text1"/>
                <w:sz w:val="28"/>
                <w:szCs w:val="28"/>
              </w:rPr>
              <w:t>«</w:t>
            </w:r>
            <w:r w:rsidR="00F6447A" w:rsidRPr="00223394">
              <w:rPr>
                <w:rFonts w:eastAsia="Arial"/>
                <w:color w:val="000000" w:themeColor="text1"/>
                <w:sz w:val="28"/>
                <w:szCs w:val="28"/>
              </w:rPr>
              <w:t>29</w:t>
            </w:r>
            <w:r w:rsidRPr="00223394">
              <w:rPr>
                <w:rFonts w:eastAsia="Arial"/>
                <w:color w:val="000000" w:themeColor="text1"/>
                <w:sz w:val="28"/>
                <w:szCs w:val="28"/>
              </w:rPr>
              <w:t xml:space="preserve">» </w:t>
            </w:r>
            <w:r w:rsidR="00F6447A" w:rsidRPr="00223394">
              <w:rPr>
                <w:rFonts w:eastAsia="Arial"/>
                <w:color w:val="000000" w:themeColor="text1"/>
                <w:sz w:val="28"/>
                <w:szCs w:val="28"/>
              </w:rPr>
              <w:t>апреля</w:t>
            </w:r>
            <w:r w:rsidRPr="00223394">
              <w:rPr>
                <w:rFonts w:eastAsia="Arial"/>
                <w:color w:val="000000" w:themeColor="text1"/>
                <w:sz w:val="28"/>
                <w:szCs w:val="28"/>
              </w:rPr>
              <w:t xml:space="preserve"> 2026 г. </w:t>
            </w:r>
            <w:r w:rsidR="00F6447A" w:rsidRPr="00223394">
              <w:rPr>
                <w:rFonts w:eastAsia="Arial"/>
                <w:color w:val="000000" w:themeColor="text1"/>
                <w:sz w:val="28"/>
                <w:szCs w:val="28"/>
              </w:rPr>
              <w:t>14</w:t>
            </w:r>
            <w:r w:rsidRPr="00223394">
              <w:rPr>
                <w:rFonts w:eastAsia="Arial"/>
                <w:color w:val="000000" w:themeColor="text1"/>
                <w:sz w:val="28"/>
                <w:szCs w:val="28"/>
              </w:rPr>
              <w:t xml:space="preserve"> часов </w:t>
            </w:r>
            <w:r w:rsidR="00F6447A" w:rsidRPr="00223394">
              <w:rPr>
                <w:rFonts w:eastAsia="Arial"/>
                <w:color w:val="000000" w:themeColor="text1"/>
                <w:sz w:val="28"/>
                <w:szCs w:val="28"/>
              </w:rPr>
              <w:t>00</w:t>
            </w:r>
            <w:r w:rsidRPr="00223394">
              <w:rPr>
                <w:rFonts w:eastAsia="Arial"/>
                <w:color w:val="000000" w:themeColor="text1"/>
                <w:sz w:val="28"/>
                <w:szCs w:val="28"/>
              </w:rPr>
              <w:t xml:space="preserve"> минут</w:t>
            </w:r>
            <w:bookmarkEnd w:id="44"/>
            <w:bookmarkEnd w:id="45"/>
            <w:bookmarkEnd w:id="46"/>
            <w:r w:rsidRPr="00223394">
              <w:rPr>
                <w:rFonts w:eastAsia="Arial"/>
                <w:color w:val="000000" w:themeColor="text1"/>
                <w:sz w:val="28"/>
                <w:szCs w:val="28"/>
              </w:rPr>
              <w:t xml:space="preserve"> местного времени по адресу, указанному в пункте 3 Информационной карты.</w:t>
            </w:r>
          </w:p>
        </w:tc>
      </w:tr>
      <w:tr w:rsidR="00FD2185" w:rsidRPr="00F32854" w14:paraId="0FAA3A7B" w14:textId="77777777" w:rsidTr="00FD2185">
        <w:tc>
          <w:tcPr>
            <w:tcW w:w="426" w:type="dxa"/>
          </w:tcPr>
          <w:p w14:paraId="1ADCD9D9"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10.</w:t>
            </w:r>
          </w:p>
        </w:tc>
        <w:tc>
          <w:tcPr>
            <w:tcW w:w="2126" w:type="dxa"/>
          </w:tcPr>
          <w:p w14:paraId="259E097D"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Количество лотов</w:t>
            </w:r>
          </w:p>
        </w:tc>
        <w:tc>
          <w:tcPr>
            <w:tcW w:w="7200" w:type="dxa"/>
            <w:gridSpan w:val="2"/>
          </w:tcPr>
          <w:p w14:paraId="3ADEC7F8" w14:textId="77777777" w:rsidR="00FD2185" w:rsidRPr="00223394" w:rsidRDefault="00FD2185" w:rsidP="00D41041">
            <w:pPr>
              <w:jc w:val="both"/>
              <w:rPr>
                <w:rFonts w:eastAsia="Arial"/>
                <w:b/>
                <w:color w:val="000000" w:themeColor="text1"/>
                <w:sz w:val="28"/>
                <w:szCs w:val="28"/>
              </w:rPr>
            </w:pPr>
            <w:r w:rsidRPr="00223394">
              <w:rPr>
                <w:rFonts w:eastAsia="Arial"/>
                <w:color w:val="000000" w:themeColor="text1"/>
                <w:sz w:val="28"/>
                <w:szCs w:val="28"/>
              </w:rPr>
              <w:t>один лот</w:t>
            </w:r>
          </w:p>
        </w:tc>
      </w:tr>
      <w:tr w:rsidR="00FD2185" w:rsidRPr="00F32854" w14:paraId="1BFB3D16" w14:textId="77777777" w:rsidTr="00FD2185">
        <w:tc>
          <w:tcPr>
            <w:tcW w:w="426" w:type="dxa"/>
          </w:tcPr>
          <w:p w14:paraId="10923BCE"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11.</w:t>
            </w:r>
          </w:p>
        </w:tc>
        <w:tc>
          <w:tcPr>
            <w:tcW w:w="2126" w:type="dxa"/>
          </w:tcPr>
          <w:p w14:paraId="550D0D60"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Официальный язык</w:t>
            </w:r>
          </w:p>
        </w:tc>
        <w:tc>
          <w:tcPr>
            <w:tcW w:w="7200" w:type="dxa"/>
            <w:gridSpan w:val="2"/>
          </w:tcPr>
          <w:p w14:paraId="70C6F6E9" w14:textId="77777777" w:rsidR="00FD2185" w:rsidRPr="00223394" w:rsidRDefault="00FD2185" w:rsidP="00D41041">
            <w:pPr>
              <w:widowControl w:val="0"/>
              <w:jc w:val="both"/>
              <w:rPr>
                <w:color w:val="000000" w:themeColor="text1"/>
                <w:sz w:val="28"/>
                <w:szCs w:val="28"/>
              </w:rPr>
            </w:pPr>
            <w:r w:rsidRPr="00223394">
              <w:rPr>
                <w:color w:val="000000" w:themeColor="text1"/>
                <w:sz w:val="28"/>
                <w:szCs w:val="28"/>
              </w:rPr>
              <w:t>Русский язык. Вся переписка, связанная с проведением Открытого конкурса, ведется на русском языке.</w:t>
            </w:r>
          </w:p>
        </w:tc>
      </w:tr>
      <w:tr w:rsidR="00FD2185" w:rsidRPr="00F32854" w14:paraId="685EA254" w14:textId="77777777" w:rsidTr="00FD2185">
        <w:tc>
          <w:tcPr>
            <w:tcW w:w="426" w:type="dxa"/>
          </w:tcPr>
          <w:p w14:paraId="106332F6"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12.</w:t>
            </w:r>
          </w:p>
        </w:tc>
        <w:tc>
          <w:tcPr>
            <w:tcW w:w="2126" w:type="dxa"/>
          </w:tcPr>
          <w:p w14:paraId="48A6C329"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Валюта Открытого конкурса</w:t>
            </w:r>
          </w:p>
        </w:tc>
        <w:tc>
          <w:tcPr>
            <w:tcW w:w="7200" w:type="dxa"/>
            <w:gridSpan w:val="2"/>
          </w:tcPr>
          <w:p w14:paraId="4099D3C9" w14:textId="77777777" w:rsidR="00FD2185" w:rsidRPr="00223394" w:rsidRDefault="00FD2185" w:rsidP="00D41041">
            <w:pPr>
              <w:rPr>
                <w:rFonts w:eastAsia="Arial"/>
                <w:b/>
                <w:color w:val="000000" w:themeColor="text1"/>
                <w:sz w:val="28"/>
                <w:szCs w:val="28"/>
              </w:rPr>
            </w:pPr>
            <w:r w:rsidRPr="00223394">
              <w:rPr>
                <w:rFonts w:eastAsia="Arial"/>
                <w:color w:val="000000" w:themeColor="text1"/>
                <w:sz w:val="28"/>
                <w:szCs w:val="28"/>
                <w:lang w:val="en-US"/>
              </w:rPr>
              <w:t>Рубли Российской Федерации.</w:t>
            </w:r>
          </w:p>
        </w:tc>
      </w:tr>
      <w:tr w:rsidR="00FD2185" w:rsidRPr="00F32854" w14:paraId="4C22188F" w14:textId="77777777" w:rsidTr="00FD2185">
        <w:tc>
          <w:tcPr>
            <w:tcW w:w="426" w:type="dxa"/>
          </w:tcPr>
          <w:p w14:paraId="11866854"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13.</w:t>
            </w:r>
          </w:p>
        </w:tc>
        <w:tc>
          <w:tcPr>
            <w:tcW w:w="2126" w:type="dxa"/>
          </w:tcPr>
          <w:p w14:paraId="6C5D22FF"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Форма, сроки и порядок оплаты за поставку товаров, выполнения работ, оказания услуг</w:t>
            </w:r>
          </w:p>
        </w:tc>
        <w:tc>
          <w:tcPr>
            <w:tcW w:w="7200" w:type="dxa"/>
            <w:gridSpan w:val="2"/>
          </w:tcPr>
          <w:p w14:paraId="4C149197" w14:textId="77777777" w:rsidR="00FD2185" w:rsidRPr="00F32854" w:rsidRDefault="00FD2185" w:rsidP="00D41041">
            <w:pPr>
              <w:jc w:val="both"/>
              <w:rPr>
                <w:color w:val="000000" w:themeColor="text1"/>
                <w:sz w:val="28"/>
                <w:szCs w:val="28"/>
              </w:rPr>
            </w:pPr>
            <w:r w:rsidRPr="00F32854">
              <w:rPr>
                <w:color w:val="000000" w:themeColor="text1"/>
                <w:sz w:val="28"/>
                <w:szCs w:val="28"/>
              </w:rPr>
              <w:t>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и счета-фактуры за отчетный период, путем перечисления Заказчиком денежных средств на расчетный счет Исполнителя.</w:t>
            </w:r>
          </w:p>
        </w:tc>
      </w:tr>
      <w:tr w:rsidR="00FD2185" w:rsidRPr="00F32854" w14:paraId="45E4E869" w14:textId="77777777" w:rsidTr="00FD2185">
        <w:tc>
          <w:tcPr>
            <w:tcW w:w="426" w:type="dxa"/>
          </w:tcPr>
          <w:p w14:paraId="53150375"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14.</w:t>
            </w:r>
          </w:p>
        </w:tc>
        <w:tc>
          <w:tcPr>
            <w:tcW w:w="2126" w:type="dxa"/>
          </w:tcPr>
          <w:p w14:paraId="683293B7"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Срок (период), условия и место поставки товаров, выполнения работ, оказания услуг</w:t>
            </w:r>
          </w:p>
        </w:tc>
        <w:tc>
          <w:tcPr>
            <w:tcW w:w="7200" w:type="dxa"/>
            <w:gridSpan w:val="2"/>
          </w:tcPr>
          <w:p w14:paraId="7759C91D" w14:textId="77777777" w:rsidR="00FD2185" w:rsidRPr="00F32854" w:rsidRDefault="00FD2185" w:rsidP="00D41041">
            <w:pPr>
              <w:jc w:val="both"/>
              <w:rPr>
                <w:rFonts w:eastAsia="Arial"/>
                <w:b/>
                <w:bCs/>
                <w:color w:val="000000" w:themeColor="text1"/>
                <w:sz w:val="28"/>
                <w:szCs w:val="28"/>
              </w:rPr>
            </w:pPr>
            <w:r w:rsidRPr="00F32854">
              <w:rPr>
                <w:rFonts w:eastAsia="Arial"/>
                <w:b/>
                <w:bCs/>
                <w:color w:val="000000" w:themeColor="text1"/>
                <w:sz w:val="28"/>
                <w:szCs w:val="28"/>
              </w:rPr>
              <w:t>Срок</w:t>
            </w:r>
            <w:r w:rsidRPr="00F32854">
              <w:rPr>
                <w:rFonts w:eastAsia="Arial"/>
                <w:b/>
                <w:color w:val="000000" w:themeColor="text1"/>
                <w:sz w:val="28"/>
                <w:szCs w:val="28"/>
              </w:rPr>
              <w:t xml:space="preserve"> оказания услуг</w:t>
            </w:r>
            <w:r w:rsidRPr="00F32854">
              <w:rPr>
                <w:rFonts w:eastAsia="Arial"/>
                <w:b/>
                <w:bCs/>
                <w:color w:val="000000" w:themeColor="text1"/>
                <w:sz w:val="28"/>
                <w:szCs w:val="28"/>
              </w:rPr>
              <w:t xml:space="preserve">: </w:t>
            </w:r>
          </w:p>
          <w:p w14:paraId="4A85647B" w14:textId="77777777" w:rsidR="00FD2185" w:rsidRDefault="00FD2185" w:rsidP="00D41041">
            <w:pPr>
              <w:jc w:val="both"/>
              <w:rPr>
                <w:rFonts w:eastAsia="Arial"/>
                <w:color w:val="000000" w:themeColor="text1"/>
                <w:sz w:val="28"/>
                <w:szCs w:val="28"/>
              </w:rPr>
            </w:pPr>
            <w:r w:rsidRPr="00B06AC4">
              <w:rPr>
                <w:rFonts w:eastAsia="Arial"/>
                <w:color w:val="000000" w:themeColor="text1"/>
                <w:sz w:val="28"/>
                <w:szCs w:val="28"/>
              </w:rPr>
              <w:t>с 00 час. 00 мин. «01» мая 2026 года по 24 час. 00 мин. «30» апреля 2029 года.</w:t>
            </w:r>
          </w:p>
          <w:p w14:paraId="7A6CA1C4" w14:textId="77777777" w:rsidR="00FD2185" w:rsidRPr="00F32854" w:rsidRDefault="00FD2185" w:rsidP="00D41041">
            <w:pPr>
              <w:jc w:val="both"/>
              <w:rPr>
                <w:rFonts w:eastAsia="Arial"/>
                <w:b/>
                <w:color w:val="000000" w:themeColor="text1"/>
                <w:sz w:val="28"/>
                <w:szCs w:val="28"/>
              </w:rPr>
            </w:pPr>
            <w:r w:rsidRPr="00F32854">
              <w:rPr>
                <w:rFonts w:eastAsia="Arial"/>
                <w:b/>
                <w:bCs/>
                <w:color w:val="000000" w:themeColor="text1"/>
                <w:sz w:val="28"/>
                <w:szCs w:val="28"/>
              </w:rPr>
              <w:t xml:space="preserve">Место </w:t>
            </w:r>
            <w:r w:rsidRPr="00F32854">
              <w:rPr>
                <w:rFonts w:eastAsia="Arial"/>
                <w:b/>
                <w:color w:val="000000" w:themeColor="text1"/>
                <w:sz w:val="28"/>
                <w:szCs w:val="28"/>
              </w:rPr>
              <w:t xml:space="preserve">оказания услуг: </w:t>
            </w:r>
          </w:p>
          <w:p w14:paraId="3486C94D" w14:textId="3AAA1ABF" w:rsidR="00FD2185" w:rsidRPr="00F32854" w:rsidRDefault="00FD2185" w:rsidP="00D41041">
            <w:pPr>
              <w:jc w:val="both"/>
              <w:rPr>
                <w:rFonts w:eastAsia="Arial"/>
                <w:color w:val="000000" w:themeColor="text1"/>
                <w:sz w:val="28"/>
                <w:szCs w:val="28"/>
              </w:rPr>
            </w:pPr>
            <w:r w:rsidRPr="00F32854">
              <w:rPr>
                <w:rFonts w:eastAsia="Arial"/>
                <w:color w:val="000000" w:themeColor="text1"/>
                <w:sz w:val="28"/>
                <w:szCs w:val="28"/>
              </w:rPr>
              <w:t xml:space="preserve">1. </w:t>
            </w:r>
            <w:r w:rsidRPr="00B06AC4">
              <w:rPr>
                <w:rFonts w:eastAsia="Arial"/>
                <w:color w:val="000000" w:themeColor="text1"/>
                <w:sz w:val="28"/>
                <w:szCs w:val="28"/>
              </w:rPr>
              <w:t xml:space="preserve">Офисное помещение аппарата </w:t>
            </w:r>
            <w:r>
              <w:rPr>
                <w:rFonts w:eastAsia="Arial"/>
                <w:color w:val="000000" w:themeColor="text1"/>
                <w:sz w:val="28"/>
                <w:szCs w:val="28"/>
              </w:rPr>
              <w:t xml:space="preserve">управления Московского филиала. </w:t>
            </w:r>
            <w:r w:rsidRPr="00B06AC4">
              <w:rPr>
                <w:rFonts w:eastAsia="Arial"/>
                <w:color w:val="000000" w:themeColor="text1"/>
                <w:sz w:val="28"/>
                <w:szCs w:val="28"/>
              </w:rPr>
              <w:t>Место оказания услуг: г. Москва, ул. Короленко, д. 8.</w:t>
            </w:r>
          </w:p>
          <w:p w14:paraId="31E5546F" w14:textId="0CB27CD8" w:rsidR="00FD2185" w:rsidRPr="00F32854" w:rsidRDefault="00FD2185" w:rsidP="00D41041">
            <w:pPr>
              <w:jc w:val="both"/>
              <w:rPr>
                <w:rFonts w:eastAsia="Arial"/>
                <w:color w:val="000000" w:themeColor="text1"/>
                <w:sz w:val="28"/>
                <w:szCs w:val="28"/>
              </w:rPr>
            </w:pPr>
            <w:r>
              <w:rPr>
                <w:rFonts w:eastAsia="Arial"/>
                <w:color w:val="000000" w:themeColor="text1"/>
                <w:sz w:val="28"/>
                <w:szCs w:val="28"/>
              </w:rPr>
              <w:t xml:space="preserve">2. </w:t>
            </w:r>
            <w:r w:rsidRPr="00B06AC4">
              <w:rPr>
                <w:rFonts w:eastAsia="Arial"/>
                <w:color w:val="000000" w:themeColor="text1"/>
                <w:sz w:val="28"/>
                <w:szCs w:val="28"/>
              </w:rPr>
              <w:t>Контейнерный терминал Кунцев</w:t>
            </w:r>
            <w:r>
              <w:rPr>
                <w:rFonts w:eastAsia="Arial"/>
                <w:color w:val="000000" w:themeColor="text1"/>
                <w:sz w:val="28"/>
                <w:szCs w:val="28"/>
              </w:rPr>
              <w:t>о-2</w:t>
            </w:r>
            <w:r w:rsidR="0000784D">
              <w:rPr>
                <w:rFonts w:eastAsia="Arial"/>
                <w:color w:val="000000" w:themeColor="text1"/>
                <w:sz w:val="28"/>
                <w:szCs w:val="28"/>
              </w:rPr>
              <w:t>.</w:t>
            </w:r>
            <w:r>
              <w:rPr>
                <w:rFonts w:eastAsia="Arial"/>
                <w:color w:val="000000" w:themeColor="text1"/>
                <w:sz w:val="28"/>
                <w:szCs w:val="28"/>
              </w:rPr>
              <w:t xml:space="preserve"> </w:t>
            </w:r>
            <w:r w:rsidR="0000784D" w:rsidRPr="00B06AC4">
              <w:rPr>
                <w:rFonts w:eastAsia="Arial"/>
                <w:color w:val="000000" w:themeColor="text1"/>
                <w:sz w:val="28"/>
                <w:szCs w:val="28"/>
              </w:rPr>
              <w:t>Место оказания услуг</w:t>
            </w:r>
            <w:r w:rsidRPr="00B06AC4">
              <w:rPr>
                <w:rFonts w:eastAsia="Arial"/>
                <w:color w:val="000000" w:themeColor="text1"/>
                <w:sz w:val="28"/>
                <w:szCs w:val="28"/>
              </w:rPr>
              <w:t>: г. Москва, ул. Молодогвардейская д.</w:t>
            </w:r>
            <w:r>
              <w:rPr>
                <w:rFonts w:eastAsia="Arial"/>
                <w:color w:val="000000" w:themeColor="text1"/>
                <w:sz w:val="28"/>
                <w:szCs w:val="28"/>
              </w:rPr>
              <w:t xml:space="preserve"> </w:t>
            </w:r>
            <w:r w:rsidRPr="00B06AC4">
              <w:rPr>
                <w:rFonts w:eastAsia="Arial"/>
                <w:color w:val="000000" w:themeColor="text1"/>
                <w:sz w:val="28"/>
                <w:szCs w:val="28"/>
              </w:rPr>
              <w:t>65, стр.</w:t>
            </w:r>
            <w:r>
              <w:rPr>
                <w:rFonts w:eastAsia="Arial"/>
                <w:color w:val="000000" w:themeColor="text1"/>
                <w:sz w:val="28"/>
                <w:szCs w:val="28"/>
              </w:rPr>
              <w:t xml:space="preserve"> </w:t>
            </w:r>
            <w:r w:rsidRPr="00B06AC4">
              <w:rPr>
                <w:rFonts w:eastAsia="Arial"/>
                <w:color w:val="000000" w:themeColor="text1"/>
                <w:sz w:val="28"/>
                <w:szCs w:val="28"/>
              </w:rPr>
              <w:t>3</w:t>
            </w:r>
            <w:r>
              <w:rPr>
                <w:rFonts w:eastAsia="Arial"/>
                <w:color w:val="000000" w:themeColor="text1"/>
                <w:sz w:val="28"/>
                <w:szCs w:val="28"/>
              </w:rPr>
              <w:t>.</w:t>
            </w:r>
          </w:p>
        </w:tc>
      </w:tr>
      <w:tr w:rsidR="00FD2185" w:rsidRPr="00F32854" w14:paraId="286FA704" w14:textId="77777777" w:rsidTr="00FD2185">
        <w:tc>
          <w:tcPr>
            <w:tcW w:w="426" w:type="dxa"/>
          </w:tcPr>
          <w:p w14:paraId="79B4E5EC"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15.</w:t>
            </w:r>
          </w:p>
        </w:tc>
        <w:tc>
          <w:tcPr>
            <w:tcW w:w="2126" w:type="dxa"/>
          </w:tcPr>
          <w:p w14:paraId="2BE59083"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Состав и количество (объем) товаров, работ, услуг</w:t>
            </w:r>
          </w:p>
        </w:tc>
        <w:tc>
          <w:tcPr>
            <w:tcW w:w="7200" w:type="dxa"/>
            <w:gridSpan w:val="2"/>
          </w:tcPr>
          <w:p w14:paraId="20E5BC25" w14:textId="77777777" w:rsidR="00FD2185" w:rsidRPr="00F32854" w:rsidRDefault="00FD2185" w:rsidP="00D41041">
            <w:pPr>
              <w:jc w:val="both"/>
              <w:rPr>
                <w:rFonts w:eastAsia="Arial"/>
                <w:color w:val="000000" w:themeColor="text1"/>
                <w:sz w:val="28"/>
                <w:szCs w:val="28"/>
              </w:rPr>
            </w:pPr>
            <w:r w:rsidRPr="00F32854">
              <w:rPr>
                <w:rFonts w:eastAsia="Arial"/>
                <w:color w:val="000000" w:themeColor="text1"/>
                <w:sz w:val="28"/>
                <w:szCs w:val="28"/>
              </w:rPr>
              <w:t>Состав и объем определен в разделе 4 «Техническое задание» документации о закупке.</w:t>
            </w:r>
          </w:p>
        </w:tc>
      </w:tr>
      <w:tr w:rsidR="00FD2185" w:rsidRPr="00F32854" w14:paraId="7B0D5CE7" w14:textId="77777777" w:rsidTr="00FD2185">
        <w:tc>
          <w:tcPr>
            <w:tcW w:w="426" w:type="dxa"/>
          </w:tcPr>
          <w:p w14:paraId="5E671A8B"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16.</w:t>
            </w:r>
          </w:p>
        </w:tc>
        <w:tc>
          <w:tcPr>
            <w:tcW w:w="2126" w:type="dxa"/>
          </w:tcPr>
          <w:p w14:paraId="34723B63"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Информация о товаре, работе, услуге</w:t>
            </w:r>
          </w:p>
        </w:tc>
        <w:tc>
          <w:tcPr>
            <w:tcW w:w="7200" w:type="dxa"/>
            <w:gridSpan w:val="2"/>
          </w:tcPr>
          <w:tbl>
            <w:tblPr>
              <w:tblpPr w:leftFromText="180" w:rightFromText="180" w:vertAnchor="text" w:horzAnchor="margin" w:tblpY="276"/>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FD2185" w:rsidRPr="00F32854" w14:paraId="2646216B" w14:textId="77777777" w:rsidTr="00FD2185">
              <w:tc>
                <w:tcPr>
                  <w:tcW w:w="534" w:type="dxa"/>
                  <w:tcBorders>
                    <w:top w:val="single" w:sz="4" w:space="0" w:color="auto"/>
                    <w:left w:val="single" w:sz="4" w:space="0" w:color="auto"/>
                    <w:bottom w:val="single" w:sz="4" w:space="0" w:color="auto"/>
                    <w:right w:val="single" w:sz="4" w:space="0" w:color="auto"/>
                  </w:tcBorders>
                </w:tcPr>
                <w:p w14:paraId="1D5D063B" w14:textId="77777777" w:rsidR="00FD2185" w:rsidRPr="00F32854" w:rsidRDefault="00FD2185" w:rsidP="00D41041">
                  <w:pPr>
                    <w:rPr>
                      <w:color w:val="000000" w:themeColor="text1"/>
                      <w:sz w:val="28"/>
                      <w:szCs w:val="28"/>
                    </w:rPr>
                  </w:pPr>
                  <w:r w:rsidRPr="00F32854">
                    <w:rPr>
                      <w:color w:val="000000" w:themeColor="text1"/>
                      <w:sz w:val="28"/>
                      <w:szCs w:val="28"/>
                    </w:rPr>
                    <w:t xml:space="preserve">№ </w:t>
                  </w:r>
                </w:p>
                <w:p w14:paraId="14C4C0EE" w14:textId="77777777" w:rsidR="00FD2185" w:rsidRPr="00F32854" w:rsidRDefault="00FD2185" w:rsidP="00D41041">
                  <w:pPr>
                    <w:rPr>
                      <w:color w:val="000000" w:themeColor="text1"/>
                      <w:sz w:val="28"/>
                      <w:szCs w:val="28"/>
                    </w:rPr>
                  </w:pPr>
                  <w:r w:rsidRPr="00F32854">
                    <w:rPr>
                      <w:color w:val="000000" w:themeColor="text1"/>
                      <w:sz w:val="28"/>
                      <w:szCs w:val="28"/>
                    </w:rPr>
                    <w:t>п/п</w:t>
                  </w:r>
                </w:p>
              </w:tc>
              <w:tc>
                <w:tcPr>
                  <w:tcW w:w="1446" w:type="dxa"/>
                  <w:tcBorders>
                    <w:top w:val="single" w:sz="4" w:space="0" w:color="auto"/>
                    <w:left w:val="single" w:sz="4" w:space="0" w:color="auto"/>
                    <w:bottom w:val="single" w:sz="4" w:space="0" w:color="auto"/>
                    <w:right w:val="single" w:sz="4" w:space="0" w:color="auto"/>
                  </w:tcBorders>
                </w:tcPr>
                <w:p w14:paraId="5B2A267A" w14:textId="77777777" w:rsidR="00FD2185" w:rsidRPr="00F32854" w:rsidRDefault="00FD2185" w:rsidP="00D41041">
                  <w:pPr>
                    <w:ind w:left="-80" w:right="-108"/>
                    <w:rPr>
                      <w:color w:val="000000" w:themeColor="text1"/>
                      <w:sz w:val="28"/>
                      <w:szCs w:val="28"/>
                    </w:rPr>
                  </w:pPr>
                  <w:r w:rsidRPr="00F32854">
                    <w:rPr>
                      <w:color w:val="000000" w:themeColor="text1"/>
                      <w:sz w:val="28"/>
                      <w:szCs w:val="28"/>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tcPr>
                <w:p w14:paraId="7B13031D" w14:textId="77777777" w:rsidR="00FD2185" w:rsidRPr="00F32854" w:rsidRDefault="00FD2185" w:rsidP="00D41041">
                  <w:pPr>
                    <w:ind w:left="-51" w:right="-85"/>
                    <w:rPr>
                      <w:color w:val="000000" w:themeColor="text1"/>
                      <w:sz w:val="28"/>
                      <w:szCs w:val="28"/>
                    </w:rPr>
                  </w:pPr>
                  <w:r w:rsidRPr="00F32854">
                    <w:rPr>
                      <w:color w:val="000000" w:themeColor="text1"/>
                      <w:sz w:val="28"/>
                      <w:szCs w:val="28"/>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tcPr>
                <w:p w14:paraId="236B65D9" w14:textId="77777777" w:rsidR="00FD2185" w:rsidRPr="00F32854" w:rsidRDefault="00FD2185" w:rsidP="00D41041">
                  <w:pPr>
                    <w:ind w:left="-51" w:right="-108"/>
                    <w:rPr>
                      <w:color w:val="000000" w:themeColor="text1"/>
                      <w:sz w:val="28"/>
                      <w:szCs w:val="28"/>
                    </w:rPr>
                  </w:pPr>
                  <w:r w:rsidRPr="00F32854">
                    <w:rPr>
                      <w:color w:val="000000" w:themeColor="text1"/>
                      <w:sz w:val="28"/>
                      <w:szCs w:val="28"/>
                    </w:rPr>
                    <w:t>Количество (объем)</w:t>
                  </w:r>
                </w:p>
              </w:tc>
              <w:tc>
                <w:tcPr>
                  <w:tcW w:w="1276" w:type="dxa"/>
                  <w:tcBorders>
                    <w:top w:val="single" w:sz="4" w:space="0" w:color="auto"/>
                    <w:left w:val="single" w:sz="4" w:space="0" w:color="auto"/>
                    <w:bottom w:val="single" w:sz="4" w:space="0" w:color="auto"/>
                    <w:right w:val="single" w:sz="4" w:space="0" w:color="auto"/>
                  </w:tcBorders>
                </w:tcPr>
                <w:p w14:paraId="6A2F087A" w14:textId="77777777" w:rsidR="00FD2185" w:rsidRPr="00F32854" w:rsidRDefault="00FD2185" w:rsidP="00D41041">
                  <w:pPr>
                    <w:rPr>
                      <w:color w:val="000000" w:themeColor="text1"/>
                      <w:sz w:val="28"/>
                      <w:szCs w:val="28"/>
                    </w:rPr>
                  </w:pPr>
                  <w:r w:rsidRPr="00F32854">
                    <w:rPr>
                      <w:color w:val="000000" w:themeColor="text1"/>
                      <w:sz w:val="28"/>
                      <w:szCs w:val="28"/>
                    </w:rPr>
                    <w:t>Единица измерения</w:t>
                  </w:r>
                </w:p>
              </w:tc>
              <w:tc>
                <w:tcPr>
                  <w:tcW w:w="1134" w:type="dxa"/>
                  <w:tcBorders>
                    <w:top w:val="single" w:sz="4" w:space="0" w:color="auto"/>
                    <w:left w:val="single" w:sz="4" w:space="0" w:color="auto"/>
                    <w:bottom w:val="single" w:sz="4" w:space="0" w:color="auto"/>
                    <w:right w:val="single" w:sz="4" w:space="0" w:color="auto"/>
                  </w:tcBorders>
                </w:tcPr>
                <w:p w14:paraId="29651793" w14:textId="77777777" w:rsidR="00FD2185" w:rsidRPr="00F32854" w:rsidRDefault="00FD2185" w:rsidP="00D41041">
                  <w:pPr>
                    <w:ind w:left="-57" w:right="85"/>
                    <w:rPr>
                      <w:color w:val="000000" w:themeColor="text1"/>
                      <w:sz w:val="28"/>
                      <w:szCs w:val="28"/>
                    </w:rPr>
                  </w:pPr>
                  <w:r w:rsidRPr="00F32854">
                    <w:rPr>
                      <w:color w:val="000000" w:themeColor="text1"/>
                      <w:sz w:val="28"/>
                      <w:szCs w:val="28"/>
                    </w:rPr>
                    <w:t>Номер строки ПЗ</w:t>
                  </w:r>
                </w:p>
              </w:tc>
            </w:tr>
            <w:tr w:rsidR="00FD2185" w:rsidRPr="00F32854" w14:paraId="45FF4564" w14:textId="77777777" w:rsidTr="00FD2185">
              <w:tc>
                <w:tcPr>
                  <w:tcW w:w="534" w:type="dxa"/>
                  <w:tcBorders>
                    <w:top w:val="single" w:sz="4" w:space="0" w:color="auto"/>
                    <w:left w:val="single" w:sz="4" w:space="0" w:color="auto"/>
                    <w:bottom w:val="single" w:sz="4" w:space="0" w:color="auto"/>
                    <w:right w:val="single" w:sz="4" w:space="0" w:color="auto"/>
                  </w:tcBorders>
                </w:tcPr>
                <w:p w14:paraId="6B7CD67E" w14:textId="77777777" w:rsidR="00FD2185" w:rsidRPr="00F32854" w:rsidRDefault="00FD2185" w:rsidP="00D41041">
                  <w:pPr>
                    <w:tabs>
                      <w:tab w:val="left" w:pos="313"/>
                    </w:tabs>
                    <w:rPr>
                      <w:color w:val="000000" w:themeColor="text1"/>
                      <w:sz w:val="28"/>
                      <w:szCs w:val="28"/>
                    </w:rPr>
                  </w:pPr>
                  <w:r w:rsidRPr="00F32854">
                    <w:rPr>
                      <w:color w:val="000000" w:themeColor="text1"/>
                      <w:sz w:val="28"/>
                      <w:szCs w:val="28"/>
                    </w:rPr>
                    <w:t>1.</w:t>
                  </w:r>
                </w:p>
              </w:tc>
              <w:tc>
                <w:tcPr>
                  <w:tcW w:w="1446" w:type="dxa"/>
                  <w:tcBorders>
                    <w:top w:val="single" w:sz="4" w:space="0" w:color="auto"/>
                    <w:left w:val="single" w:sz="4" w:space="0" w:color="auto"/>
                    <w:bottom w:val="single" w:sz="4" w:space="0" w:color="auto"/>
                    <w:right w:val="single" w:sz="4" w:space="0" w:color="auto"/>
                  </w:tcBorders>
                </w:tcPr>
                <w:p w14:paraId="2F3D8AB3" w14:textId="77777777" w:rsidR="00FD2185" w:rsidRPr="00F32854" w:rsidRDefault="00FD2185" w:rsidP="00D41041">
                  <w:pPr>
                    <w:rPr>
                      <w:color w:val="000000" w:themeColor="text1"/>
                      <w:sz w:val="28"/>
                      <w:szCs w:val="28"/>
                    </w:rPr>
                  </w:pPr>
                  <w:r>
                    <w:rPr>
                      <w:color w:val="000000" w:themeColor="text1"/>
                      <w:sz w:val="28"/>
                      <w:szCs w:val="28"/>
                    </w:rPr>
                    <w:t>80.1</w:t>
                  </w:r>
                </w:p>
              </w:tc>
              <w:tc>
                <w:tcPr>
                  <w:tcW w:w="1417" w:type="dxa"/>
                  <w:tcBorders>
                    <w:top w:val="single" w:sz="4" w:space="0" w:color="auto"/>
                    <w:left w:val="single" w:sz="4" w:space="0" w:color="auto"/>
                    <w:bottom w:val="single" w:sz="4" w:space="0" w:color="auto"/>
                    <w:right w:val="single" w:sz="4" w:space="0" w:color="auto"/>
                  </w:tcBorders>
                </w:tcPr>
                <w:p w14:paraId="66FEB04B" w14:textId="77777777" w:rsidR="00FD2185" w:rsidRPr="00F32854" w:rsidRDefault="00FD2185" w:rsidP="00D41041">
                  <w:pPr>
                    <w:rPr>
                      <w:color w:val="000000" w:themeColor="text1"/>
                      <w:sz w:val="28"/>
                      <w:szCs w:val="28"/>
                    </w:rPr>
                  </w:pPr>
                  <w:r>
                    <w:rPr>
                      <w:color w:val="000000" w:themeColor="text1"/>
                      <w:sz w:val="28"/>
                      <w:szCs w:val="28"/>
                    </w:rPr>
                    <w:t>80.10</w:t>
                  </w:r>
                </w:p>
              </w:tc>
              <w:tc>
                <w:tcPr>
                  <w:tcW w:w="1134" w:type="dxa"/>
                  <w:tcBorders>
                    <w:top w:val="single" w:sz="4" w:space="0" w:color="auto"/>
                    <w:left w:val="single" w:sz="4" w:space="0" w:color="auto"/>
                    <w:bottom w:val="single" w:sz="4" w:space="0" w:color="auto"/>
                    <w:right w:val="single" w:sz="4" w:space="0" w:color="auto"/>
                  </w:tcBorders>
                </w:tcPr>
                <w:p w14:paraId="53BE2116" w14:textId="77777777" w:rsidR="00FD2185" w:rsidRPr="00F32854" w:rsidRDefault="00FD2185" w:rsidP="00D41041">
                  <w:pPr>
                    <w:rPr>
                      <w:color w:val="000000" w:themeColor="text1"/>
                      <w:sz w:val="28"/>
                      <w:szCs w:val="28"/>
                    </w:rPr>
                  </w:pPr>
                  <w:r w:rsidRPr="00F32854">
                    <w:rPr>
                      <w:color w:val="000000" w:themeColor="text1"/>
                      <w:sz w:val="28"/>
                      <w:szCs w:val="28"/>
                    </w:rPr>
                    <w:t>1,00</w:t>
                  </w:r>
                </w:p>
              </w:tc>
              <w:tc>
                <w:tcPr>
                  <w:tcW w:w="1276" w:type="dxa"/>
                  <w:tcBorders>
                    <w:top w:val="single" w:sz="4" w:space="0" w:color="auto"/>
                    <w:left w:val="single" w:sz="4" w:space="0" w:color="auto"/>
                    <w:bottom w:val="single" w:sz="4" w:space="0" w:color="auto"/>
                    <w:right w:val="single" w:sz="4" w:space="0" w:color="auto"/>
                  </w:tcBorders>
                </w:tcPr>
                <w:p w14:paraId="40081BCA" w14:textId="77777777" w:rsidR="00FD2185" w:rsidRPr="00F32854" w:rsidRDefault="00FD2185" w:rsidP="00D41041">
                  <w:pPr>
                    <w:ind w:left="-68" w:right="-57"/>
                    <w:rPr>
                      <w:color w:val="000000" w:themeColor="text1"/>
                      <w:sz w:val="28"/>
                      <w:szCs w:val="28"/>
                    </w:rPr>
                  </w:pPr>
                  <w:r w:rsidRPr="00F32854">
                    <w:rPr>
                      <w:color w:val="000000" w:themeColor="text1"/>
                      <w:sz w:val="28"/>
                      <w:szCs w:val="28"/>
                    </w:rPr>
                    <w:t>Условная единица</w:t>
                  </w:r>
                </w:p>
              </w:tc>
              <w:tc>
                <w:tcPr>
                  <w:tcW w:w="1134" w:type="dxa"/>
                  <w:tcBorders>
                    <w:top w:val="single" w:sz="4" w:space="0" w:color="auto"/>
                    <w:left w:val="single" w:sz="4" w:space="0" w:color="auto"/>
                    <w:bottom w:val="single" w:sz="4" w:space="0" w:color="auto"/>
                    <w:right w:val="single" w:sz="4" w:space="0" w:color="auto"/>
                  </w:tcBorders>
                </w:tcPr>
                <w:p w14:paraId="121EE336" w14:textId="77777777" w:rsidR="00FD2185" w:rsidRPr="00F32854" w:rsidRDefault="00FD2185" w:rsidP="00D41041">
                  <w:pPr>
                    <w:rPr>
                      <w:color w:val="000000" w:themeColor="text1"/>
                      <w:sz w:val="28"/>
                      <w:szCs w:val="28"/>
                    </w:rPr>
                  </w:pPr>
                  <w:r>
                    <w:rPr>
                      <w:color w:val="000000" w:themeColor="text1"/>
                      <w:sz w:val="28"/>
                      <w:szCs w:val="28"/>
                    </w:rPr>
                    <w:t>29</w:t>
                  </w:r>
                </w:p>
              </w:tc>
            </w:tr>
          </w:tbl>
          <w:p w14:paraId="6D15DEB3" w14:textId="77777777" w:rsidR="00FD2185" w:rsidRPr="00F32854" w:rsidRDefault="00FD2185" w:rsidP="00D41041">
            <w:pPr>
              <w:rPr>
                <w:color w:val="000000" w:themeColor="text1"/>
                <w:sz w:val="28"/>
                <w:szCs w:val="28"/>
              </w:rPr>
            </w:pPr>
          </w:p>
        </w:tc>
      </w:tr>
      <w:tr w:rsidR="00FD2185" w:rsidRPr="00F32854" w14:paraId="3B6F2FC5" w14:textId="77777777" w:rsidTr="00FD2185">
        <w:tc>
          <w:tcPr>
            <w:tcW w:w="426" w:type="dxa"/>
          </w:tcPr>
          <w:p w14:paraId="4AB20F11"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17.</w:t>
            </w:r>
          </w:p>
        </w:tc>
        <w:tc>
          <w:tcPr>
            <w:tcW w:w="2126" w:type="dxa"/>
          </w:tcPr>
          <w:p w14:paraId="2BF8D079" w14:textId="77777777" w:rsidR="00FD2185" w:rsidRPr="00F32854" w:rsidRDefault="00FD2185" w:rsidP="00D41041">
            <w:pPr>
              <w:rPr>
                <w:b/>
                <w:bCs/>
                <w:color w:val="000000" w:themeColor="text1"/>
                <w:sz w:val="28"/>
                <w:szCs w:val="28"/>
              </w:rPr>
            </w:pPr>
            <w:r w:rsidRPr="00F32854">
              <w:rPr>
                <w:b/>
                <w:bCs/>
                <w:color w:val="000000" w:themeColor="text1"/>
                <w:sz w:val="28"/>
                <w:szCs w:val="28"/>
              </w:rPr>
              <w:t xml:space="preserve">Требования, предъявляемые к претендентам и Заявке на участие в Открытом конкурсе </w:t>
            </w:r>
          </w:p>
        </w:tc>
        <w:tc>
          <w:tcPr>
            <w:tcW w:w="7200" w:type="dxa"/>
            <w:gridSpan w:val="2"/>
          </w:tcPr>
          <w:p w14:paraId="03628EDF" w14:textId="77777777" w:rsidR="00FD2185" w:rsidRPr="00F32854" w:rsidRDefault="00FD2185" w:rsidP="00CB70D8">
            <w:pPr>
              <w:numPr>
                <w:ilvl w:val="0"/>
                <w:numId w:val="28"/>
              </w:numPr>
              <w:ind w:left="0" w:firstLine="397"/>
              <w:jc w:val="both"/>
              <w:rPr>
                <w:color w:val="000000" w:themeColor="text1"/>
                <w:sz w:val="28"/>
                <w:szCs w:val="28"/>
              </w:rPr>
            </w:pPr>
            <w:r w:rsidRPr="00F32854">
              <w:rPr>
                <w:color w:val="000000" w:themeColor="text1"/>
                <w:sz w:val="28"/>
                <w:szCs w:val="28"/>
              </w:rPr>
              <w:t>Помимо указанных в пунктах 2.1 и 2.2 настоящей документации о закупке требований к претенденту/участнику предъявляются следующие требования:</w:t>
            </w:r>
          </w:p>
          <w:p w14:paraId="770FBD7A" w14:textId="77777777" w:rsidR="00FD2185" w:rsidRPr="00DE1CE7" w:rsidRDefault="00FD2185" w:rsidP="00CB70D8">
            <w:pPr>
              <w:numPr>
                <w:ilvl w:val="1"/>
                <w:numId w:val="28"/>
              </w:numPr>
              <w:ind w:left="0" w:firstLine="397"/>
              <w:jc w:val="both"/>
              <w:rPr>
                <w:color w:val="000000" w:themeColor="text1"/>
                <w:sz w:val="28"/>
                <w:szCs w:val="28"/>
              </w:rPr>
            </w:pPr>
            <w:r w:rsidRPr="00F32854">
              <w:rPr>
                <w:color w:val="000000" w:themeColor="text1"/>
                <w:sz w:val="28"/>
                <w:szCs w:val="28"/>
              </w:rPr>
              <w:t xml:space="preserve">деятельность участника не должна быть </w:t>
            </w:r>
            <w:r w:rsidRPr="00DE1CE7">
              <w:rPr>
                <w:color w:val="000000" w:themeColor="text1"/>
                <w:sz w:val="28"/>
                <w:szCs w:val="28"/>
              </w:rPr>
              <w:t xml:space="preserve">приостановлена в порядке, предусмотренном Кодексом Российской Федерации об административных правонарушениях, на день подачи Заявки; </w:t>
            </w:r>
          </w:p>
          <w:p w14:paraId="31E4E190" w14:textId="77777777"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отсутствие за последние три года просроченной задолженности претендента перед Обществом, фактов систематического нарушения условий по договорам с Обществом и причинения вреда имуществу Общества.</w:t>
            </w:r>
          </w:p>
          <w:p w14:paraId="34AE2F0C" w14:textId="77777777" w:rsidR="00FD2185" w:rsidRPr="00DE1CE7" w:rsidRDefault="00FD2185" w:rsidP="00CB70D8">
            <w:pPr>
              <w:ind w:firstLine="397"/>
              <w:jc w:val="both"/>
              <w:rPr>
                <w:color w:val="000000" w:themeColor="text1"/>
                <w:sz w:val="28"/>
                <w:szCs w:val="28"/>
              </w:rPr>
            </w:pPr>
            <w:r w:rsidRPr="00DE1CE7">
              <w:rPr>
                <w:color w:val="000000" w:themeColor="text1"/>
                <w:sz w:val="28"/>
                <w:szCs w:val="28"/>
              </w:rPr>
              <w:t>Под систематическими нарушениями понимается неоднократное (более двух раз в календарный месяц либо более четырех раз в период действия договора) нарушение претендентом своих обязательств по договору;</w:t>
            </w:r>
          </w:p>
          <w:p w14:paraId="194FC21E" w14:textId="0D54496D"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w:t>
            </w:r>
            <w:hyperlink r:id="rId26" w:history="1">
              <w:r w:rsidR="00B829CC" w:rsidRPr="007C1BB9">
                <w:rPr>
                  <w:rStyle w:val="a8"/>
                  <w:sz w:val="28"/>
                  <w:szCs w:val="28"/>
                  <w:lang w:val="en-US"/>
                </w:rPr>
                <w:t>https</w:t>
              </w:r>
              <w:r w:rsidR="00B829CC" w:rsidRPr="007C1BB9">
                <w:rPr>
                  <w:rStyle w:val="a8"/>
                  <w:sz w:val="28"/>
                  <w:szCs w:val="28"/>
                </w:rPr>
                <w:t>://</w:t>
              </w:r>
              <w:r w:rsidR="00B829CC" w:rsidRPr="007C1BB9">
                <w:rPr>
                  <w:rStyle w:val="a8"/>
                  <w:sz w:val="28"/>
                  <w:szCs w:val="28"/>
                  <w:lang w:val="en-US"/>
                </w:rPr>
                <w:t>www</w:t>
              </w:r>
              <w:r w:rsidR="00B829CC" w:rsidRPr="007C1BB9">
                <w:rPr>
                  <w:rStyle w:val="a8"/>
                  <w:sz w:val="28"/>
                  <w:szCs w:val="28"/>
                </w:rPr>
                <w:t>.</w:t>
              </w:r>
              <w:r w:rsidR="00B829CC" w:rsidRPr="007C1BB9">
                <w:rPr>
                  <w:rStyle w:val="a8"/>
                  <w:sz w:val="28"/>
                  <w:szCs w:val="28"/>
                  <w:lang w:val="en-US"/>
                </w:rPr>
                <w:t>nalog</w:t>
              </w:r>
              <w:r w:rsidR="00B829CC" w:rsidRPr="007C1BB9">
                <w:rPr>
                  <w:rStyle w:val="a8"/>
                  <w:sz w:val="28"/>
                  <w:szCs w:val="28"/>
                </w:rPr>
                <w:t>.</w:t>
              </w:r>
              <w:r w:rsidR="00B829CC" w:rsidRPr="007C1BB9">
                <w:rPr>
                  <w:rStyle w:val="a8"/>
                  <w:sz w:val="28"/>
                  <w:szCs w:val="28"/>
                  <w:lang w:val="en-US"/>
                </w:rPr>
                <w:t>ru</w:t>
              </w:r>
            </w:hyperlink>
            <w:r w:rsidRPr="00DE1CE7">
              <w:rPr>
                <w:color w:val="000000" w:themeColor="text1"/>
                <w:sz w:val="28"/>
                <w:szCs w:val="28"/>
              </w:rPr>
              <w:t xml:space="preserve">) на условиях, изложенных в проекте договора (приложение №5 к документации о закупке); </w:t>
            </w:r>
          </w:p>
          <w:p w14:paraId="23D6BBD0" w14:textId="6E74DA27"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Наличие опыта за 202</w:t>
            </w:r>
            <w:r w:rsidR="007332CC">
              <w:rPr>
                <w:color w:val="000000" w:themeColor="text1"/>
                <w:sz w:val="28"/>
                <w:szCs w:val="28"/>
              </w:rPr>
              <w:t>3</w:t>
            </w:r>
            <w:r w:rsidRPr="00DE1CE7">
              <w:rPr>
                <w:color w:val="000000" w:themeColor="text1"/>
                <w:sz w:val="28"/>
                <w:szCs w:val="28"/>
              </w:rPr>
              <w:t>-2026 г</w:t>
            </w:r>
            <w:r w:rsidR="003C4BDA">
              <w:rPr>
                <w:color w:val="000000" w:themeColor="text1"/>
                <w:sz w:val="28"/>
                <w:szCs w:val="28"/>
              </w:rPr>
              <w:t>оды</w:t>
            </w:r>
            <w:r w:rsidRPr="00DE1CE7">
              <w:rPr>
                <w:color w:val="000000" w:themeColor="text1"/>
                <w:sz w:val="28"/>
                <w:szCs w:val="28"/>
              </w:rPr>
              <w:t xml:space="preserve"> по договорам с предметом</w:t>
            </w:r>
            <w:r w:rsidR="003C4BDA">
              <w:rPr>
                <w:color w:val="000000" w:themeColor="text1"/>
                <w:sz w:val="28"/>
                <w:szCs w:val="28"/>
              </w:rPr>
              <w:t xml:space="preserve">: </w:t>
            </w:r>
            <w:r w:rsidRPr="00DE1CE7">
              <w:rPr>
                <w:color w:val="000000" w:themeColor="text1"/>
                <w:sz w:val="28"/>
                <w:szCs w:val="28"/>
              </w:rPr>
              <w:t>оказани</w:t>
            </w:r>
            <w:r w:rsidR="003C4BDA">
              <w:rPr>
                <w:color w:val="000000" w:themeColor="text1"/>
                <w:sz w:val="28"/>
                <w:szCs w:val="28"/>
              </w:rPr>
              <w:t>е</w:t>
            </w:r>
            <w:r w:rsidRPr="00DE1CE7">
              <w:rPr>
                <w:color w:val="000000" w:themeColor="text1"/>
                <w:sz w:val="28"/>
                <w:szCs w:val="28"/>
              </w:rPr>
              <w:t xml:space="preserve"> услуг по охране объектов и имущества. Сумма исполненных обязательств (услуг) по договорам должна быть не менее 70 % (т.е. </w:t>
            </w:r>
            <w:r w:rsidRPr="00DE1CE7">
              <w:rPr>
                <w:color w:val="000000" w:themeColor="text1"/>
                <w:sz w:val="28"/>
                <w:szCs w:val="28"/>
              </w:rPr>
              <w:br/>
              <w:t xml:space="preserve">57 216 600 (пятьдесят семь миллионов двести шестнадцать тысяч шестьсот) от начальной (максимальной) цены, указанной в пункте 5 настоящей Информационной карты, которая составляет </w:t>
            </w:r>
            <w:r w:rsidRPr="00DE1CE7">
              <w:rPr>
                <w:rFonts w:eastAsia="Arial"/>
                <w:color w:val="000000" w:themeColor="text1"/>
                <w:sz w:val="28"/>
                <w:szCs w:val="28"/>
              </w:rPr>
              <w:t>81 738 000 (восемьдесят один миллион семьсот тридцать восемь тысяч) рублей 00 копеек с учетом всех налогов (кроме НДС)</w:t>
            </w:r>
            <w:r w:rsidRPr="00DE1CE7">
              <w:rPr>
                <w:color w:val="000000" w:themeColor="text1"/>
                <w:sz w:val="28"/>
                <w:szCs w:val="28"/>
              </w:rPr>
              <w:t xml:space="preserve">; </w:t>
            </w:r>
          </w:p>
          <w:p w14:paraId="7FEFD5E7" w14:textId="77777777"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Наличие у претендента на момент подачи заявки на участие в проводимой процедуре действующей лицензии на осуществление частной охранной деятельности, выданной в соответствии с законом Российской Федерации от 11 марта 1992 г. № 2487-1 «О частной детективной и охранной деятельности в Российской Федерации» с перечнем разрешенных видов услуг.</w:t>
            </w:r>
          </w:p>
          <w:p w14:paraId="2EEDF9BA" w14:textId="77777777"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Наличие у претендента на дату подачи заявки на участие в проводимой процедуре не менее 41 работника, имеющих удостоверения частного охранника, личные карточки охранника, оформленные в соответствии с Законом Российской Федерации от 11 марта 1992 г. № 2487-1 «О частной детективной и охранной деятельности в Российской Федерации».</w:t>
            </w:r>
          </w:p>
          <w:p w14:paraId="7A922351" w14:textId="77777777"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Наличие у претендента круглосуточной дежурной службы.</w:t>
            </w:r>
          </w:p>
          <w:p w14:paraId="5361D6F5" w14:textId="77777777"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 xml:space="preserve"> Отсутствие у претендента договоров с </w:t>
            </w:r>
            <w:r w:rsidRPr="00DE1CE7">
              <w:rPr>
                <w:color w:val="000000" w:themeColor="text1"/>
                <w:sz w:val="28"/>
                <w:szCs w:val="28"/>
              </w:rPr>
              <w:br/>
              <w:t>ПАО «ТрансКонтейнер», досрочно расторгнутых по инициативе претендента или заказчика (</w:t>
            </w:r>
            <w:r w:rsidRPr="00DE1CE7">
              <w:rPr>
                <w:iCs/>
                <w:color w:val="000000" w:themeColor="text1"/>
                <w:sz w:val="28"/>
                <w:szCs w:val="28"/>
              </w:rPr>
              <w:t>по причине нарушения и/или отказа от соблюдения договорных обязательств претендентом</w:t>
            </w:r>
            <w:r w:rsidRPr="00DE1CE7">
              <w:rPr>
                <w:color w:val="000000" w:themeColor="text1"/>
                <w:sz w:val="28"/>
                <w:szCs w:val="28"/>
              </w:rPr>
              <w:t>), за период 3 (трех) последних лет, предшествующих году подачи заявки и период времени в текущем году до момента окончания приема заявок.</w:t>
            </w:r>
          </w:p>
          <w:p w14:paraId="6B804AA5" w14:textId="6B5B6EE1"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 xml:space="preserve">Отсутствие претензий к претенденту со стороны </w:t>
            </w:r>
            <w:r w:rsidRPr="00DE1CE7">
              <w:rPr>
                <w:color w:val="000000" w:themeColor="text1"/>
                <w:sz w:val="28"/>
                <w:szCs w:val="28"/>
              </w:rPr>
              <w:br/>
              <w:t xml:space="preserve">ПАО «ТрансКонтейнер» по исполнению договорных обязательств по действующим договорам за </w:t>
            </w:r>
            <w:r w:rsidR="00B829CC">
              <w:rPr>
                <w:color w:val="000000" w:themeColor="text1"/>
                <w:sz w:val="28"/>
                <w:szCs w:val="28"/>
              </w:rPr>
              <w:t>2023-2026 годы</w:t>
            </w:r>
            <w:r w:rsidRPr="00DE1CE7">
              <w:rPr>
                <w:color w:val="000000" w:themeColor="text1"/>
                <w:sz w:val="28"/>
                <w:szCs w:val="28"/>
              </w:rPr>
              <w:t>, подтвержденные выставленными установленным порядком штрафными санкциями на основании имеющихся и переданных заказчиком исполнителю актов и претензий.</w:t>
            </w:r>
          </w:p>
          <w:p w14:paraId="33BC8D62" w14:textId="77777777" w:rsidR="00FD2185" w:rsidRPr="00DE1CE7" w:rsidRDefault="00FD2185" w:rsidP="00D41041">
            <w:pPr>
              <w:ind w:left="203"/>
              <w:jc w:val="both"/>
              <w:rPr>
                <w:i/>
                <w:color w:val="000000" w:themeColor="text1"/>
                <w:sz w:val="28"/>
                <w:szCs w:val="28"/>
              </w:rPr>
            </w:pPr>
          </w:p>
          <w:p w14:paraId="6388C2BD" w14:textId="77777777" w:rsidR="00FD2185" w:rsidRPr="00DE1CE7" w:rsidRDefault="00FD2185" w:rsidP="00CB70D8">
            <w:pPr>
              <w:numPr>
                <w:ilvl w:val="0"/>
                <w:numId w:val="28"/>
              </w:numPr>
              <w:ind w:left="0" w:firstLine="397"/>
              <w:jc w:val="both"/>
              <w:rPr>
                <w:color w:val="000000" w:themeColor="text1"/>
                <w:sz w:val="28"/>
                <w:szCs w:val="28"/>
              </w:rPr>
            </w:pPr>
            <w:r w:rsidRPr="00DE1CE7">
              <w:rPr>
                <w:color w:val="000000" w:themeColor="text1"/>
                <w:sz w:val="28"/>
                <w:szCs w:val="28"/>
              </w:rPr>
              <w:t>Претендент, помимо документов, указанных в пункте 2.3 настоящей документации о закупке, в составе Заявки должен предоставить следующие документы:</w:t>
            </w:r>
          </w:p>
          <w:p w14:paraId="10A3BA35" w14:textId="77777777"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14:paraId="742B4C28" w14:textId="4BE67589"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7" w:history="1">
              <w:r w:rsidR="00B829CC" w:rsidRPr="007C1BB9">
                <w:rPr>
                  <w:rStyle w:val="a8"/>
                  <w:sz w:val="28"/>
                  <w:szCs w:val="28"/>
                  <w:lang w:val="en-US"/>
                </w:rPr>
                <w:t>https</w:t>
              </w:r>
              <w:r w:rsidR="00B829CC" w:rsidRPr="007C1BB9">
                <w:rPr>
                  <w:rStyle w:val="a8"/>
                  <w:sz w:val="28"/>
                  <w:szCs w:val="28"/>
                </w:rPr>
                <w:t>://</w:t>
              </w:r>
              <w:r w:rsidR="00B829CC" w:rsidRPr="007C1BB9">
                <w:rPr>
                  <w:rStyle w:val="a8"/>
                  <w:sz w:val="28"/>
                  <w:szCs w:val="28"/>
                  <w:lang w:val="en-US"/>
                </w:rPr>
                <w:t>service</w:t>
              </w:r>
              <w:r w:rsidR="00B829CC" w:rsidRPr="007C1BB9">
                <w:rPr>
                  <w:rStyle w:val="a8"/>
                  <w:sz w:val="28"/>
                  <w:szCs w:val="28"/>
                </w:rPr>
                <w:t>.</w:t>
              </w:r>
              <w:r w:rsidR="00B829CC" w:rsidRPr="007C1BB9">
                <w:rPr>
                  <w:rStyle w:val="a8"/>
                  <w:sz w:val="28"/>
                  <w:szCs w:val="28"/>
                  <w:lang w:val="en-US"/>
                </w:rPr>
                <w:t>nalog</w:t>
              </w:r>
              <w:r w:rsidR="00B829CC" w:rsidRPr="007C1BB9">
                <w:rPr>
                  <w:rStyle w:val="a8"/>
                  <w:sz w:val="28"/>
                  <w:szCs w:val="28"/>
                </w:rPr>
                <w:t>.</w:t>
              </w:r>
              <w:r w:rsidR="00B829CC" w:rsidRPr="007C1BB9">
                <w:rPr>
                  <w:rStyle w:val="a8"/>
                  <w:sz w:val="28"/>
                  <w:szCs w:val="28"/>
                  <w:lang w:val="en-US"/>
                </w:rPr>
                <w:t>ru</w:t>
              </w:r>
              <w:r w:rsidR="00B829CC" w:rsidRPr="007C1BB9">
                <w:rPr>
                  <w:rStyle w:val="a8"/>
                  <w:sz w:val="28"/>
                  <w:szCs w:val="28"/>
                </w:rPr>
                <w:t>/</w:t>
              </w:r>
              <w:r w:rsidR="00B829CC" w:rsidRPr="007C1BB9">
                <w:rPr>
                  <w:rStyle w:val="a8"/>
                  <w:sz w:val="28"/>
                  <w:szCs w:val="28"/>
                  <w:lang w:val="en-US"/>
                </w:rPr>
                <w:t>zd</w:t>
              </w:r>
              <w:r w:rsidR="00B829CC" w:rsidRPr="007C1BB9">
                <w:rPr>
                  <w:rStyle w:val="a8"/>
                  <w:sz w:val="28"/>
                  <w:szCs w:val="28"/>
                </w:rPr>
                <w:t>.</w:t>
              </w:r>
              <w:r w:rsidR="00B829CC" w:rsidRPr="007C1BB9">
                <w:rPr>
                  <w:rStyle w:val="a8"/>
                  <w:sz w:val="28"/>
                  <w:szCs w:val="28"/>
                  <w:lang w:val="en-US"/>
                </w:rPr>
                <w:t>do</w:t>
              </w:r>
            </w:hyperlink>
            <w:r w:rsidRPr="00DE1CE7">
              <w:rPr>
                <w:color w:val="000000" w:themeColor="text1"/>
                <w:sz w:val="28"/>
                <w:szCs w:val="28"/>
              </w:rPr>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8" w:history="1">
              <w:r w:rsidR="00B829CC" w:rsidRPr="007C1BB9">
                <w:rPr>
                  <w:rStyle w:val="a8"/>
                  <w:sz w:val="28"/>
                  <w:szCs w:val="28"/>
                  <w:lang w:val="en-US"/>
                </w:rPr>
                <w:t>https</w:t>
              </w:r>
              <w:r w:rsidR="00B829CC" w:rsidRPr="007C1BB9">
                <w:rPr>
                  <w:rStyle w:val="a8"/>
                  <w:sz w:val="28"/>
                  <w:szCs w:val="28"/>
                </w:rPr>
                <w:t>://</w:t>
              </w:r>
              <w:r w:rsidR="00B829CC" w:rsidRPr="007C1BB9">
                <w:rPr>
                  <w:rStyle w:val="a8"/>
                  <w:sz w:val="28"/>
                  <w:szCs w:val="28"/>
                  <w:lang w:val="en-US"/>
                </w:rPr>
                <w:t>service</w:t>
              </w:r>
              <w:r w:rsidR="00B829CC" w:rsidRPr="007C1BB9">
                <w:rPr>
                  <w:rStyle w:val="a8"/>
                  <w:sz w:val="28"/>
                  <w:szCs w:val="28"/>
                </w:rPr>
                <w:t>.</w:t>
              </w:r>
              <w:r w:rsidR="00B829CC" w:rsidRPr="007C1BB9">
                <w:rPr>
                  <w:rStyle w:val="a8"/>
                  <w:sz w:val="28"/>
                  <w:szCs w:val="28"/>
                  <w:lang w:val="en-US"/>
                </w:rPr>
                <w:t>nalog</w:t>
              </w:r>
              <w:r w:rsidR="00B829CC" w:rsidRPr="007C1BB9">
                <w:rPr>
                  <w:rStyle w:val="a8"/>
                  <w:sz w:val="28"/>
                  <w:szCs w:val="28"/>
                </w:rPr>
                <w:t>.</w:t>
              </w:r>
              <w:r w:rsidR="00B829CC" w:rsidRPr="007C1BB9">
                <w:rPr>
                  <w:rStyle w:val="a8"/>
                  <w:sz w:val="28"/>
                  <w:szCs w:val="28"/>
                  <w:lang w:val="en-US"/>
                </w:rPr>
                <w:t>ru</w:t>
              </w:r>
              <w:r w:rsidR="00B829CC" w:rsidRPr="007C1BB9">
                <w:rPr>
                  <w:rStyle w:val="a8"/>
                  <w:sz w:val="28"/>
                  <w:szCs w:val="28"/>
                </w:rPr>
                <w:t>/</w:t>
              </w:r>
              <w:r w:rsidR="00B829CC" w:rsidRPr="007C1BB9">
                <w:rPr>
                  <w:rStyle w:val="a8"/>
                  <w:sz w:val="28"/>
                  <w:szCs w:val="28"/>
                  <w:lang w:val="en-US"/>
                </w:rPr>
                <w:t>zd</w:t>
              </w:r>
              <w:r w:rsidR="00B829CC" w:rsidRPr="007C1BB9">
                <w:rPr>
                  <w:rStyle w:val="a8"/>
                  <w:sz w:val="28"/>
                  <w:szCs w:val="28"/>
                </w:rPr>
                <w:t>.</w:t>
              </w:r>
              <w:r w:rsidR="00B829CC" w:rsidRPr="007C1BB9">
                <w:rPr>
                  <w:rStyle w:val="a8"/>
                  <w:sz w:val="28"/>
                  <w:szCs w:val="28"/>
                  <w:lang w:val="en-US"/>
                </w:rPr>
                <w:t>do</w:t>
              </w:r>
            </w:hyperlink>
            <w:r w:rsidRPr="00DE1CE7">
              <w:rPr>
                <w:color w:val="000000" w:themeColor="text1"/>
                <w:sz w:val="28"/>
                <w:szCs w:val="28"/>
              </w:rPr>
              <w:t xml:space="preserve">); </w:t>
            </w:r>
          </w:p>
          <w:p w14:paraId="3C15909E" w14:textId="3D66CCC0"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9" w:history="1">
              <w:r w:rsidR="00B829CC" w:rsidRPr="007C1BB9">
                <w:rPr>
                  <w:rStyle w:val="a8"/>
                  <w:sz w:val="28"/>
                  <w:szCs w:val="28"/>
                  <w:lang w:val="en-US"/>
                </w:rPr>
                <w:t>http</w:t>
              </w:r>
              <w:r w:rsidR="00B829CC" w:rsidRPr="007C1BB9">
                <w:rPr>
                  <w:rStyle w:val="a8"/>
                  <w:sz w:val="28"/>
                  <w:szCs w:val="28"/>
                </w:rPr>
                <w:t>://</w:t>
              </w:r>
              <w:r w:rsidR="00B829CC" w:rsidRPr="007C1BB9">
                <w:rPr>
                  <w:rStyle w:val="a8"/>
                  <w:sz w:val="28"/>
                  <w:szCs w:val="28"/>
                  <w:lang w:val="en-US"/>
                </w:rPr>
                <w:t>fssprus</w:t>
              </w:r>
              <w:r w:rsidR="00B829CC" w:rsidRPr="007C1BB9">
                <w:rPr>
                  <w:rStyle w:val="a8"/>
                  <w:sz w:val="28"/>
                  <w:szCs w:val="28"/>
                </w:rPr>
                <w:t>.</w:t>
              </w:r>
              <w:r w:rsidR="00B829CC" w:rsidRPr="007C1BB9">
                <w:rPr>
                  <w:rStyle w:val="a8"/>
                  <w:sz w:val="28"/>
                  <w:szCs w:val="28"/>
                  <w:lang w:val="en-US"/>
                </w:rPr>
                <w:t>ru</w:t>
              </w:r>
              <w:r w:rsidR="00B829CC" w:rsidRPr="007C1BB9">
                <w:rPr>
                  <w:rStyle w:val="a8"/>
                  <w:sz w:val="28"/>
                  <w:szCs w:val="28"/>
                </w:rPr>
                <w:t>/</w:t>
              </w:r>
              <w:r w:rsidR="00B829CC" w:rsidRPr="007C1BB9">
                <w:rPr>
                  <w:rStyle w:val="a8"/>
                  <w:sz w:val="28"/>
                  <w:szCs w:val="28"/>
                  <w:lang w:val="en-US"/>
                </w:rPr>
                <w:t>iss</w:t>
              </w:r>
              <w:r w:rsidR="00B829CC" w:rsidRPr="007C1BB9">
                <w:rPr>
                  <w:rStyle w:val="a8"/>
                  <w:sz w:val="28"/>
                  <w:szCs w:val="28"/>
                </w:rPr>
                <w:t>/</w:t>
              </w:r>
              <w:r w:rsidR="00B829CC" w:rsidRPr="007C1BB9">
                <w:rPr>
                  <w:rStyle w:val="a8"/>
                  <w:sz w:val="28"/>
                  <w:szCs w:val="28"/>
                  <w:lang w:val="en-US"/>
                </w:rPr>
                <w:t>ip</w:t>
              </w:r>
            </w:hyperlink>
            <w:r w:rsidRPr="00DE1CE7">
              <w:rPr>
                <w:color w:val="000000" w:themeColor="text1"/>
                <w:sz w:val="28"/>
                <w:szCs w:val="28"/>
              </w:rPr>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hyperlink r:id="rId30" w:history="1">
              <w:r w:rsidR="00B829CC" w:rsidRPr="007C1BB9">
                <w:rPr>
                  <w:rStyle w:val="a8"/>
                  <w:sz w:val="28"/>
                  <w:szCs w:val="28"/>
                  <w:lang w:val="en-US"/>
                </w:rPr>
                <w:t>http</w:t>
              </w:r>
              <w:r w:rsidR="00B829CC" w:rsidRPr="007C1BB9">
                <w:rPr>
                  <w:rStyle w:val="a8"/>
                  <w:sz w:val="28"/>
                  <w:szCs w:val="28"/>
                </w:rPr>
                <w:t>://</w:t>
              </w:r>
              <w:r w:rsidR="00B829CC" w:rsidRPr="007C1BB9">
                <w:rPr>
                  <w:rStyle w:val="a8"/>
                  <w:sz w:val="28"/>
                  <w:szCs w:val="28"/>
                  <w:lang w:val="en-US"/>
                </w:rPr>
                <w:t>www</w:t>
              </w:r>
              <w:r w:rsidR="00B829CC" w:rsidRPr="007C1BB9">
                <w:rPr>
                  <w:rStyle w:val="a8"/>
                  <w:sz w:val="28"/>
                  <w:szCs w:val="28"/>
                </w:rPr>
                <w:t>.</w:t>
              </w:r>
              <w:r w:rsidR="00B829CC" w:rsidRPr="007C1BB9">
                <w:rPr>
                  <w:rStyle w:val="a8"/>
                  <w:sz w:val="28"/>
                  <w:szCs w:val="28"/>
                  <w:lang w:val="en-US"/>
                </w:rPr>
                <w:t>fedresurs</w:t>
              </w:r>
              <w:r w:rsidR="00B829CC" w:rsidRPr="007C1BB9">
                <w:rPr>
                  <w:rStyle w:val="a8"/>
                  <w:sz w:val="28"/>
                  <w:szCs w:val="28"/>
                </w:rPr>
                <w:t>.</w:t>
              </w:r>
              <w:r w:rsidR="00B829CC" w:rsidRPr="007C1BB9">
                <w:rPr>
                  <w:rStyle w:val="a8"/>
                  <w:sz w:val="28"/>
                  <w:szCs w:val="28"/>
                  <w:lang w:val="en-US"/>
                </w:rPr>
                <w:t>ru</w:t>
              </w:r>
            </w:hyperlink>
            <w:r w:rsidRPr="00DE1CE7">
              <w:rPr>
                <w:color w:val="000000" w:themeColor="text1"/>
                <w:sz w:val="28"/>
                <w:szCs w:val="28"/>
              </w:rPr>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w:t>
            </w:r>
          </w:p>
          <w:p w14:paraId="2259E16E" w14:textId="2DB99BA9"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w:t>
            </w:r>
            <w:r w:rsidR="00B829CC">
              <w:rPr>
                <w:color w:val="000000" w:themeColor="text1"/>
                <w:sz w:val="28"/>
                <w:szCs w:val="28"/>
              </w:rPr>
              <w:t xml:space="preserve">2024 или 2025 (при наличии) </w:t>
            </w:r>
            <w:r w:rsidRPr="00DE1CE7">
              <w:rPr>
                <w:color w:val="000000" w:themeColor="text1"/>
                <w:sz w:val="28"/>
                <w:szCs w:val="28"/>
              </w:rPr>
              <w:t xml:space="preserve">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w:t>
            </w:r>
          </w:p>
          <w:p w14:paraId="6D29FF3E" w14:textId="449567DA"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 xml:space="preserve">документ по форме приложения № 4 к документации о закупке о наличии опыта оказания услуг, указанного в подпункте 1.4 части 1 пункта 17 Информационной карты; </w:t>
            </w:r>
          </w:p>
          <w:p w14:paraId="7F31D5E5" w14:textId="32BDFEA6"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 xml:space="preserve">копии договоров, указанных в документе по форме приложения № 4 к документации о закупке о наличии опыта оказания услуг; </w:t>
            </w:r>
          </w:p>
          <w:p w14:paraId="35E7B372" w14:textId="3DDEE1B9"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 xml:space="preserve">копии документов, подтверждающих факт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Письмо должно содержать контактную информацию контрагента претендента; </w:t>
            </w:r>
          </w:p>
          <w:p w14:paraId="14DBDCA1" w14:textId="631CF1FF"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 xml:space="preserve">в подтверждение </w:t>
            </w:r>
            <w:r w:rsidR="00B829CC">
              <w:rPr>
                <w:color w:val="000000" w:themeColor="text1"/>
                <w:sz w:val="28"/>
                <w:szCs w:val="28"/>
              </w:rPr>
              <w:t xml:space="preserve">соответствия </w:t>
            </w:r>
            <w:r w:rsidRPr="00DE1CE7">
              <w:rPr>
                <w:color w:val="000000" w:themeColor="text1"/>
                <w:sz w:val="28"/>
                <w:szCs w:val="28"/>
              </w:rPr>
              <w:t>требовани</w:t>
            </w:r>
            <w:r w:rsidR="00B829CC">
              <w:rPr>
                <w:color w:val="000000" w:themeColor="text1"/>
                <w:sz w:val="28"/>
                <w:szCs w:val="28"/>
              </w:rPr>
              <w:t>ю</w:t>
            </w:r>
            <w:r w:rsidRPr="00DE1CE7">
              <w:rPr>
                <w:color w:val="000000" w:themeColor="text1"/>
                <w:sz w:val="28"/>
                <w:szCs w:val="28"/>
              </w:rPr>
              <w:t>, указанно</w:t>
            </w:r>
            <w:r w:rsidR="00B829CC">
              <w:rPr>
                <w:color w:val="000000" w:themeColor="text1"/>
                <w:sz w:val="28"/>
                <w:szCs w:val="28"/>
              </w:rPr>
              <w:t>му</w:t>
            </w:r>
            <w:r w:rsidRPr="00DE1CE7">
              <w:rPr>
                <w:color w:val="000000" w:themeColor="text1"/>
                <w:sz w:val="28"/>
                <w:szCs w:val="28"/>
              </w:rPr>
              <w:t xml:space="preserve"> в подпункте 1.5 части 1 пункта 17 Информационной карты, претендент должен предоставить копию действующей лицензии на осуществление частной охранной деятельности, выданной в соответствии с Законом РФ от 11.03.1992 № 2487-1 «О частной детективной и охранной деятельности в РФ» или выписк</w:t>
            </w:r>
            <w:r w:rsidR="00B829CC">
              <w:rPr>
                <w:color w:val="000000" w:themeColor="text1"/>
                <w:sz w:val="28"/>
                <w:szCs w:val="28"/>
              </w:rPr>
              <w:t>у</w:t>
            </w:r>
            <w:r w:rsidRPr="00DE1CE7">
              <w:rPr>
                <w:color w:val="000000" w:themeColor="text1"/>
                <w:sz w:val="28"/>
                <w:szCs w:val="28"/>
              </w:rPr>
              <w:t xml:space="preserve"> из реестра лицензий, находящегося в открытом доступе на официальном сайте Федеральной службы войск национальной гвардии Российской Федерации (</w:t>
            </w:r>
            <w:hyperlink r:id="rId31" w:history="1">
              <w:r w:rsidR="00B829CC" w:rsidRPr="007C1BB9">
                <w:rPr>
                  <w:rStyle w:val="a8"/>
                  <w:sz w:val="28"/>
                  <w:szCs w:val="28"/>
                </w:rPr>
                <w:t>https://rosguard.gov.ru</w:t>
              </w:r>
            </w:hyperlink>
            <w:r w:rsidRPr="00DE1CE7">
              <w:rPr>
                <w:color w:val="000000" w:themeColor="text1"/>
                <w:sz w:val="28"/>
                <w:szCs w:val="28"/>
              </w:rPr>
              <w:t>);</w:t>
            </w:r>
          </w:p>
          <w:p w14:paraId="51ABD984" w14:textId="3982FD11" w:rsidR="00FD2185" w:rsidRPr="00DE1CE7"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 xml:space="preserve"> в подтверждение </w:t>
            </w:r>
            <w:r w:rsidR="00B829CC">
              <w:rPr>
                <w:color w:val="000000" w:themeColor="text1"/>
                <w:sz w:val="28"/>
                <w:szCs w:val="28"/>
              </w:rPr>
              <w:t xml:space="preserve">соответствия </w:t>
            </w:r>
            <w:r w:rsidRPr="00DE1CE7">
              <w:rPr>
                <w:color w:val="000000" w:themeColor="text1"/>
                <w:sz w:val="28"/>
                <w:szCs w:val="28"/>
              </w:rPr>
              <w:t>требовани</w:t>
            </w:r>
            <w:r w:rsidR="00B829CC">
              <w:rPr>
                <w:color w:val="000000" w:themeColor="text1"/>
                <w:sz w:val="28"/>
                <w:szCs w:val="28"/>
              </w:rPr>
              <w:t>ю</w:t>
            </w:r>
            <w:r w:rsidRPr="00DE1CE7">
              <w:rPr>
                <w:color w:val="000000" w:themeColor="text1"/>
                <w:sz w:val="28"/>
                <w:szCs w:val="28"/>
              </w:rPr>
              <w:t>, указанно</w:t>
            </w:r>
            <w:r w:rsidR="00B829CC">
              <w:rPr>
                <w:color w:val="000000" w:themeColor="text1"/>
                <w:sz w:val="28"/>
                <w:szCs w:val="28"/>
              </w:rPr>
              <w:t>му</w:t>
            </w:r>
            <w:r w:rsidRPr="00DE1CE7">
              <w:rPr>
                <w:color w:val="000000" w:themeColor="text1"/>
                <w:sz w:val="28"/>
                <w:szCs w:val="28"/>
              </w:rPr>
              <w:t xml:space="preserve"> в подпункте 1.6 части 1 пункта 17 Информационной карты, претендент должен предоставить сведения о производственном персонале по форме </w:t>
            </w:r>
            <w:r w:rsidR="003C4BDA">
              <w:rPr>
                <w:color w:val="000000" w:themeColor="text1"/>
                <w:sz w:val="28"/>
                <w:szCs w:val="28"/>
              </w:rPr>
              <w:t>п</w:t>
            </w:r>
            <w:r w:rsidRPr="00DE1CE7">
              <w:rPr>
                <w:color w:val="000000" w:themeColor="text1"/>
                <w:sz w:val="28"/>
                <w:szCs w:val="28"/>
              </w:rPr>
              <w:t xml:space="preserve">риложения № 6 </w:t>
            </w:r>
            <w:r w:rsidR="00B829CC">
              <w:rPr>
                <w:color w:val="000000" w:themeColor="text1"/>
                <w:sz w:val="28"/>
                <w:szCs w:val="28"/>
              </w:rPr>
              <w:t>к</w:t>
            </w:r>
            <w:r w:rsidR="003C4BDA">
              <w:rPr>
                <w:color w:val="000000" w:themeColor="text1"/>
                <w:sz w:val="28"/>
                <w:szCs w:val="28"/>
              </w:rPr>
              <w:t xml:space="preserve"> настоящей</w:t>
            </w:r>
            <w:r w:rsidR="00B829CC">
              <w:rPr>
                <w:color w:val="000000" w:themeColor="text1"/>
                <w:sz w:val="28"/>
                <w:szCs w:val="28"/>
              </w:rPr>
              <w:t xml:space="preserve"> д</w:t>
            </w:r>
            <w:r w:rsidRPr="00DE1CE7">
              <w:rPr>
                <w:color w:val="000000" w:themeColor="text1"/>
                <w:sz w:val="28"/>
                <w:szCs w:val="28"/>
              </w:rPr>
              <w:t>окументации о закупке с указанием серий и номеров удостоверений частных охранников (УЧО), их разрядов;</w:t>
            </w:r>
          </w:p>
          <w:p w14:paraId="48C46C4D" w14:textId="3F30E63E" w:rsidR="00FD2185" w:rsidRPr="00F32854" w:rsidRDefault="00FD2185" w:rsidP="00CB70D8">
            <w:pPr>
              <w:numPr>
                <w:ilvl w:val="1"/>
                <w:numId w:val="28"/>
              </w:numPr>
              <w:ind w:left="0" w:firstLine="397"/>
              <w:jc w:val="both"/>
              <w:rPr>
                <w:color w:val="000000" w:themeColor="text1"/>
                <w:sz w:val="28"/>
                <w:szCs w:val="28"/>
              </w:rPr>
            </w:pPr>
            <w:r w:rsidRPr="00DE1CE7">
              <w:rPr>
                <w:color w:val="000000" w:themeColor="text1"/>
                <w:sz w:val="28"/>
                <w:szCs w:val="28"/>
              </w:rPr>
              <w:t xml:space="preserve"> в подтверждение </w:t>
            </w:r>
            <w:r w:rsidR="00B829CC">
              <w:rPr>
                <w:color w:val="000000" w:themeColor="text1"/>
                <w:sz w:val="28"/>
                <w:szCs w:val="28"/>
              </w:rPr>
              <w:t xml:space="preserve">соответствия </w:t>
            </w:r>
            <w:r w:rsidRPr="00DE1CE7">
              <w:rPr>
                <w:color w:val="000000" w:themeColor="text1"/>
                <w:sz w:val="28"/>
                <w:szCs w:val="28"/>
              </w:rPr>
              <w:t>требования</w:t>
            </w:r>
            <w:r w:rsidR="00B829CC">
              <w:rPr>
                <w:color w:val="000000" w:themeColor="text1"/>
                <w:sz w:val="28"/>
                <w:szCs w:val="28"/>
              </w:rPr>
              <w:t>м</w:t>
            </w:r>
            <w:r w:rsidRPr="00DE1CE7">
              <w:rPr>
                <w:color w:val="000000" w:themeColor="text1"/>
                <w:sz w:val="28"/>
                <w:szCs w:val="28"/>
              </w:rPr>
              <w:t>, указанн</w:t>
            </w:r>
            <w:r w:rsidR="00B829CC">
              <w:rPr>
                <w:color w:val="000000" w:themeColor="text1"/>
                <w:sz w:val="28"/>
                <w:szCs w:val="28"/>
              </w:rPr>
              <w:t>ым</w:t>
            </w:r>
            <w:r w:rsidRPr="00DE1CE7">
              <w:rPr>
                <w:color w:val="000000" w:themeColor="text1"/>
                <w:sz w:val="28"/>
                <w:szCs w:val="28"/>
              </w:rPr>
              <w:t xml:space="preserve"> в подпункте 1.7 части 1 пункта 17 Информационной карты, претендент должен предоставить справку о наличии круглосуточной дежурной службы </w:t>
            </w:r>
            <w:r w:rsidR="003C4BDA">
              <w:rPr>
                <w:color w:val="000000" w:themeColor="text1"/>
                <w:sz w:val="28"/>
                <w:szCs w:val="28"/>
              </w:rPr>
              <w:t xml:space="preserve">по форме </w:t>
            </w:r>
            <w:r w:rsidRPr="00DE1CE7">
              <w:rPr>
                <w:color w:val="000000" w:themeColor="text1"/>
                <w:sz w:val="28"/>
                <w:szCs w:val="28"/>
              </w:rPr>
              <w:t>приложени</w:t>
            </w:r>
            <w:r w:rsidR="003C4BDA">
              <w:rPr>
                <w:color w:val="000000" w:themeColor="text1"/>
                <w:sz w:val="28"/>
                <w:szCs w:val="28"/>
              </w:rPr>
              <w:t>я</w:t>
            </w:r>
            <w:r w:rsidRPr="00DE1CE7">
              <w:rPr>
                <w:color w:val="000000" w:themeColor="text1"/>
                <w:sz w:val="28"/>
                <w:szCs w:val="28"/>
              </w:rPr>
              <w:t xml:space="preserve"> № 7</w:t>
            </w:r>
            <w:r w:rsidR="003C4BDA">
              <w:rPr>
                <w:color w:val="000000" w:themeColor="text1"/>
                <w:sz w:val="28"/>
                <w:szCs w:val="28"/>
              </w:rPr>
              <w:t xml:space="preserve"> к настоящей документации о закупке</w:t>
            </w:r>
            <w:r w:rsidRPr="00DE1CE7">
              <w:rPr>
                <w:color w:val="000000" w:themeColor="text1"/>
                <w:sz w:val="28"/>
                <w:szCs w:val="28"/>
              </w:rPr>
              <w:t>.</w:t>
            </w:r>
            <w:r w:rsidRPr="00F32854">
              <w:rPr>
                <w:color w:val="000000" w:themeColor="text1"/>
                <w:sz w:val="28"/>
                <w:szCs w:val="28"/>
              </w:rPr>
              <w:t xml:space="preserve"> К справке прилагается: </w:t>
            </w:r>
          </w:p>
          <w:p w14:paraId="327BAD86" w14:textId="77777777" w:rsidR="00FD2185" w:rsidRPr="00F32854" w:rsidRDefault="00FD2185" w:rsidP="00CB70D8">
            <w:pPr>
              <w:ind w:firstLine="397"/>
              <w:jc w:val="both"/>
              <w:rPr>
                <w:b/>
                <w:color w:val="000000" w:themeColor="text1"/>
                <w:sz w:val="28"/>
                <w:szCs w:val="28"/>
              </w:rPr>
            </w:pPr>
            <w:r w:rsidRPr="00F32854">
              <w:rPr>
                <w:b/>
                <w:color w:val="000000" w:themeColor="text1"/>
                <w:sz w:val="28"/>
                <w:szCs w:val="28"/>
              </w:rPr>
              <w:t>- положение о круглосуточной дежурной службе;</w:t>
            </w:r>
          </w:p>
          <w:p w14:paraId="4DBCC891" w14:textId="77777777" w:rsidR="00FD2185" w:rsidRPr="00F32854" w:rsidRDefault="00FD2185" w:rsidP="00CB70D8">
            <w:pPr>
              <w:ind w:firstLine="397"/>
              <w:jc w:val="both"/>
              <w:rPr>
                <w:b/>
                <w:color w:val="000000" w:themeColor="text1"/>
                <w:sz w:val="28"/>
                <w:szCs w:val="28"/>
              </w:rPr>
            </w:pPr>
            <w:r w:rsidRPr="00F32854">
              <w:rPr>
                <w:b/>
                <w:color w:val="000000" w:themeColor="text1"/>
                <w:sz w:val="28"/>
                <w:szCs w:val="28"/>
              </w:rPr>
              <w:t>- приказ о её создании;</w:t>
            </w:r>
          </w:p>
          <w:p w14:paraId="5E67492D" w14:textId="77777777" w:rsidR="00FD2185" w:rsidRPr="00F32854" w:rsidRDefault="00FD2185" w:rsidP="00CB70D8">
            <w:pPr>
              <w:ind w:firstLine="397"/>
              <w:jc w:val="both"/>
              <w:rPr>
                <w:color w:val="000000" w:themeColor="text1"/>
                <w:sz w:val="28"/>
                <w:szCs w:val="28"/>
              </w:rPr>
            </w:pPr>
            <w:r w:rsidRPr="00F32854">
              <w:rPr>
                <w:b/>
                <w:color w:val="000000" w:themeColor="text1"/>
                <w:sz w:val="28"/>
                <w:szCs w:val="28"/>
              </w:rPr>
              <w:t>- инструкция о порядке действий дежурной службы.</w:t>
            </w:r>
          </w:p>
        </w:tc>
      </w:tr>
      <w:tr w:rsidR="00FD2185" w:rsidRPr="00F32854" w14:paraId="049A1666" w14:textId="77777777" w:rsidTr="00FD2185">
        <w:tc>
          <w:tcPr>
            <w:tcW w:w="426" w:type="dxa"/>
          </w:tcPr>
          <w:p w14:paraId="33886C0A"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18.</w:t>
            </w:r>
          </w:p>
        </w:tc>
        <w:tc>
          <w:tcPr>
            <w:tcW w:w="2126" w:type="dxa"/>
          </w:tcPr>
          <w:p w14:paraId="13A57C73"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Особенности предоставления документов иностранными участниками</w:t>
            </w:r>
          </w:p>
        </w:tc>
        <w:tc>
          <w:tcPr>
            <w:tcW w:w="7200" w:type="dxa"/>
            <w:gridSpan w:val="2"/>
          </w:tcPr>
          <w:p w14:paraId="4EA3FFD3" w14:textId="5A8D9CFB" w:rsidR="00FD2185" w:rsidRPr="00F32854" w:rsidRDefault="003C4BDA" w:rsidP="00D41041">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themeColor="text1"/>
                <w:sz w:val="28"/>
                <w:szCs w:val="28"/>
              </w:rPr>
            </w:pPr>
            <w:r>
              <w:rPr>
                <w:color w:val="000000" w:themeColor="text1"/>
                <w:sz w:val="28"/>
                <w:szCs w:val="28"/>
              </w:rPr>
              <w:t>Участие иностранных лиц не предусмотрено</w:t>
            </w:r>
          </w:p>
        </w:tc>
      </w:tr>
      <w:tr w:rsidR="003C4BDA" w:rsidRPr="00F32854" w14:paraId="099765AE" w14:textId="276346C9" w:rsidTr="003C4BDA">
        <w:trPr>
          <w:trHeight w:val="750"/>
        </w:trPr>
        <w:tc>
          <w:tcPr>
            <w:tcW w:w="426" w:type="dxa"/>
            <w:vMerge w:val="restart"/>
          </w:tcPr>
          <w:p w14:paraId="265A0B3E" w14:textId="77777777" w:rsidR="003C4BDA" w:rsidRPr="00F32854" w:rsidRDefault="003C4BDA" w:rsidP="003C4BDA">
            <w:pPr>
              <w:ind w:left="-57" w:right="-108"/>
              <w:jc w:val="both"/>
              <w:rPr>
                <w:rFonts w:eastAsia="Arial"/>
                <w:b/>
                <w:color w:val="000000" w:themeColor="text1"/>
                <w:sz w:val="28"/>
                <w:szCs w:val="28"/>
              </w:rPr>
            </w:pPr>
            <w:r w:rsidRPr="00F32854">
              <w:rPr>
                <w:rFonts w:eastAsia="Arial"/>
                <w:b/>
                <w:color w:val="000000" w:themeColor="text1"/>
                <w:sz w:val="28"/>
                <w:szCs w:val="28"/>
              </w:rPr>
              <w:t>19.</w:t>
            </w:r>
          </w:p>
        </w:tc>
        <w:tc>
          <w:tcPr>
            <w:tcW w:w="2126" w:type="dxa"/>
            <w:vMerge w:val="restart"/>
          </w:tcPr>
          <w:p w14:paraId="676E083D" w14:textId="77777777" w:rsidR="003C4BDA" w:rsidRPr="00F32854" w:rsidRDefault="003C4BDA" w:rsidP="003C4BDA">
            <w:pPr>
              <w:rPr>
                <w:rFonts w:eastAsia="Arial"/>
                <w:b/>
                <w:color w:val="000000" w:themeColor="text1"/>
                <w:sz w:val="28"/>
                <w:szCs w:val="28"/>
              </w:rPr>
            </w:pPr>
            <w:r w:rsidRPr="00F32854">
              <w:rPr>
                <w:rFonts w:eastAsia="Arial"/>
                <w:b/>
                <w:color w:val="000000" w:themeColor="text1"/>
                <w:sz w:val="28"/>
                <w:szCs w:val="28"/>
              </w:rPr>
              <w:t>Критерии оценки при сопоставлении Заявок и коэффициент их значимости (Кз)</w:t>
            </w:r>
          </w:p>
        </w:tc>
        <w:tc>
          <w:tcPr>
            <w:tcW w:w="5415" w:type="dxa"/>
          </w:tcPr>
          <w:p w14:paraId="204B736A" w14:textId="1079FC6F" w:rsidR="003C4BDA" w:rsidRPr="00F32854" w:rsidRDefault="003C4BDA" w:rsidP="003C4BDA">
            <w:pPr>
              <w:jc w:val="center"/>
              <w:rPr>
                <w:rFonts w:eastAsia="MS Mincho"/>
                <w:b/>
                <w:i/>
                <w:color w:val="000000" w:themeColor="text1"/>
                <w:sz w:val="28"/>
                <w:szCs w:val="28"/>
              </w:rPr>
            </w:pPr>
            <w:r w:rsidRPr="00F32854">
              <w:rPr>
                <w:rFonts w:eastAsia="MS Mincho"/>
                <w:b/>
                <w:bCs/>
                <w:color w:val="000000" w:themeColor="text1"/>
                <w:sz w:val="28"/>
                <w:szCs w:val="28"/>
              </w:rPr>
              <w:t>Критерий оценки</w:t>
            </w:r>
          </w:p>
        </w:tc>
        <w:tc>
          <w:tcPr>
            <w:tcW w:w="1785" w:type="dxa"/>
          </w:tcPr>
          <w:p w14:paraId="269F42F8" w14:textId="5C47A60F" w:rsidR="003C4BDA" w:rsidRPr="00F32854" w:rsidRDefault="003C4BDA" w:rsidP="003C4BDA">
            <w:pPr>
              <w:jc w:val="center"/>
              <w:rPr>
                <w:rFonts w:eastAsia="MS Mincho"/>
                <w:b/>
                <w:i/>
                <w:color w:val="000000" w:themeColor="text1"/>
                <w:sz w:val="28"/>
                <w:szCs w:val="28"/>
              </w:rPr>
            </w:pPr>
            <w:r w:rsidRPr="00F32854">
              <w:rPr>
                <w:rFonts w:eastAsia="MS Mincho"/>
                <w:b/>
                <w:bCs/>
                <w:color w:val="000000" w:themeColor="text1"/>
                <w:sz w:val="28"/>
                <w:szCs w:val="28"/>
              </w:rPr>
              <w:t>Значение Кз</w:t>
            </w:r>
          </w:p>
        </w:tc>
      </w:tr>
      <w:tr w:rsidR="003C4BDA" w:rsidRPr="00F32854" w14:paraId="00FE90AA" w14:textId="77777777" w:rsidTr="003C4BDA">
        <w:trPr>
          <w:trHeight w:val="750"/>
        </w:trPr>
        <w:tc>
          <w:tcPr>
            <w:tcW w:w="426" w:type="dxa"/>
            <w:vMerge/>
          </w:tcPr>
          <w:p w14:paraId="08D5A790" w14:textId="77777777" w:rsidR="003C4BDA" w:rsidRPr="00F32854" w:rsidRDefault="003C4BDA" w:rsidP="003C4BDA">
            <w:pPr>
              <w:ind w:left="-57" w:right="-108"/>
              <w:jc w:val="both"/>
              <w:rPr>
                <w:rFonts w:eastAsia="Arial"/>
                <w:b/>
                <w:color w:val="000000" w:themeColor="text1"/>
                <w:sz w:val="28"/>
                <w:szCs w:val="28"/>
              </w:rPr>
            </w:pPr>
          </w:p>
        </w:tc>
        <w:tc>
          <w:tcPr>
            <w:tcW w:w="2126" w:type="dxa"/>
            <w:vMerge/>
          </w:tcPr>
          <w:p w14:paraId="0789EC7F" w14:textId="77777777" w:rsidR="003C4BDA" w:rsidRPr="00F32854" w:rsidRDefault="003C4BDA" w:rsidP="003C4BDA">
            <w:pPr>
              <w:rPr>
                <w:rFonts w:eastAsia="Arial"/>
                <w:b/>
                <w:color w:val="000000" w:themeColor="text1"/>
                <w:sz w:val="28"/>
                <w:szCs w:val="28"/>
              </w:rPr>
            </w:pPr>
          </w:p>
        </w:tc>
        <w:tc>
          <w:tcPr>
            <w:tcW w:w="5415" w:type="dxa"/>
          </w:tcPr>
          <w:p w14:paraId="238B059E" w14:textId="6BCD281D" w:rsidR="003C4BDA" w:rsidRPr="00F32854" w:rsidDel="003C4BDA" w:rsidRDefault="003C4BDA" w:rsidP="003C4BDA">
            <w:pPr>
              <w:ind w:firstLine="397"/>
              <w:jc w:val="both"/>
              <w:rPr>
                <w:rFonts w:eastAsia="MS Mincho"/>
                <w:b/>
                <w:bCs/>
                <w:color w:val="000000" w:themeColor="text1"/>
                <w:sz w:val="28"/>
                <w:szCs w:val="28"/>
              </w:rPr>
            </w:pPr>
            <w:r w:rsidRPr="00F32854">
              <w:rPr>
                <w:rFonts w:eastAsia="MS Mincho"/>
                <w:bCs/>
                <w:color w:val="000000" w:themeColor="text1"/>
                <w:sz w:val="28"/>
                <w:szCs w:val="28"/>
              </w:rPr>
              <w:t xml:space="preserve">Цена договора, указанная </w:t>
            </w:r>
            <w:r>
              <w:rPr>
                <w:rFonts w:eastAsia="MS Mincho"/>
                <w:bCs/>
                <w:color w:val="000000" w:themeColor="text1"/>
                <w:sz w:val="28"/>
                <w:szCs w:val="28"/>
              </w:rPr>
              <w:t>участником</w:t>
            </w:r>
            <w:r w:rsidRPr="00F32854">
              <w:rPr>
                <w:rFonts w:eastAsia="MS Mincho"/>
                <w:bCs/>
                <w:color w:val="000000" w:themeColor="text1"/>
                <w:sz w:val="28"/>
                <w:szCs w:val="28"/>
              </w:rPr>
              <w:t xml:space="preserve"> в финансово-коммерческом предложении. Наилучшим признается наименьшая цена</w:t>
            </w:r>
            <w:r>
              <w:rPr>
                <w:rFonts w:eastAsia="MS Mincho"/>
                <w:bCs/>
                <w:color w:val="000000" w:themeColor="text1"/>
                <w:sz w:val="28"/>
                <w:szCs w:val="28"/>
              </w:rPr>
              <w:t xml:space="preserve"> из числа</w:t>
            </w:r>
            <w:r w:rsidRPr="00F32854">
              <w:rPr>
                <w:rFonts w:eastAsia="MS Mincho"/>
                <w:bCs/>
                <w:color w:val="000000" w:themeColor="text1"/>
                <w:sz w:val="28"/>
                <w:szCs w:val="28"/>
              </w:rPr>
              <w:t xml:space="preserve"> предложенн</w:t>
            </w:r>
            <w:r>
              <w:rPr>
                <w:rFonts w:eastAsia="MS Mincho"/>
                <w:bCs/>
                <w:color w:val="000000" w:themeColor="text1"/>
                <w:sz w:val="28"/>
                <w:szCs w:val="28"/>
              </w:rPr>
              <w:t>ых</w:t>
            </w:r>
            <w:r w:rsidRPr="00F32854">
              <w:rPr>
                <w:rFonts w:eastAsia="MS Mincho"/>
                <w:bCs/>
                <w:color w:val="000000" w:themeColor="text1"/>
                <w:sz w:val="28"/>
                <w:szCs w:val="28"/>
              </w:rPr>
              <w:t xml:space="preserve"> </w:t>
            </w:r>
            <w:r>
              <w:rPr>
                <w:rFonts w:eastAsia="MS Mincho"/>
                <w:bCs/>
                <w:color w:val="000000" w:themeColor="text1"/>
                <w:sz w:val="28"/>
                <w:szCs w:val="28"/>
              </w:rPr>
              <w:t>допущенными участниками</w:t>
            </w:r>
            <w:r w:rsidRPr="00F32854">
              <w:rPr>
                <w:rFonts w:eastAsia="MS Mincho"/>
                <w:bCs/>
                <w:color w:val="000000" w:themeColor="text1"/>
                <w:sz w:val="28"/>
                <w:szCs w:val="28"/>
              </w:rPr>
              <w:t>.</w:t>
            </w:r>
          </w:p>
        </w:tc>
        <w:tc>
          <w:tcPr>
            <w:tcW w:w="1785" w:type="dxa"/>
          </w:tcPr>
          <w:p w14:paraId="51428BEB" w14:textId="605B9C17" w:rsidR="003C4BDA" w:rsidRPr="00F32854" w:rsidDel="003C4BDA" w:rsidRDefault="003C4BDA" w:rsidP="003C4BDA">
            <w:pPr>
              <w:ind w:firstLine="709"/>
              <w:jc w:val="both"/>
              <w:rPr>
                <w:rFonts w:eastAsia="MS Mincho"/>
                <w:b/>
                <w:bCs/>
                <w:color w:val="000000" w:themeColor="text1"/>
                <w:sz w:val="28"/>
                <w:szCs w:val="28"/>
              </w:rPr>
            </w:pPr>
            <w:r w:rsidRPr="000F3ED8">
              <w:rPr>
                <w:rFonts w:eastAsia="MS Mincho"/>
                <w:bCs/>
                <w:color w:val="000000" w:themeColor="text1"/>
                <w:sz w:val="28"/>
                <w:szCs w:val="28"/>
                <w:lang w:val="en-US"/>
              </w:rPr>
              <w:t>0,65</w:t>
            </w:r>
          </w:p>
        </w:tc>
      </w:tr>
      <w:tr w:rsidR="003C4BDA" w:rsidRPr="00F32854" w14:paraId="376A9D36" w14:textId="77777777" w:rsidTr="003C4BDA">
        <w:trPr>
          <w:trHeight w:val="750"/>
        </w:trPr>
        <w:tc>
          <w:tcPr>
            <w:tcW w:w="426" w:type="dxa"/>
            <w:vMerge/>
          </w:tcPr>
          <w:p w14:paraId="41007883" w14:textId="77777777" w:rsidR="003C4BDA" w:rsidRPr="00F32854" w:rsidRDefault="003C4BDA" w:rsidP="003C4BDA">
            <w:pPr>
              <w:ind w:left="-57" w:right="-108"/>
              <w:jc w:val="both"/>
              <w:rPr>
                <w:rFonts w:eastAsia="Arial"/>
                <w:b/>
                <w:color w:val="000000" w:themeColor="text1"/>
                <w:sz w:val="28"/>
                <w:szCs w:val="28"/>
              </w:rPr>
            </w:pPr>
          </w:p>
        </w:tc>
        <w:tc>
          <w:tcPr>
            <w:tcW w:w="2126" w:type="dxa"/>
            <w:vMerge/>
          </w:tcPr>
          <w:p w14:paraId="4A1C209E" w14:textId="77777777" w:rsidR="003C4BDA" w:rsidRPr="00F32854" w:rsidRDefault="003C4BDA" w:rsidP="003C4BDA">
            <w:pPr>
              <w:rPr>
                <w:rFonts w:eastAsia="Arial"/>
                <w:b/>
                <w:color w:val="000000" w:themeColor="text1"/>
                <w:sz w:val="28"/>
                <w:szCs w:val="28"/>
              </w:rPr>
            </w:pPr>
          </w:p>
        </w:tc>
        <w:tc>
          <w:tcPr>
            <w:tcW w:w="5415" w:type="dxa"/>
          </w:tcPr>
          <w:p w14:paraId="357FFB31" w14:textId="75A1DF99" w:rsidR="003C4BDA" w:rsidRDefault="003C4BDA" w:rsidP="003C4BDA">
            <w:pPr>
              <w:ind w:firstLine="397"/>
              <w:jc w:val="both"/>
              <w:rPr>
                <w:rFonts w:eastAsia="MS Mincho"/>
                <w:bCs/>
                <w:color w:val="000000" w:themeColor="text1"/>
                <w:sz w:val="28"/>
                <w:szCs w:val="28"/>
              </w:rPr>
            </w:pPr>
            <w:r w:rsidRPr="00F32854">
              <w:rPr>
                <w:rFonts w:eastAsia="MS Mincho"/>
                <w:bCs/>
                <w:color w:val="000000" w:themeColor="text1"/>
                <w:sz w:val="28"/>
                <w:szCs w:val="28"/>
              </w:rPr>
              <w:t xml:space="preserve">Сумма исполненных обязательств </w:t>
            </w:r>
            <w:r w:rsidRPr="000F3ED8">
              <w:rPr>
                <w:rFonts w:eastAsia="MS Mincho"/>
                <w:bCs/>
                <w:color w:val="000000" w:themeColor="text1"/>
                <w:sz w:val="28"/>
                <w:szCs w:val="28"/>
              </w:rPr>
              <w:t>з</w:t>
            </w:r>
            <w:r w:rsidRPr="003C4BDA">
              <w:rPr>
                <w:rFonts w:eastAsia="MS Mincho"/>
                <w:bCs/>
                <w:color w:val="000000" w:themeColor="text1"/>
                <w:sz w:val="28"/>
                <w:szCs w:val="28"/>
              </w:rPr>
              <w:t>а 2023-2026 г</w:t>
            </w:r>
            <w:r>
              <w:rPr>
                <w:rFonts w:eastAsia="MS Mincho"/>
                <w:bCs/>
                <w:color w:val="000000" w:themeColor="text1"/>
                <w:sz w:val="28"/>
                <w:szCs w:val="28"/>
              </w:rPr>
              <w:t xml:space="preserve">оды </w:t>
            </w:r>
            <w:r w:rsidRPr="00F32854">
              <w:rPr>
                <w:rFonts w:eastAsia="MS Mincho"/>
                <w:bCs/>
                <w:color w:val="000000" w:themeColor="text1"/>
                <w:sz w:val="28"/>
                <w:szCs w:val="28"/>
              </w:rPr>
              <w:t xml:space="preserve">по договорам </w:t>
            </w:r>
            <w:r w:rsidR="000A338B">
              <w:rPr>
                <w:rFonts w:eastAsia="MS Mincho"/>
                <w:bCs/>
                <w:color w:val="000000" w:themeColor="text1"/>
                <w:sz w:val="28"/>
                <w:szCs w:val="28"/>
              </w:rPr>
              <w:t xml:space="preserve">с </w:t>
            </w:r>
            <w:r w:rsidRPr="00F32854">
              <w:rPr>
                <w:rFonts w:eastAsia="MS Mincho"/>
                <w:bCs/>
                <w:color w:val="000000" w:themeColor="text1"/>
                <w:sz w:val="28"/>
                <w:szCs w:val="28"/>
              </w:rPr>
              <w:t>предмет</w:t>
            </w:r>
            <w:r w:rsidR="000A338B">
              <w:rPr>
                <w:rFonts w:eastAsia="MS Mincho"/>
                <w:bCs/>
                <w:color w:val="000000" w:themeColor="text1"/>
                <w:sz w:val="28"/>
                <w:szCs w:val="28"/>
              </w:rPr>
              <w:t>ом</w:t>
            </w:r>
            <w:r>
              <w:rPr>
                <w:rFonts w:eastAsia="MS Mincho"/>
                <w:bCs/>
                <w:color w:val="000000" w:themeColor="text1"/>
                <w:sz w:val="28"/>
                <w:szCs w:val="28"/>
              </w:rPr>
              <w:t>:</w:t>
            </w:r>
            <w:r w:rsidRPr="00F32854">
              <w:rPr>
                <w:rFonts w:eastAsia="MS Mincho"/>
                <w:bCs/>
                <w:color w:val="000000" w:themeColor="text1"/>
                <w:sz w:val="28"/>
                <w:szCs w:val="28"/>
              </w:rPr>
              <w:t xml:space="preserve"> </w:t>
            </w:r>
            <w:r w:rsidR="000A338B" w:rsidRPr="000A338B">
              <w:rPr>
                <w:rFonts w:eastAsia="MS Mincho"/>
                <w:bCs/>
                <w:color w:val="000000" w:themeColor="text1"/>
                <w:sz w:val="28"/>
                <w:szCs w:val="28"/>
              </w:rPr>
              <w:t>оказание услуг по охране объектов и имущества</w:t>
            </w:r>
            <w:r w:rsidR="000A338B">
              <w:rPr>
                <w:rFonts w:eastAsia="MS Mincho"/>
                <w:bCs/>
                <w:color w:val="000000" w:themeColor="text1"/>
                <w:sz w:val="28"/>
                <w:szCs w:val="28"/>
              </w:rPr>
              <w:t>.</w:t>
            </w:r>
          </w:p>
          <w:p w14:paraId="48B6ACB0" w14:textId="15315695" w:rsidR="003C4BDA" w:rsidRPr="00F32854" w:rsidRDefault="003C4BDA" w:rsidP="003C4BDA">
            <w:pPr>
              <w:ind w:firstLine="397"/>
              <w:jc w:val="both"/>
              <w:rPr>
                <w:rFonts w:eastAsia="MS Mincho"/>
                <w:bCs/>
                <w:color w:val="000000" w:themeColor="text1"/>
                <w:sz w:val="28"/>
                <w:szCs w:val="28"/>
              </w:rPr>
            </w:pPr>
            <w:r w:rsidRPr="00F32854">
              <w:rPr>
                <w:rFonts w:eastAsia="MS Mincho"/>
                <w:bCs/>
                <w:color w:val="000000" w:themeColor="text1"/>
                <w:sz w:val="28"/>
                <w:szCs w:val="28"/>
              </w:rPr>
              <w:t>Наилучш</w:t>
            </w:r>
            <w:r>
              <w:rPr>
                <w:rFonts w:eastAsia="MS Mincho"/>
                <w:bCs/>
                <w:color w:val="000000" w:themeColor="text1"/>
                <w:sz w:val="28"/>
                <w:szCs w:val="28"/>
              </w:rPr>
              <w:t>им является наибольшее значение</w:t>
            </w:r>
            <w:r w:rsidR="000A338B">
              <w:rPr>
                <w:rFonts w:eastAsia="MS Mincho"/>
                <w:bCs/>
                <w:color w:val="000000" w:themeColor="text1"/>
                <w:sz w:val="28"/>
                <w:szCs w:val="28"/>
              </w:rPr>
              <w:t xml:space="preserve"> среду всех допущенных участников</w:t>
            </w:r>
            <w:r>
              <w:rPr>
                <w:rFonts w:eastAsia="MS Mincho"/>
                <w:bCs/>
                <w:color w:val="000000" w:themeColor="text1"/>
                <w:sz w:val="28"/>
                <w:szCs w:val="28"/>
              </w:rPr>
              <w:t>.</w:t>
            </w:r>
          </w:p>
          <w:p w14:paraId="79851FC7" w14:textId="07A13E3B" w:rsidR="003C4BDA" w:rsidRPr="003C4BDA" w:rsidDel="003C4BDA" w:rsidRDefault="003C4BDA" w:rsidP="003C4BDA">
            <w:pPr>
              <w:ind w:firstLine="397"/>
              <w:jc w:val="both"/>
              <w:rPr>
                <w:rFonts w:eastAsia="MS Mincho"/>
                <w:bCs/>
                <w:color w:val="000000" w:themeColor="text1"/>
                <w:sz w:val="28"/>
                <w:szCs w:val="28"/>
              </w:rPr>
            </w:pPr>
            <w:r w:rsidRPr="00F32854">
              <w:rPr>
                <w:rFonts w:eastAsia="MS Mincho"/>
                <w:bCs/>
                <w:color w:val="000000" w:themeColor="text1"/>
                <w:sz w:val="28"/>
                <w:szCs w:val="28"/>
              </w:rPr>
              <w:t xml:space="preserve">Для получения максимального количества баллов участнику достаточно предоставить подтверждение опыта на сумму </w:t>
            </w:r>
            <w:r w:rsidRPr="000F3ED8">
              <w:rPr>
                <w:rFonts w:eastAsia="MS Mincho"/>
                <w:bCs/>
                <w:color w:val="000000" w:themeColor="text1"/>
                <w:sz w:val="28"/>
                <w:szCs w:val="28"/>
              </w:rPr>
              <w:t>122</w:t>
            </w:r>
            <w:r>
              <w:rPr>
                <w:rFonts w:eastAsia="MS Mincho"/>
                <w:bCs/>
                <w:color w:val="000000" w:themeColor="text1"/>
                <w:sz w:val="28"/>
                <w:szCs w:val="28"/>
              </w:rPr>
              <w:t> </w:t>
            </w:r>
            <w:r w:rsidRPr="000F3ED8">
              <w:rPr>
                <w:rFonts w:eastAsia="MS Mincho"/>
                <w:bCs/>
                <w:color w:val="000000" w:themeColor="text1"/>
                <w:sz w:val="28"/>
                <w:szCs w:val="28"/>
              </w:rPr>
              <w:t>607</w:t>
            </w:r>
            <w:r>
              <w:rPr>
                <w:rFonts w:eastAsia="MS Mincho"/>
                <w:bCs/>
                <w:color w:val="000000" w:themeColor="text1"/>
                <w:sz w:val="28"/>
                <w:szCs w:val="28"/>
              </w:rPr>
              <w:t> </w:t>
            </w:r>
            <w:r w:rsidRPr="000F3ED8">
              <w:rPr>
                <w:rFonts w:eastAsia="MS Mincho"/>
                <w:bCs/>
                <w:color w:val="000000" w:themeColor="text1"/>
                <w:sz w:val="28"/>
                <w:szCs w:val="28"/>
              </w:rPr>
              <w:t>000</w:t>
            </w:r>
            <w:r w:rsidRPr="00B22F2C">
              <w:rPr>
                <w:rFonts w:eastAsia="MS Mincho"/>
                <w:bCs/>
                <w:color w:val="000000" w:themeColor="text1"/>
                <w:sz w:val="28"/>
                <w:szCs w:val="28"/>
              </w:rPr>
              <w:t xml:space="preserve"> (</w:t>
            </w:r>
            <w:r>
              <w:rPr>
                <w:rFonts w:eastAsia="MS Mincho"/>
                <w:bCs/>
                <w:color w:val="000000" w:themeColor="text1"/>
                <w:sz w:val="28"/>
                <w:szCs w:val="28"/>
              </w:rPr>
              <w:t>с</w:t>
            </w:r>
            <w:r w:rsidRPr="00B22F2C">
              <w:rPr>
                <w:rFonts w:eastAsia="MS Mincho"/>
                <w:bCs/>
                <w:color w:val="000000" w:themeColor="text1"/>
                <w:sz w:val="28"/>
                <w:szCs w:val="28"/>
              </w:rPr>
              <w:t>то двадцать д</w:t>
            </w:r>
            <w:r>
              <w:rPr>
                <w:rFonts w:eastAsia="MS Mincho"/>
                <w:bCs/>
                <w:color w:val="000000" w:themeColor="text1"/>
                <w:sz w:val="28"/>
                <w:szCs w:val="28"/>
              </w:rPr>
              <w:t xml:space="preserve">ва миллиона шестьсот семь тысяч) </w:t>
            </w:r>
            <w:r w:rsidRPr="00B22F2C">
              <w:rPr>
                <w:rFonts w:eastAsia="MS Mincho"/>
                <w:bCs/>
                <w:color w:val="000000" w:themeColor="text1"/>
                <w:sz w:val="28"/>
                <w:szCs w:val="28"/>
              </w:rPr>
              <w:t>рублей</w:t>
            </w:r>
            <w:r>
              <w:rPr>
                <w:rFonts w:eastAsia="MS Mincho"/>
                <w:bCs/>
                <w:color w:val="000000" w:themeColor="text1"/>
                <w:sz w:val="28"/>
                <w:szCs w:val="28"/>
              </w:rPr>
              <w:t>, без учета НДС.</w:t>
            </w:r>
          </w:p>
        </w:tc>
        <w:tc>
          <w:tcPr>
            <w:tcW w:w="1785" w:type="dxa"/>
          </w:tcPr>
          <w:p w14:paraId="341C2956" w14:textId="130FE78E" w:rsidR="003C4BDA" w:rsidRPr="00F32854" w:rsidDel="003C4BDA" w:rsidRDefault="003C4BDA" w:rsidP="003C4BDA">
            <w:pPr>
              <w:ind w:firstLine="709"/>
              <w:jc w:val="both"/>
              <w:rPr>
                <w:rFonts w:eastAsia="MS Mincho"/>
                <w:b/>
                <w:bCs/>
                <w:color w:val="000000" w:themeColor="text1"/>
                <w:sz w:val="28"/>
                <w:szCs w:val="28"/>
              </w:rPr>
            </w:pPr>
            <w:r w:rsidRPr="000F3ED8">
              <w:rPr>
                <w:rFonts w:eastAsia="MS Mincho"/>
                <w:bCs/>
                <w:color w:val="000000" w:themeColor="text1"/>
                <w:sz w:val="28"/>
                <w:szCs w:val="28"/>
              </w:rPr>
              <w:t>0,35</w:t>
            </w:r>
          </w:p>
        </w:tc>
      </w:tr>
      <w:tr w:rsidR="00FD2185" w:rsidRPr="00F32854" w14:paraId="08E3F572" w14:textId="77777777" w:rsidTr="00FD2185">
        <w:tc>
          <w:tcPr>
            <w:tcW w:w="426" w:type="dxa"/>
          </w:tcPr>
          <w:p w14:paraId="10247238"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20.</w:t>
            </w:r>
          </w:p>
        </w:tc>
        <w:tc>
          <w:tcPr>
            <w:tcW w:w="2126" w:type="dxa"/>
          </w:tcPr>
          <w:p w14:paraId="613E960C"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Особенности заключения договора</w:t>
            </w:r>
          </w:p>
        </w:tc>
        <w:tc>
          <w:tcPr>
            <w:tcW w:w="7200" w:type="dxa"/>
            <w:gridSpan w:val="2"/>
          </w:tcPr>
          <w:tbl>
            <w:tblPr>
              <w:tblStyle w:val="afff3"/>
              <w:tblW w:w="0" w:type="auto"/>
              <w:tblLayout w:type="fixed"/>
              <w:tblLook w:val="04A0" w:firstRow="1" w:lastRow="0" w:firstColumn="1" w:lastColumn="0" w:noHBand="0" w:noVBand="1"/>
            </w:tblPr>
            <w:tblGrid>
              <w:gridCol w:w="6974"/>
            </w:tblGrid>
            <w:tr w:rsidR="00FD2185" w:rsidRPr="00F32854" w14:paraId="15DFF6E9" w14:textId="77777777" w:rsidTr="00FD2185">
              <w:tc>
                <w:tcPr>
                  <w:tcW w:w="6974" w:type="dxa"/>
                </w:tcPr>
                <w:p w14:paraId="390F440B" w14:textId="77777777" w:rsidR="00FD2185" w:rsidRPr="00F32854" w:rsidRDefault="00FD2185" w:rsidP="000A338B">
                  <w:pPr>
                    <w:tabs>
                      <w:tab w:val="left" w:pos="-567"/>
                      <w:tab w:val="left" w:pos="-426"/>
                    </w:tabs>
                    <w:ind w:firstLine="397"/>
                    <w:jc w:val="both"/>
                    <w:rPr>
                      <w:b/>
                      <w:bCs/>
                      <w:color w:val="000000" w:themeColor="text1"/>
                      <w:sz w:val="28"/>
                      <w:szCs w:val="28"/>
                    </w:rPr>
                  </w:pPr>
                  <w:r w:rsidRPr="00F32854">
                    <w:rPr>
                      <w:b/>
                      <w:bCs/>
                      <w:color w:val="000000" w:themeColor="text1"/>
                      <w:sz w:val="28"/>
                      <w:szCs w:val="28"/>
                    </w:rPr>
                    <w:t>I. Внесение изменений в договор:</w:t>
                  </w:r>
                </w:p>
                <w:p w14:paraId="19B2333D" w14:textId="77777777" w:rsidR="00FD2185" w:rsidRPr="00F32854" w:rsidRDefault="00FD2185" w:rsidP="000A338B">
                  <w:pPr>
                    <w:tabs>
                      <w:tab w:val="left" w:pos="-567"/>
                      <w:tab w:val="left" w:pos="-426"/>
                    </w:tabs>
                    <w:ind w:firstLine="397"/>
                    <w:jc w:val="both"/>
                    <w:rPr>
                      <w:bCs/>
                      <w:color w:val="000000" w:themeColor="text1"/>
                      <w:sz w:val="28"/>
                      <w:szCs w:val="28"/>
                    </w:rPr>
                  </w:pPr>
                  <w:r w:rsidRPr="00F32854">
                    <w:rPr>
                      <w:bCs/>
                      <w:color w:val="000000" w:themeColor="text1"/>
                      <w:sz w:val="28"/>
                      <w:szCs w:val="28"/>
                    </w:rPr>
                    <w:t xml:space="preserve">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w:t>
                  </w:r>
                  <w:r w:rsidRPr="00DE1CE7">
                    <w:rPr>
                      <w:bCs/>
                      <w:color w:val="000000" w:themeColor="text1"/>
                      <w:sz w:val="28"/>
                      <w:szCs w:val="28"/>
                    </w:rPr>
                    <w:t>№ 5), до</w:t>
                  </w:r>
                  <w:r w:rsidRPr="00F32854">
                    <w:rPr>
                      <w:bCs/>
                      <w:color w:val="000000" w:themeColor="text1"/>
                      <w:sz w:val="28"/>
                      <w:szCs w:val="28"/>
                    </w:rPr>
                    <w:t xml:space="preserve"> момента его подписания победителем.</w:t>
                  </w:r>
                </w:p>
                <w:p w14:paraId="64646B72" w14:textId="77777777" w:rsidR="00FD2185" w:rsidRPr="00F32854" w:rsidRDefault="00FD2185" w:rsidP="000A338B">
                  <w:pPr>
                    <w:numPr>
                      <w:ilvl w:val="2"/>
                      <w:numId w:val="0"/>
                    </w:numPr>
                    <w:tabs>
                      <w:tab w:val="left" w:pos="-567"/>
                      <w:tab w:val="left" w:pos="-426"/>
                      <w:tab w:val="num" w:pos="1985"/>
                    </w:tabs>
                    <w:ind w:firstLine="397"/>
                    <w:jc w:val="both"/>
                    <w:rPr>
                      <w:bCs/>
                      <w:color w:val="000000" w:themeColor="text1"/>
                      <w:sz w:val="28"/>
                      <w:szCs w:val="28"/>
                    </w:rPr>
                  </w:pPr>
                  <w:r w:rsidRPr="00F32854">
                    <w:rPr>
                      <w:bCs/>
                      <w:color w:val="000000" w:themeColor="text1"/>
                      <w:sz w:val="28"/>
                      <w:szCs w:val="28"/>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14:paraId="7B7AEEC5" w14:textId="77777777" w:rsidR="00FD2185" w:rsidRPr="00F32854" w:rsidRDefault="00FD2185" w:rsidP="000A338B">
                  <w:pPr>
                    <w:numPr>
                      <w:ilvl w:val="2"/>
                      <w:numId w:val="0"/>
                    </w:numPr>
                    <w:tabs>
                      <w:tab w:val="left" w:pos="-567"/>
                      <w:tab w:val="left" w:pos="-426"/>
                      <w:tab w:val="num" w:pos="1985"/>
                    </w:tabs>
                    <w:ind w:firstLine="397"/>
                    <w:jc w:val="both"/>
                    <w:rPr>
                      <w:bCs/>
                      <w:color w:val="000000" w:themeColor="text1"/>
                      <w:sz w:val="28"/>
                      <w:szCs w:val="28"/>
                    </w:rPr>
                  </w:pPr>
                  <w:r w:rsidRPr="00F32854">
                    <w:rPr>
                      <w:bCs/>
                      <w:color w:val="000000" w:themeColor="text1"/>
                      <w:sz w:val="28"/>
                      <w:szCs w:val="28"/>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14:paraId="3626ED29" w14:textId="77777777" w:rsidR="00FD2185" w:rsidRPr="00F32854" w:rsidRDefault="00FD2185" w:rsidP="000A338B">
                  <w:pPr>
                    <w:numPr>
                      <w:ilvl w:val="2"/>
                      <w:numId w:val="0"/>
                    </w:numPr>
                    <w:tabs>
                      <w:tab w:val="left" w:pos="-567"/>
                      <w:tab w:val="left" w:pos="-426"/>
                      <w:tab w:val="num" w:pos="1985"/>
                    </w:tabs>
                    <w:ind w:firstLine="397"/>
                    <w:jc w:val="both"/>
                    <w:rPr>
                      <w:bCs/>
                      <w:color w:val="000000" w:themeColor="text1"/>
                      <w:sz w:val="28"/>
                      <w:szCs w:val="28"/>
                    </w:rPr>
                  </w:pPr>
                  <w:r w:rsidRPr="00F32854">
                    <w:rPr>
                      <w:bCs/>
                      <w:color w:val="000000" w:themeColor="text1"/>
                      <w:sz w:val="28"/>
                      <w:szCs w:val="28"/>
                    </w:rPr>
                    <w:t>Внесение изменений в проект договора по предложениям победителя является правом Заказчика и осуществляется по усмотрению Заказчика.</w:t>
                  </w:r>
                </w:p>
                <w:p w14:paraId="0E64FF76" w14:textId="77777777" w:rsidR="00FD2185" w:rsidRPr="00F32854" w:rsidRDefault="00FD2185" w:rsidP="000A338B">
                  <w:pPr>
                    <w:tabs>
                      <w:tab w:val="left" w:pos="-567"/>
                      <w:tab w:val="left" w:pos="-426"/>
                    </w:tabs>
                    <w:ind w:firstLine="397"/>
                    <w:jc w:val="both"/>
                    <w:rPr>
                      <w:bCs/>
                      <w:color w:val="000000" w:themeColor="text1"/>
                      <w:sz w:val="28"/>
                      <w:szCs w:val="28"/>
                    </w:rPr>
                  </w:pPr>
                  <w:r w:rsidRPr="00F32854">
                    <w:rPr>
                      <w:bCs/>
                      <w:color w:val="000000" w:themeColor="text1"/>
                      <w:sz w:val="28"/>
                      <w:szCs w:val="28"/>
                    </w:rPr>
                    <w:t>Победитель не имеет права отказаться от заключения договора, если его предложения по внесению в договор изменений не были согласованы.</w:t>
                  </w:r>
                </w:p>
                <w:p w14:paraId="53A902DF" w14:textId="77777777" w:rsidR="00FD2185" w:rsidRPr="00F32854" w:rsidRDefault="00FD2185" w:rsidP="000A338B">
                  <w:pPr>
                    <w:tabs>
                      <w:tab w:val="left" w:pos="-567"/>
                      <w:tab w:val="left" w:pos="-426"/>
                    </w:tabs>
                    <w:ind w:firstLine="397"/>
                    <w:jc w:val="both"/>
                    <w:rPr>
                      <w:bCs/>
                      <w:color w:val="000000" w:themeColor="text1"/>
                      <w:sz w:val="28"/>
                      <w:szCs w:val="28"/>
                    </w:rPr>
                  </w:pPr>
                  <w:r w:rsidRPr="00F32854">
                    <w:rPr>
                      <w:bCs/>
                      <w:color w:val="000000" w:themeColor="text1"/>
                      <w:sz w:val="28"/>
                      <w:szCs w:val="28"/>
                    </w:rPr>
                    <w:t xml:space="preserve">При поступлении предложений по внесению в проект договора изменений от претендента/участника (в том числе в Заявке) до подведения итогов закупки и признания его победителем, такие предложения рассматриваются после публикации протокола подведения итогов, размещенного в соответствии с пунктом 4 Информационной карты.    </w:t>
                  </w:r>
                </w:p>
              </w:tc>
            </w:tr>
            <w:tr w:rsidR="00FD2185" w:rsidRPr="00F32854" w14:paraId="3D25B962" w14:textId="77777777" w:rsidTr="00FD2185">
              <w:tc>
                <w:tcPr>
                  <w:tcW w:w="6974" w:type="dxa"/>
                </w:tcPr>
                <w:p w14:paraId="4C101093" w14:textId="77777777" w:rsidR="00FD2185" w:rsidRPr="00865013" w:rsidRDefault="00FD2185" w:rsidP="000A338B">
                  <w:pPr>
                    <w:tabs>
                      <w:tab w:val="left" w:pos="-567"/>
                      <w:tab w:val="left" w:pos="-426"/>
                    </w:tabs>
                    <w:ind w:firstLine="397"/>
                    <w:jc w:val="both"/>
                    <w:rPr>
                      <w:b/>
                      <w:bCs/>
                      <w:color w:val="000000" w:themeColor="text1"/>
                      <w:sz w:val="28"/>
                      <w:szCs w:val="28"/>
                    </w:rPr>
                  </w:pPr>
                  <w:r w:rsidRPr="00865013">
                    <w:rPr>
                      <w:b/>
                      <w:bCs/>
                      <w:color w:val="000000" w:themeColor="text1"/>
                      <w:sz w:val="28"/>
                      <w:szCs w:val="28"/>
                    </w:rPr>
                    <w:t>II. Иные особенности заключения договора:</w:t>
                  </w:r>
                </w:p>
                <w:p w14:paraId="1F58BFA1" w14:textId="77777777" w:rsidR="00FD2185" w:rsidRPr="00DB1953" w:rsidRDefault="00FD2185" w:rsidP="000A338B">
                  <w:pPr>
                    <w:tabs>
                      <w:tab w:val="left" w:pos="-567"/>
                      <w:tab w:val="left" w:pos="-426"/>
                    </w:tabs>
                    <w:ind w:firstLine="397"/>
                    <w:jc w:val="both"/>
                    <w:rPr>
                      <w:bCs/>
                      <w:color w:val="000000" w:themeColor="text1"/>
                      <w:sz w:val="28"/>
                      <w:szCs w:val="28"/>
                    </w:rPr>
                  </w:pPr>
                  <w:r w:rsidRPr="00DB1953">
                    <w:rPr>
                      <w:bCs/>
                      <w:color w:val="000000" w:themeColor="text1"/>
                      <w:sz w:val="28"/>
                      <w:szCs w:val="28"/>
                    </w:rPr>
                    <w:t xml:space="preserve">До заключения договора лицо, с которым по решению Конкурсной комиссии заключается договор по требованию Заказчика должен представить Заказчику на ознакомление следующие документы: </w:t>
                  </w:r>
                </w:p>
                <w:p w14:paraId="2ABC505E" w14:textId="77777777" w:rsidR="00FD2185" w:rsidRPr="00DB1953" w:rsidRDefault="00FD2185" w:rsidP="000A338B">
                  <w:pPr>
                    <w:tabs>
                      <w:tab w:val="left" w:pos="-567"/>
                      <w:tab w:val="left" w:pos="-426"/>
                    </w:tabs>
                    <w:ind w:firstLine="397"/>
                    <w:jc w:val="both"/>
                    <w:rPr>
                      <w:bCs/>
                      <w:color w:val="000000" w:themeColor="text1"/>
                      <w:sz w:val="28"/>
                      <w:szCs w:val="28"/>
                    </w:rPr>
                  </w:pPr>
                  <w:r w:rsidRPr="00DB1953">
                    <w:rPr>
                      <w:bCs/>
                      <w:color w:val="000000" w:themeColor="text1"/>
                      <w:sz w:val="28"/>
                      <w:szCs w:val="28"/>
                    </w:rPr>
                    <w:t xml:space="preserve">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 </w:t>
                  </w:r>
                </w:p>
                <w:p w14:paraId="1563E790" w14:textId="77777777" w:rsidR="00FD2185" w:rsidRPr="00DB1953" w:rsidRDefault="00FD2185" w:rsidP="000A338B">
                  <w:pPr>
                    <w:tabs>
                      <w:tab w:val="left" w:pos="-567"/>
                      <w:tab w:val="left" w:pos="-426"/>
                    </w:tabs>
                    <w:ind w:firstLine="397"/>
                    <w:jc w:val="both"/>
                    <w:rPr>
                      <w:bCs/>
                      <w:color w:val="000000" w:themeColor="text1"/>
                      <w:sz w:val="28"/>
                      <w:szCs w:val="28"/>
                    </w:rPr>
                  </w:pPr>
                  <w:r w:rsidRPr="00DB1953">
                    <w:rPr>
                      <w:bCs/>
                      <w:color w:val="000000" w:themeColor="text1"/>
                      <w:sz w:val="28"/>
                      <w:szCs w:val="28"/>
                    </w:rPr>
                    <w:t xml:space="preserve">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w:t>
                  </w:r>
                  <w:r>
                    <w:rPr>
                      <w:bCs/>
                      <w:color w:val="000000" w:themeColor="text1"/>
                      <w:sz w:val="28"/>
                      <w:szCs w:val="28"/>
                    </w:rPr>
                    <w:t>5 000 000</w:t>
                  </w:r>
                  <w:r w:rsidRPr="00DB1953">
                    <w:rPr>
                      <w:bCs/>
                      <w:color w:val="000000" w:themeColor="text1"/>
                      <w:sz w:val="28"/>
                      <w:szCs w:val="28"/>
                    </w:rPr>
                    <w:t xml:space="preserve"> рублей (оригинал); </w:t>
                  </w:r>
                </w:p>
                <w:p w14:paraId="34B748BE" w14:textId="77777777" w:rsidR="00FD2185" w:rsidRPr="00DB1953" w:rsidRDefault="00FD2185" w:rsidP="000A338B">
                  <w:pPr>
                    <w:tabs>
                      <w:tab w:val="left" w:pos="-567"/>
                      <w:tab w:val="left" w:pos="-426"/>
                    </w:tabs>
                    <w:ind w:firstLine="397"/>
                    <w:jc w:val="both"/>
                    <w:rPr>
                      <w:bCs/>
                      <w:color w:val="000000" w:themeColor="text1"/>
                      <w:sz w:val="28"/>
                      <w:szCs w:val="28"/>
                    </w:rPr>
                  </w:pPr>
                  <w:r w:rsidRPr="00DB1953">
                    <w:rPr>
                      <w:bCs/>
                      <w:color w:val="000000" w:themeColor="text1"/>
                      <w:sz w:val="28"/>
                      <w:szCs w:val="28"/>
                    </w:rPr>
                    <w:t xml:space="preserve">действующие удостоверения частных охранников, личные карточки, работников исполнителя, исполняющих обязанности на объектах Заказчика (оригиналы);  </w:t>
                  </w:r>
                </w:p>
                <w:p w14:paraId="766E7B29" w14:textId="77777777" w:rsidR="00FD2185" w:rsidRPr="00DB1953" w:rsidRDefault="00FD2185" w:rsidP="000A338B">
                  <w:pPr>
                    <w:tabs>
                      <w:tab w:val="left" w:pos="-567"/>
                      <w:tab w:val="left" w:pos="-426"/>
                    </w:tabs>
                    <w:ind w:firstLine="397"/>
                    <w:jc w:val="both"/>
                    <w:rPr>
                      <w:bCs/>
                      <w:color w:val="000000" w:themeColor="text1"/>
                      <w:sz w:val="28"/>
                      <w:szCs w:val="28"/>
                    </w:rPr>
                  </w:pPr>
                  <w:r w:rsidRPr="00DB1953">
                    <w:rPr>
                      <w:bCs/>
                      <w:color w:val="000000" w:themeColor="text1"/>
                      <w:sz w:val="28"/>
                      <w:szCs w:val="28"/>
                    </w:rPr>
                    <w:t xml:space="preserve">паспорт/руководство системы контроля передвижения охранника при патрулировании по утверждённому маршруту с ежедневной передачей данных Заказчику (система «ход-тест», «СТРАЖА» и т.п.), </w:t>
                  </w:r>
                </w:p>
                <w:p w14:paraId="0777C172" w14:textId="77777777" w:rsidR="00FD2185" w:rsidRPr="00DB1953" w:rsidRDefault="00FD2185" w:rsidP="000A338B">
                  <w:pPr>
                    <w:tabs>
                      <w:tab w:val="left" w:pos="-567"/>
                      <w:tab w:val="left" w:pos="-426"/>
                    </w:tabs>
                    <w:ind w:firstLine="397"/>
                    <w:jc w:val="both"/>
                    <w:rPr>
                      <w:bCs/>
                      <w:color w:val="000000" w:themeColor="text1"/>
                      <w:sz w:val="28"/>
                      <w:szCs w:val="28"/>
                    </w:rPr>
                  </w:pPr>
                  <w:r w:rsidRPr="00DB1953">
                    <w:rPr>
                      <w:bCs/>
                      <w:color w:val="000000" w:themeColor="text1"/>
                      <w:sz w:val="28"/>
                      <w:szCs w:val="28"/>
                    </w:rPr>
                    <w:t>подтверждение экипировки охранников летней и зимней форменной одеждой (с нашивками названия охранного предприятия), спецсредствами (резиновыми палками, наручниками) и электрическими фонарями, радиостанциями или средствами корпоративной мобильной связи, с возможностью фото (-видео) фиксации и передачи сведений через интернет</w:t>
                  </w:r>
                </w:p>
                <w:p w14:paraId="1844D51C" w14:textId="77777777" w:rsidR="00FD2185" w:rsidRPr="00DB1953" w:rsidRDefault="00FD2185" w:rsidP="000A338B">
                  <w:pPr>
                    <w:tabs>
                      <w:tab w:val="left" w:pos="-567"/>
                      <w:tab w:val="left" w:pos="-426"/>
                    </w:tabs>
                    <w:ind w:firstLine="397"/>
                    <w:jc w:val="both"/>
                    <w:rPr>
                      <w:bCs/>
                      <w:color w:val="000000" w:themeColor="text1"/>
                      <w:sz w:val="28"/>
                      <w:szCs w:val="28"/>
                    </w:rPr>
                  </w:pPr>
                  <w:r w:rsidRPr="00DB1953">
                    <w:rPr>
                      <w:bCs/>
                      <w:color w:val="000000" w:themeColor="text1"/>
                      <w:sz w:val="28"/>
                      <w:szCs w:val="28"/>
                    </w:rPr>
                    <w:t>- подтверждение наличия круглосуточной дежурной службы в городе местонахождения Объекта охраны (оригиналы документов на право собственности или иного законного владения помещением для размещения дежурной службы, положения о круглосуточной дежурной службе, приказа о её создании, инструкции о порядке действий дежурной службы);</w:t>
                  </w:r>
                </w:p>
                <w:p w14:paraId="23B04A79" w14:textId="77777777" w:rsidR="00FD2185" w:rsidRPr="00F32854" w:rsidRDefault="00FD2185" w:rsidP="000A338B">
                  <w:pPr>
                    <w:tabs>
                      <w:tab w:val="left" w:pos="-567"/>
                      <w:tab w:val="left" w:pos="-426"/>
                    </w:tabs>
                    <w:ind w:firstLine="397"/>
                    <w:jc w:val="both"/>
                    <w:rPr>
                      <w:bCs/>
                      <w:i/>
                      <w:color w:val="000000" w:themeColor="text1"/>
                      <w:sz w:val="28"/>
                      <w:szCs w:val="28"/>
                    </w:rPr>
                  </w:pPr>
                  <w:r w:rsidRPr="00DB1953">
                    <w:rPr>
                      <w:bCs/>
                      <w:color w:val="000000" w:themeColor="text1"/>
                      <w:sz w:val="28"/>
                      <w:szCs w:val="28"/>
                    </w:rPr>
                    <w:t>В случае, если победитель не предоставит вышеуказанные документы в течение трёх дней с момента получения требования об их предоставлении, он признается уклонившимся от заключения договора и, в соответствии с пунктом 3.8.7 документации о закуп</w:t>
                  </w:r>
                  <w:r>
                    <w:rPr>
                      <w:bCs/>
                      <w:color w:val="000000" w:themeColor="text1"/>
                      <w:sz w:val="28"/>
                      <w:szCs w:val="28"/>
                    </w:rPr>
                    <w:t>ке, договор может быть заключён</w:t>
                  </w:r>
                  <w:r w:rsidRPr="00DB1953">
                    <w:rPr>
                      <w:bCs/>
                      <w:color w:val="000000" w:themeColor="text1"/>
                      <w:sz w:val="28"/>
                      <w:szCs w:val="28"/>
                    </w:rPr>
                    <w:t xml:space="preserve"> с участником, заявке которого присвоен второй номер.</w:t>
                  </w:r>
                </w:p>
              </w:tc>
            </w:tr>
            <w:tr w:rsidR="00FD2185" w:rsidRPr="00F32854" w14:paraId="29ADF1D4" w14:textId="77777777" w:rsidTr="00FD2185">
              <w:tc>
                <w:tcPr>
                  <w:tcW w:w="6974" w:type="dxa"/>
                </w:tcPr>
                <w:p w14:paraId="6B45ABA2" w14:textId="77777777" w:rsidR="00FD2185" w:rsidRPr="00F32854" w:rsidRDefault="00FD2185" w:rsidP="00D41041">
                  <w:pPr>
                    <w:tabs>
                      <w:tab w:val="left" w:pos="-567"/>
                      <w:tab w:val="left" w:pos="-426"/>
                    </w:tabs>
                    <w:ind w:left="629"/>
                    <w:jc w:val="center"/>
                    <w:rPr>
                      <w:rFonts w:eastAsia="MS Mincho"/>
                      <w:b/>
                      <w:bCs/>
                      <w:color w:val="000000" w:themeColor="text1"/>
                      <w:sz w:val="28"/>
                      <w:szCs w:val="28"/>
                    </w:rPr>
                  </w:pPr>
                  <w:r w:rsidRPr="00F32854">
                    <w:rPr>
                      <w:rFonts w:eastAsia="MS Mincho"/>
                      <w:b/>
                      <w:bCs/>
                      <w:color w:val="000000" w:themeColor="text1"/>
                      <w:sz w:val="28"/>
                      <w:szCs w:val="28"/>
                    </w:rPr>
                    <w:t>III. Увеличение цены договора:</w:t>
                  </w:r>
                  <w:r w:rsidRPr="00F32854">
                    <w:rPr>
                      <w:rFonts w:eastAsia="MS Mincho"/>
                      <w:b/>
                      <w:bCs/>
                      <w:color w:val="000000" w:themeColor="text1"/>
                      <w:sz w:val="28"/>
                      <w:szCs w:val="28"/>
                      <w:vertAlign w:val="superscript"/>
                    </w:rPr>
                    <w:footnoteReference w:id="2"/>
                  </w:r>
                </w:p>
                <w:p w14:paraId="6AD6472E" w14:textId="2E10A357" w:rsidR="00FD2185" w:rsidRPr="00F32854" w:rsidRDefault="00CE2155" w:rsidP="002E0F40">
                  <w:pPr>
                    <w:tabs>
                      <w:tab w:val="left" w:pos="-567"/>
                      <w:tab w:val="left" w:pos="-426"/>
                      <w:tab w:val="num" w:pos="1985"/>
                    </w:tabs>
                    <w:ind w:firstLine="397"/>
                    <w:jc w:val="both"/>
                    <w:rPr>
                      <w:bCs/>
                      <w:color w:val="000000" w:themeColor="text1"/>
                      <w:sz w:val="28"/>
                      <w:szCs w:val="28"/>
                    </w:rPr>
                  </w:pPr>
                  <w:r>
                    <w:rPr>
                      <w:bCs/>
                      <w:color w:val="000000" w:themeColor="text1"/>
                      <w:sz w:val="28"/>
                      <w:szCs w:val="28"/>
                    </w:rPr>
                    <w:t xml:space="preserve">1. </w:t>
                  </w:r>
                  <w:r w:rsidR="00FD2185" w:rsidRPr="00F32854">
                    <w:rPr>
                      <w:bCs/>
                      <w:color w:val="000000" w:themeColor="text1"/>
                      <w:sz w:val="28"/>
                      <w:szCs w:val="28"/>
                    </w:rPr>
                    <w:t xml:space="preserve">Увеличение </w:t>
                  </w:r>
                  <w:r w:rsidR="00A57DE3">
                    <w:rPr>
                      <w:bCs/>
                      <w:color w:val="000000" w:themeColor="text1"/>
                      <w:sz w:val="28"/>
                      <w:szCs w:val="28"/>
                    </w:rPr>
                    <w:t>единичных расценок (Цена за один пост</w:t>
                  </w:r>
                  <w:r w:rsidR="0071088A">
                    <w:t xml:space="preserve"> </w:t>
                  </w:r>
                  <w:r w:rsidR="0071088A" w:rsidRPr="0071088A">
                    <w:rPr>
                      <w:bCs/>
                      <w:color w:val="000000" w:themeColor="text1"/>
                      <w:sz w:val="28"/>
                      <w:szCs w:val="28"/>
                    </w:rPr>
                    <w:t>охраны в месяц</w:t>
                  </w:r>
                  <w:r w:rsidR="00A57DE3">
                    <w:rPr>
                      <w:bCs/>
                      <w:color w:val="000000" w:themeColor="text1"/>
                      <w:sz w:val="28"/>
                      <w:szCs w:val="28"/>
                    </w:rPr>
                    <w:t xml:space="preserve">) </w:t>
                  </w:r>
                  <w:r w:rsidR="00FD2185" w:rsidRPr="00F32854">
                    <w:rPr>
                      <w:bCs/>
                      <w:color w:val="000000" w:themeColor="text1"/>
                      <w:sz w:val="28"/>
                      <w:szCs w:val="28"/>
                    </w:rPr>
                    <w:t xml:space="preserve">в процессе исполнения договора без проведения дополнительной </w:t>
                  </w:r>
                  <w:r w:rsidR="00A57DE3">
                    <w:rPr>
                      <w:bCs/>
                      <w:color w:val="000000" w:themeColor="text1"/>
                      <w:sz w:val="28"/>
                      <w:szCs w:val="28"/>
                    </w:rPr>
                    <w:t xml:space="preserve">закупочной </w:t>
                  </w:r>
                  <w:r w:rsidR="00FD2185" w:rsidRPr="00F32854">
                    <w:rPr>
                      <w:bCs/>
                      <w:color w:val="000000" w:themeColor="text1"/>
                      <w:sz w:val="28"/>
                      <w:szCs w:val="28"/>
                    </w:rPr>
                    <w:t xml:space="preserve">процедуры допускается при соблюдении всех нижеперечисленных условий: </w:t>
                  </w:r>
                </w:p>
                <w:p w14:paraId="72A578DB" w14:textId="03CDAF63" w:rsidR="00FD2185" w:rsidRPr="00577B66" w:rsidRDefault="00FD2185" w:rsidP="002E0F40">
                  <w:pPr>
                    <w:tabs>
                      <w:tab w:val="left" w:pos="-567"/>
                      <w:tab w:val="left" w:pos="-426"/>
                    </w:tabs>
                    <w:ind w:firstLine="397"/>
                    <w:jc w:val="both"/>
                    <w:rPr>
                      <w:rFonts w:eastAsia="Arial"/>
                      <w:bCs/>
                      <w:color w:val="000000" w:themeColor="text1"/>
                      <w:sz w:val="28"/>
                      <w:szCs w:val="28"/>
                    </w:rPr>
                  </w:pPr>
                  <w:r w:rsidRPr="00577B66">
                    <w:rPr>
                      <w:rFonts w:eastAsia="Arial"/>
                      <w:bCs/>
                      <w:color w:val="000000" w:themeColor="text1"/>
                      <w:sz w:val="28"/>
                      <w:szCs w:val="28"/>
                    </w:rPr>
                    <w:t xml:space="preserve">- увеличение единичных расценок возможно не чаще одного раза в календарный год и не ранее 1 </w:t>
                  </w:r>
                  <w:r w:rsidR="00A57DE3">
                    <w:rPr>
                      <w:rFonts w:eastAsia="Arial"/>
                      <w:bCs/>
                      <w:color w:val="000000" w:themeColor="text1"/>
                      <w:sz w:val="28"/>
                      <w:szCs w:val="28"/>
                    </w:rPr>
                    <w:t xml:space="preserve">ноября </w:t>
                  </w:r>
                  <w:r w:rsidRPr="00577B66">
                    <w:rPr>
                      <w:rFonts w:eastAsia="Arial"/>
                      <w:bCs/>
                      <w:color w:val="000000" w:themeColor="text1"/>
                      <w:sz w:val="28"/>
                      <w:szCs w:val="28"/>
                    </w:rPr>
                    <w:t>2026 года;</w:t>
                  </w:r>
                </w:p>
                <w:p w14:paraId="511A6018" w14:textId="73FD5783" w:rsidR="00FD2185" w:rsidRPr="00F32854" w:rsidRDefault="00FD2185" w:rsidP="002E0F40">
                  <w:pPr>
                    <w:tabs>
                      <w:tab w:val="left" w:pos="-567"/>
                      <w:tab w:val="left" w:pos="-426"/>
                    </w:tabs>
                    <w:ind w:firstLine="397"/>
                    <w:jc w:val="both"/>
                    <w:rPr>
                      <w:rFonts w:eastAsia="Arial"/>
                      <w:bCs/>
                      <w:color w:val="000000" w:themeColor="text1"/>
                      <w:sz w:val="28"/>
                      <w:szCs w:val="28"/>
                    </w:rPr>
                  </w:pPr>
                  <w:r w:rsidRPr="00F32854">
                    <w:rPr>
                      <w:bCs/>
                      <w:color w:val="000000" w:themeColor="text1"/>
                      <w:sz w:val="28"/>
                      <w:szCs w:val="28"/>
                    </w:rPr>
                    <w:t xml:space="preserve">- увеличение единичных расценок не может превышать </w:t>
                  </w:r>
                  <w:r>
                    <w:rPr>
                      <w:bCs/>
                      <w:color w:val="000000" w:themeColor="text1"/>
                      <w:sz w:val="28"/>
                      <w:szCs w:val="28"/>
                    </w:rPr>
                    <w:t>10</w:t>
                  </w:r>
                  <w:r w:rsidRPr="00F32854">
                    <w:rPr>
                      <w:bCs/>
                      <w:color w:val="000000" w:themeColor="text1"/>
                      <w:sz w:val="28"/>
                      <w:szCs w:val="28"/>
                    </w:rPr>
                    <w:t>% в год</w:t>
                  </w:r>
                  <w:r w:rsidRPr="00F32854">
                    <w:rPr>
                      <w:rFonts w:eastAsia="Arial"/>
                      <w:bCs/>
                      <w:color w:val="000000" w:themeColor="text1"/>
                      <w:sz w:val="28"/>
                      <w:szCs w:val="28"/>
                    </w:rPr>
                    <w:t>;</w:t>
                  </w:r>
                </w:p>
                <w:p w14:paraId="40987F97" w14:textId="3563A916" w:rsidR="00A57DE3" w:rsidRPr="00F32854" w:rsidRDefault="00A57DE3" w:rsidP="002E0F40">
                  <w:pPr>
                    <w:tabs>
                      <w:tab w:val="left" w:pos="-567"/>
                      <w:tab w:val="left" w:pos="-426"/>
                      <w:tab w:val="num" w:pos="1985"/>
                    </w:tabs>
                    <w:ind w:firstLine="397"/>
                    <w:jc w:val="both"/>
                    <w:rPr>
                      <w:bCs/>
                      <w:color w:val="000000" w:themeColor="text1"/>
                      <w:sz w:val="28"/>
                      <w:szCs w:val="28"/>
                    </w:rPr>
                  </w:pPr>
                  <w:r>
                    <w:rPr>
                      <w:rFonts w:eastAsia="MS Mincho"/>
                      <w:bCs/>
                      <w:color w:val="000000" w:themeColor="text1"/>
                      <w:sz w:val="28"/>
                      <w:szCs w:val="28"/>
                    </w:rPr>
                    <w:t xml:space="preserve">2. Увеличение </w:t>
                  </w:r>
                  <w:r w:rsidRPr="00F32854">
                    <w:rPr>
                      <w:bCs/>
                      <w:color w:val="000000" w:themeColor="text1"/>
                      <w:sz w:val="28"/>
                      <w:szCs w:val="28"/>
                    </w:rPr>
                    <w:t xml:space="preserve">общей цены на оказываемые Услуги за счет увеличения количества закупаемых услуг (количества постов) допускается при соблюдении всех нижеперечисленных условий: </w:t>
                  </w:r>
                </w:p>
                <w:p w14:paraId="42EE3CC1" w14:textId="67CE0E10" w:rsidR="00A57DE3" w:rsidRDefault="00A57DE3" w:rsidP="002E0F40">
                  <w:pPr>
                    <w:tabs>
                      <w:tab w:val="left" w:pos="-567"/>
                      <w:tab w:val="left" w:pos="-426"/>
                    </w:tabs>
                    <w:ind w:firstLine="397"/>
                    <w:jc w:val="both"/>
                    <w:rPr>
                      <w:bCs/>
                      <w:color w:val="000000" w:themeColor="text1"/>
                      <w:sz w:val="28"/>
                      <w:szCs w:val="28"/>
                    </w:rPr>
                  </w:pPr>
                  <w:r>
                    <w:rPr>
                      <w:bCs/>
                      <w:color w:val="000000" w:themeColor="text1"/>
                      <w:sz w:val="28"/>
                      <w:szCs w:val="28"/>
                    </w:rPr>
                    <w:t>- единичные расценки (Цена за один пост</w:t>
                  </w:r>
                  <w:r w:rsidR="0071088A">
                    <w:t xml:space="preserve"> </w:t>
                  </w:r>
                  <w:r w:rsidR="0071088A" w:rsidRPr="0071088A">
                    <w:rPr>
                      <w:bCs/>
                      <w:color w:val="000000" w:themeColor="text1"/>
                      <w:sz w:val="28"/>
                      <w:szCs w:val="28"/>
                    </w:rPr>
                    <w:t>охраны в месяц</w:t>
                  </w:r>
                  <w:r>
                    <w:rPr>
                      <w:bCs/>
                      <w:color w:val="000000" w:themeColor="text1"/>
                      <w:sz w:val="28"/>
                      <w:szCs w:val="28"/>
                    </w:rPr>
                    <w:t>)</w:t>
                  </w:r>
                  <w:r w:rsidRPr="00A57DE3">
                    <w:rPr>
                      <w:bCs/>
                      <w:color w:val="000000" w:themeColor="text1"/>
                      <w:sz w:val="28"/>
                      <w:szCs w:val="28"/>
                    </w:rPr>
                    <w:t>, действующ</w:t>
                  </w:r>
                  <w:r>
                    <w:rPr>
                      <w:bCs/>
                      <w:color w:val="000000" w:themeColor="text1"/>
                      <w:sz w:val="28"/>
                      <w:szCs w:val="28"/>
                    </w:rPr>
                    <w:t>ие</w:t>
                  </w:r>
                  <w:r w:rsidRPr="00A57DE3">
                    <w:rPr>
                      <w:bCs/>
                      <w:color w:val="000000" w:themeColor="text1"/>
                      <w:sz w:val="28"/>
                      <w:szCs w:val="28"/>
                    </w:rPr>
                    <w:t xml:space="preserve"> на момент увеличения количества закупаемой продукции (в том числе увеличенн</w:t>
                  </w:r>
                  <w:r>
                    <w:rPr>
                      <w:bCs/>
                      <w:color w:val="000000" w:themeColor="text1"/>
                      <w:sz w:val="28"/>
                      <w:szCs w:val="28"/>
                    </w:rPr>
                    <w:t>ые</w:t>
                  </w:r>
                  <w:r w:rsidRPr="00A57DE3">
                    <w:rPr>
                      <w:bCs/>
                      <w:color w:val="000000" w:themeColor="text1"/>
                      <w:sz w:val="28"/>
                      <w:szCs w:val="28"/>
                    </w:rPr>
                    <w:t xml:space="preserve"> ранее в соответствии </w:t>
                  </w:r>
                  <w:r>
                    <w:rPr>
                      <w:bCs/>
                      <w:color w:val="000000" w:themeColor="text1"/>
                      <w:sz w:val="28"/>
                      <w:szCs w:val="28"/>
                    </w:rPr>
                    <w:t>с п</w:t>
                  </w:r>
                  <w:r w:rsidR="002E0F40">
                    <w:rPr>
                      <w:bCs/>
                      <w:color w:val="000000" w:themeColor="text1"/>
                      <w:sz w:val="28"/>
                      <w:szCs w:val="28"/>
                    </w:rPr>
                    <w:t>п</w:t>
                  </w:r>
                  <w:r>
                    <w:rPr>
                      <w:bCs/>
                      <w:color w:val="000000" w:themeColor="text1"/>
                      <w:sz w:val="28"/>
                      <w:szCs w:val="28"/>
                    </w:rPr>
                    <w:t xml:space="preserve">. 1 части </w:t>
                  </w:r>
                  <w:r>
                    <w:rPr>
                      <w:bCs/>
                      <w:color w:val="000000" w:themeColor="text1"/>
                      <w:sz w:val="28"/>
                      <w:szCs w:val="28"/>
                      <w:lang w:val="en-US"/>
                    </w:rPr>
                    <w:t>III</w:t>
                  </w:r>
                  <w:r w:rsidRPr="002E0F40">
                    <w:rPr>
                      <w:bCs/>
                      <w:color w:val="000000" w:themeColor="text1"/>
                      <w:sz w:val="28"/>
                      <w:szCs w:val="28"/>
                    </w:rPr>
                    <w:t xml:space="preserve"> </w:t>
                  </w:r>
                  <w:r>
                    <w:rPr>
                      <w:bCs/>
                      <w:color w:val="000000" w:themeColor="text1"/>
                      <w:sz w:val="28"/>
                      <w:szCs w:val="28"/>
                    </w:rPr>
                    <w:t xml:space="preserve">настоящего пункта) </w:t>
                  </w:r>
                  <w:r w:rsidRPr="00A57DE3">
                    <w:rPr>
                      <w:bCs/>
                      <w:color w:val="000000" w:themeColor="text1"/>
                      <w:sz w:val="28"/>
                      <w:szCs w:val="28"/>
                    </w:rPr>
                    <w:t>оста</w:t>
                  </w:r>
                  <w:r>
                    <w:rPr>
                      <w:bCs/>
                      <w:color w:val="000000" w:themeColor="text1"/>
                      <w:sz w:val="28"/>
                      <w:szCs w:val="28"/>
                    </w:rPr>
                    <w:t>ю</w:t>
                  </w:r>
                  <w:r w:rsidRPr="00A57DE3">
                    <w:rPr>
                      <w:bCs/>
                      <w:color w:val="000000" w:themeColor="text1"/>
                      <w:sz w:val="28"/>
                      <w:szCs w:val="28"/>
                    </w:rPr>
                    <w:t>тся неизменн</w:t>
                  </w:r>
                  <w:r>
                    <w:rPr>
                      <w:bCs/>
                      <w:color w:val="000000" w:themeColor="text1"/>
                      <w:sz w:val="28"/>
                      <w:szCs w:val="28"/>
                    </w:rPr>
                    <w:t>ыми</w:t>
                  </w:r>
                  <w:r w:rsidRPr="00A57DE3">
                    <w:rPr>
                      <w:bCs/>
                      <w:color w:val="000000" w:themeColor="text1"/>
                      <w:sz w:val="28"/>
                      <w:szCs w:val="28"/>
                    </w:rPr>
                    <w:t>;</w:t>
                  </w:r>
                </w:p>
                <w:p w14:paraId="7BE56057" w14:textId="1045056F" w:rsidR="00FD2185" w:rsidRPr="00F32854" w:rsidRDefault="00FD2185" w:rsidP="002E0F40">
                  <w:pPr>
                    <w:tabs>
                      <w:tab w:val="left" w:pos="-567"/>
                      <w:tab w:val="left" w:pos="-426"/>
                    </w:tabs>
                    <w:ind w:firstLine="397"/>
                    <w:jc w:val="both"/>
                    <w:rPr>
                      <w:rFonts w:eastAsia="MS Mincho"/>
                      <w:bCs/>
                      <w:color w:val="000000" w:themeColor="text1"/>
                      <w:sz w:val="28"/>
                      <w:szCs w:val="28"/>
                    </w:rPr>
                  </w:pPr>
                  <w:r w:rsidRPr="00F32854">
                    <w:rPr>
                      <w:rFonts w:eastAsia="MS Mincho"/>
                      <w:bCs/>
                      <w:color w:val="000000" w:themeColor="text1"/>
                      <w:sz w:val="28"/>
                      <w:szCs w:val="28"/>
                    </w:rPr>
                    <w:t xml:space="preserve"> - увеличение общей цены договора не может превышать </w:t>
                  </w:r>
                  <w:r>
                    <w:rPr>
                      <w:rFonts w:eastAsia="MS Mincho"/>
                      <w:bCs/>
                      <w:color w:val="000000" w:themeColor="text1"/>
                      <w:sz w:val="28"/>
                      <w:szCs w:val="28"/>
                    </w:rPr>
                    <w:t>30</w:t>
                  </w:r>
                  <w:r w:rsidRPr="00F32854">
                    <w:rPr>
                      <w:rFonts w:eastAsia="MS Mincho"/>
                      <w:bCs/>
                      <w:color w:val="000000" w:themeColor="text1"/>
                      <w:sz w:val="28"/>
                      <w:szCs w:val="28"/>
                    </w:rPr>
                    <w:t>% от первоначальной цены договора за весь срок действия договора.</w:t>
                  </w:r>
                </w:p>
              </w:tc>
            </w:tr>
          </w:tbl>
          <w:p w14:paraId="11230E30" w14:textId="77777777" w:rsidR="00FD2185" w:rsidRPr="00F32854" w:rsidRDefault="00FD2185" w:rsidP="00D41041">
            <w:pPr>
              <w:ind w:left="601"/>
              <w:jc w:val="both"/>
              <w:rPr>
                <w:rFonts w:eastAsia="MS Mincho"/>
                <w:color w:val="000000" w:themeColor="text1"/>
                <w:sz w:val="28"/>
                <w:szCs w:val="28"/>
              </w:rPr>
            </w:pPr>
          </w:p>
        </w:tc>
      </w:tr>
      <w:tr w:rsidR="00FD2185" w:rsidRPr="00F32854" w14:paraId="7ACAE3DF" w14:textId="77777777" w:rsidTr="00FD2185">
        <w:tc>
          <w:tcPr>
            <w:tcW w:w="426" w:type="dxa"/>
          </w:tcPr>
          <w:p w14:paraId="2C4BDE1F"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21.</w:t>
            </w:r>
          </w:p>
        </w:tc>
        <w:tc>
          <w:tcPr>
            <w:tcW w:w="2126" w:type="dxa"/>
          </w:tcPr>
          <w:p w14:paraId="75951E94"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Привлечение субподрядчиков, соисполнителей</w:t>
            </w:r>
          </w:p>
        </w:tc>
        <w:tc>
          <w:tcPr>
            <w:tcW w:w="7200" w:type="dxa"/>
            <w:gridSpan w:val="2"/>
          </w:tcPr>
          <w:p w14:paraId="74C3135E" w14:textId="77777777" w:rsidR="00FD2185" w:rsidRPr="00F32854" w:rsidRDefault="00FD2185" w:rsidP="00D41041">
            <w:pPr>
              <w:jc w:val="both"/>
              <w:rPr>
                <w:rFonts w:eastAsia="Arial"/>
                <w:color w:val="000000" w:themeColor="text1"/>
                <w:sz w:val="28"/>
                <w:szCs w:val="28"/>
              </w:rPr>
            </w:pPr>
            <w:r w:rsidRPr="00F32854">
              <w:rPr>
                <w:rFonts w:eastAsia="Arial"/>
                <w:color w:val="000000" w:themeColor="text1"/>
                <w:sz w:val="28"/>
                <w:szCs w:val="28"/>
              </w:rPr>
              <w:t>Не допускается, за исключением привлечения Росгвардии для предоставления услуг Группы быстрого реагирования.</w:t>
            </w:r>
          </w:p>
        </w:tc>
      </w:tr>
      <w:tr w:rsidR="00FD2185" w:rsidRPr="00F32854" w14:paraId="78310BF5" w14:textId="77777777" w:rsidTr="00FD2185">
        <w:tc>
          <w:tcPr>
            <w:tcW w:w="426" w:type="dxa"/>
          </w:tcPr>
          <w:p w14:paraId="5494E369"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22.</w:t>
            </w:r>
          </w:p>
        </w:tc>
        <w:tc>
          <w:tcPr>
            <w:tcW w:w="2126" w:type="dxa"/>
          </w:tcPr>
          <w:p w14:paraId="6EE527A8"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Срок действия Заявки</w:t>
            </w:r>
            <w:r w:rsidRPr="00F32854">
              <w:rPr>
                <w:rFonts w:eastAsia="Arial"/>
                <w:b/>
                <w:color w:val="000000" w:themeColor="text1"/>
                <w:sz w:val="28"/>
                <w:szCs w:val="28"/>
              </w:rPr>
              <w:tab/>
            </w:r>
          </w:p>
        </w:tc>
        <w:tc>
          <w:tcPr>
            <w:tcW w:w="7200" w:type="dxa"/>
            <w:gridSpan w:val="2"/>
          </w:tcPr>
          <w:p w14:paraId="682F432D" w14:textId="77777777" w:rsidR="00FD2185" w:rsidRPr="00F32854" w:rsidRDefault="00FD2185" w:rsidP="00D41041">
            <w:pPr>
              <w:jc w:val="both"/>
              <w:rPr>
                <w:rFonts w:eastAsia="Arial"/>
                <w:i/>
                <w:color w:val="000000" w:themeColor="text1"/>
                <w:sz w:val="28"/>
                <w:szCs w:val="28"/>
              </w:rPr>
            </w:pPr>
            <w:r w:rsidRPr="00F32854">
              <w:rPr>
                <w:rFonts w:eastAsia="Arial"/>
                <w:color w:val="000000" w:themeColor="text1"/>
                <w:sz w:val="28"/>
                <w:szCs w:val="28"/>
              </w:rPr>
              <w:t>Заявка должна действовать не менее 90 календарных дней с даты окончания срока подачи Заявок (пункт 7 Информационной карты).</w:t>
            </w:r>
          </w:p>
        </w:tc>
      </w:tr>
      <w:tr w:rsidR="00FD2185" w:rsidRPr="00F32854" w14:paraId="3C53C65D" w14:textId="77777777" w:rsidTr="00FD2185">
        <w:tc>
          <w:tcPr>
            <w:tcW w:w="426" w:type="dxa"/>
          </w:tcPr>
          <w:p w14:paraId="0CA4A474"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23.</w:t>
            </w:r>
          </w:p>
        </w:tc>
        <w:tc>
          <w:tcPr>
            <w:tcW w:w="2126" w:type="dxa"/>
          </w:tcPr>
          <w:p w14:paraId="23459FBA"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Обеспечение Заявки</w:t>
            </w:r>
          </w:p>
        </w:tc>
        <w:tc>
          <w:tcPr>
            <w:tcW w:w="7200" w:type="dxa"/>
            <w:gridSpan w:val="2"/>
          </w:tcPr>
          <w:p w14:paraId="410D7524" w14:textId="77777777" w:rsidR="00FD2185" w:rsidRPr="00F32854" w:rsidRDefault="00FD2185" w:rsidP="00D41041">
            <w:pPr>
              <w:jc w:val="both"/>
              <w:rPr>
                <w:rFonts w:eastAsia="Arial"/>
                <w:color w:val="000000" w:themeColor="text1"/>
                <w:sz w:val="28"/>
                <w:szCs w:val="28"/>
              </w:rPr>
            </w:pPr>
            <w:r w:rsidRPr="00F32854">
              <w:rPr>
                <w:rFonts w:eastAsia="Arial"/>
                <w:color w:val="000000" w:themeColor="text1"/>
                <w:sz w:val="28"/>
                <w:szCs w:val="28"/>
              </w:rPr>
              <w:t>Не предусмотрено.</w:t>
            </w:r>
          </w:p>
        </w:tc>
      </w:tr>
      <w:tr w:rsidR="00FD2185" w:rsidRPr="00F32854" w14:paraId="47D6C428" w14:textId="77777777" w:rsidTr="00FD2185">
        <w:tc>
          <w:tcPr>
            <w:tcW w:w="426" w:type="dxa"/>
          </w:tcPr>
          <w:p w14:paraId="74EDA0EB"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24.</w:t>
            </w:r>
          </w:p>
        </w:tc>
        <w:tc>
          <w:tcPr>
            <w:tcW w:w="2126" w:type="dxa"/>
          </w:tcPr>
          <w:p w14:paraId="5B434DFB"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Обеспечение исполнения договора</w:t>
            </w:r>
          </w:p>
        </w:tc>
        <w:tc>
          <w:tcPr>
            <w:tcW w:w="7200" w:type="dxa"/>
            <w:gridSpan w:val="2"/>
          </w:tcPr>
          <w:p w14:paraId="401384B4" w14:textId="77777777" w:rsidR="00FD2185" w:rsidRPr="00F32854" w:rsidRDefault="00FD2185" w:rsidP="00D41041">
            <w:pPr>
              <w:jc w:val="both"/>
              <w:rPr>
                <w:rFonts w:eastAsia="Arial"/>
                <w:color w:val="000000" w:themeColor="text1"/>
                <w:sz w:val="28"/>
                <w:szCs w:val="28"/>
              </w:rPr>
            </w:pPr>
            <w:r w:rsidRPr="00F32854">
              <w:rPr>
                <w:rFonts w:eastAsia="Arial"/>
                <w:color w:val="000000" w:themeColor="text1"/>
                <w:sz w:val="28"/>
                <w:szCs w:val="28"/>
              </w:rPr>
              <w:t>Не предусмотрено.</w:t>
            </w:r>
          </w:p>
        </w:tc>
      </w:tr>
      <w:tr w:rsidR="00FD2185" w:rsidRPr="00F32854" w14:paraId="2DF334D0" w14:textId="77777777" w:rsidTr="00FD2185">
        <w:tc>
          <w:tcPr>
            <w:tcW w:w="426" w:type="dxa"/>
          </w:tcPr>
          <w:p w14:paraId="15301969"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25.</w:t>
            </w:r>
          </w:p>
        </w:tc>
        <w:tc>
          <w:tcPr>
            <w:tcW w:w="2126" w:type="dxa"/>
          </w:tcPr>
          <w:p w14:paraId="714B93AE"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Срок заключения договора</w:t>
            </w:r>
          </w:p>
        </w:tc>
        <w:tc>
          <w:tcPr>
            <w:tcW w:w="7200" w:type="dxa"/>
            <w:gridSpan w:val="2"/>
          </w:tcPr>
          <w:p w14:paraId="7B6D5F70" w14:textId="77777777" w:rsidR="00FD2185" w:rsidRPr="00F32854" w:rsidRDefault="00FD2185" w:rsidP="00D41041">
            <w:pPr>
              <w:jc w:val="both"/>
              <w:rPr>
                <w:rFonts w:eastAsia="Arial"/>
                <w:color w:val="000000" w:themeColor="text1"/>
                <w:sz w:val="28"/>
                <w:szCs w:val="28"/>
              </w:rPr>
            </w:pPr>
            <w:r w:rsidRPr="00F32854">
              <w:rPr>
                <w:rFonts w:eastAsia="Arial"/>
                <w:color w:val="000000" w:themeColor="text1"/>
                <w:sz w:val="28"/>
                <w:szCs w:val="28"/>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FD2185" w:rsidRPr="00F32854" w14:paraId="5FC73277" w14:textId="77777777" w:rsidTr="00FD2185">
        <w:tc>
          <w:tcPr>
            <w:tcW w:w="426" w:type="dxa"/>
          </w:tcPr>
          <w:p w14:paraId="663DE368" w14:textId="77777777" w:rsidR="00FD2185" w:rsidRPr="00F32854" w:rsidRDefault="00FD2185" w:rsidP="00D41041">
            <w:pPr>
              <w:ind w:left="-57" w:right="-108"/>
              <w:jc w:val="both"/>
              <w:rPr>
                <w:rFonts w:eastAsia="Arial"/>
                <w:b/>
                <w:color w:val="000000" w:themeColor="text1"/>
                <w:sz w:val="28"/>
                <w:szCs w:val="28"/>
              </w:rPr>
            </w:pPr>
            <w:r w:rsidRPr="00F32854">
              <w:rPr>
                <w:rFonts w:eastAsia="Arial"/>
                <w:b/>
                <w:color w:val="000000" w:themeColor="text1"/>
                <w:sz w:val="28"/>
                <w:szCs w:val="28"/>
              </w:rPr>
              <w:t>26.</w:t>
            </w:r>
          </w:p>
        </w:tc>
        <w:tc>
          <w:tcPr>
            <w:tcW w:w="2126" w:type="dxa"/>
          </w:tcPr>
          <w:p w14:paraId="6F49F06F" w14:textId="77777777" w:rsidR="00FD2185" w:rsidRPr="00F32854" w:rsidRDefault="00FD2185" w:rsidP="00D41041">
            <w:pPr>
              <w:rPr>
                <w:rFonts w:eastAsia="Arial"/>
                <w:b/>
                <w:color w:val="000000" w:themeColor="text1"/>
                <w:sz w:val="28"/>
                <w:szCs w:val="28"/>
              </w:rPr>
            </w:pPr>
            <w:r w:rsidRPr="00F32854">
              <w:rPr>
                <w:rFonts w:eastAsia="Arial"/>
                <w:b/>
                <w:color w:val="000000" w:themeColor="text1"/>
                <w:sz w:val="28"/>
                <w:szCs w:val="28"/>
              </w:rPr>
              <w:t>Срок действия договора</w:t>
            </w:r>
          </w:p>
        </w:tc>
        <w:tc>
          <w:tcPr>
            <w:tcW w:w="7200" w:type="dxa"/>
            <w:gridSpan w:val="2"/>
          </w:tcPr>
          <w:p w14:paraId="0299C27F" w14:textId="77777777" w:rsidR="00FD2185" w:rsidRPr="00577B66" w:rsidRDefault="00FD2185" w:rsidP="00D41041">
            <w:pPr>
              <w:jc w:val="both"/>
              <w:rPr>
                <w:rFonts w:eastAsia="Arial"/>
                <w:color w:val="000000" w:themeColor="text1"/>
                <w:sz w:val="28"/>
                <w:szCs w:val="28"/>
              </w:rPr>
            </w:pPr>
            <w:r w:rsidRPr="00577B66">
              <w:rPr>
                <w:rFonts w:eastAsia="Arial"/>
                <w:color w:val="000000" w:themeColor="text1"/>
                <w:sz w:val="28"/>
                <w:szCs w:val="28"/>
              </w:rPr>
              <w:t xml:space="preserve">Договор вступает в силу с даты его подписания и действует по </w:t>
            </w:r>
            <w:r>
              <w:rPr>
                <w:rFonts w:eastAsia="Arial"/>
                <w:color w:val="000000" w:themeColor="text1"/>
                <w:sz w:val="28"/>
                <w:szCs w:val="28"/>
              </w:rPr>
              <w:t>30 апреля 2029</w:t>
            </w:r>
            <w:r w:rsidRPr="00577B66">
              <w:rPr>
                <w:rFonts w:eastAsia="Arial"/>
                <w:color w:val="000000" w:themeColor="text1"/>
                <w:sz w:val="28"/>
                <w:szCs w:val="28"/>
              </w:rPr>
              <w:t xml:space="preserve"> года включительно, а в части взаиморасчетов – до полного исполнения сторонами своих обязательств</w:t>
            </w:r>
            <w:r>
              <w:rPr>
                <w:rFonts w:eastAsia="Arial"/>
                <w:color w:val="000000" w:themeColor="text1"/>
                <w:sz w:val="28"/>
                <w:szCs w:val="28"/>
              </w:rPr>
              <w:t>.</w:t>
            </w:r>
          </w:p>
        </w:tc>
      </w:tr>
    </w:tbl>
    <w:p w14:paraId="77E7DF23" w14:textId="77777777" w:rsidR="002079EB" w:rsidRDefault="002079EB" w:rsidP="00D41041">
      <w:pPr>
        <w:pStyle w:val="1a"/>
        <w:ind w:firstLine="0"/>
        <w:jc w:val="right"/>
        <w:outlineLvl w:val="0"/>
        <w:rPr>
          <w:rFonts w:eastAsia="MS Mincho"/>
          <w:szCs w:val="28"/>
        </w:rPr>
        <w:sectPr w:rsidR="002079EB" w:rsidSect="0055090C">
          <w:headerReference w:type="even" r:id="rId32"/>
          <w:headerReference w:type="default" r:id="rId33"/>
          <w:footerReference w:type="even" r:id="rId34"/>
          <w:footerReference w:type="default" r:id="rId35"/>
          <w:headerReference w:type="first" r:id="rId36"/>
          <w:footerReference w:type="first" r:id="rId37"/>
          <w:pgSz w:w="11907" w:h="16840" w:code="9"/>
          <w:pgMar w:top="1134" w:right="851" w:bottom="1134" w:left="1418" w:header="794" w:footer="794" w:gutter="0"/>
          <w:cols w:space="720"/>
          <w:titlePg/>
          <w:docGrid w:linePitch="326"/>
        </w:sectPr>
      </w:pPr>
    </w:p>
    <w:p w14:paraId="5C483F99" w14:textId="5F0C40F5" w:rsidR="000954FB" w:rsidRDefault="00FD2185" w:rsidP="006F27E7">
      <w:pPr>
        <w:pStyle w:val="1a"/>
        <w:ind w:firstLine="0"/>
        <w:jc w:val="right"/>
        <w:outlineLvl w:val="0"/>
        <w:rPr>
          <w:szCs w:val="28"/>
        </w:rPr>
      </w:pPr>
      <w:bookmarkStart w:id="47" w:name="_Hlk189578828"/>
      <w:r>
        <w:rPr>
          <w:rFonts w:eastAsia="MS Mincho"/>
          <w:szCs w:val="28"/>
        </w:rPr>
        <w:t>Приложение № 1</w:t>
      </w:r>
      <w:r w:rsidR="006F27E7">
        <w:rPr>
          <w:rFonts w:eastAsia="MS Mincho"/>
          <w:szCs w:val="28"/>
        </w:rPr>
        <w:t xml:space="preserve"> </w:t>
      </w:r>
      <w:r w:rsidR="006F27E7">
        <w:rPr>
          <w:rFonts w:eastAsia="MS Mincho"/>
          <w:szCs w:val="28"/>
        </w:rPr>
        <w:br/>
      </w:r>
      <w:r w:rsidR="000954FB">
        <w:rPr>
          <w:szCs w:val="28"/>
        </w:rPr>
        <w:t>к документации о закупке</w:t>
      </w:r>
    </w:p>
    <w:bookmarkEnd w:id="47"/>
    <w:p w14:paraId="5ABCA58D" w14:textId="77777777" w:rsidR="000954FB" w:rsidRDefault="000954FB" w:rsidP="00D41041">
      <w:pPr>
        <w:ind w:firstLine="425"/>
        <w:jc w:val="right"/>
        <w:rPr>
          <w:sz w:val="28"/>
          <w:szCs w:val="28"/>
        </w:rPr>
      </w:pPr>
    </w:p>
    <w:p w14:paraId="1227EB51" w14:textId="77777777" w:rsidR="000954FB" w:rsidRPr="00445DDD" w:rsidRDefault="000954FB" w:rsidP="00D41041">
      <w:pPr>
        <w:jc w:val="center"/>
        <w:rPr>
          <w:b/>
          <w:sz w:val="28"/>
          <w:szCs w:val="28"/>
        </w:rPr>
      </w:pPr>
      <w:r>
        <w:rPr>
          <w:b/>
          <w:sz w:val="28"/>
          <w:szCs w:val="28"/>
        </w:rPr>
        <w:t>На бланке претендента</w:t>
      </w:r>
    </w:p>
    <w:p w14:paraId="207B34C8" w14:textId="77777777" w:rsidR="000954FB" w:rsidRPr="00C03380" w:rsidRDefault="000954FB" w:rsidP="00D41041">
      <w:pPr>
        <w:jc w:val="center"/>
        <w:outlineLvl w:val="1"/>
        <w:rPr>
          <w:b/>
          <w:sz w:val="28"/>
        </w:rPr>
      </w:pPr>
      <w:r>
        <w:rPr>
          <w:b/>
          <w:sz w:val="28"/>
        </w:rPr>
        <w:t xml:space="preserve">ЗАЯВКА ______________ </w:t>
      </w:r>
      <w:r>
        <w:rPr>
          <w:i/>
        </w:rPr>
        <w:t>(наименование претендента)</w:t>
      </w:r>
    </w:p>
    <w:p w14:paraId="31A49288" w14:textId="77777777" w:rsidR="000954FB" w:rsidRPr="00C03380" w:rsidRDefault="000954FB" w:rsidP="00D41041">
      <w:pPr>
        <w:jc w:val="center"/>
        <w:rPr>
          <w:b/>
          <w:sz w:val="28"/>
        </w:rPr>
      </w:pPr>
      <w:r>
        <w:rPr>
          <w:b/>
          <w:sz w:val="28"/>
        </w:rPr>
        <w:t>НА УЧАСТИЕ В ОТКРЫТОМ КОНКУРСЕ № ОКэ-____-____-_____</w:t>
      </w:r>
    </w:p>
    <w:p w14:paraId="119635E3" w14:textId="77777777" w:rsidR="000954FB" w:rsidRPr="007415F9" w:rsidRDefault="000954FB" w:rsidP="00D41041"/>
    <w:p w14:paraId="4A9E0E12" w14:textId="77777777" w:rsidR="000954FB" w:rsidRPr="00002090" w:rsidRDefault="000954FB" w:rsidP="00D41041">
      <w:pPr>
        <w:pStyle w:val="afd"/>
        <w:jc w:val="both"/>
        <w:rPr>
          <w:i/>
          <w:szCs w:val="28"/>
        </w:rPr>
      </w:pPr>
      <w:r>
        <w:t xml:space="preserve">Будучи уполномоченным представлять и действовать от имени ________________ </w:t>
      </w:r>
      <w:r>
        <w:rPr>
          <w:sz w:val="24"/>
          <w:szCs w:val="24"/>
        </w:rPr>
        <w:t>(</w:t>
      </w:r>
      <w:r>
        <w:rPr>
          <w:bCs/>
          <w:i/>
          <w:iCs/>
          <w:sz w:val="24"/>
          <w:szCs w:val="24"/>
        </w:rPr>
        <w:t>наименование претендента</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ОКэ-___-___-____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14:paraId="2C8EA2C1" w14:textId="77777777" w:rsidR="000954FB" w:rsidRPr="00002090" w:rsidRDefault="000954FB" w:rsidP="00D41041">
      <w:pPr>
        <w:pStyle w:val="1a"/>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документов, сведений и отчетов,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14:paraId="77069443" w14:textId="77777777" w:rsidR="00C878E0" w:rsidRPr="00002090" w:rsidRDefault="00C878E0" w:rsidP="00D41041">
      <w:pPr>
        <w:pStyle w:val="1a"/>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14:paraId="5272B97D" w14:textId="77777777" w:rsidR="00C878E0" w:rsidRDefault="00C878E0" w:rsidP="00D41041">
      <w:pPr>
        <w:pStyle w:val="1a"/>
        <w:ind w:firstLine="708"/>
        <w:rPr>
          <w:szCs w:val="28"/>
        </w:rPr>
      </w:pPr>
      <w:r>
        <w:rPr>
          <w:szCs w:val="28"/>
        </w:rPr>
        <w:t>Настоящим подтверждается, что _________ (</w:t>
      </w:r>
      <w:r>
        <w:rPr>
          <w:i/>
          <w:sz w:val="24"/>
          <w:szCs w:val="24"/>
        </w:rPr>
        <w:t>наименование претендента)</w:t>
      </w:r>
      <w:r>
        <w:rPr>
          <w:szCs w:val="28"/>
        </w:rPr>
        <w:t xml:space="preserve"> ознакомилось(-ся) с условиями документации о закупке, с ними согласно(-ен) и возражений не имеет.</w:t>
      </w:r>
    </w:p>
    <w:p w14:paraId="1642C0A9" w14:textId="77777777" w:rsidR="00C878E0" w:rsidRDefault="00C878E0" w:rsidP="00D41041">
      <w:pPr>
        <w:pStyle w:val="afa"/>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настоящей Заявкой подтверждает и согласно(-ен), что:</w:t>
      </w:r>
    </w:p>
    <w:p w14:paraId="19E5DB7A" w14:textId="77777777" w:rsidR="00C878E0" w:rsidRDefault="00C878E0" w:rsidP="00D41041">
      <w:pPr>
        <w:pStyle w:val="afd"/>
        <w:widowControl w:val="0"/>
        <w:numPr>
          <w:ilvl w:val="0"/>
          <w:numId w:val="22"/>
        </w:numPr>
        <w:ind w:left="0" w:firstLine="403"/>
        <w:jc w:val="both"/>
        <w:rPr>
          <w:szCs w:val="28"/>
        </w:rPr>
      </w:pPr>
      <w:r>
        <w:rPr>
          <w:szCs w:val="28"/>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14:paraId="2221A71F" w14:textId="77777777" w:rsidR="00C878E0" w:rsidRDefault="00C878E0" w:rsidP="00D41041">
      <w:pPr>
        <w:pStyle w:val="afd"/>
        <w:widowControl w:val="0"/>
        <w:numPr>
          <w:ilvl w:val="0"/>
          <w:numId w:val="22"/>
        </w:numPr>
        <w:ind w:left="0" w:firstLine="403"/>
        <w:jc w:val="both"/>
        <w:rPr>
          <w:szCs w:val="28"/>
        </w:rPr>
      </w:pPr>
      <w:r>
        <w:rPr>
          <w:szCs w:val="28"/>
        </w:rPr>
        <w:t xml:space="preserve">За любую ошибку или упущение в представленной настоящей 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14:paraId="001514E6" w14:textId="77777777" w:rsidR="00C878E0" w:rsidRDefault="00C878E0" w:rsidP="00D41041">
      <w:pPr>
        <w:pStyle w:val="afd"/>
        <w:widowControl w:val="0"/>
        <w:numPr>
          <w:ilvl w:val="0"/>
          <w:numId w:val="22"/>
        </w:numPr>
        <w:ind w:left="0" w:firstLine="403"/>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14:paraId="43CF7DB7" w14:textId="77777777" w:rsidR="00C878E0" w:rsidRDefault="00C878E0" w:rsidP="00D41041">
      <w:pPr>
        <w:pStyle w:val="afd"/>
        <w:widowControl w:val="0"/>
        <w:numPr>
          <w:ilvl w:val="0"/>
          <w:numId w:val="22"/>
        </w:numPr>
        <w:ind w:left="0" w:firstLine="403"/>
        <w:jc w:val="both"/>
        <w:rPr>
          <w:szCs w:val="28"/>
        </w:rPr>
      </w:pPr>
      <w:r>
        <w:rPr>
          <w:szCs w:val="28"/>
        </w:rPr>
        <w:t>Победителем может быть признан участник, предложивший не самую низкую цену;</w:t>
      </w:r>
    </w:p>
    <w:p w14:paraId="0A16BE3C" w14:textId="77777777" w:rsidR="00C878E0" w:rsidRPr="00D90120" w:rsidRDefault="00C878E0" w:rsidP="00D41041">
      <w:pPr>
        <w:pStyle w:val="afd"/>
        <w:widowControl w:val="0"/>
        <w:numPr>
          <w:ilvl w:val="0"/>
          <w:numId w:val="22"/>
        </w:numPr>
        <w:ind w:left="0" w:firstLine="403"/>
        <w:jc w:val="both"/>
        <w:rPr>
          <w:szCs w:val="28"/>
        </w:rPr>
      </w:pPr>
      <w:r>
        <w:t>Н</w:t>
      </w:r>
      <w:r>
        <w:rPr>
          <w:szCs w:val="28"/>
        </w:rPr>
        <w:t>а дату подачи Заявки на участие в Открытом конкурсе</w:t>
      </w:r>
      <w:r>
        <w:t xml:space="preserve"> не признан несостоятельным (банкротом), в том числе</w:t>
      </w:r>
      <w:r>
        <w:rPr>
          <w:szCs w:val="28"/>
        </w:rPr>
        <w:t xml:space="preserve"> отсутствует возбужденные в отношении него дела о несостоятельности (банкротстве)</w:t>
      </w:r>
      <w:r>
        <w:t>;</w:t>
      </w:r>
    </w:p>
    <w:p w14:paraId="258CC25D" w14:textId="77777777" w:rsidR="00C878E0" w:rsidRPr="00D90120" w:rsidRDefault="00C878E0" w:rsidP="00D41041">
      <w:pPr>
        <w:pStyle w:val="afd"/>
        <w:widowControl w:val="0"/>
        <w:numPr>
          <w:ilvl w:val="0"/>
          <w:numId w:val="22"/>
        </w:numPr>
        <w:ind w:left="0" w:firstLine="403"/>
        <w:jc w:val="both"/>
        <w:rPr>
          <w:szCs w:val="28"/>
        </w:rPr>
      </w:pPr>
      <w:r>
        <w:t>Не находится в процессе ликвидации;</w:t>
      </w:r>
    </w:p>
    <w:p w14:paraId="240936F7" w14:textId="77777777" w:rsidR="00C878E0" w:rsidRPr="00D90120" w:rsidRDefault="00C878E0" w:rsidP="00D41041">
      <w:pPr>
        <w:pStyle w:val="afd"/>
        <w:widowControl w:val="0"/>
        <w:numPr>
          <w:ilvl w:val="0"/>
          <w:numId w:val="22"/>
        </w:numPr>
        <w:ind w:left="0" w:firstLine="403"/>
        <w:jc w:val="both"/>
        <w:rPr>
          <w:szCs w:val="28"/>
        </w:rPr>
      </w:pPr>
      <w:r>
        <w:t>На имущество не наложен арест, экономическая деятельность не приостановлена;</w:t>
      </w:r>
    </w:p>
    <w:p w14:paraId="108E58A8" w14:textId="77777777" w:rsidR="00C878E0" w:rsidRDefault="00C878E0" w:rsidP="00D41041">
      <w:pPr>
        <w:pStyle w:val="afd"/>
        <w:widowControl w:val="0"/>
        <w:numPr>
          <w:ilvl w:val="0"/>
          <w:numId w:val="22"/>
        </w:numPr>
        <w:ind w:left="0" w:firstLine="403"/>
        <w:jc w:val="both"/>
        <w:rPr>
          <w:szCs w:val="28"/>
        </w:rPr>
      </w:pPr>
      <w:r>
        <w:rPr>
          <w:szCs w:val="28"/>
        </w:rPr>
        <w:t>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 приостановлена;</w:t>
      </w:r>
    </w:p>
    <w:p w14:paraId="3FEBDDFA" w14:textId="77777777" w:rsidR="00C878E0" w:rsidRDefault="00C878E0" w:rsidP="00D41041">
      <w:pPr>
        <w:pStyle w:val="afd"/>
        <w:widowControl w:val="0"/>
        <w:numPr>
          <w:ilvl w:val="0"/>
          <w:numId w:val="22"/>
        </w:numPr>
        <w:ind w:left="0" w:firstLine="403"/>
        <w:jc w:val="both"/>
        <w:rPr>
          <w:szCs w:val="28"/>
        </w:rPr>
      </w:pPr>
      <w:r>
        <w:t xml:space="preserve">Отсутствует задолженность </w:t>
      </w:r>
      <w:r>
        <w:rPr>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14:paraId="56AF9B75" w14:textId="77777777" w:rsidR="00C878E0" w:rsidRDefault="00C878E0" w:rsidP="00D41041">
      <w:pPr>
        <w:pStyle w:val="afd"/>
        <w:widowControl w:val="0"/>
        <w:numPr>
          <w:ilvl w:val="0"/>
          <w:numId w:val="22"/>
        </w:numPr>
        <w:ind w:left="0" w:firstLine="403"/>
        <w:jc w:val="both"/>
        <w:rPr>
          <w:szCs w:val="28"/>
        </w:rPr>
      </w:pPr>
      <w:r>
        <w:rPr>
          <w:szCs w:val="28"/>
        </w:rPr>
        <w:t>Поставка товаров, выполнение работ, оказание услуг и иные условия, предусмотренные предметом закупки, свободны</w:t>
      </w:r>
      <w:r>
        <w:t xml:space="preserve"> от любых прав со стороны третьих лиц, и согласно(-ен) в случае признания победителем и подписания </w:t>
      </w:r>
      <w:r>
        <w:rPr>
          <w:szCs w:val="28"/>
        </w:rPr>
        <w:t>договора передать все права на поставку товаров, выполнения работ, оказания услуг и т.д. Заказчику;</w:t>
      </w:r>
    </w:p>
    <w:p w14:paraId="29EBB6F7" w14:textId="77777777" w:rsidR="00C878E0" w:rsidRDefault="00C878E0" w:rsidP="00D41041">
      <w:pPr>
        <w:pStyle w:val="afd"/>
        <w:widowControl w:val="0"/>
        <w:numPr>
          <w:ilvl w:val="0"/>
          <w:numId w:val="22"/>
        </w:numPr>
        <w:ind w:left="0" w:firstLine="403"/>
        <w:jc w:val="both"/>
        <w:rPr>
          <w:szCs w:val="28"/>
        </w:rPr>
      </w:pPr>
      <w:r>
        <w:t>С</w:t>
      </w:r>
      <w:r>
        <w:rPr>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14:paraId="52D6E4F1" w14:textId="77777777" w:rsidR="00C878E0" w:rsidRDefault="00C878E0" w:rsidP="00D41041">
      <w:pPr>
        <w:pStyle w:val="afd"/>
        <w:widowControl w:val="0"/>
        <w:numPr>
          <w:ilvl w:val="0"/>
          <w:numId w:val="22"/>
        </w:numPr>
        <w:ind w:left="0" w:firstLine="403"/>
        <w:jc w:val="both"/>
        <w:rPr>
          <w:szCs w:val="28"/>
        </w:rPr>
      </w:pPr>
      <w:r>
        <w:rPr>
          <w:szCs w:val="28"/>
        </w:rPr>
        <w:t xml:space="preserve">Ознакомлено(-ен) с Кодексом поведения поставщика ПАО «ТрансКонтейнер», размещенном на сайте Заказчика по ссылке </w:t>
      </w:r>
      <w:hyperlink r:id="rId38" w:history="1">
        <w:r>
          <w:rPr>
            <w:rStyle w:val="a8"/>
            <w:szCs w:val="28"/>
          </w:rPr>
          <w:t>https://trcont.com/the-company/procurement</w:t>
        </w:r>
      </w:hyperlink>
      <w:r>
        <w:rPr>
          <w:szCs w:val="28"/>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14:paraId="1919C8C5" w14:textId="77777777" w:rsidR="00C878E0" w:rsidRPr="00D90120" w:rsidRDefault="00C878E0" w:rsidP="00D41041">
      <w:pPr>
        <w:pStyle w:val="afd"/>
        <w:widowControl w:val="0"/>
        <w:numPr>
          <w:ilvl w:val="0"/>
          <w:numId w:val="22"/>
        </w:numPr>
        <w:ind w:left="0" w:firstLine="403"/>
        <w:jc w:val="both"/>
        <w:rPr>
          <w:szCs w:val="28"/>
        </w:rPr>
      </w:pPr>
      <w:r>
        <w:t>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14:paraId="0D37F188" w14:textId="77777777" w:rsidR="00C878E0" w:rsidRPr="00A57B0E" w:rsidRDefault="00C878E0" w:rsidP="00D41041">
      <w:pPr>
        <w:pStyle w:val="afd"/>
        <w:widowControl w:val="0"/>
        <w:numPr>
          <w:ilvl w:val="0"/>
          <w:numId w:val="22"/>
        </w:numPr>
        <w:ind w:left="0" w:firstLine="403"/>
        <w:jc w:val="both"/>
        <w:rPr>
          <w:szCs w:val="28"/>
        </w:rPr>
      </w:pPr>
      <w:r>
        <w:rPr>
          <w:szCs w:val="28"/>
        </w:rPr>
        <w:t>П</w:t>
      </w:r>
      <w:r>
        <w:t>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14:paraId="36399838" w14:textId="77777777" w:rsidR="00C878E0" w:rsidRPr="00D90120" w:rsidRDefault="00C878E0" w:rsidP="00D41041">
      <w:pPr>
        <w:pStyle w:val="afd"/>
        <w:widowControl w:val="0"/>
        <w:numPr>
          <w:ilvl w:val="0"/>
          <w:numId w:val="22"/>
        </w:numPr>
        <w:ind w:left="0" w:firstLine="403"/>
        <w:jc w:val="both"/>
        <w:rPr>
          <w:szCs w:val="28"/>
        </w:rPr>
      </w:pPr>
      <w:r>
        <w:t>Отсутствует в реестре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5A915D75" w14:textId="77777777" w:rsidR="00C878E0" w:rsidRPr="00D90120" w:rsidRDefault="00C878E0" w:rsidP="00D41041">
      <w:pPr>
        <w:pStyle w:val="afd"/>
        <w:widowControl w:val="0"/>
        <w:numPr>
          <w:ilvl w:val="0"/>
          <w:numId w:val="22"/>
        </w:numPr>
        <w:ind w:left="0" w:firstLine="403"/>
        <w:jc w:val="both"/>
        <w:rPr>
          <w:szCs w:val="28"/>
        </w:rPr>
      </w:pPr>
      <w: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наличия правового основания для обработки и передачи персональных данных субъектов персональных данных, указанных в Заявке, в целях проведения Открытого конкурса.</w:t>
      </w:r>
    </w:p>
    <w:p w14:paraId="15BB256D" w14:textId="77777777" w:rsidR="00C878E0" w:rsidRPr="00002090" w:rsidRDefault="00C878E0" w:rsidP="00D41041">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14:paraId="47978ADB" w14:textId="77777777" w:rsidR="00C878E0" w:rsidRDefault="00C878E0" w:rsidP="00D41041">
      <w:pPr>
        <w:numPr>
          <w:ilvl w:val="0"/>
          <w:numId w:val="7"/>
        </w:numPr>
        <w:tabs>
          <w:tab w:val="left" w:pos="1418"/>
        </w:tabs>
        <w:ind w:left="0" w:firstLine="709"/>
        <w:jc w:val="both"/>
        <w:rPr>
          <w:sz w:val="28"/>
          <w:szCs w:val="20"/>
        </w:rPr>
      </w:pPr>
      <w:r>
        <w:rPr>
          <w:sz w:val="28"/>
          <w:szCs w:val="20"/>
        </w:rPr>
        <w:t xml:space="preserve">Придерживаться положений Заявки в течение </w:t>
      </w:r>
      <w:r>
        <w:rPr>
          <w:b/>
          <w:sz w:val="28"/>
          <w:szCs w:val="20"/>
        </w:rPr>
        <w:t>______ дней</w:t>
      </w:r>
      <w:r>
        <w:rPr>
          <w:sz w:val="28"/>
          <w:szCs w:val="20"/>
        </w:rPr>
        <w:t xml:space="preserve">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14:paraId="1BB6DF9C" w14:textId="77777777" w:rsidR="00C878E0" w:rsidRDefault="00C878E0" w:rsidP="00D41041">
      <w:pPr>
        <w:numPr>
          <w:ilvl w:val="0"/>
          <w:numId w:val="7"/>
        </w:numPr>
        <w:tabs>
          <w:tab w:val="left" w:pos="1418"/>
        </w:tabs>
        <w:ind w:left="0" w:firstLine="709"/>
        <w:jc w:val="both"/>
        <w:rPr>
          <w:sz w:val="28"/>
          <w:szCs w:val="20"/>
        </w:rPr>
      </w:pPr>
      <w:bookmarkStart w:id="48" w:name="_Hlk133489974"/>
      <w:r>
        <w:rPr>
          <w:sz w:val="28"/>
          <w:szCs w:val="28"/>
        </w:rPr>
        <w:t>До заключения договора представить сведения, необходимые для заключения договора с</w:t>
      </w:r>
      <w:r>
        <w:rPr>
          <w:sz w:val="28"/>
          <w:szCs w:val="20"/>
        </w:rPr>
        <w:t xml:space="preserve"> ПАО «ТрансКонтейнер».</w:t>
      </w:r>
    </w:p>
    <w:p w14:paraId="51AD144D" w14:textId="77777777" w:rsidR="00C878E0" w:rsidRDefault="00C878E0" w:rsidP="00D41041">
      <w:pPr>
        <w:ind w:firstLine="709"/>
        <w:jc w:val="both"/>
        <w:rPr>
          <w:sz w:val="28"/>
          <w:szCs w:val="20"/>
        </w:rPr>
      </w:pPr>
      <w:bookmarkStart w:id="49" w:name="_Hlk133488366"/>
      <w:r>
        <w:rPr>
          <w:sz w:val="28"/>
          <w:szCs w:val="20"/>
        </w:rPr>
        <w:t>Предупреждено(-ен), что при непредставлении указанных сведений и документов, а также с учетом условий, предусмотренных пунктом 3.8.13 документации о закупке, ПАО «ТрансКонтейнер» вправе отказаться от заключения договора.</w:t>
      </w:r>
      <w:bookmarkEnd w:id="49"/>
    </w:p>
    <w:bookmarkEnd w:id="48"/>
    <w:p w14:paraId="77F0A363" w14:textId="77777777" w:rsidR="00C878E0" w:rsidRDefault="00C878E0" w:rsidP="00D41041">
      <w:pPr>
        <w:numPr>
          <w:ilvl w:val="0"/>
          <w:numId w:val="7"/>
        </w:numPr>
        <w:tabs>
          <w:tab w:val="left" w:pos="1418"/>
        </w:tabs>
        <w:ind w:left="0" w:firstLine="714"/>
        <w:jc w:val="both"/>
        <w:rPr>
          <w:sz w:val="28"/>
          <w:szCs w:val="20"/>
        </w:rPr>
      </w:pPr>
      <w:r>
        <w:rPr>
          <w:sz w:val="28"/>
          <w:szCs w:val="20"/>
        </w:rPr>
        <w:t>Подписать договор(-ы) на условиях настоящей Заявки на участие в Открытом конкурсе и на условиях, объявленных в документации о закупке.</w:t>
      </w:r>
    </w:p>
    <w:p w14:paraId="65B90FDD" w14:textId="77777777" w:rsidR="00C878E0" w:rsidRDefault="00C878E0" w:rsidP="00D41041">
      <w:pPr>
        <w:numPr>
          <w:ilvl w:val="0"/>
          <w:numId w:val="7"/>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14:paraId="07A277B7" w14:textId="77777777" w:rsidR="00C878E0" w:rsidRPr="00002090" w:rsidRDefault="00C878E0" w:rsidP="00D41041">
      <w:pPr>
        <w:numPr>
          <w:ilvl w:val="0"/>
          <w:numId w:val="7"/>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14:paraId="7ED76691" w14:textId="77777777" w:rsidR="00C878E0" w:rsidRPr="00002090" w:rsidRDefault="00C878E0" w:rsidP="00D41041">
      <w:pPr>
        <w:pStyle w:val="afa"/>
        <w:ind w:firstLine="553"/>
        <w:rPr>
          <w:rFonts w:eastAsia="Times New Roman"/>
          <w:sz w:val="28"/>
        </w:rPr>
      </w:pPr>
      <w:r>
        <w:rPr>
          <w:rFonts w:eastAsia="Times New Roman"/>
          <w:sz w:val="28"/>
        </w:rPr>
        <w:t xml:space="preserve">Я, _______ </w:t>
      </w:r>
      <w:r>
        <w:rPr>
          <w:rFonts w:eastAsia="Times New Roman"/>
          <w:i/>
          <w:iCs/>
          <w:sz w:val="24"/>
        </w:rPr>
        <w:t>(указывается полностью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14:paraId="2886C6A2" w14:textId="77777777" w:rsidR="00C878E0" w:rsidRPr="00002090" w:rsidRDefault="00C878E0" w:rsidP="00D41041">
      <w:pPr>
        <w:pStyle w:val="1a"/>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14:paraId="557EF55D" w14:textId="77777777" w:rsidR="00C878E0" w:rsidRPr="00D27A82" w:rsidRDefault="00C878E0" w:rsidP="00D41041">
      <w:pPr>
        <w:pStyle w:val="1a"/>
        <w:ind w:firstLine="708"/>
      </w:pPr>
      <w:r>
        <w:t>В подтверждение вышеуказанного к Заявке прилагаются все необходимые документы.</w:t>
      </w:r>
    </w:p>
    <w:p w14:paraId="0297D9B0" w14:textId="77777777" w:rsidR="000954FB" w:rsidRPr="00D27A82" w:rsidRDefault="000954FB" w:rsidP="00D41041">
      <w:pPr>
        <w:pStyle w:val="1a"/>
        <w:ind w:firstLine="708"/>
      </w:pPr>
    </w:p>
    <w:p w14:paraId="1686F3CE" w14:textId="77777777" w:rsidR="000954FB" w:rsidRDefault="000954FB" w:rsidP="00D41041">
      <w:pPr>
        <w:pStyle w:val="afa"/>
        <w:ind w:firstLine="553"/>
        <w:rPr>
          <w:sz w:val="28"/>
          <w:szCs w:val="28"/>
        </w:rPr>
      </w:pPr>
    </w:p>
    <w:p w14:paraId="5243E886" w14:textId="77777777" w:rsidR="000954FB" w:rsidRPr="007415F9" w:rsidRDefault="000954FB" w:rsidP="00D41041">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123C407D" w14:textId="77777777" w:rsidR="000954FB" w:rsidRPr="007415F9" w:rsidRDefault="00533F3B" w:rsidP="00D41041">
      <w:pPr>
        <w:tabs>
          <w:tab w:val="left" w:pos="8640"/>
        </w:tabs>
        <w:jc w:val="center"/>
        <w:rPr>
          <w:i/>
        </w:rPr>
      </w:pPr>
      <w:r>
        <w:rPr>
          <w:i/>
        </w:rPr>
        <w:t xml:space="preserve">                                         (наименование претендента)</w:t>
      </w:r>
    </w:p>
    <w:p w14:paraId="2C82ACCA" w14:textId="77777777" w:rsidR="000954FB" w:rsidRPr="00445DDD" w:rsidRDefault="000954FB" w:rsidP="00D41041">
      <w:pPr>
        <w:pStyle w:val="33"/>
        <w:suppressAutoHyphens/>
        <w:spacing w:after="0"/>
        <w:rPr>
          <w:sz w:val="28"/>
          <w:szCs w:val="28"/>
        </w:rPr>
      </w:pPr>
      <w:r>
        <w:rPr>
          <w:sz w:val="28"/>
          <w:szCs w:val="28"/>
        </w:rPr>
        <w:t>____________________________________________________________________</w:t>
      </w:r>
    </w:p>
    <w:p w14:paraId="2C2B8FC2" w14:textId="77777777" w:rsidR="000954FB" w:rsidRPr="007415F9" w:rsidRDefault="000954FB" w:rsidP="00D41041">
      <w:pPr>
        <w:rPr>
          <w:i/>
        </w:rPr>
      </w:pPr>
      <w:r>
        <w:rPr>
          <w:i/>
        </w:rPr>
        <w:t xml:space="preserve">       МП</w:t>
      </w:r>
      <w:r>
        <w:rPr>
          <w:i/>
        </w:rPr>
        <w:tab/>
      </w:r>
      <w:r>
        <w:rPr>
          <w:i/>
        </w:rPr>
        <w:tab/>
      </w:r>
      <w:r>
        <w:rPr>
          <w:i/>
        </w:rPr>
        <w:tab/>
        <w:t>(должность, подпись, ФИО полностью)</w:t>
      </w:r>
    </w:p>
    <w:p w14:paraId="1E36DF2B" w14:textId="77777777" w:rsidR="002079EB" w:rsidRDefault="008A4412" w:rsidP="00D41041">
      <w:pPr>
        <w:pStyle w:val="33"/>
        <w:suppressAutoHyphens/>
        <w:spacing w:after="0"/>
        <w:rPr>
          <w:sz w:val="28"/>
          <w:szCs w:val="28"/>
        </w:rPr>
      </w:pPr>
      <w:r>
        <w:rPr>
          <w:sz w:val="28"/>
          <w:szCs w:val="28"/>
        </w:rPr>
        <w:t>«____» _________ 20___ г.</w:t>
      </w:r>
    </w:p>
    <w:p w14:paraId="3A1C385B" w14:textId="77777777" w:rsidR="006B6573" w:rsidRDefault="006B6573" w:rsidP="00D41041">
      <w:pPr>
        <w:pStyle w:val="33"/>
        <w:suppressAutoHyphens/>
        <w:spacing w:after="0"/>
        <w:rPr>
          <w:sz w:val="28"/>
          <w:szCs w:val="28"/>
        </w:rPr>
      </w:pPr>
    </w:p>
    <w:p w14:paraId="67AADCB0" w14:textId="77777777" w:rsidR="006B6573" w:rsidRDefault="006B6573" w:rsidP="00D41041">
      <w:pPr>
        <w:pStyle w:val="33"/>
        <w:suppressAutoHyphens/>
        <w:spacing w:after="0"/>
        <w:rPr>
          <w:sz w:val="28"/>
          <w:szCs w:val="28"/>
        </w:rPr>
        <w:sectPr w:rsidR="006B6573" w:rsidSect="00C878E0">
          <w:pgSz w:w="11907" w:h="16840" w:code="9"/>
          <w:pgMar w:top="1134" w:right="567" w:bottom="1134" w:left="1134" w:header="794" w:footer="794" w:gutter="0"/>
          <w:cols w:space="720"/>
          <w:titlePg/>
          <w:docGrid w:linePitch="326"/>
        </w:sectPr>
      </w:pPr>
    </w:p>
    <w:p w14:paraId="14896AEB" w14:textId="444ED1C9" w:rsidR="006F27E7" w:rsidRDefault="006F27E7" w:rsidP="006F27E7">
      <w:pPr>
        <w:pStyle w:val="1a"/>
        <w:ind w:firstLine="0"/>
        <w:jc w:val="right"/>
        <w:outlineLvl w:val="0"/>
        <w:rPr>
          <w:szCs w:val="28"/>
        </w:rPr>
      </w:pPr>
      <w:bookmarkStart w:id="50" w:name="_Hlk219471138"/>
      <w:r>
        <w:rPr>
          <w:rFonts w:eastAsia="MS Mincho"/>
          <w:szCs w:val="28"/>
        </w:rPr>
        <w:t xml:space="preserve">Приложение № 2 </w:t>
      </w:r>
      <w:r>
        <w:rPr>
          <w:rFonts w:eastAsia="MS Mincho"/>
          <w:szCs w:val="28"/>
        </w:rPr>
        <w:br/>
      </w:r>
      <w:r>
        <w:rPr>
          <w:szCs w:val="28"/>
        </w:rPr>
        <w:t>к документации о закупке</w:t>
      </w:r>
    </w:p>
    <w:p w14:paraId="7C588816" w14:textId="77777777" w:rsidR="00110975" w:rsidRDefault="00110975" w:rsidP="00D41041">
      <w:pPr>
        <w:pStyle w:val="afa"/>
        <w:jc w:val="center"/>
        <w:rPr>
          <w:b/>
          <w:sz w:val="28"/>
          <w:szCs w:val="28"/>
        </w:rPr>
      </w:pPr>
    </w:p>
    <w:p w14:paraId="6B69A92D" w14:textId="77777777" w:rsidR="00110975" w:rsidRPr="00C03380" w:rsidRDefault="00110975" w:rsidP="00D41041">
      <w:pPr>
        <w:jc w:val="center"/>
        <w:outlineLvl w:val="1"/>
        <w:rPr>
          <w:b/>
          <w:sz w:val="28"/>
        </w:rPr>
      </w:pPr>
      <w:r>
        <w:rPr>
          <w:b/>
          <w:sz w:val="28"/>
        </w:rPr>
        <w:t xml:space="preserve">СВЕДЕНИЯ О ПРЕТЕНДЕНТЕ </w:t>
      </w:r>
      <w:r>
        <w:rPr>
          <w:i/>
        </w:rPr>
        <w:t>(для юридических лиц)</w:t>
      </w:r>
    </w:p>
    <w:p w14:paraId="4F8C26D9" w14:textId="77777777" w:rsidR="00110975" w:rsidRPr="007415F9" w:rsidRDefault="00110975" w:rsidP="00D41041">
      <w:pPr>
        <w:pStyle w:val="afa"/>
        <w:jc w:val="center"/>
        <w:rPr>
          <w:sz w:val="28"/>
          <w:szCs w:val="28"/>
        </w:rPr>
      </w:pPr>
    </w:p>
    <w:p w14:paraId="4EBB2447" w14:textId="77777777" w:rsidR="00110975" w:rsidRDefault="00110975" w:rsidP="00D41041">
      <w:pPr>
        <w:pStyle w:val="afa"/>
        <w:ind w:firstLine="0"/>
        <w:rPr>
          <w:sz w:val="28"/>
          <w:szCs w:val="28"/>
        </w:rPr>
      </w:pPr>
      <w:r>
        <w:rPr>
          <w:sz w:val="28"/>
          <w:szCs w:val="28"/>
        </w:rPr>
        <w:t xml:space="preserve">1. Полное и сокращенное наименование претендента </w:t>
      </w:r>
      <w:r>
        <w:rPr>
          <w:sz w:val="24"/>
        </w:rPr>
        <w:t>(</w:t>
      </w:r>
      <w:r>
        <w:rPr>
          <w:i/>
          <w:sz w:val="24"/>
        </w:rPr>
        <w:t>если менялось в течение последних 5 лет, указать, когда и указать прежнее название</w:t>
      </w:r>
      <w:r>
        <w:rPr>
          <w:sz w:val="24"/>
        </w:rPr>
        <w:t>)</w:t>
      </w:r>
    </w:p>
    <w:p w14:paraId="7C6BA2A3" w14:textId="77777777" w:rsidR="00110975" w:rsidRPr="007415F9" w:rsidRDefault="00110975" w:rsidP="00D41041">
      <w:pPr>
        <w:pStyle w:val="afa"/>
        <w:ind w:left="720" w:firstLine="0"/>
        <w:rPr>
          <w:sz w:val="28"/>
          <w:szCs w:val="28"/>
        </w:rPr>
      </w:pPr>
      <w:r>
        <w:rPr>
          <w:sz w:val="28"/>
          <w:szCs w:val="28"/>
        </w:rPr>
        <w:t>ОГРН____, ИНН____, КПП____, ОКПО____, ОКТМО____, ОКОПФ____;</w:t>
      </w:r>
    </w:p>
    <w:p w14:paraId="484B482B" w14:textId="77777777" w:rsidR="00110975" w:rsidRPr="0075468D" w:rsidRDefault="00110975" w:rsidP="00D41041">
      <w:pPr>
        <w:pStyle w:val="afa"/>
        <w:ind w:firstLine="0"/>
        <w:jc w:val="center"/>
        <w:rPr>
          <w:i/>
          <w:sz w:val="24"/>
        </w:rPr>
      </w:pPr>
      <w:r>
        <w:rPr>
          <w:i/>
          <w:sz w:val="24"/>
        </w:rPr>
        <w:t xml:space="preserve"> (для претендентов-резидентов Российской Федерации)</w:t>
      </w:r>
    </w:p>
    <w:p w14:paraId="0B1C6454" w14:textId="77777777" w:rsidR="00110975" w:rsidRDefault="00110975" w:rsidP="00D41041">
      <w:pPr>
        <w:pStyle w:val="afa"/>
        <w:ind w:firstLine="696"/>
        <w:rPr>
          <w:sz w:val="28"/>
          <w:szCs w:val="28"/>
        </w:rPr>
      </w:pPr>
      <w:r>
        <w:rPr>
          <w:sz w:val="28"/>
          <w:szCs w:val="28"/>
        </w:rPr>
        <w:t>Юридический адрес _____________; Почтовый адрес ______________;</w:t>
      </w:r>
    </w:p>
    <w:p w14:paraId="5B41A1A9" w14:textId="77777777" w:rsidR="00110975" w:rsidRDefault="00110975" w:rsidP="00D41041">
      <w:pPr>
        <w:pStyle w:val="afa"/>
        <w:ind w:firstLine="696"/>
        <w:rPr>
          <w:sz w:val="28"/>
          <w:szCs w:val="28"/>
        </w:rPr>
      </w:pPr>
      <w:r>
        <w:rPr>
          <w:sz w:val="28"/>
          <w:szCs w:val="28"/>
        </w:rPr>
        <w:t>Телефон (______) __________________________________________</w:t>
      </w:r>
    </w:p>
    <w:p w14:paraId="7FE3C49B" w14:textId="77777777" w:rsidR="00110975" w:rsidRDefault="00110975" w:rsidP="00D41041">
      <w:pPr>
        <w:pStyle w:val="afa"/>
        <w:ind w:firstLine="698"/>
        <w:rPr>
          <w:sz w:val="28"/>
          <w:szCs w:val="28"/>
        </w:rPr>
      </w:pPr>
      <w:r>
        <w:rPr>
          <w:sz w:val="28"/>
          <w:szCs w:val="28"/>
        </w:rPr>
        <w:t>Адрес электронной почты __________________@_______________</w:t>
      </w:r>
    </w:p>
    <w:p w14:paraId="5FFA63F2" w14:textId="77777777" w:rsidR="00110975" w:rsidRDefault="00110975" w:rsidP="00D41041">
      <w:pPr>
        <w:pStyle w:val="afa"/>
        <w:ind w:firstLine="698"/>
        <w:rPr>
          <w:sz w:val="28"/>
          <w:szCs w:val="28"/>
        </w:rPr>
      </w:pPr>
      <w:r>
        <w:rPr>
          <w:sz w:val="28"/>
          <w:szCs w:val="28"/>
        </w:rPr>
        <w:t>Зарегистрированный адрес офиса _____________________________</w:t>
      </w:r>
    </w:p>
    <w:p w14:paraId="23D91BA6" w14:textId="77777777" w:rsidR="00110975" w:rsidRDefault="00110975" w:rsidP="00D41041">
      <w:pPr>
        <w:pStyle w:val="afa"/>
        <w:ind w:firstLine="698"/>
        <w:rPr>
          <w:sz w:val="28"/>
          <w:szCs w:val="28"/>
        </w:rPr>
      </w:pPr>
      <w:r>
        <w:rPr>
          <w:sz w:val="28"/>
          <w:szCs w:val="28"/>
        </w:rPr>
        <w:t>Адрес сайта компании: ______________________________________</w:t>
      </w:r>
    </w:p>
    <w:p w14:paraId="5B0675E3" w14:textId="77777777" w:rsidR="00110975" w:rsidRDefault="00110975" w:rsidP="00D41041">
      <w:pPr>
        <w:pStyle w:val="afa"/>
        <w:ind w:firstLine="0"/>
        <w:rPr>
          <w:sz w:val="20"/>
          <w:szCs w:val="20"/>
        </w:rPr>
      </w:pPr>
    </w:p>
    <w:p w14:paraId="21E5635A" w14:textId="77777777" w:rsidR="00110975" w:rsidRPr="004A39BB" w:rsidRDefault="00110975" w:rsidP="00D41041">
      <w:pPr>
        <w:pStyle w:val="afa"/>
        <w:ind w:firstLine="0"/>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4"/>
          <w:u w:val="single"/>
        </w:rPr>
        <w:t>(заполняется при участии нерезидента</w:t>
      </w:r>
      <w:r>
        <w:rPr>
          <w:rFonts w:eastAsia="Times New Roman"/>
          <w:sz w:val="24"/>
          <w:u w:val="single"/>
        </w:rPr>
        <w:t>)</w:t>
      </w:r>
      <w:r>
        <w:rPr>
          <w:rFonts w:eastAsia="Times New Roman"/>
          <w:sz w:val="28"/>
          <w:u w:val="single"/>
        </w:rPr>
        <w:t>.</w:t>
      </w:r>
    </w:p>
    <w:p w14:paraId="78213E05" w14:textId="77777777" w:rsidR="00110975" w:rsidRPr="00E2579A" w:rsidRDefault="00110975" w:rsidP="00D41041">
      <w:pPr>
        <w:pStyle w:val="afa"/>
        <w:ind w:firstLine="696"/>
        <w:rPr>
          <w:sz w:val="28"/>
          <w:szCs w:val="28"/>
        </w:rPr>
      </w:pPr>
      <w:r>
        <w:rPr>
          <w:sz w:val="28"/>
          <w:szCs w:val="28"/>
        </w:rPr>
        <w:t>Номер налогоплательщика (идентификационный) _________________</w:t>
      </w:r>
    </w:p>
    <w:p w14:paraId="2E554D37" w14:textId="77777777" w:rsidR="00203E86" w:rsidRDefault="00203E86" w:rsidP="00D41041">
      <w:pPr>
        <w:pStyle w:val="afa"/>
        <w:ind w:firstLine="696"/>
        <w:rPr>
          <w:sz w:val="28"/>
          <w:szCs w:val="28"/>
        </w:rPr>
      </w:pPr>
      <w:r>
        <w:rPr>
          <w:sz w:val="28"/>
          <w:szCs w:val="28"/>
        </w:rPr>
        <w:t>Юридический адрес _____________; Почтовый адрес ______________;</w:t>
      </w:r>
    </w:p>
    <w:p w14:paraId="197FF327" w14:textId="77777777" w:rsidR="00110975" w:rsidRDefault="00110975" w:rsidP="00D41041">
      <w:pPr>
        <w:pStyle w:val="afa"/>
        <w:ind w:firstLine="696"/>
        <w:rPr>
          <w:sz w:val="28"/>
          <w:szCs w:val="28"/>
        </w:rPr>
      </w:pPr>
      <w:r>
        <w:rPr>
          <w:sz w:val="28"/>
          <w:szCs w:val="28"/>
        </w:rPr>
        <w:t>Телефон (______) __________________________________________</w:t>
      </w:r>
    </w:p>
    <w:p w14:paraId="5C9FCD2C" w14:textId="77777777" w:rsidR="00110975" w:rsidRDefault="00110975" w:rsidP="00D41041">
      <w:pPr>
        <w:pStyle w:val="afa"/>
        <w:ind w:firstLine="698"/>
        <w:rPr>
          <w:sz w:val="28"/>
          <w:szCs w:val="28"/>
        </w:rPr>
      </w:pPr>
      <w:r>
        <w:rPr>
          <w:sz w:val="28"/>
          <w:szCs w:val="28"/>
        </w:rPr>
        <w:t>Адрес электронной почты __________________@_______________</w:t>
      </w:r>
    </w:p>
    <w:p w14:paraId="798EFF0D" w14:textId="77777777" w:rsidR="00110975" w:rsidRDefault="00110975" w:rsidP="00D41041">
      <w:pPr>
        <w:pStyle w:val="afa"/>
        <w:ind w:firstLine="698"/>
        <w:rPr>
          <w:sz w:val="28"/>
          <w:szCs w:val="28"/>
        </w:rPr>
      </w:pPr>
      <w:r>
        <w:rPr>
          <w:sz w:val="28"/>
          <w:szCs w:val="28"/>
        </w:rPr>
        <w:t>Зарегистрированный адрес офиса _____________________________</w:t>
      </w:r>
    </w:p>
    <w:p w14:paraId="7DDB8F67" w14:textId="77777777" w:rsidR="00B07F62" w:rsidRDefault="00B07F62" w:rsidP="00D41041">
      <w:pPr>
        <w:pStyle w:val="afa"/>
        <w:tabs>
          <w:tab w:val="left" w:pos="1080"/>
        </w:tabs>
        <w:ind w:firstLine="698"/>
        <w:rPr>
          <w:sz w:val="28"/>
          <w:szCs w:val="28"/>
        </w:rPr>
      </w:pPr>
      <w:r>
        <w:rPr>
          <w:sz w:val="28"/>
          <w:szCs w:val="28"/>
        </w:rPr>
        <w:t>Адрес сайта компании: ______________________________________</w:t>
      </w:r>
    </w:p>
    <w:p w14:paraId="6B196205" w14:textId="77777777" w:rsidR="00110975" w:rsidRDefault="00110975" w:rsidP="00D41041">
      <w:pPr>
        <w:pStyle w:val="afa"/>
        <w:tabs>
          <w:tab w:val="left" w:pos="1080"/>
        </w:tabs>
        <w:ind w:firstLine="0"/>
        <w:rPr>
          <w:sz w:val="28"/>
          <w:szCs w:val="28"/>
        </w:rPr>
      </w:pPr>
      <w:r>
        <w:rPr>
          <w:sz w:val="28"/>
          <w:szCs w:val="28"/>
        </w:rPr>
        <w:t>2. Руководитель_____________________</w:t>
      </w:r>
    </w:p>
    <w:p w14:paraId="47D2408B" w14:textId="77777777" w:rsidR="00110975" w:rsidRDefault="00110975" w:rsidP="00D41041">
      <w:pPr>
        <w:pStyle w:val="afa"/>
        <w:tabs>
          <w:tab w:val="left" w:pos="1080"/>
        </w:tabs>
        <w:ind w:firstLine="0"/>
        <w:rPr>
          <w:sz w:val="28"/>
          <w:szCs w:val="28"/>
        </w:rPr>
      </w:pPr>
      <w:r>
        <w:rPr>
          <w:sz w:val="28"/>
          <w:szCs w:val="28"/>
        </w:rPr>
        <w:t>3. Банковские реквизиты______________</w:t>
      </w:r>
    </w:p>
    <w:p w14:paraId="6802EF88" w14:textId="77777777" w:rsidR="00110975" w:rsidRPr="0075468D" w:rsidRDefault="00110975" w:rsidP="00D41041">
      <w:pPr>
        <w:pStyle w:val="afa"/>
        <w:tabs>
          <w:tab w:val="left" w:pos="1080"/>
        </w:tabs>
        <w:ind w:firstLine="0"/>
        <w:rPr>
          <w:i/>
          <w:sz w:val="24"/>
        </w:rPr>
      </w:pPr>
      <w:r>
        <w:rPr>
          <w:sz w:val="28"/>
          <w:szCs w:val="28"/>
        </w:rPr>
        <w:t xml:space="preserve">4. Название и адрес филиалов и дочерних предприятий </w:t>
      </w:r>
      <w:r>
        <w:rPr>
          <w:i/>
          <w:sz w:val="24"/>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14:paraId="53AC28D8" w14:textId="77777777" w:rsidR="00110975" w:rsidRPr="007415F9" w:rsidRDefault="00110975" w:rsidP="00D41041">
      <w:pPr>
        <w:tabs>
          <w:tab w:val="left" w:pos="9639"/>
        </w:tabs>
        <w:ind w:firstLine="539"/>
        <w:rPr>
          <w:b/>
          <w:sz w:val="28"/>
          <w:szCs w:val="28"/>
        </w:rPr>
      </w:pPr>
      <w:r>
        <w:rPr>
          <w:b/>
          <w:sz w:val="28"/>
          <w:szCs w:val="28"/>
        </w:rPr>
        <w:t>Контактные лица</w:t>
      </w:r>
    </w:p>
    <w:p w14:paraId="0EA7CAA7" w14:textId="77777777" w:rsidR="00110975" w:rsidRPr="007415F9" w:rsidRDefault="00110975" w:rsidP="00D41041">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w:t>
      </w:r>
    </w:p>
    <w:p w14:paraId="56161686" w14:textId="77777777" w:rsidR="00110975" w:rsidRPr="007415F9" w:rsidRDefault="00110975" w:rsidP="00D41041">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14:paraId="286AF2D0" w14:textId="77777777" w:rsidR="00110975" w:rsidRPr="007415F9" w:rsidRDefault="00110975" w:rsidP="00D41041">
      <w:pPr>
        <w:tabs>
          <w:tab w:val="left" w:pos="9639"/>
        </w:tabs>
        <w:jc w:val="right"/>
        <w:rPr>
          <w:i/>
        </w:rPr>
      </w:pPr>
      <w:r>
        <w:rPr>
          <w:i/>
        </w:rPr>
        <w:t>Контактное лицо (должность, ФИО, телефон)</w:t>
      </w:r>
    </w:p>
    <w:p w14:paraId="29F1F120" w14:textId="77777777" w:rsidR="00110975" w:rsidRPr="007415F9" w:rsidRDefault="00110975" w:rsidP="00D41041">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14:paraId="41BC311E" w14:textId="77777777" w:rsidR="00110975" w:rsidRPr="007415F9" w:rsidRDefault="00110975" w:rsidP="00D41041">
      <w:pPr>
        <w:tabs>
          <w:tab w:val="left" w:pos="9639"/>
        </w:tabs>
        <w:jc w:val="right"/>
        <w:rPr>
          <w:i/>
        </w:rPr>
      </w:pPr>
      <w:r>
        <w:rPr>
          <w:i/>
        </w:rPr>
        <w:t>Контактное лицо (должность, ФИО, телефон)</w:t>
      </w:r>
    </w:p>
    <w:p w14:paraId="6BB5133A" w14:textId="77777777" w:rsidR="00110975" w:rsidRPr="007415F9" w:rsidRDefault="00110975" w:rsidP="00D41041">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14:paraId="1CAF9547" w14:textId="77777777" w:rsidR="00110975" w:rsidRPr="007415F9" w:rsidRDefault="00110975" w:rsidP="00D41041">
      <w:pPr>
        <w:tabs>
          <w:tab w:val="left" w:pos="9639"/>
        </w:tabs>
        <w:jc w:val="right"/>
        <w:rPr>
          <w:i/>
        </w:rPr>
      </w:pPr>
      <w:r>
        <w:rPr>
          <w:i/>
        </w:rPr>
        <w:t>Контактное лицо (должность, ФИО, телефон)</w:t>
      </w:r>
    </w:p>
    <w:p w14:paraId="16FE8C5A" w14:textId="77777777" w:rsidR="00110975" w:rsidRPr="007415F9" w:rsidRDefault="00110975" w:rsidP="00D41041">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14:paraId="3E5B1E14" w14:textId="77777777" w:rsidR="00110975" w:rsidRPr="007415F9" w:rsidRDefault="00110975" w:rsidP="00D41041">
      <w:pPr>
        <w:tabs>
          <w:tab w:val="left" w:pos="9639"/>
        </w:tabs>
        <w:jc w:val="right"/>
        <w:rPr>
          <w:i/>
        </w:rPr>
      </w:pPr>
      <w:r>
        <w:rPr>
          <w:i/>
        </w:rPr>
        <w:t>Контактное лицо (должность, ФИО, телефон)</w:t>
      </w:r>
    </w:p>
    <w:p w14:paraId="489DC6BF" w14:textId="77777777" w:rsidR="00110975" w:rsidRPr="007415F9" w:rsidRDefault="00110975" w:rsidP="00D41041">
      <w:pPr>
        <w:pStyle w:val="afa"/>
        <w:rPr>
          <w:rFonts w:eastAsia="Times New Roman"/>
          <w:spacing w:val="-13"/>
          <w:sz w:val="28"/>
          <w:szCs w:val="28"/>
        </w:rPr>
      </w:pPr>
    </w:p>
    <w:p w14:paraId="67DE7349" w14:textId="77777777" w:rsidR="000519F8" w:rsidRPr="007415F9" w:rsidRDefault="000519F8" w:rsidP="00D41041">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14:paraId="5BF9B8EB" w14:textId="77777777" w:rsidR="000519F8" w:rsidRPr="007415F9" w:rsidRDefault="000519F8" w:rsidP="00D41041">
      <w:pPr>
        <w:tabs>
          <w:tab w:val="left" w:pos="8640"/>
        </w:tabs>
        <w:jc w:val="center"/>
        <w:rPr>
          <w:i/>
        </w:rPr>
      </w:pPr>
      <w:r>
        <w:rPr>
          <w:i/>
        </w:rPr>
        <w:t xml:space="preserve">                                         (наименование претендента)</w:t>
      </w:r>
    </w:p>
    <w:p w14:paraId="163803D0" w14:textId="77777777" w:rsidR="000519F8" w:rsidRPr="00445DDD" w:rsidRDefault="000519F8" w:rsidP="00D41041">
      <w:pPr>
        <w:pStyle w:val="33"/>
        <w:suppressAutoHyphens/>
        <w:spacing w:after="0"/>
        <w:rPr>
          <w:sz w:val="28"/>
          <w:szCs w:val="28"/>
        </w:rPr>
      </w:pPr>
      <w:r>
        <w:rPr>
          <w:sz w:val="28"/>
          <w:szCs w:val="28"/>
        </w:rPr>
        <w:t>____________________________________________________________________</w:t>
      </w:r>
    </w:p>
    <w:p w14:paraId="7DF70060" w14:textId="77777777" w:rsidR="000519F8" w:rsidRPr="007415F9" w:rsidRDefault="000519F8" w:rsidP="00D41041">
      <w:pPr>
        <w:rPr>
          <w:i/>
        </w:rPr>
      </w:pPr>
      <w:r>
        <w:rPr>
          <w:i/>
        </w:rPr>
        <w:t xml:space="preserve">       МП</w:t>
      </w:r>
      <w:r>
        <w:rPr>
          <w:i/>
        </w:rPr>
        <w:tab/>
      </w:r>
      <w:r>
        <w:rPr>
          <w:i/>
        </w:rPr>
        <w:tab/>
      </w:r>
      <w:r>
        <w:rPr>
          <w:i/>
        </w:rPr>
        <w:tab/>
        <w:t>(должность, подпись, ФИО полностью)</w:t>
      </w:r>
    </w:p>
    <w:p w14:paraId="07D65D76" w14:textId="77777777" w:rsidR="00FD2185" w:rsidRDefault="000519F8" w:rsidP="00D41041">
      <w:pPr>
        <w:pStyle w:val="33"/>
        <w:suppressAutoHyphens/>
        <w:spacing w:after="0"/>
        <w:rPr>
          <w:sz w:val="28"/>
          <w:szCs w:val="28"/>
        </w:rPr>
      </w:pPr>
      <w:r>
        <w:rPr>
          <w:sz w:val="28"/>
          <w:szCs w:val="28"/>
        </w:rPr>
        <w:t>«____» _________ 20___ г</w:t>
      </w:r>
    </w:p>
    <w:p w14:paraId="45CC31A3" w14:textId="77777777" w:rsidR="00FD2185" w:rsidRDefault="00FD2185" w:rsidP="00D41041">
      <w:pPr>
        <w:rPr>
          <w:sz w:val="28"/>
          <w:szCs w:val="28"/>
        </w:rPr>
      </w:pPr>
      <w:r>
        <w:rPr>
          <w:sz w:val="28"/>
          <w:szCs w:val="28"/>
        </w:rPr>
        <w:br w:type="page"/>
      </w:r>
    </w:p>
    <w:p w14:paraId="459915C7" w14:textId="77777777" w:rsidR="000519F8" w:rsidRDefault="000519F8" w:rsidP="00D41041">
      <w:pPr>
        <w:pStyle w:val="33"/>
        <w:suppressAutoHyphens/>
        <w:spacing w:after="0"/>
        <w:rPr>
          <w:sz w:val="28"/>
          <w:szCs w:val="28"/>
        </w:rPr>
      </w:pPr>
      <w:r>
        <w:rPr>
          <w:sz w:val="28"/>
          <w:szCs w:val="28"/>
        </w:rPr>
        <w:t>.</w:t>
      </w:r>
    </w:p>
    <w:p w14:paraId="1CE54BC9" w14:textId="77777777" w:rsidR="006B7625" w:rsidRDefault="006B7625" w:rsidP="00D41041">
      <w:pPr>
        <w:pStyle w:val="afa"/>
        <w:ind w:firstLine="0"/>
        <w:jc w:val="left"/>
        <w:rPr>
          <w:b/>
          <w:sz w:val="28"/>
          <w:szCs w:val="28"/>
        </w:rPr>
      </w:pPr>
    </w:p>
    <w:p w14:paraId="2399255A" w14:textId="77777777" w:rsidR="00110975" w:rsidRDefault="00110975" w:rsidP="00D41041">
      <w:pPr>
        <w:pStyle w:val="afa"/>
        <w:jc w:val="center"/>
        <w:rPr>
          <w:b/>
          <w:sz w:val="28"/>
          <w:szCs w:val="28"/>
        </w:rPr>
      </w:pPr>
      <w:r>
        <w:rPr>
          <w:b/>
          <w:sz w:val="28"/>
          <w:szCs w:val="28"/>
        </w:rPr>
        <w:t xml:space="preserve">СВЕДЕНИЯ О ПРЕТЕНДЕНТЕ </w:t>
      </w:r>
      <w:r>
        <w:rPr>
          <w:i/>
          <w:sz w:val="24"/>
        </w:rPr>
        <w:t>(для физических лиц)</w:t>
      </w:r>
    </w:p>
    <w:p w14:paraId="453AC48A" w14:textId="77777777" w:rsidR="00110975" w:rsidRPr="000802B7" w:rsidRDefault="00110975" w:rsidP="00D41041">
      <w:pPr>
        <w:pStyle w:val="afa"/>
        <w:jc w:val="center"/>
        <w:rPr>
          <w:b/>
          <w:sz w:val="28"/>
          <w:szCs w:val="28"/>
        </w:rPr>
      </w:pPr>
    </w:p>
    <w:p w14:paraId="7A92A99C" w14:textId="77777777" w:rsidR="00110975" w:rsidRPr="000802B7" w:rsidRDefault="00110975" w:rsidP="00D41041">
      <w:pPr>
        <w:pStyle w:val="afa"/>
        <w:jc w:val="center"/>
        <w:rPr>
          <w:b/>
          <w:sz w:val="28"/>
          <w:szCs w:val="28"/>
        </w:rPr>
      </w:pPr>
    </w:p>
    <w:p w14:paraId="6781D0D0" w14:textId="77777777" w:rsidR="00110975" w:rsidRDefault="00110975" w:rsidP="00D41041">
      <w:pPr>
        <w:pStyle w:val="afa"/>
        <w:numPr>
          <w:ilvl w:val="2"/>
          <w:numId w:val="8"/>
        </w:numPr>
        <w:tabs>
          <w:tab w:val="clear" w:pos="2160"/>
        </w:tabs>
        <w:ind w:left="0" w:firstLine="709"/>
        <w:jc w:val="left"/>
        <w:rPr>
          <w:sz w:val="28"/>
          <w:szCs w:val="28"/>
        </w:rPr>
      </w:pPr>
      <w:r>
        <w:rPr>
          <w:sz w:val="28"/>
          <w:szCs w:val="28"/>
        </w:rPr>
        <w:t>Фамилия, имя, отчество ___________________________________</w:t>
      </w:r>
    </w:p>
    <w:p w14:paraId="7A34A13D" w14:textId="77777777" w:rsidR="00110975" w:rsidRPr="000802B7" w:rsidRDefault="00110975" w:rsidP="00D41041">
      <w:pPr>
        <w:pStyle w:val="afa"/>
        <w:ind w:left="709" w:firstLine="0"/>
        <w:jc w:val="left"/>
        <w:rPr>
          <w:sz w:val="28"/>
          <w:szCs w:val="28"/>
        </w:rPr>
      </w:pPr>
    </w:p>
    <w:p w14:paraId="501A8DA8" w14:textId="77777777" w:rsidR="00110975" w:rsidRDefault="00110975" w:rsidP="00D41041">
      <w:pPr>
        <w:pStyle w:val="afa"/>
        <w:numPr>
          <w:ilvl w:val="2"/>
          <w:numId w:val="8"/>
        </w:numPr>
        <w:tabs>
          <w:tab w:val="clear" w:pos="2160"/>
        </w:tabs>
        <w:ind w:left="0" w:firstLine="709"/>
        <w:jc w:val="left"/>
        <w:rPr>
          <w:sz w:val="28"/>
          <w:szCs w:val="28"/>
        </w:rPr>
      </w:pPr>
      <w:r>
        <w:rPr>
          <w:sz w:val="28"/>
          <w:szCs w:val="28"/>
        </w:rPr>
        <w:t>Паспортные данные ______________________________________</w:t>
      </w:r>
    </w:p>
    <w:p w14:paraId="25B94079" w14:textId="77777777" w:rsidR="00110975" w:rsidRPr="008F1253" w:rsidRDefault="00110975" w:rsidP="00D41041">
      <w:pPr>
        <w:pStyle w:val="afa"/>
        <w:ind w:firstLine="0"/>
        <w:jc w:val="left"/>
        <w:rPr>
          <w:sz w:val="28"/>
          <w:szCs w:val="28"/>
        </w:rPr>
      </w:pPr>
    </w:p>
    <w:p w14:paraId="4EEB1EA6" w14:textId="77777777" w:rsidR="00110975" w:rsidRDefault="00110975" w:rsidP="00D41041">
      <w:pPr>
        <w:pStyle w:val="afa"/>
        <w:numPr>
          <w:ilvl w:val="2"/>
          <w:numId w:val="8"/>
        </w:numPr>
        <w:tabs>
          <w:tab w:val="clear" w:pos="2160"/>
        </w:tabs>
        <w:ind w:left="0" w:firstLine="709"/>
        <w:jc w:val="left"/>
        <w:rPr>
          <w:sz w:val="28"/>
          <w:szCs w:val="28"/>
        </w:rPr>
      </w:pPr>
      <w:r>
        <w:rPr>
          <w:sz w:val="28"/>
          <w:szCs w:val="28"/>
        </w:rPr>
        <w:t>Место жительства ________________________________________</w:t>
      </w:r>
    </w:p>
    <w:p w14:paraId="2D03A517" w14:textId="77777777" w:rsidR="00110975" w:rsidRPr="008F1253" w:rsidRDefault="00110975" w:rsidP="00D41041">
      <w:pPr>
        <w:pStyle w:val="afa"/>
        <w:ind w:firstLine="0"/>
        <w:jc w:val="left"/>
        <w:rPr>
          <w:sz w:val="28"/>
          <w:szCs w:val="28"/>
        </w:rPr>
      </w:pPr>
    </w:p>
    <w:p w14:paraId="7FE13493" w14:textId="77777777" w:rsidR="00110975" w:rsidRDefault="00110975" w:rsidP="00D41041">
      <w:pPr>
        <w:pStyle w:val="afa"/>
        <w:numPr>
          <w:ilvl w:val="2"/>
          <w:numId w:val="8"/>
        </w:numPr>
        <w:tabs>
          <w:tab w:val="clear" w:pos="2160"/>
        </w:tabs>
        <w:ind w:left="0" w:firstLine="709"/>
        <w:jc w:val="left"/>
        <w:rPr>
          <w:sz w:val="28"/>
          <w:szCs w:val="28"/>
        </w:rPr>
      </w:pPr>
      <w:r>
        <w:rPr>
          <w:sz w:val="28"/>
          <w:szCs w:val="28"/>
        </w:rPr>
        <w:t>Телефон (______) ________________________________________</w:t>
      </w:r>
    </w:p>
    <w:p w14:paraId="7DAAE7B4" w14:textId="77777777" w:rsidR="00110975" w:rsidRPr="000802B7" w:rsidRDefault="00110975" w:rsidP="00D41041">
      <w:pPr>
        <w:pStyle w:val="afa"/>
        <w:ind w:left="709" w:firstLine="0"/>
        <w:jc w:val="left"/>
        <w:rPr>
          <w:sz w:val="28"/>
          <w:szCs w:val="28"/>
        </w:rPr>
      </w:pPr>
    </w:p>
    <w:p w14:paraId="2087F1C8" w14:textId="77777777" w:rsidR="00110975" w:rsidRDefault="00110975" w:rsidP="00D41041">
      <w:pPr>
        <w:pStyle w:val="afa"/>
        <w:numPr>
          <w:ilvl w:val="2"/>
          <w:numId w:val="8"/>
        </w:numPr>
        <w:tabs>
          <w:tab w:val="clear" w:pos="2160"/>
        </w:tabs>
        <w:ind w:left="0" w:firstLine="709"/>
        <w:jc w:val="left"/>
        <w:rPr>
          <w:sz w:val="28"/>
          <w:szCs w:val="28"/>
        </w:rPr>
      </w:pPr>
      <w:r>
        <w:rPr>
          <w:sz w:val="28"/>
          <w:szCs w:val="28"/>
        </w:rPr>
        <w:t>Факс (______) ___________________________________________</w:t>
      </w:r>
    </w:p>
    <w:p w14:paraId="1A535635" w14:textId="77777777" w:rsidR="00110975" w:rsidRPr="000802B7" w:rsidRDefault="00110975" w:rsidP="00D41041">
      <w:pPr>
        <w:pStyle w:val="afa"/>
        <w:ind w:firstLine="0"/>
        <w:jc w:val="left"/>
        <w:rPr>
          <w:sz w:val="28"/>
          <w:szCs w:val="28"/>
        </w:rPr>
      </w:pPr>
    </w:p>
    <w:p w14:paraId="0A1EECD9" w14:textId="77777777" w:rsidR="00110975" w:rsidRDefault="00110975" w:rsidP="00D41041">
      <w:pPr>
        <w:pStyle w:val="afa"/>
        <w:numPr>
          <w:ilvl w:val="2"/>
          <w:numId w:val="8"/>
        </w:numPr>
        <w:tabs>
          <w:tab w:val="clear" w:pos="2160"/>
        </w:tabs>
        <w:ind w:left="0" w:firstLine="709"/>
        <w:jc w:val="left"/>
        <w:rPr>
          <w:sz w:val="28"/>
          <w:szCs w:val="28"/>
        </w:rPr>
      </w:pPr>
      <w:r>
        <w:rPr>
          <w:sz w:val="28"/>
          <w:szCs w:val="28"/>
        </w:rPr>
        <w:t>Адрес электронной почты __________________@_____________</w:t>
      </w:r>
    </w:p>
    <w:p w14:paraId="5F710025" w14:textId="77777777" w:rsidR="00110975" w:rsidRPr="000802B7" w:rsidRDefault="00110975" w:rsidP="00D41041">
      <w:pPr>
        <w:pStyle w:val="afa"/>
        <w:ind w:firstLine="0"/>
        <w:jc w:val="left"/>
        <w:rPr>
          <w:sz w:val="28"/>
          <w:szCs w:val="28"/>
        </w:rPr>
      </w:pPr>
    </w:p>
    <w:p w14:paraId="0D1F77F1" w14:textId="77777777" w:rsidR="00110975" w:rsidRDefault="00110975" w:rsidP="00D41041">
      <w:pPr>
        <w:pStyle w:val="afa"/>
        <w:numPr>
          <w:ilvl w:val="2"/>
          <w:numId w:val="8"/>
        </w:numPr>
        <w:tabs>
          <w:tab w:val="clear" w:pos="2160"/>
        </w:tabs>
        <w:ind w:left="0" w:firstLine="709"/>
        <w:jc w:val="left"/>
        <w:rPr>
          <w:sz w:val="28"/>
          <w:szCs w:val="28"/>
        </w:rPr>
      </w:pPr>
      <w:r>
        <w:rPr>
          <w:sz w:val="28"/>
          <w:szCs w:val="28"/>
        </w:rPr>
        <w:t>Банковские реквизиты_____________________________________</w:t>
      </w:r>
    </w:p>
    <w:p w14:paraId="0B490CA1" w14:textId="77777777" w:rsidR="00110975" w:rsidRDefault="00110975" w:rsidP="00D41041">
      <w:pPr>
        <w:pStyle w:val="aff8"/>
        <w:rPr>
          <w:sz w:val="28"/>
          <w:szCs w:val="28"/>
        </w:rPr>
      </w:pPr>
    </w:p>
    <w:p w14:paraId="0C76392F" w14:textId="77777777" w:rsidR="00142EF8" w:rsidRDefault="00142EF8" w:rsidP="00D41041">
      <w:pPr>
        <w:pStyle w:val="afa"/>
        <w:numPr>
          <w:ilvl w:val="2"/>
          <w:numId w:val="8"/>
        </w:numPr>
        <w:tabs>
          <w:tab w:val="clear" w:pos="2160"/>
        </w:tabs>
        <w:ind w:left="0" w:firstLine="709"/>
        <w:jc w:val="left"/>
        <w:rPr>
          <w:sz w:val="28"/>
          <w:szCs w:val="28"/>
        </w:rPr>
      </w:pPr>
      <w:r>
        <w:rPr>
          <w:sz w:val="28"/>
          <w:szCs w:val="28"/>
        </w:rPr>
        <w:t>Адрес сайта при наличии___________________________________</w:t>
      </w:r>
    </w:p>
    <w:p w14:paraId="2E7C787F" w14:textId="77777777" w:rsidR="00142EF8" w:rsidRDefault="00142EF8" w:rsidP="00D41041">
      <w:pPr>
        <w:pStyle w:val="aff8"/>
        <w:rPr>
          <w:sz w:val="28"/>
          <w:szCs w:val="28"/>
        </w:rPr>
      </w:pPr>
    </w:p>
    <w:p w14:paraId="7827715B" w14:textId="77777777" w:rsidR="00110975" w:rsidRPr="00CF5FBB" w:rsidRDefault="00110975" w:rsidP="00D41041">
      <w:pPr>
        <w:rPr>
          <w:sz w:val="28"/>
          <w:szCs w:val="28"/>
        </w:rPr>
      </w:pPr>
    </w:p>
    <w:p w14:paraId="1C34AC5E" w14:textId="77777777" w:rsidR="00110975" w:rsidRDefault="00110975" w:rsidP="00D41041">
      <w:pPr>
        <w:pStyle w:val="afa"/>
        <w:ind w:left="709" w:firstLine="0"/>
        <w:jc w:val="left"/>
        <w:rPr>
          <w:sz w:val="28"/>
          <w:szCs w:val="28"/>
        </w:rPr>
      </w:pPr>
    </w:p>
    <w:p w14:paraId="2BC552D0" w14:textId="77777777" w:rsidR="000519F8" w:rsidRPr="007415F9" w:rsidRDefault="000519F8" w:rsidP="00D41041">
      <w:pPr>
        <w:pStyle w:val="afa"/>
        <w:ind w:firstLine="0"/>
        <w:rPr>
          <w:b/>
          <w:sz w:val="28"/>
          <w:szCs w:val="28"/>
        </w:rPr>
      </w:pPr>
      <w:bookmarkStart w:id="51" w:name="_Hlk201218905"/>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w:t>
      </w:r>
    </w:p>
    <w:p w14:paraId="4C06C609" w14:textId="77777777" w:rsidR="000519F8" w:rsidRPr="007415F9" w:rsidRDefault="000519F8" w:rsidP="00D41041">
      <w:pPr>
        <w:tabs>
          <w:tab w:val="left" w:pos="8640"/>
        </w:tabs>
        <w:jc w:val="center"/>
        <w:rPr>
          <w:i/>
        </w:rPr>
      </w:pPr>
      <w:r>
        <w:rPr>
          <w:i/>
        </w:rPr>
        <w:t xml:space="preserve">                                         (наименование претендента)</w:t>
      </w:r>
    </w:p>
    <w:p w14:paraId="3AE82442" w14:textId="77777777" w:rsidR="000519F8" w:rsidRPr="00445DDD" w:rsidRDefault="000519F8" w:rsidP="00D41041">
      <w:pPr>
        <w:pStyle w:val="33"/>
        <w:suppressAutoHyphens/>
        <w:spacing w:after="0"/>
        <w:rPr>
          <w:sz w:val="28"/>
          <w:szCs w:val="28"/>
        </w:rPr>
      </w:pPr>
      <w:r>
        <w:rPr>
          <w:sz w:val="28"/>
          <w:szCs w:val="28"/>
        </w:rPr>
        <w:t>____________________________________________________________________</w:t>
      </w:r>
    </w:p>
    <w:p w14:paraId="76C3BB69" w14:textId="77777777" w:rsidR="000519F8" w:rsidRPr="007415F9" w:rsidRDefault="000519F8" w:rsidP="00D41041">
      <w:pPr>
        <w:rPr>
          <w:i/>
        </w:rPr>
      </w:pPr>
      <w:r>
        <w:rPr>
          <w:i/>
        </w:rPr>
        <w:t xml:space="preserve">       МП</w:t>
      </w:r>
      <w:r>
        <w:rPr>
          <w:i/>
        </w:rPr>
        <w:tab/>
      </w:r>
      <w:r>
        <w:rPr>
          <w:i/>
        </w:rPr>
        <w:tab/>
      </w:r>
      <w:r>
        <w:rPr>
          <w:i/>
        </w:rPr>
        <w:tab/>
        <w:t>(должность, подпись, ФИО полностью)</w:t>
      </w:r>
    </w:p>
    <w:p w14:paraId="4DF99744" w14:textId="77777777" w:rsidR="000519F8" w:rsidRDefault="000519F8" w:rsidP="00D41041">
      <w:pPr>
        <w:pStyle w:val="33"/>
        <w:suppressAutoHyphens/>
        <w:spacing w:after="0"/>
        <w:rPr>
          <w:sz w:val="28"/>
          <w:szCs w:val="28"/>
        </w:rPr>
      </w:pPr>
      <w:r>
        <w:rPr>
          <w:sz w:val="28"/>
          <w:szCs w:val="28"/>
        </w:rPr>
        <w:t>«____» _________ 20___ г.</w:t>
      </w:r>
    </w:p>
    <w:bookmarkEnd w:id="51"/>
    <w:p w14:paraId="7B2CE9BC" w14:textId="77777777" w:rsidR="006B6573" w:rsidRDefault="006B6573" w:rsidP="00D41041">
      <w:pPr>
        <w:pStyle w:val="33"/>
        <w:suppressAutoHyphens/>
        <w:spacing w:after="0"/>
        <w:rPr>
          <w:sz w:val="28"/>
          <w:szCs w:val="28"/>
        </w:rPr>
      </w:pPr>
    </w:p>
    <w:p w14:paraId="050FCFEE" w14:textId="77777777" w:rsidR="006B6573" w:rsidRDefault="006B6573" w:rsidP="00D41041">
      <w:pPr>
        <w:pStyle w:val="33"/>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14:paraId="1ED2DEAB" w14:textId="2DDABD1B" w:rsidR="006F27E7" w:rsidRDefault="006F27E7" w:rsidP="006F27E7">
      <w:pPr>
        <w:pStyle w:val="1a"/>
        <w:ind w:firstLine="0"/>
        <w:jc w:val="right"/>
        <w:outlineLvl w:val="0"/>
        <w:rPr>
          <w:szCs w:val="28"/>
        </w:rPr>
      </w:pPr>
      <w:bookmarkStart w:id="52" w:name="_Hlk189579004"/>
      <w:bookmarkEnd w:id="50"/>
      <w:r>
        <w:rPr>
          <w:rFonts w:eastAsia="MS Mincho"/>
          <w:szCs w:val="28"/>
        </w:rPr>
        <w:t xml:space="preserve">Приложение № 3 </w:t>
      </w:r>
      <w:r>
        <w:rPr>
          <w:rFonts w:eastAsia="MS Mincho"/>
          <w:szCs w:val="28"/>
        </w:rPr>
        <w:br/>
      </w:r>
      <w:r>
        <w:rPr>
          <w:szCs w:val="28"/>
        </w:rPr>
        <w:t>к документации о закупке</w:t>
      </w:r>
    </w:p>
    <w:p w14:paraId="0EF292A0" w14:textId="77777777" w:rsidR="00C10125" w:rsidRDefault="00C10125" w:rsidP="00D41041">
      <w:pPr>
        <w:pStyle w:val="afa"/>
        <w:ind w:firstLine="0"/>
        <w:jc w:val="left"/>
        <w:rPr>
          <w:rFonts w:eastAsia="Times New Roman"/>
          <w:sz w:val="28"/>
          <w:szCs w:val="28"/>
        </w:rPr>
      </w:pPr>
    </w:p>
    <w:p w14:paraId="0AEFCDDC" w14:textId="77777777" w:rsidR="00FD2185" w:rsidRPr="00C041EA" w:rsidRDefault="00FD2185" w:rsidP="006F27E7">
      <w:pPr>
        <w:jc w:val="center"/>
        <w:outlineLvl w:val="1"/>
        <w:rPr>
          <w:b/>
          <w:bCs/>
          <w:sz w:val="28"/>
          <w:szCs w:val="28"/>
        </w:rPr>
      </w:pPr>
      <w:r>
        <w:rPr>
          <w:b/>
          <w:bCs/>
          <w:sz w:val="28"/>
          <w:szCs w:val="28"/>
        </w:rPr>
        <w:t>Финансово-коммерческое предложение</w:t>
      </w:r>
    </w:p>
    <w:p w14:paraId="2CB91A35" w14:textId="77777777" w:rsidR="00FD2185" w:rsidRPr="00C041EA" w:rsidRDefault="00FD2185" w:rsidP="00D41041">
      <w:pPr>
        <w:ind w:firstLine="709"/>
        <w:jc w:val="both"/>
        <w:rPr>
          <w:sz w:val="28"/>
          <w:szCs w:val="28"/>
        </w:rPr>
      </w:pPr>
      <w:r>
        <w:rPr>
          <w:sz w:val="28"/>
          <w:szCs w:val="28"/>
        </w:rPr>
        <w:t xml:space="preserve"> «____» ___________ 20___ г.</w:t>
      </w:r>
    </w:p>
    <w:p w14:paraId="542F4050" w14:textId="346232CD" w:rsidR="00FD2185" w:rsidRPr="00C041EA" w:rsidRDefault="00FD2185" w:rsidP="00D41041">
      <w:pPr>
        <w:ind w:firstLine="709"/>
        <w:jc w:val="both"/>
        <w:rPr>
          <w:sz w:val="28"/>
          <w:szCs w:val="28"/>
        </w:rPr>
      </w:pPr>
      <w:r>
        <w:rPr>
          <w:sz w:val="28"/>
          <w:szCs w:val="28"/>
        </w:rPr>
        <w:t>Открытый конкурс</w:t>
      </w:r>
      <w:r w:rsidR="00B7662E">
        <w:rPr>
          <w:sz w:val="28"/>
          <w:szCs w:val="28"/>
        </w:rPr>
        <w:t xml:space="preserve"> №</w:t>
      </w:r>
      <w:r>
        <w:rPr>
          <w:sz w:val="28"/>
          <w:szCs w:val="28"/>
        </w:rPr>
        <w:t xml:space="preserve"> </w:t>
      </w:r>
      <w:r w:rsidR="00B7662E" w:rsidRPr="00B7662E">
        <w:rPr>
          <w:rFonts w:eastAsia="Arial"/>
          <w:color w:val="000000" w:themeColor="text1"/>
          <w:sz w:val="28"/>
          <w:szCs w:val="28"/>
        </w:rPr>
        <w:t>ОКэ-НКПМСК-26-0001</w:t>
      </w:r>
      <w:r w:rsidR="00B7662E">
        <w:rPr>
          <w:sz w:val="28"/>
          <w:szCs w:val="28"/>
        </w:rPr>
        <w:t xml:space="preserve"> </w:t>
      </w:r>
      <w:r>
        <w:rPr>
          <w:sz w:val="28"/>
          <w:szCs w:val="28"/>
        </w:rPr>
        <w:t>(далее – Открытый конкурс)</w:t>
      </w:r>
    </w:p>
    <w:p w14:paraId="33C32DD5" w14:textId="77777777" w:rsidR="00FD2185" w:rsidRPr="00C041EA" w:rsidRDefault="00FD2185" w:rsidP="00D41041">
      <w:pPr>
        <w:pBdr>
          <w:bottom w:val="single" w:sz="12" w:space="1" w:color="auto"/>
        </w:pBdr>
        <w:ind w:firstLine="709"/>
        <w:rPr>
          <w:i/>
          <w:iCs/>
          <w:sz w:val="28"/>
          <w:szCs w:val="28"/>
        </w:rPr>
      </w:pPr>
      <w:r>
        <w:rPr>
          <w:sz w:val="28"/>
          <w:szCs w:val="28"/>
        </w:rPr>
        <w:t>(лот № _______)</w:t>
      </w:r>
      <w:r>
        <w:rPr>
          <w:i/>
          <w:iCs/>
          <w:sz w:val="28"/>
          <w:szCs w:val="28"/>
        </w:rPr>
        <w:t>(указывается при необходимости)</w:t>
      </w:r>
    </w:p>
    <w:p w14:paraId="61C20604" w14:textId="77777777" w:rsidR="00FD2185" w:rsidRPr="00C041EA" w:rsidRDefault="00FD2185" w:rsidP="00D41041">
      <w:pPr>
        <w:pBdr>
          <w:bottom w:val="single" w:sz="12" w:space="1" w:color="auto"/>
        </w:pBdr>
        <w:ind w:firstLine="709"/>
        <w:rPr>
          <w:i/>
          <w:iCs/>
          <w:sz w:val="28"/>
          <w:szCs w:val="28"/>
        </w:rPr>
      </w:pPr>
    </w:p>
    <w:p w14:paraId="6B6DA5C9" w14:textId="77777777" w:rsidR="00FD2185" w:rsidRPr="00C041EA" w:rsidRDefault="00FD2185" w:rsidP="00D41041">
      <w:pPr>
        <w:pBdr>
          <w:bottom w:val="single" w:sz="12" w:space="1" w:color="auto"/>
        </w:pBdr>
        <w:ind w:firstLine="709"/>
        <w:rPr>
          <w:i/>
          <w:iCs/>
          <w:sz w:val="28"/>
          <w:szCs w:val="28"/>
        </w:rPr>
      </w:pPr>
    </w:p>
    <w:p w14:paraId="687E0428" w14:textId="77777777" w:rsidR="00FD2185" w:rsidRPr="00C041EA" w:rsidRDefault="00FD2185" w:rsidP="00D41041">
      <w:pPr>
        <w:jc w:val="center"/>
        <w:rPr>
          <w:i/>
          <w:iCs/>
          <w:sz w:val="28"/>
          <w:szCs w:val="28"/>
        </w:rPr>
      </w:pPr>
      <w:r>
        <w:rPr>
          <w:i/>
          <w:iCs/>
          <w:sz w:val="28"/>
          <w:szCs w:val="28"/>
        </w:rPr>
        <w:t>(полное наименование претендента)</w:t>
      </w:r>
    </w:p>
    <w:p w14:paraId="4572615A" w14:textId="77777777" w:rsidR="00FD2185" w:rsidRPr="00C041EA" w:rsidRDefault="00FD2185" w:rsidP="00D41041">
      <w:pPr>
        <w:pBdr>
          <w:top w:val="nil"/>
          <w:left w:val="nil"/>
          <w:bottom w:val="nil"/>
          <w:right w:val="nil"/>
          <w:between w:val="nil"/>
        </w:pBdr>
        <w:ind w:firstLine="708"/>
        <w:rPr>
          <w:sz w:val="28"/>
          <w:szCs w:val="28"/>
        </w:rPr>
      </w:pPr>
    </w:p>
    <w:tbl>
      <w:tblPr>
        <w:tblW w:w="9606" w:type="dxa"/>
        <w:tblLayout w:type="fixed"/>
        <w:tblLook w:val="0000" w:firstRow="0" w:lastRow="0" w:firstColumn="0" w:lastColumn="0" w:noHBand="0" w:noVBand="0"/>
      </w:tblPr>
      <w:tblGrid>
        <w:gridCol w:w="503"/>
        <w:gridCol w:w="2158"/>
        <w:gridCol w:w="1629"/>
        <w:gridCol w:w="1092"/>
        <w:gridCol w:w="1417"/>
        <w:gridCol w:w="1418"/>
        <w:gridCol w:w="1389"/>
      </w:tblGrid>
      <w:tr w:rsidR="00FD2185" w:rsidRPr="00C041EA" w14:paraId="40FA676E" w14:textId="77777777" w:rsidTr="00FD2185">
        <w:trPr>
          <w:trHeight w:val="2480"/>
        </w:trPr>
        <w:tc>
          <w:tcPr>
            <w:tcW w:w="503" w:type="dxa"/>
            <w:tcBorders>
              <w:top w:val="single" w:sz="4" w:space="0" w:color="000000"/>
              <w:left w:val="single" w:sz="4" w:space="0" w:color="000000"/>
              <w:bottom w:val="single" w:sz="4" w:space="0" w:color="000000"/>
              <w:right w:val="single" w:sz="4" w:space="0" w:color="000000"/>
            </w:tcBorders>
            <w:vAlign w:val="center"/>
          </w:tcPr>
          <w:p w14:paraId="500D85F9"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 п/п</w:t>
            </w:r>
          </w:p>
        </w:tc>
        <w:tc>
          <w:tcPr>
            <w:tcW w:w="2158" w:type="dxa"/>
            <w:tcBorders>
              <w:top w:val="single" w:sz="4" w:space="0" w:color="000000"/>
              <w:left w:val="single" w:sz="4" w:space="0" w:color="000000"/>
              <w:bottom w:val="single" w:sz="4" w:space="0" w:color="000000"/>
              <w:right w:val="single" w:sz="4" w:space="0" w:color="000000"/>
            </w:tcBorders>
            <w:vAlign w:val="center"/>
          </w:tcPr>
          <w:p w14:paraId="31D977DA"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Вид поста охраны</w:t>
            </w:r>
          </w:p>
          <w:p w14:paraId="7ED7AA3A" w14:textId="77777777" w:rsidR="00FD2185" w:rsidRPr="00C041EA" w:rsidRDefault="00FD2185" w:rsidP="00D41041">
            <w:pPr>
              <w:pBdr>
                <w:top w:val="nil"/>
                <w:left w:val="nil"/>
                <w:bottom w:val="nil"/>
                <w:right w:val="nil"/>
                <w:between w:val="nil"/>
              </w:pBdr>
              <w:spacing w:line="276" w:lineRule="auto"/>
              <w:jc w:val="center"/>
              <w:rPr>
                <w:sz w:val="28"/>
                <w:szCs w:val="28"/>
              </w:rPr>
            </w:pPr>
          </w:p>
        </w:tc>
        <w:tc>
          <w:tcPr>
            <w:tcW w:w="1629" w:type="dxa"/>
            <w:tcBorders>
              <w:top w:val="single" w:sz="4" w:space="0" w:color="000000"/>
              <w:left w:val="single" w:sz="4" w:space="0" w:color="000000"/>
              <w:bottom w:val="single" w:sz="4" w:space="0" w:color="000000"/>
              <w:right w:val="single" w:sz="4" w:space="0" w:color="000000"/>
            </w:tcBorders>
            <w:vAlign w:val="center"/>
          </w:tcPr>
          <w:p w14:paraId="32AA7094"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 xml:space="preserve">Цена за </w:t>
            </w:r>
          </w:p>
          <w:p w14:paraId="4FAD9AD5"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один пост охраны, в месяц, без учета НДС (единичные расценки)</w:t>
            </w:r>
          </w:p>
        </w:tc>
        <w:tc>
          <w:tcPr>
            <w:tcW w:w="1092" w:type="dxa"/>
            <w:tcBorders>
              <w:top w:val="single" w:sz="4" w:space="0" w:color="000000"/>
              <w:left w:val="single" w:sz="4" w:space="0" w:color="000000"/>
              <w:bottom w:val="single" w:sz="4" w:space="0" w:color="000000"/>
              <w:right w:val="single" w:sz="4" w:space="0" w:color="000000"/>
            </w:tcBorders>
            <w:vAlign w:val="center"/>
          </w:tcPr>
          <w:p w14:paraId="5219B8A4"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Количество постов</w:t>
            </w:r>
          </w:p>
        </w:tc>
        <w:tc>
          <w:tcPr>
            <w:tcW w:w="1417" w:type="dxa"/>
            <w:tcBorders>
              <w:top w:val="single" w:sz="4" w:space="0" w:color="000000"/>
              <w:left w:val="single" w:sz="4" w:space="0" w:color="000000"/>
              <w:bottom w:val="single" w:sz="4" w:space="0" w:color="000000"/>
              <w:right w:val="single" w:sz="4" w:space="0" w:color="000000"/>
            </w:tcBorders>
            <w:vAlign w:val="center"/>
          </w:tcPr>
          <w:p w14:paraId="3FCD4E8F"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Цена за объем услуг, оказываемых в месяц, без учета НДС</w:t>
            </w:r>
          </w:p>
        </w:tc>
        <w:tc>
          <w:tcPr>
            <w:tcW w:w="1418" w:type="dxa"/>
            <w:tcBorders>
              <w:top w:val="single" w:sz="4" w:space="0" w:color="000000"/>
              <w:left w:val="single" w:sz="4" w:space="0" w:color="000000"/>
              <w:bottom w:val="single" w:sz="4" w:space="0" w:color="000000"/>
              <w:right w:val="single" w:sz="4" w:space="0" w:color="000000"/>
            </w:tcBorders>
            <w:vAlign w:val="center"/>
          </w:tcPr>
          <w:p w14:paraId="424B9BC4"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Срок оказания услуг, в месяцах</w:t>
            </w:r>
          </w:p>
        </w:tc>
        <w:tc>
          <w:tcPr>
            <w:tcW w:w="1389" w:type="dxa"/>
            <w:tcBorders>
              <w:top w:val="single" w:sz="4" w:space="0" w:color="000000"/>
              <w:left w:val="nil"/>
              <w:bottom w:val="single" w:sz="4" w:space="0" w:color="000000"/>
              <w:right w:val="single" w:sz="4" w:space="0" w:color="000000"/>
            </w:tcBorders>
            <w:vAlign w:val="center"/>
          </w:tcPr>
          <w:p w14:paraId="69A3838B"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 xml:space="preserve">Цена за весь период оказания услуг в руб., без учета НДС </w:t>
            </w:r>
          </w:p>
        </w:tc>
      </w:tr>
      <w:tr w:rsidR="00FD2185" w:rsidRPr="00C041EA" w14:paraId="10D64029" w14:textId="77777777" w:rsidTr="00FD2185">
        <w:trPr>
          <w:trHeight w:val="300"/>
        </w:trPr>
        <w:tc>
          <w:tcPr>
            <w:tcW w:w="503" w:type="dxa"/>
            <w:tcBorders>
              <w:top w:val="nil"/>
              <w:left w:val="single" w:sz="4" w:space="0" w:color="000000"/>
              <w:bottom w:val="single" w:sz="4" w:space="0" w:color="000000"/>
              <w:right w:val="single" w:sz="4" w:space="0" w:color="000000"/>
            </w:tcBorders>
            <w:vAlign w:val="center"/>
          </w:tcPr>
          <w:p w14:paraId="5E57ABFA"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1</w:t>
            </w:r>
          </w:p>
        </w:tc>
        <w:tc>
          <w:tcPr>
            <w:tcW w:w="2158" w:type="dxa"/>
            <w:tcBorders>
              <w:top w:val="nil"/>
              <w:left w:val="nil"/>
              <w:bottom w:val="single" w:sz="4" w:space="0" w:color="000000"/>
              <w:right w:val="single" w:sz="4" w:space="0" w:color="000000"/>
            </w:tcBorders>
            <w:vAlign w:val="center"/>
          </w:tcPr>
          <w:p w14:paraId="646D8EE7" w14:textId="77777777" w:rsidR="00FD2185" w:rsidRPr="00C041EA" w:rsidRDefault="00FD2185" w:rsidP="00D41041">
            <w:pPr>
              <w:spacing w:line="273" w:lineRule="auto"/>
              <w:jc w:val="center"/>
              <w:rPr>
                <w:sz w:val="28"/>
                <w:szCs w:val="28"/>
              </w:rPr>
            </w:pPr>
            <w:r>
              <w:rPr>
                <w:sz w:val="28"/>
                <w:szCs w:val="28"/>
              </w:rPr>
              <w:t>Круглосуточный пост</w:t>
            </w:r>
          </w:p>
        </w:tc>
        <w:tc>
          <w:tcPr>
            <w:tcW w:w="1629" w:type="dxa"/>
            <w:tcBorders>
              <w:top w:val="single" w:sz="4" w:space="0" w:color="000000"/>
              <w:left w:val="nil"/>
              <w:bottom w:val="single" w:sz="4" w:space="0" w:color="000000"/>
              <w:right w:val="single" w:sz="4" w:space="0" w:color="000000"/>
            </w:tcBorders>
            <w:vAlign w:val="center"/>
          </w:tcPr>
          <w:p w14:paraId="5A102223" w14:textId="77777777" w:rsidR="00FD2185" w:rsidRPr="00C041EA" w:rsidRDefault="00FD2185" w:rsidP="00D41041">
            <w:pPr>
              <w:pBdr>
                <w:top w:val="nil"/>
                <w:left w:val="nil"/>
                <w:bottom w:val="nil"/>
                <w:right w:val="nil"/>
                <w:between w:val="nil"/>
              </w:pBdr>
              <w:spacing w:line="276" w:lineRule="auto"/>
              <w:jc w:val="center"/>
              <w:rPr>
                <w:sz w:val="28"/>
                <w:szCs w:val="28"/>
              </w:rPr>
            </w:pPr>
          </w:p>
        </w:tc>
        <w:tc>
          <w:tcPr>
            <w:tcW w:w="1092" w:type="dxa"/>
            <w:tcBorders>
              <w:top w:val="single" w:sz="4" w:space="0" w:color="000000"/>
              <w:left w:val="single" w:sz="4" w:space="0" w:color="000000"/>
              <w:bottom w:val="single" w:sz="4" w:space="0" w:color="000000"/>
              <w:right w:val="single" w:sz="4" w:space="0" w:color="000000"/>
            </w:tcBorders>
            <w:vAlign w:val="center"/>
          </w:tcPr>
          <w:p w14:paraId="37FA79F9" w14:textId="3086F199" w:rsidR="00FD2185" w:rsidRPr="00C041EA" w:rsidRDefault="00023B78" w:rsidP="00D41041">
            <w:pPr>
              <w:pBdr>
                <w:top w:val="nil"/>
                <w:left w:val="nil"/>
                <w:bottom w:val="nil"/>
                <w:right w:val="nil"/>
                <w:between w:val="nil"/>
              </w:pBdr>
              <w:spacing w:line="276" w:lineRule="auto"/>
              <w:jc w:val="center"/>
              <w:rPr>
                <w:sz w:val="28"/>
                <w:szCs w:val="28"/>
              </w:rPr>
            </w:pPr>
            <w:r>
              <w:rPr>
                <w:sz w:val="28"/>
                <w:szCs w:val="28"/>
              </w:rPr>
              <w:t>10</w:t>
            </w:r>
          </w:p>
        </w:tc>
        <w:tc>
          <w:tcPr>
            <w:tcW w:w="1417" w:type="dxa"/>
            <w:tcBorders>
              <w:top w:val="single" w:sz="4" w:space="0" w:color="000000"/>
              <w:left w:val="single" w:sz="4" w:space="0" w:color="000000"/>
              <w:bottom w:val="single" w:sz="4" w:space="0" w:color="000000"/>
              <w:right w:val="single" w:sz="4" w:space="0" w:color="000000"/>
            </w:tcBorders>
            <w:vAlign w:val="center"/>
          </w:tcPr>
          <w:p w14:paraId="1F261675" w14:textId="77777777" w:rsidR="00FD2185" w:rsidRPr="00C041EA" w:rsidRDefault="00FD2185" w:rsidP="00D41041">
            <w:pPr>
              <w:pBdr>
                <w:top w:val="nil"/>
                <w:left w:val="nil"/>
                <w:bottom w:val="nil"/>
                <w:right w:val="nil"/>
                <w:between w:val="nil"/>
              </w:pBdr>
              <w:spacing w:line="276" w:lineRule="auto"/>
              <w:jc w:val="center"/>
              <w:rPr>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338478B" w14:textId="66E4D845" w:rsidR="00FD2185" w:rsidRPr="00C041EA" w:rsidRDefault="0071088A" w:rsidP="00D41041">
            <w:pPr>
              <w:pBdr>
                <w:top w:val="nil"/>
                <w:left w:val="nil"/>
                <w:bottom w:val="nil"/>
                <w:right w:val="nil"/>
                <w:between w:val="nil"/>
              </w:pBdr>
              <w:spacing w:line="276" w:lineRule="auto"/>
              <w:jc w:val="center"/>
              <w:rPr>
                <w:sz w:val="28"/>
                <w:szCs w:val="28"/>
              </w:rPr>
            </w:pPr>
            <w:r>
              <w:rPr>
                <w:sz w:val="28"/>
                <w:szCs w:val="28"/>
              </w:rPr>
              <w:t>36</w:t>
            </w:r>
          </w:p>
        </w:tc>
        <w:tc>
          <w:tcPr>
            <w:tcW w:w="1389" w:type="dxa"/>
            <w:tcBorders>
              <w:top w:val="nil"/>
              <w:left w:val="nil"/>
              <w:bottom w:val="single" w:sz="4" w:space="0" w:color="000000"/>
              <w:right w:val="single" w:sz="4" w:space="0" w:color="000000"/>
            </w:tcBorders>
            <w:vAlign w:val="center"/>
          </w:tcPr>
          <w:p w14:paraId="711D6C72" w14:textId="77777777" w:rsidR="00FD2185" w:rsidRPr="00C041EA" w:rsidRDefault="00FD2185" w:rsidP="00D41041">
            <w:pPr>
              <w:pBdr>
                <w:top w:val="nil"/>
                <w:left w:val="nil"/>
                <w:bottom w:val="nil"/>
                <w:right w:val="nil"/>
                <w:between w:val="nil"/>
              </w:pBdr>
              <w:spacing w:line="276" w:lineRule="auto"/>
              <w:jc w:val="center"/>
              <w:rPr>
                <w:sz w:val="28"/>
                <w:szCs w:val="28"/>
              </w:rPr>
            </w:pPr>
          </w:p>
        </w:tc>
      </w:tr>
      <w:tr w:rsidR="00FD2185" w:rsidRPr="00C041EA" w14:paraId="337805A3" w14:textId="77777777" w:rsidTr="00865013">
        <w:trPr>
          <w:trHeight w:val="3593"/>
        </w:trPr>
        <w:tc>
          <w:tcPr>
            <w:tcW w:w="503" w:type="dxa"/>
            <w:tcBorders>
              <w:top w:val="nil"/>
              <w:left w:val="single" w:sz="4" w:space="0" w:color="000000"/>
              <w:bottom w:val="single" w:sz="4" w:space="0" w:color="000000"/>
              <w:right w:val="single" w:sz="4" w:space="0" w:color="000000"/>
            </w:tcBorders>
            <w:vAlign w:val="center"/>
          </w:tcPr>
          <w:p w14:paraId="06682A5B"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2</w:t>
            </w:r>
          </w:p>
        </w:tc>
        <w:tc>
          <w:tcPr>
            <w:tcW w:w="2158" w:type="dxa"/>
            <w:tcBorders>
              <w:top w:val="nil"/>
              <w:left w:val="nil"/>
              <w:bottom w:val="single" w:sz="4" w:space="0" w:color="000000"/>
              <w:right w:val="single" w:sz="4" w:space="0" w:color="000000"/>
            </w:tcBorders>
            <w:vAlign w:val="center"/>
          </w:tcPr>
          <w:p w14:paraId="652DA725" w14:textId="77777777" w:rsidR="00FD2185" w:rsidRPr="00C041EA" w:rsidRDefault="00FD2185" w:rsidP="00D41041">
            <w:pPr>
              <w:jc w:val="center"/>
              <w:rPr>
                <w:sz w:val="28"/>
                <w:szCs w:val="28"/>
              </w:rPr>
            </w:pPr>
            <w:r>
              <w:rPr>
                <w:sz w:val="28"/>
                <w:szCs w:val="28"/>
              </w:rPr>
              <w:t>Начальник охраны (с режимом работы в рабочие дни согласно производственному календарю с графиком: пн.-пт. с 8.00 до 17.00 час.)</w:t>
            </w:r>
          </w:p>
        </w:tc>
        <w:tc>
          <w:tcPr>
            <w:tcW w:w="1629" w:type="dxa"/>
            <w:tcBorders>
              <w:top w:val="single" w:sz="4" w:space="0" w:color="000000"/>
              <w:left w:val="nil"/>
              <w:bottom w:val="single" w:sz="4" w:space="0" w:color="000000"/>
              <w:right w:val="single" w:sz="4" w:space="0" w:color="000000"/>
            </w:tcBorders>
            <w:vAlign w:val="center"/>
          </w:tcPr>
          <w:p w14:paraId="2372183A" w14:textId="77777777" w:rsidR="00FD2185" w:rsidRPr="00C041EA" w:rsidRDefault="00FD2185" w:rsidP="00D41041">
            <w:pPr>
              <w:pBdr>
                <w:top w:val="nil"/>
                <w:left w:val="nil"/>
                <w:bottom w:val="nil"/>
                <w:right w:val="nil"/>
                <w:between w:val="nil"/>
              </w:pBdr>
              <w:spacing w:line="276" w:lineRule="auto"/>
              <w:jc w:val="center"/>
              <w:rPr>
                <w:sz w:val="28"/>
                <w:szCs w:val="28"/>
              </w:rPr>
            </w:pPr>
          </w:p>
        </w:tc>
        <w:tc>
          <w:tcPr>
            <w:tcW w:w="1092" w:type="dxa"/>
            <w:tcBorders>
              <w:top w:val="single" w:sz="4" w:space="0" w:color="000000"/>
              <w:left w:val="single" w:sz="4" w:space="0" w:color="000000"/>
              <w:bottom w:val="single" w:sz="4" w:space="0" w:color="000000"/>
              <w:right w:val="single" w:sz="4" w:space="0" w:color="000000"/>
            </w:tcBorders>
            <w:vAlign w:val="center"/>
          </w:tcPr>
          <w:p w14:paraId="6B181E1E" w14:textId="43EF36E6" w:rsidR="00FD2185" w:rsidRPr="00C041EA" w:rsidRDefault="00023B78" w:rsidP="00D41041">
            <w:pPr>
              <w:pBdr>
                <w:top w:val="nil"/>
                <w:left w:val="nil"/>
                <w:bottom w:val="nil"/>
                <w:right w:val="nil"/>
                <w:between w:val="nil"/>
              </w:pBdr>
              <w:spacing w:line="276" w:lineRule="auto"/>
              <w:jc w:val="center"/>
              <w:rPr>
                <w:sz w:val="28"/>
                <w:szCs w:val="28"/>
              </w:rPr>
            </w:pPr>
            <w:r>
              <w:rPr>
                <w:sz w:val="28"/>
                <w:szCs w:val="28"/>
              </w:rPr>
              <w:t>1</w:t>
            </w:r>
          </w:p>
        </w:tc>
        <w:tc>
          <w:tcPr>
            <w:tcW w:w="1417" w:type="dxa"/>
            <w:tcBorders>
              <w:top w:val="single" w:sz="4" w:space="0" w:color="000000"/>
              <w:left w:val="single" w:sz="4" w:space="0" w:color="000000"/>
              <w:bottom w:val="single" w:sz="4" w:space="0" w:color="000000"/>
              <w:right w:val="single" w:sz="4" w:space="0" w:color="000000"/>
            </w:tcBorders>
            <w:vAlign w:val="center"/>
          </w:tcPr>
          <w:p w14:paraId="174855D1" w14:textId="77777777" w:rsidR="00FD2185" w:rsidRPr="00C041EA" w:rsidRDefault="00FD2185" w:rsidP="00D41041">
            <w:pPr>
              <w:pBdr>
                <w:top w:val="nil"/>
                <w:left w:val="nil"/>
                <w:bottom w:val="nil"/>
                <w:right w:val="nil"/>
                <w:between w:val="nil"/>
              </w:pBdr>
              <w:spacing w:line="276" w:lineRule="auto"/>
              <w:jc w:val="center"/>
              <w:rPr>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D110293" w14:textId="4971577D" w:rsidR="00FD2185" w:rsidRPr="00C041EA" w:rsidRDefault="0071088A" w:rsidP="00D41041">
            <w:pPr>
              <w:pBdr>
                <w:top w:val="nil"/>
                <w:left w:val="nil"/>
                <w:bottom w:val="nil"/>
                <w:right w:val="nil"/>
                <w:between w:val="nil"/>
              </w:pBdr>
              <w:spacing w:line="276" w:lineRule="auto"/>
              <w:jc w:val="center"/>
              <w:rPr>
                <w:sz w:val="28"/>
                <w:szCs w:val="28"/>
              </w:rPr>
            </w:pPr>
            <w:r>
              <w:rPr>
                <w:sz w:val="28"/>
                <w:szCs w:val="28"/>
              </w:rPr>
              <w:t>36</w:t>
            </w:r>
          </w:p>
        </w:tc>
        <w:tc>
          <w:tcPr>
            <w:tcW w:w="1389" w:type="dxa"/>
            <w:tcBorders>
              <w:top w:val="nil"/>
              <w:left w:val="nil"/>
              <w:bottom w:val="single" w:sz="4" w:space="0" w:color="000000"/>
              <w:right w:val="single" w:sz="4" w:space="0" w:color="000000"/>
            </w:tcBorders>
            <w:vAlign w:val="center"/>
          </w:tcPr>
          <w:p w14:paraId="209C9E77" w14:textId="77777777" w:rsidR="00FD2185" w:rsidRPr="00C041EA" w:rsidRDefault="00FD2185" w:rsidP="00D41041">
            <w:pPr>
              <w:pBdr>
                <w:top w:val="nil"/>
                <w:left w:val="nil"/>
                <w:bottom w:val="nil"/>
                <w:right w:val="nil"/>
                <w:between w:val="nil"/>
              </w:pBdr>
              <w:spacing w:line="276" w:lineRule="auto"/>
              <w:jc w:val="center"/>
              <w:rPr>
                <w:sz w:val="28"/>
                <w:szCs w:val="28"/>
              </w:rPr>
            </w:pPr>
          </w:p>
        </w:tc>
      </w:tr>
      <w:tr w:rsidR="00FD2185" w:rsidRPr="00C041EA" w14:paraId="25AD4FBA" w14:textId="77777777" w:rsidTr="00FD2185">
        <w:trPr>
          <w:trHeight w:val="320"/>
        </w:trPr>
        <w:tc>
          <w:tcPr>
            <w:tcW w:w="2661" w:type="dxa"/>
            <w:gridSpan w:val="2"/>
            <w:tcBorders>
              <w:top w:val="nil"/>
              <w:left w:val="single" w:sz="4" w:space="0" w:color="000000"/>
              <w:bottom w:val="single" w:sz="4" w:space="0" w:color="000000"/>
              <w:right w:val="single" w:sz="4" w:space="0" w:color="000000"/>
            </w:tcBorders>
          </w:tcPr>
          <w:p w14:paraId="1E7CFFDB" w14:textId="77777777" w:rsidR="00FD2185" w:rsidRPr="00C041EA" w:rsidRDefault="00FD2185" w:rsidP="00D41041">
            <w:pPr>
              <w:pBdr>
                <w:top w:val="nil"/>
                <w:left w:val="nil"/>
                <w:bottom w:val="nil"/>
                <w:right w:val="nil"/>
                <w:between w:val="nil"/>
              </w:pBdr>
              <w:spacing w:line="276" w:lineRule="auto"/>
              <w:jc w:val="right"/>
              <w:rPr>
                <w:sz w:val="28"/>
                <w:szCs w:val="28"/>
              </w:rPr>
            </w:pPr>
            <w:r>
              <w:rPr>
                <w:sz w:val="28"/>
                <w:szCs w:val="28"/>
              </w:rPr>
              <w:t>Итого:</w:t>
            </w:r>
          </w:p>
        </w:tc>
        <w:tc>
          <w:tcPr>
            <w:tcW w:w="1629" w:type="dxa"/>
            <w:tcBorders>
              <w:top w:val="single" w:sz="4" w:space="0" w:color="000000"/>
              <w:left w:val="nil"/>
              <w:bottom w:val="single" w:sz="4" w:space="0" w:color="000000"/>
              <w:right w:val="single" w:sz="4" w:space="0" w:color="000000"/>
            </w:tcBorders>
          </w:tcPr>
          <w:p w14:paraId="3C702C88"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w:t>
            </w:r>
          </w:p>
        </w:tc>
        <w:tc>
          <w:tcPr>
            <w:tcW w:w="1092" w:type="dxa"/>
            <w:tcBorders>
              <w:top w:val="single" w:sz="4" w:space="0" w:color="000000"/>
              <w:left w:val="single" w:sz="4" w:space="0" w:color="000000"/>
              <w:bottom w:val="single" w:sz="4" w:space="0" w:color="000000"/>
              <w:right w:val="single" w:sz="4" w:space="0" w:color="000000"/>
            </w:tcBorders>
          </w:tcPr>
          <w:p w14:paraId="36692B2F" w14:textId="492F066B" w:rsidR="00FD2185" w:rsidRPr="00C041EA" w:rsidRDefault="0071088A" w:rsidP="00D41041">
            <w:pPr>
              <w:pBdr>
                <w:top w:val="nil"/>
                <w:left w:val="nil"/>
                <w:bottom w:val="nil"/>
                <w:right w:val="nil"/>
                <w:between w:val="nil"/>
              </w:pBdr>
              <w:spacing w:line="276" w:lineRule="auto"/>
              <w:jc w:val="center"/>
              <w:rPr>
                <w:sz w:val="28"/>
                <w:szCs w:val="28"/>
              </w:rPr>
            </w:pPr>
            <w:r>
              <w:rPr>
                <w:sz w:val="20"/>
                <w:szCs w:val="20"/>
              </w:rP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7BAA7260" w14:textId="77777777" w:rsidR="00FD2185" w:rsidRPr="00C041EA" w:rsidRDefault="00FD2185" w:rsidP="00D41041">
            <w:pPr>
              <w:pBdr>
                <w:top w:val="nil"/>
                <w:left w:val="nil"/>
                <w:bottom w:val="nil"/>
                <w:right w:val="nil"/>
                <w:between w:val="nil"/>
              </w:pBdr>
              <w:spacing w:line="276" w:lineRule="auto"/>
              <w:jc w:val="center"/>
              <w:rPr>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4F2D7F1" w14:textId="77777777" w:rsidR="00FD2185" w:rsidRPr="00C041EA" w:rsidRDefault="00FD2185" w:rsidP="00D41041">
            <w:pPr>
              <w:pBdr>
                <w:top w:val="nil"/>
                <w:left w:val="nil"/>
                <w:bottom w:val="nil"/>
                <w:right w:val="nil"/>
                <w:between w:val="nil"/>
              </w:pBdr>
              <w:spacing w:line="276" w:lineRule="auto"/>
              <w:jc w:val="center"/>
              <w:rPr>
                <w:sz w:val="28"/>
                <w:szCs w:val="28"/>
              </w:rPr>
            </w:pPr>
            <w:r>
              <w:rPr>
                <w:sz w:val="28"/>
                <w:szCs w:val="28"/>
              </w:rPr>
              <w:t>-</w:t>
            </w:r>
          </w:p>
        </w:tc>
        <w:tc>
          <w:tcPr>
            <w:tcW w:w="1389" w:type="dxa"/>
            <w:tcBorders>
              <w:top w:val="nil"/>
              <w:left w:val="nil"/>
              <w:bottom w:val="single" w:sz="4" w:space="0" w:color="000000"/>
              <w:right w:val="single" w:sz="4" w:space="0" w:color="000000"/>
            </w:tcBorders>
            <w:vAlign w:val="center"/>
          </w:tcPr>
          <w:p w14:paraId="03531730" w14:textId="77777777" w:rsidR="00FD2185" w:rsidRPr="00C041EA" w:rsidRDefault="00FD2185" w:rsidP="00D41041">
            <w:pPr>
              <w:pBdr>
                <w:top w:val="nil"/>
                <w:left w:val="nil"/>
                <w:bottom w:val="nil"/>
                <w:right w:val="nil"/>
                <w:between w:val="nil"/>
              </w:pBdr>
              <w:spacing w:line="276" w:lineRule="auto"/>
              <w:jc w:val="center"/>
              <w:rPr>
                <w:sz w:val="28"/>
                <w:szCs w:val="28"/>
              </w:rPr>
            </w:pPr>
          </w:p>
        </w:tc>
      </w:tr>
    </w:tbl>
    <w:p w14:paraId="04D84A66" w14:textId="77777777" w:rsidR="00FD2185" w:rsidRPr="00C041EA" w:rsidRDefault="00FD2185" w:rsidP="00D41041">
      <w:pPr>
        <w:pBdr>
          <w:top w:val="nil"/>
          <w:left w:val="nil"/>
          <w:bottom w:val="nil"/>
          <w:right w:val="nil"/>
          <w:between w:val="nil"/>
        </w:pBdr>
        <w:ind w:right="282" w:firstLine="567"/>
        <w:jc w:val="both"/>
        <w:rPr>
          <w:sz w:val="28"/>
          <w:szCs w:val="28"/>
        </w:rPr>
      </w:pPr>
    </w:p>
    <w:p w14:paraId="78AADB88" w14:textId="4E727323" w:rsidR="00FD2185" w:rsidRPr="00C041EA" w:rsidRDefault="00FD2185" w:rsidP="00D41041">
      <w:pPr>
        <w:pBdr>
          <w:top w:val="nil"/>
          <w:left w:val="nil"/>
          <w:bottom w:val="nil"/>
          <w:right w:val="nil"/>
          <w:between w:val="nil"/>
        </w:pBdr>
        <w:ind w:right="282" w:firstLine="720"/>
        <w:jc w:val="both"/>
        <w:rPr>
          <w:sz w:val="28"/>
          <w:szCs w:val="28"/>
        </w:rPr>
      </w:pPr>
      <w:r>
        <w:rPr>
          <w:sz w:val="28"/>
          <w:szCs w:val="28"/>
        </w:rPr>
        <w:t>1. Цена, указанная в настоящем финансово-коммерческом предложении по оказанию услуг, учитывает стоимость расходов на выплату заработной платы в размере не ниже минимальной заработной платы в субъекте Российской Федерации, в котором оказываются услуги, экипировку, оборудование, обучение персонала, страхование, а также всех иных затрат, расходов, связанных с оказанием Услуг, в том числе подрядных, и всех налогов, кроме НДС.</w:t>
      </w:r>
    </w:p>
    <w:p w14:paraId="4DB4DE40" w14:textId="77777777" w:rsidR="00FD2185" w:rsidRPr="00C041EA" w:rsidRDefault="00FD2185" w:rsidP="00D41041">
      <w:pPr>
        <w:pBdr>
          <w:top w:val="nil"/>
          <w:left w:val="nil"/>
          <w:bottom w:val="nil"/>
          <w:right w:val="nil"/>
          <w:between w:val="nil"/>
        </w:pBdr>
        <w:ind w:right="282" w:firstLine="720"/>
        <w:jc w:val="both"/>
        <w:rPr>
          <w:sz w:val="28"/>
          <w:szCs w:val="28"/>
        </w:rPr>
      </w:pPr>
      <w:r>
        <w:rPr>
          <w:sz w:val="28"/>
          <w:szCs w:val="28"/>
        </w:rPr>
        <w:t xml:space="preserve">Сумма НДС и условия начисления определяются в соответствии с законодательством Российской Федерации. Оказание услуг облагается НДС по ставке ____%, размер которого составляет ________/ НДС не облагается </w:t>
      </w:r>
      <w:r>
        <w:rPr>
          <w:i/>
          <w:sz w:val="28"/>
          <w:szCs w:val="28"/>
        </w:rPr>
        <w:t>(указать необходимое).</w:t>
      </w:r>
    </w:p>
    <w:p w14:paraId="2EBF222E" w14:textId="77777777" w:rsidR="00FD2185" w:rsidRPr="00C041EA" w:rsidRDefault="00FD2185" w:rsidP="00D41041">
      <w:pPr>
        <w:ind w:firstLine="720"/>
        <w:jc w:val="both"/>
        <w:rPr>
          <w:sz w:val="28"/>
          <w:szCs w:val="28"/>
        </w:rPr>
      </w:pPr>
      <w:r>
        <w:rPr>
          <w:sz w:val="28"/>
          <w:szCs w:val="28"/>
        </w:rPr>
        <w:t xml:space="preserve">2. Осуществлять электронный документооборот (далее – ЭДО) на условиях, изложенных в приложении № 5 к проекту договора (приложение № 5 к документации о закупке) </w:t>
      </w:r>
      <w:r>
        <w:rPr>
          <w:b/>
          <w:sz w:val="28"/>
          <w:szCs w:val="28"/>
        </w:rPr>
        <w:t>согласны</w:t>
      </w:r>
      <w:r>
        <w:rPr>
          <w:sz w:val="28"/>
          <w:szCs w:val="28"/>
        </w:rPr>
        <w:t>.</w:t>
      </w:r>
    </w:p>
    <w:p w14:paraId="758F0BE2" w14:textId="77777777" w:rsidR="00FD2185" w:rsidRPr="00C041EA" w:rsidRDefault="00FD2185" w:rsidP="00D41041">
      <w:pPr>
        <w:ind w:firstLine="720"/>
        <w:jc w:val="both"/>
        <w:rPr>
          <w:sz w:val="28"/>
          <w:szCs w:val="28"/>
        </w:rPr>
      </w:pPr>
      <w:r>
        <w:rPr>
          <w:sz w:val="28"/>
          <w:szCs w:val="28"/>
        </w:rPr>
        <w:t xml:space="preserve">При осуществлении ЭДО предполагается обмен следующими документами </w:t>
      </w:r>
      <w:r>
        <w:rPr>
          <w:i/>
          <w:sz w:val="28"/>
          <w:szCs w:val="28"/>
        </w:rPr>
        <w:t>(ниже удалить лишние строки)</w:t>
      </w:r>
      <w:r>
        <w:rPr>
          <w:sz w:val="28"/>
          <w:szCs w:val="28"/>
        </w:rPr>
        <w:t>:</w:t>
      </w:r>
    </w:p>
    <w:p w14:paraId="0BC7E0C1" w14:textId="77777777" w:rsidR="00FD2185" w:rsidRPr="00C041EA" w:rsidRDefault="00FD2185" w:rsidP="00D41041">
      <w:pPr>
        <w:ind w:firstLine="720"/>
        <w:jc w:val="both"/>
        <w:rPr>
          <w:sz w:val="28"/>
          <w:szCs w:val="28"/>
        </w:rPr>
      </w:pPr>
      <w:r>
        <w:rPr>
          <w:sz w:val="28"/>
          <w:szCs w:val="28"/>
        </w:rPr>
        <w:t>- акт сдачи-приемки выполненных работ/оказанных услуг;</w:t>
      </w:r>
    </w:p>
    <w:p w14:paraId="0E060523" w14:textId="77777777" w:rsidR="00FD2185" w:rsidRPr="00C041EA" w:rsidRDefault="00FD2185" w:rsidP="00D41041">
      <w:pPr>
        <w:ind w:firstLine="720"/>
        <w:jc w:val="both"/>
        <w:rPr>
          <w:sz w:val="28"/>
          <w:szCs w:val="28"/>
        </w:rPr>
      </w:pPr>
      <w:r>
        <w:rPr>
          <w:sz w:val="28"/>
          <w:szCs w:val="28"/>
        </w:rPr>
        <w:t>- товарная накладная формы ТОРГ-12;</w:t>
      </w:r>
    </w:p>
    <w:p w14:paraId="17FFCBF6" w14:textId="77777777" w:rsidR="00FD2185" w:rsidRPr="00C041EA" w:rsidRDefault="00FD2185" w:rsidP="00D41041">
      <w:pPr>
        <w:ind w:firstLine="720"/>
        <w:jc w:val="both"/>
        <w:rPr>
          <w:sz w:val="28"/>
          <w:szCs w:val="28"/>
        </w:rPr>
      </w:pPr>
      <w:r>
        <w:rPr>
          <w:sz w:val="28"/>
          <w:szCs w:val="28"/>
        </w:rPr>
        <w:t>- универсальный передаточный документ (УПД);</w:t>
      </w:r>
    </w:p>
    <w:p w14:paraId="4B405157" w14:textId="77777777" w:rsidR="00FD2185" w:rsidRPr="00C041EA" w:rsidRDefault="00FD2185" w:rsidP="00D41041">
      <w:pPr>
        <w:ind w:firstLine="720"/>
        <w:jc w:val="both"/>
        <w:rPr>
          <w:sz w:val="28"/>
          <w:szCs w:val="28"/>
        </w:rPr>
      </w:pPr>
      <w:r>
        <w:rPr>
          <w:sz w:val="28"/>
          <w:szCs w:val="28"/>
        </w:rPr>
        <w:t>- счет-фактура;</w:t>
      </w:r>
    </w:p>
    <w:p w14:paraId="7D7D608D" w14:textId="77777777" w:rsidR="00FD2185" w:rsidRPr="00C041EA" w:rsidRDefault="00FD2185" w:rsidP="00D41041">
      <w:pPr>
        <w:ind w:firstLine="720"/>
        <w:rPr>
          <w:i/>
          <w:sz w:val="28"/>
          <w:szCs w:val="28"/>
        </w:rPr>
      </w:pPr>
      <w:r>
        <w:rPr>
          <w:sz w:val="28"/>
          <w:szCs w:val="28"/>
        </w:rPr>
        <w:t>- корректировочный документ/корректировочная счет-фактура</w:t>
      </w:r>
    </w:p>
    <w:p w14:paraId="4DEDFB48" w14:textId="77777777" w:rsidR="00FD2185" w:rsidRPr="00C041EA" w:rsidRDefault="00FD2185" w:rsidP="00D41041">
      <w:pPr>
        <w:ind w:firstLine="720"/>
        <w:jc w:val="both"/>
        <w:rPr>
          <w:sz w:val="28"/>
          <w:szCs w:val="28"/>
        </w:rPr>
      </w:pPr>
      <w:r>
        <w:rPr>
          <w:sz w:val="28"/>
          <w:szCs w:val="28"/>
        </w:rPr>
        <w:t xml:space="preserve">3. В случае применения обеспечительных мер надлежащего исполнения договора на условиях, указанных в пункте 24 Информационной карты документации о закупке ________ </w:t>
      </w:r>
      <w:r>
        <w:rPr>
          <w:bCs/>
          <w:i/>
          <w:sz w:val="28"/>
          <w:szCs w:val="28"/>
        </w:rPr>
        <w:t>(полное наименование п</w:t>
      </w:r>
      <w:r>
        <w:rPr>
          <w:i/>
          <w:sz w:val="28"/>
          <w:szCs w:val="28"/>
        </w:rPr>
        <w:t>ретендента</w:t>
      </w:r>
      <w:r>
        <w:rPr>
          <w:bCs/>
          <w:i/>
          <w:sz w:val="28"/>
          <w:szCs w:val="28"/>
        </w:rPr>
        <w:t>)</w:t>
      </w:r>
      <w:r>
        <w:rPr>
          <w:sz w:val="28"/>
          <w:szCs w:val="28"/>
        </w:rPr>
        <w:t xml:space="preserve"> обязуется предоставить требуемые документы не позднее 5 рабочих дней с даты подписания договора.</w:t>
      </w:r>
    </w:p>
    <w:p w14:paraId="3DCDCEF3" w14:textId="77777777" w:rsidR="00FD2185" w:rsidRPr="00C041EA" w:rsidRDefault="00FD2185" w:rsidP="00D41041">
      <w:pPr>
        <w:ind w:firstLine="720"/>
        <w:jc w:val="both"/>
        <w:rPr>
          <w:sz w:val="28"/>
          <w:szCs w:val="28"/>
        </w:rPr>
      </w:pPr>
      <w:r>
        <w:rPr>
          <w:sz w:val="28"/>
          <w:szCs w:val="28"/>
        </w:rPr>
        <w:t xml:space="preserve">4. Срок действия настоящего финансово-коммерческого предложения составляет _______________ </w:t>
      </w:r>
      <w:r>
        <w:rPr>
          <w:i/>
          <w:sz w:val="28"/>
          <w:szCs w:val="28"/>
        </w:rPr>
        <w:t>(претендентом указывается срок не менее установленного в пункте 22 Информационной карты</w:t>
      </w:r>
      <w:r>
        <w:rPr>
          <w:sz w:val="28"/>
          <w:szCs w:val="28"/>
        </w:rPr>
        <w:t>) календарных дней с даты окончания срока подачи Заявок, указанной в пункте 7 Информационной карты.</w:t>
      </w:r>
    </w:p>
    <w:p w14:paraId="1B89194B" w14:textId="77777777" w:rsidR="00FD2185" w:rsidRPr="00C041EA" w:rsidRDefault="00FD2185" w:rsidP="00D41041">
      <w:pPr>
        <w:ind w:firstLine="720"/>
        <w:jc w:val="both"/>
        <w:rPr>
          <w:sz w:val="28"/>
          <w:szCs w:val="28"/>
        </w:rPr>
      </w:pPr>
      <w:r>
        <w:rPr>
          <w:sz w:val="28"/>
          <w:szCs w:val="28"/>
        </w:rPr>
        <w:t xml:space="preserve">5. Если предложения, изложенные в финансово-коммерческом предложении, будут приняты Заказчиком, ________ </w:t>
      </w:r>
      <w:r>
        <w:rPr>
          <w:bCs/>
          <w:i/>
          <w:sz w:val="28"/>
          <w:szCs w:val="28"/>
        </w:rPr>
        <w:t>(полное наименование п</w:t>
      </w:r>
      <w:r>
        <w:rPr>
          <w:i/>
          <w:sz w:val="28"/>
          <w:szCs w:val="28"/>
        </w:rPr>
        <w:t>ретендента</w:t>
      </w:r>
      <w:r>
        <w:rPr>
          <w:bCs/>
          <w:i/>
          <w:sz w:val="28"/>
          <w:szCs w:val="28"/>
        </w:rPr>
        <w:t>)</w:t>
      </w:r>
      <w:r>
        <w:rPr>
          <w:sz w:val="28"/>
          <w:szCs w:val="28"/>
        </w:rPr>
        <w:t xml:space="preserve"> берет на себя обязательство поставить товары, выполнить работы, оказать услуги, предусмотренные Открытым конкурсом в соответствии с требованиями документации о закупке и согласно настоящим предложениям.</w:t>
      </w:r>
    </w:p>
    <w:p w14:paraId="759C23FD" w14:textId="77777777" w:rsidR="00FD2185" w:rsidRPr="00C041EA" w:rsidRDefault="00FD2185" w:rsidP="00D41041">
      <w:pPr>
        <w:ind w:firstLine="720"/>
        <w:jc w:val="both"/>
        <w:rPr>
          <w:sz w:val="28"/>
          <w:szCs w:val="28"/>
        </w:rPr>
      </w:pPr>
      <w:r>
        <w:rPr>
          <w:sz w:val="28"/>
          <w:szCs w:val="28"/>
        </w:rPr>
        <w:t xml:space="preserve">6. В случае если указанные предложения будут признаны лучшими, ________ </w:t>
      </w:r>
      <w:r>
        <w:rPr>
          <w:bCs/>
          <w:i/>
          <w:sz w:val="28"/>
          <w:szCs w:val="28"/>
        </w:rPr>
        <w:t>(полное наименование п</w:t>
      </w:r>
      <w:r>
        <w:rPr>
          <w:i/>
          <w:sz w:val="28"/>
          <w:szCs w:val="28"/>
        </w:rPr>
        <w:t>ретендента</w:t>
      </w:r>
      <w:r>
        <w:rPr>
          <w:bCs/>
          <w:i/>
          <w:sz w:val="28"/>
          <w:szCs w:val="28"/>
        </w:rPr>
        <w:t>)</w:t>
      </w:r>
      <w:r>
        <w:rPr>
          <w:sz w:val="28"/>
          <w:szCs w:val="28"/>
        </w:rPr>
        <w:t xml:space="preserve"> обязуется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14:paraId="021DA7A3" w14:textId="77777777" w:rsidR="00FD2185" w:rsidRPr="00C041EA" w:rsidRDefault="00FD2185" w:rsidP="00D41041">
      <w:pPr>
        <w:ind w:firstLine="720"/>
        <w:jc w:val="both"/>
        <w:rPr>
          <w:sz w:val="28"/>
          <w:szCs w:val="28"/>
        </w:rPr>
      </w:pPr>
      <w:r>
        <w:rPr>
          <w:sz w:val="28"/>
          <w:szCs w:val="28"/>
        </w:rPr>
        <w:t xml:space="preserve">7. ________ </w:t>
      </w:r>
      <w:r>
        <w:rPr>
          <w:bCs/>
          <w:i/>
          <w:sz w:val="28"/>
          <w:szCs w:val="28"/>
        </w:rPr>
        <w:t>(полное наименование п</w:t>
      </w:r>
      <w:r>
        <w:rPr>
          <w:i/>
          <w:sz w:val="28"/>
          <w:szCs w:val="28"/>
        </w:rPr>
        <w:t>ретендента</w:t>
      </w:r>
      <w:r>
        <w:rPr>
          <w:bCs/>
          <w:i/>
          <w:sz w:val="28"/>
          <w:szCs w:val="28"/>
        </w:rPr>
        <w:t xml:space="preserve">) </w:t>
      </w:r>
      <w:r>
        <w:rPr>
          <w:sz w:val="28"/>
          <w:szCs w:val="28"/>
        </w:rPr>
        <w:t>согласно с тем, что в случае отказа от заключения договора после признания нас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14:paraId="46B4BC1B" w14:textId="77777777" w:rsidR="00FD2185" w:rsidRPr="00C041EA" w:rsidRDefault="00FD2185" w:rsidP="00D41041">
      <w:pPr>
        <w:ind w:firstLine="720"/>
        <w:jc w:val="both"/>
        <w:rPr>
          <w:sz w:val="28"/>
          <w:szCs w:val="28"/>
        </w:rPr>
      </w:pPr>
      <w:r>
        <w:rPr>
          <w:sz w:val="28"/>
          <w:szCs w:val="28"/>
        </w:rPr>
        <w:t xml:space="preserve">8. ________ </w:t>
      </w:r>
      <w:r>
        <w:rPr>
          <w:bCs/>
          <w:i/>
          <w:sz w:val="28"/>
          <w:szCs w:val="28"/>
        </w:rPr>
        <w:t>(полное наименование п</w:t>
      </w:r>
      <w:r>
        <w:rPr>
          <w:i/>
          <w:sz w:val="28"/>
          <w:szCs w:val="28"/>
        </w:rPr>
        <w:t>ретендента</w:t>
      </w:r>
      <w:r>
        <w:rPr>
          <w:bCs/>
          <w:i/>
          <w:sz w:val="28"/>
          <w:szCs w:val="28"/>
        </w:rPr>
        <w:t>)</w:t>
      </w:r>
      <w:r>
        <w:rPr>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14:paraId="1EA131E1" w14:textId="77777777" w:rsidR="00FD2185" w:rsidRPr="00C041EA" w:rsidRDefault="00FD2185" w:rsidP="00D41041">
      <w:pPr>
        <w:ind w:firstLine="720"/>
        <w:jc w:val="both"/>
        <w:rPr>
          <w:i/>
          <w:sz w:val="28"/>
          <w:szCs w:val="28"/>
        </w:rPr>
      </w:pPr>
      <w:r>
        <w:rPr>
          <w:i/>
          <w:sz w:val="28"/>
          <w:szCs w:val="28"/>
        </w:rPr>
        <w:t>Следующие приложения являются неотъемлемой частью настоящего финансово-коммерческого предложения:</w:t>
      </w:r>
    </w:p>
    <w:p w14:paraId="29033598" w14:textId="77777777" w:rsidR="00FD2185" w:rsidRPr="00C041EA" w:rsidRDefault="00FD2185" w:rsidP="00D41041">
      <w:pPr>
        <w:ind w:firstLine="720"/>
        <w:jc w:val="both"/>
        <w:rPr>
          <w:i/>
          <w:sz w:val="28"/>
          <w:szCs w:val="28"/>
          <w:highlight w:val="cyan"/>
        </w:rPr>
      </w:pPr>
      <w:r>
        <w:rPr>
          <w:i/>
          <w:sz w:val="28"/>
          <w:szCs w:val="28"/>
        </w:rPr>
        <w:t>1) приложение № 1 (расчет стоимости) _________ (поставки товаров, выполнения работ, оказания услуг и т.д.) на ___ листах.</w:t>
      </w:r>
    </w:p>
    <w:p w14:paraId="7B2BCC2D" w14:textId="77777777" w:rsidR="00FD2185" w:rsidRPr="00C041EA" w:rsidRDefault="00FD2185" w:rsidP="00D41041">
      <w:pPr>
        <w:rPr>
          <w:sz w:val="28"/>
          <w:szCs w:val="28"/>
        </w:rPr>
      </w:pPr>
    </w:p>
    <w:p w14:paraId="5A44D0E2" w14:textId="77777777" w:rsidR="00FD2185" w:rsidRPr="00C041EA" w:rsidRDefault="00FD2185" w:rsidP="00D41041">
      <w:pPr>
        <w:jc w:val="both"/>
        <w:rPr>
          <w:rFonts w:eastAsia="Arial"/>
          <w:b/>
          <w:sz w:val="28"/>
          <w:szCs w:val="28"/>
        </w:rPr>
      </w:pPr>
      <w:r>
        <w:rPr>
          <w:rFonts w:eastAsia="Arial"/>
          <w:b/>
          <w:sz w:val="28"/>
          <w:szCs w:val="28"/>
        </w:rPr>
        <w:t>Представитель, имеющий полномочия подписать заявку на участие в Открытом конкурсе от имени _____________________________________</w:t>
      </w:r>
    </w:p>
    <w:p w14:paraId="1D0E55BB" w14:textId="77777777" w:rsidR="00FD2185" w:rsidRPr="00C041EA" w:rsidRDefault="00FD2185" w:rsidP="00D41041">
      <w:pPr>
        <w:tabs>
          <w:tab w:val="left" w:pos="8640"/>
        </w:tabs>
        <w:jc w:val="both"/>
        <w:rPr>
          <w:i/>
          <w:sz w:val="28"/>
          <w:szCs w:val="28"/>
        </w:rPr>
      </w:pPr>
      <w:r>
        <w:rPr>
          <w:i/>
          <w:sz w:val="28"/>
          <w:szCs w:val="28"/>
        </w:rPr>
        <w:t xml:space="preserve">                                                                                      (наименование претендента)</w:t>
      </w:r>
    </w:p>
    <w:p w14:paraId="49FBA26D" w14:textId="77777777" w:rsidR="00FD2185" w:rsidRPr="00C041EA" w:rsidRDefault="00FD2185" w:rsidP="00D41041">
      <w:pPr>
        <w:jc w:val="both"/>
        <w:rPr>
          <w:sz w:val="28"/>
          <w:szCs w:val="28"/>
        </w:rPr>
      </w:pPr>
      <w:r>
        <w:rPr>
          <w:sz w:val="28"/>
          <w:szCs w:val="28"/>
        </w:rPr>
        <w:t>__________________________________________________________________________________________________________________________________</w:t>
      </w:r>
    </w:p>
    <w:p w14:paraId="559311FA" w14:textId="77777777" w:rsidR="00FD2185" w:rsidRPr="00C041EA" w:rsidRDefault="00FD2185" w:rsidP="00D41041">
      <w:pPr>
        <w:jc w:val="both"/>
        <w:rPr>
          <w:i/>
          <w:sz w:val="28"/>
          <w:szCs w:val="28"/>
        </w:rPr>
      </w:pPr>
      <w:r>
        <w:rPr>
          <w:i/>
          <w:sz w:val="28"/>
          <w:szCs w:val="28"/>
        </w:rPr>
        <w:t xml:space="preserve">                 М.П.</w:t>
      </w:r>
      <w:r>
        <w:rPr>
          <w:i/>
          <w:sz w:val="28"/>
          <w:szCs w:val="28"/>
        </w:rPr>
        <w:tab/>
      </w:r>
      <w:r>
        <w:rPr>
          <w:i/>
          <w:sz w:val="28"/>
          <w:szCs w:val="28"/>
        </w:rPr>
        <w:tab/>
      </w:r>
      <w:r>
        <w:rPr>
          <w:i/>
          <w:sz w:val="28"/>
          <w:szCs w:val="28"/>
        </w:rPr>
        <w:tab/>
        <w:t xml:space="preserve">    (ФИО полностью, должность, подпись)</w:t>
      </w:r>
    </w:p>
    <w:p w14:paraId="0625909F" w14:textId="77777777" w:rsidR="00FD2185" w:rsidRPr="00C041EA" w:rsidRDefault="00FD2185" w:rsidP="00D41041">
      <w:pPr>
        <w:jc w:val="both"/>
        <w:rPr>
          <w:sz w:val="28"/>
          <w:szCs w:val="28"/>
        </w:rPr>
      </w:pPr>
      <w:r>
        <w:rPr>
          <w:sz w:val="28"/>
          <w:szCs w:val="28"/>
        </w:rPr>
        <w:t>«____» ____________ 20__ г.</w:t>
      </w:r>
    </w:p>
    <w:bookmarkEnd w:id="52"/>
    <w:p w14:paraId="6A29CD58" w14:textId="77777777" w:rsidR="006B6573" w:rsidRDefault="006B6573" w:rsidP="00D41041">
      <w:pPr>
        <w:pStyle w:val="afa"/>
        <w:ind w:firstLine="0"/>
        <w:jc w:val="left"/>
        <w:rPr>
          <w:rFonts w:eastAsia="Times New Roman"/>
          <w:sz w:val="24"/>
          <w:szCs w:val="28"/>
        </w:rPr>
      </w:pPr>
    </w:p>
    <w:p w14:paraId="60B7A1E7" w14:textId="77777777" w:rsidR="00EF18CF" w:rsidRDefault="00EF18CF" w:rsidP="00D41041">
      <w:pPr>
        <w:pStyle w:val="afa"/>
        <w:ind w:firstLine="0"/>
        <w:jc w:val="left"/>
        <w:sectPr w:rsidR="00EF18CF" w:rsidSect="007C51E1">
          <w:pgSz w:w="11907" w:h="16840" w:code="9"/>
          <w:pgMar w:top="1134" w:right="851" w:bottom="1134" w:left="1418" w:header="794" w:footer="794" w:gutter="0"/>
          <w:cols w:space="720"/>
          <w:titlePg/>
          <w:docGrid w:linePitch="326"/>
        </w:sectPr>
      </w:pPr>
    </w:p>
    <w:p w14:paraId="172D62F3" w14:textId="3F71FDD0" w:rsidR="00A64D3C" w:rsidRPr="008522E8" w:rsidRDefault="00A64D3C" w:rsidP="00A64D3C">
      <w:pPr>
        <w:pStyle w:val="afa"/>
        <w:ind w:firstLine="0"/>
        <w:jc w:val="right"/>
        <w:outlineLvl w:val="0"/>
        <w:rPr>
          <w:rFonts w:eastAsia="Times New Roman"/>
          <w:sz w:val="32"/>
          <w:szCs w:val="28"/>
        </w:rPr>
      </w:pPr>
      <w:bookmarkStart w:id="53" w:name="_Hlk189579038"/>
      <w:r w:rsidRPr="00A64D3C">
        <w:rPr>
          <w:sz w:val="28"/>
          <w:szCs w:val="28"/>
        </w:rPr>
        <w:t>Приложение № </w:t>
      </w:r>
      <w:r>
        <w:rPr>
          <w:sz w:val="28"/>
          <w:szCs w:val="28"/>
        </w:rPr>
        <w:t>4</w:t>
      </w:r>
      <w:r w:rsidRPr="00A64D3C">
        <w:rPr>
          <w:sz w:val="28"/>
          <w:szCs w:val="28"/>
        </w:rPr>
        <w:t xml:space="preserve"> </w:t>
      </w:r>
      <w:r w:rsidRPr="00A64D3C">
        <w:rPr>
          <w:sz w:val="28"/>
          <w:szCs w:val="28"/>
        </w:rPr>
        <w:br/>
      </w:r>
      <w:r>
        <w:rPr>
          <w:sz w:val="28"/>
          <w:szCs w:val="28"/>
        </w:rPr>
        <w:t>к документации о закупке</w:t>
      </w:r>
    </w:p>
    <w:p w14:paraId="53E484D4" w14:textId="77777777" w:rsidR="00C10125" w:rsidRDefault="00C10125" w:rsidP="00D41041">
      <w:pPr>
        <w:pStyle w:val="afa"/>
        <w:ind w:firstLine="0"/>
        <w:jc w:val="left"/>
        <w:rPr>
          <w:rFonts w:eastAsia="Times New Roman"/>
          <w:sz w:val="28"/>
          <w:szCs w:val="28"/>
        </w:rPr>
      </w:pPr>
    </w:p>
    <w:p w14:paraId="00C888F8" w14:textId="5C491570" w:rsidR="00FD2185" w:rsidRPr="00620C30" w:rsidRDefault="00FD2185" w:rsidP="00A64D3C">
      <w:pPr>
        <w:jc w:val="center"/>
        <w:outlineLvl w:val="1"/>
        <w:rPr>
          <w:sz w:val="28"/>
          <w:szCs w:val="28"/>
          <w:lang w:eastAsia="ru-RU"/>
        </w:rPr>
      </w:pPr>
      <w:r w:rsidRPr="00620C30">
        <w:rPr>
          <w:b/>
          <w:bCs/>
          <w:sz w:val="28"/>
          <w:szCs w:val="28"/>
          <w:lang w:eastAsia="ru-RU"/>
        </w:rPr>
        <w:t xml:space="preserve">Сведения об опыте оказания услуг по предмету закупки № </w:t>
      </w:r>
      <w:r w:rsidR="00B7662E" w:rsidRPr="00B7662E">
        <w:rPr>
          <w:rFonts w:eastAsia="Arial"/>
          <w:color w:val="000000" w:themeColor="text1"/>
          <w:sz w:val="28"/>
          <w:szCs w:val="28"/>
        </w:rPr>
        <w:t>ОКэ-НКПМСК-26-0001</w:t>
      </w:r>
      <w:r w:rsidRPr="00620C30">
        <w:rPr>
          <w:b/>
          <w:bCs/>
          <w:sz w:val="28"/>
          <w:szCs w:val="28"/>
          <w:lang w:eastAsia="ru-RU"/>
        </w:rPr>
        <w:t xml:space="preserve"> __________________________________________________________</w:t>
      </w:r>
    </w:p>
    <w:p w14:paraId="283B3E4E" w14:textId="77777777" w:rsidR="00FD2185" w:rsidRPr="00620C30" w:rsidRDefault="00FD2185" w:rsidP="00D41041">
      <w:pPr>
        <w:jc w:val="center"/>
        <w:rPr>
          <w:sz w:val="28"/>
          <w:szCs w:val="28"/>
          <w:lang w:eastAsia="ru-RU"/>
        </w:rPr>
      </w:pPr>
      <w:r w:rsidRPr="00620C30">
        <w:rPr>
          <w:i/>
          <w:iCs/>
          <w:sz w:val="28"/>
          <w:szCs w:val="28"/>
          <w:lang w:eastAsia="ru-RU"/>
        </w:rPr>
        <w:t>(наименование претендента)</w:t>
      </w:r>
    </w:p>
    <w:tbl>
      <w:tblPr>
        <w:tblW w:w="9639" w:type="dxa"/>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7"/>
        <w:gridCol w:w="1249"/>
        <w:gridCol w:w="1658"/>
        <w:gridCol w:w="1281"/>
        <w:gridCol w:w="1881"/>
        <w:gridCol w:w="1276"/>
        <w:gridCol w:w="1847"/>
      </w:tblGrid>
      <w:tr w:rsidR="00FD2185" w:rsidRPr="00865013" w14:paraId="6BDEB276" w14:textId="77777777" w:rsidTr="00865013">
        <w:trPr>
          <w:trHeight w:val="3151"/>
          <w:tblCellSpacing w:w="0" w:type="dxa"/>
          <w:jc w:val="center"/>
        </w:trPr>
        <w:tc>
          <w:tcPr>
            <w:tcW w:w="447" w:type="dxa"/>
            <w:tcBorders>
              <w:top w:val="single" w:sz="4" w:space="0" w:color="000000"/>
              <w:left w:val="single" w:sz="4" w:space="0" w:color="000000"/>
              <w:bottom w:val="single" w:sz="4" w:space="0" w:color="000000"/>
              <w:right w:val="single" w:sz="4" w:space="0" w:color="000000"/>
            </w:tcBorders>
            <w:hideMark/>
          </w:tcPr>
          <w:p w14:paraId="03D1F043" w14:textId="77777777" w:rsidR="00FD2185" w:rsidRPr="00865013" w:rsidRDefault="00FD2185" w:rsidP="004432A3">
            <w:pPr>
              <w:jc w:val="center"/>
              <w:rPr>
                <w:b/>
                <w:lang w:eastAsia="ru-RU"/>
              </w:rPr>
            </w:pPr>
            <w:r w:rsidRPr="00865013">
              <w:rPr>
                <w:b/>
                <w:lang w:eastAsia="ru-RU"/>
              </w:rPr>
              <w:t>№</w:t>
            </w:r>
          </w:p>
        </w:tc>
        <w:tc>
          <w:tcPr>
            <w:tcW w:w="1249" w:type="dxa"/>
            <w:tcBorders>
              <w:top w:val="single" w:sz="4" w:space="0" w:color="000000"/>
              <w:left w:val="single" w:sz="4" w:space="0" w:color="000000"/>
              <w:bottom w:val="single" w:sz="4" w:space="0" w:color="000000"/>
              <w:right w:val="single" w:sz="4" w:space="0" w:color="000000"/>
            </w:tcBorders>
            <w:hideMark/>
          </w:tcPr>
          <w:p w14:paraId="27FAE29E" w14:textId="77777777" w:rsidR="00FD2185" w:rsidRPr="00865013" w:rsidRDefault="00FD2185" w:rsidP="00865013">
            <w:pPr>
              <w:jc w:val="center"/>
              <w:rPr>
                <w:vertAlign w:val="superscript"/>
                <w:lang w:eastAsia="ru-RU"/>
              </w:rPr>
            </w:pPr>
            <w:r w:rsidRPr="00865013">
              <w:rPr>
                <w:b/>
                <w:lang w:eastAsia="ru-RU"/>
              </w:rPr>
              <w:t>Дата и номер договора</w:t>
            </w:r>
            <w:r w:rsidRPr="00865013">
              <w:rPr>
                <w:vertAlign w:val="superscript"/>
                <w:lang w:eastAsia="ru-RU"/>
              </w:rPr>
              <w:footnoteReference w:id="3"/>
            </w:r>
          </w:p>
        </w:tc>
        <w:tc>
          <w:tcPr>
            <w:tcW w:w="1658" w:type="dxa"/>
            <w:tcBorders>
              <w:top w:val="single" w:sz="4" w:space="0" w:color="000000"/>
              <w:left w:val="single" w:sz="4" w:space="0" w:color="000000"/>
              <w:bottom w:val="single" w:sz="4" w:space="0" w:color="000000"/>
              <w:right w:val="single" w:sz="4" w:space="0" w:color="000000"/>
            </w:tcBorders>
            <w:hideMark/>
          </w:tcPr>
          <w:p w14:paraId="5ED47FEE" w14:textId="36FC5AE6" w:rsidR="00FD2185" w:rsidRPr="00865013" w:rsidRDefault="00FD2185" w:rsidP="00865013">
            <w:pPr>
              <w:suppressAutoHyphens w:val="0"/>
              <w:jc w:val="center"/>
              <w:rPr>
                <w:lang w:eastAsia="ru-RU"/>
              </w:rPr>
            </w:pPr>
            <w:r w:rsidRPr="00865013">
              <w:rPr>
                <w:b/>
                <w:lang w:eastAsia="ru-RU"/>
              </w:rPr>
              <w:t>Предмет договора</w:t>
            </w:r>
            <w:r w:rsidRPr="00865013">
              <w:rPr>
                <w:lang w:eastAsia="ru-RU"/>
              </w:rPr>
              <w:t xml:space="preserve"> </w:t>
            </w:r>
            <w:r w:rsidRPr="00865013">
              <w:rPr>
                <w:i/>
                <w:iCs/>
                <w:sz w:val="22"/>
                <w:szCs w:val="22"/>
                <w:lang w:eastAsia="ru-RU"/>
              </w:rPr>
              <w:t xml:space="preserve">(указываются только договоры </w:t>
            </w:r>
            <w:r w:rsidR="004432A3" w:rsidRPr="00865013">
              <w:rPr>
                <w:i/>
                <w:iCs/>
                <w:sz w:val="22"/>
                <w:szCs w:val="22"/>
                <w:lang w:eastAsia="ru-RU"/>
              </w:rPr>
              <w:t xml:space="preserve">с </w:t>
            </w:r>
            <w:r w:rsidRPr="00865013">
              <w:rPr>
                <w:i/>
                <w:iCs/>
                <w:sz w:val="22"/>
                <w:szCs w:val="22"/>
                <w:lang w:eastAsia="ru-RU"/>
              </w:rPr>
              <w:t>предмет</w:t>
            </w:r>
            <w:r w:rsidR="004432A3" w:rsidRPr="00865013">
              <w:rPr>
                <w:i/>
                <w:iCs/>
                <w:sz w:val="22"/>
                <w:szCs w:val="22"/>
                <w:lang w:eastAsia="ru-RU"/>
              </w:rPr>
              <w:t>ом:</w:t>
            </w:r>
            <w:r w:rsidR="004432A3" w:rsidRPr="00865013">
              <w:rPr>
                <w:sz w:val="22"/>
                <w:szCs w:val="22"/>
              </w:rPr>
              <w:t xml:space="preserve"> </w:t>
            </w:r>
            <w:r w:rsidR="004432A3" w:rsidRPr="00865013">
              <w:rPr>
                <w:i/>
                <w:iCs/>
                <w:sz w:val="22"/>
                <w:szCs w:val="22"/>
                <w:lang w:eastAsia="ru-RU"/>
              </w:rPr>
              <w:t>оказание услуг по охране объектов и имущества.</w:t>
            </w:r>
          </w:p>
        </w:tc>
        <w:tc>
          <w:tcPr>
            <w:tcW w:w="1281" w:type="dxa"/>
            <w:tcBorders>
              <w:top w:val="single" w:sz="4" w:space="0" w:color="000000"/>
              <w:left w:val="single" w:sz="4" w:space="0" w:color="000000"/>
              <w:bottom w:val="single" w:sz="4" w:space="0" w:color="000000"/>
              <w:right w:val="single" w:sz="4" w:space="0" w:color="000000"/>
            </w:tcBorders>
            <w:hideMark/>
          </w:tcPr>
          <w:p w14:paraId="193CBC52" w14:textId="77777777" w:rsidR="00FD2185" w:rsidRPr="00865013" w:rsidRDefault="00FD2185" w:rsidP="00865013">
            <w:pPr>
              <w:jc w:val="center"/>
              <w:rPr>
                <w:lang w:eastAsia="ru-RU"/>
              </w:rPr>
            </w:pPr>
            <w:r w:rsidRPr="00865013">
              <w:rPr>
                <w:b/>
                <w:lang w:eastAsia="ru-RU"/>
              </w:rPr>
              <w:t>Сроки действия договора,</w:t>
            </w:r>
            <w:r w:rsidRPr="00865013">
              <w:rPr>
                <w:lang w:eastAsia="ru-RU"/>
              </w:rPr>
              <w:t xml:space="preserve"> </w:t>
            </w:r>
            <w:r w:rsidRPr="00865013">
              <w:rPr>
                <w:i/>
                <w:iCs/>
                <w:lang w:eastAsia="ru-RU"/>
              </w:rPr>
              <w:t>(месяц/год начала и окончания)</w:t>
            </w:r>
          </w:p>
        </w:tc>
        <w:tc>
          <w:tcPr>
            <w:tcW w:w="1881" w:type="dxa"/>
            <w:tcBorders>
              <w:top w:val="single" w:sz="4" w:space="0" w:color="000000"/>
              <w:left w:val="single" w:sz="4" w:space="0" w:color="000000"/>
              <w:bottom w:val="single" w:sz="4" w:space="0" w:color="000000"/>
              <w:right w:val="single" w:sz="4" w:space="0" w:color="000000"/>
            </w:tcBorders>
            <w:hideMark/>
          </w:tcPr>
          <w:p w14:paraId="4A115255" w14:textId="77777777" w:rsidR="00FD2185" w:rsidRPr="00865013" w:rsidRDefault="00FD2185" w:rsidP="00865013">
            <w:pPr>
              <w:jc w:val="center"/>
              <w:rPr>
                <w:b/>
                <w:lang w:eastAsia="ru-RU"/>
              </w:rPr>
            </w:pPr>
            <w:r w:rsidRPr="00865013">
              <w:rPr>
                <w:b/>
                <w:lang w:eastAsia="ru-RU"/>
              </w:rPr>
              <w:t>Наименование контрагента/ ИНН</w:t>
            </w:r>
          </w:p>
        </w:tc>
        <w:tc>
          <w:tcPr>
            <w:tcW w:w="1276" w:type="dxa"/>
            <w:tcBorders>
              <w:top w:val="single" w:sz="4" w:space="0" w:color="000000"/>
              <w:left w:val="single" w:sz="4" w:space="0" w:color="000000"/>
              <w:bottom w:val="single" w:sz="4" w:space="0" w:color="000000"/>
              <w:right w:val="single" w:sz="4" w:space="0" w:color="000000"/>
            </w:tcBorders>
            <w:hideMark/>
          </w:tcPr>
          <w:p w14:paraId="159057BB" w14:textId="0A37E799" w:rsidR="00FD2185" w:rsidRPr="00865013" w:rsidRDefault="00FD2185" w:rsidP="00865013">
            <w:pPr>
              <w:jc w:val="center"/>
              <w:rPr>
                <w:lang w:eastAsia="ru-RU"/>
              </w:rPr>
            </w:pPr>
            <w:r w:rsidRPr="00865013">
              <w:rPr>
                <w:b/>
                <w:lang w:eastAsia="ru-RU"/>
              </w:rPr>
              <w:t>Сумма по договору</w:t>
            </w:r>
            <w:r w:rsidRPr="00865013">
              <w:rPr>
                <w:lang w:eastAsia="ru-RU"/>
              </w:rPr>
              <w:t xml:space="preserve">, </w:t>
            </w:r>
            <w:r w:rsidR="004432A3">
              <w:rPr>
                <w:lang w:eastAsia="ru-RU"/>
              </w:rPr>
              <w:t xml:space="preserve">руб. </w:t>
            </w:r>
            <w:r w:rsidRPr="00865013">
              <w:rPr>
                <w:lang w:eastAsia="ru-RU"/>
              </w:rPr>
              <w:t>без учета НДС</w:t>
            </w:r>
          </w:p>
        </w:tc>
        <w:tc>
          <w:tcPr>
            <w:tcW w:w="1847" w:type="dxa"/>
            <w:tcBorders>
              <w:top w:val="single" w:sz="4" w:space="0" w:color="000000"/>
              <w:left w:val="single" w:sz="4" w:space="0" w:color="000000"/>
              <w:bottom w:val="single" w:sz="4" w:space="0" w:color="000000"/>
              <w:right w:val="single" w:sz="4" w:space="0" w:color="000000"/>
            </w:tcBorders>
            <w:hideMark/>
          </w:tcPr>
          <w:p w14:paraId="07A31AE3" w14:textId="1DBC9B58" w:rsidR="004432A3" w:rsidRDefault="00FD2185" w:rsidP="004432A3">
            <w:pPr>
              <w:suppressAutoHyphens w:val="0"/>
              <w:jc w:val="center"/>
              <w:rPr>
                <w:lang w:eastAsia="ru-RU"/>
              </w:rPr>
            </w:pPr>
            <w:r w:rsidRPr="00865013">
              <w:rPr>
                <w:b/>
                <w:lang w:eastAsia="ru-RU"/>
              </w:rPr>
              <w:t>Сумма по документам, подтверждающим факт реализации договора</w:t>
            </w:r>
            <w:r w:rsidRPr="00865013">
              <w:rPr>
                <w:lang w:eastAsia="ru-RU"/>
              </w:rPr>
              <w:t xml:space="preserve">, </w:t>
            </w:r>
          </w:p>
          <w:p w14:paraId="5D825409" w14:textId="67A052BD" w:rsidR="00FD2185" w:rsidRPr="00865013" w:rsidRDefault="004432A3" w:rsidP="00865013">
            <w:pPr>
              <w:suppressAutoHyphens w:val="0"/>
              <w:jc w:val="center"/>
              <w:rPr>
                <w:lang w:eastAsia="ru-RU"/>
              </w:rPr>
            </w:pPr>
            <w:r>
              <w:rPr>
                <w:lang w:eastAsia="ru-RU"/>
              </w:rPr>
              <w:t xml:space="preserve">руб. </w:t>
            </w:r>
            <w:r w:rsidR="00FD2185" w:rsidRPr="00865013">
              <w:rPr>
                <w:lang w:eastAsia="ru-RU"/>
              </w:rPr>
              <w:t>без учета НДС</w:t>
            </w:r>
          </w:p>
        </w:tc>
      </w:tr>
      <w:tr w:rsidR="00FD2185" w:rsidRPr="00865013" w14:paraId="55D7E591" w14:textId="77777777" w:rsidTr="00865013">
        <w:trPr>
          <w:trHeight w:val="274"/>
          <w:tblCellSpacing w:w="0" w:type="dxa"/>
          <w:jc w:val="center"/>
        </w:trPr>
        <w:tc>
          <w:tcPr>
            <w:tcW w:w="447" w:type="dxa"/>
            <w:tcBorders>
              <w:top w:val="single" w:sz="4" w:space="0" w:color="000000"/>
              <w:left w:val="single" w:sz="4" w:space="0" w:color="000000"/>
              <w:bottom w:val="single" w:sz="4" w:space="0" w:color="000000"/>
              <w:right w:val="single" w:sz="4" w:space="0" w:color="000000"/>
            </w:tcBorders>
            <w:vAlign w:val="center"/>
            <w:hideMark/>
          </w:tcPr>
          <w:p w14:paraId="597146DC" w14:textId="77777777" w:rsidR="00FD2185" w:rsidRPr="00865013" w:rsidRDefault="00FD2185" w:rsidP="004432A3">
            <w:pPr>
              <w:rPr>
                <w:lang w:eastAsia="ru-RU"/>
              </w:rPr>
            </w:pPr>
            <w:r w:rsidRPr="00865013">
              <w:rPr>
                <w:lang w:eastAsia="ru-RU"/>
              </w:rPr>
              <w:t>1.</w:t>
            </w:r>
          </w:p>
        </w:tc>
        <w:tc>
          <w:tcPr>
            <w:tcW w:w="1249" w:type="dxa"/>
            <w:tcBorders>
              <w:top w:val="single" w:sz="4" w:space="0" w:color="000000"/>
              <w:left w:val="single" w:sz="4" w:space="0" w:color="000000"/>
              <w:bottom w:val="single" w:sz="4" w:space="0" w:color="000000"/>
              <w:right w:val="single" w:sz="4" w:space="0" w:color="000000"/>
            </w:tcBorders>
            <w:vAlign w:val="center"/>
            <w:hideMark/>
          </w:tcPr>
          <w:p w14:paraId="69B858A3" w14:textId="77777777" w:rsidR="00FD2185" w:rsidRPr="00865013" w:rsidRDefault="00FD2185" w:rsidP="00865013">
            <w:pPr>
              <w:jc w:val="center"/>
              <w:rPr>
                <w:lang w:eastAsia="ru-RU"/>
              </w:rPr>
            </w:pPr>
          </w:p>
        </w:tc>
        <w:tc>
          <w:tcPr>
            <w:tcW w:w="1658" w:type="dxa"/>
            <w:tcBorders>
              <w:top w:val="single" w:sz="4" w:space="0" w:color="000000"/>
              <w:left w:val="single" w:sz="4" w:space="0" w:color="000000"/>
              <w:bottom w:val="single" w:sz="4" w:space="0" w:color="000000"/>
              <w:right w:val="single" w:sz="4" w:space="0" w:color="000000"/>
            </w:tcBorders>
            <w:vAlign w:val="center"/>
            <w:hideMark/>
          </w:tcPr>
          <w:p w14:paraId="602D4293" w14:textId="77777777" w:rsidR="00FD2185" w:rsidRPr="00865013" w:rsidRDefault="00FD2185" w:rsidP="00865013">
            <w:pPr>
              <w:jc w:val="center"/>
              <w:rPr>
                <w:lang w:eastAsia="ru-RU"/>
              </w:rPr>
            </w:pPr>
          </w:p>
        </w:tc>
        <w:tc>
          <w:tcPr>
            <w:tcW w:w="1281" w:type="dxa"/>
            <w:tcBorders>
              <w:top w:val="single" w:sz="4" w:space="0" w:color="000000"/>
              <w:left w:val="single" w:sz="4" w:space="0" w:color="000000"/>
              <w:bottom w:val="single" w:sz="4" w:space="0" w:color="000000"/>
              <w:right w:val="single" w:sz="4" w:space="0" w:color="000000"/>
            </w:tcBorders>
            <w:vAlign w:val="center"/>
            <w:hideMark/>
          </w:tcPr>
          <w:p w14:paraId="435FE7AE" w14:textId="77777777" w:rsidR="00FD2185" w:rsidRPr="00865013" w:rsidRDefault="00FD2185" w:rsidP="00865013">
            <w:pPr>
              <w:jc w:val="center"/>
              <w:rPr>
                <w:lang w:eastAsia="ru-RU"/>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5147D5BA" w14:textId="77777777" w:rsidR="00FD2185" w:rsidRPr="00865013" w:rsidRDefault="00FD2185" w:rsidP="00865013">
            <w:pPr>
              <w:jc w:val="center"/>
              <w:rPr>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BDF2067" w14:textId="77777777" w:rsidR="00FD2185" w:rsidRPr="00865013" w:rsidRDefault="00FD2185" w:rsidP="00865013">
            <w:pPr>
              <w:jc w:val="center"/>
              <w:rPr>
                <w:lang w:eastAsia="ru-RU"/>
              </w:rPr>
            </w:pP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49EAF578" w14:textId="77777777" w:rsidR="00FD2185" w:rsidRPr="00865013" w:rsidRDefault="00FD2185" w:rsidP="00865013">
            <w:pPr>
              <w:jc w:val="center"/>
              <w:rPr>
                <w:lang w:eastAsia="ru-RU"/>
              </w:rPr>
            </w:pPr>
          </w:p>
        </w:tc>
      </w:tr>
      <w:tr w:rsidR="00FD2185" w:rsidRPr="00865013" w14:paraId="3E9A9B65" w14:textId="77777777" w:rsidTr="00865013">
        <w:trPr>
          <w:trHeight w:val="262"/>
          <w:tblCellSpacing w:w="0" w:type="dxa"/>
          <w:jc w:val="center"/>
        </w:trPr>
        <w:tc>
          <w:tcPr>
            <w:tcW w:w="447" w:type="dxa"/>
            <w:tcBorders>
              <w:top w:val="single" w:sz="4" w:space="0" w:color="000000"/>
              <w:left w:val="single" w:sz="4" w:space="0" w:color="000000"/>
              <w:bottom w:val="single" w:sz="4" w:space="0" w:color="000000"/>
              <w:right w:val="single" w:sz="4" w:space="0" w:color="000000"/>
            </w:tcBorders>
            <w:vAlign w:val="center"/>
            <w:hideMark/>
          </w:tcPr>
          <w:p w14:paraId="568ED7DF" w14:textId="77777777" w:rsidR="00FD2185" w:rsidRPr="00865013" w:rsidRDefault="00FD2185" w:rsidP="004432A3">
            <w:pPr>
              <w:rPr>
                <w:lang w:eastAsia="ru-RU"/>
              </w:rPr>
            </w:pPr>
            <w:r w:rsidRPr="00865013">
              <w:rPr>
                <w:lang w:eastAsia="ru-RU"/>
              </w:rPr>
              <w:t>2.</w:t>
            </w:r>
          </w:p>
        </w:tc>
        <w:tc>
          <w:tcPr>
            <w:tcW w:w="1249" w:type="dxa"/>
            <w:tcBorders>
              <w:top w:val="single" w:sz="4" w:space="0" w:color="000000"/>
              <w:left w:val="single" w:sz="4" w:space="0" w:color="000000"/>
              <w:bottom w:val="single" w:sz="4" w:space="0" w:color="000000"/>
              <w:right w:val="single" w:sz="4" w:space="0" w:color="000000"/>
            </w:tcBorders>
            <w:vAlign w:val="center"/>
            <w:hideMark/>
          </w:tcPr>
          <w:p w14:paraId="40FC6AF1" w14:textId="77777777" w:rsidR="00FD2185" w:rsidRPr="00865013" w:rsidRDefault="00FD2185" w:rsidP="00865013">
            <w:pPr>
              <w:jc w:val="center"/>
              <w:rPr>
                <w:lang w:eastAsia="ru-RU"/>
              </w:rPr>
            </w:pPr>
          </w:p>
        </w:tc>
        <w:tc>
          <w:tcPr>
            <w:tcW w:w="1658" w:type="dxa"/>
            <w:tcBorders>
              <w:top w:val="single" w:sz="4" w:space="0" w:color="000000"/>
              <w:left w:val="single" w:sz="4" w:space="0" w:color="000000"/>
              <w:bottom w:val="single" w:sz="4" w:space="0" w:color="000000"/>
              <w:right w:val="single" w:sz="4" w:space="0" w:color="000000"/>
            </w:tcBorders>
            <w:vAlign w:val="center"/>
            <w:hideMark/>
          </w:tcPr>
          <w:p w14:paraId="2E9F6CBA" w14:textId="77777777" w:rsidR="00FD2185" w:rsidRPr="00865013" w:rsidRDefault="00FD2185" w:rsidP="00865013">
            <w:pPr>
              <w:jc w:val="center"/>
              <w:rPr>
                <w:lang w:eastAsia="ru-RU"/>
              </w:rPr>
            </w:pPr>
          </w:p>
        </w:tc>
        <w:tc>
          <w:tcPr>
            <w:tcW w:w="1281" w:type="dxa"/>
            <w:tcBorders>
              <w:top w:val="single" w:sz="4" w:space="0" w:color="000000"/>
              <w:left w:val="single" w:sz="4" w:space="0" w:color="000000"/>
              <w:bottom w:val="single" w:sz="4" w:space="0" w:color="000000"/>
              <w:right w:val="single" w:sz="4" w:space="0" w:color="000000"/>
            </w:tcBorders>
            <w:vAlign w:val="center"/>
            <w:hideMark/>
          </w:tcPr>
          <w:p w14:paraId="351AF8DB" w14:textId="77777777" w:rsidR="00FD2185" w:rsidRPr="00865013" w:rsidRDefault="00FD2185" w:rsidP="00865013">
            <w:pPr>
              <w:jc w:val="center"/>
              <w:rPr>
                <w:lang w:eastAsia="ru-RU"/>
              </w:rPr>
            </w:pPr>
          </w:p>
        </w:tc>
        <w:tc>
          <w:tcPr>
            <w:tcW w:w="1881" w:type="dxa"/>
            <w:tcBorders>
              <w:top w:val="single" w:sz="4" w:space="0" w:color="000000"/>
              <w:left w:val="single" w:sz="4" w:space="0" w:color="000000"/>
              <w:bottom w:val="single" w:sz="4" w:space="0" w:color="000000"/>
              <w:right w:val="single" w:sz="4" w:space="0" w:color="000000"/>
            </w:tcBorders>
            <w:vAlign w:val="center"/>
            <w:hideMark/>
          </w:tcPr>
          <w:p w14:paraId="66C9C8DE" w14:textId="77777777" w:rsidR="00FD2185" w:rsidRPr="00865013" w:rsidRDefault="00FD2185" w:rsidP="00865013">
            <w:pPr>
              <w:jc w:val="center"/>
              <w:rPr>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62BC849" w14:textId="77777777" w:rsidR="00FD2185" w:rsidRPr="00865013" w:rsidRDefault="00FD2185" w:rsidP="00865013">
            <w:pPr>
              <w:jc w:val="center"/>
              <w:rPr>
                <w:lang w:eastAsia="ru-RU"/>
              </w:rPr>
            </w:pPr>
          </w:p>
        </w:tc>
        <w:tc>
          <w:tcPr>
            <w:tcW w:w="1847" w:type="dxa"/>
            <w:tcBorders>
              <w:top w:val="single" w:sz="4" w:space="0" w:color="000000"/>
              <w:left w:val="single" w:sz="4" w:space="0" w:color="000000"/>
              <w:bottom w:val="single" w:sz="4" w:space="0" w:color="000000"/>
              <w:right w:val="single" w:sz="4" w:space="0" w:color="000000"/>
            </w:tcBorders>
            <w:vAlign w:val="center"/>
            <w:hideMark/>
          </w:tcPr>
          <w:p w14:paraId="38AF77FB" w14:textId="77777777" w:rsidR="00FD2185" w:rsidRPr="00865013" w:rsidRDefault="00FD2185" w:rsidP="00865013">
            <w:pPr>
              <w:jc w:val="center"/>
              <w:rPr>
                <w:lang w:eastAsia="ru-RU"/>
              </w:rPr>
            </w:pPr>
          </w:p>
        </w:tc>
      </w:tr>
      <w:tr w:rsidR="00FD2185" w:rsidRPr="00865013" w14:paraId="7C41FE28" w14:textId="77777777" w:rsidTr="00865013">
        <w:trPr>
          <w:trHeight w:val="207"/>
          <w:tblCellSpacing w:w="0" w:type="dxa"/>
          <w:jc w:val="center"/>
        </w:trPr>
        <w:tc>
          <w:tcPr>
            <w:tcW w:w="6516" w:type="dxa"/>
            <w:gridSpan w:val="5"/>
            <w:tcBorders>
              <w:top w:val="single" w:sz="4" w:space="0" w:color="000000"/>
              <w:left w:val="single" w:sz="4" w:space="0" w:color="000000"/>
              <w:bottom w:val="single" w:sz="4" w:space="0" w:color="000000"/>
              <w:right w:val="single" w:sz="4" w:space="0" w:color="000000"/>
            </w:tcBorders>
            <w:vAlign w:val="center"/>
            <w:hideMark/>
          </w:tcPr>
          <w:p w14:paraId="4C4848E8" w14:textId="77777777" w:rsidR="00FD2185" w:rsidRPr="00865013" w:rsidRDefault="00FD2185" w:rsidP="00865013">
            <w:pPr>
              <w:jc w:val="center"/>
              <w:rPr>
                <w:lang w:eastAsia="ru-RU"/>
              </w:rPr>
            </w:pPr>
            <w:r w:rsidRPr="00865013">
              <w:rPr>
                <w:lang w:eastAsia="ru-RU"/>
              </w:rPr>
              <w:t>Итого:</w:t>
            </w:r>
          </w:p>
        </w:tc>
        <w:tc>
          <w:tcPr>
            <w:tcW w:w="1276" w:type="dxa"/>
            <w:tcBorders>
              <w:top w:val="single" w:sz="4" w:space="0" w:color="000000"/>
              <w:left w:val="single" w:sz="4" w:space="0" w:color="000000"/>
              <w:bottom w:val="single" w:sz="4" w:space="0" w:color="000000"/>
              <w:right w:val="single" w:sz="4" w:space="0" w:color="000000"/>
            </w:tcBorders>
            <w:hideMark/>
          </w:tcPr>
          <w:p w14:paraId="0C21D69C" w14:textId="77777777" w:rsidR="00FD2185" w:rsidRPr="00865013" w:rsidRDefault="00FD2185" w:rsidP="00865013">
            <w:pPr>
              <w:suppressAutoHyphens w:val="0"/>
              <w:jc w:val="center"/>
              <w:rPr>
                <w:sz w:val="22"/>
                <w:szCs w:val="22"/>
                <w:lang w:eastAsia="ru-RU"/>
              </w:rPr>
            </w:pPr>
            <w:r w:rsidRPr="00865013">
              <w:rPr>
                <w:i/>
                <w:iCs/>
                <w:sz w:val="22"/>
                <w:szCs w:val="22"/>
                <w:lang w:eastAsia="ru-RU"/>
              </w:rPr>
              <w:t>указывается общая сумма по всем договорам.</w:t>
            </w:r>
          </w:p>
        </w:tc>
        <w:tc>
          <w:tcPr>
            <w:tcW w:w="1847" w:type="dxa"/>
            <w:tcBorders>
              <w:top w:val="single" w:sz="4" w:space="0" w:color="000000"/>
              <w:left w:val="single" w:sz="4" w:space="0" w:color="000000"/>
              <w:bottom w:val="single" w:sz="4" w:space="0" w:color="000000"/>
              <w:right w:val="single" w:sz="4" w:space="0" w:color="000000"/>
            </w:tcBorders>
            <w:hideMark/>
          </w:tcPr>
          <w:p w14:paraId="0932C87C" w14:textId="77777777" w:rsidR="00FD2185" w:rsidRPr="00865013" w:rsidRDefault="00FD2185" w:rsidP="00865013">
            <w:pPr>
              <w:suppressAutoHyphens w:val="0"/>
              <w:jc w:val="center"/>
              <w:rPr>
                <w:sz w:val="22"/>
                <w:szCs w:val="22"/>
                <w:lang w:eastAsia="ru-RU"/>
              </w:rPr>
            </w:pPr>
            <w:r w:rsidRPr="00865013">
              <w:rPr>
                <w:i/>
                <w:iCs/>
                <w:sz w:val="22"/>
                <w:szCs w:val="22"/>
                <w:lang w:eastAsia="ru-RU"/>
              </w:rPr>
              <w:t>указывается общая сумма по всем документам.</w:t>
            </w:r>
          </w:p>
        </w:tc>
      </w:tr>
    </w:tbl>
    <w:p w14:paraId="0AC03ED1" w14:textId="77777777" w:rsidR="00FD2185" w:rsidRPr="00620C30" w:rsidRDefault="00FD2185" w:rsidP="00D41041">
      <w:pPr>
        <w:rPr>
          <w:sz w:val="28"/>
          <w:szCs w:val="28"/>
          <w:lang w:eastAsia="ru-RU"/>
        </w:rPr>
      </w:pPr>
      <w:r w:rsidRPr="00620C30">
        <w:rPr>
          <w:sz w:val="28"/>
          <w:szCs w:val="28"/>
          <w:lang w:eastAsia="ru-RU"/>
        </w:rPr>
        <w:t> </w:t>
      </w:r>
    </w:p>
    <w:p w14:paraId="0C369C30" w14:textId="77777777" w:rsidR="00FD2185" w:rsidRPr="00620C30" w:rsidRDefault="00FD2185" w:rsidP="00D41041">
      <w:pPr>
        <w:rPr>
          <w:sz w:val="28"/>
          <w:szCs w:val="28"/>
          <w:lang w:eastAsia="ru-RU"/>
        </w:rPr>
      </w:pPr>
      <w:r w:rsidRPr="00620C30">
        <w:rPr>
          <w:sz w:val="28"/>
          <w:szCs w:val="28"/>
          <w:lang w:eastAsia="ru-RU"/>
        </w:rPr>
        <w:t xml:space="preserve">Порядок предоставления документов: </w:t>
      </w:r>
    </w:p>
    <w:p w14:paraId="3408B341" w14:textId="3CE54826" w:rsidR="00FD2185" w:rsidRPr="00620C30" w:rsidRDefault="00FD2185" w:rsidP="00D41041">
      <w:pPr>
        <w:rPr>
          <w:sz w:val="28"/>
          <w:szCs w:val="28"/>
          <w:lang w:eastAsia="ru-RU"/>
        </w:rPr>
      </w:pPr>
      <w:r w:rsidRPr="00620C30">
        <w:rPr>
          <w:sz w:val="28"/>
          <w:szCs w:val="28"/>
          <w:lang w:eastAsia="ru-RU"/>
        </w:rPr>
        <w:t> 1.1. копия договора, указанного в строке 1 таблицы;</w:t>
      </w:r>
    </w:p>
    <w:p w14:paraId="4CD19A08" w14:textId="77777777" w:rsidR="00FD2185" w:rsidRPr="00620C30" w:rsidRDefault="00FD2185" w:rsidP="00D41041">
      <w:pPr>
        <w:rPr>
          <w:sz w:val="28"/>
          <w:szCs w:val="28"/>
          <w:lang w:eastAsia="ru-RU"/>
        </w:rPr>
      </w:pPr>
      <w:r w:rsidRPr="00620C30">
        <w:rPr>
          <w:sz w:val="28"/>
          <w:szCs w:val="28"/>
          <w:lang w:eastAsia="ru-RU"/>
        </w:rPr>
        <w:t>1.2. копии документов, подтверждающих факт реализации договора на сумму, указанную в строке 1 таблицы;</w:t>
      </w:r>
    </w:p>
    <w:p w14:paraId="200F0172" w14:textId="77777777" w:rsidR="00FD2185" w:rsidRPr="00620C30" w:rsidRDefault="00FD2185" w:rsidP="00D41041">
      <w:pPr>
        <w:rPr>
          <w:sz w:val="28"/>
          <w:szCs w:val="28"/>
          <w:lang w:eastAsia="ru-RU"/>
        </w:rPr>
      </w:pPr>
      <w:r w:rsidRPr="00620C30">
        <w:rPr>
          <w:sz w:val="28"/>
          <w:szCs w:val="28"/>
          <w:lang w:eastAsia="ru-RU"/>
        </w:rPr>
        <w:t>2.1. копия договора, указанного в строке 2 таблицы;</w:t>
      </w:r>
    </w:p>
    <w:p w14:paraId="7AB73266" w14:textId="77777777" w:rsidR="00FD2185" w:rsidRPr="00620C30" w:rsidRDefault="00FD2185" w:rsidP="00D41041">
      <w:pPr>
        <w:rPr>
          <w:sz w:val="28"/>
          <w:szCs w:val="28"/>
          <w:lang w:eastAsia="ru-RU"/>
        </w:rPr>
      </w:pPr>
      <w:r w:rsidRPr="00620C30">
        <w:rPr>
          <w:sz w:val="28"/>
          <w:szCs w:val="28"/>
          <w:lang w:eastAsia="ru-RU"/>
        </w:rPr>
        <w:t>2.2. копии документов, подтверждающих факт реализации договора на сумму, указанную в строке 2 таблицы;</w:t>
      </w:r>
    </w:p>
    <w:p w14:paraId="611577E7" w14:textId="77777777" w:rsidR="00FD2185" w:rsidRPr="00620C30" w:rsidRDefault="00FD2185" w:rsidP="00D41041">
      <w:pPr>
        <w:rPr>
          <w:sz w:val="28"/>
          <w:szCs w:val="28"/>
          <w:lang w:eastAsia="ru-RU"/>
        </w:rPr>
      </w:pPr>
      <w:r w:rsidRPr="00620C30">
        <w:rPr>
          <w:sz w:val="28"/>
          <w:szCs w:val="28"/>
          <w:lang w:eastAsia="ru-RU"/>
        </w:rPr>
        <w:t>3.1……. и т.д.</w:t>
      </w:r>
    </w:p>
    <w:p w14:paraId="0FA5B4B5" w14:textId="77777777" w:rsidR="00FD2185" w:rsidRPr="00620C30" w:rsidRDefault="00FD2185" w:rsidP="00D41041">
      <w:pPr>
        <w:keepNext/>
        <w:ind w:firstLine="706"/>
        <w:rPr>
          <w:sz w:val="28"/>
          <w:szCs w:val="28"/>
          <w:lang w:eastAsia="ru-RU"/>
        </w:rPr>
      </w:pPr>
      <w:r w:rsidRPr="00620C30">
        <w:rPr>
          <w:sz w:val="28"/>
          <w:szCs w:val="28"/>
          <w:lang w:eastAsia="ru-RU"/>
        </w:rPr>
        <w:t> </w:t>
      </w:r>
    </w:p>
    <w:p w14:paraId="63124AC9" w14:textId="77777777" w:rsidR="00FD2185" w:rsidRPr="00620C30" w:rsidRDefault="00FD2185" w:rsidP="00D41041">
      <w:pPr>
        <w:keepNext/>
        <w:ind w:firstLine="706"/>
        <w:rPr>
          <w:sz w:val="28"/>
          <w:szCs w:val="28"/>
          <w:lang w:eastAsia="ru-RU"/>
        </w:rPr>
      </w:pPr>
      <w:r w:rsidRPr="00620C30">
        <w:rPr>
          <w:b/>
          <w:bCs/>
          <w:sz w:val="28"/>
          <w:szCs w:val="28"/>
          <w:lang w:eastAsia="ru-RU"/>
        </w:rPr>
        <w:t>Представитель, имеющий полномочия подписать Заявку на участие от имени _____________________________________________________</w:t>
      </w:r>
    </w:p>
    <w:p w14:paraId="4FCBE25A" w14:textId="77777777" w:rsidR="00FD2185" w:rsidRPr="00620C30" w:rsidRDefault="00FD2185" w:rsidP="00D41041">
      <w:pPr>
        <w:tabs>
          <w:tab w:val="left" w:pos="8641"/>
        </w:tabs>
        <w:jc w:val="center"/>
        <w:rPr>
          <w:sz w:val="28"/>
          <w:szCs w:val="28"/>
          <w:lang w:eastAsia="ru-RU"/>
        </w:rPr>
      </w:pPr>
      <w:r w:rsidRPr="00620C30">
        <w:rPr>
          <w:i/>
          <w:iCs/>
          <w:sz w:val="28"/>
          <w:szCs w:val="28"/>
          <w:lang w:eastAsia="ru-RU"/>
        </w:rPr>
        <w:t>(наименование претендента)</w:t>
      </w:r>
    </w:p>
    <w:p w14:paraId="5BB76EA9" w14:textId="77777777" w:rsidR="00FD2185" w:rsidRPr="00620C30" w:rsidRDefault="00FD2185" w:rsidP="00D41041">
      <w:pPr>
        <w:rPr>
          <w:sz w:val="28"/>
          <w:szCs w:val="28"/>
          <w:lang w:eastAsia="ru-RU"/>
        </w:rPr>
      </w:pPr>
      <w:r w:rsidRPr="00620C30">
        <w:rPr>
          <w:sz w:val="28"/>
          <w:szCs w:val="28"/>
          <w:lang w:eastAsia="ru-RU"/>
        </w:rPr>
        <w:t>__________________________________________________________________</w:t>
      </w:r>
    </w:p>
    <w:p w14:paraId="271D2CAD" w14:textId="77777777" w:rsidR="00FD2185" w:rsidRPr="00620C30" w:rsidRDefault="00FD2185" w:rsidP="00D41041">
      <w:pPr>
        <w:rPr>
          <w:sz w:val="28"/>
          <w:szCs w:val="28"/>
          <w:lang w:eastAsia="ru-RU"/>
        </w:rPr>
      </w:pPr>
      <w:r w:rsidRPr="00620C30">
        <w:rPr>
          <w:i/>
          <w:iCs/>
          <w:sz w:val="28"/>
          <w:szCs w:val="28"/>
          <w:lang w:eastAsia="ru-RU"/>
        </w:rPr>
        <w:t>       М.П.</w:t>
      </w:r>
      <w:r w:rsidRPr="00620C30">
        <w:rPr>
          <w:i/>
          <w:iCs/>
          <w:sz w:val="28"/>
          <w:szCs w:val="28"/>
          <w:lang w:eastAsia="ru-RU"/>
        </w:rPr>
        <w:tab/>
      </w:r>
      <w:r w:rsidRPr="00620C30">
        <w:rPr>
          <w:i/>
          <w:iCs/>
          <w:sz w:val="28"/>
          <w:szCs w:val="28"/>
          <w:lang w:eastAsia="ru-RU"/>
        </w:rPr>
        <w:tab/>
      </w:r>
      <w:r w:rsidRPr="00620C30">
        <w:rPr>
          <w:i/>
          <w:iCs/>
          <w:sz w:val="28"/>
          <w:szCs w:val="28"/>
          <w:lang w:eastAsia="ru-RU"/>
        </w:rPr>
        <w:tab/>
        <w:t>(должность, подпись, ФИО полностью)</w:t>
      </w:r>
    </w:p>
    <w:p w14:paraId="1EADA7B0" w14:textId="159C5AB6" w:rsidR="006B6573" w:rsidRDefault="00FD2185" w:rsidP="00D41041">
      <w:pPr>
        <w:pStyle w:val="afa"/>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r w:rsidRPr="00620C30">
        <w:rPr>
          <w:sz w:val="28"/>
          <w:szCs w:val="28"/>
          <w:lang w:eastAsia="ru-RU"/>
        </w:rPr>
        <w:t>"____" _________ 20__ г.</w:t>
      </w:r>
      <w:r w:rsidR="004432A3">
        <w:rPr>
          <w:sz w:val="28"/>
          <w:szCs w:val="28"/>
          <w:lang w:eastAsia="ru-RU"/>
        </w:rPr>
        <w:t xml:space="preserve"> </w:t>
      </w:r>
    </w:p>
    <w:bookmarkEnd w:id="53"/>
    <w:p w14:paraId="6E258F73" w14:textId="3CBFABA3" w:rsidR="004432A3" w:rsidRPr="008522E8" w:rsidRDefault="004432A3" w:rsidP="004432A3">
      <w:pPr>
        <w:pStyle w:val="afa"/>
        <w:ind w:firstLine="0"/>
        <w:jc w:val="right"/>
        <w:outlineLvl w:val="0"/>
        <w:rPr>
          <w:rFonts w:eastAsia="Times New Roman"/>
          <w:sz w:val="32"/>
          <w:szCs w:val="28"/>
        </w:rPr>
      </w:pPr>
      <w:r w:rsidRPr="00A64D3C">
        <w:rPr>
          <w:sz w:val="28"/>
          <w:szCs w:val="28"/>
        </w:rPr>
        <w:t>Приложение № </w:t>
      </w:r>
      <w:r>
        <w:rPr>
          <w:sz w:val="28"/>
          <w:szCs w:val="28"/>
        </w:rPr>
        <w:t>5</w:t>
      </w:r>
      <w:r w:rsidRPr="00A64D3C">
        <w:rPr>
          <w:sz w:val="28"/>
          <w:szCs w:val="28"/>
        </w:rPr>
        <w:t xml:space="preserve"> </w:t>
      </w:r>
      <w:r w:rsidRPr="00A64D3C">
        <w:rPr>
          <w:sz w:val="28"/>
          <w:szCs w:val="28"/>
        </w:rPr>
        <w:br/>
      </w:r>
      <w:r>
        <w:rPr>
          <w:sz w:val="28"/>
          <w:szCs w:val="28"/>
        </w:rPr>
        <w:t>к документации о закупке</w:t>
      </w:r>
    </w:p>
    <w:p w14:paraId="1AE02500" w14:textId="77777777" w:rsidR="00C10125" w:rsidRDefault="00C10125" w:rsidP="00D41041">
      <w:pPr>
        <w:rPr>
          <w:iCs/>
          <w:sz w:val="28"/>
          <w:szCs w:val="28"/>
        </w:rPr>
      </w:pPr>
    </w:p>
    <w:p w14:paraId="23F83ACE" w14:textId="77777777" w:rsidR="00C10125" w:rsidRDefault="00C10125" w:rsidP="00D41041">
      <w:pPr>
        <w:rPr>
          <w:iCs/>
          <w:sz w:val="28"/>
          <w:szCs w:val="28"/>
        </w:rPr>
      </w:pPr>
    </w:p>
    <w:p w14:paraId="04F4C775" w14:textId="77777777" w:rsidR="00FD2185" w:rsidRPr="00980FCC" w:rsidRDefault="00FD2185" w:rsidP="00865013">
      <w:pPr>
        <w:pStyle w:val="affc"/>
        <w:spacing w:before="0" w:after="0" w:line="360" w:lineRule="exact"/>
        <w:ind w:firstLine="709"/>
        <w:jc w:val="center"/>
        <w:outlineLvl w:val="1"/>
        <w:rPr>
          <w:sz w:val="28"/>
          <w:szCs w:val="28"/>
        </w:rPr>
      </w:pPr>
      <w:r>
        <w:rPr>
          <w:b/>
          <w:sz w:val="28"/>
          <w:szCs w:val="28"/>
        </w:rPr>
        <w:t>ДОГОВОР № ____________</w:t>
      </w:r>
    </w:p>
    <w:p w14:paraId="3D948615"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jc w:val="center"/>
        <w:rPr>
          <w:sz w:val="28"/>
          <w:szCs w:val="28"/>
        </w:rPr>
      </w:pPr>
      <w:r>
        <w:rPr>
          <w:b/>
          <w:sz w:val="28"/>
          <w:szCs w:val="28"/>
        </w:rPr>
        <w:t>об оказании услуг по охране объектов</w:t>
      </w:r>
    </w:p>
    <w:p w14:paraId="05E89E69"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center"/>
        <w:rPr>
          <w:sz w:val="28"/>
          <w:szCs w:val="28"/>
        </w:rPr>
      </w:pPr>
      <w:r>
        <w:rPr>
          <w:sz w:val="28"/>
          <w:szCs w:val="28"/>
        </w:rPr>
        <w:br/>
        <w:t>г. Москва                                                                       «____» __________ 20__г.</w:t>
      </w:r>
    </w:p>
    <w:p w14:paraId="4811E043"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p>
    <w:p w14:paraId="70D53411"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b/>
          <w:sz w:val="28"/>
          <w:szCs w:val="28"/>
        </w:rPr>
        <w:t xml:space="preserve">Публичное акционерное общество ««ТрансКонтейнер» </w:t>
      </w:r>
      <w:r>
        <w:rPr>
          <w:b/>
          <w:sz w:val="28"/>
          <w:szCs w:val="28"/>
        </w:rPr>
        <w:br/>
        <w:t>(ПАО «ТрансКонтейнер»)</w:t>
      </w:r>
      <w:r>
        <w:rPr>
          <w:sz w:val="28"/>
          <w:szCs w:val="28"/>
        </w:rPr>
        <w:t xml:space="preserve">, именуемое в дальнейшем </w:t>
      </w:r>
      <w:r>
        <w:rPr>
          <w:b/>
          <w:sz w:val="28"/>
          <w:szCs w:val="28"/>
        </w:rPr>
        <w:t>«Заказчик»</w:t>
      </w:r>
      <w:r>
        <w:rPr>
          <w:sz w:val="28"/>
          <w:szCs w:val="28"/>
        </w:rPr>
        <w:t xml:space="preserve">, в лице директора филиала ПАО «ТрансКонтейнер» на Московской железной дороге _______________________, действующего на основании доверенности </w:t>
      </w:r>
      <w:r>
        <w:rPr>
          <w:sz w:val="28"/>
          <w:szCs w:val="28"/>
        </w:rPr>
        <w:br/>
        <w:t xml:space="preserve">от «____»______________20____ года №_____________, с одной стороны, </w:t>
      </w:r>
      <w:r>
        <w:rPr>
          <w:sz w:val="28"/>
          <w:szCs w:val="28"/>
        </w:rPr>
        <w:br/>
        <w:t xml:space="preserve">и </w:t>
      </w:r>
      <w:r>
        <w:rPr>
          <w:b/>
          <w:sz w:val="28"/>
          <w:szCs w:val="28"/>
        </w:rPr>
        <w:t xml:space="preserve">__________ </w:t>
      </w:r>
      <w:r>
        <w:rPr>
          <w:b/>
          <w:i/>
          <w:sz w:val="28"/>
          <w:szCs w:val="28"/>
        </w:rPr>
        <w:t>(____________</w:t>
      </w:r>
      <w:r>
        <w:rPr>
          <w:b/>
          <w:sz w:val="28"/>
          <w:szCs w:val="28"/>
        </w:rPr>
        <w:t>___)</w:t>
      </w:r>
      <w:r>
        <w:rPr>
          <w:sz w:val="28"/>
          <w:szCs w:val="28"/>
        </w:rPr>
        <w:t xml:space="preserve">, в лице </w:t>
      </w:r>
      <w:r>
        <w:rPr>
          <w:i/>
          <w:sz w:val="28"/>
          <w:szCs w:val="28"/>
        </w:rPr>
        <w:t>____________</w:t>
      </w:r>
      <w:r>
        <w:rPr>
          <w:sz w:val="28"/>
          <w:szCs w:val="28"/>
        </w:rPr>
        <w:t xml:space="preserve">, действующего </w:t>
      </w:r>
      <w:r>
        <w:rPr>
          <w:sz w:val="28"/>
          <w:szCs w:val="28"/>
        </w:rPr>
        <w:br/>
        <w:t xml:space="preserve">на основании ___________ и лицензии на частную охранную деятельность </w:t>
      </w:r>
      <w:r>
        <w:rPr>
          <w:sz w:val="28"/>
          <w:szCs w:val="28"/>
        </w:rPr>
        <w:br/>
        <w:t xml:space="preserve">№ __________, выданной «___» __________20___г. _________ __________, действительна до «___» __________20___г., именуемое в дальнейшем </w:t>
      </w:r>
      <w:r>
        <w:rPr>
          <w:b/>
          <w:sz w:val="28"/>
          <w:szCs w:val="28"/>
        </w:rPr>
        <w:t>«Исполнитель»</w:t>
      </w:r>
      <w:r>
        <w:rPr>
          <w:sz w:val="28"/>
          <w:szCs w:val="28"/>
        </w:rPr>
        <w:t>, осуществляющее деятельность в соответствии с Законом РФ «О частной детективной и охранной деятельности», с другой стороны, заключили настоящий договор о нижеследующем:</w:t>
      </w:r>
    </w:p>
    <w:p w14:paraId="3E3B6630"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p>
    <w:p w14:paraId="07CC1C94" w14:textId="77777777" w:rsidR="00FD2185" w:rsidRPr="00980FCC" w:rsidRDefault="00FD2185" w:rsidP="00D41041">
      <w:pPr>
        <w:pStyle w:val="70"/>
        <w:widowControl w:val="0"/>
        <w:pBdr>
          <w:top w:val="none" w:sz="4" w:space="0" w:color="000000"/>
          <w:left w:val="none" w:sz="4" w:space="0" w:color="000000"/>
          <w:bottom w:val="none" w:sz="4" w:space="0" w:color="000000"/>
          <w:right w:val="none" w:sz="4" w:space="0" w:color="000000"/>
          <w:between w:val="none" w:sz="4" w:space="0" w:color="000000"/>
        </w:pBdr>
        <w:tabs>
          <w:tab w:val="left" w:pos="284"/>
        </w:tabs>
        <w:suppressAutoHyphens/>
        <w:spacing w:line="360" w:lineRule="exact"/>
        <w:jc w:val="center"/>
        <w:rPr>
          <w:sz w:val="28"/>
          <w:szCs w:val="28"/>
        </w:rPr>
      </w:pPr>
      <w:r>
        <w:rPr>
          <w:b/>
          <w:sz w:val="28"/>
          <w:szCs w:val="28"/>
        </w:rPr>
        <w:t>1. Предмет Договора</w:t>
      </w:r>
    </w:p>
    <w:p w14:paraId="3C7104C6" w14:textId="77777777" w:rsidR="00FD2185" w:rsidRPr="00980FCC" w:rsidRDefault="00FD2185" w:rsidP="00D41041">
      <w:pPr>
        <w:pStyle w:val="70"/>
        <w:widowControl w:val="0"/>
        <w:pBdr>
          <w:top w:val="none" w:sz="4" w:space="0" w:color="000000"/>
          <w:left w:val="none" w:sz="4" w:space="0" w:color="000000"/>
          <w:bottom w:val="none" w:sz="4" w:space="0" w:color="000000"/>
          <w:right w:val="none" w:sz="4" w:space="0" w:color="000000"/>
          <w:between w:val="none" w:sz="4" w:space="0" w:color="000000"/>
        </w:pBdr>
        <w:tabs>
          <w:tab w:val="left" w:pos="284"/>
        </w:tabs>
        <w:suppressAutoHyphens/>
        <w:spacing w:line="360" w:lineRule="exact"/>
        <w:ind w:firstLine="709"/>
        <w:jc w:val="both"/>
        <w:rPr>
          <w:sz w:val="28"/>
          <w:szCs w:val="28"/>
        </w:rPr>
      </w:pPr>
    </w:p>
    <w:p w14:paraId="56D103CF"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1.1. Исполнитель принимает на себя обязательство оказывать Заказчику услуги по охране объектов в городе: ________________согласно перечню объектов, передаваемых под охрану Исполнителю с расположенным на охраняемых </w:t>
      </w:r>
      <w:r>
        <w:rPr>
          <w:rFonts w:eastAsia="Calibri"/>
          <w:sz w:val="28"/>
          <w:szCs w:val="28"/>
        </w:rPr>
        <w:t>объектах</w:t>
      </w:r>
      <w:r>
        <w:rPr>
          <w:sz w:val="28"/>
          <w:szCs w:val="28"/>
        </w:rPr>
        <w:t xml:space="preserve"> имуществом, находящимся на праве собственности или ином законном праве у Заказчика на филиале ПАО «ТрансКонтейнер» Московской железной дороге (далее – Услуги).</w:t>
      </w:r>
    </w:p>
    <w:p w14:paraId="2B8BFAE9"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1.2. По настоящему Договору Исполнитель обязуется обеспечивать охрану Объектов Заказчика в соответствии с Законом Российской Федерации от 11 марта 1992г. №2487-1 «О частной детективной и охранной деятельности в Российской Федерации» и Техническим заданием (Приложение № 2 к Договору), являющимся неотъемлемой частью настоящего Договора.</w:t>
      </w:r>
    </w:p>
    <w:p w14:paraId="342586E6"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i/>
          <w:sz w:val="28"/>
          <w:szCs w:val="28"/>
        </w:rPr>
        <w:t>Объекты</w:t>
      </w:r>
      <w:r>
        <w:rPr>
          <w:b/>
          <w:sz w:val="28"/>
          <w:szCs w:val="28"/>
        </w:rPr>
        <w:t xml:space="preserve"> – </w:t>
      </w:r>
      <w:r>
        <w:rPr>
          <w:sz w:val="28"/>
          <w:szCs w:val="28"/>
        </w:rPr>
        <w:t>объекты Заказчика, указанные в п. 4.5 Технического задания, с расположенным на них имуществом, находящимся на праве собственности или ином законном праве у Заказчика на филиале ПАО «ТрансКонтейнер».</w:t>
      </w:r>
    </w:p>
    <w:p w14:paraId="1EB4FF9F"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соответствие с инструкцией сотрудникам охраны при несении службы по охране объектов, а также имущество третьих лиц, находящееся на охраняемых Объектах.</w:t>
      </w:r>
    </w:p>
    <w:p w14:paraId="20BF36FA"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i/>
          <w:sz w:val="28"/>
          <w:szCs w:val="28"/>
        </w:rPr>
        <w:t xml:space="preserve">Охрана </w:t>
      </w:r>
      <w:r>
        <w:rPr>
          <w:sz w:val="28"/>
          <w:szCs w:val="28"/>
        </w:rPr>
        <w:t>объектов (имущества) заключается в осуществлении мероприятий по предотвращению открытого или тайного хищения имущества Заказчика, его порчи или уничтожения, а также в задержании нарушителей с обязательной передачей их в правоохранительные органы.</w:t>
      </w:r>
    </w:p>
    <w:p w14:paraId="62ACE1D8"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i/>
          <w:sz w:val="28"/>
          <w:szCs w:val="28"/>
        </w:rPr>
        <w:t>Внутриобъектовый режим</w:t>
      </w:r>
      <w:r>
        <w:rPr>
          <w:sz w:val="28"/>
          <w:szCs w:val="28"/>
        </w:rP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14:paraId="1D61112F"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i/>
          <w:sz w:val="28"/>
          <w:szCs w:val="28"/>
        </w:rPr>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14:paraId="2FDCF94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1.3. Срок оказания Услуг по настоящему Договору: с 00 час. 00 мин. </w:t>
      </w:r>
      <w:r>
        <w:rPr>
          <w:sz w:val="28"/>
          <w:szCs w:val="28"/>
        </w:rPr>
        <w:br/>
        <w:t>«01» мая 2026 года по 24 час. 00 мин. «30» апреля 2029 года.</w:t>
      </w:r>
    </w:p>
    <w:p w14:paraId="4B535A3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1.4. Места оказания Услуг: </w:t>
      </w:r>
    </w:p>
    <w:p w14:paraId="57B94992" w14:textId="77777777" w:rsidR="00FD2185" w:rsidRPr="00980FCC" w:rsidRDefault="00604759"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1.4.1.</w:t>
      </w:r>
      <w:r w:rsidR="00FD2185">
        <w:rPr>
          <w:sz w:val="28"/>
          <w:szCs w:val="28"/>
        </w:rPr>
        <w:t xml:space="preserve">Контейнерный терминал Кунцево-2 филиала </w:t>
      </w:r>
      <w:r w:rsidR="00FD2185">
        <w:rPr>
          <w:sz w:val="28"/>
          <w:szCs w:val="28"/>
        </w:rPr>
        <w:br/>
        <w:t xml:space="preserve">ПАО «ТрансКонтейнер» на Московской железной дороге, расположенный </w:t>
      </w:r>
      <w:r w:rsidR="00FD2185">
        <w:rPr>
          <w:sz w:val="28"/>
          <w:szCs w:val="28"/>
        </w:rPr>
        <w:br/>
        <w:t>по адресу: г. Москва, ул. Молодогвардейская д. 65, стр. 3;</w:t>
      </w:r>
    </w:p>
    <w:p w14:paraId="7A48527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Место оказания услуг: г. Москва, ул. Молодогвардейская д. 65, стр. 3.</w:t>
      </w:r>
    </w:p>
    <w:p w14:paraId="43904C5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Количество постов: 8 (восемь) круглосуточных, 1 (один) начальник охраны с пятидневной рабочей неделей.</w:t>
      </w:r>
    </w:p>
    <w:p w14:paraId="11CD669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Количество охранников (на каждом посту): 1 (один).</w:t>
      </w:r>
    </w:p>
    <w:p w14:paraId="0FE4B50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Вид дежурства (режим дежурства): 8 (восемь) постов круглосуточно </w:t>
      </w:r>
      <w:r>
        <w:rPr>
          <w:sz w:val="28"/>
          <w:szCs w:val="28"/>
        </w:rPr>
        <w:br/>
        <w:t>(24 часа), 1 (один) пост - начальник охраны с пятидневной рабочей неделей (08:00 – 17:00)</w:t>
      </w:r>
    </w:p>
    <w:p w14:paraId="540173A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Охрана объекта осуществляется выставлением 8 (восьми) постов.</w:t>
      </w:r>
    </w:p>
    <w:p w14:paraId="56BFC58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Количество начальников охраны: 1 (один) пост.</w:t>
      </w:r>
    </w:p>
    <w:p w14:paraId="1608EA4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p>
    <w:p w14:paraId="6F0FE49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1.4.2. Офисное помещение аппарата управления филиала </w:t>
      </w:r>
      <w:r>
        <w:rPr>
          <w:sz w:val="28"/>
          <w:szCs w:val="28"/>
        </w:rPr>
        <w:br/>
        <w:t xml:space="preserve">ПАО «ТрансКонтейнер» на Московской железной дороге в г. Москва, </w:t>
      </w:r>
      <w:r>
        <w:rPr>
          <w:sz w:val="28"/>
          <w:szCs w:val="28"/>
        </w:rPr>
        <w:br/>
        <w:t>ул. Короленко, д. 8.</w:t>
      </w:r>
    </w:p>
    <w:p w14:paraId="4FC1E71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Место оказания услуг: г. Москва, ул. Короленко, д. 8.</w:t>
      </w:r>
    </w:p>
    <w:p w14:paraId="5CCB8D5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Количество постов: 2 (два) круглосуточных, без начальника охраны.</w:t>
      </w:r>
    </w:p>
    <w:p w14:paraId="07FAF61D"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Количество охранников (на каждом посту): 1 (один).</w:t>
      </w:r>
    </w:p>
    <w:p w14:paraId="41C07B6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Вид дежурства (режим дежурства): 2 (два) поста круглосуточно </w:t>
      </w:r>
      <w:r>
        <w:rPr>
          <w:sz w:val="28"/>
          <w:szCs w:val="28"/>
        </w:rPr>
        <w:br/>
        <w:t>(24 часа).</w:t>
      </w:r>
    </w:p>
    <w:p w14:paraId="104AA8C3"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tabs>
          <w:tab w:val="left" w:pos="1418"/>
        </w:tabs>
        <w:suppressAutoHyphens/>
        <w:spacing w:line="360" w:lineRule="exact"/>
        <w:ind w:firstLine="709"/>
        <w:jc w:val="both"/>
        <w:rPr>
          <w:sz w:val="28"/>
          <w:szCs w:val="28"/>
        </w:rPr>
      </w:pPr>
    </w:p>
    <w:p w14:paraId="1B38F6DE"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jc w:val="center"/>
        <w:rPr>
          <w:b/>
          <w:sz w:val="28"/>
          <w:szCs w:val="28"/>
        </w:rPr>
      </w:pPr>
      <w:r>
        <w:rPr>
          <w:b/>
          <w:sz w:val="28"/>
          <w:szCs w:val="28"/>
        </w:rPr>
        <w:t>2. Цена Услуг и порядок оплаты</w:t>
      </w:r>
    </w:p>
    <w:p w14:paraId="736354B3"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p>
    <w:p w14:paraId="44B53DC1"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 xml:space="preserve">2.1. За оказанные по настоящему Договору Услуги Заказчик, в соответствии с Протоколом согласования договорной цены (Приложение </w:t>
      </w:r>
      <w:r>
        <w:rPr>
          <w:sz w:val="28"/>
          <w:szCs w:val="28"/>
        </w:rPr>
        <w:br/>
        <w:t>№ 1), являющимся неотъемлемой частью настоящего Договора, обязуется оплатить Исполнителю _____________(</w:t>
      </w:r>
      <w:r>
        <w:rPr>
          <w:i/>
          <w:sz w:val="28"/>
          <w:szCs w:val="28"/>
        </w:rPr>
        <w:t>сумма прописью</w:t>
      </w:r>
      <w:r>
        <w:rPr>
          <w:sz w:val="28"/>
          <w:szCs w:val="28"/>
        </w:rPr>
        <w:t xml:space="preserve">) рублей ____ копеек в месяц. </w:t>
      </w:r>
    </w:p>
    <w:p w14:paraId="780EF026"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bCs/>
          <w:i/>
          <w:sz w:val="28"/>
          <w:szCs w:val="28"/>
        </w:rPr>
      </w:pPr>
      <w:r>
        <w:rPr>
          <w:i/>
          <w:iCs/>
          <w:sz w:val="28"/>
          <w:szCs w:val="28"/>
        </w:rPr>
        <w:t xml:space="preserve">НДС не облагается на основании уведомления, выданного ______ </w:t>
      </w:r>
      <w:r>
        <w:rPr>
          <w:i/>
          <w:sz w:val="28"/>
          <w:szCs w:val="28"/>
        </w:rPr>
        <w:t>кем _</w:t>
      </w:r>
      <w:r>
        <w:rPr>
          <w:i/>
          <w:iCs/>
          <w:sz w:val="28"/>
          <w:szCs w:val="28"/>
        </w:rPr>
        <w:t xml:space="preserve">_____ № __________ от ________) </w:t>
      </w:r>
      <w:r>
        <w:rPr>
          <w:i/>
          <w:sz w:val="28"/>
          <w:szCs w:val="28"/>
        </w:rPr>
        <w:t xml:space="preserve">или </w:t>
      </w:r>
      <w:r>
        <w:rPr>
          <w:i/>
          <w:iCs/>
          <w:sz w:val="28"/>
          <w:szCs w:val="28"/>
        </w:rPr>
        <w:t xml:space="preserve"> Сумма НДС и условия начисления определяются в соответствии с законодательством Российской Федерации. </w:t>
      </w:r>
    </w:p>
    <w:p w14:paraId="701FD63E"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bCs/>
          <w:i/>
          <w:sz w:val="28"/>
          <w:szCs w:val="28"/>
        </w:rPr>
      </w:pPr>
      <w:r>
        <w:rPr>
          <w:sz w:val="28"/>
          <w:szCs w:val="28"/>
        </w:rPr>
        <w:t>2.2. Общая Цена договора за весь период его действия составляет __________ (</w:t>
      </w:r>
      <w:r>
        <w:rPr>
          <w:i/>
          <w:sz w:val="28"/>
          <w:szCs w:val="28"/>
        </w:rPr>
        <w:t>сумма прописью</w:t>
      </w:r>
      <w:r>
        <w:rPr>
          <w:sz w:val="28"/>
          <w:szCs w:val="28"/>
        </w:rPr>
        <w:t xml:space="preserve">) рублей_____копеек, </w:t>
      </w:r>
      <w:r>
        <w:rPr>
          <w:i/>
          <w:iCs/>
          <w:sz w:val="28"/>
          <w:szCs w:val="28"/>
        </w:rPr>
        <w:t>НДС не облагается (</w:t>
      </w:r>
      <w:r>
        <w:rPr>
          <w:i/>
          <w:sz w:val="28"/>
          <w:szCs w:val="28"/>
        </w:rPr>
        <w:t>или</w:t>
      </w:r>
      <w:r>
        <w:rPr>
          <w:i/>
          <w:iCs/>
          <w:sz w:val="28"/>
          <w:szCs w:val="28"/>
        </w:rPr>
        <w:t xml:space="preserve"> Сумма НДС и условия начисления определяются в соответствии с законодательством Российской Федерации). </w:t>
      </w:r>
    </w:p>
    <w:p w14:paraId="106AECDB"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 xml:space="preserve">2.3. Оплата Услуг производится ежемесячно в течение 30 (тридцати) календарных дней после подписания Сторонами акта сдачи-приемки оказанных Услуг на основании выставленного Исполнителем счета </w:t>
      </w:r>
      <w:r>
        <w:rPr>
          <w:i/>
          <w:iCs/>
          <w:sz w:val="28"/>
          <w:szCs w:val="28"/>
        </w:rPr>
        <w:t>и счета-фактуры</w:t>
      </w:r>
      <w:r>
        <w:rPr>
          <w:sz w:val="28"/>
          <w:szCs w:val="28"/>
        </w:rPr>
        <w:t xml:space="preserve"> за отчетный период, путем перечисления Заказчиком денежных средств на расчетный счет Исполнителя.</w:t>
      </w:r>
    </w:p>
    <w:p w14:paraId="710D496C"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2.4. Увеличение стоимости единичных расценок (стоимости 1 (одного) поста в месяц) в процессе исполнения настоящего Договора без проведения дополнительной процедуры размещения Заказов допускается при соблюдении всех нижеперечисленных условий:</w:t>
      </w:r>
    </w:p>
    <w:p w14:paraId="25C6B975"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настоящий Договор заключен на срок более 12 (двенадцати) месяцев;</w:t>
      </w:r>
    </w:p>
    <w:p w14:paraId="53C595D8"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увеличение стоимости единичных расценок возможно не ранее, чем через 6 (шесть) месяцев с даты заключения настоящего Договора.</w:t>
      </w:r>
    </w:p>
    <w:p w14:paraId="5E125F3A" w14:textId="77777777" w:rsidR="00FD2185" w:rsidRPr="00980FCC" w:rsidRDefault="00FD2185" w:rsidP="00D41041">
      <w:pPr>
        <w:spacing w:line="360" w:lineRule="exact"/>
        <w:ind w:firstLine="709"/>
        <w:jc w:val="both"/>
        <w:rPr>
          <w:sz w:val="28"/>
          <w:szCs w:val="28"/>
        </w:rPr>
      </w:pPr>
      <w:r>
        <w:rPr>
          <w:sz w:val="28"/>
          <w:szCs w:val="28"/>
        </w:rPr>
        <w:t>- увеличение стоимости единичных расценок не может превышать 10% в год.</w:t>
      </w:r>
    </w:p>
    <w:p w14:paraId="01DC1329"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xml:space="preserve">2.5. Увеличение общей цены на оказываемые Услуги за счет увеличения количества оказываемых Услуг (количества постов) в процессе исполнения настоящего Договора без проведения дополнительной процедуры размещения Заказа допускается при соблюдении всех нижеперечисленных условий: </w:t>
      </w:r>
    </w:p>
    <w:p w14:paraId="72D7AC43"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цена за единицу услуги (одного поста), действующая на момент увеличения количества закупаемых услуг (в том числе увеличенная ранее в соответствии с пунктом 2.4 настоящего Договора), остается неизменной;</w:t>
      </w:r>
    </w:p>
    <w:p w14:paraId="56F8722A"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увеличение общей цены настоящего Договора не превышает 30% от первоначальной цены настоящего Договора за весь срок действия настоящего Договора.</w:t>
      </w:r>
    </w:p>
    <w:p w14:paraId="14408E5A"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709"/>
        <w:rPr>
          <w:b/>
          <w:szCs w:val="28"/>
        </w:rPr>
      </w:pPr>
    </w:p>
    <w:p w14:paraId="0BA1C50D"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0"/>
        <w:jc w:val="center"/>
        <w:rPr>
          <w:b/>
          <w:szCs w:val="28"/>
        </w:rPr>
      </w:pPr>
      <w:r>
        <w:rPr>
          <w:b/>
          <w:szCs w:val="28"/>
        </w:rPr>
        <w:t>3. Порядок сдачи и приемки Услуг</w:t>
      </w:r>
    </w:p>
    <w:p w14:paraId="58113998"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709"/>
        <w:rPr>
          <w:szCs w:val="28"/>
        </w:rPr>
      </w:pPr>
    </w:p>
    <w:p w14:paraId="27DB6D10"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3.1. Ежемесячно, до 5-го (пятого) числа месяца, следующего за отчетным месяцем, Исполнитель представляет Заказчику подписанный акт сдачи-приемки оказанных Услуг, счет и счет-фактуру.</w:t>
      </w:r>
    </w:p>
    <w:p w14:paraId="27F3C76B"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Заказчик в течение 10 (десяти) календарных дней, с даты получения акта сдачи-приемки оказанных Услуг, направляет Исполнителю подписанный акт сдачи-приемки или мотивированный отказ от приемки Услуг.</w:t>
      </w:r>
    </w:p>
    <w:p w14:paraId="4E362E16"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3.2. При наличии замечаний к Услугам, оказанным Исполнителем, пересматривается размер оплаты Услуг либо, при наличии разногласий, соблюдается претензионный порядок.</w:t>
      </w:r>
    </w:p>
    <w:p w14:paraId="0F92D025"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14:paraId="0E47E03B"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spacing w:line="360" w:lineRule="exact"/>
        <w:ind w:firstLine="0"/>
        <w:jc w:val="center"/>
        <w:rPr>
          <w:szCs w:val="28"/>
        </w:rPr>
      </w:pPr>
      <w:r>
        <w:rPr>
          <w:b/>
          <w:szCs w:val="28"/>
        </w:rPr>
        <w:t>4. Права и обязанности Исполнителя</w:t>
      </w:r>
    </w:p>
    <w:p w14:paraId="7671E12A"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spacing w:line="360" w:lineRule="exact"/>
        <w:ind w:firstLine="709"/>
        <w:rPr>
          <w:szCs w:val="28"/>
        </w:rPr>
      </w:pPr>
    </w:p>
    <w:p w14:paraId="09D80F22"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b/>
          <w:sz w:val="28"/>
          <w:szCs w:val="28"/>
        </w:rPr>
        <w:t>4.1.</w:t>
      </w:r>
      <w:r>
        <w:rPr>
          <w:b/>
          <w:sz w:val="28"/>
          <w:szCs w:val="28"/>
        </w:rPr>
        <w:tab/>
        <w:t>Исполнитель обязан:</w:t>
      </w:r>
    </w:p>
    <w:p w14:paraId="40C93D08"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w:t>
      </w:r>
      <w:r>
        <w:rPr>
          <w:sz w:val="28"/>
          <w:szCs w:val="28"/>
        </w:rPr>
        <w:tab/>
        <w:t>Осуществлять охрану Объектов в соответствии с законодательством Российской Федерации и условиями настоящего Договора;</w:t>
      </w:r>
    </w:p>
    <w:p w14:paraId="03371FCC"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4.1.2.</w:t>
      </w:r>
      <w:r>
        <w:rPr>
          <w:sz w:val="28"/>
          <w:szCs w:val="28"/>
        </w:rPr>
        <w:tab/>
        <w:t xml:space="preserve"> Защищать охраняемые объекты от противоправных посягательств, предупреждать и пресекать преступления и административные правонарушения на охраняемых объектах;</w:t>
      </w:r>
    </w:p>
    <w:p w14:paraId="74CB77F3" w14:textId="77777777" w:rsidR="00FD2185" w:rsidRPr="00980FCC" w:rsidRDefault="00FD2185" w:rsidP="00D41041">
      <w:pPr>
        <w:pBdr>
          <w:top w:val="nil"/>
          <w:left w:val="nil"/>
          <w:bottom w:val="nil"/>
          <w:right w:val="nil"/>
          <w:between w:val="nil"/>
        </w:pBdr>
        <w:shd w:val="clear" w:color="auto" w:fill="FFFFFF"/>
        <w:tabs>
          <w:tab w:val="left" w:pos="993"/>
        </w:tabs>
        <w:spacing w:line="360" w:lineRule="exact"/>
        <w:ind w:firstLine="709"/>
        <w:jc w:val="both"/>
        <w:rPr>
          <w:sz w:val="28"/>
          <w:szCs w:val="28"/>
        </w:rPr>
      </w:pPr>
      <w:r>
        <w:rPr>
          <w:sz w:val="28"/>
          <w:szCs w:val="28"/>
        </w:rPr>
        <w:t>4.1.3.</w:t>
      </w:r>
      <w:r>
        <w:rPr>
          <w:sz w:val="28"/>
          <w:szCs w:val="28"/>
        </w:rPr>
        <w:tab/>
        <w:t>Организовать меры, направленные на противодействие противоправным посягательствам со стороны третьих лиц на имущество и законные интересы Заказчика;</w:t>
      </w:r>
    </w:p>
    <w:p w14:paraId="3CC590E1" w14:textId="77777777" w:rsidR="00FD2185" w:rsidRPr="00980FCC" w:rsidRDefault="00FD2185" w:rsidP="00D41041">
      <w:pPr>
        <w:pBdr>
          <w:top w:val="nil"/>
          <w:left w:val="nil"/>
          <w:bottom w:val="nil"/>
          <w:right w:val="nil"/>
          <w:between w:val="nil"/>
        </w:pBdr>
        <w:shd w:val="clear" w:color="auto" w:fill="FFFFFF"/>
        <w:tabs>
          <w:tab w:val="left" w:pos="1276"/>
          <w:tab w:val="left" w:pos="1685"/>
        </w:tabs>
        <w:spacing w:line="360" w:lineRule="exact"/>
        <w:ind w:firstLine="709"/>
        <w:jc w:val="both"/>
        <w:rPr>
          <w:sz w:val="28"/>
          <w:szCs w:val="28"/>
        </w:rPr>
      </w:pPr>
      <w:r>
        <w:rPr>
          <w:sz w:val="28"/>
          <w:szCs w:val="28"/>
        </w:rPr>
        <w:t>4.1.4.</w:t>
      </w:r>
      <w:r>
        <w:rPr>
          <w:sz w:val="28"/>
          <w:szCs w:val="28"/>
        </w:rPr>
        <w:tab/>
        <w:t>Совместно с правоохранительными органами осуществлять мероприятия по предупреждению и пресечению преступлений и административных правонарушений на охраняемых Объектах;</w:t>
      </w:r>
    </w:p>
    <w:p w14:paraId="0253CC01" w14:textId="77777777" w:rsidR="00FD2185" w:rsidRPr="00980FCC" w:rsidRDefault="00FD2185" w:rsidP="00D41041">
      <w:pPr>
        <w:pBdr>
          <w:top w:val="nil"/>
          <w:left w:val="nil"/>
          <w:bottom w:val="nil"/>
          <w:right w:val="nil"/>
          <w:between w:val="nil"/>
        </w:pBdr>
        <w:shd w:val="clear" w:color="auto" w:fill="FFFFFF"/>
        <w:tabs>
          <w:tab w:val="left" w:pos="1276"/>
        </w:tabs>
        <w:spacing w:line="360" w:lineRule="exact"/>
        <w:ind w:firstLine="709"/>
        <w:jc w:val="both"/>
        <w:rPr>
          <w:sz w:val="28"/>
          <w:szCs w:val="28"/>
        </w:rPr>
      </w:pPr>
      <w:r>
        <w:rPr>
          <w:sz w:val="28"/>
          <w:szCs w:val="28"/>
        </w:rPr>
        <w:t>4.1.5.</w:t>
      </w:r>
      <w:r>
        <w:rPr>
          <w:sz w:val="28"/>
          <w:szCs w:val="28"/>
        </w:rPr>
        <w:tab/>
        <w:t>Обеспечивать на охраняемых объектах пропускной и внутриобъектовый режимы в соответствии с установленными Заказчиком правилами, согласованными с Исполнителем;</w:t>
      </w:r>
    </w:p>
    <w:p w14:paraId="63C5E1AE" w14:textId="77777777" w:rsidR="00FD2185" w:rsidRPr="00980FCC" w:rsidRDefault="00FD2185" w:rsidP="00D41041">
      <w:pPr>
        <w:pBdr>
          <w:top w:val="nil"/>
          <w:left w:val="nil"/>
          <w:bottom w:val="nil"/>
          <w:right w:val="nil"/>
          <w:between w:val="nil"/>
        </w:pBdr>
        <w:shd w:val="clear" w:color="auto" w:fill="FFFFFF"/>
        <w:tabs>
          <w:tab w:val="left" w:pos="1276"/>
        </w:tabs>
        <w:spacing w:line="360" w:lineRule="exact"/>
        <w:ind w:firstLine="709"/>
        <w:jc w:val="both"/>
        <w:rPr>
          <w:sz w:val="28"/>
          <w:szCs w:val="28"/>
        </w:rPr>
      </w:pPr>
      <w:r>
        <w:rPr>
          <w:sz w:val="28"/>
          <w:szCs w:val="28"/>
        </w:rPr>
        <w:t xml:space="preserve"> 4.1.6. Осуществлять контроль за эксплуатацией технических средств охраны и противопожарной защиты на охраняемых объектах Заказчика;</w:t>
      </w:r>
    </w:p>
    <w:p w14:paraId="396FCD92" w14:textId="77777777" w:rsidR="00FD2185" w:rsidRPr="00980FCC" w:rsidRDefault="00FD2185" w:rsidP="00D41041">
      <w:pPr>
        <w:pBdr>
          <w:top w:val="nil"/>
          <w:left w:val="nil"/>
          <w:bottom w:val="nil"/>
          <w:right w:val="nil"/>
          <w:between w:val="nil"/>
        </w:pBdr>
        <w:shd w:val="clear" w:color="auto" w:fill="FFFFFF"/>
        <w:tabs>
          <w:tab w:val="left" w:pos="1134"/>
        </w:tabs>
        <w:spacing w:line="360" w:lineRule="exact"/>
        <w:ind w:firstLine="709"/>
        <w:jc w:val="both"/>
        <w:rPr>
          <w:sz w:val="28"/>
          <w:szCs w:val="28"/>
        </w:rPr>
      </w:pPr>
      <w:r>
        <w:rPr>
          <w:sz w:val="28"/>
          <w:szCs w:val="28"/>
        </w:rPr>
        <w:t>4.1.7.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охраны и безопасности на объектах;</w:t>
      </w:r>
    </w:p>
    <w:p w14:paraId="112E201A"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4.1.8. Представлять Заказчику письменный отчет о результатах проделанной работы ежемесячно;</w:t>
      </w:r>
    </w:p>
    <w:p w14:paraId="3192328E"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4.1.9. Оперативно информировать Заказчика о нарушениях правил пожарной безопасности, пропускного и внутриобъектового режимов, всех правонарушениях на Объектах Заказчика и о возникновении (угрозы) противоправных посягательств со стороны третьих лиц;</w:t>
      </w:r>
    </w:p>
    <w:p w14:paraId="50AA3266"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4.1.10. Контролировать соблюдение установленного Заказчиком порядка доступа работников и посетителей, а также вноса и выноса материальных средств на Объектах;</w:t>
      </w:r>
    </w:p>
    <w:p w14:paraId="2C5C5177"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4.1.11. Контролировать соблюдение установленных Заказчиком правил внутреннего распорядка;</w:t>
      </w:r>
    </w:p>
    <w:p w14:paraId="6CAE16F9"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4.1.12. Контролировать соблюдение установленного Заказчиком порядка сдачи контейнерных площадок, отдельных помещений Объектов под охрану;</w:t>
      </w:r>
    </w:p>
    <w:p w14:paraId="6DB43901"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4.1.13. Принимать меры адекватного реагирования на действия лиц, нарушающие установленный порядок посещения Объектов либо правил внутреннего распорядка, а также носящих признаки противоправных деяний, своевременно информировать о таких фактах Заказчика и в случае необходимости – правоохранительные органы;</w:t>
      </w:r>
    </w:p>
    <w:p w14:paraId="35FBC098"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4.1.14. Оказывать содействие правоохранительным органам в обеспечении правопорядка на территории охраняемых Объектов;</w:t>
      </w:r>
    </w:p>
    <w:p w14:paraId="161849FC"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4.1.15. Своевременно реагировать на срабатывание средств охранной и пожарной сигнализаций, на проявление на Объектах признаков возгорания, аварий техногенного характера или стихийного бедствия и принимать необходимые меры адекватного реагирования (вызов специальных служб, сообщение Заказчику и принятие мер с помощью подручных средств и т.д.).</w:t>
      </w:r>
    </w:p>
    <w:p w14:paraId="3CDAF5F4"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4.1.16.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14:paraId="371A6E54"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4.1.17.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состоянии охранно-пожарной сигнализации;</w:t>
      </w:r>
    </w:p>
    <w:p w14:paraId="0C075A72"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4.1.18. Поддерживать в выделенных служебных помещениях чистоту и порядок, а также обеспечить сохранность предоставленного Заказчиком имущества и инвентаря;</w:t>
      </w:r>
    </w:p>
    <w:p w14:paraId="1125774C"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4.1.19. Ежедневно контролировать работоспособность кнопок быстрого реагирования путем направления сигнала на пульт охраны Исполнителя, с обязательной отметкой в журнале;</w:t>
      </w:r>
    </w:p>
    <w:p w14:paraId="655E54B5"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4.1.20. Не разглашать сведения о Заказчике любого характера, ставшие ему известными в процессе переговоров или работы с ним.</w:t>
      </w:r>
    </w:p>
    <w:p w14:paraId="6EE48323"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4.1.21. Уметь обращаться с системами видеонаблюдения, средствами охранно-пожарной сигнализации;</w:t>
      </w:r>
    </w:p>
    <w:p w14:paraId="4F87B852"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4.1.22. Знать и руководствоваться при оказании Услуг правилами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w:t>
      </w:r>
    </w:p>
    <w:p w14:paraId="24B6FD21"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4.1.23. Обеспечить прибытие на Объект группы быстрого реагирования (ГБР) для усиления охраны Объектов не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29 декабря 2020 г. № 2344 «Об уровнях безопасности объектов транспортной инфраструктуры и транспортных средств и о порядке их объявления (установления).</w:t>
      </w:r>
    </w:p>
    <w:p w14:paraId="1B199E94" w14:textId="77777777" w:rsidR="00FD2185" w:rsidRPr="00980FCC" w:rsidRDefault="00FD2185" w:rsidP="00D41041">
      <w:pPr>
        <w:pBdr>
          <w:top w:val="nil"/>
          <w:left w:val="nil"/>
          <w:bottom w:val="nil"/>
          <w:right w:val="nil"/>
          <w:between w:val="nil"/>
        </w:pBdr>
        <w:spacing w:line="360" w:lineRule="exact"/>
        <w:ind w:firstLine="709"/>
        <w:jc w:val="both"/>
        <w:rPr>
          <w:sz w:val="28"/>
          <w:szCs w:val="28"/>
          <w:highlight w:val="yellow"/>
        </w:rPr>
      </w:pPr>
      <w:r>
        <w:rPr>
          <w:sz w:val="28"/>
          <w:szCs w:val="28"/>
        </w:rPr>
        <w:t>4.1.24. Предоставить Заказчику в течение 3 (трех) календарных дней с даты предъявления требования:</w:t>
      </w:r>
    </w:p>
    <w:p w14:paraId="40E54119"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 или выписку из реестра лицензий, находящегося в открытом доступе (</w:t>
      </w:r>
      <w:hyperlink r:id="rId39" w:history="1">
        <w:r>
          <w:rPr>
            <w:rStyle w:val="a8"/>
            <w:sz w:val="28"/>
            <w:szCs w:val="28"/>
          </w:rPr>
          <w:t>https://rosguard.gov.ru/page/index/proverka-otkrytyx-dannyx-licenzij</w:t>
        </w:r>
      </w:hyperlink>
      <w:r>
        <w:rPr>
          <w:sz w:val="28"/>
          <w:szCs w:val="28"/>
        </w:rPr>
        <w:t>;</w:t>
      </w:r>
    </w:p>
    <w:p w14:paraId="35FF31CD"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1A265786"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подтверждение наличия ГБР у Исполнителя или его подрядчика (подтверждается вызовом ГБР);</w:t>
      </w:r>
    </w:p>
    <w:p w14:paraId="4BF85F2F"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xml:space="preserve">- разрешение на хранение и использование служебного оружия серии РХИ (оригинал); </w:t>
      </w:r>
    </w:p>
    <w:p w14:paraId="12686E0F"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действующие удостоверения частных охранников, личные карточки, РСЛа работников Исполнителя, исполняющих обязанности на объектах Заказчика (оригиналы);</w:t>
      </w:r>
    </w:p>
    <w:p w14:paraId="4B530313"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 (оригинал).</w:t>
      </w:r>
    </w:p>
    <w:p w14:paraId="4AA9D0A2"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4.1.25. Исполнитель обязан организовать изучение всеми работниками, планируемыми к привлечению для оказания Услуг по настоящему Договору Нормативных документов со сдачей зачетов уполномоченному работнику Заказчика в сроки, указанные Заказчиком. Прием одного зачета у работников Победителя может проводиться не более 2 раз. Все работники Исполнителя, привлекаемые для оказания Услуг по настоящему Договору, должны дать правильные ответы на все вопросы. Материалы для изучения предоставляются Заказчиком.</w:t>
      </w:r>
    </w:p>
    <w:p w14:paraId="6FB5C3C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Каждый вновь заступаемый в течение срока действия настоящего Договора на объект работник Исполнителя обязан подтвердить знания Нормативных документов со сдачей соответствующего зачета.</w:t>
      </w:r>
    </w:p>
    <w:p w14:paraId="2B2546FF" w14:textId="77777777" w:rsidR="00FD2185" w:rsidRPr="00980FCC" w:rsidRDefault="00FD2185" w:rsidP="00D41041">
      <w:pPr>
        <w:pBdr>
          <w:top w:val="nil"/>
          <w:left w:val="nil"/>
          <w:bottom w:val="nil"/>
          <w:right w:val="nil"/>
          <w:between w:val="nil"/>
        </w:pBdr>
        <w:spacing w:line="360" w:lineRule="exact"/>
        <w:ind w:firstLine="709"/>
        <w:jc w:val="both"/>
        <w:rPr>
          <w:i/>
          <w:sz w:val="28"/>
          <w:szCs w:val="28"/>
        </w:rPr>
      </w:pPr>
      <w:r>
        <w:rPr>
          <w:i/>
          <w:sz w:val="28"/>
          <w:szCs w:val="28"/>
        </w:rPr>
        <w:t>4.1.26. За действия привлеченных Исполнителем третьих лиц в части касающейся исполнения функций дежурной службы быстрого реагирования (соисполнителей, субподрядчиков) Исполнитель несет ответственность как за свои собственные.</w:t>
      </w:r>
    </w:p>
    <w:p w14:paraId="50216F0A"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p>
    <w:p w14:paraId="2DADBAA2" w14:textId="77777777" w:rsidR="00FD2185" w:rsidRPr="00980FCC" w:rsidRDefault="00FD2185" w:rsidP="00D41041">
      <w:pPr>
        <w:pBdr>
          <w:top w:val="nil"/>
          <w:left w:val="nil"/>
          <w:bottom w:val="nil"/>
          <w:right w:val="nil"/>
          <w:between w:val="nil"/>
        </w:pBdr>
        <w:shd w:val="clear" w:color="auto" w:fill="FFFFFF"/>
        <w:tabs>
          <w:tab w:val="left" w:pos="1685"/>
        </w:tabs>
        <w:spacing w:line="360" w:lineRule="exact"/>
        <w:ind w:firstLine="709"/>
        <w:jc w:val="both"/>
        <w:rPr>
          <w:sz w:val="28"/>
          <w:szCs w:val="28"/>
        </w:rPr>
      </w:pPr>
      <w:r>
        <w:rPr>
          <w:b/>
          <w:sz w:val="28"/>
          <w:szCs w:val="28"/>
        </w:rPr>
        <w:t>4.2. Исполнитель имеет право:</w:t>
      </w:r>
    </w:p>
    <w:p w14:paraId="7CDDB72F"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4.2.1. Получать от Заказчика информацию, необходимую для качественного исполнения своих обязательств по настоящему Договору.</w:t>
      </w:r>
    </w:p>
    <w:p w14:paraId="60C97A36"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4.2.2. Требовать от работников Заказчика соблюдения норм, правил и предписаний, направленных на обеспечение сохранности имущества на Объектах Заказчика.</w:t>
      </w:r>
    </w:p>
    <w:p w14:paraId="2C625870" w14:textId="77777777" w:rsidR="00FD2185" w:rsidRDefault="00FD2185" w:rsidP="00D41041">
      <w:pPr>
        <w:pBdr>
          <w:top w:val="nil"/>
          <w:left w:val="nil"/>
          <w:bottom w:val="nil"/>
          <w:right w:val="nil"/>
          <w:between w:val="nil"/>
        </w:pBdr>
        <w:shd w:val="clear" w:color="auto" w:fill="FFFFFF"/>
        <w:tabs>
          <w:tab w:val="left" w:pos="1512"/>
        </w:tabs>
        <w:spacing w:line="360" w:lineRule="exact"/>
        <w:ind w:firstLine="709"/>
        <w:jc w:val="both"/>
        <w:rPr>
          <w:sz w:val="28"/>
          <w:szCs w:val="28"/>
        </w:rPr>
      </w:pPr>
      <w:r>
        <w:rPr>
          <w:sz w:val="28"/>
          <w:szCs w:val="28"/>
        </w:rPr>
        <w:t>4.2.3. Исполнитель вправе давать Заказчику предложения по совершенствованию системы мер по обеспечению сохранности имущества и техническому оснащению Объектов.</w:t>
      </w:r>
    </w:p>
    <w:p w14:paraId="53E78CF7" w14:textId="77777777" w:rsidR="00FD2185" w:rsidRDefault="00FD2185" w:rsidP="00D41041">
      <w:pPr>
        <w:pBdr>
          <w:top w:val="nil"/>
          <w:left w:val="nil"/>
          <w:bottom w:val="nil"/>
          <w:right w:val="nil"/>
          <w:between w:val="nil"/>
        </w:pBdr>
        <w:shd w:val="clear" w:color="auto" w:fill="FFFFFF"/>
        <w:tabs>
          <w:tab w:val="left" w:pos="1512"/>
        </w:tabs>
        <w:spacing w:line="360" w:lineRule="exact"/>
        <w:ind w:firstLine="709"/>
        <w:jc w:val="both"/>
        <w:rPr>
          <w:sz w:val="28"/>
          <w:szCs w:val="28"/>
        </w:rPr>
      </w:pPr>
    </w:p>
    <w:p w14:paraId="7517B61F" w14:textId="77777777" w:rsidR="00FD2185" w:rsidRPr="00980FCC" w:rsidRDefault="00FD2185" w:rsidP="00D41041">
      <w:pPr>
        <w:pBdr>
          <w:top w:val="nil"/>
          <w:left w:val="nil"/>
          <w:bottom w:val="nil"/>
          <w:right w:val="nil"/>
          <w:between w:val="nil"/>
        </w:pBdr>
        <w:shd w:val="clear" w:color="auto" w:fill="FFFFFF"/>
        <w:tabs>
          <w:tab w:val="left" w:pos="1512"/>
        </w:tabs>
        <w:spacing w:line="360" w:lineRule="exact"/>
        <w:jc w:val="center"/>
        <w:rPr>
          <w:sz w:val="28"/>
          <w:szCs w:val="28"/>
        </w:rPr>
      </w:pPr>
      <w:r>
        <w:rPr>
          <w:b/>
          <w:sz w:val="28"/>
          <w:szCs w:val="28"/>
        </w:rPr>
        <w:t>5. Права и обязанности Заказчика</w:t>
      </w:r>
    </w:p>
    <w:p w14:paraId="29B2ADA9"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b/>
          <w:sz w:val="28"/>
          <w:szCs w:val="28"/>
        </w:rPr>
        <w:t>5.1 Заказчик обязан:</w:t>
      </w:r>
    </w:p>
    <w:p w14:paraId="46BD0389"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5.1.1. Установить порядок посещения Объектов и правила внутреннего распорядка в виде издания соответствующих документов, ознакомить работников и обеспечить возможность ознакомления с ними посетителей Объектов.</w:t>
      </w:r>
    </w:p>
    <w:p w14:paraId="5C3D8220"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5.1.2. Совместно с Исполнителем в письменной форме утвердить правила сдачи под охрану помещений и имущества, контейнерных площадок, довести их до сведения работников и обеспечить материальную возможность их соблюдения;</w:t>
      </w:r>
    </w:p>
    <w:p w14:paraId="3EB5D9E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5.1.3. Обеспечить Исполнителя необходимой документацией и своевременно информировать о всех изменениях установленного порядка;</w:t>
      </w:r>
    </w:p>
    <w:p w14:paraId="6175F379"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5.1.4. Создать надлежащие условия для обеспечения сохранности имущества Заказчика, в частности:</w:t>
      </w:r>
    </w:p>
    <w:p w14:paraId="050A4067"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обеспечивать исправное состояние стен, крыш, потолков, чердачных и слуховых окон, люков и дверей помещений в которых хранится имущество Заказчика, для исключения возможности несанкционированного проникновения через них посторонних лиц;</w:t>
      </w:r>
    </w:p>
    <w:p w14:paraId="755561E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обеспечить охраняемые Объекты достаточным освещением для несения службы в ночное время;</w:t>
      </w:r>
    </w:p>
    <w:p w14:paraId="679A5E8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обеспечить свободный доступ сотрудников Исполнителя к установленным приборам охранной и пожарной сигнализации и средствам пожаротушения;</w:t>
      </w:r>
    </w:p>
    <w:p w14:paraId="2829E32C"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5.1.5. Обеспечить Исполнителя на срок действия Договора служебным помещением (рабочими местами), оборудованными необходимой мебелью, городской телефонной связью, а также местом для отдыха и приёма пищи;</w:t>
      </w:r>
    </w:p>
    <w:p w14:paraId="69FCDF4E"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5.1.6. Осуществлять в установленные технически - эксплуатационными документами сроки все виды ремонта, техническое содержание и обслуживание предоставленных Исполнителю служебных помещений, а также освещения, ограждения, запорных устройств и средств городской телефонной связи на Объектах.</w:t>
      </w:r>
    </w:p>
    <w:p w14:paraId="250FA8C0"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5.1.7. Информировать Исполнителя не менее чем за 15 (пятнадцать) календарных дней о предстоящих работах по капитальному ремонту и переоборудованию охраняемых Объектов, вследствие которых может потребоваться изменение характера охранных мероприятий и изменение дислокации постов охраны.</w:t>
      </w:r>
    </w:p>
    <w:p w14:paraId="64C9996D"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5.1.8. Немедленно информировать Исполнителя о возникновении угрозы противоправных посягательств со стороны третьих лиц.</w:t>
      </w:r>
    </w:p>
    <w:p w14:paraId="250FD5F9"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p>
    <w:p w14:paraId="6B907018"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b/>
          <w:sz w:val="28"/>
          <w:szCs w:val="28"/>
        </w:rPr>
        <w:t xml:space="preserve">5.2. Заказчик имеет право: </w:t>
      </w:r>
    </w:p>
    <w:p w14:paraId="1F29433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5.2.1. Контролировать выполнение Исполнителем условий настоящего Договора и требовать представления Исполнителем документов, необходимых для проверки выполнения настоящего Договора, а именно:</w:t>
      </w:r>
    </w:p>
    <w:p w14:paraId="0D04E150"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0F447A5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подтверждение наличия круглосуточной дежурной службы (документы на право собственности или иного законного владения помещением, документы, регламентирующие деятельность круглосуточной дежурной службы) (оригиналы);</w:t>
      </w:r>
    </w:p>
    <w:p w14:paraId="5116A2B0"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подтверждение наличия ГБР у Исполнителя или его подрядчика (подтверждается вызовом ГБР);</w:t>
      </w:r>
    </w:p>
    <w:p w14:paraId="6C6C2B87"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xml:space="preserve">- разрешение на хранение и использование служебного оружия серии РХИ (оригинал); </w:t>
      </w:r>
    </w:p>
    <w:p w14:paraId="0CCEC1F9"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действующие удостоверения частных охранников, личные карточки, РСЛа работников Исполнителя, исполняющих обязанности на объектах Заказчика (оригиналы);</w:t>
      </w:r>
    </w:p>
    <w:p w14:paraId="72F41E88"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 (оригинал).</w:t>
      </w:r>
    </w:p>
    <w:p w14:paraId="1A4446A3"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xml:space="preserve">5.2.2. Заказчик вправе провести прием зачетов на знание работниками Исполнителя Нормативных документов в любой момент в период действия настоящего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w:t>
      </w:r>
    </w:p>
    <w:p w14:paraId="48569F2D"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5.2.3. При необходимости, по согласованию с Исполнителем, за свой счёт осуществить мероприятия по оборудованию охраняемых Объектов современными техническими средствами охраны, в том числе аппаратурой наблюдения и контроля, средствами сигнализации и необходимым количеством средств защиты органов дыхания.</w:t>
      </w:r>
    </w:p>
    <w:p w14:paraId="3E255185"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5.2.4. Заказчик путем проведения проверок может контролировать соответствие оказываемых услуг требованиям профессиональных стандартов с обязательным доведением результатов проверок до сведения Исполнителя.</w:t>
      </w:r>
    </w:p>
    <w:p w14:paraId="38B542C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5.2.5. При наличии оснований Заказчик вправе требовать от Исполнителя замены охранника, осуществляющего дежурство на Объекте.</w:t>
      </w:r>
    </w:p>
    <w:p w14:paraId="1CD039A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p>
    <w:p w14:paraId="7B411961" w14:textId="77777777" w:rsidR="00FD2185" w:rsidRPr="00980FCC" w:rsidRDefault="00FD2185" w:rsidP="00D41041">
      <w:pPr>
        <w:widowControl w:val="0"/>
        <w:pBdr>
          <w:top w:val="nil"/>
          <w:left w:val="nil"/>
          <w:bottom w:val="nil"/>
          <w:right w:val="nil"/>
          <w:between w:val="nil"/>
        </w:pBdr>
        <w:tabs>
          <w:tab w:val="left" w:pos="284"/>
        </w:tabs>
        <w:spacing w:line="360" w:lineRule="exact"/>
        <w:ind w:firstLine="709"/>
        <w:jc w:val="center"/>
        <w:rPr>
          <w:sz w:val="28"/>
          <w:szCs w:val="28"/>
        </w:rPr>
      </w:pPr>
      <w:r>
        <w:rPr>
          <w:b/>
          <w:sz w:val="28"/>
          <w:szCs w:val="28"/>
        </w:rPr>
        <w:t>6. Конфиденциальность</w:t>
      </w:r>
    </w:p>
    <w:p w14:paraId="0B778A4A" w14:textId="77777777" w:rsidR="00FD2185" w:rsidRPr="00980FCC" w:rsidRDefault="00FD2185" w:rsidP="00D41041">
      <w:pPr>
        <w:widowControl w:val="0"/>
        <w:pBdr>
          <w:top w:val="nil"/>
          <w:left w:val="nil"/>
          <w:bottom w:val="nil"/>
          <w:right w:val="nil"/>
          <w:between w:val="nil"/>
        </w:pBdr>
        <w:tabs>
          <w:tab w:val="left" w:pos="284"/>
        </w:tabs>
        <w:spacing w:line="360" w:lineRule="exact"/>
        <w:ind w:firstLine="709"/>
        <w:jc w:val="both"/>
        <w:rPr>
          <w:sz w:val="28"/>
          <w:szCs w:val="28"/>
        </w:rPr>
      </w:pPr>
    </w:p>
    <w:p w14:paraId="0400E9AA"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6.1. Стороны обязаны сохранять конфиденциальность информации, полученной в ходе исполнения настоящего Договора.</w:t>
      </w:r>
    </w:p>
    <w:p w14:paraId="3210DBC0"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6.2.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14:paraId="4BCB290B" w14:textId="77777777" w:rsidR="00FD2185"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709"/>
        <w:rPr>
          <w:b/>
          <w:szCs w:val="28"/>
        </w:rPr>
      </w:pPr>
    </w:p>
    <w:p w14:paraId="4BF27219" w14:textId="77777777" w:rsidR="00FD2185"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709"/>
        <w:rPr>
          <w:b/>
          <w:szCs w:val="28"/>
        </w:rPr>
      </w:pPr>
    </w:p>
    <w:p w14:paraId="2F100086" w14:textId="77777777" w:rsidR="00FD2185"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709"/>
        <w:rPr>
          <w:b/>
          <w:szCs w:val="28"/>
        </w:rPr>
      </w:pPr>
    </w:p>
    <w:p w14:paraId="13F0ED8C"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709"/>
        <w:rPr>
          <w:b/>
          <w:szCs w:val="28"/>
        </w:rPr>
      </w:pPr>
    </w:p>
    <w:p w14:paraId="1CD5D7AC"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709"/>
        <w:jc w:val="center"/>
        <w:rPr>
          <w:b/>
          <w:szCs w:val="28"/>
        </w:rPr>
      </w:pPr>
      <w:r>
        <w:rPr>
          <w:b/>
          <w:szCs w:val="28"/>
        </w:rPr>
        <w:t>7. Ответственность Сторон</w:t>
      </w:r>
    </w:p>
    <w:p w14:paraId="52BFA3B8" w14:textId="77777777" w:rsidR="00FD2185" w:rsidRPr="00980FCC" w:rsidRDefault="00FD2185" w:rsidP="00D41041">
      <w:pPr>
        <w:pBdr>
          <w:top w:val="nil"/>
          <w:left w:val="nil"/>
          <w:bottom w:val="nil"/>
          <w:right w:val="nil"/>
          <w:between w:val="nil"/>
        </w:pBdr>
        <w:tabs>
          <w:tab w:val="left" w:pos="993"/>
        </w:tabs>
        <w:spacing w:line="360" w:lineRule="exact"/>
        <w:ind w:firstLine="709"/>
        <w:jc w:val="both"/>
        <w:rPr>
          <w:sz w:val="28"/>
          <w:szCs w:val="28"/>
        </w:rPr>
      </w:pPr>
      <w:r>
        <w:rPr>
          <w:sz w:val="28"/>
          <w:szCs w:val="28"/>
        </w:rPr>
        <w:t>7.1.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CF8B990" w14:textId="77777777" w:rsidR="00FD2185" w:rsidRPr="00980FCC" w:rsidRDefault="00FD2185" w:rsidP="00D41041">
      <w:pPr>
        <w:pBdr>
          <w:top w:val="nil"/>
          <w:left w:val="nil"/>
          <w:bottom w:val="nil"/>
          <w:right w:val="nil"/>
          <w:between w:val="nil"/>
        </w:pBdr>
        <w:tabs>
          <w:tab w:val="left" w:pos="993"/>
        </w:tabs>
        <w:spacing w:line="360" w:lineRule="exact"/>
        <w:ind w:firstLine="709"/>
        <w:jc w:val="both"/>
        <w:rPr>
          <w:sz w:val="28"/>
          <w:szCs w:val="28"/>
        </w:rPr>
      </w:pPr>
      <w:r>
        <w:rPr>
          <w:sz w:val="28"/>
          <w:szCs w:val="28"/>
        </w:rPr>
        <w:t>7.2. Исполнитель несёт ответственность за ущерб, причинённый утратой, повреждением или порчей имущества вследствие ненадлежащего выполнения принятых на себя обязательств по настоящему Договору. Под ущербом в настоящем Договоре Стороны договорились понимать стоимость утраченных или поврежденных материальных ценностей, принадлежащих Заказчику.</w:t>
      </w:r>
    </w:p>
    <w:p w14:paraId="0CF39C7D" w14:textId="77777777" w:rsidR="00FD2185" w:rsidRPr="00980FCC" w:rsidRDefault="00FD2185" w:rsidP="00D41041">
      <w:pPr>
        <w:pBdr>
          <w:top w:val="nil"/>
          <w:left w:val="nil"/>
          <w:bottom w:val="nil"/>
          <w:right w:val="nil"/>
          <w:between w:val="nil"/>
        </w:pBdr>
        <w:tabs>
          <w:tab w:val="left" w:pos="993"/>
        </w:tabs>
        <w:spacing w:line="360" w:lineRule="exact"/>
        <w:ind w:firstLine="709"/>
        <w:jc w:val="both"/>
        <w:rPr>
          <w:sz w:val="28"/>
          <w:szCs w:val="28"/>
        </w:rPr>
      </w:pPr>
      <w:r>
        <w:rPr>
          <w:sz w:val="28"/>
          <w:szCs w:val="28"/>
        </w:rPr>
        <w:t>7.3. Факт и причина утраты, порчи или повреждения имущества устанавливаются комиссией, состоящей из полномочных представителей Заказчика и Исполнителя. По окончании работы комиссии составляется Акт.</w:t>
      </w:r>
    </w:p>
    <w:p w14:paraId="78C70C59" w14:textId="77777777" w:rsidR="00FD2185" w:rsidRPr="00980FCC" w:rsidRDefault="00FD2185" w:rsidP="00D41041">
      <w:pPr>
        <w:pBdr>
          <w:top w:val="nil"/>
          <w:left w:val="nil"/>
          <w:bottom w:val="nil"/>
          <w:right w:val="nil"/>
          <w:between w:val="nil"/>
        </w:pBdr>
        <w:tabs>
          <w:tab w:val="left" w:pos="993"/>
        </w:tabs>
        <w:spacing w:line="360" w:lineRule="exact"/>
        <w:ind w:firstLine="709"/>
        <w:jc w:val="both"/>
        <w:rPr>
          <w:sz w:val="28"/>
          <w:szCs w:val="28"/>
        </w:rPr>
      </w:pPr>
      <w:r>
        <w:rPr>
          <w:sz w:val="28"/>
          <w:szCs w:val="28"/>
        </w:rPr>
        <w:t>7.4. Исполнитель освобождается от материальной ответственности, если утрата, повреждение или порча имущества явились результатом невыполнения Заказчиком письменно изложенных рекомендаций Исполнителя по обеспечению режима охраны и техническому оборудованию Объектов.</w:t>
      </w:r>
    </w:p>
    <w:p w14:paraId="0731A13B" w14:textId="77777777" w:rsidR="00FD2185" w:rsidRPr="00980FCC" w:rsidRDefault="00604759" w:rsidP="00D41041">
      <w:pPr>
        <w:widowControl w:val="0"/>
        <w:pBdr>
          <w:top w:val="nil"/>
          <w:left w:val="nil"/>
          <w:bottom w:val="nil"/>
          <w:right w:val="nil"/>
          <w:between w:val="nil"/>
        </w:pBdr>
        <w:spacing w:line="360" w:lineRule="exact"/>
        <w:ind w:firstLine="709"/>
        <w:jc w:val="both"/>
        <w:rPr>
          <w:sz w:val="28"/>
          <w:szCs w:val="28"/>
        </w:rPr>
      </w:pPr>
      <w:r>
        <w:rPr>
          <w:sz w:val="28"/>
          <w:szCs w:val="28"/>
        </w:rPr>
        <w:t>7.5. В случае не</w:t>
      </w:r>
      <w:r w:rsidR="00FD2185">
        <w:rPr>
          <w:sz w:val="28"/>
          <w:szCs w:val="28"/>
        </w:rPr>
        <w:t>выполнения/ненадлежащего выполнения Исполнителем условий настоящего Договора, требований внутренних инструкций Исполнитель уплачивает Заказчику штраф в размере 1 (одного) % от цены настоящего Договора.</w:t>
      </w:r>
    </w:p>
    <w:p w14:paraId="16030152" w14:textId="77777777" w:rsidR="00FD2185" w:rsidRPr="00980FCC" w:rsidRDefault="00FD2185" w:rsidP="00D41041">
      <w:pPr>
        <w:widowControl w:val="0"/>
        <w:pBdr>
          <w:top w:val="nil"/>
          <w:left w:val="nil"/>
          <w:bottom w:val="nil"/>
          <w:right w:val="nil"/>
          <w:between w:val="nil"/>
        </w:pBdr>
        <w:spacing w:line="360" w:lineRule="exact"/>
        <w:ind w:firstLine="709"/>
        <w:jc w:val="both"/>
        <w:rPr>
          <w:sz w:val="28"/>
          <w:szCs w:val="28"/>
        </w:rPr>
      </w:pPr>
      <w:r>
        <w:rPr>
          <w:sz w:val="28"/>
          <w:szCs w:val="28"/>
        </w:rPr>
        <w:t>В случае возникновения при этом у Заказчика каких-либо убытков Исполнитель возмещает такие убытки Заказчику в полном объеме.</w:t>
      </w:r>
    </w:p>
    <w:p w14:paraId="0C5652B3" w14:textId="77777777" w:rsidR="00FD2185" w:rsidRPr="00980FCC" w:rsidRDefault="00FD2185" w:rsidP="00D41041">
      <w:pPr>
        <w:widowControl w:val="0"/>
        <w:pBdr>
          <w:top w:val="nil"/>
          <w:left w:val="nil"/>
          <w:bottom w:val="nil"/>
          <w:right w:val="nil"/>
          <w:between w:val="nil"/>
        </w:pBdr>
        <w:spacing w:line="360" w:lineRule="exact"/>
        <w:ind w:firstLine="709"/>
        <w:jc w:val="both"/>
        <w:rPr>
          <w:sz w:val="28"/>
          <w:szCs w:val="28"/>
        </w:rPr>
      </w:pPr>
      <w:r>
        <w:rPr>
          <w:sz w:val="28"/>
          <w:szCs w:val="28"/>
        </w:rPr>
        <w:t>7.6. В случае прибытия на Объект группы быстрого реагирования (ГБР) для усиления охраны Объектов позднее 30 минут с момента объявления сигнала в случае установления более высокого уровня безопасности в соответствии с постановлением Правительства Российской Федерации от 29 декабря 2020 г. № 2344 «Об уровнях безопасности объектов транспортной инфраструктуры и транспортных средств и о порядке их объявления (установления), а также объявления сигнала в случае контрольной проверки Заказчиком, Исполнитель уплачивает Заказчику пени в размере 500 (Пятьсот) рублей за каждую минуту задержки. Контрольные проверки могут осуществляться Заказчиком не чаще одного раза в месяц.</w:t>
      </w:r>
    </w:p>
    <w:p w14:paraId="66AF616F"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7.7.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оказанные Услуги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14:paraId="7139D94E"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14:paraId="53527A73"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center"/>
        <w:rPr>
          <w:szCs w:val="28"/>
        </w:rPr>
      </w:pPr>
      <w:r>
        <w:rPr>
          <w:b/>
          <w:szCs w:val="28"/>
        </w:rPr>
        <w:t>8. Обстоятельства непреодолимой силы</w:t>
      </w:r>
    </w:p>
    <w:p w14:paraId="1E306406"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14:paraId="4179F047"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exact"/>
        <w:ind w:firstLine="709"/>
        <w:rPr>
          <w:szCs w:val="28"/>
        </w:rPr>
      </w:pPr>
      <w:r>
        <w:rPr>
          <w:szCs w:val="28"/>
        </w:rPr>
        <w:t>8.1.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
    <w:p w14:paraId="7E03B32C"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exact"/>
        <w:ind w:firstLine="709"/>
        <w:rPr>
          <w:szCs w:val="28"/>
        </w:rPr>
      </w:pPr>
      <w:r>
        <w:rPr>
          <w:szCs w:val="28"/>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6EFDA7F3"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exact"/>
        <w:ind w:firstLine="709"/>
        <w:rPr>
          <w:szCs w:val="28"/>
        </w:rPr>
      </w:pPr>
      <w:r>
        <w:rPr>
          <w:szCs w:val="28"/>
        </w:rPr>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142116FB"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line="360" w:lineRule="exact"/>
        <w:ind w:firstLine="709"/>
        <w:rPr>
          <w:szCs w:val="28"/>
        </w:rPr>
      </w:pPr>
      <w:r>
        <w:rPr>
          <w:szCs w:val="28"/>
        </w:rPr>
        <w:t>8.4.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10.2 настоящего Договора.</w:t>
      </w:r>
    </w:p>
    <w:p w14:paraId="547B5ED8"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14:paraId="1BF25F22"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0"/>
        <w:jc w:val="center"/>
        <w:rPr>
          <w:b/>
          <w:szCs w:val="28"/>
        </w:rPr>
      </w:pPr>
      <w:r>
        <w:rPr>
          <w:b/>
          <w:szCs w:val="28"/>
        </w:rPr>
        <w:t>9. Разрешение споров</w:t>
      </w:r>
    </w:p>
    <w:p w14:paraId="3C386CF3"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284"/>
        </w:tabs>
        <w:spacing w:line="360" w:lineRule="exact"/>
        <w:ind w:firstLine="709"/>
        <w:rPr>
          <w:szCs w:val="28"/>
        </w:rPr>
      </w:pPr>
    </w:p>
    <w:p w14:paraId="5BB878B2" w14:textId="77777777" w:rsidR="00FD2185" w:rsidRPr="00980FCC" w:rsidRDefault="00FD2185" w:rsidP="00D41041">
      <w:pPr>
        <w:pStyle w:val="aff8"/>
        <w:spacing w:line="360" w:lineRule="exact"/>
        <w:ind w:left="0" w:firstLine="709"/>
        <w:jc w:val="both"/>
        <w:rPr>
          <w:sz w:val="28"/>
          <w:szCs w:val="28"/>
        </w:rPr>
      </w:pPr>
      <w:r>
        <w:rPr>
          <w:sz w:val="28"/>
          <w:szCs w:val="28"/>
        </w:rPr>
        <w:t xml:space="preserve">9.1.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 Инициирование, вступление и проведение переговоров является правом Сторон. </w:t>
      </w:r>
    </w:p>
    <w:p w14:paraId="4EFB3D5F" w14:textId="77777777" w:rsidR="00FD2185" w:rsidRPr="00980FCC" w:rsidRDefault="00FD2185" w:rsidP="00D41041">
      <w:pPr>
        <w:pStyle w:val="aff8"/>
        <w:spacing w:line="360" w:lineRule="exact"/>
        <w:ind w:left="0" w:firstLine="709"/>
        <w:jc w:val="both"/>
        <w:rPr>
          <w:sz w:val="28"/>
          <w:szCs w:val="28"/>
        </w:rPr>
      </w:pPr>
      <w:r>
        <w:rPr>
          <w:sz w:val="28"/>
          <w:szCs w:val="28"/>
        </w:rPr>
        <w:t xml:space="preserve">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 </w:t>
      </w:r>
    </w:p>
    <w:p w14:paraId="176E5741" w14:textId="77777777" w:rsidR="00FD2185" w:rsidRPr="00980FCC" w:rsidRDefault="00FD2185" w:rsidP="00D41041">
      <w:pPr>
        <w:pStyle w:val="aff8"/>
        <w:spacing w:line="360" w:lineRule="exact"/>
        <w:ind w:left="0" w:firstLine="709"/>
        <w:jc w:val="both"/>
        <w:rPr>
          <w:sz w:val="28"/>
          <w:szCs w:val="28"/>
        </w:rPr>
      </w:pPr>
      <w:r>
        <w:rPr>
          <w:sz w:val="28"/>
          <w:szCs w:val="28"/>
        </w:rPr>
        <w:t xml:space="preserve">9.3. 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 </w:t>
      </w:r>
    </w:p>
    <w:p w14:paraId="7F16281C" w14:textId="77777777" w:rsidR="00FD2185" w:rsidRPr="00980FCC" w:rsidRDefault="00FD2185" w:rsidP="00D41041">
      <w:pPr>
        <w:pStyle w:val="aff8"/>
        <w:spacing w:line="360" w:lineRule="exact"/>
        <w:ind w:left="0" w:firstLine="709"/>
        <w:jc w:val="both"/>
        <w:rPr>
          <w:sz w:val="28"/>
          <w:szCs w:val="28"/>
        </w:rPr>
      </w:pPr>
      <w:r>
        <w:rPr>
          <w:sz w:val="28"/>
          <w:szCs w:val="28"/>
        </w:rPr>
        <w:t xml:space="preserve">9.3.1. Претензии направляются заказным письмом с уведомлением, нарочным по адресам Сторон, указанным в настоящем Договоре, либо предъявляются в электронном виде путем направления скан-копии оформленной (подписанной) претензии и прилагаемых к ней документов по следующим адресам электронной почты: </w:t>
      </w:r>
    </w:p>
    <w:p w14:paraId="100DAFAA" w14:textId="77777777" w:rsidR="00FD2185" w:rsidRPr="00980FCC" w:rsidRDefault="00FD2185" w:rsidP="00D41041">
      <w:pPr>
        <w:pStyle w:val="aff8"/>
        <w:spacing w:line="360" w:lineRule="exact"/>
        <w:ind w:left="0" w:firstLine="709"/>
        <w:jc w:val="both"/>
        <w:rPr>
          <w:sz w:val="28"/>
          <w:szCs w:val="28"/>
        </w:rPr>
      </w:pPr>
      <w:r>
        <w:rPr>
          <w:sz w:val="28"/>
          <w:szCs w:val="28"/>
        </w:rPr>
        <w:t>для Заказчика - на адрес mzd@trcont.ru.</w:t>
      </w:r>
    </w:p>
    <w:p w14:paraId="7818B90A" w14:textId="77777777" w:rsidR="00FD2185" w:rsidRPr="00980FCC" w:rsidRDefault="00FD2185" w:rsidP="00D41041">
      <w:pPr>
        <w:spacing w:line="360" w:lineRule="exact"/>
        <w:ind w:firstLine="709"/>
        <w:jc w:val="both"/>
        <w:rPr>
          <w:sz w:val="28"/>
          <w:szCs w:val="28"/>
        </w:rPr>
      </w:pPr>
      <w:r>
        <w:rPr>
          <w:sz w:val="28"/>
          <w:szCs w:val="28"/>
        </w:rPr>
        <w:t xml:space="preserve">для Исполнителя - на адрес__________ </w:t>
      </w:r>
    </w:p>
    <w:p w14:paraId="677F9BE2" w14:textId="77777777" w:rsidR="00FD2185" w:rsidRPr="00980FCC" w:rsidRDefault="00FD2185" w:rsidP="00D41041">
      <w:pPr>
        <w:pStyle w:val="aff8"/>
        <w:spacing w:line="360" w:lineRule="exact"/>
        <w:ind w:left="0" w:firstLine="709"/>
        <w:jc w:val="both"/>
        <w:rPr>
          <w:sz w:val="28"/>
          <w:szCs w:val="28"/>
        </w:rPr>
      </w:pPr>
      <w:r>
        <w:rPr>
          <w:sz w:val="28"/>
          <w:szCs w:val="28"/>
        </w:rPr>
        <w:t>9.3.2. В случае предъявления претензии в электронном виде посредством электронной почты: 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9.3.1. настоящего Договора. Стороны обязаны обеспечить актуальность адресов электронной почты, а также своевременность получения и обработки поступающих сообщений. В случае неуведомления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 б) датой направления претензии считается дата отправления сообщения(ий) с вложенными файлами претензии и приложений к ней; в) датой получения претензии / поступления претензии к Стороне 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 г) при направлении претензии и прилагаемых к ней материалов несколькими сообщениями в теме сообщений указывается объединяющий их признак,</w:t>
      </w:r>
      <w:r w:rsidR="00604759">
        <w:rPr>
          <w:sz w:val="28"/>
          <w:szCs w:val="28"/>
        </w:rPr>
        <w:t xml:space="preserve"> например, реквизиты претензии</w:t>
      </w:r>
      <w:r>
        <w:rPr>
          <w:sz w:val="28"/>
          <w:szCs w:val="28"/>
        </w:rPr>
        <w:t xml:space="preserve">) в случае возникновения сомнений в подлинности представленных документов, нечитаемости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 е) во всех случаях Стороны сохраняют подлинные документы до разрешения спора. </w:t>
      </w:r>
    </w:p>
    <w:p w14:paraId="258C12A2" w14:textId="77777777" w:rsidR="00FD2185" w:rsidRPr="00980FCC" w:rsidRDefault="00FD2185" w:rsidP="00D41041">
      <w:pPr>
        <w:pStyle w:val="aff8"/>
        <w:spacing w:line="360" w:lineRule="exact"/>
        <w:ind w:left="0" w:firstLine="709"/>
        <w:jc w:val="both"/>
        <w:rPr>
          <w:sz w:val="28"/>
          <w:szCs w:val="28"/>
        </w:rPr>
      </w:pPr>
      <w:r>
        <w:rPr>
          <w:sz w:val="28"/>
          <w:szCs w:val="28"/>
        </w:rPr>
        <w:t xml:space="preserve">9.3.3. Ответ на претензию, как правило, направляется в порядке, аналогичном порядку предъявления претензии. К ответу на претензию, направляемому по электронной почте, применяются все положения о предъявлении претензии, изложенные в п. 9.3.2. настоящего Договора, по аналогии. </w:t>
      </w:r>
    </w:p>
    <w:p w14:paraId="09B3890D" w14:textId="77777777" w:rsidR="00FD2185" w:rsidRDefault="00FD2185" w:rsidP="00D41041">
      <w:pPr>
        <w:pStyle w:val="aff8"/>
        <w:spacing w:line="360" w:lineRule="exact"/>
        <w:ind w:left="0" w:firstLine="709"/>
        <w:jc w:val="both"/>
        <w:rPr>
          <w:sz w:val="28"/>
          <w:szCs w:val="28"/>
        </w:rPr>
      </w:pPr>
      <w:r>
        <w:rPr>
          <w:sz w:val="28"/>
          <w:szCs w:val="28"/>
        </w:rPr>
        <w:t>9.4.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города Москвы.</w:t>
      </w:r>
    </w:p>
    <w:p w14:paraId="479D740A" w14:textId="77777777" w:rsidR="00FD2185" w:rsidRDefault="00FD2185" w:rsidP="00D41041">
      <w:pPr>
        <w:spacing w:line="360" w:lineRule="exact"/>
        <w:jc w:val="center"/>
        <w:rPr>
          <w:b/>
          <w:sz w:val="28"/>
          <w:szCs w:val="28"/>
        </w:rPr>
      </w:pPr>
    </w:p>
    <w:p w14:paraId="7E7985EF" w14:textId="77777777" w:rsidR="00FD2185" w:rsidRDefault="00FD2185" w:rsidP="00D41041">
      <w:pPr>
        <w:spacing w:line="360" w:lineRule="exact"/>
        <w:jc w:val="center"/>
        <w:rPr>
          <w:b/>
          <w:sz w:val="28"/>
          <w:szCs w:val="28"/>
        </w:rPr>
      </w:pPr>
    </w:p>
    <w:p w14:paraId="17142E05" w14:textId="77777777" w:rsidR="00FD2185" w:rsidRPr="005F326E" w:rsidRDefault="00FD2185" w:rsidP="00D41041">
      <w:pPr>
        <w:spacing w:line="360" w:lineRule="exact"/>
        <w:jc w:val="center"/>
        <w:rPr>
          <w:sz w:val="28"/>
          <w:szCs w:val="28"/>
        </w:rPr>
      </w:pPr>
      <w:r>
        <w:rPr>
          <w:b/>
          <w:sz w:val="28"/>
          <w:szCs w:val="28"/>
        </w:rPr>
        <w:t>10. Порядок внесения изменений,</w:t>
      </w:r>
    </w:p>
    <w:p w14:paraId="7C362398"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0"/>
        <w:jc w:val="center"/>
        <w:rPr>
          <w:b/>
          <w:szCs w:val="28"/>
        </w:rPr>
      </w:pPr>
      <w:r>
        <w:rPr>
          <w:b/>
          <w:szCs w:val="28"/>
        </w:rPr>
        <w:t>дополнений в Договор и его расторжения</w:t>
      </w:r>
    </w:p>
    <w:p w14:paraId="44007DBF"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14:paraId="61E4E838"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10.1.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14:paraId="25AD9266"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10.2.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оказанию Услуг, произведенные до даты получения Исполнителем уведомления о расторжении настоящего Договора.</w:t>
      </w:r>
    </w:p>
    <w:p w14:paraId="0ED615AB"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10.3. В случае, если Исполнитель не представит какой-либо из затребованных документов, указанных в п. 4.1.24 настоящего Договора, в трехдневный срок с даты получения Исполнителем требования Заказчика, настоящий Договор может быть расторгнут досрочно Заказчиком в одностороннем порядке.</w:t>
      </w:r>
    </w:p>
    <w:p w14:paraId="460A06F4"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10.4. В случае не сдачи 50% и более охранников от общего числа на каждом объекте зачетов по знанию Нормативных документов в соответствии с пунктами 4.1.25 и 5.2.2. настоящего Договора, а также, если имеются факты систематического заступления на дежурство неподготовленных охранников, Заказчик вправе расторгнуть настоящий Договор досрочно в одностороннем порядке.</w:t>
      </w:r>
    </w:p>
    <w:p w14:paraId="09B9A393" w14:textId="77777777" w:rsidR="00FD2185"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spacing w:line="360" w:lineRule="exact"/>
        <w:ind w:firstLine="0"/>
        <w:rPr>
          <w:szCs w:val="28"/>
        </w:rPr>
      </w:pPr>
    </w:p>
    <w:p w14:paraId="31C4E537"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spacing w:line="360" w:lineRule="exact"/>
        <w:ind w:firstLine="0"/>
        <w:jc w:val="center"/>
        <w:rPr>
          <w:szCs w:val="28"/>
        </w:rPr>
      </w:pPr>
      <w:r>
        <w:rPr>
          <w:b/>
          <w:szCs w:val="28"/>
        </w:rPr>
        <w:t>11. Срок действия Договора</w:t>
      </w:r>
    </w:p>
    <w:p w14:paraId="699A4C44"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426"/>
        </w:tabs>
        <w:spacing w:line="360" w:lineRule="exact"/>
        <w:ind w:firstLine="709"/>
        <w:rPr>
          <w:szCs w:val="28"/>
        </w:rPr>
      </w:pPr>
    </w:p>
    <w:p w14:paraId="5F6CAC03"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11.1. Настоящий Договор вступает в силу с даты его подписания и действует по «30» апреля 2029 г. включительно, а в части взаиморасчетов – до полного исполнения сторонами своих обязательств.</w:t>
      </w:r>
    </w:p>
    <w:p w14:paraId="670FCABA" w14:textId="77777777" w:rsidR="00FD2185"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1276"/>
        </w:tabs>
        <w:spacing w:line="360" w:lineRule="exact"/>
        <w:ind w:firstLine="709"/>
        <w:rPr>
          <w:szCs w:val="28"/>
        </w:rPr>
      </w:pPr>
    </w:p>
    <w:p w14:paraId="63E12107" w14:textId="77777777" w:rsidR="00FD2185"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1276"/>
        </w:tabs>
        <w:spacing w:line="360" w:lineRule="exact"/>
        <w:ind w:firstLine="709"/>
        <w:rPr>
          <w:szCs w:val="28"/>
        </w:rPr>
      </w:pPr>
    </w:p>
    <w:p w14:paraId="4EBCF31E"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tabs>
          <w:tab w:val="left" w:pos="1276"/>
        </w:tabs>
        <w:spacing w:line="360" w:lineRule="exact"/>
        <w:ind w:firstLine="709"/>
        <w:rPr>
          <w:szCs w:val="28"/>
        </w:rPr>
      </w:pPr>
    </w:p>
    <w:p w14:paraId="41C79D1D"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0"/>
        <w:jc w:val="center"/>
        <w:rPr>
          <w:szCs w:val="28"/>
        </w:rPr>
      </w:pPr>
      <w:r>
        <w:rPr>
          <w:b/>
          <w:szCs w:val="28"/>
        </w:rPr>
        <w:t>12. Антикоррупционная оговорка</w:t>
      </w:r>
    </w:p>
    <w:p w14:paraId="21E34BDC"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14:paraId="27E20719" w14:textId="77777777" w:rsidR="00FD2185" w:rsidRPr="00980FCC" w:rsidRDefault="00FD2185" w:rsidP="00D41041">
      <w:pPr>
        <w:spacing w:line="360" w:lineRule="exact"/>
        <w:ind w:firstLine="709"/>
        <w:jc w:val="both"/>
        <w:rPr>
          <w:sz w:val="28"/>
          <w:szCs w:val="28"/>
        </w:rPr>
      </w:pPr>
      <w:r>
        <w:rPr>
          <w:sz w:val="28"/>
          <w:szCs w:val="28"/>
        </w:rPr>
        <w:t>12.1. 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14:paraId="25370B32" w14:textId="77777777" w:rsidR="00FD2185" w:rsidRPr="00980FCC" w:rsidRDefault="00FD2185" w:rsidP="00D41041">
      <w:pPr>
        <w:spacing w:line="360" w:lineRule="exact"/>
        <w:ind w:firstLine="709"/>
        <w:jc w:val="both"/>
        <w:rPr>
          <w:sz w:val="28"/>
          <w:szCs w:val="28"/>
        </w:rPr>
      </w:pPr>
      <w:r>
        <w:rPr>
          <w:sz w:val="28"/>
          <w:szCs w:val="28"/>
        </w:rPr>
        <w:t>12.2. 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14:paraId="4BB55115" w14:textId="77777777" w:rsidR="00FD2185" w:rsidRPr="00980FCC" w:rsidRDefault="00FD2185" w:rsidP="00D41041">
      <w:pPr>
        <w:spacing w:line="360" w:lineRule="exact"/>
        <w:ind w:firstLine="709"/>
        <w:jc w:val="both"/>
        <w:rPr>
          <w:sz w:val="28"/>
          <w:szCs w:val="28"/>
        </w:rPr>
      </w:pPr>
      <w:r>
        <w:rPr>
          <w:sz w:val="28"/>
          <w:szCs w:val="28"/>
        </w:rPr>
        <w:t>12.3. 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14:paraId="05F47D41" w14:textId="77777777" w:rsidR="00FD2185" w:rsidRPr="00980FCC" w:rsidRDefault="00FD2185" w:rsidP="00D41041">
      <w:pPr>
        <w:spacing w:line="360" w:lineRule="exact"/>
        <w:ind w:firstLine="709"/>
        <w:jc w:val="both"/>
        <w:rPr>
          <w:sz w:val="28"/>
          <w:szCs w:val="28"/>
        </w:rPr>
      </w:pPr>
      <w:r>
        <w:rPr>
          <w:sz w:val="28"/>
          <w:szCs w:val="28"/>
        </w:rPr>
        <w:t>12.4. 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14:paraId="0F75EC4D" w14:textId="77777777" w:rsidR="00FD2185" w:rsidRPr="00980FCC" w:rsidRDefault="00FD2185" w:rsidP="00D41041">
      <w:pPr>
        <w:spacing w:line="360" w:lineRule="exact"/>
        <w:ind w:firstLine="709"/>
        <w:jc w:val="both"/>
        <w:rPr>
          <w:sz w:val="28"/>
          <w:szCs w:val="28"/>
        </w:rPr>
      </w:pPr>
      <w:r>
        <w:rPr>
          <w:sz w:val="28"/>
          <w:szCs w:val="28"/>
        </w:rPr>
        <w:t xml:space="preserve">12.5. 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14:paraId="39F6F69A" w14:textId="77777777" w:rsidR="00FD2185" w:rsidRPr="00980FCC" w:rsidRDefault="00FD2185" w:rsidP="00D41041">
      <w:pPr>
        <w:spacing w:line="360" w:lineRule="exact"/>
        <w:ind w:firstLine="709"/>
        <w:jc w:val="both"/>
        <w:rPr>
          <w:sz w:val="28"/>
          <w:szCs w:val="28"/>
        </w:rPr>
      </w:pPr>
      <w:r>
        <w:rPr>
          <w:sz w:val="28"/>
          <w:szCs w:val="28"/>
        </w:rPr>
        <w:t>12.6. 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14:paraId="525F475D" w14:textId="77777777" w:rsidR="00FD2185" w:rsidRPr="00980FCC" w:rsidRDefault="00FD2185" w:rsidP="00D41041">
      <w:pPr>
        <w:spacing w:line="360" w:lineRule="exact"/>
        <w:ind w:firstLine="709"/>
        <w:jc w:val="both"/>
        <w:rPr>
          <w:sz w:val="28"/>
          <w:szCs w:val="28"/>
        </w:rPr>
      </w:pPr>
      <w:r>
        <w:rPr>
          <w:sz w:val="28"/>
          <w:szCs w:val="28"/>
        </w:rPr>
        <w:t>12.6.1. 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14:paraId="2C419753" w14:textId="77777777" w:rsidR="00FD2185" w:rsidRPr="00980FCC" w:rsidRDefault="00FD2185" w:rsidP="00D41041">
      <w:pPr>
        <w:spacing w:line="360" w:lineRule="exact"/>
        <w:ind w:firstLine="709"/>
        <w:jc w:val="both"/>
        <w:rPr>
          <w:sz w:val="28"/>
          <w:szCs w:val="28"/>
        </w:rPr>
      </w:pPr>
      <w:r>
        <w:rPr>
          <w:sz w:val="28"/>
          <w:szCs w:val="28"/>
        </w:rPr>
        <w:t>12.6.2. если в результате нарушения другой Стороной антикоррупционных требований Стороне причинены убытки;</w:t>
      </w:r>
    </w:p>
    <w:p w14:paraId="6B570B24" w14:textId="77777777" w:rsidR="00FD2185" w:rsidRPr="00980FCC" w:rsidRDefault="00FD2185" w:rsidP="00D41041">
      <w:pPr>
        <w:spacing w:line="360" w:lineRule="exact"/>
        <w:ind w:firstLine="709"/>
        <w:jc w:val="both"/>
        <w:rPr>
          <w:sz w:val="28"/>
          <w:szCs w:val="28"/>
        </w:rPr>
      </w:pPr>
      <w:r>
        <w:rPr>
          <w:sz w:val="28"/>
          <w:szCs w:val="28"/>
        </w:rPr>
        <w:t>12.6.3. 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14:paraId="05534291" w14:textId="77777777" w:rsidR="00FD2185" w:rsidRPr="00980FCC" w:rsidRDefault="00FD2185" w:rsidP="00D41041">
      <w:pPr>
        <w:spacing w:line="360" w:lineRule="exact"/>
        <w:ind w:firstLine="709"/>
        <w:jc w:val="both"/>
        <w:rPr>
          <w:sz w:val="28"/>
          <w:szCs w:val="28"/>
        </w:rPr>
      </w:pPr>
      <w:r>
        <w:rPr>
          <w:sz w:val="28"/>
          <w:szCs w:val="28"/>
        </w:rPr>
        <w:t>12.7. 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14:paraId="662D6A19" w14:textId="77777777" w:rsidR="00FD2185" w:rsidRPr="00980FCC" w:rsidRDefault="00FD2185" w:rsidP="00D41041">
      <w:pPr>
        <w:spacing w:line="360" w:lineRule="exact"/>
        <w:ind w:firstLine="709"/>
        <w:jc w:val="both"/>
        <w:rPr>
          <w:sz w:val="28"/>
          <w:szCs w:val="28"/>
        </w:rPr>
      </w:pPr>
      <w:r>
        <w:rPr>
          <w:sz w:val="28"/>
          <w:szCs w:val="28"/>
        </w:rPr>
        <w:t>12.8. 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14:paraId="774C2E79" w14:textId="77777777" w:rsidR="00FD2185" w:rsidRPr="00980FCC" w:rsidRDefault="00FD2185" w:rsidP="00D41041">
      <w:pPr>
        <w:spacing w:line="360" w:lineRule="exact"/>
        <w:ind w:firstLine="709"/>
        <w:jc w:val="both"/>
        <w:rPr>
          <w:sz w:val="28"/>
          <w:szCs w:val="28"/>
        </w:rPr>
      </w:pPr>
      <w:r>
        <w:rPr>
          <w:sz w:val="28"/>
          <w:szCs w:val="28"/>
        </w:rPr>
        <w:t>12.9. 9. Каналы уведомления Заказчика о нарушениях антикоррупционных требований: тел.: 8 (800) 100-22-80, адрес электронной почты: line@trcont.ru.</w:t>
      </w:r>
    </w:p>
    <w:p w14:paraId="409FDFA7"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Каналы уведомления Исполнителя о нарушениях антикоррупционных требований: тел.:____________, адрес электронной почты: ___________</w:t>
      </w:r>
    </w:p>
    <w:p w14:paraId="5053E1B5" w14:textId="77777777" w:rsidR="00FD2185"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0"/>
        <w:rPr>
          <w:szCs w:val="28"/>
        </w:rPr>
      </w:pPr>
    </w:p>
    <w:p w14:paraId="3D06C701"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0"/>
        <w:jc w:val="center"/>
        <w:rPr>
          <w:szCs w:val="28"/>
        </w:rPr>
      </w:pPr>
      <w:r>
        <w:rPr>
          <w:b/>
          <w:szCs w:val="28"/>
        </w:rPr>
        <w:t>13. Гарантии и заверения Исполнителя</w:t>
      </w:r>
    </w:p>
    <w:p w14:paraId="480D3A91"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exact"/>
        <w:ind w:firstLine="709"/>
        <w:rPr>
          <w:szCs w:val="28"/>
        </w:rPr>
      </w:pPr>
      <w:r>
        <w:rPr>
          <w:szCs w:val="28"/>
        </w:rPr>
        <w:t>13.1. Исполнитель настоящим заверяет Заказчика и гарантирует, что на дату заключения настоящего Договора:</w:t>
      </w:r>
    </w:p>
    <w:p w14:paraId="3E8CB846"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13.1.1. Исполнитель является надлежащим образом созданным юридическим лицом, действующим в соответствии с законодательством Российской Федерации;</w:t>
      </w:r>
    </w:p>
    <w:p w14:paraId="378628FA"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14:paraId="30DEC69A"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13.1.3. настоящий Договор от имени Исполнителя подписан лицом, которое надлежащим образом уполномочено совершать такие действия;</w:t>
      </w:r>
    </w:p>
    <w:p w14:paraId="6D75DC3B"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14:paraId="5D8EBEEA"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13.1.5. не существует каких-либо обстоятельств, которые ограничивают, запрещают исполнение Исполнителем обязательств по настоящему Договору.</w:t>
      </w:r>
    </w:p>
    <w:p w14:paraId="483EFE09"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tabs>
          <w:tab w:val="left" w:pos="851"/>
          <w:tab w:val="left" w:pos="1276"/>
        </w:tabs>
        <w:spacing w:line="360" w:lineRule="exact"/>
        <w:ind w:firstLine="709"/>
        <w:rPr>
          <w:szCs w:val="28"/>
        </w:rPr>
      </w:pPr>
      <w:r>
        <w:rPr>
          <w:szCs w:val="28"/>
        </w:rPr>
        <w:t xml:space="preserve">13.2. </w:t>
      </w:r>
      <w:r>
        <w:rPr>
          <w:rFonts w:eastAsia="Times New Roman"/>
          <w:szCs w:val="28"/>
        </w:rPr>
        <w:t>Исполнитель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6 к настоящему Договору и «санкционной оговорке» согласно Приложению № 7 к настоящему Договору.</w:t>
      </w:r>
    </w:p>
    <w:p w14:paraId="33A46FBE"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14:paraId="465FA902"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0"/>
        <w:jc w:val="center"/>
        <w:rPr>
          <w:szCs w:val="28"/>
        </w:rPr>
      </w:pPr>
      <w:r>
        <w:rPr>
          <w:b/>
          <w:szCs w:val="28"/>
        </w:rPr>
        <w:t>14. Прочие условия</w:t>
      </w:r>
    </w:p>
    <w:p w14:paraId="5EE39B86"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14.1. В случае изменения у какой-либо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14:paraId="5CD24FCD"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pacing w:line="360" w:lineRule="exact"/>
        <w:ind w:firstLine="709"/>
        <w:rPr>
          <w:szCs w:val="28"/>
        </w:rPr>
      </w:pPr>
      <w:r>
        <w:rPr>
          <w:szCs w:val="28"/>
        </w:rPr>
        <w:t>14.2. Все приложения к настоящему Договору являются его неотъемлемыми частями.</w:t>
      </w:r>
    </w:p>
    <w:p w14:paraId="0B4C4970" w14:textId="77777777" w:rsidR="00FD2185" w:rsidRPr="00980FCC" w:rsidRDefault="00FD2185" w:rsidP="00D41041">
      <w:pPr>
        <w:pStyle w:val="26"/>
        <w:widowControl w:val="0"/>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14.3. Передача прав и обязанностей Исполнителя третьим лицам не допускается без письменного согласия Заказчика.</w:t>
      </w:r>
    </w:p>
    <w:p w14:paraId="08A9F8A0"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14.4. Все вопросы, не предусмотренные настоящим Договором, регулируются законодательством Российской Федерации.</w:t>
      </w:r>
    </w:p>
    <w:p w14:paraId="7BB3C8AB"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14.5. Настоящий Договор составлен в двух экземплярах, имеющих одинаковую силу, по одному для каждой из Сторон.</w:t>
      </w:r>
    </w:p>
    <w:p w14:paraId="3B265151"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xml:space="preserve">14.6. К настоящему Договору прилагаются: </w:t>
      </w:r>
    </w:p>
    <w:p w14:paraId="480A5A61"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pacing w:line="360" w:lineRule="exact"/>
        <w:ind w:firstLine="709"/>
        <w:rPr>
          <w:szCs w:val="28"/>
        </w:rPr>
      </w:pPr>
      <w:r>
        <w:rPr>
          <w:szCs w:val="28"/>
        </w:rPr>
        <w:t>14.6.1. Протокол согласования договорной цены (Приложение № 1).</w:t>
      </w:r>
    </w:p>
    <w:p w14:paraId="503A1FCB"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0"/>
          <w:tab w:val="left" w:pos="795"/>
          <w:tab w:val="left" w:pos="1656"/>
        </w:tabs>
        <w:spacing w:line="360" w:lineRule="exact"/>
        <w:ind w:firstLine="709"/>
        <w:rPr>
          <w:szCs w:val="28"/>
        </w:rPr>
      </w:pPr>
      <w:r>
        <w:rPr>
          <w:szCs w:val="28"/>
        </w:rPr>
        <w:t>14.6.2. Техническое задание (Приложение № 2).</w:t>
      </w:r>
    </w:p>
    <w:p w14:paraId="60E27F71"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r>
        <w:rPr>
          <w:sz w:val="28"/>
          <w:szCs w:val="28"/>
        </w:rPr>
        <w:t>14.6.3. Инструкция сотрудникам охраны при несении службы по охране объектов филиала ПАО «ТрансКонтейнер» на Московской железной дороге (Приложение № 3)</w:t>
      </w:r>
    </w:p>
    <w:p w14:paraId="6C4003F0"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r>
        <w:rPr>
          <w:sz w:val="28"/>
          <w:szCs w:val="28"/>
        </w:rPr>
        <w:t>14.6.4.  Правила безопасности при нахождении на терминале Заказчика (Приложение № 4)</w:t>
      </w:r>
    </w:p>
    <w:p w14:paraId="6EE411F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14.6.5. Порядок электронного документооборота (Приложение № 5);</w:t>
      </w:r>
    </w:p>
    <w:p w14:paraId="3E92DDDE"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r>
        <w:rPr>
          <w:sz w:val="28"/>
          <w:szCs w:val="28"/>
        </w:rPr>
        <w:t>14.6.6. Налоговая оговорка (Приложение № 6)</w:t>
      </w:r>
    </w:p>
    <w:p w14:paraId="23566817"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r>
        <w:rPr>
          <w:sz w:val="28"/>
          <w:szCs w:val="28"/>
        </w:rPr>
        <w:t>14.6.7. Санкционная оговорка (Приложение № 7).</w:t>
      </w:r>
    </w:p>
    <w:p w14:paraId="44E3F70C" w14:textId="77777777" w:rsidR="00FD2185"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78896624"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4A206AAA"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58A8D1B3"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5F81A6FA"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0BEFB4B1"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05F3A50C"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6F0F806B"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40BE7884"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66222C4E"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480A89B2"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575157F1"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66A79011"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454EBC02"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788F7EC7" w14:textId="77777777" w:rsidR="00604759"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33FF8145" w14:textId="77777777" w:rsidR="00604759" w:rsidRPr="00980FCC" w:rsidRDefault="00604759" w:rsidP="00D41041">
      <w:pPr>
        <w:pStyle w:val="70"/>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565"/>
        </w:tabs>
        <w:suppressAutoHyphens/>
        <w:spacing w:line="360" w:lineRule="exact"/>
        <w:ind w:firstLine="709"/>
        <w:jc w:val="both"/>
        <w:rPr>
          <w:sz w:val="28"/>
          <w:szCs w:val="28"/>
        </w:rPr>
      </w:pPr>
    </w:p>
    <w:p w14:paraId="6C0EF9F9" w14:textId="77777777" w:rsidR="00FD2185" w:rsidRPr="00645B44"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0"/>
        <w:jc w:val="center"/>
        <w:rPr>
          <w:szCs w:val="28"/>
        </w:rPr>
      </w:pPr>
      <w:r>
        <w:rPr>
          <w:b/>
          <w:szCs w:val="28"/>
        </w:rPr>
        <w:t>15. Юридические адреса и платежные реквизиты Сторон</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3"/>
        <w:gridCol w:w="4678"/>
      </w:tblGrid>
      <w:tr w:rsidR="00FD2185" w:rsidRPr="00980FCC" w14:paraId="7A8E84C8" w14:textId="77777777" w:rsidTr="00604759">
        <w:trPr>
          <w:trHeight w:val="8507"/>
        </w:trPr>
        <w:tc>
          <w:tcPr>
            <w:tcW w:w="4423" w:type="dxa"/>
            <w:noWrap/>
          </w:tcPr>
          <w:p w14:paraId="1598B15B" w14:textId="77777777" w:rsidR="00FD2185" w:rsidRPr="00980FCC" w:rsidRDefault="00FD2185" w:rsidP="00D41041">
            <w:pPr>
              <w:widowControl w:val="0"/>
              <w:shd w:val="clear" w:color="auto" w:fill="FFFFFF"/>
              <w:spacing w:line="360" w:lineRule="exact"/>
              <w:contextualSpacing/>
              <w:rPr>
                <w:b/>
                <w:sz w:val="28"/>
                <w:szCs w:val="28"/>
              </w:rPr>
            </w:pPr>
            <w:r>
              <w:rPr>
                <w:b/>
                <w:sz w:val="28"/>
                <w:szCs w:val="28"/>
              </w:rPr>
              <w:t>Заказчик:</w:t>
            </w:r>
          </w:p>
          <w:p w14:paraId="1DD8B91E" w14:textId="77777777" w:rsidR="00FD2185" w:rsidRPr="00980FCC" w:rsidRDefault="00FD2185" w:rsidP="00D41041">
            <w:pPr>
              <w:widowControl w:val="0"/>
              <w:shd w:val="clear" w:color="auto" w:fill="FFFFFF"/>
              <w:spacing w:line="360" w:lineRule="exact"/>
              <w:contextualSpacing/>
              <w:rPr>
                <w:sz w:val="28"/>
                <w:szCs w:val="28"/>
                <w:lang w:eastAsia="ru-RU"/>
              </w:rPr>
            </w:pPr>
            <w:r>
              <w:rPr>
                <w:sz w:val="28"/>
                <w:szCs w:val="28"/>
              </w:rPr>
              <w:t xml:space="preserve">Адрес места нахождения: </w:t>
            </w:r>
          </w:p>
          <w:p w14:paraId="1E426B33" w14:textId="77777777" w:rsidR="00FD2185" w:rsidRPr="00980FCC" w:rsidRDefault="00FD2185" w:rsidP="00D41041">
            <w:pPr>
              <w:widowControl w:val="0"/>
              <w:shd w:val="clear" w:color="auto" w:fill="FFFFFF"/>
              <w:spacing w:line="360" w:lineRule="exact"/>
              <w:contextualSpacing/>
              <w:rPr>
                <w:snapToGrid w:val="0"/>
                <w:sz w:val="28"/>
                <w:szCs w:val="28"/>
                <w:lang w:eastAsia="ru-RU"/>
              </w:rPr>
            </w:pPr>
            <w:r>
              <w:rPr>
                <w:sz w:val="28"/>
                <w:szCs w:val="28"/>
              </w:rPr>
              <w:t xml:space="preserve">Россия, 141402 , </w:t>
            </w:r>
            <w:r>
              <w:rPr>
                <w:snapToGrid w:val="0"/>
                <w:sz w:val="28"/>
                <w:szCs w:val="28"/>
              </w:rPr>
              <w:t>г. Московская область, Г.О. Химки, г. Химки, ул. Ленинградская, влд. 39, стр. 6, офис 3 (этаж 6)</w:t>
            </w:r>
          </w:p>
          <w:p w14:paraId="751738F3" w14:textId="77777777" w:rsidR="00FD2185" w:rsidRPr="00980FCC" w:rsidRDefault="00FD2185" w:rsidP="00D41041">
            <w:pPr>
              <w:widowControl w:val="0"/>
              <w:shd w:val="clear" w:color="auto" w:fill="FFFFFF"/>
              <w:spacing w:line="360" w:lineRule="exact"/>
              <w:contextualSpacing/>
              <w:rPr>
                <w:sz w:val="28"/>
                <w:szCs w:val="28"/>
                <w:lang w:eastAsia="ru-RU"/>
              </w:rPr>
            </w:pPr>
            <w:r>
              <w:rPr>
                <w:sz w:val="28"/>
                <w:szCs w:val="28"/>
              </w:rPr>
              <w:t>ОГРН: 1067746341024</w:t>
            </w:r>
          </w:p>
          <w:p w14:paraId="16F0AFAD" w14:textId="77777777" w:rsidR="00FD2185" w:rsidRPr="00980FCC" w:rsidRDefault="00FD2185" w:rsidP="00D41041">
            <w:pPr>
              <w:widowControl w:val="0"/>
              <w:shd w:val="clear" w:color="auto" w:fill="FFFFFF"/>
              <w:spacing w:line="360" w:lineRule="exact"/>
              <w:contextualSpacing/>
              <w:rPr>
                <w:sz w:val="28"/>
                <w:szCs w:val="28"/>
                <w:lang w:eastAsia="ru-RU"/>
              </w:rPr>
            </w:pPr>
            <w:r>
              <w:rPr>
                <w:sz w:val="28"/>
                <w:szCs w:val="28"/>
              </w:rPr>
              <w:t xml:space="preserve">ИНН: 7708591995 /  КПП: 997650001    </w:t>
            </w:r>
          </w:p>
          <w:p w14:paraId="2A903AD1" w14:textId="77777777" w:rsidR="00FD2185" w:rsidRPr="00980FCC" w:rsidRDefault="00FD2185" w:rsidP="00D41041">
            <w:pPr>
              <w:widowControl w:val="0"/>
              <w:shd w:val="clear" w:color="auto" w:fill="FFFFFF"/>
              <w:spacing w:line="360" w:lineRule="exact"/>
              <w:contextualSpacing/>
              <w:rPr>
                <w:snapToGrid w:val="0"/>
                <w:sz w:val="28"/>
                <w:szCs w:val="28"/>
                <w:lang w:eastAsia="ru-RU"/>
              </w:rPr>
            </w:pPr>
            <w:r>
              <w:rPr>
                <w:sz w:val="28"/>
                <w:szCs w:val="28"/>
              </w:rPr>
              <w:t xml:space="preserve">ОКПО: 94421386, ОКВЭД: 52.29         </w:t>
            </w:r>
          </w:p>
          <w:p w14:paraId="7A2D3BE3" w14:textId="77777777" w:rsidR="00FD2185" w:rsidRPr="00980FCC" w:rsidRDefault="00FD2185" w:rsidP="00D41041">
            <w:pPr>
              <w:widowControl w:val="0"/>
              <w:shd w:val="clear" w:color="auto" w:fill="FFFFFF"/>
              <w:spacing w:line="360" w:lineRule="exact"/>
              <w:contextualSpacing/>
              <w:rPr>
                <w:snapToGrid w:val="0"/>
                <w:sz w:val="28"/>
                <w:szCs w:val="28"/>
                <w:lang w:eastAsia="ru-RU"/>
              </w:rPr>
            </w:pPr>
          </w:p>
          <w:p w14:paraId="345F7D1C" w14:textId="77777777" w:rsidR="00FD2185" w:rsidRPr="00980FCC" w:rsidRDefault="00FD2185" w:rsidP="00D41041">
            <w:pPr>
              <w:widowControl w:val="0"/>
              <w:shd w:val="clear" w:color="auto" w:fill="FFFFFF"/>
              <w:spacing w:line="360" w:lineRule="exact"/>
              <w:contextualSpacing/>
              <w:rPr>
                <w:snapToGrid w:val="0"/>
                <w:sz w:val="28"/>
                <w:szCs w:val="28"/>
                <w:lang w:eastAsia="ru-RU"/>
              </w:rPr>
            </w:pPr>
            <w:r>
              <w:rPr>
                <w:sz w:val="28"/>
                <w:szCs w:val="28"/>
              </w:rPr>
              <w:t xml:space="preserve">Филиал ПАО «ТрансКонтейнер» </w:t>
            </w:r>
          </w:p>
          <w:p w14:paraId="4E4F6892" w14:textId="77777777" w:rsidR="00FD2185" w:rsidRPr="00980FCC" w:rsidRDefault="00FD2185" w:rsidP="00D41041">
            <w:pPr>
              <w:widowControl w:val="0"/>
              <w:shd w:val="clear" w:color="auto" w:fill="FFFFFF"/>
              <w:spacing w:line="360" w:lineRule="exact"/>
              <w:contextualSpacing/>
              <w:rPr>
                <w:sz w:val="28"/>
                <w:szCs w:val="28"/>
              </w:rPr>
            </w:pPr>
            <w:r>
              <w:rPr>
                <w:sz w:val="28"/>
                <w:szCs w:val="28"/>
              </w:rPr>
              <w:t xml:space="preserve">на Московской железной дороге </w:t>
            </w:r>
          </w:p>
          <w:p w14:paraId="576B9B3B" w14:textId="77777777" w:rsidR="00FD2185" w:rsidRPr="00980FCC" w:rsidRDefault="00FD2185" w:rsidP="00D41041">
            <w:pPr>
              <w:widowControl w:val="0"/>
              <w:shd w:val="clear" w:color="auto" w:fill="FFFFFF"/>
              <w:spacing w:line="360" w:lineRule="exact"/>
              <w:contextualSpacing/>
              <w:rPr>
                <w:sz w:val="28"/>
                <w:szCs w:val="28"/>
              </w:rPr>
            </w:pPr>
            <w:r>
              <w:rPr>
                <w:sz w:val="28"/>
                <w:szCs w:val="28"/>
              </w:rPr>
              <w:t>Адрес: 107014, г. Москва, ул.</w:t>
            </w:r>
          </w:p>
          <w:p w14:paraId="562EF961" w14:textId="77777777" w:rsidR="00FD2185" w:rsidRPr="00980FCC" w:rsidRDefault="00FD2185" w:rsidP="00D41041">
            <w:pPr>
              <w:widowControl w:val="0"/>
              <w:shd w:val="clear" w:color="auto" w:fill="FFFFFF"/>
              <w:spacing w:line="360" w:lineRule="exact"/>
              <w:contextualSpacing/>
              <w:rPr>
                <w:sz w:val="28"/>
                <w:szCs w:val="28"/>
              </w:rPr>
            </w:pPr>
            <w:r>
              <w:rPr>
                <w:sz w:val="28"/>
                <w:szCs w:val="28"/>
              </w:rPr>
              <w:t>Короленко, д. 8</w:t>
            </w:r>
          </w:p>
          <w:p w14:paraId="6321DAFF" w14:textId="77777777" w:rsidR="00FD2185" w:rsidRPr="00980FCC" w:rsidRDefault="00FD2185" w:rsidP="00D41041">
            <w:pPr>
              <w:widowControl w:val="0"/>
              <w:shd w:val="clear" w:color="auto" w:fill="FFFFFF"/>
              <w:spacing w:line="360" w:lineRule="exact"/>
              <w:contextualSpacing/>
              <w:rPr>
                <w:bCs/>
                <w:snapToGrid w:val="0"/>
                <w:sz w:val="28"/>
                <w:szCs w:val="28"/>
                <w:lang w:eastAsia="ru-RU"/>
              </w:rPr>
            </w:pPr>
            <w:r>
              <w:rPr>
                <w:bCs/>
                <w:snapToGrid w:val="0"/>
                <w:sz w:val="28"/>
                <w:szCs w:val="28"/>
              </w:rPr>
              <w:t>Банковские реквизиты для расчета в российских рублях (</w:t>
            </w:r>
            <w:r>
              <w:rPr>
                <w:bCs/>
                <w:snapToGrid w:val="0"/>
                <w:sz w:val="28"/>
                <w:szCs w:val="28"/>
                <w:lang w:val="en-US"/>
              </w:rPr>
              <w:t>RUR</w:t>
            </w:r>
            <w:r>
              <w:rPr>
                <w:bCs/>
                <w:snapToGrid w:val="0"/>
                <w:sz w:val="28"/>
                <w:szCs w:val="28"/>
              </w:rPr>
              <w:t>):</w:t>
            </w:r>
          </w:p>
          <w:p w14:paraId="24DB63E5" w14:textId="77777777" w:rsidR="00FD2185" w:rsidRPr="00980FCC" w:rsidRDefault="00FD2185" w:rsidP="00D41041">
            <w:pPr>
              <w:widowControl w:val="0"/>
              <w:shd w:val="clear" w:color="auto" w:fill="FFFFFF"/>
              <w:spacing w:line="360" w:lineRule="exact"/>
              <w:contextualSpacing/>
              <w:rPr>
                <w:bCs/>
                <w:snapToGrid w:val="0"/>
                <w:sz w:val="28"/>
                <w:szCs w:val="28"/>
                <w:lang w:eastAsia="ru-RU"/>
              </w:rPr>
            </w:pPr>
            <w:r>
              <w:rPr>
                <w:bCs/>
                <w:snapToGrid w:val="0"/>
                <w:sz w:val="28"/>
                <w:szCs w:val="28"/>
                <w:u w:val="single"/>
              </w:rPr>
              <w:t>Плательщик</w:t>
            </w:r>
            <w:r>
              <w:rPr>
                <w:bCs/>
                <w:snapToGrid w:val="0"/>
                <w:sz w:val="28"/>
                <w:szCs w:val="28"/>
              </w:rPr>
              <w:t>: ПАО «ТрансКонтейнер»</w:t>
            </w:r>
          </w:p>
          <w:p w14:paraId="0F941A51" w14:textId="77777777" w:rsidR="00FD2185" w:rsidRPr="00980FCC" w:rsidRDefault="00FD2185" w:rsidP="00D41041">
            <w:pPr>
              <w:widowControl w:val="0"/>
              <w:shd w:val="clear" w:color="auto" w:fill="FFFFFF"/>
              <w:spacing w:line="360" w:lineRule="exact"/>
              <w:contextualSpacing/>
              <w:textAlignment w:val="baseline"/>
              <w:rPr>
                <w:sz w:val="28"/>
                <w:szCs w:val="28"/>
                <w:lang w:eastAsia="ru-RU"/>
              </w:rPr>
            </w:pPr>
            <w:r>
              <w:rPr>
                <w:sz w:val="28"/>
                <w:szCs w:val="28"/>
              </w:rPr>
              <w:t>Банк: УРАЛЬСКИЙ БАНК ПАО СБЕРБАНК</w:t>
            </w:r>
          </w:p>
          <w:p w14:paraId="3FC24BE6" w14:textId="77777777" w:rsidR="00FD2185" w:rsidRPr="00980FCC" w:rsidRDefault="00FD2185" w:rsidP="00D41041">
            <w:pPr>
              <w:widowControl w:val="0"/>
              <w:shd w:val="clear" w:color="auto" w:fill="FFFFFF"/>
              <w:spacing w:line="360" w:lineRule="exact"/>
              <w:contextualSpacing/>
              <w:textAlignment w:val="baseline"/>
              <w:rPr>
                <w:sz w:val="28"/>
                <w:szCs w:val="28"/>
                <w:lang w:eastAsia="ru-RU"/>
              </w:rPr>
            </w:pPr>
            <w:r>
              <w:rPr>
                <w:sz w:val="28"/>
                <w:szCs w:val="28"/>
              </w:rPr>
              <w:t>БИК 046577674</w:t>
            </w:r>
          </w:p>
          <w:p w14:paraId="1BE6926B" w14:textId="77777777" w:rsidR="00FD2185" w:rsidRPr="00980FCC" w:rsidRDefault="00FD2185" w:rsidP="00D41041">
            <w:pPr>
              <w:widowControl w:val="0"/>
              <w:shd w:val="clear" w:color="auto" w:fill="FFFFFF"/>
              <w:spacing w:line="360" w:lineRule="exact"/>
              <w:contextualSpacing/>
              <w:textAlignment w:val="baseline"/>
              <w:rPr>
                <w:sz w:val="28"/>
                <w:szCs w:val="28"/>
                <w:lang w:eastAsia="ru-RU"/>
              </w:rPr>
            </w:pPr>
            <w:r>
              <w:rPr>
                <w:sz w:val="28"/>
                <w:szCs w:val="28"/>
              </w:rPr>
              <w:t>РАСЧЕТНЫЙ СЧЕТ 40702810916540001498</w:t>
            </w:r>
          </w:p>
          <w:p w14:paraId="778BE0DE" w14:textId="77777777" w:rsidR="00FD2185" w:rsidRPr="00980FCC" w:rsidRDefault="00FD2185" w:rsidP="00D41041">
            <w:pPr>
              <w:widowControl w:val="0"/>
              <w:spacing w:line="360" w:lineRule="exact"/>
              <w:contextualSpacing/>
              <w:rPr>
                <w:sz w:val="28"/>
                <w:szCs w:val="28"/>
              </w:rPr>
            </w:pPr>
            <w:r>
              <w:rPr>
                <w:sz w:val="28"/>
                <w:szCs w:val="28"/>
              </w:rPr>
              <w:t>КОРР.СЧЕТ 30101810500000000674</w:t>
            </w:r>
          </w:p>
        </w:tc>
        <w:tc>
          <w:tcPr>
            <w:tcW w:w="4678" w:type="dxa"/>
            <w:noWrap/>
          </w:tcPr>
          <w:p w14:paraId="4C3EA839" w14:textId="77777777" w:rsidR="00FD2185" w:rsidRPr="00980FCC" w:rsidRDefault="00FD2185" w:rsidP="00D41041">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b/>
                <w:sz w:val="28"/>
                <w:szCs w:val="28"/>
              </w:rPr>
            </w:pPr>
            <w:r>
              <w:rPr>
                <w:b/>
                <w:sz w:val="28"/>
                <w:szCs w:val="28"/>
              </w:rPr>
              <w:t xml:space="preserve">Исполнитель: </w:t>
            </w:r>
          </w:p>
          <w:p w14:paraId="1AC86B0D" w14:textId="77777777" w:rsidR="00FD2185" w:rsidRPr="00980FCC" w:rsidRDefault="00FD2185" w:rsidP="00D41041">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b/>
                <w:sz w:val="28"/>
                <w:szCs w:val="28"/>
              </w:rPr>
            </w:pPr>
            <w:r>
              <w:rPr>
                <w:b/>
                <w:sz w:val="28"/>
                <w:szCs w:val="28"/>
              </w:rPr>
              <w:t>«______________»</w:t>
            </w:r>
          </w:p>
          <w:p w14:paraId="15BF8B1F" w14:textId="77777777" w:rsidR="00FD2185" w:rsidRPr="00980FCC" w:rsidRDefault="00FD2185" w:rsidP="00D41041">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u w:val="single"/>
              </w:rPr>
            </w:pPr>
            <w:r>
              <w:rPr>
                <w:sz w:val="28"/>
                <w:szCs w:val="28"/>
                <w:u w:val="single"/>
              </w:rPr>
              <w:t>Юридический адрес: / Почтовый адрес:</w:t>
            </w:r>
          </w:p>
          <w:p w14:paraId="7048DCFB" w14:textId="77777777" w:rsidR="00FD2185" w:rsidRPr="00980FCC" w:rsidRDefault="00FD2185" w:rsidP="00D41041">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rPr>
            </w:pPr>
            <w:r>
              <w:rPr>
                <w:sz w:val="28"/>
                <w:szCs w:val="28"/>
              </w:rPr>
              <w:t>___________________</w:t>
            </w:r>
          </w:p>
          <w:p w14:paraId="36527648" w14:textId="77777777" w:rsidR="00FD2185" w:rsidRPr="00980FCC" w:rsidRDefault="00FD2185" w:rsidP="00D41041">
            <w:pPr>
              <w:pStyle w:val="70"/>
              <w:widowControl w:val="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b/>
                <w:sz w:val="28"/>
                <w:szCs w:val="28"/>
              </w:rPr>
            </w:pPr>
            <w:r>
              <w:rPr>
                <w:sz w:val="28"/>
                <w:szCs w:val="28"/>
              </w:rPr>
              <w:t>___________________</w:t>
            </w:r>
          </w:p>
          <w:p w14:paraId="14906D9E"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rPr>
            </w:pPr>
            <w:r>
              <w:rPr>
                <w:sz w:val="28"/>
                <w:szCs w:val="28"/>
              </w:rPr>
              <w:t>ОГРН ________ / ИНН ________</w:t>
            </w:r>
          </w:p>
          <w:p w14:paraId="03CA087D"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rPr>
            </w:pPr>
            <w:r>
              <w:rPr>
                <w:sz w:val="28"/>
                <w:szCs w:val="28"/>
              </w:rPr>
              <w:t>ОКПО _______ / КПП _________</w:t>
            </w:r>
          </w:p>
          <w:p w14:paraId="78B45ED3"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rPr>
            </w:pPr>
            <w:r>
              <w:rPr>
                <w:sz w:val="28"/>
                <w:szCs w:val="28"/>
              </w:rPr>
              <w:t>р/счет _______________________</w:t>
            </w:r>
          </w:p>
          <w:p w14:paraId="3AA6C66E"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rPr>
            </w:pPr>
            <w:r>
              <w:rPr>
                <w:sz w:val="28"/>
                <w:szCs w:val="28"/>
              </w:rPr>
              <w:t xml:space="preserve">в __________________ г. </w:t>
            </w:r>
          </w:p>
          <w:p w14:paraId="2B173484"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rPr>
            </w:pPr>
            <w:r>
              <w:rPr>
                <w:sz w:val="28"/>
                <w:szCs w:val="28"/>
              </w:rPr>
              <w:t>к/счет __________________</w:t>
            </w:r>
          </w:p>
          <w:p w14:paraId="34467B87"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rPr>
            </w:pPr>
            <w:r>
              <w:rPr>
                <w:sz w:val="28"/>
                <w:szCs w:val="28"/>
              </w:rPr>
              <w:t xml:space="preserve">БИК __________________,  </w:t>
            </w:r>
          </w:p>
          <w:p w14:paraId="0EFDC024"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rPr>
            </w:pPr>
            <w:r>
              <w:rPr>
                <w:sz w:val="28"/>
                <w:szCs w:val="28"/>
              </w:rPr>
              <w:t>тел. 8(___)_______, факс 8(___)______</w:t>
            </w:r>
          </w:p>
          <w:p w14:paraId="37C0CD3E"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rPr>
                <w:sz w:val="28"/>
                <w:szCs w:val="28"/>
              </w:rPr>
            </w:pPr>
            <w:r>
              <w:rPr>
                <w:sz w:val="28"/>
                <w:szCs w:val="28"/>
              </w:rPr>
              <w:t>E-mail:</w:t>
            </w:r>
          </w:p>
        </w:tc>
      </w:tr>
      <w:tr w:rsidR="00FD2185" w:rsidRPr="00980FCC" w14:paraId="4426E1A3" w14:textId="77777777" w:rsidTr="00604759">
        <w:trPr>
          <w:trHeight w:val="1558"/>
        </w:trPr>
        <w:tc>
          <w:tcPr>
            <w:tcW w:w="4423" w:type="dxa"/>
            <w:noWrap/>
          </w:tcPr>
          <w:p w14:paraId="4888F4E0" w14:textId="77777777" w:rsidR="00FD2185" w:rsidRPr="00980FCC" w:rsidRDefault="00FD2185" w:rsidP="00D41041">
            <w:pPr>
              <w:pStyle w:val="70"/>
              <w:shd w:val="clear" w:color="auto" w:fill="FFFFFF"/>
              <w:suppressAutoHyphens/>
              <w:spacing w:line="360" w:lineRule="exact"/>
              <w:rPr>
                <w:b/>
                <w:sz w:val="28"/>
                <w:szCs w:val="28"/>
              </w:rPr>
            </w:pPr>
            <w:r>
              <w:rPr>
                <w:b/>
                <w:sz w:val="28"/>
                <w:szCs w:val="28"/>
              </w:rPr>
              <w:t xml:space="preserve">Директор филиала ПАО «ТрансКонтейнер» </w:t>
            </w:r>
          </w:p>
          <w:p w14:paraId="492717E8" w14:textId="77777777" w:rsidR="00FD2185" w:rsidRPr="00980FCC" w:rsidRDefault="00FD2185" w:rsidP="00D41041">
            <w:pPr>
              <w:pStyle w:val="70"/>
              <w:shd w:val="clear" w:color="auto" w:fill="FFFFFF"/>
              <w:suppressAutoHyphens/>
              <w:spacing w:line="360" w:lineRule="exact"/>
              <w:rPr>
                <w:b/>
                <w:sz w:val="28"/>
                <w:szCs w:val="28"/>
              </w:rPr>
            </w:pPr>
            <w:r>
              <w:rPr>
                <w:b/>
                <w:sz w:val="28"/>
                <w:szCs w:val="28"/>
              </w:rPr>
              <w:t>на Московской железной дороге</w:t>
            </w:r>
          </w:p>
          <w:p w14:paraId="7BCCF3A6" w14:textId="77777777" w:rsidR="00FD2185" w:rsidRPr="00645B44" w:rsidRDefault="00FD2185" w:rsidP="00D41041">
            <w:pPr>
              <w:pStyle w:val="70"/>
              <w:shd w:val="clear" w:color="auto" w:fill="FFFFFF"/>
              <w:suppressAutoHyphens/>
              <w:spacing w:line="360" w:lineRule="exact"/>
              <w:rPr>
                <w:sz w:val="28"/>
                <w:szCs w:val="28"/>
              </w:rPr>
            </w:pPr>
            <w:r>
              <w:rPr>
                <w:sz w:val="28"/>
                <w:szCs w:val="28"/>
              </w:rPr>
              <w:t xml:space="preserve">___________________/  </w:t>
            </w:r>
          </w:p>
        </w:tc>
        <w:tc>
          <w:tcPr>
            <w:tcW w:w="4678" w:type="dxa"/>
            <w:noWrap/>
          </w:tcPr>
          <w:p w14:paraId="00AC1561" w14:textId="77777777" w:rsidR="00FD2185" w:rsidRPr="00980FCC" w:rsidRDefault="00FD2185" w:rsidP="00D41041">
            <w:pPr>
              <w:pStyle w:val="70"/>
              <w:shd w:val="clear" w:color="auto" w:fill="FFFFFF"/>
              <w:suppressAutoHyphens/>
              <w:spacing w:line="360" w:lineRule="exact"/>
              <w:rPr>
                <w:b/>
                <w:sz w:val="28"/>
                <w:szCs w:val="28"/>
              </w:rPr>
            </w:pPr>
          </w:p>
          <w:p w14:paraId="64BCD745" w14:textId="77777777" w:rsidR="00FD2185" w:rsidRPr="00980FCC" w:rsidRDefault="00FD2185" w:rsidP="00D41041">
            <w:pPr>
              <w:pStyle w:val="70"/>
              <w:shd w:val="clear" w:color="auto" w:fill="FFFFFF"/>
              <w:suppressAutoHyphens/>
              <w:spacing w:line="360" w:lineRule="exact"/>
              <w:rPr>
                <w:b/>
                <w:sz w:val="28"/>
                <w:szCs w:val="28"/>
              </w:rPr>
            </w:pPr>
          </w:p>
          <w:p w14:paraId="3B9B5247" w14:textId="77777777" w:rsidR="00FD2185" w:rsidRPr="00980FCC" w:rsidRDefault="00FD2185" w:rsidP="00D41041">
            <w:pPr>
              <w:pStyle w:val="70"/>
              <w:shd w:val="clear" w:color="auto" w:fill="FFFFFF"/>
              <w:suppressAutoHyphens/>
              <w:spacing w:line="360" w:lineRule="exact"/>
              <w:rPr>
                <w:b/>
                <w:sz w:val="28"/>
                <w:szCs w:val="28"/>
              </w:rPr>
            </w:pPr>
          </w:p>
          <w:p w14:paraId="50B0356C" w14:textId="77777777" w:rsidR="00FD2185" w:rsidRPr="00980FCC" w:rsidRDefault="00FD2185" w:rsidP="00D41041">
            <w:pPr>
              <w:pStyle w:val="70"/>
              <w:shd w:val="clear" w:color="auto" w:fill="FFFFFF"/>
              <w:suppressAutoHyphens/>
              <w:spacing w:line="360" w:lineRule="exact"/>
              <w:rPr>
                <w:b/>
                <w:sz w:val="28"/>
                <w:szCs w:val="28"/>
              </w:rPr>
            </w:pPr>
            <w:r>
              <w:rPr>
                <w:b/>
                <w:sz w:val="28"/>
                <w:szCs w:val="28"/>
              </w:rPr>
              <w:t xml:space="preserve"> ________________/</w:t>
            </w:r>
          </w:p>
          <w:p w14:paraId="12FE62F4" w14:textId="77777777" w:rsidR="00FD2185" w:rsidRPr="00980FCC" w:rsidRDefault="00FD2185" w:rsidP="00D41041">
            <w:pPr>
              <w:pStyle w:val="70"/>
              <w:shd w:val="clear" w:color="auto" w:fill="FFFFFF"/>
              <w:suppressAutoHyphens/>
              <w:spacing w:line="360" w:lineRule="exact"/>
              <w:rPr>
                <w:b/>
                <w:sz w:val="28"/>
                <w:szCs w:val="28"/>
              </w:rPr>
            </w:pPr>
            <w:r>
              <w:rPr>
                <w:sz w:val="28"/>
                <w:szCs w:val="28"/>
              </w:rPr>
              <w:t xml:space="preserve"> </w:t>
            </w:r>
          </w:p>
        </w:tc>
      </w:tr>
    </w:tbl>
    <w:p w14:paraId="22AB107E" w14:textId="77777777" w:rsidR="00FD2185" w:rsidRPr="00980FCC" w:rsidRDefault="00FD2185" w:rsidP="00D41041">
      <w:pPr>
        <w:spacing w:line="360" w:lineRule="exact"/>
        <w:ind w:firstLine="709"/>
        <w:jc w:val="both"/>
        <w:rPr>
          <w:rFonts w:eastAsia="Arial"/>
          <w:sz w:val="28"/>
          <w:szCs w:val="28"/>
        </w:rPr>
      </w:pPr>
      <w:r>
        <w:rPr>
          <w:sz w:val="28"/>
          <w:szCs w:val="28"/>
        </w:rPr>
        <w:br w:type="page"/>
      </w:r>
    </w:p>
    <w:p w14:paraId="17A4894B" w14:textId="77777777" w:rsidR="00FD2185" w:rsidRPr="00980FCC" w:rsidRDefault="00FD2185" w:rsidP="00D41041">
      <w:pPr>
        <w:pStyle w:val="70"/>
        <w:suppressAutoHyphens/>
        <w:spacing w:line="360" w:lineRule="exact"/>
        <w:jc w:val="right"/>
        <w:rPr>
          <w:sz w:val="28"/>
          <w:szCs w:val="28"/>
        </w:rPr>
      </w:pPr>
      <w:r>
        <w:rPr>
          <w:sz w:val="28"/>
          <w:szCs w:val="28"/>
        </w:rPr>
        <w:t>Приложение № 1</w:t>
      </w:r>
    </w:p>
    <w:p w14:paraId="1E33BBB8" w14:textId="77777777" w:rsidR="00FD2185" w:rsidRPr="00980FCC" w:rsidRDefault="00FD2185" w:rsidP="00D41041">
      <w:pPr>
        <w:pStyle w:val="70"/>
        <w:suppressAutoHyphens/>
        <w:spacing w:line="360" w:lineRule="exact"/>
        <w:jc w:val="right"/>
        <w:rPr>
          <w:sz w:val="28"/>
          <w:szCs w:val="28"/>
        </w:rPr>
      </w:pPr>
      <w:r>
        <w:rPr>
          <w:sz w:val="28"/>
          <w:szCs w:val="28"/>
        </w:rPr>
        <w:t>к Договору № __________</w:t>
      </w:r>
    </w:p>
    <w:p w14:paraId="41B54188" w14:textId="77777777" w:rsidR="00FD2185" w:rsidRPr="00980FCC" w:rsidRDefault="00FD2185" w:rsidP="00D41041">
      <w:pPr>
        <w:pStyle w:val="70"/>
        <w:suppressAutoHyphens/>
        <w:spacing w:line="360" w:lineRule="exact"/>
        <w:jc w:val="right"/>
        <w:rPr>
          <w:sz w:val="28"/>
          <w:szCs w:val="28"/>
        </w:rPr>
      </w:pPr>
      <w:r>
        <w:rPr>
          <w:sz w:val="28"/>
          <w:szCs w:val="28"/>
        </w:rPr>
        <w:t xml:space="preserve"> от «____» _______ 20__г. </w:t>
      </w:r>
    </w:p>
    <w:p w14:paraId="619FE761" w14:textId="77777777" w:rsidR="00FD2185" w:rsidRPr="00980FCC" w:rsidRDefault="00FD2185" w:rsidP="00D41041">
      <w:pPr>
        <w:pStyle w:val="70"/>
        <w:suppressAutoHyphens/>
        <w:spacing w:line="360" w:lineRule="exact"/>
        <w:ind w:firstLine="709"/>
        <w:jc w:val="both"/>
        <w:rPr>
          <w:b/>
          <w:sz w:val="28"/>
          <w:szCs w:val="28"/>
        </w:rPr>
      </w:pPr>
    </w:p>
    <w:p w14:paraId="4E7C606F" w14:textId="77777777" w:rsidR="00FD2185" w:rsidRPr="00980FCC" w:rsidRDefault="00FD2185" w:rsidP="00D41041">
      <w:pPr>
        <w:pStyle w:val="70"/>
        <w:suppressAutoHyphens/>
        <w:spacing w:line="360" w:lineRule="exact"/>
        <w:ind w:firstLine="709"/>
        <w:jc w:val="both"/>
        <w:rPr>
          <w:b/>
          <w:sz w:val="28"/>
          <w:szCs w:val="28"/>
        </w:rPr>
      </w:pPr>
    </w:p>
    <w:p w14:paraId="148C6741" w14:textId="77777777" w:rsidR="00FD2185" w:rsidRPr="00980FCC" w:rsidRDefault="00FD2185" w:rsidP="00D41041">
      <w:pPr>
        <w:pStyle w:val="70"/>
        <w:suppressAutoHyphens/>
        <w:spacing w:line="360" w:lineRule="exact"/>
        <w:jc w:val="center"/>
        <w:rPr>
          <w:b/>
          <w:sz w:val="28"/>
          <w:szCs w:val="28"/>
        </w:rPr>
      </w:pPr>
      <w:r>
        <w:rPr>
          <w:b/>
          <w:sz w:val="28"/>
          <w:szCs w:val="28"/>
        </w:rPr>
        <w:t>ПРОТОКОЛ</w:t>
      </w:r>
    </w:p>
    <w:p w14:paraId="6961F5CA" w14:textId="77777777" w:rsidR="00FD2185" w:rsidRPr="00980FCC" w:rsidRDefault="00FD2185" w:rsidP="00D41041">
      <w:pPr>
        <w:pStyle w:val="70"/>
        <w:suppressAutoHyphens/>
        <w:spacing w:line="360" w:lineRule="exact"/>
        <w:jc w:val="center"/>
        <w:rPr>
          <w:b/>
          <w:sz w:val="28"/>
          <w:szCs w:val="28"/>
        </w:rPr>
      </w:pPr>
      <w:r>
        <w:rPr>
          <w:b/>
          <w:sz w:val="28"/>
          <w:szCs w:val="28"/>
        </w:rPr>
        <w:t>СОГЛАСОВАНИЯ ДОГОВОРНОЙ ЦЕНЫ</w:t>
      </w:r>
    </w:p>
    <w:p w14:paraId="6E1F23AB" w14:textId="77777777" w:rsidR="00FD2185" w:rsidRPr="00980FCC" w:rsidRDefault="00FD2185" w:rsidP="00D41041">
      <w:pPr>
        <w:pStyle w:val="70"/>
        <w:suppressAutoHyphens/>
        <w:spacing w:line="360" w:lineRule="exact"/>
        <w:ind w:firstLine="709"/>
        <w:jc w:val="both"/>
        <w:rPr>
          <w:sz w:val="28"/>
          <w:szCs w:val="28"/>
        </w:rPr>
      </w:pPr>
    </w:p>
    <w:p w14:paraId="3BA8366E" w14:textId="77777777" w:rsidR="00FD2185" w:rsidRPr="00980FCC" w:rsidRDefault="00FD2185" w:rsidP="00D41041">
      <w:pPr>
        <w:pStyle w:val="70"/>
        <w:suppressAutoHyphens/>
        <w:spacing w:line="360" w:lineRule="exact"/>
        <w:ind w:firstLine="709"/>
        <w:jc w:val="both"/>
        <w:rPr>
          <w:sz w:val="28"/>
          <w:szCs w:val="28"/>
        </w:rPr>
      </w:pPr>
      <w:r>
        <w:rPr>
          <w:sz w:val="28"/>
          <w:szCs w:val="28"/>
        </w:rPr>
        <w:t>Мы, нижеподписавшиеся, Директор филиала ПАО «ТрансКонтейнер» на Московской железной дороге____________________, действующий на основании доверенности № __________________ от __.___.20__  года от лица «Заказчика», с одной стороны,</w:t>
      </w:r>
    </w:p>
    <w:p w14:paraId="3F3CF599" w14:textId="77777777" w:rsidR="00FD2185" w:rsidRPr="00980FCC" w:rsidRDefault="00FD2185" w:rsidP="00D41041">
      <w:pPr>
        <w:pStyle w:val="70"/>
        <w:suppressAutoHyphens/>
        <w:spacing w:line="360" w:lineRule="exact"/>
        <w:ind w:firstLine="709"/>
        <w:jc w:val="both"/>
        <w:rPr>
          <w:sz w:val="28"/>
          <w:szCs w:val="28"/>
        </w:rPr>
      </w:pPr>
      <w:r>
        <w:rPr>
          <w:sz w:val="28"/>
          <w:szCs w:val="28"/>
        </w:rPr>
        <w:t>и _________________________ «_____________» _________________, действующий на основании Устава и лицензии на частную охранную деятельность, выданной «__» ______ 20__ г. № ______, от лица «Исполнителя», удостоверяем, что Сторонами достигнуто соглашение о величине договорной цены по договору № ________ от «__» _____ 20__г. в сумме ________,___ (___________________) рублей ___ копеек, с учетом всех налогов (кроме НДС) и любых расходов, которые возникнут или могут возникнуть в процессе исполнения договора. Сумма НДС и условия  начисления определяются   в   соответствии   с   законодательством Российской Федерации</w:t>
      </w:r>
    </w:p>
    <w:p w14:paraId="20A6CE0B" w14:textId="77777777" w:rsidR="00FD2185" w:rsidRPr="00980FCC" w:rsidRDefault="00FD2185" w:rsidP="00D41041">
      <w:pPr>
        <w:pStyle w:val="70"/>
        <w:suppressAutoHyphens/>
        <w:spacing w:line="360" w:lineRule="exact"/>
        <w:ind w:firstLine="709"/>
        <w:jc w:val="both"/>
        <w:rPr>
          <w:sz w:val="28"/>
          <w:szCs w:val="28"/>
        </w:rPr>
      </w:pPr>
      <w:r>
        <w:rPr>
          <w:sz w:val="28"/>
          <w:szCs w:val="28"/>
        </w:rPr>
        <w:t xml:space="preserve">Ежемесячная стоимость услуг, оказываемых Исполнителем по Договору, составляет ___________,___ (______________) рублей __ копеек, без НДС </w:t>
      </w:r>
      <w:r>
        <w:rPr>
          <w:i/>
          <w:sz w:val="28"/>
          <w:szCs w:val="28"/>
        </w:rPr>
        <w:t>или</w:t>
      </w:r>
      <w:r>
        <w:rPr>
          <w:sz w:val="28"/>
          <w:szCs w:val="28"/>
        </w:rPr>
        <w:t xml:space="preserve"> сумма НДС и условия начисления определяются в соответствии с законодательством Российской Федерации.</w:t>
      </w:r>
    </w:p>
    <w:p w14:paraId="3A3B3F35" w14:textId="77777777" w:rsidR="00FD2185" w:rsidRPr="00980FCC" w:rsidRDefault="00FD2185" w:rsidP="00D41041">
      <w:pPr>
        <w:pStyle w:val="70"/>
        <w:suppressAutoHyphens/>
        <w:spacing w:line="360" w:lineRule="exact"/>
        <w:ind w:firstLine="709"/>
        <w:jc w:val="both"/>
        <w:rPr>
          <w:sz w:val="28"/>
          <w:szCs w:val="28"/>
        </w:rPr>
      </w:pPr>
      <w:r>
        <w:rPr>
          <w:sz w:val="28"/>
          <w:szCs w:val="28"/>
        </w:rPr>
        <w:t>Настоящий протокол является основанием для проведения расчетов и платежей между Заказчиком и Исполнителем.</w:t>
      </w:r>
    </w:p>
    <w:p w14:paraId="0DF4AB79" w14:textId="77777777" w:rsidR="00FD2185" w:rsidRPr="00980FCC" w:rsidRDefault="00FD2185" w:rsidP="00D41041">
      <w:pPr>
        <w:pStyle w:val="70"/>
        <w:suppressAutoHyphens/>
        <w:spacing w:line="360" w:lineRule="exact"/>
        <w:jc w:val="both"/>
        <w:rPr>
          <w:sz w:val="28"/>
          <w:szCs w:val="28"/>
        </w:rPr>
      </w:pPr>
    </w:p>
    <w:p w14:paraId="7E6304EA" w14:textId="77777777" w:rsidR="00FD2185" w:rsidRPr="00980FCC" w:rsidRDefault="00FD2185" w:rsidP="00D41041">
      <w:pPr>
        <w:pStyle w:val="70"/>
        <w:suppressAutoHyphens/>
        <w:spacing w:line="360" w:lineRule="exact"/>
        <w:jc w:val="center"/>
        <w:rPr>
          <w:b/>
          <w:sz w:val="28"/>
          <w:szCs w:val="28"/>
        </w:rPr>
      </w:pPr>
      <w:r>
        <w:rPr>
          <w:b/>
          <w:sz w:val="28"/>
          <w:szCs w:val="28"/>
        </w:rPr>
        <w:t>Подписи Сторон</w:t>
      </w:r>
    </w:p>
    <w:p w14:paraId="37C07B8C" w14:textId="77777777" w:rsidR="00FD2185" w:rsidRPr="00980FCC" w:rsidRDefault="00FD2185" w:rsidP="00D41041">
      <w:pPr>
        <w:pStyle w:val="70"/>
        <w:suppressAutoHyphens/>
        <w:spacing w:line="360" w:lineRule="exact"/>
        <w:ind w:firstLine="709"/>
        <w:jc w:val="both"/>
        <w:rPr>
          <w:b/>
          <w:sz w:val="28"/>
          <w:szCs w:val="28"/>
        </w:rPr>
      </w:pP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8"/>
        <w:gridCol w:w="4961"/>
      </w:tblGrid>
      <w:tr w:rsidR="00FD2185" w:rsidRPr="00980FCC" w14:paraId="1B6BA355" w14:textId="77777777" w:rsidTr="00604759">
        <w:trPr>
          <w:trHeight w:val="476"/>
        </w:trPr>
        <w:tc>
          <w:tcPr>
            <w:tcW w:w="4708" w:type="dxa"/>
            <w:noWrap/>
          </w:tcPr>
          <w:p w14:paraId="6E506B1F" w14:textId="77777777" w:rsidR="00FD2185" w:rsidRPr="00980FCC" w:rsidRDefault="00FD2185" w:rsidP="00D41041">
            <w:pPr>
              <w:pStyle w:val="70"/>
              <w:suppressAutoHyphens/>
              <w:spacing w:line="360" w:lineRule="exact"/>
              <w:jc w:val="both"/>
              <w:rPr>
                <w:b/>
                <w:sz w:val="28"/>
                <w:szCs w:val="28"/>
              </w:rPr>
            </w:pPr>
            <w:r>
              <w:rPr>
                <w:b/>
                <w:sz w:val="28"/>
                <w:szCs w:val="28"/>
              </w:rPr>
              <w:t>от Заказчика</w:t>
            </w:r>
          </w:p>
          <w:p w14:paraId="1E2A661F" w14:textId="77777777" w:rsidR="00FD2185" w:rsidRPr="00980FCC" w:rsidRDefault="00FD2185" w:rsidP="00D41041">
            <w:pPr>
              <w:pStyle w:val="70"/>
              <w:suppressAutoHyphens/>
              <w:spacing w:line="360" w:lineRule="exact"/>
              <w:jc w:val="both"/>
              <w:rPr>
                <w:sz w:val="28"/>
                <w:szCs w:val="28"/>
              </w:rPr>
            </w:pPr>
          </w:p>
        </w:tc>
        <w:tc>
          <w:tcPr>
            <w:tcW w:w="4961" w:type="dxa"/>
            <w:noWrap/>
          </w:tcPr>
          <w:p w14:paraId="5B9C6F6E" w14:textId="77777777" w:rsidR="00FD2185" w:rsidRPr="00980FCC" w:rsidRDefault="00FD2185" w:rsidP="00D41041">
            <w:pPr>
              <w:pStyle w:val="70"/>
              <w:suppressAutoHyphens/>
              <w:spacing w:line="360" w:lineRule="exact"/>
              <w:jc w:val="both"/>
              <w:rPr>
                <w:sz w:val="28"/>
                <w:szCs w:val="28"/>
              </w:rPr>
            </w:pPr>
            <w:r>
              <w:rPr>
                <w:b/>
                <w:sz w:val="28"/>
                <w:szCs w:val="28"/>
              </w:rPr>
              <w:t>от Исполнителя</w:t>
            </w:r>
          </w:p>
        </w:tc>
      </w:tr>
      <w:tr w:rsidR="00FD2185" w:rsidRPr="00980FCC" w14:paraId="4A602FD2" w14:textId="77777777" w:rsidTr="00604759">
        <w:trPr>
          <w:trHeight w:val="1162"/>
        </w:trPr>
        <w:tc>
          <w:tcPr>
            <w:tcW w:w="4708" w:type="dxa"/>
            <w:noWrap/>
          </w:tcPr>
          <w:p w14:paraId="0B65BB97" w14:textId="77777777" w:rsidR="00FD2185" w:rsidRDefault="00FD2185" w:rsidP="00D41041">
            <w:pPr>
              <w:pStyle w:val="70"/>
              <w:shd w:val="clear" w:color="auto" w:fill="FFFFFF"/>
              <w:suppressAutoHyphens/>
              <w:spacing w:line="360" w:lineRule="exact"/>
              <w:jc w:val="both"/>
              <w:rPr>
                <w:b/>
                <w:sz w:val="28"/>
                <w:szCs w:val="28"/>
              </w:rPr>
            </w:pPr>
            <w:r>
              <w:rPr>
                <w:b/>
                <w:sz w:val="28"/>
                <w:szCs w:val="28"/>
              </w:rPr>
              <w:t>Директор филиала ПАО</w:t>
            </w:r>
          </w:p>
          <w:p w14:paraId="58DA3CD0" w14:textId="77777777" w:rsidR="00FD2185" w:rsidRPr="00980FCC" w:rsidRDefault="00FD2185" w:rsidP="00D41041">
            <w:pPr>
              <w:pStyle w:val="70"/>
              <w:shd w:val="clear" w:color="auto" w:fill="FFFFFF"/>
              <w:suppressAutoHyphens/>
              <w:spacing w:line="360" w:lineRule="exact"/>
              <w:jc w:val="both"/>
              <w:rPr>
                <w:b/>
                <w:sz w:val="28"/>
                <w:szCs w:val="28"/>
              </w:rPr>
            </w:pPr>
            <w:r>
              <w:rPr>
                <w:b/>
                <w:sz w:val="28"/>
                <w:szCs w:val="28"/>
              </w:rPr>
              <w:t xml:space="preserve">«ТрансКонтейнер» </w:t>
            </w:r>
          </w:p>
          <w:p w14:paraId="475BD0CD" w14:textId="77777777" w:rsidR="00FD2185" w:rsidRPr="00980FCC" w:rsidRDefault="00FD2185" w:rsidP="00D41041">
            <w:pPr>
              <w:pStyle w:val="70"/>
              <w:shd w:val="clear" w:color="auto" w:fill="FFFFFF"/>
              <w:suppressAutoHyphens/>
              <w:spacing w:line="360" w:lineRule="exact"/>
              <w:jc w:val="both"/>
              <w:rPr>
                <w:b/>
                <w:sz w:val="28"/>
                <w:szCs w:val="28"/>
              </w:rPr>
            </w:pPr>
            <w:r>
              <w:rPr>
                <w:b/>
                <w:sz w:val="28"/>
                <w:szCs w:val="28"/>
              </w:rPr>
              <w:t>на Московской железной дороге</w:t>
            </w:r>
          </w:p>
          <w:p w14:paraId="28662F20" w14:textId="77777777" w:rsidR="00FD2185" w:rsidRPr="00980FCC" w:rsidRDefault="00FD2185" w:rsidP="00D41041">
            <w:pPr>
              <w:pStyle w:val="70"/>
              <w:shd w:val="clear" w:color="auto" w:fill="FFFFFF"/>
              <w:suppressAutoHyphens/>
              <w:spacing w:line="360" w:lineRule="exact"/>
              <w:jc w:val="both"/>
              <w:rPr>
                <w:b/>
                <w:sz w:val="28"/>
                <w:szCs w:val="28"/>
              </w:rPr>
            </w:pPr>
          </w:p>
          <w:p w14:paraId="732AB29E" w14:textId="77777777" w:rsidR="00FD2185" w:rsidRPr="00980FCC" w:rsidRDefault="00FD2185" w:rsidP="00D41041">
            <w:pPr>
              <w:pStyle w:val="70"/>
              <w:shd w:val="clear" w:color="auto" w:fill="FFFFFF"/>
              <w:suppressAutoHyphens/>
              <w:spacing w:line="360" w:lineRule="exact"/>
              <w:jc w:val="both"/>
              <w:rPr>
                <w:sz w:val="28"/>
                <w:szCs w:val="28"/>
              </w:rPr>
            </w:pPr>
            <w:r>
              <w:rPr>
                <w:sz w:val="28"/>
                <w:szCs w:val="28"/>
              </w:rPr>
              <w:t>___________________/</w:t>
            </w:r>
          </w:p>
          <w:p w14:paraId="481348FD"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jc w:val="both"/>
              <w:rPr>
                <w:b/>
                <w:sz w:val="28"/>
                <w:szCs w:val="28"/>
              </w:rPr>
            </w:pPr>
          </w:p>
        </w:tc>
        <w:tc>
          <w:tcPr>
            <w:tcW w:w="4961" w:type="dxa"/>
            <w:noWrap/>
          </w:tcPr>
          <w:p w14:paraId="26E3F9D6" w14:textId="77777777" w:rsidR="00FD2185" w:rsidRPr="00980FCC" w:rsidRDefault="00FD2185" w:rsidP="00D41041">
            <w:pPr>
              <w:pStyle w:val="70"/>
              <w:suppressAutoHyphens/>
              <w:spacing w:line="360" w:lineRule="exact"/>
              <w:jc w:val="both"/>
              <w:rPr>
                <w:b/>
                <w:sz w:val="28"/>
                <w:szCs w:val="28"/>
              </w:rPr>
            </w:pPr>
          </w:p>
          <w:p w14:paraId="12F45E1D" w14:textId="77777777" w:rsidR="00FD2185" w:rsidRPr="00980FCC" w:rsidRDefault="00FD2185" w:rsidP="00D41041">
            <w:pPr>
              <w:pStyle w:val="70"/>
              <w:suppressAutoHyphens/>
              <w:spacing w:line="360" w:lineRule="exact"/>
              <w:jc w:val="both"/>
              <w:rPr>
                <w:b/>
                <w:sz w:val="28"/>
                <w:szCs w:val="28"/>
              </w:rPr>
            </w:pPr>
          </w:p>
          <w:p w14:paraId="43CB2A12" w14:textId="77777777" w:rsidR="00FD2185" w:rsidRPr="00980FCC" w:rsidRDefault="00FD2185" w:rsidP="00D41041">
            <w:pPr>
              <w:pStyle w:val="70"/>
              <w:suppressAutoHyphens/>
              <w:spacing w:line="360" w:lineRule="exact"/>
              <w:jc w:val="both"/>
              <w:rPr>
                <w:sz w:val="28"/>
                <w:szCs w:val="28"/>
              </w:rPr>
            </w:pPr>
          </w:p>
          <w:p w14:paraId="6419BC78" w14:textId="77777777" w:rsidR="00FD2185" w:rsidRPr="00980FCC" w:rsidRDefault="00FD2185" w:rsidP="00D41041">
            <w:pPr>
              <w:pStyle w:val="70"/>
              <w:suppressAutoHyphens/>
              <w:spacing w:line="360" w:lineRule="exact"/>
              <w:jc w:val="both"/>
              <w:rPr>
                <w:sz w:val="28"/>
                <w:szCs w:val="28"/>
              </w:rPr>
            </w:pPr>
            <w:r>
              <w:rPr>
                <w:sz w:val="28"/>
                <w:szCs w:val="28"/>
              </w:rPr>
              <w:t>___________________/</w:t>
            </w:r>
          </w:p>
        </w:tc>
      </w:tr>
    </w:tbl>
    <w:p w14:paraId="6717582A" w14:textId="77777777" w:rsidR="00FD2185" w:rsidRPr="00980FCC" w:rsidRDefault="00FD2185" w:rsidP="00D41041">
      <w:pPr>
        <w:spacing w:line="360" w:lineRule="exact"/>
        <w:ind w:firstLine="709"/>
        <w:jc w:val="both"/>
        <w:rPr>
          <w:rFonts w:eastAsia="Arial"/>
          <w:sz w:val="28"/>
          <w:szCs w:val="28"/>
        </w:rPr>
      </w:pPr>
      <w:r>
        <w:rPr>
          <w:sz w:val="28"/>
          <w:szCs w:val="28"/>
        </w:rPr>
        <w:br w:type="page"/>
      </w:r>
    </w:p>
    <w:p w14:paraId="059E2B0A"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14:paraId="1FE5C1B4" w14:textId="77777777" w:rsidR="00FD2185" w:rsidRPr="00980FCC" w:rsidRDefault="00FD2185" w:rsidP="00D41041">
      <w:pPr>
        <w:pStyle w:val="70"/>
        <w:suppressAutoHyphens/>
        <w:spacing w:line="360" w:lineRule="exact"/>
        <w:ind w:firstLine="709"/>
        <w:jc w:val="right"/>
        <w:rPr>
          <w:sz w:val="28"/>
          <w:szCs w:val="28"/>
        </w:rPr>
      </w:pPr>
      <w:r>
        <w:rPr>
          <w:sz w:val="28"/>
          <w:szCs w:val="28"/>
        </w:rPr>
        <w:t>Приложение № 2</w:t>
      </w:r>
    </w:p>
    <w:p w14:paraId="4C44CA2A" w14:textId="77777777" w:rsidR="00FD2185" w:rsidRPr="00980FCC" w:rsidRDefault="00FD2185" w:rsidP="00D41041">
      <w:pPr>
        <w:pStyle w:val="70"/>
        <w:suppressAutoHyphens/>
        <w:spacing w:line="360" w:lineRule="exact"/>
        <w:ind w:firstLine="709"/>
        <w:jc w:val="right"/>
        <w:rPr>
          <w:sz w:val="28"/>
          <w:szCs w:val="28"/>
        </w:rPr>
      </w:pPr>
      <w:r>
        <w:rPr>
          <w:sz w:val="28"/>
          <w:szCs w:val="28"/>
        </w:rPr>
        <w:t>к Договору № __________</w:t>
      </w:r>
    </w:p>
    <w:p w14:paraId="060C9ACF" w14:textId="77777777" w:rsidR="00FD2185" w:rsidRDefault="00FD2185" w:rsidP="00D41041">
      <w:pPr>
        <w:pStyle w:val="70"/>
        <w:suppressAutoHyphens/>
        <w:spacing w:line="360" w:lineRule="exact"/>
        <w:ind w:firstLine="709"/>
        <w:jc w:val="right"/>
        <w:rPr>
          <w:sz w:val="28"/>
          <w:szCs w:val="28"/>
        </w:rPr>
      </w:pPr>
      <w:r>
        <w:rPr>
          <w:sz w:val="28"/>
          <w:szCs w:val="28"/>
        </w:rPr>
        <w:t xml:space="preserve">от «____» _______ 20__г. </w:t>
      </w:r>
    </w:p>
    <w:p w14:paraId="2C9B99BE" w14:textId="77777777" w:rsidR="00FD2185" w:rsidRDefault="00FD2185" w:rsidP="00D41041">
      <w:pPr>
        <w:pStyle w:val="70"/>
        <w:suppressAutoHyphens/>
        <w:spacing w:line="360" w:lineRule="exact"/>
        <w:ind w:firstLine="709"/>
        <w:jc w:val="right"/>
        <w:rPr>
          <w:sz w:val="28"/>
          <w:szCs w:val="28"/>
        </w:rPr>
      </w:pPr>
    </w:p>
    <w:p w14:paraId="6865DDBF" w14:textId="77777777" w:rsidR="00FD2185" w:rsidRDefault="00FD2185" w:rsidP="00D41041">
      <w:pPr>
        <w:pStyle w:val="70"/>
        <w:suppressAutoHyphens/>
        <w:spacing w:line="360" w:lineRule="exact"/>
        <w:jc w:val="center"/>
        <w:rPr>
          <w:b/>
          <w:sz w:val="28"/>
          <w:szCs w:val="28"/>
        </w:rPr>
      </w:pPr>
      <w:r>
        <w:rPr>
          <w:b/>
          <w:sz w:val="28"/>
          <w:szCs w:val="28"/>
        </w:rPr>
        <w:t>ТЕХНИЧЕСКОЕ ЗАДАНИЕ</w:t>
      </w:r>
    </w:p>
    <w:p w14:paraId="26F8CC6B" w14:textId="77777777" w:rsidR="00FD2185" w:rsidRPr="00645B44" w:rsidRDefault="00FD2185" w:rsidP="00D41041">
      <w:pPr>
        <w:pStyle w:val="70"/>
        <w:suppressAutoHyphens/>
        <w:spacing w:line="360" w:lineRule="exact"/>
        <w:jc w:val="center"/>
        <w:rPr>
          <w:sz w:val="28"/>
          <w:szCs w:val="28"/>
        </w:rPr>
      </w:pPr>
    </w:p>
    <w:p w14:paraId="31C6EB28"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b/>
          <w:sz w:val="28"/>
          <w:szCs w:val="28"/>
        </w:rPr>
      </w:pPr>
      <w:r>
        <w:rPr>
          <w:sz w:val="28"/>
          <w:szCs w:val="28"/>
        </w:rPr>
        <w:t>1.</w:t>
      </w:r>
      <w:r>
        <w:rPr>
          <w:b/>
          <w:sz w:val="28"/>
          <w:szCs w:val="28"/>
        </w:rPr>
        <w:t xml:space="preserve"> </w:t>
      </w:r>
      <w:r>
        <w:rPr>
          <w:sz w:val="28"/>
          <w:szCs w:val="28"/>
        </w:rPr>
        <w:t xml:space="preserve">Оказание услуг по охране объектов филиала </w:t>
      </w:r>
      <w:r>
        <w:rPr>
          <w:sz w:val="28"/>
          <w:szCs w:val="28"/>
        </w:rPr>
        <w:br/>
        <w:t xml:space="preserve">ПАО «ТрансКонтейнер» на Московской железной дороге </w:t>
      </w:r>
      <w:r>
        <w:rPr>
          <w:sz w:val="28"/>
          <w:szCs w:val="28"/>
        </w:rPr>
        <w:br/>
        <w:t xml:space="preserve">(далее – Московский филиал): контейнерного терминала Кунцево-2 </w:t>
      </w:r>
      <w:r>
        <w:rPr>
          <w:sz w:val="28"/>
          <w:szCs w:val="28"/>
        </w:rPr>
        <w:br/>
        <w:t xml:space="preserve">и административного здания (офисного помещения аппарата управления) </w:t>
      </w:r>
      <w:r>
        <w:rPr>
          <w:sz w:val="28"/>
          <w:szCs w:val="28"/>
        </w:rPr>
        <w:br/>
        <w:t xml:space="preserve">в объеме и с содержанием указанным в пункте 4.6 Технического задания </w:t>
      </w:r>
      <w:r>
        <w:rPr>
          <w:sz w:val="28"/>
          <w:szCs w:val="28"/>
        </w:rPr>
        <w:br/>
        <w:t>в городе …» (далее – Услуги).</w:t>
      </w:r>
    </w:p>
    <w:p w14:paraId="37381F8B"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b/>
          <w:sz w:val="28"/>
          <w:szCs w:val="28"/>
        </w:rPr>
        <w:t xml:space="preserve">Исполнитель оказывает Услуги с соблюдением требований </w:t>
      </w:r>
      <w:r>
        <w:rPr>
          <w:sz w:val="28"/>
          <w:szCs w:val="28"/>
        </w:rPr>
        <w:t>Закона Российской Федерации «О частной детективной и охранной деятельности в Российской Федерации» от 11 марта 1992 г. № 2487-1.</w:t>
      </w:r>
    </w:p>
    <w:p w14:paraId="7F1EF24E"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2.</w:t>
      </w:r>
      <w:r>
        <w:rPr>
          <w:b/>
          <w:sz w:val="28"/>
          <w:szCs w:val="28"/>
        </w:rPr>
        <w:t xml:space="preserve"> Заказчик: </w:t>
      </w:r>
      <w:r>
        <w:rPr>
          <w:sz w:val="28"/>
          <w:szCs w:val="28"/>
        </w:rPr>
        <w:t xml:space="preserve">филиал ПАО «ТрансКонтейнер» на Московской железной дороге. </w:t>
      </w:r>
    </w:p>
    <w:p w14:paraId="6142A03B"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3.</w:t>
      </w:r>
      <w:r>
        <w:rPr>
          <w:b/>
          <w:sz w:val="28"/>
          <w:szCs w:val="28"/>
        </w:rPr>
        <w:t xml:space="preserve"> Основные термины и определения:</w:t>
      </w:r>
    </w:p>
    <w:p w14:paraId="5409E80D"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i/>
          <w:sz w:val="28"/>
          <w:szCs w:val="28"/>
        </w:rPr>
        <w:t>Объект</w:t>
      </w:r>
      <w:r>
        <w:rPr>
          <w:b/>
          <w:sz w:val="28"/>
          <w:szCs w:val="28"/>
        </w:rPr>
        <w:t xml:space="preserve"> – </w:t>
      </w:r>
      <w:r>
        <w:rPr>
          <w:sz w:val="28"/>
          <w:szCs w:val="28"/>
        </w:rPr>
        <w:t xml:space="preserve">объекты Заказчика, указанные в пункте 4.4 Технического задания, с расположенным на них имуществом, находящимся на праве собственности или ином законном праве у Заказчика на филиале </w:t>
      </w:r>
      <w:r>
        <w:rPr>
          <w:sz w:val="28"/>
          <w:szCs w:val="28"/>
        </w:rPr>
        <w:br/>
        <w:t>ПАО «ТрансКонтейнер» на Московской железной дороге.</w:t>
      </w:r>
    </w:p>
    <w:p w14:paraId="1B1814CA"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i/>
          <w:sz w:val="28"/>
          <w:szCs w:val="28"/>
        </w:rPr>
        <w:t>Имущество Заказчика -</w:t>
      </w:r>
      <w:r>
        <w:rPr>
          <w:sz w:val="28"/>
          <w:szCs w:val="28"/>
        </w:rPr>
        <w:t xml:space="preserve"> здания, сооружения, помещения, склады хранения товаров, грузов, контейнеров, подъемно-транспортные механизмы, автомобили и иные материальные средства и документы, находящиеся на праве собственности или ином законном праве у Заказчика, платформы (вагоны), контейнеры и грузы, находящиеся на охраняемых территориях и переданные под охрану в соответствии с инструкцией по охране Объекта, а также имущество третьих лиц, находящееся на охраняемых Объектах.</w:t>
      </w:r>
    </w:p>
    <w:p w14:paraId="05E2499A"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i/>
          <w:sz w:val="28"/>
          <w:szCs w:val="28"/>
        </w:rPr>
        <w:t>Охрана объектов (имущества)</w:t>
      </w:r>
      <w:r>
        <w:rPr>
          <w:sz w:val="28"/>
          <w:szCs w:val="28"/>
        </w:rPr>
        <w:t xml:space="preserve"> заключается в осуществлении мероприятий по предотвращению открытого или тайного хищения имущества Заказчика, его порчи или уничтожения, а также задержание нарушителей с обязательной передачей их в органы внутренних дел.</w:t>
      </w:r>
    </w:p>
    <w:p w14:paraId="552E3F9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i/>
          <w:sz w:val="28"/>
          <w:szCs w:val="28"/>
        </w:rPr>
        <w:t>Внутриобъектовый режим</w:t>
      </w:r>
      <w:r>
        <w:rPr>
          <w:sz w:val="28"/>
          <w:szCs w:val="28"/>
        </w:rPr>
        <w:t> - порядок, устанавливаемый клиентом или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выполняемых лицами, находящимися на объектах охраны, в соответствии с правилами внутреннего трудового распорядка и требованиями пожарной безопасности;</w:t>
      </w:r>
    </w:p>
    <w:p w14:paraId="6A4B1305"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i/>
          <w:sz w:val="28"/>
          <w:szCs w:val="28"/>
        </w:rPr>
        <w:t>Пропускной режим</w:t>
      </w:r>
      <w:r>
        <w:rPr>
          <w:sz w:val="28"/>
          <w:szCs w:val="28"/>
        </w:rPr>
        <w:t> - порядок, устанавливаемый Заказчиком, не противоречащий законодательству Российской Федерации, доведенный до сведения персонала и посетителей объектов охраны и обеспечиваемый совокупностью мероприятий и правил, исключающих возможность бесконтрольного входа (выхода) лиц, въезда (выезда) транспортных средств, вноса (выноса), ввоза (вывоза) имущества на объекты охраны (с объектов охраны).</w:t>
      </w:r>
    </w:p>
    <w:p w14:paraId="5D258E5E"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i/>
          <w:sz w:val="28"/>
          <w:szCs w:val="28"/>
        </w:rPr>
        <w:t>Исполнитель</w:t>
      </w:r>
      <w:r>
        <w:rPr>
          <w:sz w:val="28"/>
          <w:szCs w:val="28"/>
        </w:rPr>
        <w:t xml:space="preserve"> – организация, признанная победителем в настоящей закупке.</w:t>
      </w:r>
    </w:p>
    <w:p w14:paraId="04D3870A"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b/>
          <w:sz w:val="28"/>
          <w:szCs w:val="28"/>
        </w:rPr>
      </w:pPr>
      <w:r>
        <w:rPr>
          <w:sz w:val="28"/>
          <w:szCs w:val="28"/>
        </w:rPr>
        <w:t>4.</w:t>
      </w:r>
      <w:r>
        <w:rPr>
          <w:b/>
          <w:sz w:val="28"/>
          <w:szCs w:val="28"/>
        </w:rPr>
        <w:t xml:space="preserve"> Под охрану принимается следующие Объекты: </w:t>
      </w:r>
    </w:p>
    <w:p w14:paraId="41F04AC6" w14:textId="77777777" w:rsidR="00FD2185" w:rsidRPr="00980FCC" w:rsidRDefault="00FD2185" w:rsidP="00D41041">
      <w:pPr>
        <w:spacing w:line="360" w:lineRule="exact"/>
        <w:ind w:firstLine="709"/>
        <w:jc w:val="both"/>
        <w:rPr>
          <w:sz w:val="28"/>
          <w:szCs w:val="28"/>
        </w:rPr>
      </w:pPr>
      <w:r>
        <w:rPr>
          <w:sz w:val="28"/>
          <w:szCs w:val="28"/>
        </w:rPr>
        <w:t xml:space="preserve">4.1. </w:t>
      </w:r>
      <w:r>
        <w:rPr>
          <w:color w:val="000000"/>
          <w:sz w:val="28"/>
          <w:szCs w:val="28"/>
          <w:lang w:bidi="ru-RU"/>
        </w:rPr>
        <w:t>Контейнерный терминал Кунцево-2 в г. Москва</w:t>
      </w:r>
      <w:r>
        <w:rPr>
          <w:sz w:val="28"/>
          <w:szCs w:val="28"/>
        </w:rPr>
        <w:t xml:space="preserve">, расположенный </w:t>
      </w:r>
      <w:r>
        <w:rPr>
          <w:sz w:val="28"/>
          <w:szCs w:val="28"/>
        </w:rPr>
        <w:br/>
        <w:t xml:space="preserve">по адресу: г. Москва, ул. Молодогвардейская д.65, стр.3; </w:t>
      </w:r>
    </w:p>
    <w:p w14:paraId="3A7153FD"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4.2. Административное здание (офисное помещение) аппарата управления Филиала ПАО «ТрансКонтейнер» на Московской железной дороге, расположенное по адресу: г. Москва, ул. Короленко, д. 8.</w:t>
      </w:r>
    </w:p>
    <w:p w14:paraId="28AFE462"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5.</w:t>
      </w:r>
      <w:r>
        <w:rPr>
          <w:b/>
          <w:sz w:val="28"/>
          <w:szCs w:val="28"/>
        </w:rPr>
        <w:t xml:space="preserve"> Начальная (максимальная) цена договора </w:t>
      </w:r>
      <w:r>
        <w:rPr>
          <w:sz w:val="28"/>
          <w:szCs w:val="28"/>
        </w:rPr>
        <w:t>– указана в пункте 5 Информационной карты</w:t>
      </w:r>
    </w:p>
    <w:p w14:paraId="7ED94469"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b/>
          <w:sz w:val="28"/>
          <w:szCs w:val="28"/>
        </w:rPr>
      </w:pPr>
      <w:r>
        <w:rPr>
          <w:sz w:val="28"/>
          <w:szCs w:val="28"/>
        </w:rPr>
        <w:t>6.</w:t>
      </w:r>
      <w:r>
        <w:rPr>
          <w:b/>
          <w:sz w:val="28"/>
          <w:szCs w:val="28"/>
        </w:rPr>
        <w:t xml:space="preserve"> Объем и содержание услуг</w:t>
      </w:r>
    </w:p>
    <w:p w14:paraId="702274EA"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b/>
          <w:sz w:val="28"/>
          <w:szCs w:val="28"/>
        </w:rPr>
      </w:pPr>
      <w:r>
        <w:rPr>
          <w:sz w:val="28"/>
          <w:szCs w:val="28"/>
        </w:rPr>
        <w:t>6.1.</w:t>
      </w:r>
      <w:r>
        <w:rPr>
          <w:b/>
          <w:sz w:val="28"/>
          <w:szCs w:val="28"/>
        </w:rPr>
        <w:t xml:space="preserve"> Охрана Объекта:</w:t>
      </w:r>
    </w:p>
    <w:p w14:paraId="74EC301D"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b/>
          <w:sz w:val="28"/>
          <w:szCs w:val="28"/>
        </w:rPr>
      </w:pPr>
    </w:p>
    <w:p w14:paraId="23FEB329"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b/>
          <w:sz w:val="28"/>
          <w:szCs w:val="28"/>
        </w:rPr>
      </w:pPr>
      <w:r>
        <w:rPr>
          <w:b/>
          <w:sz w:val="28"/>
          <w:szCs w:val="28"/>
        </w:rPr>
        <w:t>Контейнерный терминал Кунцево-2</w:t>
      </w:r>
    </w:p>
    <w:p w14:paraId="7D2BF1A6"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Место оказания услуг: г. Москва, ул. Молодогвардейская д. 65, стр. 3.</w:t>
      </w:r>
    </w:p>
    <w:p w14:paraId="19E271A1"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 xml:space="preserve">Количество постов: </w:t>
      </w:r>
      <w:r>
        <w:rPr>
          <w:b/>
          <w:sz w:val="28"/>
          <w:szCs w:val="28"/>
        </w:rPr>
        <w:t>8 (восемь) круглосуточных, 1 (один) начальник охраны</w:t>
      </w:r>
      <w:r>
        <w:rPr>
          <w:sz w:val="28"/>
          <w:szCs w:val="28"/>
        </w:rPr>
        <w:t xml:space="preserve"> </w:t>
      </w:r>
      <w:r>
        <w:rPr>
          <w:b/>
          <w:sz w:val="28"/>
          <w:szCs w:val="28"/>
        </w:rPr>
        <w:t xml:space="preserve">с </w:t>
      </w:r>
      <w:r>
        <w:rPr>
          <w:b/>
          <w:sz w:val="28"/>
          <w:szCs w:val="28"/>
          <w:lang w:bidi="ru-RU"/>
        </w:rPr>
        <w:t>пятидневной рабочей неделей</w:t>
      </w:r>
      <w:r>
        <w:rPr>
          <w:b/>
          <w:sz w:val="28"/>
          <w:szCs w:val="28"/>
        </w:rPr>
        <w:t>.</w:t>
      </w:r>
    </w:p>
    <w:p w14:paraId="1F2DFEF0"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 xml:space="preserve">Количество охранников (на каждом посту): </w:t>
      </w:r>
      <w:r>
        <w:rPr>
          <w:b/>
          <w:sz w:val="28"/>
          <w:szCs w:val="28"/>
        </w:rPr>
        <w:t>1 (один).</w:t>
      </w:r>
    </w:p>
    <w:p w14:paraId="429A01AC"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 xml:space="preserve">Вид дежурства (режим дежурства): 8 (восемь) постов круглосуточно (24 часа), 1 (один) пост - начальник охраны с </w:t>
      </w:r>
      <w:r>
        <w:rPr>
          <w:sz w:val="28"/>
          <w:szCs w:val="28"/>
          <w:lang w:bidi="ru-RU"/>
        </w:rPr>
        <w:t>пятидневной рабочей неделей (08:00 – 17:00)</w:t>
      </w:r>
    </w:p>
    <w:p w14:paraId="293EFE13"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Охрана объекта осуществляется выставлением 8 (восьми) постов.</w:t>
      </w:r>
    </w:p>
    <w:p w14:paraId="70A5E987"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Количество начальников охраны: 1 (один) пост</w:t>
      </w:r>
      <w:r>
        <w:rPr>
          <w:sz w:val="28"/>
          <w:szCs w:val="28"/>
          <w:lang w:bidi="ru-RU"/>
        </w:rPr>
        <w:t>.</w:t>
      </w:r>
    </w:p>
    <w:p w14:paraId="27FCDCF3" w14:textId="77777777" w:rsidR="00FD2185" w:rsidRPr="00980FCC" w:rsidRDefault="00FD2185" w:rsidP="00D41041">
      <w:pPr>
        <w:pStyle w:val="80"/>
        <w:suppressAutoHyphens/>
        <w:spacing w:line="360" w:lineRule="exact"/>
        <w:ind w:firstLine="709"/>
        <w:jc w:val="both"/>
        <w:rPr>
          <w:sz w:val="28"/>
          <w:szCs w:val="28"/>
        </w:rPr>
      </w:pPr>
      <w:r>
        <w:rPr>
          <w:b/>
          <w:sz w:val="28"/>
          <w:szCs w:val="28"/>
          <w:u w:val="single"/>
        </w:rPr>
        <w:t>Пост охраны № 1</w:t>
      </w:r>
      <w:r>
        <w:rPr>
          <w:b/>
          <w:sz w:val="28"/>
          <w:szCs w:val="28"/>
        </w:rPr>
        <w:t xml:space="preserve"> - КПП </w:t>
      </w:r>
      <w:r>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Pr>
          <w:b/>
          <w:bCs/>
          <w:sz w:val="28"/>
          <w:szCs w:val="28"/>
        </w:rPr>
        <w:t xml:space="preserve"> </w:t>
      </w:r>
      <w:r>
        <w:rPr>
          <w:sz w:val="28"/>
          <w:szCs w:val="28"/>
        </w:rPr>
        <w:t xml:space="preserve">от противоправных посягательств, соблюдение правил пропускного режима, при пропуске автомобильного транспорта на территорию терминала, ввоз груза, недопущение прохода на территорию объекта посторонних лиц, наблюдение за прилегающей территорией. </w:t>
      </w:r>
    </w:p>
    <w:p w14:paraId="2AB52853" w14:textId="77777777" w:rsidR="00FD2185" w:rsidRPr="00980FCC" w:rsidRDefault="00FD2185" w:rsidP="00D41041">
      <w:pPr>
        <w:spacing w:line="360" w:lineRule="exact"/>
        <w:ind w:firstLine="709"/>
        <w:jc w:val="both"/>
        <w:rPr>
          <w:sz w:val="28"/>
          <w:szCs w:val="28"/>
        </w:rPr>
      </w:pPr>
      <w:r>
        <w:rPr>
          <w:sz w:val="28"/>
          <w:szCs w:val="28"/>
        </w:rPr>
        <w:t xml:space="preserve">Осуществляет контроль въезда на территорию объекта автотранспортных средств, ввоз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Главная задача проверка правильности оформления документов и их соответствия ввозимым контейнерам и других материальным средствам.  </w:t>
      </w:r>
    </w:p>
    <w:p w14:paraId="02D8CE06" w14:textId="77777777" w:rsidR="00FD2185" w:rsidRPr="00980FCC" w:rsidRDefault="00FD2185" w:rsidP="00D41041">
      <w:pPr>
        <w:pStyle w:val="80"/>
        <w:suppressAutoHyphens/>
        <w:spacing w:line="360" w:lineRule="exact"/>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526475CC" w14:textId="77777777" w:rsidR="00FD2185" w:rsidRPr="00980FCC" w:rsidRDefault="00FD2185" w:rsidP="00D41041">
      <w:pPr>
        <w:spacing w:line="360" w:lineRule="exact"/>
        <w:ind w:firstLine="709"/>
        <w:jc w:val="both"/>
        <w:rPr>
          <w:sz w:val="28"/>
          <w:szCs w:val="28"/>
        </w:rPr>
      </w:pPr>
      <w:r>
        <w:rPr>
          <w:sz w:val="28"/>
          <w:szCs w:val="28"/>
        </w:rPr>
        <w:t>Место дислокации: на КПП.</w:t>
      </w:r>
    </w:p>
    <w:p w14:paraId="73080719"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160541D2"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62BAD2F4"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14:paraId="343BC74A" w14:textId="77777777" w:rsidR="00FD2185" w:rsidRPr="00980FCC" w:rsidRDefault="00FD2185" w:rsidP="00D41041">
      <w:pPr>
        <w:pStyle w:val="80"/>
        <w:suppressAutoHyphens/>
        <w:spacing w:line="360" w:lineRule="exact"/>
        <w:ind w:firstLine="709"/>
        <w:jc w:val="both"/>
        <w:rPr>
          <w:sz w:val="28"/>
          <w:szCs w:val="28"/>
        </w:rPr>
      </w:pPr>
      <w:r>
        <w:rPr>
          <w:b/>
          <w:bCs/>
          <w:sz w:val="28"/>
          <w:szCs w:val="28"/>
          <w:u w:val="single"/>
        </w:rPr>
        <w:t>Пост охраны № 2</w:t>
      </w:r>
      <w:r>
        <w:rPr>
          <w:b/>
          <w:bCs/>
          <w:sz w:val="28"/>
          <w:szCs w:val="28"/>
        </w:rPr>
        <w:t xml:space="preserve"> - </w:t>
      </w:r>
      <w:r>
        <w:rPr>
          <w:b/>
          <w:sz w:val="28"/>
          <w:szCs w:val="28"/>
        </w:rPr>
        <w:t xml:space="preserve">КПП </w:t>
      </w:r>
      <w:r>
        <w:rPr>
          <w:sz w:val="28"/>
          <w:szCs w:val="28"/>
        </w:rPr>
        <w:t>круглосуточный, внешний/внутренний,  в пределах границ поста, расположен на транспортном контрольно – пропускном пункте. Отвечает за охрану участка поста</w:t>
      </w:r>
      <w:r>
        <w:rPr>
          <w:b/>
          <w:bCs/>
          <w:sz w:val="28"/>
          <w:szCs w:val="28"/>
        </w:rPr>
        <w:t xml:space="preserve"> </w:t>
      </w:r>
      <w:r>
        <w:rPr>
          <w:sz w:val="28"/>
          <w:szCs w:val="28"/>
        </w:rPr>
        <w:t xml:space="preserve">от противоправных посягательств, соблюдение правил пропускного режима, при выезде автомобильного транспорта с территории терминала, вывоз груза, недопущение прохода на территорию объекта посторонних лиц, наблюдение за прилегающей территорией. </w:t>
      </w:r>
    </w:p>
    <w:p w14:paraId="745923E4" w14:textId="77777777" w:rsidR="00FD2185" w:rsidRPr="00980FCC" w:rsidRDefault="00FD2185" w:rsidP="00D41041">
      <w:pPr>
        <w:spacing w:line="360" w:lineRule="exact"/>
        <w:ind w:firstLine="709"/>
        <w:jc w:val="both"/>
        <w:rPr>
          <w:sz w:val="28"/>
          <w:szCs w:val="28"/>
        </w:rPr>
      </w:pPr>
      <w:r>
        <w:rPr>
          <w:sz w:val="28"/>
          <w:szCs w:val="28"/>
        </w:rPr>
        <w:t xml:space="preserve">Осуществляет контроль выезда с территории объекта автотранспортных средств, вывоз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 Главная задача проверка правильности оформления документов и их соответствия вывозимым контейнерам и других материальным средствам.  </w:t>
      </w:r>
    </w:p>
    <w:p w14:paraId="1AC2E302" w14:textId="77777777" w:rsidR="00FD2185" w:rsidRPr="00980FCC" w:rsidRDefault="00FD2185" w:rsidP="00D41041">
      <w:pPr>
        <w:pStyle w:val="80"/>
        <w:suppressAutoHyphens/>
        <w:spacing w:line="360" w:lineRule="exact"/>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418B7CE6" w14:textId="77777777" w:rsidR="00FD2185" w:rsidRPr="00980FCC" w:rsidRDefault="00FD2185" w:rsidP="00D41041">
      <w:pPr>
        <w:spacing w:line="360" w:lineRule="exact"/>
        <w:ind w:firstLine="709"/>
        <w:jc w:val="both"/>
        <w:rPr>
          <w:sz w:val="28"/>
          <w:szCs w:val="28"/>
        </w:rPr>
      </w:pPr>
      <w:r>
        <w:rPr>
          <w:sz w:val="28"/>
          <w:szCs w:val="28"/>
        </w:rPr>
        <w:t>Место дислокации: на КПП.</w:t>
      </w:r>
    </w:p>
    <w:p w14:paraId="1F434DBC"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7409F864"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3D8AFF07"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14:paraId="18667C33" w14:textId="77777777" w:rsidR="00FD2185" w:rsidRPr="00980FCC" w:rsidRDefault="00FD2185" w:rsidP="00D41041">
      <w:pPr>
        <w:pStyle w:val="afa"/>
        <w:spacing w:line="360" w:lineRule="exact"/>
        <w:rPr>
          <w:sz w:val="28"/>
          <w:szCs w:val="28"/>
        </w:rPr>
      </w:pPr>
      <w:r>
        <w:rPr>
          <w:b/>
          <w:sz w:val="28"/>
          <w:szCs w:val="28"/>
          <w:u w:val="single"/>
        </w:rPr>
        <w:t>Пост охраны № 3</w:t>
      </w:r>
      <w:r>
        <w:rPr>
          <w:b/>
          <w:sz w:val="28"/>
          <w:szCs w:val="28"/>
        </w:rPr>
        <w:t xml:space="preserve"> (Старший смены) </w:t>
      </w:r>
      <w:r>
        <w:rPr>
          <w:sz w:val="28"/>
          <w:szCs w:val="28"/>
        </w:rPr>
        <w:t xml:space="preserve">- круглосуточный,    подвижный в пределах территории ответственности и маршрутов патрулирования. </w:t>
      </w:r>
    </w:p>
    <w:p w14:paraId="2EB75D09" w14:textId="77777777" w:rsidR="00FD2185" w:rsidRPr="00980FCC" w:rsidRDefault="00FD2185" w:rsidP="00D41041">
      <w:pPr>
        <w:pStyle w:val="afa"/>
        <w:spacing w:line="360" w:lineRule="exact"/>
        <w:rPr>
          <w:sz w:val="28"/>
          <w:szCs w:val="28"/>
        </w:rPr>
      </w:pPr>
      <w:r>
        <w:rPr>
          <w:sz w:val="28"/>
          <w:szCs w:val="28"/>
        </w:rPr>
        <w:t>Контролирует правильность несения службы охранниками смены, руководит составом смены в течение суток, осуществляет замену работников на постах, направляет их в определенное время по установленным маршрутам, напоминает им особенности несения службы, лично проверяет несение службы охранниками на постах, контролирует сохранность и исправность технических средств охраны, средств связи и пожаротушения в помещении охраны, специальных средств, находящиеся у охранников;</w:t>
      </w:r>
    </w:p>
    <w:p w14:paraId="4B78F810" w14:textId="77777777" w:rsidR="00FD2185" w:rsidRPr="00980FCC" w:rsidRDefault="00FD2185" w:rsidP="00D41041">
      <w:pPr>
        <w:pStyle w:val="afa"/>
        <w:spacing w:line="360" w:lineRule="exact"/>
        <w:rPr>
          <w:sz w:val="28"/>
          <w:szCs w:val="28"/>
        </w:rPr>
      </w:pPr>
      <w:r>
        <w:rPr>
          <w:sz w:val="28"/>
          <w:szCs w:val="28"/>
        </w:rPr>
        <w:t>Ставит задачу по порядку охраны объекта, организации пропуска лиц, транспортных средств, подвижного состава, действий при возникновении возможных нештатных ситуаций и происшествий на охраняемом объекте и контролирует ее исполнение составом смены.</w:t>
      </w:r>
    </w:p>
    <w:p w14:paraId="7AD156D3" w14:textId="77777777" w:rsidR="00FD2185" w:rsidRPr="00980FCC" w:rsidRDefault="00FD2185" w:rsidP="00D41041">
      <w:pPr>
        <w:pStyle w:val="afa"/>
        <w:spacing w:line="360" w:lineRule="exact"/>
        <w:rPr>
          <w:sz w:val="28"/>
          <w:szCs w:val="28"/>
        </w:rPr>
      </w:pPr>
      <w:r>
        <w:rPr>
          <w:sz w:val="28"/>
          <w:szCs w:val="28"/>
        </w:rPr>
        <w:t>В случае не поступления доклада от охранника, выполняющего задачу по охране территории в установленное время, обязан немедленно прибыть на пост лично.</w:t>
      </w:r>
    </w:p>
    <w:p w14:paraId="4BFCD4C3" w14:textId="77777777" w:rsidR="00FD2185" w:rsidRPr="00980FCC" w:rsidRDefault="00FD2185" w:rsidP="00D41041">
      <w:pPr>
        <w:pStyle w:val="afa"/>
        <w:spacing w:line="360" w:lineRule="exact"/>
        <w:rPr>
          <w:sz w:val="28"/>
          <w:szCs w:val="28"/>
        </w:rPr>
      </w:pPr>
      <w:r>
        <w:rPr>
          <w:sz w:val="28"/>
          <w:szCs w:val="28"/>
        </w:rPr>
        <w:t xml:space="preserve">  С 8.00 до 20.00 оказывает помощь, охраннику КПП, с 20.00 до 8.00 участвует в патрулировании территории терминала.</w:t>
      </w:r>
    </w:p>
    <w:p w14:paraId="3D7B1D46" w14:textId="77777777" w:rsidR="00FD2185" w:rsidRPr="00980FCC" w:rsidRDefault="00FD2185" w:rsidP="00D41041">
      <w:pPr>
        <w:pStyle w:val="80"/>
        <w:suppressAutoHyphens/>
        <w:spacing w:line="360" w:lineRule="exact"/>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371ED781" w14:textId="77777777" w:rsidR="00FD2185" w:rsidRPr="00980FCC" w:rsidRDefault="00FD2185" w:rsidP="00D41041">
      <w:pPr>
        <w:spacing w:line="360" w:lineRule="exact"/>
        <w:ind w:firstLine="709"/>
        <w:jc w:val="both"/>
        <w:rPr>
          <w:sz w:val="28"/>
          <w:szCs w:val="28"/>
        </w:rPr>
      </w:pPr>
      <w:r>
        <w:rPr>
          <w:sz w:val="28"/>
          <w:szCs w:val="28"/>
        </w:rPr>
        <w:t>Место дислокации: на КПП</w:t>
      </w:r>
    </w:p>
    <w:p w14:paraId="353E37DF"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2EF22ED8"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1BFBDD3A"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14:paraId="2862BBDC" w14:textId="77777777" w:rsidR="00FD2185" w:rsidRPr="00980FCC" w:rsidRDefault="00FD2185" w:rsidP="00D41041">
      <w:pPr>
        <w:pStyle w:val="afa"/>
        <w:spacing w:line="360" w:lineRule="exact"/>
        <w:rPr>
          <w:sz w:val="28"/>
          <w:szCs w:val="28"/>
        </w:rPr>
      </w:pPr>
      <w:r>
        <w:rPr>
          <w:b/>
          <w:sz w:val="28"/>
          <w:szCs w:val="28"/>
          <w:u w:val="single"/>
        </w:rPr>
        <w:t>Пост охраны № 4</w:t>
      </w:r>
      <w:r>
        <w:rPr>
          <w:b/>
          <w:sz w:val="28"/>
          <w:szCs w:val="28"/>
        </w:rPr>
        <w:t xml:space="preserve"> (Патрулирование контейнерной площадки № 3 (объединённая контейнерная площадка № 2 и № 3) с контейнерами) </w:t>
      </w:r>
      <w:r>
        <w:rPr>
          <w:sz w:val="28"/>
          <w:szCs w:val="28"/>
        </w:rPr>
        <w:t>- круглосуточный, внешний, подвижный в пределах контейнерной площадки № 3. Осуществляет патрулирование территории объекта по утвержденным маршрутам.</w:t>
      </w:r>
    </w:p>
    <w:p w14:paraId="6ECDACD4" w14:textId="77777777" w:rsidR="00FD2185" w:rsidRPr="00980FCC" w:rsidRDefault="00FD2185" w:rsidP="00D41041">
      <w:pPr>
        <w:pStyle w:val="afa"/>
        <w:spacing w:line="360" w:lineRule="exact"/>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636C2CE9" w14:textId="77777777" w:rsidR="00FD2185" w:rsidRPr="00980FCC" w:rsidRDefault="00FD2185" w:rsidP="00D41041">
      <w:pPr>
        <w:pStyle w:val="80"/>
        <w:suppressAutoHyphens/>
        <w:spacing w:line="360" w:lineRule="exact"/>
        <w:ind w:firstLine="709"/>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4803D610" w14:textId="77777777" w:rsidR="00FD2185" w:rsidRPr="00980FCC" w:rsidRDefault="00FD2185" w:rsidP="00D41041">
      <w:pPr>
        <w:pStyle w:val="80"/>
        <w:suppressAutoHyphens/>
        <w:spacing w:line="360" w:lineRule="exact"/>
        <w:ind w:firstLine="709"/>
        <w:jc w:val="both"/>
        <w:rPr>
          <w:sz w:val="28"/>
          <w:szCs w:val="28"/>
        </w:rPr>
      </w:pPr>
      <w:r>
        <w:rPr>
          <w:sz w:val="28"/>
          <w:szCs w:val="28"/>
        </w:rPr>
        <w:t>Место дислокации: контейнерная площадка № 3</w:t>
      </w:r>
    </w:p>
    <w:p w14:paraId="56380179"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3D9D5ABF"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58AF186B"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5048A234" w14:textId="77777777" w:rsidR="00FD2185" w:rsidRPr="00980FCC" w:rsidRDefault="00FD2185" w:rsidP="00D41041">
      <w:pPr>
        <w:pStyle w:val="afa"/>
        <w:spacing w:line="360" w:lineRule="exact"/>
        <w:rPr>
          <w:sz w:val="28"/>
          <w:szCs w:val="28"/>
        </w:rPr>
      </w:pPr>
      <w:r>
        <w:rPr>
          <w:b/>
          <w:sz w:val="28"/>
          <w:szCs w:val="28"/>
          <w:u w:val="single"/>
        </w:rPr>
        <w:t>Пост охраны № 5</w:t>
      </w:r>
      <w:r>
        <w:rPr>
          <w:b/>
          <w:sz w:val="28"/>
          <w:szCs w:val="28"/>
        </w:rPr>
        <w:t xml:space="preserve"> (Патрулирование контейнерной площадки № 3 (объединённая контейнерная площадка № 2 и № 3) с контейнерами) </w:t>
      </w:r>
      <w:r>
        <w:rPr>
          <w:sz w:val="28"/>
          <w:szCs w:val="28"/>
        </w:rPr>
        <w:t>- круглосуточный, внешний, подвижный в пределах контейнерной площадки № 3. Осуществляет патрулирование территории объекта по утвержденным маршрутам.</w:t>
      </w:r>
    </w:p>
    <w:p w14:paraId="0D837CDC" w14:textId="77777777" w:rsidR="00FD2185" w:rsidRPr="00980FCC" w:rsidRDefault="00FD2185" w:rsidP="00D41041">
      <w:pPr>
        <w:pStyle w:val="afa"/>
        <w:spacing w:line="360" w:lineRule="exact"/>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0859C0D8" w14:textId="77777777" w:rsidR="00FD2185" w:rsidRPr="00980FCC" w:rsidRDefault="00FD2185" w:rsidP="00D41041">
      <w:pPr>
        <w:pStyle w:val="80"/>
        <w:suppressAutoHyphens/>
        <w:spacing w:line="360" w:lineRule="exact"/>
        <w:ind w:firstLine="709"/>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7647C56E" w14:textId="77777777" w:rsidR="00FD2185" w:rsidRPr="00980FCC" w:rsidRDefault="00FD2185" w:rsidP="00D41041">
      <w:pPr>
        <w:pStyle w:val="80"/>
        <w:suppressAutoHyphens/>
        <w:spacing w:line="360" w:lineRule="exact"/>
        <w:ind w:firstLine="709"/>
        <w:jc w:val="both"/>
        <w:rPr>
          <w:sz w:val="28"/>
          <w:szCs w:val="28"/>
        </w:rPr>
      </w:pPr>
      <w:r>
        <w:rPr>
          <w:sz w:val="28"/>
          <w:szCs w:val="28"/>
        </w:rPr>
        <w:t>Место дислокации: контейнерная площадка № 3</w:t>
      </w:r>
    </w:p>
    <w:p w14:paraId="3A6DF82F"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27D6FA38"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7D49F355"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1908FE8A" w14:textId="77777777" w:rsidR="00FD2185" w:rsidRPr="00980FCC" w:rsidRDefault="00FD2185" w:rsidP="00D41041">
      <w:pPr>
        <w:pStyle w:val="afa"/>
        <w:spacing w:line="360" w:lineRule="exact"/>
        <w:rPr>
          <w:sz w:val="28"/>
          <w:szCs w:val="28"/>
        </w:rPr>
      </w:pPr>
      <w:r>
        <w:rPr>
          <w:b/>
          <w:sz w:val="28"/>
          <w:szCs w:val="28"/>
          <w:u w:val="single"/>
        </w:rPr>
        <w:t xml:space="preserve">Пост охраны № 6 </w:t>
      </w:r>
      <w:r>
        <w:rPr>
          <w:b/>
          <w:sz w:val="28"/>
          <w:szCs w:val="28"/>
        </w:rPr>
        <w:t xml:space="preserve">(Патрулирование контейнерной площадки № 4 с контейнерами) </w:t>
      </w:r>
      <w:r>
        <w:rPr>
          <w:sz w:val="28"/>
          <w:szCs w:val="28"/>
        </w:rPr>
        <w:t>- круглосуточный, внешний, подвижный в пределах контейнерной площадки № 4. Осуществляет патрулирование территории объекта по утвержденным маршрутам.</w:t>
      </w:r>
    </w:p>
    <w:p w14:paraId="0919B4F3" w14:textId="77777777" w:rsidR="00FD2185" w:rsidRPr="00980FCC" w:rsidRDefault="00FD2185" w:rsidP="00D41041">
      <w:pPr>
        <w:pStyle w:val="afa"/>
        <w:spacing w:line="360" w:lineRule="exact"/>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3A3F8653" w14:textId="77777777" w:rsidR="00FD2185" w:rsidRPr="00980FCC" w:rsidRDefault="00FD2185" w:rsidP="00D41041">
      <w:pPr>
        <w:pStyle w:val="80"/>
        <w:suppressAutoHyphens/>
        <w:spacing w:line="360" w:lineRule="exact"/>
        <w:ind w:firstLine="709"/>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3210F2E6" w14:textId="77777777" w:rsidR="00FD2185" w:rsidRPr="00980FCC" w:rsidRDefault="00FD2185" w:rsidP="00D41041">
      <w:pPr>
        <w:pStyle w:val="80"/>
        <w:suppressAutoHyphens/>
        <w:spacing w:line="360" w:lineRule="exact"/>
        <w:ind w:firstLine="709"/>
        <w:jc w:val="both"/>
        <w:rPr>
          <w:sz w:val="28"/>
          <w:szCs w:val="28"/>
        </w:rPr>
      </w:pPr>
      <w:r>
        <w:rPr>
          <w:sz w:val="28"/>
          <w:szCs w:val="28"/>
        </w:rPr>
        <w:t>Место дислокации: контейнерная площадка № 4</w:t>
      </w:r>
    </w:p>
    <w:p w14:paraId="4F4325BD"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5E0BA8BD"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005535C7"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5FFCC1F9" w14:textId="77777777" w:rsidR="00FD2185" w:rsidRPr="00980FCC" w:rsidRDefault="00FD2185" w:rsidP="00D41041">
      <w:pPr>
        <w:pStyle w:val="afa"/>
        <w:spacing w:line="360" w:lineRule="exact"/>
        <w:rPr>
          <w:sz w:val="28"/>
          <w:szCs w:val="28"/>
        </w:rPr>
      </w:pPr>
      <w:r>
        <w:rPr>
          <w:b/>
          <w:sz w:val="28"/>
          <w:szCs w:val="28"/>
          <w:u w:val="single"/>
        </w:rPr>
        <w:t>Пост охраны № 7</w:t>
      </w:r>
      <w:r>
        <w:rPr>
          <w:b/>
          <w:sz w:val="28"/>
          <w:szCs w:val="28"/>
        </w:rPr>
        <w:t xml:space="preserve"> (Патрулирование контейнерной площадки № 4 и № 5 с контейнерами) </w:t>
      </w:r>
      <w:r>
        <w:rPr>
          <w:sz w:val="28"/>
          <w:szCs w:val="28"/>
        </w:rPr>
        <w:t>- круглосуточный, внешний, подвижный в пределах контейнерной площадки № 4, № 5. Осуществляет патрулирование территории объекта по утвержденным маршрутам.</w:t>
      </w:r>
    </w:p>
    <w:p w14:paraId="7EAA4D83" w14:textId="77777777" w:rsidR="00FD2185" w:rsidRPr="00980FCC" w:rsidRDefault="00FD2185" w:rsidP="00D41041">
      <w:pPr>
        <w:pStyle w:val="afa"/>
        <w:spacing w:line="360" w:lineRule="exact"/>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666CA3EE" w14:textId="77777777" w:rsidR="00FD2185" w:rsidRPr="00980FCC" w:rsidRDefault="00FD2185" w:rsidP="00D41041">
      <w:pPr>
        <w:pStyle w:val="80"/>
        <w:suppressAutoHyphens/>
        <w:spacing w:line="360" w:lineRule="exact"/>
        <w:ind w:firstLine="709"/>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70D9DFB6" w14:textId="77777777" w:rsidR="00FD2185" w:rsidRPr="00980FCC" w:rsidRDefault="00FD2185" w:rsidP="00D41041">
      <w:pPr>
        <w:pStyle w:val="80"/>
        <w:suppressAutoHyphens/>
        <w:spacing w:line="360" w:lineRule="exact"/>
        <w:ind w:firstLine="709"/>
        <w:jc w:val="both"/>
        <w:rPr>
          <w:sz w:val="28"/>
          <w:szCs w:val="28"/>
        </w:rPr>
      </w:pPr>
      <w:r>
        <w:rPr>
          <w:sz w:val="28"/>
          <w:szCs w:val="28"/>
        </w:rPr>
        <w:t>Место дислокации: контейнерная площадка № 4, № 5</w:t>
      </w:r>
    </w:p>
    <w:p w14:paraId="71684BCA"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49307C31"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64194EB9"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39EDF0C4" w14:textId="77777777" w:rsidR="00FD2185" w:rsidRPr="00980FCC" w:rsidRDefault="00FD2185" w:rsidP="00D41041">
      <w:pPr>
        <w:pStyle w:val="afa"/>
        <w:spacing w:line="360" w:lineRule="exact"/>
        <w:rPr>
          <w:sz w:val="28"/>
          <w:szCs w:val="28"/>
        </w:rPr>
      </w:pPr>
      <w:r>
        <w:rPr>
          <w:b/>
          <w:sz w:val="28"/>
          <w:szCs w:val="28"/>
          <w:u w:val="single"/>
        </w:rPr>
        <w:t>Пост охраны № 8</w:t>
      </w:r>
      <w:r>
        <w:rPr>
          <w:b/>
          <w:sz w:val="28"/>
          <w:szCs w:val="28"/>
        </w:rPr>
        <w:t xml:space="preserve"> (Патрулирование контейнерной площадки № 5 с контейнерами) </w:t>
      </w:r>
      <w:r>
        <w:rPr>
          <w:sz w:val="28"/>
          <w:szCs w:val="28"/>
        </w:rPr>
        <w:t>- круглосуточный,  внешний, подвижный в пределах контейнерной площадки № 5. Осуществляет  патрулирование территории объекта по утвержденным маршрутам.</w:t>
      </w:r>
    </w:p>
    <w:p w14:paraId="783A55B5" w14:textId="77777777" w:rsidR="00FD2185" w:rsidRPr="00980FCC" w:rsidRDefault="00FD2185" w:rsidP="00D41041">
      <w:pPr>
        <w:pStyle w:val="afa"/>
        <w:spacing w:line="360" w:lineRule="exact"/>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70F6FE08" w14:textId="77777777" w:rsidR="00FD2185" w:rsidRPr="00980FCC" w:rsidRDefault="00FD2185" w:rsidP="00D41041">
      <w:pPr>
        <w:pStyle w:val="80"/>
        <w:suppressAutoHyphens/>
        <w:spacing w:line="360" w:lineRule="exact"/>
        <w:ind w:firstLine="709"/>
        <w:jc w:val="both"/>
        <w:rPr>
          <w:sz w:val="28"/>
          <w:szCs w:val="28"/>
        </w:rPr>
      </w:pPr>
      <w:r>
        <w:rPr>
          <w:sz w:val="28"/>
          <w:szCs w:val="28"/>
        </w:rPr>
        <w:t xml:space="preserve"> Взаимодействует в период работы поста с представителями/работниками Заказчика, предоставляет всю информацию  в требуемом объеме.</w:t>
      </w:r>
    </w:p>
    <w:p w14:paraId="4E7C6DB8" w14:textId="77777777" w:rsidR="00FD2185" w:rsidRPr="00980FCC" w:rsidRDefault="00FD2185" w:rsidP="00D41041">
      <w:pPr>
        <w:pStyle w:val="80"/>
        <w:suppressAutoHyphens/>
        <w:spacing w:line="360" w:lineRule="exact"/>
        <w:ind w:firstLine="709"/>
        <w:jc w:val="both"/>
        <w:rPr>
          <w:sz w:val="28"/>
          <w:szCs w:val="28"/>
        </w:rPr>
      </w:pPr>
      <w:r>
        <w:rPr>
          <w:sz w:val="28"/>
          <w:szCs w:val="28"/>
        </w:rPr>
        <w:t>Место дислокации: контейнерная площадка № 5</w:t>
      </w:r>
    </w:p>
    <w:p w14:paraId="168A0C94"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49115059"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38444438"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w:t>
      </w:r>
    </w:p>
    <w:p w14:paraId="2DF9E2AD" w14:textId="77777777" w:rsidR="00FD2185" w:rsidRPr="00980FCC" w:rsidRDefault="00FD2185" w:rsidP="00D41041">
      <w:pPr>
        <w:pStyle w:val="afa"/>
        <w:spacing w:line="360" w:lineRule="exact"/>
        <w:rPr>
          <w:sz w:val="28"/>
          <w:szCs w:val="28"/>
        </w:rPr>
      </w:pPr>
      <w:r>
        <w:rPr>
          <w:b/>
          <w:sz w:val="28"/>
          <w:szCs w:val="28"/>
          <w:u w:val="single"/>
        </w:rPr>
        <w:t>Начальник охраны</w:t>
      </w:r>
      <w:r>
        <w:rPr>
          <w:b/>
          <w:sz w:val="28"/>
          <w:szCs w:val="28"/>
        </w:rPr>
        <w:t xml:space="preserve"> </w:t>
      </w:r>
      <w:r>
        <w:rPr>
          <w:sz w:val="28"/>
          <w:szCs w:val="28"/>
        </w:rPr>
        <w:t xml:space="preserve">- </w:t>
      </w:r>
      <w:r>
        <w:rPr>
          <w:sz w:val="28"/>
          <w:szCs w:val="28"/>
          <w:lang w:eastAsia="ru-RU"/>
        </w:rPr>
        <w:t>с режимом работы в рабочие дни согласно производственному календарю с графиком: пн.-пт. с 8.00 до 17.00 час.</w:t>
      </w:r>
      <w:r>
        <w:rPr>
          <w:sz w:val="28"/>
          <w:szCs w:val="28"/>
        </w:rPr>
        <w:t xml:space="preserve">,    подвижный в пределах территории ответственности и маршрутов патрулирования. </w:t>
      </w:r>
    </w:p>
    <w:p w14:paraId="6679C184" w14:textId="77777777" w:rsidR="00FD2185" w:rsidRPr="00980FCC" w:rsidRDefault="00FD2185" w:rsidP="00D41041">
      <w:pPr>
        <w:pStyle w:val="afa"/>
        <w:spacing w:line="360" w:lineRule="exact"/>
        <w:rPr>
          <w:sz w:val="28"/>
          <w:szCs w:val="28"/>
        </w:rPr>
      </w:pPr>
      <w:r>
        <w:rPr>
          <w:sz w:val="28"/>
          <w:szCs w:val="28"/>
        </w:rPr>
        <w:t>Контролирует правильность несения службы охранниками смены, руководит составом смены в течение рабочего времени, напоминает им особенности несения службы (проводит инструктажи), лично проверяет несение службы охранниками на постах, контролирует сохранность и исправность технических средств охраны, средств связи и пожаротушения в помещении охраны, специальных средств, находящиеся у охранников, еженедельно подготавливает отчет о выявленных нарушениях на охраняемой территории (Контейнерный терминал Кунцево-2, Офисное помещение  аппарата управления Московского филиала в г. Москва) и направляет посредством электронной связи (электронная почта, мессенджер) заместителю начальника филиала ПАО «ТрансКонтейнер» на Московской железной дороге по безопасности, ежемесячно подготавливает отчет о выявленных нарушениях на охраняемой территории (Контейнерный терминал Кунцево-2, Офисное помещение аппарата управления Московского филиала в г. Москва) и лично привозит на бумажном носителе заместителю начальника филиала ПАО «ТрансКонтейнер» на Московской железной дороге по безопасности, ежеквартально вносит предложения об оптимизации и улучшении качества выполнения охранных услуг на охраняемой территории (Контейнерный терминал Кунцево-2, Офисное помещение аппарата управления Московского филиала в г. Москва), незамедлительно, в любое время суток, сообщает заместителю начальника филиала ПАО «ТрансКонтейнер» на Московской железной дороге по безопасности о происшествиях на охраняемых объектах (Контейнерный терминал Кунцево-2, Офисное помещение аппарата управления Московского филиала в г. Москва);</w:t>
      </w:r>
    </w:p>
    <w:p w14:paraId="6801C768" w14:textId="77777777" w:rsidR="00FD2185" w:rsidRPr="00980FCC" w:rsidRDefault="00FD2185" w:rsidP="00D41041">
      <w:pPr>
        <w:pStyle w:val="afa"/>
        <w:spacing w:line="360" w:lineRule="exact"/>
        <w:rPr>
          <w:sz w:val="28"/>
          <w:szCs w:val="28"/>
        </w:rPr>
      </w:pPr>
      <w:r>
        <w:rPr>
          <w:sz w:val="28"/>
          <w:szCs w:val="28"/>
        </w:rPr>
        <w:t>Ставит задачу Старшему смены по порядку охраны объекта, организации пропуска лиц, транспортных средств, подвижного состава, действий при возникновении возможных нештатных ситуаций и происшествий на охраняемом объекте и контролирует ее исполнение составом смены, получает доклады от Старшей смены.</w:t>
      </w:r>
    </w:p>
    <w:p w14:paraId="274BD48C" w14:textId="77777777" w:rsidR="00FD2185" w:rsidRPr="00980FCC" w:rsidRDefault="00FD2185" w:rsidP="00D41041">
      <w:pPr>
        <w:pStyle w:val="afa"/>
        <w:spacing w:line="360" w:lineRule="exact"/>
        <w:rPr>
          <w:sz w:val="28"/>
          <w:szCs w:val="28"/>
        </w:rPr>
      </w:pPr>
      <w:r>
        <w:rPr>
          <w:sz w:val="28"/>
          <w:szCs w:val="28"/>
        </w:rPr>
        <w:t>В течение рабочего времени, при возникновении необходимости, оказывает помощь охраннику КПП, участвует в патрулировании территории терминала.</w:t>
      </w:r>
    </w:p>
    <w:p w14:paraId="2325CAB0" w14:textId="77777777" w:rsidR="00FD2185" w:rsidRPr="00980FCC" w:rsidRDefault="00FD2185" w:rsidP="00D41041">
      <w:pPr>
        <w:pStyle w:val="80"/>
        <w:suppressAutoHyphens/>
        <w:spacing w:line="360" w:lineRule="exact"/>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7BDD94E1" w14:textId="77777777" w:rsidR="00FD2185" w:rsidRPr="00980FCC" w:rsidRDefault="00FD2185" w:rsidP="00D41041">
      <w:pPr>
        <w:spacing w:line="360" w:lineRule="exact"/>
        <w:ind w:firstLine="709"/>
        <w:jc w:val="both"/>
        <w:rPr>
          <w:sz w:val="28"/>
          <w:szCs w:val="28"/>
        </w:rPr>
      </w:pPr>
      <w:r>
        <w:rPr>
          <w:sz w:val="28"/>
          <w:szCs w:val="28"/>
        </w:rPr>
        <w:t>Место дислокации: территория Контейнерного терминала Кунцево-2</w:t>
      </w:r>
    </w:p>
    <w:p w14:paraId="7EA57EDC"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2E00B955"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форменное обмундирование, специальные средства:  палка резиновая (ПРК), наручники (БРС).</w:t>
      </w:r>
    </w:p>
    <w:p w14:paraId="6CD2ABA5"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(в случае оказания помощи охраннику КПП, участия в патрулировании территории терминала):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система для контроля перемещения сотрудника охраны при патрулировании («Ход-тест», «Стража» и др.); оборудование для реагирования тревожной сигнализации (КТС) с выводом на ПЦО.</w:t>
      </w:r>
    </w:p>
    <w:p w14:paraId="690FDADD"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highlight w:val="yellow"/>
        </w:rPr>
      </w:pPr>
    </w:p>
    <w:p w14:paraId="204C4F4A"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b/>
          <w:sz w:val="28"/>
          <w:szCs w:val="28"/>
        </w:rPr>
      </w:pPr>
      <w:r>
        <w:rPr>
          <w:b/>
          <w:sz w:val="28"/>
          <w:szCs w:val="28"/>
        </w:rPr>
        <w:t xml:space="preserve">Офисное помещение аппарата управления Московского филиала </w:t>
      </w:r>
      <w:r>
        <w:rPr>
          <w:b/>
          <w:sz w:val="28"/>
          <w:szCs w:val="28"/>
        </w:rPr>
        <w:br/>
        <w:t>в г. Москва</w:t>
      </w:r>
    </w:p>
    <w:p w14:paraId="2A8A9F27"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Место оказания услуг: г. Москва, ул. Короленко, д. 8.</w:t>
      </w:r>
    </w:p>
    <w:p w14:paraId="230869C5"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 xml:space="preserve">Количество постов: </w:t>
      </w:r>
      <w:r>
        <w:rPr>
          <w:b/>
          <w:sz w:val="28"/>
          <w:szCs w:val="28"/>
        </w:rPr>
        <w:t>2 (два) круглосуточных, без начальника охраны.</w:t>
      </w:r>
    </w:p>
    <w:p w14:paraId="14CE72CD"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 xml:space="preserve">Количество охранников (на каждом посту): </w:t>
      </w:r>
      <w:r>
        <w:rPr>
          <w:b/>
          <w:sz w:val="28"/>
          <w:szCs w:val="28"/>
        </w:rPr>
        <w:t>1 (один).</w:t>
      </w:r>
    </w:p>
    <w:p w14:paraId="4F16D9D8"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Вид дежурства (режим дежурства): 2 (два) поста круглосуточно (24 часа)</w:t>
      </w:r>
    </w:p>
    <w:p w14:paraId="3AB0163A" w14:textId="77777777" w:rsidR="00FD2185" w:rsidRPr="00980FCC" w:rsidRDefault="00FD2185" w:rsidP="00D41041">
      <w:pPr>
        <w:pStyle w:val="70"/>
        <w:pBdr>
          <w:top w:val="none" w:sz="4" w:space="0" w:color="000000"/>
          <w:left w:val="none" w:sz="4" w:space="0" w:color="000000"/>
          <w:bottom w:val="none" w:sz="4" w:space="0" w:color="000000"/>
          <w:right w:val="none" w:sz="4" w:space="0" w:color="000000"/>
          <w:between w:val="none" w:sz="4" w:space="0" w:color="000000"/>
        </w:pBdr>
        <w:suppressAutoHyphens/>
        <w:spacing w:line="360" w:lineRule="exact"/>
        <w:ind w:firstLine="709"/>
        <w:jc w:val="both"/>
        <w:rPr>
          <w:sz w:val="28"/>
          <w:szCs w:val="28"/>
        </w:rPr>
      </w:pPr>
      <w:r>
        <w:rPr>
          <w:sz w:val="28"/>
          <w:szCs w:val="28"/>
        </w:rPr>
        <w:t>Охрана объекта осуществляется выставлением 2 (двух) постов.</w:t>
      </w:r>
    </w:p>
    <w:p w14:paraId="105171FC" w14:textId="77777777" w:rsidR="00FD2185" w:rsidRPr="00980FCC" w:rsidRDefault="00FD2185" w:rsidP="00D41041">
      <w:pPr>
        <w:spacing w:line="360" w:lineRule="exact"/>
        <w:ind w:firstLine="709"/>
        <w:jc w:val="both"/>
        <w:rPr>
          <w:b/>
          <w:bCs/>
          <w:sz w:val="28"/>
          <w:szCs w:val="28"/>
          <w:u w:val="single"/>
        </w:rPr>
      </w:pPr>
    </w:p>
    <w:p w14:paraId="1F8E8BE4" w14:textId="77777777" w:rsidR="00FD2185" w:rsidRPr="00980FCC" w:rsidRDefault="00FD2185" w:rsidP="00D41041">
      <w:pPr>
        <w:pStyle w:val="afa"/>
        <w:spacing w:line="360" w:lineRule="exact"/>
        <w:rPr>
          <w:sz w:val="28"/>
          <w:szCs w:val="28"/>
        </w:rPr>
      </w:pPr>
      <w:r>
        <w:rPr>
          <w:b/>
          <w:bCs/>
          <w:sz w:val="28"/>
          <w:szCs w:val="28"/>
          <w:u w:val="single"/>
        </w:rPr>
        <w:t>Пост охраны № 1</w:t>
      </w:r>
      <w:r>
        <w:rPr>
          <w:sz w:val="28"/>
          <w:szCs w:val="28"/>
        </w:rPr>
        <w:t xml:space="preserve"> </w:t>
      </w:r>
      <w:r>
        <w:rPr>
          <w:b/>
          <w:sz w:val="28"/>
          <w:szCs w:val="28"/>
        </w:rPr>
        <w:t xml:space="preserve">(офисное помещение аппарата управления Московского филиала в г. Москва) </w:t>
      </w:r>
      <w:r>
        <w:rPr>
          <w:sz w:val="28"/>
          <w:szCs w:val="28"/>
        </w:rPr>
        <w:t>- круглосуточный,  внутренний. Расположен, на 1–ом  этаже административного здания (входная группа).</w:t>
      </w:r>
    </w:p>
    <w:p w14:paraId="3A997E46" w14:textId="77777777" w:rsidR="00FD2185" w:rsidRPr="00980FCC" w:rsidRDefault="00FD2185" w:rsidP="00D41041">
      <w:pPr>
        <w:pStyle w:val="afa"/>
        <w:spacing w:line="360" w:lineRule="exact"/>
        <w:rPr>
          <w:sz w:val="28"/>
          <w:szCs w:val="28"/>
        </w:rPr>
      </w:pPr>
      <w:r>
        <w:rPr>
          <w:sz w:val="28"/>
          <w:szCs w:val="28"/>
        </w:rPr>
        <w:t>Под охраной находится имущество Заказчика, находящееся на охраняемом объекте.  Отвечает за охрану участка поста</w:t>
      </w:r>
      <w:r>
        <w:rPr>
          <w:b/>
          <w:bCs/>
          <w:sz w:val="28"/>
          <w:szCs w:val="28"/>
        </w:rPr>
        <w:t xml:space="preserve"> </w:t>
      </w:r>
      <w:r>
        <w:rPr>
          <w:sz w:val="28"/>
          <w:szCs w:val="28"/>
        </w:rPr>
        <w:t xml:space="preserve">от противоправных посягательств, обеспечение пропускного режима по правилам, установленным Заказчиком, контроль за проходом сотрудников и посетителей в офисное помещения филиала ПАО «ТрансКонтейнер» на Московской железной дороге, недопущение посторонних лиц на охраняемый объект, выносом (вносом) материальных ценностей, осуществляет  немедленные действия по локализации нештатных ситуаций на охраняемом объекте.   </w:t>
      </w:r>
    </w:p>
    <w:p w14:paraId="2D8E121B" w14:textId="77777777" w:rsidR="00FD2185" w:rsidRPr="00980FCC" w:rsidRDefault="00FD2185" w:rsidP="00D41041">
      <w:pPr>
        <w:pStyle w:val="80"/>
        <w:suppressAutoHyphens/>
        <w:spacing w:line="360" w:lineRule="exact"/>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3E596502"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0684D758"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деловой костюм, специальные средства: палка резиновая скрытого ношения либо телескопическая, наручники (БРС).</w:t>
      </w:r>
    </w:p>
    <w:p w14:paraId="314607BD"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14:paraId="66A39D0C" w14:textId="77777777" w:rsidR="00FD2185" w:rsidRPr="00980FCC" w:rsidRDefault="00FD2185" w:rsidP="00D41041">
      <w:pPr>
        <w:spacing w:line="360" w:lineRule="exact"/>
        <w:ind w:firstLine="709"/>
        <w:jc w:val="both"/>
        <w:rPr>
          <w:sz w:val="28"/>
          <w:szCs w:val="28"/>
          <w:highlight w:val="yellow"/>
        </w:rPr>
      </w:pPr>
    </w:p>
    <w:p w14:paraId="2DCCC8D3" w14:textId="77777777" w:rsidR="00FD2185" w:rsidRPr="00980FCC" w:rsidRDefault="00FD2185" w:rsidP="00D41041">
      <w:pPr>
        <w:pStyle w:val="afa"/>
        <w:spacing w:line="360" w:lineRule="exact"/>
        <w:rPr>
          <w:sz w:val="28"/>
          <w:szCs w:val="28"/>
        </w:rPr>
      </w:pPr>
      <w:r>
        <w:rPr>
          <w:b/>
          <w:bCs/>
          <w:sz w:val="28"/>
          <w:szCs w:val="28"/>
          <w:u w:val="single"/>
        </w:rPr>
        <w:t>Пост охраны № 2</w:t>
      </w:r>
      <w:r>
        <w:rPr>
          <w:b/>
          <w:sz w:val="28"/>
          <w:szCs w:val="28"/>
        </w:rPr>
        <w:t xml:space="preserve">(офисное помещение аппарата управления Московского филиала в г. Москва) </w:t>
      </w:r>
      <w:r>
        <w:rPr>
          <w:sz w:val="28"/>
          <w:szCs w:val="28"/>
        </w:rPr>
        <w:t>- круглосуточный,  внутреннее патрулирование. Осуществляет  патрулирование территории объекта по утвержденным маршрутам.</w:t>
      </w:r>
    </w:p>
    <w:p w14:paraId="24411CF9" w14:textId="77777777" w:rsidR="00FD2185" w:rsidRPr="00980FCC" w:rsidRDefault="00FD2185" w:rsidP="00D41041">
      <w:pPr>
        <w:pStyle w:val="afa"/>
        <w:spacing w:line="360" w:lineRule="exact"/>
        <w:rPr>
          <w:sz w:val="28"/>
          <w:szCs w:val="28"/>
        </w:rPr>
      </w:pPr>
      <w:r>
        <w:rPr>
          <w:sz w:val="28"/>
          <w:szCs w:val="28"/>
        </w:rPr>
        <w:t>Под охраной находится имущество Заказчика, находящееся на охраняемом объекте.  Отвечает за охрану участка поста</w:t>
      </w:r>
      <w:r>
        <w:rPr>
          <w:b/>
          <w:bCs/>
          <w:sz w:val="28"/>
          <w:szCs w:val="28"/>
        </w:rPr>
        <w:t xml:space="preserve"> </w:t>
      </w:r>
      <w:r>
        <w:rPr>
          <w:sz w:val="28"/>
          <w:szCs w:val="28"/>
        </w:rPr>
        <w:t xml:space="preserve">от противоправных посягательств, поддержание внутри объектового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14:paraId="71013985" w14:textId="77777777" w:rsidR="00FD2185" w:rsidRPr="00980FCC" w:rsidRDefault="00FD2185" w:rsidP="00D41041">
      <w:pPr>
        <w:pStyle w:val="80"/>
        <w:suppressAutoHyphens/>
        <w:spacing w:line="360" w:lineRule="exact"/>
        <w:ind w:firstLine="709"/>
        <w:jc w:val="both"/>
        <w:rPr>
          <w:sz w:val="28"/>
          <w:szCs w:val="28"/>
        </w:rPr>
      </w:pPr>
      <w:r>
        <w:rPr>
          <w:sz w:val="28"/>
          <w:szCs w:val="28"/>
        </w:rPr>
        <w:t>Взаимодействует в период работы поста с представителями/работниками Заказчика, предоставляет всю информацию  в требуемом объеме.</w:t>
      </w:r>
    </w:p>
    <w:p w14:paraId="5708A4F1" w14:textId="77777777" w:rsidR="00FD2185" w:rsidRPr="00980FCC" w:rsidRDefault="00FD2185" w:rsidP="00D41041">
      <w:pPr>
        <w:pStyle w:val="70"/>
        <w:suppressAutoHyphens/>
        <w:spacing w:line="360" w:lineRule="exact"/>
        <w:ind w:firstLine="709"/>
        <w:jc w:val="both"/>
        <w:rPr>
          <w:b/>
          <w:sz w:val="28"/>
          <w:szCs w:val="28"/>
        </w:rPr>
      </w:pPr>
      <w:r>
        <w:rPr>
          <w:b/>
          <w:sz w:val="28"/>
          <w:szCs w:val="28"/>
        </w:rPr>
        <w:t>1 охранник в смену</w:t>
      </w:r>
    </w:p>
    <w:p w14:paraId="01AC94AF" w14:textId="77777777" w:rsidR="00FD2185" w:rsidRPr="00980FCC" w:rsidRDefault="00FD2185" w:rsidP="00D41041">
      <w:pPr>
        <w:pStyle w:val="70"/>
        <w:suppressAutoHyphens/>
        <w:spacing w:line="360" w:lineRule="exact"/>
        <w:ind w:firstLine="709"/>
        <w:jc w:val="both"/>
        <w:rPr>
          <w:sz w:val="28"/>
          <w:szCs w:val="28"/>
        </w:rPr>
      </w:pPr>
      <w:r>
        <w:rPr>
          <w:sz w:val="28"/>
          <w:szCs w:val="28"/>
        </w:rPr>
        <w:t>Экипировка: деловой костюм, специальные средства:  палка резиновая скрытого ношения либо телескопическая, наручники (БРС).</w:t>
      </w:r>
    </w:p>
    <w:p w14:paraId="54D0BCF6" w14:textId="77777777" w:rsidR="00FD2185" w:rsidRPr="00980FCC" w:rsidRDefault="00FD2185" w:rsidP="00D41041">
      <w:pPr>
        <w:pStyle w:val="70"/>
        <w:suppressAutoHyphens/>
        <w:spacing w:line="360" w:lineRule="exact"/>
        <w:ind w:firstLine="709"/>
        <w:jc w:val="both"/>
        <w:rPr>
          <w:sz w:val="28"/>
          <w:szCs w:val="28"/>
        </w:rPr>
      </w:pPr>
      <w:r>
        <w:rPr>
          <w:sz w:val="28"/>
          <w:szCs w:val="28"/>
        </w:rPr>
        <w:t>Оснащение: носимая радиостанция; мобильный телефон с возможностью выхода в интернет, фотографирования, отправки/получения данных в мессенджерах; электрический фонарь; оборудование для реагирования тревожной сигнализации (КТС) с выводом на ПЦО.</w:t>
      </w:r>
    </w:p>
    <w:p w14:paraId="66EE1CD5"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b/>
          <w:sz w:val="28"/>
          <w:szCs w:val="28"/>
        </w:rPr>
        <w:t>6.2. Планируемый срок (период) оказания услуг:</w:t>
      </w:r>
      <w:r>
        <w:rPr>
          <w:sz w:val="28"/>
          <w:szCs w:val="28"/>
        </w:rPr>
        <w:t xml:space="preserve"> с 00 час. 00 мин. «01» мая 2026 года по 24 час. 00 мин. «30» апреля 2029 года.</w:t>
      </w:r>
    </w:p>
    <w:p w14:paraId="57D504B3"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b/>
          <w:sz w:val="28"/>
          <w:szCs w:val="28"/>
        </w:rPr>
        <w:t xml:space="preserve">6.3. Порядок сдачи и приемки услуг </w:t>
      </w:r>
      <w:r>
        <w:rPr>
          <w:sz w:val="28"/>
          <w:szCs w:val="28"/>
        </w:rPr>
        <w:t>– указан в разделе 3 проекта договора (приложение № 5 к настоящей документации о закупке).</w:t>
      </w:r>
    </w:p>
    <w:p w14:paraId="22222165"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b/>
          <w:sz w:val="28"/>
          <w:szCs w:val="28"/>
        </w:rPr>
      </w:pPr>
      <w:r>
        <w:rPr>
          <w:b/>
          <w:sz w:val="28"/>
          <w:szCs w:val="28"/>
        </w:rPr>
        <w:t xml:space="preserve">6.4. Содержание услуг: </w:t>
      </w:r>
    </w:p>
    <w:p w14:paraId="1267D56B"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b/>
          <w:sz w:val="28"/>
          <w:szCs w:val="28"/>
        </w:rPr>
        <w:t>-</w:t>
      </w:r>
      <w:r>
        <w:rPr>
          <w:sz w:val="28"/>
          <w:szCs w:val="28"/>
        </w:rPr>
        <w:t xml:space="preserve"> осуществление охраны Объекта Заказчика в соответствии с законодательством Российской Федерации и условиями договора (приложение № 5 к документации о закупке);</w:t>
      </w:r>
    </w:p>
    <w:p w14:paraId="3473266A"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защита жизни и здоровья граждан;</w:t>
      </w:r>
    </w:p>
    <w:p w14:paraId="4095815B"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i/>
          <w:sz w:val="28"/>
          <w:szCs w:val="28"/>
        </w:rPr>
        <w:t xml:space="preserve">- </w:t>
      </w:r>
      <w:r>
        <w:rPr>
          <w:sz w:val="28"/>
          <w:szCs w:val="28"/>
        </w:rPr>
        <w:t>предотвращение открытого или тайного хищения имущества Заказчика, его порчи или уничтожения;</w:t>
      </w:r>
    </w:p>
    <w:p w14:paraId="42905986"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обеспечение пропускного и внутриобъектового режимов на охраняемых Объектах, патрулирование территории и периодический обход охраняемых зданий в соответствие с положениями Инструкций по охране объектов;</w:t>
      </w:r>
    </w:p>
    <w:p w14:paraId="36C73EE0"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осуществление контроля за оперативной обстановкой на охраняемых Объектах, оперативное реагирование на возникающие чрезвычайные ситуации с целью предотвращения противоправных посягательств со стороны третьих лиц, имеющих намерения нанести ущерб имуществу Заказчика;</w:t>
      </w:r>
    </w:p>
    <w:p w14:paraId="14C3DF02"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взаимодействие работников исполнителя с сотрудниками полиции (иными сотрудниками правопорядка, МВД РФ) в процессе оказания услуг, своевременное информирование сотрудников полиции/правопорядка о фактах нарушения общественного порядка, содействие в предотвращении противоправных действий в отношении охраняемого имущества;</w:t>
      </w:r>
    </w:p>
    <w:p w14:paraId="394F1C14"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консультирование и подготовка рекомендаций Заказчику по вопросам правомерной защиты от возможных противоправных действий;</w:t>
      </w:r>
    </w:p>
    <w:p w14:paraId="2AF508A1"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осуществление контроля со стороны администрации Исполнителя за выполнением служебных обязанностей сотрудниками охраны, соблюдение во время исполнения обязанностей по охране объектов правил пожарной и промышленной безопасности;</w:t>
      </w:r>
    </w:p>
    <w:p w14:paraId="1558C868"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контроль соблюдения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немедленное сообщение об этом в пожарную часть и принятие мер к ликвидации пожара, информирование Заказчика о таких происшествиях и техническом состоянии охранно-пожарной сигнализации;</w:t>
      </w:r>
    </w:p>
    <w:p w14:paraId="0A0CEEF0"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поддержание в выделенных служебных помещениях чистоты и порядка, а также обеспечение сохранности предоставленного Заказчиком имущества и инвентаря.</w:t>
      </w:r>
    </w:p>
    <w:p w14:paraId="2D3726A9"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p>
    <w:p w14:paraId="37D2E116" w14:textId="77777777" w:rsidR="00FD2185"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b/>
          <w:sz w:val="28"/>
          <w:szCs w:val="28"/>
        </w:rPr>
      </w:pPr>
    </w:p>
    <w:p w14:paraId="3011CB9B" w14:textId="77777777" w:rsidR="00FD2185"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b/>
          <w:sz w:val="28"/>
          <w:szCs w:val="28"/>
        </w:rPr>
      </w:pPr>
    </w:p>
    <w:p w14:paraId="35BCBF25"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b/>
          <w:sz w:val="28"/>
          <w:szCs w:val="28"/>
        </w:rPr>
        <w:t>7. Особые условия:</w:t>
      </w:r>
    </w:p>
    <w:p w14:paraId="24FDAD02"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7.1. Исполнитель должен нести полную материальную ответственность за ущерб, причиненный Заказчику, допущенный по вине исполнителя (за виновные действия /бездействие) в связи с ненадлежащим исполнением обязанностей по охране объектов Заказчика в рамках Закона Российской Федерации «О частной детективной и охранной деятельности в Российской Федерации» от 11 марта 1992 г. № 2487-1.</w:t>
      </w:r>
    </w:p>
    <w:p w14:paraId="32E2F2E7"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xml:space="preserve">7.2. В случае осуществления охраны объектов в пределах зоны, в которых постоянно действует или могут действовать опасные факторы, определяемые в соответствии с «Положением о взаимодействии между ОАО «РЖД» и подрядными  организациями в сфере охраны труда», утвержденным </w:t>
      </w:r>
      <w:r>
        <w:rPr>
          <w:color w:val="000000" w:themeColor="text1"/>
          <w:sz w:val="28"/>
          <w:szCs w:val="28"/>
        </w:rPr>
        <w:t xml:space="preserve">распоряжением ОАО «РЖД» от 17.08.2009 № 1722р, исполнитель должен обеспечить дополнительной экипировкой своих работников, охраняющих данные Объекты (участки патрулирования), в том числе Объекты непосредственно связанные с эксплуатацией подвижного состава, а именно: сигнальными жилетами желтого цвета, изготовленными в соответствии с ГОСТ 12.4.281-2021 (ISO 20471:2013). «Межгосударственный стандарт. Система стандартов безопасности труда. Одежда специальная повышенной видимости. Технические требования и методы испытаний (введен в действие Приказом Росстандарта от 27.10.2021 № 1344-ст) с нанесенными на них трафаретами, указывающими наименование организации </w:t>
      </w:r>
      <w:r>
        <w:rPr>
          <w:sz w:val="28"/>
          <w:szCs w:val="28"/>
        </w:rPr>
        <w:t>Исполнителя.</w:t>
      </w:r>
    </w:p>
    <w:p w14:paraId="478D6534"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7.3. Исполнитель обязуется не разглашать сведений о Заказчике любого характера, ставшие известными сотрудникам Исполнителя в процессе переговоров или исполнения своих обязательств по договору.</w:t>
      </w:r>
    </w:p>
    <w:p w14:paraId="16705B34"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7.4. На всех объектах Заказчика Исполнитель обязан за свой счет установить:</w:t>
      </w:r>
    </w:p>
    <w:p w14:paraId="6F678F29"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1) систему контроля передвижения охранника при патрулировании по утвержденному маршруту с ежедневной передачей данных Заказчику («Ход-тест», «Стража» и т.п.);</w:t>
      </w:r>
    </w:p>
    <w:p w14:paraId="72EC1DB7"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2) оборудование для реагирования тревожной сигнализации (КТС-кнопка тревожной сигнализации) с выводом на пункты централизованной охраны подразделений Федеральной службы войск национальной гвардии Российской Федерации (далее- Росгвардия)</w:t>
      </w:r>
    </w:p>
    <w:p w14:paraId="673CDF34"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 xml:space="preserve">7.5. Для усиления охраны объектов Исполнитель в течение 15 календарных дней с даты заключения договора с Заказчиком обязан заключить договор с Росгвардией на предоставление услуг ГБР (группы быстрого реагирования) на всех объектах, перечисленных в настоящем техническом задании, на весь период оказания услуг (основание </w:t>
      </w:r>
      <w:r>
        <w:rPr>
          <w:color w:val="FF0000"/>
          <w:sz w:val="28"/>
          <w:szCs w:val="28"/>
        </w:rPr>
        <w:t xml:space="preserve">- </w:t>
      </w:r>
      <w:r>
        <w:rPr>
          <w:color w:val="000000" w:themeColor="text1"/>
          <w:sz w:val="28"/>
          <w:szCs w:val="28"/>
        </w:rPr>
        <w:t>Федеральный закон от 03.07.2016 № 226-ФЗ «О войсках национальной гвардии Российской Федерации»).</w:t>
      </w:r>
    </w:p>
    <w:p w14:paraId="254BB31F"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sz w:val="28"/>
          <w:szCs w:val="28"/>
        </w:rPr>
        <w:t>7.6. До заключения договора с Заказчиком участник, признанный победителем в данной закупке, обязан заключить договор</w:t>
      </w:r>
      <w:r>
        <w:rPr>
          <w:rStyle w:val="afff1"/>
        </w:rPr>
        <w:t xml:space="preserve"> </w:t>
      </w:r>
      <w:r>
        <w:rPr>
          <w:sz w:val="28"/>
          <w:szCs w:val="28"/>
        </w:rPr>
        <w:t>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w:t>
      </w:r>
    </w:p>
    <w:p w14:paraId="64236EF2"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b/>
          <w:sz w:val="28"/>
          <w:szCs w:val="28"/>
        </w:rPr>
      </w:pPr>
    </w:p>
    <w:p w14:paraId="3E642D14" w14:textId="77777777" w:rsidR="00FD2185" w:rsidRPr="00980FCC"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both"/>
        <w:rPr>
          <w:sz w:val="28"/>
          <w:szCs w:val="28"/>
        </w:rPr>
      </w:pPr>
      <w:r>
        <w:rPr>
          <w:b/>
          <w:sz w:val="28"/>
          <w:szCs w:val="28"/>
        </w:rPr>
        <w:t>8. Основания признания победителя уклонившимся от заключения договора, досрочного расторжения договора:</w:t>
      </w:r>
    </w:p>
    <w:p w14:paraId="24223913"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8.1. Заказчик в течение всего периода оказания услуг имеет право затребовать у Исполнителя для проверки следующие документы:</w:t>
      </w:r>
    </w:p>
    <w:p w14:paraId="4FF45B74"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(оригинал);</w:t>
      </w:r>
    </w:p>
    <w:p w14:paraId="6C654AE7"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подтверждение наличия круглосуточной дежурной службы (оригиналы положения о круглосуточной дежурной службе, приказа о её создании, инструкции о порядке действий дежурной службы);</w:t>
      </w:r>
    </w:p>
    <w:p w14:paraId="04F770FD"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действующие удостоверения частных охранников, личные карточки, работников Исполнителя, исполняющих обязанности на объектах Заказчика (оригиналы);</w:t>
      </w:r>
    </w:p>
    <w:p w14:paraId="23B65122"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договор страхования гражданской ответственности юридических лиц за причинение вреда при осуществлении частной детективной и охранной деятельности со страховой суммой не менее 5 000 000 рублей (оригинал);</w:t>
      </w:r>
    </w:p>
    <w:p w14:paraId="24535A2C"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 подтверждение договорных отношений с войсковыми структурами национальной гвардии (Росгвардией) (основание - Федеральный закон от 03.07.2016 № 226-ФЗ «О войсках национальной гвардии Российской Федерации») о наличии групп(-ы) быстрого реагирования (ГБР) для усиления охраны объектов, находящихся в районе нахождения поста(-ов) охраны (предоставляется оригинал документа);</w:t>
      </w:r>
    </w:p>
    <w:p w14:paraId="2CB71524" w14:textId="77777777" w:rsidR="00FD2185" w:rsidRPr="00980FCC" w:rsidRDefault="00FD2185" w:rsidP="00D41041">
      <w:pPr>
        <w:pBdr>
          <w:top w:val="nil"/>
          <w:left w:val="nil"/>
          <w:bottom w:val="nil"/>
          <w:right w:val="nil"/>
          <w:between w:val="nil"/>
        </w:pBdr>
        <w:spacing w:line="360" w:lineRule="exact"/>
        <w:ind w:firstLine="709"/>
        <w:jc w:val="both"/>
        <w:rPr>
          <w:b/>
          <w:bCs/>
          <w:sz w:val="28"/>
          <w:szCs w:val="28"/>
        </w:rPr>
      </w:pPr>
      <w:r>
        <w:rPr>
          <w:sz w:val="28"/>
          <w:szCs w:val="28"/>
        </w:rPr>
        <w:t>- подтверждение использования на каждом объекте Заказчика системы контроля передвижения охранника при патрулировании по утвержденному маршруту с передачей данных Заказчику ежедневно (система «ход-тест», «СТРАЖА» и так далее) (</w:t>
      </w:r>
      <w:r>
        <w:rPr>
          <w:b/>
          <w:sz w:val="28"/>
          <w:szCs w:val="28"/>
        </w:rPr>
        <w:t>паспорта/руководство системы контроля передвижения охранника при патрулировании по утвержденному маршруту; предоставить доступ/возможность снятия информации с указанной системы контроля передвижения).</w:t>
      </w:r>
    </w:p>
    <w:p w14:paraId="06B2C0AD"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xml:space="preserve">8.2. В случае, если Исполнитель не представит какой-либо из затребованных документов, указанных в пункте 4.8.1 Технического задания, в трехдневный срок с даты получения исполнителем требования Заказчика, договор с ним может быть расторгнут досрочно в одностороннем порядке. </w:t>
      </w:r>
    </w:p>
    <w:p w14:paraId="129661FA"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xml:space="preserve">8.3. Победитель обязан организовать изучение всеми работниками, планируемыми к привлечению для оказания услуг по договору, правил оформления документов на завоз/вывоз груженых и порожних контейнеров на/с охраняемых объектов, в соответствии с Правилами перевозок грузов железнодорожным транспортом, а также требований к пропускному и внутриобъектовому режимам, обеспечению транспортной безопасности и антитеррористической защиты объектов, установленных федеральными законами и локальными актами Заказчика (далее - Нормативные документы), материалы для изучения предоставляются Заказчиком в срок не позднее 10 календарных дней до дня принятия зачетов) со сдачей зачетов уполномоченному работнику Заказчика в сроки, указанные Заказчиком, с даты получения исполнителем требования Заказчика. Прием одного зачета у работников победителя может проводиться не более 2 раз. Все работники победителя, планируемые к привлечению для оказания услуг, должны дать правильные ответы на все вопросы. </w:t>
      </w:r>
    </w:p>
    <w:p w14:paraId="2E395EFB"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 xml:space="preserve">В случае если работники победителя не сдадут зачеты в необходимом объеме, победитель признается уклонившимся от заключения </w:t>
      </w:r>
      <w:r>
        <w:rPr>
          <w:color w:val="000000"/>
          <w:szCs w:val="28"/>
        </w:rPr>
        <w:t>договора и договор может быть заключен с участником, заявке которого присвоен второй номер.</w:t>
      </w:r>
    </w:p>
    <w:p w14:paraId="69FD8EA2"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r>
        <w:rPr>
          <w:szCs w:val="28"/>
        </w:rPr>
        <w:t>8.4. Заказчик вправе провести прием зачетов на знание работниками исполнителя Нормативных документов в любой момент в период действия договора, но не чаще 1 раза в квартал. Если какой-либо охранник Исполнителя не сдаст зачет, он отстраняется от дежурства до подтверждения необходимых знаний. В случае не сдачи начальниками охраны объектов и/или 50% и более охранников от общего числа на каждом объекте зачетов по знанию Нормативных документов, а также, если имеются факты систематического заступления на дежурство неподготовленных охранников, Заказчик вправе расторгнуть договор с исполнителем досрочно в одностороннем порядке.</w:t>
      </w:r>
    </w:p>
    <w:p w14:paraId="3F55D9AF" w14:textId="77777777" w:rsidR="00FD2185" w:rsidRPr="00980FCC" w:rsidRDefault="00FD2185" w:rsidP="00D41041">
      <w:pPr>
        <w:spacing w:line="360" w:lineRule="exact"/>
        <w:ind w:firstLine="709"/>
        <w:jc w:val="both"/>
        <w:rPr>
          <w:sz w:val="28"/>
          <w:szCs w:val="28"/>
          <w:lang w:eastAsia="ru-RU"/>
        </w:rPr>
      </w:pPr>
      <w:r>
        <w:rPr>
          <w:sz w:val="28"/>
          <w:szCs w:val="28"/>
        </w:rPr>
        <w:br w:type="page"/>
      </w:r>
    </w:p>
    <w:p w14:paraId="5B8CD993" w14:textId="77777777" w:rsidR="00FD2185" w:rsidRPr="00980FCC" w:rsidRDefault="00FD2185" w:rsidP="00D41041">
      <w:pPr>
        <w:pStyle w:val="70"/>
        <w:suppressAutoHyphens/>
        <w:spacing w:line="360" w:lineRule="exact"/>
        <w:ind w:firstLine="709"/>
        <w:jc w:val="right"/>
        <w:rPr>
          <w:sz w:val="28"/>
          <w:szCs w:val="28"/>
        </w:rPr>
      </w:pPr>
    </w:p>
    <w:p w14:paraId="4583D5C9" w14:textId="77777777" w:rsidR="00FD2185" w:rsidRPr="00980FCC" w:rsidRDefault="00FD2185" w:rsidP="00D41041">
      <w:pPr>
        <w:pStyle w:val="70"/>
        <w:suppressAutoHyphens/>
        <w:spacing w:line="360" w:lineRule="exact"/>
        <w:ind w:firstLine="709"/>
        <w:jc w:val="right"/>
        <w:rPr>
          <w:sz w:val="28"/>
          <w:szCs w:val="28"/>
        </w:rPr>
      </w:pPr>
      <w:r>
        <w:rPr>
          <w:sz w:val="28"/>
          <w:szCs w:val="28"/>
        </w:rPr>
        <w:t>Приложение № 3</w:t>
      </w:r>
    </w:p>
    <w:p w14:paraId="6DAD63BF" w14:textId="77777777" w:rsidR="00FD2185" w:rsidRPr="00980FCC" w:rsidRDefault="00FD2185" w:rsidP="00D41041">
      <w:pPr>
        <w:pStyle w:val="70"/>
        <w:suppressAutoHyphens/>
        <w:spacing w:line="360" w:lineRule="exact"/>
        <w:ind w:firstLine="709"/>
        <w:jc w:val="right"/>
        <w:rPr>
          <w:sz w:val="28"/>
          <w:szCs w:val="28"/>
        </w:rPr>
      </w:pPr>
      <w:r>
        <w:rPr>
          <w:sz w:val="28"/>
          <w:szCs w:val="28"/>
        </w:rPr>
        <w:t>к Договору № _________</w:t>
      </w:r>
    </w:p>
    <w:p w14:paraId="2FD88D86" w14:textId="77777777" w:rsidR="00FD2185" w:rsidRPr="00980FCC" w:rsidRDefault="00FD2185" w:rsidP="00D41041">
      <w:pPr>
        <w:pStyle w:val="70"/>
        <w:suppressAutoHyphens/>
        <w:spacing w:line="360" w:lineRule="exact"/>
        <w:ind w:firstLine="709"/>
        <w:jc w:val="right"/>
        <w:rPr>
          <w:sz w:val="28"/>
          <w:szCs w:val="28"/>
        </w:rPr>
      </w:pPr>
      <w:r>
        <w:rPr>
          <w:sz w:val="28"/>
          <w:szCs w:val="28"/>
        </w:rPr>
        <w:t xml:space="preserve">от «____» _______ 20__г. </w:t>
      </w:r>
    </w:p>
    <w:p w14:paraId="21BA2054" w14:textId="77777777" w:rsidR="00FD2185" w:rsidRPr="00980FCC" w:rsidRDefault="00FD2185" w:rsidP="00D41041">
      <w:pPr>
        <w:pStyle w:val="70"/>
        <w:suppressAutoHyphens/>
        <w:spacing w:line="360" w:lineRule="exact"/>
        <w:ind w:firstLine="709"/>
        <w:jc w:val="both"/>
        <w:rPr>
          <w:sz w:val="28"/>
          <w:szCs w:val="28"/>
        </w:rPr>
      </w:pPr>
    </w:p>
    <w:p w14:paraId="7C76F766" w14:textId="77777777" w:rsidR="00FD2185" w:rsidRPr="00980FCC" w:rsidRDefault="00FD2185" w:rsidP="00D41041">
      <w:pPr>
        <w:pStyle w:val="70"/>
        <w:suppressAutoHyphens/>
        <w:spacing w:line="360" w:lineRule="exact"/>
        <w:ind w:firstLine="709"/>
        <w:jc w:val="both"/>
        <w:rPr>
          <w:sz w:val="28"/>
          <w:szCs w:val="28"/>
        </w:rPr>
      </w:pPr>
    </w:p>
    <w:p w14:paraId="7AFE0FC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center"/>
        <w:rPr>
          <w:sz w:val="28"/>
          <w:szCs w:val="28"/>
        </w:rPr>
      </w:pPr>
      <w:r>
        <w:rPr>
          <w:b/>
          <w:sz w:val="28"/>
          <w:szCs w:val="28"/>
        </w:rPr>
        <w:t>ИНСТРУКЦИЯ</w:t>
      </w:r>
    </w:p>
    <w:p w14:paraId="7FB0D5C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center"/>
        <w:rPr>
          <w:sz w:val="28"/>
          <w:szCs w:val="28"/>
        </w:rPr>
      </w:pPr>
      <w:r>
        <w:rPr>
          <w:b/>
          <w:sz w:val="28"/>
          <w:szCs w:val="28"/>
        </w:rPr>
        <w:t>сотрудникам охраны ООО «       »</w:t>
      </w:r>
    </w:p>
    <w:p w14:paraId="3E0731CD"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center"/>
        <w:rPr>
          <w:sz w:val="28"/>
          <w:szCs w:val="28"/>
        </w:rPr>
      </w:pPr>
      <w:r>
        <w:rPr>
          <w:b/>
          <w:sz w:val="28"/>
          <w:szCs w:val="28"/>
        </w:rPr>
        <w:t>при несении службы по охране Объектов филиала ПАО «ТрансКонтейнер» на Московской железной дороге</w:t>
      </w:r>
    </w:p>
    <w:p w14:paraId="350E69F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05037F60" w14:textId="77777777" w:rsidR="00FD2185" w:rsidRPr="00980FCC" w:rsidRDefault="00FD2185" w:rsidP="00D41041">
      <w:pPr>
        <w:numPr>
          <w:ilvl w:val="0"/>
          <w:numId w:val="26"/>
        </w:numPr>
        <w:pBdr>
          <w:top w:val="none" w:sz="4" w:space="0" w:color="000000"/>
          <w:left w:val="none" w:sz="4" w:space="0" w:color="000000"/>
          <w:bottom w:val="none" w:sz="4" w:space="0" w:color="000000"/>
          <w:right w:val="none" w:sz="4" w:space="0" w:color="000000"/>
        </w:pBdr>
        <w:spacing w:line="360" w:lineRule="exact"/>
        <w:ind w:left="0" w:firstLine="709"/>
        <w:jc w:val="both"/>
        <w:rPr>
          <w:sz w:val="28"/>
          <w:szCs w:val="28"/>
        </w:rPr>
      </w:pPr>
      <w:r>
        <w:rPr>
          <w:b/>
          <w:sz w:val="28"/>
          <w:szCs w:val="28"/>
        </w:rPr>
        <w:t>Общие положения</w:t>
      </w:r>
    </w:p>
    <w:p w14:paraId="723A2F2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 </w:t>
      </w:r>
    </w:p>
    <w:p w14:paraId="3D3014F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Охрана осуществляется на Объектах и в режиме, указанных в Техническом задании (приложение № 2 к настоящему Договору)</w:t>
      </w:r>
    </w:p>
    <w:p w14:paraId="78A0C58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4AC7CE8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 Под охрану принимаются Объекты в городе Москва, с расположенным на охраняемых объектах имуществом, находящимся на праве собственности или ином законном праве у Заказчика на Филиале, с учетом норм пообъектных Правил пропускного и внутриобъектового режима, утвержденных Заказчиком.</w:t>
      </w:r>
    </w:p>
    <w:p w14:paraId="6E4AC0E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 Охрана Объектов и имущества заключается в осуществлении мероприятий по предотвращению покушений на открытое или тайное хищение имущества, его порчу или уничтожение, а также задержание лиц, совершивших хищение, с обязательной передачей их в органы внутренних дел.</w:t>
      </w:r>
    </w:p>
    <w:p w14:paraId="44D7FA3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1.3. При несении службы сотрудники охраны (далее - охранники) руководствуются настоящей Инструкцией. Они подчиняются директору Исполнителя, его заместителям, начальнику контейнерного терминала, а также представителю Заказчика (заместителю начальника службы безопасности ПАО «ТрансКонтейнер» по Московскому филиалу). </w:t>
      </w:r>
    </w:p>
    <w:p w14:paraId="2CA62FB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1.4. Охранники должны бдительно нести службу по поддерживанию внутриобъектового порядка и режима работы объекта, обеспечивать сохранность вверенного им под охрану имущества.</w:t>
      </w:r>
    </w:p>
    <w:p w14:paraId="7E80B03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При предъявлении требований по соблюдению пропускного и внутриобъектового режима к персоналу и посетителям объекта охранники должны быть вежливыми, проявлять тактичность.</w:t>
      </w:r>
    </w:p>
    <w:p w14:paraId="29F4B45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2BB7A51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1.5. В инструкции применяются основные термины и понятия:</w:t>
      </w:r>
    </w:p>
    <w:p w14:paraId="3F45D06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w:t>
      </w:r>
      <w:r>
        <w:rPr>
          <w:b/>
          <w:sz w:val="28"/>
          <w:szCs w:val="28"/>
        </w:rPr>
        <w:t xml:space="preserve">пропускной режим </w:t>
      </w:r>
      <w:r>
        <w:rPr>
          <w:sz w:val="28"/>
          <w:szCs w:val="28"/>
        </w:rPr>
        <w:t>- совокупность правил, регламентирующих порядок входа (выхода) лиц, вноса (выноса), ввоза (вывоза) документов и товарно-материальных ценностей в (из) здания(й) и на (с) территорию(и) Филиала;</w:t>
      </w:r>
    </w:p>
    <w:p w14:paraId="7459DAB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w:t>
      </w:r>
      <w:r>
        <w:rPr>
          <w:b/>
          <w:sz w:val="28"/>
          <w:szCs w:val="28"/>
        </w:rPr>
        <w:t xml:space="preserve">внутриобъектовый режим </w:t>
      </w:r>
      <w:r>
        <w:rPr>
          <w:sz w:val="28"/>
          <w:szCs w:val="28"/>
        </w:rPr>
        <w:t>- порядок, соблюдение которого обеспечивается совокупностью мероприятий и правил, выполняющих лицами, находящимися на охраняемых объектах, в соответствии с требованиями правил внутреннего трудового распорядка, пожарной безопасности и другими локальными нормативными актами Общества/Филиала, определяющими порядок поведения лиц на охраняемых объектах;</w:t>
      </w:r>
    </w:p>
    <w:p w14:paraId="36284E4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w:t>
      </w:r>
      <w:r>
        <w:rPr>
          <w:b/>
          <w:sz w:val="28"/>
          <w:szCs w:val="28"/>
        </w:rPr>
        <w:t xml:space="preserve">объекты Филиала </w:t>
      </w:r>
      <w:r>
        <w:rPr>
          <w:sz w:val="28"/>
          <w:szCs w:val="28"/>
        </w:rPr>
        <w:t>- территория контейнерных терминалов (с находящимися на ней зданиями, сооружениями и иным имуществом); офисные помещения агентств, аппарата управления;</w:t>
      </w:r>
    </w:p>
    <w:p w14:paraId="43501C2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w:t>
      </w:r>
      <w:r>
        <w:rPr>
          <w:b/>
          <w:sz w:val="28"/>
          <w:szCs w:val="28"/>
        </w:rPr>
        <w:t xml:space="preserve">охрана </w:t>
      </w:r>
      <w:r>
        <w:rPr>
          <w:sz w:val="28"/>
          <w:szCs w:val="28"/>
        </w:rPr>
        <w:t>- охранное предприятие, с которым заключен договор на оказание услуг по охране объектов Филиала;</w:t>
      </w:r>
    </w:p>
    <w:p w14:paraId="7355425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w:t>
      </w:r>
      <w:r>
        <w:rPr>
          <w:b/>
          <w:sz w:val="28"/>
          <w:szCs w:val="28"/>
        </w:rPr>
        <w:t>охранник ЧОП</w:t>
      </w:r>
      <w:r>
        <w:rPr>
          <w:sz w:val="28"/>
          <w:szCs w:val="28"/>
        </w:rPr>
        <w:t xml:space="preserve"> - представитель охраны;</w:t>
      </w:r>
    </w:p>
    <w:p w14:paraId="28DEB73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w:t>
      </w:r>
      <w:r>
        <w:rPr>
          <w:b/>
          <w:sz w:val="28"/>
          <w:szCs w:val="28"/>
        </w:rPr>
        <w:t>контрольно-пропускной пункт (КПП)</w:t>
      </w:r>
      <w:r>
        <w:rPr>
          <w:sz w:val="28"/>
          <w:szCs w:val="28"/>
        </w:rPr>
        <w:t xml:space="preserve"> — специально оборудованное место, на котором охраной/представителями Филиала контролируется вход (выход) и въезд (выезд) граждан, должностных лиц и транспортных средств; </w:t>
      </w:r>
    </w:p>
    <w:p w14:paraId="0328321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w:t>
      </w:r>
      <w:r>
        <w:rPr>
          <w:b/>
          <w:sz w:val="28"/>
          <w:szCs w:val="28"/>
        </w:rPr>
        <w:t xml:space="preserve">проверка на КПП </w:t>
      </w:r>
      <w:r>
        <w:rPr>
          <w:sz w:val="28"/>
          <w:szCs w:val="28"/>
        </w:rPr>
        <w:t>- действия работников охранного предприятия/ представителей Филиала по осуществлению пропускного режима;</w:t>
      </w:r>
    </w:p>
    <w:p w14:paraId="3817810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w:t>
      </w:r>
      <w:r>
        <w:rPr>
          <w:b/>
          <w:sz w:val="28"/>
          <w:szCs w:val="28"/>
        </w:rPr>
        <w:t xml:space="preserve">эвакуационный выход </w:t>
      </w:r>
      <w:r>
        <w:rPr>
          <w:sz w:val="28"/>
          <w:szCs w:val="28"/>
        </w:rPr>
        <w:t>- запасной выход в административном здании. Эвакуационный выход используется при техногенных авариях, пожаре, стихийных бедствиях, проведении ремонтных работ.</w:t>
      </w:r>
    </w:p>
    <w:p w14:paraId="78BD414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1.6. Требования настоящей Инструкции обязательны для исполнения всеми работниками охранного предприятия.</w:t>
      </w:r>
    </w:p>
    <w:p w14:paraId="0F7F4FC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1.7. Организация пропускного и внутриобъектового режимов является составной частью системы безопасности Филиала и обеспечивается комплексным использованием организационных, административно- правовых и технических мероприятий, включающих в себя в том числе:</w:t>
      </w:r>
    </w:p>
    <w:p w14:paraId="2224B50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организацию пропускной системы;</w:t>
      </w:r>
    </w:p>
    <w:p w14:paraId="754098D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устройство контрольно-пропускных пунктов;</w:t>
      </w:r>
    </w:p>
    <w:p w14:paraId="4A335F4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определение порядка допуска лиц на объекты Филиала;</w:t>
      </w:r>
    </w:p>
    <w:p w14:paraId="2FDAAFB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организацию внутриобъектового режима на объектах Филиала;</w:t>
      </w:r>
    </w:p>
    <w:p w14:paraId="7393A43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организацию охраны объектов, в т.ч. выявление и пресечение актов вандализма;</w:t>
      </w:r>
    </w:p>
    <w:p w14:paraId="020EEC2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применение технических систем и средств охраны (охранно-пожарной сигнализации, средств связи, систем видеонаблюдения, контроля и управления доступом и др.);</w:t>
      </w:r>
    </w:p>
    <w:p w14:paraId="118673D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определение обязанностей всех лиц по соблюдению порядка доступа на объекты Филиала, в том числе порядка ввоза (вывоза) грузов, товарно-материальных ценностей, требований техники безопасности и пожарной безопасности;</w:t>
      </w:r>
    </w:p>
    <w:p w14:paraId="6E174A5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контроль за соблюдением пропускного и внутриобъектового режимов;</w:t>
      </w:r>
    </w:p>
    <w:p w14:paraId="0E8AC0E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установление ответственности за нарушение пропускного и внутриобъектового режимов.</w:t>
      </w:r>
    </w:p>
    <w:p w14:paraId="7C17D9E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1.8. Практическое осуществление организации пропускного и внутриобъектового режимов на объектах Филиала возлагается на начальников контейнерных терминалов, первого заместителя директора филиала (офис аппарата управления в г. Москва) (далее руководители, ответственные за пропускной режим) и охранные предприятия, с которыми заключены Договоры на оказание охранных услуг. </w:t>
      </w:r>
    </w:p>
    <w:p w14:paraId="3A0F474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1.9. Деятельность работников охранного предприятия регламентируется Конституцией Российской Федерации, Законом РФ «О частной детективной и охранной деятельности», другими действующими законодательными и нормативно-правовыми актами Российской Федерации, настоящими Правилами и другими локальными нормативными актами в соответствии с заключенным договором на оказание охранных услуг.</w:t>
      </w:r>
    </w:p>
    <w:p w14:paraId="772EA9B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1.10. Требования руководителей, ответственных за пропускной режим, и охранников ЧОП по вопросам обеспечения охраны, пропускного и внутриобъектового режимов обязательны для выполнения всеми работниками и иными лицами, находящимися на объектах Филиала.</w:t>
      </w:r>
    </w:p>
    <w:p w14:paraId="543298E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1.11. Работникам Филиала, не отвечающим за охрану и организацию пропускного и внутриобъектового режима, запрещается давать указания охраннику ЧОП.</w:t>
      </w:r>
    </w:p>
    <w:p w14:paraId="3421408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1.12. В целях обеспечения пропускного и внутриобъектового режимов объекты Филиала оборудуются интегрированной системой безопасности, включающей в себя системы охранно-пожарной сигнализации, контроля и управления доступом, видеонаблюдения.</w:t>
      </w:r>
    </w:p>
    <w:p w14:paraId="7AB4FD4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1.13. Обязанности по проведению систематической разъяснительной работы среди подчинённых работников по вопросам соблюдения Правил пропускного и внутриобъектового режимов, повышение бдительности, соблюдения противопожарной безопасности, бережного отношения к имуществу и хранению служебных документов возлагается на руководителей, ответственных за пропускной режим.</w:t>
      </w:r>
    </w:p>
    <w:p w14:paraId="0C65EAF5" w14:textId="77777777" w:rsidR="00FD2185" w:rsidRPr="00980FCC" w:rsidRDefault="00FD2185" w:rsidP="00D41041">
      <w:pPr>
        <w:numPr>
          <w:ilvl w:val="0"/>
          <w:numId w:val="26"/>
        </w:numPr>
        <w:pBdr>
          <w:top w:val="none" w:sz="4" w:space="0" w:color="000000"/>
          <w:left w:val="none" w:sz="4" w:space="0" w:color="000000"/>
          <w:bottom w:val="none" w:sz="4" w:space="0" w:color="000000"/>
          <w:right w:val="none" w:sz="4" w:space="0" w:color="000000"/>
        </w:pBdr>
        <w:spacing w:line="360" w:lineRule="exact"/>
        <w:ind w:left="0" w:firstLine="709"/>
        <w:jc w:val="both"/>
        <w:rPr>
          <w:sz w:val="28"/>
          <w:szCs w:val="28"/>
        </w:rPr>
      </w:pPr>
      <w:r>
        <w:rPr>
          <w:b/>
          <w:sz w:val="28"/>
          <w:szCs w:val="28"/>
        </w:rPr>
        <w:t>Основные требования пропускного режима</w:t>
      </w:r>
    </w:p>
    <w:p w14:paraId="3CF3823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2.1. Проход работников Филиала, представителей сторонних организаций, должностных и иных лиц на объекты Филиала разрешается только через КПП (при их отсутствии в установленном для местных условий порядке).</w:t>
      </w:r>
    </w:p>
    <w:p w14:paraId="64D716D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Проход работников Филиала на объекты Филиала осуществляется по служебному удостоверению (Приложение №1). В оборудованных системой контроля и управления доступом местах допускается проход по индивидуальным магнитным картам.</w:t>
      </w:r>
    </w:p>
    <w:p w14:paraId="2A947CB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Проход частных лиц и представителей сторонних организаций на объекты Филиала осуществляется по пропускам и при наличии у посетителя документа, удостоверяющего личность. Доступ указанных лиц возможен только в сопровождении работника Филиала.</w:t>
      </w:r>
    </w:p>
    <w:p w14:paraId="1D824CC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Должностные лица государственных/надзорных и правоохранительных органов, при осуществлении возложенных на них функций, имеют право доступа на объекты Филиала при предъявлении соответствующих подтверждающих служебных удостоверений и документов (постановление о проведении процессуальных действий, решение (предписание) о проведении проверки и др.). О прибытии указанных лиц сотрудник охраны/представитель Филиала незамедлительно сообщает руководителям, ответственным за пропускной режим.</w:t>
      </w:r>
    </w:p>
    <w:p w14:paraId="2AC9552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На склады временного хранения контейнерных терминалов и постоянные зоны таможенного контроля (далее – СВХ и ПЗТК) без разрешения таможенных органов не допускаются лица, не являющиеся работниками СВХ и ПЗТК или не обладающие полномочиями в отношении товаров, там находящихся. Законные требования таможенных органов в части доступа должностных лиц таможенных органов к товарам, находящимся на СВХ и ПЗТК, подлежат обязательному выполнению.</w:t>
      </w:r>
    </w:p>
    <w:p w14:paraId="08D381B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Информация о всех посетителях, прибывших на объекты Филиала, фиксируется сотрудниками охраны в Журнале учета посетителей (выдается Заказчиком).</w:t>
      </w:r>
    </w:p>
    <w:p w14:paraId="35253D0D"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2.2. Въезд (выезд) на (с) территорию(и) контейнерных терминалов автотранспорта и иной техники осуществляется через КПП.</w:t>
      </w:r>
    </w:p>
    <w:p w14:paraId="70A3EC3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При въезде (выезде) на (с) территорию(и) контейнерного терминала водитель автомобиля (иной техники) обязан остановиться за 1 метр до шлагбаума, зайти в помещение КПП и подтвердить документально цель въезда (выезда). Завоз (вывоз) контейнеров, грузов производится по приемо-сдаточным актам формы КЭУ- 6, транспортным накладным. Завоз (вывоз) иных товарно-материальных ценностей допускается только при наличии материального пропуска (Приложение № 6), зарегистрированного в Журнале учета выдачи материальных пропусков (Приложение № 7), Въезд (выезд) для целей оказания услуг по договорам (строительно-монтажные работы, уборка территории, соисполнение в погрузочно-разгрузочных работах и др.) должен быть подтвержден соответствующими документами (письмо организации, заверенные копия или выписка из договора и др.).</w:t>
      </w:r>
    </w:p>
    <w:p w14:paraId="5BA9172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Въезд (выезд) на (с) территорию(и) контейнерных терминалов автотранспорта и иной техники сторонних организаций осуществляется по пропускам и при наличии у водителя документов, удостоверяющих личность.</w:t>
      </w:r>
    </w:p>
    <w:p w14:paraId="00E9F6A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Въезд (выезд) на (с) территорию(и) контейнерных терминалов служебного автотранспорта и иной техники осуществляется по спискам, утвержденным начальниками терминалов и согласованными с заместителем начальника службы безопасности по Московскому филиалу.</w:t>
      </w:r>
    </w:p>
    <w:p w14:paraId="2AA93DF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Въезд на территорию контейнерных терминалов личного автотранспорта работников Филиала и иных лиц не разрешается. В исключительных случаях (для целей временной стоянки на период рабочего дня (смены) при невозможности оставить автомобиль под присмотром вне территории терминала) допускается въезд (выезд) личного автотранспорта работников Филиала по спискам, утвержденным начальником контейнерного терминала и согласованным с заместителем начальника службы безопасности ПАО «ТрансКонтейнер» по Московскому филиалу. Стоянка личного автотранспорта на территории контейнерного терминала разрешается только в специально отведенных местах.</w:t>
      </w:r>
    </w:p>
    <w:p w14:paraId="39B9FA0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Информация о всех транспортных средствах, въезжающих (выезжающих) на (с) территорию(и) контейнерных терминалов фиксируется сотрудниками охраны в журнале учета въезда (выезда) автотранспорта и иной техники (выдается Заказчиком).</w:t>
      </w:r>
    </w:p>
    <w:p w14:paraId="2EB9BBB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2.3. Доступ на объекты Филиала разрешен работникам Филиала и посетителям в соответствии с графиком работы Филиала.</w:t>
      </w:r>
    </w:p>
    <w:p w14:paraId="2663437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При служебной необходимости допуск сотрудниками охраны работников Филиала в нерабочее время, в том числе в выходные и праздничные дни, осуществляется по письменной заявке работника, согласованной с руководителем подразделения, с письменного разрешения (в исключительных случаях - устного) руководителей, ответственных за пропускной режим.</w:t>
      </w:r>
    </w:p>
    <w:p w14:paraId="4920A40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По окончании рабочего дня (смены) сотрудниками охраны совместно с работниками Филиала производится осмотр объектов Филиала (служебных и вспомогательных помещений, площадок и т.д.). При обнаружении лиц, не имеющих права находиться на объектах Филиала, им предлагается покинуть охраняемую территорию. О выявленных нарушениях докладывается руководителям, ответственным за пропускной режим, заместителю начальника службы безопасности ПАО «ТрансКонтейнер» по Московскому филиалу, руководителям ЧОП.</w:t>
      </w:r>
    </w:p>
    <w:p w14:paraId="0441219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2.4. Внос (вынос) на (с) объекты(ов) Филиала товарно-материальных ценностей осуществляется через КПП по материальным пропускам (Приложение № 6) и при наличии соответствующих подтверждающих документов (доверенность, товарно-транспортная накладная и др.). Вносимые (выносимые) товарно-материальные ценности подлежат проверке сотрудниками охраны на их соответствие сведениям, указанным в предъявляемых документах. </w:t>
      </w:r>
    </w:p>
    <w:p w14:paraId="51B28C8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Материальные пропуска, полученные от работников Филиала, посетителей при входе (выходе) по окончании рабочего дня (смены) сдаются охранниками на хранение руководителям, ответственным за пропускной режим. </w:t>
      </w:r>
    </w:p>
    <w:p w14:paraId="49C5D56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2.5. Проход на объекты Филиала лиц в состоянии алкогольного, наркотического или токсического опьянения категорически запрещен. Работники охраны обязаны не допускать указанных лиц, а при наличии законных оснований задерживать их и передавать сотрудникам полиции.</w:t>
      </w:r>
    </w:p>
    <w:p w14:paraId="4597EF3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2.6. Работники Филиала обязаны:</w:t>
      </w:r>
    </w:p>
    <w:p w14:paraId="70C1BA7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по требованию работников охраны предъявлять необходимое для проверки вносимое (выносимое), ввозимое (вывозимое) имущество, а также подтверждающие документы;</w:t>
      </w:r>
    </w:p>
    <w:p w14:paraId="531A859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вести себя вежливо и корректно при проверках на КПП.</w:t>
      </w:r>
    </w:p>
    <w:p w14:paraId="3B8424D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2.7. При чрезвычайных обстоятельствах эвакуация осуществляется через пост охраны и запасные выходы беспрепятственно.</w:t>
      </w:r>
    </w:p>
    <w:p w14:paraId="5786E37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Пожарные машины, машины аварийных служб и скорой медицинской помощи, прибывшие по вызову, въезжают на территорию, прилегающую к административным зданиям, беспрепятственно.</w:t>
      </w:r>
    </w:p>
    <w:p w14:paraId="6CD01F8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0756175F" w14:textId="77777777" w:rsidR="00FD2185" w:rsidRPr="00980FCC" w:rsidRDefault="00FD2185" w:rsidP="00D41041">
      <w:pPr>
        <w:numPr>
          <w:ilvl w:val="0"/>
          <w:numId w:val="26"/>
        </w:numPr>
        <w:pBdr>
          <w:top w:val="none" w:sz="4" w:space="0" w:color="000000"/>
          <w:left w:val="none" w:sz="4" w:space="0" w:color="000000"/>
          <w:bottom w:val="none" w:sz="4" w:space="0" w:color="000000"/>
          <w:right w:val="none" w:sz="4" w:space="0" w:color="000000"/>
        </w:pBdr>
        <w:spacing w:line="360" w:lineRule="exact"/>
        <w:ind w:left="0" w:firstLine="709"/>
        <w:jc w:val="both"/>
        <w:rPr>
          <w:sz w:val="28"/>
          <w:szCs w:val="28"/>
        </w:rPr>
      </w:pPr>
      <w:r>
        <w:rPr>
          <w:b/>
          <w:sz w:val="28"/>
          <w:szCs w:val="28"/>
        </w:rPr>
        <w:t>Внутриобъектовый режим</w:t>
      </w:r>
    </w:p>
    <w:p w14:paraId="0CCB5A4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3.1. Внутриобъектовый режим предполагает соблюдение всеми работниками Филиала, охранного предприятия, организаций-арендаторов, организаций-контрагентов/клиентов и иными лицами:</w:t>
      </w:r>
    </w:p>
    <w:p w14:paraId="7053033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правил пожарной безопасности;</w:t>
      </w:r>
    </w:p>
    <w:p w14:paraId="3BAE983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порядка складирования контейнеров, материалов, оборудования и другого имущества; </w:t>
      </w:r>
    </w:p>
    <w:p w14:paraId="341243F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условий сохранности материальных ценностей, документов и служебной информации;</w:t>
      </w:r>
    </w:p>
    <w:p w14:paraId="3BC6D16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правил внутреннего трудового распорядка.</w:t>
      </w:r>
    </w:p>
    <w:p w14:paraId="555BE80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3.2. Соблюдение внутриобъектового режима на объектах Филиала обеспечивается посредством физической охраны, осуществляемой охранниками ЧОП, а также использованием технических систем охранно-пожарной сигнализации, контроля и управления доступом, видеонаблюдения.</w:t>
      </w:r>
    </w:p>
    <w:p w14:paraId="41E15AA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3.3. На объектах Филиала запрещается:</w:t>
      </w:r>
    </w:p>
    <w:p w14:paraId="7D600AD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хранить предметы, запрещённые к гражданскому обороту на территории РФ, огнестрельное оружие, легковоспламеняющиеся и взрывоопасные вещества, другие опасные предметы, а также вносить (ввозить) такие предметы;</w:t>
      </w:r>
    </w:p>
    <w:p w14:paraId="688CC73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производить фото (видео) съемки без разрешения директора Филиала и согласования с заместителем начальника службы безопасности ПАО «ТрансКонтейнер» по Московскому филиалу;</w:t>
      </w:r>
    </w:p>
    <w:p w14:paraId="7BC2DB5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производить фото (видео) съемки специального оборудования, технической и другой документации;</w:t>
      </w:r>
    </w:p>
    <w:p w14:paraId="7D65CDC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выбрасывать без принятия мер к ее надлежащей утилизации в мусорные корзины служебную документацию и сжигать её в не предусмотренных для этого местах; </w:t>
      </w:r>
    </w:p>
    <w:p w14:paraId="4594539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курить в необорудованных местах;</w:t>
      </w:r>
    </w:p>
    <w:p w14:paraId="66578AE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оставлять включенными нагревательные электроприборы;</w:t>
      </w:r>
    </w:p>
    <w:p w14:paraId="477922A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совершать действия, нарушающие (изменяющие) установленные режимы функционирования технических средств охранно-пожарной сигнализации; </w:t>
      </w:r>
    </w:p>
    <w:p w14:paraId="0D332CE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оставлять после окончания рабочего дня (смены) открытыми окна, двери в помещениях; </w:t>
      </w:r>
    </w:p>
    <w:p w14:paraId="7F4D366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оставаться посетителям после окончания рабочего времени;</w:t>
      </w:r>
    </w:p>
    <w:p w14:paraId="502E2ED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входить на объекты Филиала и находиться на них в состоянии алкогольного, наркотического или иного токсического опьянения;</w:t>
      </w:r>
    </w:p>
    <w:p w14:paraId="16C7EB5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проносить и употреблять спиртные напитки, наркотические, психотропные и сильнодействующие вещества; </w:t>
      </w:r>
    </w:p>
    <w:p w14:paraId="0E9B238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находиться на охраняемых объектах без документов, удостоверяющих личность; </w:t>
      </w:r>
    </w:p>
    <w:p w14:paraId="70AF704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проводить (провозить в транспортных средствах) посторонних лиц в нарушение установленного порядка;</w:t>
      </w:r>
    </w:p>
    <w:p w14:paraId="1573130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передвигаться транспортным средствам со скоростью более 5 км/ч;</w:t>
      </w:r>
    </w:p>
    <w:p w14:paraId="7AADFF6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оставлять (парковать) вне зоны парковки автотранспорт, не задействованный в проведении погрузочно-разгрузочных работ и складировании грузов;</w:t>
      </w:r>
    </w:p>
    <w:p w14:paraId="002D23E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производить ремонт и обслуживание автотранспорта в необорудованных местах;</w:t>
      </w:r>
    </w:p>
    <w:p w14:paraId="5EC677E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загромождать территорию, занимаемые или используемые помещения, основные и запасные выходы, лестничные площадки материалами и предметами, затрудняющими эвакуацию людей, материальных ценностей и транспорта, препятствующими ликвидации пожара и создающими условия для закладки взрывных устройств; </w:t>
      </w:r>
    </w:p>
    <w:p w14:paraId="7EF3D5B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 перемещать через КПП товарно-материальные ценности в нарушение установленного настоящими Правилами порядка; </w:t>
      </w:r>
    </w:p>
    <w:p w14:paraId="6B5A465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складировать товарно-материальные ценности в не установленных для этих целей местах.</w:t>
      </w:r>
    </w:p>
    <w:p w14:paraId="014A2DE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3.4. Ежедневно, после окончания рабочего дня (смены) и ухода последнего работника с объектов Филиала, сотрудники охраны обязаны:</w:t>
      </w:r>
    </w:p>
    <w:p w14:paraId="15CF17B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обойти территорию охраняемых объектов, проверить, закрыты ли двери всех кабинетов, помещений на запирающие устройства;</w:t>
      </w:r>
    </w:p>
    <w:p w14:paraId="44CC739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закрыть на запирающие устройства (механический запор, замок) входные двери, въездные ворота, оставить дежурное освещение.</w:t>
      </w:r>
    </w:p>
    <w:p w14:paraId="727B0CC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При круглосуточном режиме работы порядок обхода охранников определяется по согласованию с руководителями, ответственными за пропускной режим, с учетом местных условий и служебной необходимости.</w:t>
      </w:r>
    </w:p>
    <w:p w14:paraId="75A546BD"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3.5. Выполнение правил пожарной безопасности на объектах Филиала является обязательным для всех лиц. Лица виновные в нарушении правил пожарной безопасности несут дисциплинарную, административную, уголовную и иную ответственность в соответствии с действующим законодательством.</w:t>
      </w:r>
    </w:p>
    <w:p w14:paraId="6097BFF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38AC319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4. Обязанности охранников</w:t>
      </w:r>
    </w:p>
    <w:p w14:paraId="40F70C9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60AA4F5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4.1. Четко соблюдать график дежурства, своевременно прибыть на смену поста. </w:t>
      </w:r>
    </w:p>
    <w:p w14:paraId="00B3E5E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4.2. При прибытии на службу (за 30 минут до заступления на дежурство) совместно со сменяемыми охранниками и представителями Филиала произвести обход принимаемого под охрану объекта, проверить наличие и исправность замков, ключей, решеток, целостность дверей и окон, исправность сигнализации и освещения.</w:t>
      </w:r>
    </w:p>
    <w:p w14:paraId="1087821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4.3. При приеме поста под охрану произвести запись в книге приема-сдачи дежурства с указанием времени заступления на дежурство.</w:t>
      </w:r>
    </w:p>
    <w:p w14:paraId="3996AEE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4.4. При обнаружении недостатков, препятствующих несению службы (наличие взломанных охраняемых помещений, разбитых окон и т.д.), немедленно доложить о них руководству охранного предприятия, начальнику Контейнерного терминала, заместителю начальника службы безопасности по Московскому филиалу ПАО «ТрансКонтейнер». </w:t>
      </w:r>
    </w:p>
    <w:p w14:paraId="64BFE31D"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4.5. Решительно пресекать нарушения внутриобъектового режима, не пропускать посторонних лиц и автотранспорт на территорию Объекта, за исключением задействованных в перевозочном процессе и имеющих соответствующие документы.</w:t>
      </w:r>
    </w:p>
    <w:p w14:paraId="3078AAF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4.6. Не допускать ознакомления посторонних лиц с системой охраны и служебной документацией.</w:t>
      </w:r>
    </w:p>
    <w:p w14:paraId="2042F6D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4.7. Допуск сотрудников Филиала на объект производить в установленном Заказчиком порядке. </w:t>
      </w:r>
    </w:p>
    <w:p w14:paraId="440418F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4.8. Допуск и выпуск автотранспорта в установленном Заказчиком порядке. </w:t>
      </w:r>
    </w:p>
    <w:p w14:paraId="6C3E1EB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4.9. Вынос технической документации, материальных ценностей (инструмента, оргтехники, материалов и т.д.) сотрудниками Филиала допускать в установленном Заказчиком порядке. </w:t>
      </w:r>
    </w:p>
    <w:p w14:paraId="262DE0D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4.10. Контролировать соответствие состава и количества, вывозимого автотранспортом и выносимого вручную груза указанным в товарно-транспортных документах.</w:t>
      </w:r>
    </w:p>
    <w:p w14:paraId="4916BFE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4.11.</w:t>
      </w:r>
      <w:r>
        <w:rPr>
          <w:sz w:val="28"/>
          <w:szCs w:val="28"/>
        </w:rPr>
        <w:tab/>
        <w:t xml:space="preserve"> Пресекать случаи несанкционированного выноса (вывоза) технической документации, материальных ценностей сотрудниками Филиала, с предоставлением соответствующих рапортов администрации Филиала для принятия мер к нарушителям.</w:t>
      </w:r>
    </w:p>
    <w:p w14:paraId="08CD55D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4.12.</w:t>
      </w:r>
      <w:r>
        <w:rPr>
          <w:sz w:val="28"/>
          <w:szCs w:val="28"/>
        </w:rPr>
        <w:tab/>
        <w:t>Обход охраняемой территории производить согласно Схемам охраны объектов, согласованным Сторонами.</w:t>
      </w:r>
    </w:p>
    <w:p w14:paraId="4863E1A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4.13. </w:t>
      </w:r>
      <w:r>
        <w:rPr>
          <w:sz w:val="28"/>
          <w:szCs w:val="28"/>
        </w:rPr>
        <w:tab/>
        <w:t>При обнаружении признаков хищения материальных ценностей или взлома охраняемых помещений принять меры к обеспечению сохранности следов преступления, немедленно доложить о происшествии директору охранного предприятия или его заместителям, а также представителю Заказчика  (заместителю начальника службы безопасности ПАО «ТрансКонтейнер» по Московскому филиалу, начальнику контейнерного терминала) и действовать по их указанию.</w:t>
      </w:r>
    </w:p>
    <w:p w14:paraId="3AD5238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О всех лицах, пытающихся совершить противоправные действия на объекте, немедленно сообщать в дежурную часть линейного органа МВД России на транспорте и ОВД соответствующего района, либо по номеру телефона 112.</w:t>
      </w:r>
    </w:p>
    <w:p w14:paraId="1DC1CE8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xml:space="preserve">4.14. При прибытии на объект должностных лиц, которым предоставлено право проверки охранной деятельности, представиться и доложить об их прибытии руководству охранного предприятия и представителю Заказчика (заместителю начальника службы безопасности ПАО «ТрансКонтейнер» по Московскому филиалу, начальнику контейнерного терминала). Произвести запись в журнале учета посетителей в установленном порядке. </w:t>
      </w:r>
    </w:p>
    <w:p w14:paraId="2F1D305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4.15. В случае явного нападения на охраняемый объект, немедленно сообщить об этом в дежурную часть линейного органа МВД России на транспорте и ОВД соответствующего района, либо по номеру телефона 112, а также представителю Заказчика (заместителю начальника службы безопасности ПАО «ТрансКонтейнер» по Московскому филиалу, начальнику контейнерного терминала) и руководству Исполнителя. Принять меры по защите и обороне охраняемого объекта.</w:t>
      </w:r>
    </w:p>
    <w:p w14:paraId="0DD459E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4.16. Уметь пользоваться средствами и системами пожаротушения, знать места их расположения.</w:t>
      </w:r>
    </w:p>
    <w:p w14:paraId="268942F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4.17.</w:t>
      </w:r>
      <w:r>
        <w:rPr>
          <w:sz w:val="28"/>
          <w:szCs w:val="28"/>
        </w:rPr>
        <w:tab/>
        <w:t>Строго соблюдать меры безопасности при несении службы.</w:t>
      </w:r>
    </w:p>
    <w:p w14:paraId="7ADACDF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4.18. Немедленно докладывать руководству Исполнителя и заместителю начальника службы безопасности ПАО «ТрансКонтейнер» по Московскому филиалу, начальнику контейнерного терминала о возникших конфликтных ситуациях, недостатках, выявленных в ходе несения службы, полученных замечаниях, а также других заслуживающих внимания обстоятельствах.</w:t>
      </w:r>
    </w:p>
    <w:p w14:paraId="371CDE4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 </w:t>
      </w:r>
    </w:p>
    <w:p w14:paraId="6987A6A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5. Действия при возникновении пожара</w:t>
      </w:r>
    </w:p>
    <w:p w14:paraId="1411273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711B2F7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5.1. При срабатывании пожарной сигнализации охранник должен проверить, помещения на предмет ложного срабатывания сигнализации. После подтверждения сигнала охранник сообщает об этом по номеру телефона 112 и по возможности принимает меры к ликвидации очага возгорания своими силами и средствами.</w:t>
      </w:r>
    </w:p>
    <w:p w14:paraId="3AF7EB8D"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5.2. Одновременно второй охранник (при наличии в соответствии с Техническим заданием) вызывает пожарную команду, докладывает руководству охранного предприятия и представителю Заказчика (заместителю начальника службы безопасности ПАО «ТрансКонтейнер» по Московскому филиалу, начальнику контейнерного терминала). В дневное время совместно с ними организует эвакуацию людей и материальных средств.</w:t>
      </w:r>
    </w:p>
    <w:p w14:paraId="5414507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5.3. Прибывшие для тушения автомашины противопожарной службы пропускать на территорию беспрепятственно.</w:t>
      </w:r>
    </w:p>
    <w:p w14:paraId="2A5FFA0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5.4. По окончании тушения пожара записать фамилию, имя, отчество старшего команды, номер и время вызова, прибытия команды и окончания тушения пожара.</w:t>
      </w:r>
    </w:p>
    <w:p w14:paraId="3F08216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О вскрытии помещения, сданного под охрану, делает запись в Журнале приема и выдачи ключей.</w:t>
      </w:r>
    </w:p>
    <w:p w14:paraId="35F763F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p>
    <w:p w14:paraId="6EC29687" w14:textId="77777777" w:rsidR="00FD2185" w:rsidRPr="00980FCC" w:rsidRDefault="00FD2185" w:rsidP="00D41041">
      <w:pPr>
        <w:numPr>
          <w:ilvl w:val="0"/>
          <w:numId w:val="27"/>
        </w:numPr>
        <w:pBdr>
          <w:top w:val="none" w:sz="4" w:space="0" w:color="000000"/>
          <w:left w:val="none" w:sz="4" w:space="0" w:color="000000"/>
          <w:bottom w:val="none" w:sz="4" w:space="0" w:color="000000"/>
          <w:right w:val="none" w:sz="4" w:space="0" w:color="000000"/>
        </w:pBdr>
        <w:spacing w:line="360" w:lineRule="exact"/>
        <w:ind w:left="0" w:firstLine="709"/>
        <w:jc w:val="both"/>
        <w:rPr>
          <w:sz w:val="28"/>
          <w:szCs w:val="28"/>
        </w:rPr>
      </w:pPr>
      <w:r>
        <w:rPr>
          <w:b/>
          <w:sz w:val="28"/>
          <w:szCs w:val="28"/>
        </w:rPr>
        <w:t>Действия при авариях, затоплениях, загазованности, перебоях в электроснабжении и т.п.</w:t>
      </w:r>
    </w:p>
    <w:p w14:paraId="3A15A1C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6AECC02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6.1. Немедленно прекратить допуск людей на охраняемый объект.</w:t>
      </w:r>
    </w:p>
    <w:p w14:paraId="1795CA4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6.2. Вызвать соответствующие аварийные службы по номеру телефона 112, сделать запись в дежурном журнале.</w:t>
      </w:r>
    </w:p>
    <w:p w14:paraId="687ED64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6.3. Доложить об аварийной ситуации руководству Исполнителя и представителю Заказчика (заместителю начальника службы безопасности ПАО «ТрансКонтейнер» по Московскому филиалу, начальнику контейнерного терминала), способствовать выводу людей в безопасное место.</w:t>
      </w:r>
    </w:p>
    <w:p w14:paraId="64EFF1C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6.4. Сотрудников аварийных служб пропускать на объект беспрепятственно при наличии у них документов, подтверждающих принадлежность к соответствующей аварийной службе. После ликвидации аварии записать фамилию, имя, отчество старшего и номер вызова.</w:t>
      </w:r>
    </w:p>
    <w:p w14:paraId="641B6D2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b/>
          <w:sz w:val="28"/>
          <w:szCs w:val="28"/>
        </w:rPr>
      </w:pPr>
      <w:r>
        <w:rPr>
          <w:b/>
          <w:sz w:val="28"/>
          <w:szCs w:val="28"/>
        </w:rPr>
        <w:t> </w:t>
      </w:r>
    </w:p>
    <w:p w14:paraId="0B36854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p>
    <w:p w14:paraId="45A392B0" w14:textId="77777777" w:rsidR="00FD2185" w:rsidRPr="00980FCC" w:rsidRDefault="00FD2185" w:rsidP="00D41041">
      <w:pPr>
        <w:numPr>
          <w:ilvl w:val="0"/>
          <w:numId w:val="27"/>
        </w:numPr>
        <w:pBdr>
          <w:top w:val="none" w:sz="4" w:space="0" w:color="000000"/>
          <w:left w:val="none" w:sz="4" w:space="0" w:color="000000"/>
          <w:bottom w:val="none" w:sz="4" w:space="0" w:color="000000"/>
          <w:right w:val="none" w:sz="4" w:space="0" w:color="000000"/>
        </w:pBdr>
        <w:spacing w:line="360" w:lineRule="exact"/>
        <w:ind w:left="0" w:firstLine="709"/>
        <w:jc w:val="both"/>
        <w:rPr>
          <w:sz w:val="28"/>
          <w:szCs w:val="28"/>
        </w:rPr>
      </w:pPr>
      <w:r>
        <w:rPr>
          <w:b/>
          <w:sz w:val="28"/>
          <w:szCs w:val="28"/>
        </w:rPr>
        <w:t>Действия при попытке проникновения на территорию и/или</w:t>
      </w:r>
    </w:p>
    <w:p w14:paraId="2F3F55F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в здание на охраняемом Объекте Филиала посторонних лиц в ночное время</w:t>
      </w:r>
    </w:p>
    <w:p w14:paraId="2BD27B8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44DA328D"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7.1. Сообщить в подразделение органов внутренних дел (линейное подразделение полиции или территориальный орган полиции), либо по номеру телефона 112 о попытке проникнуть на территорию и в здание на охраняемом Объекте Филиала посторонних лиц.</w:t>
      </w:r>
    </w:p>
    <w:p w14:paraId="01D227C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7.2. Принять меры к блокированию входных дверей (закрыть на замки).</w:t>
      </w:r>
    </w:p>
    <w:p w14:paraId="764C23D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7.3. С соблюдением мер безопасности предложить неизвестным лицам покинуть территорию объектов Филиала.</w:t>
      </w:r>
    </w:p>
    <w:p w14:paraId="62075A8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7.4. Доложить руководству охранного предприятия и представителю Заказчика (заместителю начальника службы безопасности ПАО «ТрансКонтейнер» по Московскому филиалу, начальнику контейнерного терминала) о предпринятых попытках неизвестных лиц проникнуть на территорию и в здание на охраняемом Объекте Филиала, сделать запись в дежурном журнале.</w:t>
      </w:r>
    </w:p>
    <w:p w14:paraId="4F27D33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7.5. До прибытия сотрудников полиции усилить наблюдение за помещениями Филиала, проверить надежность закрытия всех дверей, окон и форточек, целостность стекол.</w:t>
      </w:r>
    </w:p>
    <w:p w14:paraId="45DEC25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8. Действия при обнаружении взрывоопасных устройств,</w:t>
      </w:r>
    </w:p>
    <w:p w14:paraId="0DD269E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взрывоопасных веществ и иных предметов, представляющих опасность для населения</w:t>
      </w:r>
    </w:p>
    <w:p w14:paraId="5C34DA9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72B3BF3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8.1.</w:t>
      </w:r>
      <w:r>
        <w:rPr>
          <w:sz w:val="28"/>
          <w:szCs w:val="28"/>
        </w:rPr>
        <w:tab/>
        <w:t>Немедленно сообщить о происшествии в дежурную часть подразделения органов внутренних дел (линейное подразделение полиции или территориальный орган полиции), либо по номеру телефона 112, представителю Заказчика (заместителю начальника службы безопасности ПАО «ТрансКонтейнер» по Московскому филиалу, начальнику контейнерного терминала), руководству Исполнителя. При этом сообщить: время, место, обстоятельства обнаружения предмета, его внешние признаки, наличие и количество людей на месте обнаружения, близость государственных органов, жилых помещений и промышленных предприятий.</w:t>
      </w:r>
    </w:p>
    <w:p w14:paraId="74BC207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8.2. Принять меры к ограждению предмета, оцеплению опасной зоны, недопущению в нее людей и транспорта, сделать запись в дежурном журнале.</w:t>
      </w:r>
    </w:p>
    <w:p w14:paraId="70371E2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8.3. В случае необходимости принять меры по эвакуации людей.</w:t>
      </w:r>
    </w:p>
    <w:p w14:paraId="0D8D51D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8.4. До прибытия сотрудников правоохранительных органов поддерживать с дежурной частью связь, докладывая о принимаемых мерах и о складывающейся на месте происшествия обстановке.</w:t>
      </w:r>
    </w:p>
    <w:p w14:paraId="018915C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8.5. По прибытию на место происшествия дополнительных сил действовать в соответствии с указаниями ответственного руководителя.</w:t>
      </w:r>
    </w:p>
    <w:p w14:paraId="0314112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8.6. При получении сообщения об обнаружении взрывоопасных предметов, взрывчатых веществ от граждан необходимо выяснить сведения о сообщившем лице (фамилия, имя, отчество, адрес жительства, место работы, номер телефона, обстоятельства, при которых был обнаружен предмет, по возможности установить других свидетелей и очевидцев).</w:t>
      </w:r>
    </w:p>
    <w:p w14:paraId="33E3246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2BF7F52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9. Действия охранника при посещении объекта лицом, представившимся сотрудником правоохранительных органов</w:t>
      </w:r>
    </w:p>
    <w:p w14:paraId="62844B5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084B485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9.1. В вежливой форме представиться прибывшему лицу, назвав при этом свою фамилию, должность, наименование ЧОП.</w:t>
      </w:r>
    </w:p>
    <w:p w14:paraId="4B224FC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9.2. Выяснить у прибывшего лица цель его визита, ознакомиться с его служебным удостоверением, записать в дежурном журнале его фамилию, имя, отчество, звание, должность, место работы (службы).</w:t>
      </w:r>
    </w:p>
    <w:p w14:paraId="7E5A4A0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9.3. Сообщить об этом представителю Заказчика (заместителю начальника службы безопасности ПАО «ТрансКонтейнер» по Московскому филиалу, начальнику контейнерного терминала) и руководству Исполнителя.</w:t>
      </w:r>
    </w:p>
    <w:p w14:paraId="68D78B4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 </w:t>
      </w:r>
    </w:p>
    <w:p w14:paraId="3006B8E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10. При сдаче дежурства</w:t>
      </w:r>
      <w:r>
        <w:rPr>
          <w:sz w:val="28"/>
          <w:szCs w:val="28"/>
        </w:rPr>
        <w:t>:</w:t>
      </w:r>
    </w:p>
    <w:p w14:paraId="0CF0197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720C94E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10.1. Подготовить к сдаче Объект и служебную документацию.</w:t>
      </w:r>
    </w:p>
    <w:p w14:paraId="67B9837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10.2. Произвести прием-передачу поста.</w:t>
      </w:r>
    </w:p>
    <w:p w14:paraId="52F5376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10.3.  Доложить о приёме-передаче поста руководителю Исполнителя и представителю Заказчика (заместителю начальника службы безопасности ПАО «ТрансКонтейнер» по Московскому филиалу, начальнику контейнерного терминала).</w:t>
      </w:r>
    </w:p>
    <w:p w14:paraId="245A8B9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11. Охраннику категорически запрещается</w:t>
      </w:r>
      <w:r>
        <w:rPr>
          <w:sz w:val="28"/>
          <w:szCs w:val="28"/>
        </w:rPr>
        <w:t>:</w:t>
      </w:r>
    </w:p>
    <w:p w14:paraId="40A8C87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p>
    <w:p w14:paraId="261E423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11.1. Покидать пост и территорию объекта, заниматься посторонними делами, спать на посту в неустановленное время.</w:t>
      </w:r>
    </w:p>
    <w:p w14:paraId="71DEDD1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11.2. Самостоятельно передавать охрану поста другим лицам.</w:t>
      </w:r>
    </w:p>
    <w:p w14:paraId="0DD3D20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11.3. Передавать свое служебное удостоверение кому-либо, кроме руководителей, которым он подчинен.</w:t>
      </w:r>
    </w:p>
    <w:p w14:paraId="122C61E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11.4.  Применять приемы рукопашного боя без необходимых на то условий и причин.</w:t>
      </w:r>
    </w:p>
    <w:p w14:paraId="4BB3D5B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11.5. Заходить в неосвещенные места охраняемой территории без электрического фонаря.</w:t>
      </w:r>
    </w:p>
    <w:p w14:paraId="4D19E92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11.6. Входить без подстраховки во вскрытые и взломанные помещения.</w:t>
      </w:r>
    </w:p>
    <w:p w14:paraId="76124EB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11.7. Отключать сигнализацию, освещение, самостоятельно ремонтировать электрооборудование и электропроводку.</w:t>
      </w:r>
    </w:p>
    <w:p w14:paraId="3761A7C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11.8. Перемещать пожарный инвентарь и использовать его не по прямому назначению.</w:t>
      </w:r>
    </w:p>
    <w:p w14:paraId="386D6DA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11.9. Допускать хранение на посту посторонних вещей и предметов, принимать на хранение и передавать кому-либо сумки, рюкзаки, пакеты и т.п.</w:t>
      </w:r>
    </w:p>
    <w:p w14:paraId="59149800"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11.10. Самостоятельно осматривать, вскрывать, переносить оставленные без присмотра и находящиеся на территории охраняемого объекта свертки, пакеты, коробки и т.п.</w:t>
      </w:r>
    </w:p>
    <w:p w14:paraId="06182D4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11.11. Передавать посторонним лицам информацию о характере и особенностях охраняемого объекта, а также домашние адреса и телефоны руководства Филиала и Исполнителя.</w:t>
      </w:r>
    </w:p>
    <w:p w14:paraId="688D477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11.12. Употреблять спиртные напитки и прибывать на службу в нетрезвом состоянии, курить на посту.</w:t>
      </w:r>
    </w:p>
    <w:p w14:paraId="0EFAADA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 </w:t>
      </w:r>
    </w:p>
    <w:p w14:paraId="41E5370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12. Обязанности старшего смены</w:t>
      </w:r>
    </w:p>
    <w:p w14:paraId="117C494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681404C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12.1. Знать задачу дежурной смены, обязанности всех лиц дежурной смены, состояние помещений, исправность сигнализации, наличие и исправность печатей.</w:t>
      </w:r>
    </w:p>
    <w:p w14:paraId="63092EC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12.2. Знать план охраняемого объекта и прилегающую к нему местность.</w:t>
      </w:r>
    </w:p>
    <w:p w14:paraId="725436E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12.3. Знать и соблюдать установленный на объекте пропускной и внутриобъектовый режим, порядок допуска к вскрытию помещений, а также расположение средств пожаротушения и правил их применения.</w:t>
      </w:r>
    </w:p>
    <w:p w14:paraId="23CAEEA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12.4. Проводить инструктаж личного состава дежурной смены перед заступлением на пост.</w:t>
      </w:r>
    </w:p>
    <w:p w14:paraId="3B3208B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12.5. Периодически проверять несение службы охранниками, состояние прилегающей территории, исправность ограждения, освещения, охранной сигнализации и системы видеонаблюдения.</w:t>
      </w:r>
    </w:p>
    <w:p w14:paraId="0985D12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12.6. В случае нарушения общественного порядка непосредственно у охраняемого объекта вызвать полицию, либо сообщить по номеру телефона 112 и проинформировать об этом  представителя Заказчика (заместителя начальника службы безопасности ПАО «ТрансКонтейнер» по Московскому филиалу, начальника контейнерного  терминала).</w:t>
      </w:r>
    </w:p>
    <w:p w14:paraId="6DB5186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12.7. Осуществлять контроль за своевременным изъятием просроченных пропусков.</w:t>
      </w:r>
    </w:p>
    <w:p w14:paraId="577749A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12.8. Не допускать на территорию охраняемого объекта лиц в нетрезвом состоянии.</w:t>
      </w:r>
    </w:p>
    <w:p w14:paraId="1651FBF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12.9. Ежедневно в определенный период времени (по согласованию с Заказчиком) лично проверить правильность установки опломбированных контейнеров. Контейнеры должны устанавливаться «Дверь в дверь» таким образом, чтобы не допустить возможности вскрыть контейнер и проникнуть вовнутрь. Если контейнеры установлены неправильно и имеют свободный доступ к открытию их – записать их номера и доложить руководству Контейнерного терминала. Проконтролировать перестановку контейнеров.</w:t>
      </w:r>
    </w:p>
    <w:p w14:paraId="623BFA3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12.10. По всем происшествиям, нарушениям службы охранником, а также нарушениям пожарной безопасности и неисправностям средств связи принимать срочные меры и докладывать начальнику охраны объекта и представителю Заказчика (заместителю начальника службы безопасности ПАО «ТрансКонтейнер» по Московскому филиалу,  начальнику контейнерного терминала).</w:t>
      </w:r>
    </w:p>
    <w:p w14:paraId="31FACE6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12.11.</w:t>
      </w:r>
      <w:r>
        <w:rPr>
          <w:sz w:val="28"/>
          <w:szCs w:val="28"/>
        </w:rPr>
        <w:tab/>
        <w:t xml:space="preserve"> В случае заболевания сотрудника дежурной смены, принять меры к его замене, доложив ответственному руководителю охранного предприятия, начальнику контейнерного терминала.</w:t>
      </w:r>
    </w:p>
    <w:p w14:paraId="7DCCDE4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12.12. После сдачи смены произвести разбор несения службы с личным составом смены.</w:t>
      </w:r>
    </w:p>
    <w:p w14:paraId="3778C8C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 </w:t>
      </w:r>
    </w:p>
    <w:p w14:paraId="2FBB329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13. Обязанности заместителя директора ЧОП  по охране объекта</w:t>
      </w:r>
    </w:p>
    <w:p w14:paraId="3B8FA7F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112B668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13.1.  Знать оперативную   обстановку,   расположение   и  особенности   охраняемого объекта, уязвимые места и обеспечить их надежную охрану, а также своевременное пресечение   правонарушений.</w:t>
      </w:r>
    </w:p>
    <w:p w14:paraId="490A156D"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13.2. Организовать профессиональную подготовку сотрудников охраны объекта, проводить занятия со старшими смен и охранниками, знать самому и периодически проверять у сотрудников умения пользования средствами видеонаблюдения, охранной и противопожарной сигнализации.</w:t>
      </w:r>
    </w:p>
    <w:p w14:paraId="22E4C726"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13.3. Знать биографические данные, деловые и морально-психологические качества сотрудников охраны, производить их подбор и рациональную расстановку по сменам и постам с учетом профессиональных и личностных качеств.</w:t>
      </w:r>
    </w:p>
    <w:p w14:paraId="3DB8BA6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13.4. Осуществлять постоянный контроль за работой дежурных смен.</w:t>
      </w:r>
    </w:p>
    <w:p w14:paraId="72D39A5E"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13.5. Составлять служебную документацию на охраняемом объекте, ежемесячно представлять в бухгалтерию табели учета рабочего времени, вести учет всех происшествий и нарушений по службе.</w:t>
      </w:r>
    </w:p>
    <w:p w14:paraId="3AD5F4A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13.6. Организовать своевременное получение обмундирования.</w:t>
      </w:r>
    </w:p>
    <w:p w14:paraId="3D17386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13.7. Вести учет сотрудников охраны объекта, постоянно знать их численность по списку, налицо и в занятости.</w:t>
      </w:r>
    </w:p>
    <w:p w14:paraId="3EDAC44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13.8. Своевременно информировать руководство охранного предприятия и  представителя Заказчика (заместителя начальника службы безопасности ПАО «ТрансКонтейнер» по Московскому филиалу, начальника контейнерного  терминала) о состоянии охранной службы на объекте и ее изменениях.</w:t>
      </w:r>
    </w:p>
    <w:p w14:paraId="69A9500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13.9. Проводить служебные разбирательства по фактам совершенных охранниками дисциплинарных проступков.</w:t>
      </w:r>
    </w:p>
    <w:p w14:paraId="1F70142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13.10. Поддерживать взаимодействие с администрацией охраняемого объекта, с органами внутренних дел, участковым инспектором, обслуживающим данный участок, пожарной и аварийной службами района. Совершенствовать охранные мероприятия на объекте с учетом изменения обстановки, влияющей на защищенность объекта.</w:t>
      </w:r>
    </w:p>
    <w:p w14:paraId="29C10BE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13.11. Знать материальную часть, правила эксплуатации специальных средств и технических средств охраны, применяемых для охраны объекта.</w:t>
      </w:r>
    </w:p>
    <w:p w14:paraId="6DF39069"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13.12.</w:t>
      </w:r>
      <w:r>
        <w:rPr>
          <w:sz w:val="28"/>
          <w:szCs w:val="28"/>
        </w:rPr>
        <w:tab/>
        <w:t> Участвовать в подборе и изучении кандидатов для работы в охранном предприятии, представлять сотрудников охраны к замещению вакантных должностей, а также к поощрению правами директора Исполнителя.</w:t>
      </w:r>
    </w:p>
    <w:p w14:paraId="33F7FC03"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13.13. Следить за внешним видом подчиненных, за выполнением ими правил ношения постовой формы одежды.</w:t>
      </w:r>
    </w:p>
    <w:p w14:paraId="4B8BE04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13.14.</w:t>
      </w:r>
      <w:r>
        <w:rPr>
          <w:sz w:val="28"/>
          <w:szCs w:val="28"/>
        </w:rPr>
        <w:tab/>
        <w:t xml:space="preserve"> Обеспечить выполнение сотрудниками охраны объекта требований техники безопасности и правил безопасности при несении службы, при проведении занятий и тренировки.</w:t>
      </w:r>
    </w:p>
    <w:p w14:paraId="5027A775"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13.15. Ежемесячно подводить итоги состояния службы, профессиональной подготовки и служебной дисциплины на объекте.</w:t>
      </w:r>
    </w:p>
    <w:p w14:paraId="1C501F0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13.16. Не позднее 1-го числа каждого месяца предоставлять согласованный график дежурства личного состава охранного предприятия (ЧОП) заместителю начальника службы безопасности ПАО «ТрансКонтейнер» по Московскому филиалу и начальнику контейнерного терминала.</w:t>
      </w:r>
    </w:p>
    <w:p w14:paraId="48C31C1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 </w:t>
      </w:r>
    </w:p>
    <w:p w14:paraId="001A9D2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14. Права охранников</w:t>
      </w:r>
    </w:p>
    <w:p w14:paraId="180C2E2D"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Охранник имеет право:</w:t>
      </w:r>
    </w:p>
    <w:p w14:paraId="265426A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14.1. Запрашивать и получать документацию, которая регулирует деятельность охранника на данном объекте.</w:t>
      </w:r>
    </w:p>
    <w:p w14:paraId="055AABC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14.2. Предлагать руководителю меры по усилению безопасности на объекте и повышению эффективности работы охранных служб в рамках своей компетенции.</w:t>
      </w:r>
    </w:p>
    <w:p w14:paraId="027C2984"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14.3. Требовать проведение служебной проверки для опровержения сведений, порочащих его имя, честь и достоинство.</w:t>
      </w:r>
    </w:p>
    <w:p w14:paraId="70515FF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7CDBEE6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1C5614FA"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2D6F84C7"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15. Контроль за исполнением Инструкции</w:t>
      </w:r>
    </w:p>
    <w:p w14:paraId="2A45847C"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 </w:t>
      </w:r>
    </w:p>
    <w:p w14:paraId="47F859BF"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Контроль за исполнением настоящей Инструкции возлагается на руководителей частного охранного предприятия и руководителей подразделений Московского филиала ПАО «ТрансКонтейнер», ответственных за пропускной режим (в части касающейся).</w:t>
      </w:r>
    </w:p>
    <w:p w14:paraId="1D97BFE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61AA517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b/>
          <w:sz w:val="28"/>
          <w:szCs w:val="28"/>
        </w:rPr>
        <w:t>16. Ответственность охранников</w:t>
      </w:r>
    </w:p>
    <w:p w14:paraId="5E03494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3F1FBC01"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Сотрудники охраны несут ответственность в пределах, определенных действующим законодательством Российской Федерации:</w:t>
      </w:r>
    </w:p>
    <w:p w14:paraId="3F7C529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15.1. За уклонение от выполнения или халатное выполнение функциональных обязанностей охранника.</w:t>
      </w:r>
    </w:p>
    <w:p w14:paraId="1F788D92"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15.2. За несоблюдение указаний, инструкций и поручений руководства.</w:t>
      </w:r>
    </w:p>
    <w:p w14:paraId="6EDBEE6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15.3. За нарушение правил пропускного и внутриобъектового  режимов, внутреннего трудового распорядка, трудовой дисциплины, транспортной безопасности, правил техники безопасности, охраны труда и противопожарной безопасности.</w:t>
      </w:r>
    </w:p>
    <w:p w14:paraId="0655F9DB"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При превышении должностных полномочий и неправомерном использовании специальных средств – в рамках мер, предусмотренных Гражданским и Уголовным Кодексами Российской Федерации.</w:t>
      </w:r>
    </w:p>
    <w:p w14:paraId="2B5EF398" w14:textId="77777777" w:rsidR="00FD2185" w:rsidRPr="00980FCC" w:rsidRDefault="00FD2185" w:rsidP="00D41041">
      <w:pPr>
        <w:pBdr>
          <w:top w:val="none" w:sz="4" w:space="0" w:color="000000"/>
          <w:left w:val="none" w:sz="4" w:space="0" w:color="000000"/>
          <w:bottom w:val="none" w:sz="4" w:space="0" w:color="000000"/>
          <w:right w:val="none" w:sz="4" w:space="0" w:color="000000"/>
        </w:pBdr>
        <w:spacing w:line="360" w:lineRule="exact"/>
        <w:ind w:firstLine="709"/>
        <w:jc w:val="both"/>
        <w:rPr>
          <w:sz w:val="28"/>
          <w:szCs w:val="28"/>
        </w:rPr>
      </w:pPr>
      <w:r>
        <w:rPr>
          <w:sz w:val="28"/>
          <w:szCs w:val="28"/>
        </w:rPr>
        <w:t> </w:t>
      </w:r>
    </w:p>
    <w:p w14:paraId="74B3C80F" w14:textId="77777777" w:rsidR="00FD2185" w:rsidRPr="00980FCC" w:rsidRDefault="00FD2185" w:rsidP="00D41041">
      <w:pPr>
        <w:spacing w:line="360" w:lineRule="exact"/>
        <w:ind w:firstLine="709"/>
        <w:jc w:val="both"/>
        <w:rPr>
          <w:sz w:val="28"/>
          <w:szCs w:val="28"/>
          <w:lang w:eastAsia="ru-RU"/>
        </w:rPr>
      </w:pPr>
      <w:r>
        <w:rPr>
          <w:sz w:val="28"/>
          <w:szCs w:val="28"/>
        </w:rPr>
        <w:br w:type="page"/>
      </w:r>
    </w:p>
    <w:p w14:paraId="300EF058" w14:textId="77777777" w:rsidR="00FD2185" w:rsidRPr="00980FCC" w:rsidRDefault="00FD2185" w:rsidP="00D41041">
      <w:pPr>
        <w:pStyle w:val="70"/>
        <w:suppressAutoHyphens/>
        <w:spacing w:line="360" w:lineRule="exact"/>
        <w:ind w:firstLine="709"/>
        <w:jc w:val="both"/>
        <w:rPr>
          <w:sz w:val="28"/>
          <w:szCs w:val="28"/>
        </w:rPr>
      </w:pPr>
    </w:p>
    <w:p w14:paraId="4827346A" w14:textId="77777777" w:rsidR="00FD2185" w:rsidRPr="00980FCC" w:rsidRDefault="00FD2185" w:rsidP="00D41041">
      <w:pPr>
        <w:pStyle w:val="70"/>
        <w:suppressAutoHyphens/>
        <w:spacing w:line="360" w:lineRule="exact"/>
        <w:ind w:firstLine="709"/>
        <w:jc w:val="right"/>
        <w:rPr>
          <w:sz w:val="28"/>
          <w:szCs w:val="28"/>
        </w:rPr>
      </w:pPr>
      <w:r>
        <w:rPr>
          <w:sz w:val="28"/>
          <w:szCs w:val="28"/>
        </w:rPr>
        <w:t>Приложение № 4</w:t>
      </w:r>
    </w:p>
    <w:p w14:paraId="2312952F" w14:textId="77777777" w:rsidR="00FD2185" w:rsidRPr="00980FCC" w:rsidRDefault="00FD2185" w:rsidP="00D41041">
      <w:pPr>
        <w:pStyle w:val="70"/>
        <w:suppressAutoHyphens/>
        <w:spacing w:line="360" w:lineRule="exact"/>
        <w:ind w:firstLine="709"/>
        <w:jc w:val="right"/>
        <w:rPr>
          <w:sz w:val="28"/>
          <w:szCs w:val="28"/>
        </w:rPr>
      </w:pPr>
      <w:r>
        <w:rPr>
          <w:sz w:val="28"/>
          <w:szCs w:val="28"/>
        </w:rPr>
        <w:t>к Договору № _________</w:t>
      </w:r>
    </w:p>
    <w:p w14:paraId="1AF1FB47"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right"/>
        <w:rPr>
          <w:b/>
          <w:szCs w:val="28"/>
        </w:rPr>
      </w:pPr>
      <w:r>
        <w:rPr>
          <w:szCs w:val="28"/>
        </w:rPr>
        <w:t>от «____» _______ 20__г.</w:t>
      </w:r>
    </w:p>
    <w:p w14:paraId="5041860B"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7CC0371F" w14:textId="77777777" w:rsidR="00FD2185" w:rsidRPr="00980FCC" w:rsidRDefault="00FD2185" w:rsidP="00D41041">
      <w:pPr>
        <w:pStyle w:val="70"/>
        <w:suppressAutoHyphens/>
        <w:spacing w:line="360" w:lineRule="exact"/>
        <w:jc w:val="center"/>
        <w:rPr>
          <w:b/>
          <w:sz w:val="28"/>
          <w:szCs w:val="28"/>
        </w:rPr>
      </w:pPr>
      <w:r>
        <w:rPr>
          <w:b/>
          <w:sz w:val="28"/>
          <w:szCs w:val="28"/>
        </w:rPr>
        <w:t>ПРАВИЛА БЕЗОПАСНОСТИ</w:t>
      </w:r>
    </w:p>
    <w:p w14:paraId="750FAC60" w14:textId="77777777" w:rsidR="00FD2185" w:rsidRPr="00980FCC" w:rsidRDefault="00FD2185" w:rsidP="00D41041">
      <w:pPr>
        <w:pStyle w:val="70"/>
        <w:suppressAutoHyphens/>
        <w:spacing w:line="360" w:lineRule="exact"/>
        <w:jc w:val="center"/>
        <w:rPr>
          <w:b/>
          <w:sz w:val="28"/>
          <w:szCs w:val="28"/>
        </w:rPr>
      </w:pPr>
      <w:r>
        <w:rPr>
          <w:b/>
          <w:sz w:val="28"/>
          <w:szCs w:val="28"/>
        </w:rPr>
        <w:t>ПРИ НАХОЖДЕНИИ НА ТЕРМИНАЛЕ ЗАКАЗЧИКА</w:t>
      </w:r>
    </w:p>
    <w:p w14:paraId="7554D27D" w14:textId="77777777" w:rsidR="00FD2185" w:rsidRPr="00980FCC" w:rsidRDefault="00FD2185" w:rsidP="00D41041">
      <w:pPr>
        <w:pStyle w:val="70"/>
        <w:tabs>
          <w:tab w:val="left" w:pos="6884"/>
        </w:tabs>
        <w:suppressAutoHyphens/>
        <w:spacing w:line="360" w:lineRule="exact"/>
        <w:ind w:firstLine="709"/>
        <w:jc w:val="both"/>
        <w:rPr>
          <w:b/>
          <w:sz w:val="28"/>
          <w:szCs w:val="28"/>
        </w:rPr>
      </w:pPr>
      <w:r>
        <w:rPr>
          <w:b/>
          <w:sz w:val="28"/>
          <w:szCs w:val="28"/>
        </w:rPr>
        <w:tab/>
      </w:r>
    </w:p>
    <w:p w14:paraId="521BE9BD" w14:textId="77777777" w:rsidR="00FD2185" w:rsidRPr="00980FCC" w:rsidRDefault="00FD2185" w:rsidP="00D41041">
      <w:pPr>
        <w:pStyle w:val="70"/>
        <w:suppressAutoHyphens/>
        <w:spacing w:line="360" w:lineRule="exact"/>
        <w:ind w:firstLine="709"/>
        <w:jc w:val="both"/>
        <w:rPr>
          <w:sz w:val="28"/>
          <w:szCs w:val="28"/>
        </w:rPr>
      </w:pPr>
      <w:r>
        <w:rPr>
          <w:sz w:val="28"/>
          <w:szCs w:val="28"/>
        </w:rPr>
        <w:t>1. 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14:paraId="13E2D9E5" w14:textId="77777777" w:rsidR="00FD2185" w:rsidRPr="00980FCC" w:rsidRDefault="00FD2185" w:rsidP="00D41041">
      <w:pPr>
        <w:pStyle w:val="70"/>
        <w:suppressAutoHyphens/>
        <w:spacing w:line="360" w:lineRule="exact"/>
        <w:ind w:firstLine="709"/>
        <w:jc w:val="both"/>
        <w:rPr>
          <w:sz w:val="28"/>
          <w:szCs w:val="28"/>
        </w:rPr>
      </w:pPr>
      <w:r>
        <w:rPr>
          <w:sz w:val="28"/>
          <w:szCs w:val="28"/>
        </w:rPr>
        <w:t>2. На терминале Заказчика и в пределах прилегающих к нему технологических зон необходимо:</w:t>
      </w:r>
    </w:p>
    <w:p w14:paraId="00CDDEB1" w14:textId="77777777" w:rsidR="00FD2185" w:rsidRPr="00980FCC" w:rsidRDefault="00FD2185" w:rsidP="00D41041">
      <w:pPr>
        <w:pStyle w:val="70"/>
        <w:suppressAutoHyphens/>
        <w:spacing w:line="360" w:lineRule="exact"/>
        <w:ind w:firstLine="709"/>
        <w:jc w:val="both"/>
        <w:rPr>
          <w:sz w:val="28"/>
          <w:szCs w:val="28"/>
        </w:rPr>
      </w:pPr>
      <w:r>
        <w:rPr>
          <w:sz w:val="28"/>
          <w:szCs w:val="28"/>
        </w:rPr>
        <w:t>2.1. 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w:t>
      </w:r>
    </w:p>
    <w:p w14:paraId="74E4DE20" w14:textId="77777777" w:rsidR="00FD2185" w:rsidRPr="00980FCC" w:rsidRDefault="00FD2185" w:rsidP="00D41041">
      <w:pPr>
        <w:pStyle w:val="70"/>
        <w:suppressAutoHyphens/>
        <w:spacing w:line="360" w:lineRule="exact"/>
        <w:ind w:firstLine="709"/>
        <w:jc w:val="both"/>
        <w:rPr>
          <w:sz w:val="28"/>
          <w:szCs w:val="28"/>
        </w:rPr>
      </w:pPr>
      <w:r>
        <w:rPr>
          <w:sz w:val="28"/>
          <w:szCs w:val="28"/>
        </w:rPr>
        <w:t>2.2. 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w:t>
      </w:r>
    </w:p>
    <w:p w14:paraId="0B2A69D1" w14:textId="77777777" w:rsidR="00FD2185" w:rsidRPr="00980FCC" w:rsidRDefault="00FD2185" w:rsidP="00D41041">
      <w:pPr>
        <w:pStyle w:val="70"/>
        <w:suppressAutoHyphens/>
        <w:spacing w:line="360" w:lineRule="exact"/>
        <w:ind w:firstLine="709"/>
        <w:jc w:val="both"/>
        <w:rPr>
          <w:sz w:val="28"/>
          <w:szCs w:val="28"/>
        </w:rPr>
      </w:pPr>
      <w:r>
        <w:rPr>
          <w:sz w:val="28"/>
          <w:szCs w:val="28"/>
        </w:rPr>
        <w:t>2.3. соблюдать предельную осторожность, уступать дорогу погрузочно-разгрузочной технике;</w:t>
      </w:r>
    </w:p>
    <w:p w14:paraId="752A1D10" w14:textId="77777777" w:rsidR="00FD2185" w:rsidRPr="00980FCC" w:rsidRDefault="00FD2185" w:rsidP="00D41041">
      <w:pPr>
        <w:pStyle w:val="70"/>
        <w:suppressAutoHyphens/>
        <w:spacing w:line="360" w:lineRule="exact"/>
        <w:ind w:firstLine="709"/>
        <w:jc w:val="both"/>
        <w:rPr>
          <w:sz w:val="28"/>
          <w:szCs w:val="28"/>
        </w:rPr>
      </w:pPr>
      <w:r>
        <w:rPr>
          <w:sz w:val="28"/>
          <w:szCs w:val="28"/>
        </w:rPr>
        <w:t>2.4. выполнять указания работников охранных агентств (охранников) и уполномоченных работников Заказчика о режиме движения;</w:t>
      </w:r>
    </w:p>
    <w:p w14:paraId="6BA9DA1C" w14:textId="77777777" w:rsidR="00FD2185" w:rsidRPr="00980FCC" w:rsidRDefault="00FD2185" w:rsidP="00D41041">
      <w:pPr>
        <w:pStyle w:val="70"/>
        <w:suppressAutoHyphens/>
        <w:spacing w:line="360" w:lineRule="exact"/>
        <w:ind w:firstLine="709"/>
        <w:jc w:val="both"/>
        <w:rPr>
          <w:sz w:val="28"/>
          <w:szCs w:val="28"/>
        </w:rPr>
      </w:pPr>
      <w:r>
        <w:rPr>
          <w:sz w:val="28"/>
          <w:szCs w:val="28"/>
        </w:rPr>
        <w:t>2.5. осуществлять начало движения Транспортного средства только после разрешения приемосдатчика или охранника;</w:t>
      </w:r>
    </w:p>
    <w:p w14:paraId="6E214234" w14:textId="77777777" w:rsidR="00FD2185" w:rsidRPr="00980FCC" w:rsidRDefault="00FD2185" w:rsidP="00D41041">
      <w:pPr>
        <w:pStyle w:val="70"/>
        <w:suppressAutoHyphens/>
        <w:spacing w:line="360" w:lineRule="exact"/>
        <w:ind w:firstLine="709"/>
        <w:jc w:val="both"/>
        <w:rPr>
          <w:sz w:val="28"/>
          <w:szCs w:val="28"/>
        </w:rPr>
      </w:pPr>
      <w:r>
        <w:rPr>
          <w:sz w:val="28"/>
          <w:szCs w:val="28"/>
        </w:rPr>
        <w:t>2.6. 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w:t>
      </w:r>
    </w:p>
    <w:p w14:paraId="0CF5C399" w14:textId="77777777" w:rsidR="00FD2185" w:rsidRPr="00980FCC" w:rsidRDefault="00FD2185" w:rsidP="00D41041">
      <w:pPr>
        <w:pStyle w:val="70"/>
        <w:suppressAutoHyphens/>
        <w:spacing w:line="360" w:lineRule="exact"/>
        <w:ind w:firstLine="709"/>
        <w:jc w:val="both"/>
        <w:rPr>
          <w:sz w:val="28"/>
          <w:szCs w:val="28"/>
        </w:rPr>
      </w:pPr>
      <w:r>
        <w:rPr>
          <w:sz w:val="28"/>
          <w:szCs w:val="28"/>
        </w:rPr>
        <w:t>3. На терминале Заказчика и в пределах прилегающих к нему технологических зон запрещается:</w:t>
      </w:r>
    </w:p>
    <w:p w14:paraId="4B5D7E0D" w14:textId="77777777" w:rsidR="00FD2185" w:rsidRPr="00980FCC" w:rsidRDefault="00FD2185" w:rsidP="00D41041">
      <w:pPr>
        <w:pStyle w:val="70"/>
        <w:suppressAutoHyphens/>
        <w:spacing w:line="360" w:lineRule="exact"/>
        <w:ind w:firstLine="709"/>
        <w:jc w:val="both"/>
        <w:rPr>
          <w:sz w:val="28"/>
          <w:szCs w:val="28"/>
        </w:rPr>
      </w:pPr>
      <w:r>
        <w:rPr>
          <w:sz w:val="28"/>
          <w:szCs w:val="28"/>
        </w:rPr>
        <w:t>3.1. самовольный проход / проезд через КПП, а также нахождение на терминале Заказчика без разрешения;</w:t>
      </w:r>
    </w:p>
    <w:p w14:paraId="5CB99EC6" w14:textId="77777777" w:rsidR="00FD2185" w:rsidRPr="00980FCC" w:rsidRDefault="00FD2185" w:rsidP="00D41041">
      <w:pPr>
        <w:pStyle w:val="70"/>
        <w:suppressAutoHyphens/>
        <w:spacing w:line="360" w:lineRule="exact"/>
        <w:ind w:firstLine="709"/>
        <w:jc w:val="both"/>
        <w:rPr>
          <w:sz w:val="28"/>
          <w:szCs w:val="28"/>
        </w:rPr>
      </w:pPr>
      <w:r>
        <w:rPr>
          <w:sz w:val="28"/>
          <w:szCs w:val="28"/>
        </w:rPr>
        <w:t>3.2. провоз на территорию терминала Заказчика пассажиров, не имеющих пропусков, оформленных надлежащим образом;</w:t>
      </w:r>
    </w:p>
    <w:p w14:paraId="580CFAE7" w14:textId="77777777" w:rsidR="00FD2185" w:rsidRPr="00980FCC" w:rsidRDefault="00FD2185" w:rsidP="00D41041">
      <w:pPr>
        <w:pStyle w:val="70"/>
        <w:suppressAutoHyphens/>
        <w:spacing w:line="360" w:lineRule="exact"/>
        <w:ind w:firstLine="709"/>
        <w:jc w:val="both"/>
        <w:rPr>
          <w:sz w:val="28"/>
          <w:szCs w:val="28"/>
        </w:rPr>
      </w:pPr>
      <w:r>
        <w:rPr>
          <w:sz w:val="28"/>
          <w:szCs w:val="28"/>
        </w:rPr>
        <w:t>3.3. нахождение на терминале Заказчика без сигнального (светоотражающего) жилета, защитной каски, а при необходимости иных средств индивидуальной защиты (СИЗ) в исправном состоянии;</w:t>
      </w:r>
    </w:p>
    <w:p w14:paraId="05025C1E" w14:textId="77777777" w:rsidR="00FD2185" w:rsidRPr="00980FCC" w:rsidRDefault="00FD2185" w:rsidP="00D41041">
      <w:pPr>
        <w:pStyle w:val="70"/>
        <w:suppressAutoHyphens/>
        <w:spacing w:line="360" w:lineRule="exact"/>
        <w:ind w:firstLine="709"/>
        <w:jc w:val="both"/>
        <w:rPr>
          <w:sz w:val="28"/>
          <w:szCs w:val="28"/>
        </w:rPr>
      </w:pPr>
      <w:r>
        <w:rPr>
          <w:sz w:val="28"/>
          <w:szCs w:val="28"/>
        </w:rPr>
        <w:t>3.4. нарушение схемы маршрутов прохода и проезда по терминалу Заказчика;</w:t>
      </w:r>
    </w:p>
    <w:p w14:paraId="4694A977" w14:textId="77777777" w:rsidR="00FD2185" w:rsidRPr="00980FCC" w:rsidRDefault="00FD2185" w:rsidP="00D41041">
      <w:pPr>
        <w:pStyle w:val="70"/>
        <w:suppressAutoHyphens/>
        <w:spacing w:line="360" w:lineRule="exact"/>
        <w:ind w:firstLine="709"/>
        <w:jc w:val="both"/>
        <w:rPr>
          <w:sz w:val="28"/>
          <w:szCs w:val="28"/>
        </w:rPr>
      </w:pPr>
      <w:r>
        <w:rPr>
          <w:sz w:val="28"/>
          <w:szCs w:val="28"/>
        </w:rPr>
        <w:t>3.5. превышение скоростного режима;</w:t>
      </w:r>
    </w:p>
    <w:p w14:paraId="50360768" w14:textId="77777777" w:rsidR="00FD2185" w:rsidRPr="00980FCC" w:rsidRDefault="00FD2185" w:rsidP="00D41041">
      <w:pPr>
        <w:pStyle w:val="70"/>
        <w:suppressAutoHyphens/>
        <w:spacing w:line="360" w:lineRule="exact"/>
        <w:ind w:firstLine="709"/>
        <w:jc w:val="both"/>
        <w:rPr>
          <w:sz w:val="28"/>
          <w:szCs w:val="28"/>
        </w:rPr>
      </w:pPr>
      <w:r>
        <w:rPr>
          <w:sz w:val="28"/>
          <w:szCs w:val="28"/>
        </w:rPr>
        <w:t>3.6. обгон и выезд на полосу встречного движения;</w:t>
      </w:r>
    </w:p>
    <w:p w14:paraId="43C6FE11" w14:textId="77777777" w:rsidR="00FD2185" w:rsidRPr="00980FCC" w:rsidRDefault="00FD2185" w:rsidP="00D41041">
      <w:pPr>
        <w:pStyle w:val="70"/>
        <w:suppressAutoHyphens/>
        <w:spacing w:line="360" w:lineRule="exact"/>
        <w:ind w:firstLine="709"/>
        <w:jc w:val="both"/>
        <w:rPr>
          <w:sz w:val="28"/>
          <w:szCs w:val="28"/>
        </w:rPr>
      </w:pPr>
      <w:r>
        <w:rPr>
          <w:sz w:val="28"/>
          <w:szCs w:val="28"/>
        </w:rPr>
        <w:t>3.7. создание помех прочим участникам дорожного движения, а также перемещению погрузо-разгрузочной техники;</w:t>
      </w:r>
    </w:p>
    <w:p w14:paraId="440DB17C" w14:textId="77777777" w:rsidR="00FD2185" w:rsidRPr="00980FCC" w:rsidRDefault="00FD2185" w:rsidP="00D41041">
      <w:pPr>
        <w:pStyle w:val="70"/>
        <w:suppressAutoHyphens/>
        <w:spacing w:line="360" w:lineRule="exact"/>
        <w:ind w:firstLine="709"/>
        <w:jc w:val="both"/>
        <w:rPr>
          <w:sz w:val="28"/>
          <w:szCs w:val="28"/>
        </w:rPr>
      </w:pPr>
      <w:r>
        <w:rPr>
          <w:sz w:val="28"/>
          <w:szCs w:val="28"/>
        </w:rPr>
        <w:t>3.8. въезд в зоны погрузки / выгрузки без полученного на то разрешения;</w:t>
      </w:r>
    </w:p>
    <w:p w14:paraId="5C5EBDAF" w14:textId="77777777" w:rsidR="00FD2185" w:rsidRPr="00980FCC" w:rsidRDefault="00FD2185" w:rsidP="00D41041">
      <w:pPr>
        <w:pStyle w:val="70"/>
        <w:suppressAutoHyphens/>
        <w:spacing w:line="360" w:lineRule="exact"/>
        <w:ind w:firstLine="709"/>
        <w:jc w:val="both"/>
        <w:rPr>
          <w:sz w:val="28"/>
          <w:szCs w:val="28"/>
        </w:rPr>
      </w:pPr>
      <w:r>
        <w:rPr>
          <w:sz w:val="28"/>
          <w:szCs w:val="28"/>
        </w:rPr>
        <w:t>3.9. нахождение в зоне проведения Работ лицам, не имеющим отношения к производственному процессу;</w:t>
      </w:r>
    </w:p>
    <w:p w14:paraId="399FC209" w14:textId="77777777" w:rsidR="00FD2185" w:rsidRPr="00980FCC" w:rsidRDefault="00FD2185" w:rsidP="00D41041">
      <w:pPr>
        <w:pStyle w:val="70"/>
        <w:suppressAutoHyphens/>
        <w:spacing w:line="360" w:lineRule="exact"/>
        <w:ind w:firstLine="709"/>
        <w:jc w:val="both"/>
        <w:rPr>
          <w:sz w:val="28"/>
          <w:szCs w:val="28"/>
        </w:rPr>
      </w:pPr>
      <w:r>
        <w:rPr>
          <w:sz w:val="28"/>
          <w:szCs w:val="28"/>
        </w:rPr>
        <w:t>3.10. нахождение ближе 10 (десяти) метров от работающей техники и вне зоны видимости водителя / механизатора техники;</w:t>
      </w:r>
    </w:p>
    <w:p w14:paraId="40E3967B" w14:textId="77777777" w:rsidR="00FD2185" w:rsidRPr="00980FCC" w:rsidRDefault="00FD2185" w:rsidP="00D41041">
      <w:pPr>
        <w:pStyle w:val="70"/>
        <w:suppressAutoHyphens/>
        <w:spacing w:line="360" w:lineRule="exact"/>
        <w:ind w:firstLine="709"/>
        <w:jc w:val="both"/>
        <w:rPr>
          <w:sz w:val="28"/>
          <w:szCs w:val="28"/>
        </w:rPr>
      </w:pPr>
      <w:r>
        <w:rPr>
          <w:sz w:val="28"/>
          <w:szCs w:val="28"/>
        </w:rPr>
        <w:t>3.11. нахождение под перемещаемым грузом;</w:t>
      </w:r>
    </w:p>
    <w:p w14:paraId="7610C3E6" w14:textId="77777777" w:rsidR="00FD2185" w:rsidRPr="00980FCC" w:rsidRDefault="00FD2185" w:rsidP="00D41041">
      <w:pPr>
        <w:pStyle w:val="70"/>
        <w:suppressAutoHyphens/>
        <w:spacing w:line="360" w:lineRule="exact"/>
        <w:ind w:firstLine="709"/>
        <w:jc w:val="both"/>
        <w:rPr>
          <w:sz w:val="28"/>
          <w:szCs w:val="28"/>
        </w:rPr>
      </w:pPr>
      <w:r>
        <w:rPr>
          <w:sz w:val="28"/>
          <w:szCs w:val="28"/>
        </w:rPr>
        <w:t>3.12. приближение к Транспортному средству и занятие места водителя до завершения погрузочно-разгрузочных работ;</w:t>
      </w:r>
    </w:p>
    <w:p w14:paraId="7C3838E0" w14:textId="77777777" w:rsidR="00FD2185" w:rsidRPr="00980FCC" w:rsidRDefault="00FD2185" w:rsidP="00D41041">
      <w:pPr>
        <w:pStyle w:val="70"/>
        <w:suppressAutoHyphens/>
        <w:spacing w:line="360" w:lineRule="exact"/>
        <w:ind w:firstLine="709"/>
        <w:jc w:val="both"/>
        <w:rPr>
          <w:sz w:val="28"/>
          <w:szCs w:val="28"/>
        </w:rPr>
      </w:pPr>
      <w:r>
        <w:rPr>
          <w:sz w:val="28"/>
          <w:szCs w:val="28"/>
        </w:rPr>
        <w:t>3.13. оставление Транспортного средства на длительное время;</w:t>
      </w:r>
    </w:p>
    <w:p w14:paraId="13EADFFD" w14:textId="77777777" w:rsidR="00FD2185" w:rsidRPr="00980FCC" w:rsidRDefault="00FD2185" w:rsidP="00D41041">
      <w:pPr>
        <w:pStyle w:val="70"/>
        <w:suppressAutoHyphens/>
        <w:spacing w:line="360" w:lineRule="exact"/>
        <w:ind w:firstLine="709"/>
        <w:jc w:val="both"/>
        <w:rPr>
          <w:sz w:val="28"/>
          <w:szCs w:val="28"/>
        </w:rPr>
      </w:pPr>
      <w:r>
        <w:rPr>
          <w:sz w:val="28"/>
          <w:szCs w:val="28"/>
        </w:rPr>
        <w:t>3.14. занятие для стоянки автотранспорта проездов, переездов и мест складирования груза;</w:t>
      </w:r>
    </w:p>
    <w:p w14:paraId="349FB511" w14:textId="77777777" w:rsidR="00FD2185" w:rsidRPr="00980FCC" w:rsidRDefault="00FD2185" w:rsidP="00D41041">
      <w:pPr>
        <w:pStyle w:val="70"/>
        <w:suppressAutoHyphens/>
        <w:spacing w:line="360" w:lineRule="exact"/>
        <w:ind w:firstLine="709"/>
        <w:jc w:val="both"/>
        <w:rPr>
          <w:sz w:val="28"/>
          <w:szCs w:val="28"/>
        </w:rPr>
      </w:pPr>
      <w:r>
        <w:rPr>
          <w:sz w:val="28"/>
          <w:szCs w:val="28"/>
        </w:rPr>
        <w:t>3.15. производство любых ремонтных, а также сварочных и иных работ с применением открытого огня / пламени;</w:t>
      </w:r>
    </w:p>
    <w:p w14:paraId="6DF223F1" w14:textId="77777777" w:rsidR="00FD2185" w:rsidRPr="00980FCC" w:rsidRDefault="00FD2185" w:rsidP="00D41041">
      <w:pPr>
        <w:pStyle w:val="70"/>
        <w:suppressAutoHyphens/>
        <w:spacing w:line="360" w:lineRule="exact"/>
        <w:ind w:firstLine="709"/>
        <w:jc w:val="both"/>
        <w:rPr>
          <w:sz w:val="28"/>
          <w:szCs w:val="28"/>
        </w:rPr>
      </w:pPr>
      <w:r>
        <w:rPr>
          <w:sz w:val="28"/>
          <w:szCs w:val="28"/>
        </w:rPr>
        <w:t>3.16. пользование переносными газовыми плитами для подогрева пищи и обогрева, а также разведение открытого огня;</w:t>
      </w:r>
    </w:p>
    <w:p w14:paraId="7D59BB6D" w14:textId="77777777" w:rsidR="00FD2185" w:rsidRPr="00980FCC" w:rsidRDefault="00FD2185" w:rsidP="00D41041">
      <w:pPr>
        <w:pStyle w:val="70"/>
        <w:suppressAutoHyphens/>
        <w:spacing w:line="360" w:lineRule="exact"/>
        <w:ind w:firstLine="709"/>
        <w:jc w:val="both"/>
        <w:rPr>
          <w:sz w:val="28"/>
          <w:szCs w:val="28"/>
        </w:rPr>
      </w:pPr>
      <w:r>
        <w:rPr>
          <w:sz w:val="28"/>
          <w:szCs w:val="28"/>
        </w:rPr>
        <w:t>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w:t>
      </w:r>
    </w:p>
    <w:p w14:paraId="76782D92" w14:textId="77777777" w:rsidR="00FD2185" w:rsidRPr="00980FCC" w:rsidRDefault="00FD2185" w:rsidP="00D41041">
      <w:pPr>
        <w:pStyle w:val="70"/>
        <w:suppressAutoHyphens/>
        <w:spacing w:line="360" w:lineRule="exact"/>
        <w:ind w:firstLine="709"/>
        <w:jc w:val="both"/>
        <w:rPr>
          <w:sz w:val="28"/>
          <w:szCs w:val="28"/>
        </w:rPr>
      </w:pPr>
      <w:r>
        <w:rPr>
          <w:sz w:val="28"/>
          <w:szCs w:val="28"/>
        </w:rPr>
        <w:t>3.18. курение в неустановленных местах, не обозначенных знаком «место для курения»</w:t>
      </w:r>
    </w:p>
    <w:p w14:paraId="7B79264F"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r>
        <w:rPr>
          <w:szCs w:val="28"/>
        </w:rPr>
        <w:t>3.19. выброс в непредусмотренных местах мусора, отходов и пр.</w:t>
      </w:r>
    </w:p>
    <w:p w14:paraId="71BF90AB" w14:textId="77777777" w:rsidR="00FD2185" w:rsidRPr="00980FCC" w:rsidRDefault="00FD2185" w:rsidP="00D41041">
      <w:pPr>
        <w:spacing w:line="360" w:lineRule="exact"/>
        <w:ind w:firstLine="709"/>
        <w:jc w:val="both"/>
        <w:rPr>
          <w:spacing w:val="60"/>
          <w:sz w:val="28"/>
          <w:szCs w:val="28"/>
        </w:rPr>
      </w:pPr>
      <w:r>
        <w:rPr>
          <w:spacing w:val="60"/>
          <w:sz w:val="28"/>
          <w:szCs w:val="28"/>
        </w:rPr>
        <w:br w:type="page"/>
      </w:r>
    </w:p>
    <w:p w14:paraId="5D1DE695" w14:textId="77777777" w:rsidR="00FD2185" w:rsidRPr="00645B44" w:rsidRDefault="00FD2185" w:rsidP="00D41041">
      <w:pPr>
        <w:spacing w:line="360" w:lineRule="exact"/>
        <w:jc w:val="center"/>
        <w:rPr>
          <w:b/>
          <w:sz w:val="28"/>
          <w:szCs w:val="28"/>
        </w:rPr>
      </w:pPr>
      <w:r>
        <w:rPr>
          <w:b/>
          <w:sz w:val="28"/>
          <w:szCs w:val="28"/>
        </w:rPr>
        <w:t>ПАМЯТКА</w:t>
      </w:r>
    </w:p>
    <w:p w14:paraId="5F23C2B6" w14:textId="77777777" w:rsidR="00FD2185" w:rsidRPr="00645B44" w:rsidRDefault="00FD2185" w:rsidP="00D41041">
      <w:pPr>
        <w:spacing w:line="360" w:lineRule="exact"/>
        <w:jc w:val="center"/>
        <w:rPr>
          <w:b/>
          <w:sz w:val="28"/>
          <w:szCs w:val="28"/>
        </w:rPr>
      </w:pPr>
      <w:r>
        <w:rPr>
          <w:b/>
          <w:sz w:val="28"/>
          <w:szCs w:val="28"/>
        </w:rPr>
        <w:t>безопасности при нахождении</w:t>
      </w:r>
    </w:p>
    <w:p w14:paraId="79F19F20" w14:textId="77777777" w:rsidR="00FD2185" w:rsidRPr="00645B44" w:rsidRDefault="00FD2185" w:rsidP="00D41041">
      <w:pPr>
        <w:spacing w:line="360" w:lineRule="exact"/>
        <w:jc w:val="center"/>
        <w:rPr>
          <w:b/>
          <w:sz w:val="28"/>
          <w:szCs w:val="28"/>
        </w:rPr>
      </w:pPr>
      <w:r>
        <w:rPr>
          <w:b/>
          <w:sz w:val="28"/>
          <w:szCs w:val="28"/>
        </w:rPr>
        <w:t>на территории контейнерного терминала</w:t>
      </w:r>
    </w:p>
    <w:p w14:paraId="457274C1" w14:textId="77777777" w:rsidR="00FD2185" w:rsidRPr="00980FCC" w:rsidRDefault="00FD2185" w:rsidP="00D41041">
      <w:pPr>
        <w:spacing w:line="360" w:lineRule="exact"/>
        <w:ind w:firstLine="709"/>
        <w:jc w:val="both"/>
        <w:rPr>
          <w:spacing w:val="60"/>
          <w:sz w:val="28"/>
          <w:szCs w:val="28"/>
        </w:rPr>
      </w:pPr>
    </w:p>
    <w:p w14:paraId="52F5D9C4" w14:textId="77777777" w:rsidR="00FD2185" w:rsidRPr="00980FCC" w:rsidRDefault="00FD2185" w:rsidP="00D41041">
      <w:pPr>
        <w:spacing w:line="360" w:lineRule="exact"/>
        <w:ind w:firstLine="709"/>
        <w:jc w:val="both"/>
        <w:rPr>
          <w:spacing w:val="60"/>
          <w:sz w:val="28"/>
          <w:szCs w:val="28"/>
        </w:rPr>
      </w:pPr>
    </w:p>
    <w:p w14:paraId="3CB0233F" w14:textId="77777777" w:rsidR="00FD2185" w:rsidRPr="00980FCC" w:rsidRDefault="00FD2185" w:rsidP="00D41041">
      <w:pPr>
        <w:spacing w:line="360" w:lineRule="exact"/>
        <w:ind w:firstLine="709"/>
        <w:jc w:val="both"/>
        <w:rPr>
          <w:sz w:val="28"/>
          <w:szCs w:val="28"/>
        </w:rPr>
      </w:pPr>
    </w:p>
    <w:p w14:paraId="4C450911" w14:textId="77777777" w:rsidR="00FD2185" w:rsidRPr="00980FCC" w:rsidRDefault="00FD2185" w:rsidP="00D41041">
      <w:pPr>
        <w:spacing w:line="360" w:lineRule="exact"/>
        <w:ind w:firstLine="709"/>
        <w:jc w:val="both"/>
        <w:rPr>
          <w:b/>
          <w:sz w:val="28"/>
          <w:szCs w:val="28"/>
        </w:rPr>
      </w:pPr>
      <w:r>
        <w:rPr>
          <w:b/>
          <w:sz w:val="28"/>
          <w:szCs w:val="28"/>
        </w:rPr>
        <w:t>ПОМНИТЕ!</w:t>
      </w:r>
      <w:r>
        <w:rPr>
          <w:noProof/>
          <w:spacing w:val="60"/>
          <w:sz w:val="28"/>
          <w:szCs w:val="28"/>
          <w:lang w:eastAsia="ru-RU"/>
        </w:rPr>
        <w:t xml:space="preserve"> </w:t>
      </w:r>
    </w:p>
    <w:p w14:paraId="0F79C192" w14:textId="77777777" w:rsidR="00FD2185" w:rsidRPr="00980FCC" w:rsidRDefault="00FD2185" w:rsidP="00D41041">
      <w:pPr>
        <w:spacing w:line="360" w:lineRule="exact"/>
        <w:ind w:firstLine="709"/>
        <w:jc w:val="both"/>
        <w:rPr>
          <w:b/>
          <w:sz w:val="28"/>
          <w:szCs w:val="28"/>
        </w:rPr>
      </w:pPr>
      <w:r>
        <w:rPr>
          <w:b/>
          <w:sz w:val="28"/>
          <w:szCs w:val="28"/>
        </w:rPr>
        <w:t xml:space="preserve">Контейнерный терминал - это территория повышенной опасности!!! </w:t>
      </w:r>
    </w:p>
    <w:p w14:paraId="4D03C333" w14:textId="77777777" w:rsidR="00FD2185" w:rsidRDefault="00FD2185" w:rsidP="00D41041">
      <w:pPr>
        <w:spacing w:line="360" w:lineRule="exact"/>
        <w:ind w:firstLine="709"/>
        <w:jc w:val="both"/>
        <w:rPr>
          <w:sz w:val="28"/>
          <w:szCs w:val="28"/>
        </w:rPr>
      </w:pPr>
      <w:r>
        <w:rPr>
          <w:sz w:val="28"/>
          <w:szCs w:val="28"/>
        </w:rPr>
        <w:t xml:space="preserve">В целях обеспечения безопасности, пожалуйста, ознакомьтесь с данными правилами и следуйте им во время пребывания на территории контейнерного терминала. </w:t>
      </w:r>
    </w:p>
    <w:p w14:paraId="2464481B" w14:textId="77777777" w:rsidR="00FD2185" w:rsidRDefault="00FD2185" w:rsidP="00D41041">
      <w:pPr>
        <w:spacing w:line="360" w:lineRule="exact"/>
        <w:ind w:firstLine="709"/>
        <w:jc w:val="both"/>
        <w:rPr>
          <w:sz w:val="28"/>
          <w:szCs w:val="28"/>
        </w:rPr>
      </w:pPr>
      <w:r>
        <w:rPr>
          <w:noProof/>
          <w:spacing w:val="60"/>
          <w:sz w:val="28"/>
          <w:szCs w:val="28"/>
          <w:lang w:eastAsia="ru-RU"/>
        </w:rPr>
        <w:drawing>
          <wp:anchor distT="0" distB="0" distL="114300" distR="114300" simplePos="0" relativeHeight="251697152" behindDoc="0" locked="0" layoutInCell="1" allowOverlap="1" wp14:anchorId="2AB7EC56" wp14:editId="6CF261A0">
            <wp:simplePos x="0" y="0"/>
            <wp:positionH relativeFrom="column">
              <wp:posOffset>86084</wp:posOffset>
            </wp:positionH>
            <wp:positionV relativeFrom="paragraph">
              <wp:posOffset>33691</wp:posOffset>
            </wp:positionV>
            <wp:extent cx="5505450" cy="3368040"/>
            <wp:effectExtent l="0" t="0" r="0" b="3810"/>
            <wp:wrapNone/>
            <wp:docPr id="12" name="Рисунок 2" descr="C:\Users\ChernoskutovaOIU\Desktop\Охрана труда (основной)\Карточки рисков\b_sl6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b_sl6434.jpg"/>
                    <pic:cNvPicPr>
                      <a:picLocks noChangeAspect="1" noChangeArrowheads="1"/>
                    </pic:cNvPicPr>
                  </pic:nvPicPr>
                  <pic:blipFill>
                    <a:blip r:embed="rId40" cstate="print">
                      <a:extLst>
                        <a:ext uri="{28A0092B-C50C-407E-A947-70E740481C1C}">
                          <a14:useLocalDpi xmlns:a14="http://schemas.microsoft.com/office/drawing/2010/main" val="0"/>
                        </a:ext>
                      </a:extLst>
                    </a:blip>
                    <a:srcRect l="4841"/>
                    <a:stretch>
                      <a:fillRect/>
                    </a:stretch>
                  </pic:blipFill>
                  <pic:spPr bwMode="auto">
                    <a:xfrm>
                      <a:off x="0" y="0"/>
                      <a:ext cx="5505450" cy="3368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62EFFB6" w14:textId="77777777" w:rsidR="00FD2185" w:rsidRDefault="00FD2185" w:rsidP="00D41041">
      <w:pPr>
        <w:spacing w:line="360" w:lineRule="exact"/>
        <w:ind w:firstLine="709"/>
        <w:jc w:val="both"/>
        <w:rPr>
          <w:sz w:val="28"/>
          <w:szCs w:val="28"/>
        </w:rPr>
      </w:pPr>
    </w:p>
    <w:p w14:paraId="4414C308" w14:textId="77777777" w:rsidR="00FD2185" w:rsidRPr="00980FCC" w:rsidRDefault="00FD2185" w:rsidP="00D41041">
      <w:pPr>
        <w:spacing w:line="360" w:lineRule="exact"/>
        <w:ind w:firstLine="709"/>
        <w:jc w:val="both"/>
        <w:rPr>
          <w:sz w:val="28"/>
          <w:szCs w:val="28"/>
        </w:rPr>
      </w:pPr>
    </w:p>
    <w:p w14:paraId="6B8AE28B" w14:textId="77777777" w:rsidR="00FD2185" w:rsidRPr="00980FCC" w:rsidRDefault="00FD2185" w:rsidP="00D41041">
      <w:pPr>
        <w:spacing w:line="360" w:lineRule="exact"/>
        <w:ind w:firstLine="709"/>
        <w:jc w:val="both"/>
        <w:rPr>
          <w:sz w:val="28"/>
          <w:szCs w:val="28"/>
        </w:rPr>
      </w:pPr>
    </w:p>
    <w:p w14:paraId="4A21EA21" w14:textId="77777777" w:rsidR="00FD2185" w:rsidRDefault="00FD2185" w:rsidP="00D41041">
      <w:pPr>
        <w:spacing w:line="360" w:lineRule="exact"/>
        <w:ind w:firstLine="709"/>
        <w:jc w:val="both"/>
        <w:rPr>
          <w:sz w:val="28"/>
          <w:szCs w:val="28"/>
        </w:rPr>
      </w:pPr>
    </w:p>
    <w:p w14:paraId="121FC2BE" w14:textId="77777777" w:rsidR="00FD2185" w:rsidRDefault="00FD2185" w:rsidP="00D41041">
      <w:pPr>
        <w:spacing w:line="360" w:lineRule="exact"/>
        <w:ind w:firstLine="709"/>
        <w:jc w:val="both"/>
        <w:rPr>
          <w:sz w:val="28"/>
          <w:szCs w:val="28"/>
        </w:rPr>
      </w:pPr>
    </w:p>
    <w:p w14:paraId="677EA2D3" w14:textId="77777777" w:rsidR="00FD2185" w:rsidRDefault="00FD2185" w:rsidP="00D41041">
      <w:pPr>
        <w:spacing w:line="360" w:lineRule="exact"/>
        <w:ind w:firstLine="709"/>
        <w:jc w:val="both"/>
        <w:rPr>
          <w:sz w:val="28"/>
          <w:szCs w:val="28"/>
        </w:rPr>
      </w:pPr>
    </w:p>
    <w:p w14:paraId="00397483" w14:textId="77777777" w:rsidR="00FD2185" w:rsidRDefault="00FD2185" w:rsidP="00D41041">
      <w:pPr>
        <w:spacing w:line="360" w:lineRule="exact"/>
        <w:ind w:firstLine="709"/>
        <w:jc w:val="both"/>
        <w:rPr>
          <w:sz w:val="28"/>
          <w:szCs w:val="28"/>
        </w:rPr>
      </w:pPr>
    </w:p>
    <w:p w14:paraId="373782BB" w14:textId="77777777" w:rsidR="00FD2185" w:rsidRDefault="00FD2185" w:rsidP="00D41041">
      <w:pPr>
        <w:spacing w:line="360" w:lineRule="exact"/>
        <w:ind w:firstLine="709"/>
        <w:jc w:val="both"/>
        <w:rPr>
          <w:sz w:val="28"/>
          <w:szCs w:val="28"/>
        </w:rPr>
      </w:pPr>
    </w:p>
    <w:p w14:paraId="679F222A" w14:textId="77777777" w:rsidR="00FD2185" w:rsidRDefault="00FD2185" w:rsidP="00D41041">
      <w:pPr>
        <w:spacing w:line="360" w:lineRule="exact"/>
        <w:ind w:firstLine="709"/>
        <w:jc w:val="both"/>
        <w:rPr>
          <w:sz w:val="28"/>
          <w:szCs w:val="28"/>
        </w:rPr>
      </w:pPr>
    </w:p>
    <w:p w14:paraId="5EEE9280" w14:textId="77777777" w:rsidR="00FD2185" w:rsidRDefault="00FD2185" w:rsidP="00D41041">
      <w:pPr>
        <w:spacing w:line="360" w:lineRule="exact"/>
        <w:ind w:firstLine="709"/>
        <w:jc w:val="both"/>
        <w:rPr>
          <w:sz w:val="28"/>
          <w:szCs w:val="28"/>
        </w:rPr>
      </w:pPr>
    </w:p>
    <w:p w14:paraId="01773243" w14:textId="77777777" w:rsidR="00FD2185" w:rsidRPr="00980FCC" w:rsidRDefault="00FD2185" w:rsidP="00D41041">
      <w:pPr>
        <w:spacing w:line="360" w:lineRule="exact"/>
        <w:ind w:firstLine="709"/>
        <w:jc w:val="both"/>
        <w:rPr>
          <w:sz w:val="28"/>
          <w:szCs w:val="28"/>
        </w:rPr>
      </w:pPr>
    </w:p>
    <w:p w14:paraId="54CFEE2F" w14:textId="77777777" w:rsidR="00FD2185" w:rsidRPr="00980FCC" w:rsidRDefault="00FD2185" w:rsidP="00D41041">
      <w:pPr>
        <w:spacing w:line="360" w:lineRule="exact"/>
        <w:ind w:firstLine="709"/>
        <w:jc w:val="both"/>
        <w:rPr>
          <w:sz w:val="28"/>
          <w:szCs w:val="28"/>
        </w:rPr>
      </w:pPr>
    </w:p>
    <w:p w14:paraId="47F1639B" w14:textId="77777777" w:rsidR="00FD2185" w:rsidRPr="00980FCC" w:rsidRDefault="00FD2185" w:rsidP="00D41041">
      <w:pPr>
        <w:spacing w:line="360" w:lineRule="exact"/>
        <w:ind w:firstLine="709"/>
        <w:jc w:val="both"/>
        <w:rPr>
          <w:sz w:val="28"/>
          <w:szCs w:val="28"/>
        </w:rPr>
      </w:pPr>
    </w:p>
    <w:p w14:paraId="12871125" w14:textId="77777777" w:rsidR="00FD2185" w:rsidRPr="00980FCC" w:rsidRDefault="00FD2185" w:rsidP="00D41041">
      <w:pPr>
        <w:spacing w:line="360" w:lineRule="exact"/>
        <w:ind w:firstLine="709"/>
        <w:jc w:val="both"/>
        <w:rPr>
          <w:sz w:val="28"/>
          <w:szCs w:val="28"/>
        </w:rPr>
      </w:pPr>
    </w:p>
    <w:p w14:paraId="62A97821" w14:textId="77777777" w:rsidR="00FD2185" w:rsidRPr="00980FCC" w:rsidRDefault="00FD2185" w:rsidP="00D41041">
      <w:pPr>
        <w:spacing w:line="360" w:lineRule="exact"/>
        <w:ind w:firstLine="709"/>
        <w:jc w:val="both"/>
        <w:rPr>
          <w:sz w:val="28"/>
          <w:szCs w:val="28"/>
        </w:rPr>
      </w:pPr>
    </w:p>
    <w:p w14:paraId="1A7272F7" w14:textId="77777777" w:rsidR="00FD2185" w:rsidRPr="00980FCC" w:rsidRDefault="00FD2185" w:rsidP="00D41041">
      <w:pPr>
        <w:spacing w:line="360" w:lineRule="exact"/>
        <w:ind w:firstLine="709"/>
        <w:jc w:val="both"/>
        <w:rPr>
          <w:sz w:val="28"/>
          <w:szCs w:val="28"/>
          <w:shd w:val="clear" w:color="auto" w:fill="FFFFFF"/>
        </w:rPr>
      </w:pPr>
    </w:p>
    <w:p w14:paraId="33B13391" w14:textId="77777777" w:rsidR="00FD2185" w:rsidRDefault="00FD2185" w:rsidP="00D41041">
      <w:pPr>
        <w:spacing w:line="360" w:lineRule="exact"/>
        <w:ind w:firstLine="709"/>
        <w:jc w:val="both"/>
        <w:rPr>
          <w:b/>
          <w:caps/>
          <w:spacing w:val="60"/>
          <w:sz w:val="28"/>
          <w:szCs w:val="28"/>
          <w:shd w:val="clear" w:color="auto" w:fill="FFFFFF"/>
        </w:rPr>
      </w:pPr>
      <w:r>
        <w:rPr>
          <w:b/>
          <w:spacing w:val="60"/>
          <w:sz w:val="28"/>
          <w:szCs w:val="28"/>
          <w:shd w:val="clear" w:color="auto" w:fill="FFFFFF"/>
        </w:rPr>
        <w:t>ВИДЫ  Р</w:t>
      </w:r>
      <w:r>
        <w:rPr>
          <w:b/>
          <w:caps/>
          <w:spacing w:val="60"/>
          <w:sz w:val="28"/>
          <w:szCs w:val="28"/>
          <w:shd w:val="clear" w:color="auto" w:fill="FFFFFF"/>
        </w:rPr>
        <w:t>искОВ  терминалА:</w:t>
      </w:r>
    </w:p>
    <w:p w14:paraId="3014003E" w14:textId="77777777" w:rsidR="00FD2185" w:rsidRPr="00980FCC" w:rsidRDefault="00FD2185" w:rsidP="00D41041">
      <w:pPr>
        <w:spacing w:line="360" w:lineRule="exact"/>
        <w:ind w:firstLine="709"/>
        <w:jc w:val="both"/>
        <w:rPr>
          <w:b/>
          <w:caps/>
          <w:spacing w:val="60"/>
          <w:sz w:val="28"/>
          <w:szCs w:val="28"/>
          <w:shd w:val="clear" w:color="auto" w:fill="FFFFFF"/>
        </w:rPr>
      </w:pPr>
    </w:p>
    <w:tbl>
      <w:tblPr>
        <w:tblStyle w:val="afff3"/>
        <w:tblW w:w="10349" w:type="dxa"/>
        <w:tblInd w:w="-176" w:type="dxa"/>
        <w:tblLayout w:type="fixed"/>
        <w:tblLook w:val="04A0" w:firstRow="1" w:lastRow="0" w:firstColumn="1" w:lastColumn="0" w:noHBand="0" w:noVBand="1"/>
      </w:tblPr>
      <w:tblGrid>
        <w:gridCol w:w="993"/>
        <w:gridCol w:w="1134"/>
        <w:gridCol w:w="1985"/>
        <w:gridCol w:w="1984"/>
        <w:gridCol w:w="1305"/>
        <w:gridCol w:w="821"/>
        <w:gridCol w:w="2127"/>
      </w:tblGrid>
      <w:tr w:rsidR="00FD2185" w:rsidRPr="00980FCC" w14:paraId="0AB4B409" w14:textId="77777777" w:rsidTr="00FD2185">
        <w:trPr>
          <w:trHeight w:val="2521"/>
        </w:trPr>
        <w:tc>
          <w:tcPr>
            <w:tcW w:w="2127" w:type="dxa"/>
            <w:gridSpan w:val="2"/>
            <w:tcFitText/>
          </w:tcPr>
          <w:p w14:paraId="0A5A17B4" w14:textId="77777777" w:rsidR="00FD2185" w:rsidRPr="00980FCC" w:rsidRDefault="00FD2185" w:rsidP="00D41041">
            <w:pPr>
              <w:spacing w:line="360" w:lineRule="exact"/>
              <w:ind w:firstLine="709"/>
              <w:jc w:val="both"/>
              <w:rPr>
                <w:b/>
                <w:caps/>
                <w:spacing w:val="9"/>
                <w:sz w:val="28"/>
                <w:szCs w:val="28"/>
                <w:shd w:val="clear" w:color="auto" w:fill="FFFFFF"/>
              </w:rPr>
            </w:pPr>
            <w:r>
              <w:rPr>
                <w:b/>
                <w:caps/>
                <w:noProof/>
                <w:sz w:val="28"/>
                <w:szCs w:val="28"/>
                <w:lang w:eastAsia="ru-RU"/>
              </w:rPr>
              <w:drawing>
                <wp:anchor distT="0" distB="0" distL="114300" distR="114300" simplePos="0" relativeHeight="251683840" behindDoc="0" locked="0" layoutInCell="1" allowOverlap="1" wp14:anchorId="299834C8" wp14:editId="4F2DA7A9">
                  <wp:simplePos x="0" y="0"/>
                  <wp:positionH relativeFrom="column">
                    <wp:posOffset>-43180</wp:posOffset>
                  </wp:positionH>
                  <wp:positionV relativeFrom="paragraph">
                    <wp:posOffset>2540</wp:posOffset>
                  </wp:positionV>
                  <wp:extent cx="1314450" cy="1536700"/>
                  <wp:effectExtent l="19050" t="0" r="0" b="0"/>
                  <wp:wrapNone/>
                  <wp:docPr id="14" name="Рисунок 3" descr="C:\Users\ChernoskutovaOIU\Desktop\Охрана труда (основной)\Карточки рисков\222222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2222222i.jpg"/>
                          <pic:cNvPicPr>
                            <a:picLocks noChangeAspect="1" noChangeArrowheads="1"/>
                          </pic:cNvPicPr>
                        </pic:nvPicPr>
                        <pic:blipFill>
                          <a:blip r:embed="rId41" cstate="print"/>
                          <a:srcRect l="10920" r="26799"/>
                          <a:stretch>
                            <a:fillRect/>
                          </a:stretch>
                        </pic:blipFill>
                        <pic:spPr bwMode="auto">
                          <a:xfrm>
                            <a:off x="0" y="0"/>
                            <a:ext cx="1314450" cy="1536700"/>
                          </a:xfrm>
                          <a:prstGeom prst="rect">
                            <a:avLst/>
                          </a:prstGeom>
                          <a:noFill/>
                          <a:ln w="9525">
                            <a:noFill/>
                            <a:miter lim="800000"/>
                            <a:headEnd/>
                            <a:tailEnd/>
                          </a:ln>
                        </pic:spPr>
                      </pic:pic>
                    </a:graphicData>
                  </a:graphic>
                </wp:anchor>
              </w:drawing>
            </w:r>
            <w:r>
              <w:rPr>
                <w:b/>
                <w:caps/>
                <w:noProof/>
                <w:sz w:val="28"/>
                <w:szCs w:val="28"/>
                <w:lang w:eastAsia="ru-RU"/>
              </w:rPr>
              <w:drawing>
                <wp:anchor distT="0" distB="0" distL="114300" distR="114300" simplePos="0" relativeHeight="251682816" behindDoc="0" locked="0" layoutInCell="1" allowOverlap="1" wp14:anchorId="2585D16B" wp14:editId="19BFB33D">
                  <wp:simplePos x="0" y="0"/>
                  <wp:positionH relativeFrom="column">
                    <wp:posOffset>1233170</wp:posOffset>
                  </wp:positionH>
                  <wp:positionV relativeFrom="paragraph">
                    <wp:posOffset>2540</wp:posOffset>
                  </wp:positionV>
                  <wp:extent cx="1301750" cy="1536700"/>
                  <wp:effectExtent l="19050" t="0" r="0" b="0"/>
                  <wp:wrapNone/>
                  <wp:docPr id="21" name="Рисунок 21" descr="C:\Users\ChernoskutovaOIU\Desktop\Охрана труда (основной)\Карточки рисков\Первый переезд за 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Первый переезд за КПП.jpg"/>
                          <pic:cNvPicPr>
                            <a:picLocks noChangeAspect="1" noChangeArrowheads="1"/>
                          </pic:cNvPicPr>
                        </pic:nvPicPr>
                        <pic:blipFill>
                          <a:blip r:embed="rId42" cstate="print"/>
                          <a:srcRect l="-2083" r="7704" b="18905"/>
                          <a:stretch>
                            <a:fillRect/>
                          </a:stretch>
                        </pic:blipFill>
                        <pic:spPr bwMode="auto">
                          <a:xfrm>
                            <a:off x="0" y="0"/>
                            <a:ext cx="1301750" cy="1536700"/>
                          </a:xfrm>
                          <a:prstGeom prst="rect">
                            <a:avLst/>
                          </a:prstGeom>
                          <a:noFill/>
                          <a:ln w="9525">
                            <a:noFill/>
                            <a:miter lim="800000"/>
                            <a:headEnd/>
                            <a:tailEnd/>
                          </a:ln>
                        </pic:spPr>
                      </pic:pic>
                    </a:graphicData>
                  </a:graphic>
                </wp:anchor>
              </w:drawing>
            </w:r>
          </w:p>
        </w:tc>
        <w:tc>
          <w:tcPr>
            <w:tcW w:w="1985" w:type="dxa"/>
            <w:tcFitText/>
          </w:tcPr>
          <w:p w14:paraId="3D4C0B50" w14:textId="77777777" w:rsidR="00FD2185" w:rsidRPr="00980FCC" w:rsidRDefault="00FD2185" w:rsidP="00D41041">
            <w:pPr>
              <w:spacing w:line="360" w:lineRule="exact"/>
              <w:ind w:firstLine="709"/>
              <w:jc w:val="both"/>
              <w:rPr>
                <w:b/>
                <w:caps/>
                <w:spacing w:val="40"/>
                <w:sz w:val="28"/>
                <w:szCs w:val="28"/>
              </w:rPr>
            </w:pPr>
            <w:r>
              <w:rPr>
                <w:b/>
                <w:caps/>
                <w:noProof/>
                <w:spacing w:val="40"/>
                <w:sz w:val="28"/>
                <w:szCs w:val="28"/>
                <w:lang w:eastAsia="ru-RU"/>
              </w:rPr>
              <w:drawing>
                <wp:anchor distT="0" distB="0" distL="114300" distR="114300" simplePos="0" relativeHeight="251680768" behindDoc="0" locked="0" layoutInCell="1" allowOverlap="1" wp14:anchorId="6A4BFBEE" wp14:editId="000CD253">
                  <wp:simplePos x="0" y="0"/>
                  <wp:positionH relativeFrom="column">
                    <wp:posOffset>1184275</wp:posOffset>
                  </wp:positionH>
                  <wp:positionV relativeFrom="paragraph">
                    <wp:posOffset>8890</wp:posOffset>
                  </wp:positionV>
                  <wp:extent cx="1714500" cy="1530350"/>
                  <wp:effectExtent l="19050" t="0" r="0" b="0"/>
                  <wp:wrapNone/>
                  <wp:docPr id="28" name="Рисунок 19" descr="C:\Users\ChernoskutovaOIU\Desktop\Охрана труда (основной)\Карточки рисков\b_sl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b_sl6575.jpg"/>
                          <pic:cNvPicPr>
                            <a:picLocks noChangeAspect="1" noChangeArrowheads="1"/>
                          </pic:cNvPicPr>
                        </pic:nvPicPr>
                        <pic:blipFill>
                          <a:blip r:embed="rId43" cstate="print"/>
                          <a:srcRect/>
                          <a:stretch>
                            <a:fillRect/>
                          </a:stretch>
                        </pic:blipFill>
                        <pic:spPr bwMode="auto">
                          <a:xfrm>
                            <a:off x="0" y="0"/>
                            <a:ext cx="1714500" cy="1530350"/>
                          </a:xfrm>
                          <a:prstGeom prst="rect">
                            <a:avLst/>
                          </a:prstGeom>
                          <a:noFill/>
                          <a:ln w="9525">
                            <a:noFill/>
                            <a:miter lim="800000"/>
                            <a:headEnd/>
                            <a:tailEnd/>
                          </a:ln>
                        </pic:spPr>
                      </pic:pic>
                    </a:graphicData>
                  </a:graphic>
                </wp:anchor>
              </w:drawing>
            </w:r>
          </w:p>
        </w:tc>
        <w:tc>
          <w:tcPr>
            <w:tcW w:w="1984" w:type="dxa"/>
            <w:tcFitText/>
          </w:tcPr>
          <w:p w14:paraId="295ADB5F" w14:textId="77777777" w:rsidR="00FD2185" w:rsidRPr="00980FCC" w:rsidRDefault="00FD2185" w:rsidP="00D41041">
            <w:pPr>
              <w:spacing w:line="360" w:lineRule="exact"/>
              <w:ind w:firstLine="709"/>
              <w:jc w:val="both"/>
              <w:rPr>
                <w:b/>
                <w:caps/>
                <w:spacing w:val="9"/>
                <w:sz w:val="28"/>
                <w:szCs w:val="28"/>
                <w:shd w:val="clear" w:color="auto" w:fill="FFFFFF"/>
              </w:rPr>
            </w:pPr>
            <w:r>
              <w:rPr>
                <w:b/>
                <w:caps/>
                <w:noProof/>
                <w:spacing w:val="9"/>
                <w:sz w:val="28"/>
                <w:szCs w:val="28"/>
                <w:lang w:eastAsia="ru-RU"/>
              </w:rPr>
              <w:drawing>
                <wp:anchor distT="0" distB="0" distL="114300" distR="114300" simplePos="0" relativeHeight="251681792" behindDoc="0" locked="0" layoutInCell="1" allowOverlap="1" wp14:anchorId="06ED6D1B" wp14:editId="5D7F6C11">
                  <wp:simplePos x="0" y="0"/>
                  <wp:positionH relativeFrom="column">
                    <wp:posOffset>1181100</wp:posOffset>
                  </wp:positionH>
                  <wp:positionV relativeFrom="paragraph">
                    <wp:posOffset>8890</wp:posOffset>
                  </wp:positionV>
                  <wp:extent cx="1694180" cy="1524000"/>
                  <wp:effectExtent l="19050" t="0" r="1270" b="0"/>
                  <wp:wrapNone/>
                  <wp:docPr id="29" name="Рисунок 20" descr="C:\Users\ChernoskutovaOIU\Desktop\Охрана труда (основной)\Карточки рисков\1503530834_V-Krasnoyarskom-krae-otkryt-rek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1503530834_V-Krasnoyarskom-krae-otkryt-rekonst.jpg"/>
                          <pic:cNvPicPr>
                            <a:picLocks noChangeAspect="1" noChangeArrowheads="1"/>
                          </pic:cNvPicPr>
                        </pic:nvPicPr>
                        <pic:blipFill>
                          <a:blip r:embed="rId44" cstate="print"/>
                          <a:srcRect l="3855" b="3482"/>
                          <a:stretch>
                            <a:fillRect/>
                          </a:stretch>
                        </pic:blipFill>
                        <pic:spPr bwMode="auto">
                          <a:xfrm>
                            <a:off x="0" y="0"/>
                            <a:ext cx="1694180" cy="1524000"/>
                          </a:xfrm>
                          <a:prstGeom prst="rect">
                            <a:avLst/>
                          </a:prstGeom>
                          <a:noFill/>
                          <a:ln w="9525">
                            <a:noFill/>
                            <a:miter lim="800000"/>
                            <a:headEnd/>
                            <a:tailEnd/>
                          </a:ln>
                        </pic:spPr>
                      </pic:pic>
                    </a:graphicData>
                  </a:graphic>
                </wp:anchor>
              </w:drawing>
            </w:r>
          </w:p>
        </w:tc>
        <w:tc>
          <w:tcPr>
            <w:tcW w:w="2126" w:type="dxa"/>
            <w:gridSpan w:val="2"/>
            <w:tcFitText/>
          </w:tcPr>
          <w:p w14:paraId="1D9EA727" w14:textId="77777777" w:rsidR="00FD2185" w:rsidRPr="00980FCC" w:rsidRDefault="00FD2185" w:rsidP="00D41041">
            <w:pPr>
              <w:spacing w:line="360" w:lineRule="exact"/>
              <w:ind w:firstLine="709"/>
              <w:jc w:val="both"/>
              <w:rPr>
                <w:b/>
                <w:caps/>
                <w:spacing w:val="60"/>
                <w:sz w:val="28"/>
                <w:szCs w:val="28"/>
                <w:shd w:val="clear" w:color="auto" w:fill="FFFFFF"/>
              </w:rPr>
            </w:pPr>
            <w:r>
              <w:rPr>
                <w:b/>
                <w:caps/>
                <w:noProof/>
                <w:spacing w:val="60"/>
                <w:sz w:val="28"/>
                <w:szCs w:val="28"/>
                <w:lang w:eastAsia="ru-RU"/>
              </w:rPr>
              <w:drawing>
                <wp:anchor distT="0" distB="0" distL="114300" distR="114300" simplePos="0" relativeHeight="251684864" behindDoc="0" locked="0" layoutInCell="1" allowOverlap="1" wp14:anchorId="7C61A5B4" wp14:editId="491ED6BD">
                  <wp:simplePos x="0" y="0"/>
                  <wp:positionH relativeFrom="column">
                    <wp:posOffset>1273810</wp:posOffset>
                  </wp:positionH>
                  <wp:positionV relativeFrom="paragraph">
                    <wp:posOffset>-6350</wp:posOffset>
                  </wp:positionV>
                  <wp:extent cx="1327150" cy="1530350"/>
                  <wp:effectExtent l="19050" t="0" r="6350" b="0"/>
                  <wp:wrapNone/>
                  <wp:docPr id="33" name="Рисунок 4" descr="C:\Users\ChernoskutovaOIU\Desktop\Охрана труда (основной)\Карточки рисков\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111.jpg"/>
                          <pic:cNvPicPr>
                            <a:picLocks noChangeAspect="1" noChangeArrowheads="1"/>
                          </pic:cNvPicPr>
                        </pic:nvPicPr>
                        <pic:blipFill>
                          <a:blip r:embed="rId45" cstate="print"/>
                          <a:srcRect r="40426" b="6762"/>
                          <a:stretch>
                            <a:fillRect/>
                          </a:stretch>
                        </pic:blipFill>
                        <pic:spPr bwMode="auto">
                          <a:xfrm>
                            <a:off x="0" y="0"/>
                            <a:ext cx="1327150" cy="1530350"/>
                          </a:xfrm>
                          <a:prstGeom prst="rect">
                            <a:avLst/>
                          </a:prstGeom>
                          <a:noFill/>
                          <a:ln w="9525">
                            <a:noFill/>
                            <a:miter lim="800000"/>
                            <a:headEnd/>
                            <a:tailEnd/>
                          </a:ln>
                        </pic:spPr>
                      </pic:pic>
                    </a:graphicData>
                  </a:graphic>
                </wp:anchor>
              </w:drawing>
            </w:r>
          </w:p>
        </w:tc>
        <w:tc>
          <w:tcPr>
            <w:tcW w:w="2127" w:type="dxa"/>
            <w:tcFitText/>
          </w:tcPr>
          <w:p w14:paraId="6A7F3C43" w14:textId="77777777" w:rsidR="00FD2185" w:rsidRPr="00980FCC" w:rsidRDefault="00FD2185" w:rsidP="00D41041">
            <w:pPr>
              <w:spacing w:line="360" w:lineRule="exact"/>
              <w:ind w:firstLine="709"/>
              <w:jc w:val="both"/>
              <w:rPr>
                <w:b/>
                <w:caps/>
                <w:noProof/>
                <w:sz w:val="28"/>
                <w:szCs w:val="28"/>
                <w:lang w:eastAsia="ru-RU"/>
              </w:rPr>
            </w:pPr>
          </w:p>
          <w:p w14:paraId="2E37BFEA" w14:textId="77777777" w:rsidR="00FD2185" w:rsidRPr="00980FCC" w:rsidRDefault="00FD2185" w:rsidP="00D41041">
            <w:pPr>
              <w:spacing w:line="360" w:lineRule="exact"/>
              <w:ind w:firstLine="709"/>
              <w:jc w:val="both"/>
              <w:rPr>
                <w:sz w:val="28"/>
                <w:szCs w:val="28"/>
                <w:lang w:eastAsia="ru-RU"/>
              </w:rPr>
            </w:pPr>
          </w:p>
          <w:p w14:paraId="2BCA4B3A" w14:textId="77777777" w:rsidR="00FD2185" w:rsidRPr="00980FCC" w:rsidRDefault="00FD2185" w:rsidP="00D41041">
            <w:pPr>
              <w:spacing w:line="360" w:lineRule="exact"/>
              <w:ind w:firstLine="709"/>
              <w:jc w:val="both"/>
              <w:rPr>
                <w:spacing w:val="9"/>
                <w:sz w:val="28"/>
                <w:szCs w:val="28"/>
                <w:lang w:eastAsia="ru-RU"/>
              </w:rPr>
            </w:pPr>
          </w:p>
        </w:tc>
      </w:tr>
      <w:tr w:rsidR="00FD2185" w:rsidRPr="00980FCC" w14:paraId="49E9E2E6" w14:textId="77777777" w:rsidTr="00FD2185">
        <w:trPr>
          <w:trHeight w:val="403"/>
        </w:trPr>
        <w:tc>
          <w:tcPr>
            <w:tcW w:w="2127" w:type="dxa"/>
            <w:gridSpan w:val="2"/>
          </w:tcPr>
          <w:p w14:paraId="516B6714" w14:textId="77777777" w:rsidR="00FD2185" w:rsidRPr="00980FCC" w:rsidRDefault="00FD2185" w:rsidP="00D41041">
            <w:pPr>
              <w:spacing w:line="360" w:lineRule="exact"/>
              <w:jc w:val="both"/>
              <w:rPr>
                <w:b/>
                <w:caps/>
                <w:noProof/>
                <w:spacing w:val="20"/>
                <w:sz w:val="28"/>
                <w:szCs w:val="28"/>
                <w:lang w:eastAsia="ru-RU"/>
              </w:rPr>
            </w:pPr>
            <w:r>
              <w:rPr>
                <w:b/>
                <w:caps/>
                <w:noProof/>
                <w:spacing w:val="20"/>
                <w:sz w:val="28"/>
                <w:szCs w:val="28"/>
                <w:lang w:eastAsia="ru-RU"/>
              </w:rPr>
              <w:t>лОКОМОТИВ</w:t>
            </w:r>
          </w:p>
        </w:tc>
        <w:tc>
          <w:tcPr>
            <w:tcW w:w="1985" w:type="dxa"/>
          </w:tcPr>
          <w:p w14:paraId="205E51BE" w14:textId="77777777" w:rsidR="00FD2185" w:rsidRPr="00980FCC" w:rsidRDefault="00FD2185" w:rsidP="00D41041">
            <w:pPr>
              <w:spacing w:line="360" w:lineRule="exact"/>
              <w:jc w:val="both"/>
              <w:rPr>
                <w:b/>
                <w:caps/>
                <w:noProof/>
                <w:spacing w:val="20"/>
                <w:sz w:val="28"/>
                <w:szCs w:val="28"/>
                <w:lang w:eastAsia="ru-RU"/>
              </w:rPr>
            </w:pPr>
            <w:r>
              <w:rPr>
                <w:b/>
                <w:caps/>
                <w:noProof/>
                <w:spacing w:val="20"/>
                <w:sz w:val="28"/>
                <w:szCs w:val="28"/>
                <w:lang w:eastAsia="ru-RU"/>
              </w:rPr>
              <w:t>Ж.Д. переезд</w:t>
            </w:r>
          </w:p>
        </w:tc>
        <w:tc>
          <w:tcPr>
            <w:tcW w:w="1984" w:type="dxa"/>
          </w:tcPr>
          <w:p w14:paraId="5D72B9F1" w14:textId="77777777" w:rsidR="00FD2185" w:rsidRPr="00980FCC" w:rsidRDefault="00FD2185" w:rsidP="00D41041">
            <w:pPr>
              <w:spacing w:line="360" w:lineRule="exact"/>
              <w:jc w:val="both"/>
              <w:rPr>
                <w:b/>
                <w:caps/>
                <w:noProof/>
                <w:spacing w:val="20"/>
                <w:sz w:val="28"/>
                <w:szCs w:val="28"/>
                <w:lang w:eastAsia="ru-RU"/>
              </w:rPr>
            </w:pPr>
            <w:r>
              <w:rPr>
                <w:b/>
                <w:caps/>
                <w:noProof/>
                <w:spacing w:val="20"/>
                <w:sz w:val="28"/>
                <w:szCs w:val="28"/>
                <w:lang w:eastAsia="ru-RU"/>
              </w:rPr>
              <w:t>ричстакер</w:t>
            </w:r>
          </w:p>
        </w:tc>
        <w:tc>
          <w:tcPr>
            <w:tcW w:w="2126" w:type="dxa"/>
            <w:gridSpan w:val="2"/>
          </w:tcPr>
          <w:p w14:paraId="15543D2D" w14:textId="77777777" w:rsidR="00FD2185" w:rsidRPr="00980FCC" w:rsidRDefault="00FD2185" w:rsidP="00D41041">
            <w:pPr>
              <w:spacing w:line="360" w:lineRule="exact"/>
              <w:jc w:val="both"/>
              <w:rPr>
                <w:b/>
                <w:caps/>
                <w:noProof/>
                <w:spacing w:val="20"/>
                <w:sz w:val="28"/>
                <w:szCs w:val="28"/>
                <w:lang w:eastAsia="ru-RU"/>
              </w:rPr>
            </w:pPr>
            <w:r>
              <w:rPr>
                <w:b/>
                <w:caps/>
                <w:noProof/>
                <w:spacing w:val="20"/>
                <w:sz w:val="28"/>
                <w:szCs w:val="28"/>
                <w:lang w:eastAsia="ru-RU"/>
              </w:rPr>
              <w:t>козловой кран</w:t>
            </w:r>
          </w:p>
        </w:tc>
        <w:tc>
          <w:tcPr>
            <w:tcW w:w="2127" w:type="dxa"/>
          </w:tcPr>
          <w:p w14:paraId="5BBBAD08" w14:textId="77777777" w:rsidR="00FD2185" w:rsidRPr="00980FCC" w:rsidRDefault="00FD2185" w:rsidP="00D41041">
            <w:pPr>
              <w:spacing w:line="360" w:lineRule="exact"/>
              <w:jc w:val="both"/>
              <w:rPr>
                <w:b/>
                <w:caps/>
                <w:noProof/>
                <w:spacing w:val="20"/>
                <w:sz w:val="28"/>
                <w:szCs w:val="28"/>
                <w:lang w:eastAsia="ru-RU"/>
              </w:rPr>
            </w:pPr>
            <w:r>
              <w:rPr>
                <w:b/>
                <w:caps/>
                <w:noProof/>
                <w:spacing w:val="20"/>
                <w:sz w:val="28"/>
                <w:szCs w:val="28"/>
                <w:lang w:eastAsia="ru-RU"/>
              </w:rPr>
              <w:t>автомобиль</w:t>
            </w:r>
          </w:p>
        </w:tc>
      </w:tr>
      <w:tr w:rsidR="00FD2185" w:rsidRPr="00980FCC" w14:paraId="269D2D1A" w14:textId="77777777" w:rsidTr="00FD2185">
        <w:tc>
          <w:tcPr>
            <w:tcW w:w="993" w:type="dxa"/>
          </w:tcPr>
          <w:p w14:paraId="2CB266F9" w14:textId="77777777" w:rsidR="00FD2185" w:rsidRPr="00980FCC" w:rsidRDefault="00FD2185" w:rsidP="00D41041">
            <w:pPr>
              <w:spacing w:line="360" w:lineRule="exact"/>
              <w:ind w:firstLine="709"/>
              <w:jc w:val="both"/>
              <w:rPr>
                <w:caps/>
                <w:spacing w:val="40"/>
                <w:sz w:val="28"/>
                <w:szCs w:val="28"/>
                <w:shd w:val="clear" w:color="auto" w:fill="FFFFFF"/>
              </w:rPr>
            </w:pPr>
          </w:p>
          <w:p w14:paraId="53253AFE"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76672" behindDoc="1" locked="0" layoutInCell="1" allowOverlap="1" wp14:anchorId="3F20DD50" wp14:editId="6AD718EE">
                  <wp:simplePos x="0" y="0"/>
                  <wp:positionH relativeFrom="column">
                    <wp:posOffset>-48895</wp:posOffset>
                  </wp:positionH>
                  <wp:positionV relativeFrom="paragraph">
                    <wp:posOffset>116205</wp:posOffset>
                  </wp:positionV>
                  <wp:extent cx="537210" cy="524510"/>
                  <wp:effectExtent l="19050" t="0" r="0" b="0"/>
                  <wp:wrapTight wrapText="bothSides">
                    <wp:wrapPolygon edited="0">
                      <wp:start x="-766" y="0"/>
                      <wp:lineTo x="-766" y="21182"/>
                      <wp:lineTo x="21447" y="21182"/>
                      <wp:lineTo x="21447" y="0"/>
                      <wp:lineTo x="-766" y="0"/>
                    </wp:wrapPolygon>
                  </wp:wrapTight>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37210" cy="524510"/>
                          </a:xfrm>
                          <a:prstGeom prst="rect">
                            <a:avLst/>
                          </a:prstGeom>
                          <a:noFill/>
                        </pic:spPr>
                      </pic:pic>
                    </a:graphicData>
                  </a:graphic>
                </wp:anchor>
              </w:drawing>
            </w:r>
          </w:p>
        </w:tc>
        <w:tc>
          <w:tcPr>
            <w:tcW w:w="6408" w:type="dxa"/>
            <w:gridSpan w:val="4"/>
          </w:tcPr>
          <w:p w14:paraId="565508A0" w14:textId="77777777" w:rsidR="00FD2185" w:rsidRPr="00980FCC" w:rsidRDefault="00FD2185" w:rsidP="00D41041">
            <w:pPr>
              <w:spacing w:line="360" w:lineRule="exact"/>
              <w:ind w:firstLine="709"/>
              <w:jc w:val="both"/>
              <w:rPr>
                <w:b/>
                <w:sz w:val="28"/>
                <w:szCs w:val="28"/>
                <w:shd w:val="clear" w:color="auto" w:fill="FFFFFF"/>
              </w:rPr>
            </w:pPr>
            <w:r>
              <w:rPr>
                <w:b/>
                <w:sz w:val="28"/>
                <w:szCs w:val="28"/>
                <w:shd w:val="clear" w:color="auto" w:fill="FFFFFF"/>
              </w:rPr>
              <w:t>До выхода (въезда) на территорию контейнерного терминала:</w:t>
            </w:r>
          </w:p>
          <w:p w14:paraId="1738C09D"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пройдите вводный инструктаж;</w:t>
            </w:r>
          </w:p>
          <w:p w14:paraId="7741FC62"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ознакомьтесь со схемой маршрута прохода и проезда;</w:t>
            </w:r>
          </w:p>
          <w:p w14:paraId="397C2207" w14:textId="77777777" w:rsidR="00FD2185" w:rsidRPr="00980FCC" w:rsidRDefault="00FD2185" w:rsidP="00D41041">
            <w:pPr>
              <w:spacing w:line="360" w:lineRule="exact"/>
              <w:ind w:firstLine="709"/>
              <w:jc w:val="both"/>
              <w:rPr>
                <w:caps/>
                <w:spacing w:val="40"/>
                <w:sz w:val="28"/>
                <w:szCs w:val="28"/>
                <w:shd w:val="clear" w:color="auto" w:fill="FFFFFF"/>
              </w:rPr>
            </w:pPr>
            <w:r>
              <w:rPr>
                <w:sz w:val="28"/>
                <w:szCs w:val="28"/>
                <w:shd w:val="clear" w:color="auto" w:fill="FFFFFF"/>
              </w:rPr>
              <w:t>- наденьте жилет сигнальный и защитную каску.</w:t>
            </w:r>
          </w:p>
        </w:tc>
        <w:tc>
          <w:tcPr>
            <w:tcW w:w="2948" w:type="dxa"/>
            <w:gridSpan w:val="2"/>
          </w:tcPr>
          <w:p w14:paraId="6A324C12" w14:textId="77777777" w:rsidR="00FD2185" w:rsidRPr="00980FCC" w:rsidRDefault="00FD2185" w:rsidP="00D41041">
            <w:pPr>
              <w:tabs>
                <w:tab w:val="left" w:pos="335"/>
              </w:tabs>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61312" behindDoc="0" locked="0" layoutInCell="1" allowOverlap="1" wp14:anchorId="58E45E9E" wp14:editId="4C0EAC7D">
                  <wp:simplePos x="0" y="0"/>
                  <wp:positionH relativeFrom="column">
                    <wp:posOffset>346296</wp:posOffset>
                  </wp:positionH>
                  <wp:positionV relativeFrom="paragraph">
                    <wp:posOffset>36057</wp:posOffset>
                  </wp:positionV>
                  <wp:extent cx="1030522" cy="1017767"/>
                  <wp:effectExtent l="19050" t="0" r="0" b="0"/>
                  <wp:wrapNone/>
                  <wp:docPr id="38" name="Рисунок 2" descr="C:\Users\ChernoskutovaOIU\Desktop\Охрана труда (основной)\Карточки рисков\zhilet_signalnyy_oranzhevyy1170-7572592513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noskutovaOIU\Desktop\Охрана труда (основной)\Карточки рисков\zhilet_signalnyy_oranzhevyy1170-75725925134287.jpg"/>
                          <pic:cNvPicPr>
                            <a:picLocks noChangeAspect="1" noChangeArrowheads="1"/>
                          </pic:cNvPicPr>
                        </pic:nvPicPr>
                        <pic:blipFill>
                          <a:blip r:embed="rId47" cstate="print"/>
                          <a:srcRect/>
                          <a:stretch>
                            <a:fillRect/>
                          </a:stretch>
                        </pic:blipFill>
                        <pic:spPr bwMode="auto">
                          <a:xfrm>
                            <a:off x="0" y="0"/>
                            <a:ext cx="1030522" cy="1017767"/>
                          </a:xfrm>
                          <a:prstGeom prst="rect">
                            <a:avLst/>
                          </a:prstGeom>
                          <a:noFill/>
                          <a:ln w="9525">
                            <a:noFill/>
                            <a:miter lim="800000"/>
                            <a:headEnd/>
                            <a:tailEnd/>
                          </a:ln>
                        </pic:spPr>
                      </pic:pic>
                    </a:graphicData>
                  </a:graphic>
                </wp:anchor>
              </w:drawing>
            </w:r>
          </w:p>
        </w:tc>
      </w:tr>
      <w:tr w:rsidR="00FD2185" w:rsidRPr="00980FCC" w14:paraId="260D19F7" w14:textId="77777777" w:rsidTr="00FD2185">
        <w:trPr>
          <w:trHeight w:val="273"/>
        </w:trPr>
        <w:tc>
          <w:tcPr>
            <w:tcW w:w="993" w:type="dxa"/>
          </w:tcPr>
          <w:p w14:paraId="76D7FAC2"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64384" behindDoc="1" locked="0" layoutInCell="1" allowOverlap="1" wp14:anchorId="69FC101F" wp14:editId="060377DE">
                  <wp:simplePos x="0" y="0"/>
                  <wp:positionH relativeFrom="column">
                    <wp:posOffset>-1270</wp:posOffset>
                  </wp:positionH>
                  <wp:positionV relativeFrom="paragraph">
                    <wp:posOffset>811530</wp:posOffset>
                  </wp:positionV>
                  <wp:extent cx="537210" cy="524510"/>
                  <wp:effectExtent l="19050" t="0" r="0" b="0"/>
                  <wp:wrapTight wrapText="bothSides">
                    <wp:wrapPolygon edited="0">
                      <wp:start x="-766" y="0"/>
                      <wp:lineTo x="-766" y="21182"/>
                      <wp:lineTo x="21447" y="21182"/>
                      <wp:lineTo x="21447" y="0"/>
                      <wp:lineTo x="-766" y="0"/>
                    </wp:wrapPolygon>
                  </wp:wrapTight>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37210" cy="524510"/>
                          </a:xfrm>
                          <a:prstGeom prst="rect">
                            <a:avLst/>
                          </a:prstGeom>
                          <a:noFill/>
                        </pic:spPr>
                      </pic:pic>
                    </a:graphicData>
                  </a:graphic>
                </wp:anchor>
              </w:drawing>
            </w:r>
          </w:p>
          <w:p w14:paraId="56BBED25" w14:textId="77777777" w:rsidR="00FD2185" w:rsidRPr="00980FCC" w:rsidRDefault="00FD2185" w:rsidP="00D41041">
            <w:pPr>
              <w:spacing w:line="360" w:lineRule="exact"/>
              <w:ind w:firstLine="709"/>
              <w:jc w:val="both"/>
              <w:rPr>
                <w:sz w:val="28"/>
                <w:szCs w:val="28"/>
              </w:rPr>
            </w:pPr>
          </w:p>
          <w:p w14:paraId="02858A46" w14:textId="77777777" w:rsidR="00FD2185" w:rsidRPr="00980FCC" w:rsidRDefault="00FD2185" w:rsidP="00D41041">
            <w:pPr>
              <w:spacing w:line="360" w:lineRule="exact"/>
              <w:ind w:firstLine="709"/>
              <w:jc w:val="both"/>
              <w:rPr>
                <w:sz w:val="28"/>
                <w:szCs w:val="28"/>
              </w:rPr>
            </w:pPr>
          </w:p>
          <w:p w14:paraId="58164D23" w14:textId="77777777" w:rsidR="00FD2185" w:rsidRPr="00980FCC" w:rsidRDefault="00FD2185" w:rsidP="00D41041">
            <w:pPr>
              <w:spacing w:line="360" w:lineRule="exact"/>
              <w:ind w:firstLine="709"/>
              <w:jc w:val="both"/>
              <w:rPr>
                <w:sz w:val="28"/>
                <w:szCs w:val="28"/>
              </w:rPr>
            </w:pPr>
          </w:p>
          <w:p w14:paraId="6A9A09E9" w14:textId="77777777" w:rsidR="00FD2185" w:rsidRPr="00980FCC" w:rsidRDefault="00FD2185" w:rsidP="00D41041">
            <w:pPr>
              <w:spacing w:line="360" w:lineRule="exact"/>
              <w:ind w:firstLine="709"/>
              <w:jc w:val="both"/>
              <w:rPr>
                <w:sz w:val="28"/>
                <w:szCs w:val="28"/>
              </w:rPr>
            </w:pPr>
          </w:p>
          <w:p w14:paraId="327B2A74" w14:textId="77777777" w:rsidR="00FD2185" w:rsidRPr="00980FCC" w:rsidRDefault="00FD2185" w:rsidP="00D41041">
            <w:pPr>
              <w:spacing w:line="360" w:lineRule="exact"/>
              <w:ind w:firstLine="709"/>
              <w:jc w:val="both"/>
              <w:rPr>
                <w:sz w:val="28"/>
                <w:szCs w:val="28"/>
              </w:rPr>
            </w:pPr>
          </w:p>
        </w:tc>
        <w:tc>
          <w:tcPr>
            <w:tcW w:w="6408" w:type="dxa"/>
            <w:gridSpan w:val="4"/>
          </w:tcPr>
          <w:p w14:paraId="3A1872D1" w14:textId="77777777" w:rsidR="00FD2185" w:rsidRPr="00980FCC" w:rsidRDefault="00FD2185" w:rsidP="00D41041">
            <w:pPr>
              <w:spacing w:line="360" w:lineRule="exact"/>
              <w:ind w:firstLine="709"/>
              <w:jc w:val="both"/>
              <w:rPr>
                <w:b/>
                <w:sz w:val="28"/>
                <w:szCs w:val="28"/>
                <w:shd w:val="clear" w:color="auto" w:fill="FFFFFF"/>
              </w:rPr>
            </w:pPr>
            <w:r>
              <w:rPr>
                <w:b/>
                <w:sz w:val="28"/>
                <w:szCs w:val="28"/>
                <w:shd w:val="clear" w:color="auto" w:fill="FFFFFF"/>
              </w:rPr>
              <w:t>При проходе/проезде по территории терминала соблюдайте следующие правила:</w:t>
            </w:r>
          </w:p>
          <w:p w14:paraId="56F98B20"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-соблюдайте меры предосторожности и проявляйте бдительность;</w:t>
            </w:r>
          </w:p>
          <w:p w14:paraId="3E5B243D"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-передвигайтесь строго по маршруту прохода / проезда;</w:t>
            </w:r>
          </w:p>
          <w:p w14:paraId="498A1B4A"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-соблюдайте правила дорожного движения, следуйте указаниям дорожных знаков и соблюдайте установленный скоростной режим;</w:t>
            </w:r>
          </w:p>
          <w:p w14:paraId="5245CBA2"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при подъезде к железнодорожному переезду остановитесь перед знаком «</w:t>
            </w:r>
            <w:r>
              <w:rPr>
                <w:sz w:val="28"/>
                <w:szCs w:val="28"/>
                <w:shd w:val="clear" w:color="auto" w:fill="FFFFFF"/>
                <w:lang w:val="en-US"/>
              </w:rPr>
              <w:t>STOP</w:t>
            </w:r>
            <w:r>
              <w:rPr>
                <w:sz w:val="28"/>
                <w:szCs w:val="28"/>
                <w:shd w:val="clear" w:color="auto" w:fill="FFFFFF"/>
              </w:rPr>
              <w:t xml:space="preserve">», </w:t>
            </w:r>
          </w:p>
          <w:p w14:paraId="5AA1F951" w14:textId="77777777" w:rsidR="00FD2185" w:rsidRPr="00980FCC" w:rsidRDefault="00FD2185" w:rsidP="00D41041">
            <w:pPr>
              <w:spacing w:line="360" w:lineRule="exact"/>
              <w:ind w:firstLine="709"/>
              <w:jc w:val="both"/>
              <w:rPr>
                <w:sz w:val="28"/>
                <w:szCs w:val="28"/>
                <w:shd w:val="clear" w:color="auto" w:fill="FFFFFF"/>
              </w:rPr>
            </w:pPr>
            <w:r>
              <w:rPr>
                <w:b/>
                <w:sz w:val="28"/>
                <w:szCs w:val="28"/>
                <w:shd w:val="clear" w:color="auto" w:fill="FFFFFF"/>
              </w:rPr>
              <w:t>УБЕДИТЕСЬ</w:t>
            </w:r>
            <w:r>
              <w:rPr>
                <w:sz w:val="28"/>
                <w:szCs w:val="28"/>
                <w:shd w:val="clear" w:color="auto" w:fill="FFFFFF"/>
              </w:rPr>
              <w:t xml:space="preserve"> в отсутствии подвижного состава и только тогда продолжите движение; </w:t>
            </w:r>
          </w:p>
          <w:p w14:paraId="12E66EBF"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-скорость передвижения на автомобиле по территории терминала НЕ  более 10 км/ч</w:t>
            </w:r>
          </w:p>
          <w:p w14:paraId="2D335274"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-обращайте внимание на звуковые сигналы и предупредительные знаки.</w:t>
            </w:r>
          </w:p>
          <w:p w14:paraId="24EF0768"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-не перебегайте через железнодорожные пути перед движущимся поездом;</w:t>
            </w:r>
          </w:p>
          <w:p w14:paraId="00FBDD67"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-не подлезайте под вагонами;</w:t>
            </w:r>
          </w:p>
          <w:p w14:paraId="596969DF"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-при пересечении железнодорожных путей не наступай на головку рельсов;</w:t>
            </w:r>
          </w:p>
          <w:p w14:paraId="3C0F655B"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-запрещается движение (въезд/проезд) легкового автотранспорта</w:t>
            </w:r>
          </w:p>
        </w:tc>
        <w:tc>
          <w:tcPr>
            <w:tcW w:w="2948" w:type="dxa"/>
            <w:gridSpan w:val="2"/>
          </w:tcPr>
          <w:p w14:paraId="35B03517"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70528" behindDoc="0" locked="0" layoutInCell="1" allowOverlap="1" wp14:anchorId="4E1A23C3" wp14:editId="5BDADECF">
                  <wp:simplePos x="0" y="0"/>
                  <wp:positionH relativeFrom="column">
                    <wp:posOffset>1053465</wp:posOffset>
                  </wp:positionH>
                  <wp:positionV relativeFrom="paragraph">
                    <wp:posOffset>3020695</wp:posOffset>
                  </wp:positionV>
                  <wp:extent cx="712470" cy="659765"/>
                  <wp:effectExtent l="19050" t="0" r="0" b="0"/>
                  <wp:wrapSquare wrapText="bothSides"/>
                  <wp:docPr id="43" name="Рисунок 14" descr="http://dolgop-co.ru/d/734471/d/po_putyam_zapreshc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lgop-co.ru/d/734471/d/po_putyam_zapreshcheno.jpg"/>
                          <pic:cNvPicPr>
                            <a:picLocks noChangeAspect="1" noChangeArrowheads="1"/>
                          </pic:cNvPicPr>
                        </pic:nvPicPr>
                        <pic:blipFill>
                          <a:blip r:embed="rId48" cstate="print"/>
                          <a:srcRect t="2251" b="35272"/>
                          <a:stretch>
                            <a:fillRect/>
                          </a:stretch>
                        </pic:blipFill>
                        <pic:spPr bwMode="auto">
                          <a:xfrm>
                            <a:off x="0" y="0"/>
                            <a:ext cx="712470" cy="659765"/>
                          </a:xfrm>
                          <a:prstGeom prst="rect">
                            <a:avLst/>
                          </a:prstGeom>
                          <a:noFill/>
                          <a:ln w="9525">
                            <a:noFill/>
                            <a:miter lim="800000"/>
                            <a:headEnd/>
                            <a:tailEnd/>
                          </a:ln>
                          <a:effectLst>
                            <a:softEdge rad="12700"/>
                          </a:effectLst>
                        </pic:spPr>
                      </pic:pic>
                    </a:graphicData>
                  </a:graphic>
                </wp:anchor>
              </w:drawing>
            </w:r>
            <w:r>
              <w:rPr>
                <w:caps/>
                <w:noProof/>
                <w:spacing w:val="40"/>
                <w:sz w:val="28"/>
                <w:szCs w:val="28"/>
                <w:lang w:eastAsia="ru-RU"/>
              </w:rPr>
              <w:drawing>
                <wp:anchor distT="0" distB="0" distL="114300" distR="114300" simplePos="0" relativeHeight="251665408" behindDoc="0" locked="0" layoutInCell="1" allowOverlap="1" wp14:anchorId="76A28569" wp14:editId="53E501A8">
                  <wp:simplePos x="0" y="0"/>
                  <wp:positionH relativeFrom="column">
                    <wp:posOffset>112395</wp:posOffset>
                  </wp:positionH>
                  <wp:positionV relativeFrom="paragraph">
                    <wp:posOffset>2255520</wp:posOffset>
                  </wp:positionV>
                  <wp:extent cx="616585" cy="556260"/>
                  <wp:effectExtent l="19050" t="0" r="0" b="0"/>
                  <wp:wrapSquare wrapText="bothSides"/>
                  <wp:docPr id="44" name="Рисунок 5" descr="C:\Users\ChernoskutovaOIU\Desktop\Охрана труда (основной)\Карточки рисков\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noskutovaOIU\Desktop\Охрана труда (основной)\Карточки рисков\10.png"/>
                          <pic:cNvPicPr>
                            <a:picLocks noChangeAspect="1" noChangeArrowheads="1"/>
                          </pic:cNvPicPr>
                        </pic:nvPicPr>
                        <pic:blipFill>
                          <a:blip r:embed="rId49" cstate="print"/>
                          <a:srcRect/>
                          <a:stretch>
                            <a:fillRect/>
                          </a:stretch>
                        </pic:blipFill>
                        <pic:spPr bwMode="auto">
                          <a:xfrm>
                            <a:off x="0" y="0"/>
                            <a:ext cx="616585" cy="556260"/>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62336" behindDoc="1" locked="0" layoutInCell="1" allowOverlap="1" wp14:anchorId="137D7542" wp14:editId="4F0815AE">
                  <wp:simplePos x="0" y="0"/>
                  <wp:positionH relativeFrom="column">
                    <wp:posOffset>36195</wp:posOffset>
                  </wp:positionH>
                  <wp:positionV relativeFrom="paragraph">
                    <wp:posOffset>36830</wp:posOffset>
                  </wp:positionV>
                  <wp:extent cx="1697990" cy="1963420"/>
                  <wp:effectExtent l="19050" t="0" r="0" b="0"/>
                  <wp:wrapTight wrapText="bothSides">
                    <wp:wrapPolygon edited="0">
                      <wp:start x="-242" y="0"/>
                      <wp:lineTo x="-242" y="21376"/>
                      <wp:lineTo x="21568" y="21376"/>
                      <wp:lineTo x="21568" y="0"/>
                      <wp:lineTo x="-242" y="0"/>
                    </wp:wrapPolygon>
                  </wp:wrapTight>
                  <wp:docPr id="46" name="Рисунок 3" descr="C:\Users\ChernoskutovaOIU\Desktop\Охрана труда (основной)\Карточки рисков\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noskutovaOIU\Desktop\Охрана труда (основной)\Карточки рисков\Снимок3.PNG"/>
                          <pic:cNvPicPr>
                            <a:picLocks noChangeAspect="1" noChangeArrowheads="1"/>
                          </pic:cNvPicPr>
                        </pic:nvPicPr>
                        <pic:blipFill>
                          <a:blip r:embed="rId50" cstate="print"/>
                          <a:srcRect r="8874"/>
                          <a:stretch>
                            <a:fillRect/>
                          </a:stretch>
                        </pic:blipFill>
                        <pic:spPr bwMode="auto">
                          <a:xfrm>
                            <a:off x="0" y="0"/>
                            <a:ext cx="1697990" cy="1963420"/>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63360" behindDoc="0" locked="0" layoutInCell="1" allowOverlap="1" wp14:anchorId="0434909A" wp14:editId="6F9C15FF">
                  <wp:simplePos x="0" y="0"/>
                  <wp:positionH relativeFrom="column">
                    <wp:posOffset>902335</wp:posOffset>
                  </wp:positionH>
                  <wp:positionV relativeFrom="paragraph">
                    <wp:posOffset>2255520</wp:posOffset>
                  </wp:positionV>
                  <wp:extent cx="862965" cy="659765"/>
                  <wp:effectExtent l="19050" t="0" r="0" b="0"/>
                  <wp:wrapSquare wrapText="bothSides"/>
                  <wp:docPr id="47" name="Рисунок 4" descr="C:\Users\ChernoskutovaOIU\Desktop\Охрана труда (основной)\Карточки рисков\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noskutovaOIU\Desktop\Охрана труда (основной)\Карточки рисков\i.jpg"/>
                          <pic:cNvPicPr>
                            <a:picLocks noChangeAspect="1" noChangeArrowheads="1"/>
                          </pic:cNvPicPr>
                        </pic:nvPicPr>
                        <pic:blipFill>
                          <a:blip r:embed="rId51" cstate="print"/>
                          <a:srcRect/>
                          <a:stretch>
                            <a:fillRect/>
                          </a:stretch>
                        </pic:blipFill>
                        <pic:spPr bwMode="auto">
                          <a:xfrm>
                            <a:off x="0" y="0"/>
                            <a:ext cx="862965" cy="659765"/>
                          </a:xfrm>
                          <a:prstGeom prst="rect">
                            <a:avLst/>
                          </a:prstGeom>
                          <a:noFill/>
                          <a:ln w="9525">
                            <a:noFill/>
                            <a:miter lim="800000"/>
                            <a:headEnd/>
                            <a:tailEnd/>
                          </a:ln>
                        </pic:spPr>
                      </pic:pic>
                    </a:graphicData>
                  </a:graphic>
                </wp:anchor>
              </w:drawing>
            </w:r>
          </w:p>
          <w:p w14:paraId="43F195D0"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94080" behindDoc="0" locked="0" layoutInCell="1" allowOverlap="1" wp14:anchorId="5204BE5D" wp14:editId="1B07D0D3">
                  <wp:simplePos x="0" y="0"/>
                  <wp:positionH relativeFrom="column">
                    <wp:posOffset>779780</wp:posOffset>
                  </wp:positionH>
                  <wp:positionV relativeFrom="paragraph">
                    <wp:posOffset>-106045</wp:posOffset>
                  </wp:positionV>
                  <wp:extent cx="771525" cy="628650"/>
                  <wp:effectExtent l="19050" t="0" r="9525" b="0"/>
                  <wp:wrapNone/>
                  <wp:docPr id="48" name="Рисунок 32" descr="https://torg20.imgsmail.ru/200x200/sell/1/-63945609246922749?src=http%3A%2F%2Fcityblank.ru%2Fupload%2Fiblock%2F2ff%2F2ffd8170f703659b8280e63135839af5.png&amp;version=&amp;hash=a2d5393019c3b3a0be89b16286f89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org20.imgsmail.ru/200x200/sell/1/-63945609246922749?src=http%3A%2F%2Fcityblank.ru%2Fupload%2Fiblock%2F2ff%2F2ffd8170f703659b8280e63135839af5.png&amp;version=&amp;hash=a2d5393019c3b3a0be89b16286f89a03"/>
                          <pic:cNvPicPr>
                            <a:picLocks noChangeAspect="1" noChangeArrowheads="1"/>
                          </pic:cNvPicPr>
                        </pic:nvPicPr>
                        <pic:blipFill>
                          <a:blip r:embed="rId52" cstate="print"/>
                          <a:srcRect/>
                          <a:stretch>
                            <a:fillRect/>
                          </a:stretch>
                        </pic:blipFill>
                        <pic:spPr bwMode="auto">
                          <a:xfrm>
                            <a:off x="0" y="0"/>
                            <a:ext cx="771525" cy="628650"/>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93056" behindDoc="0" locked="0" layoutInCell="1" allowOverlap="1" wp14:anchorId="15E2FCBB" wp14:editId="40064FC0">
                  <wp:simplePos x="0" y="0"/>
                  <wp:positionH relativeFrom="column">
                    <wp:posOffset>-58420</wp:posOffset>
                  </wp:positionH>
                  <wp:positionV relativeFrom="paragraph">
                    <wp:posOffset>-229870</wp:posOffset>
                  </wp:positionV>
                  <wp:extent cx="838200" cy="838200"/>
                  <wp:effectExtent l="19050" t="0" r="0" b="0"/>
                  <wp:wrapNone/>
                  <wp:docPr id="52" name="Рисунок 23" descr="http://pk-galaktika.ru/image/cache/data/new_caution/W%205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k-galaktika.ru/image/cache/data/new_caution/W%2050-150x150.jpg"/>
                          <pic:cNvPicPr>
                            <a:picLocks noChangeAspect="1" noChangeArrowheads="1"/>
                          </pic:cNvPicPr>
                        </pic:nvPicPr>
                        <pic:blipFill>
                          <a:blip r:embed="rId53"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71552" behindDoc="0" locked="0" layoutInCell="1" allowOverlap="1" wp14:anchorId="4D2E4CF8" wp14:editId="044BA63B">
                  <wp:simplePos x="0" y="0"/>
                  <wp:positionH relativeFrom="column">
                    <wp:posOffset>43815</wp:posOffset>
                  </wp:positionH>
                  <wp:positionV relativeFrom="paragraph">
                    <wp:posOffset>-213360</wp:posOffset>
                  </wp:positionV>
                  <wp:extent cx="783590" cy="707390"/>
                  <wp:effectExtent l="19050" t="0" r="0" b="0"/>
                  <wp:wrapSquare wrapText="bothSides"/>
                  <wp:docPr id="53" name="Рисунок 17" descr="C:\Users\ChernoskutovaOIU\Desktop\Охрана труда (основной)\Карточки рисков\imgitem5144941194291_in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rnoskutovaOIU\Desktop\Охрана труда (основной)\Карточки рисков\imgitem5144941194291_input.jpg"/>
                          <pic:cNvPicPr>
                            <a:picLocks noChangeAspect="1" noChangeArrowheads="1"/>
                          </pic:cNvPicPr>
                        </pic:nvPicPr>
                        <pic:blipFill>
                          <a:blip r:embed="rId54" cstate="print"/>
                          <a:srcRect b="34706"/>
                          <a:stretch>
                            <a:fillRect/>
                          </a:stretch>
                        </pic:blipFill>
                        <pic:spPr bwMode="auto">
                          <a:xfrm>
                            <a:off x="0" y="0"/>
                            <a:ext cx="783590" cy="707390"/>
                          </a:xfrm>
                          <a:prstGeom prst="rect">
                            <a:avLst/>
                          </a:prstGeom>
                          <a:noFill/>
                          <a:ln w="9525">
                            <a:noFill/>
                            <a:miter lim="800000"/>
                            <a:headEnd/>
                            <a:tailEnd/>
                          </a:ln>
                          <a:effectLst>
                            <a:softEdge rad="31750"/>
                          </a:effectLst>
                        </pic:spPr>
                      </pic:pic>
                    </a:graphicData>
                  </a:graphic>
                </wp:anchor>
              </w:drawing>
            </w:r>
          </w:p>
        </w:tc>
      </w:tr>
      <w:tr w:rsidR="00FD2185" w:rsidRPr="00980FCC" w14:paraId="7658190F" w14:textId="77777777" w:rsidTr="00FD2185">
        <w:trPr>
          <w:trHeight w:val="2914"/>
        </w:trPr>
        <w:tc>
          <w:tcPr>
            <w:tcW w:w="993" w:type="dxa"/>
          </w:tcPr>
          <w:p w14:paraId="5FA9E48E" w14:textId="77777777" w:rsidR="00FD2185" w:rsidRPr="00980FCC" w:rsidRDefault="00FD2185" w:rsidP="00D41041">
            <w:pPr>
              <w:spacing w:line="360" w:lineRule="exact"/>
              <w:ind w:firstLine="709"/>
              <w:jc w:val="both"/>
              <w:rPr>
                <w:caps/>
                <w:spacing w:val="40"/>
                <w:sz w:val="28"/>
                <w:szCs w:val="28"/>
                <w:shd w:val="clear" w:color="auto" w:fill="FFFFFF"/>
              </w:rPr>
            </w:pPr>
          </w:p>
          <w:p w14:paraId="13B214E6" w14:textId="77777777" w:rsidR="00FD2185" w:rsidRPr="00980FCC" w:rsidRDefault="00FD2185" w:rsidP="00D41041">
            <w:pPr>
              <w:spacing w:line="360" w:lineRule="exact"/>
              <w:ind w:firstLine="709"/>
              <w:jc w:val="both"/>
              <w:rPr>
                <w:caps/>
                <w:spacing w:val="40"/>
                <w:sz w:val="28"/>
                <w:szCs w:val="28"/>
                <w:shd w:val="clear" w:color="auto" w:fill="FFFFFF"/>
              </w:rPr>
            </w:pPr>
          </w:p>
          <w:p w14:paraId="31D871F4" w14:textId="77777777" w:rsidR="00FD2185" w:rsidRPr="00980FCC" w:rsidRDefault="00FD2185" w:rsidP="00D41041">
            <w:pPr>
              <w:spacing w:line="360" w:lineRule="exact"/>
              <w:ind w:firstLine="709"/>
              <w:jc w:val="both"/>
              <w:rPr>
                <w:caps/>
                <w:spacing w:val="40"/>
                <w:sz w:val="28"/>
                <w:szCs w:val="28"/>
                <w:shd w:val="clear" w:color="auto" w:fill="FFFFFF"/>
              </w:rPr>
            </w:pPr>
          </w:p>
          <w:p w14:paraId="57987289" w14:textId="77777777" w:rsidR="00FD2185" w:rsidRPr="00980FCC" w:rsidRDefault="00FD2185" w:rsidP="00D41041">
            <w:pPr>
              <w:spacing w:line="360" w:lineRule="exact"/>
              <w:ind w:firstLine="709"/>
              <w:jc w:val="both"/>
              <w:rPr>
                <w:caps/>
                <w:spacing w:val="40"/>
                <w:sz w:val="28"/>
                <w:szCs w:val="28"/>
                <w:shd w:val="clear" w:color="auto" w:fill="FFFFFF"/>
              </w:rPr>
            </w:pPr>
          </w:p>
          <w:p w14:paraId="0E6EC3E5"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shd w:val="clear" w:color="auto" w:fill="FFFFFF"/>
                <w:lang w:eastAsia="ru-RU"/>
              </w:rPr>
              <w:drawing>
                <wp:anchor distT="0" distB="0" distL="114300" distR="114300" simplePos="0" relativeHeight="251677696" behindDoc="1" locked="0" layoutInCell="1" allowOverlap="1" wp14:anchorId="6534DAA1" wp14:editId="37B45158">
                  <wp:simplePos x="0" y="0"/>
                  <wp:positionH relativeFrom="column">
                    <wp:posOffset>-1270</wp:posOffset>
                  </wp:positionH>
                  <wp:positionV relativeFrom="paragraph">
                    <wp:posOffset>12065</wp:posOffset>
                  </wp:positionV>
                  <wp:extent cx="537210" cy="524510"/>
                  <wp:effectExtent l="19050" t="0" r="0" b="0"/>
                  <wp:wrapTight wrapText="bothSides">
                    <wp:wrapPolygon edited="0">
                      <wp:start x="-766" y="0"/>
                      <wp:lineTo x="-766" y="21182"/>
                      <wp:lineTo x="21447" y="21182"/>
                      <wp:lineTo x="21447" y="0"/>
                      <wp:lineTo x="-766" y="0"/>
                    </wp:wrapPolygon>
                  </wp:wrapTight>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37210" cy="524510"/>
                          </a:xfrm>
                          <a:prstGeom prst="rect">
                            <a:avLst/>
                          </a:prstGeom>
                          <a:noFill/>
                        </pic:spPr>
                      </pic:pic>
                    </a:graphicData>
                  </a:graphic>
                </wp:anchor>
              </w:drawing>
            </w:r>
          </w:p>
        </w:tc>
        <w:tc>
          <w:tcPr>
            <w:tcW w:w="6408" w:type="dxa"/>
            <w:gridSpan w:val="4"/>
          </w:tcPr>
          <w:p w14:paraId="4A5DDEAA" w14:textId="77777777" w:rsidR="00FD2185" w:rsidRPr="00980FCC" w:rsidRDefault="00FD2185" w:rsidP="00D41041">
            <w:pPr>
              <w:spacing w:line="360" w:lineRule="exact"/>
              <w:ind w:firstLine="709"/>
              <w:jc w:val="both"/>
              <w:rPr>
                <w:b/>
                <w:sz w:val="28"/>
                <w:szCs w:val="28"/>
                <w:shd w:val="clear" w:color="auto" w:fill="FFFFFF"/>
              </w:rPr>
            </w:pPr>
            <w:r>
              <w:rPr>
                <w:b/>
                <w:sz w:val="28"/>
                <w:szCs w:val="28"/>
                <w:shd w:val="clear" w:color="auto" w:fill="FFFFFF"/>
              </w:rPr>
              <w:t>при нахождении в зоне работы погрузчиков соблюдайте следующие требования:</w:t>
            </w:r>
          </w:p>
          <w:p w14:paraId="0E33FBA0"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xml:space="preserve">-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 не менее 15 метров. </w:t>
            </w:r>
          </w:p>
          <w:p w14:paraId="7B48D0C2"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обращайте внимание на звуковые сигналы и предупредительные знаки.</w:t>
            </w:r>
          </w:p>
        </w:tc>
        <w:tc>
          <w:tcPr>
            <w:tcW w:w="2948" w:type="dxa"/>
            <w:gridSpan w:val="2"/>
          </w:tcPr>
          <w:p w14:paraId="337DA60D"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66432" behindDoc="0" locked="0" layoutInCell="1" allowOverlap="1" wp14:anchorId="1BA1644E" wp14:editId="1991B4D1">
                  <wp:simplePos x="0" y="0"/>
                  <wp:positionH relativeFrom="column">
                    <wp:posOffset>-58420</wp:posOffset>
                  </wp:positionH>
                  <wp:positionV relativeFrom="paragraph">
                    <wp:posOffset>1083310</wp:posOffset>
                  </wp:positionV>
                  <wp:extent cx="647700" cy="457200"/>
                  <wp:effectExtent l="19050" t="0" r="0" b="0"/>
                  <wp:wrapSquare wrapText="bothSides"/>
                  <wp:docPr id="55" name="Рисунок 8" descr="C:\Users\ChernoskutovaOIU\Desktop\Охрана труда (основной)\Карточки рисков\warning__sign__W_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rnoskutovaOIU\Desktop\Охрана труда (основной)\Карточки рисков\warning__sign__W__06.jpg"/>
                          <pic:cNvPicPr>
                            <a:picLocks noChangeAspect="1" noChangeArrowheads="1"/>
                          </pic:cNvPicPr>
                        </pic:nvPicPr>
                        <pic:blipFill>
                          <a:blip r:embed="rId55" cstate="print"/>
                          <a:srcRect l="9020" t="9330" r="14966" b="32143"/>
                          <a:stretch>
                            <a:fillRect/>
                          </a:stretch>
                        </pic:blipFill>
                        <pic:spPr bwMode="auto">
                          <a:xfrm>
                            <a:off x="0" y="0"/>
                            <a:ext cx="647700" cy="457200"/>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89984" behindDoc="0" locked="0" layoutInCell="1" allowOverlap="1" wp14:anchorId="05D27D69" wp14:editId="7721E38F">
                  <wp:simplePos x="0" y="0"/>
                  <wp:positionH relativeFrom="column">
                    <wp:posOffset>598805</wp:posOffset>
                  </wp:positionH>
                  <wp:positionV relativeFrom="paragraph">
                    <wp:posOffset>1102360</wp:posOffset>
                  </wp:positionV>
                  <wp:extent cx="514350" cy="419100"/>
                  <wp:effectExtent l="19050" t="0" r="0" b="0"/>
                  <wp:wrapSquare wrapText="bothSides"/>
                  <wp:docPr id="56" name="Рисунок 7" descr="C:\Users\ChernoskutovaOIU\Desktop\Охрана труда (основной)\Карточки рисков\9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rnoskutovaOIU\Desktop\Охрана труда (основной)\Карточки рисков\903_1.jpg"/>
                          <pic:cNvPicPr>
                            <a:picLocks noChangeAspect="1" noChangeArrowheads="1"/>
                          </pic:cNvPicPr>
                        </pic:nvPicPr>
                        <pic:blipFill>
                          <a:blip r:embed="rId56" cstate="print"/>
                          <a:srcRect l="10748" r="10748"/>
                          <a:stretch>
                            <a:fillRect/>
                          </a:stretch>
                        </pic:blipFill>
                        <pic:spPr bwMode="auto">
                          <a:xfrm>
                            <a:off x="0" y="0"/>
                            <a:ext cx="514350" cy="419100"/>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69504" behindDoc="0" locked="0" layoutInCell="1" allowOverlap="1" wp14:anchorId="6A23CA8D" wp14:editId="7A1E68BF">
                  <wp:simplePos x="0" y="0"/>
                  <wp:positionH relativeFrom="column">
                    <wp:posOffset>1055370</wp:posOffset>
                  </wp:positionH>
                  <wp:positionV relativeFrom="paragraph">
                    <wp:posOffset>969010</wp:posOffset>
                  </wp:positionV>
                  <wp:extent cx="577850" cy="581025"/>
                  <wp:effectExtent l="19050" t="0" r="0" b="0"/>
                  <wp:wrapSquare wrapText="bothSides"/>
                  <wp:docPr id="57"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57" cstate="print"/>
                          <a:srcRect/>
                          <a:stretch>
                            <a:fillRect/>
                          </a:stretch>
                        </pic:blipFill>
                        <pic:spPr bwMode="auto">
                          <a:xfrm>
                            <a:off x="0" y="0"/>
                            <a:ext cx="577850" cy="581025"/>
                          </a:xfrm>
                          <a:prstGeom prst="rect">
                            <a:avLst/>
                          </a:prstGeom>
                          <a:noFill/>
                          <a:ln w="9525">
                            <a:noFill/>
                            <a:miter lim="800000"/>
                            <a:headEnd/>
                            <a:tailEnd/>
                          </a:ln>
                          <a:effectLst>
                            <a:softEdge rad="31750"/>
                          </a:effectLst>
                        </pic:spPr>
                      </pic:pic>
                    </a:graphicData>
                  </a:graphic>
                </wp:anchor>
              </w:drawing>
            </w:r>
            <w:r>
              <w:rPr>
                <w:caps/>
                <w:noProof/>
                <w:spacing w:val="40"/>
                <w:sz w:val="28"/>
                <w:szCs w:val="28"/>
                <w:lang w:eastAsia="ru-RU"/>
              </w:rPr>
              <w:drawing>
                <wp:anchor distT="0" distB="0" distL="114300" distR="114300" simplePos="0" relativeHeight="251667456" behindDoc="0" locked="0" layoutInCell="1" allowOverlap="1" wp14:anchorId="7BA56C4E" wp14:editId="1438F588">
                  <wp:simplePos x="0" y="0"/>
                  <wp:positionH relativeFrom="column">
                    <wp:posOffset>36195</wp:posOffset>
                  </wp:positionH>
                  <wp:positionV relativeFrom="paragraph">
                    <wp:posOffset>1270</wp:posOffset>
                  </wp:positionV>
                  <wp:extent cx="1704975" cy="1041400"/>
                  <wp:effectExtent l="19050" t="0" r="9525" b="0"/>
                  <wp:wrapSquare wrapText="bothSides"/>
                  <wp:docPr id="58" name="Рисунок 10" descr="C:\Users\ChernoskutovaOIU\Desktop\Охрана труда (основной)\Карточки рисков\richstak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rnoskutovaOIU\Desktop\Охрана труда (основной)\Карточки рисков\richstaker-11.jpg"/>
                          <pic:cNvPicPr>
                            <a:picLocks noChangeAspect="1" noChangeArrowheads="1"/>
                          </pic:cNvPicPr>
                        </pic:nvPicPr>
                        <pic:blipFill>
                          <a:blip r:embed="rId58" cstate="print"/>
                          <a:srcRect l="18385" t="15527" r="18167" b="17080"/>
                          <a:stretch>
                            <a:fillRect/>
                          </a:stretch>
                        </pic:blipFill>
                        <pic:spPr bwMode="auto">
                          <a:xfrm>
                            <a:off x="0" y="0"/>
                            <a:ext cx="1704975" cy="1041400"/>
                          </a:xfrm>
                          <a:prstGeom prst="rect">
                            <a:avLst/>
                          </a:prstGeom>
                          <a:noFill/>
                          <a:ln w="9525">
                            <a:noFill/>
                            <a:miter lim="800000"/>
                            <a:headEnd/>
                            <a:tailEnd/>
                          </a:ln>
                          <a:effectLst>
                            <a:softEdge rad="12700"/>
                          </a:effectLst>
                        </pic:spPr>
                      </pic:pic>
                    </a:graphicData>
                  </a:graphic>
                </wp:anchor>
              </w:drawing>
            </w:r>
          </w:p>
        </w:tc>
      </w:tr>
      <w:tr w:rsidR="00FD2185" w:rsidRPr="00980FCC" w14:paraId="300C2D54" w14:textId="77777777" w:rsidTr="00FD2185">
        <w:trPr>
          <w:trHeight w:val="2846"/>
        </w:trPr>
        <w:tc>
          <w:tcPr>
            <w:tcW w:w="993" w:type="dxa"/>
          </w:tcPr>
          <w:p w14:paraId="2CC65A93"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shd w:val="clear" w:color="auto" w:fill="FFFFFF"/>
                <w:lang w:eastAsia="ru-RU"/>
              </w:rPr>
              <w:drawing>
                <wp:anchor distT="0" distB="0" distL="114300" distR="114300" simplePos="0" relativeHeight="251696128" behindDoc="1" locked="0" layoutInCell="1" allowOverlap="1" wp14:anchorId="68302C5C" wp14:editId="1B22A9FA">
                  <wp:simplePos x="0" y="0"/>
                  <wp:positionH relativeFrom="column">
                    <wp:posOffset>-1270</wp:posOffset>
                  </wp:positionH>
                  <wp:positionV relativeFrom="paragraph">
                    <wp:posOffset>915035</wp:posOffset>
                  </wp:positionV>
                  <wp:extent cx="537210" cy="524510"/>
                  <wp:effectExtent l="19050" t="0" r="0" b="0"/>
                  <wp:wrapTight wrapText="bothSides">
                    <wp:wrapPolygon edited="0">
                      <wp:start x="-766" y="0"/>
                      <wp:lineTo x="-766" y="21182"/>
                      <wp:lineTo x="21447" y="21182"/>
                      <wp:lineTo x="21447" y="0"/>
                      <wp:lineTo x="-766" y="0"/>
                    </wp:wrapPolygon>
                  </wp:wrapTight>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37210" cy="524510"/>
                          </a:xfrm>
                          <a:prstGeom prst="rect">
                            <a:avLst/>
                          </a:prstGeom>
                          <a:noFill/>
                        </pic:spPr>
                      </pic:pic>
                    </a:graphicData>
                  </a:graphic>
                </wp:anchor>
              </w:drawing>
            </w:r>
          </w:p>
        </w:tc>
        <w:tc>
          <w:tcPr>
            <w:tcW w:w="6408" w:type="dxa"/>
            <w:gridSpan w:val="4"/>
          </w:tcPr>
          <w:p w14:paraId="508D7246" w14:textId="77777777" w:rsidR="00FD2185" w:rsidRPr="00980FCC" w:rsidRDefault="00FD2185" w:rsidP="00D41041">
            <w:pPr>
              <w:spacing w:line="360" w:lineRule="exact"/>
              <w:ind w:firstLine="709"/>
              <w:jc w:val="both"/>
              <w:rPr>
                <w:b/>
                <w:sz w:val="28"/>
                <w:szCs w:val="28"/>
                <w:shd w:val="clear" w:color="auto" w:fill="FFFFFF"/>
              </w:rPr>
            </w:pPr>
            <w:r>
              <w:rPr>
                <w:b/>
                <w:sz w:val="28"/>
                <w:szCs w:val="28"/>
                <w:shd w:val="clear" w:color="auto" w:fill="FFFFFF"/>
              </w:rPr>
              <w:t>при нахождении в зоне работы электрокозлового крана соблюдайте следующие требования:</w:t>
            </w:r>
          </w:p>
          <w:p w14:paraId="5D65BC19"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при постановке/снятии контейнера с/на автотранспорт водитель обязан заглушить двигатель, поставить автомобиль на ручной тормоз, выйти из кабины и отойти на безопасное расстояние.</w:t>
            </w:r>
          </w:p>
          <w:p w14:paraId="22EDEEAA"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xml:space="preserve">- запрещается нахождение посторонних лиц в зоне работы погрузочно-разгрузочных механизмов без касок защитных и сопровождающего работника терминала; </w:t>
            </w:r>
          </w:p>
          <w:p w14:paraId="1CE9B299" w14:textId="77777777" w:rsidR="00FD2185" w:rsidRPr="00980FCC" w:rsidRDefault="00FD2185" w:rsidP="00D41041">
            <w:pPr>
              <w:spacing w:line="360" w:lineRule="exact"/>
              <w:ind w:firstLine="709"/>
              <w:jc w:val="both"/>
              <w:rPr>
                <w:b/>
                <w:sz w:val="28"/>
                <w:szCs w:val="28"/>
                <w:shd w:val="clear" w:color="auto" w:fill="FFFFFF"/>
              </w:rPr>
            </w:pPr>
            <w:r>
              <w:rPr>
                <w:sz w:val="28"/>
                <w:szCs w:val="28"/>
                <w:shd w:val="clear" w:color="auto" w:fill="FFFFFF"/>
              </w:rPr>
              <w:t>- обращайте внимание на звуковые сигналы и предупредительные знаки.</w:t>
            </w:r>
          </w:p>
        </w:tc>
        <w:tc>
          <w:tcPr>
            <w:tcW w:w="2948" w:type="dxa"/>
            <w:gridSpan w:val="2"/>
          </w:tcPr>
          <w:p w14:paraId="4C754BF5" w14:textId="77777777" w:rsidR="00FD2185" w:rsidRPr="00980FCC" w:rsidRDefault="00FD2185" w:rsidP="00D41041">
            <w:pPr>
              <w:spacing w:line="360" w:lineRule="exact"/>
              <w:ind w:firstLine="709"/>
              <w:jc w:val="both"/>
              <w:rPr>
                <w:caps/>
                <w:noProof/>
                <w:spacing w:val="40"/>
                <w:sz w:val="28"/>
                <w:szCs w:val="28"/>
                <w:lang w:eastAsia="ru-RU"/>
              </w:rPr>
            </w:pPr>
            <w:r>
              <w:rPr>
                <w:caps/>
                <w:noProof/>
                <w:spacing w:val="40"/>
                <w:sz w:val="28"/>
                <w:szCs w:val="28"/>
                <w:lang w:eastAsia="ru-RU"/>
              </w:rPr>
              <w:drawing>
                <wp:anchor distT="0" distB="0" distL="114300" distR="114300" simplePos="0" relativeHeight="251695104" behindDoc="0" locked="0" layoutInCell="1" allowOverlap="1" wp14:anchorId="1BDFAC85" wp14:editId="6EEA35D7">
                  <wp:simplePos x="0" y="0"/>
                  <wp:positionH relativeFrom="column">
                    <wp:posOffset>-48895</wp:posOffset>
                  </wp:positionH>
                  <wp:positionV relativeFrom="paragraph">
                    <wp:posOffset>17145</wp:posOffset>
                  </wp:positionV>
                  <wp:extent cx="1647825" cy="895350"/>
                  <wp:effectExtent l="19050" t="0" r="9525" b="0"/>
                  <wp:wrapNone/>
                  <wp:docPr id="60" name="Рисунок 40" descr="C:\Users\KolodeznikovaTV\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lodeznikovaTV\Desktop\unnamed.jpg"/>
                          <pic:cNvPicPr>
                            <a:picLocks noChangeAspect="1" noChangeArrowheads="1"/>
                          </pic:cNvPicPr>
                        </pic:nvPicPr>
                        <pic:blipFill>
                          <a:blip r:embed="rId59" cstate="print"/>
                          <a:srcRect l="16715" t="15000" r="10010" b="15625"/>
                          <a:stretch>
                            <a:fillRect/>
                          </a:stretch>
                        </pic:blipFill>
                        <pic:spPr bwMode="auto">
                          <a:xfrm>
                            <a:off x="0" y="0"/>
                            <a:ext cx="1647825" cy="895350"/>
                          </a:xfrm>
                          <a:prstGeom prst="rect">
                            <a:avLst/>
                          </a:prstGeom>
                          <a:noFill/>
                          <a:ln w="9525">
                            <a:noFill/>
                            <a:miter lim="800000"/>
                            <a:headEnd/>
                            <a:tailEnd/>
                          </a:ln>
                        </pic:spPr>
                      </pic:pic>
                    </a:graphicData>
                  </a:graphic>
                </wp:anchor>
              </w:drawing>
            </w:r>
          </w:p>
          <w:p w14:paraId="4AEFCE92" w14:textId="77777777" w:rsidR="00FD2185" w:rsidRPr="00980FCC" w:rsidRDefault="00FD2185" w:rsidP="00D41041">
            <w:pPr>
              <w:spacing w:line="360" w:lineRule="exact"/>
              <w:ind w:firstLine="709"/>
              <w:jc w:val="both"/>
              <w:rPr>
                <w:caps/>
                <w:noProof/>
                <w:spacing w:val="40"/>
                <w:sz w:val="28"/>
                <w:szCs w:val="28"/>
                <w:lang w:eastAsia="ru-RU"/>
              </w:rPr>
            </w:pPr>
          </w:p>
          <w:p w14:paraId="6CD48556" w14:textId="77777777" w:rsidR="00FD2185" w:rsidRPr="00980FCC" w:rsidRDefault="00FD2185" w:rsidP="00D41041">
            <w:pPr>
              <w:spacing w:line="360" w:lineRule="exact"/>
              <w:ind w:firstLine="709"/>
              <w:jc w:val="both"/>
              <w:rPr>
                <w:caps/>
                <w:noProof/>
                <w:spacing w:val="40"/>
                <w:sz w:val="28"/>
                <w:szCs w:val="28"/>
                <w:lang w:eastAsia="ru-RU"/>
              </w:rPr>
            </w:pPr>
            <w:r>
              <w:rPr>
                <w:caps/>
                <w:noProof/>
                <w:spacing w:val="40"/>
                <w:sz w:val="28"/>
                <w:szCs w:val="28"/>
                <w:lang w:eastAsia="ru-RU"/>
              </w:rPr>
              <w:drawing>
                <wp:anchor distT="0" distB="0" distL="114300" distR="114300" simplePos="0" relativeHeight="251691008" behindDoc="0" locked="0" layoutInCell="1" allowOverlap="1" wp14:anchorId="2A207CE8" wp14:editId="3B64973D">
                  <wp:simplePos x="0" y="0"/>
                  <wp:positionH relativeFrom="column">
                    <wp:posOffset>83903</wp:posOffset>
                  </wp:positionH>
                  <wp:positionV relativeFrom="paragraph">
                    <wp:posOffset>515564</wp:posOffset>
                  </wp:positionV>
                  <wp:extent cx="1531454" cy="858741"/>
                  <wp:effectExtent l="19050" t="0" r="0" b="0"/>
                  <wp:wrapNone/>
                  <wp:docPr id="61" name="Рисунок 17" descr="http://nezhinskiys.ot-i-tb.ru/photo/full/i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zhinskiys.ot-i-tb.ru/photo/full/i37.jpg"/>
                          <pic:cNvPicPr>
                            <a:picLocks noChangeAspect="1" noChangeArrowheads="1"/>
                          </pic:cNvPicPr>
                        </pic:nvPicPr>
                        <pic:blipFill>
                          <a:blip r:embed="rId60"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88960" behindDoc="0" locked="0" layoutInCell="1" allowOverlap="1" wp14:anchorId="1D0AD987" wp14:editId="4447C5C4">
                  <wp:simplePos x="0" y="0"/>
                  <wp:positionH relativeFrom="column">
                    <wp:posOffset>982345</wp:posOffset>
                  </wp:positionH>
                  <wp:positionV relativeFrom="paragraph">
                    <wp:posOffset>1358265</wp:posOffset>
                  </wp:positionV>
                  <wp:extent cx="648335" cy="651510"/>
                  <wp:effectExtent l="19050" t="0" r="0" b="0"/>
                  <wp:wrapSquare wrapText="bothSides"/>
                  <wp:docPr id="62" name="Рисунок 13" descr="C:\Users\ChernoskutovaOIU\Desktop\Охрана труда (основной)\Карточки рисков\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rnoskutovaOIU\Desktop\Охрана труда (основной)\Карточки рисков\i11.jpg"/>
                          <pic:cNvPicPr>
                            <a:picLocks noChangeAspect="1" noChangeArrowheads="1"/>
                          </pic:cNvPicPr>
                        </pic:nvPicPr>
                        <pic:blipFill>
                          <a:blip r:embed="rId57" cstate="print"/>
                          <a:srcRect/>
                          <a:stretch>
                            <a:fillRect/>
                          </a:stretch>
                        </pic:blipFill>
                        <pic:spPr bwMode="auto">
                          <a:xfrm>
                            <a:off x="0" y="0"/>
                            <a:ext cx="648335" cy="651510"/>
                          </a:xfrm>
                          <a:prstGeom prst="rect">
                            <a:avLst/>
                          </a:prstGeom>
                          <a:noFill/>
                          <a:ln w="9525">
                            <a:noFill/>
                            <a:miter lim="800000"/>
                            <a:headEnd/>
                            <a:tailEnd/>
                          </a:ln>
                          <a:effectLst>
                            <a:softEdge rad="31750"/>
                          </a:effectLst>
                        </pic:spPr>
                      </pic:pic>
                    </a:graphicData>
                  </a:graphic>
                </wp:anchor>
              </w:drawing>
            </w:r>
            <w:r>
              <w:rPr>
                <w:caps/>
                <w:noProof/>
                <w:spacing w:val="40"/>
                <w:sz w:val="28"/>
                <w:szCs w:val="28"/>
                <w:lang w:eastAsia="ru-RU"/>
              </w:rPr>
              <w:drawing>
                <wp:anchor distT="0" distB="0" distL="114300" distR="114300" simplePos="0" relativeHeight="251668480" behindDoc="0" locked="0" layoutInCell="1" allowOverlap="1" wp14:anchorId="107AD31D" wp14:editId="5301AA05">
                  <wp:simplePos x="0" y="0"/>
                  <wp:positionH relativeFrom="column">
                    <wp:posOffset>131445</wp:posOffset>
                  </wp:positionH>
                  <wp:positionV relativeFrom="paragraph">
                    <wp:posOffset>1381760</wp:posOffset>
                  </wp:positionV>
                  <wp:extent cx="728345" cy="572135"/>
                  <wp:effectExtent l="19050" t="0" r="0" b="0"/>
                  <wp:wrapSquare wrapText="bothSides"/>
                  <wp:docPr id="63" name="Рисунок 11" descr="C:\Users\ChernoskutovaOIU\Desktop\Охрана труда (основной)\Карточки рисков\znak_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rnoskutovaOIU\Desktop\Охрана труда (основной)\Карточки рисков\znak_m02.jpg"/>
                          <pic:cNvPicPr>
                            <a:picLocks noChangeAspect="1" noChangeArrowheads="1"/>
                          </pic:cNvPicPr>
                        </pic:nvPicPr>
                        <pic:blipFill>
                          <a:blip r:embed="rId61" cstate="print"/>
                          <a:srcRect/>
                          <a:stretch>
                            <a:fillRect/>
                          </a:stretch>
                        </pic:blipFill>
                        <pic:spPr bwMode="auto">
                          <a:xfrm>
                            <a:off x="0" y="0"/>
                            <a:ext cx="728345" cy="572135"/>
                          </a:xfrm>
                          <a:prstGeom prst="rect">
                            <a:avLst/>
                          </a:prstGeom>
                          <a:noFill/>
                          <a:ln w="9525">
                            <a:noFill/>
                            <a:miter lim="800000"/>
                            <a:headEnd/>
                            <a:tailEnd/>
                          </a:ln>
                        </pic:spPr>
                      </pic:pic>
                    </a:graphicData>
                  </a:graphic>
                </wp:anchor>
              </w:drawing>
            </w:r>
          </w:p>
        </w:tc>
      </w:tr>
      <w:tr w:rsidR="00FD2185" w:rsidRPr="00980FCC" w14:paraId="48EF8A3A" w14:textId="77777777" w:rsidTr="00FD2185">
        <w:tc>
          <w:tcPr>
            <w:tcW w:w="993" w:type="dxa"/>
          </w:tcPr>
          <w:p w14:paraId="5E33B75F" w14:textId="77777777" w:rsidR="00FD2185" w:rsidRPr="00980FCC" w:rsidRDefault="00FD2185" w:rsidP="00D41041">
            <w:pPr>
              <w:spacing w:line="360" w:lineRule="exact"/>
              <w:ind w:firstLine="709"/>
              <w:jc w:val="both"/>
              <w:rPr>
                <w:caps/>
                <w:spacing w:val="40"/>
                <w:sz w:val="28"/>
                <w:szCs w:val="28"/>
                <w:shd w:val="clear" w:color="auto" w:fill="FFFFFF"/>
              </w:rPr>
            </w:pPr>
          </w:p>
          <w:p w14:paraId="010E98C6"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78720" behindDoc="1" locked="0" layoutInCell="1" allowOverlap="1" wp14:anchorId="01E45B49" wp14:editId="308EAE5A">
                  <wp:simplePos x="0" y="0"/>
                  <wp:positionH relativeFrom="column">
                    <wp:posOffset>-1270</wp:posOffset>
                  </wp:positionH>
                  <wp:positionV relativeFrom="paragraph">
                    <wp:posOffset>846455</wp:posOffset>
                  </wp:positionV>
                  <wp:extent cx="537210" cy="524510"/>
                  <wp:effectExtent l="19050" t="0" r="0" b="0"/>
                  <wp:wrapTight wrapText="bothSides">
                    <wp:wrapPolygon edited="0">
                      <wp:start x="-766" y="0"/>
                      <wp:lineTo x="-766" y="21182"/>
                      <wp:lineTo x="21447" y="21182"/>
                      <wp:lineTo x="21447" y="0"/>
                      <wp:lineTo x="-766" y="0"/>
                    </wp:wrapPolygon>
                  </wp:wrapTight>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37210" cy="524510"/>
                          </a:xfrm>
                          <a:prstGeom prst="rect">
                            <a:avLst/>
                          </a:prstGeom>
                          <a:noFill/>
                        </pic:spPr>
                      </pic:pic>
                    </a:graphicData>
                  </a:graphic>
                </wp:anchor>
              </w:drawing>
            </w:r>
          </w:p>
          <w:p w14:paraId="28078E91" w14:textId="77777777" w:rsidR="00FD2185" w:rsidRPr="00980FCC" w:rsidRDefault="00FD2185" w:rsidP="00D41041">
            <w:pPr>
              <w:spacing w:line="360" w:lineRule="exact"/>
              <w:ind w:firstLine="709"/>
              <w:jc w:val="both"/>
              <w:rPr>
                <w:caps/>
                <w:spacing w:val="40"/>
                <w:sz w:val="28"/>
                <w:szCs w:val="28"/>
                <w:shd w:val="clear" w:color="auto" w:fill="FFFFFF"/>
              </w:rPr>
            </w:pPr>
          </w:p>
          <w:p w14:paraId="44F511B7" w14:textId="77777777" w:rsidR="00FD2185" w:rsidRPr="00980FCC" w:rsidRDefault="00FD2185" w:rsidP="00D41041">
            <w:pPr>
              <w:spacing w:line="360" w:lineRule="exact"/>
              <w:ind w:firstLine="709"/>
              <w:jc w:val="both"/>
              <w:rPr>
                <w:caps/>
                <w:spacing w:val="40"/>
                <w:sz w:val="28"/>
                <w:szCs w:val="28"/>
                <w:shd w:val="clear" w:color="auto" w:fill="FFFFFF"/>
              </w:rPr>
            </w:pPr>
          </w:p>
          <w:p w14:paraId="08B571F0" w14:textId="77777777" w:rsidR="00FD2185" w:rsidRPr="00980FCC" w:rsidRDefault="00FD2185" w:rsidP="00D41041">
            <w:pPr>
              <w:spacing w:line="360" w:lineRule="exact"/>
              <w:ind w:firstLine="709"/>
              <w:jc w:val="both"/>
              <w:rPr>
                <w:caps/>
                <w:spacing w:val="40"/>
                <w:sz w:val="28"/>
                <w:szCs w:val="28"/>
                <w:shd w:val="clear" w:color="auto" w:fill="FFFFFF"/>
              </w:rPr>
            </w:pPr>
          </w:p>
          <w:p w14:paraId="33E0B4E4" w14:textId="77777777" w:rsidR="00FD2185" w:rsidRPr="00980FCC" w:rsidRDefault="00FD2185" w:rsidP="00D41041">
            <w:pPr>
              <w:spacing w:line="360" w:lineRule="exact"/>
              <w:ind w:firstLine="709"/>
              <w:jc w:val="both"/>
              <w:rPr>
                <w:caps/>
                <w:spacing w:val="40"/>
                <w:sz w:val="28"/>
                <w:szCs w:val="28"/>
                <w:shd w:val="clear" w:color="auto" w:fill="FFFFFF"/>
              </w:rPr>
            </w:pPr>
          </w:p>
        </w:tc>
        <w:tc>
          <w:tcPr>
            <w:tcW w:w="6408" w:type="dxa"/>
            <w:gridSpan w:val="4"/>
          </w:tcPr>
          <w:p w14:paraId="4E886B37" w14:textId="77777777" w:rsidR="00FD2185" w:rsidRPr="00980FCC" w:rsidRDefault="00FD2185" w:rsidP="00D41041">
            <w:pPr>
              <w:spacing w:line="360" w:lineRule="exact"/>
              <w:ind w:firstLine="709"/>
              <w:jc w:val="both"/>
              <w:rPr>
                <w:b/>
                <w:sz w:val="28"/>
                <w:szCs w:val="28"/>
                <w:shd w:val="clear" w:color="auto" w:fill="FFFFFF"/>
              </w:rPr>
            </w:pPr>
            <w:r>
              <w:rPr>
                <w:b/>
                <w:sz w:val="28"/>
                <w:szCs w:val="28"/>
                <w:shd w:val="clear" w:color="auto" w:fill="FFFFFF"/>
              </w:rPr>
              <w:t>Соблюдайте следующие правила пожарной безопасности при нахождении на контейнерном терминале:</w:t>
            </w:r>
          </w:p>
          <w:p w14:paraId="6285F565"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ознакомьтесь с планами эвакуации (маршрут эвакуации при пожаре, расположение эвакуационных выходов).</w:t>
            </w:r>
          </w:p>
          <w:p w14:paraId="48240A6B"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курить в  установленных местах, обозначенных знаком «место курения».</w:t>
            </w:r>
          </w:p>
          <w:p w14:paraId="29B085D6"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запрещено пользоваться открытым огнем.</w:t>
            </w:r>
          </w:p>
          <w:p w14:paraId="740B29D9"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курение в здание запрещено.</w:t>
            </w:r>
          </w:p>
          <w:p w14:paraId="6B515221"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в случае обнаружения очага возгорания, не поддаваясь панике удалиться за пределы опасной зоны и направиться в место сбора.</w:t>
            </w:r>
          </w:p>
          <w:p w14:paraId="29C8B633"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сообщить о пожаре администрации терминала.</w:t>
            </w:r>
          </w:p>
          <w:p w14:paraId="14027FE6"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xml:space="preserve">- передать информацию о пожаре в МЧС по телефону </w:t>
            </w:r>
            <w:r>
              <w:rPr>
                <w:b/>
                <w:sz w:val="28"/>
                <w:szCs w:val="28"/>
                <w:shd w:val="clear" w:color="auto" w:fill="FFFFFF"/>
              </w:rPr>
              <w:t>112</w:t>
            </w:r>
          </w:p>
        </w:tc>
        <w:tc>
          <w:tcPr>
            <w:tcW w:w="2948" w:type="dxa"/>
            <w:gridSpan w:val="2"/>
          </w:tcPr>
          <w:p w14:paraId="3EF144F7"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74624" behindDoc="0" locked="0" layoutInCell="1" allowOverlap="1" wp14:anchorId="6CC37A54" wp14:editId="2238CBDF">
                  <wp:simplePos x="0" y="0"/>
                  <wp:positionH relativeFrom="column">
                    <wp:posOffset>779780</wp:posOffset>
                  </wp:positionH>
                  <wp:positionV relativeFrom="paragraph">
                    <wp:posOffset>1524000</wp:posOffset>
                  </wp:positionV>
                  <wp:extent cx="819150" cy="701675"/>
                  <wp:effectExtent l="19050" t="0" r="0" b="0"/>
                  <wp:wrapSquare wrapText="bothSides"/>
                  <wp:docPr id="65" name="Рисунок 21" descr="C:\Users\ChernoskutovaOIU\Desktop\Охрана труда (основной)\Карточки рисков\img0.jpg безопас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rnoskutovaOIU\Desktop\Охрана труда (основной)\Карточки рисков\img0.jpg безопасность.jpg"/>
                          <pic:cNvPicPr>
                            <a:picLocks noChangeAspect="1" noChangeArrowheads="1"/>
                          </pic:cNvPicPr>
                        </pic:nvPicPr>
                        <pic:blipFill>
                          <a:blip r:embed="rId62" cstate="print"/>
                          <a:srcRect l="38685" t="30743" r="12389" b="5068"/>
                          <a:stretch>
                            <a:fillRect/>
                          </a:stretch>
                        </pic:blipFill>
                        <pic:spPr bwMode="auto">
                          <a:xfrm>
                            <a:off x="0" y="0"/>
                            <a:ext cx="819150" cy="701675"/>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75648" behindDoc="0" locked="0" layoutInCell="1" allowOverlap="1" wp14:anchorId="77F1FE74" wp14:editId="19BB9D2E">
                  <wp:simplePos x="0" y="0"/>
                  <wp:positionH relativeFrom="column">
                    <wp:posOffset>55880</wp:posOffset>
                  </wp:positionH>
                  <wp:positionV relativeFrom="paragraph">
                    <wp:posOffset>952500</wp:posOffset>
                  </wp:positionV>
                  <wp:extent cx="695325" cy="588010"/>
                  <wp:effectExtent l="19050" t="0" r="9525" b="0"/>
                  <wp:wrapSquare wrapText="bothSides"/>
                  <wp:docPr id="66" name="Рисунок 22" descr="C:\Users\ChernoskutovaOIU\Desktop\Охрана труда (основной)\Карточки рисков\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rnoskutovaOIU\Desktop\Охрана труда (основной)\Карточки рисков\1123.jpg"/>
                          <pic:cNvPicPr>
                            <a:picLocks noChangeAspect="1" noChangeArrowheads="1"/>
                          </pic:cNvPicPr>
                        </pic:nvPicPr>
                        <pic:blipFill>
                          <a:blip r:embed="rId63" cstate="print"/>
                          <a:srcRect/>
                          <a:stretch>
                            <a:fillRect/>
                          </a:stretch>
                        </pic:blipFill>
                        <pic:spPr bwMode="auto">
                          <a:xfrm>
                            <a:off x="0" y="0"/>
                            <a:ext cx="695325" cy="588010"/>
                          </a:xfrm>
                          <a:prstGeom prst="rect">
                            <a:avLst/>
                          </a:prstGeom>
                          <a:noFill/>
                          <a:ln w="9525">
                            <a:noFill/>
                            <a:miter lim="800000"/>
                            <a:headEnd/>
                            <a:tailEnd/>
                          </a:ln>
                          <a:effectLst>
                            <a:softEdge rad="12700"/>
                          </a:effectLst>
                        </pic:spPr>
                      </pic:pic>
                    </a:graphicData>
                  </a:graphic>
                </wp:anchor>
              </w:drawing>
            </w:r>
            <w:r>
              <w:rPr>
                <w:caps/>
                <w:noProof/>
                <w:spacing w:val="40"/>
                <w:sz w:val="28"/>
                <w:szCs w:val="28"/>
                <w:lang w:eastAsia="ru-RU"/>
              </w:rPr>
              <w:drawing>
                <wp:anchor distT="0" distB="0" distL="114300" distR="114300" simplePos="0" relativeHeight="251672576" behindDoc="0" locked="0" layoutInCell="1" allowOverlap="1" wp14:anchorId="4D89BD0F" wp14:editId="3826D000">
                  <wp:simplePos x="0" y="0"/>
                  <wp:positionH relativeFrom="column">
                    <wp:posOffset>88900</wp:posOffset>
                  </wp:positionH>
                  <wp:positionV relativeFrom="paragraph">
                    <wp:posOffset>57150</wp:posOffset>
                  </wp:positionV>
                  <wp:extent cx="642620" cy="638175"/>
                  <wp:effectExtent l="19050" t="0" r="5080" b="0"/>
                  <wp:wrapSquare wrapText="bothSides"/>
                  <wp:docPr id="67" name="Рисунок 19" descr="C:\Users\ChernoskutovaOIU\Desktop\Охрана труда (основной)\Карточки рисков\fumatul-interz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rnoskutovaOIU\Desktop\Охрана труда (основной)\Карточки рисков\fumatul-interzis.jpg"/>
                          <pic:cNvPicPr>
                            <a:picLocks noChangeAspect="1" noChangeArrowheads="1"/>
                          </pic:cNvPicPr>
                        </pic:nvPicPr>
                        <pic:blipFill>
                          <a:blip r:embed="rId64" cstate="print"/>
                          <a:srcRect/>
                          <a:stretch>
                            <a:fillRect/>
                          </a:stretch>
                        </pic:blipFill>
                        <pic:spPr bwMode="auto">
                          <a:xfrm>
                            <a:off x="0" y="0"/>
                            <a:ext cx="642620" cy="638175"/>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73600" behindDoc="0" locked="0" layoutInCell="1" allowOverlap="1" wp14:anchorId="44066AE3" wp14:editId="453F6CF7">
                  <wp:simplePos x="0" y="0"/>
                  <wp:positionH relativeFrom="column">
                    <wp:posOffset>862965</wp:posOffset>
                  </wp:positionH>
                  <wp:positionV relativeFrom="paragraph">
                    <wp:posOffset>555625</wp:posOffset>
                  </wp:positionV>
                  <wp:extent cx="751840" cy="739140"/>
                  <wp:effectExtent l="19050" t="0" r="0" b="0"/>
                  <wp:wrapSquare wrapText="bothSides"/>
                  <wp:docPr id="68" name="Рисунок 20" descr="C:\Users\ChernoskutovaOIU\Desktop\Охрана труда (основной)\Карточки рисков\tfblogolarge.jpg.900x0_q85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rnoskutovaOIU\Desktop\Охрана труда (основной)\Карточки рисков\tfblogolarge.jpg.900x0_q85_crop.jpg"/>
                          <pic:cNvPicPr>
                            <a:picLocks noChangeAspect="1" noChangeArrowheads="1"/>
                          </pic:cNvPicPr>
                        </pic:nvPicPr>
                        <pic:blipFill>
                          <a:blip r:embed="rId65" cstate="print"/>
                          <a:srcRect/>
                          <a:stretch>
                            <a:fillRect/>
                          </a:stretch>
                        </pic:blipFill>
                        <pic:spPr bwMode="auto">
                          <a:xfrm>
                            <a:off x="0" y="0"/>
                            <a:ext cx="751840" cy="739140"/>
                          </a:xfrm>
                          <a:prstGeom prst="rect">
                            <a:avLst/>
                          </a:prstGeom>
                          <a:noFill/>
                          <a:ln w="9525">
                            <a:noFill/>
                            <a:miter lim="800000"/>
                            <a:headEnd/>
                            <a:tailEnd/>
                          </a:ln>
                        </pic:spPr>
                      </pic:pic>
                    </a:graphicData>
                  </a:graphic>
                </wp:anchor>
              </w:drawing>
            </w:r>
          </w:p>
        </w:tc>
      </w:tr>
      <w:tr w:rsidR="00FD2185" w:rsidRPr="00980FCC" w14:paraId="2A96B284" w14:textId="77777777" w:rsidTr="00FD2185">
        <w:tc>
          <w:tcPr>
            <w:tcW w:w="993" w:type="dxa"/>
          </w:tcPr>
          <w:p w14:paraId="2896AC63"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79744" behindDoc="1" locked="0" layoutInCell="1" allowOverlap="1" wp14:anchorId="2D442C27" wp14:editId="2B5EA7A4">
                  <wp:simplePos x="0" y="0"/>
                  <wp:positionH relativeFrom="column">
                    <wp:posOffset>-1270</wp:posOffset>
                  </wp:positionH>
                  <wp:positionV relativeFrom="paragraph">
                    <wp:posOffset>526415</wp:posOffset>
                  </wp:positionV>
                  <wp:extent cx="537210" cy="524510"/>
                  <wp:effectExtent l="19050" t="0" r="0" b="0"/>
                  <wp:wrapTight wrapText="bothSides">
                    <wp:wrapPolygon edited="0">
                      <wp:start x="-766" y="0"/>
                      <wp:lineTo x="-766" y="21182"/>
                      <wp:lineTo x="21447" y="21182"/>
                      <wp:lineTo x="21447" y="0"/>
                      <wp:lineTo x="-766" y="0"/>
                    </wp:wrapPolygon>
                  </wp:wrapTight>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537210" cy="524510"/>
                          </a:xfrm>
                          <a:prstGeom prst="rect">
                            <a:avLst/>
                          </a:prstGeom>
                          <a:noFill/>
                        </pic:spPr>
                      </pic:pic>
                    </a:graphicData>
                  </a:graphic>
                </wp:anchor>
              </w:drawing>
            </w:r>
          </w:p>
          <w:p w14:paraId="37601939" w14:textId="77777777" w:rsidR="00FD2185" w:rsidRPr="00980FCC" w:rsidRDefault="00FD2185" w:rsidP="00D41041">
            <w:pPr>
              <w:spacing w:line="360" w:lineRule="exact"/>
              <w:ind w:firstLine="709"/>
              <w:jc w:val="both"/>
              <w:rPr>
                <w:caps/>
                <w:spacing w:val="40"/>
                <w:sz w:val="28"/>
                <w:szCs w:val="28"/>
                <w:shd w:val="clear" w:color="auto" w:fill="FFFFFF"/>
              </w:rPr>
            </w:pPr>
          </w:p>
          <w:p w14:paraId="7CB46F94" w14:textId="77777777" w:rsidR="00FD2185" w:rsidRPr="00980FCC" w:rsidRDefault="00FD2185" w:rsidP="00D41041">
            <w:pPr>
              <w:spacing w:line="360" w:lineRule="exact"/>
              <w:ind w:firstLine="709"/>
              <w:jc w:val="both"/>
              <w:rPr>
                <w:caps/>
                <w:spacing w:val="40"/>
                <w:sz w:val="28"/>
                <w:szCs w:val="28"/>
                <w:shd w:val="clear" w:color="auto" w:fill="FFFFFF"/>
              </w:rPr>
            </w:pPr>
          </w:p>
          <w:p w14:paraId="312972BC" w14:textId="77777777" w:rsidR="00FD2185" w:rsidRPr="00980FCC" w:rsidRDefault="00FD2185" w:rsidP="00D41041">
            <w:pPr>
              <w:spacing w:line="360" w:lineRule="exact"/>
              <w:ind w:firstLine="709"/>
              <w:jc w:val="both"/>
              <w:rPr>
                <w:caps/>
                <w:spacing w:val="40"/>
                <w:sz w:val="28"/>
                <w:szCs w:val="28"/>
                <w:shd w:val="clear" w:color="auto" w:fill="FFFFFF"/>
              </w:rPr>
            </w:pPr>
          </w:p>
        </w:tc>
        <w:tc>
          <w:tcPr>
            <w:tcW w:w="6408" w:type="dxa"/>
            <w:gridSpan w:val="4"/>
          </w:tcPr>
          <w:p w14:paraId="1E23546A" w14:textId="77777777" w:rsidR="00FD2185" w:rsidRPr="00980FCC" w:rsidRDefault="00FD2185" w:rsidP="00D41041">
            <w:pPr>
              <w:spacing w:line="360" w:lineRule="exact"/>
              <w:ind w:firstLine="709"/>
              <w:jc w:val="both"/>
              <w:rPr>
                <w:b/>
                <w:sz w:val="28"/>
                <w:szCs w:val="28"/>
                <w:shd w:val="clear" w:color="auto" w:fill="FFFFFF"/>
              </w:rPr>
            </w:pPr>
            <w:r>
              <w:rPr>
                <w:b/>
                <w:sz w:val="28"/>
                <w:szCs w:val="28"/>
                <w:shd w:val="clear" w:color="auto" w:fill="FFFFFF"/>
              </w:rPr>
              <w:t>Соблюдайте следующие правила электробезопасности при нахождении на контейнерном терминале:</w:t>
            </w:r>
          </w:p>
          <w:p w14:paraId="4C6A303D" w14:textId="77777777" w:rsidR="00FD2185" w:rsidRPr="00980FCC" w:rsidRDefault="00FD2185" w:rsidP="00D41041">
            <w:pPr>
              <w:spacing w:line="360" w:lineRule="exact"/>
              <w:ind w:firstLine="709"/>
              <w:jc w:val="both"/>
              <w:rPr>
                <w:sz w:val="28"/>
                <w:szCs w:val="28"/>
                <w:shd w:val="clear" w:color="auto" w:fill="FFFFFF"/>
              </w:rPr>
            </w:pPr>
            <w:r>
              <w:rPr>
                <w:noProof/>
                <w:sz w:val="28"/>
                <w:szCs w:val="28"/>
                <w:lang w:eastAsia="ru-RU"/>
              </w:rPr>
              <w:drawing>
                <wp:anchor distT="0" distB="0" distL="114300" distR="114300" simplePos="0" relativeHeight="251687936" behindDoc="0" locked="0" layoutInCell="1" allowOverlap="1" wp14:anchorId="6951FF64" wp14:editId="09BF7DBE">
                  <wp:simplePos x="0" y="0"/>
                  <wp:positionH relativeFrom="column">
                    <wp:posOffset>4114800</wp:posOffset>
                  </wp:positionH>
                  <wp:positionV relativeFrom="paragraph">
                    <wp:posOffset>168910</wp:posOffset>
                  </wp:positionV>
                  <wp:extent cx="895350" cy="561975"/>
                  <wp:effectExtent l="0" t="0" r="0" b="0"/>
                  <wp:wrapNone/>
                  <wp:docPr id="70" name="Рисунок 14" descr="http://electro.narod.ru/download/moln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ectro.narod.ru/download/molniya.png"/>
                          <pic:cNvPicPr>
                            <a:picLocks noChangeAspect="1" noChangeArrowheads="1"/>
                          </pic:cNvPicPr>
                        </pic:nvPicPr>
                        <pic:blipFill>
                          <a:blip r:embed="rId66" cstate="print"/>
                          <a:srcRect/>
                          <a:stretch>
                            <a:fillRect/>
                          </a:stretch>
                        </pic:blipFill>
                        <pic:spPr bwMode="auto">
                          <a:xfrm>
                            <a:off x="0" y="0"/>
                            <a:ext cx="895350" cy="561975"/>
                          </a:xfrm>
                          <a:prstGeom prst="rect">
                            <a:avLst/>
                          </a:prstGeom>
                          <a:noFill/>
                          <a:ln w="9525">
                            <a:noFill/>
                            <a:miter lim="800000"/>
                            <a:headEnd/>
                            <a:tailEnd/>
                          </a:ln>
                        </pic:spPr>
                      </pic:pic>
                    </a:graphicData>
                  </a:graphic>
                </wp:anchor>
              </w:drawing>
            </w:r>
            <w:r>
              <w:rPr>
                <w:sz w:val="28"/>
                <w:szCs w:val="28"/>
                <w:shd w:val="clear" w:color="auto" w:fill="FFFFFF"/>
              </w:rPr>
              <w:t>- приближение и прикосновение к токоведущим частям электроустановок, оборванным проводам опасно для жизни.</w:t>
            </w:r>
          </w:p>
          <w:p w14:paraId="20C963D0"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 в помещениях с электроустановками находиться посторонним лицам запрещается</w:t>
            </w:r>
          </w:p>
          <w:p w14:paraId="6906D942"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-немедленно сообщить администрации терминала при обнаружении оборванного провода, упавшего на землю.</w:t>
            </w:r>
          </w:p>
          <w:p w14:paraId="46C9A9BE" w14:textId="77777777" w:rsidR="00FD2185" w:rsidRPr="00980FCC" w:rsidRDefault="00FD2185" w:rsidP="00D41041">
            <w:pPr>
              <w:spacing w:line="360" w:lineRule="exact"/>
              <w:ind w:firstLine="709"/>
              <w:jc w:val="both"/>
              <w:rPr>
                <w:sz w:val="28"/>
                <w:szCs w:val="28"/>
                <w:shd w:val="clear" w:color="auto" w:fill="FFFFFF"/>
              </w:rPr>
            </w:pPr>
            <w:r>
              <w:rPr>
                <w:sz w:val="28"/>
                <w:szCs w:val="28"/>
                <w:shd w:val="clear" w:color="auto" w:fill="FFFFFF"/>
              </w:rPr>
              <w:t>-запрещается самовольное переключение и подключение в электрических цепях</w:t>
            </w:r>
          </w:p>
        </w:tc>
        <w:tc>
          <w:tcPr>
            <w:tcW w:w="2948" w:type="dxa"/>
            <w:gridSpan w:val="2"/>
          </w:tcPr>
          <w:p w14:paraId="4181C606" w14:textId="77777777" w:rsidR="00FD2185" w:rsidRPr="00980FCC" w:rsidRDefault="00FD2185" w:rsidP="00D41041">
            <w:pPr>
              <w:spacing w:line="360" w:lineRule="exact"/>
              <w:ind w:firstLine="709"/>
              <w:jc w:val="both"/>
              <w:rPr>
                <w:caps/>
                <w:spacing w:val="40"/>
                <w:sz w:val="28"/>
                <w:szCs w:val="28"/>
                <w:shd w:val="clear" w:color="auto" w:fill="FFFFFF"/>
              </w:rPr>
            </w:pPr>
            <w:r>
              <w:rPr>
                <w:caps/>
                <w:noProof/>
                <w:spacing w:val="40"/>
                <w:sz w:val="28"/>
                <w:szCs w:val="28"/>
                <w:lang w:eastAsia="ru-RU"/>
              </w:rPr>
              <w:drawing>
                <wp:anchor distT="0" distB="0" distL="114300" distR="114300" simplePos="0" relativeHeight="251692032" behindDoc="0" locked="0" layoutInCell="1" allowOverlap="1" wp14:anchorId="12479068" wp14:editId="5E7BA9F7">
                  <wp:simplePos x="0" y="0"/>
                  <wp:positionH relativeFrom="column">
                    <wp:posOffset>789305</wp:posOffset>
                  </wp:positionH>
                  <wp:positionV relativeFrom="paragraph">
                    <wp:posOffset>505460</wp:posOffset>
                  </wp:positionV>
                  <wp:extent cx="809625" cy="819150"/>
                  <wp:effectExtent l="19050" t="0" r="9525" b="0"/>
                  <wp:wrapNone/>
                  <wp:docPr id="71" name="Рисунок 20" descr="https://znaktb.by/image/cache/catalog/categories/znaki/zapreschayuschie/457s-1200x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znaktb.by/image/cache/catalog/categories/znaki/zapreschayuschie/457s-1200x1200.png"/>
                          <pic:cNvPicPr>
                            <a:picLocks noChangeAspect="1" noChangeArrowheads="1"/>
                          </pic:cNvPicPr>
                        </pic:nvPicPr>
                        <pic:blipFill>
                          <a:blip r:embed="rId67" cstate="print"/>
                          <a:srcRect/>
                          <a:stretch>
                            <a:fillRect/>
                          </a:stretch>
                        </pic:blipFill>
                        <pic:spPr bwMode="auto">
                          <a:xfrm>
                            <a:off x="0" y="0"/>
                            <a:ext cx="809625" cy="819150"/>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86912" behindDoc="0" locked="0" layoutInCell="1" allowOverlap="1" wp14:anchorId="49344DCF" wp14:editId="7699D94F">
                  <wp:simplePos x="0" y="0"/>
                  <wp:positionH relativeFrom="column">
                    <wp:posOffset>789305</wp:posOffset>
                  </wp:positionH>
                  <wp:positionV relativeFrom="paragraph">
                    <wp:posOffset>19685</wp:posOffset>
                  </wp:positionV>
                  <wp:extent cx="819150" cy="409575"/>
                  <wp:effectExtent l="19050" t="0" r="0" b="0"/>
                  <wp:wrapNone/>
                  <wp:docPr id="72" name="Рисунок 11" descr="https://kancplus.ru/upload/_resize_cache/6ee/_thumb_1000_1000_inv_100_042-30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ancplus.ru/upload/_resize_cache/6ee/_thumb_1000_1000_inv_100_042-303_0.jpg"/>
                          <pic:cNvPicPr>
                            <a:picLocks noChangeAspect="1" noChangeArrowheads="1"/>
                          </pic:cNvPicPr>
                        </pic:nvPicPr>
                        <pic:blipFill>
                          <a:blip r:embed="rId68" cstate="print"/>
                          <a:srcRect t="25459" b="25620"/>
                          <a:stretch>
                            <a:fillRect/>
                          </a:stretch>
                        </pic:blipFill>
                        <pic:spPr bwMode="auto">
                          <a:xfrm>
                            <a:off x="0" y="0"/>
                            <a:ext cx="819150" cy="409575"/>
                          </a:xfrm>
                          <a:prstGeom prst="rect">
                            <a:avLst/>
                          </a:prstGeom>
                          <a:noFill/>
                          <a:ln w="9525">
                            <a:noFill/>
                            <a:miter lim="800000"/>
                            <a:headEnd/>
                            <a:tailEnd/>
                          </a:ln>
                        </pic:spPr>
                      </pic:pic>
                    </a:graphicData>
                  </a:graphic>
                </wp:anchor>
              </w:drawing>
            </w:r>
            <w:r>
              <w:rPr>
                <w:caps/>
                <w:noProof/>
                <w:spacing w:val="40"/>
                <w:sz w:val="28"/>
                <w:szCs w:val="28"/>
                <w:lang w:eastAsia="ru-RU"/>
              </w:rPr>
              <w:drawing>
                <wp:anchor distT="0" distB="0" distL="114300" distR="114300" simplePos="0" relativeHeight="251685888" behindDoc="0" locked="0" layoutInCell="1" allowOverlap="1" wp14:anchorId="0732A71C" wp14:editId="3D4196F1">
                  <wp:simplePos x="0" y="0"/>
                  <wp:positionH relativeFrom="column">
                    <wp:posOffset>-58420</wp:posOffset>
                  </wp:positionH>
                  <wp:positionV relativeFrom="paragraph">
                    <wp:posOffset>10160</wp:posOffset>
                  </wp:positionV>
                  <wp:extent cx="835025" cy="419100"/>
                  <wp:effectExtent l="19050" t="0" r="3175" b="0"/>
                  <wp:wrapNone/>
                  <wp:docPr id="73" name="Рисунок 2" descr="http://dinar.kz/sites/default/files/stoy_napryazhenie_32h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nar.kz/sites/default/files/stoy_napryazhenie_32h17.png"/>
                          <pic:cNvPicPr>
                            <a:picLocks noChangeAspect="1" noChangeArrowheads="1"/>
                          </pic:cNvPicPr>
                        </pic:nvPicPr>
                        <pic:blipFill>
                          <a:blip r:embed="rId69" cstate="print"/>
                          <a:srcRect/>
                          <a:stretch>
                            <a:fillRect/>
                          </a:stretch>
                        </pic:blipFill>
                        <pic:spPr bwMode="auto">
                          <a:xfrm>
                            <a:off x="0" y="0"/>
                            <a:ext cx="835025" cy="419100"/>
                          </a:xfrm>
                          <a:prstGeom prst="rect">
                            <a:avLst/>
                          </a:prstGeom>
                          <a:noFill/>
                          <a:ln w="9525">
                            <a:noFill/>
                            <a:miter lim="800000"/>
                            <a:headEnd/>
                            <a:tailEnd/>
                          </a:ln>
                        </pic:spPr>
                      </pic:pic>
                    </a:graphicData>
                  </a:graphic>
                </wp:anchor>
              </w:drawing>
            </w:r>
          </w:p>
        </w:tc>
      </w:tr>
    </w:tbl>
    <w:p w14:paraId="724B3FBA" w14:textId="77777777" w:rsidR="00FD2185" w:rsidRDefault="00FD2185" w:rsidP="00D41041">
      <w:pPr>
        <w:spacing w:line="360" w:lineRule="exact"/>
        <w:ind w:firstLine="709"/>
        <w:jc w:val="both"/>
        <w:rPr>
          <w:b/>
          <w:sz w:val="28"/>
          <w:szCs w:val="28"/>
          <w:shd w:val="clear" w:color="auto" w:fill="FFFFFF"/>
        </w:rPr>
      </w:pPr>
      <w:r>
        <w:rPr>
          <w:b/>
          <w:sz w:val="28"/>
          <w:szCs w:val="28"/>
          <w:shd w:val="clear" w:color="auto" w:fill="FFFFFF"/>
        </w:rPr>
        <w:t>Территория терминала находится под видеонаблюдением!</w:t>
      </w:r>
    </w:p>
    <w:p w14:paraId="4BD8B13D" w14:textId="77777777" w:rsidR="00FD2185" w:rsidRDefault="00FD2185" w:rsidP="00D41041">
      <w:pPr>
        <w:spacing w:line="360" w:lineRule="exact"/>
        <w:ind w:firstLine="709"/>
        <w:jc w:val="both"/>
        <w:rPr>
          <w:b/>
          <w:sz w:val="28"/>
          <w:szCs w:val="28"/>
          <w:shd w:val="clear" w:color="auto" w:fill="FFFFFF"/>
        </w:rPr>
      </w:pPr>
    </w:p>
    <w:p w14:paraId="531455F0" w14:textId="77777777" w:rsidR="00FD2185" w:rsidRDefault="00FD2185" w:rsidP="00D41041">
      <w:pPr>
        <w:spacing w:line="360" w:lineRule="exact"/>
        <w:ind w:firstLine="709"/>
        <w:jc w:val="both"/>
        <w:rPr>
          <w:b/>
          <w:sz w:val="28"/>
          <w:szCs w:val="28"/>
          <w:shd w:val="clear" w:color="auto" w:fill="FFFFFF"/>
        </w:rPr>
      </w:pPr>
    </w:p>
    <w:p w14:paraId="4E31BDCA" w14:textId="77777777" w:rsidR="00FD2185" w:rsidRPr="00980FCC" w:rsidRDefault="00FD2185" w:rsidP="00D41041">
      <w:pPr>
        <w:pStyle w:val="70"/>
        <w:suppressAutoHyphens/>
        <w:spacing w:line="360" w:lineRule="exact"/>
        <w:jc w:val="center"/>
        <w:rPr>
          <w:b/>
          <w:sz w:val="28"/>
          <w:szCs w:val="28"/>
        </w:rPr>
      </w:pPr>
      <w:r>
        <w:rPr>
          <w:b/>
          <w:sz w:val="28"/>
          <w:szCs w:val="28"/>
        </w:rPr>
        <w:t>Подписи Сторон</w:t>
      </w:r>
    </w:p>
    <w:p w14:paraId="654AD3E9" w14:textId="77777777" w:rsidR="00FD2185" w:rsidRPr="00980FCC" w:rsidRDefault="00FD2185" w:rsidP="00D41041">
      <w:pPr>
        <w:pStyle w:val="70"/>
        <w:suppressAutoHyphens/>
        <w:spacing w:line="360" w:lineRule="exact"/>
        <w:ind w:firstLine="709"/>
        <w:jc w:val="both"/>
        <w:rPr>
          <w:b/>
          <w:sz w:val="28"/>
          <w:szCs w:val="28"/>
        </w:rPr>
      </w:pP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4341"/>
      </w:tblGrid>
      <w:tr w:rsidR="00FD2185" w:rsidRPr="00980FCC" w14:paraId="6E9408CC" w14:textId="77777777" w:rsidTr="00FD2185">
        <w:trPr>
          <w:trHeight w:val="476"/>
        </w:trPr>
        <w:tc>
          <w:tcPr>
            <w:tcW w:w="5328" w:type="dxa"/>
            <w:noWrap/>
          </w:tcPr>
          <w:p w14:paraId="02B07035" w14:textId="77777777" w:rsidR="00FD2185" w:rsidRPr="00980FCC" w:rsidRDefault="00FD2185" w:rsidP="00D41041">
            <w:pPr>
              <w:pStyle w:val="70"/>
              <w:suppressAutoHyphens/>
              <w:spacing w:line="360" w:lineRule="exact"/>
              <w:ind w:firstLine="709"/>
              <w:rPr>
                <w:b/>
                <w:sz w:val="28"/>
                <w:szCs w:val="28"/>
              </w:rPr>
            </w:pPr>
            <w:r>
              <w:rPr>
                <w:b/>
                <w:sz w:val="28"/>
                <w:szCs w:val="28"/>
              </w:rPr>
              <w:t>от Заказчика</w:t>
            </w:r>
          </w:p>
          <w:p w14:paraId="45CD5D92" w14:textId="77777777" w:rsidR="00FD2185" w:rsidRPr="00980FCC" w:rsidRDefault="00FD2185" w:rsidP="00D41041">
            <w:pPr>
              <w:pStyle w:val="70"/>
              <w:suppressAutoHyphens/>
              <w:spacing w:line="360" w:lineRule="exact"/>
              <w:ind w:firstLine="709"/>
              <w:rPr>
                <w:sz w:val="28"/>
                <w:szCs w:val="28"/>
              </w:rPr>
            </w:pPr>
          </w:p>
        </w:tc>
        <w:tc>
          <w:tcPr>
            <w:tcW w:w="4341" w:type="dxa"/>
            <w:noWrap/>
          </w:tcPr>
          <w:p w14:paraId="728B8C58" w14:textId="77777777" w:rsidR="00FD2185" w:rsidRPr="00980FCC" w:rsidRDefault="00FD2185" w:rsidP="00D41041">
            <w:pPr>
              <w:pStyle w:val="70"/>
              <w:suppressAutoHyphens/>
              <w:spacing w:line="360" w:lineRule="exact"/>
              <w:ind w:firstLine="709"/>
              <w:rPr>
                <w:sz w:val="28"/>
                <w:szCs w:val="28"/>
              </w:rPr>
            </w:pPr>
            <w:r>
              <w:rPr>
                <w:b/>
                <w:sz w:val="28"/>
                <w:szCs w:val="28"/>
              </w:rPr>
              <w:t>от Исполнителя</w:t>
            </w:r>
          </w:p>
        </w:tc>
      </w:tr>
      <w:tr w:rsidR="00FD2185" w:rsidRPr="00980FCC" w14:paraId="6917E65A" w14:textId="77777777" w:rsidTr="00FD2185">
        <w:trPr>
          <w:trHeight w:val="1162"/>
        </w:trPr>
        <w:tc>
          <w:tcPr>
            <w:tcW w:w="5328" w:type="dxa"/>
            <w:noWrap/>
          </w:tcPr>
          <w:p w14:paraId="40226BA0" w14:textId="77777777" w:rsidR="00FD2185" w:rsidRPr="00980FCC" w:rsidRDefault="00FD2185" w:rsidP="00D41041">
            <w:pPr>
              <w:pStyle w:val="70"/>
              <w:suppressAutoHyphens/>
              <w:spacing w:line="360" w:lineRule="exact"/>
              <w:rPr>
                <w:b/>
                <w:sz w:val="28"/>
                <w:szCs w:val="28"/>
              </w:rPr>
            </w:pPr>
            <w:r>
              <w:rPr>
                <w:b/>
                <w:sz w:val="28"/>
                <w:szCs w:val="28"/>
              </w:rPr>
              <w:t xml:space="preserve">Директор филиала ПАО «ТрансКонтейнер» </w:t>
            </w:r>
          </w:p>
          <w:p w14:paraId="0387BA29" w14:textId="77777777" w:rsidR="00FD2185" w:rsidRPr="00980FCC" w:rsidRDefault="00FD2185" w:rsidP="00D41041">
            <w:pPr>
              <w:pStyle w:val="70"/>
              <w:suppressAutoHyphens/>
              <w:spacing w:line="360" w:lineRule="exact"/>
              <w:rPr>
                <w:b/>
                <w:sz w:val="28"/>
                <w:szCs w:val="28"/>
              </w:rPr>
            </w:pPr>
            <w:r>
              <w:rPr>
                <w:b/>
                <w:sz w:val="28"/>
                <w:szCs w:val="28"/>
              </w:rPr>
              <w:t>на Московской железной дороге</w:t>
            </w:r>
          </w:p>
          <w:p w14:paraId="08FD72FE" w14:textId="77777777" w:rsidR="00FD2185" w:rsidRPr="00980FCC" w:rsidRDefault="00FD2185" w:rsidP="00D41041">
            <w:pPr>
              <w:pStyle w:val="70"/>
              <w:shd w:val="clear" w:color="auto" w:fill="FFFFFF"/>
              <w:suppressAutoHyphens/>
              <w:spacing w:line="360" w:lineRule="exact"/>
              <w:rPr>
                <w:b/>
                <w:sz w:val="28"/>
                <w:szCs w:val="28"/>
              </w:rPr>
            </w:pPr>
          </w:p>
          <w:p w14:paraId="7E31214F" w14:textId="77777777" w:rsidR="00FD2185" w:rsidRPr="00980FCC" w:rsidRDefault="00FD2185" w:rsidP="00D41041">
            <w:pPr>
              <w:pStyle w:val="70"/>
              <w:shd w:val="clear" w:color="auto" w:fill="FFFFFF"/>
              <w:suppressAutoHyphens/>
              <w:spacing w:line="360" w:lineRule="exact"/>
              <w:rPr>
                <w:sz w:val="28"/>
                <w:szCs w:val="28"/>
              </w:rPr>
            </w:pPr>
            <w:r>
              <w:rPr>
                <w:sz w:val="28"/>
                <w:szCs w:val="28"/>
              </w:rPr>
              <w:t>___________________/</w:t>
            </w:r>
          </w:p>
          <w:p w14:paraId="3DD7C5E4" w14:textId="77777777" w:rsidR="00FD2185" w:rsidRPr="00980FCC" w:rsidRDefault="00FD2185" w:rsidP="00D41041">
            <w:pPr>
              <w:pStyle w:val="70"/>
              <w:suppressAutoHyphens/>
              <w:spacing w:line="360" w:lineRule="exact"/>
              <w:rPr>
                <w:sz w:val="28"/>
                <w:szCs w:val="28"/>
              </w:rPr>
            </w:pPr>
          </w:p>
        </w:tc>
        <w:tc>
          <w:tcPr>
            <w:tcW w:w="4341" w:type="dxa"/>
            <w:noWrap/>
          </w:tcPr>
          <w:p w14:paraId="19CF8EC7" w14:textId="77777777" w:rsidR="00FD2185" w:rsidRPr="00980FCC" w:rsidRDefault="00FD2185" w:rsidP="00D41041">
            <w:pPr>
              <w:pStyle w:val="70"/>
              <w:shd w:val="clear" w:color="auto" w:fill="FFFFFF"/>
              <w:suppressAutoHyphens/>
              <w:spacing w:line="360" w:lineRule="exact"/>
              <w:rPr>
                <w:b/>
                <w:sz w:val="28"/>
                <w:szCs w:val="28"/>
              </w:rPr>
            </w:pPr>
            <w:r>
              <w:rPr>
                <w:b/>
                <w:sz w:val="28"/>
                <w:szCs w:val="28"/>
              </w:rPr>
              <w:t xml:space="preserve">Директор </w:t>
            </w:r>
          </w:p>
          <w:p w14:paraId="4AA51EB1" w14:textId="77777777" w:rsidR="00FD2185" w:rsidRPr="00980FCC" w:rsidRDefault="00FD2185" w:rsidP="00D41041">
            <w:pPr>
              <w:pStyle w:val="70"/>
              <w:shd w:val="clear" w:color="auto" w:fill="FFFFFF"/>
              <w:suppressAutoHyphens/>
              <w:spacing w:line="360" w:lineRule="exact"/>
              <w:rPr>
                <w:b/>
                <w:sz w:val="28"/>
                <w:szCs w:val="28"/>
              </w:rPr>
            </w:pPr>
            <w:r>
              <w:rPr>
                <w:b/>
                <w:sz w:val="28"/>
                <w:szCs w:val="28"/>
              </w:rPr>
              <w:t>ООО  «__________»</w:t>
            </w:r>
          </w:p>
          <w:p w14:paraId="3B974132" w14:textId="77777777" w:rsidR="00FD2185" w:rsidRPr="00980FCC" w:rsidRDefault="00FD2185" w:rsidP="00D41041">
            <w:pPr>
              <w:pStyle w:val="70"/>
              <w:suppressAutoHyphens/>
              <w:spacing w:line="360" w:lineRule="exact"/>
              <w:rPr>
                <w:sz w:val="28"/>
                <w:szCs w:val="28"/>
              </w:rPr>
            </w:pPr>
          </w:p>
          <w:p w14:paraId="34ACED49" w14:textId="77777777" w:rsidR="00FD2185" w:rsidRPr="00980FCC" w:rsidRDefault="00FD2185" w:rsidP="00D41041">
            <w:pPr>
              <w:pStyle w:val="70"/>
              <w:suppressAutoHyphens/>
              <w:spacing w:line="360" w:lineRule="exact"/>
              <w:rPr>
                <w:sz w:val="28"/>
                <w:szCs w:val="28"/>
              </w:rPr>
            </w:pPr>
            <w:r>
              <w:rPr>
                <w:sz w:val="28"/>
                <w:szCs w:val="28"/>
              </w:rPr>
              <w:t xml:space="preserve">___________________/ </w:t>
            </w:r>
          </w:p>
        </w:tc>
      </w:tr>
    </w:tbl>
    <w:p w14:paraId="54ED0CEB" w14:textId="77777777" w:rsidR="00FD2185" w:rsidRPr="00980FCC" w:rsidRDefault="00FD2185" w:rsidP="00D41041">
      <w:pPr>
        <w:spacing w:line="360" w:lineRule="exact"/>
        <w:ind w:firstLine="709"/>
        <w:jc w:val="both"/>
        <w:rPr>
          <w:b/>
          <w:sz w:val="28"/>
          <w:szCs w:val="28"/>
          <w:shd w:val="clear" w:color="auto" w:fill="FFFFFF"/>
        </w:rPr>
      </w:pPr>
    </w:p>
    <w:p w14:paraId="251587BD" w14:textId="77777777" w:rsidR="00FD2185" w:rsidRDefault="00FD2185" w:rsidP="00D41041">
      <w:pPr>
        <w:spacing w:line="360" w:lineRule="exact"/>
        <w:ind w:firstLine="709"/>
        <w:jc w:val="both"/>
        <w:rPr>
          <w:b/>
          <w:sz w:val="28"/>
          <w:szCs w:val="28"/>
        </w:rPr>
      </w:pPr>
    </w:p>
    <w:p w14:paraId="46051482" w14:textId="77777777" w:rsidR="00FD2185" w:rsidRDefault="00FD2185" w:rsidP="00D41041">
      <w:pPr>
        <w:spacing w:line="276" w:lineRule="auto"/>
        <w:ind w:firstLine="709"/>
        <w:jc w:val="both"/>
        <w:rPr>
          <w:b/>
          <w:sz w:val="28"/>
          <w:szCs w:val="28"/>
        </w:rPr>
      </w:pPr>
      <w:r>
        <w:rPr>
          <w:b/>
          <w:sz w:val="28"/>
          <w:szCs w:val="28"/>
        </w:rPr>
        <w:br w:type="page"/>
      </w:r>
    </w:p>
    <w:p w14:paraId="4BF09791" w14:textId="77777777" w:rsidR="00FD2185" w:rsidRPr="00980FCC" w:rsidRDefault="00FD2185" w:rsidP="00D41041">
      <w:pPr>
        <w:spacing w:line="360" w:lineRule="exact"/>
        <w:ind w:firstLine="709"/>
        <w:jc w:val="right"/>
        <w:rPr>
          <w:b/>
          <w:sz w:val="28"/>
          <w:szCs w:val="28"/>
        </w:rPr>
      </w:pPr>
    </w:p>
    <w:p w14:paraId="67F3756F" w14:textId="77777777" w:rsidR="00FD2185" w:rsidRPr="00980FCC" w:rsidRDefault="00FD2185" w:rsidP="00D41041">
      <w:pPr>
        <w:pStyle w:val="70"/>
        <w:suppressAutoHyphens/>
        <w:spacing w:line="360" w:lineRule="exact"/>
        <w:ind w:firstLine="709"/>
        <w:jc w:val="right"/>
        <w:rPr>
          <w:sz w:val="28"/>
          <w:szCs w:val="28"/>
        </w:rPr>
      </w:pPr>
      <w:r>
        <w:rPr>
          <w:sz w:val="28"/>
          <w:szCs w:val="28"/>
        </w:rPr>
        <w:t>Приложение № 5</w:t>
      </w:r>
    </w:p>
    <w:p w14:paraId="01ED026A" w14:textId="77777777" w:rsidR="00FD2185" w:rsidRPr="00980FCC" w:rsidRDefault="00FD2185" w:rsidP="00D41041">
      <w:pPr>
        <w:pStyle w:val="70"/>
        <w:suppressAutoHyphens/>
        <w:spacing w:line="360" w:lineRule="exact"/>
        <w:ind w:firstLine="709"/>
        <w:jc w:val="right"/>
        <w:rPr>
          <w:sz w:val="28"/>
          <w:szCs w:val="28"/>
        </w:rPr>
      </w:pPr>
      <w:r>
        <w:rPr>
          <w:sz w:val="28"/>
          <w:szCs w:val="28"/>
        </w:rPr>
        <w:t>к Договору № _________</w:t>
      </w:r>
    </w:p>
    <w:p w14:paraId="7C823CE0"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right"/>
        <w:rPr>
          <w:b/>
          <w:szCs w:val="28"/>
        </w:rPr>
      </w:pPr>
      <w:r>
        <w:rPr>
          <w:szCs w:val="28"/>
        </w:rPr>
        <w:t>от «____» _______ 20__г.</w:t>
      </w:r>
    </w:p>
    <w:p w14:paraId="2B664933"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0E13029F"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0A58401E" w14:textId="77777777" w:rsidR="00FD2185" w:rsidRPr="00A910F0" w:rsidRDefault="00FD2185" w:rsidP="00D41041">
      <w:pPr>
        <w:pBdr>
          <w:top w:val="none" w:sz="4" w:space="0" w:color="000000"/>
          <w:left w:val="none" w:sz="4" w:space="0" w:color="000000"/>
          <w:bottom w:val="none" w:sz="4" w:space="0" w:color="000000"/>
          <w:right w:val="none" w:sz="4" w:space="0" w:color="000000"/>
          <w:between w:val="none" w:sz="4" w:space="0" w:color="000000"/>
        </w:pBdr>
        <w:spacing w:line="360" w:lineRule="exact"/>
        <w:ind w:firstLine="709"/>
        <w:jc w:val="center"/>
        <w:rPr>
          <w:b/>
          <w:sz w:val="28"/>
          <w:szCs w:val="28"/>
        </w:rPr>
      </w:pPr>
      <w:r>
        <w:rPr>
          <w:b/>
          <w:sz w:val="28"/>
          <w:szCs w:val="28"/>
        </w:rPr>
        <w:t>ПОРЯДОК ЭЛЕКТРОННОГО ДОКУМЕНТООБОРОТА</w:t>
      </w:r>
    </w:p>
    <w:p w14:paraId="76A074C5"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p>
    <w:p w14:paraId="04AC9A6A"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1 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14:paraId="6CAC76E6"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2.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реестру операторов на сайте Федеральной налоговой службы (https://www.nalog.gov.ru).</w:t>
      </w:r>
    </w:p>
    <w:p w14:paraId="2F5A3DB5"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3. В электронной форме Стороны составляют и подписывают квалифицированной электронной подписью следующие виды документов:</w:t>
      </w:r>
    </w:p>
    <w:p w14:paraId="33FE0ED0"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Универсальный передаточный документ (УПД);</w:t>
      </w:r>
    </w:p>
    <w:p w14:paraId="348B1509"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Универсальный корректировочный документ (УКД);</w:t>
      </w:r>
    </w:p>
    <w:p w14:paraId="56B2BB15"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Счет-фактура.</w:t>
      </w:r>
    </w:p>
    <w:p w14:paraId="21BFF30A"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Электронные документы, которыми обмениваются Стороны, должны быть сформированы по формату, утвержденному ФНС России и действующему на дату выставления документа. При формировании электронных документов обязательны к заполнению поля:</w:t>
      </w:r>
    </w:p>
    <w:p w14:paraId="5BDB9B60"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в группе «ИнфПолФХЖ1» элемента «ТекстИнф»:</w:t>
      </w:r>
    </w:p>
    <w:p w14:paraId="12E49C6D"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в поле «Идентиф» указать «КодБЕ»;</w:t>
      </w:r>
    </w:p>
    <w:p w14:paraId="6751C050"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в поле «Значен» указать значение кода БЕ (N352 Московский филиал).</w:t>
      </w:r>
    </w:p>
    <w:p w14:paraId="464B982D"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в группе «СвПродПер» элемента основания передачи «ОснПер»:</w:t>
      </w:r>
    </w:p>
    <w:p w14:paraId="5D19CB64"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в поле «РеквНаимДок» указать «Договор»;</w:t>
      </w:r>
    </w:p>
    <w:p w14:paraId="419C9B63"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в поле «РеквНомерДок» указать номер Договора;</w:t>
      </w:r>
    </w:p>
    <w:p w14:paraId="3001F98F"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в поле «РеквДатаДок» указать дату Договора.</w:t>
      </w:r>
    </w:p>
    <w:p w14:paraId="56CFBF8F"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Иные документы, предусмотренные условиями настоящего договора (в скобках перечислить наименование видов документа в соответствии с условиями договора, например, счет, расчет, отчет исполнителя и т.д.), формируются в формате pdf и передаются только в комплекте с формализованными документами.</w:t>
      </w:r>
    </w:p>
    <w:p w14:paraId="7AF4BE44"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Российской Федерации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 уполномоченными лицами Сторон на бумажном носителе.</w:t>
      </w:r>
    </w:p>
    <w:p w14:paraId="1A34376F"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14:paraId="603F5332"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14:paraId="78679601"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w:t>
      </w:r>
    </w:p>
    <w:p w14:paraId="38F29355"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14:paraId="4D0AFE2B"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9. 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14:paraId="39C58CBE" w14:textId="77777777" w:rsidR="00FD2185" w:rsidRPr="00980FCC" w:rsidRDefault="00FD2185" w:rsidP="00D41041">
      <w:pPr>
        <w:pBdr>
          <w:top w:val="nil"/>
          <w:left w:val="nil"/>
          <w:bottom w:val="nil"/>
          <w:right w:val="nil"/>
          <w:between w:val="nil"/>
        </w:pBdr>
        <w:spacing w:line="360" w:lineRule="exact"/>
        <w:ind w:firstLine="709"/>
        <w:jc w:val="both"/>
        <w:rPr>
          <w:sz w:val="28"/>
          <w:szCs w:val="28"/>
        </w:rPr>
      </w:pPr>
      <w:r>
        <w:rPr>
          <w:sz w:val="28"/>
          <w:szCs w:val="28"/>
        </w:rPr>
        <w:t>10. В отношениях, не урегулированных настоящим Приложением, Стороны руководствуются законодательством Российской Федерации.</w:t>
      </w:r>
    </w:p>
    <w:p w14:paraId="6AB515AF" w14:textId="77777777" w:rsidR="00FD2185" w:rsidRPr="00980FCC" w:rsidRDefault="00FD2185" w:rsidP="00D41041">
      <w:pPr>
        <w:pStyle w:val="70"/>
        <w:suppressAutoHyphens/>
        <w:spacing w:line="360" w:lineRule="exact"/>
        <w:jc w:val="center"/>
        <w:rPr>
          <w:b/>
          <w:sz w:val="28"/>
          <w:szCs w:val="28"/>
        </w:rPr>
      </w:pPr>
      <w:r>
        <w:rPr>
          <w:b/>
          <w:sz w:val="28"/>
          <w:szCs w:val="28"/>
        </w:rPr>
        <w:t>Подписи Сторон</w:t>
      </w:r>
    </w:p>
    <w:p w14:paraId="400DD169" w14:textId="77777777" w:rsidR="00FD2185" w:rsidRPr="00980FCC" w:rsidRDefault="00FD2185" w:rsidP="00D41041">
      <w:pPr>
        <w:pStyle w:val="70"/>
        <w:suppressAutoHyphens/>
        <w:spacing w:line="360" w:lineRule="exact"/>
        <w:ind w:firstLine="709"/>
        <w:jc w:val="both"/>
        <w:rPr>
          <w:b/>
          <w:sz w:val="28"/>
          <w:szCs w:val="28"/>
        </w:rPr>
      </w:pPr>
    </w:p>
    <w:tbl>
      <w:tblPr>
        <w:tblW w:w="966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28"/>
        <w:gridCol w:w="4341"/>
      </w:tblGrid>
      <w:tr w:rsidR="00FD2185" w:rsidRPr="00980FCC" w14:paraId="2680D30A" w14:textId="77777777" w:rsidTr="00FD2185">
        <w:trPr>
          <w:trHeight w:val="476"/>
        </w:trPr>
        <w:tc>
          <w:tcPr>
            <w:tcW w:w="5328" w:type="dxa"/>
            <w:noWrap/>
          </w:tcPr>
          <w:p w14:paraId="6D278621" w14:textId="77777777" w:rsidR="00FD2185" w:rsidRPr="00980FCC" w:rsidRDefault="00FD2185" w:rsidP="00D41041">
            <w:pPr>
              <w:pStyle w:val="70"/>
              <w:suppressAutoHyphens/>
              <w:spacing w:line="360" w:lineRule="exact"/>
              <w:ind w:firstLine="709"/>
              <w:rPr>
                <w:b/>
                <w:sz w:val="28"/>
                <w:szCs w:val="28"/>
              </w:rPr>
            </w:pPr>
            <w:r>
              <w:rPr>
                <w:b/>
                <w:sz w:val="28"/>
                <w:szCs w:val="28"/>
              </w:rPr>
              <w:t>от Заказчика</w:t>
            </w:r>
          </w:p>
          <w:p w14:paraId="205189CA" w14:textId="77777777" w:rsidR="00FD2185" w:rsidRPr="00980FCC" w:rsidRDefault="00FD2185" w:rsidP="00D41041">
            <w:pPr>
              <w:pStyle w:val="70"/>
              <w:suppressAutoHyphens/>
              <w:spacing w:line="360" w:lineRule="exact"/>
              <w:ind w:firstLine="709"/>
              <w:rPr>
                <w:sz w:val="28"/>
                <w:szCs w:val="28"/>
              </w:rPr>
            </w:pPr>
          </w:p>
        </w:tc>
        <w:tc>
          <w:tcPr>
            <w:tcW w:w="4341" w:type="dxa"/>
            <w:noWrap/>
          </w:tcPr>
          <w:p w14:paraId="731FD023" w14:textId="77777777" w:rsidR="00FD2185" w:rsidRPr="00980FCC" w:rsidRDefault="00FD2185" w:rsidP="00D41041">
            <w:pPr>
              <w:pStyle w:val="70"/>
              <w:suppressAutoHyphens/>
              <w:spacing w:line="360" w:lineRule="exact"/>
              <w:ind w:firstLine="709"/>
              <w:rPr>
                <w:sz w:val="28"/>
                <w:szCs w:val="28"/>
              </w:rPr>
            </w:pPr>
            <w:r>
              <w:rPr>
                <w:b/>
                <w:sz w:val="28"/>
                <w:szCs w:val="28"/>
              </w:rPr>
              <w:t>от Исполнителя</w:t>
            </w:r>
          </w:p>
        </w:tc>
      </w:tr>
      <w:tr w:rsidR="00FD2185" w:rsidRPr="00980FCC" w14:paraId="7828F282" w14:textId="77777777" w:rsidTr="00FD2185">
        <w:trPr>
          <w:trHeight w:val="1162"/>
        </w:trPr>
        <w:tc>
          <w:tcPr>
            <w:tcW w:w="5328" w:type="dxa"/>
            <w:noWrap/>
          </w:tcPr>
          <w:p w14:paraId="372CF815" w14:textId="77777777" w:rsidR="00FD2185" w:rsidRPr="00980FCC" w:rsidRDefault="00FD2185" w:rsidP="00D41041">
            <w:pPr>
              <w:pStyle w:val="70"/>
              <w:suppressAutoHyphens/>
              <w:spacing w:line="360" w:lineRule="exact"/>
              <w:rPr>
                <w:b/>
                <w:sz w:val="28"/>
                <w:szCs w:val="28"/>
              </w:rPr>
            </w:pPr>
            <w:r>
              <w:rPr>
                <w:b/>
                <w:sz w:val="28"/>
                <w:szCs w:val="28"/>
              </w:rPr>
              <w:t xml:space="preserve">Директор филиала ПАО «ТрансКонтейнер» </w:t>
            </w:r>
          </w:p>
          <w:p w14:paraId="5336021D" w14:textId="77777777" w:rsidR="00FD2185" w:rsidRPr="00980FCC" w:rsidRDefault="00FD2185" w:rsidP="00D41041">
            <w:pPr>
              <w:pStyle w:val="70"/>
              <w:suppressAutoHyphens/>
              <w:spacing w:line="360" w:lineRule="exact"/>
              <w:rPr>
                <w:b/>
                <w:sz w:val="28"/>
                <w:szCs w:val="28"/>
              </w:rPr>
            </w:pPr>
            <w:r>
              <w:rPr>
                <w:b/>
                <w:sz w:val="28"/>
                <w:szCs w:val="28"/>
              </w:rPr>
              <w:t>на Московской железной дороге</w:t>
            </w:r>
          </w:p>
          <w:p w14:paraId="59FBED1F" w14:textId="77777777" w:rsidR="00FD2185" w:rsidRPr="00980FCC" w:rsidRDefault="00FD2185" w:rsidP="00D41041">
            <w:pPr>
              <w:pStyle w:val="70"/>
              <w:shd w:val="clear" w:color="auto" w:fill="FFFFFF"/>
              <w:suppressAutoHyphens/>
              <w:spacing w:line="360" w:lineRule="exact"/>
              <w:rPr>
                <w:b/>
                <w:sz w:val="28"/>
                <w:szCs w:val="28"/>
              </w:rPr>
            </w:pPr>
          </w:p>
          <w:p w14:paraId="30C4AF41" w14:textId="77777777" w:rsidR="00FD2185" w:rsidRPr="00980FCC" w:rsidRDefault="00FD2185" w:rsidP="00D41041">
            <w:pPr>
              <w:pStyle w:val="70"/>
              <w:shd w:val="clear" w:color="auto" w:fill="FFFFFF"/>
              <w:suppressAutoHyphens/>
              <w:spacing w:line="360" w:lineRule="exact"/>
              <w:rPr>
                <w:sz w:val="28"/>
                <w:szCs w:val="28"/>
              </w:rPr>
            </w:pPr>
            <w:r>
              <w:rPr>
                <w:sz w:val="28"/>
                <w:szCs w:val="28"/>
              </w:rPr>
              <w:t>___________________/</w:t>
            </w:r>
          </w:p>
          <w:p w14:paraId="04842729" w14:textId="77777777" w:rsidR="00FD2185" w:rsidRPr="00980FCC" w:rsidRDefault="00FD2185" w:rsidP="00D41041">
            <w:pPr>
              <w:pStyle w:val="70"/>
              <w:suppressAutoHyphens/>
              <w:spacing w:line="360" w:lineRule="exact"/>
              <w:rPr>
                <w:sz w:val="28"/>
                <w:szCs w:val="28"/>
              </w:rPr>
            </w:pPr>
          </w:p>
        </w:tc>
        <w:tc>
          <w:tcPr>
            <w:tcW w:w="4341" w:type="dxa"/>
            <w:noWrap/>
          </w:tcPr>
          <w:p w14:paraId="5CDEFB80" w14:textId="77777777" w:rsidR="00FD2185" w:rsidRPr="00980FCC" w:rsidRDefault="00FD2185" w:rsidP="00D41041">
            <w:pPr>
              <w:pStyle w:val="70"/>
              <w:shd w:val="clear" w:color="auto" w:fill="FFFFFF"/>
              <w:suppressAutoHyphens/>
              <w:spacing w:line="360" w:lineRule="exact"/>
              <w:rPr>
                <w:b/>
                <w:sz w:val="28"/>
                <w:szCs w:val="28"/>
              </w:rPr>
            </w:pPr>
            <w:r>
              <w:rPr>
                <w:b/>
                <w:sz w:val="28"/>
                <w:szCs w:val="28"/>
              </w:rPr>
              <w:t xml:space="preserve">Директор </w:t>
            </w:r>
          </w:p>
          <w:p w14:paraId="716352C3" w14:textId="77777777" w:rsidR="00FD2185" w:rsidRPr="00980FCC" w:rsidRDefault="00FD2185" w:rsidP="00D41041">
            <w:pPr>
              <w:pStyle w:val="70"/>
              <w:shd w:val="clear" w:color="auto" w:fill="FFFFFF"/>
              <w:suppressAutoHyphens/>
              <w:spacing w:line="360" w:lineRule="exact"/>
              <w:rPr>
                <w:b/>
                <w:sz w:val="28"/>
                <w:szCs w:val="28"/>
              </w:rPr>
            </w:pPr>
            <w:r>
              <w:rPr>
                <w:b/>
                <w:sz w:val="28"/>
                <w:szCs w:val="28"/>
              </w:rPr>
              <w:t>ООО  «__________»</w:t>
            </w:r>
          </w:p>
          <w:p w14:paraId="0A6AE6F3" w14:textId="77777777" w:rsidR="00FD2185" w:rsidRPr="00980FCC" w:rsidRDefault="00FD2185" w:rsidP="00D41041">
            <w:pPr>
              <w:pStyle w:val="70"/>
              <w:suppressAutoHyphens/>
              <w:spacing w:line="360" w:lineRule="exact"/>
              <w:rPr>
                <w:sz w:val="28"/>
                <w:szCs w:val="28"/>
              </w:rPr>
            </w:pPr>
          </w:p>
          <w:p w14:paraId="422A9F2A" w14:textId="77777777" w:rsidR="00FD2185" w:rsidRPr="00980FCC" w:rsidRDefault="00FD2185" w:rsidP="00D41041">
            <w:pPr>
              <w:pStyle w:val="70"/>
              <w:suppressAutoHyphens/>
              <w:spacing w:line="360" w:lineRule="exact"/>
              <w:rPr>
                <w:sz w:val="28"/>
                <w:szCs w:val="28"/>
              </w:rPr>
            </w:pPr>
            <w:r>
              <w:rPr>
                <w:sz w:val="28"/>
                <w:szCs w:val="28"/>
              </w:rPr>
              <w:t xml:space="preserve">___________________/ </w:t>
            </w:r>
          </w:p>
        </w:tc>
      </w:tr>
    </w:tbl>
    <w:p w14:paraId="55EC66C7"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692FBC61"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675AB824"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1E57344B"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127DD45A"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00482F88"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6C5415AC"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70D05A33"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0421425A"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0AFB38DC"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62C1124E"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23E837FE"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1EB8D634"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33FE54F2"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3F0D8967"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055D04D2"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5C8E9BF1"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66015A78"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5CF89957"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481F8016"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7B81B1E4" w14:textId="77777777" w:rsidR="00FD2185" w:rsidRPr="00980FCC" w:rsidRDefault="00FD2185" w:rsidP="00D41041">
      <w:pPr>
        <w:pStyle w:val="26"/>
        <w:keepNext/>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b/>
          <w:szCs w:val="28"/>
        </w:rPr>
      </w:pPr>
    </w:p>
    <w:p w14:paraId="3992793B" w14:textId="77777777" w:rsidR="00FD2185" w:rsidRPr="00980FCC" w:rsidRDefault="00FD2185" w:rsidP="00D41041">
      <w:pPr>
        <w:pStyle w:val="26"/>
        <w:pBdr>
          <w:top w:val="none" w:sz="4" w:space="0" w:color="000000"/>
          <w:left w:val="none" w:sz="4" w:space="0" w:color="000000"/>
          <w:bottom w:val="none" w:sz="4" w:space="0" w:color="000000"/>
          <w:right w:val="none" w:sz="4" w:space="0" w:color="000000"/>
          <w:between w:val="none" w:sz="4" w:space="0" w:color="000000"/>
        </w:pBdr>
        <w:spacing w:line="360" w:lineRule="exact"/>
        <w:ind w:firstLine="709"/>
        <w:rPr>
          <w:szCs w:val="28"/>
        </w:rPr>
      </w:pPr>
    </w:p>
    <w:p w14:paraId="43419A95" w14:textId="77777777" w:rsidR="00FD2185" w:rsidRPr="00980FCC" w:rsidRDefault="00FD2185" w:rsidP="00D41041">
      <w:pPr>
        <w:pStyle w:val="1a"/>
        <w:spacing w:line="360" w:lineRule="exact"/>
        <w:ind w:firstLine="709"/>
        <w:rPr>
          <w:szCs w:val="28"/>
        </w:rPr>
        <w:sectPr w:rsidR="00FD2185" w:rsidRPr="00980FCC" w:rsidSect="00FD2185">
          <w:pgSz w:w="11906" w:h="16838"/>
          <w:pgMar w:top="1134" w:right="850" w:bottom="1134" w:left="1701" w:header="708" w:footer="708" w:gutter="0"/>
          <w:cols w:space="708"/>
          <w:docGrid w:linePitch="360"/>
        </w:sectPr>
      </w:pPr>
    </w:p>
    <w:p w14:paraId="46D43147" w14:textId="77777777" w:rsidR="00FD2185" w:rsidRPr="00980FCC" w:rsidRDefault="00FD2185" w:rsidP="00D41041">
      <w:pPr>
        <w:pStyle w:val="70"/>
        <w:suppressAutoHyphens/>
        <w:spacing w:line="360" w:lineRule="exact"/>
        <w:ind w:firstLine="709"/>
        <w:jc w:val="right"/>
        <w:rPr>
          <w:sz w:val="28"/>
          <w:szCs w:val="28"/>
        </w:rPr>
      </w:pPr>
      <w:r>
        <w:rPr>
          <w:sz w:val="28"/>
          <w:szCs w:val="28"/>
        </w:rPr>
        <w:t>Приложение № 6</w:t>
      </w:r>
    </w:p>
    <w:p w14:paraId="557340E4" w14:textId="77777777" w:rsidR="00FD2185" w:rsidRPr="00980FCC" w:rsidRDefault="00FD2185" w:rsidP="00D41041">
      <w:pPr>
        <w:pStyle w:val="70"/>
        <w:suppressAutoHyphens/>
        <w:spacing w:line="360" w:lineRule="exact"/>
        <w:ind w:firstLine="709"/>
        <w:jc w:val="right"/>
        <w:rPr>
          <w:sz w:val="28"/>
          <w:szCs w:val="28"/>
        </w:rPr>
      </w:pPr>
      <w:r>
        <w:rPr>
          <w:sz w:val="28"/>
          <w:szCs w:val="28"/>
        </w:rPr>
        <w:t>к Договору № _________</w:t>
      </w:r>
    </w:p>
    <w:p w14:paraId="418D4B56" w14:textId="77777777" w:rsidR="00FD2185" w:rsidRPr="00980FCC" w:rsidRDefault="00FD2185" w:rsidP="00D41041">
      <w:pPr>
        <w:pStyle w:val="26"/>
        <w:spacing w:line="360" w:lineRule="exact"/>
        <w:ind w:firstLine="709"/>
        <w:jc w:val="right"/>
        <w:rPr>
          <w:szCs w:val="28"/>
        </w:rPr>
      </w:pPr>
      <w:r>
        <w:rPr>
          <w:szCs w:val="28"/>
        </w:rPr>
        <w:t>от «____» _______ 20__г.</w:t>
      </w:r>
    </w:p>
    <w:p w14:paraId="648FFA48" w14:textId="77777777" w:rsidR="00FD2185" w:rsidRDefault="00FD2185" w:rsidP="00D41041">
      <w:pPr>
        <w:pStyle w:val="70"/>
        <w:suppressAutoHyphens/>
        <w:spacing w:line="360" w:lineRule="exact"/>
        <w:ind w:firstLine="709"/>
        <w:jc w:val="right"/>
        <w:rPr>
          <w:b/>
          <w:sz w:val="28"/>
          <w:szCs w:val="28"/>
        </w:rPr>
      </w:pPr>
    </w:p>
    <w:p w14:paraId="02818669" w14:textId="77777777" w:rsidR="00FD2185" w:rsidRDefault="00FD2185" w:rsidP="00D41041">
      <w:pPr>
        <w:pStyle w:val="70"/>
        <w:suppressAutoHyphens/>
        <w:spacing w:line="360" w:lineRule="exact"/>
        <w:ind w:firstLine="709"/>
        <w:jc w:val="right"/>
        <w:rPr>
          <w:b/>
          <w:sz w:val="28"/>
          <w:szCs w:val="28"/>
        </w:rPr>
      </w:pPr>
    </w:p>
    <w:p w14:paraId="3E0E0CFD" w14:textId="77777777" w:rsidR="00FD2185" w:rsidRPr="00980FCC" w:rsidRDefault="00FD2185" w:rsidP="00D41041">
      <w:pPr>
        <w:pStyle w:val="70"/>
        <w:suppressAutoHyphens/>
        <w:spacing w:line="360" w:lineRule="exact"/>
        <w:jc w:val="center"/>
        <w:rPr>
          <w:b/>
          <w:sz w:val="28"/>
          <w:szCs w:val="28"/>
        </w:rPr>
      </w:pPr>
      <w:r>
        <w:rPr>
          <w:b/>
          <w:sz w:val="28"/>
          <w:szCs w:val="28"/>
        </w:rPr>
        <w:t>НАЛОГОВАЯ ОГОВОРКА</w:t>
      </w:r>
    </w:p>
    <w:p w14:paraId="3C150B26" w14:textId="77777777" w:rsidR="00FD2185" w:rsidRPr="00980FCC" w:rsidRDefault="00FD2185" w:rsidP="00D41041">
      <w:pPr>
        <w:pStyle w:val="70"/>
        <w:suppressAutoHyphens/>
        <w:spacing w:line="360" w:lineRule="exact"/>
        <w:ind w:firstLine="709"/>
        <w:jc w:val="both"/>
        <w:rPr>
          <w:sz w:val="28"/>
          <w:szCs w:val="28"/>
        </w:rPr>
      </w:pPr>
      <w:r>
        <w:rPr>
          <w:sz w:val="28"/>
          <w:szCs w:val="28"/>
        </w:rPr>
        <w:t>1. Исполнитель на момент заключения и/или при исполнении договора от «____» ______ 202___ года № _____, (далее также – Договор, настоящий Договор) заключенного с ПАО«ТрансКонтейнер» (далее – Заказчик), гарантирует (заверяет), что:</w:t>
      </w:r>
    </w:p>
    <w:p w14:paraId="0E5974FE" w14:textId="77777777" w:rsidR="00FD2185" w:rsidRPr="00980FCC" w:rsidRDefault="00FD2185" w:rsidP="00D41041">
      <w:pPr>
        <w:pStyle w:val="70"/>
        <w:suppressAutoHyphens/>
        <w:spacing w:line="360" w:lineRule="exact"/>
        <w:ind w:firstLine="709"/>
        <w:jc w:val="both"/>
        <w:rPr>
          <w:sz w:val="28"/>
          <w:szCs w:val="28"/>
        </w:rPr>
      </w:pPr>
      <w:r>
        <w:rPr>
          <w:sz w:val="28"/>
          <w:szCs w:val="28"/>
        </w:rPr>
        <w:t>Исполнитель является надлежащим образом созданным юридическим лицом, действующим в соответствии с законодательством Российской Федерации;</w:t>
      </w:r>
    </w:p>
    <w:p w14:paraId="18E9F2FE" w14:textId="77777777" w:rsidR="00FD2185" w:rsidRPr="00980FCC" w:rsidRDefault="00FD2185" w:rsidP="00D41041">
      <w:pPr>
        <w:pStyle w:val="70"/>
        <w:suppressAutoHyphens/>
        <w:spacing w:line="360" w:lineRule="exact"/>
        <w:ind w:firstLine="709"/>
        <w:jc w:val="both"/>
        <w:rPr>
          <w:sz w:val="28"/>
          <w:szCs w:val="28"/>
        </w:rPr>
      </w:pPr>
      <w:r>
        <w:rPr>
          <w:sz w:val="28"/>
          <w:szCs w:val="28"/>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14:paraId="621BAF05" w14:textId="77777777" w:rsidR="00FD2185" w:rsidRPr="00980FCC" w:rsidRDefault="00FD2185" w:rsidP="00D41041">
      <w:pPr>
        <w:pStyle w:val="70"/>
        <w:suppressAutoHyphens/>
        <w:spacing w:line="360" w:lineRule="exact"/>
        <w:ind w:firstLine="709"/>
        <w:jc w:val="both"/>
        <w:rPr>
          <w:sz w:val="28"/>
          <w:szCs w:val="28"/>
        </w:rPr>
      </w:pPr>
      <w:r>
        <w:rPr>
          <w:sz w:val="28"/>
          <w:szCs w:val="28"/>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14:paraId="5B164E39" w14:textId="77777777" w:rsidR="00FD2185" w:rsidRPr="00980FCC" w:rsidRDefault="00FD2185" w:rsidP="00D41041">
      <w:pPr>
        <w:pStyle w:val="70"/>
        <w:suppressAutoHyphens/>
        <w:spacing w:line="360" w:lineRule="exact"/>
        <w:ind w:firstLine="709"/>
        <w:jc w:val="both"/>
        <w:rPr>
          <w:sz w:val="28"/>
          <w:szCs w:val="28"/>
        </w:rPr>
      </w:pPr>
      <w:r>
        <w:rPr>
          <w:sz w:val="28"/>
          <w:szCs w:val="28"/>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14:paraId="01C3C0C5" w14:textId="77777777" w:rsidR="00FD2185" w:rsidRPr="00980FCC" w:rsidRDefault="00FD2185" w:rsidP="00D41041">
      <w:pPr>
        <w:pStyle w:val="70"/>
        <w:suppressAutoHyphens/>
        <w:spacing w:line="360" w:lineRule="exact"/>
        <w:ind w:firstLine="709"/>
        <w:jc w:val="both"/>
        <w:rPr>
          <w:sz w:val="28"/>
          <w:szCs w:val="28"/>
        </w:rPr>
      </w:pPr>
      <w:r>
        <w:rPr>
          <w:sz w:val="28"/>
          <w:szCs w:val="28"/>
        </w:rPr>
        <w:t>является членом саморегулируемой организации, если осуществляемая по Договору деятельность требует членства в саморегулируемой организации;</w:t>
      </w:r>
    </w:p>
    <w:p w14:paraId="4DC6F3CC" w14:textId="77777777" w:rsidR="00FD2185" w:rsidRPr="00980FCC" w:rsidRDefault="00FD2185" w:rsidP="00D41041">
      <w:pPr>
        <w:pStyle w:val="70"/>
        <w:suppressAutoHyphens/>
        <w:spacing w:line="360" w:lineRule="exact"/>
        <w:ind w:firstLine="709"/>
        <w:jc w:val="both"/>
        <w:rPr>
          <w:sz w:val="28"/>
          <w:szCs w:val="28"/>
        </w:rPr>
      </w:pPr>
      <w:r>
        <w:rPr>
          <w:sz w:val="28"/>
          <w:szCs w:val="28"/>
        </w:rPr>
        <w:t>не совершает сделок (операций), основной целью которых являются неуплата (неполная уплата) и (или) зачет (возврат) суммы налога;</w:t>
      </w:r>
    </w:p>
    <w:p w14:paraId="6483B5B9" w14:textId="77777777" w:rsidR="00FD2185" w:rsidRPr="00980FCC" w:rsidRDefault="00FD2185" w:rsidP="00D41041">
      <w:pPr>
        <w:pStyle w:val="70"/>
        <w:suppressAutoHyphens/>
        <w:spacing w:line="360" w:lineRule="exact"/>
        <w:ind w:firstLine="709"/>
        <w:jc w:val="both"/>
        <w:rPr>
          <w:sz w:val="28"/>
          <w:szCs w:val="28"/>
        </w:rPr>
      </w:pPr>
      <w:r>
        <w:rPr>
          <w:sz w:val="28"/>
          <w:szCs w:val="28"/>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14:paraId="2BDF582B" w14:textId="77777777" w:rsidR="00FD2185" w:rsidRPr="00980FCC" w:rsidRDefault="00FD2185" w:rsidP="00D41041">
      <w:pPr>
        <w:pStyle w:val="70"/>
        <w:suppressAutoHyphens/>
        <w:spacing w:line="360" w:lineRule="exact"/>
        <w:ind w:firstLine="709"/>
        <w:jc w:val="both"/>
        <w:rPr>
          <w:sz w:val="28"/>
          <w:szCs w:val="28"/>
        </w:rPr>
      </w:pPr>
      <w:r>
        <w:rPr>
          <w:sz w:val="28"/>
          <w:szCs w:val="28"/>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14:paraId="32463AEB" w14:textId="77777777" w:rsidR="00FD2185" w:rsidRPr="00980FCC" w:rsidRDefault="00FD2185" w:rsidP="00D41041">
      <w:pPr>
        <w:pStyle w:val="70"/>
        <w:suppressAutoHyphens/>
        <w:spacing w:line="360" w:lineRule="exact"/>
        <w:ind w:firstLine="709"/>
        <w:jc w:val="both"/>
        <w:rPr>
          <w:sz w:val="28"/>
          <w:szCs w:val="28"/>
        </w:rPr>
      </w:pPr>
      <w:r>
        <w:rPr>
          <w:sz w:val="28"/>
          <w:szCs w:val="28"/>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
    <w:p w14:paraId="4B4F2648" w14:textId="77777777" w:rsidR="00FD2185" w:rsidRPr="00980FCC" w:rsidRDefault="00FD2185" w:rsidP="00D41041">
      <w:pPr>
        <w:pStyle w:val="70"/>
        <w:suppressAutoHyphens/>
        <w:spacing w:line="360" w:lineRule="exact"/>
        <w:ind w:firstLine="709"/>
        <w:jc w:val="both"/>
        <w:rPr>
          <w:sz w:val="28"/>
          <w:szCs w:val="28"/>
        </w:rPr>
      </w:pPr>
      <w:r>
        <w:rPr>
          <w:sz w:val="28"/>
          <w:szCs w:val="28"/>
        </w:rPr>
        <w:t>принимает исполнения обязательств по сделкам лишь от лиц, являющихся стороной договора, заключенного с Исполнителем  и (или) лиц, которым обязательство по исполнению сделки (операции) передано по договору или закону;</w:t>
      </w:r>
    </w:p>
    <w:p w14:paraId="367C7AFD" w14:textId="77777777" w:rsidR="00FD2185" w:rsidRPr="00980FCC" w:rsidRDefault="00FD2185" w:rsidP="00D41041">
      <w:pPr>
        <w:pStyle w:val="70"/>
        <w:suppressAutoHyphens/>
        <w:spacing w:line="360" w:lineRule="exact"/>
        <w:ind w:firstLine="709"/>
        <w:jc w:val="both"/>
        <w:rPr>
          <w:sz w:val="28"/>
          <w:szCs w:val="28"/>
        </w:rPr>
      </w:pPr>
      <w:r>
        <w:rPr>
          <w:sz w:val="28"/>
          <w:szCs w:val="28"/>
        </w:rP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p>
    <w:p w14:paraId="608705CA" w14:textId="77777777" w:rsidR="00FD2185" w:rsidRPr="00980FCC" w:rsidRDefault="00FD2185" w:rsidP="00D41041">
      <w:pPr>
        <w:pStyle w:val="70"/>
        <w:suppressAutoHyphens/>
        <w:spacing w:line="360" w:lineRule="exact"/>
        <w:ind w:firstLine="709"/>
        <w:jc w:val="both"/>
        <w:rPr>
          <w:sz w:val="28"/>
          <w:szCs w:val="28"/>
        </w:rPr>
      </w:pPr>
      <w:r>
        <w:rPr>
          <w:sz w:val="28"/>
          <w:szCs w:val="28"/>
        </w:rPr>
        <w:t>лица, подписывающие от его имени первичные документы и счета-фактуры, имеют на это все необходимые полномочия.</w:t>
      </w:r>
    </w:p>
    <w:p w14:paraId="36F5F3F8" w14:textId="77777777" w:rsidR="00FD2185" w:rsidRPr="00980FCC" w:rsidRDefault="00FD2185" w:rsidP="00D41041">
      <w:pPr>
        <w:pStyle w:val="70"/>
        <w:suppressAutoHyphens/>
        <w:spacing w:line="360" w:lineRule="exact"/>
        <w:ind w:firstLine="709"/>
        <w:jc w:val="both"/>
        <w:rPr>
          <w:sz w:val="28"/>
          <w:szCs w:val="28"/>
        </w:rPr>
      </w:pPr>
      <w:r>
        <w:rPr>
          <w:sz w:val="28"/>
          <w:szCs w:val="28"/>
        </w:rPr>
        <w:t>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Заказчика налоговый орган:</w:t>
      </w:r>
    </w:p>
    <w:p w14:paraId="149D45EA" w14:textId="77777777" w:rsidR="00FD2185" w:rsidRPr="00980FCC" w:rsidRDefault="00FD2185" w:rsidP="00D41041">
      <w:pPr>
        <w:pStyle w:val="70"/>
        <w:suppressAutoHyphens/>
        <w:spacing w:line="360" w:lineRule="exact"/>
        <w:ind w:firstLine="709"/>
        <w:jc w:val="both"/>
        <w:rPr>
          <w:sz w:val="28"/>
          <w:szCs w:val="28"/>
        </w:rPr>
      </w:pPr>
      <w:r>
        <w:rPr>
          <w:sz w:val="28"/>
          <w:szCs w:val="28"/>
        </w:rPr>
        <w:t>2.1.   установит получение Заказчиком необоснованной налоговой выгоды в связи с исполнением Договора и/или</w:t>
      </w:r>
    </w:p>
    <w:p w14:paraId="708FED29" w14:textId="77777777" w:rsidR="00FD2185" w:rsidRPr="00980FCC" w:rsidRDefault="00FD2185" w:rsidP="00D41041">
      <w:pPr>
        <w:pStyle w:val="70"/>
        <w:suppressAutoHyphens/>
        <w:spacing w:line="360" w:lineRule="exact"/>
        <w:ind w:firstLine="709"/>
        <w:jc w:val="both"/>
        <w:rPr>
          <w:sz w:val="28"/>
          <w:szCs w:val="28"/>
        </w:rPr>
      </w:pPr>
      <w:r>
        <w:rPr>
          <w:sz w:val="28"/>
          <w:szCs w:val="28"/>
        </w:rPr>
        <w:t>2.2.   признает неправомерным учет расходов Заказчика на приобретение товаров, работ, услуг или иных объектов гражданских прав по Договору и/или</w:t>
      </w:r>
    </w:p>
    <w:p w14:paraId="5C8A1EDA" w14:textId="77777777" w:rsidR="00FD2185" w:rsidRPr="00980FCC" w:rsidRDefault="00FD2185" w:rsidP="00D41041">
      <w:pPr>
        <w:pStyle w:val="70"/>
        <w:suppressAutoHyphens/>
        <w:spacing w:line="360" w:lineRule="exact"/>
        <w:ind w:firstLine="709"/>
        <w:jc w:val="both"/>
        <w:rPr>
          <w:sz w:val="28"/>
          <w:szCs w:val="28"/>
        </w:rPr>
      </w:pPr>
      <w:r>
        <w:rPr>
          <w:sz w:val="28"/>
          <w:szCs w:val="28"/>
        </w:rPr>
        <w:t>2.3.   признает неправомерным применение Заказчиком налоговых вычетов в отношении сумм НДС</w:t>
      </w:r>
    </w:p>
    <w:p w14:paraId="39CE6CD5" w14:textId="77777777" w:rsidR="00FD2185" w:rsidRPr="00980FCC" w:rsidRDefault="00FD2185" w:rsidP="00D41041">
      <w:pPr>
        <w:pStyle w:val="70"/>
        <w:suppressAutoHyphens/>
        <w:spacing w:line="360" w:lineRule="exact"/>
        <w:ind w:firstLine="709"/>
        <w:jc w:val="both"/>
        <w:rPr>
          <w:sz w:val="28"/>
          <w:szCs w:val="28"/>
        </w:rPr>
      </w:pPr>
      <w:r>
        <w:rPr>
          <w:sz w:val="28"/>
          <w:szCs w:val="28"/>
        </w:rPr>
        <w:t>в связи с тем, что Исполнитель:</w:t>
      </w:r>
    </w:p>
    <w:p w14:paraId="3F3206D7" w14:textId="77777777" w:rsidR="00FD2185" w:rsidRPr="00980FCC" w:rsidRDefault="00FD2185" w:rsidP="00D41041">
      <w:pPr>
        <w:pStyle w:val="70"/>
        <w:suppressAutoHyphens/>
        <w:spacing w:line="360" w:lineRule="exact"/>
        <w:ind w:firstLine="709"/>
        <w:jc w:val="both"/>
        <w:rPr>
          <w:sz w:val="28"/>
          <w:szCs w:val="28"/>
        </w:rPr>
      </w:pPr>
      <w:r>
        <w:rPr>
          <w:sz w:val="28"/>
          <w:szCs w:val="28"/>
        </w:rPr>
        <w:t>2.4.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14:paraId="7D3D2950" w14:textId="77777777" w:rsidR="00FD2185" w:rsidRPr="00980FCC" w:rsidRDefault="00FD2185" w:rsidP="00D41041">
      <w:pPr>
        <w:pStyle w:val="70"/>
        <w:suppressAutoHyphens/>
        <w:spacing w:line="360" w:lineRule="exact"/>
        <w:ind w:firstLine="709"/>
        <w:jc w:val="both"/>
        <w:rPr>
          <w:sz w:val="28"/>
          <w:szCs w:val="28"/>
        </w:rPr>
      </w:pPr>
      <w:r>
        <w:rPr>
          <w:sz w:val="28"/>
          <w:szCs w:val="28"/>
        </w:rPr>
        <w:t>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14:paraId="2E66DFA5" w14:textId="77777777" w:rsidR="00FD2185" w:rsidRPr="00980FCC" w:rsidRDefault="00FD2185" w:rsidP="00D41041">
      <w:pPr>
        <w:pStyle w:val="70"/>
        <w:suppressAutoHyphens/>
        <w:spacing w:line="360" w:lineRule="exact"/>
        <w:ind w:firstLine="709"/>
        <w:jc w:val="both"/>
        <w:rPr>
          <w:sz w:val="28"/>
          <w:szCs w:val="28"/>
        </w:rPr>
      </w:pPr>
      <w:r>
        <w:rPr>
          <w:sz w:val="28"/>
          <w:szCs w:val="28"/>
        </w:rPr>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Исполнителем), то Исполнитель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
    <w:p w14:paraId="3B9E80E7" w14:textId="77777777" w:rsidR="00FD2185" w:rsidRPr="00980FCC" w:rsidRDefault="00FD2185" w:rsidP="00D41041">
      <w:pPr>
        <w:pStyle w:val="70"/>
        <w:suppressAutoHyphens/>
        <w:spacing w:line="360" w:lineRule="exact"/>
        <w:ind w:firstLine="709"/>
        <w:jc w:val="both"/>
        <w:rPr>
          <w:sz w:val="28"/>
          <w:szCs w:val="28"/>
        </w:rPr>
      </w:pPr>
      <w:r>
        <w:rPr>
          <w:sz w:val="28"/>
          <w:szCs w:val="28"/>
        </w:rPr>
        <w:t>2.6.   сумма доначисленного Заказчику налоговым органом своим решением (далее – Решение налогового органа) налога на прибыль организаций и/или НДС в связи с Эпизодами, связанными с Исполнителем (далее – Доначисленные налоги); плюс</w:t>
      </w:r>
    </w:p>
    <w:p w14:paraId="4AC3EE17" w14:textId="77777777" w:rsidR="00FD2185" w:rsidRPr="00980FCC" w:rsidRDefault="00FD2185" w:rsidP="00D41041">
      <w:pPr>
        <w:pStyle w:val="70"/>
        <w:suppressAutoHyphens/>
        <w:spacing w:line="360" w:lineRule="exact"/>
        <w:ind w:firstLine="709"/>
        <w:jc w:val="both"/>
        <w:rPr>
          <w:sz w:val="28"/>
          <w:szCs w:val="28"/>
        </w:rPr>
      </w:pPr>
      <w:r>
        <w:rPr>
          <w:sz w:val="28"/>
          <w:szCs w:val="28"/>
        </w:rPr>
        <w:t>2.7.   сумма начисленных Заказчику пеней на сумму Доначисленных налогов (далее – Пени); плюс</w:t>
      </w:r>
    </w:p>
    <w:p w14:paraId="5991CFD5" w14:textId="77777777" w:rsidR="00FD2185" w:rsidRPr="00980FCC" w:rsidRDefault="00FD2185" w:rsidP="00D41041">
      <w:pPr>
        <w:pStyle w:val="70"/>
        <w:suppressAutoHyphens/>
        <w:spacing w:line="360" w:lineRule="exact"/>
        <w:ind w:firstLine="709"/>
        <w:jc w:val="both"/>
        <w:rPr>
          <w:sz w:val="28"/>
          <w:szCs w:val="28"/>
        </w:rPr>
      </w:pPr>
      <w:r>
        <w:rPr>
          <w:sz w:val="28"/>
          <w:szCs w:val="28"/>
        </w:rPr>
        <w:t xml:space="preserve">2.8. </w:t>
      </w:r>
      <w:r>
        <w:rPr>
          <w:sz w:val="28"/>
          <w:szCs w:val="28"/>
        </w:rPr>
        <w:tab/>
        <w:t>штрафы, начисленные Заказчику за соответствующие налоговые нарушения в связи с неуплатой Доначисленных налогов (далее – Штрафы).</w:t>
      </w:r>
    </w:p>
    <w:p w14:paraId="49DEF24C" w14:textId="77777777" w:rsidR="00FD2185" w:rsidRPr="00980FCC" w:rsidRDefault="00FD2185" w:rsidP="00D41041">
      <w:pPr>
        <w:pStyle w:val="70"/>
        <w:suppressAutoHyphens/>
        <w:spacing w:line="360" w:lineRule="exact"/>
        <w:ind w:firstLine="709"/>
        <w:jc w:val="both"/>
        <w:rPr>
          <w:sz w:val="28"/>
          <w:szCs w:val="28"/>
        </w:rPr>
      </w:pPr>
      <w:r>
        <w:rPr>
          <w:sz w:val="28"/>
          <w:szCs w:val="28"/>
        </w:rPr>
        <w:t xml:space="preserve">3.     </w:t>
      </w:r>
      <w:r>
        <w:rPr>
          <w:sz w:val="28"/>
          <w:szCs w:val="28"/>
        </w:rP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14:paraId="0902383C" w14:textId="77777777" w:rsidR="00FD2185" w:rsidRPr="00980FCC" w:rsidRDefault="00FD2185" w:rsidP="00D41041">
      <w:pPr>
        <w:pStyle w:val="70"/>
        <w:suppressAutoHyphens/>
        <w:spacing w:line="360" w:lineRule="exact"/>
        <w:ind w:firstLine="709"/>
        <w:jc w:val="both"/>
        <w:rPr>
          <w:sz w:val="28"/>
          <w:szCs w:val="28"/>
        </w:rPr>
      </w:pPr>
      <w:r>
        <w:rPr>
          <w:sz w:val="28"/>
          <w:szCs w:val="28"/>
        </w:rPr>
        <w:t>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w:t>
      </w:r>
    </w:p>
    <w:p w14:paraId="35341B7B" w14:textId="77777777" w:rsidR="00FD2185" w:rsidRPr="00980FCC" w:rsidRDefault="00FD2185" w:rsidP="00D41041">
      <w:pPr>
        <w:pStyle w:val="70"/>
        <w:suppressAutoHyphens/>
        <w:spacing w:line="360" w:lineRule="exact"/>
        <w:ind w:firstLine="709"/>
        <w:jc w:val="both"/>
        <w:rPr>
          <w:sz w:val="28"/>
          <w:szCs w:val="28"/>
        </w:rPr>
      </w:pPr>
      <w:r>
        <w:rPr>
          <w:sz w:val="28"/>
          <w:szCs w:val="28"/>
        </w:rPr>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Исполнитель обязан в течение 10 (десять) рабочих дней с даты письменного требования Заказчика возместить последнему Имущественные потери, связанные с нарушением имущественных прав третьих лиц.</w:t>
      </w:r>
    </w:p>
    <w:p w14:paraId="2B0F14AD" w14:textId="77777777" w:rsidR="00FD2185" w:rsidRPr="00980FCC" w:rsidRDefault="00FD2185" w:rsidP="00D41041">
      <w:pPr>
        <w:pStyle w:val="70"/>
        <w:suppressAutoHyphens/>
        <w:spacing w:line="360" w:lineRule="exact"/>
        <w:ind w:firstLine="709"/>
        <w:jc w:val="both"/>
        <w:rPr>
          <w:sz w:val="28"/>
          <w:szCs w:val="28"/>
        </w:rPr>
      </w:pPr>
      <w:r>
        <w:rPr>
          <w:sz w:val="28"/>
          <w:szCs w:val="28"/>
        </w:rPr>
        <w:t>4.</w:t>
      </w:r>
      <w:r>
        <w:rPr>
          <w:sz w:val="28"/>
          <w:szCs w:val="28"/>
        </w:rPr>
        <w:tab/>
        <w:t xml:space="preserve">В соответствии со ст. 406.1 ГК РФ Стороны также предусмотрели, что в случае не реализации Исполнителем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Исполнитель </w:t>
      </w:r>
      <w:r>
        <w:rPr>
          <w:sz w:val="28"/>
          <w:szCs w:val="28"/>
          <w:u w:val="single"/>
        </w:rPr>
        <w:t>будет обязан</w:t>
      </w:r>
      <w:r>
        <w:rPr>
          <w:sz w:val="28"/>
          <w:szCs w:val="28"/>
        </w:rPr>
        <w:t xml:space="preserve"> возместить Заказчику имущественные потери в течение 10 (десяти) рабочих дней с даты письменного требования Заказчика об этом (с приложением копии Решения налогового органа и копии вступившего в силу судебного акта (-ов), принятого (-ых)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Исполнителем), определяемые как:</w:t>
      </w:r>
    </w:p>
    <w:p w14:paraId="7C990643" w14:textId="77777777" w:rsidR="00FD2185" w:rsidRPr="00980FCC" w:rsidRDefault="00FD2185" w:rsidP="00D41041">
      <w:pPr>
        <w:pStyle w:val="70"/>
        <w:suppressAutoHyphens/>
        <w:spacing w:line="360" w:lineRule="exact"/>
        <w:ind w:firstLine="709"/>
        <w:jc w:val="both"/>
        <w:rPr>
          <w:sz w:val="28"/>
          <w:szCs w:val="28"/>
        </w:rPr>
      </w:pPr>
      <w:r>
        <w:rPr>
          <w:sz w:val="28"/>
          <w:szCs w:val="28"/>
        </w:rPr>
        <w:t>4.1. такие Доначисленные налоги, Пени и Штрафы с учетом возможных корректировок в соответствии с вступившим в законную силу решением суда по делу(-ам), в рамках которого (-ых) Заказчик предпринял добросовестные усилия по оспариванию Решения налогового органа, а также</w:t>
      </w:r>
    </w:p>
    <w:p w14:paraId="15923B3E" w14:textId="77777777" w:rsidR="00FD2185" w:rsidRPr="00980FCC" w:rsidRDefault="00FD2185" w:rsidP="00D41041">
      <w:pPr>
        <w:pStyle w:val="70"/>
        <w:suppressAutoHyphens/>
        <w:spacing w:line="360" w:lineRule="exact"/>
        <w:ind w:firstLine="709"/>
        <w:jc w:val="both"/>
        <w:rPr>
          <w:sz w:val="28"/>
          <w:szCs w:val="28"/>
        </w:rPr>
      </w:pPr>
      <w:r>
        <w:rPr>
          <w:sz w:val="28"/>
          <w:szCs w:val="28"/>
        </w:rPr>
        <w:t>4.2. судебные расходы Заказчика в связи с оспариванием Решения налогового органа в полном размере.</w:t>
      </w:r>
    </w:p>
    <w:p w14:paraId="25F77997" w14:textId="77777777" w:rsidR="00FD2185" w:rsidRPr="00980FCC" w:rsidRDefault="00FD2185" w:rsidP="00D41041">
      <w:pPr>
        <w:pStyle w:val="70"/>
        <w:suppressAutoHyphens/>
        <w:spacing w:line="360" w:lineRule="exact"/>
        <w:ind w:firstLine="709"/>
        <w:jc w:val="both"/>
        <w:rPr>
          <w:sz w:val="28"/>
          <w:szCs w:val="28"/>
        </w:rPr>
      </w:pPr>
      <w:r>
        <w:rPr>
          <w:sz w:val="28"/>
          <w:szCs w:val="28"/>
        </w:rPr>
        <w:t>5.</w:t>
      </w:r>
      <w:r>
        <w:rPr>
          <w:sz w:val="28"/>
          <w:szCs w:val="28"/>
        </w:rPr>
        <w:tab/>
        <w:t>Исполнитель признает и соглашается, что Заказчик 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Исполнителем. Исполнитель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14:paraId="220054F2" w14:textId="77777777" w:rsidR="00FD2185" w:rsidRPr="00980FCC" w:rsidRDefault="00FD2185" w:rsidP="00D41041">
      <w:pPr>
        <w:pStyle w:val="70"/>
        <w:suppressAutoHyphens/>
        <w:spacing w:line="360" w:lineRule="exact"/>
        <w:ind w:firstLine="709"/>
        <w:jc w:val="both"/>
        <w:rPr>
          <w:sz w:val="28"/>
          <w:szCs w:val="28"/>
        </w:rPr>
      </w:pPr>
      <w:r>
        <w:rPr>
          <w:sz w:val="28"/>
          <w:szCs w:val="28"/>
        </w:rPr>
        <w:t>6.</w:t>
      </w:r>
      <w:r>
        <w:rPr>
          <w:sz w:val="28"/>
          <w:szCs w:val="28"/>
        </w:rPr>
        <w:tab/>
        <w:t>В случае если Исполнитель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Исполнителем, и вернет из бюджета полностью или частично Доначисленные налоги, Пени и/или Штрафы (далее – Возвращенные суммы), то Заказчик обязуется уведомить Исполнителя 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Исполнителя об этом.</w:t>
      </w:r>
    </w:p>
    <w:p w14:paraId="01C79F82" w14:textId="77777777" w:rsidR="00FD2185" w:rsidRPr="00980FCC" w:rsidRDefault="00FD2185" w:rsidP="00D41041">
      <w:pPr>
        <w:pStyle w:val="70"/>
        <w:suppressAutoHyphens/>
        <w:spacing w:line="360" w:lineRule="exact"/>
        <w:ind w:firstLine="709"/>
        <w:jc w:val="both"/>
        <w:rPr>
          <w:sz w:val="28"/>
          <w:szCs w:val="28"/>
        </w:rPr>
      </w:pPr>
      <w:r>
        <w:rPr>
          <w:sz w:val="28"/>
          <w:szCs w:val="28"/>
        </w:rPr>
        <w:t>7.</w:t>
      </w:r>
      <w:r>
        <w:rPr>
          <w:sz w:val="28"/>
          <w:szCs w:val="28"/>
        </w:rPr>
        <w:tab/>
        <w:t>Исполнитель обязан предпринять максимальные усилия для содействия Заказчику в предотвращении доначисления налогов, штрафов и пеней по Эпизодам, связанным с Исполнителем, а также в досудебном и судебном обжаловании Решения налогового органа в части Эпизодов, связанных с Исполнителем,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Заказчику в сборе таких доказательств в ходе досудебного и судебного обжалования Эпизодов, связанных с Исполнителем, обеспечивать, где необходимо, явку своих свидетелей-сотрудников для дачи показаний налоговому органу, суду и прочее.</w:t>
      </w:r>
    </w:p>
    <w:p w14:paraId="623EFEAA" w14:textId="77777777" w:rsidR="00FD2185" w:rsidRPr="00980FCC" w:rsidRDefault="00FD2185" w:rsidP="00D41041">
      <w:pPr>
        <w:pStyle w:val="70"/>
        <w:suppressAutoHyphens/>
        <w:spacing w:line="360" w:lineRule="exact"/>
        <w:ind w:firstLine="709"/>
        <w:jc w:val="both"/>
        <w:rPr>
          <w:sz w:val="28"/>
          <w:szCs w:val="28"/>
        </w:rPr>
      </w:pPr>
      <w:r>
        <w:rPr>
          <w:sz w:val="28"/>
          <w:szCs w:val="28"/>
        </w:rPr>
        <w:t xml:space="preserve">8.     </w:t>
      </w:r>
      <w:r>
        <w:rPr>
          <w:sz w:val="28"/>
          <w:szCs w:val="28"/>
        </w:rPr>
        <w:tab/>
        <w:t>Исполнитель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Исполнитель обязан возместить Заказчику по его требованию убытки, причиненные недостоверностью таких заверений.</w:t>
      </w:r>
    </w:p>
    <w:p w14:paraId="25BCA1B2" w14:textId="77777777" w:rsidR="00604759" w:rsidRDefault="00604759" w:rsidP="00D41041">
      <w:pPr>
        <w:pStyle w:val="70"/>
        <w:suppressAutoHyphens/>
        <w:spacing w:line="360" w:lineRule="exact"/>
        <w:ind w:firstLine="709"/>
        <w:jc w:val="center"/>
        <w:rPr>
          <w:b/>
          <w:sz w:val="28"/>
          <w:szCs w:val="28"/>
        </w:rPr>
      </w:pPr>
    </w:p>
    <w:p w14:paraId="5093DD4A" w14:textId="77777777" w:rsidR="00604759" w:rsidRDefault="00604759" w:rsidP="00D41041">
      <w:pPr>
        <w:pStyle w:val="70"/>
        <w:suppressAutoHyphens/>
        <w:spacing w:line="360" w:lineRule="exact"/>
        <w:ind w:firstLine="709"/>
        <w:jc w:val="center"/>
        <w:rPr>
          <w:b/>
          <w:sz w:val="28"/>
          <w:szCs w:val="28"/>
        </w:rPr>
      </w:pPr>
    </w:p>
    <w:p w14:paraId="539D3F7E" w14:textId="77777777" w:rsidR="00604759" w:rsidRDefault="00604759" w:rsidP="00D41041">
      <w:pPr>
        <w:pStyle w:val="70"/>
        <w:suppressAutoHyphens/>
        <w:spacing w:line="360" w:lineRule="exact"/>
        <w:ind w:firstLine="709"/>
        <w:jc w:val="center"/>
        <w:rPr>
          <w:b/>
          <w:sz w:val="28"/>
          <w:szCs w:val="28"/>
        </w:rPr>
      </w:pPr>
    </w:p>
    <w:p w14:paraId="529995EC" w14:textId="77777777" w:rsidR="00FD2185" w:rsidRPr="00980FCC" w:rsidRDefault="00FD2185" w:rsidP="00D41041">
      <w:pPr>
        <w:pStyle w:val="70"/>
        <w:suppressAutoHyphens/>
        <w:spacing w:line="360" w:lineRule="exact"/>
        <w:ind w:firstLine="709"/>
        <w:jc w:val="center"/>
        <w:rPr>
          <w:b/>
          <w:sz w:val="28"/>
          <w:szCs w:val="28"/>
        </w:rPr>
      </w:pPr>
      <w:r>
        <w:rPr>
          <w:b/>
          <w:sz w:val="28"/>
          <w:szCs w:val="28"/>
        </w:rPr>
        <w:t>Подписи Сторон</w:t>
      </w:r>
    </w:p>
    <w:p w14:paraId="69194DB5" w14:textId="77777777" w:rsidR="00FD2185" w:rsidRPr="00980FCC" w:rsidRDefault="00FD2185" w:rsidP="00D41041">
      <w:pPr>
        <w:pStyle w:val="70"/>
        <w:suppressAutoHyphens/>
        <w:spacing w:line="360" w:lineRule="exact"/>
        <w:ind w:firstLine="709"/>
        <w:jc w:val="both"/>
        <w:rPr>
          <w:b/>
          <w:sz w:val="28"/>
          <w:szCs w:val="28"/>
        </w:rPr>
      </w:pPr>
    </w:p>
    <w:tbl>
      <w:tblPr>
        <w:tblW w:w="99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08"/>
        <w:gridCol w:w="5244"/>
      </w:tblGrid>
      <w:tr w:rsidR="00FD2185" w:rsidRPr="00980FCC" w14:paraId="036EC736" w14:textId="77777777" w:rsidTr="00604759">
        <w:trPr>
          <w:trHeight w:val="476"/>
        </w:trPr>
        <w:tc>
          <w:tcPr>
            <w:tcW w:w="4708" w:type="dxa"/>
            <w:noWrap/>
          </w:tcPr>
          <w:p w14:paraId="0AC703D4" w14:textId="77777777" w:rsidR="00FD2185" w:rsidRPr="00980FCC" w:rsidRDefault="00FD2185" w:rsidP="00D41041">
            <w:pPr>
              <w:pStyle w:val="70"/>
              <w:suppressAutoHyphens/>
              <w:spacing w:line="360" w:lineRule="exact"/>
              <w:jc w:val="both"/>
              <w:rPr>
                <w:b/>
                <w:sz w:val="28"/>
                <w:szCs w:val="28"/>
              </w:rPr>
            </w:pPr>
            <w:r>
              <w:rPr>
                <w:b/>
                <w:sz w:val="28"/>
                <w:szCs w:val="28"/>
              </w:rPr>
              <w:t>от Заказчика</w:t>
            </w:r>
          </w:p>
          <w:p w14:paraId="0FEAA526" w14:textId="77777777" w:rsidR="00FD2185" w:rsidRPr="00980FCC" w:rsidRDefault="00FD2185" w:rsidP="00D41041">
            <w:pPr>
              <w:pStyle w:val="70"/>
              <w:suppressAutoHyphens/>
              <w:spacing w:line="360" w:lineRule="exact"/>
              <w:jc w:val="both"/>
              <w:rPr>
                <w:sz w:val="28"/>
                <w:szCs w:val="28"/>
              </w:rPr>
            </w:pPr>
          </w:p>
        </w:tc>
        <w:tc>
          <w:tcPr>
            <w:tcW w:w="5244" w:type="dxa"/>
            <w:noWrap/>
          </w:tcPr>
          <w:p w14:paraId="37CE6112" w14:textId="77777777" w:rsidR="00FD2185" w:rsidRPr="00980FCC" w:rsidRDefault="00FD2185" w:rsidP="00D41041">
            <w:pPr>
              <w:pStyle w:val="70"/>
              <w:suppressAutoHyphens/>
              <w:spacing w:line="360" w:lineRule="exact"/>
              <w:jc w:val="both"/>
              <w:rPr>
                <w:sz w:val="28"/>
                <w:szCs w:val="28"/>
              </w:rPr>
            </w:pPr>
            <w:r>
              <w:rPr>
                <w:b/>
                <w:sz w:val="28"/>
                <w:szCs w:val="28"/>
              </w:rPr>
              <w:t>от Исполнителя</w:t>
            </w:r>
          </w:p>
        </w:tc>
      </w:tr>
      <w:tr w:rsidR="00FD2185" w:rsidRPr="00980FCC" w14:paraId="6116A199" w14:textId="77777777" w:rsidTr="00604759">
        <w:trPr>
          <w:trHeight w:val="1162"/>
        </w:trPr>
        <w:tc>
          <w:tcPr>
            <w:tcW w:w="4708" w:type="dxa"/>
            <w:noWrap/>
          </w:tcPr>
          <w:p w14:paraId="4BDD03A9" w14:textId="77777777" w:rsidR="00FD2185" w:rsidRPr="00980FCC" w:rsidRDefault="00FD2185" w:rsidP="00D41041">
            <w:pPr>
              <w:pStyle w:val="70"/>
              <w:suppressAutoHyphens/>
              <w:spacing w:line="360" w:lineRule="exact"/>
              <w:jc w:val="both"/>
              <w:rPr>
                <w:b/>
                <w:sz w:val="28"/>
                <w:szCs w:val="28"/>
              </w:rPr>
            </w:pPr>
            <w:r>
              <w:rPr>
                <w:b/>
                <w:sz w:val="28"/>
                <w:szCs w:val="28"/>
              </w:rPr>
              <w:t xml:space="preserve">Директор филиала ПАО «ТрансКонтейнер» </w:t>
            </w:r>
          </w:p>
          <w:p w14:paraId="78E24834" w14:textId="77777777" w:rsidR="00FD2185" w:rsidRDefault="00FD2185" w:rsidP="00D41041">
            <w:pPr>
              <w:pStyle w:val="70"/>
              <w:suppressAutoHyphens/>
              <w:spacing w:line="360" w:lineRule="exact"/>
              <w:jc w:val="both"/>
              <w:rPr>
                <w:b/>
                <w:sz w:val="28"/>
                <w:szCs w:val="28"/>
              </w:rPr>
            </w:pPr>
            <w:r>
              <w:rPr>
                <w:b/>
                <w:sz w:val="28"/>
                <w:szCs w:val="28"/>
              </w:rPr>
              <w:t>на Московской железной дороге</w:t>
            </w:r>
          </w:p>
          <w:p w14:paraId="1BF8DC9E" w14:textId="77777777" w:rsidR="00FD2185" w:rsidRPr="00980FCC" w:rsidRDefault="00FD2185" w:rsidP="00D41041">
            <w:pPr>
              <w:pStyle w:val="70"/>
              <w:suppressAutoHyphens/>
              <w:spacing w:line="360" w:lineRule="exact"/>
              <w:jc w:val="both"/>
              <w:rPr>
                <w:b/>
                <w:sz w:val="28"/>
                <w:szCs w:val="28"/>
              </w:rPr>
            </w:pPr>
          </w:p>
          <w:p w14:paraId="35345844" w14:textId="77777777" w:rsidR="00FD2185" w:rsidRPr="00980FCC" w:rsidRDefault="00FD2185" w:rsidP="00D41041">
            <w:pPr>
              <w:pStyle w:val="70"/>
              <w:shd w:val="clear" w:color="auto" w:fill="FFFFFF"/>
              <w:suppressAutoHyphens/>
              <w:spacing w:line="360" w:lineRule="exact"/>
              <w:jc w:val="both"/>
              <w:rPr>
                <w:sz w:val="28"/>
                <w:szCs w:val="28"/>
              </w:rPr>
            </w:pPr>
            <w:r>
              <w:rPr>
                <w:sz w:val="28"/>
                <w:szCs w:val="28"/>
              </w:rPr>
              <w:t>___________________/</w:t>
            </w:r>
          </w:p>
        </w:tc>
        <w:tc>
          <w:tcPr>
            <w:tcW w:w="5244" w:type="dxa"/>
            <w:noWrap/>
          </w:tcPr>
          <w:p w14:paraId="342AEB64" w14:textId="77777777" w:rsidR="00FD2185" w:rsidRPr="00980FCC" w:rsidRDefault="00FD2185" w:rsidP="00D41041">
            <w:pPr>
              <w:pStyle w:val="70"/>
              <w:shd w:val="clear" w:color="auto" w:fill="FFFFFF"/>
              <w:suppressAutoHyphens/>
              <w:spacing w:line="360" w:lineRule="exact"/>
              <w:jc w:val="both"/>
              <w:rPr>
                <w:b/>
                <w:sz w:val="28"/>
                <w:szCs w:val="28"/>
              </w:rPr>
            </w:pPr>
            <w:r>
              <w:rPr>
                <w:b/>
                <w:sz w:val="28"/>
                <w:szCs w:val="28"/>
              </w:rPr>
              <w:t xml:space="preserve">Директор </w:t>
            </w:r>
          </w:p>
          <w:p w14:paraId="6D952821" w14:textId="77777777" w:rsidR="00FD2185" w:rsidRPr="00980FCC" w:rsidRDefault="00FD2185" w:rsidP="00D41041">
            <w:pPr>
              <w:pStyle w:val="70"/>
              <w:shd w:val="clear" w:color="auto" w:fill="FFFFFF"/>
              <w:suppressAutoHyphens/>
              <w:spacing w:line="360" w:lineRule="exact"/>
              <w:jc w:val="both"/>
              <w:rPr>
                <w:b/>
                <w:sz w:val="28"/>
                <w:szCs w:val="28"/>
              </w:rPr>
            </w:pPr>
            <w:r>
              <w:rPr>
                <w:b/>
                <w:sz w:val="28"/>
                <w:szCs w:val="28"/>
              </w:rPr>
              <w:t>ООО  «__________»</w:t>
            </w:r>
          </w:p>
          <w:p w14:paraId="0E315ACD" w14:textId="77777777" w:rsidR="00FD2185" w:rsidRDefault="00FD2185" w:rsidP="00D41041">
            <w:pPr>
              <w:pStyle w:val="70"/>
              <w:suppressAutoHyphens/>
              <w:spacing w:line="360" w:lineRule="exact"/>
              <w:jc w:val="both"/>
              <w:rPr>
                <w:sz w:val="28"/>
                <w:szCs w:val="28"/>
              </w:rPr>
            </w:pPr>
          </w:p>
          <w:p w14:paraId="167511AA" w14:textId="77777777" w:rsidR="00FD2185" w:rsidRPr="00980FCC" w:rsidRDefault="00FD2185" w:rsidP="00D41041">
            <w:pPr>
              <w:pStyle w:val="70"/>
              <w:suppressAutoHyphens/>
              <w:spacing w:line="360" w:lineRule="exact"/>
              <w:jc w:val="both"/>
              <w:rPr>
                <w:sz w:val="28"/>
                <w:szCs w:val="28"/>
              </w:rPr>
            </w:pPr>
          </w:p>
          <w:p w14:paraId="24335A29" w14:textId="77777777" w:rsidR="00FD2185" w:rsidRPr="00980FCC" w:rsidRDefault="00FD2185" w:rsidP="00D41041">
            <w:pPr>
              <w:pStyle w:val="70"/>
              <w:suppressAutoHyphens/>
              <w:spacing w:line="360" w:lineRule="exact"/>
              <w:jc w:val="both"/>
              <w:rPr>
                <w:sz w:val="28"/>
                <w:szCs w:val="28"/>
              </w:rPr>
            </w:pPr>
            <w:r>
              <w:rPr>
                <w:sz w:val="28"/>
                <w:szCs w:val="28"/>
              </w:rPr>
              <w:t xml:space="preserve">___________________/ </w:t>
            </w:r>
          </w:p>
        </w:tc>
      </w:tr>
    </w:tbl>
    <w:p w14:paraId="3C424818" w14:textId="77777777" w:rsidR="00FD2185" w:rsidRPr="00980FCC" w:rsidRDefault="00FD2185" w:rsidP="00D41041">
      <w:pPr>
        <w:spacing w:line="360" w:lineRule="exact"/>
        <w:ind w:firstLine="709"/>
        <w:jc w:val="both"/>
        <w:rPr>
          <w:sz w:val="28"/>
          <w:szCs w:val="28"/>
        </w:rPr>
      </w:pPr>
    </w:p>
    <w:p w14:paraId="55D48E91" w14:textId="77777777" w:rsidR="00474A37" w:rsidRPr="00474A37" w:rsidRDefault="00474A37" w:rsidP="00D41041">
      <w:pPr>
        <w:pStyle w:val="1a"/>
        <w:jc w:val="right"/>
        <w:outlineLvl w:val="0"/>
        <w:sectPr w:rsidR="00474A37" w:rsidRPr="00474A37" w:rsidSect="007C51E1">
          <w:pgSz w:w="11907" w:h="16840" w:code="9"/>
          <w:pgMar w:top="1134" w:right="851" w:bottom="1134" w:left="1418" w:header="794" w:footer="794" w:gutter="0"/>
          <w:cols w:space="720"/>
          <w:titlePg/>
          <w:docGrid w:linePitch="326"/>
        </w:sectPr>
      </w:pPr>
    </w:p>
    <w:p w14:paraId="62B8A73C" w14:textId="213E6221" w:rsidR="004432A3" w:rsidRPr="008522E8" w:rsidRDefault="008C35C3" w:rsidP="004432A3">
      <w:pPr>
        <w:pStyle w:val="afa"/>
        <w:ind w:firstLine="0"/>
        <w:jc w:val="right"/>
        <w:outlineLvl w:val="0"/>
        <w:rPr>
          <w:rFonts w:eastAsia="Times New Roman"/>
          <w:sz w:val="32"/>
          <w:szCs w:val="28"/>
        </w:rPr>
      </w:pPr>
      <w:r>
        <w:t xml:space="preserve"> </w:t>
      </w:r>
      <w:r w:rsidR="004432A3" w:rsidRPr="00A64D3C">
        <w:rPr>
          <w:sz w:val="28"/>
          <w:szCs w:val="28"/>
        </w:rPr>
        <w:t>Приложение № </w:t>
      </w:r>
      <w:r w:rsidR="004432A3">
        <w:rPr>
          <w:sz w:val="28"/>
          <w:szCs w:val="28"/>
        </w:rPr>
        <w:t>6</w:t>
      </w:r>
      <w:r w:rsidR="004432A3" w:rsidRPr="00A64D3C">
        <w:rPr>
          <w:sz w:val="28"/>
          <w:szCs w:val="28"/>
        </w:rPr>
        <w:t xml:space="preserve"> </w:t>
      </w:r>
      <w:r w:rsidR="004432A3" w:rsidRPr="00A64D3C">
        <w:rPr>
          <w:sz w:val="28"/>
          <w:szCs w:val="28"/>
        </w:rPr>
        <w:br/>
      </w:r>
      <w:r w:rsidR="004432A3">
        <w:rPr>
          <w:sz w:val="28"/>
          <w:szCs w:val="28"/>
        </w:rPr>
        <w:t>к документации о закупке</w:t>
      </w:r>
    </w:p>
    <w:p w14:paraId="243ED7F4" w14:textId="77777777" w:rsidR="00C03380" w:rsidRPr="00C03380" w:rsidRDefault="00C03380" w:rsidP="00D41041">
      <w:pPr>
        <w:jc w:val="right"/>
        <w:rPr>
          <w:b/>
          <w:i/>
          <w:iCs/>
          <w:sz w:val="28"/>
        </w:rPr>
      </w:pPr>
    </w:p>
    <w:p w14:paraId="19EF6B68" w14:textId="77777777" w:rsidR="00FD2185" w:rsidRPr="00EA7002" w:rsidRDefault="00FD2185" w:rsidP="00865013">
      <w:pPr>
        <w:pBdr>
          <w:top w:val="nil"/>
          <w:left w:val="nil"/>
          <w:bottom w:val="nil"/>
          <w:right w:val="nil"/>
          <w:between w:val="nil"/>
        </w:pBdr>
        <w:spacing w:after="200" w:line="276" w:lineRule="auto"/>
        <w:jc w:val="center"/>
        <w:outlineLvl w:val="1"/>
        <w:rPr>
          <w:sz w:val="28"/>
          <w:szCs w:val="28"/>
        </w:rPr>
      </w:pPr>
      <w:r>
        <w:rPr>
          <w:b/>
          <w:sz w:val="28"/>
          <w:szCs w:val="28"/>
        </w:rPr>
        <w:t>СВЕДЕНИЯ ОБ АДМИНИСТРАТИВНОМ И ПРОИЗВОДСТВЕННОМ ПЕРСОНАЛЕ ПРЕТЕНДЕНТА</w:t>
      </w:r>
      <w:r>
        <w:rPr>
          <w:rStyle w:val="af8"/>
          <w:rFonts w:eastAsia="MS Mincho"/>
          <w:b/>
          <w:sz w:val="28"/>
          <w:szCs w:val="28"/>
        </w:rPr>
        <w:footnoteReference w:id="4"/>
      </w:r>
    </w:p>
    <w:p w14:paraId="10F83E5D" w14:textId="77777777" w:rsidR="00FD2185" w:rsidRPr="00EA7002" w:rsidRDefault="00FD2185" w:rsidP="00D41041">
      <w:pPr>
        <w:pBdr>
          <w:top w:val="nil"/>
          <w:left w:val="nil"/>
          <w:bottom w:val="nil"/>
          <w:right w:val="nil"/>
          <w:between w:val="nil"/>
        </w:pBdr>
        <w:spacing w:after="200" w:line="276" w:lineRule="auto"/>
        <w:jc w:val="center"/>
        <w:rPr>
          <w:sz w:val="28"/>
          <w:szCs w:val="28"/>
        </w:rPr>
      </w:pPr>
      <w:r>
        <w:rPr>
          <w:sz w:val="28"/>
          <w:szCs w:val="28"/>
        </w:rPr>
        <w:t>(</w:t>
      </w:r>
      <w:r>
        <w:rPr>
          <w:i/>
          <w:sz w:val="28"/>
          <w:szCs w:val="28"/>
        </w:rPr>
        <w:t>указывается персонал, который необходим для оказания услуг, являющихся предметом Запроса предложений</w:t>
      </w:r>
      <w:r>
        <w:rPr>
          <w:sz w:val="28"/>
          <w:szCs w:val="28"/>
        </w:rPr>
        <w:t>)</w:t>
      </w:r>
    </w:p>
    <w:p w14:paraId="1E7D3780"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b/>
          <w:sz w:val="28"/>
          <w:szCs w:val="28"/>
        </w:rPr>
        <w:t xml:space="preserve">Административный персонал </w:t>
      </w:r>
    </w:p>
    <w:tbl>
      <w:tblPr>
        <w:tblW w:w="100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1"/>
        <w:gridCol w:w="2299"/>
        <w:gridCol w:w="2762"/>
        <w:gridCol w:w="2160"/>
        <w:gridCol w:w="2019"/>
      </w:tblGrid>
      <w:tr w:rsidR="00FD2185" w:rsidRPr="00EA7002" w14:paraId="04C81D24" w14:textId="77777777" w:rsidTr="00FD2185">
        <w:trPr>
          <w:jc w:val="center"/>
        </w:trPr>
        <w:tc>
          <w:tcPr>
            <w:tcW w:w="761" w:type="dxa"/>
            <w:vAlign w:val="center"/>
          </w:tcPr>
          <w:p w14:paraId="44C6E871"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 п/п</w:t>
            </w:r>
          </w:p>
        </w:tc>
        <w:tc>
          <w:tcPr>
            <w:tcW w:w="2299" w:type="dxa"/>
            <w:vAlign w:val="center"/>
          </w:tcPr>
          <w:p w14:paraId="1DD000B5"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Занимаемая должность</w:t>
            </w:r>
          </w:p>
        </w:tc>
        <w:tc>
          <w:tcPr>
            <w:tcW w:w="2762" w:type="dxa"/>
            <w:vAlign w:val="center"/>
          </w:tcPr>
          <w:p w14:paraId="4FB7E86F"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Ф.И.О.</w:t>
            </w:r>
          </w:p>
        </w:tc>
        <w:tc>
          <w:tcPr>
            <w:tcW w:w="2160" w:type="dxa"/>
            <w:vAlign w:val="center"/>
          </w:tcPr>
          <w:p w14:paraId="5D5CCB81"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Образование и специальность</w:t>
            </w:r>
          </w:p>
        </w:tc>
        <w:tc>
          <w:tcPr>
            <w:tcW w:w="2019" w:type="dxa"/>
            <w:vAlign w:val="center"/>
          </w:tcPr>
          <w:p w14:paraId="4BF80441"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Стаж работы по профилю занимаемой должности</w:t>
            </w:r>
          </w:p>
        </w:tc>
      </w:tr>
      <w:tr w:rsidR="00FD2185" w:rsidRPr="00EA7002" w14:paraId="070F8B08" w14:textId="77777777" w:rsidTr="00FD2185">
        <w:trPr>
          <w:jc w:val="center"/>
        </w:trPr>
        <w:tc>
          <w:tcPr>
            <w:tcW w:w="761" w:type="dxa"/>
            <w:vAlign w:val="center"/>
          </w:tcPr>
          <w:p w14:paraId="0C12944C"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1</w:t>
            </w:r>
          </w:p>
        </w:tc>
        <w:tc>
          <w:tcPr>
            <w:tcW w:w="2299" w:type="dxa"/>
            <w:vAlign w:val="center"/>
          </w:tcPr>
          <w:p w14:paraId="3FCFCD26"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2762" w:type="dxa"/>
          </w:tcPr>
          <w:p w14:paraId="21FE04B9"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2160" w:type="dxa"/>
            <w:vAlign w:val="center"/>
          </w:tcPr>
          <w:p w14:paraId="2907DF7C"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2019" w:type="dxa"/>
            <w:vAlign w:val="center"/>
          </w:tcPr>
          <w:p w14:paraId="2E156D51"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r>
      <w:tr w:rsidR="00FD2185" w:rsidRPr="00EA7002" w14:paraId="2CE7ADEC" w14:textId="77777777" w:rsidTr="00FD2185">
        <w:trPr>
          <w:jc w:val="center"/>
        </w:trPr>
        <w:tc>
          <w:tcPr>
            <w:tcW w:w="761" w:type="dxa"/>
            <w:vAlign w:val="center"/>
          </w:tcPr>
          <w:p w14:paraId="7A5553C5"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2</w:t>
            </w:r>
          </w:p>
        </w:tc>
        <w:tc>
          <w:tcPr>
            <w:tcW w:w="2299" w:type="dxa"/>
            <w:vAlign w:val="center"/>
          </w:tcPr>
          <w:p w14:paraId="367BB0AA"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2762" w:type="dxa"/>
          </w:tcPr>
          <w:p w14:paraId="42354C97"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2160" w:type="dxa"/>
            <w:vAlign w:val="center"/>
          </w:tcPr>
          <w:p w14:paraId="11C806BD"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2019" w:type="dxa"/>
            <w:vAlign w:val="center"/>
          </w:tcPr>
          <w:p w14:paraId="41B737E2"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r>
      <w:tr w:rsidR="00FD2185" w:rsidRPr="00EA7002" w14:paraId="1E574395" w14:textId="77777777" w:rsidTr="00FD2185">
        <w:trPr>
          <w:jc w:val="center"/>
        </w:trPr>
        <w:tc>
          <w:tcPr>
            <w:tcW w:w="761" w:type="dxa"/>
            <w:vAlign w:val="center"/>
          </w:tcPr>
          <w:p w14:paraId="4F0801E3"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w:t>
            </w:r>
          </w:p>
        </w:tc>
        <w:tc>
          <w:tcPr>
            <w:tcW w:w="2299" w:type="dxa"/>
            <w:vAlign w:val="center"/>
          </w:tcPr>
          <w:p w14:paraId="013D426D"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2762" w:type="dxa"/>
          </w:tcPr>
          <w:p w14:paraId="262A04B9"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2160" w:type="dxa"/>
            <w:vAlign w:val="center"/>
          </w:tcPr>
          <w:p w14:paraId="3503FEBB"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2019" w:type="dxa"/>
            <w:vAlign w:val="center"/>
          </w:tcPr>
          <w:p w14:paraId="755022E3"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r>
    </w:tbl>
    <w:p w14:paraId="14C87696" w14:textId="77777777" w:rsidR="00FD2185" w:rsidRPr="00EA7002" w:rsidRDefault="00FD2185" w:rsidP="00D41041">
      <w:pPr>
        <w:pBdr>
          <w:top w:val="nil"/>
          <w:left w:val="nil"/>
          <w:bottom w:val="nil"/>
          <w:right w:val="nil"/>
          <w:between w:val="nil"/>
        </w:pBdr>
        <w:tabs>
          <w:tab w:val="left" w:pos="9639"/>
        </w:tabs>
        <w:spacing w:after="200" w:line="276" w:lineRule="auto"/>
        <w:rPr>
          <w:sz w:val="28"/>
          <w:szCs w:val="28"/>
        </w:rPr>
      </w:pPr>
    </w:p>
    <w:p w14:paraId="697A0898"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b/>
          <w:sz w:val="28"/>
          <w:szCs w:val="28"/>
        </w:rPr>
        <w:t>Производственный персонал (рабочие)</w:t>
      </w:r>
    </w:p>
    <w:tbl>
      <w:tblPr>
        <w:tblW w:w="100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
        <w:gridCol w:w="1959"/>
        <w:gridCol w:w="1849"/>
        <w:gridCol w:w="1842"/>
        <w:gridCol w:w="1807"/>
        <w:gridCol w:w="1585"/>
      </w:tblGrid>
      <w:tr w:rsidR="00FD2185" w:rsidRPr="00EA7002" w14:paraId="2CE34B36" w14:textId="77777777" w:rsidTr="00FD2185">
        <w:trPr>
          <w:trHeight w:val="1000"/>
          <w:jc w:val="center"/>
        </w:trPr>
        <w:tc>
          <w:tcPr>
            <w:tcW w:w="1034" w:type="dxa"/>
            <w:vAlign w:val="center"/>
          </w:tcPr>
          <w:p w14:paraId="09A8A097"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 п/п</w:t>
            </w:r>
          </w:p>
        </w:tc>
        <w:tc>
          <w:tcPr>
            <w:tcW w:w="1959" w:type="dxa"/>
            <w:vAlign w:val="center"/>
          </w:tcPr>
          <w:p w14:paraId="25256D84"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Специальность по каждому работнику</w:t>
            </w:r>
          </w:p>
        </w:tc>
        <w:tc>
          <w:tcPr>
            <w:tcW w:w="1849" w:type="dxa"/>
            <w:vAlign w:val="center"/>
          </w:tcPr>
          <w:p w14:paraId="27E71E52"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Ф.И.О.</w:t>
            </w:r>
          </w:p>
        </w:tc>
        <w:tc>
          <w:tcPr>
            <w:tcW w:w="1842" w:type="dxa"/>
            <w:vAlign w:val="center"/>
          </w:tcPr>
          <w:p w14:paraId="6883008F"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Разряд, серия и номер УЧО</w:t>
            </w:r>
          </w:p>
        </w:tc>
        <w:tc>
          <w:tcPr>
            <w:tcW w:w="1807" w:type="dxa"/>
            <w:vAlign w:val="center"/>
          </w:tcPr>
          <w:p w14:paraId="04B966D0"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585" w:type="dxa"/>
            <w:vAlign w:val="center"/>
          </w:tcPr>
          <w:p w14:paraId="57A9EC83"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Стаж работы по специальности</w:t>
            </w:r>
          </w:p>
        </w:tc>
      </w:tr>
      <w:tr w:rsidR="00FD2185" w:rsidRPr="00EA7002" w14:paraId="522248E4" w14:textId="77777777" w:rsidTr="00FD2185">
        <w:trPr>
          <w:jc w:val="center"/>
        </w:trPr>
        <w:tc>
          <w:tcPr>
            <w:tcW w:w="1034" w:type="dxa"/>
            <w:vAlign w:val="center"/>
          </w:tcPr>
          <w:p w14:paraId="26C9267E"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1</w:t>
            </w:r>
          </w:p>
        </w:tc>
        <w:tc>
          <w:tcPr>
            <w:tcW w:w="1959" w:type="dxa"/>
            <w:vAlign w:val="center"/>
          </w:tcPr>
          <w:p w14:paraId="0DD67B61"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849" w:type="dxa"/>
          </w:tcPr>
          <w:p w14:paraId="7847F647"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842" w:type="dxa"/>
          </w:tcPr>
          <w:p w14:paraId="7BBFEAEA"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807" w:type="dxa"/>
            <w:vAlign w:val="center"/>
          </w:tcPr>
          <w:p w14:paraId="0CA40D38"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585" w:type="dxa"/>
            <w:vAlign w:val="center"/>
          </w:tcPr>
          <w:p w14:paraId="0C9BDAB7"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r>
      <w:tr w:rsidR="00FD2185" w:rsidRPr="00EA7002" w14:paraId="6E6F1602" w14:textId="77777777" w:rsidTr="00FD2185">
        <w:trPr>
          <w:jc w:val="center"/>
        </w:trPr>
        <w:tc>
          <w:tcPr>
            <w:tcW w:w="1034" w:type="dxa"/>
            <w:vAlign w:val="center"/>
          </w:tcPr>
          <w:p w14:paraId="08532554"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2</w:t>
            </w:r>
          </w:p>
        </w:tc>
        <w:tc>
          <w:tcPr>
            <w:tcW w:w="1959" w:type="dxa"/>
            <w:vAlign w:val="center"/>
          </w:tcPr>
          <w:p w14:paraId="78CBBA77"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849" w:type="dxa"/>
          </w:tcPr>
          <w:p w14:paraId="3ABD54DA"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842" w:type="dxa"/>
          </w:tcPr>
          <w:p w14:paraId="0C6CFF26"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807" w:type="dxa"/>
            <w:vAlign w:val="center"/>
          </w:tcPr>
          <w:p w14:paraId="4C850103"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585" w:type="dxa"/>
            <w:vAlign w:val="center"/>
          </w:tcPr>
          <w:p w14:paraId="2584B060"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r>
      <w:tr w:rsidR="00FD2185" w:rsidRPr="00EA7002" w14:paraId="5333E8B3" w14:textId="77777777" w:rsidTr="00FD2185">
        <w:trPr>
          <w:jc w:val="center"/>
        </w:trPr>
        <w:tc>
          <w:tcPr>
            <w:tcW w:w="1034" w:type="dxa"/>
            <w:vAlign w:val="center"/>
          </w:tcPr>
          <w:p w14:paraId="36AC4157"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r>
              <w:rPr>
                <w:sz w:val="28"/>
                <w:szCs w:val="28"/>
              </w:rPr>
              <w:t>…</w:t>
            </w:r>
          </w:p>
        </w:tc>
        <w:tc>
          <w:tcPr>
            <w:tcW w:w="1959" w:type="dxa"/>
            <w:vAlign w:val="center"/>
          </w:tcPr>
          <w:p w14:paraId="09536EC4"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849" w:type="dxa"/>
          </w:tcPr>
          <w:p w14:paraId="60CD059B"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842" w:type="dxa"/>
          </w:tcPr>
          <w:p w14:paraId="345CF230"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807" w:type="dxa"/>
            <w:vAlign w:val="center"/>
          </w:tcPr>
          <w:p w14:paraId="6CC3DDF9"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c>
          <w:tcPr>
            <w:tcW w:w="1585" w:type="dxa"/>
            <w:vAlign w:val="center"/>
          </w:tcPr>
          <w:p w14:paraId="31277EB0" w14:textId="77777777" w:rsidR="00FD2185" w:rsidRPr="00EA7002" w:rsidRDefault="00FD2185" w:rsidP="00D41041">
            <w:pPr>
              <w:pBdr>
                <w:top w:val="nil"/>
                <w:left w:val="nil"/>
                <w:bottom w:val="nil"/>
                <w:right w:val="nil"/>
                <w:between w:val="nil"/>
              </w:pBdr>
              <w:tabs>
                <w:tab w:val="left" w:pos="9639"/>
              </w:tabs>
              <w:spacing w:after="200" w:line="276" w:lineRule="auto"/>
              <w:jc w:val="center"/>
              <w:rPr>
                <w:sz w:val="28"/>
                <w:szCs w:val="28"/>
              </w:rPr>
            </w:pPr>
          </w:p>
        </w:tc>
      </w:tr>
    </w:tbl>
    <w:p w14:paraId="0972EECD" w14:textId="77777777" w:rsidR="00FD2185" w:rsidRPr="00EA7002" w:rsidRDefault="00FD2185" w:rsidP="00D41041">
      <w:pPr>
        <w:pBdr>
          <w:top w:val="nil"/>
          <w:left w:val="nil"/>
          <w:bottom w:val="nil"/>
          <w:right w:val="nil"/>
          <w:between w:val="nil"/>
        </w:pBdr>
        <w:ind w:firstLine="709"/>
        <w:rPr>
          <w:sz w:val="28"/>
          <w:szCs w:val="28"/>
        </w:rPr>
      </w:pPr>
    </w:p>
    <w:p w14:paraId="193FE4CC" w14:textId="77777777" w:rsidR="00FD2185" w:rsidRPr="00EA7002" w:rsidRDefault="00FD2185" w:rsidP="00D41041">
      <w:pPr>
        <w:keepNext/>
        <w:pBdr>
          <w:top w:val="nil"/>
          <w:left w:val="nil"/>
          <w:bottom w:val="nil"/>
          <w:right w:val="nil"/>
          <w:between w:val="nil"/>
        </w:pBdr>
        <w:spacing w:line="276" w:lineRule="auto"/>
        <w:jc w:val="both"/>
        <w:rPr>
          <w:rFonts w:eastAsia="Arial"/>
          <w:sz w:val="28"/>
          <w:szCs w:val="28"/>
        </w:rPr>
      </w:pPr>
      <w:r>
        <w:rPr>
          <w:b/>
          <w:sz w:val="28"/>
          <w:szCs w:val="28"/>
        </w:rPr>
        <w:t>Представитель, имеющий полномочия подписать Заявку на участие от имени ____________________________________________________________</w:t>
      </w:r>
    </w:p>
    <w:p w14:paraId="43393409" w14:textId="77777777" w:rsidR="00FD2185" w:rsidRPr="00EA7002" w:rsidRDefault="00FD2185" w:rsidP="00D41041">
      <w:pPr>
        <w:pBdr>
          <w:top w:val="nil"/>
          <w:left w:val="nil"/>
          <w:bottom w:val="nil"/>
          <w:right w:val="nil"/>
          <w:between w:val="nil"/>
        </w:pBdr>
        <w:tabs>
          <w:tab w:val="left" w:pos="8640"/>
        </w:tabs>
        <w:spacing w:line="276" w:lineRule="auto"/>
        <w:jc w:val="center"/>
        <w:rPr>
          <w:sz w:val="28"/>
          <w:szCs w:val="28"/>
        </w:rPr>
      </w:pPr>
      <w:r>
        <w:rPr>
          <w:i/>
          <w:sz w:val="28"/>
          <w:szCs w:val="28"/>
        </w:rPr>
        <w:t>(наименование претендента)</w:t>
      </w:r>
    </w:p>
    <w:p w14:paraId="048E1384" w14:textId="77777777" w:rsidR="00FD2185" w:rsidRPr="00EA7002" w:rsidRDefault="00FD2185" w:rsidP="00D41041">
      <w:pPr>
        <w:pBdr>
          <w:top w:val="nil"/>
          <w:left w:val="nil"/>
          <w:bottom w:val="nil"/>
          <w:right w:val="nil"/>
          <w:between w:val="nil"/>
        </w:pBdr>
        <w:spacing w:line="276" w:lineRule="auto"/>
        <w:rPr>
          <w:sz w:val="28"/>
          <w:szCs w:val="28"/>
        </w:rPr>
      </w:pPr>
      <w:r>
        <w:rPr>
          <w:sz w:val="28"/>
          <w:szCs w:val="28"/>
        </w:rPr>
        <w:t>__________________________________________________________________</w:t>
      </w:r>
    </w:p>
    <w:p w14:paraId="598F650D" w14:textId="77777777" w:rsidR="00FD2185" w:rsidRPr="00EA7002" w:rsidRDefault="00FD2185" w:rsidP="00D41041">
      <w:pPr>
        <w:pBdr>
          <w:top w:val="nil"/>
          <w:left w:val="nil"/>
          <w:bottom w:val="nil"/>
          <w:right w:val="nil"/>
          <w:between w:val="nil"/>
        </w:pBdr>
        <w:spacing w:after="200" w:line="276" w:lineRule="auto"/>
        <w:rPr>
          <w:sz w:val="28"/>
          <w:szCs w:val="28"/>
        </w:rPr>
      </w:pPr>
      <w:r>
        <w:rPr>
          <w:i/>
          <w:sz w:val="28"/>
          <w:szCs w:val="28"/>
        </w:rPr>
        <w:t xml:space="preserve">       М.П.</w:t>
      </w:r>
      <w:r>
        <w:rPr>
          <w:i/>
          <w:sz w:val="28"/>
          <w:szCs w:val="28"/>
        </w:rPr>
        <w:tab/>
      </w:r>
      <w:r>
        <w:rPr>
          <w:i/>
          <w:sz w:val="28"/>
          <w:szCs w:val="28"/>
        </w:rPr>
        <w:tab/>
      </w:r>
      <w:r>
        <w:rPr>
          <w:i/>
          <w:sz w:val="28"/>
          <w:szCs w:val="28"/>
        </w:rPr>
        <w:tab/>
        <w:t>(должность, подпись, ФИО полностью)</w:t>
      </w:r>
    </w:p>
    <w:p w14:paraId="6D24831B" w14:textId="77777777" w:rsidR="00FD2185" w:rsidRPr="00EA7002" w:rsidRDefault="00FD2185" w:rsidP="00D41041">
      <w:pPr>
        <w:pBdr>
          <w:top w:val="nil"/>
          <w:left w:val="nil"/>
          <w:bottom w:val="nil"/>
          <w:right w:val="nil"/>
          <w:between w:val="nil"/>
        </w:pBdr>
        <w:ind w:right="425"/>
        <w:rPr>
          <w:sz w:val="28"/>
          <w:szCs w:val="28"/>
        </w:rPr>
      </w:pPr>
      <w:r>
        <w:rPr>
          <w:sz w:val="28"/>
          <w:szCs w:val="28"/>
        </w:rPr>
        <w:t>"____" _________ 2024 г.</w:t>
      </w:r>
    </w:p>
    <w:p w14:paraId="2CC6856A" w14:textId="77777777" w:rsidR="00FD2185" w:rsidRPr="00EA7002" w:rsidRDefault="00FD2185" w:rsidP="00D41041">
      <w:pPr>
        <w:rPr>
          <w:sz w:val="28"/>
          <w:szCs w:val="28"/>
        </w:rPr>
      </w:pPr>
    </w:p>
    <w:p w14:paraId="56F90ED8" w14:textId="77777777" w:rsidR="006B6573" w:rsidRDefault="006B6573" w:rsidP="00D41041"/>
    <w:p w14:paraId="2BBB5E6B" w14:textId="77777777" w:rsidR="006B6573" w:rsidRDefault="006B6573" w:rsidP="00D41041">
      <w:pPr>
        <w:sectPr w:rsidR="006B6573" w:rsidSect="007C51E1">
          <w:pgSz w:w="11907" w:h="16840" w:code="9"/>
          <w:pgMar w:top="1134" w:right="851" w:bottom="1134" w:left="1418" w:header="794" w:footer="794" w:gutter="0"/>
          <w:cols w:space="720"/>
          <w:titlePg/>
          <w:docGrid w:linePitch="326"/>
        </w:sectPr>
      </w:pPr>
    </w:p>
    <w:p w14:paraId="09C94A66" w14:textId="77777777" w:rsidR="00E32BC6" w:rsidRDefault="008C35C3" w:rsidP="00D41041">
      <w:pPr>
        <w:pStyle w:val="1a"/>
        <w:ind w:firstLine="0"/>
        <w:jc w:val="right"/>
        <w:outlineLvl w:val="0"/>
        <w:rPr>
          <w:b/>
          <w:i/>
          <w:iCs/>
        </w:rPr>
      </w:pPr>
      <w:r>
        <w:t>Приложение № 7</w:t>
      </w:r>
      <w:r w:rsidR="00FD2185">
        <w:br/>
        <w:t>к документации о закупке</w:t>
      </w:r>
    </w:p>
    <w:p w14:paraId="0A37D6BE" w14:textId="77777777" w:rsidR="00C03380" w:rsidRPr="00C03380" w:rsidRDefault="00C03380" w:rsidP="00D41041"/>
    <w:p w14:paraId="1B35E688" w14:textId="77777777" w:rsidR="00FD2185" w:rsidRPr="00BA4CEE" w:rsidRDefault="00FD2185" w:rsidP="00865013">
      <w:pPr>
        <w:jc w:val="center"/>
        <w:outlineLvl w:val="1"/>
        <w:rPr>
          <w:b/>
          <w:bCs/>
          <w:sz w:val="28"/>
          <w:szCs w:val="28"/>
        </w:rPr>
      </w:pPr>
      <w:r>
        <w:rPr>
          <w:b/>
          <w:sz w:val="28"/>
          <w:szCs w:val="28"/>
        </w:rPr>
        <w:t>СВЕДЕНИЯ О ДЕЖУРНОЙ СЛУЖБЕ</w:t>
      </w:r>
    </w:p>
    <w:p w14:paraId="7DD9A906" w14:textId="77777777" w:rsidR="00FD2185" w:rsidRPr="00BA4CEE" w:rsidRDefault="00FD2185" w:rsidP="00D41041">
      <w:pPr>
        <w:jc w:val="center"/>
        <w:rPr>
          <w:bCs/>
          <w:i/>
          <w:sz w:val="28"/>
          <w:szCs w:val="28"/>
        </w:rPr>
      </w:pPr>
    </w:p>
    <w:p w14:paraId="22363F2C" w14:textId="77777777" w:rsidR="00FD2185" w:rsidRPr="00BA4CEE" w:rsidRDefault="00FD2185" w:rsidP="00D41041">
      <w:pPr>
        <w:jc w:val="both"/>
        <w:rPr>
          <w:sz w:val="28"/>
          <w:szCs w:val="28"/>
        </w:rPr>
      </w:pPr>
    </w:p>
    <w:p w14:paraId="1622355B" w14:textId="77777777" w:rsidR="00FD2185" w:rsidRPr="00BA4CEE" w:rsidRDefault="00FD2185" w:rsidP="00D41041">
      <w:pPr>
        <w:jc w:val="both"/>
        <w:rPr>
          <w:sz w:val="28"/>
          <w:szCs w:val="28"/>
        </w:rPr>
      </w:pPr>
      <w:r>
        <w:rPr>
          <w:sz w:val="28"/>
          <w:szCs w:val="28"/>
        </w:rPr>
        <w:t>________</w:t>
      </w:r>
      <w:r>
        <w:rPr>
          <w:bCs/>
          <w:i/>
          <w:sz w:val="28"/>
          <w:szCs w:val="28"/>
        </w:rPr>
        <w:t>(наименование п</w:t>
      </w:r>
      <w:r>
        <w:rPr>
          <w:i/>
          <w:sz w:val="28"/>
          <w:szCs w:val="28"/>
        </w:rPr>
        <w:t>ретендента</w:t>
      </w:r>
      <w:r>
        <w:rPr>
          <w:bCs/>
          <w:i/>
          <w:sz w:val="28"/>
          <w:szCs w:val="28"/>
        </w:rPr>
        <w:t>)</w:t>
      </w:r>
      <w:r>
        <w:rPr>
          <w:sz w:val="28"/>
          <w:szCs w:val="28"/>
        </w:rPr>
        <w:t xml:space="preserve"> настоящим подтверждает, что на момент подачи Заявки на участие в Открытом конкурсе в электронной форме № ______________, имеет:</w:t>
      </w:r>
    </w:p>
    <w:p w14:paraId="3965AAA4" w14:textId="77777777" w:rsidR="00FD2185" w:rsidRPr="00BA4CEE" w:rsidRDefault="00FD2185" w:rsidP="00D41041">
      <w:pPr>
        <w:jc w:val="both"/>
        <w:rPr>
          <w:sz w:val="28"/>
          <w:szCs w:val="28"/>
        </w:rPr>
      </w:pPr>
      <w:r>
        <w:rPr>
          <w:sz w:val="28"/>
          <w:szCs w:val="28"/>
        </w:rPr>
        <w:t xml:space="preserve">       1. Круглосуточную дежурную службу</w:t>
      </w:r>
      <w:r>
        <w:rPr>
          <w:rStyle w:val="af8"/>
          <w:rFonts w:eastAsia="MS Mincho"/>
          <w:sz w:val="28"/>
          <w:szCs w:val="28"/>
        </w:rPr>
        <w:footnoteReference w:id="5"/>
      </w:r>
      <w:r>
        <w:rPr>
          <w:sz w:val="28"/>
          <w:szCs w:val="28"/>
        </w:rPr>
        <w:t xml:space="preserve">, расположенную по адресу:______________________. </w:t>
      </w:r>
    </w:p>
    <w:p w14:paraId="0C503377" w14:textId="77777777" w:rsidR="00FD2185" w:rsidRPr="00BA4CEE" w:rsidRDefault="00FD2185" w:rsidP="00D41041">
      <w:pPr>
        <w:jc w:val="both"/>
        <w:rPr>
          <w:sz w:val="28"/>
          <w:szCs w:val="28"/>
        </w:rPr>
      </w:pPr>
      <w:r>
        <w:rPr>
          <w:sz w:val="28"/>
          <w:szCs w:val="28"/>
        </w:rPr>
        <w:t>Номера телефонов: ___________(основной),</w:t>
      </w:r>
    </w:p>
    <w:p w14:paraId="7BD3268E" w14:textId="77777777" w:rsidR="00FD2185" w:rsidRPr="00BA4CEE" w:rsidRDefault="00FD2185" w:rsidP="00D41041">
      <w:pPr>
        <w:jc w:val="both"/>
        <w:rPr>
          <w:sz w:val="28"/>
          <w:szCs w:val="28"/>
        </w:rPr>
      </w:pPr>
      <w:r>
        <w:rPr>
          <w:sz w:val="28"/>
          <w:szCs w:val="28"/>
        </w:rPr>
        <w:t xml:space="preserve">                                ___________(резервный).</w:t>
      </w:r>
    </w:p>
    <w:p w14:paraId="6E7B1CFB" w14:textId="77777777" w:rsidR="00FD2185" w:rsidRPr="00BA4CEE" w:rsidRDefault="00FD2185" w:rsidP="00D41041">
      <w:pPr>
        <w:ind w:left="567"/>
        <w:jc w:val="both"/>
        <w:rPr>
          <w:sz w:val="28"/>
          <w:szCs w:val="28"/>
        </w:rPr>
      </w:pPr>
      <w:r>
        <w:rPr>
          <w:sz w:val="28"/>
          <w:szCs w:val="28"/>
        </w:rPr>
        <w:t xml:space="preserve">2. Количество сотрудников (по штатному расписанию):____ чел.                                                                             </w:t>
      </w:r>
    </w:p>
    <w:p w14:paraId="0413ABB8" w14:textId="77777777" w:rsidR="00FD2185" w:rsidRPr="00BA4CEE" w:rsidRDefault="00FD2185" w:rsidP="00D41041">
      <w:pPr>
        <w:ind w:left="567"/>
        <w:jc w:val="both"/>
        <w:rPr>
          <w:sz w:val="28"/>
          <w:szCs w:val="28"/>
        </w:rPr>
      </w:pPr>
      <w:r>
        <w:rPr>
          <w:sz w:val="28"/>
          <w:szCs w:val="28"/>
        </w:rPr>
        <w:t>3. Количество сотрудников (в составе круглосуточной смены):___ чел.</w:t>
      </w:r>
    </w:p>
    <w:p w14:paraId="01AF5FEE" w14:textId="77777777" w:rsidR="00FD2185" w:rsidRPr="00BA4CEE" w:rsidRDefault="00FD2185" w:rsidP="00D41041">
      <w:pPr>
        <w:ind w:left="567"/>
        <w:jc w:val="both"/>
        <w:rPr>
          <w:sz w:val="28"/>
          <w:szCs w:val="28"/>
        </w:rPr>
      </w:pPr>
      <w:r>
        <w:rPr>
          <w:sz w:val="28"/>
          <w:szCs w:val="28"/>
        </w:rPr>
        <w:t xml:space="preserve">4. Основные и резервные средства связи: </w:t>
      </w:r>
    </w:p>
    <w:p w14:paraId="3FFFD5C6" w14:textId="77777777" w:rsidR="00FD2185" w:rsidRPr="00BA4CEE" w:rsidRDefault="00FD2185" w:rsidP="00D41041">
      <w:pPr>
        <w:ind w:firstLine="567"/>
        <w:jc w:val="both"/>
        <w:rPr>
          <w:sz w:val="28"/>
          <w:szCs w:val="28"/>
        </w:rPr>
      </w:pPr>
      <w:r>
        <w:rPr>
          <w:sz w:val="28"/>
          <w:szCs w:val="28"/>
        </w:rPr>
        <w:t>- переносные радиостанции - _____ шт.</w:t>
      </w:r>
    </w:p>
    <w:p w14:paraId="54B8DC21" w14:textId="77777777" w:rsidR="00FD2185" w:rsidRPr="00BA4CEE" w:rsidRDefault="00FD2185" w:rsidP="00D41041">
      <w:pPr>
        <w:ind w:firstLine="567"/>
        <w:jc w:val="both"/>
        <w:rPr>
          <w:sz w:val="28"/>
          <w:szCs w:val="28"/>
        </w:rPr>
      </w:pPr>
      <w:r>
        <w:rPr>
          <w:sz w:val="28"/>
          <w:szCs w:val="28"/>
        </w:rPr>
        <w:t>- стационарные телефоны- _______шт.</w:t>
      </w:r>
    </w:p>
    <w:p w14:paraId="52E1CE9B" w14:textId="77777777" w:rsidR="00FD2185" w:rsidRPr="00BA4CEE" w:rsidRDefault="00FD2185" w:rsidP="00D41041">
      <w:pPr>
        <w:ind w:firstLine="567"/>
        <w:jc w:val="both"/>
        <w:rPr>
          <w:sz w:val="28"/>
          <w:szCs w:val="28"/>
        </w:rPr>
      </w:pPr>
      <w:r>
        <w:rPr>
          <w:sz w:val="28"/>
          <w:szCs w:val="28"/>
        </w:rPr>
        <w:t>- мобильные телефоны - ________ шт.</w:t>
      </w:r>
    </w:p>
    <w:p w14:paraId="3BBFEA5F" w14:textId="77777777" w:rsidR="00FD2185" w:rsidRPr="00BA4CEE" w:rsidRDefault="00FD2185" w:rsidP="00D41041">
      <w:pPr>
        <w:ind w:firstLine="567"/>
        <w:jc w:val="both"/>
        <w:rPr>
          <w:sz w:val="28"/>
          <w:szCs w:val="28"/>
        </w:rPr>
      </w:pPr>
      <w:r>
        <w:rPr>
          <w:sz w:val="28"/>
          <w:szCs w:val="28"/>
        </w:rPr>
        <w:t>- (</w:t>
      </w:r>
      <w:r>
        <w:rPr>
          <w:i/>
          <w:sz w:val="28"/>
          <w:szCs w:val="28"/>
        </w:rPr>
        <w:t>другое</w:t>
      </w:r>
      <w:r>
        <w:rPr>
          <w:sz w:val="28"/>
          <w:szCs w:val="28"/>
        </w:rPr>
        <w:t>) - ______ шт.</w:t>
      </w:r>
    </w:p>
    <w:p w14:paraId="4C8F2517" w14:textId="77777777" w:rsidR="00FD2185" w:rsidRPr="00BA4CEE" w:rsidRDefault="00FD2185" w:rsidP="00D41041">
      <w:pPr>
        <w:jc w:val="both"/>
        <w:rPr>
          <w:sz w:val="28"/>
          <w:szCs w:val="28"/>
        </w:rPr>
      </w:pPr>
    </w:p>
    <w:p w14:paraId="2A8EB062" w14:textId="77777777" w:rsidR="00FD2185" w:rsidRPr="00BA4CEE" w:rsidRDefault="00FD2185" w:rsidP="00D41041">
      <w:pPr>
        <w:ind w:firstLine="567"/>
        <w:jc w:val="both"/>
        <w:rPr>
          <w:sz w:val="28"/>
          <w:szCs w:val="28"/>
        </w:rPr>
      </w:pPr>
      <w:r>
        <w:rPr>
          <w:sz w:val="28"/>
          <w:szCs w:val="28"/>
        </w:rPr>
        <w:t>К сведениям о дежурной службе прилагаются:</w:t>
      </w:r>
    </w:p>
    <w:p w14:paraId="3F116EF3" w14:textId="77777777" w:rsidR="00FD2185" w:rsidRPr="00BA4CEE" w:rsidRDefault="00FD2185" w:rsidP="00D41041">
      <w:pPr>
        <w:ind w:firstLine="567"/>
        <w:jc w:val="both"/>
        <w:rPr>
          <w:sz w:val="28"/>
          <w:szCs w:val="28"/>
        </w:rPr>
      </w:pPr>
      <w:r>
        <w:rPr>
          <w:sz w:val="28"/>
          <w:szCs w:val="28"/>
        </w:rPr>
        <w:t>1. Документ, подтверждающий законное право владения</w:t>
      </w:r>
    </w:p>
    <w:p w14:paraId="1ADA47D5" w14:textId="77777777" w:rsidR="00FD2185" w:rsidRPr="00BA4CEE" w:rsidRDefault="00FD2185" w:rsidP="00D41041">
      <w:pPr>
        <w:ind w:left="567"/>
        <w:jc w:val="both"/>
        <w:rPr>
          <w:sz w:val="28"/>
          <w:szCs w:val="28"/>
        </w:rPr>
      </w:pPr>
      <w:r>
        <w:rPr>
          <w:sz w:val="28"/>
          <w:szCs w:val="28"/>
        </w:rPr>
        <w:t>помещением для размещения дежурной службы (право собственности, договор аренды и т. п.), на _____ листах;</w:t>
      </w:r>
    </w:p>
    <w:p w14:paraId="43026AE7" w14:textId="77777777" w:rsidR="00FD2185" w:rsidRPr="00BA4CEE" w:rsidRDefault="00FD2185" w:rsidP="00D41041">
      <w:pPr>
        <w:ind w:firstLine="567"/>
        <w:jc w:val="both"/>
        <w:rPr>
          <w:sz w:val="28"/>
          <w:szCs w:val="28"/>
        </w:rPr>
      </w:pPr>
      <w:r>
        <w:rPr>
          <w:sz w:val="28"/>
          <w:szCs w:val="28"/>
        </w:rPr>
        <w:t>2. Приказ о создании дежурной службы, на____ листах;</w:t>
      </w:r>
    </w:p>
    <w:p w14:paraId="4ECC066B" w14:textId="77777777" w:rsidR="00FD2185" w:rsidRPr="00BA4CEE" w:rsidRDefault="00FD2185" w:rsidP="00D41041">
      <w:pPr>
        <w:ind w:firstLine="567"/>
        <w:jc w:val="both"/>
        <w:rPr>
          <w:sz w:val="28"/>
          <w:szCs w:val="28"/>
        </w:rPr>
      </w:pPr>
      <w:r>
        <w:rPr>
          <w:sz w:val="28"/>
          <w:szCs w:val="28"/>
        </w:rPr>
        <w:t>3. Положение о круглосуточной дежурной службе, на____ листах;</w:t>
      </w:r>
    </w:p>
    <w:p w14:paraId="041F234C" w14:textId="77777777" w:rsidR="00FD2185" w:rsidRPr="00BA4CEE" w:rsidRDefault="00FD2185" w:rsidP="00D41041">
      <w:pPr>
        <w:ind w:firstLine="567"/>
        <w:jc w:val="both"/>
        <w:rPr>
          <w:sz w:val="28"/>
          <w:szCs w:val="28"/>
        </w:rPr>
      </w:pPr>
      <w:r>
        <w:rPr>
          <w:sz w:val="28"/>
          <w:szCs w:val="28"/>
        </w:rPr>
        <w:t xml:space="preserve">4. Инструкция о порядке действий дежурной службы, на____ листах. </w:t>
      </w:r>
    </w:p>
    <w:p w14:paraId="3999C7B8" w14:textId="77777777" w:rsidR="00FD2185" w:rsidRPr="00BA4CEE" w:rsidRDefault="00FD2185" w:rsidP="00D41041">
      <w:pPr>
        <w:jc w:val="both"/>
        <w:rPr>
          <w:sz w:val="28"/>
          <w:szCs w:val="28"/>
        </w:rPr>
      </w:pPr>
    </w:p>
    <w:p w14:paraId="5B8F9EA8" w14:textId="77777777" w:rsidR="00FD2185" w:rsidRPr="00BA4CEE" w:rsidRDefault="00FD2185" w:rsidP="00D41041">
      <w:pPr>
        <w:jc w:val="both"/>
        <w:rPr>
          <w:sz w:val="28"/>
          <w:szCs w:val="28"/>
        </w:rPr>
      </w:pPr>
    </w:p>
    <w:p w14:paraId="2FC67171" w14:textId="77777777" w:rsidR="00FD2185" w:rsidRPr="00BA4CEE" w:rsidRDefault="00FD2185" w:rsidP="00D41041">
      <w:pPr>
        <w:jc w:val="both"/>
        <w:rPr>
          <w:sz w:val="28"/>
          <w:szCs w:val="28"/>
        </w:rPr>
      </w:pPr>
      <w:r>
        <w:rPr>
          <w:b/>
          <w:sz w:val="28"/>
          <w:szCs w:val="28"/>
        </w:rPr>
        <w:t>Представитель, имеющий полномочия подписать Заявку на участие в Запросе предложений от имени ___________________________________________</w:t>
      </w:r>
    </w:p>
    <w:p w14:paraId="6AFAD0CB" w14:textId="77777777" w:rsidR="00FD2185" w:rsidRPr="00BA4CEE" w:rsidRDefault="00FD2185" w:rsidP="00D41041">
      <w:pPr>
        <w:tabs>
          <w:tab w:val="left" w:pos="8640"/>
        </w:tabs>
        <w:ind w:right="424"/>
        <w:jc w:val="center"/>
        <w:rPr>
          <w:sz w:val="28"/>
          <w:szCs w:val="28"/>
        </w:rPr>
      </w:pPr>
      <w:r>
        <w:rPr>
          <w:i/>
          <w:sz w:val="28"/>
          <w:szCs w:val="28"/>
        </w:rPr>
        <w:t>(наименование претендента)</w:t>
      </w:r>
    </w:p>
    <w:p w14:paraId="3328E64C" w14:textId="77777777" w:rsidR="00FD2185" w:rsidRPr="00BA4CEE" w:rsidRDefault="00FD2185" w:rsidP="00D41041">
      <w:pPr>
        <w:ind w:right="-1"/>
        <w:rPr>
          <w:sz w:val="28"/>
          <w:szCs w:val="28"/>
        </w:rPr>
      </w:pPr>
      <w:r>
        <w:rPr>
          <w:sz w:val="28"/>
          <w:szCs w:val="28"/>
        </w:rPr>
        <w:t>__________________________________________________________________</w:t>
      </w:r>
    </w:p>
    <w:p w14:paraId="4317B079" w14:textId="77777777" w:rsidR="00FD2185" w:rsidRPr="00BA4CEE" w:rsidRDefault="00FD2185" w:rsidP="00D41041">
      <w:pPr>
        <w:ind w:right="424"/>
        <w:rPr>
          <w:i/>
          <w:sz w:val="28"/>
          <w:szCs w:val="28"/>
        </w:rPr>
      </w:pPr>
      <w:r>
        <w:rPr>
          <w:i/>
          <w:sz w:val="28"/>
          <w:szCs w:val="28"/>
        </w:rPr>
        <w:t xml:space="preserve">       М.П.</w:t>
      </w:r>
      <w:r>
        <w:rPr>
          <w:i/>
          <w:sz w:val="28"/>
          <w:szCs w:val="28"/>
        </w:rPr>
        <w:tab/>
      </w:r>
      <w:r>
        <w:rPr>
          <w:i/>
          <w:sz w:val="28"/>
          <w:szCs w:val="28"/>
        </w:rPr>
        <w:tab/>
      </w:r>
      <w:r>
        <w:rPr>
          <w:i/>
          <w:sz w:val="28"/>
          <w:szCs w:val="28"/>
        </w:rPr>
        <w:tab/>
        <w:t>(должность, подпись, ФИО полностью)</w:t>
      </w:r>
    </w:p>
    <w:p w14:paraId="7ED9FB01" w14:textId="77777777" w:rsidR="00FD2185" w:rsidRPr="00BA4CEE" w:rsidRDefault="00FD2185" w:rsidP="00D41041">
      <w:pPr>
        <w:ind w:right="424"/>
        <w:rPr>
          <w:rFonts w:eastAsia="Arial"/>
          <w:sz w:val="28"/>
          <w:szCs w:val="28"/>
        </w:rPr>
      </w:pPr>
      <w:r>
        <w:rPr>
          <w:sz w:val="28"/>
          <w:szCs w:val="28"/>
        </w:rPr>
        <w:t>«____» _________ 20__ г.</w:t>
      </w:r>
    </w:p>
    <w:p w14:paraId="0B7F4888" w14:textId="77777777" w:rsidR="00FD2185" w:rsidRPr="00BA4CEE" w:rsidRDefault="00FD2185" w:rsidP="00D41041">
      <w:pPr>
        <w:rPr>
          <w:sz w:val="28"/>
          <w:szCs w:val="28"/>
        </w:rPr>
      </w:pPr>
    </w:p>
    <w:p w14:paraId="2D0E43ED" w14:textId="77777777" w:rsidR="00E32BC6" w:rsidRDefault="00E32BC6" w:rsidP="00D41041">
      <w:pPr>
        <w:rPr>
          <w:b/>
          <w:i/>
          <w:iCs/>
        </w:rPr>
      </w:pPr>
    </w:p>
    <w:sectPr w:rsidR="00E32BC6"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63920" w14:textId="77777777" w:rsidR="00BB032D" w:rsidRDefault="00BB032D">
      <w:r>
        <w:separator/>
      </w:r>
    </w:p>
  </w:endnote>
  <w:endnote w:type="continuationSeparator" w:id="0">
    <w:p w14:paraId="12816332" w14:textId="77777777" w:rsidR="00BB032D" w:rsidRDefault="00BB032D">
      <w:r>
        <w:continuationSeparator/>
      </w:r>
    </w:p>
  </w:endnote>
  <w:endnote w:type="continuationNotice" w:id="1">
    <w:p w14:paraId="5C18859E" w14:textId="77777777" w:rsidR="00BB032D" w:rsidRDefault="00BB0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56D7A" w14:textId="77777777" w:rsidR="00BB032D" w:rsidRDefault="00BB032D"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14:paraId="5BA5BF5B" w14:textId="77777777" w:rsidR="00BB032D" w:rsidRDefault="00BB032D" w:rsidP="00BF6892">
    <w:pPr>
      <w:pStyle w:val="af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2CED0" w14:textId="77777777" w:rsidR="00BB032D" w:rsidRDefault="00BB032D">
    <w:pPr>
      <w:pStyle w:val="a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00A79" w14:textId="77777777" w:rsidR="00BB032D" w:rsidRDefault="00BB032D"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14:paraId="1BDE8453" w14:textId="77777777" w:rsidR="00BB032D" w:rsidRDefault="00BB032D" w:rsidP="00BF6892">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D6B38" w14:textId="77777777" w:rsidR="00BB032D" w:rsidRDefault="00BB032D">
    <w:pPr>
      <w:pStyle w:val="afe"/>
      <w:jc w:val="center"/>
    </w:pPr>
  </w:p>
  <w:p w14:paraId="0A972BA6" w14:textId="77777777" w:rsidR="00BB032D" w:rsidRDefault="00BB032D" w:rsidP="00BF6892">
    <w:pPr>
      <w:pStyle w:val="af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6949" w14:textId="77777777" w:rsidR="00BB032D" w:rsidRDefault="00BB032D">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73582F" w14:textId="77777777" w:rsidR="00BB032D" w:rsidRDefault="00BB032D">
      <w:r>
        <w:separator/>
      </w:r>
    </w:p>
  </w:footnote>
  <w:footnote w:type="continuationSeparator" w:id="0">
    <w:p w14:paraId="75958E79" w14:textId="77777777" w:rsidR="00BB032D" w:rsidRDefault="00BB032D">
      <w:r>
        <w:continuationSeparator/>
      </w:r>
    </w:p>
  </w:footnote>
  <w:footnote w:type="continuationNotice" w:id="1">
    <w:p w14:paraId="44125ECF" w14:textId="77777777" w:rsidR="00BB032D" w:rsidRDefault="00BB032D"/>
  </w:footnote>
  <w:footnote w:id="2">
    <w:p w14:paraId="0FA87193" w14:textId="77777777" w:rsidR="00BB032D" w:rsidRDefault="00BB032D" w:rsidP="00FD2185">
      <w:pPr>
        <w:pStyle w:val="aff"/>
      </w:pPr>
      <w:r>
        <w:rPr>
          <w:rStyle w:val="af8"/>
        </w:rPr>
        <w:footnoteRef/>
      </w:r>
      <w:r>
        <w:t xml:space="preserve"> </w:t>
      </w:r>
      <w:r w:rsidRPr="00E33294">
        <w:t>При заполнении данных параметров Заказчик устанавливает идентичные условия в проекте договора.</w:t>
      </w:r>
    </w:p>
  </w:footnote>
  <w:footnote w:id="3">
    <w:p w14:paraId="154F4EB2" w14:textId="77777777" w:rsidR="00BB032D" w:rsidRDefault="00BB032D" w:rsidP="00FD2185">
      <w:pPr>
        <w:pStyle w:val="affc"/>
        <w:widowControl w:val="0"/>
      </w:pPr>
      <w:r>
        <w:rPr>
          <w:color w:val="000000"/>
          <w:sz w:val="20"/>
          <w:szCs w:val="20"/>
        </w:rPr>
        <w:t>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составляющая коммерческую или иную тайну, может быть удалена.</w:t>
      </w:r>
    </w:p>
  </w:footnote>
  <w:footnote w:id="4">
    <w:p w14:paraId="26889AB5" w14:textId="77777777" w:rsidR="00BB032D" w:rsidRDefault="00BB032D" w:rsidP="00FD2185">
      <w:pPr>
        <w:pStyle w:val="aff"/>
      </w:pPr>
      <w:r>
        <w:rPr>
          <w:rStyle w:val="af8"/>
          <w:rFonts w:eastAsia="MS Mincho"/>
        </w:rPr>
        <w:footnoteRef/>
      </w:r>
      <w:r>
        <w:t xml:space="preserve"> К сведениям прилагаются заверенные надлежащим образом копии удостоверений частных охранников, личные карточки охранников, оформленные в соответствии с Законом Российской Федерации от 11 марта 1992 г. № 2487-1 «О частной детективной и охранной деятельности в Российской Федерации»;</w:t>
      </w:r>
    </w:p>
  </w:footnote>
  <w:footnote w:id="5">
    <w:p w14:paraId="61A3D51D" w14:textId="77777777" w:rsidR="00BB032D" w:rsidRDefault="00BB032D" w:rsidP="00FD2185">
      <w:pPr>
        <w:pStyle w:val="aff"/>
      </w:pPr>
      <w:r>
        <w:rPr>
          <w:rStyle w:val="af8"/>
          <w:rFonts w:eastAsia="MS Mincho"/>
        </w:rPr>
        <w:footnoteRef/>
      </w:r>
      <w:r>
        <w:t xml:space="preserve">   Заказчик оставляет за собой право посетить пункт дислокации  круглосуточной дежурной службы по адресу местонахождения указанному претендентом в настоящих сведениях, для проверки ее наличия, а также оснащенности основными и резервными средствами связи, телефонными линиями связи и другими средствами ее функционирования.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A748" w14:textId="6A8C9425" w:rsidR="00BB032D" w:rsidRDefault="00BB032D">
    <w:pPr>
      <w:pStyle w:val="afc"/>
      <w:jc w:val="center"/>
    </w:pPr>
    <w:r>
      <w:fldChar w:fldCharType="begin"/>
    </w:r>
    <w:r>
      <w:instrText xml:space="preserve"> PAGE   \* MERGEFORMAT </w:instrText>
    </w:r>
    <w:r>
      <w:fldChar w:fldCharType="separate"/>
    </w:r>
    <w:r w:rsidR="00A3138C">
      <w:rPr>
        <w:noProof/>
      </w:rPr>
      <w:t>39</w:t>
    </w:r>
    <w:r>
      <w:rPr>
        <w:noProof/>
      </w:rPr>
      <w:fldChar w:fldCharType="end"/>
    </w:r>
  </w:p>
  <w:p w14:paraId="04562BC8" w14:textId="77777777" w:rsidR="00BB032D" w:rsidRDefault="00BB032D">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B1280" w14:textId="77777777" w:rsidR="00BB032D" w:rsidRDefault="00BB032D">
    <w:pPr>
      <w:pStyle w:val="a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913F2" w14:textId="45D0E6A7" w:rsidR="00BB032D" w:rsidRDefault="00BB032D" w:rsidP="00510148">
    <w:pPr>
      <w:pStyle w:val="afc"/>
      <w:jc w:val="center"/>
    </w:pPr>
    <w:r>
      <w:fldChar w:fldCharType="begin"/>
    </w:r>
    <w:r>
      <w:instrText xml:space="preserve"> PAGE   \* MERGEFORMAT </w:instrText>
    </w:r>
    <w:r>
      <w:fldChar w:fldCharType="separate"/>
    </w:r>
    <w:r w:rsidR="00A3138C">
      <w:rPr>
        <w:noProof/>
      </w:rPr>
      <w:t>42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CFEAD" w14:textId="77777777" w:rsidR="00BB032D" w:rsidRDefault="00BB032D">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15:restartNumberingAfterBreak="0">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15:restartNumberingAfterBreak="0">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15:restartNumberingAfterBreak="0">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15:restartNumberingAfterBreak="0">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1572"/>
        </w:tabs>
        <w:ind w:left="1572"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15:restartNumberingAfterBreak="0">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15:restartNumberingAfterBreak="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15:restartNumberingAfterBreak="0">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15:restartNumberingAfterBreak="0">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15:restartNumberingAfterBreak="0">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15:restartNumberingAfterBreak="0">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15:restartNumberingAfterBreak="0">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15:restartNumberingAfterBreak="0">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15:restartNumberingAfterBreak="0">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15:restartNumberingAfterBreak="0">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15:restartNumberingAfterBreak="0">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12DC3407"/>
    <w:multiLevelType w:val="hybridMultilevel"/>
    <w:tmpl w:val="47B20006"/>
    <w:lvl w:ilvl="0" w:tplc="470C089E">
      <w:start w:val="6"/>
      <w:numFmt w:val="decimal"/>
      <w:lvlText w:val="%1."/>
      <w:lvlJc w:val="left"/>
      <w:pPr>
        <w:ind w:left="1288" w:hanging="360"/>
      </w:pPr>
    </w:lvl>
    <w:lvl w:ilvl="1" w:tplc="ECC4C8BE">
      <w:start w:val="1"/>
      <w:numFmt w:val="bullet"/>
      <w:lvlText w:val="o"/>
      <w:lvlJc w:val="left"/>
      <w:pPr>
        <w:ind w:left="1440" w:hanging="360"/>
      </w:pPr>
      <w:rPr>
        <w:rFonts w:ascii="Courier New" w:eastAsia="Courier New" w:hAnsi="Courier New" w:cs="Courier New" w:hint="default"/>
      </w:rPr>
    </w:lvl>
    <w:lvl w:ilvl="2" w:tplc="A9A0E60A">
      <w:start w:val="1"/>
      <w:numFmt w:val="bullet"/>
      <w:lvlText w:val="§"/>
      <w:lvlJc w:val="left"/>
      <w:pPr>
        <w:ind w:left="2160" w:hanging="360"/>
      </w:pPr>
      <w:rPr>
        <w:rFonts w:ascii="Wingdings" w:eastAsia="Wingdings" w:hAnsi="Wingdings" w:cs="Wingdings" w:hint="default"/>
      </w:rPr>
    </w:lvl>
    <w:lvl w:ilvl="3" w:tplc="A642CDCA">
      <w:start w:val="1"/>
      <w:numFmt w:val="bullet"/>
      <w:lvlText w:val="·"/>
      <w:lvlJc w:val="left"/>
      <w:pPr>
        <w:ind w:left="2880" w:hanging="360"/>
      </w:pPr>
      <w:rPr>
        <w:rFonts w:ascii="Symbol" w:eastAsia="Symbol" w:hAnsi="Symbol" w:cs="Symbol" w:hint="default"/>
      </w:rPr>
    </w:lvl>
    <w:lvl w:ilvl="4" w:tplc="6B40CF7E">
      <w:start w:val="1"/>
      <w:numFmt w:val="bullet"/>
      <w:lvlText w:val="o"/>
      <w:lvlJc w:val="left"/>
      <w:pPr>
        <w:ind w:left="3600" w:hanging="360"/>
      </w:pPr>
      <w:rPr>
        <w:rFonts w:ascii="Courier New" w:eastAsia="Courier New" w:hAnsi="Courier New" w:cs="Courier New" w:hint="default"/>
      </w:rPr>
    </w:lvl>
    <w:lvl w:ilvl="5" w:tplc="A086C3B4">
      <w:start w:val="1"/>
      <w:numFmt w:val="bullet"/>
      <w:lvlText w:val="§"/>
      <w:lvlJc w:val="left"/>
      <w:pPr>
        <w:ind w:left="4320" w:hanging="360"/>
      </w:pPr>
      <w:rPr>
        <w:rFonts w:ascii="Wingdings" w:eastAsia="Wingdings" w:hAnsi="Wingdings" w:cs="Wingdings" w:hint="default"/>
      </w:rPr>
    </w:lvl>
    <w:lvl w:ilvl="6" w:tplc="5EC65C46">
      <w:start w:val="1"/>
      <w:numFmt w:val="bullet"/>
      <w:lvlText w:val="·"/>
      <w:lvlJc w:val="left"/>
      <w:pPr>
        <w:ind w:left="5040" w:hanging="360"/>
      </w:pPr>
      <w:rPr>
        <w:rFonts w:ascii="Symbol" w:eastAsia="Symbol" w:hAnsi="Symbol" w:cs="Symbol" w:hint="default"/>
      </w:rPr>
    </w:lvl>
    <w:lvl w:ilvl="7" w:tplc="86C260B0">
      <w:start w:val="1"/>
      <w:numFmt w:val="bullet"/>
      <w:lvlText w:val="o"/>
      <w:lvlJc w:val="left"/>
      <w:pPr>
        <w:ind w:left="5760" w:hanging="360"/>
      </w:pPr>
      <w:rPr>
        <w:rFonts w:ascii="Courier New" w:eastAsia="Courier New" w:hAnsi="Courier New" w:cs="Courier New" w:hint="default"/>
      </w:rPr>
    </w:lvl>
    <w:lvl w:ilvl="8" w:tplc="B178CFD2">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15:restartNumberingAfterBreak="0">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15:restartNumberingAfterBreak="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8C009AB"/>
    <w:multiLevelType w:val="hybridMultilevel"/>
    <w:tmpl w:val="3A542456"/>
    <w:lvl w:ilvl="0" w:tplc="76C610E0">
      <w:start w:val="5"/>
      <w:numFmt w:val="bullet"/>
      <w:pStyle w:val="a"/>
      <w:lvlText w:val=""/>
      <w:lvlJc w:val="left"/>
      <w:pPr>
        <w:ind w:left="1070" w:hanging="360"/>
      </w:pPr>
      <w:rPr>
        <w:rFonts w:ascii="Symbol" w:eastAsia="MS Mincho" w:hAnsi="Symbol" w:cs="Tahoma" w:hint="default"/>
      </w:rPr>
    </w:lvl>
    <w:lvl w:ilvl="1" w:tplc="A412E494">
      <w:start w:val="1"/>
      <w:numFmt w:val="bullet"/>
      <w:lvlText w:val="o"/>
      <w:lvlJc w:val="left"/>
      <w:pPr>
        <w:ind w:left="2505" w:hanging="360"/>
      </w:pPr>
      <w:rPr>
        <w:rFonts w:ascii="Courier New" w:hAnsi="Courier New" w:cs="Courier New" w:hint="default"/>
      </w:rPr>
    </w:lvl>
    <w:lvl w:ilvl="2" w:tplc="BBD453CC">
      <w:start w:val="1"/>
      <w:numFmt w:val="bullet"/>
      <w:lvlText w:val=""/>
      <w:lvlJc w:val="left"/>
      <w:pPr>
        <w:ind w:left="3225" w:hanging="360"/>
      </w:pPr>
      <w:rPr>
        <w:rFonts w:ascii="Wingdings" w:hAnsi="Wingdings" w:hint="default"/>
      </w:rPr>
    </w:lvl>
    <w:lvl w:ilvl="3" w:tplc="3802FC50">
      <w:start w:val="1"/>
      <w:numFmt w:val="bullet"/>
      <w:lvlText w:val=""/>
      <w:lvlJc w:val="left"/>
      <w:pPr>
        <w:ind w:left="3945" w:hanging="360"/>
      </w:pPr>
      <w:rPr>
        <w:rFonts w:ascii="Symbol" w:hAnsi="Symbol" w:hint="default"/>
      </w:rPr>
    </w:lvl>
    <w:lvl w:ilvl="4" w:tplc="3E861470">
      <w:start w:val="1"/>
      <w:numFmt w:val="bullet"/>
      <w:lvlText w:val="o"/>
      <w:lvlJc w:val="left"/>
      <w:pPr>
        <w:ind w:left="4665" w:hanging="360"/>
      </w:pPr>
      <w:rPr>
        <w:rFonts w:ascii="Courier New" w:hAnsi="Courier New" w:cs="Courier New" w:hint="default"/>
      </w:rPr>
    </w:lvl>
    <w:lvl w:ilvl="5" w:tplc="590EC9F8">
      <w:start w:val="1"/>
      <w:numFmt w:val="bullet"/>
      <w:lvlText w:val=""/>
      <w:lvlJc w:val="left"/>
      <w:pPr>
        <w:ind w:left="5385" w:hanging="360"/>
      </w:pPr>
      <w:rPr>
        <w:rFonts w:ascii="Wingdings" w:hAnsi="Wingdings" w:hint="default"/>
      </w:rPr>
    </w:lvl>
    <w:lvl w:ilvl="6" w:tplc="A2A8B554">
      <w:start w:val="1"/>
      <w:numFmt w:val="bullet"/>
      <w:lvlText w:val=""/>
      <w:lvlJc w:val="left"/>
      <w:pPr>
        <w:ind w:left="6105" w:hanging="360"/>
      </w:pPr>
      <w:rPr>
        <w:rFonts w:ascii="Symbol" w:hAnsi="Symbol" w:hint="default"/>
      </w:rPr>
    </w:lvl>
    <w:lvl w:ilvl="7" w:tplc="F7622A74">
      <w:start w:val="1"/>
      <w:numFmt w:val="bullet"/>
      <w:lvlText w:val="o"/>
      <w:lvlJc w:val="left"/>
      <w:pPr>
        <w:ind w:left="6825" w:hanging="360"/>
      </w:pPr>
      <w:rPr>
        <w:rFonts w:ascii="Courier New" w:hAnsi="Courier New" w:cs="Courier New" w:hint="default"/>
      </w:rPr>
    </w:lvl>
    <w:lvl w:ilvl="8" w:tplc="09625524">
      <w:start w:val="1"/>
      <w:numFmt w:val="bullet"/>
      <w:lvlText w:val=""/>
      <w:lvlJc w:val="left"/>
      <w:pPr>
        <w:ind w:left="7545" w:hanging="360"/>
      </w:pPr>
      <w:rPr>
        <w:rFonts w:ascii="Wingdings" w:hAnsi="Wingdings" w:hint="default"/>
      </w:rPr>
    </w:lvl>
  </w:abstractNum>
  <w:abstractNum w:abstractNumId="28" w15:restartNumberingAfterBreak="0">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15:restartNumberingAfterBreak="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50414B"/>
    <w:multiLevelType w:val="multilevel"/>
    <w:tmpl w:val="77B24E32"/>
    <w:lvl w:ilvl="0">
      <w:start w:val="1"/>
      <w:numFmt w:val="decimal"/>
      <w:lvlText w:val="%1."/>
      <w:lvlJc w:val="left"/>
      <w:pPr>
        <w:ind w:left="360" w:hanging="360"/>
      </w:pPr>
    </w:lvl>
    <w:lvl w:ilvl="1">
      <w:start w:val="1"/>
      <w:numFmt w:val="decimal"/>
      <w:lvlText w:val="%1.%2."/>
      <w:lvlJc w:val="left"/>
      <w:pPr>
        <w:ind w:left="1141"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56436FE"/>
    <w:multiLevelType w:val="hybridMultilevel"/>
    <w:tmpl w:val="FFD67522"/>
    <w:lvl w:ilvl="0" w:tplc="1520EBF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15:restartNumberingAfterBreak="0">
    <w:nsid w:val="562639C0"/>
    <w:multiLevelType w:val="hybridMultilevel"/>
    <w:tmpl w:val="6F962AB2"/>
    <w:lvl w:ilvl="0" w:tplc="5E12327A">
      <w:start w:val="1"/>
      <w:numFmt w:val="decimal"/>
      <w:pStyle w:val="10"/>
      <w:lvlText w:val="%1."/>
      <w:lvlJc w:val="left"/>
      <w:pPr>
        <w:tabs>
          <w:tab w:val="num" w:pos="720"/>
        </w:tabs>
        <w:ind w:left="720" w:hanging="360"/>
      </w:pPr>
      <w:rPr>
        <w:rFonts w:hint="default"/>
      </w:rPr>
    </w:lvl>
    <w:lvl w:ilvl="1" w:tplc="F5985D28">
      <w:start w:val="1"/>
      <w:numFmt w:val="none"/>
      <w:lvlText w:val=""/>
      <w:lvlJc w:val="left"/>
      <w:pPr>
        <w:tabs>
          <w:tab w:val="num" w:pos="360"/>
        </w:tabs>
      </w:pPr>
    </w:lvl>
    <w:lvl w:ilvl="2" w:tplc="5B6E05CC">
      <w:start w:val="1"/>
      <w:numFmt w:val="none"/>
      <w:lvlText w:val=""/>
      <w:lvlJc w:val="left"/>
      <w:pPr>
        <w:tabs>
          <w:tab w:val="num" w:pos="360"/>
        </w:tabs>
      </w:pPr>
    </w:lvl>
    <w:lvl w:ilvl="3" w:tplc="C0DC2A90">
      <w:start w:val="1"/>
      <w:numFmt w:val="none"/>
      <w:lvlText w:val=""/>
      <w:lvlJc w:val="left"/>
      <w:pPr>
        <w:tabs>
          <w:tab w:val="num" w:pos="360"/>
        </w:tabs>
      </w:pPr>
    </w:lvl>
    <w:lvl w:ilvl="4" w:tplc="2554663C">
      <w:start w:val="1"/>
      <w:numFmt w:val="none"/>
      <w:lvlText w:val=""/>
      <w:lvlJc w:val="left"/>
      <w:pPr>
        <w:tabs>
          <w:tab w:val="num" w:pos="360"/>
        </w:tabs>
      </w:pPr>
    </w:lvl>
    <w:lvl w:ilvl="5" w:tplc="AB624154">
      <w:start w:val="1"/>
      <w:numFmt w:val="none"/>
      <w:lvlText w:val=""/>
      <w:lvlJc w:val="left"/>
      <w:pPr>
        <w:tabs>
          <w:tab w:val="num" w:pos="360"/>
        </w:tabs>
      </w:pPr>
    </w:lvl>
    <w:lvl w:ilvl="6" w:tplc="8ED86812">
      <w:start w:val="1"/>
      <w:numFmt w:val="none"/>
      <w:lvlText w:val=""/>
      <w:lvlJc w:val="left"/>
      <w:pPr>
        <w:tabs>
          <w:tab w:val="num" w:pos="360"/>
        </w:tabs>
      </w:pPr>
    </w:lvl>
    <w:lvl w:ilvl="7" w:tplc="0F826CB6">
      <w:start w:val="1"/>
      <w:numFmt w:val="none"/>
      <w:lvlText w:val=""/>
      <w:lvlJc w:val="left"/>
      <w:pPr>
        <w:tabs>
          <w:tab w:val="num" w:pos="360"/>
        </w:tabs>
      </w:pPr>
    </w:lvl>
    <w:lvl w:ilvl="8" w:tplc="1FAA0160">
      <w:start w:val="1"/>
      <w:numFmt w:val="none"/>
      <w:lvlText w:val=""/>
      <w:lvlJc w:val="left"/>
      <w:pPr>
        <w:tabs>
          <w:tab w:val="num" w:pos="360"/>
        </w:tabs>
      </w:pPr>
    </w:lvl>
  </w:abstractNum>
  <w:abstractNum w:abstractNumId="38" w15:restartNumberingAfterBreak="0">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15:restartNumberingAfterBreak="0">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2" w15:restartNumberingAfterBreak="0">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15:restartNumberingAfterBreak="0">
    <w:nsid w:val="6E201EA7"/>
    <w:multiLevelType w:val="hybridMultilevel"/>
    <w:tmpl w:val="7AEEA106"/>
    <w:lvl w:ilvl="0" w:tplc="0A84B0C2">
      <w:start w:val="1"/>
      <w:numFmt w:val="decimal"/>
      <w:lvlText w:val="%1."/>
      <w:lvlJc w:val="left"/>
      <w:pPr>
        <w:ind w:left="928" w:hanging="360"/>
      </w:pPr>
    </w:lvl>
    <w:lvl w:ilvl="1" w:tplc="9B3A8040">
      <w:numFmt w:val="none"/>
      <w:lvlText w:val=""/>
      <w:lvlJc w:val="left"/>
      <w:pPr>
        <w:tabs>
          <w:tab w:val="num" w:pos="360"/>
        </w:tabs>
      </w:pPr>
    </w:lvl>
    <w:lvl w:ilvl="2" w:tplc="A7C24EFC">
      <w:numFmt w:val="none"/>
      <w:lvlText w:val=""/>
      <w:lvlJc w:val="left"/>
      <w:pPr>
        <w:tabs>
          <w:tab w:val="num" w:pos="360"/>
        </w:tabs>
      </w:pPr>
    </w:lvl>
    <w:lvl w:ilvl="3" w:tplc="733AF488">
      <w:numFmt w:val="none"/>
      <w:lvlText w:val=""/>
      <w:lvlJc w:val="left"/>
      <w:pPr>
        <w:tabs>
          <w:tab w:val="num" w:pos="360"/>
        </w:tabs>
      </w:pPr>
    </w:lvl>
    <w:lvl w:ilvl="4" w:tplc="BFA245BC">
      <w:numFmt w:val="none"/>
      <w:lvlText w:val=""/>
      <w:lvlJc w:val="left"/>
      <w:pPr>
        <w:tabs>
          <w:tab w:val="num" w:pos="360"/>
        </w:tabs>
      </w:pPr>
    </w:lvl>
    <w:lvl w:ilvl="5" w:tplc="B9AA45EA">
      <w:numFmt w:val="none"/>
      <w:lvlText w:val=""/>
      <w:lvlJc w:val="left"/>
      <w:pPr>
        <w:tabs>
          <w:tab w:val="num" w:pos="360"/>
        </w:tabs>
      </w:pPr>
    </w:lvl>
    <w:lvl w:ilvl="6" w:tplc="A1303EFE">
      <w:numFmt w:val="none"/>
      <w:lvlText w:val=""/>
      <w:lvlJc w:val="left"/>
      <w:pPr>
        <w:tabs>
          <w:tab w:val="num" w:pos="360"/>
        </w:tabs>
      </w:pPr>
    </w:lvl>
    <w:lvl w:ilvl="7" w:tplc="F22E5FFE">
      <w:numFmt w:val="none"/>
      <w:lvlText w:val=""/>
      <w:lvlJc w:val="left"/>
      <w:pPr>
        <w:tabs>
          <w:tab w:val="num" w:pos="360"/>
        </w:tabs>
      </w:pPr>
    </w:lvl>
    <w:lvl w:ilvl="8" w:tplc="1D687224">
      <w:numFmt w:val="none"/>
      <w:lvlText w:val=""/>
      <w:lvlJc w:val="left"/>
      <w:pPr>
        <w:tabs>
          <w:tab w:val="num" w:pos="360"/>
        </w:tabs>
      </w:pPr>
    </w:lvl>
  </w:abstractNum>
  <w:abstractNum w:abstractNumId="45" w15:restartNumberingAfterBreak="0">
    <w:nsid w:val="708D1F61"/>
    <w:multiLevelType w:val="hybridMultilevel"/>
    <w:tmpl w:val="00CCDE34"/>
    <w:lvl w:ilvl="0" w:tplc="ED94EDE0">
      <w:start w:val="1"/>
      <w:numFmt w:val="none"/>
      <w:pStyle w:val="13"/>
      <w:suff w:val="nothing"/>
      <w:lvlText w:val=""/>
      <w:lvlJc w:val="left"/>
      <w:pPr>
        <w:tabs>
          <w:tab w:val="num" w:pos="432"/>
        </w:tabs>
        <w:ind w:left="432" w:hanging="432"/>
      </w:pPr>
    </w:lvl>
    <w:lvl w:ilvl="1" w:tplc="2DEAF466">
      <w:start w:val="1"/>
      <w:numFmt w:val="none"/>
      <w:pStyle w:val="21"/>
      <w:suff w:val="nothing"/>
      <w:lvlText w:val=""/>
      <w:lvlJc w:val="left"/>
      <w:pPr>
        <w:tabs>
          <w:tab w:val="num" w:pos="576"/>
        </w:tabs>
        <w:ind w:left="576" w:hanging="576"/>
      </w:pPr>
    </w:lvl>
    <w:lvl w:ilvl="2" w:tplc="B504F5AC">
      <w:start w:val="1"/>
      <w:numFmt w:val="none"/>
      <w:pStyle w:val="31"/>
      <w:suff w:val="nothing"/>
      <w:lvlText w:val=""/>
      <w:lvlJc w:val="left"/>
      <w:pPr>
        <w:tabs>
          <w:tab w:val="num" w:pos="720"/>
        </w:tabs>
        <w:ind w:left="720" w:hanging="720"/>
      </w:pPr>
    </w:lvl>
    <w:lvl w:ilvl="3" w:tplc="677EDCDC">
      <w:start w:val="1"/>
      <w:numFmt w:val="none"/>
      <w:pStyle w:val="41"/>
      <w:suff w:val="nothing"/>
      <w:lvlText w:val=""/>
      <w:lvlJc w:val="left"/>
      <w:pPr>
        <w:tabs>
          <w:tab w:val="num" w:pos="864"/>
        </w:tabs>
        <w:ind w:left="864" w:hanging="864"/>
      </w:pPr>
    </w:lvl>
    <w:lvl w:ilvl="4" w:tplc="7012CB82">
      <w:start w:val="1"/>
      <w:numFmt w:val="none"/>
      <w:suff w:val="nothing"/>
      <w:lvlText w:val=""/>
      <w:lvlJc w:val="left"/>
      <w:pPr>
        <w:tabs>
          <w:tab w:val="num" w:pos="1008"/>
        </w:tabs>
        <w:ind w:left="1008" w:hanging="1008"/>
      </w:pPr>
    </w:lvl>
    <w:lvl w:ilvl="5" w:tplc="BBA2DC34">
      <w:start w:val="1"/>
      <w:numFmt w:val="none"/>
      <w:suff w:val="nothing"/>
      <w:lvlText w:val=""/>
      <w:lvlJc w:val="left"/>
      <w:pPr>
        <w:tabs>
          <w:tab w:val="num" w:pos="1152"/>
        </w:tabs>
        <w:ind w:left="1152" w:hanging="1152"/>
      </w:pPr>
    </w:lvl>
    <w:lvl w:ilvl="6" w:tplc="54162814">
      <w:start w:val="1"/>
      <w:numFmt w:val="none"/>
      <w:suff w:val="nothing"/>
      <w:lvlText w:val=""/>
      <w:lvlJc w:val="left"/>
      <w:pPr>
        <w:tabs>
          <w:tab w:val="num" w:pos="1296"/>
        </w:tabs>
        <w:ind w:left="1296" w:hanging="1296"/>
      </w:pPr>
    </w:lvl>
    <w:lvl w:ilvl="7" w:tplc="E2E2AFCA">
      <w:start w:val="1"/>
      <w:numFmt w:val="none"/>
      <w:suff w:val="nothing"/>
      <w:lvlText w:val=""/>
      <w:lvlJc w:val="left"/>
      <w:pPr>
        <w:tabs>
          <w:tab w:val="num" w:pos="1440"/>
        </w:tabs>
        <w:ind w:left="1440" w:hanging="1440"/>
      </w:pPr>
    </w:lvl>
    <w:lvl w:ilvl="8" w:tplc="625A6AE2">
      <w:start w:val="1"/>
      <w:numFmt w:val="none"/>
      <w:suff w:val="nothing"/>
      <w:lvlText w:val=""/>
      <w:lvlJc w:val="left"/>
      <w:pPr>
        <w:tabs>
          <w:tab w:val="num" w:pos="1584"/>
        </w:tabs>
        <w:ind w:left="1584" w:hanging="1584"/>
      </w:pPr>
    </w:lvl>
  </w:abstractNum>
  <w:abstractNum w:abstractNumId="46" w15:restartNumberingAfterBreak="0">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0"/>
  </w:num>
  <w:num w:numId="8">
    <w:abstractNumId w:val="33"/>
  </w:num>
  <w:num w:numId="9">
    <w:abstractNumId w:val="46"/>
  </w:num>
  <w:num w:numId="10">
    <w:abstractNumId w:val="31"/>
  </w:num>
  <w:num w:numId="11">
    <w:abstractNumId w:val="32"/>
  </w:num>
  <w:num w:numId="12">
    <w:abstractNumId w:val="29"/>
  </w:num>
  <w:num w:numId="13">
    <w:abstractNumId w:val="30"/>
  </w:num>
  <w:num w:numId="14">
    <w:abstractNumId w:val="25"/>
  </w:num>
  <w:num w:numId="15">
    <w:abstractNumId w:val="41"/>
  </w:num>
  <w:num w:numId="16">
    <w:abstractNumId w:val="38"/>
  </w:num>
  <w:num w:numId="17">
    <w:abstractNumId w:val="39"/>
  </w:num>
  <w:num w:numId="18">
    <w:abstractNumId w:val="24"/>
  </w:num>
  <w:num w:numId="19">
    <w:abstractNumId w:val="28"/>
  </w:num>
  <w:num w:numId="20">
    <w:abstractNumId w:val="35"/>
  </w:num>
  <w:num w:numId="21">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45"/>
  </w:num>
  <w:num w:numId="24">
    <w:abstractNumId w:val="27"/>
  </w:num>
  <w:num w:numId="25">
    <w:abstractNumId w:val="37"/>
  </w:num>
  <w:num w:numId="26">
    <w:abstractNumId w:val="44"/>
  </w:num>
  <w:num w:numId="27">
    <w:abstractNumId w:val="23"/>
  </w:num>
  <w:num w:numId="28">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autoHyphenation/>
  <w:consecutiveHyphenLimit w:val="1"/>
  <w:hyphenationZone w:val="851"/>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1E3"/>
    <w:rsid w:val="000006C8"/>
    <w:rsid w:val="0000113E"/>
    <w:rsid w:val="0000116C"/>
    <w:rsid w:val="00003B02"/>
    <w:rsid w:val="00004791"/>
    <w:rsid w:val="00004A58"/>
    <w:rsid w:val="00004F48"/>
    <w:rsid w:val="000058BC"/>
    <w:rsid w:val="0000594A"/>
    <w:rsid w:val="00006894"/>
    <w:rsid w:val="0000784D"/>
    <w:rsid w:val="00010BE3"/>
    <w:rsid w:val="000111FC"/>
    <w:rsid w:val="000136A9"/>
    <w:rsid w:val="00013BCE"/>
    <w:rsid w:val="00013D4E"/>
    <w:rsid w:val="00014C0B"/>
    <w:rsid w:val="0001556E"/>
    <w:rsid w:val="0001557C"/>
    <w:rsid w:val="000169F7"/>
    <w:rsid w:val="000224FB"/>
    <w:rsid w:val="000227EF"/>
    <w:rsid w:val="000236C9"/>
    <w:rsid w:val="00023B78"/>
    <w:rsid w:val="000266FD"/>
    <w:rsid w:val="00030F2F"/>
    <w:rsid w:val="000316F8"/>
    <w:rsid w:val="00032BDE"/>
    <w:rsid w:val="00034376"/>
    <w:rsid w:val="00034877"/>
    <w:rsid w:val="00034E6C"/>
    <w:rsid w:val="000362F0"/>
    <w:rsid w:val="00036881"/>
    <w:rsid w:val="0003693A"/>
    <w:rsid w:val="0003708F"/>
    <w:rsid w:val="000374AB"/>
    <w:rsid w:val="000409F9"/>
    <w:rsid w:val="00041437"/>
    <w:rsid w:val="00044646"/>
    <w:rsid w:val="00045327"/>
    <w:rsid w:val="000454C8"/>
    <w:rsid w:val="0004653B"/>
    <w:rsid w:val="00046FAA"/>
    <w:rsid w:val="0004748E"/>
    <w:rsid w:val="00047535"/>
    <w:rsid w:val="00050819"/>
    <w:rsid w:val="00051353"/>
    <w:rsid w:val="000519F8"/>
    <w:rsid w:val="0005366B"/>
    <w:rsid w:val="00054101"/>
    <w:rsid w:val="000557B3"/>
    <w:rsid w:val="000600AA"/>
    <w:rsid w:val="000602A6"/>
    <w:rsid w:val="0006056A"/>
    <w:rsid w:val="00060D59"/>
    <w:rsid w:val="00063F1C"/>
    <w:rsid w:val="00065463"/>
    <w:rsid w:val="00066513"/>
    <w:rsid w:val="00066A62"/>
    <w:rsid w:val="00067DAA"/>
    <w:rsid w:val="00070803"/>
    <w:rsid w:val="000716BA"/>
    <w:rsid w:val="00071D6C"/>
    <w:rsid w:val="000728C1"/>
    <w:rsid w:val="000753BB"/>
    <w:rsid w:val="00076468"/>
    <w:rsid w:val="00076F66"/>
    <w:rsid w:val="0007720B"/>
    <w:rsid w:val="00080EBC"/>
    <w:rsid w:val="000812E8"/>
    <w:rsid w:val="000813D8"/>
    <w:rsid w:val="00081557"/>
    <w:rsid w:val="00083039"/>
    <w:rsid w:val="000846BC"/>
    <w:rsid w:val="00084C10"/>
    <w:rsid w:val="000855D1"/>
    <w:rsid w:val="000871EB"/>
    <w:rsid w:val="00087DE4"/>
    <w:rsid w:val="00090344"/>
    <w:rsid w:val="00091B4D"/>
    <w:rsid w:val="00092D66"/>
    <w:rsid w:val="00093316"/>
    <w:rsid w:val="00093F19"/>
    <w:rsid w:val="0009404E"/>
    <w:rsid w:val="000954FB"/>
    <w:rsid w:val="0009663D"/>
    <w:rsid w:val="000969FF"/>
    <w:rsid w:val="00097101"/>
    <w:rsid w:val="000978CE"/>
    <w:rsid w:val="00097F1C"/>
    <w:rsid w:val="000A0092"/>
    <w:rsid w:val="000A15FB"/>
    <w:rsid w:val="000A17CC"/>
    <w:rsid w:val="000A2B5E"/>
    <w:rsid w:val="000A2D97"/>
    <w:rsid w:val="000A338B"/>
    <w:rsid w:val="000A361A"/>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5336"/>
    <w:rsid w:val="000C7CAF"/>
    <w:rsid w:val="000D030E"/>
    <w:rsid w:val="000D033E"/>
    <w:rsid w:val="000D40BE"/>
    <w:rsid w:val="000D5F3B"/>
    <w:rsid w:val="000E132B"/>
    <w:rsid w:val="000E2086"/>
    <w:rsid w:val="000E2916"/>
    <w:rsid w:val="000E3881"/>
    <w:rsid w:val="000E4E9B"/>
    <w:rsid w:val="000E5B2C"/>
    <w:rsid w:val="000E5BB8"/>
    <w:rsid w:val="000E5FB6"/>
    <w:rsid w:val="000E6F68"/>
    <w:rsid w:val="000F024D"/>
    <w:rsid w:val="000F0C02"/>
    <w:rsid w:val="000F1048"/>
    <w:rsid w:val="000F1455"/>
    <w:rsid w:val="000F3BFB"/>
    <w:rsid w:val="000F6875"/>
    <w:rsid w:val="000F6BF9"/>
    <w:rsid w:val="0010124E"/>
    <w:rsid w:val="0010181A"/>
    <w:rsid w:val="00101F7F"/>
    <w:rsid w:val="00102875"/>
    <w:rsid w:val="00102A8F"/>
    <w:rsid w:val="00103561"/>
    <w:rsid w:val="00103631"/>
    <w:rsid w:val="001049C1"/>
    <w:rsid w:val="0010696C"/>
    <w:rsid w:val="00106D91"/>
    <w:rsid w:val="001070C6"/>
    <w:rsid w:val="00107C51"/>
    <w:rsid w:val="00107DF3"/>
    <w:rsid w:val="00110975"/>
    <w:rsid w:val="00112512"/>
    <w:rsid w:val="00112F92"/>
    <w:rsid w:val="00115430"/>
    <w:rsid w:val="00116BFD"/>
    <w:rsid w:val="0011727B"/>
    <w:rsid w:val="001172DB"/>
    <w:rsid w:val="001174EB"/>
    <w:rsid w:val="0012029A"/>
    <w:rsid w:val="00120404"/>
    <w:rsid w:val="00120A5C"/>
    <w:rsid w:val="00120B8B"/>
    <w:rsid w:val="00122344"/>
    <w:rsid w:val="00122A08"/>
    <w:rsid w:val="00123257"/>
    <w:rsid w:val="001242D3"/>
    <w:rsid w:val="00125FC5"/>
    <w:rsid w:val="0012610C"/>
    <w:rsid w:val="00126E37"/>
    <w:rsid w:val="001277C6"/>
    <w:rsid w:val="001320C2"/>
    <w:rsid w:val="001349CF"/>
    <w:rsid w:val="00134C04"/>
    <w:rsid w:val="00135273"/>
    <w:rsid w:val="001356F1"/>
    <w:rsid w:val="00136411"/>
    <w:rsid w:val="001366B5"/>
    <w:rsid w:val="0013760D"/>
    <w:rsid w:val="001379F0"/>
    <w:rsid w:val="00142EF8"/>
    <w:rsid w:val="00146CC2"/>
    <w:rsid w:val="00147510"/>
    <w:rsid w:val="00150594"/>
    <w:rsid w:val="00150E45"/>
    <w:rsid w:val="00151C2F"/>
    <w:rsid w:val="00151D7A"/>
    <w:rsid w:val="00153C91"/>
    <w:rsid w:val="00154547"/>
    <w:rsid w:val="00155E25"/>
    <w:rsid w:val="00156B73"/>
    <w:rsid w:val="00157CA9"/>
    <w:rsid w:val="00161C17"/>
    <w:rsid w:val="001629D5"/>
    <w:rsid w:val="001640E1"/>
    <w:rsid w:val="0016413E"/>
    <w:rsid w:val="00164D0C"/>
    <w:rsid w:val="0016528F"/>
    <w:rsid w:val="001667F2"/>
    <w:rsid w:val="0016681B"/>
    <w:rsid w:val="00166B33"/>
    <w:rsid w:val="00166D95"/>
    <w:rsid w:val="00167695"/>
    <w:rsid w:val="00171FEC"/>
    <w:rsid w:val="00172294"/>
    <w:rsid w:val="001722C6"/>
    <w:rsid w:val="00172320"/>
    <w:rsid w:val="001725BF"/>
    <w:rsid w:val="001730A2"/>
    <w:rsid w:val="001749AE"/>
    <w:rsid w:val="00174FFE"/>
    <w:rsid w:val="00175830"/>
    <w:rsid w:val="001758A2"/>
    <w:rsid w:val="00175A7B"/>
    <w:rsid w:val="0017674B"/>
    <w:rsid w:val="00177D5C"/>
    <w:rsid w:val="001802EE"/>
    <w:rsid w:val="00180C03"/>
    <w:rsid w:val="001823CF"/>
    <w:rsid w:val="00183500"/>
    <w:rsid w:val="0018682A"/>
    <w:rsid w:val="00190C4F"/>
    <w:rsid w:val="001912EC"/>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B7B1E"/>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5D13"/>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3E86"/>
    <w:rsid w:val="0020607A"/>
    <w:rsid w:val="00206A77"/>
    <w:rsid w:val="002079C3"/>
    <w:rsid w:val="002079EB"/>
    <w:rsid w:val="00210A37"/>
    <w:rsid w:val="00210F3B"/>
    <w:rsid w:val="00210F73"/>
    <w:rsid w:val="00211C0D"/>
    <w:rsid w:val="00212A58"/>
    <w:rsid w:val="00212BB1"/>
    <w:rsid w:val="00214105"/>
    <w:rsid w:val="00214302"/>
    <w:rsid w:val="00215BA7"/>
    <w:rsid w:val="00215E05"/>
    <w:rsid w:val="00216C08"/>
    <w:rsid w:val="002212A0"/>
    <w:rsid w:val="002212EA"/>
    <w:rsid w:val="00221BE8"/>
    <w:rsid w:val="00221C1A"/>
    <w:rsid w:val="00222142"/>
    <w:rsid w:val="002224C4"/>
    <w:rsid w:val="00223394"/>
    <w:rsid w:val="00224379"/>
    <w:rsid w:val="002247A2"/>
    <w:rsid w:val="0022483E"/>
    <w:rsid w:val="00230CCC"/>
    <w:rsid w:val="00230D0D"/>
    <w:rsid w:val="00231E0F"/>
    <w:rsid w:val="002326E3"/>
    <w:rsid w:val="00233176"/>
    <w:rsid w:val="00234B6D"/>
    <w:rsid w:val="00237502"/>
    <w:rsid w:val="002376E6"/>
    <w:rsid w:val="002378E3"/>
    <w:rsid w:val="002379A3"/>
    <w:rsid w:val="00237EE7"/>
    <w:rsid w:val="002410DF"/>
    <w:rsid w:val="00242695"/>
    <w:rsid w:val="00242A1E"/>
    <w:rsid w:val="00243F0F"/>
    <w:rsid w:val="00244D51"/>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1ADD"/>
    <w:rsid w:val="0026422C"/>
    <w:rsid w:val="002653EF"/>
    <w:rsid w:val="002655D0"/>
    <w:rsid w:val="00265B2B"/>
    <w:rsid w:val="0026763E"/>
    <w:rsid w:val="00267AAB"/>
    <w:rsid w:val="00271079"/>
    <w:rsid w:val="00271102"/>
    <w:rsid w:val="00272356"/>
    <w:rsid w:val="00274113"/>
    <w:rsid w:val="002745CC"/>
    <w:rsid w:val="00274699"/>
    <w:rsid w:val="0027491F"/>
    <w:rsid w:val="00280DA0"/>
    <w:rsid w:val="0028105B"/>
    <w:rsid w:val="0028108C"/>
    <w:rsid w:val="002810F4"/>
    <w:rsid w:val="0028168C"/>
    <w:rsid w:val="00281A6C"/>
    <w:rsid w:val="0028247A"/>
    <w:rsid w:val="00282B03"/>
    <w:rsid w:val="0028339B"/>
    <w:rsid w:val="00286B26"/>
    <w:rsid w:val="0029039D"/>
    <w:rsid w:val="00290F36"/>
    <w:rsid w:val="002910EA"/>
    <w:rsid w:val="00291899"/>
    <w:rsid w:val="00292ED6"/>
    <w:rsid w:val="00293CE8"/>
    <w:rsid w:val="002970C7"/>
    <w:rsid w:val="002A0FCB"/>
    <w:rsid w:val="002A1180"/>
    <w:rsid w:val="002A2334"/>
    <w:rsid w:val="002A2796"/>
    <w:rsid w:val="002A2AC7"/>
    <w:rsid w:val="002A4D3C"/>
    <w:rsid w:val="002A58B3"/>
    <w:rsid w:val="002A71D9"/>
    <w:rsid w:val="002B0B22"/>
    <w:rsid w:val="002B0C59"/>
    <w:rsid w:val="002B2187"/>
    <w:rsid w:val="002B26EB"/>
    <w:rsid w:val="002B41FD"/>
    <w:rsid w:val="002B459E"/>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39"/>
    <w:rsid w:val="002C7848"/>
    <w:rsid w:val="002D291C"/>
    <w:rsid w:val="002D2B8C"/>
    <w:rsid w:val="002D2D73"/>
    <w:rsid w:val="002D3140"/>
    <w:rsid w:val="002D5869"/>
    <w:rsid w:val="002E0227"/>
    <w:rsid w:val="002E02EA"/>
    <w:rsid w:val="002E0F40"/>
    <w:rsid w:val="002E18D3"/>
    <w:rsid w:val="002E3184"/>
    <w:rsid w:val="002E3DBF"/>
    <w:rsid w:val="002E43C8"/>
    <w:rsid w:val="002E4CCA"/>
    <w:rsid w:val="002E5C81"/>
    <w:rsid w:val="002E66D4"/>
    <w:rsid w:val="002E6C36"/>
    <w:rsid w:val="002F0C42"/>
    <w:rsid w:val="002F1275"/>
    <w:rsid w:val="002F1561"/>
    <w:rsid w:val="002F15C9"/>
    <w:rsid w:val="002F1B9C"/>
    <w:rsid w:val="002F1F4B"/>
    <w:rsid w:val="002F201F"/>
    <w:rsid w:val="002F345D"/>
    <w:rsid w:val="002F40DE"/>
    <w:rsid w:val="002F4128"/>
    <w:rsid w:val="002F543C"/>
    <w:rsid w:val="002F6A6B"/>
    <w:rsid w:val="002F72F9"/>
    <w:rsid w:val="002F7677"/>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58ED"/>
    <w:rsid w:val="003167AA"/>
    <w:rsid w:val="003169A0"/>
    <w:rsid w:val="003173AD"/>
    <w:rsid w:val="00320EDC"/>
    <w:rsid w:val="00320FC3"/>
    <w:rsid w:val="00324C26"/>
    <w:rsid w:val="00324F6D"/>
    <w:rsid w:val="00325CC8"/>
    <w:rsid w:val="0033083C"/>
    <w:rsid w:val="00331801"/>
    <w:rsid w:val="00331930"/>
    <w:rsid w:val="00334292"/>
    <w:rsid w:val="00335079"/>
    <w:rsid w:val="00335C6F"/>
    <w:rsid w:val="00335F0B"/>
    <w:rsid w:val="0033715C"/>
    <w:rsid w:val="00340FF0"/>
    <w:rsid w:val="00341C5C"/>
    <w:rsid w:val="00343C35"/>
    <w:rsid w:val="00343D40"/>
    <w:rsid w:val="003467BF"/>
    <w:rsid w:val="0035158F"/>
    <w:rsid w:val="003527E1"/>
    <w:rsid w:val="00353E6E"/>
    <w:rsid w:val="00357154"/>
    <w:rsid w:val="003571CE"/>
    <w:rsid w:val="00357415"/>
    <w:rsid w:val="00361C96"/>
    <w:rsid w:val="0036291B"/>
    <w:rsid w:val="003630DE"/>
    <w:rsid w:val="00364A64"/>
    <w:rsid w:val="003657D7"/>
    <w:rsid w:val="003663BC"/>
    <w:rsid w:val="00370C44"/>
    <w:rsid w:val="00371504"/>
    <w:rsid w:val="003719A4"/>
    <w:rsid w:val="00375881"/>
    <w:rsid w:val="00375F8F"/>
    <w:rsid w:val="003778ED"/>
    <w:rsid w:val="003800C2"/>
    <w:rsid w:val="00381635"/>
    <w:rsid w:val="003818CE"/>
    <w:rsid w:val="00381CD3"/>
    <w:rsid w:val="00385C54"/>
    <w:rsid w:val="00386F7E"/>
    <w:rsid w:val="0039127A"/>
    <w:rsid w:val="0039153A"/>
    <w:rsid w:val="00391B86"/>
    <w:rsid w:val="00391D03"/>
    <w:rsid w:val="00392FEA"/>
    <w:rsid w:val="003934B6"/>
    <w:rsid w:val="003936DB"/>
    <w:rsid w:val="00395664"/>
    <w:rsid w:val="0039674B"/>
    <w:rsid w:val="00396B5A"/>
    <w:rsid w:val="00397A99"/>
    <w:rsid w:val="003A0695"/>
    <w:rsid w:val="003A0EBB"/>
    <w:rsid w:val="003A1033"/>
    <w:rsid w:val="003A16CD"/>
    <w:rsid w:val="003A17CC"/>
    <w:rsid w:val="003A3A53"/>
    <w:rsid w:val="003A443B"/>
    <w:rsid w:val="003A5E1F"/>
    <w:rsid w:val="003A7044"/>
    <w:rsid w:val="003A741B"/>
    <w:rsid w:val="003B0E4B"/>
    <w:rsid w:val="003B287E"/>
    <w:rsid w:val="003B2AFB"/>
    <w:rsid w:val="003B2EB1"/>
    <w:rsid w:val="003B3FE8"/>
    <w:rsid w:val="003B7758"/>
    <w:rsid w:val="003B78F8"/>
    <w:rsid w:val="003B7A54"/>
    <w:rsid w:val="003B7D63"/>
    <w:rsid w:val="003C0D2C"/>
    <w:rsid w:val="003C30F3"/>
    <w:rsid w:val="003C3B1A"/>
    <w:rsid w:val="003C4173"/>
    <w:rsid w:val="003C4BDA"/>
    <w:rsid w:val="003C6269"/>
    <w:rsid w:val="003C762A"/>
    <w:rsid w:val="003D090F"/>
    <w:rsid w:val="003D0AAE"/>
    <w:rsid w:val="003D0E23"/>
    <w:rsid w:val="003D18DF"/>
    <w:rsid w:val="003D23C9"/>
    <w:rsid w:val="003D2759"/>
    <w:rsid w:val="003D2C96"/>
    <w:rsid w:val="003D3596"/>
    <w:rsid w:val="003D3C71"/>
    <w:rsid w:val="003D3FC0"/>
    <w:rsid w:val="003D485E"/>
    <w:rsid w:val="003D63BA"/>
    <w:rsid w:val="003E0FD7"/>
    <w:rsid w:val="003E181F"/>
    <w:rsid w:val="003E2C12"/>
    <w:rsid w:val="003E4D93"/>
    <w:rsid w:val="003E4FD6"/>
    <w:rsid w:val="003E4FE0"/>
    <w:rsid w:val="003E6718"/>
    <w:rsid w:val="003E74E1"/>
    <w:rsid w:val="003E7EF7"/>
    <w:rsid w:val="003F26AD"/>
    <w:rsid w:val="003F31F2"/>
    <w:rsid w:val="003F37F8"/>
    <w:rsid w:val="003F3ABA"/>
    <w:rsid w:val="003F41F5"/>
    <w:rsid w:val="003F4E90"/>
    <w:rsid w:val="003F507C"/>
    <w:rsid w:val="003F5E43"/>
    <w:rsid w:val="004006D8"/>
    <w:rsid w:val="00400975"/>
    <w:rsid w:val="00402A46"/>
    <w:rsid w:val="004034BE"/>
    <w:rsid w:val="00407088"/>
    <w:rsid w:val="004077B7"/>
    <w:rsid w:val="00410B56"/>
    <w:rsid w:val="004119DF"/>
    <w:rsid w:val="00415CA9"/>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32A3"/>
    <w:rsid w:val="00443DE4"/>
    <w:rsid w:val="00443E85"/>
    <w:rsid w:val="0044472F"/>
    <w:rsid w:val="00444F6A"/>
    <w:rsid w:val="00445695"/>
    <w:rsid w:val="0044622D"/>
    <w:rsid w:val="004462FD"/>
    <w:rsid w:val="00446E0C"/>
    <w:rsid w:val="00450672"/>
    <w:rsid w:val="00451CF2"/>
    <w:rsid w:val="00454ECC"/>
    <w:rsid w:val="004558A3"/>
    <w:rsid w:val="004564FE"/>
    <w:rsid w:val="0045708B"/>
    <w:rsid w:val="0045715A"/>
    <w:rsid w:val="00461CC6"/>
    <w:rsid w:val="00462DE1"/>
    <w:rsid w:val="004634C8"/>
    <w:rsid w:val="00464316"/>
    <w:rsid w:val="0046442D"/>
    <w:rsid w:val="00465511"/>
    <w:rsid w:val="00465F24"/>
    <w:rsid w:val="00467486"/>
    <w:rsid w:val="00470EDD"/>
    <w:rsid w:val="004710EC"/>
    <w:rsid w:val="0047126A"/>
    <w:rsid w:val="0047392A"/>
    <w:rsid w:val="00473B21"/>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87992"/>
    <w:rsid w:val="00493AB2"/>
    <w:rsid w:val="00493F52"/>
    <w:rsid w:val="00494C14"/>
    <w:rsid w:val="00495E6A"/>
    <w:rsid w:val="004A0B79"/>
    <w:rsid w:val="004A1302"/>
    <w:rsid w:val="004A16BC"/>
    <w:rsid w:val="004A1B55"/>
    <w:rsid w:val="004A25F0"/>
    <w:rsid w:val="004A35E4"/>
    <w:rsid w:val="004A3BBE"/>
    <w:rsid w:val="004A4212"/>
    <w:rsid w:val="004A5C02"/>
    <w:rsid w:val="004A66FA"/>
    <w:rsid w:val="004A7028"/>
    <w:rsid w:val="004B0D75"/>
    <w:rsid w:val="004B0FBC"/>
    <w:rsid w:val="004B3482"/>
    <w:rsid w:val="004B366A"/>
    <w:rsid w:val="004B4B1F"/>
    <w:rsid w:val="004B7B57"/>
    <w:rsid w:val="004C0A7F"/>
    <w:rsid w:val="004C2235"/>
    <w:rsid w:val="004C420C"/>
    <w:rsid w:val="004C43D0"/>
    <w:rsid w:val="004C6915"/>
    <w:rsid w:val="004C7528"/>
    <w:rsid w:val="004D0F5A"/>
    <w:rsid w:val="004D291D"/>
    <w:rsid w:val="004D2E53"/>
    <w:rsid w:val="004D44D7"/>
    <w:rsid w:val="004D4FA2"/>
    <w:rsid w:val="004D51E1"/>
    <w:rsid w:val="004D5A4D"/>
    <w:rsid w:val="004D6625"/>
    <w:rsid w:val="004D6B74"/>
    <w:rsid w:val="004D6F67"/>
    <w:rsid w:val="004E0C24"/>
    <w:rsid w:val="004E13F0"/>
    <w:rsid w:val="004E1725"/>
    <w:rsid w:val="004E202E"/>
    <w:rsid w:val="004E2156"/>
    <w:rsid w:val="004E3757"/>
    <w:rsid w:val="004E3AC2"/>
    <w:rsid w:val="004F1DF5"/>
    <w:rsid w:val="004F1EB5"/>
    <w:rsid w:val="004F2ABB"/>
    <w:rsid w:val="004F3816"/>
    <w:rsid w:val="004F4D22"/>
    <w:rsid w:val="004F5E74"/>
    <w:rsid w:val="004F6737"/>
    <w:rsid w:val="0050096E"/>
    <w:rsid w:val="00501981"/>
    <w:rsid w:val="00502D6C"/>
    <w:rsid w:val="00502D7B"/>
    <w:rsid w:val="00505622"/>
    <w:rsid w:val="00505842"/>
    <w:rsid w:val="005058F1"/>
    <w:rsid w:val="00506066"/>
    <w:rsid w:val="00506989"/>
    <w:rsid w:val="0050702D"/>
    <w:rsid w:val="0051006B"/>
    <w:rsid w:val="00510148"/>
    <w:rsid w:val="00510C5D"/>
    <w:rsid w:val="00511768"/>
    <w:rsid w:val="00511914"/>
    <w:rsid w:val="00511EDC"/>
    <w:rsid w:val="005129E1"/>
    <w:rsid w:val="00514A3A"/>
    <w:rsid w:val="00514DA3"/>
    <w:rsid w:val="0051529F"/>
    <w:rsid w:val="005163D5"/>
    <w:rsid w:val="00516428"/>
    <w:rsid w:val="00516E49"/>
    <w:rsid w:val="00517184"/>
    <w:rsid w:val="005171A2"/>
    <w:rsid w:val="005175D4"/>
    <w:rsid w:val="005175E5"/>
    <w:rsid w:val="00520214"/>
    <w:rsid w:val="00520E52"/>
    <w:rsid w:val="00521353"/>
    <w:rsid w:val="00521F95"/>
    <w:rsid w:val="00522AA2"/>
    <w:rsid w:val="0052390C"/>
    <w:rsid w:val="005242ED"/>
    <w:rsid w:val="00526077"/>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11"/>
    <w:rsid w:val="00542F98"/>
    <w:rsid w:val="00544668"/>
    <w:rsid w:val="0054646F"/>
    <w:rsid w:val="0054793D"/>
    <w:rsid w:val="005508EC"/>
    <w:rsid w:val="0055090C"/>
    <w:rsid w:val="00551655"/>
    <w:rsid w:val="00551698"/>
    <w:rsid w:val="00551C58"/>
    <w:rsid w:val="00552223"/>
    <w:rsid w:val="0055309E"/>
    <w:rsid w:val="0055439D"/>
    <w:rsid w:val="00554990"/>
    <w:rsid w:val="00556E89"/>
    <w:rsid w:val="005572BE"/>
    <w:rsid w:val="0056027E"/>
    <w:rsid w:val="00561CEA"/>
    <w:rsid w:val="00561DA6"/>
    <w:rsid w:val="00562186"/>
    <w:rsid w:val="005633E0"/>
    <w:rsid w:val="005636DA"/>
    <w:rsid w:val="0056426C"/>
    <w:rsid w:val="005649D6"/>
    <w:rsid w:val="00565202"/>
    <w:rsid w:val="00567173"/>
    <w:rsid w:val="00571376"/>
    <w:rsid w:val="005716FC"/>
    <w:rsid w:val="00571D62"/>
    <w:rsid w:val="00573F02"/>
    <w:rsid w:val="00575E36"/>
    <w:rsid w:val="0057637D"/>
    <w:rsid w:val="0057655F"/>
    <w:rsid w:val="00577B1F"/>
    <w:rsid w:val="005812B7"/>
    <w:rsid w:val="005834BA"/>
    <w:rsid w:val="00590A1B"/>
    <w:rsid w:val="00591598"/>
    <w:rsid w:val="005921BC"/>
    <w:rsid w:val="00593786"/>
    <w:rsid w:val="005944C1"/>
    <w:rsid w:val="005A0E3B"/>
    <w:rsid w:val="005A1B03"/>
    <w:rsid w:val="005A2B08"/>
    <w:rsid w:val="005A3290"/>
    <w:rsid w:val="005A3AAB"/>
    <w:rsid w:val="005A41D0"/>
    <w:rsid w:val="005A60F9"/>
    <w:rsid w:val="005A6CE9"/>
    <w:rsid w:val="005A6F2E"/>
    <w:rsid w:val="005B017A"/>
    <w:rsid w:val="005B12F9"/>
    <w:rsid w:val="005B1998"/>
    <w:rsid w:val="005B1ABA"/>
    <w:rsid w:val="005B32A8"/>
    <w:rsid w:val="005B6216"/>
    <w:rsid w:val="005B6EDB"/>
    <w:rsid w:val="005C1A9B"/>
    <w:rsid w:val="005C58AF"/>
    <w:rsid w:val="005C5AB8"/>
    <w:rsid w:val="005C5B10"/>
    <w:rsid w:val="005C6744"/>
    <w:rsid w:val="005C69A6"/>
    <w:rsid w:val="005D03ED"/>
    <w:rsid w:val="005D0613"/>
    <w:rsid w:val="005D296C"/>
    <w:rsid w:val="005D5483"/>
    <w:rsid w:val="005D573E"/>
    <w:rsid w:val="005D5B59"/>
    <w:rsid w:val="005D6190"/>
    <w:rsid w:val="005D64F1"/>
    <w:rsid w:val="005D6803"/>
    <w:rsid w:val="005D77E9"/>
    <w:rsid w:val="005E0074"/>
    <w:rsid w:val="005E06D5"/>
    <w:rsid w:val="005E092C"/>
    <w:rsid w:val="005E0B21"/>
    <w:rsid w:val="005E1413"/>
    <w:rsid w:val="005E26B7"/>
    <w:rsid w:val="005E27FD"/>
    <w:rsid w:val="005E6CAE"/>
    <w:rsid w:val="005F1807"/>
    <w:rsid w:val="005F19D2"/>
    <w:rsid w:val="005F2D24"/>
    <w:rsid w:val="005F2FAA"/>
    <w:rsid w:val="005F4718"/>
    <w:rsid w:val="005F5726"/>
    <w:rsid w:val="005F58C6"/>
    <w:rsid w:val="005F63D4"/>
    <w:rsid w:val="0060072E"/>
    <w:rsid w:val="0060192F"/>
    <w:rsid w:val="00601FA4"/>
    <w:rsid w:val="0060219A"/>
    <w:rsid w:val="00602A14"/>
    <w:rsid w:val="00603B67"/>
    <w:rsid w:val="00604759"/>
    <w:rsid w:val="006050B1"/>
    <w:rsid w:val="00606106"/>
    <w:rsid w:val="00606120"/>
    <w:rsid w:val="0060696E"/>
    <w:rsid w:val="0061101B"/>
    <w:rsid w:val="00611B15"/>
    <w:rsid w:val="0061281F"/>
    <w:rsid w:val="00612DC6"/>
    <w:rsid w:val="006135D9"/>
    <w:rsid w:val="00613848"/>
    <w:rsid w:val="00614976"/>
    <w:rsid w:val="00615B65"/>
    <w:rsid w:val="006164CD"/>
    <w:rsid w:val="006176F4"/>
    <w:rsid w:val="00617AAD"/>
    <w:rsid w:val="00620C30"/>
    <w:rsid w:val="00621361"/>
    <w:rsid w:val="00621681"/>
    <w:rsid w:val="006217BC"/>
    <w:rsid w:val="00621FD4"/>
    <w:rsid w:val="00622320"/>
    <w:rsid w:val="006229B8"/>
    <w:rsid w:val="00622CF4"/>
    <w:rsid w:val="00625CAC"/>
    <w:rsid w:val="00625CBE"/>
    <w:rsid w:val="00627696"/>
    <w:rsid w:val="00627DB4"/>
    <w:rsid w:val="00631213"/>
    <w:rsid w:val="0063170D"/>
    <w:rsid w:val="0063279C"/>
    <w:rsid w:val="00633831"/>
    <w:rsid w:val="00635507"/>
    <w:rsid w:val="00636373"/>
    <w:rsid w:val="00636387"/>
    <w:rsid w:val="00636AC8"/>
    <w:rsid w:val="00637621"/>
    <w:rsid w:val="00637B42"/>
    <w:rsid w:val="006400A0"/>
    <w:rsid w:val="006402DD"/>
    <w:rsid w:val="0064400A"/>
    <w:rsid w:val="00644B88"/>
    <w:rsid w:val="006450AC"/>
    <w:rsid w:val="006460E4"/>
    <w:rsid w:val="006471D1"/>
    <w:rsid w:val="0065098B"/>
    <w:rsid w:val="0065306F"/>
    <w:rsid w:val="00653CAC"/>
    <w:rsid w:val="00655386"/>
    <w:rsid w:val="0065657D"/>
    <w:rsid w:val="0065712D"/>
    <w:rsid w:val="006575DD"/>
    <w:rsid w:val="0066025A"/>
    <w:rsid w:val="0066041B"/>
    <w:rsid w:val="00661870"/>
    <w:rsid w:val="0066193E"/>
    <w:rsid w:val="00662DF2"/>
    <w:rsid w:val="00664449"/>
    <w:rsid w:val="006647CD"/>
    <w:rsid w:val="00665005"/>
    <w:rsid w:val="00670AF4"/>
    <w:rsid w:val="00670FD8"/>
    <w:rsid w:val="00674404"/>
    <w:rsid w:val="00675EE7"/>
    <w:rsid w:val="00676EDD"/>
    <w:rsid w:val="00677986"/>
    <w:rsid w:val="00677E6C"/>
    <w:rsid w:val="00677EA3"/>
    <w:rsid w:val="006801C2"/>
    <w:rsid w:val="006807AC"/>
    <w:rsid w:val="00681C65"/>
    <w:rsid w:val="00682215"/>
    <w:rsid w:val="00685C56"/>
    <w:rsid w:val="006863B5"/>
    <w:rsid w:val="00686679"/>
    <w:rsid w:val="00687E7D"/>
    <w:rsid w:val="0069019D"/>
    <w:rsid w:val="00690B2B"/>
    <w:rsid w:val="00691734"/>
    <w:rsid w:val="00693668"/>
    <w:rsid w:val="00693858"/>
    <w:rsid w:val="00695F50"/>
    <w:rsid w:val="006A05EE"/>
    <w:rsid w:val="006A1CB3"/>
    <w:rsid w:val="006A6A23"/>
    <w:rsid w:val="006A6E08"/>
    <w:rsid w:val="006A6E7D"/>
    <w:rsid w:val="006A76EE"/>
    <w:rsid w:val="006B1483"/>
    <w:rsid w:val="006B2801"/>
    <w:rsid w:val="006B3895"/>
    <w:rsid w:val="006B3974"/>
    <w:rsid w:val="006B3BD2"/>
    <w:rsid w:val="006B5155"/>
    <w:rsid w:val="006B6573"/>
    <w:rsid w:val="006B6F50"/>
    <w:rsid w:val="006B6F56"/>
    <w:rsid w:val="006B7625"/>
    <w:rsid w:val="006C06E0"/>
    <w:rsid w:val="006C0B66"/>
    <w:rsid w:val="006C1555"/>
    <w:rsid w:val="006C1CE9"/>
    <w:rsid w:val="006C32B9"/>
    <w:rsid w:val="006C33F3"/>
    <w:rsid w:val="006C3A69"/>
    <w:rsid w:val="006C4984"/>
    <w:rsid w:val="006C4B2A"/>
    <w:rsid w:val="006C5D24"/>
    <w:rsid w:val="006C5E59"/>
    <w:rsid w:val="006C7DC1"/>
    <w:rsid w:val="006D08CE"/>
    <w:rsid w:val="006D150B"/>
    <w:rsid w:val="006D2615"/>
    <w:rsid w:val="006D2B87"/>
    <w:rsid w:val="006D2E90"/>
    <w:rsid w:val="006D3659"/>
    <w:rsid w:val="006D3815"/>
    <w:rsid w:val="006D3832"/>
    <w:rsid w:val="006D455D"/>
    <w:rsid w:val="006D46A9"/>
    <w:rsid w:val="006D5695"/>
    <w:rsid w:val="006D5733"/>
    <w:rsid w:val="006D65BE"/>
    <w:rsid w:val="006D69DD"/>
    <w:rsid w:val="006E08A0"/>
    <w:rsid w:val="006E23DE"/>
    <w:rsid w:val="006E4289"/>
    <w:rsid w:val="006E4BBD"/>
    <w:rsid w:val="006E574F"/>
    <w:rsid w:val="006E67B8"/>
    <w:rsid w:val="006E7589"/>
    <w:rsid w:val="006F08E6"/>
    <w:rsid w:val="006F1466"/>
    <w:rsid w:val="006F2437"/>
    <w:rsid w:val="006F2786"/>
    <w:rsid w:val="006F27E7"/>
    <w:rsid w:val="006F2C73"/>
    <w:rsid w:val="006F3F9D"/>
    <w:rsid w:val="006F4522"/>
    <w:rsid w:val="006F526A"/>
    <w:rsid w:val="006F6340"/>
    <w:rsid w:val="006F6D36"/>
    <w:rsid w:val="006F7E2E"/>
    <w:rsid w:val="00700A24"/>
    <w:rsid w:val="00700ABB"/>
    <w:rsid w:val="00701BE5"/>
    <w:rsid w:val="0070359A"/>
    <w:rsid w:val="007043AB"/>
    <w:rsid w:val="007046B2"/>
    <w:rsid w:val="00705E2E"/>
    <w:rsid w:val="00706C8C"/>
    <w:rsid w:val="0071088A"/>
    <w:rsid w:val="007178C3"/>
    <w:rsid w:val="0072064C"/>
    <w:rsid w:val="00722AFD"/>
    <w:rsid w:val="00722D74"/>
    <w:rsid w:val="00722EEE"/>
    <w:rsid w:val="00723E5E"/>
    <w:rsid w:val="00724B9D"/>
    <w:rsid w:val="00725483"/>
    <w:rsid w:val="00725B27"/>
    <w:rsid w:val="0072632D"/>
    <w:rsid w:val="007268B7"/>
    <w:rsid w:val="007274E7"/>
    <w:rsid w:val="00727B51"/>
    <w:rsid w:val="00727D3C"/>
    <w:rsid w:val="00730FED"/>
    <w:rsid w:val="00731B71"/>
    <w:rsid w:val="007332CC"/>
    <w:rsid w:val="00733ADD"/>
    <w:rsid w:val="00734160"/>
    <w:rsid w:val="007341C2"/>
    <w:rsid w:val="0073441D"/>
    <w:rsid w:val="007354CF"/>
    <w:rsid w:val="0073654F"/>
    <w:rsid w:val="00736D40"/>
    <w:rsid w:val="00737338"/>
    <w:rsid w:val="00737675"/>
    <w:rsid w:val="007378E3"/>
    <w:rsid w:val="00737B78"/>
    <w:rsid w:val="0074087D"/>
    <w:rsid w:val="00740E6D"/>
    <w:rsid w:val="0074281A"/>
    <w:rsid w:val="00742DAA"/>
    <w:rsid w:val="007434C0"/>
    <w:rsid w:val="00744920"/>
    <w:rsid w:val="007451B4"/>
    <w:rsid w:val="00746E8D"/>
    <w:rsid w:val="00747369"/>
    <w:rsid w:val="0075124C"/>
    <w:rsid w:val="00752221"/>
    <w:rsid w:val="00752FEB"/>
    <w:rsid w:val="00754040"/>
    <w:rsid w:val="0075468D"/>
    <w:rsid w:val="00754AD8"/>
    <w:rsid w:val="00755363"/>
    <w:rsid w:val="00756269"/>
    <w:rsid w:val="00760C67"/>
    <w:rsid w:val="00760ECD"/>
    <w:rsid w:val="00760F30"/>
    <w:rsid w:val="0076195D"/>
    <w:rsid w:val="00761FA1"/>
    <w:rsid w:val="00763BD4"/>
    <w:rsid w:val="00763EDB"/>
    <w:rsid w:val="00765DAB"/>
    <w:rsid w:val="0076658F"/>
    <w:rsid w:val="007704AD"/>
    <w:rsid w:val="0077096E"/>
    <w:rsid w:val="0077115E"/>
    <w:rsid w:val="007715DA"/>
    <w:rsid w:val="0077294A"/>
    <w:rsid w:val="007747B6"/>
    <w:rsid w:val="007768E4"/>
    <w:rsid w:val="00777189"/>
    <w:rsid w:val="007774FD"/>
    <w:rsid w:val="00777850"/>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775"/>
    <w:rsid w:val="007A0927"/>
    <w:rsid w:val="007A0D71"/>
    <w:rsid w:val="007A38EF"/>
    <w:rsid w:val="007A4852"/>
    <w:rsid w:val="007A58E3"/>
    <w:rsid w:val="007A6FD8"/>
    <w:rsid w:val="007B123F"/>
    <w:rsid w:val="007B1578"/>
    <w:rsid w:val="007B2101"/>
    <w:rsid w:val="007B26E8"/>
    <w:rsid w:val="007B34F9"/>
    <w:rsid w:val="007B36CE"/>
    <w:rsid w:val="007B3AC4"/>
    <w:rsid w:val="007B4040"/>
    <w:rsid w:val="007B5E17"/>
    <w:rsid w:val="007B6F06"/>
    <w:rsid w:val="007C1052"/>
    <w:rsid w:val="007C4B34"/>
    <w:rsid w:val="007C51E1"/>
    <w:rsid w:val="007C6410"/>
    <w:rsid w:val="007C73F1"/>
    <w:rsid w:val="007C7CAE"/>
    <w:rsid w:val="007D00C3"/>
    <w:rsid w:val="007D1BEF"/>
    <w:rsid w:val="007D42D5"/>
    <w:rsid w:val="007D4E27"/>
    <w:rsid w:val="007D50EE"/>
    <w:rsid w:val="007D5AEA"/>
    <w:rsid w:val="007D5F48"/>
    <w:rsid w:val="007D6548"/>
    <w:rsid w:val="007E0067"/>
    <w:rsid w:val="007E2904"/>
    <w:rsid w:val="007E2C86"/>
    <w:rsid w:val="007E34AB"/>
    <w:rsid w:val="007E47A7"/>
    <w:rsid w:val="007E48BC"/>
    <w:rsid w:val="007E5B43"/>
    <w:rsid w:val="007E5BBC"/>
    <w:rsid w:val="007E72CC"/>
    <w:rsid w:val="007F1DFC"/>
    <w:rsid w:val="007F322A"/>
    <w:rsid w:val="007F4557"/>
    <w:rsid w:val="00803131"/>
    <w:rsid w:val="008035D3"/>
    <w:rsid w:val="00804946"/>
    <w:rsid w:val="008066A1"/>
    <w:rsid w:val="00806AAF"/>
    <w:rsid w:val="00807514"/>
    <w:rsid w:val="008075B1"/>
    <w:rsid w:val="00807614"/>
    <w:rsid w:val="00807DE1"/>
    <w:rsid w:val="008102B0"/>
    <w:rsid w:val="00811501"/>
    <w:rsid w:val="00811548"/>
    <w:rsid w:val="00812135"/>
    <w:rsid w:val="00812285"/>
    <w:rsid w:val="008129CE"/>
    <w:rsid w:val="008130DB"/>
    <w:rsid w:val="00814F46"/>
    <w:rsid w:val="008223A6"/>
    <w:rsid w:val="00823B6C"/>
    <w:rsid w:val="00827162"/>
    <w:rsid w:val="008309A6"/>
    <w:rsid w:val="008314C4"/>
    <w:rsid w:val="008331E9"/>
    <w:rsid w:val="00834551"/>
    <w:rsid w:val="00834DC9"/>
    <w:rsid w:val="00835CB1"/>
    <w:rsid w:val="00836996"/>
    <w:rsid w:val="008370AF"/>
    <w:rsid w:val="00837423"/>
    <w:rsid w:val="008377C6"/>
    <w:rsid w:val="00837AB7"/>
    <w:rsid w:val="00837F0D"/>
    <w:rsid w:val="00843621"/>
    <w:rsid w:val="008437AD"/>
    <w:rsid w:val="00847C9D"/>
    <w:rsid w:val="0085471E"/>
    <w:rsid w:val="00854BFB"/>
    <w:rsid w:val="00856650"/>
    <w:rsid w:val="00857240"/>
    <w:rsid w:val="00857BA3"/>
    <w:rsid w:val="00860529"/>
    <w:rsid w:val="008613BE"/>
    <w:rsid w:val="008614B4"/>
    <w:rsid w:val="00861659"/>
    <w:rsid w:val="00861B45"/>
    <w:rsid w:val="00861D29"/>
    <w:rsid w:val="0086287A"/>
    <w:rsid w:val="0086373E"/>
    <w:rsid w:val="00863A7D"/>
    <w:rsid w:val="008643A6"/>
    <w:rsid w:val="00865013"/>
    <w:rsid w:val="008660CC"/>
    <w:rsid w:val="00866B11"/>
    <w:rsid w:val="00870311"/>
    <w:rsid w:val="008703E8"/>
    <w:rsid w:val="00871018"/>
    <w:rsid w:val="00871748"/>
    <w:rsid w:val="00873227"/>
    <w:rsid w:val="008749DD"/>
    <w:rsid w:val="00875571"/>
    <w:rsid w:val="0087611C"/>
    <w:rsid w:val="008800B1"/>
    <w:rsid w:val="00880FE9"/>
    <w:rsid w:val="008825E9"/>
    <w:rsid w:val="00885059"/>
    <w:rsid w:val="008850EB"/>
    <w:rsid w:val="00885E87"/>
    <w:rsid w:val="00886961"/>
    <w:rsid w:val="00887DBB"/>
    <w:rsid w:val="00890536"/>
    <w:rsid w:val="008906E2"/>
    <w:rsid w:val="0089300C"/>
    <w:rsid w:val="00894B17"/>
    <w:rsid w:val="0089720B"/>
    <w:rsid w:val="00897A84"/>
    <w:rsid w:val="008A10F4"/>
    <w:rsid w:val="008A1D8F"/>
    <w:rsid w:val="008A31C7"/>
    <w:rsid w:val="008A4412"/>
    <w:rsid w:val="008A460F"/>
    <w:rsid w:val="008A65C2"/>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35C3"/>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4E0B"/>
    <w:rsid w:val="008E5FFE"/>
    <w:rsid w:val="008E60E5"/>
    <w:rsid w:val="008F02AF"/>
    <w:rsid w:val="008F26D4"/>
    <w:rsid w:val="008F3328"/>
    <w:rsid w:val="008F356D"/>
    <w:rsid w:val="008F526C"/>
    <w:rsid w:val="008F6343"/>
    <w:rsid w:val="008F79D4"/>
    <w:rsid w:val="00900BE6"/>
    <w:rsid w:val="00901913"/>
    <w:rsid w:val="00901E6E"/>
    <w:rsid w:val="00901F14"/>
    <w:rsid w:val="00902129"/>
    <w:rsid w:val="00902550"/>
    <w:rsid w:val="00902BC0"/>
    <w:rsid w:val="00903002"/>
    <w:rsid w:val="00903379"/>
    <w:rsid w:val="00903FBC"/>
    <w:rsid w:val="00904E18"/>
    <w:rsid w:val="00905D15"/>
    <w:rsid w:val="009068D2"/>
    <w:rsid w:val="00910012"/>
    <w:rsid w:val="00910B09"/>
    <w:rsid w:val="00911B06"/>
    <w:rsid w:val="00914122"/>
    <w:rsid w:val="00914703"/>
    <w:rsid w:val="00914E3D"/>
    <w:rsid w:val="00920884"/>
    <w:rsid w:val="0092198F"/>
    <w:rsid w:val="0092245C"/>
    <w:rsid w:val="0092359B"/>
    <w:rsid w:val="00923A0C"/>
    <w:rsid w:val="00925034"/>
    <w:rsid w:val="00926992"/>
    <w:rsid w:val="009271A2"/>
    <w:rsid w:val="0093234E"/>
    <w:rsid w:val="0093255A"/>
    <w:rsid w:val="00933315"/>
    <w:rsid w:val="00934551"/>
    <w:rsid w:val="00935236"/>
    <w:rsid w:val="0093610E"/>
    <w:rsid w:val="009361EE"/>
    <w:rsid w:val="00936716"/>
    <w:rsid w:val="009370AF"/>
    <w:rsid w:val="00940169"/>
    <w:rsid w:val="00940FA2"/>
    <w:rsid w:val="009411A9"/>
    <w:rsid w:val="00941312"/>
    <w:rsid w:val="0094179B"/>
    <w:rsid w:val="009425D2"/>
    <w:rsid w:val="00943125"/>
    <w:rsid w:val="009459A0"/>
    <w:rsid w:val="00945B21"/>
    <w:rsid w:val="0094610A"/>
    <w:rsid w:val="00947D94"/>
    <w:rsid w:val="00951FCD"/>
    <w:rsid w:val="009525A6"/>
    <w:rsid w:val="00952FC6"/>
    <w:rsid w:val="00955EBA"/>
    <w:rsid w:val="00956252"/>
    <w:rsid w:val="00956273"/>
    <w:rsid w:val="00956DC0"/>
    <w:rsid w:val="0096079A"/>
    <w:rsid w:val="00960EC8"/>
    <w:rsid w:val="00960F11"/>
    <w:rsid w:val="00962B0F"/>
    <w:rsid w:val="0096314E"/>
    <w:rsid w:val="00964188"/>
    <w:rsid w:val="00964335"/>
    <w:rsid w:val="009653E3"/>
    <w:rsid w:val="0096577D"/>
    <w:rsid w:val="009660FA"/>
    <w:rsid w:val="00966205"/>
    <w:rsid w:val="00966DA4"/>
    <w:rsid w:val="00967F83"/>
    <w:rsid w:val="00971493"/>
    <w:rsid w:val="00971897"/>
    <w:rsid w:val="00971A21"/>
    <w:rsid w:val="00971D2C"/>
    <w:rsid w:val="00972F02"/>
    <w:rsid w:val="00972FF3"/>
    <w:rsid w:val="0097427F"/>
    <w:rsid w:val="00974B49"/>
    <w:rsid w:val="00975F02"/>
    <w:rsid w:val="0098003F"/>
    <w:rsid w:val="009802BB"/>
    <w:rsid w:val="00980642"/>
    <w:rsid w:val="00981280"/>
    <w:rsid w:val="00982C6F"/>
    <w:rsid w:val="009830CC"/>
    <w:rsid w:val="009838B1"/>
    <w:rsid w:val="0098468A"/>
    <w:rsid w:val="0098473B"/>
    <w:rsid w:val="00985C15"/>
    <w:rsid w:val="0098627F"/>
    <w:rsid w:val="00986493"/>
    <w:rsid w:val="009867EE"/>
    <w:rsid w:val="00986BE3"/>
    <w:rsid w:val="00991BDD"/>
    <w:rsid w:val="00991DEB"/>
    <w:rsid w:val="00991FEE"/>
    <w:rsid w:val="009938A2"/>
    <w:rsid w:val="0099438D"/>
    <w:rsid w:val="00994EDF"/>
    <w:rsid w:val="00995C9F"/>
    <w:rsid w:val="00997B7D"/>
    <w:rsid w:val="009A08AF"/>
    <w:rsid w:val="009A08BC"/>
    <w:rsid w:val="009A1114"/>
    <w:rsid w:val="009A12EE"/>
    <w:rsid w:val="009A1683"/>
    <w:rsid w:val="009A2536"/>
    <w:rsid w:val="009A3ADF"/>
    <w:rsid w:val="009A3C5F"/>
    <w:rsid w:val="009A6906"/>
    <w:rsid w:val="009A6FDC"/>
    <w:rsid w:val="009A7C6C"/>
    <w:rsid w:val="009B0A27"/>
    <w:rsid w:val="009B1123"/>
    <w:rsid w:val="009B1664"/>
    <w:rsid w:val="009B23A8"/>
    <w:rsid w:val="009B3AE3"/>
    <w:rsid w:val="009B43DB"/>
    <w:rsid w:val="009B4838"/>
    <w:rsid w:val="009B5AAE"/>
    <w:rsid w:val="009B5B89"/>
    <w:rsid w:val="009C0D27"/>
    <w:rsid w:val="009C15AA"/>
    <w:rsid w:val="009C211A"/>
    <w:rsid w:val="009C2539"/>
    <w:rsid w:val="009C48CC"/>
    <w:rsid w:val="009C7BA1"/>
    <w:rsid w:val="009D01E1"/>
    <w:rsid w:val="009D2688"/>
    <w:rsid w:val="009D3A40"/>
    <w:rsid w:val="009D4112"/>
    <w:rsid w:val="009D561F"/>
    <w:rsid w:val="009D5AB8"/>
    <w:rsid w:val="009D65A3"/>
    <w:rsid w:val="009E00CD"/>
    <w:rsid w:val="009E0C31"/>
    <w:rsid w:val="009E15ED"/>
    <w:rsid w:val="009E1B08"/>
    <w:rsid w:val="009E1C87"/>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39D9"/>
    <w:rsid w:val="00A0514A"/>
    <w:rsid w:val="00A06FFE"/>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38C"/>
    <w:rsid w:val="00A318E5"/>
    <w:rsid w:val="00A33235"/>
    <w:rsid w:val="00A336A8"/>
    <w:rsid w:val="00A336B1"/>
    <w:rsid w:val="00A33FDD"/>
    <w:rsid w:val="00A34231"/>
    <w:rsid w:val="00A34895"/>
    <w:rsid w:val="00A34D07"/>
    <w:rsid w:val="00A4055F"/>
    <w:rsid w:val="00A40BD4"/>
    <w:rsid w:val="00A41030"/>
    <w:rsid w:val="00A41050"/>
    <w:rsid w:val="00A410DA"/>
    <w:rsid w:val="00A417BE"/>
    <w:rsid w:val="00A42053"/>
    <w:rsid w:val="00A43EF5"/>
    <w:rsid w:val="00A44BCF"/>
    <w:rsid w:val="00A4537F"/>
    <w:rsid w:val="00A45D01"/>
    <w:rsid w:val="00A46F24"/>
    <w:rsid w:val="00A502B2"/>
    <w:rsid w:val="00A50AB5"/>
    <w:rsid w:val="00A50ADB"/>
    <w:rsid w:val="00A515A5"/>
    <w:rsid w:val="00A517C7"/>
    <w:rsid w:val="00A543C0"/>
    <w:rsid w:val="00A5569C"/>
    <w:rsid w:val="00A55DF5"/>
    <w:rsid w:val="00A57342"/>
    <w:rsid w:val="00A57DE3"/>
    <w:rsid w:val="00A60D93"/>
    <w:rsid w:val="00A616F9"/>
    <w:rsid w:val="00A62399"/>
    <w:rsid w:val="00A62751"/>
    <w:rsid w:val="00A62C56"/>
    <w:rsid w:val="00A647EF"/>
    <w:rsid w:val="00A64891"/>
    <w:rsid w:val="00A64D26"/>
    <w:rsid w:val="00A64D3C"/>
    <w:rsid w:val="00A65B10"/>
    <w:rsid w:val="00A65B59"/>
    <w:rsid w:val="00A66A09"/>
    <w:rsid w:val="00A67169"/>
    <w:rsid w:val="00A6781A"/>
    <w:rsid w:val="00A7012D"/>
    <w:rsid w:val="00A70B99"/>
    <w:rsid w:val="00A74F40"/>
    <w:rsid w:val="00A76705"/>
    <w:rsid w:val="00A77100"/>
    <w:rsid w:val="00A77CAD"/>
    <w:rsid w:val="00A77CDC"/>
    <w:rsid w:val="00A77E79"/>
    <w:rsid w:val="00A804B4"/>
    <w:rsid w:val="00A81242"/>
    <w:rsid w:val="00A81748"/>
    <w:rsid w:val="00A81896"/>
    <w:rsid w:val="00A82484"/>
    <w:rsid w:val="00A8303E"/>
    <w:rsid w:val="00A83569"/>
    <w:rsid w:val="00A856EA"/>
    <w:rsid w:val="00A876EA"/>
    <w:rsid w:val="00A90750"/>
    <w:rsid w:val="00A90F66"/>
    <w:rsid w:val="00A921CD"/>
    <w:rsid w:val="00A929ED"/>
    <w:rsid w:val="00A93788"/>
    <w:rsid w:val="00A9427D"/>
    <w:rsid w:val="00A95C94"/>
    <w:rsid w:val="00A9769D"/>
    <w:rsid w:val="00AA1400"/>
    <w:rsid w:val="00AA1DDF"/>
    <w:rsid w:val="00AA4048"/>
    <w:rsid w:val="00AA488B"/>
    <w:rsid w:val="00AA4A21"/>
    <w:rsid w:val="00AA4EAC"/>
    <w:rsid w:val="00AA59B9"/>
    <w:rsid w:val="00AB0224"/>
    <w:rsid w:val="00AB066A"/>
    <w:rsid w:val="00AB265F"/>
    <w:rsid w:val="00AB2A91"/>
    <w:rsid w:val="00AB5378"/>
    <w:rsid w:val="00AB67FE"/>
    <w:rsid w:val="00AB6F65"/>
    <w:rsid w:val="00AB727D"/>
    <w:rsid w:val="00AB7675"/>
    <w:rsid w:val="00AB7676"/>
    <w:rsid w:val="00AB7DA8"/>
    <w:rsid w:val="00AC0792"/>
    <w:rsid w:val="00AC0B4A"/>
    <w:rsid w:val="00AC17E4"/>
    <w:rsid w:val="00AC2828"/>
    <w:rsid w:val="00AC6BF1"/>
    <w:rsid w:val="00AC6D36"/>
    <w:rsid w:val="00AD0FFC"/>
    <w:rsid w:val="00AD17B2"/>
    <w:rsid w:val="00AD18C4"/>
    <w:rsid w:val="00AD241D"/>
    <w:rsid w:val="00AD2BDC"/>
    <w:rsid w:val="00AD2CB8"/>
    <w:rsid w:val="00AD2E3C"/>
    <w:rsid w:val="00AD39CE"/>
    <w:rsid w:val="00AD3A18"/>
    <w:rsid w:val="00AD41A2"/>
    <w:rsid w:val="00AD486A"/>
    <w:rsid w:val="00AD5880"/>
    <w:rsid w:val="00AD605A"/>
    <w:rsid w:val="00AD6A1A"/>
    <w:rsid w:val="00AD7A7B"/>
    <w:rsid w:val="00AE1A3A"/>
    <w:rsid w:val="00AE2472"/>
    <w:rsid w:val="00AE2756"/>
    <w:rsid w:val="00AE5D91"/>
    <w:rsid w:val="00AE660B"/>
    <w:rsid w:val="00AE7E84"/>
    <w:rsid w:val="00AF06D4"/>
    <w:rsid w:val="00AF25A6"/>
    <w:rsid w:val="00AF2E9E"/>
    <w:rsid w:val="00AF4CAE"/>
    <w:rsid w:val="00AF6ABE"/>
    <w:rsid w:val="00B00DDA"/>
    <w:rsid w:val="00B01ABF"/>
    <w:rsid w:val="00B01D71"/>
    <w:rsid w:val="00B02160"/>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3704"/>
    <w:rsid w:val="00B24553"/>
    <w:rsid w:val="00B252EE"/>
    <w:rsid w:val="00B25998"/>
    <w:rsid w:val="00B2667D"/>
    <w:rsid w:val="00B26C23"/>
    <w:rsid w:val="00B304A9"/>
    <w:rsid w:val="00B31747"/>
    <w:rsid w:val="00B32D9D"/>
    <w:rsid w:val="00B346A5"/>
    <w:rsid w:val="00B346F5"/>
    <w:rsid w:val="00B34796"/>
    <w:rsid w:val="00B34DD5"/>
    <w:rsid w:val="00B34E08"/>
    <w:rsid w:val="00B3583B"/>
    <w:rsid w:val="00B374A4"/>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17F"/>
    <w:rsid w:val="00B6157C"/>
    <w:rsid w:val="00B61E06"/>
    <w:rsid w:val="00B620E3"/>
    <w:rsid w:val="00B628B5"/>
    <w:rsid w:val="00B6292E"/>
    <w:rsid w:val="00B62FB3"/>
    <w:rsid w:val="00B63139"/>
    <w:rsid w:val="00B63D9D"/>
    <w:rsid w:val="00B64084"/>
    <w:rsid w:val="00B65256"/>
    <w:rsid w:val="00B6548E"/>
    <w:rsid w:val="00B654BE"/>
    <w:rsid w:val="00B65653"/>
    <w:rsid w:val="00B65FAA"/>
    <w:rsid w:val="00B66A33"/>
    <w:rsid w:val="00B66FCB"/>
    <w:rsid w:val="00B70ACD"/>
    <w:rsid w:val="00B711C8"/>
    <w:rsid w:val="00B742BF"/>
    <w:rsid w:val="00B7520F"/>
    <w:rsid w:val="00B75801"/>
    <w:rsid w:val="00B7639C"/>
    <w:rsid w:val="00B7662E"/>
    <w:rsid w:val="00B77F2B"/>
    <w:rsid w:val="00B77F30"/>
    <w:rsid w:val="00B829CC"/>
    <w:rsid w:val="00B84775"/>
    <w:rsid w:val="00B853D9"/>
    <w:rsid w:val="00B8623F"/>
    <w:rsid w:val="00B87046"/>
    <w:rsid w:val="00B87FD5"/>
    <w:rsid w:val="00B90994"/>
    <w:rsid w:val="00B90F33"/>
    <w:rsid w:val="00B924BD"/>
    <w:rsid w:val="00B92730"/>
    <w:rsid w:val="00B931D6"/>
    <w:rsid w:val="00B9344E"/>
    <w:rsid w:val="00B938CD"/>
    <w:rsid w:val="00B94A0E"/>
    <w:rsid w:val="00B95BC8"/>
    <w:rsid w:val="00B96EF8"/>
    <w:rsid w:val="00B971DF"/>
    <w:rsid w:val="00B97374"/>
    <w:rsid w:val="00B97658"/>
    <w:rsid w:val="00B9790D"/>
    <w:rsid w:val="00BA08EE"/>
    <w:rsid w:val="00BA12DC"/>
    <w:rsid w:val="00BA1508"/>
    <w:rsid w:val="00BA1BEC"/>
    <w:rsid w:val="00BA4503"/>
    <w:rsid w:val="00BA479F"/>
    <w:rsid w:val="00BA4A3E"/>
    <w:rsid w:val="00BA573E"/>
    <w:rsid w:val="00BA6B0B"/>
    <w:rsid w:val="00BA72DB"/>
    <w:rsid w:val="00BB032D"/>
    <w:rsid w:val="00BB21E3"/>
    <w:rsid w:val="00BB2C03"/>
    <w:rsid w:val="00BB306F"/>
    <w:rsid w:val="00BB3C30"/>
    <w:rsid w:val="00BB493C"/>
    <w:rsid w:val="00BB539B"/>
    <w:rsid w:val="00BB5B51"/>
    <w:rsid w:val="00BB67CA"/>
    <w:rsid w:val="00BB742C"/>
    <w:rsid w:val="00BC0969"/>
    <w:rsid w:val="00BC1922"/>
    <w:rsid w:val="00BC2C99"/>
    <w:rsid w:val="00BC2CE8"/>
    <w:rsid w:val="00BC33A0"/>
    <w:rsid w:val="00BC3739"/>
    <w:rsid w:val="00BC3E20"/>
    <w:rsid w:val="00BC4E1E"/>
    <w:rsid w:val="00BC5F73"/>
    <w:rsid w:val="00BC64C9"/>
    <w:rsid w:val="00BC69E7"/>
    <w:rsid w:val="00BD1075"/>
    <w:rsid w:val="00BD3B75"/>
    <w:rsid w:val="00BD59BC"/>
    <w:rsid w:val="00BD5B44"/>
    <w:rsid w:val="00BD5D50"/>
    <w:rsid w:val="00BE06D9"/>
    <w:rsid w:val="00BE0A8F"/>
    <w:rsid w:val="00BE0DC2"/>
    <w:rsid w:val="00BE4C8D"/>
    <w:rsid w:val="00BE5571"/>
    <w:rsid w:val="00BE689B"/>
    <w:rsid w:val="00BE7854"/>
    <w:rsid w:val="00BF0E71"/>
    <w:rsid w:val="00BF299A"/>
    <w:rsid w:val="00BF3B98"/>
    <w:rsid w:val="00BF47DA"/>
    <w:rsid w:val="00BF53FF"/>
    <w:rsid w:val="00BF5C0A"/>
    <w:rsid w:val="00BF6892"/>
    <w:rsid w:val="00BF6DF3"/>
    <w:rsid w:val="00BF7827"/>
    <w:rsid w:val="00C012B3"/>
    <w:rsid w:val="00C03380"/>
    <w:rsid w:val="00C049E1"/>
    <w:rsid w:val="00C0703E"/>
    <w:rsid w:val="00C0748C"/>
    <w:rsid w:val="00C10125"/>
    <w:rsid w:val="00C103CF"/>
    <w:rsid w:val="00C105C7"/>
    <w:rsid w:val="00C10DE6"/>
    <w:rsid w:val="00C1112E"/>
    <w:rsid w:val="00C11610"/>
    <w:rsid w:val="00C11A95"/>
    <w:rsid w:val="00C11D79"/>
    <w:rsid w:val="00C12964"/>
    <w:rsid w:val="00C13A71"/>
    <w:rsid w:val="00C140F1"/>
    <w:rsid w:val="00C14EF2"/>
    <w:rsid w:val="00C159C6"/>
    <w:rsid w:val="00C15C57"/>
    <w:rsid w:val="00C213FC"/>
    <w:rsid w:val="00C21D57"/>
    <w:rsid w:val="00C227AF"/>
    <w:rsid w:val="00C228C5"/>
    <w:rsid w:val="00C234C4"/>
    <w:rsid w:val="00C24C49"/>
    <w:rsid w:val="00C24DE5"/>
    <w:rsid w:val="00C25872"/>
    <w:rsid w:val="00C264D5"/>
    <w:rsid w:val="00C26B87"/>
    <w:rsid w:val="00C278F3"/>
    <w:rsid w:val="00C2793E"/>
    <w:rsid w:val="00C30584"/>
    <w:rsid w:val="00C30683"/>
    <w:rsid w:val="00C30B72"/>
    <w:rsid w:val="00C31827"/>
    <w:rsid w:val="00C318D3"/>
    <w:rsid w:val="00C3191F"/>
    <w:rsid w:val="00C324AA"/>
    <w:rsid w:val="00C32745"/>
    <w:rsid w:val="00C33DDC"/>
    <w:rsid w:val="00C34DC6"/>
    <w:rsid w:val="00C35EA6"/>
    <w:rsid w:val="00C36044"/>
    <w:rsid w:val="00C3633B"/>
    <w:rsid w:val="00C36EC8"/>
    <w:rsid w:val="00C376C1"/>
    <w:rsid w:val="00C426CA"/>
    <w:rsid w:val="00C427DE"/>
    <w:rsid w:val="00C43B6E"/>
    <w:rsid w:val="00C43CAC"/>
    <w:rsid w:val="00C45338"/>
    <w:rsid w:val="00C46EEA"/>
    <w:rsid w:val="00C505DC"/>
    <w:rsid w:val="00C51709"/>
    <w:rsid w:val="00C51965"/>
    <w:rsid w:val="00C52069"/>
    <w:rsid w:val="00C53FE9"/>
    <w:rsid w:val="00C54447"/>
    <w:rsid w:val="00C5583D"/>
    <w:rsid w:val="00C559B9"/>
    <w:rsid w:val="00C55B25"/>
    <w:rsid w:val="00C57267"/>
    <w:rsid w:val="00C574F0"/>
    <w:rsid w:val="00C57659"/>
    <w:rsid w:val="00C576D0"/>
    <w:rsid w:val="00C57DC1"/>
    <w:rsid w:val="00C605FC"/>
    <w:rsid w:val="00C60714"/>
    <w:rsid w:val="00C60A13"/>
    <w:rsid w:val="00C614E5"/>
    <w:rsid w:val="00C6181A"/>
    <w:rsid w:val="00C61887"/>
    <w:rsid w:val="00C61911"/>
    <w:rsid w:val="00C61FD1"/>
    <w:rsid w:val="00C638FB"/>
    <w:rsid w:val="00C67452"/>
    <w:rsid w:val="00C67460"/>
    <w:rsid w:val="00C67BE6"/>
    <w:rsid w:val="00C7002D"/>
    <w:rsid w:val="00C71F95"/>
    <w:rsid w:val="00C74243"/>
    <w:rsid w:val="00C74777"/>
    <w:rsid w:val="00C77F12"/>
    <w:rsid w:val="00C802A0"/>
    <w:rsid w:val="00C80BCB"/>
    <w:rsid w:val="00C81D18"/>
    <w:rsid w:val="00C82913"/>
    <w:rsid w:val="00C82AE3"/>
    <w:rsid w:val="00C8342D"/>
    <w:rsid w:val="00C83ABC"/>
    <w:rsid w:val="00C83AF6"/>
    <w:rsid w:val="00C851C4"/>
    <w:rsid w:val="00C872F8"/>
    <w:rsid w:val="00C878E0"/>
    <w:rsid w:val="00C87B99"/>
    <w:rsid w:val="00C910E4"/>
    <w:rsid w:val="00C93A24"/>
    <w:rsid w:val="00C94E72"/>
    <w:rsid w:val="00C9736A"/>
    <w:rsid w:val="00C974DC"/>
    <w:rsid w:val="00CA0056"/>
    <w:rsid w:val="00CA131C"/>
    <w:rsid w:val="00CA1DA4"/>
    <w:rsid w:val="00CA2CA6"/>
    <w:rsid w:val="00CA4698"/>
    <w:rsid w:val="00CA4F61"/>
    <w:rsid w:val="00CA5148"/>
    <w:rsid w:val="00CA673D"/>
    <w:rsid w:val="00CA68FD"/>
    <w:rsid w:val="00CB0819"/>
    <w:rsid w:val="00CB30A5"/>
    <w:rsid w:val="00CB3BBA"/>
    <w:rsid w:val="00CB40A3"/>
    <w:rsid w:val="00CB4A32"/>
    <w:rsid w:val="00CB5E99"/>
    <w:rsid w:val="00CB6943"/>
    <w:rsid w:val="00CB70D8"/>
    <w:rsid w:val="00CC064B"/>
    <w:rsid w:val="00CC36EB"/>
    <w:rsid w:val="00CC3790"/>
    <w:rsid w:val="00CC4C1B"/>
    <w:rsid w:val="00CC62C9"/>
    <w:rsid w:val="00CC6413"/>
    <w:rsid w:val="00CD0736"/>
    <w:rsid w:val="00CD0D8D"/>
    <w:rsid w:val="00CD0F32"/>
    <w:rsid w:val="00CD21DC"/>
    <w:rsid w:val="00CD3643"/>
    <w:rsid w:val="00CD43B5"/>
    <w:rsid w:val="00CD4876"/>
    <w:rsid w:val="00CD5691"/>
    <w:rsid w:val="00CD5C1D"/>
    <w:rsid w:val="00CE041E"/>
    <w:rsid w:val="00CE149D"/>
    <w:rsid w:val="00CE1C5D"/>
    <w:rsid w:val="00CE2155"/>
    <w:rsid w:val="00CE3459"/>
    <w:rsid w:val="00CE4952"/>
    <w:rsid w:val="00CE5076"/>
    <w:rsid w:val="00CE5352"/>
    <w:rsid w:val="00CE598D"/>
    <w:rsid w:val="00CE7661"/>
    <w:rsid w:val="00CE7EB4"/>
    <w:rsid w:val="00CF1DCB"/>
    <w:rsid w:val="00CF2BA6"/>
    <w:rsid w:val="00CF2C7F"/>
    <w:rsid w:val="00CF2E16"/>
    <w:rsid w:val="00CF3E20"/>
    <w:rsid w:val="00CF401E"/>
    <w:rsid w:val="00CF56F6"/>
    <w:rsid w:val="00CF5FBB"/>
    <w:rsid w:val="00D00FD9"/>
    <w:rsid w:val="00D010BD"/>
    <w:rsid w:val="00D01C16"/>
    <w:rsid w:val="00D03894"/>
    <w:rsid w:val="00D03D52"/>
    <w:rsid w:val="00D03F64"/>
    <w:rsid w:val="00D04697"/>
    <w:rsid w:val="00D04ABA"/>
    <w:rsid w:val="00D1114D"/>
    <w:rsid w:val="00D11463"/>
    <w:rsid w:val="00D11A28"/>
    <w:rsid w:val="00D11ED5"/>
    <w:rsid w:val="00D121EE"/>
    <w:rsid w:val="00D126A9"/>
    <w:rsid w:val="00D12DC8"/>
    <w:rsid w:val="00D13938"/>
    <w:rsid w:val="00D151F3"/>
    <w:rsid w:val="00D17BAC"/>
    <w:rsid w:val="00D20AD0"/>
    <w:rsid w:val="00D21677"/>
    <w:rsid w:val="00D217C4"/>
    <w:rsid w:val="00D239E7"/>
    <w:rsid w:val="00D253F0"/>
    <w:rsid w:val="00D25549"/>
    <w:rsid w:val="00D262D2"/>
    <w:rsid w:val="00D272EA"/>
    <w:rsid w:val="00D2783A"/>
    <w:rsid w:val="00D31606"/>
    <w:rsid w:val="00D32FFA"/>
    <w:rsid w:val="00D33BE3"/>
    <w:rsid w:val="00D36F9B"/>
    <w:rsid w:val="00D41041"/>
    <w:rsid w:val="00D412F3"/>
    <w:rsid w:val="00D41FED"/>
    <w:rsid w:val="00D42E30"/>
    <w:rsid w:val="00D443B8"/>
    <w:rsid w:val="00D4516A"/>
    <w:rsid w:val="00D45D9D"/>
    <w:rsid w:val="00D466CC"/>
    <w:rsid w:val="00D46DAB"/>
    <w:rsid w:val="00D46EFF"/>
    <w:rsid w:val="00D4733A"/>
    <w:rsid w:val="00D50C92"/>
    <w:rsid w:val="00D51989"/>
    <w:rsid w:val="00D53828"/>
    <w:rsid w:val="00D57C3F"/>
    <w:rsid w:val="00D57F19"/>
    <w:rsid w:val="00D6145F"/>
    <w:rsid w:val="00D6155E"/>
    <w:rsid w:val="00D6187B"/>
    <w:rsid w:val="00D625B0"/>
    <w:rsid w:val="00D62D34"/>
    <w:rsid w:val="00D63FA8"/>
    <w:rsid w:val="00D640D0"/>
    <w:rsid w:val="00D64C69"/>
    <w:rsid w:val="00D64EB5"/>
    <w:rsid w:val="00D657C3"/>
    <w:rsid w:val="00D65E96"/>
    <w:rsid w:val="00D6739A"/>
    <w:rsid w:val="00D67E45"/>
    <w:rsid w:val="00D703B6"/>
    <w:rsid w:val="00D72C8B"/>
    <w:rsid w:val="00D746F5"/>
    <w:rsid w:val="00D74FA8"/>
    <w:rsid w:val="00D7766E"/>
    <w:rsid w:val="00D776A2"/>
    <w:rsid w:val="00D812DA"/>
    <w:rsid w:val="00D82338"/>
    <w:rsid w:val="00D831D2"/>
    <w:rsid w:val="00D83DFB"/>
    <w:rsid w:val="00D85AEA"/>
    <w:rsid w:val="00D86EFD"/>
    <w:rsid w:val="00D91431"/>
    <w:rsid w:val="00D9384F"/>
    <w:rsid w:val="00D9399B"/>
    <w:rsid w:val="00D94307"/>
    <w:rsid w:val="00D95034"/>
    <w:rsid w:val="00D953A5"/>
    <w:rsid w:val="00D95CC4"/>
    <w:rsid w:val="00D963B6"/>
    <w:rsid w:val="00D97449"/>
    <w:rsid w:val="00D974D3"/>
    <w:rsid w:val="00D9781C"/>
    <w:rsid w:val="00DA0750"/>
    <w:rsid w:val="00DA113A"/>
    <w:rsid w:val="00DA1F2C"/>
    <w:rsid w:val="00DA2DF5"/>
    <w:rsid w:val="00DA3152"/>
    <w:rsid w:val="00DA3326"/>
    <w:rsid w:val="00DA33FC"/>
    <w:rsid w:val="00DA37B1"/>
    <w:rsid w:val="00DA4B16"/>
    <w:rsid w:val="00DA55D2"/>
    <w:rsid w:val="00DA63B4"/>
    <w:rsid w:val="00DB0E6D"/>
    <w:rsid w:val="00DB1775"/>
    <w:rsid w:val="00DB1E84"/>
    <w:rsid w:val="00DB6989"/>
    <w:rsid w:val="00DB72FC"/>
    <w:rsid w:val="00DB7622"/>
    <w:rsid w:val="00DB7A63"/>
    <w:rsid w:val="00DC03ED"/>
    <w:rsid w:val="00DC0783"/>
    <w:rsid w:val="00DC16C5"/>
    <w:rsid w:val="00DC2933"/>
    <w:rsid w:val="00DC4097"/>
    <w:rsid w:val="00DC427E"/>
    <w:rsid w:val="00DC58D5"/>
    <w:rsid w:val="00DC5D58"/>
    <w:rsid w:val="00DC6A33"/>
    <w:rsid w:val="00DC6D82"/>
    <w:rsid w:val="00DD09A8"/>
    <w:rsid w:val="00DD1DA5"/>
    <w:rsid w:val="00DD2D48"/>
    <w:rsid w:val="00DD2DD9"/>
    <w:rsid w:val="00DD3631"/>
    <w:rsid w:val="00DD3B11"/>
    <w:rsid w:val="00DD4105"/>
    <w:rsid w:val="00DD498D"/>
    <w:rsid w:val="00DD6286"/>
    <w:rsid w:val="00DD75A6"/>
    <w:rsid w:val="00DD7B26"/>
    <w:rsid w:val="00DE0A47"/>
    <w:rsid w:val="00DE1965"/>
    <w:rsid w:val="00DE1CE7"/>
    <w:rsid w:val="00DE2C0A"/>
    <w:rsid w:val="00DE30B7"/>
    <w:rsid w:val="00DE3BCD"/>
    <w:rsid w:val="00DE4692"/>
    <w:rsid w:val="00DE79EA"/>
    <w:rsid w:val="00DF0261"/>
    <w:rsid w:val="00DF031E"/>
    <w:rsid w:val="00DF0BCE"/>
    <w:rsid w:val="00DF0E94"/>
    <w:rsid w:val="00DF185F"/>
    <w:rsid w:val="00DF18D5"/>
    <w:rsid w:val="00DF2046"/>
    <w:rsid w:val="00DF233D"/>
    <w:rsid w:val="00DF270B"/>
    <w:rsid w:val="00DF3178"/>
    <w:rsid w:val="00DF6153"/>
    <w:rsid w:val="00DF69CD"/>
    <w:rsid w:val="00DF6AE3"/>
    <w:rsid w:val="00DF7161"/>
    <w:rsid w:val="00DF7C35"/>
    <w:rsid w:val="00E02954"/>
    <w:rsid w:val="00E04934"/>
    <w:rsid w:val="00E05035"/>
    <w:rsid w:val="00E0681D"/>
    <w:rsid w:val="00E06B62"/>
    <w:rsid w:val="00E118BF"/>
    <w:rsid w:val="00E11B6E"/>
    <w:rsid w:val="00E1270E"/>
    <w:rsid w:val="00E131C5"/>
    <w:rsid w:val="00E135E4"/>
    <w:rsid w:val="00E140EC"/>
    <w:rsid w:val="00E14C0C"/>
    <w:rsid w:val="00E14CA3"/>
    <w:rsid w:val="00E14F30"/>
    <w:rsid w:val="00E15467"/>
    <w:rsid w:val="00E159FD"/>
    <w:rsid w:val="00E1654B"/>
    <w:rsid w:val="00E17309"/>
    <w:rsid w:val="00E1780F"/>
    <w:rsid w:val="00E211DF"/>
    <w:rsid w:val="00E21EEA"/>
    <w:rsid w:val="00E24379"/>
    <w:rsid w:val="00E3003F"/>
    <w:rsid w:val="00E30932"/>
    <w:rsid w:val="00E32243"/>
    <w:rsid w:val="00E32271"/>
    <w:rsid w:val="00E32BC6"/>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66CA"/>
    <w:rsid w:val="00E473A7"/>
    <w:rsid w:val="00E47C4C"/>
    <w:rsid w:val="00E47C93"/>
    <w:rsid w:val="00E50C39"/>
    <w:rsid w:val="00E519CA"/>
    <w:rsid w:val="00E54A02"/>
    <w:rsid w:val="00E552BD"/>
    <w:rsid w:val="00E55D94"/>
    <w:rsid w:val="00E570F4"/>
    <w:rsid w:val="00E572A9"/>
    <w:rsid w:val="00E614C1"/>
    <w:rsid w:val="00E6204C"/>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5D18"/>
    <w:rsid w:val="00E76363"/>
    <w:rsid w:val="00E76B18"/>
    <w:rsid w:val="00E76CF2"/>
    <w:rsid w:val="00E779AC"/>
    <w:rsid w:val="00E80FEF"/>
    <w:rsid w:val="00E81704"/>
    <w:rsid w:val="00E83DBB"/>
    <w:rsid w:val="00E83FC7"/>
    <w:rsid w:val="00E845C6"/>
    <w:rsid w:val="00E847F3"/>
    <w:rsid w:val="00E859B1"/>
    <w:rsid w:val="00E90BB5"/>
    <w:rsid w:val="00E91758"/>
    <w:rsid w:val="00E91D7D"/>
    <w:rsid w:val="00E92117"/>
    <w:rsid w:val="00E92155"/>
    <w:rsid w:val="00E9391D"/>
    <w:rsid w:val="00E93ED1"/>
    <w:rsid w:val="00E93F09"/>
    <w:rsid w:val="00E95D99"/>
    <w:rsid w:val="00E961FF"/>
    <w:rsid w:val="00E9692E"/>
    <w:rsid w:val="00E96D5D"/>
    <w:rsid w:val="00EA0326"/>
    <w:rsid w:val="00EA25E1"/>
    <w:rsid w:val="00EA36BD"/>
    <w:rsid w:val="00EA385F"/>
    <w:rsid w:val="00EA674E"/>
    <w:rsid w:val="00EB17DD"/>
    <w:rsid w:val="00EB180A"/>
    <w:rsid w:val="00EB1B7D"/>
    <w:rsid w:val="00EB1F70"/>
    <w:rsid w:val="00EB23BD"/>
    <w:rsid w:val="00EB37F5"/>
    <w:rsid w:val="00EB3B7C"/>
    <w:rsid w:val="00EB3D71"/>
    <w:rsid w:val="00EB5D3C"/>
    <w:rsid w:val="00EB6520"/>
    <w:rsid w:val="00EB75F0"/>
    <w:rsid w:val="00EB7881"/>
    <w:rsid w:val="00EC35CE"/>
    <w:rsid w:val="00EC3B8F"/>
    <w:rsid w:val="00EC431C"/>
    <w:rsid w:val="00EC4A32"/>
    <w:rsid w:val="00EC4BDA"/>
    <w:rsid w:val="00ED09C7"/>
    <w:rsid w:val="00ED31C4"/>
    <w:rsid w:val="00ED394D"/>
    <w:rsid w:val="00ED7B3B"/>
    <w:rsid w:val="00EE35FA"/>
    <w:rsid w:val="00EE3988"/>
    <w:rsid w:val="00EE42BF"/>
    <w:rsid w:val="00EE49EB"/>
    <w:rsid w:val="00EE6093"/>
    <w:rsid w:val="00EE6390"/>
    <w:rsid w:val="00EE6527"/>
    <w:rsid w:val="00EE7139"/>
    <w:rsid w:val="00EF18CF"/>
    <w:rsid w:val="00EF2E59"/>
    <w:rsid w:val="00EF475A"/>
    <w:rsid w:val="00EF571B"/>
    <w:rsid w:val="00EF6D72"/>
    <w:rsid w:val="00EF779C"/>
    <w:rsid w:val="00EF7D58"/>
    <w:rsid w:val="00F00255"/>
    <w:rsid w:val="00F030A6"/>
    <w:rsid w:val="00F03108"/>
    <w:rsid w:val="00F04862"/>
    <w:rsid w:val="00F05A3A"/>
    <w:rsid w:val="00F05B60"/>
    <w:rsid w:val="00F05F07"/>
    <w:rsid w:val="00F06609"/>
    <w:rsid w:val="00F06C24"/>
    <w:rsid w:val="00F07540"/>
    <w:rsid w:val="00F101B7"/>
    <w:rsid w:val="00F11C40"/>
    <w:rsid w:val="00F123BA"/>
    <w:rsid w:val="00F12C06"/>
    <w:rsid w:val="00F135E9"/>
    <w:rsid w:val="00F15C48"/>
    <w:rsid w:val="00F15DAC"/>
    <w:rsid w:val="00F164E2"/>
    <w:rsid w:val="00F172AF"/>
    <w:rsid w:val="00F2152A"/>
    <w:rsid w:val="00F2335B"/>
    <w:rsid w:val="00F23E06"/>
    <w:rsid w:val="00F253AD"/>
    <w:rsid w:val="00F2610D"/>
    <w:rsid w:val="00F27D32"/>
    <w:rsid w:val="00F31C55"/>
    <w:rsid w:val="00F33537"/>
    <w:rsid w:val="00F3355C"/>
    <w:rsid w:val="00F34B34"/>
    <w:rsid w:val="00F34E24"/>
    <w:rsid w:val="00F356EB"/>
    <w:rsid w:val="00F3652E"/>
    <w:rsid w:val="00F36ED4"/>
    <w:rsid w:val="00F3754B"/>
    <w:rsid w:val="00F37FDB"/>
    <w:rsid w:val="00F40A6F"/>
    <w:rsid w:val="00F4187B"/>
    <w:rsid w:val="00F41AE2"/>
    <w:rsid w:val="00F43070"/>
    <w:rsid w:val="00F430AA"/>
    <w:rsid w:val="00F43C8E"/>
    <w:rsid w:val="00F44A4A"/>
    <w:rsid w:val="00F450F9"/>
    <w:rsid w:val="00F4573D"/>
    <w:rsid w:val="00F45F5D"/>
    <w:rsid w:val="00F469ED"/>
    <w:rsid w:val="00F47414"/>
    <w:rsid w:val="00F509D4"/>
    <w:rsid w:val="00F5201F"/>
    <w:rsid w:val="00F52EDC"/>
    <w:rsid w:val="00F536E1"/>
    <w:rsid w:val="00F53BD9"/>
    <w:rsid w:val="00F54DC5"/>
    <w:rsid w:val="00F554EF"/>
    <w:rsid w:val="00F55E92"/>
    <w:rsid w:val="00F5735B"/>
    <w:rsid w:val="00F61C43"/>
    <w:rsid w:val="00F64229"/>
    <w:rsid w:val="00F6447A"/>
    <w:rsid w:val="00F64AD4"/>
    <w:rsid w:val="00F65088"/>
    <w:rsid w:val="00F657E6"/>
    <w:rsid w:val="00F65CDB"/>
    <w:rsid w:val="00F70E3B"/>
    <w:rsid w:val="00F71175"/>
    <w:rsid w:val="00F71431"/>
    <w:rsid w:val="00F727F2"/>
    <w:rsid w:val="00F7363C"/>
    <w:rsid w:val="00F75159"/>
    <w:rsid w:val="00F75B80"/>
    <w:rsid w:val="00F76448"/>
    <w:rsid w:val="00F7645B"/>
    <w:rsid w:val="00F77D26"/>
    <w:rsid w:val="00F804A4"/>
    <w:rsid w:val="00F805DC"/>
    <w:rsid w:val="00F807E3"/>
    <w:rsid w:val="00F81459"/>
    <w:rsid w:val="00F81A0C"/>
    <w:rsid w:val="00F84C65"/>
    <w:rsid w:val="00F85117"/>
    <w:rsid w:val="00F85698"/>
    <w:rsid w:val="00F86045"/>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5C1C"/>
    <w:rsid w:val="00FA67EB"/>
    <w:rsid w:val="00FA6A0D"/>
    <w:rsid w:val="00FB06DC"/>
    <w:rsid w:val="00FB0758"/>
    <w:rsid w:val="00FB0DD0"/>
    <w:rsid w:val="00FB1D5C"/>
    <w:rsid w:val="00FB2C5D"/>
    <w:rsid w:val="00FB34CC"/>
    <w:rsid w:val="00FB3766"/>
    <w:rsid w:val="00FB3A0B"/>
    <w:rsid w:val="00FB3EF7"/>
    <w:rsid w:val="00FB7331"/>
    <w:rsid w:val="00FB75C5"/>
    <w:rsid w:val="00FC019E"/>
    <w:rsid w:val="00FC0AF3"/>
    <w:rsid w:val="00FC29F5"/>
    <w:rsid w:val="00FC2F34"/>
    <w:rsid w:val="00FC53A5"/>
    <w:rsid w:val="00FC5B98"/>
    <w:rsid w:val="00FC63B6"/>
    <w:rsid w:val="00FC75D2"/>
    <w:rsid w:val="00FC7D56"/>
    <w:rsid w:val="00FD1A51"/>
    <w:rsid w:val="00FD2185"/>
    <w:rsid w:val="00FD2192"/>
    <w:rsid w:val="00FD2241"/>
    <w:rsid w:val="00FD49D2"/>
    <w:rsid w:val="00FD590C"/>
    <w:rsid w:val="00FE047C"/>
    <w:rsid w:val="00FE2342"/>
    <w:rsid w:val="00FE36FA"/>
    <w:rsid w:val="00FE3BF1"/>
    <w:rsid w:val="00FE60ED"/>
    <w:rsid w:val="00FE6F33"/>
    <w:rsid w:val="00FF0053"/>
    <w:rsid w:val="00FF06F2"/>
    <w:rsid w:val="00FF32D1"/>
    <w:rsid w:val="00FF5682"/>
    <w:rsid w:val="00FF5897"/>
    <w:rsid w:val="00FF7215"/>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23570A0"/>
  <w15:docId w15:val="{C3782C21-A53D-4E12-9F9D-F00D584D3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57DE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6"/>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1">
    <w:name w:val="Основной шрифт абзаца1"/>
    <w:rsid w:val="00F76448"/>
  </w:style>
  <w:style w:type="character" w:customStyle="1" w:styleId="12">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0">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1"/>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uiPriority w:val="99"/>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4">
    <w:name w:val="Знак примечания1"/>
    <w:rsid w:val="00F76448"/>
    <w:rPr>
      <w:sz w:val="16"/>
      <w:szCs w:val="16"/>
    </w:rPr>
  </w:style>
  <w:style w:type="character" w:customStyle="1" w:styleId="ac">
    <w:name w:val="Тема примечания Знак"/>
    <w:uiPriority w:val="99"/>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2">
    <w:name w:val="Основной текст 3 Знак"/>
    <w:link w:val="33"/>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4">
    <w:name w:val="Основной текст с отступом 3 Знак"/>
    <w:uiPriority w:val="99"/>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5">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link w:val="af3"/>
    <w:rsid w:val="00F76448"/>
    <w:rPr>
      <w:rFonts w:eastAsia="MS Mincho"/>
      <w:spacing w:val="-2"/>
      <w:sz w:val="26"/>
    </w:rPr>
  </w:style>
  <w:style w:type="character" w:customStyle="1" w:styleId="af4">
    <w:name w:val="Абзац списка Знак"/>
    <w:qFormat/>
    <w:rsid w:val="00F76448"/>
    <w:rPr>
      <w:sz w:val="24"/>
      <w:szCs w:val="24"/>
    </w:rPr>
  </w:style>
  <w:style w:type="character" w:customStyle="1" w:styleId="42">
    <w:name w:val="Заголовок 4 Знак"/>
    <w:aliases w:val="H4 Знак"/>
    <w:rsid w:val="00F76448"/>
    <w:rPr>
      <w:b/>
      <w:bCs/>
      <w:sz w:val="28"/>
      <w:szCs w:val="28"/>
    </w:rPr>
  </w:style>
  <w:style w:type="character" w:customStyle="1" w:styleId="af5">
    <w:name w:val="Текст концевой сноски Знак"/>
    <w:basedOn w:val="11"/>
    <w:uiPriority w:val="99"/>
    <w:rsid w:val="00F76448"/>
  </w:style>
  <w:style w:type="character" w:customStyle="1" w:styleId="af6">
    <w:name w:val="Символы концевой сноски"/>
    <w:basedOn w:val="11"/>
    <w:rsid w:val="00F76448"/>
    <w:rPr>
      <w:vertAlign w:val="superscript"/>
    </w:rPr>
  </w:style>
  <w:style w:type="character" w:customStyle="1" w:styleId="af7">
    <w:name w:val="Текст сноски Знак"/>
    <w:basedOn w:val="11"/>
    <w:uiPriority w:val="99"/>
    <w:rsid w:val="00F76448"/>
  </w:style>
  <w:style w:type="character" w:styleId="af8">
    <w:name w:val="footnote reference"/>
    <w:uiPriority w:val="99"/>
    <w:qFormat/>
    <w:rsid w:val="00F76448"/>
    <w:rPr>
      <w:vertAlign w:val="superscript"/>
    </w:rPr>
  </w:style>
  <w:style w:type="character" w:styleId="af9">
    <w:name w:val="endnote reference"/>
    <w:uiPriority w:val="99"/>
    <w:rsid w:val="00F76448"/>
    <w:rPr>
      <w:vertAlign w:val="superscript"/>
    </w:rPr>
  </w:style>
  <w:style w:type="paragraph" w:customStyle="1" w:styleId="16">
    <w:name w:val="Заголовок1"/>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7"/>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8">
    <w:name w:val="Название1"/>
    <w:basedOn w:val="a0"/>
    <w:rsid w:val="00F76448"/>
    <w:pPr>
      <w:suppressLineNumbers/>
      <w:spacing w:before="120" w:after="120"/>
    </w:pPr>
    <w:rPr>
      <w:rFonts w:cs="Mangal"/>
      <w:i/>
      <w:iCs/>
    </w:rPr>
  </w:style>
  <w:style w:type="paragraph" w:customStyle="1" w:styleId="19">
    <w:name w:val="Указатель1"/>
    <w:basedOn w:val="a0"/>
    <w:rsid w:val="00F76448"/>
    <w:pPr>
      <w:suppressLineNumbers/>
    </w:pPr>
    <w:rPr>
      <w:rFonts w:cs="Mangal"/>
    </w:rPr>
  </w:style>
  <w:style w:type="paragraph" w:customStyle="1" w:styleId="1a">
    <w:name w:val="Обычный1"/>
    <w:link w:val="CharChar"/>
    <w:uiPriority w:val="99"/>
    <w:qFormat/>
    <w:rsid w:val="00F76448"/>
    <w:pPr>
      <w:suppressAutoHyphens/>
      <w:ind w:firstLine="720"/>
      <w:jc w:val="both"/>
    </w:pPr>
    <w:rPr>
      <w:rFonts w:eastAsia="Arial"/>
      <w:sz w:val="28"/>
      <w:lang w:eastAsia="ar-SA"/>
    </w:rPr>
  </w:style>
  <w:style w:type="paragraph" w:customStyle="1" w:styleId="1b">
    <w:name w:val="Текст1"/>
    <w:basedOn w:val="1a"/>
    <w:rsid w:val="00F76448"/>
    <w:pPr>
      <w:ind w:firstLine="0"/>
      <w:jc w:val="left"/>
    </w:pPr>
    <w:rPr>
      <w:sz w:val="26"/>
    </w:rPr>
  </w:style>
  <w:style w:type="paragraph" w:customStyle="1" w:styleId="111">
    <w:name w:val="Заголовок 11"/>
    <w:basedOn w:val="1a"/>
    <w:next w:val="1a"/>
    <w:qFormat/>
    <w:rsid w:val="00F76448"/>
    <w:pPr>
      <w:keepNext/>
      <w:spacing w:before="240" w:after="60"/>
      <w:ind w:firstLine="0"/>
      <w:jc w:val="center"/>
    </w:pPr>
    <w:rPr>
      <w:b/>
      <w:kern w:val="1"/>
    </w:rPr>
  </w:style>
  <w:style w:type="paragraph" w:styleId="afc">
    <w:name w:val="header"/>
    <w:basedOn w:val="a0"/>
    <w:link w:val="1c"/>
    <w:uiPriority w:val="99"/>
    <w:rsid w:val="00F76448"/>
  </w:style>
  <w:style w:type="paragraph" w:styleId="afd">
    <w:name w:val="Body Text Indent"/>
    <w:basedOn w:val="a0"/>
    <w:link w:val="1d"/>
    <w:uiPriority w:val="99"/>
    <w:rsid w:val="00F76448"/>
    <w:pPr>
      <w:ind w:firstLine="720"/>
    </w:pPr>
    <w:rPr>
      <w:sz w:val="28"/>
      <w:szCs w:val="20"/>
    </w:rPr>
  </w:style>
  <w:style w:type="paragraph" w:customStyle="1" w:styleId="25">
    <w:name w:val="Маркированный список2"/>
    <w:basedOn w:val="a0"/>
    <w:rsid w:val="00F76448"/>
    <w:pPr>
      <w:autoSpaceDE w:val="0"/>
      <w:ind w:right="306"/>
      <w:jc w:val="both"/>
    </w:pPr>
    <w:rPr>
      <w:b/>
      <w:bCs/>
      <w:i/>
      <w:sz w:val="28"/>
      <w:szCs w:val="28"/>
    </w:rPr>
  </w:style>
  <w:style w:type="paragraph" w:styleId="afe">
    <w:name w:val="footer"/>
    <w:basedOn w:val="a0"/>
    <w:link w:val="1e"/>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3">
    <w:name w:val="заголовок 4"/>
    <w:basedOn w:val="a0"/>
    <w:next w:val="a0"/>
    <w:rsid w:val="00F76448"/>
    <w:pPr>
      <w:keepNext/>
      <w:jc w:val="center"/>
    </w:pPr>
    <w:rPr>
      <w:spacing w:val="-2"/>
      <w:szCs w:val="20"/>
    </w:rPr>
  </w:style>
  <w:style w:type="paragraph" w:customStyle="1" w:styleId="1f">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aliases w:val="Footnote Text Char,Footnote Text Char Знак,Знак2,Знак4 Знак,Знак4 Знак Знак,Footnote Text Char Знак Знак Знак Знак,Footnote Text Char Знак Знак"/>
    <w:basedOn w:val="a0"/>
    <w:link w:val="1f0"/>
    <w:uiPriority w:val="99"/>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1">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1">
    <w:name w:val="Основной текст 21"/>
    <w:basedOn w:val="a0"/>
    <w:rsid w:val="00F76448"/>
    <w:pPr>
      <w:spacing w:after="120" w:line="480" w:lineRule="auto"/>
    </w:pPr>
  </w:style>
  <w:style w:type="paragraph" w:styleId="aff1">
    <w:name w:val="Title"/>
    <w:basedOn w:val="a0"/>
    <w:next w:val="aff2"/>
    <w:link w:val="aff3"/>
    <w:uiPriority w:val="99"/>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2"/>
    <w:qFormat/>
    <w:rsid w:val="00843621"/>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6">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3">
    <w:name w:val="Схема документа1"/>
    <w:basedOn w:val="a0"/>
    <w:rsid w:val="00F76448"/>
    <w:pPr>
      <w:shd w:val="clear" w:color="auto" w:fill="000080"/>
    </w:pPr>
    <w:rPr>
      <w:rFonts w:ascii="Tahoma" w:hAnsi="Tahoma"/>
      <w:sz w:val="20"/>
      <w:szCs w:val="20"/>
    </w:rPr>
  </w:style>
  <w:style w:type="paragraph" w:styleId="aff6">
    <w:name w:val="annotation subject"/>
    <w:basedOn w:val="1f1"/>
    <w:next w:val="1f1"/>
    <w:link w:val="1f4"/>
    <w:uiPriority w:val="99"/>
    <w:rsid w:val="00F76448"/>
    <w:rPr>
      <w:b/>
      <w:bCs/>
    </w:rPr>
  </w:style>
  <w:style w:type="paragraph" w:styleId="aff7">
    <w:name w:val="Balloon Text"/>
    <w:basedOn w:val="a0"/>
    <w:link w:val="1f5"/>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basedOn w:val="a0"/>
    <w:link w:val="1f6"/>
    <w:uiPriority w:val="99"/>
    <w:qFormat/>
    <w:rsid w:val="00F76448"/>
    <w:pPr>
      <w:ind w:left="720"/>
    </w:pPr>
  </w:style>
  <w:style w:type="paragraph" w:customStyle="1" w:styleId="1f7">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7">
    <w:name w:val="Обычный3"/>
    <w:rsid w:val="00F76448"/>
    <w:pPr>
      <w:suppressAutoHyphens/>
      <w:ind w:firstLine="720"/>
      <w:jc w:val="both"/>
    </w:pPr>
    <w:rPr>
      <w:rFonts w:eastAsia="Arial"/>
      <w:sz w:val="28"/>
      <w:lang w:eastAsia="ar-SA"/>
    </w:rPr>
  </w:style>
  <w:style w:type="paragraph" w:customStyle="1" w:styleId="212">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8">
    <w:name w:val="Название объекта1"/>
    <w:basedOn w:val="a0"/>
    <w:next w:val="a0"/>
    <w:qFormat/>
    <w:rsid w:val="00F76448"/>
    <w:pPr>
      <w:ind w:left="-1797"/>
      <w:jc w:val="right"/>
    </w:pPr>
    <w:rPr>
      <w:szCs w:val="20"/>
    </w:rPr>
  </w:style>
  <w:style w:type="paragraph" w:customStyle="1" w:styleId="1f9">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a">
    <w:name w:val="1"/>
    <w:rsid w:val="00F76448"/>
    <w:pPr>
      <w:suppressAutoHyphens/>
    </w:pPr>
    <w:rPr>
      <w:rFonts w:eastAsia="Arial"/>
      <w:sz w:val="24"/>
      <w:lang w:eastAsia="ar-SA"/>
    </w:rPr>
  </w:style>
  <w:style w:type="paragraph" w:customStyle="1" w:styleId="1fb">
    <w:name w:val="Абзац списка1"/>
    <w:basedOn w:val="a0"/>
    <w:rsid w:val="00F76448"/>
    <w:pPr>
      <w:ind w:left="720"/>
    </w:pPr>
    <w:rPr>
      <w:rFonts w:eastAsia="Calibri"/>
    </w:rPr>
  </w:style>
  <w:style w:type="paragraph" w:customStyle="1" w:styleId="1fc">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3">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link w:val="1fd"/>
    <w:uiPriority w:val="99"/>
    <w:rsid w:val="00F76448"/>
    <w:rPr>
      <w:sz w:val="20"/>
      <w:szCs w:val="20"/>
    </w:rPr>
  </w:style>
  <w:style w:type="paragraph" w:customStyle="1" w:styleId="Default">
    <w:name w:val="Default"/>
    <w:uiPriority w:val="1"/>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iPriority w:val="99"/>
    <w:unhideWhenUsed/>
    <w:rsid w:val="009C211A"/>
    <w:rPr>
      <w:sz w:val="16"/>
      <w:szCs w:val="16"/>
    </w:rPr>
  </w:style>
  <w:style w:type="paragraph" w:styleId="afff2">
    <w:name w:val="annotation text"/>
    <w:basedOn w:val="a0"/>
    <w:link w:val="1fe"/>
    <w:uiPriority w:val="99"/>
    <w:unhideWhenUsed/>
    <w:rsid w:val="009C211A"/>
    <w:rPr>
      <w:sz w:val="20"/>
      <w:szCs w:val="20"/>
    </w:rPr>
  </w:style>
  <w:style w:type="character" w:customStyle="1" w:styleId="1fe">
    <w:name w:val="Текст примечания Знак1"/>
    <w:basedOn w:val="a1"/>
    <w:link w:val="afff2"/>
    <w:uiPriority w:val="99"/>
    <w:rsid w:val="009C211A"/>
    <w:rPr>
      <w:lang w:eastAsia="ar-SA"/>
    </w:rPr>
  </w:style>
  <w:style w:type="table" w:styleId="afff3">
    <w:name w:val="Table Grid"/>
    <w:aliases w:val="OTR,Сетка таблицы GR"/>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3">
    <w:name w:val="Body Text 3"/>
    <w:basedOn w:val="a0"/>
    <w:link w:val="32"/>
    <w:rsid w:val="000954FB"/>
    <w:pPr>
      <w:suppressAutoHyphens w:val="0"/>
      <w:spacing w:after="120"/>
    </w:pPr>
    <w:rPr>
      <w:sz w:val="16"/>
      <w:szCs w:val="16"/>
    </w:rPr>
  </w:style>
  <w:style w:type="character" w:customStyle="1" w:styleId="312">
    <w:name w:val="Основной текст 3 Знак1"/>
    <w:basedOn w:val="a1"/>
    <w:uiPriority w:val="99"/>
    <w:rsid w:val="000954FB"/>
    <w:rPr>
      <w:sz w:val="16"/>
      <w:szCs w:val="16"/>
      <w:lang w:eastAsia="ar-SA"/>
    </w:rPr>
  </w:style>
  <w:style w:type="paragraph" w:styleId="38">
    <w:name w:val="Body Text Indent 3"/>
    <w:basedOn w:val="a0"/>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1"/>
    <w:link w:val="38"/>
    <w:uiPriority w:val="99"/>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7">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5">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20">
    <w:name w:val="Заголовок 2 Знак"/>
    <w:aliases w:val="Гоник_Заголовок 2 Знак,h2 Знак,H2 Знак"/>
    <w:basedOn w:val="a1"/>
    <w:link w:val="2"/>
    <w:rsid w:val="00034877"/>
    <w:rPr>
      <w:rFonts w:cs="Arial"/>
      <w:b/>
      <w:bCs/>
      <w:i/>
      <w:iCs/>
      <w:sz w:val="28"/>
      <w:szCs w:val="28"/>
      <w:lang w:eastAsia="ar-SA"/>
    </w:rPr>
  </w:style>
  <w:style w:type="character" w:customStyle="1" w:styleId="CharChar">
    <w:name w:val="Обычный Char Char"/>
    <w:link w:val="1a"/>
    <w:uiPriority w:val="99"/>
    <w:locked/>
    <w:rsid w:val="005F2FAA"/>
    <w:rPr>
      <w:rFonts w:eastAsia="Arial"/>
      <w:sz w:val="28"/>
      <w:lang w:eastAsia="ar-SA"/>
    </w:rPr>
  </w:style>
  <w:style w:type="character" w:customStyle="1" w:styleId="1c">
    <w:name w:val="Верхний колонтитул Знак1"/>
    <w:basedOn w:val="a1"/>
    <w:link w:val="afc"/>
    <w:uiPriority w:val="99"/>
    <w:rsid w:val="00D83DFB"/>
    <w:rPr>
      <w:sz w:val="24"/>
      <w:szCs w:val="24"/>
      <w:lang w:eastAsia="ar-SA"/>
    </w:rPr>
  </w:style>
  <w:style w:type="character" w:customStyle="1" w:styleId="1e">
    <w:name w:val="Нижний колонтитул Знак1"/>
    <w:basedOn w:val="a1"/>
    <w:link w:val="afe"/>
    <w:uiPriority w:val="99"/>
    <w:rsid w:val="00D83DFB"/>
    <w:rPr>
      <w:rFonts w:eastAsia="MS Mincho"/>
      <w:spacing w:val="-2"/>
      <w:sz w:val="24"/>
      <w:szCs w:val="24"/>
      <w:lang w:eastAsia="ar-SA"/>
    </w:rPr>
  </w:style>
  <w:style w:type="character" w:customStyle="1" w:styleId="1d">
    <w:name w:val="Основной текст с отступом Знак1"/>
    <w:basedOn w:val="a1"/>
    <w:link w:val="afd"/>
    <w:uiPriority w:val="99"/>
    <w:rsid w:val="00A336B1"/>
    <w:rPr>
      <w:sz w:val="28"/>
      <w:lang w:eastAsia="ar-SA"/>
    </w:rPr>
  </w:style>
  <w:style w:type="character" w:customStyle="1" w:styleId="1f0">
    <w:name w:val="Текст сноски Знак1"/>
    <w:aliases w:val="Footnote Text Char Знак1,Footnote Text Char Знак Знак1,Знак2 Знак,Знак4 Знак Знак1,Знак4 Знак Знак Знак,Footnote Text Char Знак Знак Знак Знак Знак,Footnote Text Char Знак Знак Знак"/>
    <w:basedOn w:val="a1"/>
    <w:link w:val="aff"/>
    <w:rsid w:val="00A336B1"/>
    <w:rPr>
      <w:lang w:eastAsia="ar-SA"/>
    </w:rPr>
  </w:style>
  <w:style w:type="character" w:customStyle="1" w:styleId="aff3">
    <w:name w:val="Заголовок Знак"/>
    <w:basedOn w:val="a1"/>
    <w:link w:val="aff1"/>
    <w:uiPriority w:val="99"/>
    <w:rsid w:val="00A336B1"/>
    <w:rPr>
      <w:rFonts w:ascii="Arial" w:hAnsi="Arial" w:cs="Arial"/>
      <w:b/>
      <w:bCs/>
      <w:kern w:val="1"/>
      <w:sz w:val="32"/>
      <w:szCs w:val="32"/>
      <w:lang w:eastAsia="ar-SA"/>
    </w:rPr>
  </w:style>
  <w:style w:type="character" w:customStyle="1" w:styleId="1f2">
    <w:name w:val="Подзаголовок Знак1"/>
    <w:basedOn w:val="a1"/>
    <w:link w:val="aff2"/>
    <w:rsid w:val="00843621"/>
    <w:rPr>
      <w:b/>
      <w:bCs/>
      <w:sz w:val="24"/>
      <w:szCs w:val="24"/>
      <w:lang w:eastAsia="ar-SA"/>
    </w:rPr>
  </w:style>
  <w:style w:type="character" w:customStyle="1" w:styleId="1f4">
    <w:name w:val="Тема примечания Знак1"/>
    <w:basedOn w:val="1fe"/>
    <w:link w:val="aff6"/>
    <w:uiPriority w:val="99"/>
    <w:rsid w:val="00A336B1"/>
    <w:rPr>
      <w:b/>
      <w:bCs/>
      <w:lang w:eastAsia="ar-SA"/>
    </w:rPr>
  </w:style>
  <w:style w:type="character" w:customStyle="1" w:styleId="1f5">
    <w:name w:val="Текст выноски Знак1"/>
    <w:basedOn w:val="a1"/>
    <w:link w:val="aff7"/>
    <w:uiPriority w:val="99"/>
    <w:rsid w:val="00A336B1"/>
    <w:rPr>
      <w:rFonts w:ascii="Tahoma" w:hAnsi="Tahoma"/>
      <w:sz w:val="16"/>
      <w:szCs w:val="16"/>
      <w:lang w:eastAsia="ar-SA"/>
    </w:rPr>
  </w:style>
  <w:style w:type="character" w:customStyle="1" w:styleId="1fd">
    <w:name w:val="Текст концевой сноски Знак1"/>
    <w:basedOn w:val="a1"/>
    <w:link w:val="affd"/>
    <w:uiPriority w:val="99"/>
    <w:rsid w:val="00A336B1"/>
    <w:rPr>
      <w:lang w:eastAsia="ar-SA"/>
    </w:rPr>
  </w:style>
  <w:style w:type="character" w:customStyle="1" w:styleId="stageinfospantext">
    <w:name w:val="stage_info_span_text"/>
    <w:basedOn w:val="a1"/>
    <w:rsid w:val="004B0FBC"/>
  </w:style>
  <w:style w:type="paragraph" w:customStyle="1" w:styleId="Standard">
    <w:name w:val="Standard"/>
    <w:qFormat/>
    <w:rsid w:val="00E96D5D"/>
    <w:pPr>
      <w:suppressAutoHyphens/>
      <w:autoSpaceDN w:val="0"/>
    </w:pPr>
    <w:rPr>
      <w:color w:val="00000A"/>
      <w:kern w:val="3"/>
      <w:sz w:val="24"/>
      <w:szCs w:val="24"/>
      <w:lang w:eastAsia="ar-SA"/>
    </w:rPr>
  </w:style>
  <w:style w:type="character" w:customStyle="1" w:styleId="1ff">
    <w:name w:val="Неразрешенное упоминание1"/>
    <w:basedOn w:val="a1"/>
    <w:uiPriority w:val="99"/>
    <w:semiHidden/>
    <w:unhideWhenUsed/>
    <w:rsid w:val="000A361A"/>
    <w:rPr>
      <w:color w:val="605E5C"/>
      <w:shd w:val="clear" w:color="auto" w:fill="E1DFDD"/>
    </w:rPr>
  </w:style>
  <w:style w:type="paragraph" w:customStyle="1" w:styleId="docdata">
    <w:name w:val="docdata"/>
    <w:aliases w:val="docy,v5,78497,bgiaagaaeyqcaaagiaiaaapllaeaaxuwaqafizabaaaaaaaaaaaaaaaaaaaaaaaaaaaaaaaaaaaaaaaaaaaaaaaaaaaaaaaaaaaaaaaaaaaaaaaaaaaaaaaaaaaaaaaaaaaaaaaaaaaaaaaaaaaaaaaaaaaaaaaaaaaaaaaaaaaaaaaaaaaaaaaaaaaaaaaaaaaaaaaaaaaaaaaaaaaaaaaaaaaaaaaaaaaaaaa"/>
    <w:basedOn w:val="a0"/>
    <w:pPr>
      <w:suppressAutoHyphens w:val="0"/>
      <w:spacing w:before="100" w:beforeAutospacing="1" w:after="100" w:afterAutospacing="1"/>
    </w:pPr>
    <w:rPr>
      <w:lang w:eastAsia="ru-RU"/>
    </w:rPr>
  </w:style>
  <w:style w:type="paragraph" w:customStyle="1" w:styleId="70">
    <w:name w:val="Обычный7"/>
    <w:rPr>
      <w:sz w:val="24"/>
      <w:szCs w:val="24"/>
    </w:rPr>
  </w:style>
  <w:style w:type="paragraph" w:customStyle="1" w:styleId="80">
    <w:name w:val="Обычный8"/>
    <w:rPr>
      <w:sz w:val="24"/>
      <w:szCs w:val="24"/>
    </w:rPr>
  </w:style>
  <w:style w:type="paragraph" w:customStyle="1" w:styleId="13">
    <w:name w:val="Заголовок 13"/>
    <w:basedOn w:val="a0"/>
    <w:next w:val="a0"/>
    <w:link w:val="112"/>
    <w:qFormat/>
    <w:pPr>
      <w:keepNext/>
      <w:numPr>
        <w:numId w:val="23"/>
      </w:numPr>
      <w:suppressAutoHyphens w:val="0"/>
      <w:spacing w:before="240" w:after="60"/>
      <w:ind w:left="540" w:firstLine="0"/>
      <w:outlineLvl w:val="0"/>
    </w:pPr>
    <w:rPr>
      <w:rFonts w:eastAsia="MS Mincho" w:cs="Arial"/>
      <w:b/>
      <w:bCs/>
      <w:sz w:val="32"/>
      <w:szCs w:val="32"/>
    </w:rPr>
  </w:style>
  <w:style w:type="paragraph" w:customStyle="1" w:styleId="21">
    <w:name w:val="Заголовок 21"/>
    <w:basedOn w:val="a0"/>
    <w:next w:val="a0"/>
    <w:qFormat/>
    <w:pPr>
      <w:keepNext/>
      <w:numPr>
        <w:ilvl w:val="1"/>
        <w:numId w:val="23"/>
      </w:numPr>
      <w:suppressAutoHyphens w:val="0"/>
      <w:spacing w:before="240" w:after="60"/>
      <w:outlineLvl w:val="1"/>
    </w:pPr>
    <w:rPr>
      <w:rFonts w:cs="Arial"/>
      <w:b/>
      <w:bCs/>
      <w:i/>
      <w:iCs/>
      <w:sz w:val="28"/>
      <w:szCs w:val="28"/>
    </w:rPr>
  </w:style>
  <w:style w:type="paragraph" w:customStyle="1" w:styleId="31">
    <w:name w:val="Заголовок 31"/>
    <w:basedOn w:val="a0"/>
    <w:next w:val="a0"/>
    <w:link w:val="Heading3Char"/>
    <w:qFormat/>
    <w:pPr>
      <w:keepNext/>
      <w:numPr>
        <w:ilvl w:val="2"/>
        <w:numId w:val="23"/>
      </w:numPr>
      <w:suppressAutoHyphens w:val="0"/>
      <w:spacing w:before="240" w:after="60"/>
      <w:outlineLvl w:val="2"/>
    </w:pPr>
    <w:rPr>
      <w:rFonts w:ascii="Arial" w:hAnsi="Arial"/>
      <w:b/>
      <w:bCs/>
      <w:sz w:val="26"/>
      <w:szCs w:val="26"/>
    </w:rPr>
  </w:style>
  <w:style w:type="paragraph" w:customStyle="1" w:styleId="41">
    <w:name w:val="Заголовок 41"/>
    <w:basedOn w:val="a0"/>
    <w:next w:val="a0"/>
    <w:link w:val="Heading4Char"/>
    <w:qFormat/>
    <w:pPr>
      <w:keepNext/>
      <w:numPr>
        <w:ilvl w:val="3"/>
        <w:numId w:val="23"/>
      </w:numPr>
      <w:suppressAutoHyphens w:val="0"/>
      <w:spacing w:before="240" w:after="60"/>
      <w:outlineLvl w:val="3"/>
    </w:pPr>
    <w:rPr>
      <w:b/>
      <w:bCs/>
      <w:sz w:val="28"/>
      <w:szCs w:val="28"/>
    </w:rPr>
  </w:style>
  <w:style w:type="paragraph" w:customStyle="1" w:styleId="1ff0">
    <w:name w:val="Верхний колонтитул1"/>
    <w:basedOn w:val="a0"/>
    <w:link w:val="28"/>
    <w:uiPriority w:val="99"/>
    <w:pPr>
      <w:suppressAutoHyphens w:val="0"/>
    </w:pPr>
  </w:style>
  <w:style w:type="paragraph" w:customStyle="1" w:styleId="1ff1">
    <w:name w:val="Нижний колонтитул1"/>
    <w:basedOn w:val="a0"/>
    <w:link w:val="29"/>
    <w:uiPriority w:val="99"/>
    <w:pPr>
      <w:widowControl w:val="0"/>
      <w:suppressAutoHyphens w:val="0"/>
      <w:spacing w:line="300" w:lineRule="auto"/>
      <w:ind w:left="72" w:firstLine="680"/>
      <w:jc w:val="both"/>
    </w:pPr>
    <w:rPr>
      <w:rFonts w:eastAsia="MS Mincho"/>
      <w:spacing w:val="-2"/>
    </w:rPr>
  </w:style>
  <w:style w:type="paragraph" w:customStyle="1" w:styleId="paragraph">
    <w:name w:val="paragraph"/>
    <w:basedOn w:val="a0"/>
    <w:pPr>
      <w:suppressAutoHyphens w:val="0"/>
      <w:spacing w:before="100" w:beforeAutospacing="1" w:after="100" w:afterAutospacing="1"/>
    </w:pPr>
    <w:rPr>
      <w:lang w:eastAsia="ru-RU"/>
    </w:rPr>
  </w:style>
  <w:style w:type="character" w:customStyle="1" w:styleId="normaltextrun">
    <w:name w:val="normaltextrun"/>
    <w:basedOn w:val="a1"/>
  </w:style>
  <w:style w:type="character" w:customStyle="1" w:styleId="eop">
    <w:name w:val="eop"/>
    <w:basedOn w:val="a1"/>
  </w:style>
  <w:style w:type="character" w:customStyle="1" w:styleId="1f6">
    <w:name w:val="Абзац списка Знак1"/>
    <w:link w:val="aff8"/>
    <w:uiPriority w:val="99"/>
    <w:rPr>
      <w:sz w:val="24"/>
      <w:szCs w:val="24"/>
      <w:lang w:eastAsia="ar-SA"/>
    </w:rPr>
  </w:style>
  <w:style w:type="paragraph" w:customStyle="1" w:styleId="51">
    <w:name w:val="Заголовок 51"/>
    <w:basedOn w:val="a0"/>
    <w:next w:val="a0"/>
    <w:link w:val="Heading5Char"/>
    <w:unhideWhenUsed/>
    <w:qFormat/>
    <w:pPr>
      <w:keepNext/>
      <w:keepLines/>
      <w:suppressAutoHyphens w:val="0"/>
      <w:spacing w:before="320" w:after="200"/>
      <w:outlineLvl w:val="4"/>
    </w:pPr>
    <w:rPr>
      <w:rFonts w:ascii="Arial" w:eastAsia="Arial" w:hAnsi="Arial" w:cs="Arial"/>
      <w:b/>
      <w:bCs/>
    </w:rPr>
  </w:style>
  <w:style w:type="paragraph" w:customStyle="1" w:styleId="61">
    <w:name w:val="Заголовок 61"/>
    <w:basedOn w:val="a0"/>
    <w:next w:val="a0"/>
    <w:link w:val="Heading6Char"/>
    <w:unhideWhenUsed/>
    <w:qFormat/>
    <w:pPr>
      <w:keepNext/>
      <w:keepLines/>
      <w:suppressAutoHyphens w:val="0"/>
      <w:spacing w:before="320" w:after="200"/>
      <w:outlineLvl w:val="5"/>
    </w:pPr>
    <w:rPr>
      <w:rFonts w:ascii="Arial" w:eastAsia="Arial" w:hAnsi="Arial" w:cs="Arial"/>
      <w:b/>
      <w:bCs/>
      <w:sz w:val="22"/>
      <w:szCs w:val="22"/>
    </w:rPr>
  </w:style>
  <w:style w:type="paragraph" w:customStyle="1" w:styleId="71">
    <w:name w:val="Заголовок 71"/>
    <w:basedOn w:val="a0"/>
    <w:next w:val="a0"/>
    <w:link w:val="Heading7Char"/>
    <w:uiPriority w:val="9"/>
    <w:unhideWhenUsed/>
    <w:qFormat/>
    <w:pPr>
      <w:keepNext/>
      <w:keepLines/>
      <w:suppressAutoHyphens w:val="0"/>
      <w:spacing w:before="320" w:after="200"/>
      <w:outlineLvl w:val="6"/>
    </w:pPr>
    <w:rPr>
      <w:rFonts w:ascii="Arial" w:eastAsia="Arial" w:hAnsi="Arial" w:cs="Arial"/>
      <w:b/>
      <w:bCs/>
      <w:i/>
      <w:iCs/>
      <w:sz w:val="22"/>
      <w:szCs w:val="22"/>
    </w:rPr>
  </w:style>
  <w:style w:type="paragraph" w:customStyle="1" w:styleId="81">
    <w:name w:val="Заголовок 81"/>
    <w:basedOn w:val="a0"/>
    <w:next w:val="a0"/>
    <w:link w:val="Heading8Char"/>
    <w:uiPriority w:val="9"/>
    <w:unhideWhenUsed/>
    <w:qFormat/>
    <w:pPr>
      <w:keepNext/>
      <w:keepLines/>
      <w:suppressAutoHyphens w:val="0"/>
      <w:spacing w:before="320" w:after="200"/>
      <w:outlineLvl w:val="7"/>
    </w:pPr>
    <w:rPr>
      <w:rFonts w:ascii="Arial" w:eastAsia="Arial" w:hAnsi="Arial" w:cs="Arial"/>
      <w:i/>
      <w:iCs/>
      <w:sz w:val="22"/>
      <w:szCs w:val="22"/>
    </w:rPr>
  </w:style>
  <w:style w:type="paragraph" w:customStyle="1" w:styleId="91">
    <w:name w:val="Заголовок 91"/>
    <w:basedOn w:val="a0"/>
    <w:next w:val="a0"/>
    <w:link w:val="Heading9Char"/>
    <w:uiPriority w:val="9"/>
    <w:unhideWhenUsed/>
    <w:qFormat/>
    <w:pPr>
      <w:keepNext/>
      <w:keepLines/>
      <w:suppressAutoHyphens w:val="0"/>
      <w:spacing w:before="320" w:after="200"/>
      <w:outlineLvl w:val="8"/>
    </w:pPr>
    <w:rPr>
      <w:rFonts w:ascii="Arial" w:eastAsia="Arial" w:hAnsi="Arial" w:cs="Arial"/>
      <w:i/>
      <w:iCs/>
      <w:sz w:val="21"/>
      <w:szCs w:val="21"/>
    </w:rPr>
  </w:style>
  <w:style w:type="paragraph" w:customStyle="1" w:styleId="2a">
    <w:name w:val="Название объекта2"/>
    <w:basedOn w:val="a0"/>
    <w:next w:val="a0"/>
    <w:uiPriority w:val="35"/>
    <w:semiHidden/>
    <w:unhideWhenUsed/>
    <w:qFormat/>
    <w:pPr>
      <w:suppressAutoHyphens w:val="0"/>
      <w:spacing w:line="276" w:lineRule="auto"/>
    </w:pPr>
    <w:rPr>
      <w:b/>
      <w:bCs/>
      <w:color w:val="4F81BD" w:themeColor="accent1"/>
      <w:sz w:val="18"/>
      <w:szCs w:val="18"/>
    </w:rPr>
  </w:style>
  <w:style w:type="table" w:customStyle="1" w:styleId="113">
    <w:name w:val="Таблица простая 1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themeColor="text1" w:themeTint="00" w:fill="FFFFFF" w:themeFill="text1" w:themeFillTint="00"/>
      </w:tcPr>
    </w:tblStylePr>
    <w:tblStylePr w:type="band1Horz">
      <w:tblPr/>
      <w:tcPr>
        <w:shd w:val="clear" w:color="FFFFFF" w:themeColor="text1" w:themeTint="00" w:fill="FFFFFF" w:themeFill="text1" w:themeFillTint="00"/>
      </w:tcPr>
    </w:tblStylePr>
  </w:style>
  <w:style w:type="table" w:customStyle="1" w:styleId="214">
    <w:name w:val="Таблица простая 21"/>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4">
    <w:name w:val="Таблица простая 31"/>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410">
    <w:name w:val="Таблица простая 41"/>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510">
    <w:name w:val="Таблица простая 51"/>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Pr/>
      <w:tcPr>
        <w:shd w:val="clear" w:color="FFFFFF" w:themeColor="text1" w:themeTint="00" w:fill="FFFFFF" w:themeFill="text1" w:themeFillTint="00"/>
      </w:tcPr>
    </w:tblStylePr>
  </w:style>
  <w:style w:type="table" w:customStyle="1" w:styleId="-11">
    <w:name w:val="Таблица-сетка 1 светлая1"/>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FFFFF" w:themeColor="text1" w:themeTint="00" w:fill="FFFFFF" w:themeFill="text1" w:themeFillTint="00"/>
      </w:tcPr>
    </w:tblStylePr>
    <w:tblStylePr w:type="band1Horz">
      <w:rPr>
        <w:rFonts w:ascii="Arial" w:hAnsi="Arial"/>
        <w:color w:val="7F7F7F" w:themeColor="text1" w:themeTint="80" w:themeShade="95"/>
        <w:sz w:val="22"/>
      </w:rPr>
      <w:tblPr/>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2b">
    <w:name w:val="Название Знак2"/>
    <w:basedOn w:val="a1"/>
    <w:rPr>
      <w:rFonts w:ascii="Arial" w:hAnsi="Arial" w:cs="Arial"/>
      <w:b/>
      <w:bCs/>
      <w:sz w:val="32"/>
      <w:szCs w:val="32"/>
      <w:lang w:eastAsia="ar-SA"/>
    </w:rPr>
  </w:style>
  <w:style w:type="character" w:customStyle="1" w:styleId="spellingerror">
    <w:name w:val="spellingerror"/>
    <w:basedOn w:val="a1"/>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1ff2">
    <w:name w:val="Название Знак1"/>
    <w:basedOn w:val="a1"/>
    <w:uiPriority w:val="99"/>
    <w:rPr>
      <w:rFonts w:ascii="Arial" w:eastAsia="Times New Roman" w:hAnsi="Arial" w:cs="Arial"/>
      <w:b/>
      <w:bCs/>
      <w:sz w:val="32"/>
      <w:szCs w:val="32"/>
      <w:lang w:eastAsia="ar-SA"/>
    </w:rPr>
  </w:style>
  <w:style w:type="character" w:customStyle="1" w:styleId="Heading1Char">
    <w:name w:val="Heading 1 Char"/>
    <w:basedOn w:val="a1"/>
    <w:rPr>
      <w:rFonts w:eastAsia="MS Mincho" w:cs="Arial"/>
      <w:b/>
      <w:bCs/>
      <w:sz w:val="32"/>
      <w:szCs w:val="32"/>
      <w:lang w:eastAsia="ar-SA"/>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link w:val="31"/>
    <w:rPr>
      <w:rFonts w:ascii="Arial" w:hAnsi="Arial"/>
      <w:b/>
      <w:bCs/>
      <w:sz w:val="26"/>
      <w:szCs w:val="26"/>
      <w:lang w:eastAsia="ar-SA"/>
    </w:rPr>
  </w:style>
  <w:style w:type="character" w:customStyle="1" w:styleId="Heading4Char">
    <w:name w:val="Heading 4 Char"/>
    <w:basedOn w:val="a1"/>
    <w:link w:val="41"/>
    <w:rPr>
      <w:b/>
      <w:bCs/>
      <w:sz w:val="28"/>
      <w:szCs w:val="28"/>
      <w:lang w:eastAsia="ar-SA"/>
    </w:rPr>
  </w:style>
  <w:style w:type="character" w:customStyle="1" w:styleId="Heading5Char">
    <w:name w:val="Heading 5 Char"/>
    <w:basedOn w:val="a1"/>
    <w:link w:val="51"/>
    <w:rPr>
      <w:rFonts w:ascii="Arial" w:eastAsia="Arial" w:hAnsi="Arial" w:cs="Arial"/>
      <w:b/>
      <w:bCs/>
      <w:sz w:val="24"/>
      <w:szCs w:val="24"/>
      <w:lang w:eastAsia="ar-SA"/>
    </w:rPr>
  </w:style>
  <w:style w:type="character" w:customStyle="1" w:styleId="Heading6Char">
    <w:name w:val="Heading 6 Char"/>
    <w:basedOn w:val="a1"/>
    <w:link w:val="61"/>
    <w:rPr>
      <w:rFonts w:ascii="Arial" w:eastAsia="Arial" w:hAnsi="Arial" w:cs="Arial"/>
      <w:b/>
      <w:bCs/>
      <w:sz w:val="22"/>
      <w:szCs w:val="22"/>
      <w:lang w:eastAsia="ar-SA"/>
    </w:rPr>
  </w:style>
  <w:style w:type="character" w:customStyle="1" w:styleId="Heading7Char">
    <w:name w:val="Heading 7 Char"/>
    <w:basedOn w:val="a1"/>
    <w:link w:val="71"/>
    <w:uiPriority w:val="9"/>
    <w:rPr>
      <w:rFonts w:ascii="Arial" w:eastAsia="Arial" w:hAnsi="Arial" w:cs="Arial"/>
      <w:b/>
      <w:bCs/>
      <w:i/>
      <w:iCs/>
      <w:sz w:val="22"/>
      <w:szCs w:val="22"/>
      <w:lang w:eastAsia="ar-SA"/>
    </w:rPr>
  </w:style>
  <w:style w:type="character" w:customStyle="1" w:styleId="Heading8Char">
    <w:name w:val="Heading 8 Char"/>
    <w:basedOn w:val="a1"/>
    <w:link w:val="81"/>
    <w:uiPriority w:val="9"/>
    <w:rPr>
      <w:rFonts w:ascii="Arial" w:eastAsia="Arial" w:hAnsi="Arial" w:cs="Arial"/>
      <w:i/>
      <w:iCs/>
      <w:sz w:val="22"/>
      <w:szCs w:val="22"/>
      <w:lang w:eastAsia="ar-SA"/>
    </w:rPr>
  </w:style>
  <w:style w:type="character" w:customStyle="1" w:styleId="Heading9Char">
    <w:name w:val="Heading 9 Char"/>
    <w:basedOn w:val="a1"/>
    <w:link w:val="91"/>
    <w:uiPriority w:val="9"/>
    <w:rPr>
      <w:rFonts w:ascii="Arial" w:eastAsia="Arial" w:hAnsi="Arial" w:cs="Arial"/>
      <w:i/>
      <w:iCs/>
      <w:sz w:val="21"/>
      <w:szCs w:val="21"/>
      <w:lang w:eastAsia="ar-SA"/>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paragraph" w:styleId="2c">
    <w:name w:val="Quote"/>
    <w:basedOn w:val="a0"/>
    <w:next w:val="a0"/>
    <w:link w:val="2d"/>
    <w:uiPriority w:val="29"/>
    <w:qFormat/>
    <w:pPr>
      <w:suppressAutoHyphens w:val="0"/>
      <w:ind w:left="720" w:right="720"/>
    </w:pPr>
    <w:rPr>
      <w:i/>
    </w:rPr>
  </w:style>
  <w:style w:type="character" w:customStyle="1" w:styleId="2d">
    <w:name w:val="Цитата 2 Знак"/>
    <w:basedOn w:val="a1"/>
    <w:link w:val="2c"/>
    <w:uiPriority w:val="29"/>
    <w:rPr>
      <w:i/>
      <w:sz w:val="24"/>
      <w:szCs w:val="24"/>
      <w:lang w:eastAsia="ar-SA"/>
    </w:rPr>
  </w:style>
  <w:style w:type="paragraph" w:styleId="afff6">
    <w:name w:val="Intense Quote"/>
    <w:basedOn w:val="a0"/>
    <w:next w:val="a0"/>
    <w:link w:val="afff7"/>
    <w:uiPriority w:val="30"/>
    <w:qFormat/>
    <w:pPr>
      <w:pBdr>
        <w:top w:val="single" w:sz="4" w:space="5" w:color="FFFFFF"/>
        <w:left w:val="single" w:sz="4" w:space="10" w:color="FFFFFF"/>
        <w:bottom w:val="single" w:sz="4" w:space="5" w:color="FFFFFF"/>
        <w:right w:val="single" w:sz="4" w:space="10" w:color="FFFFFF"/>
      </w:pBdr>
      <w:shd w:val="clear" w:color="auto" w:fill="F2F2F2"/>
      <w:suppressAutoHyphens w:val="0"/>
      <w:ind w:left="720" w:right="720"/>
    </w:pPr>
    <w:rPr>
      <w:i/>
    </w:rPr>
  </w:style>
  <w:style w:type="character" w:customStyle="1" w:styleId="afff7">
    <w:name w:val="Выделенная цитата Знак"/>
    <w:basedOn w:val="a1"/>
    <w:link w:val="afff6"/>
    <w:uiPriority w:val="30"/>
    <w:rPr>
      <w:i/>
      <w:sz w:val="24"/>
      <w:szCs w:val="24"/>
      <w:shd w:val="clear" w:color="auto" w:fill="F2F2F2"/>
      <w:lang w:eastAsia="ar-SA"/>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Accent1">
    <w:name w:val="Grid Table 2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Accent1">
    <w:name w:val="Grid Table 4 - Accent 1"/>
    <w:basedOn w:val="a2"/>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Accent1">
    <w:name w:val="Grid Table 6 Colorful - Accent 1"/>
    <w:basedOn w:val="a2"/>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Accent1">
    <w:name w:val="List Table 2 - Accent 1"/>
    <w:basedOn w:val="a2"/>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Accent1">
    <w:name w:val="List Table 3 - Accent 1"/>
    <w:basedOn w:val="a2"/>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Accent1">
    <w:name w:val="List Table 4 - Accent 1"/>
    <w:basedOn w:val="a2"/>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Accent1">
    <w:name w:val="List Table 5 Dark - Accent 1"/>
    <w:basedOn w:val="a2"/>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Accent1">
    <w:name w:val="List Table 6 Colorful - Accent 1"/>
    <w:basedOn w:val="a2"/>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themeColor="text1" w:themeTint="00" w:fill="FFFFFF" w:themeFill="text1" w:themeFillTint="00"/>
      </w:tcPr>
    </w:tblStylePr>
    <w:tblStylePr w:type="band1Horz">
      <w:rPr>
        <w:rFonts w:ascii="Arial" w:hAnsi="Arial"/>
        <w:color w:val="404040"/>
        <w:sz w:val="22"/>
      </w:rPr>
    </w:tblStylePr>
    <w:tblStylePr w:type="band2Horz">
      <w:rPr>
        <w:rFonts w:ascii="Arial" w:hAnsi="Arial"/>
        <w:color w:val="404040"/>
        <w:sz w:val="22"/>
      </w:rPr>
      <w:tblPr/>
      <w:tcPr>
        <w:shd w:val="clear" w:color="FFFFFF" w:themeColor="text1" w:themeTint="00" w:fill="FFFFFF" w:themeFill="text1" w:themeFillTint="00"/>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EndnoteTextChar">
    <w:name w:val="Endnote Text Char"/>
    <w:uiPriority w:val="99"/>
    <w:rPr>
      <w:sz w:val="20"/>
    </w:rPr>
  </w:style>
  <w:style w:type="paragraph" w:styleId="1ff3">
    <w:name w:val="toc 1"/>
    <w:basedOn w:val="a0"/>
    <w:next w:val="a0"/>
    <w:uiPriority w:val="39"/>
    <w:unhideWhenUsed/>
    <w:pPr>
      <w:suppressAutoHyphens w:val="0"/>
      <w:spacing w:after="57"/>
    </w:pPr>
  </w:style>
  <w:style w:type="paragraph" w:styleId="2e">
    <w:name w:val="toc 2"/>
    <w:basedOn w:val="a0"/>
    <w:next w:val="a0"/>
    <w:uiPriority w:val="39"/>
    <w:unhideWhenUsed/>
    <w:pPr>
      <w:suppressAutoHyphens w:val="0"/>
      <w:spacing w:after="57"/>
      <w:ind w:left="283"/>
    </w:pPr>
  </w:style>
  <w:style w:type="paragraph" w:styleId="39">
    <w:name w:val="toc 3"/>
    <w:basedOn w:val="a0"/>
    <w:next w:val="a0"/>
    <w:uiPriority w:val="39"/>
    <w:unhideWhenUsed/>
    <w:pPr>
      <w:suppressAutoHyphens w:val="0"/>
      <w:spacing w:after="57"/>
      <w:ind w:left="567"/>
    </w:pPr>
  </w:style>
  <w:style w:type="paragraph" w:styleId="44">
    <w:name w:val="toc 4"/>
    <w:basedOn w:val="a0"/>
    <w:next w:val="a0"/>
    <w:uiPriority w:val="39"/>
    <w:unhideWhenUsed/>
    <w:pPr>
      <w:suppressAutoHyphens w:val="0"/>
      <w:spacing w:after="57"/>
      <w:ind w:left="850"/>
    </w:pPr>
  </w:style>
  <w:style w:type="paragraph" w:styleId="50">
    <w:name w:val="toc 5"/>
    <w:basedOn w:val="a0"/>
    <w:next w:val="a0"/>
    <w:uiPriority w:val="39"/>
    <w:unhideWhenUsed/>
    <w:pPr>
      <w:suppressAutoHyphens w:val="0"/>
      <w:spacing w:after="57"/>
      <w:ind w:left="1134"/>
    </w:pPr>
  </w:style>
  <w:style w:type="paragraph" w:styleId="60">
    <w:name w:val="toc 6"/>
    <w:basedOn w:val="a0"/>
    <w:next w:val="a0"/>
    <w:uiPriority w:val="39"/>
    <w:unhideWhenUsed/>
    <w:pPr>
      <w:suppressAutoHyphens w:val="0"/>
      <w:spacing w:after="57"/>
      <w:ind w:left="1417"/>
    </w:pPr>
  </w:style>
  <w:style w:type="paragraph" w:styleId="72">
    <w:name w:val="toc 7"/>
    <w:basedOn w:val="a0"/>
    <w:next w:val="a0"/>
    <w:uiPriority w:val="39"/>
    <w:unhideWhenUsed/>
    <w:pPr>
      <w:suppressAutoHyphens w:val="0"/>
      <w:spacing w:after="57"/>
      <w:ind w:left="1701"/>
    </w:pPr>
  </w:style>
  <w:style w:type="paragraph" w:styleId="82">
    <w:name w:val="toc 8"/>
    <w:basedOn w:val="a0"/>
    <w:next w:val="a0"/>
    <w:uiPriority w:val="39"/>
    <w:unhideWhenUsed/>
    <w:pPr>
      <w:suppressAutoHyphens w:val="0"/>
      <w:spacing w:after="57"/>
      <w:ind w:left="1984"/>
    </w:pPr>
  </w:style>
  <w:style w:type="paragraph" w:styleId="90">
    <w:name w:val="toc 9"/>
    <w:basedOn w:val="a0"/>
    <w:next w:val="a0"/>
    <w:uiPriority w:val="39"/>
    <w:unhideWhenUsed/>
    <w:pPr>
      <w:suppressAutoHyphens w:val="0"/>
      <w:spacing w:after="57"/>
      <w:ind w:left="2268"/>
    </w:pPr>
  </w:style>
  <w:style w:type="character" w:customStyle="1" w:styleId="112">
    <w:name w:val="Заголовок 1 Знак1"/>
    <w:basedOn w:val="a1"/>
    <w:link w:val="13"/>
    <w:rPr>
      <w:rFonts w:eastAsia="MS Mincho" w:cs="Arial"/>
      <w:b/>
      <w:bCs/>
      <w:sz w:val="32"/>
      <w:szCs w:val="32"/>
      <w:lang w:eastAsia="ar-SA"/>
    </w:rPr>
  </w:style>
  <w:style w:type="paragraph" w:styleId="afff8">
    <w:name w:val="TOC Heading"/>
    <w:uiPriority w:val="39"/>
    <w:unhideWhenUsed/>
  </w:style>
  <w:style w:type="paragraph" w:styleId="afff9">
    <w:name w:val="table of figures"/>
    <w:basedOn w:val="a0"/>
    <w:next w:val="a0"/>
    <w:uiPriority w:val="99"/>
    <w:unhideWhenUsed/>
    <w:pPr>
      <w:suppressAutoHyphens w:val="0"/>
    </w:pPr>
  </w:style>
  <w:style w:type="character" w:customStyle="1" w:styleId="52">
    <w:name w:val="Заголовок 5 Знак"/>
    <w:basedOn w:val="a1"/>
    <w:rPr>
      <w:b/>
      <w:i/>
      <w:sz w:val="26"/>
      <w:szCs w:val="26"/>
    </w:rPr>
  </w:style>
  <w:style w:type="character" w:customStyle="1" w:styleId="62">
    <w:name w:val="Заголовок 6 Знак"/>
    <w:basedOn w:val="a1"/>
    <w:rPr>
      <w:b/>
      <w:bCs/>
      <w:sz w:val="22"/>
      <w:szCs w:val="22"/>
    </w:rPr>
  </w:style>
  <w:style w:type="paragraph" w:customStyle="1" w:styleId="ConsTitle">
    <w:name w:val="ConsTitle"/>
    <w:pPr>
      <w:widowControl w:val="0"/>
    </w:pPr>
    <w:rPr>
      <w:rFonts w:ascii="Arial" w:eastAsia="Arial" w:hAnsi="Arial"/>
      <w:b/>
      <w:sz w:val="16"/>
      <w:lang w:eastAsia="ar-SA"/>
    </w:rPr>
  </w:style>
  <w:style w:type="paragraph" w:customStyle="1" w:styleId="ConsNonformat">
    <w:name w:val="ConsNonformat"/>
    <w:pPr>
      <w:widowControl w:val="0"/>
    </w:pPr>
    <w:rPr>
      <w:rFonts w:ascii="Courier New" w:eastAsia="Arial" w:hAnsi="Courier New"/>
      <w:lang w:eastAsia="ar-SA"/>
    </w:rPr>
  </w:style>
  <w:style w:type="paragraph" w:customStyle="1" w:styleId="ioieo">
    <w:name w:val="ioieo"/>
    <w:basedOn w:val="a0"/>
    <w:pPr>
      <w:keepNext/>
      <w:tabs>
        <w:tab w:val="left" w:leader="underscore" w:pos="9639"/>
        <w:tab w:val="left" w:leader="underscore" w:pos="9808"/>
      </w:tabs>
      <w:suppressAutoHyphens w:val="0"/>
      <w:spacing w:before="57"/>
      <w:jc w:val="both"/>
    </w:pPr>
    <w:rPr>
      <w:rFonts w:ascii="TimesET" w:hAnsi="TimesET"/>
      <w:b/>
      <w:color w:val="000000"/>
      <w:sz w:val="18"/>
      <w:szCs w:val="20"/>
    </w:rPr>
  </w:style>
  <w:style w:type="paragraph" w:customStyle="1" w:styleId="Iauiue">
    <w:name w:val="Iau?iue"/>
    <w:rPr>
      <w:rFonts w:eastAsia="Arial"/>
      <w:lang w:eastAsia="ar-SA"/>
    </w:rPr>
  </w:style>
  <w:style w:type="paragraph" w:customStyle="1" w:styleId="afffa">
    <w:name w:val="Простой"/>
    <w:basedOn w:val="a0"/>
    <w:pPr>
      <w:suppressAutoHyphens w:val="0"/>
      <w:spacing w:after="240"/>
    </w:pPr>
    <w:rPr>
      <w:rFonts w:ascii="Arial" w:hAnsi="Arial"/>
      <w:b/>
      <w:color w:val="000000"/>
      <w:spacing w:val="-5"/>
      <w:sz w:val="20"/>
      <w:szCs w:val="20"/>
      <w:lang w:eastAsia="en-US"/>
    </w:rPr>
  </w:style>
  <w:style w:type="paragraph" w:styleId="afffb">
    <w:name w:val="Revision"/>
    <w:hidden/>
    <w:uiPriority w:val="99"/>
    <w:semiHidden/>
    <w:rPr>
      <w:sz w:val="24"/>
      <w:szCs w:val="24"/>
      <w:lang w:eastAsia="ar-SA"/>
    </w:rPr>
  </w:style>
  <w:style w:type="paragraph" w:customStyle="1" w:styleId="Style1">
    <w:name w:val="Style1"/>
    <w:basedOn w:val="a0"/>
    <w:uiPriority w:val="99"/>
    <w:pPr>
      <w:widowControl w:val="0"/>
      <w:suppressAutoHyphens w:val="0"/>
      <w:spacing w:line="355" w:lineRule="exact"/>
      <w:ind w:firstLine="850"/>
      <w:jc w:val="both"/>
    </w:pPr>
    <w:rPr>
      <w:lang w:eastAsia="ru-RU"/>
    </w:rPr>
  </w:style>
  <w:style w:type="paragraph" w:customStyle="1" w:styleId="Style2">
    <w:name w:val="Style2"/>
    <w:basedOn w:val="a0"/>
    <w:uiPriority w:val="99"/>
    <w:pPr>
      <w:widowControl w:val="0"/>
      <w:suppressAutoHyphens w:val="0"/>
      <w:spacing w:line="360" w:lineRule="exact"/>
      <w:ind w:firstLine="854"/>
    </w:pPr>
    <w:rPr>
      <w:lang w:eastAsia="ru-RU"/>
    </w:rPr>
  </w:style>
  <w:style w:type="paragraph" w:customStyle="1" w:styleId="Style3">
    <w:name w:val="Style3"/>
    <w:basedOn w:val="a0"/>
    <w:uiPriority w:val="99"/>
    <w:pPr>
      <w:widowControl w:val="0"/>
      <w:suppressAutoHyphens w:val="0"/>
    </w:pPr>
    <w:rPr>
      <w:lang w:eastAsia="ru-RU"/>
    </w:rPr>
  </w:style>
  <w:style w:type="paragraph" w:customStyle="1" w:styleId="Style5">
    <w:name w:val="Style5"/>
    <w:basedOn w:val="a0"/>
    <w:uiPriority w:val="99"/>
    <w:pPr>
      <w:widowControl w:val="0"/>
      <w:suppressAutoHyphens w:val="0"/>
      <w:spacing w:line="360" w:lineRule="exact"/>
      <w:ind w:firstLine="850"/>
      <w:jc w:val="both"/>
    </w:pPr>
    <w:rPr>
      <w:lang w:eastAsia="ru-RU"/>
    </w:rPr>
  </w:style>
  <w:style w:type="character" w:customStyle="1" w:styleId="FontStyle12">
    <w:name w:val="Font Style12"/>
    <w:uiPriority w:val="99"/>
    <w:rPr>
      <w:rFonts w:ascii="Times New Roman" w:hAnsi="Times New Roman" w:cs="Times New Roman" w:hint="default"/>
      <w:sz w:val="26"/>
      <w:szCs w:val="26"/>
    </w:rPr>
  </w:style>
  <w:style w:type="character" w:customStyle="1" w:styleId="FontStyle13">
    <w:name w:val="Font Style13"/>
    <w:uiPriority w:val="99"/>
    <w:rPr>
      <w:rFonts w:ascii="Times New Roman" w:hAnsi="Times New Roman" w:cs="Times New Roman" w:hint="default"/>
      <w:i/>
      <w:iCs/>
      <w:sz w:val="26"/>
      <w:szCs w:val="26"/>
    </w:rPr>
  </w:style>
  <w:style w:type="character" w:customStyle="1" w:styleId="FontStyle11">
    <w:name w:val="Font Style11"/>
    <w:uiPriority w:val="99"/>
    <w:rPr>
      <w:rFonts w:ascii="MS Mincho" w:eastAsia="MS Mincho" w:cs="MS Mincho" w:hint="eastAsia"/>
      <w:sz w:val="26"/>
      <w:szCs w:val="26"/>
    </w:rPr>
  </w:style>
  <w:style w:type="paragraph" w:customStyle="1" w:styleId="ConsCell">
    <w:name w:val="ConsCell"/>
    <w:link w:val="ConsCell0"/>
    <w:pPr>
      <w:widowControl w:val="0"/>
    </w:pPr>
    <w:rPr>
      <w:rFonts w:ascii="Arial" w:hAnsi="Arial" w:cs="Arial"/>
      <w:lang w:eastAsia="ar-SA"/>
    </w:rPr>
  </w:style>
  <w:style w:type="character" w:customStyle="1" w:styleId="afffc">
    <w:name w:val="Основной текст_"/>
    <w:link w:val="1ff4"/>
    <w:rPr>
      <w:rFonts w:ascii="Arial" w:hAnsi="Arial"/>
      <w:sz w:val="23"/>
      <w:szCs w:val="23"/>
      <w:shd w:val="clear" w:color="auto" w:fill="FFFFFF"/>
    </w:rPr>
  </w:style>
  <w:style w:type="paragraph" w:customStyle="1" w:styleId="1ff4">
    <w:name w:val="Основной текст1"/>
    <w:basedOn w:val="a0"/>
    <w:link w:val="afffc"/>
    <w:pPr>
      <w:shd w:val="clear" w:color="auto" w:fill="FFFFFF"/>
      <w:suppressAutoHyphens w:val="0"/>
      <w:spacing w:before="480" w:after="300" w:line="240" w:lineRule="atLeast"/>
      <w:jc w:val="both"/>
    </w:pPr>
    <w:rPr>
      <w:rFonts w:ascii="Arial" w:hAnsi="Arial"/>
      <w:sz w:val="23"/>
      <w:szCs w:val="23"/>
      <w:lang w:eastAsia="ru-RU"/>
    </w:rPr>
  </w:style>
  <w:style w:type="paragraph" w:styleId="23">
    <w:name w:val="Body Text Indent 2"/>
    <w:basedOn w:val="a0"/>
    <w:link w:val="22"/>
    <w:uiPriority w:val="99"/>
    <w:pPr>
      <w:suppressAutoHyphens w:val="0"/>
      <w:spacing w:after="120" w:line="480" w:lineRule="auto"/>
      <w:ind w:left="283"/>
    </w:pPr>
    <w:rPr>
      <w:lang w:eastAsia="ru-RU"/>
    </w:rPr>
  </w:style>
  <w:style w:type="character" w:customStyle="1" w:styleId="215">
    <w:name w:val="Основной текст с отступом 2 Знак1"/>
    <w:basedOn w:val="a1"/>
    <w:uiPriority w:val="99"/>
    <w:semiHidden/>
    <w:rPr>
      <w:sz w:val="24"/>
      <w:szCs w:val="24"/>
      <w:lang w:eastAsia="ar-SA"/>
    </w:rPr>
  </w:style>
  <w:style w:type="paragraph" w:styleId="HTML">
    <w:name w:val="HTML Preformatted"/>
    <w:basedOn w:val="a0"/>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basedOn w:val="a1"/>
    <w:link w:val="HTML"/>
    <w:rPr>
      <w:rFonts w:ascii="Courier New" w:hAnsi="Courier New" w:cs="Courier New"/>
      <w:lang w:eastAsia="ar-SA"/>
    </w:rPr>
  </w:style>
  <w:style w:type="paragraph" w:styleId="2f">
    <w:name w:val="Body Text 2"/>
    <w:basedOn w:val="a0"/>
    <w:link w:val="2f0"/>
    <w:uiPriority w:val="99"/>
    <w:pPr>
      <w:suppressAutoHyphens w:val="0"/>
      <w:spacing w:after="120" w:line="480" w:lineRule="auto"/>
    </w:pPr>
    <w:rPr>
      <w:sz w:val="20"/>
      <w:szCs w:val="20"/>
      <w:lang w:eastAsia="ru-RU"/>
    </w:rPr>
  </w:style>
  <w:style w:type="character" w:customStyle="1" w:styleId="2f0">
    <w:name w:val="Основной текст 2 Знак"/>
    <w:basedOn w:val="a1"/>
    <w:link w:val="2f"/>
    <w:uiPriority w:val="99"/>
  </w:style>
  <w:style w:type="paragraph" w:styleId="af3">
    <w:name w:val="Plain Text"/>
    <w:basedOn w:val="a0"/>
    <w:link w:val="af2"/>
    <w:pPr>
      <w:suppressAutoHyphens w:val="0"/>
    </w:pPr>
    <w:rPr>
      <w:rFonts w:eastAsia="MS Mincho"/>
      <w:spacing w:val="-2"/>
      <w:sz w:val="26"/>
      <w:szCs w:val="20"/>
      <w:lang w:eastAsia="ru-RU"/>
    </w:rPr>
  </w:style>
  <w:style w:type="character" w:customStyle="1" w:styleId="1ff5">
    <w:name w:val="Текст Знак1"/>
    <w:basedOn w:val="a1"/>
    <w:uiPriority w:val="99"/>
    <w:semiHidden/>
    <w:rPr>
      <w:rFonts w:ascii="Consolas" w:hAnsi="Consolas"/>
      <w:sz w:val="21"/>
      <w:szCs w:val="21"/>
      <w:lang w:eastAsia="ar-SA"/>
    </w:rPr>
  </w:style>
  <w:style w:type="character" w:customStyle="1" w:styleId="EmailStyle361">
    <w:name w:val="EmailStyle361"/>
    <w:uiPriority w:val="99"/>
    <w:semiHidden/>
    <w:rPr>
      <w:rFonts w:ascii="Arial" w:hAnsi="Arial" w:cs="Arial"/>
      <w:color w:val="auto"/>
      <w:sz w:val="20"/>
      <w:szCs w:val="20"/>
    </w:rPr>
  </w:style>
  <w:style w:type="paragraph" w:customStyle="1" w:styleId="afffd">
    <w:name w:val="Знак Знак Знак Знак"/>
    <w:basedOn w:val="a0"/>
    <w:uiPriority w:val="99"/>
    <w:pPr>
      <w:suppressAutoHyphens w:val="0"/>
      <w:spacing w:after="160" w:line="240" w:lineRule="exact"/>
    </w:pPr>
    <w:rPr>
      <w:rFonts w:ascii="Verdana" w:hAnsi="Verdana" w:cs="Verdana"/>
      <w:sz w:val="20"/>
      <w:szCs w:val="20"/>
      <w:lang w:val="en-US" w:eastAsia="en-US"/>
    </w:rPr>
  </w:style>
  <w:style w:type="paragraph" w:customStyle="1" w:styleId="afffe">
    <w:name w:val="Знак"/>
    <w:basedOn w:val="a0"/>
    <w:uiPriority w:val="99"/>
    <w:pPr>
      <w:suppressAutoHyphens w:val="0"/>
      <w:spacing w:after="160" w:line="240" w:lineRule="exact"/>
    </w:pPr>
    <w:rPr>
      <w:rFonts w:ascii="Verdana" w:hAnsi="Verdana" w:cs="Verdana"/>
      <w:sz w:val="20"/>
      <w:szCs w:val="20"/>
      <w:lang w:val="en-US" w:eastAsia="en-US"/>
    </w:rPr>
  </w:style>
  <w:style w:type="paragraph" w:customStyle="1" w:styleId="affff">
    <w:name w:val="Знак Знак Знак"/>
    <w:basedOn w:val="a0"/>
    <w:uiPriority w:val="99"/>
    <w:pPr>
      <w:suppressAutoHyphens w:val="0"/>
    </w:pPr>
    <w:rPr>
      <w:rFonts w:ascii="Verdana" w:hAnsi="Verdana" w:cs="Verdana"/>
      <w:sz w:val="20"/>
      <w:szCs w:val="20"/>
      <w:lang w:val="en-US" w:eastAsia="en-US"/>
    </w:rPr>
  </w:style>
  <w:style w:type="paragraph" w:customStyle="1" w:styleId="affff0">
    <w:name w:val="Знак Знак Знак Знак Знак Знак Знак"/>
    <w:basedOn w:val="a0"/>
    <w:uiPriority w:val="99"/>
    <w:pPr>
      <w:suppressAutoHyphens w:val="0"/>
      <w:spacing w:after="160" w:line="240" w:lineRule="exact"/>
    </w:pPr>
    <w:rPr>
      <w:rFonts w:ascii="Verdana" w:hAnsi="Verdana" w:cs="Verdana"/>
      <w:sz w:val="20"/>
      <w:szCs w:val="20"/>
      <w:lang w:val="en-US" w:eastAsia="en-US"/>
    </w:rPr>
  </w:style>
  <w:style w:type="paragraph" w:customStyle="1" w:styleId="affff1">
    <w:name w:val="Подпункт статьи"/>
    <w:basedOn w:val="a0"/>
    <w:pPr>
      <w:suppressAutoHyphens w:val="0"/>
      <w:jc w:val="both"/>
    </w:pPr>
    <w:rPr>
      <w:sz w:val="20"/>
      <w:szCs w:val="20"/>
      <w:lang w:eastAsia="ru-RU"/>
    </w:rPr>
  </w:style>
  <w:style w:type="paragraph" w:customStyle="1" w:styleId="2f1">
    <w:name w:val="Уровень 2. Нумерованный список"/>
    <w:basedOn w:val="afa"/>
    <w:link w:val="2f2"/>
    <w:uiPriority w:val="99"/>
    <w:pPr>
      <w:tabs>
        <w:tab w:val="num" w:pos="567"/>
      </w:tabs>
      <w:suppressAutoHyphens w:val="0"/>
      <w:spacing w:after="120"/>
      <w:ind w:firstLine="0"/>
    </w:pPr>
    <w:rPr>
      <w:rFonts w:eastAsia="Times New Roman"/>
      <w:sz w:val="24"/>
      <w:szCs w:val="20"/>
      <w:lang w:eastAsia="en-US"/>
    </w:rPr>
  </w:style>
  <w:style w:type="character" w:styleId="affff2">
    <w:name w:val="Emphasis"/>
    <w:uiPriority w:val="20"/>
    <w:qFormat/>
    <w:rPr>
      <w:i/>
      <w:iCs/>
    </w:rPr>
  </w:style>
  <w:style w:type="paragraph" w:customStyle="1" w:styleId="3a">
    <w:name w:val="Уровень 3. Нумерованный список"/>
    <w:basedOn w:val="2f1"/>
    <w:uiPriority w:val="99"/>
    <w:pPr>
      <w:numPr>
        <w:ilvl w:val="2"/>
      </w:numPr>
      <w:tabs>
        <w:tab w:val="num" w:pos="360"/>
        <w:tab w:val="num" w:pos="567"/>
        <w:tab w:val="num" w:pos="643"/>
        <w:tab w:val="num" w:pos="720"/>
      </w:tabs>
      <w:ind w:left="360" w:firstLine="284"/>
    </w:pPr>
    <w:rPr>
      <w:szCs w:val="24"/>
    </w:rPr>
  </w:style>
  <w:style w:type="character" w:customStyle="1" w:styleId="2f2">
    <w:name w:val="Уровень 2. Нумерованный список Знак"/>
    <w:link w:val="2f1"/>
    <w:uiPriority w:val="99"/>
    <w:rPr>
      <w:sz w:val="24"/>
      <w:lang w:eastAsia="en-US"/>
    </w:rPr>
  </w:style>
  <w:style w:type="paragraph" w:styleId="affff3">
    <w:name w:val="Body Text First Indent"/>
    <w:basedOn w:val="afa"/>
    <w:link w:val="affff4"/>
    <w:pPr>
      <w:suppressAutoHyphens w:val="0"/>
      <w:spacing w:after="120"/>
      <w:ind w:firstLine="210"/>
      <w:jc w:val="left"/>
    </w:pPr>
    <w:rPr>
      <w:rFonts w:eastAsia="Times New Roman"/>
      <w:sz w:val="24"/>
    </w:rPr>
  </w:style>
  <w:style w:type="character" w:customStyle="1" w:styleId="affff4">
    <w:name w:val="Красная строка Знак"/>
    <w:basedOn w:val="17"/>
    <w:link w:val="affff3"/>
    <w:rPr>
      <w:rFonts w:eastAsia="MS Mincho"/>
      <w:sz w:val="24"/>
      <w:szCs w:val="24"/>
      <w:lang w:eastAsia="ar-SA"/>
    </w:rPr>
  </w:style>
  <w:style w:type="paragraph" w:customStyle="1" w:styleId="affff5">
    <w:name w:val="Обычный правый"/>
    <w:basedOn w:val="a0"/>
    <w:uiPriority w:val="99"/>
    <w:pPr>
      <w:suppressAutoHyphens w:val="0"/>
      <w:jc w:val="both"/>
    </w:pPr>
    <w:rPr>
      <w:lang w:eastAsia="en-US"/>
    </w:rPr>
  </w:style>
  <w:style w:type="paragraph" w:customStyle="1" w:styleId="216">
    <w:name w:val="Цитата 21"/>
    <w:basedOn w:val="a0"/>
    <w:next w:val="a0"/>
    <w:uiPriority w:val="99"/>
    <w:pPr>
      <w:suppressAutoHyphens w:val="0"/>
    </w:pPr>
    <w:rPr>
      <w:i/>
      <w:iCs/>
      <w:color w:val="000000"/>
      <w:lang w:eastAsia="en-US"/>
    </w:rPr>
  </w:style>
  <w:style w:type="paragraph" w:customStyle="1" w:styleId="StyleProposal">
    <w:name w:val="Style Proposal"/>
    <w:basedOn w:val="a0"/>
    <w:uiPriority w:val="99"/>
    <w:pPr>
      <w:suppressAutoHyphens w:val="0"/>
      <w:jc w:val="both"/>
    </w:pPr>
    <w:rPr>
      <w:rFonts w:ascii="Arial" w:hAnsi="Arial" w:cs="Arial"/>
      <w:sz w:val="20"/>
      <w:szCs w:val="20"/>
      <w:lang w:val="en-US" w:eastAsia="en-US"/>
    </w:rPr>
  </w:style>
  <w:style w:type="paragraph" w:customStyle="1" w:styleId="1ff6">
    <w:name w:val="Название 1"/>
    <w:basedOn w:val="a0"/>
    <w:pPr>
      <w:tabs>
        <w:tab w:val="left" w:pos="708"/>
      </w:tabs>
      <w:suppressAutoHyphens w:val="0"/>
      <w:ind w:left="567"/>
      <w:jc w:val="center"/>
    </w:pPr>
    <w:rPr>
      <w:rFonts w:ascii="Tahoma" w:hAnsi="Tahoma" w:cs="Tahoma"/>
      <w:b/>
      <w:bCs/>
      <w:caps/>
      <w:sz w:val="28"/>
      <w:szCs w:val="28"/>
      <w:lang w:eastAsia="ru-RU"/>
    </w:rPr>
  </w:style>
  <w:style w:type="paragraph" w:customStyle="1" w:styleId="101">
    <w:name w:val="Абзац списка10"/>
    <w:basedOn w:val="a0"/>
    <w:pPr>
      <w:suppressAutoHyphens w:val="0"/>
      <w:ind w:left="720"/>
      <w:contextualSpacing/>
    </w:pPr>
    <w:rPr>
      <w:lang w:eastAsia="ru-RU"/>
    </w:rPr>
  </w:style>
  <w:style w:type="paragraph" w:customStyle="1" w:styleId="102">
    <w:name w:val="Обычный10"/>
    <w:qFormat/>
    <w:rPr>
      <w:lang w:eastAsia="ar-SA"/>
    </w:rPr>
  </w:style>
  <w:style w:type="paragraph" w:customStyle="1" w:styleId="affff6">
    <w:name w:val="Обычный центр"/>
    <w:basedOn w:val="a0"/>
    <w:uiPriority w:val="99"/>
    <w:pPr>
      <w:suppressAutoHyphens w:val="0"/>
      <w:spacing w:before="120" w:after="60"/>
      <w:jc w:val="center"/>
    </w:pPr>
    <w:rPr>
      <w:lang w:eastAsia="en-US"/>
    </w:rPr>
  </w:style>
  <w:style w:type="paragraph" w:customStyle="1" w:styleId="Preformat">
    <w:name w:val="Preformat"/>
    <w:uiPriority w:val="99"/>
    <w:pPr>
      <w:widowControl w:val="0"/>
      <w:spacing w:before="240"/>
    </w:pPr>
    <w:rPr>
      <w:rFonts w:ascii="Courier New" w:hAnsi="Courier New" w:cs="Courier New"/>
    </w:rPr>
  </w:style>
  <w:style w:type="paragraph" w:customStyle="1" w:styleId="Quote1">
    <w:name w:val="Quote1"/>
    <w:basedOn w:val="a0"/>
    <w:next w:val="a0"/>
    <w:uiPriority w:val="99"/>
    <w:pPr>
      <w:suppressAutoHyphens w:val="0"/>
    </w:pPr>
    <w:rPr>
      <w:i/>
      <w:iCs/>
      <w:color w:val="000000"/>
      <w:lang w:eastAsia="en-US"/>
    </w:rPr>
  </w:style>
  <w:style w:type="paragraph" w:customStyle="1" w:styleId="a">
    <w:name w:val="Пункт"/>
    <w:basedOn w:val="aff8"/>
    <w:link w:val="affff7"/>
    <w:qFormat/>
    <w:pPr>
      <w:widowControl w:val="0"/>
      <w:numPr>
        <w:numId w:val="24"/>
      </w:numPr>
      <w:tabs>
        <w:tab w:val="left" w:pos="1418"/>
      </w:tabs>
      <w:suppressAutoHyphens w:val="0"/>
      <w:ind w:left="1785"/>
      <w:contextualSpacing/>
      <w:jc w:val="both"/>
    </w:pPr>
    <w:rPr>
      <w:rFonts w:eastAsia="MS Mincho"/>
      <w:lang w:val="en-US" w:eastAsia="en-US"/>
    </w:rPr>
  </w:style>
  <w:style w:type="character" w:customStyle="1" w:styleId="affff7">
    <w:name w:val="Пункт Знак"/>
    <w:link w:val="a"/>
    <w:rPr>
      <w:rFonts w:eastAsia="MS Mincho"/>
      <w:sz w:val="24"/>
      <w:szCs w:val="24"/>
      <w:lang w:val="en-US" w:eastAsia="en-US"/>
    </w:rPr>
  </w:style>
  <w:style w:type="paragraph" w:customStyle="1" w:styleId="10">
    <w:name w:val="Стиль1"/>
    <w:basedOn w:val="afa"/>
    <w:link w:val="1ff7"/>
    <w:qFormat/>
    <w:pPr>
      <w:numPr>
        <w:numId w:val="25"/>
      </w:numPr>
      <w:suppressAutoHyphens w:val="0"/>
      <w:spacing w:before="240"/>
      <w:ind w:left="714" w:hanging="357"/>
      <w:jc w:val="center"/>
    </w:pPr>
    <w:rPr>
      <w:rFonts w:eastAsia="Times New Roman"/>
      <w:b/>
      <w:bCs/>
      <w:sz w:val="24"/>
      <w:lang w:eastAsia="ru-RU"/>
    </w:rPr>
  </w:style>
  <w:style w:type="character" w:customStyle="1" w:styleId="1ff7">
    <w:name w:val="Стиль1 Знак"/>
    <w:link w:val="10"/>
    <w:rPr>
      <w:b/>
      <w:bCs/>
      <w:sz w:val="24"/>
      <w:szCs w:val="24"/>
    </w:rPr>
  </w:style>
  <w:style w:type="paragraph" w:customStyle="1" w:styleId="53">
    <w:name w:val="Обычный5"/>
    <w:rPr>
      <w:lang w:eastAsia="ar-SA"/>
    </w:rPr>
  </w:style>
  <w:style w:type="table" w:customStyle="1" w:styleId="NormalTable0">
    <w:name w:val="Normal Table0"/>
    <w:rPr>
      <w:sz w:val="28"/>
      <w:szCs w:val="28"/>
    </w:rPr>
    <w:tblPr>
      <w:tblCellMar>
        <w:top w:w="0" w:type="dxa"/>
        <w:left w:w="0" w:type="dxa"/>
        <w:bottom w:w="0" w:type="dxa"/>
        <w:right w:w="0" w:type="dxa"/>
      </w:tblCellMar>
    </w:tblPr>
  </w:style>
  <w:style w:type="character" w:customStyle="1" w:styleId="Normal0">
    <w:name w:val="Normal0"/>
    <w:qFormat/>
    <w:rPr>
      <w:sz w:val="28"/>
      <w:lang w:val="ru-RU" w:eastAsia="ar-SA" w:bidi="ar-SA"/>
    </w:rPr>
  </w:style>
  <w:style w:type="table" w:customStyle="1" w:styleId="1ff8">
    <w:name w:val="Сетка таблицы1"/>
    <w:basedOn w:val="a2"/>
    <w:next w:val="afff3"/>
    <w:uiPriority w:val="59"/>
    <w:pPr>
      <w:ind w:right="34" w:firstLine="709"/>
      <w:jc w:val="both"/>
    </w:pPr>
    <w:rPr>
      <w:rFonts w:eastAsia="Calibri"/>
      <w:sz w:val="28"/>
      <w:szCs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
    <w:name w:val="Cover"/>
    <w:basedOn w:val="a0"/>
    <w:semiHidden/>
    <w:pPr>
      <w:suppressAutoHyphens w:val="0"/>
      <w:spacing w:before="20" w:after="20"/>
      <w:jc w:val="right"/>
    </w:pPr>
    <w:rPr>
      <w:rFonts w:ascii="Arial" w:hAnsi="Arial"/>
      <w:sz w:val="28"/>
      <w:szCs w:val="20"/>
      <w:lang w:val="en-US" w:eastAsia="en-US"/>
    </w:rPr>
  </w:style>
  <w:style w:type="table" w:customStyle="1" w:styleId="114">
    <w:name w:val="Сетка таблицы11"/>
    <w:basedOn w:val="a2"/>
    <w:next w:val="afff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5">
    <w:name w:val="Обычный4"/>
    <w:rPr>
      <w:lang w:eastAsia="ar-SA"/>
    </w:rPr>
  </w:style>
  <w:style w:type="numbering" w:customStyle="1" w:styleId="1ff9">
    <w:name w:val="Нет списка1"/>
    <w:next w:val="a3"/>
    <w:uiPriority w:val="99"/>
    <w:semiHidden/>
    <w:unhideWhenUsed/>
  </w:style>
  <w:style w:type="numbering" w:customStyle="1" w:styleId="115">
    <w:name w:val="Нет списка11"/>
    <w:next w:val="a3"/>
    <w:uiPriority w:val="99"/>
    <w:semiHidden/>
    <w:unhideWhenUsed/>
  </w:style>
  <w:style w:type="numbering" w:customStyle="1" w:styleId="2f3">
    <w:name w:val="Нет списка2"/>
    <w:next w:val="a3"/>
    <w:uiPriority w:val="99"/>
    <w:semiHidden/>
    <w:unhideWhenUsed/>
  </w:style>
  <w:style w:type="numbering" w:customStyle="1" w:styleId="122">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f4">
    <w:name w:val="Сетка таблицы2"/>
    <w:basedOn w:val="a2"/>
    <w:next w:val="afff3"/>
    <w:uiPriority w:val="5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Cell0">
    <w:name w:val="ConsCell Знак"/>
    <w:link w:val="ConsCell"/>
    <w:rPr>
      <w:rFonts w:ascii="Arial" w:hAnsi="Arial" w:cs="Arial"/>
      <w:lang w:eastAsia="ar-SA"/>
    </w:rPr>
  </w:style>
  <w:style w:type="character" w:styleId="affff8">
    <w:name w:val="line number"/>
  </w:style>
  <w:style w:type="paragraph" w:customStyle="1" w:styleId="63">
    <w:name w:val="Обычный6"/>
    <w:rPr>
      <w:sz w:val="24"/>
      <w:szCs w:val="24"/>
    </w:rPr>
  </w:style>
  <w:style w:type="character" w:customStyle="1" w:styleId="tabchar">
    <w:name w:val="tabchar"/>
    <w:basedOn w:val="a1"/>
  </w:style>
  <w:style w:type="character" w:customStyle="1" w:styleId="scxw182915996">
    <w:name w:val="scxw182915996"/>
    <w:basedOn w:val="a1"/>
  </w:style>
  <w:style w:type="character" w:customStyle="1" w:styleId="29">
    <w:name w:val="Нижний колонтитул Знак2"/>
    <w:basedOn w:val="a1"/>
    <w:link w:val="1ff1"/>
    <w:uiPriority w:val="99"/>
    <w:rPr>
      <w:rFonts w:eastAsia="MS Mincho"/>
      <w:spacing w:val="-2"/>
      <w:sz w:val="24"/>
      <w:szCs w:val="24"/>
      <w:lang w:eastAsia="ar-SA"/>
    </w:rPr>
  </w:style>
  <w:style w:type="character" w:customStyle="1" w:styleId="28">
    <w:name w:val="Верхний колонтитул Знак2"/>
    <w:basedOn w:val="a1"/>
    <w:link w:val="1ff0"/>
    <w:uiPriority w:val="99"/>
    <w:rPr>
      <w:sz w:val="24"/>
      <w:szCs w:val="24"/>
      <w:lang w:eastAsia="ar-SA"/>
    </w:rPr>
  </w:style>
  <w:style w:type="table" w:customStyle="1" w:styleId="StGen5">
    <w:name w:val="StGen5"/>
    <w:basedOn w:val="a2"/>
    <w:tblPr>
      <w:tblStyleRowBandSize w:val="1"/>
      <w:tblStyleColBandSize w:val="1"/>
    </w:tblPr>
  </w:style>
  <w:style w:type="table" w:customStyle="1" w:styleId="StGen6">
    <w:name w:val="StGen6"/>
    <w:basedOn w:val="a2"/>
    <w:tblPr>
      <w:tblStyleRowBandSize w:val="1"/>
      <w:tblStyleColBandSize w:val="1"/>
    </w:tblPr>
  </w:style>
  <w:style w:type="table" w:customStyle="1" w:styleId="StGen3">
    <w:name w:val="StGen3"/>
    <w:basedOn w:val="a2"/>
    <w:tblPr>
      <w:tblStyleRowBandSize w:val="1"/>
      <w:tblStyleColBandSize w:val="1"/>
    </w:tblPr>
  </w:style>
  <w:style w:type="table" w:customStyle="1" w:styleId="StGen4">
    <w:name w:val="StGen4"/>
    <w:basedOn w:val="a2"/>
    <w:tblPr>
      <w:tblStyleRowBandSize w:val="1"/>
      <w:tblStyleColBandSize w:val="1"/>
    </w:tblPr>
  </w:style>
  <w:style w:type="character" w:customStyle="1" w:styleId="js-phone-number">
    <w:name w:val="js-phone-number"/>
    <w:basedOn w:val="a1"/>
  </w:style>
  <w:style w:type="character" w:customStyle="1" w:styleId="2f5">
    <w:name w:val="Неразрешенное упоминание2"/>
    <w:basedOn w:val="a1"/>
    <w:uiPriority w:val="99"/>
    <w:semiHidden/>
    <w:unhideWhenUsed/>
    <w:rsid w:val="00B829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191500300">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333534723">
      <w:bodyDiv w:val="1"/>
      <w:marLeft w:val="0"/>
      <w:marRight w:val="0"/>
      <w:marTop w:val="0"/>
      <w:marBottom w:val="0"/>
      <w:divBdr>
        <w:top w:val="none" w:sz="0" w:space="0" w:color="auto"/>
        <w:left w:val="none" w:sz="0" w:space="0" w:color="auto"/>
        <w:bottom w:val="none" w:sz="0" w:space="0" w:color="auto"/>
        <w:right w:val="none" w:sz="0" w:space="0" w:color="auto"/>
      </w:divBdr>
    </w:div>
    <w:div w:id="35068626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555242723">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638531599">
      <w:bodyDiv w:val="1"/>
      <w:marLeft w:val="0"/>
      <w:marRight w:val="0"/>
      <w:marTop w:val="0"/>
      <w:marBottom w:val="0"/>
      <w:divBdr>
        <w:top w:val="none" w:sz="0" w:space="0" w:color="auto"/>
        <w:left w:val="none" w:sz="0" w:space="0" w:color="auto"/>
        <w:bottom w:val="none" w:sz="0" w:space="0" w:color="auto"/>
        <w:right w:val="none" w:sz="0" w:space="0" w:color="auto"/>
      </w:divBdr>
    </w:div>
    <w:div w:id="668871775">
      <w:bodyDiv w:val="1"/>
      <w:marLeft w:val="0"/>
      <w:marRight w:val="0"/>
      <w:marTop w:val="0"/>
      <w:marBottom w:val="0"/>
      <w:divBdr>
        <w:top w:val="none" w:sz="0" w:space="0" w:color="auto"/>
        <w:left w:val="none" w:sz="0" w:space="0" w:color="auto"/>
        <w:bottom w:val="none" w:sz="0" w:space="0" w:color="auto"/>
        <w:right w:val="none" w:sz="0" w:space="0" w:color="auto"/>
      </w:divBdr>
    </w:div>
    <w:div w:id="711224903">
      <w:bodyDiv w:val="1"/>
      <w:marLeft w:val="0"/>
      <w:marRight w:val="0"/>
      <w:marTop w:val="0"/>
      <w:marBottom w:val="0"/>
      <w:divBdr>
        <w:top w:val="none" w:sz="0" w:space="0" w:color="auto"/>
        <w:left w:val="none" w:sz="0" w:space="0" w:color="auto"/>
        <w:bottom w:val="none" w:sz="0" w:space="0" w:color="auto"/>
        <w:right w:val="none" w:sz="0" w:space="0" w:color="auto"/>
      </w:divBdr>
    </w:div>
    <w:div w:id="854424207">
      <w:bodyDiv w:val="1"/>
      <w:marLeft w:val="0"/>
      <w:marRight w:val="0"/>
      <w:marTop w:val="0"/>
      <w:marBottom w:val="0"/>
      <w:divBdr>
        <w:top w:val="none" w:sz="0" w:space="0" w:color="auto"/>
        <w:left w:val="none" w:sz="0" w:space="0" w:color="auto"/>
        <w:bottom w:val="none" w:sz="0" w:space="0" w:color="auto"/>
        <w:right w:val="none" w:sz="0" w:space="0" w:color="auto"/>
      </w:divBdr>
    </w:div>
    <w:div w:id="87118883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027678592">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175918230">
      <w:bodyDiv w:val="1"/>
      <w:marLeft w:val="0"/>
      <w:marRight w:val="0"/>
      <w:marTop w:val="0"/>
      <w:marBottom w:val="0"/>
      <w:divBdr>
        <w:top w:val="none" w:sz="0" w:space="0" w:color="auto"/>
        <w:left w:val="none" w:sz="0" w:space="0" w:color="auto"/>
        <w:bottom w:val="none" w:sz="0" w:space="0" w:color="auto"/>
        <w:right w:val="none" w:sz="0" w:space="0" w:color="auto"/>
      </w:divBdr>
    </w:div>
    <w:div w:id="1322739429">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782988534">
      <w:bodyDiv w:val="1"/>
      <w:marLeft w:val="0"/>
      <w:marRight w:val="0"/>
      <w:marTop w:val="0"/>
      <w:marBottom w:val="0"/>
      <w:divBdr>
        <w:top w:val="none" w:sz="0" w:space="0" w:color="auto"/>
        <w:left w:val="none" w:sz="0" w:space="0" w:color="auto"/>
        <w:bottom w:val="none" w:sz="0" w:space="0" w:color="auto"/>
        <w:right w:val="none" w:sz="0" w:space="0" w:color="auto"/>
      </w:divBdr>
    </w:div>
    <w:div w:id="1802572162">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45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log.ru" TargetMode="External"/><Relationship Id="rId21" Type="http://schemas.openxmlformats.org/officeDocument/2006/relationships/footer" Target="footer2.xml"/><Relationship Id="rId42" Type="http://schemas.openxmlformats.org/officeDocument/2006/relationships/image" Target="media/image3.jpeg"/><Relationship Id="rId47" Type="http://schemas.openxmlformats.org/officeDocument/2006/relationships/image" Target="media/image8.jpeg"/><Relationship Id="rId63" Type="http://schemas.openxmlformats.org/officeDocument/2006/relationships/image" Target="media/image24.jpeg"/><Relationship Id="rId68" Type="http://schemas.openxmlformats.org/officeDocument/2006/relationships/image" Target="media/image29.jpeg"/><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ine@trcont.ru" TargetMode="External"/><Relationship Id="rId29" Type="http://schemas.openxmlformats.org/officeDocument/2006/relationships/hyperlink" Target="http://fssprus.ru/iss/ip" TargetMode="External"/><Relationship Id="rId11" Type="http://schemas.openxmlformats.org/officeDocument/2006/relationships/footnotes" Target="footnotes.xml"/><Relationship Id="rId24" Type="http://schemas.openxmlformats.org/officeDocument/2006/relationships/hyperlink" Target="http://otc.ru/" TargetMode="External"/><Relationship Id="rId32" Type="http://schemas.openxmlformats.org/officeDocument/2006/relationships/header" Target="header2.xml"/><Relationship Id="rId37" Type="http://schemas.openxmlformats.org/officeDocument/2006/relationships/footer" Target="footer5.xml"/><Relationship Id="rId40" Type="http://schemas.openxmlformats.org/officeDocument/2006/relationships/image" Target="media/image1.jpeg"/><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png"/><Relationship Id="rId5" Type="http://schemas.openxmlformats.org/officeDocument/2006/relationships/customXml" Target="../customXml/item5.xml"/><Relationship Id="rId61" Type="http://schemas.openxmlformats.org/officeDocument/2006/relationships/image" Target="media/image22.jpeg"/><Relationship Id="rId19" Type="http://schemas.openxmlformats.org/officeDocument/2006/relationships/header" Target="header1.xml"/><Relationship Id="rId14" Type="http://schemas.openxmlformats.org/officeDocument/2006/relationships/hyperlink" Target="https://trcont.com/" TargetMode="External"/><Relationship Id="rId22" Type="http://schemas.openxmlformats.org/officeDocument/2006/relationships/hyperlink" Target="http://www.trcont.com/" TargetMode="External"/><Relationship Id="rId27" Type="http://schemas.openxmlformats.org/officeDocument/2006/relationships/hyperlink" Target="https://service.nalog.ru/zd.do" TargetMode="External"/><Relationship Id="rId30" Type="http://schemas.openxmlformats.org/officeDocument/2006/relationships/hyperlink" Target="http://www.fedresurs.ru" TargetMode="External"/><Relationship Id="rId35" Type="http://schemas.openxmlformats.org/officeDocument/2006/relationships/footer" Target="footer4.xm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12.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trcont.com/the-company/procurement" TargetMode="External"/><Relationship Id="rId25" Type="http://schemas.openxmlformats.org/officeDocument/2006/relationships/hyperlink" Target="mailto:info@otc.ru" TargetMode="External"/><Relationship Id="rId33" Type="http://schemas.openxmlformats.org/officeDocument/2006/relationships/header" Target="header3.xml"/><Relationship Id="rId38" Type="http://schemas.openxmlformats.org/officeDocument/2006/relationships/hyperlink" Target="https://trcont.com/the-company/procurement" TargetMode="External"/><Relationship Id="rId46" Type="http://schemas.openxmlformats.org/officeDocument/2006/relationships/image" Target="media/image7.png"/><Relationship Id="rId59" Type="http://schemas.openxmlformats.org/officeDocument/2006/relationships/image" Target="media/image20.jpeg"/><Relationship Id="rId67" Type="http://schemas.openxmlformats.org/officeDocument/2006/relationships/image" Target="media/image28.png"/><Relationship Id="rId20" Type="http://schemas.openxmlformats.org/officeDocument/2006/relationships/footer" Target="footer1.xml"/><Relationship Id="rId41" Type="http://schemas.openxmlformats.org/officeDocument/2006/relationships/image" Target="media/image2.jpe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otc.ru/" TargetMode="External"/><Relationship Id="rId28" Type="http://schemas.openxmlformats.org/officeDocument/2006/relationships/hyperlink" Target="https://service.nalog.ru/zd.do" TargetMode="External"/><Relationship Id="rId36" Type="http://schemas.openxmlformats.org/officeDocument/2006/relationships/header" Target="header4.xml"/><Relationship Id="rId49" Type="http://schemas.openxmlformats.org/officeDocument/2006/relationships/image" Target="media/image10.png"/><Relationship Id="rId57" Type="http://schemas.openxmlformats.org/officeDocument/2006/relationships/image" Target="media/image18.jpeg"/><Relationship Id="rId10" Type="http://schemas.openxmlformats.org/officeDocument/2006/relationships/webSettings" Target="webSettings.xml"/><Relationship Id="rId31" Type="http://schemas.openxmlformats.org/officeDocument/2006/relationships/hyperlink" Target="https://rosguard.gov.ru"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otc.ru/documents" TargetMode="External"/><Relationship Id="rId18" Type="http://schemas.openxmlformats.org/officeDocument/2006/relationships/hyperlink" Target="http://www.trcont.com/" TargetMode="External"/><Relationship Id="rId39" Type="http://schemas.openxmlformats.org/officeDocument/2006/relationships/hyperlink" Target="https://rosguard.gov.ru/page/index/proverka-otkrytyx-dannyx-licenzij" TargetMode="External"/><Relationship Id="rId34" Type="http://schemas.openxmlformats.org/officeDocument/2006/relationships/footer" Target="footer3.xml"/><Relationship Id="rId50" Type="http://schemas.openxmlformats.org/officeDocument/2006/relationships/image" Target="media/image11.png"/><Relationship Id="rId5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B51D5-2FF2-4650-817A-446510985EF0}">
  <ds:schemaRefs>
    <ds:schemaRef ds:uri="http://schemas.openxmlformats.org/officeDocument/2006/bibliography"/>
  </ds:schemaRefs>
</ds:datastoreItem>
</file>

<file path=customXml/itemProps3.xml><?xml version="1.0" encoding="utf-8"?>
<ds:datastoreItem xmlns:ds="http://schemas.openxmlformats.org/officeDocument/2006/customXml" ds:itemID="{384FDA22-CCAD-4183-B9DE-F07CB46CDAB4}">
  <ds:schemaRefs>
    <ds:schemaRef ds:uri="http://purl.org/dc/elements/1.1/"/>
    <ds:schemaRef ds:uri="021F9181-A199-4D55-B335-911D3DF93F0C"/>
    <ds:schemaRef ds:uri="http://purl.org/dc/terms/"/>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1EA1265B-1F04-4253-BFF3-F2307A526250}">
  <ds:schemaRefs>
    <ds:schemaRef ds:uri="http://schemas.openxmlformats.org/officeDocument/2006/bibliography"/>
  </ds:schemaRefs>
</ds:datastoreItem>
</file>

<file path=customXml/itemProps5.xml><?xml version="1.0" encoding="utf-8"?>
<ds:datastoreItem xmlns:ds="http://schemas.openxmlformats.org/officeDocument/2006/customXml" ds:itemID="{A7B00A07-1B3C-4C5D-93B7-23D41A1FC249}">
  <ds:schemaRefs>
    <ds:schemaRef ds:uri="http://schemas.openxmlformats.org/officeDocument/2006/bibliography"/>
  </ds:schemaRefs>
</ds:datastoreItem>
</file>

<file path=customXml/itemProps6.xml><?xml version="1.0" encoding="utf-8"?>
<ds:datastoreItem xmlns:ds="http://schemas.openxmlformats.org/officeDocument/2006/customXml" ds:itemID="{3940859E-E17D-4897-8495-51F69E9A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38885</Words>
  <Characters>221651</Characters>
  <Application>Microsoft Office Word</Application>
  <DocSecurity>0</DocSecurity>
  <Lines>1847</Lines>
  <Paragraphs>520</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260016</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subject/>
  <dc:creator>Курицын Александр Евгеньевич (KuritsynAE@trcont.ru)</dc:creator>
  <cp:keywords/>
  <dc:description/>
  <cp:lastModifiedBy>Курицын Александр Евгеньевич</cp:lastModifiedBy>
  <cp:revision>2</cp:revision>
  <cp:lastPrinted>2014-09-23T06:50:00Z</cp:lastPrinted>
  <dcterms:created xsi:type="dcterms:W3CDTF">2026-03-04T05:54:00Z</dcterms:created>
  <dcterms:modified xsi:type="dcterms:W3CDTF">2026-03-04T05:54:00Z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