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80C37" w14:textId="77777777" w:rsidR="00703B44" w:rsidRDefault="00703B44">
      <w:pPr>
        <w:pStyle w:val="aff"/>
        <w:ind w:left="60" w:right="48"/>
        <w:rPr>
          <w:color w:val="231F20"/>
          <w:spacing w:val="-2"/>
        </w:rPr>
      </w:pPr>
    </w:p>
    <w:p w14:paraId="41F2AAB8" w14:textId="77777777" w:rsidR="0092538E" w:rsidRPr="002238F9" w:rsidRDefault="0092538E" w:rsidP="0092538E">
      <w:pPr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ПРОТОКОЛ </w:t>
      </w:r>
    </w:p>
    <w:p w14:paraId="158C35E1" w14:textId="77777777" w:rsidR="0092538E" w:rsidRPr="00F609F1" w:rsidRDefault="0092538E" w:rsidP="0092538E">
      <w:pPr>
        <w:contextualSpacing/>
        <w:jc w:val="center"/>
        <w:rPr>
          <w:rFonts w:ascii="Times New Roman" w:hAnsi="Times New Roman"/>
          <w:b/>
          <w:bCs/>
        </w:rPr>
      </w:pPr>
      <w:r w:rsidRPr="00F609F1">
        <w:rPr>
          <w:rFonts w:ascii="Times New Roman" w:hAnsi="Times New Roman"/>
          <w:b/>
          <w:bCs/>
        </w:rPr>
        <w:t>Заседания Постоянной рабочей группы Конкурсной комиссии</w:t>
      </w:r>
    </w:p>
    <w:p w14:paraId="3EFBB4D5" w14:textId="099260FF" w:rsidR="0092538E" w:rsidRPr="00F609F1" w:rsidRDefault="00B72AAB" w:rsidP="0092538E">
      <w:pPr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филиала ПАО «ТрансКонтейнер» </w:t>
      </w:r>
      <w:r w:rsidR="0092538E" w:rsidRPr="00F609F1">
        <w:rPr>
          <w:rFonts w:ascii="Times New Roman" w:hAnsi="Times New Roman"/>
          <w:b/>
          <w:bCs/>
        </w:rPr>
        <w:t>на Западно-Сибирской железной дороге</w:t>
      </w:r>
      <w:r w:rsidR="0092538E">
        <w:rPr>
          <w:rFonts w:ascii="Times New Roman" w:hAnsi="Times New Roman"/>
          <w:b/>
          <w:bCs/>
        </w:rPr>
        <w:t>, проведенного в очной форме</w:t>
      </w:r>
    </w:p>
    <w:p w14:paraId="59551CC7" w14:textId="77777777" w:rsidR="0092538E" w:rsidRPr="00F609F1" w:rsidRDefault="0092538E" w:rsidP="0092538E">
      <w:pPr>
        <w:contextualSpacing/>
        <w:jc w:val="center"/>
        <w:rPr>
          <w:rFonts w:ascii="Times New Roman" w:hAnsi="Times New Roman"/>
          <w:b/>
          <w:bCs/>
        </w:rPr>
      </w:pPr>
    </w:p>
    <w:p w14:paraId="313DF07C" w14:textId="63C121C4" w:rsidR="0092538E" w:rsidRDefault="00B72AAB" w:rsidP="0092538E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07</w:t>
      </w:r>
      <w:r w:rsidR="0092538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мая</w:t>
      </w:r>
      <w:r w:rsidR="0092538E" w:rsidRPr="00F609F1">
        <w:rPr>
          <w:rFonts w:ascii="Times New Roman" w:hAnsi="Times New Roman"/>
          <w:bCs/>
        </w:rPr>
        <w:t xml:space="preserve"> 202</w:t>
      </w:r>
      <w:r>
        <w:rPr>
          <w:rFonts w:ascii="Times New Roman" w:hAnsi="Times New Roman"/>
          <w:bCs/>
        </w:rPr>
        <w:t>6</w:t>
      </w:r>
      <w:r w:rsidR="0092538E" w:rsidRPr="00F609F1">
        <w:rPr>
          <w:rFonts w:ascii="Times New Roman" w:hAnsi="Times New Roman"/>
          <w:bCs/>
        </w:rPr>
        <w:t xml:space="preserve">                                                                                                          №</w:t>
      </w:r>
      <w:r>
        <w:rPr>
          <w:rFonts w:ascii="Times New Roman" w:hAnsi="Times New Roman"/>
          <w:bCs/>
        </w:rPr>
        <w:t>01-26</w:t>
      </w:r>
      <w:r w:rsidR="0092538E" w:rsidRPr="00F609F1">
        <w:rPr>
          <w:rFonts w:ascii="Times New Roman" w:hAnsi="Times New Roman"/>
        </w:rPr>
        <w:t>/ПРГ</w:t>
      </w:r>
    </w:p>
    <w:p w14:paraId="303F97FE" w14:textId="77777777" w:rsidR="0092538E" w:rsidRPr="00F609F1" w:rsidRDefault="0092538E" w:rsidP="0092538E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Новосибирск</w:t>
      </w:r>
    </w:p>
    <w:p w14:paraId="12B6C80A" w14:textId="77777777" w:rsidR="0092538E" w:rsidRPr="00F609F1" w:rsidRDefault="0092538E" w:rsidP="0092538E">
      <w:pPr>
        <w:contextualSpacing/>
        <w:jc w:val="both"/>
        <w:rPr>
          <w:rFonts w:ascii="Times New Roman" w:hAnsi="Times New Roman"/>
          <w:bCs/>
        </w:rPr>
      </w:pPr>
    </w:p>
    <w:p w14:paraId="2C93B7B1" w14:textId="384511F9" w:rsidR="00FD6347" w:rsidRPr="002238F9" w:rsidRDefault="00FD6347" w:rsidP="00FD6347">
      <w:pPr>
        <w:tabs>
          <w:tab w:val="left" w:pos="851"/>
        </w:tabs>
        <w:contextualSpacing/>
        <w:jc w:val="both"/>
        <w:rPr>
          <w:rFonts w:ascii="Times New Roman" w:hAnsi="Times New Roman"/>
        </w:rPr>
      </w:pPr>
      <w:r w:rsidRPr="002238F9">
        <w:rPr>
          <w:rFonts w:ascii="Times New Roman" w:hAnsi="Times New Roman"/>
        </w:rPr>
        <w:t xml:space="preserve">Состав </w:t>
      </w:r>
      <w:r>
        <w:rPr>
          <w:rFonts w:ascii="Times New Roman" w:hAnsi="Times New Roman"/>
        </w:rPr>
        <w:t xml:space="preserve">постоянной рабочей группы Конкурсной комиссии филиала ПАО «ТрансКонтейнер» на Западно-Сибирской железной дороге (далее – </w:t>
      </w:r>
      <w:r w:rsidRPr="002238F9">
        <w:rPr>
          <w:rFonts w:ascii="Times New Roman" w:hAnsi="Times New Roman"/>
        </w:rPr>
        <w:t>ПРГ</w:t>
      </w:r>
      <w:r>
        <w:rPr>
          <w:rFonts w:ascii="Times New Roman" w:hAnsi="Times New Roman"/>
        </w:rPr>
        <w:t xml:space="preserve">) </w:t>
      </w:r>
      <w:r w:rsidRPr="002238F9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шесть</w:t>
      </w:r>
      <w:r w:rsidRPr="002238F9">
        <w:rPr>
          <w:rFonts w:ascii="Times New Roman" w:hAnsi="Times New Roman"/>
        </w:rPr>
        <w:t xml:space="preserve"> человек. Приняли участие – </w:t>
      </w:r>
      <w:r>
        <w:rPr>
          <w:rFonts w:ascii="Times New Roman" w:hAnsi="Times New Roman"/>
        </w:rPr>
        <w:t>шесть</w:t>
      </w:r>
      <w:r w:rsidRPr="002238F9">
        <w:rPr>
          <w:rFonts w:ascii="Times New Roman" w:hAnsi="Times New Roman"/>
        </w:rPr>
        <w:t xml:space="preserve"> человек. Кворум имеется. </w:t>
      </w:r>
    </w:p>
    <w:p w14:paraId="1227E839" w14:textId="77777777" w:rsidR="0092538E" w:rsidRPr="00F609F1" w:rsidRDefault="0092538E" w:rsidP="0092538E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b/>
          <w:bCs/>
          <w:u w:val="single"/>
        </w:rPr>
      </w:pPr>
    </w:p>
    <w:p w14:paraId="20048237" w14:textId="77777777" w:rsidR="0092538E" w:rsidRPr="002238F9" w:rsidRDefault="0092538E" w:rsidP="0092538E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b/>
          <w:bCs/>
          <w:u w:val="single"/>
        </w:rPr>
      </w:pPr>
      <w:r w:rsidRPr="002238F9">
        <w:rPr>
          <w:rFonts w:ascii="Times New Roman" w:hAnsi="Times New Roman"/>
          <w:b/>
          <w:bCs/>
          <w:u w:val="single"/>
        </w:rPr>
        <w:t xml:space="preserve">ПОВЕСТКА ДНЯ ЗАСЕДАНИЯ: </w:t>
      </w:r>
    </w:p>
    <w:p w14:paraId="20B4C534" w14:textId="77777777" w:rsidR="00B72AAB" w:rsidRPr="009B4351" w:rsidRDefault="00B72AAB" w:rsidP="00B72AAB">
      <w:pPr>
        <w:suppressAutoHyphens/>
        <w:spacing w:before="120"/>
        <w:ind w:firstLine="708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E919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Второй</w:t>
      </w:r>
      <w:r w:rsidRPr="009B4351">
        <w:rPr>
          <w:rFonts w:ascii="Times New Roman" w:hAnsi="Times New Roman"/>
        </w:rPr>
        <w:t xml:space="preserve"> этап рассмотрения и сопоставления заявок на участие в закупке способом размещения оферты № РО-ЗСИБ-2</w:t>
      </w:r>
      <w:r>
        <w:rPr>
          <w:rFonts w:ascii="Times New Roman" w:hAnsi="Times New Roman"/>
        </w:rPr>
        <w:t>5-0008</w:t>
      </w:r>
      <w:r w:rsidRPr="009B4351">
        <w:rPr>
          <w:rFonts w:ascii="Times New Roman" w:hAnsi="Times New Roman"/>
        </w:rPr>
        <w:t xml:space="preserve"> по предмету закупки «</w:t>
      </w:r>
      <w:r w:rsidRPr="00B0433C">
        <w:t>Поставка запасных частей и расходных материалов для автотранспорта, прицепов и спецтехники филиала ПАО «ТрансКонтейнер» на Западно-Сибирской железной дороге</w:t>
      </w:r>
      <w:r w:rsidRPr="009B4351">
        <w:rPr>
          <w:rFonts w:ascii="Times New Roman" w:hAnsi="Times New Roman"/>
          <w:color w:val="000000"/>
        </w:rPr>
        <w:t>»</w:t>
      </w:r>
      <w:r w:rsidRPr="009B4351">
        <w:rPr>
          <w:rFonts w:ascii="Times New Roman" w:hAnsi="Times New Roman"/>
        </w:rPr>
        <w:t xml:space="preserve"> (далее – Размещение оферты).</w:t>
      </w:r>
    </w:p>
    <w:p w14:paraId="51FE18A8" w14:textId="77777777" w:rsidR="00B72AAB" w:rsidRPr="002238F9" w:rsidRDefault="00B72AAB" w:rsidP="00B72AAB">
      <w:pPr>
        <w:suppressAutoHyphens/>
        <w:spacing w:before="120"/>
        <w:ind w:firstLine="708"/>
        <w:contextualSpacing/>
        <w:jc w:val="both"/>
        <w:outlineLvl w:val="3"/>
        <w:rPr>
          <w:rFonts w:ascii="Times New Roman" w:hAnsi="Times New Roman"/>
        </w:rPr>
      </w:pPr>
    </w:p>
    <w:p w14:paraId="1C04CAC9" w14:textId="77777777" w:rsidR="00B72AAB" w:rsidRPr="002238F9" w:rsidRDefault="00B72AAB" w:rsidP="00B72AAB">
      <w:pPr>
        <w:ind w:firstLine="709"/>
        <w:contextualSpacing/>
        <w:rPr>
          <w:rFonts w:ascii="Times New Roman" w:hAnsi="Times New Roman"/>
          <w:b/>
          <w:u w:val="single"/>
        </w:rPr>
      </w:pPr>
      <w:r w:rsidRPr="002238F9">
        <w:rPr>
          <w:rFonts w:ascii="Times New Roman" w:hAnsi="Times New Roman"/>
          <w:b/>
          <w:u w:val="single"/>
        </w:rPr>
        <w:t>По повестке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2"/>
        <w:gridCol w:w="6121"/>
      </w:tblGrid>
      <w:tr w:rsidR="00B72AAB" w:rsidRPr="002238F9" w14:paraId="6995FE31" w14:textId="77777777" w:rsidTr="003B5FC0">
        <w:trPr>
          <w:jc w:val="center"/>
        </w:trPr>
        <w:tc>
          <w:tcPr>
            <w:tcW w:w="1916" w:type="pct"/>
          </w:tcPr>
          <w:p w14:paraId="7EE44E1E" w14:textId="77777777" w:rsidR="00B72AAB" w:rsidRPr="002238F9" w:rsidRDefault="00B72AAB" w:rsidP="003B5FC0">
            <w:pPr>
              <w:pStyle w:val="19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2238F9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14:paraId="1795D195" w14:textId="77777777" w:rsidR="00B72AAB" w:rsidRPr="002238F9" w:rsidRDefault="00B72AAB" w:rsidP="003B5FC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  <w:r w:rsidRPr="002238F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2238F9">
              <w:rPr>
                <w:rFonts w:ascii="Times New Roman" w:hAnsi="Times New Roman"/>
              </w:rPr>
              <w:t xml:space="preserve"> г. 10 часов 00 минут </w:t>
            </w:r>
          </w:p>
        </w:tc>
      </w:tr>
      <w:tr w:rsidR="00B72AAB" w:rsidRPr="002238F9" w14:paraId="131D3496" w14:textId="77777777" w:rsidTr="003B5FC0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14:paraId="3A459F6D" w14:textId="77777777" w:rsidR="00B72AAB" w:rsidRPr="002238F9" w:rsidRDefault="00B72AAB" w:rsidP="003B5FC0">
            <w:pPr>
              <w:contextualSpacing/>
              <w:rPr>
                <w:rFonts w:ascii="Times New Roman" w:hAnsi="Times New Roman"/>
                <w:b/>
              </w:rPr>
            </w:pPr>
            <w:r w:rsidRPr="002238F9">
              <w:rPr>
                <w:rFonts w:ascii="Times New Roman" w:hAnsi="Times New Roman"/>
                <w:b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14:paraId="1C01FB95" w14:textId="77777777" w:rsidR="00B72AAB" w:rsidRPr="002238F9" w:rsidRDefault="00B72AAB" w:rsidP="003B5FC0">
            <w:pPr>
              <w:pStyle w:val="19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238F9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B72AAB" w:rsidRPr="00A46AAF" w14:paraId="751CEF26" w14:textId="77777777" w:rsidTr="003B5FC0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14:paraId="62770D78" w14:textId="77777777" w:rsidR="00B72AAB" w:rsidRPr="00A46AAF" w:rsidRDefault="00B72AAB" w:rsidP="003B5FC0">
            <w:pPr>
              <w:contextualSpacing/>
              <w:rPr>
                <w:rFonts w:ascii="Times New Roman" w:hAnsi="Times New Roman"/>
                <w:b/>
              </w:rPr>
            </w:pPr>
            <w:r w:rsidRPr="00A46AAF">
              <w:rPr>
                <w:rFonts w:ascii="Times New Roman" w:hAnsi="Times New Roman"/>
                <w:b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14:paraId="0C4CB087" w14:textId="77777777" w:rsidR="00B72AAB" w:rsidRPr="00A46AAF" w:rsidRDefault="00B72AAB" w:rsidP="003B5FC0">
            <w:pPr>
              <w:pStyle w:val="19"/>
              <w:suppressAutoHyphens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A46AAF">
              <w:rPr>
                <w:sz w:val="24"/>
                <w:szCs w:val="24"/>
              </w:rPr>
              <w:t>Поставка запасных частей и расходных материалов для автотранспорта, прицепов и спецтехники филиала ПАО «ТрансКонтейнер» на Западно-Сибирской железной дороге</w:t>
            </w:r>
          </w:p>
        </w:tc>
      </w:tr>
      <w:tr w:rsidR="00B72AAB" w:rsidRPr="002238F9" w14:paraId="2D62094A" w14:textId="77777777" w:rsidTr="003B5FC0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14:paraId="720F8946" w14:textId="77777777" w:rsidR="00B72AAB" w:rsidRPr="002238F9" w:rsidRDefault="00B72AAB" w:rsidP="003B5FC0">
            <w:pPr>
              <w:contextualSpacing/>
              <w:rPr>
                <w:rFonts w:ascii="Times New Roman" w:hAnsi="Times New Roman"/>
                <w:b/>
              </w:rPr>
            </w:pPr>
            <w:r w:rsidRPr="002238F9">
              <w:rPr>
                <w:rFonts w:ascii="Times New Roman" w:hAnsi="Times New Roman"/>
                <w:b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14:paraId="59124807" w14:textId="77777777" w:rsidR="00B72AAB" w:rsidRPr="00E81A97" w:rsidRDefault="00B72AAB" w:rsidP="003B5FC0">
            <w:pPr>
              <w:pStyle w:val="19"/>
              <w:suppressAutoHyphens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7030000 (семь миллионов тридцать тысяч) рублей 00 копеек</w:t>
            </w:r>
            <w:r w:rsidRPr="00E81A97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14:paraId="250B2012" w14:textId="77777777" w:rsidR="00B72AAB" w:rsidRDefault="00B72AAB" w:rsidP="00B72AAB">
      <w:pPr>
        <w:numPr>
          <w:ilvl w:val="1"/>
          <w:numId w:val="1"/>
        </w:numPr>
        <w:suppressAutoHyphens/>
        <w:spacing w:before="120"/>
        <w:ind w:left="0" w:firstLine="567"/>
        <w:jc w:val="both"/>
        <w:rPr>
          <w:rFonts w:ascii="Times New Roman" w:hAnsi="Times New Roman"/>
          <w:bCs/>
        </w:rPr>
      </w:pPr>
      <w:r w:rsidRPr="00D73081">
        <w:rPr>
          <w:rFonts w:ascii="Times New Roman" w:hAnsi="Times New Roman"/>
        </w:rPr>
        <w:t xml:space="preserve">Установленный документацией о закупке срок окончания подачи заявок на участие в Размещении оферты – </w:t>
      </w:r>
      <w:r w:rsidRPr="00B344C6">
        <w:t>«30» сентября 2028 г</w:t>
      </w:r>
      <w:r>
        <w:t>ода</w:t>
      </w:r>
      <w:r w:rsidRPr="00B344C6">
        <w:t>.</w:t>
      </w:r>
    </w:p>
    <w:p w14:paraId="36DA1141" w14:textId="77777777" w:rsidR="00B72AAB" w:rsidRDefault="00B72AAB" w:rsidP="00B72AAB">
      <w:pPr>
        <w:numPr>
          <w:ilvl w:val="1"/>
          <w:numId w:val="1"/>
        </w:numPr>
        <w:suppressAutoHyphens/>
        <w:spacing w:before="120"/>
        <w:ind w:left="0" w:firstLine="567"/>
        <w:jc w:val="both"/>
        <w:rPr>
          <w:rFonts w:ascii="Times New Roman" w:hAnsi="Times New Roman"/>
          <w:bCs/>
        </w:rPr>
      </w:pPr>
      <w:r w:rsidRPr="001E2C21">
        <w:rPr>
          <w:rFonts w:ascii="Times New Roman" w:hAnsi="Times New Roman"/>
          <w:bCs/>
        </w:rPr>
        <w:t xml:space="preserve">Установленный документацией о закупке срок </w:t>
      </w:r>
      <w:r>
        <w:rPr>
          <w:rFonts w:ascii="Times New Roman" w:hAnsi="Times New Roman"/>
          <w:bCs/>
        </w:rPr>
        <w:t xml:space="preserve">вскрытия, </w:t>
      </w:r>
      <w:r w:rsidRPr="001E2C21">
        <w:rPr>
          <w:rFonts w:ascii="Times New Roman" w:hAnsi="Times New Roman"/>
          <w:bCs/>
        </w:rPr>
        <w:t xml:space="preserve">рассмотрения и сопоставления заявок на участие в Размещении оферты по </w:t>
      </w:r>
      <w:r>
        <w:rPr>
          <w:rFonts w:ascii="Times New Roman" w:hAnsi="Times New Roman"/>
          <w:bCs/>
        </w:rPr>
        <w:t>первому</w:t>
      </w:r>
      <w:r w:rsidRPr="001E2C21">
        <w:rPr>
          <w:rFonts w:ascii="Times New Roman" w:hAnsi="Times New Roman"/>
          <w:bCs/>
        </w:rPr>
        <w:t xml:space="preserve"> этапу при наличии заявок – </w:t>
      </w:r>
      <w:r>
        <w:rPr>
          <w:rFonts w:ascii="Times New Roman" w:hAnsi="Times New Roman"/>
          <w:bCs/>
        </w:rPr>
        <w:t>11</w:t>
      </w:r>
      <w:r w:rsidRPr="001E2C2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декабря</w:t>
      </w:r>
      <w:r w:rsidRPr="001E2C21">
        <w:rPr>
          <w:rFonts w:ascii="Times New Roman" w:hAnsi="Times New Roman"/>
          <w:bCs/>
        </w:rPr>
        <w:t xml:space="preserve"> 202</w:t>
      </w:r>
      <w:r>
        <w:rPr>
          <w:rFonts w:ascii="Times New Roman" w:hAnsi="Times New Roman"/>
          <w:bCs/>
        </w:rPr>
        <w:t xml:space="preserve">5 </w:t>
      </w:r>
      <w:r w:rsidRPr="001E2C21">
        <w:rPr>
          <w:rFonts w:ascii="Times New Roman" w:hAnsi="Times New Roman"/>
          <w:bCs/>
        </w:rPr>
        <w:t>в 10 часов 00 минут.</w:t>
      </w:r>
      <w:r>
        <w:rPr>
          <w:rFonts w:ascii="Times New Roman" w:hAnsi="Times New Roman"/>
          <w:bCs/>
        </w:rPr>
        <w:t xml:space="preserve"> К установленному сроку поступило семь заявок.</w:t>
      </w:r>
    </w:p>
    <w:p w14:paraId="66D4C5B9" w14:textId="77777777" w:rsidR="00B72AAB" w:rsidRPr="00C94FD1" w:rsidRDefault="00B72AAB" w:rsidP="00B72AAB">
      <w:pPr>
        <w:numPr>
          <w:ilvl w:val="1"/>
          <w:numId w:val="1"/>
        </w:numPr>
        <w:suppressAutoHyphens/>
        <w:spacing w:before="120"/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По второму </w:t>
      </w:r>
      <w:r w:rsidRPr="00503B4B">
        <w:t>и последующим этапам при поступлении Заявок после предыдущего этапа</w:t>
      </w:r>
      <w:r>
        <w:t xml:space="preserve"> вскрытие, рассмотрение </w:t>
      </w:r>
      <w:r w:rsidRPr="00503B4B">
        <w:t>и сопоставление Заявок</w:t>
      </w:r>
      <w:r>
        <w:t xml:space="preserve"> производится </w:t>
      </w:r>
      <w:r w:rsidRPr="00503B4B">
        <w:t>не позднее 15 числа месяца, следующего за месяцем подачи заявок.</w:t>
      </w:r>
      <w:r>
        <w:t xml:space="preserve"> В апреле 2026 года поступила одна Заявка от следующего претендента: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B72AAB" w:rsidRPr="001E2C21" w14:paraId="51257818" w14:textId="77777777" w:rsidTr="003B5FC0">
        <w:trPr>
          <w:jc w:val="center"/>
        </w:trPr>
        <w:tc>
          <w:tcPr>
            <w:tcW w:w="9644" w:type="dxa"/>
            <w:gridSpan w:val="2"/>
          </w:tcPr>
          <w:p w14:paraId="0BB2459E" w14:textId="77777777" w:rsidR="00B72AAB" w:rsidRPr="001E2C21" w:rsidRDefault="00B72AAB" w:rsidP="003B5FC0">
            <w:pPr>
              <w:tabs>
                <w:tab w:val="left" w:pos="709"/>
              </w:tabs>
              <w:jc w:val="center"/>
              <w:rPr>
                <w:rFonts w:ascii="Times New Roman" w:hAnsi="Times New Roman"/>
                <w:i/>
              </w:rPr>
            </w:pPr>
            <w:r w:rsidRPr="001E2C21">
              <w:rPr>
                <w:rFonts w:ascii="Times New Roman" w:hAnsi="Times New Roman"/>
                <w:b/>
                <w:u w:val="single"/>
              </w:rPr>
              <w:t>Заявка № 1</w:t>
            </w:r>
          </w:p>
        </w:tc>
      </w:tr>
      <w:tr w:rsidR="00B72AAB" w:rsidRPr="00FE699F" w14:paraId="2BAAE385" w14:textId="77777777" w:rsidTr="003B5FC0">
        <w:trPr>
          <w:jc w:val="center"/>
        </w:trPr>
        <w:tc>
          <w:tcPr>
            <w:tcW w:w="4780" w:type="dxa"/>
          </w:tcPr>
          <w:p w14:paraId="257D0551" w14:textId="77777777" w:rsidR="00B72AAB" w:rsidRPr="00FE699F" w:rsidRDefault="00B72AAB" w:rsidP="003B5FC0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lastRenderedPageBreak/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14:paraId="363BB566" w14:textId="1A7F551E" w:rsidR="00B72AAB" w:rsidRPr="003D1409" w:rsidRDefault="00B72AAB" w:rsidP="003B5F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Претендент №8</w:t>
            </w:r>
          </w:p>
        </w:tc>
      </w:tr>
      <w:tr w:rsidR="00B72AAB" w:rsidRPr="00FE699F" w14:paraId="33D0060F" w14:textId="77777777" w:rsidTr="003B5FC0">
        <w:trPr>
          <w:jc w:val="center"/>
        </w:trPr>
        <w:tc>
          <w:tcPr>
            <w:tcW w:w="4780" w:type="dxa"/>
          </w:tcPr>
          <w:p w14:paraId="55E73A82" w14:textId="77777777" w:rsidR="00B72AAB" w:rsidRPr="00FE699F" w:rsidRDefault="00B72AAB" w:rsidP="003B5FC0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14:paraId="22BC7B39" w14:textId="77777777" w:rsidR="00B72AAB" w:rsidRPr="003D1409" w:rsidRDefault="00B72AAB" w:rsidP="003B5F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Микропредприятие</w:t>
            </w:r>
          </w:p>
        </w:tc>
      </w:tr>
      <w:tr w:rsidR="00B72AAB" w:rsidRPr="00FE699F" w14:paraId="433E98D6" w14:textId="77777777" w:rsidTr="003B5FC0">
        <w:trPr>
          <w:jc w:val="center"/>
        </w:trPr>
        <w:tc>
          <w:tcPr>
            <w:tcW w:w="4780" w:type="dxa"/>
          </w:tcPr>
          <w:p w14:paraId="4E854ACF" w14:textId="77777777" w:rsidR="00B72AAB" w:rsidRPr="00FE699F" w:rsidRDefault="00B72AAB" w:rsidP="003B5FC0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14:paraId="6A93CD79" w14:textId="77777777" w:rsidR="00B72AAB" w:rsidRPr="00FE699F" w:rsidRDefault="00B72AAB" w:rsidP="003B5F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</w:tr>
      <w:tr w:rsidR="00B72AAB" w:rsidRPr="00FE699F" w14:paraId="782B951D" w14:textId="77777777" w:rsidTr="003B5FC0">
        <w:trPr>
          <w:trHeight w:val="305"/>
          <w:jc w:val="center"/>
        </w:trPr>
        <w:tc>
          <w:tcPr>
            <w:tcW w:w="4780" w:type="dxa"/>
          </w:tcPr>
          <w:p w14:paraId="537A2993" w14:textId="77777777" w:rsidR="00B72AAB" w:rsidRPr="00FE699F" w:rsidRDefault="00B72AAB" w:rsidP="003B5FC0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14:paraId="1099D275" w14:textId="77777777" w:rsidR="00B72AAB" w:rsidRPr="00FE699F" w:rsidRDefault="00B72AAB" w:rsidP="003B5F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FE699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04.2026</w:t>
            </w:r>
            <w:r w:rsidRPr="00FE69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16</w:t>
            </w:r>
            <w:r w:rsidRPr="00FE699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54</w:t>
            </w:r>
          </w:p>
        </w:tc>
      </w:tr>
      <w:tr w:rsidR="00B72AAB" w:rsidRPr="00FE699F" w14:paraId="7BCB3A75" w14:textId="77777777" w:rsidTr="003B5FC0">
        <w:trPr>
          <w:trHeight w:val="305"/>
          <w:jc w:val="center"/>
        </w:trPr>
        <w:tc>
          <w:tcPr>
            <w:tcW w:w="4780" w:type="dxa"/>
          </w:tcPr>
          <w:p w14:paraId="3B0465BB" w14:textId="77777777" w:rsidR="00B72AAB" w:rsidRPr="00FE699F" w:rsidRDefault="00B72AAB" w:rsidP="003B5FC0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14:paraId="32BF9BDD" w14:textId="77777777" w:rsidR="00B72AAB" w:rsidRPr="00FE699F" w:rsidRDefault="00B72AAB" w:rsidP="003B5FC0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 xml:space="preserve">Сосав документов заявки участника </w:t>
            </w:r>
            <w:r w:rsidRPr="00FE699F">
              <w:rPr>
                <w:rFonts w:ascii="Times New Roman" w:hAnsi="Times New Roman"/>
                <w:b/>
              </w:rPr>
              <w:t>соответствует</w:t>
            </w:r>
            <w:r w:rsidRPr="00FE699F">
              <w:rPr>
                <w:rFonts w:ascii="Times New Roman" w:hAnsi="Times New Roman"/>
              </w:rPr>
              <w:t xml:space="preserve"> требованиям документации о закупке</w:t>
            </w:r>
          </w:p>
        </w:tc>
      </w:tr>
    </w:tbl>
    <w:p w14:paraId="3E8E9E27" w14:textId="77777777" w:rsidR="00B72AAB" w:rsidRDefault="00B72AAB" w:rsidP="00B72AAB">
      <w:pPr>
        <w:spacing w:before="120" w:after="120"/>
        <w:contextualSpacing/>
        <w:jc w:val="both"/>
        <w:rPr>
          <w:rFonts w:ascii="Times New Roman" w:hAnsi="Times New Roman"/>
          <w:bCs/>
        </w:rPr>
      </w:pPr>
    </w:p>
    <w:p w14:paraId="00561D8E" w14:textId="77777777" w:rsidR="00B72AAB" w:rsidRDefault="00B72AAB" w:rsidP="00B72AAB">
      <w:pPr>
        <w:ind w:firstLine="709"/>
        <w:jc w:val="both"/>
        <w:rPr>
          <w:rFonts w:ascii="Times New Roman" w:hAnsi="Times New Roman"/>
          <w:bCs/>
        </w:rPr>
      </w:pPr>
    </w:p>
    <w:p w14:paraId="02B88CD5" w14:textId="3A588657" w:rsidR="00B72AAB" w:rsidRPr="00FF6652" w:rsidRDefault="00B72AAB" w:rsidP="00B72AA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1.2. Допустить к участию во втором этапе закупки способом размещения оферты </w:t>
      </w:r>
      <w:r>
        <w:rPr>
          <w:rFonts w:ascii="Times New Roman" w:hAnsi="Times New Roman" w:cs="Times New Roman"/>
        </w:rPr>
        <w:t>Претендента №8</w:t>
      </w:r>
      <w:r>
        <w:rPr>
          <w:rFonts w:ascii="Times New Roman" w:hAnsi="Times New Roman"/>
          <w:bCs/>
        </w:rPr>
        <w:t xml:space="preserve"> и признать его участником </w:t>
      </w:r>
      <w:r w:rsidRPr="00062FFD">
        <w:rPr>
          <w:rFonts w:ascii="Times New Roman" w:hAnsi="Times New Roman"/>
          <w:bCs/>
        </w:rPr>
        <w:t>(победител</w:t>
      </w:r>
      <w:r>
        <w:rPr>
          <w:rFonts w:ascii="Times New Roman" w:hAnsi="Times New Roman"/>
          <w:bCs/>
        </w:rPr>
        <w:t>ем</w:t>
      </w:r>
      <w:r w:rsidRPr="00062FFD">
        <w:rPr>
          <w:rFonts w:ascii="Times New Roman" w:hAnsi="Times New Roman"/>
          <w:bCs/>
        </w:rPr>
        <w:t>) закупки.</w:t>
      </w:r>
    </w:p>
    <w:p w14:paraId="7CFF7C5A" w14:textId="6C08FDBA" w:rsidR="00B72AAB" w:rsidRDefault="00B72AAB" w:rsidP="00B72AA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1.3</w:t>
      </w:r>
      <w:r w:rsidRPr="00062FFD">
        <w:rPr>
          <w:rFonts w:ascii="Times New Roman" w:hAnsi="Times New Roman"/>
          <w:bCs/>
        </w:rPr>
        <w:t>. В соответствии с подпунктом 3.7.</w:t>
      </w:r>
      <w:r>
        <w:rPr>
          <w:rFonts w:ascii="Times New Roman" w:hAnsi="Times New Roman"/>
          <w:bCs/>
        </w:rPr>
        <w:t>4</w:t>
      </w:r>
      <w:r w:rsidRPr="00062FFD">
        <w:rPr>
          <w:rFonts w:ascii="Times New Roman" w:hAnsi="Times New Roman"/>
          <w:bCs/>
        </w:rPr>
        <w:t xml:space="preserve"> пункта 3.7 документации о закупке принять решение заключить договор с </w:t>
      </w:r>
      <w:r>
        <w:rPr>
          <w:rFonts w:ascii="Times New Roman" w:hAnsi="Times New Roman" w:cs="Times New Roman"/>
        </w:rPr>
        <w:t>Претендентом №8</w:t>
      </w:r>
      <w:r w:rsidRPr="00062FFD">
        <w:rPr>
          <w:rFonts w:ascii="Times New Roman" w:hAnsi="Times New Roman"/>
          <w:bCs/>
        </w:rPr>
        <w:t xml:space="preserve"> </w:t>
      </w:r>
      <w:r w:rsidRPr="00062FFD">
        <w:rPr>
          <w:rFonts w:ascii="Times New Roman" w:hAnsi="Times New Roman"/>
        </w:rPr>
        <w:t xml:space="preserve">с максимальной (совокупной) ценой договоров </w:t>
      </w:r>
      <w:r>
        <w:t>7030000 (семь миллионов тридцать тысяч) рублей 00 копеек</w:t>
      </w:r>
      <w:r w:rsidRPr="00062FFD">
        <w:rPr>
          <w:rFonts w:ascii="Times New Roman" w:hAnsi="Times New Roman"/>
        </w:rPr>
        <w:t xml:space="preserve"> без учета НДС.</w:t>
      </w:r>
    </w:p>
    <w:p w14:paraId="1FAD54EF" w14:textId="3F829AA3" w:rsidR="0092538E" w:rsidRDefault="0092538E" w:rsidP="00FE2F70">
      <w:pPr>
        <w:contextualSpacing/>
        <w:jc w:val="both"/>
        <w:rPr>
          <w:rFonts w:ascii="Times New Roman" w:hAnsi="Times New Roman"/>
          <w:b/>
        </w:rPr>
      </w:pPr>
      <w:r w:rsidRPr="002238F9">
        <w:rPr>
          <w:rFonts w:ascii="Times New Roman" w:hAnsi="Times New Roman"/>
          <w:b/>
        </w:rPr>
        <w:tab/>
      </w:r>
    </w:p>
    <w:p w14:paraId="2FB11C23" w14:textId="2FC50383" w:rsidR="00FE2F70" w:rsidRDefault="00FE2F70" w:rsidP="00FE2F7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Протокол заседания постоянной рабочей группы Конкурсной комиссии филиала ПАО «ТрансКонтейнер» на Западн</w:t>
      </w:r>
      <w:bookmarkStart w:id="0" w:name="_GoBack"/>
      <w:bookmarkEnd w:id="0"/>
      <w:r>
        <w:rPr>
          <w:rFonts w:ascii="Times New Roman" w:hAnsi="Times New Roman"/>
        </w:rPr>
        <w:t xml:space="preserve">о-Сибирской железной дороге от </w:t>
      </w:r>
      <w:r w:rsidR="00B72AAB">
        <w:rPr>
          <w:rFonts w:ascii="Times New Roman" w:hAnsi="Times New Roman"/>
        </w:rPr>
        <w:t>07</w:t>
      </w:r>
      <w:r>
        <w:rPr>
          <w:rFonts w:ascii="Times New Roman" w:hAnsi="Times New Roman"/>
        </w:rPr>
        <w:t>.</w:t>
      </w:r>
      <w:r w:rsidR="00B72AAB">
        <w:rPr>
          <w:rFonts w:ascii="Times New Roman" w:hAnsi="Times New Roman"/>
        </w:rPr>
        <w:t>05</w:t>
      </w:r>
      <w:r>
        <w:rPr>
          <w:rFonts w:ascii="Times New Roman" w:hAnsi="Times New Roman"/>
        </w:rPr>
        <w:t>.202</w:t>
      </w:r>
      <w:r w:rsidR="00B72AAB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№</w:t>
      </w:r>
      <w:r w:rsidR="00B72AAB">
        <w:rPr>
          <w:rFonts w:ascii="Times New Roman" w:hAnsi="Times New Roman"/>
        </w:rPr>
        <w:t>01</w:t>
      </w:r>
      <w:r>
        <w:rPr>
          <w:rFonts w:ascii="Times New Roman" w:hAnsi="Times New Roman"/>
        </w:rPr>
        <w:t>-</w:t>
      </w:r>
      <w:r w:rsidR="00B72AAB">
        <w:rPr>
          <w:rFonts w:ascii="Times New Roman" w:hAnsi="Times New Roman"/>
        </w:rPr>
        <w:t>26</w:t>
      </w:r>
      <w:r w:rsidRPr="00D74793">
        <w:rPr>
          <w:rFonts w:ascii="Times New Roman" w:hAnsi="Times New Roman"/>
        </w:rPr>
        <w:t xml:space="preserve">/ПРГ </w:t>
      </w:r>
      <w:r w:rsidRPr="000755EB">
        <w:rPr>
          <w:rFonts w:ascii="Times New Roman" w:hAnsi="Times New Roman"/>
        </w:rPr>
        <w:t xml:space="preserve">подписан </w:t>
      </w:r>
      <w:r w:rsidR="000755EB" w:rsidRPr="000755EB">
        <w:rPr>
          <w:rFonts w:ascii="Times New Roman" w:hAnsi="Times New Roman"/>
        </w:rPr>
        <w:t>07</w:t>
      </w:r>
      <w:r w:rsidRPr="000755EB">
        <w:rPr>
          <w:rFonts w:ascii="Times New Roman" w:hAnsi="Times New Roman"/>
        </w:rPr>
        <w:t>.</w:t>
      </w:r>
      <w:r w:rsidR="00B72AAB" w:rsidRPr="000755EB">
        <w:rPr>
          <w:rFonts w:ascii="Times New Roman" w:hAnsi="Times New Roman"/>
        </w:rPr>
        <w:t>05.2026</w:t>
      </w:r>
      <w:r w:rsidRPr="000755EB">
        <w:rPr>
          <w:rFonts w:ascii="Times New Roman" w:hAnsi="Times New Roman"/>
        </w:rPr>
        <w:t xml:space="preserve"> года.</w:t>
      </w:r>
      <w:r>
        <w:rPr>
          <w:rFonts w:ascii="Times New Roman" w:hAnsi="Times New Roman"/>
        </w:rPr>
        <w:t xml:space="preserve"> </w:t>
      </w:r>
    </w:p>
    <w:p w14:paraId="389143CE" w14:textId="77777777" w:rsidR="00FE2F70" w:rsidRDefault="00FE2F70" w:rsidP="00FE2F70">
      <w:pPr>
        <w:ind w:firstLine="709"/>
        <w:jc w:val="both"/>
        <w:rPr>
          <w:rFonts w:ascii="Times New Roman" w:hAnsi="Times New Roman"/>
        </w:rPr>
      </w:pPr>
    </w:p>
    <w:p w14:paraId="37E30E8D" w14:textId="77777777" w:rsidR="00FE2F70" w:rsidRPr="00831870" w:rsidRDefault="00FE2F70" w:rsidP="00FE2F70">
      <w:pPr>
        <w:ind w:firstLine="709"/>
        <w:contextualSpacing/>
        <w:jc w:val="both"/>
        <w:rPr>
          <w:rFonts w:ascii="Times New Roman" w:hAnsi="Times New Roman"/>
        </w:rPr>
      </w:pPr>
      <w:r w:rsidRPr="00831870">
        <w:rPr>
          <w:rFonts w:ascii="Times New Roman" w:hAnsi="Times New Roman"/>
        </w:rPr>
        <w:t>Выписка из протокола публикуется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с даты подписания протокола.</w:t>
      </w:r>
    </w:p>
    <w:p w14:paraId="1CB21376" w14:textId="77777777" w:rsidR="00FE2F70" w:rsidRPr="008E4A67" w:rsidRDefault="00FE2F70" w:rsidP="00FE2F70">
      <w:pPr>
        <w:ind w:firstLine="709"/>
        <w:jc w:val="both"/>
        <w:rPr>
          <w:rFonts w:ascii="Times New Roman" w:hAnsi="Times New Roman"/>
        </w:rPr>
      </w:pPr>
    </w:p>
    <w:p w14:paraId="76A16058" w14:textId="77777777" w:rsidR="00FE2F70" w:rsidRDefault="00FE2F70" w:rsidP="00FE2F70">
      <w:pPr>
        <w:jc w:val="both"/>
        <w:rPr>
          <w:rFonts w:ascii="Times New Roman" w:hAnsi="Times New Roman"/>
          <w:b/>
        </w:rPr>
      </w:pPr>
    </w:p>
    <w:p w14:paraId="27F9FEF0" w14:textId="77777777" w:rsidR="00FE2F70" w:rsidRDefault="00FE2F70" w:rsidP="00FE2F70">
      <w:pPr>
        <w:jc w:val="both"/>
        <w:rPr>
          <w:rFonts w:ascii="Times New Roman" w:hAnsi="Times New Roman"/>
          <w:b/>
        </w:rPr>
      </w:pPr>
    </w:p>
    <w:p w14:paraId="3CB6177A" w14:textId="77777777" w:rsidR="00FE2F70" w:rsidRPr="00585DC2" w:rsidRDefault="00FE2F70" w:rsidP="00FE2F70">
      <w:pPr>
        <w:jc w:val="both"/>
        <w:rPr>
          <w:rFonts w:ascii="Times New Roman" w:hAnsi="Times New Roman"/>
        </w:rPr>
      </w:pPr>
      <w:r w:rsidRPr="00585DC2">
        <w:rPr>
          <w:rFonts w:ascii="Times New Roman" w:hAnsi="Times New Roman"/>
        </w:rPr>
        <w:t>Выписка верна</w:t>
      </w:r>
    </w:p>
    <w:p w14:paraId="30AF7871" w14:textId="77777777" w:rsidR="00FE2F70" w:rsidRPr="00585DC2" w:rsidRDefault="00FE2F70" w:rsidP="00FE2F70">
      <w:pPr>
        <w:jc w:val="both"/>
        <w:rPr>
          <w:rFonts w:ascii="Times New Roman" w:hAnsi="Times New Roman"/>
        </w:rPr>
      </w:pPr>
      <w:r w:rsidRPr="00585DC2">
        <w:rPr>
          <w:rFonts w:ascii="Times New Roman" w:hAnsi="Times New Roman"/>
        </w:rPr>
        <w:t>Секретарь ПРГ</w:t>
      </w:r>
    </w:p>
    <w:p w14:paraId="56AC47B6" w14:textId="77777777" w:rsidR="00FE2F70" w:rsidRPr="00F609F1" w:rsidRDefault="00FE2F70" w:rsidP="00FE2F70">
      <w:pPr>
        <w:jc w:val="both"/>
        <w:rPr>
          <w:rFonts w:ascii="Times New Roman" w:hAnsi="Times New Roman"/>
          <w:b/>
        </w:rPr>
      </w:pPr>
    </w:p>
    <w:p w14:paraId="10733B28" w14:textId="77777777" w:rsidR="00FE2F70" w:rsidRPr="00F609F1" w:rsidRDefault="00FE2F70" w:rsidP="00FE2F70">
      <w:pPr>
        <w:contextualSpacing/>
        <w:jc w:val="both"/>
        <w:rPr>
          <w:rFonts w:ascii="Times New Roman" w:hAnsi="Times New Roman"/>
        </w:rPr>
      </w:pPr>
    </w:p>
    <w:p w14:paraId="287B1A36" w14:textId="77777777" w:rsidR="00A807B6" w:rsidRDefault="00A807B6">
      <w:pPr>
        <w:ind w:right="-6"/>
        <w:jc w:val="center"/>
        <w:rPr>
          <w:sz w:val="28"/>
          <w:szCs w:val="28"/>
        </w:rPr>
      </w:pPr>
    </w:p>
    <w:sectPr w:rsidR="00A807B6" w:rsidSect="00C666BA">
      <w:headerReference w:type="first" r:id="rId11"/>
      <w:pgSz w:w="11900" w:h="16840"/>
      <w:pgMar w:top="1134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760D8" w14:textId="77777777" w:rsidR="009B6B5B" w:rsidRDefault="009B6B5B">
      <w:r>
        <w:separator/>
      </w:r>
    </w:p>
  </w:endnote>
  <w:endnote w:type="continuationSeparator" w:id="0">
    <w:p w14:paraId="108F14EC" w14:textId="77777777" w:rsidR="009B6B5B" w:rsidRDefault="009B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8A987" w14:textId="77777777" w:rsidR="009B6B5B" w:rsidRDefault="009B6B5B">
      <w:r>
        <w:separator/>
      </w:r>
    </w:p>
  </w:footnote>
  <w:footnote w:type="continuationSeparator" w:id="0">
    <w:p w14:paraId="0D802C89" w14:textId="77777777" w:rsidR="009B6B5B" w:rsidRDefault="009B6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B1A45" w14:textId="5FF62697" w:rsidR="00A807B6" w:rsidRDefault="00A1510B">
    <w:pPr>
      <w:pStyle w:val="1"/>
      <w:rPr>
        <w:sz w:val="32"/>
        <w:szCs w:val="32"/>
        <w:lang w:val="uk-UA"/>
      </w:rPr>
    </w:pPr>
    <w:r>
      <w:rPr>
        <w:rFonts w:ascii="Times New Roman" w:hAnsi="Times New Roman" w:cs="Times New Roman"/>
        <w:noProof/>
        <w:color w:val="004687"/>
        <w:sz w:val="36"/>
        <w:szCs w:val="36"/>
        <w:lang w:eastAsia="ru-RU"/>
      </w:rPr>
      <w:drawing>
        <wp:anchor distT="0" distB="0" distL="114300" distR="114300" simplePos="0" relativeHeight="251660288" behindDoc="1" locked="0" layoutInCell="1" allowOverlap="1" wp14:anchorId="3AA5613F" wp14:editId="75907A89">
          <wp:simplePos x="0" y="0"/>
          <wp:positionH relativeFrom="page">
            <wp:posOffset>2448560</wp:posOffset>
          </wp:positionH>
          <wp:positionV relativeFrom="page">
            <wp:posOffset>720090</wp:posOffset>
          </wp:positionV>
          <wp:extent cx="2664000" cy="648000"/>
          <wp:effectExtent l="0" t="0" r="3175" b="0"/>
          <wp:wrapNone/>
          <wp:docPr id="2" name="Рисунок 7" descr="Transcontain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ranscontainer_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40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7B1A46" w14:textId="2709D6FF" w:rsidR="00A807B6" w:rsidRDefault="00A807B6">
    <w:pPr>
      <w:pStyle w:val="1"/>
      <w:rPr>
        <w:sz w:val="28"/>
        <w:lang w:val="uk-UA"/>
      </w:rPr>
    </w:pPr>
  </w:p>
  <w:p w14:paraId="287B1A47" w14:textId="7EDE6AEC" w:rsidR="00A807B6" w:rsidRDefault="00A807B6">
    <w:pPr>
      <w:pStyle w:val="1"/>
      <w:rPr>
        <w:sz w:val="36"/>
        <w:szCs w:val="36"/>
        <w:lang w:val="uk-UA"/>
      </w:rPr>
    </w:pPr>
  </w:p>
  <w:p w14:paraId="5884CB1B" w14:textId="34290B66" w:rsidR="00703B44" w:rsidRDefault="00A1510B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aps/>
        <w:noProof/>
        <w:color w:val="004687"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B9D301" wp14:editId="6DE0A34E">
              <wp:simplePos x="0" y="0"/>
              <wp:positionH relativeFrom="column">
                <wp:posOffset>-908705</wp:posOffset>
              </wp:positionH>
              <wp:positionV relativeFrom="paragraph">
                <wp:posOffset>154236</wp:posOffset>
              </wp:positionV>
              <wp:extent cx="7551041" cy="791845"/>
              <wp:effectExtent l="0" t="0" r="0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1041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7237D" w14:textId="77777777" w:rsidR="00703B44" w:rsidRDefault="00A1510B" w:rsidP="00703B44">
                          <w:pPr>
                            <w:ind w:right="-8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>ФИЛИАЛ ПАО «</w:t>
                          </w:r>
                          <w:bookmarkStart w:id="1" w:name="_Hlk161690519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>ТРАНСКОНТЕЙНЕР</w:t>
                          </w:r>
                          <w:bookmarkEnd w:id="1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 xml:space="preserve">» </w:t>
                          </w:r>
                        </w:p>
                        <w:p w14:paraId="280960C8" w14:textId="77777777" w:rsidR="00703B44" w:rsidRDefault="00A1510B" w:rsidP="00703B44">
                          <w:pPr>
                            <w:ind w:right="-8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>НА ЗАПАДНО-СИБИРСКОЙ ЖЕЛЕЗНОЙ ДОРОГЕ</w:t>
                          </w:r>
                        </w:p>
                        <w:p w14:paraId="0AD2A191" w14:textId="77777777" w:rsidR="00703B44" w:rsidRPr="00703B44" w:rsidRDefault="00703B44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9D301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-71.55pt;margin-top:12.15pt;width:594.55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" filled="f" stroked="f" strokeweight=".5pt">
              <v:textbox>
                <w:txbxContent>
                  <w:p w14:paraId="75A7237D" w14:textId="77777777" w:rsidR="00703B44" w:rsidRDefault="00A1510B" w:rsidP="00703B44">
                    <w:pPr>
                      <w:ind w:right="-8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>ФИЛИАЛ ПАО «</w:t>
                    </w:r>
                    <w:bookmarkStart w:id="2" w:name="_Hlk161690519"/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>ТРАНСКОНТЕЙНЕР</w:t>
                    </w:r>
                    <w:bookmarkEnd w:id="2"/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 xml:space="preserve">» </w:t>
                    </w:r>
                  </w:p>
                  <w:p w14:paraId="280960C8" w14:textId="77777777" w:rsidR="00703B44" w:rsidRDefault="00A1510B" w:rsidP="00703B44">
                    <w:pPr>
                      <w:ind w:right="-8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>НА ЗАПАДНО-СИБИРСКОЙ ЖЕЛЕЗНОЙ ДОРОГЕ</w:t>
                    </w:r>
                  </w:p>
                  <w:p w14:paraId="0AD2A191" w14:textId="77777777" w:rsidR="00703B44" w:rsidRPr="00703B44" w:rsidRDefault="00703B44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4EA0052" w14:textId="36A6B2E0" w:rsidR="00703B44" w:rsidRDefault="00703B44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14:paraId="287B1A49" w14:textId="118CE59E" w:rsidR="00A807B6" w:rsidRDefault="00A807B6">
    <w:pPr>
      <w:spacing w:after="240"/>
      <w:ind w:right="-6"/>
      <w:jc w:val="center"/>
      <w:rPr>
        <w:rFonts w:ascii="Times New Roman" w:hAnsi="Times New Roman" w:cs="Times New Roman"/>
        <w:b/>
        <w:bCs/>
        <w:caps/>
        <w:color w:val="004687"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243A"/>
    <w:multiLevelType w:val="multilevel"/>
    <w:tmpl w:val="AAA0437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3.5.%3."/>
      <w:lvlJc w:val="left"/>
      <w:pPr>
        <w:ind w:left="1135" w:firstLine="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FBF43C7"/>
    <w:multiLevelType w:val="multilevel"/>
    <w:tmpl w:val="E3EC9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2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B6"/>
    <w:rsid w:val="000549F7"/>
    <w:rsid w:val="00057B53"/>
    <w:rsid w:val="000755EB"/>
    <w:rsid w:val="0014438B"/>
    <w:rsid w:val="00272A8A"/>
    <w:rsid w:val="003020E5"/>
    <w:rsid w:val="00504F5E"/>
    <w:rsid w:val="005F4D68"/>
    <w:rsid w:val="00601C6F"/>
    <w:rsid w:val="0065129A"/>
    <w:rsid w:val="0069563A"/>
    <w:rsid w:val="00703B44"/>
    <w:rsid w:val="007B7255"/>
    <w:rsid w:val="007C3327"/>
    <w:rsid w:val="00863A1A"/>
    <w:rsid w:val="00885556"/>
    <w:rsid w:val="008B4A04"/>
    <w:rsid w:val="0092538E"/>
    <w:rsid w:val="009704E4"/>
    <w:rsid w:val="009B6B5B"/>
    <w:rsid w:val="00A1510B"/>
    <w:rsid w:val="00A46AAF"/>
    <w:rsid w:val="00A56867"/>
    <w:rsid w:val="00A807B6"/>
    <w:rsid w:val="00AA1171"/>
    <w:rsid w:val="00AD0979"/>
    <w:rsid w:val="00AE7F10"/>
    <w:rsid w:val="00B139C1"/>
    <w:rsid w:val="00B22AEA"/>
    <w:rsid w:val="00B72AAB"/>
    <w:rsid w:val="00B85E9A"/>
    <w:rsid w:val="00B93EC9"/>
    <w:rsid w:val="00BA4F52"/>
    <w:rsid w:val="00C666BA"/>
    <w:rsid w:val="00CB1D8A"/>
    <w:rsid w:val="00E8737B"/>
    <w:rsid w:val="00F03AAC"/>
    <w:rsid w:val="00F730C1"/>
    <w:rsid w:val="00F7411E"/>
    <w:rsid w:val="00FD6347"/>
    <w:rsid w:val="00F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B1A33"/>
  <w15:docId w15:val="{541C912F-E353-4E07-BDA0-D276AC22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15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5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paragraph" w:styleId="afd">
    <w:name w:val="Body Text"/>
    <w:basedOn w:val="a"/>
    <w:link w:val="afe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Title"/>
    <w:basedOn w:val="a"/>
    <w:link w:val="aff0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0">
    <w:name w:val="Название Знак"/>
    <w:basedOn w:val="a0"/>
    <w:link w:val="aff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1">
    <w:name w:val="header"/>
    <w:basedOn w:val="a"/>
    <w:link w:val="17"/>
    <w:uiPriority w:val="99"/>
    <w:unhideWhenUsed/>
    <w:rsid w:val="00863A1A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f1"/>
    <w:uiPriority w:val="99"/>
    <w:rsid w:val="00863A1A"/>
  </w:style>
  <w:style w:type="paragraph" w:styleId="aff2">
    <w:name w:val="footer"/>
    <w:basedOn w:val="a"/>
    <w:link w:val="18"/>
    <w:uiPriority w:val="99"/>
    <w:unhideWhenUsed/>
    <w:rsid w:val="00863A1A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2"/>
    <w:uiPriority w:val="99"/>
    <w:rsid w:val="00863A1A"/>
  </w:style>
  <w:style w:type="paragraph" w:styleId="aff3">
    <w:name w:val="Balloon Text"/>
    <w:basedOn w:val="a"/>
    <w:link w:val="aff4"/>
    <w:uiPriority w:val="99"/>
    <w:semiHidden/>
    <w:unhideWhenUsed/>
    <w:rsid w:val="00B85E9A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B85E9A"/>
    <w:rPr>
      <w:rFonts w:ascii="Segoe UI" w:hAnsi="Segoe UI" w:cs="Segoe UI"/>
      <w:sz w:val="18"/>
      <w:szCs w:val="18"/>
    </w:rPr>
  </w:style>
  <w:style w:type="paragraph" w:styleId="aff5">
    <w:name w:val="Body Text Indent"/>
    <w:basedOn w:val="a"/>
    <w:link w:val="aff6"/>
    <w:uiPriority w:val="99"/>
    <w:semiHidden/>
    <w:unhideWhenUsed/>
    <w:rsid w:val="0092538E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sid w:val="0092538E"/>
  </w:style>
  <w:style w:type="paragraph" w:customStyle="1" w:styleId="19">
    <w:name w:val="Обычный1"/>
    <w:link w:val="Normal"/>
    <w:qFormat/>
    <w:rsid w:val="0092538E"/>
    <w:pPr>
      <w:ind w:firstLine="720"/>
      <w:jc w:val="both"/>
    </w:pPr>
    <w:rPr>
      <w:rFonts w:ascii="Times New Roman" w:eastAsia="Times New Roman" w:hAnsi="Times New Roman" w:cs="Times New Roman"/>
      <w:sz w:val="28"/>
      <w:szCs w:val="22"/>
      <w:lang w:eastAsia="ru-RU"/>
    </w:rPr>
  </w:style>
  <w:style w:type="character" w:customStyle="1" w:styleId="Normal">
    <w:name w:val="Normal Знак"/>
    <w:link w:val="19"/>
    <w:rsid w:val="0092538E"/>
    <w:rPr>
      <w:rFonts w:ascii="Times New Roman" w:eastAsia="Times New Roman" w:hAnsi="Times New Roman" w:cs="Times New Roman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37EA3072628C4888A7CA06B5B50D51" ma:contentTypeVersion="0" ma:contentTypeDescription="Создание документа." ma:contentTypeScope="" ma:versionID="c4c83f973709ed9d1747a3debdcf7b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10673-4F13-49DD-A707-1410B7C8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89E37-AC9B-4EA7-B716-EB27DDC9C0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CB578F-F142-4B7E-919E-23FF171337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A5F8C-E9A6-421A-A8E0-3F08299C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8. Бланк протокола.docx</vt:lpstr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Бланк протокола.docx</dc:title>
  <dc:creator>Microsoft Office User</dc:creator>
  <cp:lastModifiedBy>Ременных Татьяна Николаевна</cp:lastModifiedBy>
  <cp:revision>11</cp:revision>
  <dcterms:created xsi:type="dcterms:W3CDTF">2025-10-27T01:15:00Z</dcterms:created>
  <dcterms:modified xsi:type="dcterms:W3CDTF">2026-05-08T01:59:00Z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0x0101000137EA3072628C4888A7CA06B5B50D51</vt:lpwstr>
  </property>
  <property fmtid="{D5CDD505-2E9C-101B-9397-08002B2CF9AE}" pid="3" name="_dlc_DocIdItemGuid">
    <vt:lpwstr>4df4b1a9-07ab-4460-81ab-c106ce5cbe38</vt:lpwstr>
  </property>
</Properties>
</file>