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44753" w:rsidRDefault="00A22647" w:rsidP="00A4055F">
      <w:pPr>
        <w:tabs>
          <w:tab w:val="left" w:pos="4962"/>
        </w:tabs>
        <w:ind w:left="4820"/>
        <w:rPr>
          <w:b/>
          <w:bCs/>
          <w:sz w:val="28"/>
          <w:szCs w:val="28"/>
        </w:rPr>
      </w:pPr>
      <w:r w:rsidRPr="00A44753">
        <w:rPr>
          <w:b/>
          <w:bCs/>
          <w:sz w:val="28"/>
          <w:szCs w:val="28"/>
        </w:rPr>
        <w:t>У</w:t>
      </w:r>
      <w:r w:rsidR="007D6548" w:rsidRPr="00A44753">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A44753" w:rsidRPr="00B425D3" w:rsidRDefault="00A44753" w:rsidP="00A44753">
      <w:pPr>
        <w:tabs>
          <w:tab w:val="left" w:pos="4962"/>
        </w:tabs>
        <w:ind w:left="4820"/>
        <w:rPr>
          <w:b/>
          <w:bCs/>
          <w:sz w:val="28"/>
          <w:szCs w:val="28"/>
        </w:rPr>
      </w:pPr>
      <w:r>
        <w:rPr>
          <w:b/>
          <w:bCs/>
          <w:sz w:val="28"/>
          <w:szCs w:val="28"/>
        </w:rPr>
        <w:t xml:space="preserve">Заместитель Председателя </w:t>
      </w:r>
      <w:r w:rsidRPr="00B425D3">
        <w:rPr>
          <w:b/>
          <w:bCs/>
          <w:sz w:val="28"/>
          <w:szCs w:val="28"/>
        </w:rPr>
        <w:t xml:space="preserve">Конкурсной комиссии </w:t>
      </w:r>
      <w:r>
        <w:rPr>
          <w:b/>
          <w:bCs/>
          <w:sz w:val="28"/>
          <w:szCs w:val="28"/>
        </w:rPr>
        <w:t>филиала ПАО «ТрансКонтейнер» на Северной железной дороге</w:t>
      </w:r>
      <w:r w:rsidRPr="00B425D3">
        <w:rPr>
          <w:b/>
          <w:bCs/>
          <w:sz w:val="28"/>
          <w:szCs w:val="28"/>
        </w:rPr>
        <w:t xml:space="preserve"> </w:t>
      </w:r>
    </w:p>
    <w:p w:rsidR="00A44753" w:rsidRPr="00DD09A8" w:rsidRDefault="00A44753" w:rsidP="00A44753">
      <w:pPr>
        <w:tabs>
          <w:tab w:val="left" w:pos="4962"/>
        </w:tabs>
        <w:ind w:left="4820"/>
        <w:rPr>
          <w:b/>
          <w:bCs/>
          <w:sz w:val="28"/>
          <w:szCs w:val="28"/>
          <w:highlight w:val="cyan"/>
        </w:rPr>
      </w:pPr>
    </w:p>
    <w:p w:rsidR="00A44753" w:rsidRPr="00B425D3" w:rsidRDefault="00A44753" w:rsidP="00A44753">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В.П. Забелин</w:t>
      </w:r>
    </w:p>
    <w:p w:rsidR="007D6548" w:rsidRPr="00DD09A8" w:rsidRDefault="007D6548" w:rsidP="00A4055F">
      <w:pPr>
        <w:tabs>
          <w:tab w:val="left" w:pos="4962"/>
        </w:tabs>
        <w:ind w:left="4820"/>
        <w:rPr>
          <w:rFonts w:eastAsia="Arial Unicode MS"/>
          <w:highlight w:val="cyan"/>
        </w:rPr>
      </w:pPr>
    </w:p>
    <w:p w:rsidR="007D6548" w:rsidRDefault="00A44753" w:rsidP="00A4055F">
      <w:pPr>
        <w:tabs>
          <w:tab w:val="left" w:pos="4962"/>
        </w:tabs>
        <w:ind w:left="4820"/>
        <w:rPr>
          <w:b/>
          <w:bCs/>
          <w:sz w:val="28"/>
        </w:rPr>
      </w:pPr>
      <w:r w:rsidRPr="00B26348">
        <w:rPr>
          <w:b/>
          <w:bCs/>
          <w:sz w:val="28"/>
        </w:rPr>
        <w:t>«</w:t>
      </w:r>
      <w:r w:rsidR="00B26348">
        <w:rPr>
          <w:b/>
          <w:bCs/>
          <w:sz w:val="28"/>
        </w:rPr>
        <w:t>24</w:t>
      </w:r>
      <w:r w:rsidRPr="00B26348">
        <w:rPr>
          <w:b/>
          <w:bCs/>
          <w:sz w:val="28"/>
        </w:rPr>
        <w:t>»</w:t>
      </w:r>
      <w:r w:rsidR="00B26348">
        <w:rPr>
          <w:b/>
          <w:bCs/>
          <w:sz w:val="28"/>
        </w:rPr>
        <w:t xml:space="preserve">  февраля  </w:t>
      </w:r>
      <w:r w:rsidRPr="00B26348">
        <w:rPr>
          <w:b/>
          <w:bCs/>
          <w:sz w:val="28"/>
        </w:rPr>
        <w:t>2015</w:t>
      </w:r>
      <w:r w:rsidR="00A22647" w:rsidRPr="00B26348">
        <w:rPr>
          <w:b/>
          <w:bCs/>
          <w:sz w:val="28"/>
        </w:rPr>
        <w:t xml:space="preserve"> </w:t>
      </w:r>
      <w:r w:rsidR="007D6548" w:rsidRPr="00B26348">
        <w:rPr>
          <w:b/>
          <w:bCs/>
          <w:sz w:val="28"/>
        </w:rPr>
        <w:t>г.</w:t>
      </w:r>
    </w:p>
    <w:p w:rsidR="007D6548" w:rsidRDefault="007D6548">
      <w:pPr>
        <w:ind w:firstLine="709"/>
        <w:rPr>
          <w:b/>
          <w:bCs/>
          <w:spacing w:val="20"/>
          <w:sz w:val="28"/>
          <w:szCs w:val="28"/>
        </w:rPr>
      </w:pPr>
    </w:p>
    <w:p w:rsidR="007D6548" w:rsidRPr="00C84E16" w:rsidRDefault="007D6548">
      <w:pPr>
        <w:spacing w:after="120"/>
        <w:jc w:val="center"/>
        <w:rPr>
          <w:b/>
          <w:bCs/>
          <w:sz w:val="32"/>
          <w:szCs w:val="32"/>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ind w:firstLine="709"/>
        <w:jc w:val="center"/>
        <w:rPr>
          <w:b/>
          <w:bCs/>
          <w:sz w:val="32"/>
          <w:szCs w:val="32"/>
        </w:rPr>
      </w:pPr>
      <w:r>
        <w:rPr>
          <w:b/>
          <w:bCs/>
          <w:sz w:val="32"/>
          <w:szCs w:val="32"/>
        </w:rPr>
        <w:t>Раздел 1</w:t>
      </w:r>
      <w:r w:rsidR="007D6548">
        <w:rPr>
          <w:b/>
          <w:bCs/>
          <w:sz w:val="32"/>
          <w:szCs w:val="32"/>
        </w:rPr>
        <w:t>. Общие положения</w:t>
      </w:r>
    </w:p>
    <w:p w:rsidR="007D6548" w:rsidRPr="00C84E16" w:rsidRDefault="007D6548">
      <w:pPr>
        <w:ind w:firstLine="709"/>
        <w:jc w:val="center"/>
        <w:rPr>
          <w:b/>
          <w:bCs/>
          <w:sz w:val="28"/>
          <w:szCs w:val="28"/>
        </w:rPr>
      </w:pPr>
    </w:p>
    <w:p w:rsidR="007D6548" w:rsidRDefault="00B4382C" w:rsidP="00C84E16">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9B347A">
      <w:pPr>
        <w:pStyle w:val="19"/>
        <w:numPr>
          <w:ilvl w:val="2"/>
          <w:numId w:val="45"/>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363FD7">
        <w:t xml:space="preserve">№ </w:t>
      </w:r>
      <w:r w:rsidR="008C4183" w:rsidRPr="00363FD7">
        <w:t>ОК</w:t>
      </w:r>
      <w:r w:rsidR="006024C7" w:rsidRPr="00363FD7">
        <w:t>э</w:t>
      </w:r>
      <w:r w:rsidR="00477E5C" w:rsidRPr="00363FD7">
        <w:t>/</w:t>
      </w:r>
      <w:r w:rsidR="00363FD7">
        <w:t>001</w:t>
      </w:r>
      <w:r w:rsidR="0098627F" w:rsidRPr="00363FD7">
        <w:t>/</w:t>
      </w:r>
      <w:r w:rsidR="00363FD7">
        <w:t>НКПСЕВ</w:t>
      </w:r>
      <w:r w:rsidR="00477E5C" w:rsidRPr="00363FD7">
        <w:t>/</w:t>
      </w:r>
      <w:r w:rsidR="00363FD7">
        <w:t>0001</w:t>
      </w:r>
      <w:r w:rsidR="007D6548" w:rsidRPr="00363FD7">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Pr="00363FD7">
        <w:t xml:space="preserve">на </w:t>
      </w:r>
      <w:r w:rsidR="00363FD7">
        <w:t>текущий ремонт и техническое обслуживание автотранспорта филиала ПАО «ТрансКонтейнер» на Северной железной дороге в 2015 году.</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D79C2">
      <w:pPr>
        <w:pStyle w:val="2"/>
        <w:numPr>
          <w:ilvl w:val="1"/>
          <w:numId w:val="15"/>
        </w:numPr>
        <w:spacing w:before="0" w:after="0"/>
        <w:ind w:hanging="517"/>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DD79C2" w:rsidP="009C1C7A">
      <w:pPr>
        <w:pStyle w:val="afa"/>
        <w:numPr>
          <w:ilvl w:val="0"/>
          <w:numId w:val="32"/>
        </w:numPr>
        <w:tabs>
          <w:tab w:val="left" w:pos="1080"/>
        </w:tabs>
        <w:ind w:left="0" w:firstLine="539"/>
        <w:rPr>
          <w:sz w:val="28"/>
          <w:szCs w:val="28"/>
        </w:rPr>
      </w:pPr>
      <w:r>
        <w:rPr>
          <w:sz w:val="28"/>
          <w:szCs w:val="28"/>
        </w:rPr>
        <w:t xml:space="preserve"> </w:t>
      </w:r>
      <w:r w:rsidR="00752FEB"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DD79C2" w:rsidP="00DD79C2">
      <w:pPr>
        <w:pStyle w:val="2"/>
        <w:numPr>
          <w:ilvl w:val="0"/>
          <w:numId w:val="0"/>
        </w:numPr>
        <w:tabs>
          <w:tab w:val="left" w:pos="-2340"/>
          <w:tab w:val="left" w:pos="720"/>
        </w:tabs>
        <w:spacing w:before="0" w:after="0"/>
        <w:ind w:left="1084" w:hanging="375"/>
        <w:jc w:val="both"/>
        <w:rPr>
          <w:rFonts w:eastAsia="MS Mincho" w:cs="Times New Roman"/>
          <w:i w:val="0"/>
          <w:iCs w:val="0"/>
        </w:rPr>
      </w:pPr>
      <w:r>
        <w:rPr>
          <w:rFonts w:eastAsia="MS Mincho" w:cs="Times New Roman"/>
          <w:i w:val="0"/>
          <w:iCs w:val="0"/>
        </w:rPr>
        <w:t>2.5.</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DD79C2" w:rsidP="00DD79C2">
      <w:pPr>
        <w:pStyle w:val="2"/>
        <w:numPr>
          <w:ilvl w:val="0"/>
          <w:numId w:val="0"/>
        </w:numPr>
        <w:tabs>
          <w:tab w:val="left" w:pos="-2340"/>
          <w:tab w:val="left" w:pos="720"/>
        </w:tabs>
        <w:spacing w:before="0" w:after="0"/>
        <w:ind w:left="709"/>
        <w:jc w:val="both"/>
        <w:rPr>
          <w:rFonts w:eastAsia="MS Mincho"/>
          <w:i w:val="0"/>
        </w:rPr>
      </w:pPr>
      <w:r>
        <w:rPr>
          <w:rFonts w:eastAsia="MS Mincho" w:cs="Times New Roman"/>
          <w:i w:val="0"/>
          <w:iCs w:val="0"/>
        </w:rPr>
        <w:t>2.6.</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DD79C2" w:rsidP="00DD79C2">
      <w:pPr>
        <w:pStyle w:val="2"/>
        <w:numPr>
          <w:ilvl w:val="0"/>
          <w:numId w:val="0"/>
        </w:numPr>
        <w:tabs>
          <w:tab w:val="left" w:pos="-2340"/>
          <w:tab w:val="left" w:pos="720"/>
        </w:tabs>
        <w:spacing w:before="0" w:after="0"/>
        <w:ind w:left="709"/>
        <w:jc w:val="center"/>
        <w:rPr>
          <w:rFonts w:eastAsia="MS Mincho" w:cs="Times New Roman"/>
          <w:i w:val="0"/>
          <w:iCs w:val="0"/>
        </w:rPr>
      </w:pPr>
      <w:r>
        <w:rPr>
          <w:rFonts w:eastAsia="MS Mincho" w:cs="Times New Roman"/>
          <w:i w:val="0"/>
          <w:iCs w:val="0"/>
        </w:rPr>
        <w:t xml:space="preserve">2.7.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DD79C2" w:rsidP="00DD79C2">
      <w:pPr>
        <w:pStyle w:val="2"/>
        <w:numPr>
          <w:ilvl w:val="0"/>
          <w:numId w:val="0"/>
        </w:numPr>
        <w:spacing w:before="0" w:after="0"/>
        <w:ind w:left="709"/>
        <w:rPr>
          <w:rFonts w:eastAsia="MS Mincho" w:cs="Times New Roman"/>
          <w:i w:val="0"/>
          <w:iCs w:val="0"/>
        </w:rPr>
      </w:pPr>
      <w:r>
        <w:rPr>
          <w:rFonts w:eastAsia="MS Mincho"/>
          <w:i w:val="0"/>
        </w:rPr>
        <w:t xml:space="preserve">2.8. </w:t>
      </w:r>
      <w:r w:rsidR="00370C44"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DD79C2" w:rsidP="00DD79C2">
      <w:pPr>
        <w:pStyle w:val="2"/>
        <w:numPr>
          <w:ilvl w:val="0"/>
          <w:numId w:val="0"/>
        </w:numPr>
        <w:spacing w:before="0" w:after="0"/>
        <w:ind w:left="709"/>
        <w:jc w:val="both"/>
        <w:rPr>
          <w:rFonts w:eastAsia="MS Mincho" w:cs="Times New Roman"/>
          <w:i w:val="0"/>
          <w:iCs w:val="0"/>
        </w:rPr>
      </w:pPr>
      <w:r>
        <w:rPr>
          <w:i w:val="0"/>
        </w:rPr>
        <w:t xml:space="preserve">2.9. </w:t>
      </w:r>
      <w:r w:rsidR="00370C44"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C84E16" w:rsidP="00C84E16">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2.10. </w:t>
      </w:r>
      <w:r w:rsidR="007D6548"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F647B"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5.55pt;z-index:-251658752;mso-width-relative:margin;mso-height-relative:margin" wrapcoords="-34 -108 -34 21600 21634 21600 21634 -108 -34 -108" strokeweight="1.5pt">
            <v:textbox style="mso-next-textbox:#_x0000_s1026">
              <w:txbxContent>
                <w:p w:rsidR="00812CAC" w:rsidRPr="007E6DE4" w:rsidRDefault="00812CAC" w:rsidP="00805082">
                  <w:pPr>
                    <w:jc w:val="center"/>
                    <w:rPr>
                      <w:b/>
                      <w:sz w:val="28"/>
                      <w:szCs w:val="28"/>
                    </w:rPr>
                  </w:pPr>
                  <w:r w:rsidRPr="007E6DE4">
                    <w:rPr>
                      <w:b/>
                      <w:sz w:val="28"/>
                      <w:szCs w:val="28"/>
                    </w:rPr>
                    <w:t xml:space="preserve">_____________________________________________, </w:t>
                  </w:r>
                </w:p>
                <w:p w:rsidR="00812CAC" w:rsidRDefault="00812CA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12CAC" w:rsidRPr="007E6DE4" w:rsidRDefault="00812CAC" w:rsidP="00805082">
                  <w:pPr>
                    <w:jc w:val="center"/>
                    <w:rPr>
                      <w:b/>
                      <w:sz w:val="28"/>
                      <w:szCs w:val="28"/>
                    </w:rPr>
                  </w:pPr>
                  <w:r w:rsidRPr="007E6DE4">
                    <w:rPr>
                      <w:b/>
                      <w:sz w:val="28"/>
                      <w:szCs w:val="28"/>
                    </w:rPr>
                    <w:t>________________________________________</w:t>
                  </w:r>
                </w:p>
                <w:p w:rsidR="00812CAC" w:rsidRPr="007E6DE4" w:rsidRDefault="00812CAC" w:rsidP="00805082">
                  <w:pPr>
                    <w:jc w:val="center"/>
                    <w:rPr>
                      <w:i/>
                      <w:sz w:val="20"/>
                      <w:szCs w:val="20"/>
                    </w:rPr>
                  </w:pPr>
                  <w:r w:rsidRPr="007E6DE4">
                    <w:rPr>
                      <w:i/>
                      <w:sz w:val="20"/>
                      <w:szCs w:val="20"/>
                    </w:rPr>
                    <w:t>государство регистрации претендента</w:t>
                  </w:r>
                </w:p>
                <w:p w:rsidR="00812CAC" w:rsidRPr="007E6DE4" w:rsidRDefault="00812CAC" w:rsidP="00805082">
                  <w:pPr>
                    <w:jc w:val="center"/>
                    <w:rPr>
                      <w:b/>
                      <w:sz w:val="28"/>
                      <w:szCs w:val="28"/>
                    </w:rPr>
                  </w:pPr>
                  <w:r w:rsidRPr="007E6DE4">
                    <w:rPr>
                      <w:b/>
                      <w:sz w:val="28"/>
                      <w:szCs w:val="28"/>
                    </w:rPr>
                    <w:t>_____________________________</w:t>
                  </w:r>
                  <w:r>
                    <w:rPr>
                      <w:b/>
                      <w:sz w:val="28"/>
                      <w:szCs w:val="28"/>
                    </w:rPr>
                    <w:t>__________________</w:t>
                  </w:r>
                </w:p>
                <w:p w:rsidR="00812CAC" w:rsidRPr="007E6DE4" w:rsidRDefault="00812CAC" w:rsidP="00805082">
                  <w:pPr>
                    <w:jc w:val="center"/>
                    <w:rPr>
                      <w:i/>
                      <w:sz w:val="20"/>
                      <w:szCs w:val="20"/>
                    </w:rPr>
                  </w:pPr>
                  <w:r w:rsidRPr="007E6DE4">
                    <w:rPr>
                      <w:i/>
                      <w:sz w:val="20"/>
                      <w:szCs w:val="20"/>
                    </w:rPr>
                    <w:t>ИНН претендента (для претендентов-резидентов Российской Федерации)</w:t>
                  </w:r>
                </w:p>
                <w:p w:rsidR="00812CAC" w:rsidRDefault="00812CAC" w:rsidP="00805082">
                  <w:pPr>
                    <w:jc w:val="both"/>
                  </w:pPr>
                </w:p>
                <w:p w:rsidR="00812CAC" w:rsidRDefault="00812CAC" w:rsidP="00805082">
                  <w:pPr>
                    <w:jc w:val="center"/>
                    <w:rPr>
                      <w:b/>
                    </w:rPr>
                  </w:pPr>
                  <w:r w:rsidRPr="00923E2D">
                    <w:rPr>
                      <w:b/>
                    </w:rPr>
                    <w:t xml:space="preserve">ЗАЯВКА НА УЧАСТИЕ В </w:t>
                  </w:r>
                  <w:r>
                    <w:rPr>
                      <w:b/>
                    </w:rPr>
                    <w:t>ОТКРЫТОМ КОНКУРСЕ № ОКэ</w:t>
                  </w:r>
                  <w:r w:rsidRPr="00923E2D">
                    <w:rPr>
                      <w:b/>
                    </w:rPr>
                    <w:t>/___/____/____</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 xml:space="preserve">(Сведения о </w:t>
      </w:r>
      <w:r w:rsidR="00E82AA5" w:rsidRPr="003343CE">
        <w:rPr>
          <w:rFonts w:ascii="Times New Roman" w:hAnsi="Times New Roman"/>
          <w:b w:val="0"/>
          <w:sz w:val="28"/>
          <w:szCs w:val="28"/>
        </w:rPr>
        <w:lastRenderedPageBreak/>
        <w:t>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363FD7" w:rsidRDefault="000954FB" w:rsidP="009B006E">
      <w:pPr>
        <w:pStyle w:val="2"/>
        <w:numPr>
          <w:ilvl w:val="1"/>
          <w:numId w:val="20"/>
        </w:numPr>
        <w:tabs>
          <w:tab w:val="num" w:pos="1074"/>
        </w:tabs>
        <w:spacing w:before="0" w:after="0"/>
        <w:ind w:left="0" w:firstLine="720"/>
        <w:jc w:val="both"/>
        <w:rPr>
          <w:rFonts w:cs="Times New Roman"/>
          <w:i w:val="0"/>
          <w:iCs w:val="0"/>
        </w:rPr>
      </w:pPr>
      <w:r w:rsidRPr="00363FD7">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
    <w:p w:rsidR="000954FB" w:rsidRPr="00820CA2" w:rsidRDefault="000954FB" w:rsidP="009B006E">
      <w:pPr>
        <w:pStyle w:val="a"/>
        <w:ind w:left="0" w:firstLine="720"/>
        <w:rPr>
          <w:b w:val="0"/>
          <w:i w:val="0"/>
        </w:rPr>
      </w:pPr>
      <w:r w:rsidRPr="00820CA2">
        <w:rPr>
          <w:b w:val="0"/>
          <w:i w:val="0"/>
        </w:rPr>
        <w:lastRenderedPageBreak/>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Pr="00820CA2" w:rsidRDefault="006400A0" w:rsidP="000954FB">
      <w:pPr>
        <w:ind w:firstLine="709"/>
        <w:jc w:val="both"/>
        <w:rPr>
          <w:b/>
          <w:sz w:val="28"/>
          <w:szCs w:val="28"/>
        </w:rPr>
      </w:pPr>
      <w:r w:rsidRPr="00820CA2">
        <w:rPr>
          <w:rFonts w:eastAsia="MS Mincho"/>
          <w:b/>
          <w:bCs/>
          <w:sz w:val="32"/>
          <w:szCs w:val="32"/>
        </w:rPr>
        <w:t>Раздел</w:t>
      </w:r>
      <w:r w:rsidR="007D6BE4" w:rsidRPr="00820CA2">
        <w:rPr>
          <w:rFonts w:eastAsia="MS Mincho"/>
          <w:b/>
          <w:bCs/>
          <w:sz w:val="32"/>
          <w:szCs w:val="32"/>
        </w:rPr>
        <w:t xml:space="preserve"> 4</w:t>
      </w:r>
      <w:r w:rsidR="000954FB" w:rsidRPr="00820CA2">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820CA2" w:rsidRPr="00A068DB" w:rsidRDefault="00820CA2" w:rsidP="00820CA2">
      <w:pPr>
        <w:ind w:firstLine="396"/>
        <w:jc w:val="both"/>
        <w:rPr>
          <w:sz w:val="28"/>
          <w:szCs w:val="28"/>
        </w:rPr>
      </w:pPr>
      <w:r w:rsidRPr="00A068DB">
        <w:rPr>
          <w:sz w:val="28"/>
          <w:szCs w:val="28"/>
        </w:rPr>
        <w:t>Исполнитель  по проведению  текущего ремонта и технического обслуживания автотранспортных средств должен        соответствовать следующим условиям:</w:t>
      </w:r>
    </w:p>
    <w:p w:rsidR="00820CA2" w:rsidRPr="00A068DB" w:rsidRDefault="00820CA2" w:rsidP="00820CA2">
      <w:pPr>
        <w:ind w:left="284" w:hanging="284"/>
        <w:jc w:val="both"/>
        <w:rPr>
          <w:sz w:val="28"/>
          <w:szCs w:val="28"/>
        </w:rPr>
      </w:pPr>
      <w:r w:rsidRPr="00A068DB">
        <w:rPr>
          <w:sz w:val="28"/>
          <w:szCs w:val="28"/>
        </w:rPr>
        <w:t>1.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820CA2" w:rsidRPr="00A068DB" w:rsidRDefault="00820CA2" w:rsidP="00820CA2">
      <w:pPr>
        <w:ind w:left="284" w:hanging="284"/>
        <w:jc w:val="both"/>
        <w:rPr>
          <w:sz w:val="28"/>
          <w:szCs w:val="28"/>
        </w:rPr>
      </w:pPr>
      <w:r w:rsidRPr="00A068DB">
        <w:rPr>
          <w:sz w:val="28"/>
          <w:szCs w:val="28"/>
        </w:rPr>
        <w:t>2. Быть оснащенным ремонтно-диагностическим оборудованием, для     производства работ по заводским технологиям, в том числе:</w:t>
      </w:r>
    </w:p>
    <w:p w:rsidR="00820CA2" w:rsidRPr="00A068DB" w:rsidRDefault="00820CA2" w:rsidP="00820CA2">
      <w:pPr>
        <w:ind w:left="284"/>
        <w:jc w:val="both"/>
        <w:rPr>
          <w:sz w:val="28"/>
          <w:szCs w:val="28"/>
        </w:rPr>
      </w:pPr>
      <w:r w:rsidRPr="00A068DB">
        <w:rPr>
          <w:sz w:val="28"/>
          <w:szCs w:val="28"/>
        </w:rPr>
        <w:t>- подъемниками;</w:t>
      </w:r>
    </w:p>
    <w:p w:rsidR="00820CA2" w:rsidRPr="00A068DB" w:rsidRDefault="00820CA2" w:rsidP="00820CA2">
      <w:pPr>
        <w:ind w:left="284"/>
        <w:jc w:val="both"/>
        <w:rPr>
          <w:sz w:val="28"/>
          <w:szCs w:val="28"/>
        </w:rPr>
      </w:pPr>
      <w:r w:rsidRPr="00A068DB">
        <w:rPr>
          <w:sz w:val="28"/>
          <w:szCs w:val="28"/>
        </w:rPr>
        <w:t>- диагностическим оборудованием;</w:t>
      </w:r>
    </w:p>
    <w:p w:rsidR="00820CA2" w:rsidRPr="00A068DB" w:rsidRDefault="00820CA2" w:rsidP="00820CA2">
      <w:pPr>
        <w:ind w:left="284"/>
        <w:jc w:val="both"/>
        <w:rPr>
          <w:sz w:val="28"/>
          <w:szCs w:val="28"/>
        </w:rPr>
      </w:pPr>
      <w:r w:rsidRPr="00A068DB">
        <w:rPr>
          <w:sz w:val="28"/>
          <w:szCs w:val="28"/>
        </w:rPr>
        <w:t>- инструментом для ремонта;</w:t>
      </w:r>
    </w:p>
    <w:p w:rsidR="00820CA2" w:rsidRPr="00A068DB" w:rsidRDefault="00820CA2" w:rsidP="00820CA2">
      <w:pPr>
        <w:ind w:left="284"/>
        <w:jc w:val="both"/>
        <w:rPr>
          <w:sz w:val="28"/>
          <w:szCs w:val="28"/>
        </w:rPr>
      </w:pPr>
      <w:r w:rsidRPr="00A068DB">
        <w:rPr>
          <w:sz w:val="28"/>
          <w:szCs w:val="28"/>
        </w:rPr>
        <w:t>- оборудованием для регулировки света фар;</w:t>
      </w:r>
    </w:p>
    <w:p w:rsidR="00820CA2" w:rsidRPr="00A068DB" w:rsidRDefault="00820CA2" w:rsidP="00820CA2">
      <w:pPr>
        <w:ind w:left="284"/>
        <w:jc w:val="both"/>
        <w:rPr>
          <w:sz w:val="28"/>
          <w:szCs w:val="28"/>
        </w:rPr>
      </w:pPr>
      <w:r w:rsidRPr="00A068DB">
        <w:rPr>
          <w:sz w:val="28"/>
          <w:szCs w:val="28"/>
        </w:rPr>
        <w:t>- диагностическим оборудованием для тестирования и  ремонта топливной аппаратуры:</w:t>
      </w:r>
    </w:p>
    <w:p w:rsidR="00820CA2" w:rsidRPr="00A068DB" w:rsidRDefault="00820CA2" w:rsidP="00820CA2">
      <w:pPr>
        <w:ind w:left="284"/>
        <w:jc w:val="both"/>
        <w:rPr>
          <w:sz w:val="28"/>
          <w:szCs w:val="28"/>
        </w:rPr>
      </w:pPr>
      <w:r w:rsidRPr="00A068DB">
        <w:rPr>
          <w:sz w:val="28"/>
          <w:szCs w:val="28"/>
        </w:rPr>
        <w:t>- оборудованием для диагностики системы тормозов;</w:t>
      </w:r>
    </w:p>
    <w:p w:rsidR="00820CA2" w:rsidRPr="00A068DB" w:rsidRDefault="00820CA2" w:rsidP="00820CA2">
      <w:pPr>
        <w:ind w:left="284"/>
        <w:jc w:val="both"/>
        <w:rPr>
          <w:sz w:val="28"/>
          <w:szCs w:val="28"/>
        </w:rPr>
      </w:pPr>
      <w:r w:rsidRPr="00A068DB">
        <w:rPr>
          <w:sz w:val="28"/>
          <w:szCs w:val="28"/>
        </w:rPr>
        <w:t>- оборудованием для проведения сварочных работ;</w:t>
      </w:r>
    </w:p>
    <w:p w:rsidR="00820CA2" w:rsidRPr="00A068DB" w:rsidRDefault="00820CA2" w:rsidP="00820CA2">
      <w:pPr>
        <w:ind w:left="284" w:hanging="284"/>
        <w:jc w:val="both"/>
        <w:rPr>
          <w:sz w:val="28"/>
          <w:szCs w:val="28"/>
        </w:rPr>
      </w:pPr>
      <w:r w:rsidRPr="00A068DB">
        <w:rPr>
          <w:sz w:val="28"/>
          <w:szCs w:val="28"/>
        </w:rPr>
        <w:t>3.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820CA2" w:rsidRPr="00A068DB" w:rsidRDefault="00820CA2" w:rsidP="00820CA2">
      <w:pPr>
        <w:ind w:left="284" w:hanging="284"/>
        <w:jc w:val="both"/>
        <w:rPr>
          <w:sz w:val="28"/>
          <w:szCs w:val="28"/>
        </w:rPr>
      </w:pPr>
      <w:r w:rsidRPr="00A068DB">
        <w:rPr>
          <w:sz w:val="28"/>
          <w:szCs w:val="28"/>
        </w:rPr>
        <w:t xml:space="preserve">4.   Исполнитель по проведению ремонту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кузовные работы любой сложности, работы по покраске автомобилей и полуприцепов, ремонт ходовой части, двигателя, подвески, тормозной системы, ремонт электрики, проведение капитального ремонта, в том числе двигателя, ходовой части, агрегатов, компьютерную диагностику, проведение технического обслуживания. </w:t>
      </w:r>
    </w:p>
    <w:p w:rsidR="00820CA2" w:rsidRPr="00A068DB" w:rsidRDefault="00820CA2" w:rsidP="00820CA2">
      <w:pPr>
        <w:ind w:left="284" w:hanging="284"/>
        <w:jc w:val="both"/>
        <w:rPr>
          <w:sz w:val="28"/>
          <w:szCs w:val="28"/>
        </w:rPr>
      </w:pPr>
      <w:r w:rsidRPr="00A068DB">
        <w:rPr>
          <w:sz w:val="28"/>
          <w:szCs w:val="28"/>
        </w:rPr>
        <w:t>5. Иметь сертификаты подтверждающие сервисное партнерство с производителями осевых агрегатов «</w:t>
      </w:r>
      <w:r w:rsidRPr="00A068DB">
        <w:rPr>
          <w:sz w:val="28"/>
          <w:szCs w:val="28"/>
          <w:lang w:val="en-US"/>
        </w:rPr>
        <w:t>BPW</w:t>
      </w:r>
      <w:r w:rsidRPr="00A068DB">
        <w:rPr>
          <w:sz w:val="28"/>
          <w:szCs w:val="28"/>
        </w:rPr>
        <w:t>», «</w:t>
      </w:r>
      <w:r w:rsidRPr="00A068DB">
        <w:rPr>
          <w:sz w:val="28"/>
          <w:szCs w:val="28"/>
          <w:lang w:val="en-US"/>
        </w:rPr>
        <w:t>SAF</w:t>
      </w:r>
      <w:r w:rsidRPr="00A068DB">
        <w:rPr>
          <w:sz w:val="28"/>
          <w:szCs w:val="28"/>
        </w:rPr>
        <w:t>», а также  подготовленных специалистов прошедших обучение по обслуживанию и ремонту вышеперечисленных осевых агрегатов.</w:t>
      </w:r>
    </w:p>
    <w:p w:rsidR="00820CA2" w:rsidRPr="00A068DB" w:rsidRDefault="00820CA2" w:rsidP="00820CA2">
      <w:pPr>
        <w:ind w:left="284" w:hanging="284"/>
        <w:jc w:val="both"/>
        <w:rPr>
          <w:sz w:val="28"/>
          <w:szCs w:val="28"/>
        </w:rPr>
      </w:pPr>
      <w:r w:rsidRPr="00A068DB">
        <w:rPr>
          <w:sz w:val="28"/>
          <w:szCs w:val="28"/>
        </w:rPr>
        <w:t>6. Иметь сертификаты подтверждающие сервисное партнерство с производителями тормозных систем «</w:t>
      </w:r>
      <w:r w:rsidRPr="00A068DB">
        <w:rPr>
          <w:sz w:val="28"/>
          <w:szCs w:val="28"/>
          <w:lang w:val="en-US"/>
        </w:rPr>
        <w:t>Wabco</w:t>
      </w:r>
      <w:r w:rsidRPr="00A068DB">
        <w:rPr>
          <w:sz w:val="28"/>
          <w:szCs w:val="28"/>
        </w:rPr>
        <w:t>», «</w:t>
      </w:r>
      <w:r w:rsidRPr="00A068DB">
        <w:rPr>
          <w:sz w:val="28"/>
          <w:szCs w:val="28"/>
          <w:lang w:val="en-US"/>
        </w:rPr>
        <w:t>Knorr</w:t>
      </w:r>
      <w:r w:rsidRPr="00A068DB">
        <w:rPr>
          <w:sz w:val="28"/>
          <w:szCs w:val="28"/>
        </w:rPr>
        <w:t>-</w:t>
      </w:r>
      <w:r w:rsidRPr="00A068DB">
        <w:rPr>
          <w:sz w:val="28"/>
          <w:szCs w:val="28"/>
          <w:lang w:val="en-US"/>
        </w:rPr>
        <w:t>Bremse</w:t>
      </w:r>
      <w:r w:rsidRPr="00A068DB">
        <w:rPr>
          <w:sz w:val="28"/>
          <w:szCs w:val="28"/>
        </w:rPr>
        <w:t xml:space="preserve">», а также  </w:t>
      </w:r>
      <w:r w:rsidRPr="00A068DB">
        <w:rPr>
          <w:sz w:val="28"/>
          <w:szCs w:val="28"/>
        </w:rPr>
        <w:lastRenderedPageBreak/>
        <w:t>подготовленных специалистов прошедших обучение по обслуживанию и ремонту вышеперечисленных тормозных систем.</w:t>
      </w:r>
    </w:p>
    <w:p w:rsidR="00820CA2" w:rsidRPr="00A068DB" w:rsidRDefault="00820CA2" w:rsidP="00820CA2">
      <w:pPr>
        <w:ind w:left="284" w:hanging="284"/>
        <w:jc w:val="both"/>
        <w:rPr>
          <w:sz w:val="28"/>
          <w:szCs w:val="28"/>
        </w:rPr>
      </w:pPr>
      <w:r w:rsidRPr="00A068DB">
        <w:rPr>
          <w:sz w:val="28"/>
          <w:szCs w:val="28"/>
        </w:rPr>
        <w:t>7.  Все работы по ремонту, диагностике и техническому обслуживанию автотранспорта производятся на производственных площадях исполнителя, в стоимость работ должны быть включены все расходные материалы, комплектующие и запасные части.</w:t>
      </w:r>
    </w:p>
    <w:p w:rsidR="00820CA2" w:rsidRPr="00A068DB" w:rsidRDefault="00820CA2" w:rsidP="00820CA2">
      <w:pPr>
        <w:ind w:left="284" w:hanging="284"/>
        <w:jc w:val="both"/>
        <w:rPr>
          <w:sz w:val="28"/>
          <w:szCs w:val="28"/>
        </w:rPr>
      </w:pPr>
      <w:r w:rsidRPr="00A068DB">
        <w:rPr>
          <w:sz w:val="28"/>
          <w:szCs w:val="28"/>
        </w:rPr>
        <w:t>8.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820CA2" w:rsidRPr="00A068DB" w:rsidRDefault="00820CA2" w:rsidP="00820CA2">
      <w:pPr>
        <w:ind w:left="284" w:hanging="284"/>
        <w:jc w:val="both"/>
        <w:rPr>
          <w:sz w:val="28"/>
          <w:szCs w:val="28"/>
        </w:rPr>
      </w:pPr>
      <w:r w:rsidRPr="00A068DB">
        <w:rPr>
          <w:sz w:val="28"/>
          <w:szCs w:val="28"/>
        </w:rPr>
        <w:t>9.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820CA2" w:rsidRPr="00A068DB" w:rsidRDefault="00820CA2" w:rsidP="00820CA2">
      <w:pPr>
        <w:ind w:left="284" w:hanging="284"/>
        <w:jc w:val="both"/>
        <w:rPr>
          <w:sz w:val="28"/>
          <w:szCs w:val="28"/>
        </w:rPr>
      </w:pPr>
      <w:r w:rsidRPr="00A068DB">
        <w:rPr>
          <w:sz w:val="28"/>
          <w:szCs w:val="28"/>
        </w:rPr>
        <w:t>10. Все устанавливаемые запасные части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rsidR="00820CA2" w:rsidRPr="00A068DB" w:rsidRDefault="00820CA2" w:rsidP="00820CA2">
      <w:pPr>
        <w:ind w:left="284" w:hanging="284"/>
        <w:jc w:val="both"/>
        <w:rPr>
          <w:sz w:val="28"/>
          <w:szCs w:val="28"/>
        </w:rPr>
      </w:pPr>
      <w:r w:rsidRPr="00A068DB">
        <w:rPr>
          <w:sz w:val="28"/>
          <w:szCs w:val="28"/>
        </w:rPr>
        <w:t>11. Все работы должны быть выполнены с соблюдением технологии производства работ, норм и правил действующих на территории Российской Федерации.</w:t>
      </w:r>
    </w:p>
    <w:p w:rsidR="00820CA2" w:rsidRPr="00A068DB" w:rsidRDefault="00820CA2" w:rsidP="00820CA2">
      <w:pPr>
        <w:ind w:left="284" w:hanging="284"/>
        <w:jc w:val="both"/>
        <w:rPr>
          <w:sz w:val="28"/>
          <w:szCs w:val="28"/>
        </w:rPr>
      </w:pPr>
      <w:r w:rsidRPr="00A068DB">
        <w:rPr>
          <w:sz w:val="28"/>
          <w:szCs w:val="28"/>
        </w:rPr>
        <w:t>12. Выполненные работы должны быть сданы Заказчику по акту выполненных работ.</w:t>
      </w:r>
    </w:p>
    <w:p w:rsidR="00820CA2" w:rsidRPr="00A068DB" w:rsidRDefault="00820CA2" w:rsidP="00820CA2">
      <w:pPr>
        <w:ind w:left="284" w:hanging="284"/>
        <w:jc w:val="both"/>
        <w:rPr>
          <w:sz w:val="28"/>
          <w:szCs w:val="28"/>
        </w:rPr>
      </w:pPr>
      <w:r w:rsidRPr="00A068DB">
        <w:rPr>
          <w:sz w:val="28"/>
          <w:szCs w:val="28"/>
        </w:rPr>
        <w:t>13. Исполнитель должен обеспечить:</w:t>
      </w:r>
    </w:p>
    <w:p w:rsidR="00820CA2" w:rsidRPr="00A068DB" w:rsidRDefault="00820CA2" w:rsidP="00820CA2">
      <w:pPr>
        <w:ind w:left="284"/>
        <w:jc w:val="both"/>
        <w:rPr>
          <w:sz w:val="28"/>
          <w:szCs w:val="28"/>
        </w:rPr>
      </w:pPr>
      <w:r w:rsidRPr="00A068DB">
        <w:rPr>
          <w:sz w:val="28"/>
          <w:szCs w:val="28"/>
        </w:rPr>
        <w:t>- хранение автотранспорта Заказчика на круглосуточно охраняемой территории;</w:t>
      </w:r>
    </w:p>
    <w:p w:rsidR="00820CA2" w:rsidRPr="00A068DB" w:rsidRDefault="00820CA2" w:rsidP="00820CA2">
      <w:pPr>
        <w:ind w:left="284"/>
        <w:jc w:val="both"/>
        <w:rPr>
          <w:sz w:val="28"/>
          <w:szCs w:val="28"/>
        </w:rPr>
      </w:pPr>
      <w:r w:rsidRPr="00A068DB">
        <w:rPr>
          <w:sz w:val="28"/>
          <w:szCs w:val="28"/>
        </w:rPr>
        <w:t>- возврат замененных узлов и агрегатов  Заказчику вместе с автотранспортом;</w:t>
      </w:r>
    </w:p>
    <w:p w:rsidR="00820CA2" w:rsidRPr="00A068DB" w:rsidRDefault="00820CA2" w:rsidP="00820CA2">
      <w:pPr>
        <w:ind w:left="284"/>
        <w:jc w:val="both"/>
        <w:rPr>
          <w:sz w:val="28"/>
          <w:szCs w:val="28"/>
        </w:rPr>
      </w:pPr>
      <w:r w:rsidRPr="00A068DB">
        <w:rPr>
          <w:sz w:val="28"/>
          <w:szCs w:val="28"/>
        </w:rPr>
        <w:t>- оформленные надлежащим образов отчетные документы (счета, заказ-наряды, акты выполненных работ, счета-фактуры)</w:t>
      </w:r>
    </w:p>
    <w:p w:rsidR="00820CA2" w:rsidRPr="00A068DB" w:rsidRDefault="00820CA2" w:rsidP="00820CA2">
      <w:pPr>
        <w:ind w:left="284"/>
        <w:jc w:val="both"/>
        <w:rPr>
          <w:sz w:val="28"/>
          <w:szCs w:val="28"/>
        </w:rPr>
      </w:pPr>
      <w:r w:rsidRPr="00A068DB">
        <w:rPr>
          <w:sz w:val="28"/>
          <w:szCs w:val="28"/>
        </w:rPr>
        <w:t>-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w:t>
      </w:r>
    </w:p>
    <w:p w:rsidR="00820CA2" w:rsidRPr="00A068DB" w:rsidRDefault="00820CA2" w:rsidP="00820CA2">
      <w:pPr>
        <w:ind w:left="284" w:hanging="284"/>
        <w:jc w:val="both"/>
        <w:rPr>
          <w:sz w:val="28"/>
          <w:szCs w:val="28"/>
        </w:rPr>
      </w:pPr>
      <w:r w:rsidRPr="00A068DB">
        <w:rPr>
          <w:sz w:val="28"/>
          <w:szCs w:val="28"/>
        </w:rPr>
        <w:t xml:space="preserve">14. Предоставить гарантию на смазочно-регулировочные работы – 14 дней, на замену </w:t>
      </w:r>
      <w:r>
        <w:rPr>
          <w:sz w:val="28"/>
          <w:szCs w:val="28"/>
        </w:rPr>
        <w:t xml:space="preserve">агрегатов или их ремонт - </w:t>
      </w:r>
      <w:r w:rsidRPr="00A068DB">
        <w:rPr>
          <w:sz w:val="28"/>
          <w:szCs w:val="28"/>
        </w:rPr>
        <w:t>90 дней, на электротехнические работы 30 дней.</w:t>
      </w:r>
    </w:p>
    <w:p w:rsidR="00820CA2" w:rsidRPr="00A068DB" w:rsidRDefault="00820CA2" w:rsidP="00820CA2">
      <w:pPr>
        <w:ind w:left="284" w:hanging="284"/>
        <w:jc w:val="both"/>
        <w:rPr>
          <w:sz w:val="28"/>
          <w:szCs w:val="28"/>
        </w:rPr>
      </w:pPr>
      <w:r w:rsidRPr="00A068DB">
        <w:rPr>
          <w:sz w:val="28"/>
          <w:szCs w:val="28"/>
        </w:rPr>
        <w:t>15. Предоставить отсрочку платежа по выполненным работам  по текущему ремонту и техническому обслуживанию автотранспорта, не менее 15 рабочих дней с момента выставления счета на оплату.</w:t>
      </w:r>
    </w:p>
    <w:p w:rsidR="00820CA2" w:rsidRPr="00A068DB" w:rsidRDefault="00820CA2" w:rsidP="00820CA2">
      <w:pPr>
        <w:ind w:left="284" w:hanging="284"/>
        <w:jc w:val="both"/>
        <w:rPr>
          <w:sz w:val="28"/>
          <w:szCs w:val="28"/>
        </w:rPr>
      </w:pPr>
      <w:r w:rsidRPr="00A068DB">
        <w:rPr>
          <w:sz w:val="28"/>
          <w:szCs w:val="28"/>
        </w:rPr>
        <w:t xml:space="preserve">16. Иметь утвержденные руководителем калькуляции по ремонту автотранспортных средств. </w:t>
      </w:r>
    </w:p>
    <w:p w:rsidR="00820CA2" w:rsidRDefault="00820CA2" w:rsidP="00820CA2">
      <w:pPr>
        <w:ind w:left="284" w:hanging="284"/>
        <w:jc w:val="both"/>
        <w:rPr>
          <w:sz w:val="28"/>
          <w:szCs w:val="28"/>
        </w:rPr>
      </w:pPr>
      <w:r w:rsidRPr="00A068DB">
        <w:rPr>
          <w:sz w:val="28"/>
          <w:szCs w:val="28"/>
        </w:rPr>
        <w:t xml:space="preserve">17. Исполнитель по текущему ремонту и техническому обслуживанию автотранспорта должен располагаться в г.Ярославль. </w:t>
      </w:r>
    </w:p>
    <w:p w:rsidR="00C84E16" w:rsidRDefault="00C84E16" w:rsidP="00820CA2">
      <w:pPr>
        <w:ind w:left="284" w:hanging="284"/>
        <w:jc w:val="both"/>
        <w:rPr>
          <w:szCs w:val="28"/>
        </w:rPr>
      </w:pPr>
    </w:p>
    <w:p w:rsidR="000954FB" w:rsidRPr="002C3FF9" w:rsidRDefault="00820CA2" w:rsidP="00820CA2">
      <w:pPr>
        <w:ind w:firstLine="709"/>
        <w:jc w:val="both"/>
        <w:rPr>
          <w:i/>
          <w:sz w:val="28"/>
          <w:szCs w:val="28"/>
          <w:highlight w:val="cyan"/>
        </w:rPr>
      </w:pPr>
      <w:r>
        <w:t>Перечень автотранспортных средств содержится в Приложение</w:t>
      </w:r>
      <w:r w:rsidRPr="00533EAC">
        <w:t xml:space="preserve"> №1</w:t>
      </w:r>
      <w:r>
        <w:t xml:space="preserve"> к Техническому заданиию</w:t>
      </w:r>
      <w:r>
        <w:rPr>
          <w:b/>
        </w:rPr>
        <w:t>.</w:t>
      </w:r>
    </w:p>
    <w:p w:rsidR="001346E7" w:rsidRDefault="001346E7" w:rsidP="006400A0">
      <w:pPr>
        <w:spacing w:after="200" w:line="276" w:lineRule="auto"/>
        <w:ind w:firstLine="708"/>
        <w:rPr>
          <w:rFonts w:eastAsia="MS Mincho"/>
          <w:szCs w:val="28"/>
        </w:rPr>
      </w:pPr>
      <w:r>
        <w:rPr>
          <w:rFonts w:eastAsia="MS Mincho"/>
          <w:szCs w:val="28"/>
        </w:rPr>
        <w:t xml:space="preserve"> </w:t>
      </w:r>
    </w:p>
    <w:p w:rsidR="00C84E16" w:rsidRDefault="00C84E16" w:rsidP="00C84E16">
      <w:pPr>
        <w:shd w:val="clear" w:color="auto" w:fill="FFFFFF"/>
        <w:jc w:val="right"/>
      </w:pPr>
      <w:r w:rsidRPr="00403E0A">
        <w:lastRenderedPageBreak/>
        <w:t>Приложение № 1</w:t>
      </w:r>
      <w:r>
        <w:t xml:space="preserve"> к </w:t>
      </w:r>
    </w:p>
    <w:p w:rsidR="00C84E16" w:rsidRPr="00403E0A" w:rsidRDefault="00C84E16" w:rsidP="00C84E16">
      <w:pPr>
        <w:shd w:val="clear" w:color="auto" w:fill="FFFFFF"/>
        <w:jc w:val="right"/>
      </w:pPr>
      <w:r>
        <w:t>Техническому заданию</w:t>
      </w:r>
    </w:p>
    <w:p w:rsidR="00C84E16" w:rsidRPr="00403E0A" w:rsidRDefault="00C84E16" w:rsidP="00C84E16">
      <w:pPr>
        <w:shd w:val="clear" w:color="auto" w:fill="FFFFFF"/>
        <w:ind w:left="5"/>
        <w:jc w:val="right"/>
      </w:pPr>
      <w:r w:rsidRPr="00403E0A">
        <w:t xml:space="preserve"> </w:t>
      </w:r>
    </w:p>
    <w:p w:rsidR="00C84E16" w:rsidRPr="00403E0A" w:rsidRDefault="00C84E16" w:rsidP="00C84E16">
      <w:pPr>
        <w:shd w:val="clear" w:color="auto" w:fill="FFFFFF"/>
      </w:pPr>
    </w:p>
    <w:p w:rsidR="00C84E16" w:rsidRPr="000E15D1" w:rsidRDefault="00C84E16" w:rsidP="00C84E16">
      <w:pPr>
        <w:shd w:val="clear" w:color="auto" w:fill="FFFFFF"/>
        <w:tabs>
          <w:tab w:val="left" w:pos="4200"/>
        </w:tabs>
        <w:ind w:left="5"/>
        <w:jc w:val="center"/>
        <w:rPr>
          <w:b/>
          <w:sz w:val="28"/>
          <w:szCs w:val="28"/>
        </w:rPr>
      </w:pPr>
      <w:r w:rsidRPr="000E15D1">
        <w:rPr>
          <w:b/>
          <w:sz w:val="28"/>
          <w:szCs w:val="28"/>
        </w:rPr>
        <w:t xml:space="preserve">Перечень транспортных средств  </w:t>
      </w:r>
    </w:p>
    <w:p w:rsidR="00C84E16" w:rsidRDefault="00C84E16" w:rsidP="006400A0">
      <w:pPr>
        <w:spacing w:after="200"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3B0DA0" w:rsidRPr="009F629D" w:rsidTr="00B84080">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Год выпуска</w:t>
            </w:r>
          </w:p>
        </w:tc>
      </w:tr>
      <w:tr w:rsidR="003B0DA0" w:rsidRPr="009F629D" w:rsidTr="00B84080">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2007</w:t>
            </w:r>
          </w:p>
        </w:tc>
      </w:tr>
      <w:tr w:rsidR="003B0DA0" w:rsidRPr="009F629D" w:rsidTr="00B84080">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ХТС65117071143554</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К 939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ХТС65117071145788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416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ХТС65117071144900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419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2012</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2013</w:t>
            </w:r>
          </w:p>
        </w:tc>
      </w:tr>
      <w:tr w:rsidR="003B0DA0"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2006</w:t>
            </w:r>
          </w:p>
        </w:tc>
      </w:tr>
      <w:tr w:rsidR="003B0DA0"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lastRenderedPageBreak/>
              <w:t>41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4043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2005</w:t>
            </w:r>
          </w:p>
        </w:tc>
      </w:tr>
      <w:tr w:rsidR="003B0DA0" w:rsidRPr="009F629D" w:rsidTr="00B84080">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2012</w:t>
            </w:r>
          </w:p>
        </w:tc>
      </w:tr>
      <w:tr w:rsidR="003B0DA0"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2012</w:t>
            </w:r>
          </w:p>
        </w:tc>
      </w:tr>
      <w:tr w:rsidR="003B0DA0" w:rsidRPr="009F629D" w:rsidTr="00B84080">
        <w:trPr>
          <w:trHeight w:val="3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2012</w:t>
            </w:r>
          </w:p>
        </w:tc>
      </w:tr>
    </w:tbl>
    <w:p w:rsidR="00C84E16" w:rsidRDefault="00C84E16" w:rsidP="006400A0">
      <w:pPr>
        <w:spacing w:after="200" w:line="276" w:lineRule="auto"/>
        <w:ind w:firstLine="708"/>
        <w:rPr>
          <w:rFonts w:eastAsia="MS Mincho"/>
          <w:szCs w:val="28"/>
        </w:rPr>
      </w:pPr>
    </w:p>
    <w:p w:rsidR="00C84E16" w:rsidRDefault="00C84E16" w:rsidP="006400A0">
      <w:pPr>
        <w:spacing w:after="200" w:line="276" w:lineRule="auto"/>
        <w:ind w:firstLine="708"/>
        <w:rPr>
          <w:rFonts w:eastAsia="MS Mincho"/>
          <w:szCs w:val="28"/>
        </w:rPr>
      </w:pPr>
    </w:p>
    <w:p w:rsidR="00C84E16" w:rsidRDefault="00C84E16" w:rsidP="006400A0">
      <w:pPr>
        <w:spacing w:after="200" w:line="276" w:lineRule="auto"/>
        <w:ind w:firstLine="708"/>
        <w:rPr>
          <w:rFonts w:eastAsia="MS Mincho"/>
          <w:szCs w:val="28"/>
        </w:rPr>
      </w:pPr>
    </w:p>
    <w:p w:rsidR="00C84E16" w:rsidRDefault="00C84E16"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804"/>
      </w:tblGrid>
      <w:tr w:rsidR="002E18D3" w:rsidRPr="00F86FAA" w:rsidTr="00781C7A">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804" w:type="dxa"/>
            <w:vAlign w:val="center"/>
          </w:tcPr>
          <w:p w:rsidR="002E18D3" w:rsidRPr="00781C7A" w:rsidRDefault="002E18D3" w:rsidP="00781C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781C7A">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804" w:type="dxa"/>
          </w:tcPr>
          <w:p w:rsidR="002E18D3" w:rsidRPr="00D73CBB" w:rsidRDefault="00D73CBB" w:rsidP="00781C7A">
            <w:pPr>
              <w:pStyle w:val="19"/>
              <w:ind w:firstLine="0"/>
              <w:rPr>
                <w:sz w:val="24"/>
                <w:szCs w:val="24"/>
              </w:rPr>
            </w:pPr>
            <w:r w:rsidRPr="00D73CBB">
              <w:rPr>
                <w:sz w:val="24"/>
                <w:szCs w:val="24"/>
              </w:rPr>
              <w:t>Открытый конкурс № ОКэ</w:t>
            </w:r>
            <w:r w:rsidR="00781C7A">
              <w:rPr>
                <w:sz w:val="24"/>
                <w:szCs w:val="24"/>
              </w:rPr>
              <w:t xml:space="preserve">/001/НКПСЕВ/0001 </w:t>
            </w:r>
            <w:r w:rsidRPr="00D73CBB">
              <w:rPr>
                <w:sz w:val="24"/>
                <w:szCs w:val="24"/>
              </w:rPr>
              <w:t xml:space="preserve">на право заключения договора на </w:t>
            </w:r>
            <w:r w:rsidR="00781C7A" w:rsidRPr="00781C7A">
              <w:rPr>
                <w:sz w:val="24"/>
                <w:szCs w:val="24"/>
              </w:rPr>
              <w:t>текущий ремонт и техническое обслуживание автотранспорта филиала ПАО «ТрансКонтейнер» на Северной железной дороге в 2015 году</w:t>
            </w:r>
            <w:r w:rsidR="00781C7A">
              <w:rPr>
                <w:sz w:val="24"/>
                <w:szCs w:val="24"/>
              </w:rPr>
              <w:t>.</w:t>
            </w:r>
          </w:p>
        </w:tc>
      </w:tr>
      <w:tr w:rsidR="00EF2E59" w:rsidRPr="00F86FAA" w:rsidTr="00781C7A">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804" w:type="dxa"/>
          </w:tcPr>
          <w:p w:rsidR="00781C7A" w:rsidRDefault="00874B18" w:rsidP="00781C7A">
            <w:pPr>
              <w:pStyle w:val="19"/>
              <w:ind w:firstLine="0"/>
              <w:rPr>
                <w:i/>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w:t>
            </w:r>
            <w:r w:rsidR="00781C7A">
              <w:rPr>
                <w:sz w:val="24"/>
                <w:szCs w:val="24"/>
              </w:rPr>
              <w:t xml:space="preserve"> на Северной железной дороге.</w:t>
            </w:r>
            <w:r>
              <w:rPr>
                <w:sz w:val="24"/>
                <w:szCs w:val="24"/>
              </w:rPr>
              <w:t xml:space="preserve"> </w:t>
            </w:r>
          </w:p>
          <w:p w:rsidR="00874B18" w:rsidRPr="00781C7A" w:rsidRDefault="00874B18" w:rsidP="00874B18">
            <w:pPr>
              <w:pStyle w:val="19"/>
              <w:ind w:firstLine="0"/>
              <w:rPr>
                <w:sz w:val="24"/>
                <w:szCs w:val="24"/>
              </w:rPr>
            </w:pPr>
            <w:r w:rsidRPr="00781C7A">
              <w:rPr>
                <w:sz w:val="24"/>
                <w:szCs w:val="24"/>
              </w:rPr>
              <w:t xml:space="preserve">Адрес: </w:t>
            </w:r>
            <w:r w:rsidR="00781C7A" w:rsidRPr="00781C7A">
              <w:rPr>
                <w:sz w:val="24"/>
                <w:szCs w:val="24"/>
              </w:rPr>
              <w:t>Российская Федерация, 150999, г. Ярославль, ул. Кооперативная, д. 8.</w:t>
            </w:r>
          </w:p>
          <w:p w:rsidR="00874B18" w:rsidRDefault="00874B18" w:rsidP="00874B18">
            <w:pPr>
              <w:pStyle w:val="19"/>
              <w:ind w:firstLine="0"/>
              <w:rPr>
                <w:sz w:val="24"/>
                <w:szCs w:val="24"/>
              </w:rPr>
            </w:pPr>
            <w:r w:rsidRPr="00781C7A">
              <w:rPr>
                <w:sz w:val="24"/>
                <w:szCs w:val="24"/>
              </w:rPr>
              <w:t>Контактное(ые) лицо(а) Заказчика</w:t>
            </w:r>
            <w:r w:rsidR="00781C7A">
              <w:rPr>
                <w:sz w:val="24"/>
                <w:szCs w:val="24"/>
              </w:rPr>
              <w:t xml:space="preserve">: </w:t>
            </w:r>
            <w:r w:rsidR="00781C7A" w:rsidRPr="00781C7A">
              <w:rPr>
                <w:sz w:val="24"/>
                <w:szCs w:val="24"/>
              </w:rPr>
              <w:t>Оводков Александр Львович</w:t>
            </w:r>
            <w:r w:rsidRPr="00781C7A">
              <w:rPr>
                <w:sz w:val="24"/>
                <w:szCs w:val="24"/>
              </w:rPr>
              <w:t xml:space="preserve">, тел. </w:t>
            </w:r>
            <w:r w:rsidR="00781C7A" w:rsidRPr="00781C7A">
              <w:rPr>
                <w:sz w:val="24"/>
                <w:szCs w:val="24"/>
              </w:rPr>
              <w:t>(4852) 79-89-66,</w:t>
            </w:r>
            <w:r w:rsidR="00781C7A">
              <w:rPr>
                <w:sz w:val="24"/>
                <w:szCs w:val="24"/>
              </w:rPr>
              <w:t xml:space="preserve"> факс </w:t>
            </w:r>
            <w:r w:rsidR="00781C7A" w:rsidRPr="00781C7A">
              <w:rPr>
                <w:sz w:val="24"/>
                <w:szCs w:val="24"/>
              </w:rPr>
              <w:t>(4852) 79-45-15</w:t>
            </w:r>
            <w:r w:rsidR="00781C7A">
              <w:rPr>
                <w:sz w:val="24"/>
                <w:szCs w:val="24"/>
              </w:rPr>
              <w:t>,</w:t>
            </w:r>
            <w:r w:rsidR="00781C7A">
              <w:t xml:space="preserve"> </w:t>
            </w:r>
            <w:r w:rsidRPr="00781C7A">
              <w:rPr>
                <w:sz w:val="24"/>
                <w:szCs w:val="24"/>
              </w:rPr>
              <w:t>электронный адрес</w:t>
            </w:r>
            <w:r w:rsidR="00781C7A">
              <w:rPr>
                <w:sz w:val="24"/>
                <w:szCs w:val="24"/>
              </w:rPr>
              <w:t xml:space="preserve">: </w:t>
            </w:r>
            <w:hyperlink r:id="rId12" w:history="1">
              <w:r w:rsidR="00781C7A" w:rsidRPr="00781C7A">
                <w:rPr>
                  <w:rStyle w:val="a8"/>
                  <w:sz w:val="24"/>
                  <w:szCs w:val="24"/>
                </w:rPr>
                <w:t>OvodkovAL@trcont.ru</w:t>
              </w:r>
            </w:hyperlink>
          </w:p>
          <w:p w:rsidR="00355133" w:rsidRDefault="00355133" w:rsidP="00355133">
            <w:pPr>
              <w:pStyle w:val="19"/>
              <w:ind w:firstLine="0"/>
              <w:rPr>
                <w:sz w:val="24"/>
                <w:szCs w:val="24"/>
              </w:rPr>
            </w:pPr>
            <w:r w:rsidRPr="00781C7A">
              <w:rPr>
                <w:sz w:val="24"/>
                <w:szCs w:val="24"/>
              </w:rPr>
              <w:t xml:space="preserve">Контактное(ые) лицо(а) Организатора: </w:t>
            </w:r>
            <w:r w:rsidR="00781C7A" w:rsidRPr="00781C7A">
              <w:rPr>
                <w:sz w:val="24"/>
                <w:szCs w:val="24"/>
              </w:rPr>
              <w:t>Орлова Марина Вячеславовна</w:t>
            </w:r>
            <w:r w:rsidRPr="00781C7A">
              <w:rPr>
                <w:sz w:val="24"/>
                <w:szCs w:val="24"/>
              </w:rPr>
              <w:t>, тел.</w:t>
            </w:r>
            <w:r w:rsidR="00781C7A" w:rsidRPr="00781C7A">
              <w:rPr>
                <w:sz w:val="24"/>
                <w:szCs w:val="24"/>
              </w:rPr>
              <w:t xml:space="preserve"> (4852) 79-88-46,</w:t>
            </w:r>
            <w:r w:rsidR="00781C7A">
              <w:rPr>
                <w:szCs w:val="28"/>
              </w:rPr>
              <w:t xml:space="preserve"> </w:t>
            </w:r>
            <w:r w:rsidRPr="00781C7A">
              <w:rPr>
                <w:sz w:val="24"/>
                <w:szCs w:val="24"/>
              </w:rPr>
              <w:t>электронный адрес</w:t>
            </w:r>
            <w:r w:rsidR="00781C7A">
              <w:rPr>
                <w:sz w:val="24"/>
                <w:szCs w:val="24"/>
              </w:rPr>
              <w:t>:</w:t>
            </w:r>
            <w:r w:rsidRPr="00781C7A">
              <w:rPr>
                <w:sz w:val="24"/>
                <w:szCs w:val="24"/>
              </w:rPr>
              <w:t xml:space="preserve"> </w:t>
            </w:r>
            <w:hyperlink r:id="rId13" w:history="1">
              <w:r w:rsidR="00781C7A" w:rsidRPr="00781C7A">
                <w:rPr>
                  <w:rStyle w:val="a8"/>
                  <w:sz w:val="24"/>
                  <w:szCs w:val="24"/>
                  <w:lang w:val="en-US"/>
                </w:rPr>
                <w:t>OrlovaMV</w:t>
              </w:r>
              <w:r w:rsidR="00781C7A" w:rsidRPr="00781C7A">
                <w:rPr>
                  <w:rStyle w:val="a8"/>
                  <w:sz w:val="24"/>
                  <w:szCs w:val="24"/>
                </w:rPr>
                <w:t>@trcont.ru</w:t>
              </w:r>
            </w:hyperlink>
          </w:p>
          <w:p w:rsidR="00670FD8" w:rsidRPr="00F86FAA" w:rsidRDefault="00670FD8" w:rsidP="006B3BD2">
            <w:pPr>
              <w:pStyle w:val="19"/>
              <w:ind w:firstLine="0"/>
              <w:rPr>
                <w:sz w:val="24"/>
                <w:szCs w:val="24"/>
              </w:rPr>
            </w:pPr>
          </w:p>
        </w:tc>
      </w:tr>
      <w:tr w:rsidR="000A679F" w:rsidRPr="00F86FAA" w:rsidTr="00781C7A">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C04A8A" w:rsidRDefault="000A679F" w:rsidP="00736D40">
            <w:pPr>
              <w:pStyle w:val="Default"/>
              <w:rPr>
                <w:b/>
                <w:color w:val="auto"/>
              </w:rPr>
            </w:pPr>
            <w:r w:rsidRPr="00C04A8A">
              <w:rPr>
                <w:b/>
                <w:color w:val="auto"/>
              </w:rPr>
              <w:t>Дата опубликования извещения о</w:t>
            </w:r>
            <w:r w:rsidR="00E14F30" w:rsidRPr="00C04A8A">
              <w:rPr>
                <w:b/>
                <w:color w:val="auto"/>
              </w:rPr>
              <w:t xml:space="preserve"> проведении </w:t>
            </w:r>
            <w:r w:rsidR="008C4183" w:rsidRPr="00C04A8A">
              <w:rPr>
                <w:b/>
                <w:color w:val="auto"/>
              </w:rPr>
              <w:t>Открытого конкурса</w:t>
            </w:r>
          </w:p>
        </w:tc>
        <w:tc>
          <w:tcPr>
            <w:tcW w:w="6804" w:type="dxa"/>
          </w:tcPr>
          <w:p w:rsidR="000A679F" w:rsidRPr="00C04A8A" w:rsidRDefault="00C04A8A" w:rsidP="00736D40">
            <w:pPr>
              <w:pStyle w:val="19"/>
              <w:ind w:firstLine="0"/>
              <w:rPr>
                <w:sz w:val="24"/>
                <w:szCs w:val="24"/>
              </w:rPr>
            </w:pPr>
            <w:r w:rsidRPr="00C04A8A">
              <w:rPr>
                <w:sz w:val="24"/>
                <w:szCs w:val="24"/>
              </w:rPr>
              <w:t>«24» февраля 2015 г.</w:t>
            </w:r>
          </w:p>
        </w:tc>
      </w:tr>
      <w:tr w:rsidR="00FA3C13" w:rsidRPr="00F86FAA" w:rsidTr="00781C7A">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804"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w:t>
            </w:r>
            <w:r w:rsidRPr="00C61887">
              <w:rPr>
                <w:sz w:val="24"/>
                <w:szCs w:val="24"/>
              </w:rPr>
              <w:lastRenderedPageBreak/>
              <w:t xml:space="preserve">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541AC" w:rsidRDefault="008F03D0" w:rsidP="00F541AC">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2"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781C7A">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804" w:type="dxa"/>
          </w:tcPr>
          <w:p w:rsidR="00C3633B" w:rsidRPr="00F86FAA" w:rsidRDefault="00C3633B" w:rsidP="00722AFD">
            <w:pPr>
              <w:pStyle w:val="19"/>
              <w:ind w:firstLine="0"/>
              <w:rPr>
                <w:i/>
                <w:sz w:val="24"/>
                <w:szCs w:val="24"/>
              </w:rPr>
            </w:pPr>
            <w:r w:rsidRPr="00F541AC">
              <w:rPr>
                <w:sz w:val="24"/>
                <w:szCs w:val="24"/>
              </w:rPr>
              <w:t>Начальная (максимальная) цена договора составляет</w:t>
            </w:r>
            <w:r w:rsidRPr="00F86FAA">
              <w:rPr>
                <w:i/>
                <w:sz w:val="24"/>
                <w:szCs w:val="24"/>
              </w:rPr>
              <w:t xml:space="preserve"> </w:t>
            </w:r>
            <w:r w:rsidR="00F541AC" w:rsidRPr="00F541AC">
              <w:rPr>
                <w:sz w:val="24"/>
                <w:szCs w:val="24"/>
              </w:rPr>
              <w:t>2 990 000,00 (Два миллиона девятьсот девяносто тысяч рублей 00 копеек) с учетом всех расходов поставщика и налогов, кроме НДС.</w:t>
            </w:r>
          </w:p>
        </w:tc>
      </w:tr>
      <w:tr w:rsidR="009E64D8" w:rsidRPr="00F86FAA" w:rsidTr="00781C7A">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C04A8A" w:rsidRDefault="005F2D24" w:rsidP="00B540DE">
            <w:pPr>
              <w:pStyle w:val="Default"/>
              <w:rPr>
                <w:b/>
                <w:color w:val="auto"/>
              </w:rPr>
            </w:pPr>
            <w:r w:rsidRPr="00C04A8A">
              <w:rPr>
                <w:b/>
                <w:color w:val="auto"/>
              </w:rPr>
              <w:t>Место, дата начала и окончания подачи Заявок</w:t>
            </w:r>
          </w:p>
        </w:tc>
        <w:tc>
          <w:tcPr>
            <w:tcW w:w="6804" w:type="dxa"/>
          </w:tcPr>
          <w:p w:rsidR="009E64D8" w:rsidRPr="00C04A8A" w:rsidRDefault="006B7802" w:rsidP="00C04A8A">
            <w:pPr>
              <w:pStyle w:val="19"/>
              <w:ind w:firstLine="0"/>
              <w:rPr>
                <w:b/>
                <w:sz w:val="24"/>
                <w:szCs w:val="24"/>
              </w:rPr>
            </w:pPr>
            <w:r w:rsidRPr="00C04A8A">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w:t>
            </w:r>
            <w:r w:rsidR="00B93D37" w:rsidRPr="00C04A8A">
              <w:rPr>
                <w:sz w:val="24"/>
                <w:szCs w:val="24"/>
              </w:rPr>
              <w:t xml:space="preserve"> 14 часов 00 минут</w:t>
            </w:r>
            <w:r w:rsidR="00B93D37" w:rsidRPr="00C04A8A">
              <w:rPr>
                <w:sz w:val="24"/>
                <w:szCs w:val="24"/>
              </w:rPr>
              <w:br/>
            </w:r>
            <w:r w:rsidR="00C04A8A">
              <w:rPr>
                <w:sz w:val="24"/>
                <w:szCs w:val="24"/>
              </w:rPr>
              <w:t>«18» марта 2015 г.</w:t>
            </w:r>
            <w:r w:rsidR="00535228" w:rsidRPr="00C04A8A">
              <w:rPr>
                <w:sz w:val="24"/>
                <w:szCs w:val="24"/>
                <w:shd w:val="clear" w:color="auto" w:fill="FFFF00"/>
              </w:rPr>
              <w:t xml:space="preserve"> </w:t>
            </w:r>
          </w:p>
        </w:tc>
      </w:tr>
      <w:tr w:rsidR="000A679F" w:rsidRPr="00F86FAA" w:rsidTr="00781C7A">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804" w:type="dxa"/>
          </w:tcPr>
          <w:p w:rsidR="000A679F" w:rsidRPr="00F86FAA" w:rsidRDefault="003D2759" w:rsidP="00F541AC">
            <w:pPr>
              <w:pStyle w:val="19"/>
              <w:ind w:firstLine="0"/>
              <w:rPr>
                <w:i/>
                <w:sz w:val="24"/>
                <w:szCs w:val="24"/>
              </w:rPr>
            </w:pPr>
            <w:r w:rsidRPr="003D2759">
              <w:rPr>
                <w:sz w:val="24"/>
                <w:szCs w:val="24"/>
              </w:rPr>
              <w:t xml:space="preserve">Заявка должна действовать не менее </w:t>
            </w:r>
            <w:r w:rsidR="00F541AC">
              <w:rPr>
                <w:sz w:val="24"/>
                <w:szCs w:val="24"/>
              </w:rPr>
              <w:t>90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781C7A">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804" w:type="dxa"/>
          </w:tcPr>
          <w:p w:rsidR="003E2C12" w:rsidRPr="00F86FAA" w:rsidRDefault="00F06609" w:rsidP="00C04A8A">
            <w:pPr>
              <w:pStyle w:val="19"/>
              <w:ind w:firstLine="0"/>
              <w:rPr>
                <w:sz w:val="24"/>
                <w:szCs w:val="24"/>
                <w:highlight w:val="cyan"/>
              </w:rPr>
            </w:pPr>
            <w:r>
              <w:rPr>
                <w:sz w:val="24"/>
                <w:szCs w:val="24"/>
              </w:rPr>
              <w:t>Оценка и с</w:t>
            </w:r>
            <w:r w:rsidR="00F86FAA" w:rsidRPr="00F86FAA">
              <w:rPr>
                <w:sz w:val="24"/>
                <w:szCs w:val="24"/>
              </w:rPr>
              <w:t>опоставление Заявок состоится</w:t>
            </w:r>
            <w:r w:rsidR="00C04A8A">
              <w:rPr>
                <w:sz w:val="24"/>
                <w:szCs w:val="24"/>
              </w:rPr>
              <w:t xml:space="preserve"> «19» марта 2015 г. в 14 часов 00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781C7A">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804"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F541AC">
              <w:rPr>
                <w:sz w:val="24"/>
                <w:szCs w:val="24"/>
              </w:rPr>
              <w:t xml:space="preserve">филиала ПАО «ТрансКонтейнер» на Северной железной </w:t>
            </w:r>
            <w:r w:rsidR="00F541AC" w:rsidRPr="00F541AC">
              <w:rPr>
                <w:sz w:val="24"/>
                <w:szCs w:val="24"/>
              </w:rPr>
              <w:t>дороге.</w:t>
            </w:r>
          </w:p>
          <w:p w:rsidR="009830CC" w:rsidRPr="009830CC" w:rsidRDefault="009830CC" w:rsidP="00F541AC">
            <w:pPr>
              <w:pStyle w:val="19"/>
              <w:ind w:firstLine="0"/>
              <w:rPr>
                <w:sz w:val="24"/>
                <w:szCs w:val="24"/>
                <w:highlight w:val="cyan"/>
              </w:rPr>
            </w:pPr>
            <w:r w:rsidRPr="00F541AC">
              <w:rPr>
                <w:sz w:val="24"/>
                <w:szCs w:val="24"/>
              </w:rPr>
              <w:t>Адрес:</w:t>
            </w:r>
            <w:r w:rsidR="00F541AC">
              <w:rPr>
                <w:sz w:val="24"/>
                <w:szCs w:val="24"/>
              </w:rPr>
              <w:t xml:space="preserve"> </w:t>
            </w:r>
            <w:r w:rsidR="00F541AC" w:rsidRPr="00F541AC">
              <w:rPr>
                <w:sz w:val="24"/>
                <w:szCs w:val="24"/>
              </w:rPr>
              <w:t>Российская Федерация, 150999, г. Ярославль, ул. Кооперативная, д. 8.</w:t>
            </w:r>
          </w:p>
        </w:tc>
      </w:tr>
      <w:tr w:rsidR="003E2C12" w:rsidRPr="00F86FAA" w:rsidTr="00781C7A">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804" w:type="dxa"/>
          </w:tcPr>
          <w:p w:rsidR="003E2C12" w:rsidRPr="00ED2904" w:rsidRDefault="009830CC" w:rsidP="00C04A8A">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C04A8A">
              <w:rPr>
                <w:sz w:val="24"/>
                <w:szCs w:val="24"/>
              </w:rPr>
              <w:t xml:space="preserve"> 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C04A8A">
              <w:rPr>
                <w:sz w:val="24"/>
                <w:szCs w:val="24"/>
              </w:rPr>
              <w:t xml:space="preserve"> «23» марта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781C7A">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804" w:type="dxa"/>
          </w:tcPr>
          <w:p w:rsidR="007D6548" w:rsidRPr="00994A1E" w:rsidRDefault="00994A1E" w:rsidP="00994A1E">
            <w:pPr>
              <w:pStyle w:val="19"/>
              <w:ind w:firstLine="0"/>
              <w:rPr>
                <w:sz w:val="24"/>
                <w:szCs w:val="24"/>
              </w:rPr>
            </w:pPr>
            <w:r w:rsidRPr="00994A1E">
              <w:rPr>
                <w:sz w:val="24"/>
                <w:szCs w:val="24"/>
              </w:rPr>
              <w:t>У</w:t>
            </w:r>
            <w:r w:rsidR="00E14F30" w:rsidRPr="00994A1E">
              <w:rPr>
                <w:sz w:val="24"/>
                <w:szCs w:val="24"/>
              </w:rPr>
              <w:t>словия оплаты</w:t>
            </w:r>
            <w:r w:rsidRPr="00994A1E">
              <w:rPr>
                <w:sz w:val="24"/>
                <w:szCs w:val="24"/>
              </w:rPr>
              <w:t xml:space="preserve"> указанны</w:t>
            </w:r>
            <w:r w:rsidR="007A7401" w:rsidRPr="00994A1E">
              <w:rPr>
                <w:sz w:val="24"/>
                <w:szCs w:val="24"/>
              </w:rPr>
              <w:t xml:space="preserve"> в проекте договора</w:t>
            </w:r>
            <w:r w:rsidR="00CD64FD" w:rsidRPr="00994A1E">
              <w:rPr>
                <w:sz w:val="24"/>
                <w:szCs w:val="24"/>
              </w:rPr>
              <w:t xml:space="preserve"> настоящей документации о закупке</w:t>
            </w:r>
            <w:r w:rsidRPr="00994A1E">
              <w:rPr>
                <w:sz w:val="24"/>
                <w:szCs w:val="24"/>
              </w:rPr>
              <w:t>.</w:t>
            </w:r>
          </w:p>
        </w:tc>
      </w:tr>
      <w:tr w:rsidR="007D6548" w:rsidRPr="00F86FAA" w:rsidTr="00781C7A">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804" w:type="dxa"/>
          </w:tcPr>
          <w:p w:rsidR="007D6548" w:rsidRPr="00F86FAA" w:rsidRDefault="00C72993" w:rsidP="00B129CC">
            <w:pPr>
              <w:pStyle w:val="19"/>
              <w:ind w:firstLine="0"/>
              <w:rPr>
                <w:b/>
                <w:sz w:val="24"/>
                <w:szCs w:val="24"/>
              </w:rPr>
            </w:pPr>
            <w:r>
              <w:rPr>
                <w:sz w:val="24"/>
                <w:szCs w:val="24"/>
              </w:rPr>
              <w:t>Один лот.</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804"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Pr="00C72993">
              <w:rPr>
                <w:color w:val="auto"/>
              </w:rPr>
              <w:t>с даты заключ</w:t>
            </w:r>
            <w:r w:rsidR="00C72993" w:rsidRPr="00C72993">
              <w:rPr>
                <w:color w:val="auto"/>
              </w:rPr>
              <w:t>ения договора по 31 марта 2016</w:t>
            </w:r>
            <w:r w:rsidRPr="00C72993">
              <w:rPr>
                <w:color w:val="auto"/>
              </w:rPr>
              <w:t xml:space="preserve"> г</w:t>
            </w:r>
            <w:r w:rsidR="00C72993" w:rsidRPr="00C72993">
              <w:rPr>
                <w:color w:val="auto"/>
              </w:rPr>
              <w:t>.</w:t>
            </w:r>
          </w:p>
          <w:p w:rsidR="00174FFE" w:rsidRPr="00F86FAA" w:rsidRDefault="00174FFE" w:rsidP="00174FFE">
            <w:pPr>
              <w:pStyle w:val="Default"/>
              <w:jc w:val="both"/>
              <w:rPr>
                <w:color w:val="auto"/>
              </w:rPr>
            </w:pPr>
          </w:p>
          <w:p w:rsidR="007D6548" w:rsidRPr="00C72993" w:rsidRDefault="00174FFE" w:rsidP="00C72993">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C72993">
              <w:rPr>
                <w:color w:val="auto"/>
              </w:rPr>
              <w:t>г. Ярославль</w:t>
            </w:r>
            <w:r w:rsidRPr="00F86FAA">
              <w:rPr>
                <w:i/>
                <w:color w:val="auto"/>
              </w:rPr>
              <w:t xml:space="preserve"> </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804" w:type="dxa"/>
          </w:tcPr>
          <w:p w:rsidR="007D6548" w:rsidRPr="00C72993" w:rsidRDefault="00E14F30" w:rsidP="00E14F30">
            <w:pPr>
              <w:pStyle w:val="19"/>
              <w:ind w:firstLine="0"/>
              <w:rPr>
                <w:sz w:val="24"/>
                <w:szCs w:val="24"/>
              </w:rPr>
            </w:pPr>
            <w:r w:rsidRPr="00C72993">
              <w:rPr>
                <w:sz w:val="24"/>
                <w:szCs w:val="24"/>
              </w:rPr>
              <w:t>Состав и объем услуг определен в разделе 4 «Техническое задание»</w:t>
            </w:r>
            <w:r w:rsidR="003F66FC" w:rsidRPr="00C72993">
              <w:rPr>
                <w:sz w:val="24"/>
                <w:szCs w:val="24"/>
              </w:rPr>
              <w:t xml:space="preserve"> документации о закупке</w:t>
            </w:r>
            <w:r w:rsidRPr="00C72993">
              <w:rPr>
                <w:sz w:val="24"/>
                <w:szCs w:val="24"/>
              </w:rPr>
              <w:t>.</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804" w:type="dxa"/>
          </w:tcPr>
          <w:p w:rsidR="007D6548" w:rsidRPr="00F86FAA" w:rsidRDefault="00521353" w:rsidP="00140103">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140103">
              <w:rPr>
                <w:sz w:val="24"/>
                <w:szCs w:val="24"/>
              </w:rPr>
              <w:t>.</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804" w:type="dxa"/>
          </w:tcPr>
          <w:p w:rsidR="007D6548" w:rsidRPr="00A33BE4" w:rsidRDefault="00A33BE4" w:rsidP="00A33BE4">
            <w:pPr>
              <w:pStyle w:val="19"/>
              <w:ind w:firstLine="0"/>
              <w:rPr>
                <w:b/>
                <w:sz w:val="24"/>
                <w:szCs w:val="24"/>
                <w:highlight w:val="yellow"/>
              </w:rPr>
            </w:pPr>
            <w:r w:rsidRPr="00A33BE4">
              <w:rPr>
                <w:sz w:val="24"/>
                <w:szCs w:val="24"/>
              </w:rPr>
              <w:t>Р</w:t>
            </w:r>
            <w:r w:rsidR="003A0695" w:rsidRPr="00A33BE4">
              <w:rPr>
                <w:sz w:val="24"/>
                <w:szCs w:val="24"/>
              </w:rPr>
              <w:t>убли</w:t>
            </w:r>
            <w:r w:rsidR="004A25F0" w:rsidRPr="00A33BE4">
              <w:rPr>
                <w:sz w:val="24"/>
                <w:szCs w:val="24"/>
              </w:rPr>
              <w:t xml:space="preserve"> РФ</w:t>
            </w:r>
            <w:r>
              <w:rPr>
                <w:sz w:val="24"/>
                <w:szCs w:val="24"/>
              </w:rPr>
              <w:t>.</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804" w:type="dxa"/>
          </w:tcPr>
          <w:p w:rsidR="001174EB" w:rsidRPr="00F86FAA" w:rsidRDefault="000557B3" w:rsidP="001174EB">
            <w:pPr>
              <w:ind w:firstLine="540"/>
              <w:jc w:val="both"/>
            </w:pPr>
            <w:r w:rsidRPr="00A33BE4">
              <w:t xml:space="preserve">1. </w:t>
            </w:r>
            <w:r w:rsidR="001174EB" w:rsidRPr="00A33BE4">
              <w:t>Помимо указанных в пунктах 2.1</w:t>
            </w:r>
            <w:r w:rsidRPr="00A33BE4">
              <w:t xml:space="preserve"> и</w:t>
            </w:r>
            <w:r w:rsidR="001174EB" w:rsidRPr="00A33BE4">
              <w:t xml:space="preserve"> 2.2 настоящей документации требований </w:t>
            </w:r>
            <w:r w:rsidR="001E6511" w:rsidRPr="00A33BE4">
              <w:t>к претенденту, участнику пред</w:t>
            </w:r>
            <w:r w:rsidRPr="00A33BE4">
              <w:t>ъ</w:t>
            </w:r>
            <w:r w:rsidR="001E6511" w:rsidRPr="00A33BE4">
              <w:t>являются следующие требования</w:t>
            </w:r>
            <w:r w:rsidR="00A33BE4">
              <w:t>:</w:t>
            </w:r>
          </w:p>
          <w:p w:rsidR="00F3754B" w:rsidRPr="00A33BE4" w:rsidRDefault="00F3754B" w:rsidP="00930801">
            <w:pPr>
              <w:ind w:firstLine="459"/>
              <w:jc w:val="both"/>
            </w:pPr>
            <w:r w:rsidRPr="00A33BE4">
              <w:t>- деятельност</w:t>
            </w:r>
            <w:r w:rsidR="001E6511" w:rsidRPr="00A33BE4">
              <w:t>ь</w:t>
            </w:r>
            <w:r w:rsidRPr="00A33BE4">
              <w:t xml:space="preserve"> претендента</w:t>
            </w:r>
            <w:r w:rsidR="001E6511" w:rsidRPr="00A33BE4">
              <w:t>, участника не должна быть приостановлена</w:t>
            </w:r>
            <w:r w:rsidRPr="00A33BE4">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A33BE4">
              <w:t>Открытом конкурсе</w:t>
            </w:r>
            <w:r w:rsidRPr="00A33BE4">
              <w:t>.</w:t>
            </w:r>
          </w:p>
          <w:p w:rsidR="003D3596" w:rsidRPr="00A33BE4" w:rsidRDefault="003D3596" w:rsidP="00930801">
            <w:pPr>
              <w:pStyle w:val="afa"/>
              <w:ind w:firstLine="459"/>
              <w:rPr>
                <w:sz w:val="24"/>
              </w:rPr>
            </w:pPr>
            <w:r w:rsidRPr="00A33BE4">
              <w:rPr>
                <w:sz w:val="24"/>
              </w:rPr>
              <w:t xml:space="preserve">- </w:t>
            </w:r>
            <w:r w:rsidR="00244FCC" w:rsidRPr="00A33BE4">
              <w:rPr>
                <w:sz w:val="24"/>
              </w:rPr>
              <w:t xml:space="preserve">отсутствие </w:t>
            </w:r>
            <w:r w:rsidRPr="00A33BE4">
              <w:rPr>
                <w:sz w:val="24"/>
              </w:rPr>
              <w:t>за последние три года прос</w:t>
            </w:r>
            <w:r w:rsidR="008377C6" w:rsidRPr="00A33BE4">
              <w:rPr>
                <w:sz w:val="24"/>
              </w:rPr>
              <w:t xml:space="preserve">роченной задолженности перед </w:t>
            </w:r>
            <w:r w:rsidR="001122C1" w:rsidRPr="00A33BE4">
              <w:rPr>
                <w:sz w:val="24"/>
              </w:rPr>
              <w:t>ПАО</w:t>
            </w:r>
            <w:r w:rsidR="008377C6" w:rsidRPr="00A33BE4">
              <w:rPr>
                <w:sz w:val="24"/>
              </w:rPr>
              <w:t xml:space="preserve"> «ТрансКонтейнер», </w:t>
            </w:r>
            <w:r w:rsidRPr="00A33BE4">
              <w:rPr>
                <w:sz w:val="24"/>
              </w:rPr>
              <w:t xml:space="preserve">фактов невыполнения обязательств перед </w:t>
            </w:r>
            <w:r w:rsidR="001122C1" w:rsidRPr="00A33BE4">
              <w:rPr>
                <w:sz w:val="24"/>
              </w:rPr>
              <w:t>ПАО</w:t>
            </w:r>
            <w:r w:rsidRPr="00A33BE4">
              <w:rPr>
                <w:sz w:val="24"/>
              </w:rPr>
              <w:t xml:space="preserve"> «ТрансКонтейнер» и причинения вреда имуществу </w:t>
            </w:r>
            <w:r w:rsidR="001122C1" w:rsidRPr="00A33BE4">
              <w:rPr>
                <w:sz w:val="24"/>
              </w:rPr>
              <w:t>ПАО</w:t>
            </w:r>
            <w:r w:rsidRPr="00A33BE4">
              <w:rPr>
                <w:sz w:val="24"/>
              </w:rPr>
              <w:t xml:space="preserve"> «ТрансКонтейнер».</w:t>
            </w:r>
          </w:p>
          <w:p w:rsidR="00733ADD" w:rsidRPr="001E6511" w:rsidRDefault="00733ADD" w:rsidP="00733ADD">
            <w:pPr>
              <w:ind w:firstLine="540"/>
              <w:jc w:val="both"/>
              <w:rPr>
                <w:i/>
                <w:highlight w:val="cyan"/>
              </w:rPr>
            </w:pPr>
          </w:p>
          <w:p w:rsidR="000557B3" w:rsidRPr="00761802" w:rsidRDefault="000557B3" w:rsidP="00733ADD">
            <w:pPr>
              <w:ind w:firstLine="540"/>
              <w:jc w:val="both"/>
            </w:pPr>
            <w:r w:rsidRPr="00761802">
              <w:t xml:space="preserve">2.  Претендент, помимо документов, </w:t>
            </w:r>
            <w:r w:rsidR="00783AD5" w:rsidRPr="00761802">
              <w:t>указанных</w:t>
            </w:r>
            <w:r w:rsidRPr="00761802">
              <w:t xml:space="preserve"> в пункте 2.3 настоящей документации</w:t>
            </w:r>
            <w:r w:rsidR="00C842A1" w:rsidRPr="00761802">
              <w:t xml:space="preserve"> о закупке</w:t>
            </w:r>
            <w:r w:rsidRPr="00761802">
              <w:t>, в составе заявки должен предоставить следующие документы</w:t>
            </w:r>
            <w:r w:rsidR="00402A5C" w:rsidRPr="00761802">
              <w:t xml:space="preserve"> заверенные подписью и печатью претендента</w:t>
            </w:r>
            <w:r w:rsidRPr="00761802">
              <w:t>:</w:t>
            </w:r>
          </w:p>
          <w:p w:rsidR="00733ADD" w:rsidRPr="00761802" w:rsidRDefault="00733ADD" w:rsidP="00733ADD">
            <w:pPr>
              <w:ind w:firstLine="540"/>
              <w:jc w:val="both"/>
            </w:pPr>
            <w:r w:rsidRPr="00761802">
              <w:t>- в случае если претендент</w:t>
            </w:r>
            <w:r w:rsidR="001E6511" w:rsidRPr="00761802">
              <w:t xml:space="preserve">, участник не является плательщиком НДС, </w:t>
            </w:r>
            <w:r w:rsidRPr="00761802">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61802" w:rsidRDefault="00733ADD" w:rsidP="00733ADD">
            <w:pPr>
              <w:ind w:firstLine="540"/>
              <w:jc w:val="both"/>
            </w:pPr>
            <w:r w:rsidRPr="0076180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761802">
              <w:t>Открытом конкурсе</w:t>
            </w:r>
            <w:r w:rsidRPr="00761802">
              <w:t>;</w:t>
            </w:r>
          </w:p>
          <w:p w:rsidR="00733ADD" w:rsidRPr="00761802" w:rsidRDefault="00733ADD" w:rsidP="00733ADD">
            <w:pPr>
              <w:ind w:firstLine="540"/>
              <w:jc w:val="both"/>
            </w:pPr>
            <w:r w:rsidRPr="00761802">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61802">
              <w:t>Открытом конкурсе</w:t>
            </w:r>
            <w:r w:rsidRPr="00761802">
              <w:t>, представленное на бланке претендента и п</w:t>
            </w:r>
            <w:r w:rsidR="00761802">
              <w:t>одписанное уполномоченным лицом;</w:t>
            </w:r>
          </w:p>
          <w:p w:rsidR="00834269" w:rsidRPr="00761802" w:rsidRDefault="002F0352" w:rsidP="002F0352">
            <w:pPr>
              <w:pStyle w:val="afa"/>
              <w:tabs>
                <w:tab w:val="left" w:pos="0"/>
                <w:tab w:val="left" w:pos="1440"/>
              </w:tabs>
              <w:rPr>
                <w:sz w:val="24"/>
              </w:rPr>
            </w:pPr>
            <w:r w:rsidRPr="00761802">
              <w:rPr>
                <w:sz w:val="24"/>
              </w:rPr>
              <w:t xml:space="preserve">- бухгалтерскую (финансовую) отчетность, а именно: бухгалтерские балансы и отчеты о финансовых результатах, за </w:t>
            </w:r>
            <w:r w:rsidR="003F6D26" w:rsidRPr="00761802">
              <w:rPr>
                <w:sz w:val="24"/>
              </w:rPr>
              <w:t>последние два года</w:t>
            </w:r>
            <w:r w:rsidRPr="00761802">
              <w:rPr>
                <w:sz w:val="24"/>
              </w:rPr>
              <w:t xml:space="preserve"> (либо налоговые декларации для лиц, применяющих упрощенную систему налогообложения (УСН) </w:t>
            </w:r>
            <w:r w:rsidRPr="00761802">
              <w:rPr>
                <w:sz w:val="24"/>
              </w:rPr>
              <w:lastRenderedPageBreak/>
              <w:t>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761802" w:rsidRDefault="00834269" w:rsidP="00834269">
            <w:pPr>
              <w:pStyle w:val="afa"/>
              <w:tabs>
                <w:tab w:val="left" w:pos="0"/>
                <w:tab w:val="left" w:pos="1440"/>
              </w:tabs>
              <w:rPr>
                <w:sz w:val="24"/>
              </w:rPr>
            </w:pPr>
            <w:r w:rsidRPr="0076180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761802">
              <w:rPr>
                <w:sz w:val="24"/>
              </w:rPr>
              <w:t xml:space="preserve">по форме, утвержденной Приказом ФНС России от 21 июля 2014 года №  ММВ-7-8/378@ </w:t>
            </w:r>
            <w:r w:rsidRPr="00761802">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761802" w:rsidRDefault="00733ADD" w:rsidP="00733ADD">
            <w:pPr>
              <w:pStyle w:val="afa"/>
              <w:tabs>
                <w:tab w:val="left" w:pos="0"/>
                <w:tab w:val="left" w:pos="1440"/>
              </w:tabs>
              <w:rPr>
                <w:sz w:val="24"/>
              </w:rPr>
            </w:pPr>
            <w:r w:rsidRPr="00761802">
              <w:rPr>
                <w:sz w:val="24"/>
              </w:rPr>
              <w:t xml:space="preserve">- решение или копию решения об одобрении сделки, планируемой к заключению в результате </w:t>
            </w:r>
            <w:r w:rsidR="008C4183" w:rsidRPr="00761802">
              <w:rPr>
                <w:sz w:val="24"/>
              </w:rPr>
              <w:t>Открытого конкурса</w:t>
            </w:r>
            <w:r w:rsidRPr="00761802">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761802">
              <w:rPr>
                <w:sz w:val="24"/>
              </w:rPr>
              <w:t>.</w:t>
            </w:r>
            <w:r w:rsidRPr="00761802">
              <w:rPr>
                <w:sz w:val="24"/>
              </w:rPr>
              <w:t xml:space="preserve"> В случае если получение указанного решения до истечения срока подачи Заявок для претендента на участие в </w:t>
            </w:r>
            <w:r w:rsidR="005D0613" w:rsidRPr="00761802">
              <w:rPr>
                <w:sz w:val="24"/>
              </w:rPr>
              <w:t>Открытом конкурсе</w:t>
            </w:r>
            <w:r w:rsidRPr="00761802">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761802">
              <w:rPr>
                <w:sz w:val="24"/>
              </w:rPr>
              <w:t>Открытого конкурса</w:t>
            </w:r>
            <w:r w:rsidRPr="00761802">
              <w:rPr>
                <w:sz w:val="24"/>
              </w:rPr>
              <w:t xml:space="preserve"> представить вышеуказанное решение</w:t>
            </w:r>
            <w:r w:rsidR="00761802">
              <w:rPr>
                <w:sz w:val="24"/>
              </w:rPr>
              <w:t xml:space="preserve"> до момента заключения договора;</w:t>
            </w:r>
          </w:p>
          <w:p w:rsidR="00733ADD" w:rsidRPr="00761802" w:rsidRDefault="00A876EA" w:rsidP="00F3754B">
            <w:pPr>
              <w:ind w:firstLine="540"/>
              <w:jc w:val="both"/>
            </w:pPr>
            <w:r w:rsidRPr="0076180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761802">
              <w:t>ательством Российской Федерации;</w:t>
            </w:r>
          </w:p>
          <w:p w:rsidR="002410DF" w:rsidRPr="00761802" w:rsidRDefault="002410DF" w:rsidP="002410DF">
            <w:pPr>
              <w:pStyle w:val="afa"/>
              <w:tabs>
                <w:tab w:val="left" w:pos="1418"/>
              </w:tabs>
              <w:rPr>
                <w:sz w:val="24"/>
              </w:rPr>
            </w:pPr>
            <w:r w:rsidRPr="0076180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761802">
              <w:rPr>
                <w:sz w:val="24"/>
              </w:rPr>
              <w:t>;</w:t>
            </w:r>
          </w:p>
          <w:p w:rsidR="002410DF" w:rsidRPr="00761802" w:rsidRDefault="002410DF" w:rsidP="002410DF">
            <w:pPr>
              <w:pStyle w:val="afa"/>
              <w:tabs>
                <w:tab w:val="left" w:pos="1418"/>
              </w:tabs>
              <w:rPr>
                <w:sz w:val="24"/>
              </w:rPr>
            </w:pPr>
            <w:r w:rsidRPr="00761802">
              <w:rPr>
                <w:sz w:val="24"/>
              </w:rPr>
              <w:lastRenderedPageBreak/>
              <w:t>- документ по форме приложения № 4 к документации</w:t>
            </w:r>
            <w:r w:rsidR="00C1271A" w:rsidRPr="00761802">
              <w:rPr>
                <w:sz w:val="24"/>
              </w:rPr>
              <w:t xml:space="preserve"> о закупке</w:t>
            </w:r>
            <w:r w:rsidRPr="00761802">
              <w:rPr>
                <w:sz w:val="24"/>
              </w:rPr>
              <w:t xml:space="preserve"> о наличии опыта выполнения работ, оказания услуг, поставки товара и т.д. по предмету </w:t>
            </w:r>
            <w:r w:rsidR="00093F19" w:rsidRPr="00761802">
              <w:rPr>
                <w:sz w:val="24"/>
              </w:rPr>
              <w:t>Открытого конкурса</w:t>
            </w:r>
            <w:r w:rsidR="00761802">
              <w:rPr>
                <w:sz w:val="24"/>
              </w:rPr>
              <w:t>;</w:t>
            </w:r>
          </w:p>
          <w:p w:rsidR="00943005" w:rsidRDefault="002410DF" w:rsidP="002F0352">
            <w:pPr>
              <w:pStyle w:val="afa"/>
              <w:tabs>
                <w:tab w:val="left" w:pos="1418"/>
              </w:tabs>
              <w:rPr>
                <w:sz w:val="24"/>
              </w:rPr>
            </w:pPr>
            <w:r w:rsidRPr="00761802">
              <w:rPr>
                <w:sz w:val="24"/>
              </w:rPr>
              <w:t>- сведения о производственном персонале по форме приложения №</w:t>
            </w:r>
            <w:r w:rsidRPr="00761802">
              <w:rPr>
                <w:sz w:val="24"/>
                <w:lang w:val="en-US"/>
              </w:rPr>
              <w:t> </w:t>
            </w:r>
            <w:r w:rsidRPr="00761802">
              <w:rPr>
                <w:sz w:val="24"/>
              </w:rPr>
              <w:t>6 к настоящей документации</w:t>
            </w:r>
            <w:r w:rsidR="00943005" w:rsidRPr="00761802">
              <w:rPr>
                <w:sz w:val="24"/>
              </w:rPr>
              <w:t xml:space="preserve"> </w:t>
            </w:r>
            <w:r w:rsidR="001C5E62" w:rsidRPr="00761802">
              <w:rPr>
                <w:sz w:val="24"/>
              </w:rPr>
              <w:t>о закупке</w:t>
            </w:r>
            <w:r w:rsidR="00761802">
              <w:rPr>
                <w:sz w:val="24"/>
              </w:rPr>
              <w:t>;</w:t>
            </w:r>
          </w:p>
          <w:p w:rsidR="00761802" w:rsidRDefault="00761802" w:rsidP="002F0352">
            <w:pPr>
              <w:pStyle w:val="afa"/>
              <w:tabs>
                <w:tab w:val="left" w:pos="1418"/>
              </w:tabs>
              <w:rPr>
                <w:sz w:val="24"/>
              </w:rPr>
            </w:pPr>
            <w:r>
              <w:rPr>
                <w:sz w:val="24"/>
              </w:rPr>
              <w:t>- документы подтверждающие право пользования производственными мощностями (документы о праве собственности или о аренде);</w:t>
            </w:r>
          </w:p>
          <w:p w:rsidR="00761802" w:rsidRDefault="00761802" w:rsidP="002F0352">
            <w:pPr>
              <w:pStyle w:val="afa"/>
              <w:tabs>
                <w:tab w:val="left" w:pos="1418"/>
              </w:tabs>
              <w:rPr>
                <w:sz w:val="24"/>
              </w:rPr>
            </w:pPr>
            <w:r>
              <w:rPr>
                <w:sz w:val="24"/>
              </w:rPr>
              <w:t>- предоставить информацию о количестве мест для ремонта грузовой техники;</w:t>
            </w:r>
          </w:p>
          <w:p w:rsidR="002F0352" w:rsidRPr="002F0352" w:rsidRDefault="00761802" w:rsidP="00761802">
            <w:pPr>
              <w:pStyle w:val="afa"/>
              <w:tabs>
                <w:tab w:val="left" w:pos="1418"/>
              </w:tabs>
              <w:rPr>
                <w:i/>
                <w:sz w:val="24"/>
              </w:rPr>
            </w:pPr>
            <w:r>
              <w:rPr>
                <w:sz w:val="24"/>
              </w:rPr>
              <w:t>- предоставить информацию о сроке выполнения работ по техническому обслуживанию и текущему ремонту (без замены запасных частей</w:t>
            </w:r>
            <w:r w:rsidR="003B3309">
              <w:rPr>
                <w:sz w:val="24"/>
              </w:rPr>
              <w:t>)</w:t>
            </w:r>
            <w:r>
              <w:rPr>
                <w:sz w:val="24"/>
              </w:rPr>
              <w:t>.</w:t>
            </w:r>
          </w:p>
        </w:tc>
      </w:tr>
      <w:tr w:rsidR="00835CB1" w:rsidRPr="00F86FAA" w:rsidTr="00781C7A">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835CB1" w:rsidRPr="00A50D47" w:rsidRDefault="0098468A" w:rsidP="00A50D47">
            <w:pPr>
              <w:pStyle w:val="afa"/>
              <w:ind w:firstLine="34"/>
              <w:rPr>
                <w:sz w:val="24"/>
                <w:highlight w:val="yellow"/>
              </w:rPr>
            </w:pPr>
            <w:r w:rsidRPr="00A50D47">
              <w:rPr>
                <w:sz w:val="24"/>
              </w:rPr>
              <w:t xml:space="preserve">Особенности не предусмотрены. </w:t>
            </w:r>
          </w:p>
        </w:tc>
      </w:tr>
      <w:tr w:rsidR="007D6548" w:rsidRPr="00F86FAA" w:rsidTr="005E3865">
        <w:trPr>
          <w:trHeight w:val="3723"/>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804" w:type="dxa"/>
          </w:tcPr>
          <w:p w:rsidR="00886A70" w:rsidRPr="005E3865" w:rsidRDefault="00886A70" w:rsidP="00222142">
            <w:pPr>
              <w:pStyle w:val="afa"/>
              <w:rPr>
                <w:b/>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5E3865" w:rsidRDefault="00222142" w:rsidP="00FB06DC">
                  <w:pPr>
                    <w:pStyle w:val="afa"/>
                    <w:rPr>
                      <w:b/>
                      <w:sz w:val="24"/>
                    </w:rPr>
                  </w:pPr>
                  <w:r w:rsidRPr="005E3865">
                    <w:rPr>
                      <w:b/>
                      <w:sz w:val="24"/>
                    </w:rPr>
                    <w:t>Критерий оценки</w:t>
                  </w:r>
                </w:p>
              </w:tc>
              <w:tc>
                <w:tcPr>
                  <w:tcW w:w="2114" w:type="dxa"/>
                </w:tcPr>
                <w:p w:rsidR="00222142" w:rsidRPr="005E3865" w:rsidRDefault="00222142" w:rsidP="00222142">
                  <w:pPr>
                    <w:pStyle w:val="afa"/>
                    <w:ind w:firstLine="0"/>
                    <w:rPr>
                      <w:b/>
                      <w:sz w:val="24"/>
                    </w:rPr>
                  </w:pPr>
                  <w:r w:rsidRPr="005E3865">
                    <w:rPr>
                      <w:b/>
                      <w:sz w:val="24"/>
                    </w:rPr>
                    <w:t>Значение Кз</w:t>
                  </w:r>
                </w:p>
              </w:tc>
            </w:tr>
            <w:tr w:rsidR="00222142" w:rsidRPr="00222142" w:rsidTr="00FB06DC">
              <w:tc>
                <w:tcPr>
                  <w:tcW w:w="4423" w:type="dxa"/>
                </w:tcPr>
                <w:p w:rsidR="00222142" w:rsidRPr="00222142" w:rsidRDefault="005E3865" w:rsidP="005712DF">
                  <w:pPr>
                    <w:pStyle w:val="afa"/>
                    <w:ind w:firstLine="0"/>
                    <w:rPr>
                      <w:i/>
                      <w:sz w:val="24"/>
                      <w:highlight w:val="cyan"/>
                    </w:rPr>
                  </w:pPr>
                  <w:r w:rsidRPr="00CB5464">
                    <w:rPr>
                      <w:sz w:val="24"/>
                    </w:rPr>
                    <w:t>Цена нормочаса выполныемых работ</w:t>
                  </w:r>
                </w:p>
              </w:tc>
              <w:tc>
                <w:tcPr>
                  <w:tcW w:w="2114" w:type="dxa"/>
                </w:tcPr>
                <w:p w:rsidR="00222142" w:rsidRPr="00222142" w:rsidRDefault="005E3865" w:rsidP="00FB06DC">
                  <w:pPr>
                    <w:pStyle w:val="afa"/>
                    <w:rPr>
                      <w:i/>
                      <w:sz w:val="24"/>
                      <w:highlight w:val="cyan"/>
                    </w:rPr>
                  </w:pPr>
                  <w:r w:rsidRPr="00CB5464">
                    <w:rPr>
                      <w:sz w:val="24"/>
                    </w:rPr>
                    <w:t>Кз=0,55</w:t>
                  </w:r>
                </w:p>
              </w:tc>
            </w:tr>
            <w:tr w:rsidR="00222142" w:rsidRPr="00222142" w:rsidTr="00FB06DC">
              <w:tc>
                <w:tcPr>
                  <w:tcW w:w="4423" w:type="dxa"/>
                </w:tcPr>
                <w:p w:rsidR="00222142" w:rsidRPr="00222142" w:rsidRDefault="005E3865" w:rsidP="005E3865">
                  <w:pPr>
                    <w:pStyle w:val="afa"/>
                    <w:ind w:firstLine="0"/>
                    <w:rPr>
                      <w:i/>
                      <w:sz w:val="24"/>
                      <w:highlight w:val="cyan"/>
                    </w:rPr>
                  </w:pPr>
                  <w:r w:rsidRPr="001969F5">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Pr>
                <w:p w:rsidR="00222142" w:rsidRPr="00222142" w:rsidRDefault="005E3865" w:rsidP="00FB06DC">
                  <w:pPr>
                    <w:pStyle w:val="afa"/>
                    <w:rPr>
                      <w:i/>
                      <w:sz w:val="24"/>
                      <w:highlight w:val="cyan"/>
                    </w:rPr>
                  </w:pPr>
                  <w:r w:rsidRPr="001969F5">
                    <w:rPr>
                      <w:sz w:val="24"/>
                    </w:rPr>
                    <w:t>Кз=0,15</w:t>
                  </w:r>
                </w:p>
              </w:tc>
            </w:tr>
            <w:tr w:rsidR="00222142" w:rsidRPr="00222142" w:rsidTr="00FB06DC">
              <w:tc>
                <w:tcPr>
                  <w:tcW w:w="4423" w:type="dxa"/>
                </w:tcPr>
                <w:p w:rsidR="00222142" w:rsidRPr="00222142" w:rsidRDefault="005E3865" w:rsidP="005E3865">
                  <w:pPr>
                    <w:pStyle w:val="afa"/>
                    <w:ind w:firstLine="0"/>
                    <w:rPr>
                      <w:b/>
                      <w:i/>
                      <w:sz w:val="24"/>
                      <w:highlight w:val="cyan"/>
                    </w:rPr>
                  </w:pPr>
                  <w:r w:rsidRPr="001969F5">
                    <w:rPr>
                      <w:sz w:val="24"/>
                    </w:rPr>
                    <w:t>Срок поставки запасных частей для выполнения работ, оказания услуг</w:t>
                  </w:r>
                </w:p>
              </w:tc>
              <w:tc>
                <w:tcPr>
                  <w:tcW w:w="2114" w:type="dxa"/>
                </w:tcPr>
                <w:p w:rsidR="00222142" w:rsidRPr="00222142" w:rsidRDefault="005E3865" w:rsidP="00FB06DC">
                  <w:pPr>
                    <w:pStyle w:val="afa"/>
                    <w:rPr>
                      <w:b/>
                      <w:i/>
                      <w:sz w:val="24"/>
                    </w:rPr>
                  </w:pPr>
                  <w:r w:rsidRPr="001969F5">
                    <w:rPr>
                      <w:sz w:val="24"/>
                    </w:rPr>
                    <w:t>Кз=0,15</w:t>
                  </w:r>
                </w:p>
              </w:tc>
            </w:tr>
            <w:tr w:rsidR="00222142" w:rsidRPr="00222142" w:rsidTr="00FB06DC">
              <w:tc>
                <w:tcPr>
                  <w:tcW w:w="4423" w:type="dxa"/>
                </w:tcPr>
                <w:p w:rsidR="00222142" w:rsidRPr="00222142" w:rsidRDefault="005E3865" w:rsidP="005E3865">
                  <w:pPr>
                    <w:pStyle w:val="afa"/>
                    <w:ind w:firstLine="0"/>
                    <w:rPr>
                      <w:i/>
                      <w:sz w:val="24"/>
                      <w:highlight w:val="cyan"/>
                    </w:rPr>
                  </w:pPr>
                  <w:r w:rsidRPr="001969F5">
                    <w:rPr>
                      <w:sz w:val="24"/>
                    </w:rPr>
                    <w:t>Срок предоставления гарантии качества товаров, работ, услуг</w:t>
                  </w:r>
                </w:p>
              </w:tc>
              <w:tc>
                <w:tcPr>
                  <w:tcW w:w="2114" w:type="dxa"/>
                </w:tcPr>
                <w:p w:rsidR="00222142" w:rsidRPr="00222142" w:rsidRDefault="005E3865" w:rsidP="00FB06DC">
                  <w:pPr>
                    <w:pStyle w:val="afa"/>
                    <w:rPr>
                      <w:i/>
                      <w:sz w:val="24"/>
                      <w:highlight w:val="cyan"/>
                    </w:rPr>
                  </w:pPr>
                  <w:r w:rsidRPr="001969F5">
                    <w:rPr>
                      <w:sz w:val="24"/>
                    </w:rPr>
                    <w:t>Кз=0,15</w:t>
                  </w:r>
                </w:p>
              </w:tc>
            </w:tr>
          </w:tbl>
          <w:p w:rsidR="007D6548" w:rsidRPr="00F86FAA" w:rsidRDefault="007D6548" w:rsidP="003D3596">
            <w:pPr>
              <w:pStyle w:val="afa"/>
              <w:rPr>
                <w:b/>
                <w:i/>
                <w:sz w:val="24"/>
              </w:rPr>
            </w:pPr>
          </w:p>
        </w:tc>
      </w:tr>
      <w:tr w:rsidR="00736D40" w:rsidRPr="00F86FAA" w:rsidTr="00781C7A">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804" w:type="dxa"/>
          </w:tcPr>
          <w:p w:rsidR="007341C2" w:rsidRPr="005B56EF" w:rsidRDefault="00221BE8" w:rsidP="007341C2">
            <w:pPr>
              <w:pStyle w:val="afa"/>
              <w:rPr>
                <w:sz w:val="24"/>
              </w:rPr>
            </w:pPr>
            <w:r w:rsidRPr="005B56EF">
              <w:rPr>
                <w:sz w:val="24"/>
              </w:rPr>
              <w:t xml:space="preserve">1. </w:t>
            </w:r>
            <w:r w:rsidR="007341C2" w:rsidRPr="005B56EF">
              <w:rPr>
                <w:sz w:val="24"/>
              </w:rPr>
              <w:t xml:space="preserve">Цена по договору, заключаемому по результатам проведения настоящего </w:t>
            </w:r>
            <w:r w:rsidR="008C4183" w:rsidRPr="005B56EF">
              <w:rPr>
                <w:sz w:val="24"/>
              </w:rPr>
              <w:t>Открытого конкурса</w:t>
            </w:r>
            <w:r w:rsidR="007341C2" w:rsidRPr="005B56EF">
              <w:rPr>
                <w:sz w:val="24"/>
              </w:rPr>
              <w:t>, в процессе исполнения договора может быть увеличена без проведения дополнительных конкурсных процедур на следующих условиях:</w:t>
            </w:r>
          </w:p>
          <w:p w:rsidR="005B56EF" w:rsidRDefault="007341C2" w:rsidP="007341C2">
            <w:pPr>
              <w:pStyle w:val="afa"/>
              <w:rPr>
                <w:i/>
                <w:sz w:val="24"/>
              </w:rPr>
            </w:pPr>
            <w:r w:rsidRPr="005B56EF">
              <w:rPr>
                <w:sz w:val="24"/>
              </w:rPr>
              <w:t>Увеличение общей цены на работы, услуги, товары  за счет роста стоимости единицы продукции в процессе исполнения договора составит</w:t>
            </w:r>
            <w:r w:rsidRPr="005B56EF">
              <w:rPr>
                <w:i/>
                <w:sz w:val="24"/>
              </w:rPr>
              <w:t xml:space="preserve"> </w:t>
            </w:r>
            <w:r w:rsidR="005B56EF" w:rsidRPr="005B56EF">
              <w:rPr>
                <w:sz w:val="24"/>
              </w:rPr>
              <w:t>не более 10% в год.</w:t>
            </w:r>
          </w:p>
          <w:p w:rsidR="007341C2" w:rsidRPr="008F1FA2" w:rsidRDefault="00221BE8" w:rsidP="007341C2">
            <w:pPr>
              <w:pStyle w:val="-3"/>
              <w:numPr>
                <w:ilvl w:val="2"/>
                <w:numId w:val="0"/>
              </w:numPr>
              <w:tabs>
                <w:tab w:val="num" w:pos="1985"/>
              </w:tabs>
              <w:suppressAutoHyphens/>
              <w:ind w:firstLine="709"/>
              <w:rPr>
                <w:sz w:val="24"/>
              </w:rPr>
            </w:pPr>
            <w:r w:rsidRPr="008F1FA2">
              <w:rPr>
                <w:sz w:val="24"/>
              </w:rPr>
              <w:t>2</w:t>
            </w:r>
            <w:r w:rsidR="007341C2" w:rsidRPr="008F1FA2">
              <w:rPr>
                <w:sz w:val="24"/>
              </w:rPr>
              <w:t xml:space="preserve">. Победитель вправе направить </w:t>
            </w:r>
            <w:r w:rsidR="00DB6989" w:rsidRPr="008F1FA2">
              <w:rPr>
                <w:sz w:val="24"/>
              </w:rPr>
              <w:t xml:space="preserve">Заказчику </w:t>
            </w:r>
            <w:r w:rsidR="007341C2" w:rsidRPr="008F1FA2">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8F1FA2" w:rsidRDefault="007341C2" w:rsidP="007341C2">
            <w:pPr>
              <w:pStyle w:val="-3"/>
              <w:numPr>
                <w:ilvl w:val="2"/>
                <w:numId w:val="0"/>
              </w:numPr>
              <w:tabs>
                <w:tab w:val="num" w:pos="1985"/>
              </w:tabs>
              <w:suppressAutoHyphens/>
              <w:ind w:firstLine="709"/>
              <w:rPr>
                <w:sz w:val="24"/>
              </w:rPr>
            </w:pPr>
            <w:r w:rsidRPr="008F1FA2">
              <w:rPr>
                <w:sz w:val="24"/>
              </w:rPr>
              <w:t xml:space="preserve">Указанные предложения должны быть получены </w:t>
            </w:r>
            <w:r w:rsidR="00DB6989" w:rsidRPr="008F1FA2">
              <w:rPr>
                <w:sz w:val="24"/>
              </w:rPr>
              <w:t>Заказчиком</w:t>
            </w:r>
            <w:r w:rsidRPr="008F1FA2">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8F1FA2">
              <w:rPr>
                <w:sz w:val="24"/>
              </w:rPr>
              <w:t xml:space="preserve">договора  на ЭТП </w:t>
            </w:r>
            <w:r w:rsidRPr="008F1FA2">
              <w:rPr>
                <w:sz w:val="24"/>
              </w:rPr>
              <w:t xml:space="preserve">от Заказчика.  </w:t>
            </w:r>
          </w:p>
          <w:p w:rsidR="007341C2" w:rsidRPr="00DF69CD" w:rsidRDefault="007341C2" w:rsidP="007341C2">
            <w:pPr>
              <w:pStyle w:val="-3"/>
              <w:numPr>
                <w:ilvl w:val="2"/>
                <w:numId w:val="0"/>
              </w:numPr>
              <w:tabs>
                <w:tab w:val="num" w:pos="1985"/>
              </w:tabs>
              <w:suppressAutoHyphens/>
              <w:ind w:firstLine="709"/>
              <w:rPr>
                <w:i/>
                <w:sz w:val="24"/>
                <w:highlight w:val="cyan"/>
              </w:rPr>
            </w:pPr>
            <w:r w:rsidRPr="008F1FA2">
              <w:rPr>
                <w:sz w:val="24"/>
              </w:rPr>
              <w:t>Изменения могут касаться только положений договора, которые не были одним из оценочных критериев для</w:t>
            </w:r>
            <w:r w:rsidRPr="008F1FA2">
              <w:rPr>
                <w:i/>
                <w:sz w:val="24"/>
              </w:rPr>
              <w:t xml:space="preserve"> </w:t>
            </w:r>
            <w:r w:rsidRPr="008F1FA2">
              <w:rPr>
                <w:sz w:val="24"/>
              </w:rPr>
              <w:t>выбора</w:t>
            </w:r>
            <w:r w:rsidRPr="008F1FA2">
              <w:rPr>
                <w:i/>
                <w:sz w:val="24"/>
              </w:rPr>
              <w:t xml:space="preserve"> </w:t>
            </w:r>
            <w:r w:rsidRPr="008F1FA2">
              <w:rPr>
                <w:sz w:val="24"/>
              </w:rPr>
              <w:t>побе</w:t>
            </w:r>
            <w:r w:rsidR="00493AB2" w:rsidRPr="008F1FA2">
              <w:rPr>
                <w:sz w:val="24"/>
              </w:rPr>
              <w:t>дителя, указанных в пункте 1</w:t>
            </w:r>
            <w:r w:rsidR="00DF69CD" w:rsidRPr="008F1FA2">
              <w:rPr>
                <w:sz w:val="24"/>
              </w:rPr>
              <w:t>9</w:t>
            </w:r>
            <w:r w:rsidR="00493AB2" w:rsidRPr="008F1FA2">
              <w:rPr>
                <w:sz w:val="24"/>
              </w:rPr>
              <w:t xml:space="preserve"> Информационной карты</w:t>
            </w:r>
            <w:r w:rsidRPr="008F1FA2">
              <w:rPr>
                <w:sz w:val="24"/>
              </w:rPr>
              <w:t xml:space="preserve"> </w:t>
            </w:r>
            <w:r w:rsidRPr="008F1FA2">
              <w:rPr>
                <w:sz w:val="24"/>
              </w:rPr>
              <w:lastRenderedPageBreak/>
              <w:t>настоящей документации</w:t>
            </w:r>
            <w:r w:rsidR="00493AB2" w:rsidRPr="008F1FA2">
              <w:rPr>
                <w:sz w:val="24"/>
              </w:rPr>
              <w:t xml:space="preserve"> о закупке</w:t>
            </w:r>
            <w:r w:rsidRPr="008F1FA2">
              <w:rPr>
                <w:sz w:val="24"/>
              </w:rPr>
              <w:t>.</w:t>
            </w:r>
          </w:p>
          <w:p w:rsidR="007341C2" w:rsidRPr="008F1FA2" w:rsidRDefault="007341C2" w:rsidP="007341C2">
            <w:pPr>
              <w:pStyle w:val="-3"/>
              <w:numPr>
                <w:ilvl w:val="2"/>
                <w:numId w:val="0"/>
              </w:numPr>
              <w:tabs>
                <w:tab w:val="num" w:pos="1985"/>
              </w:tabs>
              <w:suppressAutoHyphens/>
              <w:ind w:firstLine="709"/>
              <w:rPr>
                <w:sz w:val="24"/>
              </w:rPr>
            </w:pPr>
            <w:r w:rsidRPr="008F1FA2">
              <w:rPr>
                <w:sz w:val="24"/>
              </w:rPr>
              <w:t xml:space="preserve">Внесение изменений в договор по предложениям победителя является правом </w:t>
            </w:r>
            <w:r w:rsidR="00DF69CD" w:rsidRPr="008F1FA2">
              <w:rPr>
                <w:sz w:val="24"/>
              </w:rPr>
              <w:t>Заказчика</w:t>
            </w:r>
            <w:r w:rsidRPr="008F1FA2">
              <w:rPr>
                <w:sz w:val="24"/>
              </w:rPr>
              <w:t xml:space="preserve"> и осуществляется по усмотрению</w:t>
            </w:r>
            <w:r w:rsidR="008F1FA2">
              <w:rPr>
                <w:sz w:val="24"/>
              </w:rPr>
              <w:t xml:space="preserve"> </w:t>
            </w:r>
            <w:r w:rsidR="00DF69CD" w:rsidRPr="008F1FA2">
              <w:rPr>
                <w:sz w:val="24"/>
              </w:rPr>
              <w:t>Заказчика</w:t>
            </w:r>
            <w:r w:rsidRPr="008F1FA2">
              <w:rPr>
                <w:sz w:val="24"/>
              </w:rPr>
              <w:t>.</w:t>
            </w:r>
          </w:p>
          <w:p w:rsidR="00736D40" w:rsidRPr="007F06F5" w:rsidRDefault="007341C2" w:rsidP="00DF69CD">
            <w:pPr>
              <w:pStyle w:val="-3"/>
              <w:numPr>
                <w:ilvl w:val="2"/>
                <w:numId w:val="0"/>
              </w:numPr>
              <w:tabs>
                <w:tab w:val="num" w:pos="1985"/>
              </w:tabs>
              <w:suppressAutoHyphens/>
              <w:ind w:firstLine="709"/>
              <w:rPr>
                <w:sz w:val="24"/>
                <w:highlight w:val="cyan"/>
              </w:rPr>
            </w:pPr>
            <w:r w:rsidRPr="007F06F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F06F5">
              <w:rPr>
                <w:sz w:val="24"/>
              </w:rPr>
              <w:t xml:space="preserve"> </w:t>
            </w:r>
            <w:r w:rsidR="00DF69CD" w:rsidRPr="007F06F5">
              <w:rPr>
                <w:sz w:val="24"/>
              </w:rPr>
              <w:t>Заказчиком</w:t>
            </w:r>
            <w:r w:rsidRPr="007F06F5">
              <w:rPr>
                <w:sz w:val="24"/>
              </w:rPr>
              <w:t>.</w:t>
            </w:r>
          </w:p>
        </w:tc>
      </w:tr>
      <w:tr w:rsidR="007D6548" w:rsidRPr="00F86FAA" w:rsidTr="00781C7A">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804" w:type="dxa"/>
          </w:tcPr>
          <w:p w:rsidR="007D6548" w:rsidRPr="007F06F5" w:rsidRDefault="007F06F5" w:rsidP="006164CD">
            <w:pPr>
              <w:pStyle w:val="19"/>
              <w:ind w:firstLine="0"/>
              <w:rPr>
                <w:sz w:val="24"/>
                <w:szCs w:val="24"/>
              </w:rPr>
            </w:pPr>
            <w:r w:rsidRPr="007F06F5">
              <w:rPr>
                <w:sz w:val="24"/>
                <w:szCs w:val="24"/>
              </w:rPr>
              <w:t>П</w:t>
            </w:r>
            <w:r w:rsidR="005F2D24" w:rsidRPr="007F06F5">
              <w:rPr>
                <w:sz w:val="24"/>
                <w:szCs w:val="24"/>
              </w:rPr>
              <w:t>ривлечение субподрядчиков допускается</w:t>
            </w:r>
            <w:r w:rsidRPr="007F06F5">
              <w:rPr>
                <w:sz w:val="24"/>
                <w:szCs w:val="24"/>
              </w:rPr>
              <w:t xml:space="preserve"> в</w:t>
            </w:r>
            <w:r w:rsidR="006164CD" w:rsidRPr="007F06F5">
              <w:rPr>
                <w:sz w:val="24"/>
                <w:szCs w:val="24"/>
              </w:rPr>
              <w:t xml:space="preserve"> соответствии с приложением № 7 настоящей документации. </w:t>
            </w:r>
          </w:p>
        </w:tc>
      </w:tr>
      <w:tr w:rsidR="00DF6AE3" w:rsidRPr="00F86FAA" w:rsidTr="00781C7A">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804"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781C7A">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804"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781C7A">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804"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B805F6">
        <w:rPr>
          <w:szCs w:val="28"/>
        </w:rPr>
        <w:t>ОКэ</w:t>
      </w:r>
      <w:r w:rsidRPr="00B805F6">
        <w:rPr>
          <w:szCs w:val="28"/>
        </w:rPr>
        <w:t>/___/___/____</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1122C1">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5315C4" w:rsidP="000954FB">
      <w:pPr>
        <w:rPr>
          <w:sz w:val="28"/>
          <w:szCs w:val="28"/>
        </w:rPr>
      </w:pPr>
      <w:r>
        <w:rPr>
          <w:sz w:val="28"/>
          <w:szCs w:val="28"/>
        </w:rPr>
        <w:t xml:space="preserve"> «_</w:t>
      </w:r>
      <w:r w:rsidR="000954FB" w:rsidRPr="00C33B09">
        <w:rPr>
          <w:sz w:val="28"/>
          <w:szCs w:val="28"/>
        </w:rPr>
        <w:t>__» ___________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sidR="008D67F8">
        <w:rPr>
          <w:sz w:val="28"/>
          <w:szCs w:val="28"/>
        </w:rPr>
        <w:t>/</w:t>
      </w:r>
      <w:r w:rsidR="000954FB" w:rsidRPr="00AB21F4">
        <w:rPr>
          <w:sz w:val="28"/>
          <w:szCs w:val="28"/>
        </w:rPr>
        <w:t>_</w:t>
      </w:r>
      <w:r>
        <w:rPr>
          <w:sz w:val="28"/>
          <w:szCs w:val="28"/>
        </w:rPr>
        <w:t>__/</w:t>
      </w:r>
      <w:r w:rsidR="000954FB" w:rsidRPr="00AB21F4">
        <w:rPr>
          <w:sz w:val="28"/>
          <w:szCs w:val="28"/>
        </w:rPr>
        <w:t>_</w:t>
      </w:r>
      <w:r w:rsidR="000954FB">
        <w:rPr>
          <w:sz w:val="28"/>
          <w:szCs w:val="28"/>
        </w:rPr>
        <w:t>__</w:t>
      </w:r>
      <w:r>
        <w:rPr>
          <w:sz w:val="28"/>
          <w:szCs w:val="28"/>
        </w:rPr>
        <w:t>/</w:t>
      </w:r>
      <w:r w:rsidR="000954FB" w:rsidRPr="00AB21F4">
        <w:rPr>
          <w:sz w:val="28"/>
          <w:szCs w:val="28"/>
        </w:rPr>
        <w:t>_</w:t>
      </w:r>
      <w:r>
        <w:rPr>
          <w:sz w:val="28"/>
          <w:szCs w:val="28"/>
        </w:rPr>
        <w:t>__</w:t>
      </w:r>
      <w:r w:rsidR="000954FB" w:rsidRPr="00AB21F4">
        <w:rPr>
          <w:sz w:val="28"/>
          <w:szCs w:val="28"/>
        </w:rPr>
        <w:t xml:space="preserve">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610" w:type="pct"/>
        <w:tblInd w:w="-743" w:type="dxa"/>
        <w:tblLayout w:type="fixed"/>
        <w:tblLook w:val="0000"/>
      </w:tblPr>
      <w:tblGrid>
        <w:gridCol w:w="426"/>
        <w:gridCol w:w="1278"/>
        <w:gridCol w:w="1479"/>
        <w:gridCol w:w="1083"/>
        <w:gridCol w:w="1256"/>
        <w:gridCol w:w="1207"/>
        <w:gridCol w:w="1289"/>
        <w:gridCol w:w="1289"/>
        <w:gridCol w:w="1749"/>
      </w:tblGrid>
      <w:tr w:rsidR="007F06F5" w:rsidRPr="00384CDC" w:rsidTr="007F06F5">
        <w:trPr>
          <w:trHeight w:val="2484"/>
        </w:trPr>
        <w:tc>
          <w:tcPr>
            <w:tcW w:w="192"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 п/п</w:t>
            </w:r>
          </w:p>
        </w:tc>
        <w:tc>
          <w:tcPr>
            <w:tcW w:w="578"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Наименование товаров, работ, услуг</w:t>
            </w:r>
          </w:p>
          <w:p w:rsidR="007F06F5" w:rsidRPr="005315C4" w:rsidRDefault="007F06F5" w:rsidP="00BF6892">
            <w:pPr>
              <w:jc w:val="center"/>
              <w:rPr>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Цена за единицу работ, услуг, товара в руб., без учета НДС</w:t>
            </w:r>
          </w:p>
        </w:tc>
        <w:tc>
          <w:tcPr>
            <w:tcW w:w="490"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Количество поставляемых товаров, работ, услуг</w:t>
            </w:r>
          </w:p>
        </w:tc>
        <w:tc>
          <w:tcPr>
            <w:tcW w:w="568"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 xml:space="preserve">Цена за весь закупаемый объем товаров, работ, услуг в руб., без учета НДС </w:t>
            </w:r>
          </w:p>
        </w:tc>
        <w:tc>
          <w:tcPr>
            <w:tcW w:w="546"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Условия и порядок расчетов за поставку товаров, работ, услуг</w:t>
            </w:r>
          </w:p>
        </w:tc>
        <w:tc>
          <w:tcPr>
            <w:tcW w:w="583"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Срок выполнения работ, оказания услуг, поставки товаров, мес</w:t>
            </w:r>
          </w:p>
        </w:tc>
        <w:tc>
          <w:tcPr>
            <w:tcW w:w="583" w:type="pct"/>
            <w:tcBorders>
              <w:top w:val="single" w:sz="4" w:space="0" w:color="auto"/>
              <w:left w:val="nil"/>
              <w:bottom w:val="single" w:sz="4" w:space="0" w:color="auto"/>
              <w:right w:val="single" w:sz="4" w:space="0" w:color="auto"/>
            </w:tcBorders>
            <w:vAlign w:val="center"/>
          </w:tcPr>
          <w:p w:rsidR="007F06F5" w:rsidRPr="005315C4" w:rsidRDefault="007F06F5" w:rsidP="007F06F5">
            <w:pPr>
              <w:jc w:val="center"/>
              <w:rPr>
                <w:sz w:val="22"/>
                <w:szCs w:val="22"/>
              </w:rPr>
            </w:pPr>
            <w:r w:rsidRPr="005315C4">
              <w:rPr>
                <w:sz w:val="22"/>
                <w:szCs w:val="22"/>
              </w:rPr>
              <w:t>Срок поставки запасных частей для выполнения работ, оказания услуг</w:t>
            </w:r>
          </w:p>
        </w:tc>
        <w:tc>
          <w:tcPr>
            <w:tcW w:w="791" w:type="pct"/>
            <w:tcBorders>
              <w:top w:val="single" w:sz="4" w:space="0" w:color="auto"/>
              <w:left w:val="nil"/>
              <w:bottom w:val="single" w:sz="4" w:space="0" w:color="auto"/>
              <w:right w:val="single" w:sz="4" w:space="0" w:color="auto"/>
            </w:tcBorders>
            <w:vAlign w:val="center"/>
          </w:tcPr>
          <w:p w:rsidR="007F06F5" w:rsidRPr="005315C4" w:rsidRDefault="007F06F5" w:rsidP="007F06F5">
            <w:pPr>
              <w:jc w:val="center"/>
              <w:rPr>
                <w:sz w:val="22"/>
                <w:szCs w:val="22"/>
              </w:rPr>
            </w:pPr>
            <w:r w:rsidRPr="005315C4">
              <w:rPr>
                <w:sz w:val="22"/>
                <w:szCs w:val="22"/>
              </w:rPr>
              <w:t>Гарантий-ный срок, мес</w:t>
            </w:r>
          </w:p>
          <w:p w:rsidR="007F06F5" w:rsidRPr="005315C4" w:rsidRDefault="007F06F5" w:rsidP="007F06F5">
            <w:pPr>
              <w:jc w:val="center"/>
              <w:rPr>
                <w:sz w:val="22"/>
                <w:szCs w:val="22"/>
              </w:rPr>
            </w:pPr>
          </w:p>
        </w:tc>
      </w:tr>
      <w:tr w:rsidR="007F06F5" w:rsidRPr="00384CDC" w:rsidTr="007F06F5">
        <w:trPr>
          <w:trHeight w:val="255"/>
        </w:trPr>
        <w:tc>
          <w:tcPr>
            <w:tcW w:w="192" w:type="pct"/>
            <w:tcBorders>
              <w:top w:val="nil"/>
              <w:left w:val="single" w:sz="4" w:space="0" w:color="auto"/>
              <w:bottom w:val="single" w:sz="4" w:space="0" w:color="auto"/>
              <w:right w:val="single" w:sz="4" w:space="0" w:color="auto"/>
            </w:tcBorders>
            <w:noWrap/>
            <w:vAlign w:val="bottom"/>
          </w:tcPr>
          <w:p w:rsidR="007F06F5" w:rsidRPr="00384CDC" w:rsidRDefault="007F06F5" w:rsidP="00BF6892">
            <w:pPr>
              <w:jc w:val="center"/>
            </w:pPr>
            <w:r w:rsidRPr="00384CDC">
              <w:t>1</w:t>
            </w:r>
          </w:p>
        </w:tc>
        <w:tc>
          <w:tcPr>
            <w:tcW w:w="578" w:type="pct"/>
            <w:tcBorders>
              <w:top w:val="nil"/>
              <w:left w:val="nil"/>
              <w:bottom w:val="single" w:sz="4" w:space="0" w:color="auto"/>
              <w:right w:val="single" w:sz="4" w:space="0" w:color="auto"/>
            </w:tcBorders>
            <w:noWrap/>
            <w:vAlign w:val="bottom"/>
          </w:tcPr>
          <w:p w:rsidR="007F06F5" w:rsidRPr="00384CDC" w:rsidRDefault="007F06F5" w:rsidP="00BF6892">
            <w:pPr>
              <w:jc w:val="center"/>
            </w:pPr>
            <w:r w:rsidRPr="00384CDC">
              <w:t>2</w:t>
            </w:r>
          </w:p>
        </w:tc>
        <w:tc>
          <w:tcPr>
            <w:tcW w:w="669" w:type="pct"/>
            <w:tcBorders>
              <w:top w:val="single" w:sz="4" w:space="0" w:color="auto"/>
              <w:left w:val="nil"/>
              <w:bottom w:val="single" w:sz="4" w:space="0" w:color="auto"/>
              <w:right w:val="single" w:sz="4" w:space="0" w:color="auto"/>
            </w:tcBorders>
          </w:tcPr>
          <w:p w:rsidR="007F06F5" w:rsidRPr="00384CDC" w:rsidRDefault="007F06F5" w:rsidP="00BF6892">
            <w:pPr>
              <w:jc w:val="center"/>
            </w:pPr>
            <w:r w:rsidRPr="00384CDC">
              <w:t>3</w:t>
            </w:r>
          </w:p>
        </w:tc>
        <w:tc>
          <w:tcPr>
            <w:tcW w:w="490" w:type="pct"/>
            <w:tcBorders>
              <w:top w:val="single" w:sz="4" w:space="0" w:color="auto"/>
              <w:left w:val="single" w:sz="4" w:space="0" w:color="auto"/>
              <w:bottom w:val="single" w:sz="4" w:space="0" w:color="auto"/>
              <w:right w:val="single" w:sz="4" w:space="0" w:color="auto"/>
            </w:tcBorders>
          </w:tcPr>
          <w:p w:rsidR="007F06F5" w:rsidRPr="00384CDC" w:rsidRDefault="007F06F5" w:rsidP="00BF6892">
            <w:pPr>
              <w:jc w:val="center"/>
            </w:pPr>
            <w:r w:rsidRPr="00384CDC">
              <w:t>4</w:t>
            </w:r>
          </w:p>
        </w:tc>
        <w:tc>
          <w:tcPr>
            <w:tcW w:w="568"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r w:rsidRPr="00384CDC">
              <w:t>5</w:t>
            </w:r>
          </w:p>
        </w:tc>
        <w:tc>
          <w:tcPr>
            <w:tcW w:w="546" w:type="pct"/>
            <w:tcBorders>
              <w:top w:val="single" w:sz="4" w:space="0" w:color="auto"/>
              <w:left w:val="nil"/>
              <w:bottom w:val="single" w:sz="4" w:space="0" w:color="auto"/>
              <w:right w:val="single" w:sz="4" w:space="0" w:color="auto"/>
            </w:tcBorders>
          </w:tcPr>
          <w:p w:rsidR="007F06F5" w:rsidRPr="00384CDC" w:rsidRDefault="007F06F5" w:rsidP="00BF6892">
            <w:pPr>
              <w:jc w:val="center"/>
            </w:pPr>
            <w:r>
              <w:t>6</w:t>
            </w:r>
          </w:p>
        </w:tc>
        <w:tc>
          <w:tcPr>
            <w:tcW w:w="583"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r>
              <w:t>7</w:t>
            </w:r>
          </w:p>
        </w:tc>
        <w:tc>
          <w:tcPr>
            <w:tcW w:w="583" w:type="pct"/>
            <w:tcBorders>
              <w:top w:val="single" w:sz="4" w:space="0" w:color="auto"/>
              <w:left w:val="nil"/>
              <w:bottom w:val="single" w:sz="4" w:space="0" w:color="auto"/>
              <w:right w:val="single" w:sz="4" w:space="0" w:color="auto"/>
            </w:tcBorders>
            <w:noWrap/>
            <w:vAlign w:val="bottom"/>
          </w:tcPr>
          <w:p w:rsidR="007F06F5" w:rsidRPr="00384CDC" w:rsidRDefault="007F06F5" w:rsidP="00BF6892">
            <w:pPr>
              <w:jc w:val="center"/>
            </w:pPr>
            <w:r>
              <w:t>8</w:t>
            </w:r>
          </w:p>
        </w:tc>
        <w:tc>
          <w:tcPr>
            <w:tcW w:w="791" w:type="pct"/>
            <w:tcBorders>
              <w:top w:val="single" w:sz="4" w:space="0" w:color="auto"/>
              <w:left w:val="nil"/>
              <w:bottom w:val="single" w:sz="4" w:space="0" w:color="auto"/>
              <w:right w:val="single" w:sz="4" w:space="0" w:color="auto"/>
            </w:tcBorders>
          </w:tcPr>
          <w:p w:rsidR="007F06F5" w:rsidRDefault="007F06F5" w:rsidP="00BF6892">
            <w:pPr>
              <w:jc w:val="center"/>
            </w:pPr>
            <w:r>
              <w:t>9</w:t>
            </w:r>
          </w:p>
        </w:tc>
      </w:tr>
      <w:tr w:rsidR="007F06F5" w:rsidRPr="00384CDC" w:rsidTr="007F06F5">
        <w:trPr>
          <w:trHeight w:val="315"/>
        </w:trPr>
        <w:tc>
          <w:tcPr>
            <w:tcW w:w="192" w:type="pct"/>
            <w:tcBorders>
              <w:top w:val="nil"/>
              <w:left w:val="single" w:sz="4" w:space="0" w:color="auto"/>
              <w:bottom w:val="single" w:sz="4" w:space="0" w:color="auto"/>
              <w:right w:val="single" w:sz="4" w:space="0" w:color="auto"/>
            </w:tcBorders>
            <w:noWrap/>
            <w:vAlign w:val="bottom"/>
          </w:tcPr>
          <w:p w:rsidR="007F06F5" w:rsidRPr="00384CDC" w:rsidRDefault="007F06F5" w:rsidP="00BF6892">
            <w:pPr>
              <w:jc w:val="center"/>
            </w:pPr>
          </w:p>
        </w:tc>
        <w:tc>
          <w:tcPr>
            <w:tcW w:w="578" w:type="pct"/>
            <w:tcBorders>
              <w:top w:val="nil"/>
              <w:left w:val="nil"/>
              <w:bottom w:val="single" w:sz="4" w:space="0" w:color="auto"/>
              <w:right w:val="single" w:sz="4" w:space="0" w:color="auto"/>
            </w:tcBorders>
            <w:noWrap/>
            <w:vAlign w:val="bottom"/>
          </w:tcPr>
          <w:p w:rsidR="007F06F5" w:rsidRPr="00384CDC" w:rsidRDefault="007F06F5" w:rsidP="00BF6892">
            <w:pPr>
              <w:jc w:val="center"/>
            </w:pPr>
          </w:p>
        </w:tc>
        <w:tc>
          <w:tcPr>
            <w:tcW w:w="669" w:type="pct"/>
            <w:tcBorders>
              <w:top w:val="single" w:sz="4" w:space="0" w:color="auto"/>
              <w:left w:val="nil"/>
              <w:bottom w:val="single" w:sz="4" w:space="0" w:color="auto"/>
              <w:right w:val="single" w:sz="4" w:space="0" w:color="auto"/>
            </w:tcBorders>
          </w:tcPr>
          <w:p w:rsidR="007F06F5" w:rsidRPr="00384CDC" w:rsidRDefault="007F06F5" w:rsidP="00BF6892">
            <w:pPr>
              <w:jc w:val="center"/>
            </w:pPr>
          </w:p>
        </w:tc>
        <w:tc>
          <w:tcPr>
            <w:tcW w:w="490" w:type="pct"/>
            <w:tcBorders>
              <w:top w:val="single" w:sz="4" w:space="0" w:color="auto"/>
              <w:left w:val="single" w:sz="4" w:space="0" w:color="auto"/>
              <w:bottom w:val="single" w:sz="4" w:space="0" w:color="auto"/>
              <w:right w:val="single" w:sz="4" w:space="0" w:color="auto"/>
            </w:tcBorders>
          </w:tcPr>
          <w:p w:rsidR="007F06F5" w:rsidRPr="00384CDC" w:rsidRDefault="007F06F5" w:rsidP="00BF6892">
            <w:pPr>
              <w:jc w:val="center"/>
            </w:pPr>
          </w:p>
        </w:tc>
        <w:tc>
          <w:tcPr>
            <w:tcW w:w="568"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p>
        </w:tc>
        <w:tc>
          <w:tcPr>
            <w:tcW w:w="546" w:type="pct"/>
            <w:tcBorders>
              <w:top w:val="single" w:sz="4" w:space="0" w:color="auto"/>
              <w:left w:val="nil"/>
              <w:bottom w:val="single" w:sz="4" w:space="0" w:color="auto"/>
              <w:right w:val="single" w:sz="4" w:space="0" w:color="auto"/>
            </w:tcBorders>
          </w:tcPr>
          <w:p w:rsidR="007F06F5" w:rsidRPr="00384CDC" w:rsidRDefault="007F06F5" w:rsidP="00BF6892">
            <w:pPr>
              <w:jc w:val="center"/>
            </w:pPr>
          </w:p>
        </w:tc>
        <w:tc>
          <w:tcPr>
            <w:tcW w:w="583"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p>
        </w:tc>
        <w:tc>
          <w:tcPr>
            <w:tcW w:w="583" w:type="pct"/>
            <w:tcBorders>
              <w:top w:val="nil"/>
              <w:left w:val="nil"/>
              <w:bottom w:val="single" w:sz="4" w:space="0" w:color="auto"/>
              <w:right w:val="single" w:sz="4" w:space="0" w:color="auto"/>
            </w:tcBorders>
            <w:noWrap/>
            <w:vAlign w:val="bottom"/>
          </w:tcPr>
          <w:p w:rsidR="007F06F5" w:rsidRPr="00384CDC" w:rsidRDefault="007F06F5" w:rsidP="00BF6892">
            <w:pPr>
              <w:jc w:val="center"/>
            </w:pPr>
          </w:p>
        </w:tc>
        <w:tc>
          <w:tcPr>
            <w:tcW w:w="791" w:type="pct"/>
            <w:tcBorders>
              <w:top w:val="nil"/>
              <w:left w:val="nil"/>
              <w:bottom w:val="single" w:sz="4" w:space="0" w:color="auto"/>
              <w:right w:val="single" w:sz="4" w:space="0" w:color="auto"/>
            </w:tcBorders>
          </w:tcPr>
          <w:p w:rsidR="007F06F5" w:rsidRPr="00384CDC" w:rsidRDefault="007F06F5" w:rsidP="00BF6892">
            <w:pPr>
              <w:jc w:val="center"/>
            </w:pPr>
          </w:p>
        </w:tc>
      </w:tr>
      <w:tr w:rsidR="007F06F5" w:rsidRPr="00384CDC" w:rsidTr="007F06F5">
        <w:trPr>
          <w:trHeight w:val="335"/>
        </w:trPr>
        <w:tc>
          <w:tcPr>
            <w:tcW w:w="770" w:type="pct"/>
            <w:gridSpan w:val="2"/>
            <w:tcBorders>
              <w:top w:val="nil"/>
              <w:left w:val="single" w:sz="4" w:space="0" w:color="auto"/>
              <w:bottom w:val="single" w:sz="4" w:space="0" w:color="auto"/>
              <w:right w:val="single" w:sz="4" w:space="0" w:color="auto"/>
            </w:tcBorders>
            <w:noWrap/>
            <w:vAlign w:val="bottom"/>
          </w:tcPr>
          <w:p w:rsidR="007F06F5" w:rsidRPr="00384CDC" w:rsidRDefault="007F06F5" w:rsidP="00BF6892">
            <w:pPr>
              <w:jc w:val="right"/>
            </w:pPr>
            <w:r w:rsidRPr="00384CDC">
              <w:t>Итого:</w:t>
            </w:r>
          </w:p>
        </w:tc>
        <w:tc>
          <w:tcPr>
            <w:tcW w:w="669" w:type="pct"/>
            <w:tcBorders>
              <w:top w:val="single" w:sz="4" w:space="0" w:color="auto"/>
              <w:left w:val="nil"/>
              <w:bottom w:val="single" w:sz="4" w:space="0" w:color="auto"/>
              <w:right w:val="single" w:sz="4" w:space="0" w:color="auto"/>
            </w:tcBorders>
          </w:tcPr>
          <w:p w:rsidR="007F06F5" w:rsidRPr="00384CDC" w:rsidRDefault="007F06F5" w:rsidP="00BF6892">
            <w:pPr>
              <w:jc w:val="center"/>
            </w:pPr>
          </w:p>
        </w:tc>
        <w:tc>
          <w:tcPr>
            <w:tcW w:w="490" w:type="pct"/>
            <w:tcBorders>
              <w:top w:val="single" w:sz="4" w:space="0" w:color="auto"/>
              <w:left w:val="single" w:sz="4" w:space="0" w:color="auto"/>
              <w:bottom w:val="single" w:sz="4" w:space="0" w:color="auto"/>
              <w:right w:val="single" w:sz="4" w:space="0" w:color="auto"/>
            </w:tcBorders>
          </w:tcPr>
          <w:p w:rsidR="007F06F5" w:rsidRPr="00384CDC" w:rsidRDefault="007F06F5" w:rsidP="00BF6892">
            <w:pPr>
              <w:jc w:val="center"/>
            </w:pPr>
          </w:p>
        </w:tc>
        <w:tc>
          <w:tcPr>
            <w:tcW w:w="568" w:type="pct"/>
            <w:tcBorders>
              <w:top w:val="single" w:sz="4" w:space="0" w:color="auto"/>
              <w:left w:val="single" w:sz="4" w:space="0" w:color="auto"/>
              <w:bottom w:val="single" w:sz="4" w:space="0" w:color="auto"/>
              <w:right w:val="single" w:sz="4" w:space="0" w:color="auto"/>
            </w:tcBorders>
            <w:noWrap/>
            <w:vAlign w:val="center"/>
          </w:tcPr>
          <w:p w:rsidR="007F06F5" w:rsidRPr="00384CDC" w:rsidRDefault="007F06F5" w:rsidP="00BF6892">
            <w:pPr>
              <w:jc w:val="center"/>
            </w:pPr>
          </w:p>
        </w:tc>
        <w:tc>
          <w:tcPr>
            <w:tcW w:w="546" w:type="pct"/>
            <w:tcBorders>
              <w:top w:val="single" w:sz="4" w:space="0" w:color="auto"/>
              <w:left w:val="nil"/>
              <w:bottom w:val="single" w:sz="4" w:space="0" w:color="auto"/>
              <w:right w:val="single" w:sz="4" w:space="0" w:color="auto"/>
            </w:tcBorders>
          </w:tcPr>
          <w:p w:rsidR="007F06F5" w:rsidRPr="00384CDC" w:rsidRDefault="007F06F5" w:rsidP="00BF6892">
            <w:pPr>
              <w:jc w:val="center"/>
            </w:pPr>
            <w:r>
              <w:t>-</w:t>
            </w:r>
          </w:p>
        </w:tc>
        <w:tc>
          <w:tcPr>
            <w:tcW w:w="583" w:type="pct"/>
            <w:tcBorders>
              <w:top w:val="single" w:sz="4" w:space="0" w:color="auto"/>
              <w:left w:val="single" w:sz="4" w:space="0" w:color="auto"/>
              <w:bottom w:val="single" w:sz="4" w:space="0" w:color="auto"/>
              <w:right w:val="single" w:sz="4" w:space="0" w:color="auto"/>
            </w:tcBorders>
            <w:noWrap/>
            <w:vAlign w:val="center"/>
          </w:tcPr>
          <w:p w:rsidR="007F06F5" w:rsidRPr="00384CDC" w:rsidRDefault="007F06F5" w:rsidP="00BF6892">
            <w:pPr>
              <w:jc w:val="center"/>
            </w:pPr>
            <w:r w:rsidRPr="00384CDC">
              <w:t>-</w:t>
            </w:r>
          </w:p>
        </w:tc>
        <w:tc>
          <w:tcPr>
            <w:tcW w:w="583" w:type="pct"/>
            <w:tcBorders>
              <w:top w:val="nil"/>
              <w:left w:val="nil"/>
              <w:bottom w:val="single" w:sz="4" w:space="0" w:color="auto"/>
              <w:right w:val="single" w:sz="4" w:space="0" w:color="auto"/>
            </w:tcBorders>
            <w:noWrap/>
            <w:vAlign w:val="center"/>
          </w:tcPr>
          <w:p w:rsidR="007F06F5" w:rsidRPr="00384CDC" w:rsidRDefault="007F06F5" w:rsidP="00BF6892">
            <w:pPr>
              <w:jc w:val="center"/>
            </w:pPr>
            <w:r w:rsidRPr="00384CDC">
              <w:t>-</w:t>
            </w:r>
          </w:p>
        </w:tc>
        <w:tc>
          <w:tcPr>
            <w:tcW w:w="791" w:type="pct"/>
            <w:tcBorders>
              <w:top w:val="nil"/>
              <w:left w:val="nil"/>
              <w:bottom w:val="single" w:sz="4" w:space="0" w:color="auto"/>
              <w:right w:val="single" w:sz="4" w:space="0" w:color="auto"/>
            </w:tcBorders>
          </w:tcPr>
          <w:p w:rsidR="007F06F5" w:rsidRPr="00384CDC" w:rsidRDefault="007F06F5"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7F06F5">
        <w:rPr>
          <w:i/>
          <w:sz w:val="24"/>
          <w:szCs w:val="24"/>
        </w:rPr>
        <w:t xml:space="preserve"> не менее 90</w:t>
      </w:r>
      <w:r w:rsidRPr="00721D0D">
        <w:rPr>
          <w:i/>
          <w:sz w:val="24"/>
          <w:szCs w:val="24"/>
        </w:rPr>
        <w:t xml:space="preserve"> (</w:t>
      </w:r>
      <w:r w:rsidR="007F06F5">
        <w:rPr>
          <w:i/>
          <w:sz w:val="24"/>
          <w:szCs w:val="24"/>
        </w:rPr>
        <w:t>девяносто</w:t>
      </w:r>
      <w:r w:rsidRPr="00721D0D">
        <w:rPr>
          <w:i/>
          <w:sz w:val="24"/>
          <w:szCs w:val="24"/>
        </w:rPr>
        <w:t>)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7F06F5" w:rsidRPr="00205668" w:rsidRDefault="007F06F5" w:rsidP="000954FB">
      <w:pPr>
        <w:pStyle w:val="afd"/>
        <w:jc w:val="both"/>
        <w:rPr>
          <w:szCs w:val="28"/>
        </w:rPr>
      </w:pPr>
    </w:p>
    <w:p w:rsidR="000954FB" w:rsidRPr="007F06F5" w:rsidRDefault="000954FB" w:rsidP="000954FB">
      <w:pPr>
        <w:pStyle w:val="afd"/>
        <w:jc w:val="both"/>
        <w:rPr>
          <w:b/>
          <w:szCs w:val="28"/>
        </w:rPr>
      </w:pPr>
      <w:r w:rsidRPr="007F06F5">
        <w:rPr>
          <w:b/>
          <w:szCs w:val="28"/>
        </w:rPr>
        <w:t> Следующие приложения являются неотъемлемой частью настоящего финансово-коммерческого предложения:</w:t>
      </w:r>
    </w:p>
    <w:p w:rsidR="000954FB" w:rsidRPr="007F06F5" w:rsidRDefault="000954FB" w:rsidP="007F06F5">
      <w:pPr>
        <w:pStyle w:val="afd"/>
        <w:jc w:val="both"/>
        <w:rPr>
          <w:szCs w:val="28"/>
        </w:rPr>
      </w:pPr>
      <w:r w:rsidRPr="007F06F5">
        <w:rPr>
          <w:szCs w:val="28"/>
        </w:rPr>
        <w:t xml:space="preserve">1) </w:t>
      </w:r>
      <w:r w:rsidR="007F06F5" w:rsidRPr="007F06F5">
        <w:rPr>
          <w:szCs w:val="28"/>
        </w:rPr>
        <w:t>Пр</w:t>
      </w:r>
      <w:r w:rsidR="007F06F5">
        <w:rPr>
          <w:szCs w:val="28"/>
        </w:rPr>
        <w:t>айс-лист на основные виды работ на ____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w:t>
      </w:r>
      <w:r w:rsidR="00616672">
        <w:rPr>
          <w:b/>
          <w:bCs/>
          <w:sz w:val="28"/>
          <w:szCs w:val="28"/>
        </w:rPr>
        <w:t xml:space="preserve"> ОКэ/</w:t>
      </w:r>
      <w:r w:rsidRPr="00C97E49">
        <w:rPr>
          <w:b/>
          <w:bCs/>
          <w:sz w:val="28"/>
          <w:szCs w:val="28"/>
        </w:rPr>
        <w:t>____</w:t>
      </w:r>
      <w:r w:rsidR="00616672">
        <w:rPr>
          <w:b/>
          <w:bCs/>
          <w:sz w:val="28"/>
          <w:szCs w:val="28"/>
        </w:rPr>
        <w:t>/</w:t>
      </w:r>
      <w:r w:rsidRPr="00C97E49">
        <w:rPr>
          <w:b/>
          <w:bCs/>
          <w:sz w:val="28"/>
          <w:szCs w:val="28"/>
        </w:rPr>
        <w:t>____</w:t>
      </w:r>
      <w:r w:rsidR="00616672">
        <w:rPr>
          <w:b/>
          <w:bCs/>
          <w:sz w:val="28"/>
          <w:szCs w:val="28"/>
        </w:rPr>
        <w:t>/</w:t>
      </w:r>
      <w:r w:rsidRPr="00C97E49">
        <w:rPr>
          <w:b/>
          <w:bCs/>
          <w:sz w:val="28"/>
          <w:szCs w:val="28"/>
        </w:rPr>
        <w:t>___, выполненных, оказанных, поставленных 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7F06F5">
            <w:pPr>
              <w:jc w:val="center"/>
            </w:pPr>
            <w:r w:rsidRPr="00E96FF5">
              <w:t>Дата и номер договора (</w:t>
            </w:r>
            <w:r w:rsidR="00006C1E">
              <w:t>прилагаются</w:t>
            </w:r>
            <w:r w:rsidR="00006C1E" w:rsidRPr="00E96FF5">
              <w:t xml:space="preserve"> копи</w:t>
            </w:r>
            <w:r w:rsidR="00006C1E">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rPr>
      </w:pPr>
      <w:r w:rsidRPr="00FF0010">
        <w:rPr>
          <w:b/>
          <w:sz w:val="60"/>
          <w:szCs w:val="60"/>
        </w:rPr>
        <w:t>ПРОЕКТ ДОГОВОРА</w:t>
      </w:r>
    </w:p>
    <w:p w:rsidR="00FF0010" w:rsidRPr="00E10899" w:rsidRDefault="00FF0010" w:rsidP="000954FB">
      <w:pPr>
        <w:pStyle w:val="afa"/>
        <w:ind w:firstLine="0"/>
        <w:jc w:val="center"/>
        <w:rPr>
          <w:b/>
          <w:sz w:val="60"/>
          <w:szCs w:val="60"/>
        </w:rPr>
      </w:pPr>
    </w:p>
    <w:p w:rsidR="00616672" w:rsidRPr="00C41A1D" w:rsidRDefault="00616672" w:rsidP="00616672">
      <w:pPr>
        <w:shd w:val="clear" w:color="auto" w:fill="FFFFFF"/>
        <w:ind w:left="5"/>
        <w:jc w:val="center"/>
        <w:rPr>
          <w:b/>
          <w:sz w:val="28"/>
          <w:szCs w:val="28"/>
        </w:rPr>
      </w:pPr>
      <w:r w:rsidRPr="00C41A1D">
        <w:rPr>
          <w:b/>
          <w:bCs/>
          <w:sz w:val="28"/>
          <w:szCs w:val="28"/>
        </w:rPr>
        <w:t xml:space="preserve">на выполнение работ </w:t>
      </w:r>
      <w:r w:rsidRPr="00C41A1D">
        <w:rPr>
          <w:b/>
          <w:sz w:val="28"/>
          <w:szCs w:val="28"/>
        </w:rPr>
        <w:t>по техническому обслуживанию</w:t>
      </w:r>
    </w:p>
    <w:p w:rsidR="00616672" w:rsidRPr="00C41A1D" w:rsidRDefault="00616672" w:rsidP="00616672">
      <w:pPr>
        <w:shd w:val="clear" w:color="auto" w:fill="FFFFFF"/>
        <w:ind w:left="5"/>
        <w:jc w:val="center"/>
        <w:rPr>
          <w:sz w:val="28"/>
          <w:szCs w:val="28"/>
        </w:rPr>
      </w:pPr>
      <w:r w:rsidRPr="00C41A1D">
        <w:rPr>
          <w:b/>
          <w:sz w:val="28"/>
          <w:szCs w:val="28"/>
        </w:rPr>
        <w:t>и ремонту автомобилей</w:t>
      </w:r>
    </w:p>
    <w:p w:rsidR="00616672" w:rsidRDefault="00616672" w:rsidP="00616672">
      <w:pPr>
        <w:ind w:firstLine="851"/>
        <w:jc w:val="center"/>
        <w:rPr>
          <w:b/>
          <w:bCs/>
          <w:sz w:val="28"/>
          <w:szCs w:val="28"/>
        </w:rPr>
      </w:pPr>
    </w:p>
    <w:p w:rsidR="00616672" w:rsidRPr="00CD7205" w:rsidRDefault="00616672" w:rsidP="00616672">
      <w:pPr>
        <w:ind w:left="570"/>
        <w:jc w:val="center"/>
        <w:rPr>
          <w:b/>
          <w:sz w:val="28"/>
          <w:szCs w:val="28"/>
        </w:rPr>
      </w:pPr>
    </w:p>
    <w:p w:rsidR="00616672" w:rsidRPr="003E1CFB" w:rsidRDefault="00616672" w:rsidP="00616672">
      <w:pPr>
        <w:ind w:left="570"/>
      </w:pPr>
      <w:r w:rsidRPr="003E1CFB">
        <w:t xml:space="preserve">г. Ярославль                                                          </w:t>
      </w:r>
      <w:r w:rsidR="00FF0010">
        <w:t xml:space="preserve">                              «___</w:t>
      </w:r>
      <w:r w:rsidRPr="003E1CFB">
        <w:t>»</w:t>
      </w:r>
      <w:r w:rsidR="00FF0010">
        <w:t>________</w:t>
      </w:r>
      <w:r w:rsidR="00274A1E">
        <w:t xml:space="preserve"> 2015 </w:t>
      </w:r>
      <w:r w:rsidRPr="003E1CFB">
        <w:t>г.</w:t>
      </w:r>
    </w:p>
    <w:p w:rsidR="00616672" w:rsidRPr="003E1CFB" w:rsidRDefault="00616672" w:rsidP="00616672">
      <w:pPr>
        <w:jc w:val="both"/>
      </w:pPr>
    </w:p>
    <w:p w:rsidR="00616672" w:rsidRPr="003E1CFB" w:rsidRDefault="00616672" w:rsidP="00616672">
      <w:pPr>
        <w:ind w:left="567" w:right="-1" w:firstLine="567"/>
        <w:jc w:val="both"/>
      </w:pPr>
      <w:r>
        <w:t>Публичное</w:t>
      </w:r>
      <w:r w:rsidRPr="003E1CFB">
        <w:t xml:space="preserve"> акционерное общество «Центр по перевозке грузов в</w:t>
      </w:r>
      <w:r>
        <w:t xml:space="preserve"> контейнерах «ТрансКонтейнер» (П</w:t>
      </w:r>
      <w:r w:rsidRPr="003E1CFB">
        <w:t>АО «ТрансКонтейнер»), именуемое в дальнейшем «Покупате</w:t>
      </w:r>
      <w:r>
        <w:t>ль», в лице  ____________________</w:t>
      </w:r>
      <w:r w:rsidR="00274A1E">
        <w:t xml:space="preserve">  </w:t>
      </w:r>
      <w:r>
        <w:t>П</w:t>
      </w:r>
      <w:r w:rsidRPr="003E1CFB">
        <w:t xml:space="preserve">АО «ТрансКонтейнер»,  действующего  на  основании                                                                                            </w:t>
      </w:r>
      <w:r w:rsidRPr="003E1CFB">
        <w:rPr>
          <w:i/>
          <w:iCs/>
        </w:rPr>
        <w:t xml:space="preserve">            </w:t>
      </w:r>
      <w:r w:rsidRPr="003E1CFB">
        <w:rPr>
          <w:i/>
          <w:iCs/>
          <w:color w:val="FFFFFF"/>
          <w:vertAlign w:val="superscript"/>
        </w:rPr>
        <w:t>(</w:t>
      </w:r>
      <w:r w:rsidRPr="003E1CFB">
        <w:rPr>
          <w:i/>
          <w:iCs/>
          <w:vertAlign w:val="superscript"/>
        </w:rPr>
        <w:t xml:space="preserve">      </w:t>
      </w:r>
      <w:r>
        <w:rPr>
          <w:i/>
          <w:iCs/>
          <w:vertAlign w:val="superscript"/>
        </w:rPr>
        <w:t xml:space="preserve">        </w:t>
      </w:r>
      <w:r w:rsidRPr="003E1CFB">
        <w:rPr>
          <w:i/>
          <w:iCs/>
          <w:vertAlign w:val="superscript"/>
        </w:rPr>
        <w:t xml:space="preserve">  (должность, Ф.И.О. – полностью)</w:t>
      </w:r>
      <w:r w:rsidRPr="003E1CFB">
        <w:t xml:space="preserve"> </w:t>
      </w:r>
    </w:p>
    <w:p w:rsidR="00616672" w:rsidRPr="003E1CFB" w:rsidRDefault="00616672" w:rsidP="00616672">
      <w:pPr>
        <w:ind w:left="567" w:right="-1"/>
        <w:jc w:val="both"/>
        <w:rPr>
          <w:vertAlign w:val="superscript"/>
        </w:rPr>
      </w:pPr>
      <w:r w:rsidRPr="003E1CFB">
        <w:t>______________________________________________</w:t>
      </w:r>
      <w:r>
        <w:t>_____________________________</w:t>
      </w:r>
      <w:r w:rsidRPr="003E1CFB">
        <w:t xml:space="preserve"> </w:t>
      </w:r>
      <w:r w:rsidRPr="003E1CFB">
        <w:rPr>
          <w:i/>
          <w:iCs/>
          <w:vertAlign w:val="superscript"/>
        </w:rPr>
        <w:t>(указывается документ, уполномочивающий лицо на з</w:t>
      </w:r>
      <w:r>
        <w:rPr>
          <w:i/>
          <w:iCs/>
          <w:vertAlign w:val="superscript"/>
        </w:rPr>
        <w:t xml:space="preserve">аключение настоящего  Договора, </w:t>
      </w:r>
      <w:r w:rsidRPr="003E1CFB">
        <w:rPr>
          <w:i/>
          <w:iCs/>
          <w:vertAlign w:val="superscript"/>
        </w:rPr>
        <w:t>например: устав, доверенность от __________  № ____)</w:t>
      </w:r>
    </w:p>
    <w:p w:rsidR="00616672" w:rsidRPr="003E1CFB" w:rsidRDefault="00616672" w:rsidP="00616672">
      <w:pPr>
        <w:ind w:left="567" w:right="-1"/>
        <w:jc w:val="both"/>
      </w:pPr>
      <w:r w:rsidRPr="003E1CFB">
        <w:t xml:space="preserve">с одной стороны, и ____________________________________________________________,  </w:t>
      </w:r>
    </w:p>
    <w:p w:rsidR="00616672" w:rsidRPr="003E1CFB" w:rsidRDefault="00616672" w:rsidP="00616672">
      <w:pPr>
        <w:ind w:left="567" w:right="-1" w:hanging="567"/>
        <w:jc w:val="both"/>
        <w:rPr>
          <w:i/>
          <w:vertAlign w:val="superscript"/>
        </w:rPr>
      </w:pPr>
      <w:r>
        <w:rPr>
          <w:i/>
          <w:vertAlign w:val="superscript"/>
        </w:rPr>
        <w:t xml:space="preserve">           </w:t>
      </w:r>
      <w:r w:rsidRPr="003E1CF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16672" w:rsidRPr="003E1CFB" w:rsidRDefault="00616672" w:rsidP="00616672">
      <w:pPr>
        <w:ind w:left="567" w:right="-1"/>
        <w:jc w:val="both"/>
      </w:pPr>
      <w:r w:rsidRPr="003E1CFB">
        <w:t xml:space="preserve">именуемое в дальнейшем «Поставщик», в лице __________________________________, </w:t>
      </w:r>
    </w:p>
    <w:p w:rsidR="00616672" w:rsidRPr="003E1CFB" w:rsidRDefault="00616672" w:rsidP="00616672">
      <w:pPr>
        <w:ind w:right="-1"/>
        <w:jc w:val="both"/>
      </w:pPr>
      <w:r w:rsidRPr="003E1CFB">
        <w:rPr>
          <w:i/>
          <w:vertAlign w:val="superscript"/>
        </w:rPr>
        <w:t xml:space="preserve">                                                                                                                        (должность, Ф.И.О. - полностью)</w:t>
      </w:r>
    </w:p>
    <w:p w:rsidR="00616672" w:rsidRPr="003E1CFB" w:rsidRDefault="00616672" w:rsidP="00616672">
      <w:pPr>
        <w:tabs>
          <w:tab w:val="left" w:pos="709"/>
        </w:tabs>
        <w:ind w:left="567" w:right="-1"/>
        <w:jc w:val="both"/>
      </w:pPr>
      <w:r w:rsidRPr="003E1CFB">
        <w:t>действующего  на основании ____________________________________________________,</w:t>
      </w:r>
    </w:p>
    <w:p w:rsidR="00616672" w:rsidRPr="003E1CFB" w:rsidRDefault="00616672" w:rsidP="00616672">
      <w:pPr>
        <w:ind w:left="567" w:right="-1"/>
        <w:jc w:val="both"/>
        <w:rPr>
          <w:i/>
          <w:vertAlign w:val="superscript"/>
        </w:rPr>
      </w:pPr>
      <w:r w:rsidRPr="003E1CFB">
        <w:rPr>
          <w:i/>
          <w:vertAlign w:val="superscript"/>
        </w:rPr>
        <w:t>(указывается документ,  уполномочивающий  лицо на заключение настоящего  Договора, например: устава/, доверенность от «__»_______№ __ и т.д)</w:t>
      </w:r>
    </w:p>
    <w:p w:rsidR="00616672" w:rsidRPr="003E1CFB" w:rsidRDefault="00616672" w:rsidP="00616672">
      <w:pPr>
        <w:ind w:left="567" w:right="-1"/>
        <w:jc w:val="both"/>
      </w:pPr>
      <w:r w:rsidRPr="003E1CFB">
        <w:t>с другой стороны, именуемые в дальнейшем «Стороны», заключили настоящий договор о нижеследующем:</w:t>
      </w:r>
    </w:p>
    <w:p w:rsidR="00616672" w:rsidRPr="003E1CFB" w:rsidRDefault="00616672" w:rsidP="00616672">
      <w:pPr>
        <w:ind w:left="570" w:firstLine="708"/>
      </w:pPr>
    </w:p>
    <w:p w:rsidR="00616672" w:rsidRPr="000A5A74" w:rsidRDefault="00616672" w:rsidP="00616672">
      <w:pPr>
        <w:pStyle w:val="afff4"/>
        <w:jc w:val="center"/>
        <w:rPr>
          <w:b/>
          <w:sz w:val="28"/>
          <w:szCs w:val="28"/>
        </w:rPr>
      </w:pPr>
      <w:r w:rsidRPr="000A5A74">
        <w:rPr>
          <w:b/>
          <w:sz w:val="28"/>
          <w:szCs w:val="28"/>
        </w:rPr>
        <w:t>1. Предмет договора</w:t>
      </w:r>
    </w:p>
    <w:p w:rsidR="00616672" w:rsidRPr="003E1CFB" w:rsidRDefault="00616672" w:rsidP="00616672">
      <w:pPr>
        <w:pStyle w:val="afff4"/>
        <w:jc w:val="center"/>
        <w:rPr>
          <w:b/>
        </w:rPr>
      </w:pPr>
    </w:p>
    <w:p w:rsidR="00616672" w:rsidRPr="003E1CFB" w:rsidRDefault="00616672" w:rsidP="00616672">
      <w:pPr>
        <w:ind w:left="627" w:firstLine="513"/>
        <w:jc w:val="both"/>
      </w:pPr>
      <w:r w:rsidRPr="003E1CFB">
        <w:t>1.1</w:t>
      </w:r>
      <w:r w:rsidRPr="003E1CFB">
        <w:rPr>
          <w:b/>
        </w:rPr>
        <w:t xml:space="preserve">. </w:t>
      </w:r>
      <w:r w:rsidRPr="003E1CFB">
        <w:t xml:space="preserve">Предметом Договора является организация и проведение технического обслуживания и ремонта транспортных средств. </w:t>
      </w:r>
      <w:r w:rsidRPr="003E1CFB">
        <w:rPr>
          <w:b/>
        </w:rPr>
        <w:t>Исполнитель</w:t>
      </w:r>
      <w:r w:rsidRPr="003E1CFB">
        <w:t xml:space="preserve"> обязуется по заданию </w:t>
      </w:r>
      <w:r w:rsidRPr="003E1CFB">
        <w:rPr>
          <w:b/>
        </w:rPr>
        <w:t xml:space="preserve">Заказчика </w:t>
      </w:r>
      <w:r w:rsidRPr="003E1CFB">
        <w:t xml:space="preserve">осуществлять ремонт и техническое обслуживание Транспортных средств, принадлежащих </w:t>
      </w:r>
      <w:r w:rsidRPr="003E1CFB">
        <w:rPr>
          <w:b/>
        </w:rPr>
        <w:t>Заказчику,</w:t>
      </w:r>
      <w:r w:rsidRPr="003E1CFB">
        <w:t xml:space="preserve"> на условиях, предусмотренных настоящим Договором.</w:t>
      </w:r>
    </w:p>
    <w:p w:rsidR="00616672" w:rsidRPr="003E1CFB" w:rsidRDefault="00616672" w:rsidP="00616672">
      <w:pPr>
        <w:pStyle w:val="afff4"/>
        <w:ind w:left="567" w:firstLine="567"/>
        <w:jc w:val="both"/>
      </w:pPr>
      <w:r w:rsidRPr="003E1CFB">
        <w:t xml:space="preserve">1.2. </w:t>
      </w:r>
      <w:r w:rsidRPr="003E1CFB">
        <w:rPr>
          <w:b/>
        </w:rPr>
        <w:t>Заказчик</w:t>
      </w:r>
      <w:r w:rsidRPr="003E1CFB">
        <w:t xml:space="preserve"> обязуется принять работу и оплатить ее. Факт выполнения работ удостоверяется Актом приема-сдачи работ</w:t>
      </w:r>
      <w:r w:rsidRPr="003E1CFB">
        <w:rPr>
          <w:b/>
        </w:rPr>
        <w:t xml:space="preserve">, </w:t>
      </w:r>
      <w:r w:rsidRPr="003E1CFB">
        <w:t>подписанный уполномоченными представителями обеих сторон.</w:t>
      </w:r>
    </w:p>
    <w:p w:rsidR="00616672" w:rsidRPr="003E1CFB" w:rsidRDefault="00616672" w:rsidP="00616672">
      <w:pPr>
        <w:pStyle w:val="afff4"/>
        <w:ind w:left="567" w:firstLine="567"/>
        <w:jc w:val="both"/>
      </w:pPr>
      <w:r w:rsidRPr="003E1CFB">
        <w:t xml:space="preserve">1.3. Перечень транспортных средств с указанием их идентификационных и государственных регистрационных номеров, принимаемых на обслуживание </w:t>
      </w:r>
      <w:r w:rsidRPr="003E1CFB">
        <w:rPr>
          <w:b/>
        </w:rPr>
        <w:t>Исполнителем</w:t>
      </w:r>
      <w:r w:rsidRPr="003E1CFB">
        <w:t>, содержится в Приложении №1</w:t>
      </w:r>
      <w:r w:rsidRPr="003E1CFB">
        <w:rPr>
          <w:b/>
        </w:rPr>
        <w:t xml:space="preserve"> </w:t>
      </w:r>
      <w:r w:rsidRPr="003E1CFB">
        <w:t>и является его неотъемлемой частью. Данный перечень может быть изменен по письменному согласованию сторон.</w:t>
      </w:r>
    </w:p>
    <w:p w:rsidR="00616672" w:rsidRPr="003E1CFB" w:rsidRDefault="00616672" w:rsidP="00616672">
      <w:pPr>
        <w:pStyle w:val="afff4"/>
        <w:ind w:left="567" w:firstLine="567"/>
        <w:jc w:val="both"/>
      </w:pPr>
      <w:r w:rsidRPr="003E1CFB">
        <w:t xml:space="preserve">1.4. Объем и стоимость работ по обслуживанию автотехники определяется Заявкой, и прейскурантом цен, действующего у </w:t>
      </w:r>
      <w:r w:rsidRPr="003E1CFB">
        <w:rPr>
          <w:b/>
        </w:rPr>
        <w:t>Исполнителя</w:t>
      </w:r>
      <w:r w:rsidRPr="003E1CFB">
        <w:t xml:space="preserve">. </w:t>
      </w:r>
    </w:p>
    <w:p w:rsidR="00616672" w:rsidRPr="003E1CFB" w:rsidRDefault="00616672" w:rsidP="00616672">
      <w:pPr>
        <w:pStyle w:val="afff4"/>
        <w:ind w:left="567" w:firstLine="567"/>
        <w:jc w:val="both"/>
      </w:pPr>
      <w:r w:rsidRPr="003E1CFB">
        <w:lastRenderedPageBreak/>
        <w:t xml:space="preserve">1.5. Датой окончания работ, считается дата получения автотехники и оплаты работ </w:t>
      </w:r>
      <w:r w:rsidRPr="003E1CFB">
        <w:rPr>
          <w:b/>
        </w:rPr>
        <w:t>Заказчиком</w:t>
      </w:r>
      <w:r w:rsidRPr="003E1CFB">
        <w:t>.</w:t>
      </w:r>
    </w:p>
    <w:p w:rsidR="00616672" w:rsidRPr="003E1CFB" w:rsidRDefault="00616672" w:rsidP="00616672">
      <w:pPr>
        <w:ind w:left="570" w:firstLine="570"/>
        <w:jc w:val="both"/>
      </w:pPr>
      <w:r w:rsidRPr="003E1CFB">
        <w:t>1.6</w:t>
      </w:r>
      <w:r w:rsidRPr="003E1CFB">
        <w:rPr>
          <w:b/>
        </w:rPr>
        <w:t xml:space="preserve">. Исполнитель, </w:t>
      </w:r>
      <w:r w:rsidRPr="003E1CFB">
        <w:t>производит техническое обслуживание и ремонт транспортных средств</w:t>
      </w:r>
      <w:r w:rsidRPr="003E1CFB">
        <w:rPr>
          <w:b/>
        </w:rPr>
        <w:t xml:space="preserve"> Заказчика </w:t>
      </w:r>
      <w:r w:rsidRPr="003E1CFB">
        <w:t xml:space="preserve">собственными материалами, стоимость которых включается в стоимость ТО и ремонта, а также по соглашению сторон оказывает другие платные услуги, связанные с техническим обслуживанием и ремонтом Транспортных средств. </w:t>
      </w:r>
    </w:p>
    <w:p w:rsidR="00616672" w:rsidRPr="003E1CFB" w:rsidRDefault="00616672" w:rsidP="00616672">
      <w:pPr>
        <w:ind w:left="570" w:firstLine="570"/>
        <w:jc w:val="both"/>
      </w:pPr>
      <w:r w:rsidRPr="003E1CFB">
        <w:t>1.7.</w:t>
      </w:r>
      <w:r w:rsidRPr="003E1CFB">
        <w:rPr>
          <w:b/>
        </w:rPr>
        <w:t xml:space="preserve"> Исполнитель</w:t>
      </w:r>
      <w:r w:rsidRPr="003E1CFB">
        <w:t xml:space="preserve"> при приеме автотранспортного средства в ремонт составляет акт приема-передачи и заказ-наряд.</w:t>
      </w:r>
    </w:p>
    <w:p w:rsidR="00616672" w:rsidRPr="003E1CFB" w:rsidRDefault="00616672" w:rsidP="00616672">
      <w:pPr>
        <w:pStyle w:val="afff4"/>
        <w:ind w:left="567" w:firstLine="567"/>
        <w:jc w:val="both"/>
        <w:rPr>
          <w:b/>
        </w:rPr>
      </w:pPr>
    </w:p>
    <w:p w:rsidR="00616672" w:rsidRPr="000A5A74" w:rsidRDefault="00616672" w:rsidP="00616672">
      <w:pPr>
        <w:pStyle w:val="afff4"/>
        <w:jc w:val="center"/>
        <w:rPr>
          <w:b/>
          <w:sz w:val="28"/>
          <w:szCs w:val="28"/>
        </w:rPr>
      </w:pPr>
      <w:r w:rsidRPr="000A5A74">
        <w:rPr>
          <w:b/>
          <w:sz w:val="28"/>
          <w:szCs w:val="28"/>
        </w:rPr>
        <w:t>2. Основные понятия</w:t>
      </w:r>
    </w:p>
    <w:p w:rsidR="00616672" w:rsidRPr="003E1CFB" w:rsidRDefault="00616672" w:rsidP="00616672">
      <w:pPr>
        <w:pStyle w:val="afff4"/>
        <w:jc w:val="center"/>
        <w:rPr>
          <w:b/>
        </w:rPr>
      </w:pPr>
    </w:p>
    <w:p w:rsidR="00616672" w:rsidRPr="003E1CFB" w:rsidRDefault="00616672" w:rsidP="00616672">
      <w:pPr>
        <w:pStyle w:val="afff4"/>
        <w:ind w:left="567" w:firstLine="567"/>
        <w:jc w:val="both"/>
      </w:pPr>
      <w:r w:rsidRPr="003E1CFB">
        <w:t>2.1. Стороны договорились о толковании основных понятий следующим образом:</w:t>
      </w:r>
    </w:p>
    <w:p w:rsidR="00616672" w:rsidRPr="003E1CFB" w:rsidRDefault="00616672" w:rsidP="00616672">
      <w:pPr>
        <w:pStyle w:val="afff4"/>
        <w:ind w:left="567" w:firstLine="567"/>
        <w:jc w:val="both"/>
      </w:pPr>
      <w:r w:rsidRPr="003E1CFB">
        <w:t>2.2. «Обслуживание» - комплекс операций, состоящий из выполнения работ по диагностике, техническому обслуживанию и ремонту транспортных средств в соответствии с требованиями нормативно-технической документации завода-изготовителя.</w:t>
      </w:r>
    </w:p>
    <w:p w:rsidR="00616672" w:rsidRPr="003E1CFB" w:rsidRDefault="00616672" w:rsidP="00616672">
      <w:pPr>
        <w:pStyle w:val="afff4"/>
        <w:ind w:left="567" w:firstLine="567"/>
        <w:jc w:val="both"/>
      </w:pPr>
      <w:r w:rsidRPr="003E1CFB">
        <w:t>2.3. «Техническое обслуживание» - комплекс работ (операций) по предупреждению и выявлению отказов и неисправностей автотехники в процессе эксплуатации.</w:t>
      </w:r>
    </w:p>
    <w:p w:rsidR="00616672" w:rsidRPr="003E1CFB" w:rsidRDefault="00616672" w:rsidP="00616672">
      <w:pPr>
        <w:pStyle w:val="afff4"/>
        <w:ind w:left="567" w:firstLine="567"/>
        <w:jc w:val="both"/>
      </w:pPr>
      <w:r w:rsidRPr="003E1CFB">
        <w:t>2.4. «Ремонт» - комплекс работ по восстановлению заданных эксплуатационных требований и характеристик автотехники.</w:t>
      </w:r>
    </w:p>
    <w:p w:rsidR="00616672" w:rsidRPr="003E1CFB" w:rsidRDefault="00616672" w:rsidP="00616672">
      <w:pPr>
        <w:ind w:firstLine="708"/>
        <w:jc w:val="both"/>
      </w:pPr>
    </w:p>
    <w:p w:rsidR="00616672" w:rsidRPr="000A5A74" w:rsidRDefault="00616672" w:rsidP="00616672">
      <w:pPr>
        <w:jc w:val="center"/>
        <w:rPr>
          <w:b/>
          <w:sz w:val="28"/>
          <w:szCs w:val="28"/>
        </w:rPr>
      </w:pPr>
      <w:r w:rsidRPr="000A5A74">
        <w:rPr>
          <w:b/>
          <w:sz w:val="28"/>
          <w:szCs w:val="28"/>
        </w:rPr>
        <w:t>3. Порядок выполнения работ</w:t>
      </w:r>
    </w:p>
    <w:p w:rsidR="00616672" w:rsidRPr="003E1CFB" w:rsidRDefault="00616672" w:rsidP="00616672">
      <w:pPr>
        <w:jc w:val="center"/>
        <w:rPr>
          <w:b/>
        </w:rPr>
      </w:pPr>
    </w:p>
    <w:p w:rsidR="00616672" w:rsidRPr="003E1CFB" w:rsidRDefault="00616672" w:rsidP="00616672">
      <w:pPr>
        <w:ind w:left="570" w:firstLine="570"/>
        <w:jc w:val="both"/>
        <w:rPr>
          <w:b/>
        </w:rPr>
      </w:pPr>
      <w:r w:rsidRPr="003E1CFB">
        <w:t>3.1</w:t>
      </w:r>
      <w:r w:rsidRPr="003E1CFB">
        <w:rPr>
          <w:b/>
        </w:rPr>
        <w:t>. Исполнитель</w:t>
      </w:r>
      <w:r w:rsidRPr="003E1CFB">
        <w:t xml:space="preserve"> </w:t>
      </w:r>
      <w:r w:rsidR="00B84080">
        <w:t>выполняет работы</w:t>
      </w:r>
      <w:r w:rsidRPr="003E1CFB">
        <w:t xml:space="preserve"> по ремонту и/или техническому обслуживанию Транспортных средств</w:t>
      </w:r>
      <w:r w:rsidRPr="003E1CFB">
        <w:rPr>
          <w:b/>
        </w:rPr>
        <w:t xml:space="preserve"> Заказчика</w:t>
      </w:r>
      <w:r w:rsidRPr="003E1CFB">
        <w:t xml:space="preserve"> в соответствии </w:t>
      </w:r>
      <w:r w:rsidR="000C13D6">
        <w:t>с</w:t>
      </w:r>
      <w:r w:rsidRPr="003E1CFB">
        <w:t xml:space="preserve"> эксплуатационными, ремонтными нормами и рекомендациями завода-изготовителя на выполнение всех видов работ с учетом сложности выполняемых работ и наличия на складе </w:t>
      </w:r>
      <w:r w:rsidRPr="003E1CFB">
        <w:rPr>
          <w:b/>
        </w:rPr>
        <w:t xml:space="preserve">Исполнителя </w:t>
      </w:r>
      <w:r w:rsidRPr="003E1CFB">
        <w:t xml:space="preserve">необходимых запасных частей и материалов. </w:t>
      </w:r>
    </w:p>
    <w:p w:rsidR="00616672" w:rsidRPr="003E1CFB" w:rsidRDefault="00616672" w:rsidP="00616672">
      <w:pPr>
        <w:ind w:left="570" w:firstLine="570"/>
        <w:jc w:val="both"/>
        <w:rPr>
          <w:b/>
        </w:rPr>
      </w:pPr>
      <w:r w:rsidRPr="003E1CFB">
        <w:t xml:space="preserve">После передачи </w:t>
      </w:r>
      <w:r w:rsidRPr="003E1CFB">
        <w:rPr>
          <w:b/>
        </w:rPr>
        <w:t xml:space="preserve">Исполнителю </w:t>
      </w:r>
      <w:r w:rsidRPr="003E1CFB">
        <w:t xml:space="preserve">Транспортных средств для проведения ремонта и/или технического обслуживания, </w:t>
      </w:r>
      <w:r w:rsidRPr="003E1CFB">
        <w:rPr>
          <w:b/>
        </w:rPr>
        <w:t xml:space="preserve">Исполнитель </w:t>
      </w:r>
      <w:r w:rsidRPr="003E1CFB">
        <w:t xml:space="preserve">составляет </w:t>
      </w:r>
      <w:r w:rsidRPr="003E1CFB">
        <w:rPr>
          <w:b/>
        </w:rPr>
        <w:t xml:space="preserve">заказ-наряд </w:t>
      </w:r>
      <w:r w:rsidRPr="003E1CFB">
        <w:t>на выполнение работ</w:t>
      </w:r>
      <w:r w:rsidR="00945385">
        <w:rPr>
          <w:b/>
        </w:rPr>
        <w:t>.</w:t>
      </w:r>
    </w:p>
    <w:p w:rsidR="00616672" w:rsidRPr="003E1CFB" w:rsidRDefault="00616672" w:rsidP="00616672">
      <w:pPr>
        <w:ind w:left="570" w:firstLine="570"/>
        <w:jc w:val="both"/>
      </w:pPr>
      <w:r w:rsidRPr="003E1CFB">
        <w:t xml:space="preserve">3.2. В случае необходимости при поломке транспорта в черте города </w:t>
      </w:r>
      <w:r w:rsidRPr="003E1CFB">
        <w:rPr>
          <w:b/>
        </w:rPr>
        <w:t>Исполнитель</w:t>
      </w:r>
      <w:r w:rsidRPr="003E1CFB">
        <w:t xml:space="preserve"> обеспечивает выезд специалиста для определения причин неисправностей. Стоимость выезда включается в счет за проведение ремонта</w:t>
      </w:r>
    </w:p>
    <w:p w:rsidR="00616672" w:rsidRPr="003E1CFB" w:rsidRDefault="00616672" w:rsidP="00616672">
      <w:pPr>
        <w:ind w:left="570" w:firstLine="570"/>
        <w:jc w:val="both"/>
      </w:pPr>
      <w:r w:rsidRPr="003E1CFB">
        <w:t xml:space="preserve">3.3. </w:t>
      </w:r>
      <w:r w:rsidRPr="003E1CFB">
        <w:rPr>
          <w:b/>
        </w:rPr>
        <w:t xml:space="preserve">Исполнитель </w:t>
      </w:r>
      <w:r w:rsidRPr="003E1CFB">
        <w:t xml:space="preserve">имеет право отступить от указанного в </w:t>
      </w:r>
      <w:r w:rsidRPr="003E1CFB">
        <w:rPr>
          <w:b/>
        </w:rPr>
        <w:t>заказ-наряд</w:t>
      </w:r>
      <w:r w:rsidRPr="003E1CFB">
        <w:t xml:space="preserve"> перечня работ, а также приостановить работы, если в процессе их выполнения обнаружился скрытый дефект, на устранение которого потребуется выполнение дополнительного объема работ.</w:t>
      </w:r>
    </w:p>
    <w:p w:rsidR="00616672" w:rsidRPr="003E1CFB" w:rsidRDefault="00616672" w:rsidP="00616672">
      <w:pPr>
        <w:ind w:left="570" w:firstLine="570"/>
        <w:jc w:val="both"/>
      </w:pPr>
      <w:r w:rsidRPr="003E1CFB">
        <w:t xml:space="preserve">В этом случае </w:t>
      </w:r>
      <w:r w:rsidRPr="003E1CFB">
        <w:rPr>
          <w:b/>
        </w:rPr>
        <w:t>Исполнитель</w:t>
      </w:r>
      <w:r w:rsidRPr="003E1CFB">
        <w:t xml:space="preserve"> составляет </w:t>
      </w:r>
      <w:r w:rsidRPr="003E1CFB">
        <w:rPr>
          <w:b/>
        </w:rPr>
        <w:t>Дополнение к</w:t>
      </w:r>
      <w:r w:rsidRPr="003E1CFB">
        <w:t xml:space="preserve"> </w:t>
      </w:r>
      <w:r w:rsidRPr="003E1CFB">
        <w:rPr>
          <w:b/>
        </w:rPr>
        <w:t>заказ-наряду</w:t>
      </w:r>
      <w:r w:rsidRPr="003E1CFB">
        <w:t xml:space="preserve">, которое подлежит согласованию с </w:t>
      </w:r>
      <w:r w:rsidRPr="003E1CFB">
        <w:rPr>
          <w:b/>
        </w:rPr>
        <w:t>Заказчиком</w:t>
      </w:r>
      <w:r w:rsidRPr="003E1CFB">
        <w:t xml:space="preserve">. Подписанное обеими </w:t>
      </w:r>
      <w:r w:rsidRPr="003E1CFB">
        <w:rPr>
          <w:b/>
        </w:rPr>
        <w:t xml:space="preserve">Сторонами Дополнение </w:t>
      </w:r>
      <w:r w:rsidRPr="003E1CFB">
        <w:t xml:space="preserve">является основанием для внесения соответствующих изменений в </w:t>
      </w:r>
      <w:r w:rsidRPr="003E1CFB">
        <w:rPr>
          <w:b/>
        </w:rPr>
        <w:t>заказ-наряде</w:t>
      </w:r>
      <w:r w:rsidRPr="003E1CFB">
        <w:t>, а также для увеличения сроков выполнения работ и общей стоимости заказа.</w:t>
      </w:r>
    </w:p>
    <w:p w:rsidR="00616672" w:rsidRPr="003E1CFB" w:rsidRDefault="00616672" w:rsidP="00616672">
      <w:pPr>
        <w:ind w:left="570" w:firstLine="570"/>
        <w:jc w:val="both"/>
      </w:pPr>
      <w:r w:rsidRPr="003E1CFB">
        <w:t xml:space="preserve">В случае неполучения согласия </w:t>
      </w:r>
      <w:r w:rsidRPr="003E1CFB">
        <w:rPr>
          <w:b/>
        </w:rPr>
        <w:t xml:space="preserve">Заказчика </w:t>
      </w:r>
      <w:r w:rsidR="005465EE">
        <w:t>в течение 5-ти</w:t>
      </w:r>
      <w:r w:rsidRPr="003E1CFB">
        <w:t xml:space="preserve"> рабочих дней с даты извещения (как устного, так и письменного)</w:t>
      </w:r>
      <w:r w:rsidRPr="003E1CFB">
        <w:rPr>
          <w:b/>
        </w:rPr>
        <w:t xml:space="preserve">, Заказчик </w:t>
      </w:r>
      <w:r w:rsidRPr="003E1CFB">
        <w:t xml:space="preserve">оплачивает весь объем работ, выполненных </w:t>
      </w:r>
      <w:r w:rsidRPr="003E1CFB">
        <w:rPr>
          <w:b/>
        </w:rPr>
        <w:t xml:space="preserve">Исполнителем </w:t>
      </w:r>
      <w:r w:rsidRPr="003E1CFB">
        <w:t xml:space="preserve">согласно </w:t>
      </w:r>
      <w:r w:rsidRPr="003E1CFB">
        <w:rPr>
          <w:b/>
        </w:rPr>
        <w:t xml:space="preserve">Заявке </w:t>
      </w:r>
      <w:r w:rsidRPr="003E1CFB">
        <w:t>до момента обнаружения скрытых дефектов, а также оплачивает в полном объеме работы по приведению Транспортных средств в первоначальное или рабочее состояние.</w:t>
      </w:r>
    </w:p>
    <w:p w:rsidR="00616672" w:rsidRPr="003E1CFB" w:rsidRDefault="00616672" w:rsidP="00616672">
      <w:pPr>
        <w:ind w:left="570" w:firstLine="570"/>
        <w:jc w:val="both"/>
      </w:pPr>
      <w:r w:rsidRPr="003E1CFB">
        <w:t xml:space="preserve">3.4.  </w:t>
      </w:r>
      <w:r w:rsidRPr="003E1CFB">
        <w:rPr>
          <w:b/>
        </w:rPr>
        <w:t xml:space="preserve">Исполнитель </w:t>
      </w:r>
      <w:r w:rsidRPr="003E1CFB">
        <w:t>имеет право привлекать к выполнению работ третьих лиц.</w:t>
      </w:r>
    </w:p>
    <w:p w:rsidR="00616672" w:rsidRPr="003E1CFB" w:rsidRDefault="00616672" w:rsidP="00616672">
      <w:pPr>
        <w:jc w:val="center"/>
        <w:rPr>
          <w:b/>
        </w:rPr>
      </w:pPr>
    </w:p>
    <w:p w:rsidR="00616672" w:rsidRPr="000A5A74" w:rsidRDefault="00616672" w:rsidP="00616672">
      <w:pPr>
        <w:jc w:val="center"/>
        <w:rPr>
          <w:b/>
          <w:sz w:val="28"/>
          <w:szCs w:val="28"/>
        </w:rPr>
      </w:pPr>
      <w:r w:rsidRPr="000A5A74">
        <w:rPr>
          <w:b/>
          <w:sz w:val="28"/>
          <w:szCs w:val="28"/>
        </w:rPr>
        <w:t>4. Обязанности сторон</w:t>
      </w:r>
    </w:p>
    <w:p w:rsidR="00616672" w:rsidRPr="003E1CFB" w:rsidRDefault="00616672" w:rsidP="00616672">
      <w:pPr>
        <w:jc w:val="center"/>
        <w:rPr>
          <w:b/>
        </w:rPr>
      </w:pPr>
    </w:p>
    <w:p w:rsidR="00616672" w:rsidRPr="003E1CFB" w:rsidRDefault="00616672" w:rsidP="00616672">
      <w:pPr>
        <w:pStyle w:val="27"/>
        <w:spacing w:after="0" w:line="240" w:lineRule="auto"/>
        <w:ind w:left="570" w:firstLine="570"/>
        <w:rPr>
          <w:b/>
        </w:rPr>
      </w:pPr>
      <w:r w:rsidRPr="003E1CFB">
        <w:t xml:space="preserve">4.1. </w:t>
      </w:r>
      <w:r w:rsidRPr="003E1CFB">
        <w:rPr>
          <w:b/>
        </w:rPr>
        <w:t xml:space="preserve">Исполнитель </w:t>
      </w:r>
      <w:r w:rsidRPr="003E1CFB">
        <w:t>принимает на себя обязательства</w:t>
      </w:r>
      <w:r w:rsidRPr="003E1CFB">
        <w:rPr>
          <w:b/>
        </w:rPr>
        <w:t>:</w:t>
      </w:r>
    </w:p>
    <w:p w:rsidR="00616672" w:rsidRPr="003E1CFB" w:rsidRDefault="00616672" w:rsidP="00616672">
      <w:pPr>
        <w:pStyle w:val="27"/>
        <w:spacing w:after="0" w:line="240" w:lineRule="auto"/>
        <w:ind w:left="567"/>
        <w:rPr>
          <w:b/>
        </w:rPr>
      </w:pPr>
      <w:r w:rsidRPr="003E1CFB">
        <w:t xml:space="preserve">         - предоставлять услуги, перечисленные в Приложении №</w:t>
      </w:r>
      <w:r w:rsidRPr="003E1CFB">
        <w:rPr>
          <w:lang w:val="en-US"/>
        </w:rPr>
        <w:t> </w:t>
      </w:r>
      <w:r w:rsidRPr="003E1CFB">
        <w:t xml:space="preserve">2 к настоящему </w:t>
      </w:r>
      <w:r w:rsidRPr="00AE4AAA">
        <w:t>Договору.</w:t>
      </w:r>
    </w:p>
    <w:p w:rsidR="00616672" w:rsidRPr="003E1CFB" w:rsidRDefault="00616672" w:rsidP="00616672">
      <w:pPr>
        <w:pStyle w:val="afff4"/>
        <w:ind w:left="567" w:firstLine="567"/>
        <w:jc w:val="both"/>
      </w:pPr>
      <w:r w:rsidRPr="003E1CFB">
        <w:t xml:space="preserve">- производить техническое обслуживание и/или ремонт Транспортных средств </w:t>
      </w:r>
      <w:r w:rsidRPr="003E1CFB">
        <w:rPr>
          <w:b/>
        </w:rPr>
        <w:t xml:space="preserve">Заказчика </w:t>
      </w:r>
      <w:r w:rsidRPr="003E1CFB">
        <w:t xml:space="preserve">в объеме, указанном в </w:t>
      </w:r>
      <w:r w:rsidRPr="003E1CFB">
        <w:rPr>
          <w:b/>
        </w:rPr>
        <w:t>заказ-наряде</w:t>
      </w:r>
      <w:r w:rsidRPr="003E1CFB">
        <w:t>;</w:t>
      </w:r>
    </w:p>
    <w:p w:rsidR="00616672" w:rsidRPr="003E1CFB" w:rsidRDefault="00616672" w:rsidP="00616672">
      <w:pPr>
        <w:pStyle w:val="27"/>
        <w:spacing w:after="0" w:line="240" w:lineRule="auto"/>
        <w:ind w:left="570" w:firstLine="564"/>
      </w:pPr>
      <w:r w:rsidRPr="003E1CFB">
        <w:t>- обеспечить сохранность Транспортных средств и комплектующих во время ремонта;</w:t>
      </w:r>
    </w:p>
    <w:p w:rsidR="00616672" w:rsidRPr="003E1CFB" w:rsidRDefault="00616672" w:rsidP="00616672">
      <w:pPr>
        <w:pStyle w:val="afff4"/>
        <w:ind w:left="567" w:firstLine="567"/>
        <w:jc w:val="both"/>
      </w:pPr>
      <w:r w:rsidRPr="003E1CFB">
        <w:t xml:space="preserve">- осуществлять обслуживание транспортных средств при обращении </w:t>
      </w:r>
      <w:r w:rsidRPr="003E1CFB">
        <w:rPr>
          <w:b/>
        </w:rPr>
        <w:t>Заказчика</w:t>
      </w:r>
      <w:r w:rsidRPr="003E1CFB">
        <w:t xml:space="preserve"> в соответствии с видами, перечнем и периодичностью технического обслуживания и/или ремонта автотехники и эксплуатационно-ремонтной документацией завода-изготовителя;</w:t>
      </w:r>
    </w:p>
    <w:p w:rsidR="00616672" w:rsidRPr="003E1CFB" w:rsidRDefault="00616672" w:rsidP="00616672">
      <w:pPr>
        <w:pStyle w:val="afff4"/>
        <w:ind w:left="567" w:firstLine="567"/>
        <w:jc w:val="both"/>
      </w:pPr>
      <w:r w:rsidRPr="003E1CFB">
        <w:t>- безвозмездно устранять неисправности автотехники возникшие вследствие некачественного выполнения ремонта;</w:t>
      </w:r>
    </w:p>
    <w:p w:rsidR="00616672" w:rsidRPr="003E1CFB" w:rsidRDefault="00616672" w:rsidP="00616672">
      <w:pPr>
        <w:pStyle w:val="afff4"/>
        <w:ind w:left="567" w:firstLine="567"/>
        <w:jc w:val="both"/>
      </w:pPr>
      <w:r w:rsidRPr="003E1CFB">
        <w:t>- представить акт выбраковки по снятым и непригодным к дальнейшей эксплуатации запасным частям. Выбракованные запчасти и детали Исполнитель обязан вернуть Заказчику;</w:t>
      </w:r>
    </w:p>
    <w:p w:rsidR="00616672" w:rsidRPr="003E1CFB" w:rsidRDefault="00616672" w:rsidP="00616672">
      <w:pPr>
        <w:pStyle w:val="27"/>
        <w:spacing w:after="0" w:line="240" w:lineRule="auto"/>
        <w:ind w:left="570" w:firstLine="564"/>
      </w:pPr>
      <w:r w:rsidRPr="003E1CFB">
        <w:t xml:space="preserve">- осуществлять ТО и/или ремонт транспортных средств </w:t>
      </w:r>
      <w:r w:rsidRPr="003E1CFB">
        <w:rPr>
          <w:b/>
        </w:rPr>
        <w:t xml:space="preserve">Заказчика </w:t>
      </w:r>
      <w:r w:rsidRPr="003E1CFB">
        <w:t>собственными запасными частями, эксплуатационными жидкостями и расходными материалами;</w:t>
      </w:r>
    </w:p>
    <w:p w:rsidR="00616672" w:rsidRPr="003E1CFB" w:rsidRDefault="00616672" w:rsidP="00616672">
      <w:pPr>
        <w:pStyle w:val="27"/>
        <w:spacing w:after="0" w:line="240" w:lineRule="auto"/>
        <w:ind w:left="570" w:firstLine="564"/>
      </w:pPr>
      <w:r w:rsidRPr="003E1CFB">
        <w:t>- представлять первичные документы (заказ-наряд, счета, счета-фактуры, акты выполненных работ) не позднее 5-ти (пяти) рабочих дней с даты выполнения работ.</w:t>
      </w:r>
    </w:p>
    <w:p w:rsidR="00616672" w:rsidRPr="003E1CFB" w:rsidRDefault="00616672" w:rsidP="00616672">
      <w:pPr>
        <w:ind w:left="570" w:firstLine="570"/>
      </w:pPr>
      <w:r w:rsidRPr="003E1CFB">
        <w:t xml:space="preserve">4.2. </w:t>
      </w:r>
      <w:r w:rsidRPr="003E1CFB">
        <w:rPr>
          <w:b/>
        </w:rPr>
        <w:t>Заказчик</w:t>
      </w:r>
      <w:r w:rsidRPr="003E1CFB">
        <w:t xml:space="preserve"> принимает на себя обязательства:</w:t>
      </w:r>
    </w:p>
    <w:p w:rsidR="00616672" w:rsidRPr="003E1CFB" w:rsidRDefault="00616672" w:rsidP="00616672">
      <w:pPr>
        <w:ind w:left="570" w:firstLine="564"/>
        <w:jc w:val="both"/>
        <w:rPr>
          <w:b/>
        </w:rPr>
      </w:pPr>
      <w:r w:rsidRPr="003E1CFB">
        <w:t xml:space="preserve">- предоставить принадлежащие ему Транспортные средства в распоряжение </w:t>
      </w:r>
      <w:r w:rsidRPr="003E1CFB">
        <w:rPr>
          <w:b/>
        </w:rPr>
        <w:t>Исполнителя</w:t>
      </w:r>
      <w:r w:rsidRPr="003E1CFB">
        <w:t xml:space="preserve"> для проведения ремонта и/или технического обслуживания. Доставка Транспортных средств осуществляется за счет </w:t>
      </w:r>
      <w:r w:rsidRPr="003E1CFB">
        <w:rPr>
          <w:b/>
        </w:rPr>
        <w:t>Заказчика;</w:t>
      </w:r>
    </w:p>
    <w:p w:rsidR="00616672" w:rsidRPr="003E1CFB" w:rsidRDefault="00616672" w:rsidP="00616672">
      <w:pPr>
        <w:ind w:left="570" w:firstLine="564"/>
        <w:jc w:val="both"/>
        <w:rPr>
          <w:b/>
        </w:rPr>
      </w:pPr>
      <w:r w:rsidRPr="003E1CFB">
        <w:t xml:space="preserve">- сдать автомобиль для проведения работ в чистом виде, либо воспользоваться услугами автомойки </w:t>
      </w:r>
      <w:r w:rsidRPr="003E1CFB">
        <w:rPr>
          <w:b/>
        </w:rPr>
        <w:t>Исполнителя</w:t>
      </w:r>
      <w:r w:rsidR="00BF7E04">
        <w:rPr>
          <w:b/>
        </w:rPr>
        <w:t xml:space="preserve"> </w:t>
      </w:r>
      <w:r w:rsidR="00BF7E04" w:rsidRPr="00BF7E04">
        <w:t>(Приложение №2)</w:t>
      </w:r>
      <w:r w:rsidRPr="00BF7E04">
        <w:t>;</w:t>
      </w:r>
    </w:p>
    <w:p w:rsidR="00616672" w:rsidRPr="003E1CFB" w:rsidRDefault="00616672" w:rsidP="00616672">
      <w:pPr>
        <w:ind w:left="567" w:firstLine="567"/>
        <w:jc w:val="both"/>
      </w:pPr>
      <w:r w:rsidRPr="003E1CFB">
        <w:rPr>
          <w:b/>
        </w:rPr>
        <w:t xml:space="preserve">- </w:t>
      </w:r>
      <w:r w:rsidRPr="003E1CFB">
        <w:t xml:space="preserve">выделить из собственного штата одного представителя, владеющего базовыми знаниями в области ремонта и эксплуатации техники (далее </w:t>
      </w:r>
      <w:r w:rsidRPr="003E1CFB">
        <w:rPr>
          <w:b/>
        </w:rPr>
        <w:t>Специалист Заказчика</w:t>
      </w:r>
      <w:r w:rsidRPr="003E1CFB">
        <w:t xml:space="preserve">), для оперативного реагирования. При возникновении непредвиденных неисправностей </w:t>
      </w:r>
      <w:r w:rsidRPr="003E1CFB">
        <w:rPr>
          <w:b/>
        </w:rPr>
        <w:t xml:space="preserve">Исполнитель </w:t>
      </w:r>
      <w:r w:rsidRPr="003E1CFB">
        <w:t xml:space="preserve">сначала разрешает их по телефону, путем консультирования со </w:t>
      </w:r>
      <w:r w:rsidRPr="003E1CFB">
        <w:rPr>
          <w:b/>
        </w:rPr>
        <w:t>Специалистом Заказчика</w:t>
      </w:r>
      <w:r w:rsidRPr="003E1CFB">
        <w:t xml:space="preserve"> для принятия единого правильного решения. При необходимости </w:t>
      </w:r>
      <w:r w:rsidRPr="003E1CFB">
        <w:rPr>
          <w:b/>
        </w:rPr>
        <w:t>Специалист Заказчика</w:t>
      </w:r>
      <w:r w:rsidRPr="003E1CFB">
        <w:t xml:space="preserve"> выезжает на место дл</w:t>
      </w:r>
      <w:r>
        <w:t>я осмотра ремонтируемой техники</w:t>
      </w:r>
      <w:r w:rsidR="00B84080">
        <w:t>;</w:t>
      </w:r>
    </w:p>
    <w:p w:rsidR="00616672" w:rsidRPr="003E1CFB" w:rsidRDefault="00616672" w:rsidP="00616672">
      <w:pPr>
        <w:ind w:left="567"/>
        <w:jc w:val="both"/>
      </w:pPr>
      <w:r w:rsidRPr="003E1CFB">
        <w:t xml:space="preserve">         - надлежащим образом принять и оплатить все выполненные </w:t>
      </w:r>
      <w:r w:rsidRPr="003E1CFB">
        <w:rPr>
          <w:b/>
        </w:rPr>
        <w:t xml:space="preserve">Исполнителем </w:t>
      </w:r>
      <w:r w:rsidRPr="003E1CFB">
        <w:t>работы, в                 рамках настоящего Договора;</w:t>
      </w:r>
    </w:p>
    <w:p w:rsidR="00616672" w:rsidRPr="003E1CFB" w:rsidRDefault="00616672" w:rsidP="00616672">
      <w:pPr>
        <w:ind w:left="570" w:firstLine="564"/>
        <w:jc w:val="both"/>
        <w:rPr>
          <w:b/>
        </w:rPr>
      </w:pPr>
      <w:r w:rsidRPr="003E1CFB">
        <w:t xml:space="preserve">- забрать принадлежащие ему Транспортные средства в сроки, указанные </w:t>
      </w:r>
      <w:r w:rsidRPr="003E1CFB">
        <w:rPr>
          <w:b/>
        </w:rPr>
        <w:t>Исполнителем</w:t>
      </w:r>
      <w:r w:rsidRPr="003E1CFB">
        <w:t xml:space="preserve">, но не позднее двух рабочих дней с момента получения Уведомления о возврате отремонтированных Транспортных средств (в том числе в устной форме, в форме факсимильного сообщения). </w:t>
      </w:r>
    </w:p>
    <w:p w:rsidR="00616672" w:rsidRPr="003E1CFB" w:rsidRDefault="00616672" w:rsidP="00616672">
      <w:pPr>
        <w:ind w:left="-57"/>
        <w:rPr>
          <w:b/>
        </w:rPr>
      </w:pPr>
    </w:p>
    <w:p w:rsidR="00616672" w:rsidRDefault="00616672" w:rsidP="00616672">
      <w:pPr>
        <w:jc w:val="center"/>
        <w:rPr>
          <w:b/>
          <w:sz w:val="28"/>
          <w:szCs w:val="28"/>
        </w:rPr>
      </w:pPr>
      <w:r w:rsidRPr="000A5A74">
        <w:rPr>
          <w:b/>
          <w:sz w:val="28"/>
          <w:szCs w:val="28"/>
        </w:rPr>
        <w:t>5.</w:t>
      </w:r>
      <w:r>
        <w:rPr>
          <w:b/>
          <w:sz w:val="28"/>
          <w:szCs w:val="28"/>
        </w:rPr>
        <w:t xml:space="preserve"> </w:t>
      </w:r>
      <w:r w:rsidRPr="000A5A74">
        <w:rPr>
          <w:b/>
          <w:sz w:val="28"/>
          <w:szCs w:val="28"/>
        </w:rPr>
        <w:t>Гарантия качества</w:t>
      </w:r>
    </w:p>
    <w:p w:rsidR="00616672" w:rsidRPr="000A5A74" w:rsidRDefault="00616672" w:rsidP="00616672">
      <w:pPr>
        <w:jc w:val="center"/>
        <w:rPr>
          <w:b/>
          <w:sz w:val="28"/>
          <w:szCs w:val="28"/>
        </w:rPr>
      </w:pPr>
    </w:p>
    <w:p w:rsidR="00616672" w:rsidRPr="000A5A74" w:rsidRDefault="00616672" w:rsidP="00616672">
      <w:pPr>
        <w:pStyle w:val="aff7"/>
        <w:ind w:left="928"/>
        <w:jc w:val="both"/>
        <w:rPr>
          <w:color w:val="000000"/>
          <w:spacing w:val="-1"/>
        </w:rPr>
      </w:pPr>
      <w:r w:rsidRPr="000A5A74">
        <w:t xml:space="preserve">    5.1.</w:t>
      </w:r>
      <w:r w:rsidRPr="000A5A74">
        <w:rPr>
          <w:color w:val="000000"/>
          <w:spacing w:val="-1"/>
        </w:rPr>
        <w:t xml:space="preserve">  Срок гарантии на выполненные работы составляет:</w:t>
      </w:r>
    </w:p>
    <w:p w:rsidR="00616672" w:rsidRPr="003E1CFB" w:rsidRDefault="00616672" w:rsidP="00616672">
      <w:pPr>
        <w:ind w:left="567" w:firstLine="567"/>
        <w:jc w:val="both"/>
        <w:rPr>
          <w:color w:val="000000"/>
          <w:spacing w:val="-1"/>
        </w:rPr>
      </w:pPr>
      <w:r w:rsidRPr="000A5A74">
        <w:rPr>
          <w:color w:val="000000"/>
          <w:spacing w:val="-1"/>
        </w:rPr>
        <w:t>- на смазочные и регулировочные работы</w:t>
      </w:r>
      <w:r w:rsidRPr="003E1CFB">
        <w:rPr>
          <w:color w:val="000000"/>
          <w:spacing w:val="-1"/>
        </w:rPr>
        <w:t xml:space="preserve"> – 14 (Четырнадцать) календарных дней;</w:t>
      </w:r>
    </w:p>
    <w:p w:rsidR="00616672" w:rsidRDefault="00616672" w:rsidP="00616672">
      <w:pPr>
        <w:ind w:left="567" w:firstLine="567"/>
        <w:jc w:val="both"/>
        <w:rPr>
          <w:color w:val="000000"/>
          <w:spacing w:val="-1"/>
        </w:rPr>
      </w:pPr>
      <w:r w:rsidRPr="003E1CFB">
        <w:rPr>
          <w:color w:val="000000"/>
          <w:spacing w:val="-1"/>
        </w:rPr>
        <w:t xml:space="preserve">- на замену агрегатов или их ремонт – 90 (Девяносто) календарных дней при условии соблюдения </w:t>
      </w:r>
      <w:r>
        <w:rPr>
          <w:color w:val="000000"/>
          <w:spacing w:val="-1"/>
        </w:rPr>
        <w:t>правил эксплуатации автомобиля;</w:t>
      </w:r>
    </w:p>
    <w:p w:rsidR="00616672" w:rsidRPr="003E1CFB" w:rsidRDefault="00616672" w:rsidP="00616672">
      <w:pPr>
        <w:ind w:left="567" w:firstLine="567"/>
        <w:jc w:val="both"/>
        <w:rPr>
          <w:color w:val="000000"/>
          <w:spacing w:val="-1"/>
        </w:rPr>
      </w:pPr>
      <w:r w:rsidRPr="003E1CFB">
        <w:rPr>
          <w:color w:val="000000"/>
          <w:spacing w:val="-1"/>
        </w:rPr>
        <w:t>- на электротехнические работы – 30 (Тридцать) календарных дней.</w:t>
      </w:r>
    </w:p>
    <w:p w:rsidR="00616672" w:rsidRPr="003E1CFB" w:rsidRDefault="00616672" w:rsidP="00616672">
      <w:pPr>
        <w:ind w:left="570" w:firstLine="570"/>
        <w:jc w:val="both"/>
      </w:pPr>
      <w:r w:rsidRPr="003E1CFB">
        <w:lastRenderedPageBreak/>
        <w:t xml:space="preserve">5.2. </w:t>
      </w:r>
      <w:r w:rsidRPr="003E1CFB">
        <w:rPr>
          <w:b/>
        </w:rPr>
        <w:t>Исполнител</w:t>
      </w:r>
      <w:r w:rsidRPr="003E1CFB">
        <w:t>ь не несет ответственность за:</w:t>
      </w:r>
    </w:p>
    <w:p w:rsidR="00616672" w:rsidRPr="003E1CFB" w:rsidRDefault="00616672" w:rsidP="00616672">
      <w:pPr>
        <w:ind w:left="570" w:firstLine="564"/>
        <w:jc w:val="both"/>
      </w:pPr>
      <w:r w:rsidRPr="003E1CFB">
        <w:t>-  нормальный износ отдельных элементов, в том числе быстро изнашивающихся;</w:t>
      </w:r>
    </w:p>
    <w:p w:rsidR="00616672" w:rsidRPr="003E1CFB" w:rsidRDefault="00616672" w:rsidP="00616672">
      <w:pPr>
        <w:ind w:left="570" w:firstLine="564"/>
        <w:jc w:val="both"/>
      </w:pPr>
      <w:r w:rsidRPr="003E1CFB">
        <w:t>- повреждения, возникшие вследствие неквалифицированного использования поставленного оборудования;</w:t>
      </w:r>
    </w:p>
    <w:p w:rsidR="00616672" w:rsidRPr="003E1CFB" w:rsidRDefault="00616672" w:rsidP="00616672">
      <w:pPr>
        <w:ind w:left="570" w:firstLine="564"/>
        <w:jc w:val="both"/>
      </w:pPr>
      <w:r w:rsidRPr="003E1CFB">
        <w:t>- повреждения, которые могут возникнуть из-за отсутствия систематического профилактического осмотра</w:t>
      </w:r>
      <w:r w:rsidR="00BF7E04">
        <w:t>, о чем Заказчик был информирован</w:t>
      </w:r>
      <w:r w:rsidRPr="003E1CFB">
        <w:t>.</w:t>
      </w:r>
    </w:p>
    <w:p w:rsidR="00616672" w:rsidRPr="003E1CFB" w:rsidRDefault="00616672" w:rsidP="00616672">
      <w:pPr>
        <w:ind w:left="570" w:firstLine="513"/>
        <w:jc w:val="both"/>
      </w:pPr>
      <w:r w:rsidRPr="003E1CFB">
        <w:t>5.3. Гарантия утрачивает силу, если:</w:t>
      </w:r>
    </w:p>
    <w:p w:rsidR="00616672" w:rsidRPr="003E1CFB" w:rsidRDefault="00616672" w:rsidP="00616672">
      <w:pPr>
        <w:ind w:left="570" w:firstLine="564"/>
        <w:jc w:val="both"/>
        <w:rPr>
          <w:b/>
        </w:rPr>
      </w:pPr>
      <w:r w:rsidRPr="003E1CFB">
        <w:t xml:space="preserve">- были внесены какие-либо изменения в устройство Транспортных средств, без согласия </w:t>
      </w:r>
      <w:r w:rsidRPr="003E1CFB">
        <w:rPr>
          <w:b/>
        </w:rPr>
        <w:t>Исполнителя;</w:t>
      </w:r>
    </w:p>
    <w:p w:rsidR="00616672" w:rsidRPr="003E1CFB" w:rsidRDefault="00616672" w:rsidP="00616672">
      <w:pPr>
        <w:ind w:left="570" w:firstLine="564"/>
        <w:jc w:val="both"/>
      </w:pPr>
      <w:r w:rsidRPr="003E1CFB">
        <w:t xml:space="preserve">- произошла авария из-за непроизводственных повреждений (не по вине </w:t>
      </w:r>
      <w:r w:rsidRPr="003E1CFB">
        <w:rPr>
          <w:b/>
        </w:rPr>
        <w:t>Исполнителя)</w:t>
      </w:r>
      <w:r w:rsidRPr="003E1CFB">
        <w:t>;</w:t>
      </w:r>
    </w:p>
    <w:p w:rsidR="00616672" w:rsidRPr="003E1CFB" w:rsidRDefault="00616672" w:rsidP="00616672">
      <w:pPr>
        <w:ind w:left="570" w:firstLine="564"/>
        <w:jc w:val="both"/>
      </w:pPr>
      <w:r w:rsidRPr="003E1CFB">
        <w:t xml:space="preserve">- транспортные средства, стали непригодны для использования по вине третьих лиц, либо в результате действия непреодолимой силы; </w:t>
      </w:r>
    </w:p>
    <w:p w:rsidR="00616672" w:rsidRPr="003E1CFB" w:rsidRDefault="00616672" w:rsidP="00616672">
      <w:pPr>
        <w:ind w:left="570" w:firstLine="564"/>
        <w:jc w:val="both"/>
      </w:pPr>
      <w:r w:rsidRPr="003E1CFB">
        <w:t xml:space="preserve">- гарантия не распространяется на дефекты, возникшие в связи с несчастным случаем, пожаром, стихийными бедствиями, нормальным износом и срабатыванием, несоответствующей, небрежной или ненадлежащей эксплуатацией, загрузкой сверх максимально допустимой общей фактической массы, указанной заводом-изготовителем, несоответствующим или плохим обслуживанием, включая недостаточность смазки, содержание в грязи, запущенность или любые другие обстоятельства какого бы то ни было характера, которые находятся вне контроля </w:t>
      </w:r>
      <w:r w:rsidRPr="003E1CFB">
        <w:rPr>
          <w:b/>
        </w:rPr>
        <w:t>Исполнителя</w:t>
      </w:r>
      <w:r w:rsidRPr="003E1CFB">
        <w:t>.</w:t>
      </w:r>
    </w:p>
    <w:p w:rsidR="00616672" w:rsidRPr="003E1CFB" w:rsidRDefault="00616672" w:rsidP="00616672">
      <w:pPr>
        <w:ind w:left="570" w:firstLine="513"/>
        <w:jc w:val="both"/>
      </w:pPr>
      <w:r w:rsidRPr="003E1CFB">
        <w:t xml:space="preserve">5.4. В случае установки запасных частей, предоставленных </w:t>
      </w:r>
      <w:r w:rsidRPr="003E1CFB">
        <w:rPr>
          <w:b/>
        </w:rPr>
        <w:t>Заказчиком,</w:t>
      </w:r>
      <w:r w:rsidRPr="003E1CFB">
        <w:t xml:space="preserve"> </w:t>
      </w:r>
      <w:r w:rsidRPr="003E1CFB">
        <w:rPr>
          <w:b/>
        </w:rPr>
        <w:t xml:space="preserve">Исполнитель </w:t>
      </w:r>
      <w:r w:rsidRPr="003E1CFB">
        <w:t>несет ответственность только за качество выполненных работ (услуг).</w:t>
      </w:r>
    </w:p>
    <w:p w:rsidR="00616672" w:rsidRPr="003E1CFB" w:rsidRDefault="00616672" w:rsidP="00616672">
      <w:pPr>
        <w:ind w:left="570" w:firstLine="285"/>
      </w:pPr>
    </w:p>
    <w:p w:rsidR="00616672" w:rsidRPr="000A5A74" w:rsidRDefault="00616672" w:rsidP="00616672">
      <w:pPr>
        <w:jc w:val="center"/>
        <w:rPr>
          <w:b/>
          <w:sz w:val="28"/>
          <w:szCs w:val="28"/>
        </w:rPr>
      </w:pPr>
      <w:r w:rsidRPr="000A5A74">
        <w:rPr>
          <w:b/>
          <w:sz w:val="28"/>
          <w:szCs w:val="28"/>
        </w:rPr>
        <w:t>6.</w:t>
      </w:r>
      <w:r>
        <w:rPr>
          <w:b/>
          <w:sz w:val="28"/>
          <w:szCs w:val="28"/>
        </w:rPr>
        <w:t xml:space="preserve"> </w:t>
      </w:r>
      <w:r w:rsidRPr="000A5A74">
        <w:rPr>
          <w:b/>
          <w:sz w:val="28"/>
          <w:szCs w:val="28"/>
        </w:rPr>
        <w:t>Условия и порядок расчетов</w:t>
      </w:r>
    </w:p>
    <w:p w:rsidR="00616672" w:rsidRPr="003E1CFB" w:rsidRDefault="00616672" w:rsidP="00616672">
      <w:pPr>
        <w:jc w:val="center"/>
        <w:rPr>
          <w:b/>
        </w:rPr>
      </w:pPr>
    </w:p>
    <w:p w:rsidR="00616672" w:rsidRDefault="00616672" w:rsidP="00BF7E04">
      <w:pPr>
        <w:tabs>
          <w:tab w:val="left" w:pos="1095"/>
        </w:tabs>
        <w:ind w:left="567" w:hanging="567"/>
        <w:jc w:val="both"/>
        <w:rPr>
          <w:color w:val="000000"/>
        </w:rPr>
      </w:pPr>
      <w:r w:rsidRPr="003E1CFB">
        <w:rPr>
          <w:b/>
        </w:rPr>
        <w:tab/>
        <w:t xml:space="preserve">         </w:t>
      </w:r>
      <w:r w:rsidR="00B84080">
        <w:t>6.1</w:t>
      </w:r>
      <w:r w:rsidRPr="003E1CFB">
        <w:t>.</w:t>
      </w:r>
      <w:r w:rsidRPr="003E1CFB">
        <w:rPr>
          <w:color w:val="000000"/>
        </w:rPr>
        <w:t xml:space="preserve"> Стоимость предусмотренных настоящим Договором работ  определяется в соответствии с предварительной калькуляцией составляемой на основании заявки Заказчика. Исполнитель вправе, без согласования с Заказчиком, выполнять сопутствующие работы, стоимость которых не превышает 10% от первоначальной стоимости по заказ-наряду с учетом стоимости запчастей и материалов.</w:t>
      </w:r>
    </w:p>
    <w:p w:rsidR="00B84080" w:rsidRPr="003E1CFB" w:rsidRDefault="00B84080" w:rsidP="00616672">
      <w:pPr>
        <w:ind w:left="570" w:firstLine="513"/>
        <w:jc w:val="both"/>
      </w:pPr>
      <w:r>
        <w:rPr>
          <w:color w:val="000000"/>
        </w:rPr>
        <w:t xml:space="preserve">6.2. </w:t>
      </w:r>
      <w:r w:rsidRPr="003E1CFB">
        <w:t xml:space="preserve">Расчет между сторонами за </w:t>
      </w:r>
      <w:r>
        <w:t>выполненные работы</w:t>
      </w:r>
      <w:r w:rsidRPr="003E1CFB">
        <w:t xml:space="preserve">, указанные в п.1.1 настоящего </w:t>
      </w:r>
      <w:r w:rsidRPr="00AE4AAA">
        <w:t>Договора,</w:t>
      </w:r>
      <w:r w:rsidRPr="003E1CFB">
        <w:t xml:space="preserve"> производится путем оплаты в течении 20 дней с момента получения счета. Счет выставляется  </w:t>
      </w:r>
      <w:r w:rsidRPr="003E1CFB">
        <w:rPr>
          <w:b/>
        </w:rPr>
        <w:t>Исполнителем</w:t>
      </w:r>
      <w:r w:rsidRPr="003E1CFB">
        <w:t xml:space="preserve"> после </w:t>
      </w:r>
      <w:r>
        <w:t>выполненных работ</w:t>
      </w:r>
      <w:r w:rsidRPr="003E1CFB">
        <w:t xml:space="preserve"> и передается </w:t>
      </w:r>
      <w:r w:rsidR="00BF7E04">
        <w:t>с заказ-нарядом</w:t>
      </w:r>
      <w:r w:rsidRPr="003E1CFB">
        <w:t xml:space="preserve"> представителю </w:t>
      </w:r>
      <w:r w:rsidRPr="003E1CFB">
        <w:rPr>
          <w:b/>
        </w:rPr>
        <w:t>Заказчика</w:t>
      </w:r>
      <w:r w:rsidRPr="003E1CFB">
        <w:t>.</w:t>
      </w:r>
    </w:p>
    <w:p w:rsidR="00616672" w:rsidRPr="003E1CFB" w:rsidRDefault="00616672" w:rsidP="00616672">
      <w:pPr>
        <w:ind w:left="570" w:firstLine="513"/>
        <w:jc w:val="both"/>
      </w:pPr>
      <w:r w:rsidRPr="003E1CFB">
        <w:t xml:space="preserve">6.3. Оплата за работы, услуги по настоящему Договору осуществляется в РУБЛЯХ на дату выставления счета. Счет действителен в течение 20-и (двадцати) банковских дней, с даты выставления. </w:t>
      </w:r>
    </w:p>
    <w:p w:rsidR="00616672" w:rsidRPr="003E1CFB" w:rsidRDefault="00616672" w:rsidP="00616672">
      <w:pPr>
        <w:tabs>
          <w:tab w:val="left" w:pos="10163"/>
        </w:tabs>
        <w:ind w:left="570" w:firstLine="570"/>
        <w:jc w:val="both"/>
      </w:pPr>
      <w:r w:rsidRPr="003E1CFB">
        <w:t xml:space="preserve">6.4. В момент окончания работ </w:t>
      </w:r>
      <w:r w:rsidRPr="003E1CFB">
        <w:rPr>
          <w:b/>
          <w:bCs/>
        </w:rPr>
        <w:t>Заказчику</w:t>
      </w:r>
      <w:r w:rsidRPr="003E1CFB">
        <w:t xml:space="preserve"> предоставляется для подписания </w:t>
      </w:r>
      <w:r w:rsidRPr="003E1CFB">
        <w:rPr>
          <w:b/>
          <w:bCs/>
        </w:rPr>
        <w:t>Акт приема-сдачи работ</w:t>
      </w:r>
      <w:r w:rsidRPr="003E1CFB">
        <w:t xml:space="preserve">. Подписанный </w:t>
      </w:r>
      <w:r w:rsidRPr="003E1CFB">
        <w:rPr>
          <w:b/>
          <w:bCs/>
        </w:rPr>
        <w:t>Заказчиком</w:t>
      </w:r>
      <w:r w:rsidRPr="003E1CFB">
        <w:t xml:space="preserve"> </w:t>
      </w:r>
      <w:r w:rsidRPr="003E1CFB">
        <w:rPr>
          <w:b/>
          <w:bCs/>
        </w:rPr>
        <w:t>Акт</w:t>
      </w:r>
      <w:r w:rsidRPr="003E1CFB">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616672" w:rsidRDefault="00B84080" w:rsidP="00616672">
      <w:pPr>
        <w:ind w:left="573" w:firstLine="573"/>
        <w:jc w:val="both"/>
      </w:pPr>
      <w:r>
        <w:t>6.5</w:t>
      </w:r>
      <w:r w:rsidR="00616672" w:rsidRPr="003E1CFB">
        <w:t xml:space="preserve">. Датой оплаты счета </w:t>
      </w:r>
      <w:r w:rsidR="00616672" w:rsidRPr="003E1CFB">
        <w:rPr>
          <w:b/>
          <w:bCs/>
        </w:rPr>
        <w:t>Заказчиком</w:t>
      </w:r>
      <w:r w:rsidR="00616672" w:rsidRPr="003E1CFB">
        <w:t xml:space="preserve"> является дата зачисления денежных средств </w:t>
      </w:r>
      <w:r w:rsidR="00616672" w:rsidRPr="003E1CFB">
        <w:rPr>
          <w:b/>
          <w:bCs/>
        </w:rPr>
        <w:t>Заказчика</w:t>
      </w:r>
      <w:r w:rsidR="00616672" w:rsidRPr="003E1CFB">
        <w:t xml:space="preserve"> на расчетный счет в банке </w:t>
      </w:r>
      <w:r w:rsidR="00616672" w:rsidRPr="003E1CFB">
        <w:rPr>
          <w:b/>
          <w:bCs/>
        </w:rPr>
        <w:t>Исполнителя</w:t>
      </w:r>
      <w:r w:rsidR="00616672" w:rsidRPr="003E1CFB">
        <w:t>.</w:t>
      </w:r>
    </w:p>
    <w:p w:rsidR="00BF7E04" w:rsidRPr="003E1CFB" w:rsidRDefault="00BF7E04" w:rsidP="00616672">
      <w:pPr>
        <w:ind w:left="573" w:firstLine="573"/>
        <w:jc w:val="both"/>
      </w:pPr>
      <w:r>
        <w:t>6.7. Общая стоимость договора не может превышать ________________ рублей без НДС.</w:t>
      </w:r>
    </w:p>
    <w:p w:rsidR="00616672" w:rsidRPr="003E1CFB" w:rsidRDefault="00616672" w:rsidP="00616672">
      <w:pPr>
        <w:ind w:left="570" w:firstLine="570"/>
        <w:jc w:val="both"/>
      </w:pPr>
    </w:p>
    <w:p w:rsidR="00616672" w:rsidRPr="000A5A74" w:rsidRDefault="00616672" w:rsidP="00616672">
      <w:pPr>
        <w:jc w:val="center"/>
        <w:rPr>
          <w:b/>
          <w:sz w:val="28"/>
          <w:szCs w:val="28"/>
        </w:rPr>
      </w:pPr>
      <w:r w:rsidRPr="000A5A74">
        <w:rPr>
          <w:b/>
          <w:sz w:val="28"/>
          <w:szCs w:val="28"/>
        </w:rPr>
        <w:t>7. Ответственность сторон</w:t>
      </w:r>
    </w:p>
    <w:p w:rsidR="00616672" w:rsidRPr="003E1CFB" w:rsidRDefault="00616672" w:rsidP="00616672">
      <w:pPr>
        <w:jc w:val="center"/>
        <w:rPr>
          <w:b/>
        </w:rPr>
      </w:pPr>
    </w:p>
    <w:p w:rsidR="00616672" w:rsidRPr="003E1CFB" w:rsidRDefault="00616672" w:rsidP="00616672">
      <w:pPr>
        <w:ind w:left="570" w:firstLine="570"/>
        <w:jc w:val="both"/>
      </w:pPr>
      <w:r w:rsidRPr="003E1CFB">
        <w:lastRenderedPageBreak/>
        <w:t xml:space="preserve">7.1. В случае невыполнения или ненадлежащего выполнения обязательств по настоящему Договору </w:t>
      </w:r>
      <w:r w:rsidRPr="003E1CFB">
        <w:rPr>
          <w:b/>
        </w:rPr>
        <w:t xml:space="preserve">Исполнитель и Заказчик </w:t>
      </w:r>
      <w:r w:rsidRPr="003E1CFB">
        <w:t>несут ответственность в соответствии с действующим законодательством Российской Федерации.</w:t>
      </w:r>
    </w:p>
    <w:p w:rsidR="00616672" w:rsidRPr="003E1CFB" w:rsidRDefault="00616672" w:rsidP="00812CAC">
      <w:pPr>
        <w:ind w:left="570" w:firstLine="570"/>
        <w:jc w:val="center"/>
      </w:pPr>
    </w:p>
    <w:p w:rsidR="00616672" w:rsidRPr="000A5A74" w:rsidRDefault="00616672" w:rsidP="00616672">
      <w:pPr>
        <w:spacing w:before="120"/>
        <w:jc w:val="center"/>
        <w:rPr>
          <w:b/>
          <w:sz w:val="28"/>
          <w:szCs w:val="28"/>
        </w:rPr>
      </w:pPr>
      <w:r w:rsidRPr="000A5A74">
        <w:rPr>
          <w:b/>
          <w:sz w:val="28"/>
          <w:szCs w:val="28"/>
        </w:rPr>
        <w:t>8. Порядок рассмотрения споров</w:t>
      </w:r>
    </w:p>
    <w:p w:rsidR="00616672" w:rsidRPr="003E1CFB" w:rsidRDefault="00616672" w:rsidP="00616672">
      <w:pPr>
        <w:spacing w:before="120"/>
        <w:jc w:val="center"/>
        <w:rPr>
          <w:b/>
        </w:rPr>
      </w:pPr>
    </w:p>
    <w:p w:rsidR="00616672" w:rsidRDefault="00616672" w:rsidP="00616672">
      <w:pPr>
        <w:pStyle w:val="27"/>
        <w:spacing w:after="0" w:line="240" w:lineRule="auto"/>
        <w:ind w:left="570" w:firstLine="570"/>
        <w:jc w:val="both"/>
      </w:pPr>
      <w:r w:rsidRPr="003E1CFB">
        <w:t>8.1. Разногласия, возникающие в процессе выполнения Сторонами своих обязательств по настоящему Договору, разрешаются путем переговоров.</w:t>
      </w:r>
    </w:p>
    <w:p w:rsidR="00812CAC" w:rsidRPr="003E1CFB" w:rsidRDefault="00812CAC" w:rsidP="00616672">
      <w:pPr>
        <w:pStyle w:val="27"/>
        <w:spacing w:after="0" w:line="240" w:lineRule="auto"/>
        <w:ind w:left="570" w:firstLine="570"/>
        <w:jc w:val="both"/>
      </w:pPr>
      <w:r>
        <w:t>8.2. Если Стороны не придут к соглашению путем переговоров, все споры рассматриваются в претензионном порядке. Срок рассмотрения притензии – 30 календарных дней с даты получения претензии.</w:t>
      </w:r>
    </w:p>
    <w:p w:rsidR="00616672" w:rsidRPr="003E1CFB" w:rsidRDefault="00812CAC" w:rsidP="00616672">
      <w:pPr>
        <w:pStyle w:val="27"/>
        <w:spacing w:after="0" w:line="240" w:lineRule="auto"/>
        <w:ind w:left="570" w:firstLine="570"/>
        <w:jc w:val="both"/>
      </w:pPr>
      <w:r>
        <w:t>8.3</w:t>
      </w:r>
      <w:r w:rsidR="00616672" w:rsidRPr="003E1CFB">
        <w:t>. В случае</w:t>
      </w:r>
      <w:r>
        <w:t>, если споры не урегулированы Сторонами с помощью перегов</w:t>
      </w:r>
      <w:r w:rsidR="00FF0010">
        <w:t>оров и в претензионном порядке, то они передаются заинтересованной Стороной в Арбитражный суд</w:t>
      </w:r>
      <w:r w:rsidR="00616672" w:rsidRPr="003E1CFB">
        <w:t xml:space="preserve"> </w:t>
      </w:r>
      <w:r w:rsidR="00FF0010">
        <w:t>города Ярославля.</w:t>
      </w:r>
    </w:p>
    <w:p w:rsidR="00616672" w:rsidRPr="003E1CFB" w:rsidRDefault="00616672" w:rsidP="00616672">
      <w:pPr>
        <w:pStyle w:val="27"/>
        <w:spacing w:after="0" w:line="240" w:lineRule="auto"/>
      </w:pPr>
    </w:p>
    <w:p w:rsidR="00616672" w:rsidRPr="000A5A74" w:rsidRDefault="00616672" w:rsidP="00616672">
      <w:pPr>
        <w:jc w:val="center"/>
        <w:rPr>
          <w:b/>
          <w:sz w:val="28"/>
          <w:szCs w:val="28"/>
        </w:rPr>
      </w:pPr>
      <w:r w:rsidRPr="000A5A74">
        <w:rPr>
          <w:b/>
          <w:sz w:val="28"/>
          <w:szCs w:val="28"/>
        </w:rPr>
        <w:t>9.</w:t>
      </w:r>
      <w:r>
        <w:rPr>
          <w:b/>
          <w:sz w:val="28"/>
          <w:szCs w:val="28"/>
        </w:rPr>
        <w:t xml:space="preserve"> </w:t>
      </w:r>
      <w:r w:rsidRPr="000A5A74">
        <w:rPr>
          <w:b/>
          <w:sz w:val="28"/>
          <w:szCs w:val="28"/>
        </w:rPr>
        <w:t>Обстоятельства непреодолимой силы</w:t>
      </w:r>
    </w:p>
    <w:p w:rsidR="00616672" w:rsidRPr="003E1CFB" w:rsidRDefault="00616672" w:rsidP="00616672">
      <w:pPr>
        <w:jc w:val="center"/>
        <w:rPr>
          <w:b/>
        </w:rPr>
      </w:pPr>
    </w:p>
    <w:p w:rsidR="00616672" w:rsidRPr="003E1CFB" w:rsidRDefault="00616672" w:rsidP="00616672">
      <w:pPr>
        <w:spacing w:before="40"/>
        <w:ind w:left="573" w:firstLine="510"/>
        <w:contextualSpacing/>
        <w:jc w:val="both"/>
      </w:pPr>
      <w:r w:rsidRPr="003E1CFB">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настоящему Договору.</w:t>
      </w:r>
    </w:p>
    <w:p w:rsidR="00616672" w:rsidRPr="003E1CFB" w:rsidRDefault="00616672" w:rsidP="00616672">
      <w:pPr>
        <w:spacing w:before="40"/>
        <w:ind w:left="573" w:firstLine="510"/>
        <w:contextualSpacing/>
        <w:jc w:val="both"/>
      </w:pPr>
      <w:r w:rsidRPr="003E1CFB">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16672" w:rsidRPr="003E1CFB" w:rsidRDefault="00616672" w:rsidP="00616672">
      <w:pPr>
        <w:spacing w:before="40"/>
        <w:ind w:left="573" w:firstLine="510"/>
        <w:contextualSpacing/>
        <w:jc w:val="both"/>
      </w:pPr>
      <w:r w:rsidRPr="003E1CFB">
        <w:t>9.3. Надлежащим доказательством наличия вышеуказанных обстоятельств и их продолжительности будут являться справки, выданные Торгово-промышленной палатой Российской Федерации.</w:t>
      </w:r>
    </w:p>
    <w:p w:rsidR="00616672" w:rsidRPr="003E1CFB" w:rsidRDefault="00616672" w:rsidP="00616672">
      <w:pPr>
        <w:pStyle w:val="27"/>
        <w:spacing w:after="0" w:line="240" w:lineRule="auto"/>
        <w:ind w:left="570" w:firstLine="513"/>
        <w:contextualSpacing/>
        <w:jc w:val="both"/>
        <w:rPr>
          <w:b/>
        </w:rPr>
      </w:pPr>
      <w:r w:rsidRPr="003E1CFB">
        <w:t>9.4. Если указанные обстоятельства продолжаются более 2 (Двух) месяцев, каждая Сторона имеет право на расторжение Договора. В этом случае Стороны производят расчеты по настоящему Договору. Расчеты производятся по состоянию на момент возникновения указанных в п.9.1. обстоятельств.</w:t>
      </w:r>
    </w:p>
    <w:p w:rsidR="00616672" w:rsidRPr="003E1CFB" w:rsidRDefault="00616672" w:rsidP="00616672">
      <w:pPr>
        <w:jc w:val="both"/>
        <w:rPr>
          <w:b/>
        </w:rPr>
      </w:pPr>
    </w:p>
    <w:p w:rsidR="00616672" w:rsidRPr="000A5A74" w:rsidRDefault="00616672" w:rsidP="00616672">
      <w:pPr>
        <w:jc w:val="center"/>
        <w:rPr>
          <w:b/>
          <w:sz w:val="28"/>
          <w:szCs w:val="28"/>
        </w:rPr>
      </w:pPr>
      <w:r w:rsidRPr="000A5A74">
        <w:rPr>
          <w:b/>
          <w:sz w:val="28"/>
          <w:szCs w:val="28"/>
        </w:rPr>
        <w:t>10. Срок действия договора</w:t>
      </w:r>
    </w:p>
    <w:p w:rsidR="00616672" w:rsidRPr="003E1CFB" w:rsidRDefault="00616672" w:rsidP="00616672">
      <w:pPr>
        <w:jc w:val="center"/>
        <w:rPr>
          <w:b/>
        </w:rPr>
      </w:pPr>
    </w:p>
    <w:p w:rsidR="00616672" w:rsidRPr="003E1CFB" w:rsidRDefault="00616672" w:rsidP="00616672">
      <w:pPr>
        <w:numPr>
          <w:ilvl w:val="1"/>
          <w:numId w:val="46"/>
        </w:numPr>
        <w:tabs>
          <w:tab w:val="num" w:pos="644"/>
        </w:tabs>
        <w:suppressAutoHyphens w:val="0"/>
        <w:ind w:left="567" w:firstLine="567"/>
        <w:jc w:val="both"/>
      </w:pPr>
      <w:r w:rsidRPr="003E1CFB">
        <w:t xml:space="preserve">Настоящий Договор вступает в силу с </w:t>
      </w:r>
      <w:r w:rsidR="00274A1E">
        <w:t>«__</w:t>
      </w:r>
      <w:r>
        <w:t xml:space="preserve">» </w:t>
      </w:r>
      <w:r w:rsidR="00274A1E">
        <w:t>_______</w:t>
      </w:r>
      <w:r>
        <w:t xml:space="preserve"> 2015</w:t>
      </w:r>
      <w:r w:rsidR="00274A1E">
        <w:t xml:space="preserve"> </w:t>
      </w:r>
      <w:r>
        <w:t>г.</w:t>
      </w:r>
      <w:r w:rsidRPr="00AE4AAA">
        <w:t xml:space="preserve"> </w:t>
      </w:r>
      <w:r w:rsidR="005465EE">
        <w:t xml:space="preserve">и действует </w:t>
      </w:r>
      <w:r w:rsidRPr="00AE4AAA">
        <w:t xml:space="preserve">до </w:t>
      </w:r>
      <w:r w:rsidR="00274A1E">
        <w:t>«31</w:t>
      </w:r>
      <w:r w:rsidRPr="00AE4AAA">
        <w:t xml:space="preserve">» </w:t>
      </w:r>
      <w:r w:rsidR="00274A1E">
        <w:t xml:space="preserve">марта 2016 </w:t>
      </w:r>
      <w:r w:rsidRPr="00AE4AAA">
        <w:t>г.</w:t>
      </w:r>
      <w:r w:rsidRPr="003E1CFB">
        <w:t xml:space="preserve"> </w:t>
      </w:r>
    </w:p>
    <w:p w:rsidR="00616672" w:rsidRPr="003E1CFB" w:rsidRDefault="00616672" w:rsidP="00616672">
      <w:pPr>
        <w:numPr>
          <w:ilvl w:val="1"/>
          <w:numId w:val="46"/>
        </w:numPr>
        <w:tabs>
          <w:tab w:val="num" w:pos="644"/>
        </w:tabs>
        <w:suppressAutoHyphens w:val="0"/>
        <w:ind w:left="567" w:firstLine="567"/>
        <w:jc w:val="both"/>
      </w:pPr>
      <w:r w:rsidRPr="003E1CFB">
        <w:t>Все предыдущие Договоры оказания услуг по техническому обслуживанию и ремонту автомобилей, заключенные между Сторонами до подписания настоящего Договора, утрачивают силу с момента подписания настоящего Договора.</w:t>
      </w:r>
    </w:p>
    <w:p w:rsidR="00616672" w:rsidRPr="003E1CFB" w:rsidRDefault="00616672" w:rsidP="00616672">
      <w:pPr>
        <w:pStyle w:val="afa"/>
        <w:numPr>
          <w:ilvl w:val="1"/>
          <w:numId w:val="46"/>
        </w:numPr>
        <w:suppressAutoHyphens w:val="0"/>
        <w:ind w:left="567" w:firstLine="567"/>
        <w:rPr>
          <w:sz w:val="24"/>
        </w:rPr>
      </w:pPr>
      <w:r w:rsidRPr="003E1CFB">
        <w:rPr>
          <w:sz w:val="24"/>
        </w:rPr>
        <w:t>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письменно уведомив другую сторону об этом намерении за один месяц до предполагаемой даты расторжения Договора.</w:t>
      </w:r>
    </w:p>
    <w:p w:rsidR="00616672" w:rsidRPr="003E1CFB" w:rsidRDefault="00616672" w:rsidP="00616672">
      <w:pPr>
        <w:pStyle w:val="afa"/>
        <w:ind w:left="570" w:firstLine="513"/>
        <w:rPr>
          <w:sz w:val="24"/>
        </w:rPr>
      </w:pPr>
      <w:r w:rsidRPr="003E1CFB">
        <w:rPr>
          <w:sz w:val="24"/>
        </w:rPr>
        <w:lastRenderedPageBreak/>
        <w:t xml:space="preserve">В течение этого срока должны быть урегулированы все взаимные претензии и произведен полный взаиморасчет за оказанные </w:t>
      </w:r>
      <w:r w:rsidRPr="003E1CFB">
        <w:rPr>
          <w:b/>
          <w:sz w:val="24"/>
        </w:rPr>
        <w:t xml:space="preserve">Исполнителем </w:t>
      </w:r>
      <w:r w:rsidRPr="003E1CFB">
        <w:rPr>
          <w:sz w:val="24"/>
        </w:rPr>
        <w:t>услуги.</w:t>
      </w:r>
    </w:p>
    <w:p w:rsidR="00616672" w:rsidRPr="003E1CFB" w:rsidRDefault="00616672" w:rsidP="00616672">
      <w:pPr>
        <w:numPr>
          <w:ilvl w:val="1"/>
          <w:numId w:val="46"/>
        </w:numPr>
        <w:suppressAutoHyphens w:val="0"/>
        <w:ind w:left="567" w:firstLine="567"/>
        <w:jc w:val="both"/>
      </w:pPr>
      <w:r w:rsidRPr="003E1CFB">
        <w:t>Если ни одна из сторон за 30 дней до истечения Настоящего Договора не заявит  о намерении его расторгнуть, настоящий договор автоматически пролонгируется каждый раз на новый срок.</w:t>
      </w:r>
    </w:p>
    <w:p w:rsidR="00616672" w:rsidRPr="003E1CFB" w:rsidRDefault="00616672" w:rsidP="00616672">
      <w:pPr>
        <w:pStyle w:val="afa"/>
        <w:ind w:left="570" w:firstLine="513"/>
        <w:rPr>
          <w:sz w:val="24"/>
        </w:rPr>
      </w:pPr>
    </w:p>
    <w:p w:rsidR="00616672" w:rsidRDefault="00616672" w:rsidP="00616672">
      <w:pPr>
        <w:jc w:val="center"/>
        <w:rPr>
          <w:b/>
          <w:sz w:val="28"/>
          <w:szCs w:val="28"/>
        </w:rPr>
      </w:pPr>
      <w:r w:rsidRPr="000A5A74">
        <w:rPr>
          <w:b/>
          <w:sz w:val="28"/>
          <w:szCs w:val="28"/>
        </w:rPr>
        <w:t>11. Прочие условия</w:t>
      </w:r>
    </w:p>
    <w:p w:rsidR="00616672" w:rsidRPr="000A5A74" w:rsidRDefault="00616672" w:rsidP="00616672">
      <w:pPr>
        <w:jc w:val="center"/>
        <w:rPr>
          <w:b/>
          <w:sz w:val="28"/>
          <w:szCs w:val="28"/>
        </w:rPr>
      </w:pPr>
    </w:p>
    <w:p w:rsidR="00616672" w:rsidRPr="003E1CFB" w:rsidRDefault="00616672" w:rsidP="00616672">
      <w:pPr>
        <w:pStyle w:val="27"/>
        <w:spacing w:after="0" w:line="240" w:lineRule="auto"/>
        <w:ind w:left="570" w:firstLine="513"/>
        <w:jc w:val="both"/>
      </w:pPr>
      <w:r w:rsidRPr="003E1CFB">
        <w:t>11.1. Все изменения и дополнения к настоящему Договору оформляются в форме Дополнительных соглашений и подписываются уполномоченными представителями Сторон.</w:t>
      </w:r>
    </w:p>
    <w:p w:rsidR="00616672" w:rsidRPr="003E1CFB" w:rsidRDefault="00616672" w:rsidP="00616672">
      <w:pPr>
        <w:ind w:left="570" w:firstLine="513"/>
        <w:jc w:val="both"/>
      </w:pPr>
      <w:r w:rsidRPr="003E1CFB">
        <w:t>11.2. Во всем остальном, что не указано в настоящем Договоре, Стороны будут руководствоваться действующим законодательством Российской Федерации.</w:t>
      </w:r>
    </w:p>
    <w:p w:rsidR="00616672" w:rsidRPr="003E1CFB" w:rsidRDefault="00616672" w:rsidP="00616672">
      <w:pPr>
        <w:ind w:left="570" w:firstLine="513"/>
        <w:jc w:val="both"/>
      </w:pPr>
      <w:r w:rsidRPr="003E1CFB">
        <w:t>11.3. Факсимильная копия имеет юридическую силу оригинала.</w:t>
      </w:r>
    </w:p>
    <w:p w:rsidR="00616672" w:rsidRPr="003E1CFB" w:rsidRDefault="00616672" w:rsidP="00616672">
      <w:pPr>
        <w:spacing w:before="40"/>
        <w:ind w:left="570" w:firstLine="513"/>
        <w:jc w:val="both"/>
      </w:pPr>
      <w:r w:rsidRPr="003E1CFB">
        <w:t>11.4. К настоящему Договору прилагается и является неотъемлемой его частью:</w:t>
      </w:r>
    </w:p>
    <w:p w:rsidR="00616672" w:rsidRPr="003E1CFB" w:rsidRDefault="00616672" w:rsidP="00616672">
      <w:pPr>
        <w:spacing w:before="40"/>
        <w:ind w:left="570" w:firstLine="564"/>
        <w:jc w:val="both"/>
      </w:pPr>
      <w:r w:rsidRPr="003E1CFB">
        <w:t>-</w:t>
      </w:r>
      <w:r>
        <w:t xml:space="preserve"> перечень транспортных средств -</w:t>
      </w:r>
      <w:r w:rsidRPr="003E1CFB">
        <w:t xml:space="preserve"> (Приложение №1);</w:t>
      </w:r>
    </w:p>
    <w:p w:rsidR="00616672" w:rsidRPr="003E1CFB" w:rsidRDefault="00616672" w:rsidP="00616672">
      <w:pPr>
        <w:spacing w:before="40"/>
        <w:ind w:left="570" w:firstLine="564"/>
        <w:jc w:val="both"/>
      </w:pPr>
      <w:r w:rsidRPr="003E1CFB">
        <w:t>-</w:t>
      </w:r>
      <w:r>
        <w:t xml:space="preserve"> перечень выполняемых работ -</w:t>
      </w:r>
      <w:r w:rsidRPr="003E1CFB">
        <w:t xml:space="preserve"> (Приложение №2). </w:t>
      </w:r>
    </w:p>
    <w:p w:rsidR="00616672" w:rsidRPr="003E1CFB" w:rsidRDefault="00616672" w:rsidP="00616672">
      <w:pPr>
        <w:pStyle w:val="afa"/>
        <w:ind w:left="570" w:firstLine="513"/>
        <w:rPr>
          <w:sz w:val="24"/>
        </w:rPr>
      </w:pPr>
      <w:r w:rsidRPr="003E1CFB">
        <w:rPr>
          <w:sz w:val="24"/>
        </w:rPr>
        <w:t>11.5. Договор составлен в 2 (двух) экземплярах, имеющих одинаковую юридическую силу, по одному подлинному экземпляру для каждой Стороны.</w:t>
      </w:r>
    </w:p>
    <w:p w:rsidR="00616672" w:rsidRPr="003E1CFB" w:rsidRDefault="00616672" w:rsidP="00616672">
      <w:pPr>
        <w:pStyle w:val="afa"/>
        <w:jc w:val="center"/>
        <w:rPr>
          <w:b/>
          <w:sz w:val="24"/>
        </w:rPr>
      </w:pPr>
    </w:p>
    <w:p w:rsidR="00616672" w:rsidRDefault="00616672" w:rsidP="00616672">
      <w:pPr>
        <w:pStyle w:val="afa"/>
        <w:jc w:val="center"/>
        <w:rPr>
          <w:b/>
          <w:sz w:val="28"/>
          <w:szCs w:val="28"/>
        </w:rPr>
      </w:pPr>
      <w:r w:rsidRPr="000A5A74">
        <w:rPr>
          <w:b/>
          <w:sz w:val="28"/>
          <w:szCs w:val="28"/>
        </w:rPr>
        <w:t>12.  Реквизиты сторон</w:t>
      </w:r>
    </w:p>
    <w:p w:rsidR="00616672" w:rsidRDefault="00616672" w:rsidP="00616672">
      <w:pPr>
        <w:pStyle w:val="afa"/>
        <w:jc w:val="center"/>
        <w:rPr>
          <w:b/>
          <w:sz w:val="28"/>
          <w:szCs w:val="28"/>
        </w:rPr>
      </w:pPr>
    </w:p>
    <w:tbl>
      <w:tblPr>
        <w:tblW w:w="22587" w:type="dxa"/>
        <w:tblLook w:val="01E0"/>
      </w:tblPr>
      <w:tblGrid>
        <w:gridCol w:w="5827"/>
        <w:gridCol w:w="5827"/>
        <w:gridCol w:w="5827"/>
        <w:gridCol w:w="5106"/>
      </w:tblGrid>
      <w:tr w:rsidR="00616672" w:rsidRPr="003E1CFB" w:rsidTr="00B84080">
        <w:trPr>
          <w:trHeight w:val="5735"/>
        </w:trPr>
        <w:tc>
          <w:tcPr>
            <w:tcW w:w="5827" w:type="dxa"/>
          </w:tcPr>
          <w:p w:rsidR="00616672" w:rsidRDefault="00616672" w:rsidP="00B84080">
            <w:pPr>
              <w:pStyle w:val="afff4"/>
              <w:jc w:val="both"/>
              <w:rPr>
                <w:b/>
              </w:rPr>
            </w:pPr>
            <w:r w:rsidRPr="00F1035A">
              <w:rPr>
                <w:b/>
              </w:rPr>
              <w:t>ИСПОЛНИТЕЛЬ:</w:t>
            </w:r>
          </w:p>
          <w:p w:rsidR="00616672" w:rsidRDefault="00616672" w:rsidP="00B84080">
            <w:pPr>
              <w:pStyle w:val="afff4"/>
              <w:jc w:val="both"/>
              <w:rPr>
                <w:b/>
              </w:rPr>
            </w:pPr>
          </w:p>
          <w:p w:rsidR="00616672" w:rsidRPr="00F1035A" w:rsidRDefault="00616672" w:rsidP="00B84080">
            <w:pPr>
              <w:pStyle w:val="afff4"/>
              <w:jc w:val="both"/>
              <w:rPr>
                <w:b/>
                <w:sz w:val="20"/>
                <w:szCs w:val="20"/>
                <w:lang w:bidi="he-IL"/>
              </w:rPr>
            </w:pPr>
          </w:p>
          <w:p w:rsidR="00616672" w:rsidRDefault="00616672" w:rsidP="00B84080">
            <w:pPr>
              <w:rPr>
                <w:vertAlign w:val="superscript"/>
              </w:rPr>
            </w:pPr>
            <w:r>
              <w:t>________    ______________</w:t>
            </w:r>
          </w:p>
          <w:p w:rsidR="00616672" w:rsidRDefault="00616672" w:rsidP="00B84080">
            <w:pPr>
              <w:rPr>
                <w:vertAlign w:val="superscript"/>
              </w:rPr>
            </w:pPr>
            <w:r>
              <w:rPr>
                <w:vertAlign w:val="superscript"/>
              </w:rPr>
              <w:t xml:space="preserve">(подпись)                        (Ф.И.О.)                                     </w:t>
            </w:r>
          </w:p>
          <w:p w:rsidR="00616672" w:rsidRDefault="00616672"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FF0010" w:rsidRDefault="00FF0010" w:rsidP="00B84080">
            <w:pPr>
              <w:pStyle w:val="afff4"/>
              <w:spacing w:before="19" w:line="225" w:lineRule="exact"/>
              <w:ind w:right="1353"/>
              <w:jc w:val="both"/>
              <w:rPr>
                <w:sz w:val="20"/>
                <w:szCs w:val="20"/>
                <w:lang w:bidi="he-IL"/>
              </w:rPr>
            </w:pPr>
          </w:p>
          <w:p w:rsidR="004E70EF" w:rsidRPr="00F1035A" w:rsidRDefault="004E70EF" w:rsidP="00B84080">
            <w:pPr>
              <w:pStyle w:val="afff4"/>
              <w:spacing w:before="19" w:line="225" w:lineRule="exact"/>
              <w:ind w:right="1353"/>
              <w:jc w:val="both"/>
              <w:rPr>
                <w:sz w:val="20"/>
                <w:szCs w:val="20"/>
                <w:lang w:bidi="he-IL"/>
              </w:rPr>
            </w:pPr>
          </w:p>
        </w:tc>
        <w:tc>
          <w:tcPr>
            <w:tcW w:w="5827" w:type="dxa"/>
          </w:tcPr>
          <w:p w:rsidR="00616672" w:rsidRDefault="00616672" w:rsidP="00B84080">
            <w:pPr>
              <w:pStyle w:val="afff4"/>
              <w:spacing w:before="19" w:line="225" w:lineRule="exact"/>
              <w:ind w:left="24" w:right="1353"/>
              <w:jc w:val="both"/>
              <w:rPr>
                <w:b/>
              </w:rPr>
            </w:pPr>
            <w:r w:rsidRPr="00F1035A">
              <w:rPr>
                <w:b/>
              </w:rPr>
              <w:t>ЗАКАЗЧИК:</w:t>
            </w:r>
          </w:p>
          <w:p w:rsidR="00616672" w:rsidRDefault="00616672" w:rsidP="00B84080">
            <w:pPr>
              <w:pStyle w:val="afff4"/>
              <w:spacing w:before="19" w:line="225" w:lineRule="exact"/>
              <w:ind w:left="24" w:right="1353"/>
              <w:jc w:val="both"/>
              <w:rPr>
                <w:b/>
              </w:rPr>
            </w:pPr>
          </w:p>
          <w:p w:rsidR="00616672" w:rsidRPr="00F1035A" w:rsidRDefault="00616672" w:rsidP="00B84080">
            <w:pPr>
              <w:pStyle w:val="afff4"/>
              <w:spacing w:before="19" w:line="225" w:lineRule="exact"/>
              <w:ind w:left="24" w:right="1353"/>
              <w:jc w:val="both"/>
              <w:rPr>
                <w:b/>
              </w:rPr>
            </w:pPr>
          </w:p>
          <w:p w:rsidR="00616672" w:rsidRDefault="00616672" w:rsidP="00B84080">
            <w:pPr>
              <w:rPr>
                <w:vertAlign w:val="superscript"/>
              </w:rPr>
            </w:pPr>
            <w:r>
              <w:t>________    ______________</w:t>
            </w:r>
          </w:p>
          <w:p w:rsidR="00616672" w:rsidRDefault="00616672" w:rsidP="00B84080">
            <w:pPr>
              <w:rPr>
                <w:vertAlign w:val="superscript"/>
              </w:rPr>
            </w:pPr>
            <w:r>
              <w:rPr>
                <w:vertAlign w:val="superscript"/>
              </w:rPr>
              <w:t xml:space="preserve">(подпись)                        (Ф.И.О.)                                     </w:t>
            </w: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Pr="00A412D5" w:rsidRDefault="00616672" w:rsidP="00B84080">
            <w:pPr>
              <w:pStyle w:val="afff4"/>
              <w:rPr>
                <w:b/>
                <w:sz w:val="28"/>
                <w:szCs w:val="28"/>
              </w:rPr>
            </w:pPr>
          </w:p>
        </w:tc>
        <w:tc>
          <w:tcPr>
            <w:tcW w:w="5827" w:type="dxa"/>
          </w:tcPr>
          <w:p w:rsidR="00616672" w:rsidRDefault="00616672" w:rsidP="00B84080">
            <w:pPr>
              <w:pStyle w:val="afff4"/>
              <w:spacing w:before="19" w:line="225" w:lineRule="exact"/>
              <w:ind w:right="1353"/>
              <w:jc w:val="both"/>
              <w:rPr>
                <w:lang w:bidi="he-IL"/>
              </w:rPr>
            </w:pPr>
          </w:p>
          <w:p w:rsidR="00616672" w:rsidRPr="003E1CFB" w:rsidRDefault="00616672" w:rsidP="00B84080">
            <w:pPr>
              <w:pStyle w:val="afff4"/>
              <w:spacing w:before="19" w:line="225" w:lineRule="exact"/>
              <w:ind w:right="1353"/>
              <w:jc w:val="both"/>
              <w:rPr>
                <w:lang w:bidi="he-IL"/>
              </w:rPr>
            </w:pPr>
          </w:p>
        </w:tc>
        <w:tc>
          <w:tcPr>
            <w:tcW w:w="5106" w:type="dxa"/>
          </w:tcPr>
          <w:p w:rsidR="00616672" w:rsidRPr="003E1CFB" w:rsidRDefault="00616672" w:rsidP="00B84080">
            <w:pPr>
              <w:pStyle w:val="afff4"/>
              <w:rPr>
                <w:b/>
              </w:rPr>
            </w:pPr>
          </w:p>
        </w:tc>
      </w:tr>
    </w:tbl>
    <w:p w:rsidR="00274A1E" w:rsidRPr="00403E0A" w:rsidRDefault="00274A1E" w:rsidP="00FF0010">
      <w:pPr>
        <w:shd w:val="clear" w:color="auto" w:fill="FFFFFF"/>
        <w:jc w:val="right"/>
      </w:pPr>
      <w:r w:rsidRPr="00403E0A">
        <w:lastRenderedPageBreak/>
        <w:t>Приложение № 1</w:t>
      </w:r>
    </w:p>
    <w:p w:rsidR="00274A1E" w:rsidRPr="00403E0A" w:rsidRDefault="00274A1E" w:rsidP="00274A1E">
      <w:pPr>
        <w:shd w:val="clear" w:color="auto" w:fill="FFFFFF"/>
        <w:ind w:left="5"/>
      </w:pPr>
      <w:r>
        <w:t xml:space="preserve">                                                                                                                к договору №</w:t>
      </w:r>
      <w:r w:rsidRPr="00403E0A">
        <w:t xml:space="preserve"> </w:t>
      </w:r>
      <w:r>
        <w:t xml:space="preserve">        </w:t>
      </w:r>
    </w:p>
    <w:p w:rsidR="00274A1E" w:rsidRPr="00403E0A" w:rsidRDefault="00274A1E" w:rsidP="00274A1E">
      <w:pPr>
        <w:shd w:val="clear" w:color="auto" w:fill="FFFFFF"/>
        <w:ind w:left="5"/>
        <w:jc w:val="right"/>
      </w:pPr>
      <w:r w:rsidRPr="00403E0A">
        <w:t xml:space="preserve">по техническому обслуживанию </w:t>
      </w:r>
    </w:p>
    <w:p w:rsidR="00274A1E" w:rsidRPr="00403E0A" w:rsidRDefault="00274A1E" w:rsidP="00274A1E">
      <w:pPr>
        <w:shd w:val="clear" w:color="auto" w:fill="FFFFFF"/>
        <w:ind w:left="5"/>
        <w:jc w:val="right"/>
      </w:pPr>
      <w:r w:rsidRPr="00403E0A">
        <w:t>и ремонту автомобилей</w:t>
      </w:r>
    </w:p>
    <w:p w:rsidR="00274A1E" w:rsidRPr="00403E0A" w:rsidRDefault="00274A1E" w:rsidP="00274A1E">
      <w:pPr>
        <w:shd w:val="clear" w:color="auto" w:fill="FFFFFF"/>
        <w:ind w:left="5"/>
        <w:jc w:val="right"/>
      </w:pPr>
      <w:r>
        <w:t>от  «</w:t>
      </w:r>
      <w:r w:rsidR="00C303B2">
        <w:t>___</w:t>
      </w:r>
      <w:r w:rsidRPr="00403E0A">
        <w:t>»</w:t>
      </w:r>
      <w:r w:rsidR="00C303B2">
        <w:t>_____________</w:t>
      </w:r>
      <w:r w:rsidRPr="00403E0A">
        <w:t>201</w:t>
      </w:r>
      <w:r>
        <w:t xml:space="preserve">5 </w:t>
      </w:r>
      <w:r w:rsidRPr="00403E0A">
        <w:t xml:space="preserve">г. </w:t>
      </w:r>
    </w:p>
    <w:p w:rsidR="000954FB" w:rsidRDefault="000954FB" w:rsidP="000954FB">
      <w:pPr>
        <w:rPr>
          <w:b/>
          <w:i/>
          <w:sz w:val="28"/>
          <w:szCs w:val="28"/>
        </w:rPr>
      </w:pPr>
    </w:p>
    <w:p w:rsidR="00274A1E" w:rsidRPr="00637B1D" w:rsidRDefault="00274A1E" w:rsidP="00274A1E">
      <w:pPr>
        <w:shd w:val="clear" w:color="auto" w:fill="FFFFFF"/>
        <w:tabs>
          <w:tab w:val="left" w:pos="4200"/>
        </w:tabs>
        <w:ind w:left="5"/>
        <w:jc w:val="center"/>
        <w:rPr>
          <w:b/>
        </w:rPr>
      </w:pPr>
      <w:r w:rsidRPr="00637B1D">
        <w:rPr>
          <w:b/>
        </w:rPr>
        <w:t>Список автотранспортных средств,</w:t>
      </w:r>
    </w:p>
    <w:p w:rsidR="00616672" w:rsidRDefault="00274A1E" w:rsidP="00274A1E">
      <w:pPr>
        <w:jc w:val="center"/>
        <w:rPr>
          <w:b/>
        </w:rPr>
      </w:pPr>
      <w:r w:rsidRPr="00637B1D">
        <w:rPr>
          <w:b/>
        </w:rPr>
        <w:t>подлежащих техническому обслуживанию и ремонту</w:t>
      </w:r>
    </w:p>
    <w:p w:rsidR="00274A1E" w:rsidRDefault="00274A1E" w:rsidP="00274A1E">
      <w:pPr>
        <w:jc w:val="center"/>
        <w:rPr>
          <w:rFonts w:eastAsia="MS Mincho"/>
          <w:b/>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274A1E" w:rsidRPr="009F629D" w:rsidTr="00B84080">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Год выпуска</w:t>
            </w:r>
          </w:p>
        </w:tc>
      </w:tr>
      <w:tr w:rsidR="00274A1E" w:rsidRPr="009F629D" w:rsidTr="00B84080">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2007</w:t>
            </w:r>
          </w:p>
        </w:tc>
      </w:tr>
      <w:tr w:rsidR="00274A1E" w:rsidRPr="009F629D" w:rsidTr="00B84080">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ХТС65117071143554</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К 939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ХТС65117071145788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416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ХТС65117071144900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419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2012</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2013</w:t>
            </w:r>
          </w:p>
        </w:tc>
      </w:tr>
      <w:tr w:rsidR="00274A1E"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2006</w:t>
            </w:r>
          </w:p>
        </w:tc>
      </w:tr>
      <w:tr w:rsidR="00274A1E"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lastRenderedPageBreak/>
              <w:t>38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4043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2005</w:t>
            </w:r>
          </w:p>
        </w:tc>
      </w:tr>
      <w:tr w:rsidR="00274A1E" w:rsidRPr="009F629D" w:rsidTr="00B84080">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2012</w:t>
            </w:r>
          </w:p>
        </w:tc>
      </w:tr>
      <w:tr w:rsidR="00274A1E"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2012</w:t>
            </w:r>
          </w:p>
        </w:tc>
      </w:tr>
      <w:tr w:rsidR="00274A1E" w:rsidRPr="009F629D" w:rsidTr="00B84080">
        <w:trPr>
          <w:trHeight w:val="3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2012</w:t>
            </w:r>
          </w:p>
        </w:tc>
      </w:tr>
    </w:tbl>
    <w:p w:rsidR="00274A1E" w:rsidRDefault="00274A1E" w:rsidP="000954FB">
      <w:pPr>
        <w:rPr>
          <w:rFonts w:eastAsia="MS Mincho"/>
          <w:b/>
          <w:i/>
          <w:sz w:val="28"/>
          <w:szCs w:val="28"/>
        </w:rPr>
      </w:pPr>
    </w:p>
    <w:tbl>
      <w:tblPr>
        <w:tblW w:w="9639" w:type="dxa"/>
        <w:tblInd w:w="354" w:type="dxa"/>
        <w:tblLayout w:type="fixed"/>
        <w:tblCellMar>
          <w:left w:w="70" w:type="dxa"/>
          <w:right w:w="70" w:type="dxa"/>
        </w:tblCellMar>
        <w:tblLook w:val="0000"/>
      </w:tblPr>
      <w:tblGrid>
        <w:gridCol w:w="4961"/>
        <w:gridCol w:w="4678"/>
      </w:tblGrid>
      <w:tr w:rsidR="00274A1E" w:rsidRPr="007C3A44" w:rsidTr="00B84080">
        <w:tc>
          <w:tcPr>
            <w:tcW w:w="4961" w:type="dxa"/>
          </w:tcPr>
          <w:p w:rsidR="00274A1E" w:rsidRDefault="00274A1E" w:rsidP="00B84080">
            <w:pPr>
              <w:pStyle w:val="afff4"/>
              <w:jc w:val="both"/>
              <w:rPr>
                <w:b/>
              </w:rPr>
            </w:pPr>
            <w:r w:rsidRPr="00F1035A">
              <w:rPr>
                <w:b/>
              </w:rPr>
              <w:t>ИСПОЛНИТЕЛЬ:</w:t>
            </w:r>
          </w:p>
          <w:p w:rsidR="00274A1E" w:rsidRDefault="00274A1E" w:rsidP="00B84080">
            <w:pPr>
              <w:pStyle w:val="afff4"/>
              <w:jc w:val="both"/>
              <w:rPr>
                <w:b/>
              </w:rPr>
            </w:pPr>
          </w:p>
          <w:p w:rsidR="00274A1E" w:rsidRPr="00F1035A" w:rsidRDefault="00274A1E" w:rsidP="00B84080">
            <w:pPr>
              <w:pStyle w:val="afff4"/>
              <w:jc w:val="both"/>
              <w:rPr>
                <w:b/>
                <w:sz w:val="20"/>
                <w:szCs w:val="20"/>
                <w:lang w:bidi="he-IL"/>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F1035A" w:rsidRDefault="00274A1E" w:rsidP="00B84080">
            <w:pPr>
              <w:pStyle w:val="afff4"/>
              <w:spacing w:before="19" w:line="225" w:lineRule="exact"/>
              <w:ind w:right="1353"/>
              <w:jc w:val="both"/>
              <w:rPr>
                <w:sz w:val="20"/>
                <w:szCs w:val="20"/>
                <w:lang w:bidi="he-IL"/>
              </w:rPr>
            </w:pPr>
          </w:p>
        </w:tc>
        <w:tc>
          <w:tcPr>
            <w:tcW w:w="4678" w:type="dxa"/>
          </w:tcPr>
          <w:p w:rsidR="00274A1E" w:rsidRDefault="00274A1E" w:rsidP="00B84080">
            <w:pPr>
              <w:pStyle w:val="afff4"/>
              <w:spacing w:before="19" w:line="225" w:lineRule="exact"/>
              <w:ind w:left="24" w:right="1353"/>
              <w:jc w:val="both"/>
              <w:rPr>
                <w:b/>
              </w:rPr>
            </w:pPr>
            <w:r w:rsidRPr="00F1035A">
              <w:rPr>
                <w:b/>
              </w:rPr>
              <w:t>ЗАКАЗЧИК:</w:t>
            </w:r>
          </w:p>
          <w:p w:rsidR="00274A1E" w:rsidRDefault="00274A1E" w:rsidP="00B84080">
            <w:pPr>
              <w:pStyle w:val="afff4"/>
              <w:spacing w:before="19" w:line="225" w:lineRule="exact"/>
              <w:ind w:left="24" w:right="1353"/>
              <w:jc w:val="both"/>
              <w:rPr>
                <w:b/>
              </w:rPr>
            </w:pPr>
          </w:p>
          <w:p w:rsidR="00274A1E" w:rsidRPr="00F1035A" w:rsidRDefault="00274A1E" w:rsidP="00B84080">
            <w:pPr>
              <w:pStyle w:val="afff4"/>
              <w:spacing w:before="19" w:line="225" w:lineRule="exact"/>
              <w:ind w:left="24" w:right="1353"/>
              <w:jc w:val="both"/>
              <w:rPr>
                <w:b/>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7C3A44" w:rsidRDefault="00274A1E" w:rsidP="00B84080">
            <w:pPr>
              <w:pStyle w:val="afff4"/>
              <w:rPr>
                <w:b/>
              </w:rPr>
            </w:pPr>
          </w:p>
        </w:tc>
      </w:tr>
    </w:tbl>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274A1E">
      <w:pPr>
        <w:tabs>
          <w:tab w:val="left" w:pos="6825"/>
        </w:tabs>
        <w:jc w:val="right"/>
      </w:pPr>
      <w:r>
        <w:lastRenderedPageBreak/>
        <w:t>Приложение № 2</w:t>
      </w:r>
    </w:p>
    <w:p w:rsidR="00274A1E" w:rsidRDefault="00274A1E" w:rsidP="00274A1E">
      <w:pPr>
        <w:shd w:val="clear" w:color="auto" w:fill="FFFFFF"/>
        <w:ind w:left="5"/>
        <w:jc w:val="center"/>
      </w:pPr>
      <w:r>
        <w:t xml:space="preserve">                                                                                  к договору № </w:t>
      </w:r>
    </w:p>
    <w:p w:rsidR="00274A1E" w:rsidRDefault="00274A1E" w:rsidP="00274A1E">
      <w:pPr>
        <w:shd w:val="clear" w:color="auto" w:fill="FFFFFF"/>
        <w:ind w:left="5"/>
        <w:jc w:val="right"/>
      </w:pPr>
      <w:r>
        <w:t xml:space="preserve">по техническому обслуживанию </w:t>
      </w:r>
    </w:p>
    <w:p w:rsidR="00274A1E" w:rsidRDefault="00274A1E" w:rsidP="00274A1E">
      <w:pPr>
        <w:shd w:val="clear" w:color="auto" w:fill="FFFFFF"/>
        <w:ind w:left="5"/>
        <w:jc w:val="right"/>
      </w:pPr>
      <w:r>
        <w:t>и ремонту автомобилей</w:t>
      </w:r>
    </w:p>
    <w:p w:rsidR="00274A1E" w:rsidRPr="00403E0A" w:rsidRDefault="00274A1E" w:rsidP="00274A1E">
      <w:pPr>
        <w:shd w:val="clear" w:color="auto" w:fill="FFFFFF"/>
        <w:ind w:left="5"/>
        <w:jc w:val="right"/>
      </w:pPr>
      <w:r>
        <w:t>от  «</w:t>
      </w:r>
      <w:r w:rsidR="00C303B2">
        <w:t>___</w:t>
      </w:r>
      <w:r w:rsidRPr="00403E0A">
        <w:t>»</w:t>
      </w:r>
      <w:r w:rsidR="00C303B2">
        <w:t>______________</w:t>
      </w:r>
      <w:r w:rsidRPr="00403E0A">
        <w:t>201</w:t>
      </w:r>
      <w:r>
        <w:t xml:space="preserve">5 </w:t>
      </w:r>
      <w:r w:rsidRPr="00403E0A">
        <w:t xml:space="preserve">г. </w:t>
      </w:r>
    </w:p>
    <w:p w:rsidR="00274A1E" w:rsidRDefault="00274A1E" w:rsidP="000954FB">
      <w:pPr>
        <w:rPr>
          <w:rFonts w:eastAsia="MS Mincho"/>
          <w:b/>
          <w:i/>
          <w:sz w:val="28"/>
          <w:szCs w:val="28"/>
        </w:rPr>
      </w:pPr>
    </w:p>
    <w:p w:rsidR="00274A1E" w:rsidRPr="00B324D8" w:rsidRDefault="00274A1E" w:rsidP="00274A1E">
      <w:pPr>
        <w:rPr>
          <w:b/>
        </w:rPr>
      </w:pPr>
      <w:r w:rsidRPr="00B324D8">
        <w:rPr>
          <w:b/>
        </w:rPr>
        <w:t>Перечень работ, включенных в Договор:</w:t>
      </w:r>
    </w:p>
    <w:p w:rsidR="00274A1E" w:rsidRPr="00B324D8" w:rsidRDefault="00274A1E" w:rsidP="00274A1E">
      <w:pPr>
        <w:numPr>
          <w:ilvl w:val="0"/>
          <w:numId w:val="47"/>
        </w:numPr>
        <w:tabs>
          <w:tab w:val="num" w:pos="1440"/>
        </w:tabs>
        <w:suppressAutoHyphens w:val="0"/>
        <w:jc w:val="both"/>
      </w:pPr>
      <w:r w:rsidRPr="00B324D8">
        <w:t xml:space="preserve">Текущий ремонт автотранспортной техники </w:t>
      </w:r>
      <w:r w:rsidRPr="006A4D09">
        <w:t>Заказчика.</w:t>
      </w:r>
    </w:p>
    <w:p w:rsidR="00274A1E" w:rsidRPr="00B324D8" w:rsidRDefault="00274A1E" w:rsidP="00274A1E">
      <w:pPr>
        <w:numPr>
          <w:ilvl w:val="0"/>
          <w:numId w:val="47"/>
        </w:numPr>
        <w:tabs>
          <w:tab w:val="num" w:pos="1440"/>
        </w:tabs>
        <w:suppressAutoHyphens w:val="0"/>
        <w:jc w:val="both"/>
      </w:pPr>
      <w:r w:rsidRPr="00B324D8">
        <w:t>Проведение плановых ТО.</w:t>
      </w:r>
    </w:p>
    <w:p w:rsidR="00274A1E" w:rsidRPr="00B324D8" w:rsidRDefault="00274A1E" w:rsidP="00274A1E">
      <w:pPr>
        <w:numPr>
          <w:ilvl w:val="0"/>
          <w:numId w:val="47"/>
        </w:numPr>
        <w:tabs>
          <w:tab w:val="num" w:pos="1440"/>
        </w:tabs>
        <w:suppressAutoHyphens w:val="0"/>
        <w:jc w:val="both"/>
      </w:pPr>
      <w:r w:rsidRPr="00B324D8">
        <w:t>Компьютерная диагностика.</w:t>
      </w:r>
    </w:p>
    <w:p w:rsidR="00274A1E" w:rsidRPr="00B324D8" w:rsidRDefault="00274A1E" w:rsidP="00274A1E">
      <w:pPr>
        <w:numPr>
          <w:ilvl w:val="0"/>
          <w:numId w:val="47"/>
        </w:numPr>
        <w:tabs>
          <w:tab w:val="num" w:pos="1440"/>
        </w:tabs>
        <w:suppressAutoHyphens w:val="0"/>
        <w:jc w:val="both"/>
      </w:pPr>
      <w:r w:rsidRPr="00B324D8">
        <w:t xml:space="preserve">Консультирование персонала о правильной эксплуатации автотранспорта. </w:t>
      </w:r>
    </w:p>
    <w:p w:rsidR="00274A1E" w:rsidRPr="00B324D8" w:rsidRDefault="00274A1E" w:rsidP="00274A1E">
      <w:pPr>
        <w:numPr>
          <w:ilvl w:val="0"/>
          <w:numId w:val="47"/>
        </w:numPr>
        <w:tabs>
          <w:tab w:val="num" w:pos="1440"/>
        </w:tabs>
        <w:suppressAutoHyphens w:val="0"/>
        <w:jc w:val="both"/>
      </w:pPr>
      <w:r w:rsidRPr="00B324D8">
        <w:t>Поставка запасных частей.</w:t>
      </w:r>
    </w:p>
    <w:p w:rsidR="00274A1E" w:rsidRPr="00B324D8" w:rsidRDefault="00274A1E" w:rsidP="00274A1E">
      <w:pPr>
        <w:numPr>
          <w:ilvl w:val="0"/>
          <w:numId w:val="47"/>
        </w:numPr>
        <w:tabs>
          <w:tab w:val="num" w:pos="1440"/>
        </w:tabs>
        <w:suppressAutoHyphens w:val="0"/>
        <w:jc w:val="both"/>
      </w:pPr>
      <w:r w:rsidRPr="00B324D8">
        <w:t>Ремонт электрооборудования.</w:t>
      </w:r>
    </w:p>
    <w:p w:rsidR="00274A1E" w:rsidRPr="00B324D8" w:rsidRDefault="00274A1E" w:rsidP="00274A1E">
      <w:pPr>
        <w:numPr>
          <w:ilvl w:val="0"/>
          <w:numId w:val="47"/>
        </w:numPr>
        <w:tabs>
          <w:tab w:val="num" w:pos="1440"/>
        </w:tabs>
        <w:suppressAutoHyphens w:val="0"/>
        <w:jc w:val="both"/>
      </w:pPr>
      <w:r w:rsidRPr="00B324D8">
        <w:t>Техническая мойка автотранспорта.</w:t>
      </w:r>
    </w:p>
    <w:p w:rsidR="00274A1E" w:rsidRPr="00B324D8" w:rsidRDefault="00274A1E" w:rsidP="00274A1E">
      <w:pPr>
        <w:numPr>
          <w:ilvl w:val="0"/>
          <w:numId w:val="47"/>
        </w:numPr>
        <w:tabs>
          <w:tab w:val="num" w:pos="1440"/>
        </w:tabs>
        <w:suppressAutoHyphens w:val="0"/>
        <w:jc w:val="both"/>
      </w:pPr>
      <w:r w:rsidRPr="00B324D8">
        <w:t>Электрогазосварочные работы.</w:t>
      </w:r>
    </w:p>
    <w:p w:rsidR="00274A1E" w:rsidRPr="00B324D8" w:rsidRDefault="00274A1E" w:rsidP="00274A1E"/>
    <w:p w:rsidR="00274A1E" w:rsidRPr="00B324D8" w:rsidRDefault="00274A1E" w:rsidP="00274A1E">
      <w:pPr>
        <w:rPr>
          <w:b/>
        </w:rPr>
      </w:pPr>
      <w:r w:rsidRPr="00B324D8">
        <w:rPr>
          <w:b/>
        </w:rPr>
        <w:t>Время работы</w:t>
      </w:r>
      <w:r>
        <w:rPr>
          <w:b/>
        </w:rPr>
        <w:t xml:space="preserve"> Исполнителя</w:t>
      </w:r>
      <w:r w:rsidRPr="00B324D8">
        <w:rPr>
          <w:b/>
        </w:rPr>
        <w:t xml:space="preserve">: </w:t>
      </w:r>
    </w:p>
    <w:p w:rsidR="00274A1E" w:rsidRPr="00B324D8" w:rsidRDefault="00274A1E" w:rsidP="00274A1E">
      <w:pPr>
        <w:ind w:left="720"/>
      </w:pPr>
      <w:r w:rsidRPr="00B324D8">
        <w:t>Рабоч</w:t>
      </w:r>
      <w:r>
        <w:t>ее время: с 09:00 до 20</w:t>
      </w:r>
      <w:r w:rsidRPr="00B324D8">
        <w:t xml:space="preserve">:00 </w:t>
      </w:r>
      <w:r>
        <w:t xml:space="preserve">ежедневно без выходных (кроме </w:t>
      </w:r>
      <w:r w:rsidRPr="00B324D8">
        <w:t>праздничных дней</w:t>
      </w:r>
      <w:r>
        <w:t>)</w:t>
      </w:r>
      <w:r w:rsidRPr="00B324D8">
        <w:t xml:space="preserve"> </w:t>
      </w:r>
    </w:p>
    <w:p w:rsidR="00274A1E" w:rsidRDefault="00274A1E" w:rsidP="00274A1E">
      <w:pPr>
        <w:tabs>
          <w:tab w:val="left" w:pos="2445"/>
        </w:tabs>
      </w:pPr>
      <w:r>
        <w:tab/>
      </w:r>
    </w:p>
    <w:p w:rsidR="00274A1E" w:rsidRDefault="00274A1E" w:rsidP="00274A1E">
      <w:pPr>
        <w:tabs>
          <w:tab w:val="left" w:pos="2445"/>
        </w:tabs>
      </w:pPr>
    </w:p>
    <w:p w:rsidR="00274A1E" w:rsidRDefault="00274A1E" w:rsidP="00274A1E">
      <w:pPr>
        <w:tabs>
          <w:tab w:val="left" w:pos="2445"/>
        </w:tabs>
      </w:pPr>
    </w:p>
    <w:p w:rsidR="00274A1E" w:rsidRPr="00B324D8" w:rsidRDefault="00274A1E" w:rsidP="00274A1E">
      <w:pPr>
        <w:tabs>
          <w:tab w:val="left" w:pos="2445"/>
        </w:tabs>
      </w:pPr>
    </w:p>
    <w:tbl>
      <w:tblPr>
        <w:tblW w:w="9639" w:type="dxa"/>
        <w:tblInd w:w="354" w:type="dxa"/>
        <w:tblLayout w:type="fixed"/>
        <w:tblCellMar>
          <w:left w:w="70" w:type="dxa"/>
          <w:right w:w="70" w:type="dxa"/>
        </w:tblCellMar>
        <w:tblLook w:val="0000"/>
      </w:tblPr>
      <w:tblGrid>
        <w:gridCol w:w="4961"/>
        <w:gridCol w:w="4678"/>
      </w:tblGrid>
      <w:tr w:rsidR="00274A1E" w:rsidRPr="00B324D8" w:rsidTr="00B84080">
        <w:tc>
          <w:tcPr>
            <w:tcW w:w="4961" w:type="dxa"/>
          </w:tcPr>
          <w:p w:rsidR="00274A1E" w:rsidRDefault="00274A1E" w:rsidP="00B84080">
            <w:pPr>
              <w:pStyle w:val="afff4"/>
              <w:jc w:val="both"/>
              <w:rPr>
                <w:b/>
              </w:rPr>
            </w:pPr>
            <w:r w:rsidRPr="00F1035A">
              <w:rPr>
                <w:b/>
              </w:rPr>
              <w:t>ИСПОЛНИТЕЛЬ:</w:t>
            </w:r>
          </w:p>
          <w:p w:rsidR="00274A1E" w:rsidRDefault="00274A1E" w:rsidP="00B84080">
            <w:pPr>
              <w:pStyle w:val="afff4"/>
              <w:jc w:val="both"/>
              <w:rPr>
                <w:b/>
              </w:rPr>
            </w:pPr>
          </w:p>
          <w:p w:rsidR="00274A1E" w:rsidRPr="00F1035A" w:rsidRDefault="00274A1E" w:rsidP="00B84080">
            <w:pPr>
              <w:pStyle w:val="afff4"/>
              <w:jc w:val="both"/>
              <w:rPr>
                <w:b/>
                <w:sz w:val="20"/>
                <w:szCs w:val="20"/>
                <w:lang w:bidi="he-IL"/>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F1035A" w:rsidRDefault="00274A1E" w:rsidP="00B84080">
            <w:pPr>
              <w:pStyle w:val="afff4"/>
              <w:spacing w:before="19" w:line="225" w:lineRule="exact"/>
              <w:ind w:right="1353"/>
              <w:jc w:val="both"/>
              <w:rPr>
                <w:sz w:val="20"/>
                <w:szCs w:val="20"/>
                <w:lang w:bidi="he-IL"/>
              </w:rPr>
            </w:pPr>
          </w:p>
        </w:tc>
        <w:tc>
          <w:tcPr>
            <w:tcW w:w="4678" w:type="dxa"/>
          </w:tcPr>
          <w:p w:rsidR="00274A1E" w:rsidRDefault="00274A1E" w:rsidP="00B84080">
            <w:pPr>
              <w:pStyle w:val="afff4"/>
              <w:spacing w:before="19" w:line="225" w:lineRule="exact"/>
              <w:ind w:left="24" w:right="1353"/>
              <w:jc w:val="both"/>
              <w:rPr>
                <w:b/>
              </w:rPr>
            </w:pPr>
            <w:r w:rsidRPr="00F1035A">
              <w:rPr>
                <w:b/>
              </w:rPr>
              <w:t>ЗАКАЗЧИК:</w:t>
            </w:r>
          </w:p>
          <w:p w:rsidR="00274A1E" w:rsidRDefault="00274A1E" w:rsidP="00B84080">
            <w:pPr>
              <w:pStyle w:val="afff4"/>
              <w:spacing w:before="19" w:line="225" w:lineRule="exact"/>
              <w:ind w:left="24" w:right="1353"/>
              <w:jc w:val="both"/>
              <w:rPr>
                <w:b/>
              </w:rPr>
            </w:pPr>
          </w:p>
          <w:p w:rsidR="00274A1E" w:rsidRPr="00F1035A" w:rsidRDefault="00274A1E" w:rsidP="00B84080">
            <w:pPr>
              <w:pStyle w:val="afff4"/>
              <w:spacing w:before="19" w:line="225" w:lineRule="exact"/>
              <w:ind w:left="24" w:right="1353"/>
              <w:jc w:val="both"/>
              <w:rPr>
                <w:b/>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7C3A44" w:rsidRDefault="00274A1E" w:rsidP="00B84080">
            <w:pPr>
              <w:pStyle w:val="afff4"/>
              <w:rPr>
                <w:b/>
              </w:rPr>
            </w:pPr>
          </w:p>
        </w:tc>
      </w:tr>
    </w:tbl>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0954FB" w:rsidRPr="00274A1E" w:rsidRDefault="000954FB" w:rsidP="000954FB">
      <w:pPr>
        <w:pStyle w:val="afa"/>
        <w:ind w:firstLine="0"/>
        <w:jc w:val="right"/>
        <w:rPr>
          <w:sz w:val="28"/>
          <w:szCs w:val="28"/>
        </w:rPr>
      </w:pPr>
      <w:r w:rsidRPr="00274A1E">
        <w:rPr>
          <w:sz w:val="28"/>
          <w:szCs w:val="28"/>
        </w:rPr>
        <w:lastRenderedPageBreak/>
        <w:t>Приложение № 6</w:t>
      </w:r>
    </w:p>
    <w:p w:rsidR="000954FB" w:rsidRPr="00274A1E" w:rsidRDefault="000954FB" w:rsidP="000954FB">
      <w:pPr>
        <w:pStyle w:val="afa"/>
        <w:ind w:firstLine="0"/>
        <w:jc w:val="right"/>
        <w:rPr>
          <w:sz w:val="28"/>
          <w:szCs w:val="28"/>
        </w:rPr>
      </w:pPr>
      <w:r w:rsidRPr="00274A1E">
        <w:rPr>
          <w:sz w:val="28"/>
          <w:szCs w:val="28"/>
        </w:rPr>
        <w:t>к документации о закупке</w:t>
      </w:r>
    </w:p>
    <w:p w:rsidR="000954FB" w:rsidRPr="00274A1E" w:rsidRDefault="000954FB" w:rsidP="000954FB">
      <w:pPr>
        <w:pStyle w:val="afa"/>
        <w:jc w:val="left"/>
        <w:rPr>
          <w:b/>
          <w:i/>
          <w:sz w:val="28"/>
          <w:szCs w:val="28"/>
        </w:rPr>
      </w:pPr>
    </w:p>
    <w:p w:rsidR="000954FB" w:rsidRPr="00274A1E" w:rsidRDefault="000954FB" w:rsidP="000954FB">
      <w:pPr>
        <w:pStyle w:val="afa"/>
        <w:jc w:val="left"/>
        <w:rPr>
          <w:b/>
          <w:i/>
          <w:sz w:val="28"/>
          <w:szCs w:val="28"/>
        </w:rPr>
      </w:pPr>
    </w:p>
    <w:p w:rsidR="000954FB" w:rsidRPr="00274A1E" w:rsidRDefault="000954FB" w:rsidP="000954FB">
      <w:pPr>
        <w:jc w:val="center"/>
        <w:rPr>
          <w:b/>
          <w:bCs/>
          <w:sz w:val="28"/>
          <w:szCs w:val="28"/>
        </w:rPr>
      </w:pPr>
      <w:r w:rsidRPr="00274A1E">
        <w:rPr>
          <w:b/>
          <w:bCs/>
          <w:sz w:val="28"/>
          <w:szCs w:val="28"/>
        </w:rPr>
        <w:t>СВЕДЕНИЯ ОБ АДМИНИСТРАТИВНОМ И ПРОИЗВОДСТВЕННОМ ПЕРСОНАЛЕ ПРЕТЕНДЕНТА</w:t>
      </w:r>
    </w:p>
    <w:p w:rsidR="000954FB" w:rsidRPr="00274A1E" w:rsidRDefault="000954FB" w:rsidP="000954FB">
      <w:pPr>
        <w:jc w:val="center"/>
        <w:rPr>
          <w:sz w:val="28"/>
          <w:szCs w:val="28"/>
        </w:rPr>
      </w:pPr>
      <w:r w:rsidRPr="00274A1E">
        <w:rPr>
          <w:sz w:val="28"/>
          <w:szCs w:val="28"/>
        </w:rPr>
        <w:t>(</w:t>
      </w:r>
      <w:r w:rsidRPr="00274A1E">
        <w:rPr>
          <w:i/>
        </w:rPr>
        <w:t>указывается персонал, который необходим для выполнения работ, оказания услуг, поставки товара,</w:t>
      </w:r>
      <w:r w:rsidR="00010BE3" w:rsidRPr="00274A1E">
        <w:rPr>
          <w:i/>
        </w:rPr>
        <w:t xml:space="preserve"> </w:t>
      </w:r>
      <w:r w:rsidRPr="00274A1E">
        <w:rPr>
          <w:i/>
        </w:rPr>
        <w:t>являющихся предметом</w:t>
      </w:r>
      <w:r w:rsidR="00BC1922" w:rsidRPr="00274A1E">
        <w:rPr>
          <w:i/>
        </w:rPr>
        <w:t xml:space="preserve"> </w:t>
      </w:r>
      <w:r w:rsidR="008C4183" w:rsidRPr="00274A1E">
        <w:rPr>
          <w:i/>
        </w:rPr>
        <w:t>Открытого конкурса</w:t>
      </w:r>
      <w:r w:rsidRPr="00274A1E">
        <w:rPr>
          <w:sz w:val="28"/>
          <w:szCs w:val="28"/>
        </w:rPr>
        <w:t>)</w:t>
      </w:r>
    </w:p>
    <w:p w:rsidR="000954FB" w:rsidRPr="00274A1E" w:rsidRDefault="000954FB" w:rsidP="000954FB">
      <w:pPr>
        <w:jc w:val="center"/>
      </w:pPr>
    </w:p>
    <w:p w:rsidR="000954FB" w:rsidRPr="00274A1E" w:rsidRDefault="000954FB" w:rsidP="000954FB">
      <w:pPr>
        <w:tabs>
          <w:tab w:val="left" w:pos="9639"/>
        </w:tabs>
        <w:jc w:val="center"/>
        <w:rPr>
          <w:b/>
          <w:bCs/>
          <w:sz w:val="28"/>
          <w:szCs w:val="28"/>
        </w:rPr>
      </w:pPr>
      <w:r w:rsidRPr="00274A1E">
        <w:rPr>
          <w:b/>
          <w:bCs/>
          <w:sz w:val="28"/>
          <w:szCs w:val="28"/>
        </w:rPr>
        <w:t xml:space="preserve">Административный персонал </w:t>
      </w:r>
    </w:p>
    <w:p w:rsidR="000954FB" w:rsidRPr="00274A1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 п/п</w:t>
            </w:r>
          </w:p>
        </w:tc>
        <w:tc>
          <w:tcPr>
            <w:tcW w:w="2299" w:type="dxa"/>
            <w:vAlign w:val="center"/>
          </w:tcPr>
          <w:p w:rsidR="000954FB" w:rsidRPr="00274A1E" w:rsidRDefault="000954FB" w:rsidP="00BF6892">
            <w:pPr>
              <w:tabs>
                <w:tab w:val="left" w:pos="9639"/>
              </w:tabs>
              <w:jc w:val="center"/>
            </w:pPr>
            <w:r w:rsidRPr="00274A1E">
              <w:t>Занимаемая должность</w:t>
            </w:r>
          </w:p>
        </w:tc>
        <w:tc>
          <w:tcPr>
            <w:tcW w:w="2762" w:type="dxa"/>
            <w:vAlign w:val="center"/>
          </w:tcPr>
          <w:p w:rsidR="000954FB" w:rsidRPr="00274A1E" w:rsidRDefault="000954FB" w:rsidP="00BF6892">
            <w:pPr>
              <w:tabs>
                <w:tab w:val="left" w:pos="9639"/>
              </w:tabs>
              <w:jc w:val="center"/>
            </w:pPr>
            <w:r w:rsidRPr="00274A1E">
              <w:t>Ф.И.О.</w:t>
            </w:r>
          </w:p>
        </w:tc>
        <w:tc>
          <w:tcPr>
            <w:tcW w:w="2160" w:type="dxa"/>
            <w:vAlign w:val="center"/>
          </w:tcPr>
          <w:p w:rsidR="000954FB" w:rsidRPr="00274A1E" w:rsidRDefault="000954FB" w:rsidP="00BF6892">
            <w:pPr>
              <w:tabs>
                <w:tab w:val="left" w:pos="9639"/>
              </w:tabs>
              <w:jc w:val="center"/>
            </w:pPr>
            <w:r w:rsidRPr="00274A1E">
              <w:t>Образование и специальность</w:t>
            </w:r>
          </w:p>
        </w:tc>
        <w:tc>
          <w:tcPr>
            <w:tcW w:w="2247" w:type="dxa"/>
            <w:vAlign w:val="center"/>
          </w:tcPr>
          <w:p w:rsidR="000954FB" w:rsidRPr="00274A1E" w:rsidRDefault="000954FB" w:rsidP="00BF6892">
            <w:pPr>
              <w:tabs>
                <w:tab w:val="left" w:pos="9639"/>
              </w:tabs>
              <w:jc w:val="center"/>
            </w:pPr>
            <w:r w:rsidRPr="00274A1E">
              <w:t>Стаж работы по профилю занимаемой должности</w:t>
            </w:r>
          </w:p>
        </w:tc>
      </w:tr>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1</w:t>
            </w:r>
          </w:p>
        </w:tc>
        <w:tc>
          <w:tcPr>
            <w:tcW w:w="2299" w:type="dxa"/>
            <w:vAlign w:val="center"/>
          </w:tcPr>
          <w:p w:rsidR="000954FB" w:rsidRPr="00274A1E" w:rsidRDefault="000954FB" w:rsidP="00BF6892">
            <w:pPr>
              <w:tabs>
                <w:tab w:val="left" w:pos="9639"/>
              </w:tabs>
              <w:jc w:val="center"/>
            </w:pPr>
          </w:p>
        </w:tc>
        <w:tc>
          <w:tcPr>
            <w:tcW w:w="2762" w:type="dxa"/>
          </w:tcPr>
          <w:p w:rsidR="000954FB" w:rsidRPr="00274A1E" w:rsidRDefault="000954FB" w:rsidP="00BF6892">
            <w:pPr>
              <w:tabs>
                <w:tab w:val="left" w:pos="9639"/>
              </w:tabs>
              <w:jc w:val="center"/>
            </w:pPr>
          </w:p>
        </w:tc>
        <w:tc>
          <w:tcPr>
            <w:tcW w:w="2160" w:type="dxa"/>
            <w:vAlign w:val="center"/>
          </w:tcPr>
          <w:p w:rsidR="000954FB" w:rsidRPr="00274A1E" w:rsidRDefault="000954FB" w:rsidP="00BF6892">
            <w:pPr>
              <w:tabs>
                <w:tab w:val="left" w:pos="9639"/>
              </w:tabs>
              <w:jc w:val="center"/>
            </w:pPr>
          </w:p>
        </w:tc>
        <w:tc>
          <w:tcPr>
            <w:tcW w:w="2247" w:type="dxa"/>
            <w:vAlign w:val="center"/>
          </w:tcPr>
          <w:p w:rsidR="000954FB" w:rsidRPr="00274A1E" w:rsidRDefault="000954FB" w:rsidP="00BF6892">
            <w:pPr>
              <w:tabs>
                <w:tab w:val="left" w:pos="9639"/>
              </w:tabs>
              <w:jc w:val="center"/>
            </w:pPr>
          </w:p>
        </w:tc>
      </w:tr>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2</w:t>
            </w:r>
          </w:p>
        </w:tc>
        <w:tc>
          <w:tcPr>
            <w:tcW w:w="2299" w:type="dxa"/>
            <w:vAlign w:val="center"/>
          </w:tcPr>
          <w:p w:rsidR="000954FB" w:rsidRPr="00274A1E" w:rsidRDefault="000954FB" w:rsidP="00BF6892">
            <w:pPr>
              <w:tabs>
                <w:tab w:val="left" w:pos="9639"/>
              </w:tabs>
              <w:jc w:val="center"/>
            </w:pPr>
          </w:p>
        </w:tc>
        <w:tc>
          <w:tcPr>
            <w:tcW w:w="2762" w:type="dxa"/>
          </w:tcPr>
          <w:p w:rsidR="000954FB" w:rsidRPr="00274A1E" w:rsidRDefault="000954FB" w:rsidP="00BF6892">
            <w:pPr>
              <w:tabs>
                <w:tab w:val="left" w:pos="9639"/>
              </w:tabs>
              <w:jc w:val="center"/>
            </w:pPr>
          </w:p>
        </w:tc>
        <w:tc>
          <w:tcPr>
            <w:tcW w:w="2160" w:type="dxa"/>
            <w:vAlign w:val="center"/>
          </w:tcPr>
          <w:p w:rsidR="000954FB" w:rsidRPr="00274A1E" w:rsidRDefault="000954FB" w:rsidP="00BF6892">
            <w:pPr>
              <w:tabs>
                <w:tab w:val="left" w:pos="9639"/>
              </w:tabs>
              <w:jc w:val="center"/>
            </w:pPr>
          </w:p>
        </w:tc>
        <w:tc>
          <w:tcPr>
            <w:tcW w:w="2247" w:type="dxa"/>
            <w:vAlign w:val="center"/>
          </w:tcPr>
          <w:p w:rsidR="000954FB" w:rsidRPr="00274A1E" w:rsidRDefault="000954FB" w:rsidP="00BF6892">
            <w:pPr>
              <w:tabs>
                <w:tab w:val="left" w:pos="9639"/>
              </w:tabs>
              <w:jc w:val="center"/>
            </w:pPr>
          </w:p>
        </w:tc>
      </w:tr>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w:t>
            </w:r>
          </w:p>
        </w:tc>
        <w:tc>
          <w:tcPr>
            <w:tcW w:w="2299" w:type="dxa"/>
            <w:vAlign w:val="center"/>
          </w:tcPr>
          <w:p w:rsidR="000954FB" w:rsidRPr="00274A1E" w:rsidRDefault="000954FB" w:rsidP="00BF6892">
            <w:pPr>
              <w:tabs>
                <w:tab w:val="left" w:pos="9639"/>
              </w:tabs>
              <w:jc w:val="center"/>
            </w:pPr>
          </w:p>
        </w:tc>
        <w:tc>
          <w:tcPr>
            <w:tcW w:w="2762" w:type="dxa"/>
          </w:tcPr>
          <w:p w:rsidR="000954FB" w:rsidRPr="00274A1E" w:rsidRDefault="000954FB" w:rsidP="00BF6892">
            <w:pPr>
              <w:tabs>
                <w:tab w:val="left" w:pos="9639"/>
              </w:tabs>
              <w:jc w:val="center"/>
            </w:pPr>
          </w:p>
        </w:tc>
        <w:tc>
          <w:tcPr>
            <w:tcW w:w="2160" w:type="dxa"/>
            <w:vAlign w:val="center"/>
          </w:tcPr>
          <w:p w:rsidR="000954FB" w:rsidRPr="00274A1E" w:rsidRDefault="000954FB" w:rsidP="00BF6892">
            <w:pPr>
              <w:tabs>
                <w:tab w:val="left" w:pos="9639"/>
              </w:tabs>
              <w:jc w:val="center"/>
            </w:pPr>
          </w:p>
        </w:tc>
        <w:tc>
          <w:tcPr>
            <w:tcW w:w="2247" w:type="dxa"/>
            <w:vAlign w:val="center"/>
          </w:tcPr>
          <w:p w:rsidR="000954FB" w:rsidRPr="00274A1E" w:rsidRDefault="000954FB" w:rsidP="00BF6892">
            <w:pPr>
              <w:tabs>
                <w:tab w:val="left" w:pos="9639"/>
              </w:tabs>
              <w:jc w:val="center"/>
            </w:pPr>
          </w:p>
        </w:tc>
      </w:tr>
    </w:tbl>
    <w:p w:rsidR="000954FB" w:rsidRPr="00274A1E" w:rsidRDefault="000954FB" w:rsidP="000954FB">
      <w:pPr>
        <w:tabs>
          <w:tab w:val="left" w:pos="9639"/>
        </w:tabs>
      </w:pPr>
    </w:p>
    <w:p w:rsidR="000954FB" w:rsidRPr="00274A1E" w:rsidRDefault="000954FB" w:rsidP="000954FB">
      <w:pPr>
        <w:tabs>
          <w:tab w:val="left" w:pos="9639"/>
        </w:tabs>
        <w:jc w:val="center"/>
        <w:rPr>
          <w:b/>
          <w:bCs/>
          <w:sz w:val="28"/>
          <w:szCs w:val="28"/>
        </w:rPr>
      </w:pPr>
      <w:r w:rsidRPr="00274A1E">
        <w:rPr>
          <w:b/>
          <w:bCs/>
          <w:sz w:val="28"/>
          <w:szCs w:val="28"/>
        </w:rPr>
        <w:t>Производственный персонал (рабочие)</w:t>
      </w:r>
    </w:p>
    <w:p w:rsidR="000954FB" w:rsidRPr="00274A1E"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74A1E" w:rsidTr="00BF6892">
        <w:trPr>
          <w:trHeight w:val="1000"/>
          <w:jc w:val="center"/>
        </w:trPr>
        <w:tc>
          <w:tcPr>
            <w:tcW w:w="669" w:type="dxa"/>
            <w:vAlign w:val="center"/>
          </w:tcPr>
          <w:p w:rsidR="000954FB" w:rsidRPr="00274A1E" w:rsidRDefault="000954FB" w:rsidP="00BF6892">
            <w:pPr>
              <w:tabs>
                <w:tab w:val="left" w:pos="9639"/>
              </w:tabs>
              <w:jc w:val="center"/>
            </w:pPr>
            <w:r w:rsidRPr="00274A1E">
              <w:t>№ п/п</w:t>
            </w:r>
          </w:p>
        </w:tc>
        <w:tc>
          <w:tcPr>
            <w:tcW w:w="3782" w:type="dxa"/>
            <w:vAlign w:val="center"/>
          </w:tcPr>
          <w:p w:rsidR="000954FB" w:rsidRPr="00274A1E" w:rsidRDefault="000954FB" w:rsidP="00BF6892">
            <w:pPr>
              <w:tabs>
                <w:tab w:val="left" w:pos="9639"/>
              </w:tabs>
              <w:jc w:val="center"/>
            </w:pPr>
            <w:r w:rsidRPr="00274A1E">
              <w:t>Специальность</w:t>
            </w:r>
          </w:p>
          <w:p w:rsidR="000954FB" w:rsidRPr="00274A1E" w:rsidRDefault="000954FB" w:rsidP="00BF6892">
            <w:pPr>
              <w:tabs>
                <w:tab w:val="left" w:pos="9639"/>
              </w:tabs>
              <w:jc w:val="center"/>
            </w:pPr>
            <w:r w:rsidRPr="00274A1E">
              <w:t>по каждому рабочему</w:t>
            </w:r>
          </w:p>
        </w:tc>
        <w:tc>
          <w:tcPr>
            <w:tcW w:w="1944" w:type="dxa"/>
            <w:vAlign w:val="center"/>
          </w:tcPr>
          <w:p w:rsidR="000954FB" w:rsidRPr="00274A1E" w:rsidRDefault="000954FB" w:rsidP="00BF6892">
            <w:pPr>
              <w:tabs>
                <w:tab w:val="left" w:pos="9639"/>
              </w:tabs>
              <w:jc w:val="center"/>
            </w:pPr>
            <w:r w:rsidRPr="00274A1E">
              <w:t>Разряд, квалификация</w:t>
            </w:r>
          </w:p>
        </w:tc>
        <w:tc>
          <w:tcPr>
            <w:tcW w:w="2685" w:type="dxa"/>
            <w:vAlign w:val="center"/>
          </w:tcPr>
          <w:p w:rsidR="000954FB" w:rsidRPr="00274A1E" w:rsidRDefault="000954FB" w:rsidP="00BF6892">
            <w:pPr>
              <w:tabs>
                <w:tab w:val="left" w:pos="9639"/>
              </w:tabs>
              <w:jc w:val="center"/>
            </w:pPr>
            <w:r w:rsidRPr="00274A1E">
              <w:t>Стаж работы по специальности</w:t>
            </w:r>
          </w:p>
        </w:tc>
      </w:tr>
      <w:tr w:rsidR="000954FB" w:rsidRPr="00274A1E" w:rsidTr="00BF6892">
        <w:trPr>
          <w:jc w:val="center"/>
        </w:trPr>
        <w:tc>
          <w:tcPr>
            <w:tcW w:w="669" w:type="dxa"/>
            <w:vAlign w:val="center"/>
          </w:tcPr>
          <w:p w:rsidR="000954FB" w:rsidRPr="00274A1E" w:rsidRDefault="000954FB" w:rsidP="00BF6892">
            <w:pPr>
              <w:tabs>
                <w:tab w:val="left" w:pos="9639"/>
              </w:tabs>
              <w:jc w:val="center"/>
            </w:pPr>
            <w:r w:rsidRPr="00274A1E">
              <w:t>1</w:t>
            </w:r>
          </w:p>
        </w:tc>
        <w:tc>
          <w:tcPr>
            <w:tcW w:w="3782" w:type="dxa"/>
            <w:vAlign w:val="center"/>
          </w:tcPr>
          <w:p w:rsidR="000954FB" w:rsidRPr="00274A1E" w:rsidRDefault="000954FB" w:rsidP="00BF6892">
            <w:pPr>
              <w:tabs>
                <w:tab w:val="left" w:pos="9639"/>
              </w:tabs>
              <w:jc w:val="center"/>
            </w:pPr>
          </w:p>
        </w:tc>
        <w:tc>
          <w:tcPr>
            <w:tcW w:w="1944" w:type="dxa"/>
          </w:tcPr>
          <w:p w:rsidR="000954FB" w:rsidRPr="00274A1E" w:rsidRDefault="000954FB" w:rsidP="00BF6892">
            <w:pPr>
              <w:tabs>
                <w:tab w:val="left" w:pos="9639"/>
              </w:tabs>
              <w:jc w:val="center"/>
            </w:pPr>
          </w:p>
        </w:tc>
        <w:tc>
          <w:tcPr>
            <w:tcW w:w="2685" w:type="dxa"/>
            <w:vAlign w:val="center"/>
          </w:tcPr>
          <w:p w:rsidR="000954FB" w:rsidRPr="00274A1E" w:rsidRDefault="000954FB" w:rsidP="00BF6892">
            <w:pPr>
              <w:tabs>
                <w:tab w:val="left" w:pos="9639"/>
              </w:tabs>
              <w:jc w:val="center"/>
            </w:pPr>
          </w:p>
        </w:tc>
      </w:tr>
      <w:tr w:rsidR="000954FB" w:rsidRPr="00274A1E" w:rsidTr="00BF6892">
        <w:trPr>
          <w:jc w:val="center"/>
        </w:trPr>
        <w:tc>
          <w:tcPr>
            <w:tcW w:w="669" w:type="dxa"/>
            <w:vAlign w:val="center"/>
          </w:tcPr>
          <w:p w:rsidR="000954FB" w:rsidRPr="00274A1E" w:rsidRDefault="000954FB" w:rsidP="00BF6892">
            <w:pPr>
              <w:tabs>
                <w:tab w:val="left" w:pos="9639"/>
              </w:tabs>
              <w:jc w:val="center"/>
            </w:pPr>
            <w:r w:rsidRPr="00274A1E">
              <w:t>2</w:t>
            </w:r>
          </w:p>
        </w:tc>
        <w:tc>
          <w:tcPr>
            <w:tcW w:w="3782" w:type="dxa"/>
            <w:vAlign w:val="center"/>
          </w:tcPr>
          <w:p w:rsidR="000954FB" w:rsidRPr="00274A1E" w:rsidRDefault="000954FB" w:rsidP="00BF6892">
            <w:pPr>
              <w:tabs>
                <w:tab w:val="left" w:pos="9639"/>
              </w:tabs>
              <w:jc w:val="center"/>
            </w:pPr>
          </w:p>
        </w:tc>
        <w:tc>
          <w:tcPr>
            <w:tcW w:w="1944" w:type="dxa"/>
          </w:tcPr>
          <w:p w:rsidR="000954FB" w:rsidRPr="00274A1E" w:rsidRDefault="000954FB" w:rsidP="00BF6892">
            <w:pPr>
              <w:tabs>
                <w:tab w:val="left" w:pos="9639"/>
              </w:tabs>
              <w:jc w:val="center"/>
            </w:pPr>
          </w:p>
        </w:tc>
        <w:tc>
          <w:tcPr>
            <w:tcW w:w="2685" w:type="dxa"/>
            <w:vAlign w:val="center"/>
          </w:tcPr>
          <w:p w:rsidR="000954FB" w:rsidRPr="00274A1E" w:rsidRDefault="000954FB" w:rsidP="00BF6892">
            <w:pPr>
              <w:tabs>
                <w:tab w:val="left" w:pos="9639"/>
              </w:tabs>
              <w:jc w:val="center"/>
            </w:pPr>
          </w:p>
        </w:tc>
      </w:tr>
      <w:tr w:rsidR="000954FB" w:rsidRPr="00274A1E" w:rsidTr="00BF6892">
        <w:trPr>
          <w:jc w:val="center"/>
        </w:trPr>
        <w:tc>
          <w:tcPr>
            <w:tcW w:w="669" w:type="dxa"/>
            <w:vAlign w:val="center"/>
          </w:tcPr>
          <w:p w:rsidR="000954FB" w:rsidRPr="00274A1E" w:rsidRDefault="000954FB" w:rsidP="00BF6892">
            <w:pPr>
              <w:tabs>
                <w:tab w:val="left" w:pos="9639"/>
              </w:tabs>
              <w:jc w:val="center"/>
            </w:pPr>
            <w:r w:rsidRPr="00274A1E">
              <w:t>…</w:t>
            </w:r>
          </w:p>
        </w:tc>
        <w:tc>
          <w:tcPr>
            <w:tcW w:w="3782" w:type="dxa"/>
            <w:vAlign w:val="center"/>
          </w:tcPr>
          <w:p w:rsidR="000954FB" w:rsidRPr="00274A1E" w:rsidRDefault="000954FB" w:rsidP="00BF6892">
            <w:pPr>
              <w:tabs>
                <w:tab w:val="left" w:pos="9639"/>
              </w:tabs>
              <w:jc w:val="center"/>
            </w:pPr>
          </w:p>
        </w:tc>
        <w:tc>
          <w:tcPr>
            <w:tcW w:w="1944" w:type="dxa"/>
          </w:tcPr>
          <w:p w:rsidR="000954FB" w:rsidRPr="00274A1E" w:rsidRDefault="000954FB" w:rsidP="00BF6892">
            <w:pPr>
              <w:tabs>
                <w:tab w:val="left" w:pos="9639"/>
              </w:tabs>
              <w:jc w:val="center"/>
            </w:pPr>
          </w:p>
        </w:tc>
        <w:tc>
          <w:tcPr>
            <w:tcW w:w="2685" w:type="dxa"/>
            <w:vAlign w:val="center"/>
          </w:tcPr>
          <w:p w:rsidR="000954FB" w:rsidRPr="00274A1E" w:rsidRDefault="000954FB" w:rsidP="00BF6892">
            <w:pPr>
              <w:tabs>
                <w:tab w:val="left" w:pos="9639"/>
              </w:tabs>
              <w:jc w:val="center"/>
            </w:pPr>
          </w:p>
        </w:tc>
      </w:tr>
    </w:tbl>
    <w:p w:rsidR="000954FB" w:rsidRPr="00274A1E" w:rsidRDefault="000954FB" w:rsidP="000954FB">
      <w:pPr>
        <w:pStyle w:val="afa"/>
        <w:jc w:val="left"/>
        <w:rPr>
          <w:b/>
          <w:i/>
          <w:sz w:val="28"/>
          <w:szCs w:val="28"/>
        </w:rPr>
      </w:pPr>
    </w:p>
    <w:p w:rsidR="000954FB" w:rsidRPr="00274A1E" w:rsidRDefault="000954FB" w:rsidP="000954FB">
      <w:pPr>
        <w:pStyle w:val="3"/>
        <w:spacing w:before="0" w:after="0"/>
        <w:rPr>
          <w:rFonts w:ascii="Times New Roman" w:hAnsi="Times New Roman"/>
          <w:sz w:val="28"/>
          <w:szCs w:val="28"/>
        </w:rPr>
      </w:pPr>
    </w:p>
    <w:p w:rsidR="000954FB" w:rsidRPr="00274A1E" w:rsidRDefault="000954FB" w:rsidP="000954FB">
      <w:pPr>
        <w:pStyle w:val="3"/>
        <w:spacing w:before="0" w:after="0"/>
        <w:rPr>
          <w:b w:val="0"/>
          <w:sz w:val="28"/>
          <w:szCs w:val="28"/>
        </w:rPr>
      </w:pPr>
      <w:r w:rsidRPr="00274A1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74A1E" w:rsidRDefault="000954FB" w:rsidP="000954FB">
      <w:pPr>
        <w:tabs>
          <w:tab w:val="left" w:pos="8640"/>
        </w:tabs>
        <w:jc w:val="center"/>
        <w:rPr>
          <w:i/>
        </w:rPr>
      </w:pPr>
      <w:r w:rsidRPr="00274A1E">
        <w:rPr>
          <w:i/>
        </w:rPr>
        <w:t>(наименование претендента)</w:t>
      </w:r>
    </w:p>
    <w:p w:rsidR="000954FB" w:rsidRPr="00274A1E" w:rsidRDefault="000954FB" w:rsidP="000954FB">
      <w:pPr>
        <w:pStyle w:val="32"/>
        <w:suppressAutoHyphens/>
        <w:spacing w:after="0"/>
        <w:rPr>
          <w:sz w:val="28"/>
          <w:szCs w:val="28"/>
        </w:rPr>
      </w:pPr>
      <w:r w:rsidRPr="00274A1E">
        <w:rPr>
          <w:sz w:val="28"/>
          <w:szCs w:val="28"/>
        </w:rPr>
        <w:t>____________________________________________________________________</w:t>
      </w:r>
    </w:p>
    <w:p w:rsidR="000954FB" w:rsidRPr="00274A1E" w:rsidRDefault="000954FB" w:rsidP="000954FB">
      <w:pPr>
        <w:rPr>
          <w:i/>
        </w:rPr>
      </w:pPr>
      <w:r w:rsidRPr="00274A1E">
        <w:rPr>
          <w:i/>
        </w:rPr>
        <w:t xml:space="preserve">       Печать</w:t>
      </w:r>
      <w:r w:rsidRPr="00274A1E">
        <w:rPr>
          <w:i/>
        </w:rPr>
        <w:tab/>
      </w:r>
      <w:r w:rsidRPr="00274A1E">
        <w:rPr>
          <w:i/>
        </w:rPr>
        <w:tab/>
      </w:r>
      <w:r w:rsidRPr="00274A1E">
        <w:rPr>
          <w:i/>
        </w:rPr>
        <w:tab/>
        <w:t>(должность, подпись, ФИО)</w:t>
      </w:r>
    </w:p>
    <w:p w:rsidR="000954FB" w:rsidRPr="00274A1E" w:rsidRDefault="000954FB" w:rsidP="000954FB">
      <w:pPr>
        <w:pStyle w:val="32"/>
        <w:suppressAutoHyphens/>
        <w:spacing w:after="0"/>
        <w:rPr>
          <w:sz w:val="28"/>
          <w:szCs w:val="28"/>
        </w:rPr>
      </w:pPr>
      <w:r w:rsidRPr="00274A1E">
        <w:rPr>
          <w:sz w:val="28"/>
          <w:szCs w:val="28"/>
        </w:rPr>
        <w:t>"____" _________ 201__ г.</w:t>
      </w:r>
    </w:p>
    <w:p w:rsidR="000954FB" w:rsidRPr="00274A1E" w:rsidRDefault="000954FB" w:rsidP="000954FB">
      <w:pPr>
        <w:pStyle w:val="afa"/>
        <w:ind w:firstLine="0"/>
        <w:jc w:val="right"/>
        <w:rPr>
          <w:sz w:val="28"/>
          <w:szCs w:val="28"/>
        </w:rPr>
      </w:pPr>
      <w:r w:rsidRPr="008D67F8">
        <w:rPr>
          <w:b/>
          <w:i/>
          <w:sz w:val="28"/>
          <w:szCs w:val="28"/>
          <w:highlight w:val="cyan"/>
        </w:rPr>
        <w:br w:type="page"/>
      </w:r>
      <w:r w:rsidRPr="00274A1E">
        <w:rPr>
          <w:sz w:val="28"/>
          <w:szCs w:val="28"/>
        </w:rPr>
        <w:lastRenderedPageBreak/>
        <w:t>Приложение № 7</w:t>
      </w:r>
    </w:p>
    <w:p w:rsidR="000954FB" w:rsidRPr="00274A1E" w:rsidRDefault="000954FB" w:rsidP="000954FB">
      <w:pPr>
        <w:pStyle w:val="afa"/>
        <w:ind w:firstLine="0"/>
        <w:jc w:val="right"/>
        <w:rPr>
          <w:sz w:val="28"/>
          <w:szCs w:val="28"/>
        </w:rPr>
      </w:pPr>
      <w:r w:rsidRPr="00274A1E">
        <w:rPr>
          <w:sz w:val="28"/>
          <w:szCs w:val="28"/>
        </w:rPr>
        <w:t>к документации о закупке</w:t>
      </w:r>
    </w:p>
    <w:p w:rsidR="000954FB" w:rsidRPr="00274A1E" w:rsidRDefault="000954FB" w:rsidP="00CD4F5B">
      <w:pPr>
        <w:tabs>
          <w:tab w:val="left" w:pos="9639"/>
        </w:tabs>
        <w:rPr>
          <w:b/>
          <w:szCs w:val="28"/>
        </w:rPr>
      </w:pPr>
    </w:p>
    <w:p w:rsidR="000954FB" w:rsidRPr="00274A1E" w:rsidRDefault="000954FB" w:rsidP="000954FB">
      <w:pPr>
        <w:tabs>
          <w:tab w:val="left" w:pos="9639"/>
        </w:tabs>
        <w:ind w:firstLine="567"/>
        <w:jc w:val="center"/>
        <w:rPr>
          <w:b/>
          <w:szCs w:val="28"/>
        </w:rPr>
      </w:pPr>
      <w:r w:rsidRPr="00274A1E">
        <w:rPr>
          <w:b/>
          <w:szCs w:val="28"/>
        </w:rPr>
        <w:t>СВЕДЕНИЯ О ПЛАНИРУЕМЫХ К ПРИВЛЕЧЕНИЮ СУБПОДРЯДНЫХ ОРГАНИЗАЦИЯХ</w:t>
      </w:r>
    </w:p>
    <w:p w:rsidR="000954FB" w:rsidRPr="00274A1E" w:rsidRDefault="000954FB" w:rsidP="000954FB">
      <w:pPr>
        <w:tabs>
          <w:tab w:val="left" w:pos="9639"/>
        </w:tabs>
        <w:ind w:firstLine="567"/>
        <w:jc w:val="center"/>
        <w:rPr>
          <w:i/>
        </w:rPr>
      </w:pPr>
      <w:r w:rsidRPr="00274A1E">
        <w:rPr>
          <w:i/>
        </w:rPr>
        <w:t>(отдельный лист по каждому субподрядчику)</w:t>
      </w:r>
    </w:p>
    <w:p w:rsidR="000954FB" w:rsidRPr="00274A1E" w:rsidRDefault="000954FB" w:rsidP="000954FB">
      <w:pPr>
        <w:tabs>
          <w:tab w:val="left" w:pos="9639"/>
        </w:tabs>
        <w:ind w:firstLine="567"/>
        <w:jc w:val="center"/>
        <w:rPr>
          <w:sz w:val="22"/>
        </w:rPr>
      </w:pPr>
    </w:p>
    <w:p w:rsidR="000954FB" w:rsidRPr="00274A1E" w:rsidRDefault="000954FB" w:rsidP="000954FB">
      <w:pPr>
        <w:tabs>
          <w:tab w:val="left" w:pos="9639"/>
        </w:tabs>
        <w:ind w:firstLine="567"/>
        <w:jc w:val="center"/>
        <w:rPr>
          <w:b/>
          <w:sz w:val="28"/>
          <w:szCs w:val="28"/>
        </w:rPr>
      </w:pPr>
      <w:r w:rsidRPr="00274A1E">
        <w:rPr>
          <w:b/>
          <w:sz w:val="28"/>
          <w:szCs w:val="28"/>
        </w:rPr>
        <w:t>Наименование организации, фирмы:</w:t>
      </w:r>
    </w:p>
    <w:p w:rsidR="000954FB" w:rsidRPr="00274A1E" w:rsidRDefault="000954FB" w:rsidP="000954FB">
      <w:pPr>
        <w:tabs>
          <w:tab w:val="left" w:pos="9639"/>
        </w:tabs>
        <w:ind w:firstLine="567"/>
        <w:rPr>
          <w:sz w:val="22"/>
        </w:rPr>
      </w:pPr>
      <w:r w:rsidRPr="00274A1E">
        <w:rPr>
          <w:sz w:val="22"/>
        </w:rPr>
        <w:t>____________________________________________________________________________</w:t>
      </w:r>
    </w:p>
    <w:p w:rsidR="000954FB" w:rsidRPr="00274A1E"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74A1E" w:rsidTr="00BF6892">
        <w:tc>
          <w:tcPr>
            <w:tcW w:w="3138" w:type="dxa"/>
          </w:tcPr>
          <w:p w:rsidR="000954FB" w:rsidRPr="00274A1E" w:rsidRDefault="000954FB" w:rsidP="00BF6892">
            <w:pPr>
              <w:tabs>
                <w:tab w:val="left" w:pos="9639"/>
              </w:tabs>
              <w:rPr>
                <w:szCs w:val="28"/>
              </w:rPr>
            </w:pPr>
          </w:p>
        </w:tc>
        <w:tc>
          <w:tcPr>
            <w:tcW w:w="3426" w:type="dxa"/>
            <w:gridSpan w:val="2"/>
            <w:vAlign w:val="center"/>
          </w:tcPr>
          <w:p w:rsidR="000954FB" w:rsidRPr="00274A1E" w:rsidRDefault="000954FB" w:rsidP="00BF6892">
            <w:pPr>
              <w:tabs>
                <w:tab w:val="left" w:pos="9639"/>
              </w:tabs>
              <w:jc w:val="center"/>
              <w:rPr>
                <w:szCs w:val="28"/>
              </w:rPr>
            </w:pPr>
            <w:r w:rsidRPr="00274A1E">
              <w:rPr>
                <w:szCs w:val="28"/>
              </w:rPr>
              <w:t>Головная фирма</w:t>
            </w:r>
          </w:p>
        </w:tc>
        <w:tc>
          <w:tcPr>
            <w:tcW w:w="3156" w:type="dxa"/>
            <w:vAlign w:val="center"/>
          </w:tcPr>
          <w:p w:rsidR="000954FB" w:rsidRPr="00274A1E" w:rsidRDefault="000954FB" w:rsidP="00BF6892">
            <w:pPr>
              <w:tabs>
                <w:tab w:val="left" w:pos="9639"/>
              </w:tabs>
              <w:jc w:val="center"/>
              <w:rPr>
                <w:szCs w:val="28"/>
              </w:rPr>
            </w:pPr>
            <w:r w:rsidRPr="00274A1E">
              <w:rPr>
                <w:szCs w:val="28"/>
              </w:rPr>
              <w:t>Филиалы и дочерние предприятия</w:t>
            </w:r>
          </w:p>
        </w:tc>
      </w:tr>
      <w:tr w:rsidR="000954FB" w:rsidRPr="00274A1E" w:rsidTr="00BF6892">
        <w:trPr>
          <w:trHeight w:val="391"/>
        </w:trPr>
        <w:tc>
          <w:tcPr>
            <w:tcW w:w="3138" w:type="dxa"/>
          </w:tcPr>
          <w:p w:rsidR="000954FB" w:rsidRPr="00274A1E" w:rsidRDefault="000954FB" w:rsidP="00BF6892">
            <w:pPr>
              <w:tabs>
                <w:tab w:val="left" w:pos="9639"/>
              </w:tabs>
            </w:pPr>
            <w:r w:rsidRPr="00274A1E">
              <w:t>Адрес</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46"/>
        </w:trPr>
        <w:tc>
          <w:tcPr>
            <w:tcW w:w="3138" w:type="dxa"/>
          </w:tcPr>
          <w:p w:rsidR="000954FB" w:rsidRPr="00274A1E" w:rsidRDefault="000954FB" w:rsidP="00BF6892">
            <w:pPr>
              <w:tabs>
                <w:tab w:val="left" w:pos="9639"/>
              </w:tabs>
            </w:pPr>
            <w:r w:rsidRPr="00274A1E">
              <w:t>Телефон</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55"/>
        </w:trPr>
        <w:tc>
          <w:tcPr>
            <w:tcW w:w="3138" w:type="dxa"/>
          </w:tcPr>
          <w:p w:rsidR="000954FB" w:rsidRPr="00274A1E" w:rsidRDefault="000954FB" w:rsidP="00BF6892">
            <w:pPr>
              <w:tabs>
                <w:tab w:val="left" w:pos="9639"/>
              </w:tabs>
            </w:pPr>
            <w:r w:rsidRPr="00274A1E">
              <w:t>Факс</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51"/>
        </w:trPr>
        <w:tc>
          <w:tcPr>
            <w:tcW w:w="3138" w:type="dxa"/>
          </w:tcPr>
          <w:p w:rsidR="000954FB" w:rsidRPr="00274A1E" w:rsidRDefault="000954FB" w:rsidP="00BF6892">
            <w:pPr>
              <w:tabs>
                <w:tab w:val="left" w:pos="9639"/>
              </w:tabs>
            </w:pPr>
            <w:r w:rsidRPr="00274A1E">
              <w:t>Ответственное лицо</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48"/>
        </w:trPr>
        <w:tc>
          <w:tcPr>
            <w:tcW w:w="3138" w:type="dxa"/>
          </w:tcPr>
          <w:p w:rsidR="000954FB" w:rsidRPr="00274A1E" w:rsidRDefault="000954FB" w:rsidP="00BF6892">
            <w:pPr>
              <w:tabs>
                <w:tab w:val="left" w:pos="9639"/>
              </w:tabs>
            </w:pPr>
            <w:r w:rsidRPr="00274A1E">
              <w:t>Форма (ООО, ЗАО и т.д.)</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43"/>
        </w:trPr>
        <w:tc>
          <w:tcPr>
            <w:tcW w:w="3138" w:type="dxa"/>
          </w:tcPr>
          <w:p w:rsidR="000954FB" w:rsidRPr="00274A1E" w:rsidRDefault="000954FB" w:rsidP="00BF6892">
            <w:pPr>
              <w:tabs>
                <w:tab w:val="left" w:pos="9639"/>
              </w:tabs>
            </w:pPr>
            <w:r w:rsidRPr="00274A1E">
              <w:t>Уставный капитал</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505"/>
        </w:trPr>
        <w:tc>
          <w:tcPr>
            <w:tcW w:w="3138" w:type="dxa"/>
            <w:tcBorders>
              <w:bottom w:val="nil"/>
            </w:tcBorders>
          </w:tcPr>
          <w:p w:rsidR="000954FB" w:rsidRPr="00274A1E" w:rsidRDefault="000954FB" w:rsidP="00BF6892">
            <w:pPr>
              <w:tabs>
                <w:tab w:val="left" w:pos="9639"/>
              </w:tabs>
            </w:pPr>
            <w:r w:rsidRPr="00274A1E">
              <w:t>Сфера деятельности</w:t>
            </w:r>
          </w:p>
        </w:tc>
        <w:tc>
          <w:tcPr>
            <w:tcW w:w="3426" w:type="dxa"/>
            <w:gridSpan w:val="2"/>
            <w:tcBorders>
              <w:bottom w:val="nil"/>
            </w:tcBorders>
          </w:tcPr>
          <w:p w:rsidR="000954FB" w:rsidRPr="00274A1E" w:rsidRDefault="000954FB" w:rsidP="00BF6892">
            <w:pPr>
              <w:tabs>
                <w:tab w:val="left" w:pos="9639"/>
              </w:tabs>
              <w:jc w:val="center"/>
            </w:pPr>
          </w:p>
        </w:tc>
        <w:tc>
          <w:tcPr>
            <w:tcW w:w="3156" w:type="dxa"/>
            <w:tcBorders>
              <w:bottom w:val="nil"/>
            </w:tcBorders>
          </w:tcPr>
          <w:p w:rsidR="000954FB" w:rsidRPr="00274A1E" w:rsidRDefault="000954FB" w:rsidP="00BF6892">
            <w:pPr>
              <w:tabs>
                <w:tab w:val="left" w:pos="9639"/>
              </w:tabs>
              <w:jc w:val="center"/>
            </w:pPr>
          </w:p>
        </w:tc>
      </w:tr>
      <w:tr w:rsidR="000954FB" w:rsidRPr="00274A1E" w:rsidTr="00BF6892">
        <w:tc>
          <w:tcPr>
            <w:tcW w:w="3138" w:type="dxa"/>
            <w:tcBorders>
              <w:right w:val="nil"/>
            </w:tcBorders>
          </w:tcPr>
          <w:p w:rsidR="000954FB" w:rsidRPr="00274A1E" w:rsidRDefault="000954FB" w:rsidP="00BF6892">
            <w:pPr>
              <w:tabs>
                <w:tab w:val="left" w:pos="9639"/>
              </w:tabs>
            </w:pPr>
            <w:r w:rsidRPr="00274A1E">
              <w:t>Руководитель:</w:t>
            </w:r>
          </w:p>
        </w:tc>
        <w:tc>
          <w:tcPr>
            <w:tcW w:w="3426" w:type="dxa"/>
            <w:gridSpan w:val="2"/>
            <w:tcBorders>
              <w:left w:val="nil"/>
              <w:right w:val="nil"/>
            </w:tcBorders>
          </w:tcPr>
          <w:p w:rsidR="000954FB" w:rsidRPr="00274A1E" w:rsidRDefault="000954FB" w:rsidP="00BF6892">
            <w:pPr>
              <w:tabs>
                <w:tab w:val="left" w:pos="9639"/>
              </w:tabs>
            </w:pPr>
            <w:r w:rsidRPr="00274A1E">
              <w:t>Дата:</w:t>
            </w:r>
          </w:p>
        </w:tc>
        <w:tc>
          <w:tcPr>
            <w:tcW w:w="3156" w:type="dxa"/>
            <w:tcBorders>
              <w:left w:val="nil"/>
            </w:tcBorders>
          </w:tcPr>
          <w:p w:rsidR="000954FB" w:rsidRPr="00274A1E" w:rsidRDefault="000954FB" w:rsidP="00BF6892">
            <w:pPr>
              <w:tabs>
                <w:tab w:val="left" w:pos="9639"/>
              </w:tabs>
            </w:pPr>
            <w:r w:rsidRPr="00274A1E">
              <w:t>Печать/подпись (субподрядчика)</w:t>
            </w:r>
          </w:p>
        </w:tc>
      </w:tr>
      <w:tr w:rsidR="000954FB" w:rsidRPr="00274A1E" w:rsidTr="00BF6892">
        <w:trPr>
          <w:cantSplit/>
        </w:trPr>
        <w:tc>
          <w:tcPr>
            <w:tcW w:w="9720" w:type="dxa"/>
            <w:gridSpan w:val="4"/>
          </w:tcPr>
          <w:p w:rsidR="000954FB" w:rsidRPr="00274A1E" w:rsidRDefault="000954FB" w:rsidP="00BF6892">
            <w:pPr>
              <w:tabs>
                <w:tab w:val="left" w:pos="9639"/>
              </w:tabs>
              <w:jc w:val="center"/>
            </w:pPr>
          </w:p>
        </w:tc>
      </w:tr>
      <w:tr w:rsidR="000954FB" w:rsidRPr="00274A1E" w:rsidTr="00BF6892">
        <w:trPr>
          <w:cantSplit/>
        </w:trPr>
        <w:tc>
          <w:tcPr>
            <w:tcW w:w="4782" w:type="dxa"/>
            <w:gridSpan w:val="2"/>
            <w:vMerge w:val="restart"/>
            <w:vAlign w:val="center"/>
          </w:tcPr>
          <w:p w:rsidR="000954FB" w:rsidRPr="00274A1E" w:rsidRDefault="000954FB" w:rsidP="00BF6892">
            <w:pPr>
              <w:tabs>
                <w:tab w:val="left" w:pos="9639"/>
              </w:tabs>
            </w:pPr>
            <w:r w:rsidRPr="00274A1E">
              <w:t>Виды работ, передаваемые субподрядчику по предмету конкурса</w:t>
            </w:r>
          </w:p>
        </w:tc>
        <w:tc>
          <w:tcPr>
            <w:tcW w:w="4938" w:type="dxa"/>
            <w:gridSpan w:val="2"/>
          </w:tcPr>
          <w:p w:rsidR="000954FB" w:rsidRPr="00274A1E" w:rsidRDefault="000954FB" w:rsidP="00BF6892">
            <w:pPr>
              <w:tabs>
                <w:tab w:val="left" w:pos="9639"/>
              </w:tabs>
              <w:jc w:val="center"/>
            </w:pPr>
            <w:r w:rsidRPr="00274A1E">
              <w:t>Передаваемые объемы работ</w:t>
            </w:r>
          </w:p>
        </w:tc>
      </w:tr>
      <w:tr w:rsidR="000954FB" w:rsidRPr="00274A1E" w:rsidTr="00BF6892">
        <w:trPr>
          <w:cantSplit/>
        </w:trPr>
        <w:tc>
          <w:tcPr>
            <w:tcW w:w="4782" w:type="dxa"/>
            <w:gridSpan w:val="2"/>
            <w:vMerge/>
          </w:tcPr>
          <w:p w:rsidR="000954FB" w:rsidRPr="00274A1E" w:rsidRDefault="000954FB" w:rsidP="00BF6892">
            <w:pPr>
              <w:tabs>
                <w:tab w:val="left" w:pos="9639"/>
              </w:tabs>
            </w:pPr>
          </w:p>
        </w:tc>
        <w:tc>
          <w:tcPr>
            <w:tcW w:w="1782" w:type="dxa"/>
          </w:tcPr>
          <w:p w:rsidR="000954FB" w:rsidRPr="00274A1E" w:rsidRDefault="000954FB" w:rsidP="00BF6892">
            <w:pPr>
              <w:tabs>
                <w:tab w:val="left" w:pos="9639"/>
              </w:tabs>
              <w:jc w:val="center"/>
            </w:pPr>
            <w:r w:rsidRPr="00274A1E">
              <w:t>В физических единицах</w:t>
            </w:r>
          </w:p>
        </w:tc>
        <w:tc>
          <w:tcPr>
            <w:tcW w:w="3156" w:type="dxa"/>
            <w:vAlign w:val="center"/>
          </w:tcPr>
          <w:p w:rsidR="000954FB" w:rsidRPr="00274A1E" w:rsidRDefault="000954FB" w:rsidP="00BF6892">
            <w:pPr>
              <w:tabs>
                <w:tab w:val="left" w:pos="9639"/>
              </w:tabs>
              <w:jc w:val="center"/>
            </w:pPr>
            <w:r w:rsidRPr="00274A1E">
              <w:t>В % к общему объему работ по предмету конкурса</w:t>
            </w:r>
          </w:p>
        </w:tc>
      </w:tr>
      <w:tr w:rsidR="000954FB" w:rsidRPr="00274A1E" w:rsidTr="00BF6892">
        <w:tc>
          <w:tcPr>
            <w:tcW w:w="4782" w:type="dxa"/>
            <w:gridSpan w:val="2"/>
          </w:tcPr>
          <w:p w:rsidR="000954FB" w:rsidRPr="00274A1E" w:rsidRDefault="000954FB" w:rsidP="00BF6892">
            <w:pPr>
              <w:tabs>
                <w:tab w:val="left" w:pos="9639"/>
              </w:tabs>
            </w:pPr>
          </w:p>
        </w:tc>
        <w:tc>
          <w:tcPr>
            <w:tcW w:w="1782" w:type="dxa"/>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c>
          <w:tcPr>
            <w:tcW w:w="4782" w:type="dxa"/>
            <w:gridSpan w:val="2"/>
          </w:tcPr>
          <w:p w:rsidR="000954FB" w:rsidRPr="00274A1E" w:rsidRDefault="000954FB" w:rsidP="00BF6892">
            <w:pPr>
              <w:tabs>
                <w:tab w:val="left" w:pos="9639"/>
              </w:tabs>
            </w:pPr>
          </w:p>
        </w:tc>
        <w:tc>
          <w:tcPr>
            <w:tcW w:w="1782" w:type="dxa"/>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c>
          <w:tcPr>
            <w:tcW w:w="6564" w:type="dxa"/>
            <w:gridSpan w:val="3"/>
          </w:tcPr>
          <w:p w:rsidR="000954FB" w:rsidRPr="00274A1E" w:rsidRDefault="000954FB" w:rsidP="00BF6892">
            <w:pPr>
              <w:tabs>
                <w:tab w:val="left" w:pos="9639"/>
              </w:tabs>
            </w:pPr>
            <w:r w:rsidRPr="00274A1E">
              <w:t>Итого % передаваемых субподрядчику объёмов работ к общему объёму работ по предмету конкурса</w:t>
            </w:r>
          </w:p>
        </w:tc>
        <w:tc>
          <w:tcPr>
            <w:tcW w:w="3156" w:type="dxa"/>
          </w:tcPr>
          <w:p w:rsidR="000954FB" w:rsidRPr="00274A1E" w:rsidRDefault="000954FB" w:rsidP="00BF6892">
            <w:pPr>
              <w:tabs>
                <w:tab w:val="left" w:pos="9639"/>
              </w:tabs>
              <w:jc w:val="center"/>
            </w:pPr>
          </w:p>
        </w:tc>
      </w:tr>
    </w:tbl>
    <w:p w:rsidR="000954FB" w:rsidRPr="00274A1E" w:rsidRDefault="000954FB" w:rsidP="000954FB">
      <w:pPr>
        <w:tabs>
          <w:tab w:val="left" w:pos="9639"/>
        </w:tabs>
        <w:ind w:firstLine="720"/>
        <w:jc w:val="both"/>
        <w:rPr>
          <w:szCs w:val="28"/>
        </w:rPr>
      </w:pPr>
      <w:r w:rsidRPr="00274A1E">
        <w:rPr>
          <w:szCs w:val="28"/>
        </w:rPr>
        <w:t>Приложения:</w:t>
      </w:r>
    </w:p>
    <w:p w:rsidR="000954FB" w:rsidRPr="00274A1E" w:rsidRDefault="000954FB" w:rsidP="000954FB">
      <w:pPr>
        <w:tabs>
          <w:tab w:val="left" w:pos="9639"/>
        </w:tabs>
        <w:ind w:firstLine="720"/>
        <w:jc w:val="both"/>
        <w:rPr>
          <w:szCs w:val="28"/>
        </w:rPr>
      </w:pPr>
      <w:r w:rsidRPr="00274A1E">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274A1E" w:rsidRDefault="000954FB" w:rsidP="000954FB">
      <w:pPr>
        <w:tabs>
          <w:tab w:val="left" w:pos="9639"/>
        </w:tabs>
        <w:ind w:firstLine="720"/>
        <w:jc w:val="both"/>
        <w:rPr>
          <w:szCs w:val="28"/>
        </w:rPr>
      </w:pPr>
      <w:r w:rsidRPr="00274A1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74A1E" w:rsidRDefault="000954FB" w:rsidP="00CD4F5B">
      <w:pPr>
        <w:pStyle w:val="3"/>
        <w:numPr>
          <w:ilvl w:val="0"/>
          <w:numId w:val="0"/>
        </w:numPr>
        <w:spacing w:before="0" w:after="0"/>
        <w:rPr>
          <w:rFonts w:ascii="Times New Roman" w:hAnsi="Times New Roman"/>
          <w:sz w:val="28"/>
          <w:szCs w:val="28"/>
        </w:rPr>
      </w:pPr>
    </w:p>
    <w:p w:rsidR="000954FB" w:rsidRPr="00274A1E" w:rsidRDefault="000954FB" w:rsidP="000954FB">
      <w:pPr>
        <w:pStyle w:val="3"/>
        <w:spacing w:before="0" w:after="0"/>
        <w:rPr>
          <w:b w:val="0"/>
          <w:sz w:val="28"/>
          <w:szCs w:val="28"/>
        </w:rPr>
      </w:pPr>
      <w:r w:rsidRPr="00274A1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74A1E" w:rsidRDefault="000954FB" w:rsidP="000954FB">
      <w:pPr>
        <w:tabs>
          <w:tab w:val="left" w:pos="8640"/>
        </w:tabs>
        <w:jc w:val="center"/>
        <w:rPr>
          <w:i/>
        </w:rPr>
      </w:pPr>
      <w:r w:rsidRPr="00274A1E">
        <w:rPr>
          <w:i/>
        </w:rPr>
        <w:t>(наименование претендента)</w:t>
      </w:r>
    </w:p>
    <w:p w:rsidR="000954FB" w:rsidRPr="00274A1E" w:rsidRDefault="000954FB" w:rsidP="000954FB">
      <w:pPr>
        <w:pStyle w:val="32"/>
        <w:suppressAutoHyphens/>
        <w:spacing w:after="0"/>
        <w:rPr>
          <w:sz w:val="28"/>
          <w:szCs w:val="28"/>
        </w:rPr>
      </w:pPr>
      <w:r w:rsidRPr="00274A1E">
        <w:rPr>
          <w:sz w:val="28"/>
          <w:szCs w:val="28"/>
        </w:rPr>
        <w:t>____________________________________________________________________</w:t>
      </w:r>
    </w:p>
    <w:p w:rsidR="000954FB" w:rsidRPr="00274A1E" w:rsidRDefault="000954FB" w:rsidP="000954FB">
      <w:pPr>
        <w:rPr>
          <w:i/>
        </w:rPr>
      </w:pPr>
      <w:r w:rsidRPr="00274A1E">
        <w:rPr>
          <w:i/>
        </w:rPr>
        <w:t xml:space="preserve">       Печать</w:t>
      </w:r>
      <w:r w:rsidRPr="00274A1E">
        <w:rPr>
          <w:i/>
        </w:rPr>
        <w:tab/>
      </w:r>
      <w:r w:rsidRPr="00274A1E">
        <w:rPr>
          <w:i/>
        </w:rPr>
        <w:tab/>
      </w:r>
      <w:r w:rsidRPr="00274A1E">
        <w:rPr>
          <w:i/>
        </w:rPr>
        <w:tab/>
        <w:t>(должность, подпись, ФИО)</w:t>
      </w:r>
    </w:p>
    <w:p w:rsidR="000954FB" w:rsidRDefault="000954FB" w:rsidP="000954FB">
      <w:pPr>
        <w:pStyle w:val="32"/>
        <w:suppressAutoHyphens/>
        <w:spacing w:after="0"/>
        <w:rPr>
          <w:sz w:val="28"/>
          <w:szCs w:val="28"/>
        </w:rPr>
      </w:pPr>
      <w:r w:rsidRPr="00274A1E">
        <w:rPr>
          <w:sz w:val="28"/>
          <w:szCs w:val="28"/>
        </w:rPr>
        <w:t>"____" _________ 201__ г.</w:t>
      </w: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81" w:rsidRDefault="004C0F81">
      <w:r>
        <w:separator/>
      </w:r>
    </w:p>
  </w:endnote>
  <w:endnote w:type="continuationSeparator" w:id="1">
    <w:p w:rsidR="004C0F81" w:rsidRDefault="004C0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C" w:rsidRDefault="00CF647B" w:rsidP="00BF6892">
    <w:pPr>
      <w:pStyle w:val="afe"/>
      <w:framePr w:wrap="around" w:vAnchor="text" w:hAnchor="margin" w:xAlign="right" w:y="1"/>
      <w:rPr>
        <w:rStyle w:val="a6"/>
      </w:rPr>
    </w:pPr>
    <w:r>
      <w:rPr>
        <w:rStyle w:val="a6"/>
      </w:rPr>
      <w:fldChar w:fldCharType="begin"/>
    </w:r>
    <w:r w:rsidR="00812CAC">
      <w:rPr>
        <w:rStyle w:val="a6"/>
      </w:rPr>
      <w:instrText xml:space="preserve">PAGE  </w:instrText>
    </w:r>
    <w:r>
      <w:rPr>
        <w:rStyle w:val="a6"/>
      </w:rPr>
      <w:fldChar w:fldCharType="separate"/>
    </w:r>
    <w:r w:rsidR="00812CAC">
      <w:rPr>
        <w:rStyle w:val="a6"/>
        <w:noProof/>
      </w:rPr>
      <w:t>28</w:t>
    </w:r>
    <w:r>
      <w:rPr>
        <w:rStyle w:val="a6"/>
      </w:rPr>
      <w:fldChar w:fldCharType="end"/>
    </w:r>
  </w:p>
  <w:p w:rsidR="00812CAC" w:rsidRDefault="00812CA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C" w:rsidRDefault="00812CAC">
    <w:pPr>
      <w:pStyle w:val="afe"/>
      <w:jc w:val="center"/>
    </w:pPr>
  </w:p>
  <w:p w:rsidR="00812CAC" w:rsidRDefault="00812CA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81" w:rsidRDefault="004C0F81">
      <w:r>
        <w:separator/>
      </w:r>
    </w:p>
  </w:footnote>
  <w:footnote w:type="continuationSeparator" w:id="1">
    <w:p w:rsidR="004C0F81" w:rsidRDefault="004C0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C" w:rsidRDefault="00CF647B">
    <w:pPr>
      <w:pStyle w:val="afc"/>
      <w:jc w:val="center"/>
    </w:pPr>
    <w:fldSimple w:instr=" PAGE   \* MERGEFORMAT ">
      <w:r w:rsidR="00C04A8A">
        <w:rPr>
          <w:noProof/>
        </w:rPr>
        <w:t>25</w:t>
      </w:r>
    </w:fldSimple>
  </w:p>
  <w:p w:rsidR="00812CAC" w:rsidRDefault="00812CA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178003CA"/>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BA668798"/>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4E4E54C6"/>
    <w:lvl w:ilvl="0">
      <w:start w:val="2"/>
      <w:numFmt w:val="decimal"/>
      <w:lvlText w:val="%1"/>
      <w:lvlJc w:val="left"/>
      <w:pPr>
        <w:ind w:left="375" w:hanging="375"/>
      </w:pPr>
      <w:rPr>
        <w:rFonts w:hint="default"/>
      </w:rPr>
    </w:lvl>
    <w:lvl w:ilvl="1">
      <w:start w:val="2"/>
      <w:numFmt w:val="decimal"/>
      <w:lvlText w:val="%2.1."/>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CA9EC2"/>
    <w:name w:val="WW8Num182"/>
    <w:lvl w:ilvl="0" w:tplc="38CC3CE2">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1A907EBE"/>
    <w:lvl w:ilvl="0" w:tplc="AE76929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8E8613F0"/>
    <w:lvl w:ilvl="0">
      <w:start w:val="2"/>
      <w:numFmt w:val="decimal"/>
      <w:lvlText w:val="%1"/>
      <w:lvlJc w:val="left"/>
      <w:pPr>
        <w:ind w:left="375" w:hanging="375"/>
      </w:pPr>
      <w:rPr>
        <w:rFonts w:hint="default"/>
      </w:rPr>
    </w:lvl>
    <w:lvl w:ilvl="1">
      <w:start w:val="2"/>
      <w:numFmt w:val="decimal"/>
      <w:lvlText w:val="%2.1."/>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94BA104A"/>
    <w:lvl w:ilvl="0" w:tplc="594A00A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525615D6"/>
    <w:lvl w:ilvl="0" w:tplc="B30C52B4">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7"/>
  </w:num>
  <w:num w:numId="16">
    <w:abstractNumId w:val="42"/>
  </w:num>
  <w:num w:numId="17">
    <w:abstractNumId w:val="38"/>
  </w:num>
  <w:num w:numId="18">
    <w:abstractNumId w:val="39"/>
  </w:num>
  <w:num w:numId="19">
    <w:abstractNumId w:val="52"/>
  </w:num>
  <w:num w:numId="20">
    <w:abstractNumId w:val="24"/>
  </w:num>
  <w:num w:numId="21">
    <w:abstractNumId w:val="29"/>
  </w:num>
  <w:num w:numId="22">
    <w:abstractNumId w:val="54"/>
  </w:num>
  <w:num w:numId="23">
    <w:abstractNumId w:val="35"/>
  </w:num>
  <w:num w:numId="24">
    <w:abstractNumId w:val="47"/>
  </w:num>
  <w:num w:numId="25">
    <w:abstractNumId w:val="37"/>
  </w:num>
  <w:num w:numId="26">
    <w:abstractNumId w:val="48"/>
  </w:num>
  <w:num w:numId="27">
    <w:abstractNumId w:val="26"/>
  </w:num>
  <w:num w:numId="28">
    <w:abstractNumId w:val="51"/>
  </w:num>
  <w:num w:numId="29">
    <w:abstractNumId w:val="49"/>
  </w:num>
  <w:num w:numId="30">
    <w:abstractNumId w:val="50"/>
  </w:num>
  <w:num w:numId="31">
    <w:abstractNumId w:val="45"/>
  </w:num>
  <w:num w:numId="32">
    <w:abstractNumId w:val="28"/>
  </w:num>
  <w:num w:numId="33">
    <w:abstractNumId w:val="30"/>
  </w:num>
  <w:num w:numId="34">
    <w:abstractNumId w:val="55"/>
  </w:num>
  <w:num w:numId="35">
    <w:abstractNumId w:val="31"/>
  </w:num>
  <w:num w:numId="36">
    <w:abstractNumId w:val="32"/>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46"/>
  </w:num>
  <w:num w:numId="47">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292C"/>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3D6"/>
    <w:rsid w:val="000C15B4"/>
    <w:rsid w:val="000C3FB4"/>
    <w:rsid w:val="000C78BB"/>
    <w:rsid w:val="000C7CAF"/>
    <w:rsid w:val="000D2AE1"/>
    <w:rsid w:val="000D3C0C"/>
    <w:rsid w:val="000E0A58"/>
    <w:rsid w:val="000E0CA2"/>
    <w:rsid w:val="000E1774"/>
    <w:rsid w:val="000E5B2C"/>
    <w:rsid w:val="000E5BB8"/>
    <w:rsid w:val="000E78CA"/>
    <w:rsid w:val="000F003C"/>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0103"/>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4A1E"/>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FD7"/>
    <w:rsid w:val="00364745"/>
    <w:rsid w:val="003657D7"/>
    <w:rsid w:val="00365D86"/>
    <w:rsid w:val="003663BC"/>
    <w:rsid w:val="00370C44"/>
    <w:rsid w:val="0037732C"/>
    <w:rsid w:val="003822F6"/>
    <w:rsid w:val="00386F7E"/>
    <w:rsid w:val="003870AC"/>
    <w:rsid w:val="00391D03"/>
    <w:rsid w:val="00393CB1"/>
    <w:rsid w:val="003A0695"/>
    <w:rsid w:val="003B0DA0"/>
    <w:rsid w:val="003B3309"/>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59F"/>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0F81"/>
    <w:rsid w:val="004C2235"/>
    <w:rsid w:val="004C7528"/>
    <w:rsid w:val="004D4FA2"/>
    <w:rsid w:val="004D6625"/>
    <w:rsid w:val="004D6F94"/>
    <w:rsid w:val="004E3371"/>
    <w:rsid w:val="004E3757"/>
    <w:rsid w:val="004E70EF"/>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15C4"/>
    <w:rsid w:val="00534697"/>
    <w:rsid w:val="00535228"/>
    <w:rsid w:val="005373EF"/>
    <w:rsid w:val="00544668"/>
    <w:rsid w:val="005465EE"/>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B56EF"/>
    <w:rsid w:val="005C231E"/>
    <w:rsid w:val="005C3469"/>
    <w:rsid w:val="005C3EBB"/>
    <w:rsid w:val="005D0613"/>
    <w:rsid w:val="005D6190"/>
    <w:rsid w:val="005D64F1"/>
    <w:rsid w:val="005D6803"/>
    <w:rsid w:val="005E0074"/>
    <w:rsid w:val="005E0B21"/>
    <w:rsid w:val="005E2ECC"/>
    <w:rsid w:val="005E3865"/>
    <w:rsid w:val="005E683E"/>
    <w:rsid w:val="005E6CAE"/>
    <w:rsid w:val="005F250C"/>
    <w:rsid w:val="005F2D24"/>
    <w:rsid w:val="005F5708"/>
    <w:rsid w:val="005F5726"/>
    <w:rsid w:val="006024C7"/>
    <w:rsid w:val="00602BF7"/>
    <w:rsid w:val="00613848"/>
    <w:rsid w:val="00613DD7"/>
    <w:rsid w:val="006160F1"/>
    <w:rsid w:val="006164CD"/>
    <w:rsid w:val="00616672"/>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1802"/>
    <w:rsid w:val="00763EDB"/>
    <w:rsid w:val="00765DAB"/>
    <w:rsid w:val="007668FE"/>
    <w:rsid w:val="00767D9E"/>
    <w:rsid w:val="00770546"/>
    <w:rsid w:val="007768E4"/>
    <w:rsid w:val="00781C7A"/>
    <w:rsid w:val="00782E92"/>
    <w:rsid w:val="00783AD5"/>
    <w:rsid w:val="00786D4D"/>
    <w:rsid w:val="00791462"/>
    <w:rsid w:val="00794B4F"/>
    <w:rsid w:val="0079756E"/>
    <w:rsid w:val="007A0078"/>
    <w:rsid w:val="007A07BB"/>
    <w:rsid w:val="007A334C"/>
    <w:rsid w:val="007A6976"/>
    <w:rsid w:val="007A6FD8"/>
    <w:rsid w:val="007A7401"/>
    <w:rsid w:val="007B111B"/>
    <w:rsid w:val="007B2101"/>
    <w:rsid w:val="007B26E8"/>
    <w:rsid w:val="007B36CE"/>
    <w:rsid w:val="007B3C9F"/>
    <w:rsid w:val="007B4040"/>
    <w:rsid w:val="007C1052"/>
    <w:rsid w:val="007C51E1"/>
    <w:rsid w:val="007D00C3"/>
    <w:rsid w:val="007D50EE"/>
    <w:rsid w:val="007D6548"/>
    <w:rsid w:val="007D6BE4"/>
    <w:rsid w:val="007E02D5"/>
    <w:rsid w:val="007E34AB"/>
    <w:rsid w:val="007E48BC"/>
    <w:rsid w:val="007E5B81"/>
    <w:rsid w:val="007F06F5"/>
    <w:rsid w:val="007F2CD9"/>
    <w:rsid w:val="008035D3"/>
    <w:rsid w:val="00804946"/>
    <w:rsid w:val="00805082"/>
    <w:rsid w:val="008055C8"/>
    <w:rsid w:val="00806AAF"/>
    <w:rsid w:val="008075B1"/>
    <w:rsid w:val="00812285"/>
    <w:rsid w:val="00812CAC"/>
    <w:rsid w:val="00816DAF"/>
    <w:rsid w:val="00820CA2"/>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1FA2"/>
    <w:rsid w:val="008F2FFC"/>
    <w:rsid w:val="008F5575"/>
    <w:rsid w:val="00902046"/>
    <w:rsid w:val="009068D2"/>
    <w:rsid w:val="00914E3D"/>
    <w:rsid w:val="00920884"/>
    <w:rsid w:val="0092198F"/>
    <w:rsid w:val="0092359B"/>
    <w:rsid w:val="00925E1F"/>
    <w:rsid w:val="00926992"/>
    <w:rsid w:val="00930801"/>
    <w:rsid w:val="00931A72"/>
    <w:rsid w:val="0093234E"/>
    <w:rsid w:val="009411A9"/>
    <w:rsid w:val="00941663"/>
    <w:rsid w:val="00941B72"/>
    <w:rsid w:val="00942947"/>
    <w:rsid w:val="00943005"/>
    <w:rsid w:val="00945339"/>
    <w:rsid w:val="00945385"/>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4A1E"/>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3547"/>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3BE4"/>
    <w:rsid w:val="00A34231"/>
    <w:rsid w:val="00A34895"/>
    <w:rsid w:val="00A348B5"/>
    <w:rsid w:val="00A364BF"/>
    <w:rsid w:val="00A4055F"/>
    <w:rsid w:val="00A44559"/>
    <w:rsid w:val="00A44753"/>
    <w:rsid w:val="00A50D47"/>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2634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05F6"/>
    <w:rsid w:val="00B81880"/>
    <w:rsid w:val="00B84080"/>
    <w:rsid w:val="00B924BD"/>
    <w:rsid w:val="00B938CD"/>
    <w:rsid w:val="00B93D37"/>
    <w:rsid w:val="00BA20F4"/>
    <w:rsid w:val="00BB00D0"/>
    <w:rsid w:val="00BB0A53"/>
    <w:rsid w:val="00BB21E3"/>
    <w:rsid w:val="00BB2EF5"/>
    <w:rsid w:val="00BB3C30"/>
    <w:rsid w:val="00BB5B51"/>
    <w:rsid w:val="00BB7174"/>
    <w:rsid w:val="00BC1922"/>
    <w:rsid w:val="00BD1E59"/>
    <w:rsid w:val="00BD59BC"/>
    <w:rsid w:val="00BD5B44"/>
    <w:rsid w:val="00BE06D9"/>
    <w:rsid w:val="00BF5C0A"/>
    <w:rsid w:val="00BF6892"/>
    <w:rsid w:val="00BF7E04"/>
    <w:rsid w:val="00C021E3"/>
    <w:rsid w:val="00C04A8A"/>
    <w:rsid w:val="00C10D06"/>
    <w:rsid w:val="00C1271A"/>
    <w:rsid w:val="00C12B93"/>
    <w:rsid w:val="00C13A71"/>
    <w:rsid w:val="00C159C6"/>
    <w:rsid w:val="00C15C57"/>
    <w:rsid w:val="00C16C83"/>
    <w:rsid w:val="00C264D5"/>
    <w:rsid w:val="00C2793E"/>
    <w:rsid w:val="00C303B2"/>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2993"/>
    <w:rsid w:val="00C767F7"/>
    <w:rsid w:val="00C802A0"/>
    <w:rsid w:val="00C80BCB"/>
    <w:rsid w:val="00C82913"/>
    <w:rsid w:val="00C84137"/>
    <w:rsid w:val="00C842A1"/>
    <w:rsid w:val="00C84E16"/>
    <w:rsid w:val="00C856DE"/>
    <w:rsid w:val="00C872F8"/>
    <w:rsid w:val="00CB0819"/>
    <w:rsid w:val="00CB383D"/>
    <w:rsid w:val="00CB5E99"/>
    <w:rsid w:val="00CB6258"/>
    <w:rsid w:val="00CC353E"/>
    <w:rsid w:val="00CC4D0D"/>
    <w:rsid w:val="00CD0F32"/>
    <w:rsid w:val="00CD19B8"/>
    <w:rsid w:val="00CD4F5B"/>
    <w:rsid w:val="00CD64FD"/>
    <w:rsid w:val="00CE3135"/>
    <w:rsid w:val="00CE411E"/>
    <w:rsid w:val="00CE5F9F"/>
    <w:rsid w:val="00CE7EB4"/>
    <w:rsid w:val="00CF3DA1"/>
    <w:rsid w:val="00CF647B"/>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9C2"/>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41AC"/>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216"/>
    <w:rsid w:val="00FB1D5C"/>
    <w:rsid w:val="00FB34CC"/>
    <w:rsid w:val="00FB3EF7"/>
    <w:rsid w:val="00FC63B6"/>
    <w:rsid w:val="00FD0C2B"/>
    <w:rsid w:val="00FD3B12"/>
    <w:rsid w:val="00FD49D2"/>
    <w:rsid w:val="00FE5265"/>
    <w:rsid w:val="00FF0010"/>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7">
    <w:name w:val="Body Text 2"/>
    <w:basedOn w:val="a0"/>
    <w:link w:val="28"/>
    <w:unhideWhenUsed/>
    <w:rsid w:val="00616672"/>
    <w:pPr>
      <w:spacing w:after="120" w:line="480" w:lineRule="auto"/>
    </w:pPr>
  </w:style>
  <w:style w:type="character" w:customStyle="1" w:styleId="28">
    <w:name w:val="Основной текст 2 Знак"/>
    <w:basedOn w:val="a1"/>
    <w:link w:val="27"/>
    <w:rsid w:val="00616672"/>
    <w:rPr>
      <w:sz w:val="24"/>
      <w:szCs w:val="24"/>
      <w:lang w:eastAsia="ar-SA"/>
    </w:rPr>
  </w:style>
  <w:style w:type="paragraph" w:customStyle="1" w:styleId="afff4">
    <w:name w:val="Стиль"/>
    <w:rsid w:val="00616672"/>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rlovaMV@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OvodkovAL@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792AF7-78DD-4D2B-8559-3E3CA68C3CE5}">
  <ds:schemaRefs>
    <ds:schemaRef ds:uri="http://schemas.openxmlformats.org/officeDocument/2006/bibliography"/>
  </ds:schemaRefs>
</ds:datastoreItem>
</file>

<file path=customXml/itemProps5.xml><?xml version="1.0" encoding="utf-8"?>
<ds:datastoreItem xmlns:ds="http://schemas.openxmlformats.org/officeDocument/2006/customXml" ds:itemID="{C2E8D8E2-D2CF-412E-B269-068748A8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48</Pages>
  <Words>14855</Words>
  <Characters>84675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99332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KriukovaKV</cp:lastModifiedBy>
  <cp:revision>68</cp:revision>
  <cp:lastPrinted>2013-09-26T13:24:00Z</cp:lastPrinted>
  <dcterms:created xsi:type="dcterms:W3CDTF">2013-10-07T07:45:00Z</dcterms:created>
  <dcterms:modified xsi:type="dcterms:W3CDTF">2015-02-24T05:38:00Z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