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527"/>
        <w:gridCol w:w="1024"/>
        <w:gridCol w:w="1566"/>
        <w:gridCol w:w="1522"/>
      </w:tblGrid>
      <w:tr w:rsidR="00433D03" w:rsidRPr="00072BC2">
        <w:trPr>
          <w:trHeight w:hRule="exact" w:val="694"/>
        </w:trPr>
        <w:tc>
          <w:tcPr>
            <w:tcW w:w="963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3D03" w:rsidRPr="00072BC2" w:rsidRDefault="00433D0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2BC2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Извещение о проведении открытого конкурса</w:t>
            </w:r>
          </w:p>
          <w:p w:rsidR="00433D03" w:rsidRPr="00072BC2" w:rsidRDefault="00433D0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2BC2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№ ОК/0052-15</w:t>
            </w:r>
          </w:p>
        </w:tc>
      </w:tr>
      <w:tr w:rsidR="00433D03" w:rsidRPr="00072BC2">
        <w:trPr>
          <w:trHeight w:hRule="exact" w:val="333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3D03" w:rsidRPr="00072BC2" w:rsidRDefault="00433D03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072BC2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Публичное акционерное   общество   «Центр  по  перевозке   грузов   в</w:t>
            </w:r>
          </w:p>
        </w:tc>
      </w:tr>
      <w:tr w:rsidR="00433D03" w:rsidRPr="00231E1B">
        <w:trPr>
          <w:trHeight w:hRule="exact" w:val="333"/>
        </w:trPr>
        <w:tc>
          <w:tcPr>
            <w:tcW w:w="8117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33D03" w:rsidRPr="00231E1B" w:rsidRDefault="00433D03">
            <w:pPr>
              <w:spacing w:after="0" w:line="240" w:lineRule="auto"/>
              <w:rPr>
                <w:sz w:val="28"/>
                <w:szCs w:val="28"/>
              </w:rPr>
            </w:pPr>
            <w:r w:rsidRPr="00231E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контейнерах  «ТрансКонтейнер» (ПАО «ТрансКонтейнер»)</w:t>
            </w:r>
          </w:p>
        </w:tc>
        <w:tc>
          <w:tcPr>
            <w:tcW w:w="1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3D03" w:rsidRPr="00231E1B" w:rsidRDefault="00433D0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31E1B">
              <w:rPr>
                <w:rFonts w:ascii="Times New Roman" w:hAnsi="Times New Roman"/>
                <w:color w:val="000000"/>
                <w:sz w:val="28"/>
                <w:szCs w:val="28"/>
              </w:rPr>
              <w:t>в лице</w:t>
            </w:r>
          </w:p>
        </w:tc>
      </w:tr>
      <w:tr w:rsidR="00433D03" w:rsidRPr="00072BC2">
        <w:trPr>
          <w:trHeight w:hRule="exact" w:val="2568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D03" w:rsidRPr="00072BC2" w:rsidRDefault="00433D03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072BC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филиала ПАО «ТрансКонтейнер» на Юго-Восточной железной дороге (далее – Заказчик),  руководствуясь положениями Федерального закона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072BC2">
                <w:rPr>
                  <w:rFonts w:ascii="Times New Roman" w:hAnsi="Times New Roman"/>
                  <w:color w:val="000000"/>
                  <w:sz w:val="28"/>
                  <w:szCs w:val="28"/>
                  <w:lang w:val="ru-RU"/>
                </w:rPr>
                <w:t>2011 г</w:t>
              </w:r>
            </w:smartTag>
            <w:r w:rsidRPr="00072BC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. № 223-ФЗ «О закупках товаров, работ, услуг отдельными видами юридических лиц» и Положением о порядке размещения заказов на закупку товаров, выполнение работ, оказание услуг для нужд ОАО «ТрансКонтейнер», утвержденным решением Совета директоров ОАО «ТрансКонтейнер» от 20 февраля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72BC2">
                <w:rPr>
                  <w:rFonts w:ascii="Times New Roman" w:hAnsi="Times New Roman"/>
                  <w:color w:val="000000"/>
                  <w:sz w:val="28"/>
                  <w:szCs w:val="28"/>
                  <w:lang w:val="ru-RU"/>
                </w:rPr>
                <w:t>2013 г</w:t>
              </w:r>
            </w:smartTag>
            <w:r w:rsidRPr="00072BC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 (протокол № 8) (далее – Положение о закупках), проводит:</w:t>
            </w:r>
          </w:p>
        </w:tc>
      </w:tr>
      <w:tr w:rsidR="00433D03" w:rsidRPr="00072BC2">
        <w:trPr>
          <w:trHeight w:hRule="exact" w:val="2568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D03" w:rsidRPr="00072BC2" w:rsidRDefault="00433D03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072BC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Открытый конкурс № ОК/0052-15  на право заключения договора по предмету закупки: «охрана объектов и имущества, находящегося в собственности и ином законном праве ПАО "ТрансКонтейнер", расположенных по адресу: 1)г. Воронеж, пер. Отличников, 2 контейнерный терминал Придача филиала ПАО "ТрансКонтейнер" на Юго-Восточной железной дороге; 2) г. Воронеж, ул. Студенческая, 26 А (1 и 2 этажи) аппарат управления филиала ПАО "ТрансКонтейнер" на Юго-Восточной железной дороге»</w:t>
            </w:r>
          </w:p>
        </w:tc>
      </w:tr>
      <w:tr w:rsidR="00433D03" w:rsidRPr="00231E1B">
        <w:trPr>
          <w:trHeight w:hRule="exact" w:val="709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D03" w:rsidRPr="00072BC2" w:rsidRDefault="00433D03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072BC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Место нахождения Заказчика: </w:t>
            </w:r>
            <w:smartTag w:uri="urn:schemas-microsoft-com:office:smarttags" w:element="metricconverter">
              <w:smartTagPr>
                <w:attr w:name="ProductID" w:val="394036 г"/>
              </w:smartTagPr>
              <w:r w:rsidRPr="00072BC2">
                <w:rPr>
                  <w:rFonts w:ascii="Times New Roman" w:hAnsi="Times New Roman"/>
                  <w:color w:val="000000"/>
                  <w:sz w:val="28"/>
                  <w:szCs w:val="28"/>
                  <w:lang w:val="ru-RU"/>
                </w:rPr>
                <w:t>394036 г</w:t>
              </w:r>
            </w:smartTag>
            <w:r w:rsidRPr="00072BC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.Воронеж,</w:t>
            </w:r>
          </w:p>
          <w:p w:rsidR="00433D03" w:rsidRPr="00231E1B" w:rsidRDefault="00433D03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r w:rsidRPr="00231E1B">
              <w:rPr>
                <w:rFonts w:ascii="Times New Roman" w:hAnsi="Times New Roman"/>
                <w:color w:val="000000"/>
                <w:sz w:val="28"/>
                <w:szCs w:val="28"/>
              </w:rPr>
              <w:t>ул Студенческая 26а</w:t>
            </w:r>
          </w:p>
        </w:tc>
      </w:tr>
      <w:tr w:rsidR="00433D03" w:rsidRPr="00231E1B">
        <w:trPr>
          <w:trHeight w:hRule="exact" w:val="709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D03" w:rsidRPr="00072BC2" w:rsidRDefault="00433D03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072BC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Почтовый адрес Заказчика: </w:t>
            </w:r>
            <w:smartTag w:uri="urn:schemas-microsoft-com:office:smarttags" w:element="metricconverter">
              <w:smartTagPr>
                <w:attr w:name="ProductID" w:val="394036 г"/>
              </w:smartTagPr>
              <w:r w:rsidRPr="00072BC2">
                <w:rPr>
                  <w:rFonts w:ascii="Times New Roman" w:hAnsi="Times New Roman"/>
                  <w:color w:val="000000"/>
                  <w:sz w:val="28"/>
                  <w:szCs w:val="28"/>
                  <w:lang w:val="ru-RU"/>
                </w:rPr>
                <w:t>394036 г</w:t>
              </w:r>
            </w:smartTag>
            <w:r w:rsidRPr="00072BC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.Воронеж,</w:t>
            </w:r>
          </w:p>
          <w:p w:rsidR="00433D03" w:rsidRPr="00231E1B" w:rsidRDefault="00433D03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r w:rsidRPr="00231E1B">
              <w:rPr>
                <w:rFonts w:ascii="Times New Roman" w:hAnsi="Times New Roman"/>
                <w:color w:val="000000"/>
                <w:sz w:val="28"/>
                <w:szCs w:val="28"/>
              </w:rPr>
              <w:t>ул Студенческая 26а</w:t>
            </w:r>
          </w:p>
        </w:tc>
      </w:tr>
      <w:tr w:rsidR="00433D03" w:rsidRPr="00231E1B">
        <w:trPr>
          <w:trHeight w:hRule="exact" w:val="194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D03" w:rsidRPr="00231E1B" w:rsidRDefault="00433D03"/>
        </w:tc>
      </w:tr>
      <w:tr w:rsidR="00433D03" w:rsidRPr="00231E1B">
        <w:trPr>
          <w:trHeight w:hRule="exact" w:val="382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3D03" w:rsidRPr="00231E1B" w:rsidRDefault="00433D03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r w:rsidRPr="00231E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Контактная информация Заказчика:</w:t>
            </w:r>
          </w:p>
        </w:tc>
      </w:tr>
      <w:tr w:rsidR="00433D03" w:rsidRPr="00072BC2">
        <w:trPr>
          <w:trHeight w:hRule="exact" w:val="382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3D03" w:rsidRPr="00072BC2" w:rsidRDefault="00433D03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072BC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Ф.И.О.: Шамарина Татьяна Николаевна</w:t>
            </w:r>
          </w:p>
        </w:tc>
      </w:tr>
      <w:tr w:rsidR="00433D03" w:rsidRPr="00072BC2">
        <w:trPr>
          <w:trHeight w:hRule="exact" w:val="382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3D03" w:rsidRPr="00072BC2" w:rsidRDefault="00433D03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072BC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Адрес электронной почты: </w:t>
            </w:r>
            <w:r w:rsidRPr="00231E1B">
              <w:rPr>
                <w:rFonts w:ascii="Times New Roman" w:hAnsi="Times New Roman"/>
                <w:color w:val="000000"/>
                <w:sz w:val="28"/>
                <w:szCs w:val="28"/>
              </w:rPr>
              <w:t>ShamarinaTN</w:t>
            </w:r>
            <w:r w:rsidRPr="00072BC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@</w:t>
            </w:r>
            <w:r w:rsidRPr="00231E1B">
              <w:rPr>
                <w:rFonts w:ascii="Times New Roman" w:hAnsi="Times New Roman"/>
                <w:color w:val="000000"/>
                <w:sz w:val="28"/>
                <w:szCs w:val="28"/>
              </w:rPr>
              <w:t>trcont</w:t>
            </w:r>
            <w:r w:rsidRPr="00072BC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r w:rsidRPr="00231E1B">
              <w:rPr>
                <w:rFonts w:ascii="Times New Roman" w:hAnsi="Times New Roman"/>
                <w:color w:val="000000"/>
                <w:sz w:val="28"/>
                <w:szCs w:val="28"/>
              </w:rPr>
              <w:t>ru</w:t>
            </w:r>
          </w:p>
        </w:tc>
      </w:tr>
      <w:tr w:rsidR="00433D03" w:rsidRPr="00231E1B">
        <w:trPr>
          <w:trHeight w:hRule="exact" w:val="382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3D03" w:rsidRPr="00231E1B" w:rsidRDefault="00433D03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r w:rsidRPr="00231E1B">
              <w:rPr>
                <w:rFonts w:ascii="Times New Roman" w:hAnsi="Times New Roman"/>
                <w:color w:val="000000"/>
                <w:sz w:val="28"/>
                <w:szCs w:val="28"/>
              </w:rPr>
              <w:t>Телефон: +7 (495) 7881717, доб.: 4561</w:t>
            </w:r>
          </w:p>
        </w:tc>
      </w:tr>
      <w:tr w:rsidR="00433D03" w:rsidRPr="00231E1B">
        <w:trPr>
          <w:trHeight w:hRule="exact" w:val="194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D03" w:rsidRPr="00231E1B" w:rsidRDefault="00433D03"/>
        </w:tc>
      </w:tr>
      <w:tr w:rsidR="00433D03" w:rsidRPr="00231E1B">
        <w:trPr>
          <w:trHeight w:hRule="exact" w:val="382"/>
        </w:trPr>
        <w:tc>
          <w:tcPr>
            <w:tcW w:w="655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3D03" w:rsidRPr="00231E1B" w:rsidRDefault="00433D03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 w:rsidRPr="00231E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Организатором    открытого   конкурса</w:t>
            </w:r>
          </w:p>
        </w:tc>
        <w:tc>
          <w:tcPr>
            <w:tcW w:w="308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3D03" w:rsidRPr="00231E1B" w:rsidRDefault="00433D03">
            <w:pPr>
              <w:spacing w:after="0" w:line="240" w:lineRule="auto"/>
              <w:rPr>
                <w:sz w:val="28"/>
                <w:szCs w:val="28"/>
              </w:rPr>
            </w:pPr>
            <w:r w:rsidRPr="00231E1B">
              <w:rPr>
                <w:rFonts w:ascii="Times New Roman" w:hAnsi="Times New Roman"/>
                <w:color w:val="000000"/>
                <w:sz w:val="28"/>
                <w:szCs w:val="28"/>
              </w:rPr>
              <w:t>является   ПАО</w:t>
            </w:r>
          </w:p>
        </w:tc>
      </w:tr>
      <w:tr w:rsidR="00433D03" w:rsidRPr="00072BC2">
        <w:trPr>
          <w:trHeight w:hRule="exact" w:val="990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D03" w:rsidRPr="00072BC2" w:rsidRDefault="00433D03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072BC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«ТрансКонтейнер». Функции Организатора выполняет: постоянная рабочая группа Конкурсной комиссии филиала ПАО «ТрансКонтейнер» на Юго- Восточной железной дороге.</w:t>
            </w:r>
          </w:p>
        </w:tc>
      </w:tr>
      <w:tr w:rsidR="00433D03" w:rsidRPr="00072BC2">
        <w:trPr>
          <w:trHeight w:hRule="exact" w:val="675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D03" w:rsidRPr="00072BC2" w:rsidRDefault="00433D03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072BC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394036 г"/>
              </w:smartTagPr>
              <w:r w:rsidRPr="00072BC2">
                <w:rPr>
                  <w:rFonts w:ascii="Times New Roman" w:hAnsi="Times New Roman"/>
                  <w:color w:val="000000"/>
                  <w:sz w:val="28"/>
                  <w:szCs w:val="28"/>
                  <w:lang w:val="ru-RU"/>
                </w:rPr>
                <w:t>394036 г</w:t>
              </w:r>
            </w:smartTag>
            <w:r w:rsidRPr="00072BC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.Воронеж,</w:t>
            </w:r>
          </w:p>
          <w:p w:rsidR="00433D03" w:rsidRPr="00072BC2" w:rsidRDefault="00433D03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072BC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ул Студенческая 26а</w:t>
            </w:r>
          </w:p>
        </w:tc>
      </w:tr>
      <w:tr w:rsidR="00433D03" w:rsidRPr="00072BC2">
        <w:trPr>
          <w:trHeight w:hRule="exact" w:val="382"/>
        </w:trPr>
        <w:tc>
          <w:tcPr>
            <w:tcW w:w="552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D03" w:rsidRPr="00072BC2" w:rsidRDefault="00433D03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072BC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Контактное(ые) лицо(а) Организатора:</w:t>
            </w:r>
          </w:p>
        </w:tc>
        <w:tc>
          <w:tcPr>
            <w:tcW w:w="410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D03" w:rsidRPr="00072BC2" w:rsidRDefault="00433D03">
            <w:pPr>
              <w:rPr>
                <w:lang w:val="ru-RU"/>
              </w:rPr>
            </w:pPr>
          </w:p>
        </w:tc>
      </w:tr>
      <w:tr w:rsidR="00433D03" w:rsidRPr="00072BC2">
        <w:trPr>
          <w:trHeight w:hRule="exact" w:val="680"/>
        </w:trPr>
        <w:tc>
          <w:tcPr>
            <w:tcW w:w="963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33D03" w:rsidRPr="00072BC2" w:rsidRDefault="00433D0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072BC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Лютой Александр Семенович, тел: (473) 265-35-40, электронный адрес: </w:t>
            </w:r>
            <w:r w:rsidRPr="00231E1B">
              <w:rPr>
                <w:rFonts w:ascii="Times New Roman" w:hAnsi="Times New Roman"/>
                <w:color w:val="000000"/>
                <w:sz w:val="28"/>
                <w:szCs w:val="28"/>
              </w:rPr>
              <w:t>LiutoyAS</w:t>
            </w:r>
            <w:r w:rsidRPr="00072BC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@</w:t>
            </w:r>
            <w:r w:rsidRPr="00231E1B">
              <w:rPr>
                <w:rFonts w:ascii="Times New Roman" w:hAnsi="Times New Roman"/>
                <w:color w:val="000000"/>
                <w:sz w:val="28"/>
                <w:szCs w:val="28"/>
              </w:rPr>
              <w:t>trcont</w:t>
            </w:r>
            <w:r w:rsidRPr="00072BC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r w:rsidRPr="00231E1B">
              <w:rPr>
                <w:rFonts w:ascii="Times New Roman" w:hAnsi="Times New Roman"/>
                <w:color w:val="000000"/>
                <w:sz w:val="28"/>
                <w:szCs w:val="28"/>
              </w:rPr>
              <w:t>ru</w:t>
            </w:r>
            <w:r w:rsidRPr="00072BC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факс (473) 265-35-08</w:t>
            </w:r>
          </w:p>
        </w:tc>
      </w:tr>
      <w:tr w:rsidR="00433D03" w:rsidRPr="00072BC2">
        <w:trPr>
          <w:trHeight w:hRule="exact" w:val="680"/>
        </w:trPr>
        <w:tc>
          <w:tcPr>
            <w:tcW w:w="963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33D03" w:rsidRPr="00072BC2" w:rsidRDefault="00433D0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072BC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Шамарина Татьяна Николаевна, тел: (495) 27881717 доб. 4561, электронный адрес: </w:t>
            </w:r>
            <w:r w:rsidRPr="00231E1B">
              <w:rPr>
                <w:rFonts w:ascii="Times New Roman" w:hAnsi="Times New Roman"/>
                <w:color w:val="000000"/>
                <w:sz w:val="28"/>
                <w:szCs w:val="28"/>
              </w:rPr>
              <w:t>ShamarinaTN</w:t>
            </w:r>
            <w:r w:rsidRPr="00072BC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@</w:t>
            </w:r>
            <w:r w:rsidRPr="00231E1B">
              <w:rPr>
                <w:rFonts w:ascii="Times New Roman" w:hAnsi="Times New Roman"/>
                <w:color w:val="000000"/>
                <w:sz w:val="28"/>
                <w:szCs w:val="28"/>
              </w:rPr>
              <w:t>trcont</w:t>
            </w:r>
            <w:r w:rsidRPr="00072BC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r w:rsidRPr="00231E1B">
              <w:rPr>
                <w:rFonts w:ascii="Times New Roman" w:hAnsi="Times New Roman"/>
                <w:color w:val="000000"/>
                <w:sz w:val="28"/>
                <w:szCs w:val="28"/>
              </w:rPr>
              <w:t>ru</w:t>
            </w:r>
          </w:p>
        </w:tc>
      </w:tr>
    </w:tbl>
    <w:p w:rsidR="00433D03" w:rsidRPr="00072BC2" w:rsidRDefault="00433D03">
      <w:pPr>
        <w:rPr>
          <w:sz w:val="2"/>
          <w:lang w:val="ru-RU"/>
        </w:rPr>
      </w:pPr>
      <w:r w:rsidRPr="00072B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25"/>
        <w:gridCol w:w="1701"/>
        <w:gridCol w:w="1843"/>
        <w:gridCol w:w="1830"/>
        <w:gridCol w:w="154"/>
        <w:gridCol w:w="1701"/>
        <w:gridCol w:w="1985"/>
      </w:tblGrid>
      <w:tr w:rsidR="00433D03" w:rsidRPr="00231E1B">
        <w:trPr>
          <w:trHeight w:hRule="exact" w:val="416"/>
        </w:trPr>
        <w:tc>
          <w:tcPr>
            <w:tcW w:w="9639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433D03" w:rsidRPr="00231E1B" w:rsidRDefault="00433D03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r w:rsidRPr="00231E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Предмет договора</w:t>
            </w:r>
          </w:p>
        </w:tc>
      </w:tr>
      <w:tr w:rsidR="00433D03" w:rsidRPr="00231E1B">
        <w:trPr>
          <w:trHeight w:hRule="exact" w:val="555"/>
        </w:trPr>
        <w:tc>
          <w:tcPr>
            <w:tcW w:w="9639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433D03" w:rsidRPr="00231E1B" w:rsidRDefault="00433D03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r w:rsidRPr="00231E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Лот № 1</w:t>
            </w:r>
          </w:p>
        </w:tc>
      </w:tr>
      <w:tr w:rsidR="00433D03" w:rsidRPr="00072BC2">
        <w:trPr>
          <w:trHeight w:hRule="exact" w:val="2391"/>
        </w:trPr>
        <w:tc>
          <w:tcPr>
            <w:tcW w:w="963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D03" w:rsidRPr="00072BC2" w:rsidRDefault="00433D03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072BC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Предмет договора: охрана объектов и имущества, находящегося в собственности и ином законном праве ПАО "ТрансКонтейнер", расположенных по адресу: 1)г. Воронеж, пер. Отличников, 2 контейнерный терминал Придача филиала ПАО "ТрансКонтейнер" на Юго-Восточной железной дороге; 2) г. Воронеж, ул. Студенческая, 26 А (1 и 2 этажи) аппарат управления филиала ПАО "ТрансКонтейнер" на Юго-Восточной железной дороге</w:t>
            </w:r>
          </w:p>
        </w:tc>
      </w:tr>
      <w:tr w:rsidR="00433D03" w:rsidRPr="00072BC2">
        <w:trPr>
          <w:trHeight w:hRule="exact" w:val="990"/>
        </w:trPr>
        <w:tc>
          <w:tcPr>
            <w:tcW w:w="963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D03" w:rsidRPr="00072BC2" w:rsidRDefault="00433D03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072BC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Начальная (максимальная) цена договора: 2500000,00 руб. (Два миллиона пятьсот тысяч рублей 00 копеек) с учетом всех расходов поставщика и налогов, кроме НДС.</w:t>
            </w:r>
          </w:p>
        </w:tc>
      </w:tr>
      <w:tr w:rsidR="00433D03" w:rsidRPr="00072BC2">
        <w:trPr>
          <w:trHeight w:hRule="exact" w:val="453"/>
        </w:trPr>
        <w:tc>
          <w:tcPr>
            <w:tcW w:w="9639" w:type="dxa"/>
            <w:gridSpan w:val="7"/>
            <w:shd w:val="clear" w:color="000000" w:fill="FFFFFF"/>
            <w:tcMar>
              <w:top w:w="17" w:type="dxa"/>
              <w:left w:w="38" w:type="dxa"/>
              <w:bottom w:w="34" w:type="dxa"/>
              <w:right w:w="38" w:type="dxa"/>
            </w:tcMar>
          </w:tcPr>
          <w:p w:rsidR="00433D03" w:rsidRPr="00072BC2" w:rsidRDefault="00433D03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072BC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Информация о товаре, работе, услуге:</w:t>
            </w:r>
          </w:p>
        </w:tc>
      </w:tr>
      <w:tr w:rsidR="00433D03" w:rsidRPr="00231E1B">
        <w:trPr>
          <w:trHeight w:hRule="exact" w:val="694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33D03" w:rsidRPr="00231E1B" w:rsidRDefault="00433D03">
            <w:pPr>
              <w:spacing w:after="0" w:line="240" w:lineRule="auto"/>
              <w:rPr>
                <w:sz w:val="24"/>
                <w:szCs w:val="24"/>
              </w:rPr>
            </w:pPr>
            <w:r w:rsidRPr="00231E1B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33D03" w:rsidRPr="00231E1B" w:rsidRDefault="00433D03">
            <w:pPr>
              <w:spacing w:after="0" w:line="240" w:lineRule="auto"/>
              <w:rPr>
                <w:sz w:val="24"/>
                <w:szCs w:val="24"/>
              </w:rPr>
            </w:pPr>
            <w:r w:rsidRPr="00231E1B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 я по ОКДП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33D03" w:rsidRPr="00231E1B" w:rsidRDefault="00433D03">
            <w:pPr>
              <w:spacing w:after="0" w:line="240" w:lineRule="auto"/>
              <w:rPr>
                <w:sz w:val="24"/>
                <w:szCs w:val="24"/>
              </w:rPr>
            </w:pPr>
            <w:r w:rsidRPr="00231E1B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 по ОКВЭД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33D03" w:rsidRPr="00231E1B" w:rsidRDefault="00433D03">
            <w:pPr>
              <w:spacing w:after="0" w:line="240" w:lineRule="auto"/>
              <w:rPr>
                <w:sz w:val="24"/>
                <w:szCs w:val="24"/>
              </w:rPr>
            </w:pPr>
            <w:r w:rsidRPr="00231E1B">
              <w:rPr>
                <w:rFonts w:ascii="Times New Roman" w:hAnsi="Times New Roman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33D03" w:rsidRPr="00231E1B" w:rsidRDefault="00433D03">
            <w:pPr>
              <w:spacing w:after="0" w:line="240" w:lineRule="auto"/>
              <w:rPr>
                <w:sz w:val="24"/>
                <w:szCs w:val="24"/>
              </w:rPr>
            </w:pPr>
            <w:r w:rsidRPr="00231E1B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(Объем)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33D03" w:rsidRPr="00231E1B" w:rsidRDefault="00433D03">
            <w:pPr>
              <w:spacing w:after="0" w:line="240" w:lineRule="auto"/>
              <w:rPr>
                <w:sz w:val="24"/>
                <w:szCs w:val="24"/>
              </w:rPr>
            </w:pPr>
            <w:r w:rsidRPr="00231E1B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Дополнительные сведения</w:t>
            </w:r>
          </w:p>
        </w:tc>
      </w:tr>
      <w:tr w:rsidR="00433D03" w:rsidRPr="00231E1B">
        <w:trPr>
          <w:trHeight w:hRule="exact" w:val="85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33D03" w:rsidRPr="00231E1B" w:rsidRDefault="00433D03">
            <w:pPr>
              <w:spacing w:after="0" w:line="240" w:lineRule="auto"/>
              <w:rPr>
                <w:sz w:val="24"/>
                <w:szCs w:val="24"/>
              </w:rPr>
            </w:pPr>
            <w:r w:rsidRPr="00231E1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33D03" w:rsidRPr="00231E1B" w:rsidRDefault="00433D03">
            <w:pPr>
              <w:spacing w:after="0" w:line="240" w:lineRule="auto"/>
              <w:rPr>
                <w:sz w:val="24"/>
                <w:szCs w:val="24"/>
              </w:rPr>
            </w:pPr>
            <w:r w:rsidRPr="00231E1B">
              <w:rPr>
                <w:rFonts w:ascii="Times New Roman" w:hAnsi="Times New Roman"/>
                <w:color w:val="000000"/>
                <w:sz w:val="24"/>
                <w:szCs w:val="24"/>
              </w:rPr>
              <w:t>7492060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33D03" w:rsidRPr="00231E1B" w:rsidRDefault="00433D03">
            <w:pPr>
              <w:spacing w:after="0" w:line="240" w:lineRule="auto"/>
              <w:rPr>
                <w:sz w:val="24"/>
                <w:szCs w:val="24"/>
              </w:rPr>
            </w:pPr>
            <w:r w:rsidRPr="00231E1B">
              <w:rPr>
                <w:rFonts w:ascii="Times New Roman" w:hAnsi="Times New Roman"/>
                <w:color w:val="000000"/>
                <w:sz w:val="24"/>
                <w:szCs w:val="24"/>
              </w:rPr>
              <w:t>74.60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33D03" w:rsidRPr="00231E1B" w:rsidRDefault="00433D03">
            <w:pPr>
              <w:spacing w:after="0" w:line="240" w:lineRule="auto"/>
              <w:rPr>
                <w:sz w:val="24"/>
                <w:szCs w:val="24"/>
              </w:rPr>
            </w:pPr>
            <w:r w:rsidRPr="00231E1B">
              <w:rPr>
                <w:rFonts w:ascii="Times New Roman" w:hAnsi="Times New Roman"/>
                <w:color w:val="000000"/>
                <w:sz w:val="24"/>
                <w:szCs w:val="24"/>
              </w:rPr>
              <w:t>Условная единица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33D03" w:rsidRPr="00231E1B" w:rsidRDefault="00433D03">
            <w:pPr>
              <w:spacing w:after="0" w:line="240" w:lineRule="auto"/>
              <w:rPr>
                <w:sz w:val="24"/>
                <w:szCs w:val="24"/>
              </w:rPr>
            </w:pPr>
            <w:r w:rsidRPr="00231E1B">
              <w:rPr>
                <w:rFonts w:ascii="Times New Roman" w:hAnsi="Times New Roman"/>
                <w:color w:val="000000"/>
                <w:sz w:val="24"/>
                <w:szCs w:val="24"/>
              </w:rPr>
              <w:t>Не определено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33D03" w:rsidRPr="00231E1B" w:rsidRDefault="00433D03">
            <w:pPr>
              <w:spacing w:after="0" w:line="240" w:lineRule="auto"/>
              <w:rPr>
                <w:sz w:val="24"/>
                <w:szCs w:val="24"/>
              </w:rPr>
            </w:pPr>
            <w:r w:rsidRPr="00231E1B">
              <w:rPr>
                <w:rFonts w:ascii="Times New Roman" w:hAnsi="Times New Roman"/>
                <w:color w:val="000000"/>
                <w:sz w:val="24"/>
                <w:szCs w:val="24"/>
              </w:rPr>
              <w:t>Строка годового плана закупок № 79</w:t>
            </w:r>
          </w:p>
        </w:tc>
      </w:tr>
      <w:tr w:rsidR="00433D03" w:rsidRPr="00231E1B">
        <w:trPr>
          <w:trHeight w:hRule="exact" w:val="277"/>
        </w:trPr>
        <w:tc>
          <w:tcPr>
            <w:tcW w:w="425" w:type="dxa"/>
          </w:tcPr>
          <w:p w:rsidR="00433D03" w:rsidRPr="00231E1B" w:rsidRDefault="00433D03"/>
        </w:tc>
        <w:tc>
          <w:tcPr>
            <w:tcW w:w="1701" w:type="dxa"/>
          </w:tcPr>
          <w:p w:rsidR="00433D03" w:rsidRPr="00231E1B" w:rsidRDefault="00433D03"/>
        </w:tc>
        <w:tc>
          <w:tcPr>
            <w:tcW w:w="1843" w:type="dxa"/>
          </w:tcPr>
          <w:p w:rsidR="00433D03" w:rsidRPr="00231E1B" w:rsidRDefault="00433D03"/>
        </w:tc>
        <w:tc>
          <w:tcPr>
            <w:tcW w:w="1830" w:type="dxa"/>
          </w:tcPr>
          <w:p w:rsidR="00433D03" w:rsidRPr="00231E1B" w:rsidRDefault="00433D03"/>
        </w:tc>
        <w:tc>
          <w:tcPr>
            <w:tcW w:w="154" w:type="dxa"/>
          </w:tcPr>
          <w:p w:rsidR="00433D03" w:rsidRPr="00231E1B" w:rsidRDefault="00433D03"/>
        </w:tc>
        <w:tc>
          <w:tcPr>
            <w:tcW w:w="1701" w:type="dxa"/>
          </w:tcPr>
          <w:p w:rsidR="00433D03" w:rsidRPr="00231E1B" w:rsidRDefault="00433D03"/>
        </w:tc>
        <w:tc>
          <w:tcPr>
            <w:tcW w:w="1984" w:type="dxa"/>
          </w:tcPr>
          <w:p w:rsidR="00433D03" w:rsidRPr="00231E1B" w:rsidRDefault="00433D03"/>
        </w:tc>
      </w:tr>
      <w:tr w:rsidR="00433D03" w:rsidRPr="00231E1B">
        <w:trPr>
          <w:trHeight w:hRule="exact" w:val="990"/>
        </w:trPr>
        <w:tc>
          <w:tcPr>
            <w:tcW w:w="963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D03" w:rsidRPr="00231E1B" w:rsidRDefault="00433D0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72BC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Место поставки товара, выполнения работ, оказания услуг: 1) Воронежская область, г. Воронеж, пер. </w:t>
            </w:r>
            <w:r w:rsidRPr="00231E1B">
              <w:rPr>
                <w:rFonts w:ascii="Times New Roman" w:hAnsi="Times New Roman"/>
                <w:color w:val="000000"/>
                <w:sz w:val="28"/>
                <w:szCs w:val="28"/>
              </w:rPr>
              <w:t>Отличников, 2 2) Воронежская область, г. Воронеж, ул. Студенческая, 26А.</w:t>
            </w:r>
          </w:p>
        </w:tc>
      </w:tr>
      <w:tr w:rsidR="00433D03" w:rsidRPr="00072BC2">
        <w:trPr>
          <w:trHeight w:hRule="exact" w:val="382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3D03" w:rsidRPr="00072BC2" w:rsidRDefault="00433D0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072BC2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Информация о Документации по закупке</w:t>
            </w:r>
          </w:p>
        </w:tc>
      </w:tr>
      <w:tr w:rsidR="00433D03" w:rsidRPr="00072BC2">
        <w:trPr>
          <w:trHeight w:hRule="exact" w:val="675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3D03" w:rsidRPr="00072BC2" w:rsidRDefault="00433D03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072BC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Срок предоставления документации по закупке: с 30 апреля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72BC2">
                <w:rPr>
                  <w:rFonts w:ascii="Times New Roman" w:hAnsi="Times New Roman"/>
                  <w:color w:val="000000"/>
                  <w:sz w:val="28"/>
                  <w:szCs w:val="28"/>
                  <w:lang w:val="ru-RU"/>
                </w:rPr>
                <w:t>2015 г</w:t>
              </w:r>
            </w:smartTag>
            <w:r w:rsidRPr="00072BC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. по 20 мая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72BC2">
                <w:rPr>
                  <w:rFonts w:ascii="Times New Roman" w:hAnsi="Times New Roman"/>
                  <w:color w:val="000000"/>
                  <w:sz w:val="28"/>
                  <w:szCs w:val="28"/>
                  <w:lang w:val="ru-RU"/>
                </w:rPr>
                <w:t>2015 г</w:t>
              </w:r>
            </w:smartTag>
            <w:r w:rsidRPr="00072BC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433D03" w:rsidRPr="00231E1B">
        <w:trPr>
          <w:trHeight w:hRule="exact" w:val="359"/>
        </w:trPr>
        <w:tc>
          <w:tcPr>
            <w:tcW w:w="579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D03" w:rsidRPr="00231E1B" w:rsidRDefault="00433D03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 w:rsidRPr="00231E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Место предоставления документации:</w:t>
            </w:r>
          </w:p>
        </w:tc>
        <w:tc>
          <w:tcPr>
            <w:tcW w:w="383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3D03" w:rsidRPr="00231E1B" w:rsidRDefault="00433D0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31E1B">
              <w:rPr>
                <w:rFonts w:ascii="Times New Roman" w:hAnsi="Times New Roman"/>
                <w:color w:val="000000"/>
                <w:sz w:val="28"/>
                <w:szCs w:val="28"/>
              </w:rPr>
              <w:t>документация   о    закупке</w:t>
            </w:r>
          </w:p>
        </w:tc>
      </w:tr>
      <w:tr w:rsidR="00433D03" w:rsidRPr="00231E1B">
        <w:trPr>
          <w:trHeight w:hRule="exact" w:val="2568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D03" w:rsidRPr="00231E1B" w:rsidRDefault="00433D0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72BC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размещается  на сайте ПАО «ТрансКонтейнер» (</w:t>
            </w:r>
            <w:r w:rsidRPr="00231E1B">
              <w:rPr>
                <w:rFonts w:ascii="Times New Roman" w:hAnsi="Times New Roman"/>
                <w:color w:val="000000"/>
                <w:sz w:val="28"/>
                <w:szCs w:val="28"/>
              </w:rPr>
              <w:t>http</w:t>
            </w:r>
            <w:r w:rsidRPr="00072BC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://</w:t>
            </w:r>
            <w:r w:rsidRPr="00231E1B">
              <w:rPr>
                <w:rFonts w:ascii="Times New Roman" w:hAnsi="Times New Roman"/>
                <w:color w:val="000000"/>
                <w:sz w:val="28"/>
                <w:szCs w:val="28"/>
              </w:rPr>
              <w:t>www</w:t>
            </w:r>
            <w:r w:rsidRPr="00072BC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r w:rsidRPr="00231E1B">
              <w:rPr>
                <w:rFonts w:ascii="Times New Roman" w:hAnsi="Times New Roman"/>
                <w:color w:val="000000"/>
                <w:sz w:val="28"/>
                <w:szCs w:val="28"/>
              </w:rPr>
              <w:t>trcont</w:t>
            </w:r>
            <w:r w:rsidRPr="00072BC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r w:rsidRPr="00231E1B">
              <w:rPr>
                <w:rFonts w:ascii="Times New Roman" w:hAnsi="Times New Roman"/>
                <w:color w:val="000000"/>
                <w:sz w:val="28"/>
                <w:szCs w:val="28"/>
              </w:rPr>
              <w:t>ru</w:t>
            </w:r>
            <w:r w:rsidRPr="00072BC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 (далее – сайт ПАО «ТрансКонтейнер») и, в предусмотренных законодательством Российской Федерации случаях, в единой информационной системе в сфере закупок товаров, работ, услуг для обеспечения государственных и муниципальных нужд на официальном сайте для размещения информации о размещении заказов на поставку товаров, выполнение работ, оказание услуг (</w:t>
            </w:r>
            <w:r w:rsidRPr="00231E1B">
              <w:rPr>
                <w:rFonts w:ascii="Times New Roman" w:hAnsi="Times New Roman"/>
                <w:color w:val="000000"/>
                <w:sz w:val="28"/>
                <w:szCs w:val="28"/>
              </w:rPr>
              <w:t>www</w:t>
            </w:r>
            <w:r w:rsidRPr="00072BC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r w:rsidRPr="00231E1B">
              <w:rPr>
                <w:rFonts w:ascii="Times New Roman" w:hAnsi="Times New Roman"/>
                <w:color w:val="000000"/>
                <w:sz w:val="28"/>
                <w:szCs w:val="28"/>
              </w:rPr>
              <w:t>zakupki</w:t>
            </w:r>
            <w:r w:rsidRPr="00072BC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r w:rsidRPr="00231E1B">
              <w:rPr>
                <w:rFonts w:ascii="Times New Roman" w:hAnsi="Times New Roman"/>
                <w:color w:val="000000"/>
                <w:sz w:val="28"/>
                <w:szCs w:val="28"/>
              </w:rPr>
              <w:t>gov</w:t>
            </w:r>
            <w:r w:rsidRPr="00072BC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r w:rsidRPr="00231E1B">
              <w:rPr>
                <w:rFonts w:ascii="Times New Roman" w:hAnsi="Times New Roman"/>
                <w:color w:val="000000"/>
                <w:sz w:val="28"/>
                <w:szCs w:val="28"/>
              </w:rPr>
              <w:t>ru</w:t>
            </w:r>
            <w:r w:rsidRPr="00072BC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) (далее – Официальный сайт).   </w:t>
            </w:r>
            <w:r w:rsidRPr="00231E1B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документации на материальном (бумажном) носителе не предусмотрено.</w:t>
            </w:r>
          </w:p>
        </w:tc>
      </w:tr>
      <w:tr w:rsidR="00433D03" w:rsidRPr="00072BC2">
        <w:trPr>
          <w:trHeight w:hRule="exact" w:val="709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D03" w:rsidRPr="00072BC2" w:rsidRDefault="00433D0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072BC2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Размер, порядок и сроки внесения платы за предоставление документации о закупке:</w:t>
            </w:r>
          </w:p>
        </w:tc>
      </w:tr>
      <w:tr w:rsidR="00433D03" w:rsidRPr="00231E1B">
        <w:trPr>
          <w:trHeight w:hRule="exact" w:val="382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3D03" w:rsidRPr="00231E1B" w:rsidRDefault="00433D03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r w:rsidRPr="00231E1B">
              <w:rPr>
                <w:rFonts w:ascii="Times New Roman" w:hAnsi="Times New Roman"/>
                <w:color w:val="000000"/>
                <w:sz w:val="28"/>
                <w:szCs w:val="28"/>
              </w:rPr>
              <w:t>Плата не требуется</w:t>
            </w:r>
          </w:p>
        </w:tc>
      </w:tr>
    </w:tbl>
    <w:p w:rsidR="00433D03" w:rsidRDefault="00433D03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032"/>
        <w:gridCol w:w="4601"/>
      </w:tblGrid>
      <w:tr w:rsidR="00433D03" w:rsidRPr="00231E1B">
        <w:trPr>
          <w:trHeight w:hRule="exact" w:val="277"/>
        </w:trPr>
        <w:tc>
          <w:tcPr>
            <w:tcW w:w="963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D03" w:rsidRPr="00231E1B" w:rsidRDefault="00433D03"/>
        </w:tc>
      </w:tr>
      <w:tr w:rsidR="00433D03" w:rsidRPr="00072BC2">
        <w:trPr>
          <w:trHeight w:hRule="exact" w:val="382"/>
        </w:trPr>
        <w:tc>
          <w:tcPr>
            <w:tcW w:w="963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3D03" w:rsidRPr="00072BC2" w:rsidRDefault="00433D0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072BC2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Информация о порядке  проведения закупки</w:t>
            </w:r>
          </w:p>
        </w:tc>
      </w:tr>
      <w:tr w:rsidR="00433D03" w:rsidRPr="00072BC2">
        <w:trPr>
          <w:trHeight w:hRule="exact" w:val="1656"/>
        </w:trPr>
        <w:tc>
          <w:tcPr>
            <w:tcW w:w="963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3D03" w:rsidRPr="00072BC2" w:rsidRDefault="00433D0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072BC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и время окончания подачи комплекта документов и предложений претендентов на участие в открытом конкурсе (далее – Заявки) (по местному времени Организатора): 20 мая 2015 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  <w:r w:rsidRPr="00072BC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:00</w:t>
            </w:r>
          </w:p>
          <w:p w:rsidR="00433D03" w:rsidRPr="00072BC2" w:rsidRDefault="00433D0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072BC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Место: </w:t>
            </w:r>
            <w:smartTag w:uri="urn:schemas-microsoft-com:office:smarttags" w:element="metricconverter">
              <w:smartTagPr>
                <w:attr w:name="ProductID" w:val="394036 г"/>
              </w:smartTagPr>
              <w:r w:rsidRPr="00072BC2">
                <w:rPr>
                  <w:rFonts w:ascii="Times New Roman" w:hAnsi="Times New Roman"/>
                  <w:color w:val="000000"/>
                  <w:sz w:val="28"/>
                  <w:szCs w:val="28"/>
                  <w:lang w:val="ru-RU"/>
                </w:rPr>
                <w:t>394036 г</w:t>
              </w:r>
            </w:smartTag>
            <w:r w:rsidRPr="00072BC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.Воронеж,</w:t>
            </w:r>
          </w:p>
          <w:p w:rsidR="00433D03" w:rsidRPr="00072BC2" w:rsidRDefault="00433D0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072BC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ул Студенческая 26а</w:t>
            </w:r>
          </w:p>
        </w:tc>
      </w:tr>
      <w:tr w:rsidR="00433D03" w:rsidRPr="00231E1B" w:rsidTr="00072BC2">
        <w:trPr>
          <w:trHeight w:hRule="exact" w:val="534"/>
        </w:trPr>
        <w:tc>
          <w:tcPr>
            <w:tcW w:w="963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3D03" w:rsidRPr="00231E1B" w:rsidRDefault="00433D03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r w:rsidRPr="00231E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Вскрытие конвертов с Заявками</w:t>
            </w:r>
          </w:p>
        </w:tc>
      </w:tr>
      <w:tr w:rsidR="00433D03" w:rsidRPr="00072BC2">
        <w:trPr>
          <w:trHeight w:hRule="exact" w:val="1025"/>
        </w:trPr>
        <w:tc>
          <w:tcPr>
            <w:tcW w:w="963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D03" w:rsidRPr="00072BC2" w:rsidRDefault="00433D0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072BC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и время (по местному времени Организатора): 21 мая 2015 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  <w:r w:rsidRPr="00072BC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:00</w:t>
            </w:r>
          </w:p>
          <w:p w:rsidR="00433D03" w:rsidRPr="00072BC2" w:rsidRDefault="00433D0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072BC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Место: </w:t>
            </w:r>
            <w:smartTag w:uri="urn:schemas-microsoft-com:office:smarttags" w:element="metricconverter">
              <w:smartTagPr>
                <w:attr w:name="ProductID" w:val="394036 г"/>
              </w:smartTagPr>
              <w:r w:rsidRPr="00072BC2">
                <w:rPr>
                  <w:rFonts w:ascii="Times New Roman" w:hAnsi="Times New Roman"/>
                  <w:color w:val="000000"/>
                  <w:sz w:val="28"/>
                  <w:szCs w:val="28"/>
                  <w:lang w:val="ru-RU"/>
                </w:rPr>
                <w:t>394036 г</w:t>
              </w:r>
            </w:smartTag>
            <w:r w:rsidRPr="00072BC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.Воронеж,</w:t>
            </w:r>
          </w:p>
          <w:p w:rsidR="00433D03" w:rsidRPr="00072BC2" w:rsidRDefault="00433D0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072BC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ул Студенческая 26а</w:t>
            </w:r>
          </w:p>
        </w:tc>
      </w:tr>
      <w:tr w:rsidR="00433D03" w:rsidRPr="00231E1B">
        <w:trPr>
          <w:trHeight w:hRule="exact" w:val="382"/>
        </w:trPr>
        <w:tc>
          <w:tcPr>
            <w:tcW w:w="963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3D03" w:rsidRPr="00231E1B" w:rsidRDefault="00433D03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r w:rsidRPr="00231E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Рассмотрение и сопоставление Заявок</w:t>
            </w:r>
          </w:p>
        </w:tc>
      </w:tr>
      <w:tr w:rsidR="00433D03" w:rsidRPr="00072BC2">
        <w:trPr>
          <w:trHeight w:hRule="exact" w:val="1340"/>
        </w:trPr>
        <w:tc>
          <w:tcPr>
            <w:tcW w:w="963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3D03" w:rsidRPr="00072BC2" w:rsidRDefault="00433D0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072BC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и время (по местному времени Организатора):  22 мая 2015 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  <w:r w:rsidRPr="00072BC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:00</w:t>
            </w:r>
          </w:p>
          <w:p w:rsidR="00433D03" w:rsidRPr="00072BC2" w:rsidRDefault="00433D0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072BC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Место: </w:t>
            </w:r>
            <w:smartTag w:uri="urn:schemas-microsoft-com:office:smarttags" w:element="metricconverter">
              <w:smartTagPr>
                <w:attr w:name="ProductID" w:val="394036 г"/>
              </w:smartTagPr>
              <w:r w:rsidRPr="00072BC2">
                <w:rPr>
                  <w:rFonts w:ascii="Times New Roman" w:hAnsi="Times New Roman"/>
                  <w:color w:val="000000"/>
                  <w:sz w:val="28"/>
                  <w:szCs w:val="28"/>
                  <w:lang w:val="ru-RU"/>
                </w:rPr>
                <w:t>394036 г</w:t>
              </w:r>
            </w:smartTag>
            <w:r w:rsidRPr="00072BC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.Воронеж,</w:t>
            </w:r>
          </w:p>
          <w:p w:rsidR="00433D03" w:rsidRPr="00072BC2" w:rsidRDefault="00433D0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072BC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ул Студенческая 26а</w:t>
            </w:r>
          </w:p>
          <w:p w:rsidR="00433D03" w:rsidRPr="00072BC2" w:rsidRDefault="00433D0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072BC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Информация о ходе рассмотрения Заявок не подлежит разглашению.</w:t>
            </w:r>
          </w:p>
        </w:tc>
      </w:tr>
      <w:tr w:rsidR="00433D03" w:rsidRPr="00231E1B">
        <w:trPr>
          <w:trHeight w:hRule="exact" w:val="709"/>
        </w:trPr>
        <w:tc>
          <w:tcPr>
            <w:tcW w:w="963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3D03" w:rsidRPr="00072BC2" w:rsidRDefault="00433D03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</w:p>
          <w:p w:rsidR="00433D03" w:rsidRPr="00231E1B" w:rsidRDefault="00433D03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r w:rsidRPr="00231E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Подведение итогов</w:t>
            </w:r>
          </w:p>
        </w:tc>
      </w:tr>
      <w:tr w:rsidR="00433D03" w:rsidRPr="00072BC2">
        <w:trPr>
          <w:trHeight w:hRule="exact" w:val="1340"/>
        </w:trPr>
        <w:tc>
          <w:tcPr>
            <w:tcW w:w="963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D03" w:rsidRPr="00072BC2" w:rsidRDefault="00433D0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072BC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и время (по местному времени Организатора):   не позднее 28 мая 2015 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  <w:r w:rsidRPr="00072BC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:00</w:t>
            </w:r>
          </w:p>
          <w:p w:rsidR="00433D03" w:rsidRPr="00072BC2" w:rsidRDefault="00433D0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072BC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Место: </w:t>
            </w:r>
            <w:smartTag w:uri="urn:schemas-microsoft-com:office:smarttags" w:element="metricconverter">
              <w:smartTagPr>
                <w:attr w:name="ProductID" w:val="394036 г"/>
              </w:smartTagPr>
              <w:r w:rsidRPr="00072BC2">
                <w:rPr>
                  <w:rFonts w:ascii="Times New Roman" w:hAnsi="Times New Roman"/>
                  <w:color w:val="000000"/>
                  <w:sz w:val="28"/>
                  <w:szCs w:val="28"/>
                  <w:lang w:val="ru-RU"/>
                </w:rPr>
                <w:t>394036 г</w:t>
              </w:r>
            </w:smartTag>
            <w:r w:rsidRPr="00072BC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.Воронеж,</w:t>
            </w:r>
          </w:p>
          <w:p w:rsidR="00433D03" w:rsidRPr="00072BC2" w:rsidRDefault="00433D0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072BC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ул Студенческая 26а</w:t>
            </w:r>
          </w:p>
        </w:tc>
      </w:tr>
      <w:tr w:rsidR="00433D03" w:rsidRPr="00072BC2">
        <w:trPr>
          <w:trHeight w:hRule="exact" w:val="382"/>
        </w:trPr>
        <w:tc>
          <w:tcPr>
            <w:tcW w:w="963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D03" w:rsidRPr="00072BC2" w:rsidRDefault="00433D0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072BC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Участники или их представители не могут присутствовать на заседании.</w:t>
            </w:r>
          </w:p>
        </w:tc>
      </w:tr>
      <w:tr w:rsidR="00433D03" w:rsidRPr="00072BC2">
        <w:trPr>
          <w:trHeight w:hRule="exact" w:val="990"/>
        </w:trPr>
        <w:tc>
          <w:tcPr>
            <w:tcW w:w="963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3D03" w:rsidRPr="00072BC2" w:rsidRDefault="00433D03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072BC2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Даты окончания подачи Заявок, вскрытия конвертов с Заявками и подведения итогов открытого конкурса могут быть перенесены Заказчиком или Организатором на более поздний срок.</w:t>
            </w:r>
          </w:p>
        </w:tc>
      </w:tr>
      <w:tr w:rsidR="00433D03" w:rsidRPr="00072BC2">
        <w:trPr>
          <w:trHeight w:hRule="exact" w:val="990"/>
        </w:trPr>
        <w:tc>
          <w:tcPr>
            <w:tcW w:w="963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3D03" w:rsidRPr="00072BC2" w:rsidRDefault="00433D03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072BC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Соответствующие изменения размещаются на сайте ПАО «ТрансКонтейнер» и Официальном сайте в порядке, предусмотренном документацией о закупке.</w:t>
            </w:r>
          </w:p>
        </w:tc>
      </w:tr>
      <w:tr w:rsidR="00433D03" w:rsidRPr="00231E1B">
        <w:trPr>
          <w:trHeight w:hRule="exact" w:val="359"/>
        </w:trPr>
        <w:tc>
          <w:tcPr>
            <w:tcW w:w="503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3D03" w:rsidRPr="00231E1B" w:rsidRDefault="00433D03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 w:rsidRPr="00231E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Победитель открытого конкурса</w:t>
            </w:r>
          </w:p>
        </w:tc>
        <w:tc>
          <w:tcPr>
            <w:tcW w:w="460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3D03" w:rsidRPr="00231E1B" w:rsidRDefault="00433D0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31E1B"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 итогам  оценки</w:t>
            </w:r>
          </w:p>
        </w:tc>
      </w:tr>
      <w:tr w:rsidR="00433D03" w:rsidRPr="00072BC2">
        <w:trPr>
          <w:trHeight w:hRule="exact" w:val="675"/>
        </w:trPr>
        <w:tc>
          <w:tcPr>
            <w:tcW w:w="963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3D03" w:rsidRPr="00072BC2" w:rsidRDefault="00433D03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072BC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Заявок, осуществляемой в соответствии с методикой оценки Заявок, разработанной и утвержденной Заказчиком.</w:t>
            </w:r>
          </w:p>
        </w:tc>
      </w:tr>
      <w:tr w:rsidR="00433D03" w:rsidRPr="00072BC2">
        <w:trPr>
          <w:trHeight w:hRule="exact" w:val="675"/>
        </w:trPr>
        <w:tc>
          <w:tcPr>
            <w:tcW w:w="963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3D03" w:rsidRPr="00072BC2" w:rsidRDefault="00433D03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072BC2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Конкурсной комиссией может быть принято решение об определении двух и более победителей открытого конкурса.</w:t>
            </w:r>
          </w:p>
        </w:tc>
      </w:tr>
      <w:tr w:rsidR="00433D03" w:rsidRPr="00072BC2">
        <w:trPr>
          <w:trHeight w:hRule="exact" w:val="990"/>
        </w:trPr>
        <w:tc>
          <w:tcPr>
            <w:tcW w:w="963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3D03" w:rsidRPr="00072BC2" w:rsidRDefault="00433D03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072BC2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Конкурсной комиссией может быть принято решение о проведении постквалификации и/или переторжки в соответствии с пунктами 26-37 Положения о закупках.</w:t>
            </w:r>
          </w:p>
        </w:tc>
      </w:tr>
      <w:tr w:rsidR="00433D03" w:rsidRPr="00072BC2">
        <w:trPr>
          <w:trHeight w:hRule="exact" w:val="990"/>
        </w:trPr>
        <w:tc>
          <w:tcPr>
            <w:tcW w:w="963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3D03" w:rsidRPr="00072BC2" w:rsidRDefault="00433D03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072BC2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Открытый конкурс может быть прекращен в любой момент до принятия решения Конкурсной комиссией о победителе открытого конкурса.</w:t>
            </w:r>
          </w:p>
        </w:tc>
      </w:tr>
    </w:tbl>
    <w:p w:rsidR="00433D03" w:rsidRPr="00072BC2" w:rsidRDefault="00433D03">
      <w:pPr>
        <w:rPr>
          <w:sz w:val="2"/>
          <w:lang w:val="ru-RU"/>
        </w:rPr>
      </w:pPr>
      <w:r w:rsidRPr="00072B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7141"/>
        <w:gridCol w:w="2492"/>
      </w:tblGrid>
      <w:tr w:rsidR="00433D03" w:rsidRPr="00072BC2">
        <w:trPr>
          <w:trHeight w:hRule="exact" w:val="990"/>
        </w:trPr>
        <w:tc>
          <w:tcPr>
            <w:tcW w:w="963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3D03" w:rsidRPr="00072BC2" w:rsidRDefault="00433D03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072BC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 этом ПАО «ТрансКонтейнер» не будет нести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433D03" w:rsidRPr="00072BC2">
        <w:trPr>
          <w:trHeight w:hRule="exact" w:val="675"/>
        </w:trPr>
        <w:tc>
          <w:tcPr>
            <w:tcW w:w="963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3D03" w:rsidRPr="00072BC2" w:rsidRDefault="00433D03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072BC2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В настоящее извещение и документацию о закупке могут быть внесены изменения и дополнения.</w:t>
            </w:r>
          </w:p>
        </w:tc>
      </w:tr>
      <w:tr w:rsidR="00433D03" w:rsidRPr="00231E1B">
        <w:trPr>
          <w:trHeight w:hRule="exact" w:val="359"/>
        </w:trPr>
        <w:tc>
          <w:tcPr>
            <w:tcW w:w="714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3D03" w:rsidRPr="00072BC2" w:rsidRDefault="00433D03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072BC2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Разъяснения, а также дополнения и изменения</w:t>
            </w:r>
          </w:p>
        </w:tc>
        <w:tc>
          <w:tcPr>
            <w:tcW w:w="24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3D03" w:rsidRPr="00231E1B" w:rsidRDefault="00433D0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31E1B">
              <w:rPr>
                <w:rFonts w:ascii="Times New Roman" w:hAnsi="Times New Roman"/>
                <w:color w:val="000000"/>
                <w:sz w:val="28"/>
                <w:szCs w:val="28"/>
              </w:rPr>
              <w:t>внесенные   в</w:t>
            </w:r>
          </w:p>
        </w:tc>
      </w:tr>
      <w:tr w:rsidR="00433D03" w:rsidRPr="00072BC2">
        <w:trPr>
          <w:trHeight w:hRule="exact" w:val="1306"/>
        </w:trPr>
        <w:tc>
          <w:tcPr>
            <w:tcW w:w="963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3D03" w:rsidRPr="00072BC2" w:rsidRDefault="00433D03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072BC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настоящее извещение и документацию о закупке, а равно и протоколы, оформляемые в ходе проведения открытого конкурса, размещаются на сайте ПАО «ТрансКонтейнер» и Официальном сайте в порядке, установленном Положением о закупках ПАО «ТрансКонтейнер».</w:t>
            </w:r>
          </w:p>
        </w:tc>
      </w:tr>
    </w:tbl>
    <w:p w:rsidR="00433D03" w:rsidRPr="00072BC2" w:rsidRDefault="00433D03">
      <w:pPr>
        <w:rPr>
          <w:sz w:val="2"/>
          <w:lang w:val="ru-RU"/>
        </w:rPr>
      </w:pPr>
      <w:r w:rsidRPr="00072BC2">
        <w:rPr>
          <w:lang w:val="ru-RU"/>
        </w:rPr>
        <w:br w:type="page"/>
      </w:r>
    </w:p>
    <w:p w:rsidR="00433D03" w:rsidRPr="00072BC2" w:rsidRDefault="00433D03">
      <w:pPr>
        <w:rPr>
          <w:lang w:val="ru-RU"/>
        </w:rPr>
      </w:pPr>
    </w:p>
    <w:sectPr w:rsidR="00433D03" w:rsidRPr="00072BC2" w:rsidSect="00E90A52">
      <w:pgSz w:w="11907" w:h="16840"/>
      <w:pgMar w:top="1134" w:right="850" w:bottom="10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453"/>
    <w:rsid w:val="0002418B"/>
    <w:rsid w:val="00072BC2"/>
    <w:rsid w:val="001F0BC7"/>
    <w:rsid w:val="00231E1B"/>
    <w:rsid w:val="00433D03"/>
    <w:rsid w:val="006D461D"/>
    <w:rsid w:val="00D31453"/>
    <w:rsid w:val="00E209E2"/>
    <w:rsid w:val="00E90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52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907</Words>
  <Characters>5175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FastReport.NET</dc:creator>
  <cp:keywords/>
  <dc:description/>
  <cp:lastModifiedBy>ShamarinaTN</cp:lastModifiedBy>
  <cp:revision>2</cp:revision>
  <dcterms:created xsi:type="dcterms:W3CDTF">2009-06-17T07:33:00Z</dcterms:created>
  <dcterms:modified xsi:type="dcterms:W3CDTF">2015-04-27T10:58:00Z</dcterms:modified>
</cp:coreProperties>
</file>