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15DF4" w:rsidRPr="00C15DF4" w:rsidRDefault="00C375C3" w:rsidP="00C15DF4">
      <w:pPr>
        <w:jc w:val="center"/>
        <w:rPr>
          <w:snapToGrid/>
          <w:color w:val="000000"/>
          <w:sz w:val="32"/>
          <w:szCs w:val="32"/>
        </w:rPr>
      </w:pPr>
      <w:r w:rsidRPr="00C15DF4">
        <w:rPr>
          <w:sz w:val="32"/>
          <w:szCs w:val="32"/>
        </w:rPr>
        <w:t xml:space="preserve">№ </w:t>
      </w:r>
      <w:r w:rsidR="00C15DF4" w:rsidRPr="00C15DF4">
        <w:rPr>
          <w:snapToGrid/>
          <w:color w:val="000000"/>
          <w:sz w:val="32"/>
          <w:szCs w:val="32"/>
        </w:rPr>
        <w:t>ЗП/003/ЦКПРАС/0003</w:t>
      </w:r>
    </w:p>
    <w:p w:rsidR="00AF4708" w:rsidRPr="00AF4708" w:rsidRDefault="00AF4708" w:rsidP="00AF4708">
      <w:pPr>
        <w:ind w:firstLine="0"/>
        <w:jc w:val="center"/>
        <w:rPr>
          <w:b/>
          <w:sz w:val="32"/>
          <w:szCs w:val="32"/>
        </w:rPr>
      </w:pP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C15DF4" w:rsidRDefault="00D55D10" w:rsidP="00C15DF4">
      <w:pPr>
        <w:jc w:val="both"/>
        <w:rPr>
          <w:snapToGrid/>
          <w:color w:val="000000"/>
          <w:szCs w:val="28"/>
        </w:rPr>
      </w:pPr>
      <w:r w:rsidRPr="00C15DF4">
        <w:rPr>
          <w:szCs w:val="28"/>
        </w:rPr>
        <w:t>З</w:t>
      </w:r>
      <w:r w:rsidR="007819DD" w:rsidRPr="00C15DF4">
        <w:rPr>
          <w:szCs w:val="28"/>
        </w:rPr>
        <w:t xml:space="preserve">апрос предложений </w:t>
      </w:r>
      <w:r w:rsidR="00C15DF4" w:rsidRPr="00C15DF4">
        <w:rPr>
          <w:szCs w:val="28"/>
        </w:rPr>
        <w:t xml:space="preserve">№ </w:t>
      </w:r>
      <w:r w:rsidR="00C15DF4" w:rsidRPr="00C15DF4">
        <w:rPr>
          <w:snapToGrid/>
          <w:color w:val="000000"/>
          <w:szCs w:val="28"/>
        </w:rPr>
        <w:t>ЗП/003/ЦКПРАС/0003</w:t>
      </w:r>
      <w:r w:rsidR="00C15DF4">
        <w:rPr>
          <w:snapToGrid/>
          <w:color w:val="000000"/>
          <w:szCs w:val="28"/>
        </w:rPr>
        <w:t xml:space="preserve"> </w:t>
      </w:r>
      <w:r w:rsidR="00C64E36" w:rsidRPr="00C15DF4">
        <w:rPr>
          <w:szCs w:val="28"/>
        </w:rPr>
        <w:t xml:space="preserve">на право заключения договора на </w:t>
      </w:r>
      <w:r w:rsidR="00AF281C" w:rsidRPr="00C15DF4">
        <w:rPr>
          <w:szCs w:val="28"/>
        </w:rPr>
        <w:t>разработку и внедрение</w:t>
      </w:r>
      <w:r w:rsidR="00123A08" w:rsidRPr="00C15DF4">
        <w:rPr>
          <w:szCs w:val="28"/>
        </w:rPr>
        <w:t xml:space="preserve"> системы планирования продаж и операций на базе программного продукта корпорации</w:t>
      </w:r>
      <w:r w:rsidR="00123A08" w:rsidRPr="002835DE">
        <w:rPr>
          <w:szCs w:val="28"/>
        </w:rPr>
        <w:t xml:space="preserve"> </w:t>
      </w:r>
      <w:r w:rsidR="00123A08" w:rsidRPr="00DA6EE3">
        <w:rPr>
          <w:szCs w:val="28"/>
          <w:lang w:val="en-US"/>
        </w:rPr>
        <w:t>IBM</w:t>
      </w:r>
      <w:r w:rsidR="00123A08" w:rsidRPr="002835DE">
        <w:rPr>
          <w:szCs w:val="28"/>
        </w:rPr>
        <w:t xml:space="preserve"> </w:t>
      </w:r>
      <w:r w:rsidR="00123A08" w:rsidRPr="00DA6EE3">
        <w:rPr>
          <w:szCs w:val="28"/>
          <w:lang w:val="en-US"/>
        </w:rPr>
        <w:t>ILOG</w:t>
      </w:r>
      <w:r w:rsidR="00123A08" w:rsidRPr="002835DE">
        <w:rPr>
          <w:szCs w:val="28"/>
        </w:rPr>
        <w:t xml:space="preserve"> </w:t>
      </w:r>
      <w:r w:rsidR="00123A08" w:rsidRPr="00DA6EE3">
        <w:rPr>
          <w:szCs w:val="28"/>
          <w:lang w:val="en-US"/>
        </w:rPr>
        <w:t>Decision</w:t>
      </w:r>
      <w:r w:rsidR="00123A08" w:rsidRPr="002835DE">
        <w:rPr>
          <w:szCs w:val="28"/>
        </w:rPr>
        <w:t xml:space="preserve"> </w:t>
      </w:r>
      <w:r w:rsidR="00123A08">
        <w:rPr>
          <w:szCs w:val="28"/>
          <w:lang w:val="en-US"/>
        </w:rPr>
        <w:t>Optimization</w:t>
      </w:r>
      <w:r w:rsidR="00123A08" w:rsidRPr="002835DE">
        <w:rPr>
          <w:szCs w:val="28"/>
        </w:rPr>
        <w:t xml:space="preserve"> </w:t>
      </w:r>
      <w:r w:rsidR="00123A08">
        <w:rPr>
          <w:szCs w:val="28"/>
          <w:lang w:val="en-US"/>
        </w:rPr>
        <w:t>Center</w:t>
      </w:r>
      <w:r w:rsidR="00123A08" w:rsidRPr="002835DE">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123A08" w:rsidRPr="00C64E36">
        <w:t xml:space="preserve">Российская Федерация, </w:t>
      </w:r>
      <w:r w:rsidR="00123A08" w:rsidRPr="00083273">
        <w:rPr>
          <w:szCs w:val="28"/>
        </w:rPr>
        <w:t>125047, М</w:t>
      </w:r>
      <w:r w:rsidR="00123A08">
        <w:rPr>
          <w:szCs w:val="28"/>
        </w:rPr>
        <w:t>осква, Оружейный переулок, д.19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123A08">
        <w:t>Кирсанов Роман Юрьевич</w:t>
      </w:r>
    </w:p>
    <w:p w:rsidR="00C64E36" w:rsidRPr="00C64E36" w:rsidRDefault="00C64E36" w:rsidP="003F2B7A">
      <w:pPr>
        <w:jc w:val="both"/>
      </w:pPr>
      <w:r w:rsidRPr="00C64E36">
        <w:t xml:space="preserve">Адрес электронной почты: </w:t>
      </w:r>
      <w:r w:rsidR="001D216B" w:rsidRPr="001D216B">
        <w:t>KirsanovRY@trcont.ru</w:t>
      </w:r>
    </w:p>
    <w:p w:rsidR="00216833" w:rsidRPr="00C64E36" w:rsidRDefault="00216833" w:rsidP="00123A08">
      <w:pPr>
        <w:jc w:val="both"/>
      </w:pPr>
      <w:r>
        <w:t>Т</w:t>
      </w:r>
      <w:r w:rsidR="003F2B7A" w:rsidRPr="00C64E36">
        <w:t>елефон</w:t>
      </w:r>
      <w:r w:rsidR="00C64E36" w:rsidRPr="00C64E36">
        <w:t xml:space="preserve">: </w:t>
      </w:r>
      <w:r w:rsidR="00123A08">
        <w:t>+7</w:t>
      </w:r>
      <w:r w:rsidR="00123A08" w:rsidRPr="004E201C">
        <w:t xml:space="preserve">(495)7881717 </w:t>
      </w:r>
      <w:r w:rsidR="00123A08">
        <w:t>доб.1712</w:t>
      </w:r>
      <w:r w:rsidR="003F2B7A" w:rsidRPr="00C64E36">
        <w:t>.</w:t>
      </w:r>
    </w:p>
    <w:p w:rsidR="00CB1C18" w:rsidRDefault="00CB1C18" w:rsidP="00AF4708">
      <w:pPr>
        <w:jc w:val="both"/>
      </w:pPr>
    </w:p>
    <w:p w:rsidR="00083273" w:rsidRPr="00083273" w:rsidRDefault="00C64E36" w:rsidP="00083273">
      <w:pPr>
        <w:pStyle w:val="1"/>
        <w:ind w:firstLine="0"/>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123A08">
        <w:t>:</w:t>
      </w:r>
      <w:r w:rsidR="00216833">
        <w:t xml:space="preserve"> </w:t>
      </w: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1"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96256" w:rsidRDefault="00C96256" w:rsidP="002C0F1D">
      <w:pPr>
        <w:jc w:val="both"/>
        <w:rPr>
          <w:szCs w:val="28"/>
        </w:rPr>
      </w:pPr>
      <w:r>
        <w:rPr>
          <w:szCs w:val="28"/>
        </w:rPr>
        <w:t>Лот № 1</w:t>
      </w:r>
    </w:p>
    <w:p w:rsidR="00124964" w:rsidRPr="00AC0842" w:rsidRDefault="00124964" w:rsidP="002C0F1D">
      <w:pPr>
        <w:jc w:val="both"/>
        <w:rPr>
          <w:szCs w:val="28"/>
        </w:rPr>
      </w:pPr>
      <w:r w:rsidRPr="00AC0842">
        <w:rPr>
          <w:szCs w:val="28"/>
        </w:rPr>
        <w:t xml:space="preserve">Предмет договора: </w:t>
      </w:r>
      <w:r w:rsidR="00AF281C">
        <w:rPr>
          <w:szCs w:val="28"/>
        </w:rPr>
        <w:t>Разработка и внедрение</w:t>
      </w:r>
      <w:r w:rsidR="00123A08" w:rsidRPr="002835DE">
        <w:rPr>
          <w:szCs w:val="28"/>
        </w:rPr>
        <w:t xml:space="preserve"> системы планирования продаж и операций на базе программного </w:t>
      </w:r>
      <w:r w:rsidR="00123A08" w:rsidRPr="00DA6EE3">
        <w:rPr>
          <w:szCs w:val="28"/>
        </w:rPr>
        <w:t>продукт</w:t>
      </w:r>
      <w:r w:rsidR="00123A08">
        <w:rPr>
          <w:szCs w:val="28"/>
        </w:rPr>
        <w:t>а</w:t>
      </w:r>
      <w:r w:rsidR="00123A08" w:rsidRPr="00DA6EE3">
        <w:rPr>
          <w:szCs w:val="28"/>
        </w:rPr>
        <w:t xml:space="preserve"> корпорации </w:t>
      </w:r>
      <w:r w:rsidR="00123A08" w:rsidRPr="00DA6EE3">
        <w:rPr>
          <w:szCs w:val="28"/>
          <w:lang w:val="en-US"/>
        </w:rPr>
        <w:t>IBM</w:t>
      </w:r>
      <w:r w:rsidR="00123A08" w:rsidRPr="00DA6EE3">
        <w:rPr>
          <w:szCs w:val="28"/>
        </w:rPr>
        <w:t xml:space="preserve"> </w:t>
      </w:r>
      <w:r w:rsidR="00123A08" w:rsidRPr="00DA6EE3">
        <w:rPr>
          <w:szCs w:val="28"/>
          <w:lang w:val="en-US"/>
        </w:rPr>
        <w:t>ILOG</w:t>
      </w:r>
      <w:r w:rsidR="00123A08" w:rsidRPr="00DA6EE3">
        <w:rPr>
          <w:szCs w:val="28"/>
        </w:rPr>
        <w:t xml:space="preserve"> </w:t>
      </w:r>
      <w:r w:rsidR="00123A08" w:rsidRPr="00DA6EE3">
        <w:rPr>
          <w:szCs w:val="28"/>
          <w:lang w:val="en-US"/>
        </w:rPr>
        <w:t>Decision</w:t>
      </w:r>
      <w:r w:rsidR="00123A08" w:rsidRPr="00DA6EE3">
        <w:rPr>
          <w:szCs w:val="28"/>
        </w:rPr>
        <w:t xml:space="preserve"> </w:t>
      </w:r>
      <w:r w:rsidR="00123A08" w:rsidRPr="00DA6EE3">
        <w:rPr>
          <w:szCs w:val="28"/>
          <w:lang w:val="en-US"/>
        </w:rPr>
        <w:t>Optimizatio</w:t>
      </w:r>
      <w:r w:rsidR="00123A08" w:rsidRPr="004F4CF6">
        <w:rPr>
          <w:szCs w:val="28"/>
        </w:rPr>
        <w:t xml:space="preserve">n </w:t>
      </w:r>
      <w:r w:rsidR="00123A08">
        <w:rPr>
          <w:szCs w:val="28"/>
          <w:lang w:val="en-US"/>
        </w:rPr>
        <w:t>Center</w:t>
      </w:r>
      <w:r w:rsidR="00123A08" w:rsidRPr="002835DE">
        <w:rPr>
          <w:szCs w:val="28"/>
        </w:rPr>
        <w:t>.</w:t>
      </w:r>
      <w:r>
        <w:rPr>
          <w:szCs w:val="28"/>
        </w:rPr>
        <w:t xml:space="preserve"> </w:t>
      </w:r>
    </w:p>
    <w:p w:rsidR="00123A08" w:rsidRPr="002835DE" w:rsidRDefault="00124964" w:rsidP="00123A08">
      <w:pPr>
        <w:jc w:val="both"/>
        <w:rPr>
          <w:szCs w:val="28"/>
        </w:rPr>
      </w:pPr>
      <w:r w:rsidRPr="00AC0842">
        <w:rPr>
          <w:szCs w:val="28"/>
        </w:rPr>
        <w:t xml:space="preserve">Начальная (максимальная) цена договора: </w:t>
      </w:r>
    </w:p>
    <w:p w:rsidR="00123A08" w:rsidRPr="00AC0842" w:rsidRDefault="00123A08" w:rsidP="00123A08">
      <w:pPr>
        <w:jc w:val="both"/>
        <w:rPr>
          <w:szCs w:val="28"/>
        </w:rPr>
      </w:pPr>
      <w:r w:rsidRPr="002835DE">
        <w:rPr>
          <w:szCs w:val="28"/>
        </w:rPr>
        <w:lastRenderedPageBreak/>
        <w:t>32 000 000  (тридцать два миллиона</w:t>
      </w:r>
      <w:r w:rsidR="004F4CF6">
        <w:rPr>
          <w:szCs w:val="28"/>
        </w:rPr>
        <w:t>)</w:t>
      </w:r>
      <w:r w:rsidRPr="002835DE">
        <w:rPr>
          <w:szCs w:val="28"/>
        </w:rPr>
        <w:t xml:space="preserve"> рублей 00 </w:t>
      </w:r>
      <w:proofErr w:type="spellStart"/>
      <w:r w:rsidRPr="002835DE">
        <w:rPr>
          <w:szCs w:val="28"/>
        </w:rPr>
        <w:t>копек</w:t>
      </w:r>
      <w:proofErr w:type="spellEnd"/>
      <w:r w:rsidRPr="00AC0842">
        <w:rPr>
          <w:szCs w:val="28"/>
        </w:rPr>
        <w:t xml:space="preserve"> </w:t>
      </w:r>
      <w:r w:rsidRPr="00237904">
        <w:rPr>
          <w:szCs w:val="28"/>
        </w:rPr>
        <w:t>с учетом всех расходов поставщика и налогов, кроме НДС.</w:t>
      </w:r>
    </w:p>
    <w:p w:rsidR="00123A08" w:rsidRPr="00AC0842" w:rsidRDefault="00123A08" w:rsidP="00123A08">
      <w:pPr>
        <w:jc w:val="both"/>
        <w:rPr>
          <w:szCs w:val="28"/>
        </w:rPr>
      </w:pPr>
      <w:r w:rsidRPr="00AC0842">
        <w:rPr>
          <w:szCs w:val="28"/>
        </w:rPr>
        <w:t>Информация о товаре, работе, услуге: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2086"/>
        <w:gridCol w:w="2086"/>
        <w:gridCol w:w="1471"/>
        <w:gridCol w:w="1617"/>
        <w:gridCol w:w="2287"/>
      </w:tblGrid>
      <w:tr w:rsidR="00123A08" w:rsidRPr="00AC0842" w:rsidTr="004014CE">
        <w:tc>
          <w:tcPr>
            <w:tcW w:w="484" w:type="dxa"/>
          </w:tcPr>
          <w:p w:rsidR="00123A08" w:rsidRPr="00123A08" w:rsidRDefault="00123A08" w:rsidP="00123A08">
            <w:pPr>
              <w:ind w:firstLine="0"/>
              <w:rPr>
                <w:szCs w:val="28"/>
              </w:rPr>
            </w:pPr>
            <w:r w:rsidRPr="00123A08">
              <w:rPr>
                <w:szCs w:val="28"/>
              </w:rPr>
              <w:t>№</w:t>
            </w:r>
          </w:p>
        </w:tc>
        <w:tc>
          <w:tcPr>
            <w:tcW w:w="2086" w:type="dxa"/>
          </w:tcPr>
          <w:p w:rsidR="00123A08" w:rsidRPr="00123A08" w:rsidRDefault="00123A08" w:rsidP="00123A08">
            <w:pPr>
              <w:ind w:firstLine="0"/>
              <w:rPr>
                <w:szCs w:val="28"/>
              </w:rPr>
            </w:pPr>
            <w:r w:rsidRPr="00123A08">
              <w:rPr>
                <w:szCs w:val="28"/>
              </w:rPr>
              <w:t>Классификация по ОКДП</w:t>
            </w:r>
          </w:p>
        </w:tc>
        <w:tc>
          <w:tcPr>
            <w:tcW w:w="2086" w:type="dxa"/>
          </w:tcPr>
          <w:p w:rsidR="00123A08" w:rsidRPr="00123A08" w:rsidRDefault="00123A08" w:rsidP="00123A08">
            <w:pPr>
              <w:ind w:firstLine="0"/>
              <w:rPr>
                <w:szCs w:val="28"/>
              </w:rPr>
            </w:pPr>
            <w:r w:rsidRPr="00123A08">
              <w:rPr>
                <w:szCs w:val="28"/>
              </w:rPr>
              <w:t>Классификация по ОКВЭД</w:t>
            </w:r>
          </w:p>
        </w:tc>
        <w:tc>
          <w:tcPr>
            <w:tcW w:w="1471" w:type="dxa"/>
          </w:tcPr>
          <w:p w:rsidR="00123A08" w:rsidRPr="00123A08" w:rsidRDefault="00123A08" w:rsidP="00123A08">
            <w:pPr>
              <w:ind w:firstLine="0"/>
              <w:rPr>
                <w:szCs w:val="28"/>
              </w:rPr>
            </w:pPr>
            <w:r w:rsidRPr="00123A08">
              <w:rPr>
                <w:szCs w:val="28"/>
              </w:rPr>
              <w:t>Ед. измерения</w:t>
            </w:r>
          </w:p>
        </w:tc>
        <w:tc>
          <w:tcPr>
            <w:tcW w:w="1617" w:type="dxa"/>
          </w:tcPr>
          <w:p w:rsidR="00123A08" w:rsidRPr="00123A08" w:rsidRDefault="00123A08" w:rsidP="00123A08">
            <w:pPr>
              <w:ind w:firstLine="0"/>
              <w:rPr>
                <w:szCs w:val="28"/>
              </w:rPr>
            </w:pPr>
            <w:r w:rsidRPr="00123A08">
              <w:rPr>
                <w:szCs w:val="28"/>
              </w:rPr>
              <w:t>Количество (Объем)</w:t>
            </w:r>
          </w:p>
        </w:tc>
        <w:tc>
          <w:tcPr>
            <w:tcW w:w="2287" w:type="dxa"/>
          </w:tcPr>
          <w:p w:rsidR="00123A08" w:rsidRPr="00123A08" w:rsidRDefault="00123A08" w:rsidP="00123A08">
            <w:pPr>
              <w:ind w:firstLine="0"/>
              <w:rPr>
                <w:szCs w:val="28"/>
              </w:rPr>
            </w:pPr>
            <w:r w:rsidRPr="00123A08">
              <w:rPr>
                <w:szCs w:val="28"/>
              </w:rPr>
              <w:t>Дополнительные сведения</w:t>
            </w:r>
          </w:p>
        </w:tc>
      </w:tr>
      <w:tr w:rsidR="00123A08" w:rsidRPr="00AC0842" w:rsidTr="004014CE">
        <w:trPr>
          <w:trHeight w:val="631"/>
        </w:trPr>
        <w:tc>
          <w:tcPr>
            <w:tcW w:w="484" w:type="dxa"/>
          </w:tcPr>
          <w:p w:rsidR="00123A08" w:rsidRPr="00123A08" w:rsidRDefault="00123A08" w:rsidP="00123A08">
            <w:pPr>
              <w:ind w:firstLine="0"/>
              <w:rPr>
                <w:szCs w:val="28"/>
              </w:rPr>
            </w:pPr>
            <w:r w:rsidRPr="00123A08">
              <w:rPr>
                <w:szCs w:val="28"/>
              </w:rPr>
              <w:t>1.</w:t>
            </w:r>
          </w:p>
        </w:tc>
        <w:tc>
          <w:tcPr>
            <w:tcW w:w="2086" w:type="dxa"/>
          </w:tcPr>
          <w:p w:rsidR="00123A08" w:rsidRPr="00123A08" w:rsidRDefault="00123A08" w:rsidP="00123A08">
            <w:pPr>
              <w:ind w:firstLine="0"/>
              <w:rPr>
                <w:szCs w:val="28"/>
              </w:rPr>
            </w:pPr>
            <w:r w:rsidRPr="00123A08">
              <w:rPr>
                <w:szCs w:val="28"/>
              </w:rPr>
              <w:t>7260024</w:t>
            </w:r>
          </w:p>
        </w:tc>
        <w:tc>
          <w:tcPr>
            <w:tcW w:w="2086" w:type="dxa"/>
          </w:tcPr>
          <w:p w:rsidR="00123A08" w:rsidRPr="00123A08" w:rsidRDefault="00123A08" w:rsidP="00123A08">
            <w:pPr>
              <w:ind w:firstLine="0"/>
              <w:rPr>
                <w:szCs w:val="28"/>
              </w:rPr>
            </w:pPr>
            <w:r w:rsidRPr="00123A08">
              <w:rPr>
                <w:szCs w:val="28"/>
              </w:rPr>
              <w:t>72.20</w:t>
            </w:r>
          </w:p>
        </w:tc>
        <w:tc>
          <w:tcPr>
            <w:tcW w:w="1471" w:type="dxa"/>
          </w:tcPr>
          <w:p w:rsidR="00123A08" w:rsidRPr="00123A08" w:rsidRDefault="00123A08" w:rsidP="00123A08">
            <w:pPr>
              <w:ind w:firstLine="0"/>
              <w:rPr>
                <w:szCs w:val="28"/>
              </w:rPr>
            </w:pPr>
            <w:r w:rsidRPr="00123A08">
              <w:rPr>
                <w:szCs w:val="28"/>
              </w:rPr>
              <w:t>Условная единица</w:t>
            </w:r>
          </w:p>
        </w:tc>
        <w:tc>
          <w:tcPr>
            <w:tcW w:w="1617" w:type="dxa"/>
          </w:tcPr>
          <w:p w:rsidR="00123A08" w:rsidRPr="00123A08" w:rsidRDefault="00123A08" w:rsidP="00123A08">
            <w:pPr>
              <w:ind w:firstLine="0"/>
              <w:jc w:val="center"/>
              <w:rPr>
                <w:szCs w:val="28"/>
              </w:rPr>
            </w:pPr>
            <w:r w:rsidRPr="00123A08">
              <w:rPr>
                <w:szCs w:val="28"/>
              </w:rPr>
              <w:t>1</w:t>
            </w:r>
          </w:p>
        </w:tc>
        <w:tc>
          <w:tcPr>
            <w:tcW w:w="2287" w:type="dxa"/>
          </w:tcPr>
          <w:p w:rsidR="00123A08" w:rsidRPr="00123A08" w:rsidRDefault="004014CE" w:rsidP="004014CE">
            <w:pPr>
              <w:ind w:firstLine="0"/>
              <w:rPr>
                <w:szCs w:val="28"/>
              </w:rPr>
            </w:pPr>
            <w:r>
              <w:rPr>
                <w:szCs w:val="28"/>
              </w:rPr>
              <w:t xml:space="preserve">Взамен несостоявшегося </w:t>
            </w:r>
            <w:r w:rsidRPr="00625150">
              <w:rPr>
                <w:szCs w:val="28"/>
              </w:rPr>
              <w:t>проведенн</w:t>
            </w:r>
            <w:r>
              <w:rPr>
                <w:szCs w:val="28"/>
              </w:rPr>
              <w:t>ого</w:t>
            </w:r>
            <w:r w:rsidRPr="00625150">
              <w:rPr>
                <w:szCs w:val="28"/>
              </w:rPr>
              <w:t xml:space="preserve"> ранее открыт</w:t>
            </w:r>
            <w:r>
              <w:rPr>
                <w:szCs w:val="28"/>
              </w:rPr>
              <w:t xml:space="preserve">ого конкурса </w:t>
            </w:r>
            <w:r w:rsidRPr="009A58DB">
              <w:rPr>
                <w:szCs w:val="28"/>
              </w:rPr>
              <w:t>№ ОКэ/027/ЦКППЛН/0143</w:t>
            </w:r>
          </w:p>
        </w:tc>
      </w:tr>
    </w:tbl>
    <w:p w:rsidR="00123A08" w:rsidRPr="00D54159" w:rsidRDefault="00123A08" w:rsidP="00123A08">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2835DE">
        <w:t xml:space="preserve"> 125047, г. Москва, Оружейный переулок, д. 19</w:t>
      </w:r>
      <w: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Pr="00C15DF4" w:rsidRDefault="00FF7133" w:rsidP="00FF7133">
      <w:pPr>
        <w:jc w:val="both"/>
      </w:pPr>
      <w:r>
        <w:rPr>
          <w:szCs w:val="28"/>
        </w:rPr>
        <w:t>Срок предоставления документации по закупке, с даты:</w:t>
      </w:r>
      <w:r>
        <w:rPr>
          <w:szCs w:val="28"/>
        </w:rPr>
        <w:br/>
      </w:r>
      <w:r w:rsidR="00C15DF4" w:rsidRPr="00C15DF4">
        <w:t xml:space="preserve"> «25</w:t>
      </w:r>
      <w:r w:rsidR="00F4772C" w:rsidRPr="00C15DF4">
        <w:t xml:space="preserve">» </w:t>
      </w:r>
      <w:r w:rsidR="00C15DF4" w:rsidRPr="00C15DF4">
        <w:t>февраля</w:t>
      </w:r>
      <w:r w:rsidR="00F4772C" w:rsidRPr="00C15DF4">
        <w:t xml:space="preserve"> </w:t>
      </w:r>
      <w:r w:rsidR="00AF281C" w:rsidRPr="00C15DF4">
        <w:t xml:space="preserve">2015 </w:t>
      </w:r>
      <w:r w:rsidRPr="00C15DF4">
        <w:t xml:space="preserve">г. </w:t>
      </w:r>
      <w:r w:rsidR="00C15DF4" w:rsidRPr="00C15DF4">
        <w:t>по «</w:t>
      </w:r>
      <w:r w:rsidR="00C96256">
        <w:t>11</w:t>
      </w:r>
      <w:r w:rsidRPr="00C15DF4">
        <w:t xml:space="preserve">» </w:t>
      </w:r>
      <w:r w:rsidR="00C15DF4" w:rsidRPr="00C15DF4">
        <w:t>марта</w:t>
      </w:r>
      <w:r w:rsidRPr="00C15DF4">
        <w:t xml:space="preserve"> </w:t>
      </w:r>
      <w:r w:rsidR="00AF281C" w:rsidRPr="00C15DF4">
        <w:t xml:space="preserve">2015 </w:t>
      </w:r>
      <w:r w:rsidRPr="00C15DF4">
        <w:t xml:space="preserve">г. </w:t>
      </w:r>
    </w:p>
    <w:p w:rsidR="00237904" w:rsidRPr="004F4CF6" w:rsidRDefault="00A24D3A" w:rsidP="00CB1C18">
      <w:pPr>
        <w:jc w:val="both"/>
        <w:rPr>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4F4CF6">
        <w:rPr>
          <w:szCs w:val="28"/>
        </w:rPr>
        <w:t>П</w:t>
      </w:r>
      <w:r w:rsidR="00662448" w:rsidRPr="004F4CF6">
        <w:rPr>
          <w:szCs w:val="28"/>
        </w:rPr>
        <w:t xml:space="preserve">редоставление </w:t>
      </w:r>
      <w:r w:rsidR="0040601E" w:rsidRPr="004F4CF6">
        <w:rPr>
          <w:szCs w:val="28"/>
        </w:rPr>
        <w:t xml:space="preserve">Заказчиком </w:t>
      </w:r>
      <w:r w:rsidR="00662448" w:rsidRPr="004F4CF6">
        <w:rPr>
          <w:szCs w:val="28"/>
        </w:rPr>
        <w:t xml:space="preserve">документации </w:t>
      </w:r>
      <w:r w:rsidR="00237904" w:rsidRPr="004F4CF6">
        <w:rPr>
          <w:szCs w:val="28"/>
        </w:rPr>
        <w:t>на материальном (бумажном) носителе</w:t>
      </w:r>
      <w:r w:rsidR="00662448" w:rsidRPr="004F4CF6">
        <w:rPr>
          <w:szCs w:val="28"/>
        </w:rPr>
        <w:t xml:space="preserve"> не предусмотрен</w:t>
      </w:r>
      <w:r w:rsidR="00772A14" w:rsidRPr="004F4CF6">
        <w:rPr>
          <w:szCs w:val="28"/>
        </w:rPr>
        <w:t>о</w:t>
      </w:r>
      <w:r w:rsidR="00237904" w:rsidRPr="004F4CF6">
        <w:rPr>
          <w:szCs w:val="28"/>
        </w:rPr>
        <w:t>.</w:t>
      </w:r>
      <w:r w:rsidR="00237904" w:rsidRPr="00772A14">
        <w:rPr>
          <w:szCs w:val="28"/>
        </w:rPr>
        <w:t xml:space="preserve"> </w:t>
      </w:r>
    </w:p>
    <w:p w:rsidR="00772A14" w:rsidRDefault="00772A14" w:rsidP="00772A14">
      <w:pPr>
        <w:jc w:val="both"/>
        <w:rPr>
          <w:b/>
        </w:rPr>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C15DF4">
        <w:rPr>
          <w:szCs w:val="28"/>
        </w:rPr>
        <w:tab/>
      </w:r>
      <w:r w:rsidR="00C15DF4" w:rsidRPr="00C15DF4">
        <w:rPr>
          <w:szCs w:val="28"/>
        </w:rPr>
        <w:t>«</w:t>
      </w:r>
      <w:r w:rsidR="00C96256">
        <w:rPr>
          <w:szCs w:val="28"/>
        </w:rPr>
        <w:t>11</w:t>
      </w:r>
      <w:r w:rsidR="002242AA" w:rsidRPr="00C15DF4">
        <w:rPr>
          <w:szCs w:val="28"/>
        </w:rPr>
        <w:t xml:space="preserve">» </w:t>
      </w:r>
      <w:r w:rsidR="00C15DF4" w:rsidRPr="00C15DF4">
        <w:rPr>
          <w:szCs w:val="28"/>
        </w:rPr>
        <w:t>марта 2</w:t>
      </w:r>
      <w:r w:rsidR="00AF281C" w:rsidRPr="00C15DF4">
        <w:rPr>
          <w:szCs w:val="28"/>
        </w:rPr>
        <w:t xml:space="preserve">015 </w:t>
      </w:r>
      <w:r w:rsidR="000A67CD" w:rsidRPr="00C15DF4">
        <w:rPr>
          <w:szCs w:val="28"/>
        </w:rPr>
        <w:t>г</w:t>
      </w:r>
      <w:r w:rsidR="00212BA5" w:rsidRPr="00C15DF4">
        <w:rPr>
          <w:szCs w:val="28"/>
        </w:rPr>
        <w:t>.</w:t>
      </w:r>
      <w:r w:rsidR="00027DE6" w:rsidRPr="00C15DF4">
        <w:t xml:space="preserve"> 14 </w:t>
      </w:r>
      <w:r w:rsidR="00212BA5" w:rsidRPr="00C15DF4">
        <w:t>час. 00</w:t>
      </w:r>
      <w:r w:rsidR="000A67CD" w:rsidRPr="00C15DF4">
        <w:t xml:space="preserve"> мин.</w:t>
      </w:r>
    </w:p>
    <w:p w:rsidR="000A67CD" w:rsidRPr="004F4CF6" w:rsidRDefault="00114875" w:rsidP="007B4A2D">
      <w:pPr>
        <w:jc w:val="both"/>
        <w:rPr>
          <w:szCs w:val="28"/>
        </w:rPr>
      </w:pPr>
      <w:r w:rsidRPr="004F4CF6">
        <w:rPr>
          <w:szCs w:val="28"/>
        </w:rPr>
        <w:tab/>
      </w:r>
      <w:r w:rsidR="000A67CD" w:rsidRPr="004F4CF6">
        <w:rPr>
          <w:szCs w:val="28"/>
        </w:rPr>
        <w:t xml:space="preserve">Место: </w:t>
      </w:r>
      <w:r w:rsidR="00C26B4C" w:rsidRPr="004F4CF6">
        <w:rPr>
          <w:szCs w:val="28"/>
        </w:rPr>
        <w:t>125047, Москва, Оружейный переулок, д. 19</w:t>
      </w:r>
      <w:r w:rsidR="00D85C00" w:rsidRPr="004F4CF6">
        <w:rPr>
          <w:szCs w:val="28"/>
        </w:rPr>
        <w:t xml:space="preserve">. </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C15DF4" w:rsidRDefault="00C15DF4" w:rsidP="00635A22">
      <w:pPr>
        <w:jc w:val="both"/>
        <w:rPr>
          <w:b/>
        </w:rPr>
      </w:pPr>
      <w:r w:rsidRPr="00C15DF4">
        <w:rPr>
          <w:szCs w:val="28"/>
        </w:rPr>
        <w:tab/>
        <w:t>«</w:t>
      </w:r>
      <w:r w:rsidR="00C96256">
        <w:rPr>
          <w:szCs w:val="28"/>
        </w:rPr>
        <w:t>11</w:t>
      </w:r>
      <w:r w:rsidR="00F4772C" w:rsidRPr="00C15DF4">
        <w:rPr>
          <w:szCs w:val="28"/>
        </w:rPr>
        <w:t xml:space="preserve">» </w:t>
      </w:r>
      <w:r w:rsidRPr="00C15DF4">
        <w:rPr>
          <w:szCs w:val="28"/>
        </w:rPr>
        <w:t>марта</w:t>
      </w:r>
      <w:r w:rsidR="00F4772C" w:rsidRPr="00C15DF4">
        <w:rPr>
          <w:szCs w:val="28"/>
        </w:rPr>
        <w:t xml:space="preserve"> </w:t>
      </w:r>
      <w:r w:rsidR="00AF281C" w:rsidRPr="00C15DF4">
        <w:rPr>
          <w:szCs w:val="28"/>
        </w:rPr>
        <w:t xml:space="preserve">2015 </w:t>
      </w:r>
      <w:r w:rsidR="00635A22" w:rsidRPr="00C15DF4">
        <w:rPr>
          <w:szCs w:val="28"/>
        </w:rPr>
        <w:t>г.</w:t>
      </w:r>
      <w:r w:rsidR="00027DE6" w:rsidRPr="00C15DF4">
        <w:t xml:space="preserve"> 14 </w:t>
      </w:r>
      <w:r w:rsidR="00635A22" w:rsidRPr="00C15DF4">
        <w:t>час. 00 мин.</w:t>
      </w:r>
    </w:p>
    <w:p w:rsidR="00962FD2" w:rsidRPr="00C15DF4" w:rsidRDefault="00C26B4C" w:rsidP="00962FD2">
      <w:pPr>
        <w:jc w:val="both"/>
        <w:rPr>
          <w:szCs w:val="28"/>
        </w:rPr>
      </w:pPr>
      <w:r w:rsidRPr="00C15DF4">
        <w:rPr>
          <w:szCs w:val="28"/>
        </w:rPr>
        <w:t xml:space="preserve">         Место: 125047, Москва, Оружейный переулок, д. 19.</w:t>
      </w:r>
    </w:p>
    <w:p w:rsidR="00662448" w:rsidRPr="00C15DF4" w:rsidRDefault="00662448" w:rsidP="00702B9B">
      <w:pPr>
        <w:pStyle w:val="a7"/>
        <w:suppressAutoHyphens/>
        <w:ind w:left="708" w:firstLine="0"/>
        <w:rPr>
          <w:sz w:val="28"/>
          <w:szCs w:val="28"/>
        </w:rPr>
      </w:pPr>
      <w:r w:rsidRPr="00C15DF4">
        <w:rPr>
          <w:sz w:val="28"/>
          <w:szCs w:val="28"/>
        </w:rPr>
        <w:t>Информация о ходе рассмотрения Заявок не подлежит разглашению.</w:t>
      </w:r>
    </w:p>
    <w:p w:rsidR="00C26B4C" w:rsidRPr="00C15DF4" w:rsidRDefault="00C26B4C" w:rsidP="00702B9B">
      <w:pPr>
        <w:pStyle w:val="a7"/>
        <w:suppressAutoHyphens/>
        <w:ind w:left="708" w:firstLine="0"/>
        <w:rPr>
          <w:sz w:val="28"/>
          <w:szCs w:val="28"/>
        </w:rPr>
      </w:pPr>
    </w:p>
    <w:p w:rsidR="00BC29CF" w:rsidRPr="00C15DF4" w:rsidRDefault="00662448" w:rsidP="00962FD2">
      <w:pPr>
        <w:jc w:val="both"/>
        <w:rPr>
          <w:b/>
        </w:rPr>
      </w:pPr>
      <w:r w:rsidRPr="00C15DF4">
        <w:rPr>
          <w:b/>
        </w:rPr>
        <w:t>Подведение</w:t>
      </w:r>
      <w:r w:rsidR="00BC29CF" w:rsidRPr="00C15DF4">
        <w:rPr>
          <w:b/>
        </w:rPr>
        <w:t xml:space="preserve"> итогов</w:t>
      </w:r>
    </w:p>
    <w:p w:rsidR="00635A22" w:rsidRDefault="00F4772C" w:rsidP="00635A22">
      <w:pPr>
        <w:jc w:val="both"/>
        <w:rPr>
          <w:b/>
        </w:rPr>
      </w:pPr>
      <w:r w:rsidRPr="00C15DF4">
        <w:rPr>
          <w:szCs w:val="28"/>
        </w:rPr>
        <w:tab/>
      </w:r>
      <w:r w:rsidR="001D46B1" w:rsidRPr="00C15DF4">
        <w:rPr>
          <w:szCs w:val="28"/>
        </w:rPr>
        <w:t xml:space="preserve">не позднее </w:t>
      </w:r>
      <w:r w:rsidR="00C15DF4" w:rsidRPr="00C15DF4">
        <w:rPr>
          <w:szCs w:val="28"/>
        </w:rPr>
        <w:t>«31</w:t>
      </w:r>
      <w:r w:rsidRPr="00C15DF4">
        <w:rPr>
          <w:szCs w:val="28"/>
        </w:rPr>
        <w:t xml:space="preserve">» </w:t>
      </w:r>
      <w:r w:rsidR="00C15DF4" w:rsidRPr="00C15DF4">
        <w:rPr>
          <w:szCs w:val="28"/>
        </w:rPr>
        <w:t>марта</w:t>
      </w:r>
      <w:r w:rsidRPr="00C15DF4">
        <w:rPr>
          <w:szCs w:val="28"/>
        </w:rPr>
        <w:t xml:space="preserve"> </w:t>
      </w:r>
      <w:r w:rsidR="00AF281C" w:rsidRPr="00C15DF4">
        <w:rPr>
          <w:szCs w:val="28"/>
        </w:rPr>
        <w:t xml:space="preserve">2015 </w:t>
      </w:r>
      <w:r w:rsidR="00635A22" w:rsidRPr="00C15DF4">
        <w:rPr>
          <w:szCs w:val="28"/>
        </w:rPr>
        <w:t>г.</w:t>
      </w:r>
      <w:r w:rsidR="00027DE6" w:rsidRPr="00C15DF4">
        <w:t xml:space="preserve"> 14 </w:t>
      </w:r>
      <w:r w:rsidR="00635A22" w:rsidRPr="00C15DF4">
        <w:t>час. 00 мин.</w:t>
      </w:r>
    </w:p>
    <w:p w:rsidR="00962FD2" w:rsidRPr="004F4CF6" w:rsidRDefault="00C26B4C" w:rsidP="00962FD2">
      <w:pPr>
        <w:jc w:val="both"/>
        <w:rPr>
          <w:szCs w:val="28"/>
        </w:rPr>
      </w:pPr>
      <w:r w:rsidRPr="004F4CF6">
        <w:rPr>
          <w:szCs w:val="28"/>
        </w:rPr>
        <w:t xml:space="preserve">         Место: 125047, Москва,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15" w:rsidRDefault="00993715" w:rsidP="00CB1C18">
      <w:r>
        <w:separator/>
      </w:r>
    </w:p>
  </w:endnote>
  <w:endnote w:type="continuationSeparator" w:id="0">
    <w:p w:rsidR="00993715" w:rsidRDefault="0099371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15" w:rsidRDefault="00993715" w:rsidP="00CB1C18">
      <w:r>
        <w:separator/>
      </w:r>
    </w:p>
  </w:footnote>
  <w:footnote w:type="continuationSeparator" w:id="0">
    <w:p w:rsidR="00993715" w:rsidRDefault="0099371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451B5">
    <w:pPr>
      <w:pStyle w:val="af0"/>
      <w:jc w:val="center"/>
    </w:pPr>
    <w:fldSimple w:instr=" PAGE   \* MERGEFORMAT ">
      <w:r w:rsidR="00C96256">
        <w:rPr>
          <w:noProof/>
        </w:rPr>
        <w:t>3</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3A08"/>
    <w:rsid w:val="00124964"/>
    <w:rsid w:val="00132AFA"/>
    <w:rsid w:val="00133CFF"/>
    <w:rsid w:val="00136CC9"/>
    <w:rsid w:val="0014182E"/>
    <w:rsid w:val="0014455A"/>
    <w:rsid w:val="001475DB"/>
    <w:rsid w:val="00152424"/>
    <w:rsid w:val="00177D91"/>
    <w:rsid w:val="001B0FDE"/>
    <w:rsid w:val="001B4383"/>
    <w:rsid w:val="001C05F5"/>
    <w:rsid w:val="001C248E"/>
    <w:rsid w:val="001C2588"/>
    <w:rsid w:val="001D216B"/>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780"/>
    <w:rsid w:val="003F2B7A"/>
    <w:rsid w:val="004014CE"/>
    <w:rsid w:val="0040601E"/>
    <w:rsid w:val="0041301F"/>
    <w:rsid w:val="00427B60"/>
    <w:rsid w:val="0044002D"/>
    <w:rsid w:val="00456127"/>
    <w:rsid w:val="004566F4"/>
    <w:rsid w:val="00482157"/>
    <w:rsid w:val="00483D8D"/>
    <w:rsid w:val="00484822"/>
    <w:rsid w:val="004B3332"/>
    <w:rsid w:val="004B7489"/>
    <w:rsid w:val="004C25E1"/>
    <w:rsid w:val="004C3E28"/>
    <w:rsid w:val="004C63EA"/>
    <w:rsid w:val="004D24CA"/>
    <w:rsid w:val="004E09D6"/>
    <w:rsid w:val="004F190D"/>
    <w:rsid w:val="004F2B79"/>
    <w:rsid w:val="004F4CF6"/>
    <w:rsid w:val="00500D9B"/>
    <w:rsid w:val="0050283D"/>
    <w:rsid w:val="00510572"/>
    <w:rsid w:val="00512FEB"/>
    <w:rsid w:val="005142C5"/>
    <w:rsid w:val="0051579E"/>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16B93"/>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41292"/>
    <w:rsid w:val="00962FD2"/>
    <w:rsid w:val="009662B7"/>
    <w:rsid w:val="00966BF5"/>
    <w:rsid w:val="0097313E"/>
    <w:rsid w:val="0099371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0DD4"/>
    <w:rsid w:val="00A51B83"/>
    <w:rsid w:val="00A61E76"/>
    <w:rsid w:val="00A716A3"/>
    <w:rsid w:val="00A7517C"/>
    <w:rsid w:val="00A767DE"/>
    <w:rsid w:val="00A913EE"/>
    <w:rsid w:val="00AA34B6"/>
    <w:rsid w:val="00AA36AF"/>
    <w:rsid w:val="00AA79FA"/>
    <w:rsid w:val="00AA7EFD"/>
    <w:rsid w:val="00AB48AD"/>
    <w:rsid w:val="00AC0842"/>
    <w:rsid w:val="00AC5789"/>
    <w:rsid w:val="00AC57C2"/>
    <w:rsid w:val="00AC799F"/>
    <w:rsid w:val="00AD672F"/>
    <w:rsid w:val="00AD69FC"/>
    <w:rsid w:val="00AE71D4"/>
    <w:rsid w:val="00AF281C"/>
    <w:rsid w:val="00AF3E8A"/>
    <w:rsid w:val="00AF4708"/>
    <w:rsid w:val="00B20DF0"/>
    <w:rsid w:val="00B21959"/>
    <w:rsid w:val="00B252A3"/>
    <w:rsid w:val="00B27DCF"/>
    <w:rsid w:val="00B3207D"/>
    <w:rsid w:val="00B34220"/>
    <w:rsid w:val="00B451B5"/>
    <w:rsid w:val="00B50EA6"/>
    <w:rsid w:val="00B56904"/>
    <w:rsid w:val="00B81AC6"/>
    <w:rsid w:val="00B93D1E"/>
    <w:rsid w:val="00BA6ECA"/>
    <w:rsid w:val="00BA737A"/>
    <w:rsid w:val="00BB7300"/>
    <w:rsid w:val="00BC29CF"/>
    <w:rsid w:val="00BD0021"/>
    <w:rsid w:val="00BD06F5"/>
    <w:rsid w:val="00BD3223"/>
    <w:rsid w:val="00BD6739"/>
    <w:rsid w:val="00BE4FBE"/>
    <w:rsid w:val="00BE7F31"/>
    <w:rsid w:val="00BF2940"/>
    <w:rsid w:val="00C0686E"/>
    <w:rsid w:val="00C10B7F"/>
    <w:rsid w:val="00C15A25"/>
    <w:rsid w:val="00C15DF4"/>
    <w:rsid w:val="00C2562C"/>
    <w:rsid w:val="00C26B4C"/>
    <w:rsid w:val="00C375C3"/>
    <w:rsid w:val="00C40A83"/>
    <w:rsid w:val="00C42324"/>
    <w:rsid w:val="00C43903"/>
    <w:rsid w:val="00C52492"/>
    <w:rsid w:val="00C64E36"/>
    <w:rsid w:val="00C710BB"/>
    <w:rsid w:val="00C73DDA"/>
    <w:rsid w:val="00C96256"/>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85C00"/>
    <w:rsid w:val="00D916F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474582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B9368-7D7F-447B-987B-EE26B42D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2015-02-16T14:59:00Z</cp:lastPrinted>
  <dcterms:created xsi:type="dcterms:W3CDTF">2015-03-05T11:53:00Z</dcterms:created>
  <dcterms:modified xsi:type="dcterms:W3CDTF">2015-03-05T14:11:00Z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