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F64FCD" w:rsidP="00F64FCD">
      <w:pPr>
        <w:ind w:left="4536"/>
        <w:rPr>
          <w:szCs w:val="28"/>
        </w:rPr>
      </w:pPr>
    </w:p>
    <w:p w:rsidR="00F64FCD" w:rsidRDefault="00F64FCD" w:rsidP="00F64FCD">
      <w:pPr>
        <w:ind w:left="4536"/>
        <w:rPr>
          <w:szCs w:val="28"/>
        </w:rPr>
      </w:pPr>
    </w:p>
    <w:p w:rsidR="005F28BC" w:rsidRPr="009C2280" w:rsidRDefault="005F28BC" w:rsidP="005F28BC">
      <w:pPr>
        <w:ind w:left="4536"/>
        <w:rPr>
          <w:szCs w:val="28"/>
          <w:lang w:val="en-US"/>
        </w:rPr>
      </w:pPr>
      <w:r>
        <w:rPr>
          <w:noProof/>
          <w:szCs w:val="28"/>
        </w:rPr>
        <w:pict>
          <v:group id="_x0000_s1026" style="position:absolute;left:0;text-align:left;margin-left:-13.15pt;margin-top:-25.8pt;width:231.35pt;height:175.35pt;z-index:-251656192" coordorigin="1013,618" coordsize="4627,3507">
            <v:group id="_x0000_s1027" style="position:absolute;left:1013;top:618;width:2837;height:1185" coordorigin="-1090,5" coordsize="10445,4362">
              <v:shape id="_x0000_s1028"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9"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0" style="position:absolute;left:6743;top:2327;width:808;height:757" coordsize="808,757" path="m808,757l808,,526,r,268l282,268,282,,,,,757r282,l282,470r244,l526,757r282,xe" fillcolor="#003358" stroked="f">
                <v:path arrowok="t"/>
              </v:shape>
              <v:shape id="_x0000_s1031"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2" style="position:absolute;left:3966;top:2327;width:846;height:757" coordsize="846,757" path="m564,757r,-555l846,202,846,,,,,202r282,l282,757r282,xe" fillcolor="#003358" stroked="f">
                <v:path arrowok="t"/>
              </v:shape>
              <v:shape id="_x0000_s1033" style="position:absolute;left:3082;top:2327;width:809;height:757" coordsize="809,757" path="m809,757l809,,527,r,268l282,268,282,,,,,757r282,l282,470r245,l527,757r282,xe" fillcolor="#003358" stroked="f">
                <v:path arrowok="t"/>
              </v:shape>
              <v:shape id="_x0000_s1034"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5"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6" style="position:absolute;left:4877;top:1020;width:809;height:757" coordsize="809,757" path="m809,757l809,,531,r,263l282,263,282,,,,,757r282,l282,470r249,l531,757r278,xe" fillcolor="#003358" stroked="f">
                <v:path arrowok="t"/>
              </v:shape>
              <v:shape id="_x0000_s1037"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8"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9"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0" style="position:absolute;left:-1090;top:5;width:5131;height:4362" coordsize="1092,928" path="m1004,711hdc1004,711,1004,711,1004,711,442,928,,389,641,v451,,451,,451,c868,54,593,206,512,384v-81,178,44,408,492,327e" fillcolor="#003358" stroked="f">
                <v:path arrowok="t"/>
              </v:shape>
              <v:shape id="_x0000_s1041"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_x0000_s1042" type="#_x0000_t202" style="position:absolute;left:1161;top:1803;width:4479;height:2322" filled="f" stroked="f">
              <v:textbox style="mso-next-textbox:#_x0000_s1042">
                <w:txbxContent>
                  <w:p w:rsidR="005F28BC" w:rsidRPr="00A05799" w:rsidRDefault="005F28BC" w:rsidP="005F28BC">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F28BC" w:rsidRPr="003D2E5E" w:rsidRDefault="005F28BC" w:rsidP="005F28BC">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5F28BC" w:rsidRPr="00A05799" w:rsidRDefault="005F28BC" w:rsidP="005F28BC">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F28BC" w:rsidRPr="003D2E5E" w:rsidRDefault="005F28BC" w:rsidP="005F28BC">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5F28BC" w:rsidRPr="002B2470" w:rsidRDefault="005F28BC" w:rsidP="005F28BC">
                    <w:pPr>
                      <w:rPr>
                        <w:rFonts w:ascii="Arial" w:hAnsi="Arial" w:cs="Arial"/>
                        <w:spacing w:val="6"/>
                        <w:sz w:val="18"/>
                        <w:szCs w:val="18"/>
                      </w:rPr>
                    </w:pPr>
                    <w:proofErr w:type="gramStart"/>
                    <w:r w:rsidRPr="00A05799">
                      <w:rPr>
                        <w:rFonts w:ascii="Arial" w:hAnsi="Arial" w:cs="Arial"/>
                        <w:spacing w:val="6"/>
                        <w:sz w:val="18"/>
                        <w:szCs w:val="18"/>
                        <w:lang w:val="en-US"/>
                      </w:rPr>
                      <w:t>e</w:t>
                    </w:r>
                    <w:r w:rsidRPr="002B2470">
                      <w:rPr>
                        <w:rFonts w:ascii="Arial" w:hAnsi="Arial" w:cs="Arial"/>
                        <w:spacing w:val="6"/>
                        <w:sz w:val="18"/>
                        <w:szCs w:val="18"/>
                      </w:rPr>
                      <w:t>-</w:t>
                    </w:r>
                    <w:r w:rsidRPr="00A05799">
                      <w:rPr>
                        <w:rFonts w:ascii="Arial" w:hAnsi="Arial" w:cs="Arial"/>
                        <w:spacing w:val="6"/>
                        <w:sz w:val="18"/>
                        <w:szCs w:val="18"/>
                        <w:lang w:val="en-US"/>
                      </w:rPr>
                      <w:t>mail</w:t>
                    </w:r>
                    <w:proofErr w:type="gramEnd"/>
                    <w:r w:rsidRPr="002B2470">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3D2E5E">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3D2E5E">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2B2470">
                      <w:rPr>
                        <w:rFonts w:ascii="Arial" w:hAnsi="Arial" w:cs="Arial"/>
                        <w:spacing w:val="6"/>
                        <w:sz w:val="18"/>
                        <w:szCs w:val="18"/>
                      </w:rPr>
                      <w:t xml:space="preserve">, </w:t>
                    </w:r>
                    <w:r w:rsidRPr="00A05799">
                      <w:rPr>
                        <w:rFonts w:ascii="Arial" w:hAnsi="Arial" w:cs="Arial"/>
                        <w:spacing w:val="6"/>
                        <w:sz w:val="18"/>
                        <w:szCs w:val="18"/>
                        <w:lang w:val="en-US"/>
                      </w:rPr>
                      <w:t>www</w:t>
                    </w:r>
                    <w:r w:rsidRPr="002B2470">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B2470">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5F28BC" w:rsidRPr="002B2470" w:rsidRDefault="005F28BC" w:rsidP="005F28BC">
                    <w:pPr>
                      <w:rPr>
                        <w:rFonts w:ascii="Arial" w:hAnsi="Arial" w:cs="Arial"/>
                        <w:sz w:val="18"/>
                        <w:szCs w:val="18"/>
                      </w:rPr>
                    </w:pPr>
                  </w:p>
                  <w:p w:rsidR="005F28BC" w:rsidRPr="002948B6" w:rsidRDefault="005F28BC" w:rsidP="005F28BC">
                    <w:pPr>
                      <w:tabs>
                        <w:tab w:val="right" w:pos="3969"/>
                      </w:tabs>
                      <w:rPr>
                        <w:rFonts w:ascii="Arial" w:hAnsi="Arial" w:cs="Arial"/>
                        <w:color w:val="002D53"/>
                        <w:sz w:val="18"/>
                        <w:szCs w:val="18"/>
                        <w:u w:val="single"/>
                      </w:rPr>
                    </w:pPr>
                    <w:r>
                      <w:rPr>
                        <w:rFonts w:ascii="Arial" w:hAnsi="Arial" w:cs="Arial"/>
                        <w:color w:val="002D53"/>
                        <w:sz w:val="18"/>
                        <w:szCs w:val="18"/>
                        <w:u w:val="single"/>
                      </w:rPr>
                      <w:t xml:space="preserve">                               </w:t>
                    </w:r>
                  </w:p>
                </w:txbxContent>
              </v:textbox>
            </v:shape>
          </v:group>
        </w:pict>
      </w:r>
    </w:p>
    <w:p w:rsidR="005F28BC" w:rsidRPr="00B63713" w:rsidRDefault="005F28BC" w:rsidP="005F28BC">
      <w:pPr>
        <w:ind w:left="1440" w:firstLine="720"/>
        <w:jc w:val="right"/>
        <w:rPr>
          <w:i/>
          <w:szCs w:val="28"/>
        </w:rPr>
      </w:pPr>
      <w:r>
        <w:rPr>
          <w:i/>
          <w:szCs w:val="28"/>
        </w:rPr>
        <w:t xml:space="preserve">  </w:t>
      </w:r>
    </w:p>
    <w:p w:rsidR="005F28BC" w:rsidRPr="00A6121E" w:rsidRDefault="005F28BC" w:rsidP="005F28BC">
      <w:pPr>
        <w:ind w:left="4536"/>
        <w:rPr>
          <w:szCs w:val="28"/>
        </w:rPr>
      </w:pPr>
    </w:p>
    <w:p w:rsidR="005F28BC" w:rsidRPr="00A6121E" w:rsidRDefault="005F28BC" w:rsidP="005F28BC">
      <w:pPr>
        <w:ind w:left="4536"/>
        <w:rPr>
          <w:szCs w:val="28"/>
        </w:rPr>
      </w:pPr>
    </w:p>
    <w:p w:rsidR="005F28BC" w:rsidRPr="00A6121E" w:rsidRDefault="005F28BC" w:rsidP="005F28BC">
      <w:pPr>
        <w:ind w:left="4536"/>
        <w:rPr>
          <w:szCs w:val="28"/>
        </w:rPr>
      </w:pPr>
    </w:p>
    <w:p w:rsidR="005F28BC" w:rsidRDefault="005F28BC" w:rsidP="005F28BC">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b/>
        </w:rPr>
      </w:pPr>
    </w:p>
    <w:p w:rsidR="007813D2" w:rsidRDefault="007813D2" w:rsidP="00F64FCD">
      <w:pPr>
        <w:rPr>
          <w:b/>
          <w:color w:val="FF0000"/>
          <w:szCs w:val="28"/>
        </w:rPr>
      </w:pPr>
    </w:p>
    <w:p w:rsidR="009F233C" w:rsidRPr="009F233C" w:rsidRDefault="009F233C" w:rsidP="009F233C">
      <w:pPr>
        <w:ind w:left="3969"/>
        <w:rPr>
          <w:b/>
          <w:bCs/>
          <w:color w:val="FF0000"/>
          <w:sz w:val="28"/>
          <w:szCs w:val="28"/>
        </w:rPr>
      </w:pPr>
      <w:r w:rsidRPr="009F233C">
        <w:rPr>
          <w:b/>
          <w:bCs/>
          <w:color w:val="FF0000"/>
          <w:sz w:val="28"/>
          <w:szCs w:val="28"/>
        </w:rPr>
        <w:t>ВНИМАНИЕ!</w:t>
      </w:r>
    </w:p>
    <w:p w:rsidR="009F233C" w:rsidRDefault="009F233C" w:rsidP="009F233C">
      <w:pPr>
        <w:rPr>
          <w:b/>
          <w:sz w:val="28"/>
          <w:szCs w:val="28"/>
        </w:rPr>
      </w:pPr>
    </w:p>
    <w:p w:rsidR="009F233C" w:rsidRDefault="009F233C" w:rsidP="009F233C">
      <w:pPr>
        <w:jc w:val="center"/>
        <w:rPr>
          <w:b/>
          <w:bCs/>
          <w:sz w:val="28"/>
          <w:szCs w:val="28"/>
        </w:rPr>
      </w:pPr>
      <w:r w:rsidRPr="00DD426F">
        <w:rPr>
          <w:b/>
          <w:bCs/>
          <w:sz w:val="28"/>
          <w:szCs w:val="28"/>
        </w:rPr>
        <w:t xml:space="preserve">ПАО «ТрансКонтейнер» информирует о внесении изменений в извещение и </w:t>
      </w:r>
      <w:r>
        <w:rPr>
          <w:b/>
          <w:bCs/>
          <w:sz w:val="28"/>
          <w:szCs w:val="28"/>
        </w:rPr>
        <w:t>документацию о закупке способом</w:t>
      </w:r>
      <w:r w:rsidRPr="004D462D">
        <w:rPr>
          <w:b/>
          <w:bCs/>
          <w:sz w:val="28"/>
          <w:szCs w:val="28"/>
        </w:rPr>
        <w:t xml:space="preserve"> запрос</w:t>
      </w:r>
      <w:r>
        <w:rPr>
          <w:b/>
          <w:bCs/>
          <w:sz w:val="28"/>
          <w:szCs w:val="28"/>
        </w:rPr>
        <w:t>а</w:t>
      </w:r>
      <w:r w:rsidRPr="004D462D">
        <w:rPr>
          <w:b/>
          <w:bCs/>
          <w:sz w:val="28"/>
          <w:szCs w:val="28"/>
        </w:rPr>
        <w:t xml:space="preserve"> предложений </w:t>
      </w:r>
    </w:p>
    <w:p w:rsidR="009F233C" w:rsidRDefault="009F233C" w:rsidP="009F233C">
      <w:pPr>
        <w:jc w:val="center"/>
        <w:rPr>
          <w:b/>
          <w:bCs/>
          <w:sz w:val="28"/>
          <w:szCs w:val="28"/>
        </w:rPr>
      </w:pPr>
      <w:r w:rsidRPr="004D462D">
        <w:rPr>
          <w:b/>
          <w:bCs/>
          <w:sz w:val="28"/>
          <w:szCs w:val="28"/>
        </w:rPr>
        <w:t xml:space="preserve">№ ЗП/003/ЦКПРАС/0003 на право заключения договора на разработку </w:t>
      </w:r>
    </w:p>
    <w:p w:rsidR="009F233C" w:rsidRDefault="009F233C" w:rsidP="009F233C">
      <w:pPr>
        <w:jc w:val="center"/>
        <w:rPr>
          <w:b/>
          <w:bCs/>
          <w:sz w:val="28"/>
          <w:szCs w:val="28"/>
        </w:rPr>
      </w:pPr>
      <w:r w:rsidRPr="004D462D">
        <w:rPr>
          <w:b/>
          <w:bCs/>
          <w:sz w:val="28"/>
          <w:szCs w:val="28"/>
        </w:rPr>
        <w:t xml:space="preserve">и внедрение системы планирования продаж и операций на базе программного продукта корпорации </w:t>
      </w:r>
    </w:p>
    <w:p w:rsidR="009F233C" w:rsidRPr="009F233C" w:rsidRDefault="009F233C" w:rsidP="009F233C">
      <w:pPr>
        <w:jc w:val="center"/>
        <w:rPr>
          <w:b/>
          <w:bCs/>
          <w:sz w:val="28"/>
          <w:szCs w:val="28"/>
        </w:rPr>
      </w:pPr>
      <w:r w:rsidRPr="00BA0F56">
        <w:rPr>
          <w:b/>
          <w:bCs/>
          <w:sz w:val="28"/>
          <w:szCs w:val="28"/>
          <w:lang w:val="en-US"/>
        </w:rPr>
        <w:t>IBM</w:t>
      </w:r>
      <w:r w:rsidRPr="009F233C">
        <w:rPr>
          <w:b/>
          <w:bCs/>
          <w:sz w:val="28"/>
          <w:szCs w:val="28"/>
        </w:rPr>
        <w:t xml:space="preserve"> </w:t>
      </w:r>
      <w:r w:rsidRPr="00BA0F56">
        <w:rPr>
          <w:b/>
          <w:bCs/>
          <w:sz w:val="28"/>
          <w:szCs w:val="28"/>
          <w:lang w:val="en-US"/>
        </w:rPr>
        <w:t>ILOG</w:t>
      </w:r>
      <w:r w:rsidRPr="009F233C">
        <w:rPr>
          <w:b/>
          <w:bCs/>
          <w:sz w:val="28"/>
          <w:szCs w:val="28"/>
        </w:rPr>
        <w:t xml:space="preserve"> </w:t>
      </w:r>
      <w:r w:rsidRPr="00BA0F56">
        <w:rPr>
          <w:b/>
          <w:bCs/>
          <w:sz w:val="28"/>
          <w:szCs w:val="28"/>
          <w:lang w:val="en-US"/>
        </w:rPr>
        <w:t>Decision</w:t>
      </w:r>
      <w:r w:rsidRPr="009F233C">
        <w:rPr>
          <w:b/>
          <w:bCs/>
          <w:sz w:val="28"/>
          <w:szCs w:val="28"/>
        </w:rPr>
        <w:t xml:space="preserve"> </w:t>
      </w:r>
      <w:r w:rsidRPr="00BA0F56">
        <w:rPr>
          <w:b/>
          <w:bCs/>
          <w:sz w:val="28"/>
          <w:szCs w:val="28"/>
          <w:lang w:val="en-US"/>
        </w:rPr>
        <w:t>Optimization</w:t>
      </w:r>
      <w:r w:rsidRPr="009F233C">
        <w:rPr>
          <w:b/>
          <w:bCs/>
          <w:sz w:val="28"/>
          <w:szCs w:val="28"/>
        </w:rPr>
        <w:t xml:space="preserve"> </w:t>
      </w:r>
      <w:r w:rsidRPr="00BA0F56">
        <w:rPr>
          <w:b/>
          <w:bCs/>
          <w:sz w:val="28"/>
          <w:szCs w:val="28"/>
          <w:lang w:val="en-US"/>
        </w:rPr>
        <w:t>Center</w:t>
      </w:r>
    </w:p>
    <w:p w:rsidR="009F233C" w:rsidRPr="009F233C" w:rsidRDefault="009F233C" w:rsidP="009F233C">
      <w:pPr>
        <w:jc w:val="center"/>
        <w:rPr>
          <w:b/>
          <w:sz w:val="28"/>
          <w:szCs w:val="28"/>
        </w:rPr>
      </w:pPr>
    </w:p>
    <w:p w:rsidR="009F233C" w:rsidRDefault="009F233C" w:rsidP="009F233C">
      <w:pPr>
        <w:jc w:val="both"/>
        <w:rPr>
          <w:sz w:val="28"/>
          <w:szCs w:val="28"/>
        </w:rPr>
      </w:pPr>
      <w:r>
        <w:rPr>
          <w:sz w:val="28"/>
          <w:szCs w:val="28"/>
        </w:rPr>
        <w:t xml:space="preserve">1. </w:t>
      </w:r>
      <w:proofErr w:type="gramStart"/>
      <w:r w:rsidRPr="001C3E66">
        <w:rPr>
          <w:sz w:val="28"/>
          <w:szCs w:val="28"/>
        </w:rPr>
        <w:t>В</w:t>
      </w:r>
      <w:r>
        <w:rPr>
          <w:sz w:val="28"/>
          <w:szCs w:val="28"/>
        </w:rPr>
        <w:t>о втором</w:t>
      </w:r>
      <w:r w:rsidRPr="001C3E66">
        <w:rPr>
          <w:sz w:val="28"/>
          <w:szCs w:val="28"/>
        </w:rPr>
        <w:t xml:space="preserve"> </w:t>
      </w:r>
      <w:r>
        <w:rPr>
          <w:sz w:val="28"/>
          <w:szCs w:val="28"/>
        </w:rPr>
        <w:t xml:space="preserve">абзаце </w:t>
      </w:r>
      <w:r w:rsidR="00542AF8">
        <w:rPr>
          <w:sz w:val="28"/>
          <w:szCs w:val="28"/>
        </w:rPr>
        <w:t>извещения</w:t>
      </w:r>
      <w:r w:rsidRPr="001C3E66">
        <w:rPr>
          <w:sz w:val="28"/>
          <w:szCs w:val="28"/>
        </w:rPr>
        <w:t xml:space="preserve"> о </w:t>
      </w:r>
      <w:r w:rsidRPr="00817687">
        <w:rPr>
          <w:sz w:val="28"/>
          <w:szCs w:val="28"/>
        </w:rPr>
        <w:t xml:space="preserve">проведении </w:t>
      </w:r>
      <w:r>
        <w:rPr>
          <w:sz w:val="28"/>
          <w:szCs w:val="28"/>
        </w:rPr>
        <w:t>запроса предложений</w:t>
      </w:r>
      <w:r w:rsidRPr="00817687">
        <w:rPr>
          <w:sz w:val="28"/>
          <w:szCs w:val="28"/>
        </w:rPr>
        <w:t xml:space="preserve"> </w:t>
      </w:r>
      <w:r>
        <w:rPr>
          <w:sz w:val="28"/>
          <w:szCs w:val="28"/>
        </w:rPr>
        <w:br/>
      </w:r>
      <w:r w:rsidRPr="00817687">
        <w:rPr>
          <w:sz w:val="28"/>
          <w:szCs w:val="28"/>
        </w:rPr>
        <w:t xml:space="preserve">№ </w:t>
      </w:r>
      <w:r w:rsidRPr="00BA0F56">
        <w:rPr>
          <w:sz w:val="28"/>
          <w:szCs w:val="28"/>
        </w:rPr>
        <w:t>ЗП/003/ЦКПРАС/0003</w:t>
      </w:r>
      <w:r w:rsidRPr="00DD426F">
        <w:rPr>
          <w:sz w:val="28"/>
          <w:szCs w:val="28"/>
        </w:rPr>
        <w:t xml:space="preserve"> (далее – Извещение) вместо текста «</w:t>
      </w:r>
      <w:r w:rsidRPr="004D462D">
        <w:rPr>
          <w:i/>
          <w:sz w:val="28"/>
          <w:szCs w:val="28"/>
        </w:rPr>
        <w:t xml:space="preserve">Запрос предложений № ЗП/003/ЦКПРАС/0003 на право заключения договора на разработку и внедрение системы планирования продаж и операций на базе программного продукта корпорации IBM ILOG </w:t>
      </w:r>
      <w:proofErr w:type="spellStart"/>
      <w:r w:rsidRPr="004D462D">
        <w:rPr>
          <w:i/>
          <w:sz w:val="28"/>
          <w:szCs w:val="28"/>
        </w:rPr>
        <w:t>Decision</w:t>
      </w:r>
      <w:proofErr w:type="spellEnd"/>
      <w:r w:rsidRPr="004D462D">
        <w:rPr>
          <w:i/>
          <w:sz w:val="28"/>
          <w:szCs w:val="28"/>
        </w:rPr>
        <w:t xml:space="preserve"> </w:t>
      </w:r>
      <w:proofErr w:type="spellStart"/>
      <w:r w:rsidRPr="004D462D">
        <w:rPr>
          <w:i/>
          <w:sz w:val="28"/>
          <w:szCs w:val="28"/>
        </w:rPr>
        <w:t>Optimization</w:t>
      </w:r>
      <w:proofErr w:type="spellEnd"/>
      <w:r w:rsidRPr="004D462D">
        <w:rPr>
          <w:i/>
          <w:sz w:val="28"/>
          <w:szCs w:val="28"/>
        </w:rPr>
        <w:t xml:space="preserve"> </w:t>
      </w:r>
      <w:proofErr w:type="spellStart"/>
      <w:r w:rsidRPr="004D462D">
        <w:rPr>
          <w:i/>
          <w:sz w:val="28"/>
          <w:szCs w:val="28"/>
        </w:rPr>
        <w:t>Center</w:t>
      </w:r>
      <w:proofErr w:type="spellEnd"/>
      <w:r w:rsidRPr="004D462D">
        <w:rPr>
          <w:i/>
          <w:sz w:val="28"/>
          <w:szCs w:val="28"/>
        </w:rPr>
        <w:t xml:space="preserve"> в 2014-2015 годах</w:t>
      </w:r>
      <w:r w:rsidRPr="00BC22FD">
        <w:rPr>
          <w:sz w:val="28"/>
          <w:szCs w:val="28"/>
        </w:rPr>
        <w:t>»</w:t>
      </w:r>
      <w:r>
        <w:rPr>
          <w:sz w:val="28"/>
          <w:szCs w:val="28"/>
        </w:rPr>
        <w:t xml:space="preserve"> указывается</w:t>
      </w:r>
      <w:r w:rsidRPr="002A4ADE">
        <w:rPr>
          <w:sz w:val="28"/>
          <w:szCs w:val="28"/>
        </w:rPr>
        <w:t xml:space="preserve"> </w:t>
      </w:r>
      <w:r w:rsidRPr="002A4ADE">
        <w:rPr>
          <w:b/>
          <w:i/>
          <w:sz w:val="28"/>
          <w:szCs w:val="28"/>
        </w:rPr>
        <w:t>«</w:t>
      </w:r>
      <w:r w:rsidRPr="004D462D">
        <w:rPr>
          <w:b/>
          <w:i/>
          <w:sz w:val="28"/>
          <w:szCs w:val="28"/>
        </w:rPr>
        <w:t xml:space="preserve">Запрос предложений </w:t>
      </w:r>
      <w:r>
        <w:rPr>
          <w:b/>
          <w:i/>
          <w:sz w:val="28"/>
          <w:szCs w:val="28"/>
        </w:rPr>
        <w:br/>
      </w:r>
      <w:r w:rsidRPr="004D462D">
        <w:rPr>
          <w:b/>
          <w:i/>
          <w:sz w:val="28"/>
          <w:szCs w:val="28"/>
        </w:rPr>
        <w:t>№ ЗП/003/ЦКПРАС/0003 на право заключения договора на</w:t>
      </w:r>
      <w:proofErr w:type="gramEnd"/>
      <w:r w:rsidRPr="004D462D">
        <w:rPr>
          <w:b/>
          <w:i/>
          <w:sz w:val="28"/>
          <w:szCs w:val="28"/>
        </w:rPr>
        <w:t xml:space="preserve"> разработку и внедрение системы планирования продаж и операций на базе программного продукта корпорации IBM ILOG </w:t>
      </w:r>
      <w:proofErr w:type="spellStart"/>
      <w:r w:rsidRPr="004D462D">
        <w:rPr>
          <w:b/>
          <w:i/>
          <w:sz w:val="28"/>
          <w:szCs w:val="28"/>
        </w:rPr>
        <w:t>Decision</w:t>
      </w:r>
      <w:proofErr w:type="spellEnd"/>
      <w:r w:rsidRPr="004D462D">
        <w:rPr>
          <w:b/>
          <w:i/>
          <w:sz w:val="28"/>
          <w:szCs w:val="28"/>
        </w:rPr>
        <w:t xml:space="preserve"> </w:t>
      </w:r>
      <w:proofErr w:type="spellStart"/>
      <w:r w:rsidRPr="004D462D">
        <w:rPr>
          <w:b/>
          <w:i/>
          <w:sz w:val="28"/>
          <w:szCs w:val="28"/>
        </w:rPr>
        <w:t>Optimization</w:t>
      </w:r>
      <w:proofErr w:type="spellEnd"/>
      <w:r w:rsidRPr="004D462D">
        <w:rPr>
          <w:b/>
          <w:i/>
          <w:sz w:val="28"/>
          <w:szCs w:val="28"/>
        </w:rPr>
        <w:t xml:space="preserve"> </w:t>
      </w:r>
      <w:proofErr w:type="spellStart"/>
      <w:r w:rsidRPr="004D462D">
        <w:rPr>
          <w:b/>
          <w:i/>
          <w:sz w:val="28"/>
          <w:szCs w:val="28"/>
        </w:rPr>
        <w:t>Center</w:t>
      </w:r>
      <w:proofErr w:type="spellEnd"/>
      <w:r w:rsidRPr="00717D60">
        <w:rPr>
          <w:sz w:val="28"/>
          <w:szCs w:val="28"/>
        </w:rPr>
        <w:t>».</w:t>
      </w:r>
    </w:p>
    <w:p w:rsidR="009F233C" w:rsidRDefault="009F233C" w:rsidP="009F233C">
      <w:pPr>
        <w:jc w:val="both"/>
        <w:rPr>
          <w:sz w:val="28"/>
          <w:szCs w:val="28"/>
        </w:rPr>
      </w:pPr>
    </w:p>
    <w:p w:rsidR="009F233C" w:rsidRPr="00717D60" w:rsidRDefault="009F233C" w:rsidP="009F233C">
      <w:pPr>
        <w:jc w:val="both"/>
        <w:rPr>
          <w:sz w:val="28"/>
          <w:szCs w:val="28"/>
        </w:rPr>
      </w:pPr>
      <w:r>
        <w:rPr>
          <w:sz w:val="28"/>
          <w:szCs w:val="28"/>
        </w:rPr>
        <w:t xml:space="preserve">2. </w:t>
      </w:r>
      <w:r w:rsidRPr="001C3E66">
        <w:rPr>
          <w:sz w:val="28"/>
          <w:szCs w:val="28"/>
        </w:rPr>
        <w:t xml:space="preserve">В извещении </w:t>
      </w:r>
      <w:r w:rsidRPr="00DD426F">
        <w:rPr>
          <w:sz w:val="28"/>
          <w:szCs w:val="28"/>
        </w:rPr>
        <w:t>вместо текста «</w:t>
      </w:r>
      <w:r w:rsidRPr="00BA0F56">
        <w:rPr>
          <w:i/>
          <w:sz w:val="28"/>
          <w:szCs w:val="28"/>
        </w:rPr>
        <w:t>Срок предоставления документации по закупке, с даты: «25» февраля 2015 г. по «10» марта 2015 г.</w:t>
      </w:r>
      <w:r w:rsidRPr="00BC22FD">
        <w:rPr>
          <w:sz w:val="28"/>
          <w:szCs w:val="28"/>
        </w:rPr>
        <w:t>»</w:t>
      </w:r>
      <w:r>
        <w:rPr>
          <w:sz w:val="28"/>
          <w:szCs w:val="28"/>
        </w:rPr>
        <w:t xml:space="preserve"> указывается</w:t>
      </w:r>
      <w:r w:rsidRPr="002A4ADE">
        <w:rPr>
          <w:sz w:val="28"/>
          <w:szCs w:val="28"/>
        </w:rPr>
        <w:t xml:space="preserve"> </w:t>
      </w:r>
      <w:r w:rsidRPr="002A4ADE">
        <w:rPr>
          <w:b/>
          <w:i/>
          <w:sz w:val="28"/>
          <w:szCs w:val="28"/>
        </w:rPr>
        <w:t>«</w:t>
      </w:r>
      <w:r w:rsidRPr="00BA0F56">
        <w:rPr>
          <w:b/>
          <w:i/>
          <w:sz w:val="28"/>
          <w:szCs w:val="28"/>
        </w:rPr>
        <w:t xml:space="preserve">Срок предоставления документации по закупке, с даты: «25» февраля </w:t>
      </w:r>
      <w:r w:rsidRPr="00542AF8">
        <w:rPr>
          <w:b/>
          <w:i/>
          <w:sz w:val="28"/>
          <w:szCs w:val="28"/>
        </w:rPr>
        <w:t xml:space="preserve">2015 г. по </w:t>
      </w:r>
      <w:r w:rsidR="00542AF8" w:rsidRPr="00542AF8">
        <w:rPr>
          <w:b/>
          <w:i/>
          <w:sz w:val="28"/>
          <w:szCs w:val="28"/>
        </w:rPr>
        <w:t>«11</w:t>
      </w:r>
      <w:r w:rsidRPr="00542AF8">
        <w:rPr>
          <w:b/>
          <w:i/>
          <w:sz w:val="28"/>
          <w:szCs w:val="28"/>
        </w:rPr>
        <w:t>» марта 2015 г.</w:t>
      </w:r>
      <w:r w:rsidRPr="00542AF8">
        <w:rPr>
          <w:sz w:val="28"/>
          <w:szCs w:val="28"/>
        </w:rPr>
        <w:t>».</w:t>
      </w:r>
    </w:p>
    <w:p w:rsidR="009F233C" w:rsidRPr="00717D60" w:rsidRDefault="009F233C" w:rsidP="009F233C">
      <w:pPr>
        <w:jc w:val="both"/>
        <w:rPr>
          <w:sz w:val="28"/>
          <w:szCs w:val="28"/>
        </w:rPr>
      </w:pPr>
    </w:p>
    <w:p w:rsidR="009F233C" w:rsidRDefault="00542AF8" w:rsidP="009F233C">
      <w:pPr>
        <w:jc w:val="both"/>
        <w:rPr>
          <w:sz w:val="28"/>
          <w:szCs w:val="28"/>
        </w:rPr>
      </w:pPr>
      <w:r>
        <w:rPr>
          <w:sz w:val="28"/>
          <w:szCs w:val="28"/>
        </w:rPr>
        <w:t>3</w:t>
      </w:r>
      <w:r w:rsidR="009F233C" w:rsidRPr="00717D60">
        <w:rPr>
          <w:sz w:val="28"/>
          <w:szCs w:val="28"/>
        </w:rPr>
        <w:t>. В Извещении вместо текста «</w:t>
      </w:r>
      <w:r w:rsidR="009F233C" w:rsidRPr="00BA0F56">
        <w:rPr>
          <w:i/>
          <w:sz w:val="28"/>
          <w:szCs w:val="28"/>
        </w:rP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r w:rsidR="009F233C">
        <w:rPr>
          <w:i/>
          <w:sz w:val="28"/>
          <w:szCs w:val="28"/>
        </w:rPr>
        <w:t xml:space="preserve"> </w:t>
      </w:r>
      <w:r w:rsidR="009F233C" w:rsidRPr="00BA0F56">
        <w:rPr>
          <w:i/>
          <w:sz w:val="28"/>
          <w:szCs w:val="28"/>
        </w:rPr>
        <w:t>«10» марта 2015 г. 14 час. 00 мин.</w:t>
      </w:r>
      <w:r w:rsidR="009F233C">
        <w:rPr>
          <w:sz w:val="28"/>
          <w:szCs w:val="28"/>
        </w:rPr>
        <w:t>» указывается</w:t>
      </w:r>
      <w:r w:rsidR="009F233C" w:rsidRPr="00717D60">
        <w:rPr>
          <w:sz w:val="28"/>
          <w:szCs w:val="28"/>
        </w:rPr>
        <w:t xml:space="preserve"> «</w:t>
      </w:r>
      <w:r w:rsidR="009F233C" w:rsidRPr="00E81866">
        <w:rPr>
          <w:b/>
          <w:i/>
          <w:sz w:val="28"/>
          <w:szCs w:val="28"/>
        </w:rPr>
        <w:t xml:space="preserve">Дата и время окончания подачи комплекта документов и предложений претендентов на участие в Запросе </w:t>
      </w:r>
      <w:r w:rsidR="009F233C" w:rsidRPr="00542AF8">
        <w:rPr>
          <w:b/>
          <w:i/>
          <w:sz w:val="28"/>
          <w:szCs w:val="28"/>
        </w:rPr>
        <w:t>предложений (далее – Заявки) (по местному времени Организатора): «</w:t>
      </w:r>
      <w:r w:rsidRPr="00542AF8">
        <w:rPr>
          <w:b/>
          <w:i/>
          <w:sz w:val="28"/>
          <w:szCs w:val="28"/>
        </w:rPr>
        <w:t>11</w:t>
      </w:r>
      <w:r w:rsidR="009F233C" w:rsidRPr="00542AF8">
        <w:rPr>
          <w:b/>
          <w:i/>
          <w:sz w:val="28"/>
          <w:szCs w:val="28"/>
        </w:rPr>
        <w:t>»</w:t>
      </w:r>
      <w:r w:rsidR="009F233C" w:rsidRPr="00E81866">
        <w:rPr>
          <w:b/>
          <w:i/>
          <w:sz w:val="28"/>
          <w:szCs w:val="28"/>
        </w:rPr>
        <w:t xml:space="preserve"> марта 2015 г. 14 час. 00 мин.</w:t>
      </w:r>
      <w:r w:rsidR="009F233C" w:rsidRPr="00717D60">
        <w:rPr>
          <w:sz w:val="28"/>
          <w:szCs w:val="28"/>
        </w:rPr>
        <w:t>».</w:t>
      </w:r>
    </w:p>
    <w:p w:rsidR="009F233C" w:rsidRPr="00717D60" w:rsidRDefault="009F233C" w:rsidP="009F233C">
      <w:pPr>
        <w:tabs>
          <w:tab w:val="left" w:pos="567"/>
        </w:tabs>
        <w:jc w:val="both"/>
        <w:rPr>
          <w:sz w:val="28"/>
          <w:szCs w:val="28"/>
        </w:rPr>
      </w:pPr>
    </w:p>
    <w:p w:rsidR="009F233C" w:rsidRPr="00D24E4D" w:rsidRDefault="009F233C" w:rsidP="009F233C">
      <w:pPr>
        <w:jc w:val="both"/>
        <w:rPr>
          <w:i/>
          <w:sz w:val="28"/>
          <w:szCs w:val="28"/>
        </w:rPr>
      </w:pPr>
    </w:p>
    <w:p w:rsidR="009F233C" w:rsidRDefault="00542AF8" w:rsidP="009F233C">
      <w:pPr>
        <w:jc w:val="both"/>
        <w:rPr>
          <w:sz w:val="28"/>
          <w:szCs w:val="28"/>
        </w:rPr>
      </w:pPr>
      <w:r>
        <w:rPr>
          <w:sz w:val="28"/>
          <w:szCs w:val="28"/>
        </w:rPr>
        <w:lastRenderedPageBreak/>
        <w:t>4. Пункт 6 раздела 5 Информационной</w:t>
      </w:r>
      <w:r w:rsidR="009F233C" w:rsidRPr="00E9690B">
        <w:rPr>
          <w:sz w:val="28"/>
          <w:szCs w:val="28"/>
        </w:rPr>
        <w:t xml:space="preserve"> карт</w:t>
      </w:r>
      <w:r>
        <w:rPr>
          <w:sz w:val="28"/>
          <w:szCs w:val="28"/>
        </w:rPr>
        <w:t>ы</w:t>
      </w:r>
      <w:r w:rsidR="009F233C" w:rsidRPr="00E9690B">
        <w:rPr>
          <w:sz w:val="28"/>
          <w:szCs w:val="28"/>
        </w:rPr>
        <w:t xml:space="preserve"> документации о закупк</w:t>
      </w:r>
      <w:r w:rsidR="009F233C">
        <w:rPr>
          <w:sz w:val="28"/>
          <w:szCs w:val="28"/>
        </w:rPr>
        <w:t>е изложить в следующей редакции:</w:t>
      </w:r>
      <w:r w:rsidR="009F233C" w:rsidRPr="00E9690B">
        <w:rPr>
          <w:sz w:val="28"/>
          <w:szCs w:val="28"/>
        </w:rPr>
        <w:t xml:space="preserve"> </w:t>
      </w:r>
    </w:p>
    <w:p w:rsidR="009F233C" w:rsidRPr="00E9690B" w:rsidRDefault="009F233C" w:rsidP="009F233C">
      <w:pPr>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62"/>
        <w:gridCol w:w="6518"/>
      </w:tblGrid>
      <w:tr w:rsidR="009F233C" w:rsidRPr="009F30A5" w:rsidTr="00E340E9">
        <w:tc>
          <w:tcPr>
            <w:tcW w:w="659" w:type="dxa"/>
          </w:tcPr>
          <w:p w:rsidR="009F233C" w:rsidRPr="009F30A5" w:rsidRDefault="009F233C" w:rsidP="00E340E9">
            <w:pPr>
              <w:pStyle w:val="1"/>
              <w:ind w:firstLine="0"/>
              <w:rPr>
                <w:b/>
                <w:sz w:val="24"/>
                <w:szCs w:val="24"/>
              </w:rPr>
            </w:pPr>
            <w:r w:rsidRPr="009F30A5">
              <w:rPr>
                <w:b/>
                <w:sz w:val="24"/>
                <w:szCs w:val="24"/>
              </w:rPr>
              <w:t>6.</w:t>
            </w:r>
          </w:p>
        </w:tc>
        <w:tc>
          <w:tcPr>
            <w:tcW w:w="2462" w:type="dxa"/>
          </w:tcPr>
          <w:p w:rsidR="009F233C" w:rsidRPr="009F30A5" w:rsidRDefault="009F233C" w:rsidP="00E340E9">
            <w:pPr>
              <w:pStyle w:val="Default"/>
              <w:rPr>
                <w:b/>
                <w:color w:val="auto"/>
              </w:rPr>
            </w:pPr>
            <w:r w:rsidRPr="009F30A5">
              <w:rPr>
                <w:b/>
                <w:color w:val="auto"/>
              </w:rPr>
              <w:t xml:space="preserve">Место, дата начала и окончания подачи Заявок </w:t>
            </w:r>
          </w:p>
        </w:tc>
        <w:tc>
          <w:tcPr>
            <w:tcW w:w="6518" w:type="dxa"/>
          </w:tcPr>
          <w:p w:rsidR="009F233C" w:rsidRPr="009F30A5" w:rsidRDefault="009F233C" w:rsidP="00E340E9">
            <w:pPr>
              <w:pStyle w:val="1"/>
              <w:tabs>
                <w:tab w:val="left" w:pos="427"/>
              </w:tabs>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542AF8" w:rsidRPr="00542AF8">
              <w:rPr>
                <w:i/>
                <w:sz w:val="24"/>
                <w:szCs w:val="24"/>
              </w:rPr>
              <w:t>«11</w:t>
            </w:r>
            <w:r w:rsidRPr="00542AF8">
              <w:rPr>
                <w:i/>
                <w:sz w:val="24"/>
                <w:szCs w:val="24"/>
              </w:rPr>
              <w:t>»</w:t>
            </w:r>
            <w:r w:rsidRPr="00733F13">
              <w:rPr>
                <w:sz w:val="24"/>
                <w:szCs w:val="24"/>
              </w:rPr>
              <w:t xml:space="preserve"> марта 2015 г.</w:t>
            </w:r>
            <w:r w:rsidRPr="008C1BC9">
              <w:rPr>
                <w:sz w:val="24"/>
                <w:szCs w:val="24"/>
              </w:rPr>
              <w:t xml:space="preserve"> по адресу, указанному в пункте 2 настоящей Информационной карты.</w:t>
            </w:r>
            <w:r w:rsidRPr="009F30A5">
              <w:rPr>
                <w:sz w:val="24"/>
                <w:szCs w:val="24"/>
                <w:shd w:val="clear" w:color="auto" w:fill="FFFF00"/>
              </w:rPr>
              <w:t xml:space="preserve"> </w:t>
            </w:r>
            <w:proofErr w:type="gramEnd"/>
          </w:p>
        </w:tc>
      </w:tr>
    </w:tbl>
    <w:p w:rsidR="009F233C" w:rsidRDefault="009F233C" w:rsidP="009F233C">
      <w:pPr>
        <w:jc w:val="both"/>
        <w:rPr>
          <w:sz w:val="28"/>
          <w:szCs w:val="28"/>
        </w:rPr>
      </w:pPr>
    </w:p>
    <w:p w:rsidR="009F233C" w:rsidRDefault="009F233C" w:rsidP="009F233C">
      <w:pPr>
        <w:jc w:val="both"/>
        <w:rPr>
          <w:sz w:val="28"/>
          <w:szCs w:val="28"/>
        </w:rPr>
      </w:pPr>
      <w:r>
        <w:rPr>
          <w:sz w:val="28"/>
          <w:szCs w:val="28"/>
        </w:rPr>
        <w:t>Далее по тексту.</w:t>
      </w:r>
    </w:p>
    <w:p w:rsidR="007813D2" w:rsidRDefault="007813D2" w:rsidP="007813D2">
      <w:pPr>
        <w:pStyle w:val="1"/>
        <w:suppressAutoHyphens/>
        <w:rPr>
          <w:b/>
          <w:szCs w:val="28"/>
        </w:rPr>
      </w:pPr>
    </w:p>
    <w:p w:rsidR="00F94925" w:rsidRDefault="00F94925"/>
    <w:sectPr w:rsidR="00F94925"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7813D2"/>
    <w:rsid w:val="000561F4"/>
    <w:rsid w:val="001C372C"/>
    <w:rsid w:val="001F2997"/>
    <w:rsid w:val="00216325"/>
    <w:rsid w:val="00277A8B"/>
    <w:rsid w:val="003307E2"/>
    <w:rsid w:val="00367C80"/>
    <w:rsid w:val="00542AF8"/>
    <w:rsid w:val="005C7521"/>
    <w:rsid w:val="005F28BC"/>
    <w:rsid w:val="00707F9F"/>
    <w:rsid w:val="00717D60"/>
    <w:rsid w:val="007813D2"/>
    <w:rsid w:val="007B0A71"/>
    <w:rsid w:val="008C51B3"/>
    <w:rsid w:val="008E52FA"/>
    <w:rsid w:val="009F233C"/>
    <w:rsid w:val="00A337D3"/>
    <w:rsid w:val="00AE10A2"/>
    <w:rsid w:val="00B8119C"/>
    <w:rsid w:val="00CC33D2"/>
    <w:rsid w:val="00DF355E"/>
    <w:rsid w:val="00DF5C67"/>
    <w:rsid w:val="00E842A5"/>
    <w:rsid w:val="00EF1EDF"/>
    <w:rsid w:val="00F64FCD"/>
    <w:rsid w:val="00F94925"/>
    <w:rsid w:val="00FB6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KuritsynAE</cp:lastModifiedBy>
  <cp:revision>3</cp:revision>
  <dcterms:created xsi:type="dcterms:W3CDTF">2015-03-05T14:00:00Z</dcterms:created>
  <dcterms:modified xsi:type="dcterms:W3CDTF">2015-03-05T14:21:00Z</dcterms:modified>
</cp:coreProperties>
</file>