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D09A8" w:rsidRDefault="007D6548" w:rsidP="009777C0">
      <w:pPr>
        <w:tabs>
          <w:tab w:val="left" w:pos="4962"/>
        </w:tabs>
        <w:rPr>
          <w:rFonts w:eastAsia="Arial Unicode MS"/>
          <w:b/>
          <w:bCs/>
          <w:sz w:val="28"/>
          <w:szCs w:val="28"/>
          <w:highlight w:val="cyan"/>
        </w:rPr>
      </w:pPr>
    </w:p>
    <w:p w:rsidR="009777C0" w:rsidRPr="0023691A" w:rsidRDefault="009777C0" w:rsidP="00A27AB6">
      <w:pPr>
        <w:tabs>
          <w:tab w:val="left" w:pos="4962"/>
        </w:tabs>
        <w:ind w:left="4820"/>
        <w:rPr>
          <w:b/>
          <w:bCs/>
          <w:sz w:val="28"/>
          <w:szCs w:val="28"/>
        </w:rPr>
      </w:pPr>
      <w:r w:rsidRPr="0023691A">
        <w:rPr>
          <w:b/>
          <w:bCs/>
          <w:sz w:val="28"/>
          <w:szCs w:val="28"/>
        </w:rPr>
        <w:t>УТВЕРЖДАЮ</w:t>
      </w:r>
    </w:p>
    <w:p w:rsidR="009777C0" w:rsidRPr="0023691A" w:rsidRDefault="009777C0" w:rsidP="00A27AB6">
      <w:pPr>
        <w:tabs>
          <w:tab w:val="left" w:pos="4962"/>
        </w:tabs>
        <w:ind w:left="4820"/>
        <w:rPr>
          <w:rFonts w:eastAsia="Arial Unicode MS"/>
          <w:b/>
          <w:bCs/>
          <w:sz w:val="28"/>
          <w:szCs w:val="28"/>
        </w:rPr>
      </w:pPr>
    </w:p>
    <w:p w:rsidR="009777C0" w:rsidRPr="00900278" w:rsidRDefault="00744EDE" w:rsidP="00900278">
      <w:pPr>
        <w:tabs>
          <w:tab w:val="left" w:pos="4962"/>
        </w:tabs>
        <w:ind w:left="4820"/>
        <w:rPr>
          <w:b/>
          <w:bCs/>
          <w:sz w:val="28"/>
          <w:szCs w:val="28"/>
        </w:rPr>
      </w:pPr>
      <w:r>
        <w:rPr>
          <w:b/>
          <w:bCs/>
          <w:sz w:val="28"/>
          <w:szCs w:val="28"/>
        </w:rPr>
        <w:t>Председатель</w:t>
      </w:r>
      <w:r w:rsidR="00900278">
        <w:rPr>
          <w:b/>
          <w:bCs/>
          <w:sz w:val="28"/>
          <w:szCs w:val="28"/>
        </w:rPr>
        <w:t>К</w:t>
      </w:r>
      <w:r w:rsidR="009777C0" w:rsidRPr="0023691A">
        <w:rPr>
          <w:b/>
          <w:bCs/>
          <w:sz w:val="28"/>
          <w:szCs w:val="28"/>
        </w:rPr>
        <w:t>онкурсной комиссии филиала</w:t>
      </w:r>
      <w:r w:rsidR="009777C0" w:rsidRPr="0023691A">
        <w:rPr>
          <w:bCs/>
          <w:i/>
          <w:sz w:val="28"/>
          <w:szCs w:val="28"/>
        </w:rPr>
        <w:t xml:space="preserve"> </w:t>
      </w:r>
      <w:r w:rsidR="00E906C7">
        <w:rPr>
          <w:b/>
          <w:bCs/>
          <w:sz w:val="28"/>
          <w:szCs w:val="28"/>
        </w:rPr>
        <w:t xml:space="preserve">ПАО «ТрансКонтейнер» </w:t>
      </w:r>
      <w:r w:rsidR="009777C0" w:rsidRPr="0023691A">
        <w:rPr>
          <w:b/>
          <w:bCs/>
          <w:sz w:val="28"/>
          <w:szCs w:val="28"/>
        </w:rPr>
        <w:t>на Октябрьской железной дороге</w:t>
      </w:r>
    </w:p>
    <w:p w:rsidR="009777C0" w:rsidRPr="0023691A" w:rsidRDefault="009777C0" w:rsidP="00A27AB6">
      <w:pPr>
        <w:tabs>
          <w:tab w:val="left" w:pos="4962"/>
        </w:tabs>
        <w:ind w:left="4820"/>
        <w:rPr>
          <w:b/>
          <w:bCs/>
          <w:sz w:val="28"/>
          <w:szCs w:val="28"/>
        </w:rPr>
      </w:pPr>
    </w:p>
    <w:p w:rsidR="009777C0" w:rsidRPr="0023691A" w:rsidRDefault="009777C0" w:rsidP="00A27AB6">
      <w:pPr>
        <w:tabs>
          <w:tab w:val="left" w:pos="4962"/>
        </w:tabs>
        <w:ind w:left="4820"/>
        <w:rPr>
          <w:bCs/>
          <w:i/>
          <w:sz w:val="28"/>
          <w:szCs w:val="28"/>
        </w:rPr>
      </w:pPr>
      <w:r>
        <w:rPr>
          <w:b/>
          <w:bCs/>
          <w:sz w:val="28"/>
          <w:szCs w:val="28"/>
        </w:rPr>
        <w:t>_____________________</w:t>
      </w:r>
      <w:r w:rsidR="00E906C7">
        <w:rPr>
          <w:b/>
          <w:bCs/>
          <w:sz w:val="28"/>
          <w:szCs w:val="28"/>
        </w:rPr>
        <w:t>Р.Ю. Веселов</w:t>
      </w:r>
    </w:p>
    <w:p w:rsidR="009777C0" w:rsidRPr="0023691A" w:rsidRDefault="009777C0" w:rsidP="00A27AB6">
      <w:pPr>
        <w:tabs>
          <w:tab w:val="left" w:pos="4962"/>
        </w:tabs>
        <w:ind w:left="4820"/>
        <w:rPr>
          <w:b/>
          <w:bCs/>
          <w:sz w:val="28"/>
          <w:szCs w:val="28"/>
        </w:rPr>
      </w:pPr>
    </w:p>
    <w:p w:rsidR="009777C0" w:rsidRDefault="00E906C7" w:rsidP="00A27AB6">
      <w:pPr>
        <w:tabs>
          <w:tab w:val="left" w:pos="4962"/>
        </w:tabs>
        <w:ind w:left="4820"/>
        <w:rPr>
          <w:b/>
          <w:bCs/>
          <w:sz w:val="28"/>
        </w:rPr>
      </w:pPr>
      <w:r>
        <w:rPr>
          <w:b/>
          <w:bCs/>
          <w:sz w:val="28"/>
        </w:rPr>
        <w:t xml:space="preserve"> «___»________________ 2015</w:t>
      </w:r>
      <w:r w:rsidR="009777C0" w:rsidRPr="0023691A">
        <w:rPr>
          <w:b/>
          <w:bCs/>
          <w:sz w:val="28"/>
        </w:rPr>
        <w:t xml:space="preserve">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B75DEF" w:rsidRDefault="00520E47" w:rsidP="007C291D">
      <w:pPr>
        <w:pStyle w:val="19"/>
        <w:numPr>
          <w:ilvl w:val="2"/>
          <w:numId w:val="1"/>
        </w:numPr>
        <w:ind w:left="0" w:firstLine="709"/>
      </w:pPr>
      <w:r>
        <w:rPr>
          <w:szCs w:val="28"/>
        </w:rPr>
        <w:t>Публичное</w:t>
      </w:r>
      <w:r w:rsidR="007D6548">
        <w:rPr>
          <w:szCs w:val="28"/>
        </w:rPr>
        <w:t xml:space="preserve"> акционерное общество «Центр по перевозке грузов в</w:t>
      </w:r>
      <w:r>
        <w:rPr>
          <w:szCs w:val="28"/>
        </w:rPr>
        <w:t xml:space="preserve"> контейнерах «ТрансКонтейнер» (П</w:t>
      </w:r>
      <w:r w:rsidR="007D6548">
        <w:rPr>
          <w:szCs w:val="28"/>
        </w:rPr>
        <w:t>АО «ТрансКонтейнер») (далее – Заказчик), руководствуясь положениями Феде</w:t>
      </w:r>
      <w:r w:rsidR="00740032">
        <w:rPr>
          <w:szCs w:val="28"/>
        </w:rPr>
        <w:t>рального закона от 18 июля 2011</w:t>
      </w:r>
      <w:r w:rsidR="007D6548">
        <w:rPr>
          <w:szCs w:val="28"/>
        </w:rPr>
        <w:t xml:space="preserve">г. </w:t>
      </w:r>
      <w:r w:rsidR="008D2E20">
        <w:rPr>
          <w:szCs w:val="28"/>
        </w:rPr>
        <w:br/>
      </w:r>
      <w:r w:rsidR="007D6548">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sidR="007D6548">
        <w:rPr>
          <w:szCs w:val="28"/>
        </w:rPr>
        <w:t xml:space="preserve"> </w:t>
      </w:r>
      <w:r w:rsidR="0051529F">
        <w:t xml:space="preserve">утвержденным решением Совета директоров ОАО «ТрансКонтейнер» от </w:t>
      </w:r>
      <w:r w:rsidR="003A741B">
        <w:br/>
      </w:r>
      <w:r w:rsidR="00740032">
        <w:t>20 февраля 2013</w:t>
      </w:r>
      <w:r w:rsidR="0051529F">
        <w:t xml:space="preserve">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9777C0">
        <w:rPr>
          <w:szCs w:val="28"/>
        </w:rPr>
        <w:t>конкурс</w:t>
      </w:r>
      <w:r w:rsidR="001E6E80" w:rsidRPr="009777C0">
        <w:rPr>
          <w:szCs w:val="28"/>
        </w:rPr>
        <w:t xml:space="preserve"> </w:t>
      </w:r>
      <w:r w:rsidR="0098627F" w:rsidRPr="00CC6E9B">
        <w:rPr>
          <w:szCs w:val="28"/>
        </w:rPr>
        <w:t xml:space="preserve">№ </w:t>
      </w:r>
      <w:r w:rsidR="004D44D7" w:rsidRPr="00CC6E9B">
        <w:rPr>
          <w:szCs w:val="28"/>
        </w:rPr>
        <w:t>ОК/</w:t>
      </w:r>
      <w:r w:rsidR="009D28B9">
        <w:rPr>
          <w:szCs w:val="28"/>
        </w:rPr>
        <w:t>0182</w:t>
      </w:r>
      <w:r w:rsidRPr="00CC6E9B">
        <w:rPr>
          <w:szCs w:val="28"/>
        </w:rPr>
        <w:t>-15</w:t>
      </w:r>
      <w:r w:rsidR="00740032" w:rsidRPr="00CC6E9B">
        <w:rPr>
          <w:szCs w:val="28"/>
        </w:rPr>
        <w:t xml:space="preserve"> </w:t>
      </w:r>
      <w:r w:rsidR="00EF571B" w:rsidRPr="00CC6E9B">
        <w:rPr>
          <w:szCs w:val="28"/>
        </w:rPr>
        <w:t>(далее</w:t>
      </w:r>
      <w:r w:rsidR="00EF571B" w:rsidRPr="00D32FFA">
        <w:rPr>
          <w:szCs w:val="28"/>
        </w:rPr>
        <w:t xml:space="preserve"> – </w:t>
      </w:r>
      <w:r w:rsidR="00EF571B">
        <w:rPr>
          <w:szCs w:val="28"/>
        </w:rPr>
        <w:t>Открытый конкурс</w:t>
      </w:r>
      <w:r w:rsidR="00EF571B" w:rsidRPr="00D32FFA">
        <w:rPr>
          <w:szCs w:val="28"/>
        </w:rPr>
        <w:t>)</w:t>
      </w:r>
      <w:r w:rsidR="007D6548" w:rsidRPr="00D32FFA">
        <w:t>.</w:t>
      </w:r>
    </w:p>
    <w:p w:rsidR="00453D23" w:rsidRDefault="00453D23" w:rsidP="00453D23">
      <w:pPr>
        <w:jc w:val="both"/>
        <w:rPr>
          <w:sz w:val="28"/>
          <w:szCs w:val="28"/>
        </w:rPr>
      </w:pPr>
      <w:r>
        <w:rPr>
          <w:sz w:val="28"/>
          <w:szCs w:val="28"/>
        </w:rPr>
        <w:tab/>
        <w:t xml:space="preserve">    </w:t>
      </w:r>
      <w:r w:rsidR="00520E47">
        <w:rPr>
          <w:sz w:val="28"/>
          <w:szCs w:val="28"/>
        </w:rPr>
        <w:t>1.1.2.</w:t>
      </w:r>
      <w:r w:rsidR="007D6548" w:rsidRPr="00520E47">
        <w:rPr>
          <w:sz w:val="28"/>
          <w:szCs w:val="28"/>
        </w:rPr>
        <w:t xml:space="preserve">Предметом настоящего </w:t>
      </w:r>
      <w:r w:rsidR="008C4183" w:rsidRPr="00520E47">
        <w:rPr>
          <w:sz w:val="28"/>
          <w:szCs w:val="28"/>
        </w:rPr>
        <w:t>Открытого конкурса</w:t>
      </w:r>
      <w:r w:rsidR="007D6548" w:rsidRPr="00520E47">
        <w:rPr>
          <w:sz w:val="28"/>
          <w:szCs w:val="28"/>
        </w:rPr>
        <w:t xml:space="preserve"> является право </w:t>
      </w:r>
      <w:r w:rsidR="00B75DEF" w:rsidRPr="00520E47">
        <w:rPr>
          <w:sz w:val="28"/>
          <w:szCs w:val="28"/>
        </w:rPr>
        <w:t>заключения</w:t>
      </w:r>
      <w:r w:rsidR="007D6548" w:rsidRPr="00520E47">
        <w:rPr>
          <w:sz w:val="28"/>
          <w:szCs w:val="28"/>
        </w:rPr>
        <w:t xml:space="preserve"> договора </w:t>
      </w:r>
      <w:r w:rsidR="00B75DEF" w:rsidRPr="00520E47">
        <w:rPr>
          <w:sz w:val="28"/>
          <w:szCs w:val="28"/>
        </w:rPr>
        <w:t xml:space="preserve">на </w:t>
      </w:r>
      <w:r>
        <w:rPr>
          <w:rFonts w:eastAsia="MS Mincho"/>
          <w:bCs/>
          <w:sz w:val="28"/>
          <w:szCs w:val="28"/>
        </w:rPr>
        <w:t xml:space="preserve">выполнение работ по </w:t>
      </w:r>
      <w:r w:rsidRPr="001C3165">
        <w:rPr>
          <w:sz w:val="28"/>
          <w:szCs w:val="28"/>
        </w:rPr>
        <w:t>капитальн</w:t>
      </w:r>
      <w:r>
        <w:rPr>
          <w:sz w:val="28"/>
          <w:szCs w:val="28"/>
        </w:rPr>
        <w:t>ому ремонту фасада, кровли, внутренних помещений, полов, электрики</w:t>
      </w:r>
      <w:r w:rsidRPr="001C3165">
        <w:rPr>
          <w:sz w:val="28"/>
          <w:szCs w:val="28"/>
        </w:rPr>
        <w:t xml:space="preserve"> </w:t>
      </w:r>
      <w:r>
        <w:rPr>
          <w:sz w:val="28"/>
          <w:szCs w:val="28"/>
        </w:rPr>
        <w:t xml:space="preserve">здания теплоцентра </w:t>
      </w:r>
      <w:r w:rsidRPr="001C3165">
        <w:rPr>
          <w:sz w:val="28"/>
          <w:szCs w:val="28"/>
        </w:rPr>
        <w:t>(инв. №</w:t>
      </w:r>
      <w:r>
        <w:rPr>
          <w:sz w:val="28"/>
          <w:szCs w:val="28"/>
        </w:rPr>
        <w:t> </w:t>
      </w:r>
      <w:r w:rsidRPr="001C3165">
        <w:rPr>
          <w:sz w:val="28"/>
          <w:szCs w:val="28"/>
        </w:rPr>
        <w:t>001/00/000100</w:t>
      </w:r>
      <w:r>
        <w:rPr>
          <w:sz w:val="28"/>
          <w:szCs w:val="28"/>
        </w:rPr>
        <w:t>56</w:t>
      </w:r>
      <w:r w:rsidRPr="001C3165">
        <w:rPr>
          <w:sz w:val="28"/>
          <w:szCs w:val="28"/>
        </w:rPr>
        <w:t xml:space="preserve">) </w:t>
      </w:r>
      <w:r>
        <w:rPr>
          <w:sz w:val="28"/>
          <w:szCs w:val="28"/>
        </w:rPr>
        <w:t>цеха по ремонту большегрузных контейнеров</w:t>
      </w:r>
      <w:r w:rsidRPr="001C3165">
        <w:rPr>
          <w:sz w:val="28"/>
          <w:szCs w:val="28"/>
        </w:rPr>
        <w:t xml:space="preserve"> на станции Санкт-Петербург</w:t>
      </w:r>
      <w:r>
        <w:rPr>
          <w:sz w:val="28"/>
          <w:szCs w:val="28"/>
        </w:rPr>
        <w:t xml:space="preserve"> Финляндский филиала ПАО «</w:t>
      </w:r>
      <w:r w:rsidRPr="001C3165">
        <w:rPr>
          <w:sz w:val="28"/>
          <w:szCs w:val="28"/>
        </w:rPr>
        <w:t>ТрансКонтейнер» на Октябрьской железной дороге в 201</w:t>
      </w:r>
      <w:r>
        <w:rPr>
          <w:sz w:val="28"/>
          <w:szCs w:val="28"/>
        </w:rPr>
        <w:t>5</w:t>
      </w:r>
      <w:r w:rsidRPr="001C3165">
        <w:rPr>
          <w:sz w:val="28"/>
          <w:szCs w:val="28"/>
        </w:rPr>
        <w:t xml:space="preserve"> году.</w:t>
      </w:r>
    </w:p>
    <w:p w:rsidR="004E3AC2" w:rsidRPr="00744EDE" w:rsidRDefault="00744EDE" w:rsidP="00744EDE">
      <w:pPr>
        <w:ind w:firstLine="709"/>
        <w:jc w:val="both"/>
        <w:rPr>
          <w:sz w:val="28"/>
          <w:szCs w:val="28"/>
        </w:rPr>
      </w:pPr>
      <w:r>
        <w:rPr>
          <w:sz w:val="28"/>
          <w:szCs w:val="28"/>
        </w:rPr>
        <w:t>1.1.3.</w:t>
      </w:r>
      <w:r w:rsidR="00167695" w:rsidRPr="00744EDE">
        <w:rPr>
          <w:sz w:val="28"/>
          <w:szCs w:val="28"/>
        </w:rPr>
        <w:t>Информация об о</w:t>
      </w:r>
      <w:r w:rsidR="004E3AC2" w:rsidRPr="00744EDE">
        <w:rPr>
          <w:sz w:val="28"/>
          <w:szCs w:val="28"/>
        </w:rPr>
        <w:t>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D32FFA" w:rsidRDefault="0019760E" w:rsidP="007C291D">
      <w:pPr>
        <w:pStyle w:val="19"/>
        <w:numPr>
          <w:ilvl w:val="2"/>
          <w:numId w:val="27"/>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7C291D">
      <w:pPr>
        <w:pStyle w:val="19"/>
        <w:numPr>
          <w:ilvl w:val="2"/>
          <w:numId w:val="27"/>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7C291D">
      <w:pPr>
        <w:pStyle w:val="19"/>
        <w:numPr>
          <w:ilvl w:val="2"/>
          <w:numId w:val="27"/>
        </w:numPr>
        <w:ind w:left="0" w:firstLine="709"/>
        <w:rPr>
          <w:szCs w:val="28"/>
        </w:rPr>
      </w:pPr>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7C291D">
      <w:pPr>
        <w:pStyle w:val="19"/>
        <w:numPr>
          <w:ilvl w:val="2"/>
          <w:numId w:val="27"/>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7C291D">
      <w:pPr>
        <w:pStyle w:val="19"/>
        <w:numPr>
          <w:ilvl w:val="2"/>
          <w:numId w:val="27"/>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7C291D">
      <w:pPr>
        <w:pStyle w:val="19"/>
        <w:numPr>
          <w:ilvl w:val="2"/>
          <w:numId w:val="27"/>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7C291D">
      <w:pPr>
        <w:pStyle w:val="19"/>
        <w:numPr>
          <w:ilvl w:val="2"/>
          <w:numId w:val="27"/>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7C291D">
      <w:pPr>
        <w:pStyle w:val="19"/>
        <w:numPr>
          <w:ilvl w:val="2"/>
          <w:numId w:val="27"/>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7C291D">
      <w:pPr>
        <w:pStyle w:val="19"/>
        <w:numPr>
          <w:ilvl w:val="2"/>
          <w:numId w:val="27"/>
        </w:numPr>
        <w:ind w:left="0" w:firstLine="709"/>
        <w:rPr>
          <w:szCs w:val="28"/>
        </w:rPr>
      </w:pPr>
      <w:r w:rsidRPr="00D32FFA">
        <w:t>Заявки рассматриваются как обязательства</w:t>
      </w:r>
      <w:r w:rsidR="001D0230">
        <w:t xml:space="preserve"> претендентов.                 П</w:t>
      </w:r>
      <w:r w:rsidRPr="00D32FFA">
        <w:t>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7C291D">
      <w:pPr>
        <w:pStyle w:val="19"/>
        <w:numPr>
          <w:ilvl w:val="2"/>
          <w:numId w:val="27"/>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7C291D">
      <w:pPr>
        <w:pStyle w:val="19"/>
        <w:numPr>
          <w:ilvl w:val="2"/>
          <w:numId w:val="27"/>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7C291D">
      <w:pPr>
        <w:pStyle w:val="19"/>
        <w:numPr>
          <w:ilvl w:val="2"/>
          <w:numId w:val="27"/>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7C291D">
      <w:pPr>
        <w:pStyle w:val="19"/>
        <w:numPr>
          <w:ilvl w:val="2"/>
          <w:numId w:val="27"/>
        </w:numPr>
        <w:ind w:left="0" w:firstLine="709"/>
      </w:pPr>
      <w:r w:rsidRPr="00D32FFA">
        <w:t>Документы, представленные претендентами в составе Заявок, возврату не подлежат.</w:t>
      </w:r>
    </w:p>
    <w:p w:rsidR="000224FB" w:rsidRPr="00D32FFA" w:rsidRDefault="00A62751" w:rsidP="007C291D">
      <w:pPr>
        <w:pStyle w:val="19"/>
        <w:widowControl w:val="0"/>
        <w:numPr>
          <w:ilvl w:val="2"/>
          <w:numId w:val="27"/>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7C291D">
      <w:pPr>
        <w:pStyle w:val="19"/>
        <w:widowControl w:val="0"/>
        <w:numPr>
          <w:ilvl w:val="2"/>
          <w:numId w:val="27"/>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001D0230">
        <w:rPr>
          <w:szCs w:val="28"/>
        </w:rPr>
        <w:t>. При этом П</w:t>
      </w:r>
      <w:r w:rsidRPr="00D32FFA">
        <w:rPr>
          <w:szCs w:val="28"/>
        </w:rPr>
        <w:t>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7C291D">
      <w:pPr>
        <w:pStyle w:val="19"/>
        <w:widowControl w:val="0"/>
        <w:numPr>
          <w:ilvl w:val="2"/>
          <w:numId w:val="27"/>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7C291D">
      <w:pPr>
        <w:pStyle w:val="19"/>
        <w:widowControl w:val="0"/>
        <w:numPr>
          <w:ilvl w:val="2"/>
          <w:numId w:val="27"/>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7C291D">
      <w:pPr>
        <w:pStyle w:val="19"/>
        <w:widowControl w:val="0"/>
        <w:numPr>
          <w:ilvl w:val="2"/>
          <w:numId w:val="27"/>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7C291D">
      <w:pPr>
        <w:pStyle w:val="19"/>
        <w:widowControl w:val="0"/>
        <w:numPr>
          <w:ilvl w:val="2"/>
          <w:numId w:val="27"/>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7C291D">
      <w:pPr>
        <w:pStyle w:val="19"/>
        <w:widowControl w:val="0"/>
        <w:numPr>
          <w:ilvl w:val="2"/>
          <w:numId w:val="27"/>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7C291D">
      <w:pPr>
        <w:pStyle w:val="19"/>
        <w:widowControl w:val="0"/>
        <w:numPr>
          <w:ilvl w:val="2"/>
          <w:numId w:val="27"/>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7C291D">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7C291D">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7C291D">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7C291D">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7C291D">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7C291D">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25270E">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7C291D">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7C291D">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7C291D">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7C291D">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7C291D">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7C291D">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w:t>
      </w:r>
      <w:r w:rsidR="001D0230">
        <w:rPr>
          <w:sz w:val="28"/>
          <w:szCs w:val="28"/>
        </w:rPr>
        <w:t xml:space="preserve"> ранее заключенным договорам с П</w:t>
      </w:r>
      <w:r w:rsidR="000E5B2C">
        <w:rPr>
          <w:sz w:val="28"/>
          <w:szCs w:val="28"/>
        </w:rPr>
        <w:t>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1D0230">
        <w:rPr>
          <w:sz w:val="28"/>
          <w:szCs w:val="28"/>
        </w:rPr>
        <w:t xml:space="preserve"> или иного срока по усмотрению П</w:t>
      </w:r>
      <w:r w:rsidR="00BA1508" w:rsidRPr="00250B24">
        <w:rPr>
          <w:sz w:val="28"/>
          <w:szCs w:val="28"/>
        </w:rPr>
        <w:t>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7C291D">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7C291D">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w:t>
      </w:r>
      <w:r w:rsidR="001D0230">
        <w:rPr>
          <w:sz w:val="28"/>
          <w:szCs w:val="28"/>
        </w:rPr>
        <w:t xml:space="preserve"> недобросовестных контрагентов П</w:t>
      </w:r>
      <w:r>
        <w:rPr>
          <w:sz w:val="28"/>
          <w:szCs w:val="28"/>
        </w:rPr>
        <w:t>АО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7C291D">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C291D">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7C291D">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7C291D">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r w:rsidR="00164AC8">
        <w:rPr>
          <w:sz w:val="28"/>
          <w:szCs w:val="28"/>
        </w:rPr>
        <w:t>задания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7C291D">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7C291D">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7C291D">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7C291D">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7C291D">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7C291D">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7C291D">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7C291D">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7C291D">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7C291D">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C291D">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7C291D">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C291D">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C291D">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C291D">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C291D">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7C291D">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C291D">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7C291D">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7C291D">
      <w:pPr>
        <w:pStyle w:val="afa"/>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7C291D">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7C291D">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7C291D">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7C291D">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7C291D">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7C291D">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7C291D">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7C291D">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7C291D">
      <w:pPr>
        <w:pStyle w:val="aff8"/>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8"/>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8"/>
        <w:ind w:left="0" w:firstLine="720"/>
        <w:jc w:val="both"/>
        <w:rPr>
          <w:sz w:val="28"/>
          <w:szCs w:val="28"/>
        </w:rPr>
      </w:pPr>
      <w:r w:rsidRPr="00CB3BBA">
        <w:rPr>
          <w:sz w:val="28"/>
          <w:szCs w:val="28"/>
        </w:rPr>
        <w:t>иная информация.</w:t>
      </w:r>
    </w:p>
    <w:p w:rsidR="00CB3BBA" w:rsidRPr="0075342C" w:rsidRDefault="00CB3BBA" w:rsidP="007C291D">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r w:rsidR="00164AC8">
        <w:rPr>
          <w:sz w:val="28"/>
          <w:szCs w:val="28"/>
        </w:rPr>
        <w:t>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75342C" w:rsidRPr="00CB3BBA" w:rsidRDefault="0075342C" w:rsidP="0075342C">
      <w:pPr>
        <w:pStyle w:val="afa"/>
        <w:ind w:left="1069" w:firstLine="0"/>
        <w:rPr>
          <w:sz w:val="28"/>
        </w:rPr>
      </w:pPr>
    </w:p>
    <w:p w:rsidR="00674404" w:rsidRPr="00D32FFA" w:rsidRDefault="00674404" w:rsidP="007C291D">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7C291D">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7C291D">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7C291D">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7C291D">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7C291D">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7C291D">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7C291D">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7C291D">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7C291D">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7C291D">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7C291D">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7C291D">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7C291D">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7C291D">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7C291D">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7C291D">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7C291D">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7C291D">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7C291D">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7C291D">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C291D">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87611C" w:rsidRDefault="00760ECD" w:rsidP="007C291D">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r w:rsidR="00164AC8">
        <w:rPr>
          <w:sz w:val="28"/>
          <w:szCs w:val="28"/>
        </w:rPr>
        <w:t>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при оценки и </w:t>
      </w:r>
      <w:r w:rsidR="00164AC8">
        <w:rPr>
          <w:sz w:val="28"/>
          <w:szCs w:val="28"/>
        </w:rPr>
        <w:t>сопоставлении</w:t>
      </w:r>
      <w:r w:rsidRPr="0060466B">
        <w:rPr>
          <w:sz w:val="28"/>
          <w:szCs w:val="28"/>
        </w:rPr>
        <w:t xml:space="preserve"> </w:t>
      </w:r>
      <w:r>
        <w:rPr>
          <w:sz w:val="28"/>
          <w:szCs w:val="28"/>
        </w:rPr>
        <w:t xml:space="preserve">Заявок. </w:t>
      </w:r>
    </w:p>
    <w:p w:rsidR="00453D23" w:rsidRPr="00164AC8" w:rsidRDefault="00453D23" w:rsidP="00453D23">
      <w:pPr>
        <w:pStyle w:val="Default"/>
        <w:ind w:left="1069"/>
        <w:jc w:val="both"/>
        <w:rPr>
          <w:sz w:val="28"/>
          <w:szCs w:val="28"/>
        </w:rPr>
      </w:pPr>
    </w:p>
    <w:p w:rsidR="00370C44" w:rsidRPr="00D32FFA" w:rsidRDefault="00370C44" w:rsidP="007C291D">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7C291D">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7C291D">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7C291D">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7C291D">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7C291D">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7C291D">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w:t>
      </w:r>
      <w:r w:rsidR="00164AC8" w:rsidRPr="0050702D">
        <w:rPr>
          <w:sz w:val="28"/>
          <w:szCs w:val="28"/>
        </w:rPr>
        <w:t>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7C291D">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7C291D">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7C291D">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7C291D">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7C291D">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7C291D">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7C291D">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7C291D">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7C291D">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7C291D">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7C291D">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7C291D">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7C291D">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7C291D">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7C291D">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7C291D">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7C291D">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7C291D">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7C291D">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7C291D">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Default="00DC0783" w:rsidP="007C291D">
      <w:pPr>
        <w:pStyle w:val="afa"/>
        <w:numPr>
          <w:ilvl w:val="2"/>
          <w:numId w:val="14"/>
        </w:numPr>
        <w:ind w:left="0" w:firstLine="709"/>
        <w:rPr>
          <w:sz w:val="28"/>
          <w:szCs w:val="28"/>
        </w:rPr>
      </w:pPr>
      <w:r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740032" w:rsidRPr="006B3974" w:rsidRDefault="00473981" w:rsidP="00740032">
      <w:pPr>
        <w:pStyle w:val="afa"/>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27.85pt;width:481.9pt;height:123pt;z-index:-251663360;mso-width-relative:margin;mso-height-relative:margin" wrapcoords="-34 -87 -34 21600 21634 21600 21634 -87 -34 -87" strokeweight="1.5pt">
            <v:textbox style="mso-next-textbox:#_x0000_s1026">
              <w:txbxContent>
                <w:p w:rsidR="00265894" w:rsidRPr="007E6DE4" w:rsidRDefault="00265894" w:rsidP="000954FB">
                  <w:pPr>
                    <w:jc w:val="center"/>
                    <w:rPr>
                      <w:b/>
                      <w:sz w:val="28"/>
                      <w:szCs w:val="28"/>
                    </w:rPr>
                  </w:pPr>
                  <w:r w:rsidRPr="007E6DE4">
                    <w:rPr>
                      <w:b/>
                      <w:sz w:val="28"/>
                      <w:szCs w:val="28"/>
                    </w:rPr>
                    <w:t xml:space="preserve">_____________________________________________, </w:t>
                  </w:r>
                </w:p>
                <w:p w:rsidR="00265894" w:rsidRDefault="0026589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65894" w:rsidRPr="007E6DE4" w:rsidRDefault="00265894" w:rsidP="000954FB">
                  <w:pPr>
                    <w:jc w:val="center"/>
                    <w:rPr>
                      <w:b/>
                      <w:sz w:val="28"/>
                      <w:szCs w:val="28"/>
                    </w:rPr>
                  </w:pPr>
                  <w:r w:rsidRPr="007E6DE4">
                    <w:rPr>
                      <w:b/>
                      <w:sz w:val="28"/>
                      <w:szCs w:val="28"/>
                    </w:rPr>
                    <w:t>________________________________________</w:t>
                  </w:r>
                </w:p>
                <w:p w:rsidR="00265894" w:rsidRPr="007E6DE4" w:rsidRDefault="00265894" w:rsidP="000954FB">
                  <w:pPr>
                    <w:jc w:val="center"/>
                    <w:rPr>
                      <w:i/>
                      <w:sz w:val="20"/>
                      <w:szCs w:val="20"/>
                    </w:rPr>
                  </w:pPr>
                  <w:r w:rsidRPr="007E6DE4">
                    <w:rPr>
                      <w:i/>
                      <w:sz w:val="20"/>
                      <w:szCs w:val="20"/>
                    </w:rPr>
                    <w:t>государство регистрации претендента</w:t>
                  </w:r>
                </w:p>
                <w:p w:rsidR="00265894" w:rsidRPr="007E6DE4" w:rsidRDefault="00265894" w:rsidP="000954FB">
                  <w:pPr>
                    <w:jc w:val="center"/>
                    <w:rPr>
                      <w:b/>
                      <w:sz w:val="28"/>
                      <w:szCs w:val="28"/>
                    </w:rPr>
                  </w:pPr>
                  <w:r w:rsidRPr="007E6DE4">
                    <w:rPr>
                      <w:b/>
                      <w:sz w:val="28"/>
                      <w:szCs w:val="28"/>
                    </w:rPr>
                    <w:t>_____________________________</w:t>
                  </w:r>
                  <w:r>
                    <w:rPr>
                      <w:b/>
                      <w:sz w:val="28"/>
                      <w:szCs w:val="28"/>
                    </w:rPr>
                    <w:t>__________________</w:t>
                  </w:r>
                </w:p>
                <w:p w:rsidR="00265894" w:rsidRPr="007E6DE4" w:rsidRDefault="00265894" w:rsidP="000954FB">
                  <w:pPr>
                    <w:jc w:val="center"/>
                    <w:rPr>
                      <w:i/>
                      <w:sz w:val="20"/>
                      <w:szCs w:val="20"/>
                    </w:rPr>
                  </w:pPr>
                  <w:r w:rsidRPr="007E6DE4">
                    <w:rPr>
                      <w:i/>
                      <w:sz w:val="20"/>
                      <w:szCs w:val="20"/>
                    </w:rPr>
                    <w:t>ИНН претендента (для претендентов-резидентов Российской Федерации)</w:t>
                  </w:r>
                </w:p>
                <w:p w:rsidR="00265894" w:rsidRDefault="00265894" w:rsidP="000954FB">
                  <w:pPr>
                    <w:jc w:val="both"/>
                  </w:pPr>
                </w:p>
                <w:p w:rsidR="00265894" w:rsidRDefault="00265894" w:rsidP="000954FB">
                  <w:pPr>
                    <w:jc w:val="center"/>
                    <w:rPr>
                      <w:b/>
                    </w:rPr>
                  </w:pPr>
                  <w:r w:rsidRPr="00923E2D">
                    <w:rPr>
                      <w:b/>
                    </w:rPr>
                    <w:t xml:space="preserve">ЗАЯВКА НА УЧАСТИЕ В </w:t>
                  </w:r>
                  <w:r>
                    <w:rPr>
                      <w:b/>
                    </w:rPr>
                    <w:t xml:space="preserve">ОТКРЫТОМ КОНКУРСЕ </w:t>
                  </w:r>
                  <w:r w:rsidRPr="0075342C">
                    <w:rPr>
                      <w:b/>
                    </w:rPr>
                    <w:t>№ ОК/0182-15</w:t>
                  </w:r>
                </w:p>
                <w:p w:rsidR="00265894" w:rsidRPr="00923E2D" w:rsidRDefault="00265894" w:rsidP="000954FB">
                  <w:pPr>
                    <w:jc w:val="center"/>
                    <w:rPr>
                      <w:b/>
                    </w:rPr>
                  </w:pPr>
                </w:p>
                <w:p w:rsidR="00265894" w:rsidRPr="00923E2D" w:rsidRDefault="00265894" w:rsidP="000954FB">
                  <w:pPr>
                    <w:ind w:left="2124" w:firstLine="708"/>
                    <w:rPr>
                      <w:i/>
                    </w:rPr>
                  </w:pPr>
                </w:p>
              </w:txbxContent>
            </v:textbox>
            <w10:wrap type="tight"/>
          </v:shape>
        </w:pict>
      </w:r>
    </w:p>
    <w:p w:rsidR="000954FB" w:rsidRPr="007D00C3" w:rsidRDefault="00BC3E20" w:rsidP="007C291D">
      <w:pPr>
        <w:pStyle w:val="afa"/>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0954FB" w:rsidRPr="00F05F07" w:rsidRDefault="000954FB" w:rsidP="007C291D">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7C291D">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7C291D">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164AC8">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7C291D">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7C291D">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7C291D">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Финансово-коммерческое предложение должно со</w:t>
      </w:r>
      <w:r w:rsidR="00740032">
        <w:rPr>
          <w:b w:val="0"/>
          <w:i w:val="0"/>
        </w:rPr>
        <w:t xml:space="preserve">держать сроки выполнения работ </w:t>
      </w:r>
      <w:r w:rsidRPr="009A1114">
        <w:rPr>
          <w:b w:val="0"/>
          <w:i w:val="0"/>
        </w:rPr>
        <w:t xml:space="preserve">с момента заключения договора, порядок и условия осуществления платежей.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5E7CD6" w:rsidRPr="00520E47" w:rsidRDefault="00520E47" w:rsidP="00520E47">
      <w:pPr>
        <w:ind w:firstLine="709"/>
        <w:jc w:val="both"/>
        <w:rPr>
          <w:b/>
          <w:sz w:val="28"/>
          <w:szCs w:val="28"/>
        </w:rPr>
      </w:pPr>
      <w:r>
        <w:rPr>
          <w:sz w:val="28"/>
          <w:szCs w:val="28"/>
        </w:rPr>
        <w:t xml:space="preserve">3.2.4. </w:t>
      </w:r>
      <w:r w:rsidR="000954FB" w:rsidRPr="00520E47">
        <w:rPr>
          <w:sz w:val="28"/>
          <w:szCs w:val="28"/>
        </w:rPr>
        <w:t xml:space="preserve">Общая стоимость </w:t>
      </w:r>
      <w:r w:rsidR="00740032" w:rsidRPr="00520E47">
        <w:rPr>
          <w:sz w:val="28"/>
          <w:szCs w:val="28"/>
        </w:rPr>
        <w:t xml:space="preserve">работ </w:t>
      </w:r>
      <w:r w:rsidR="0003797C">
        <w:rPr>
          <w:sz w:val="28"/>
          <w:szCs w:val="28"/>
        </w:rPr>
        <w:t>представляется в рублях,</w:t>
      </w:r>
      <w:r w:rsidRPr="00520E47">
        <w:rPr>
          <w:sz w:val="28"/>
          <w:szCs w:val="28"/>
        </w:rPr>
        <w:t xml:space="preserve">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связанных с выполнением работ, в том числе подрядных, уплатой налогов, сборов и других обязательных платежей, кроме НДС</w:t>
      </w:r>
      <w:r w:rsidR="000954FB" w:rsidRPr="00740032">
        <w:t xml:space="preserve"> </w:t>
      </w:r>
      <w:r w:rsidR="000954FB" w:rsidRPr="00520E47">
        <w:rPr>
          <w:sz w:val="28"/>
          <w:szCs w:val="28"/>
        </w:rPr>
        <w:t>(указывается отдельной строкой), за исключением случаев,</w:t>
      </w:r>
      <w:r w:rsidR="006400A0" w:rsidRPr="00520E47">
        <w:rPr>
          <w:sz w:val="28"/>
          <w:szCs w:val="28"/>
        </w:rPr>
        <w:t xml:space="preserve"> предусмотренных пунктами 1.1.2</w:t>
      </w:r>
      <w:r w:rsidR="00126E37" w:rsidRPr="00520E47">
        <w:rPr>
          <w:sz w:val="28"/>
          <w:szCs w:val="28"/>
        </w:rPr>
        <w:t>3</w:t>
      </w:r>
      <w:r w:rsidR="006400A0" w:rsidRPr="00520E47">
        <w:rPr>
          <w:sz w:val="28"/>
          <w:szCs w:val="28"/>
        </w:rPr>
        <w:t xml:space="preserve"> и 1.1.2</w:t>
      </w:r>
      <w:r w:rsidR="00126E37" w:rsidRPr="00520E47">
        <w:rPr>
          <w:sz w:val="28"/>
          <w:szCs w:val="28"/>
        </w:rPr>
        <w:t>4</w:t>
      </w:r>
      <w:r w:rsidR="000954FB" w:rsidRPr="00520E47">
        <w:rPr>
          <w:sz w:val="28"/>
          <w:szCs w:val="28"/>
        </w:rPr>
        <w:t xml:space="preserve"> настоящей документации</w:t>
      </w:r>
      <w:r w:rsidR="00475935" w:rsidRPr="00520E47">
        <w:rPr>
          <w:sz w:val="28"/>
          <w:szCs w:val="28"/>
        </w:rPr>
        <w:t xml:space="preserve"> о закупке</w:t>
      </w:r>
      <w:r w:rsidR="000954FB" w:rsidRPr="00520E47">
        <w:rPr>
          <w:sz w:val="28"/>
          <w:szCs w:val="28"/>
        </w:rPr>
        <w:t xml:space="preserve">. </w:t>
      </w:r>
    </w:p>
    <w:p w:rsidR="000954FB" w:rsidRPr="005E7CD6" w:rsidRDefault="0003797C" w:rsidP="0003797C">
      <w:pPr>
        <w:pStyle w:val="a"/>
        <w:numPr>
          <w:ilvl w:val="0"/>
          <w:numId w:val="0"/>
        </w:numPr>
        <w:ind w:firstLine="709"/>
        <w:rPr>
          <w:b w:val="0"/>
          <w:i w:val="0"/>
        </w:rPr>
      </w:pPr>
      <w:r>
        <w:rPr>
          <w:b w:val="0"/>
          <w:i w:val="0"/>
        </w:rPr>
        <w:t>3.2.5.</w:t>
      </w:r>
      <w:r w:rsidR="000954FB" w:rsidRPr="005E7CD6">
        <w:rPr>
          <w:b w:val="0"/>
          <w:i w:val="0"/>
        </w:rPr>
        <w:t xml:space="preserve">Общая стоимость </w:t>
      </w:r>
      <w:r w:rsidR="00740032">
        <w:rPr>
          <w:b w:val="0"/>
          <w:i w:val="0"/>
        </w:rPr>
        <w:t xml:space="preserve">работ </w:t>
      </w:r>
      <w:r w:rsidR="000954FB" w:rsidRPr="005E7CD6">
        <w:rPr>
          <w:b w:val="0"/>
          <w:i w:val="0"/>
        </w:rPr>
        <w:t>не должна превышать начальную (максимальную) цену товаров, работ, услуг, определенную Заказчиком в настоящей документации</w:t>
      </w:r>
      <w:r w:rsidR="00475935" w:rsidRPr="005E7CD6">
        <w:rPr>
          <w:b w:val="0"/>
          <w:i w:val="0"/>
        </w:rPr>
        <w:t xml:space="preserve"> о закупке</w:t>
      </w:r>
      <w:r w:rsidR="000954FB" w:rsidRPr="005E7CD6">
        <w:rPr>
          <w:b w:val="0"/>
          <w:i w:val="0"/>
        </w:rPr>
        <w:t xml:space="preserve">. </w:t>
      </w:r>
    </w:p>
    <w:p w:rsidR="002B17CD" w:rsidRDefault="0003797C" w:rsidP="0003797C">
      <w:pPr>
        <w:pStyle w:val="a"/>
        <w:numPr>
          <w:ilvl w:val="0"/>
          <w:numId w:val="0"/>
        </w:numPr>
        <w:ind w:firstLine="709"/>
        <w:rPr>
          <w:b w:val="0"/>
          <w:i w:val="0"/>
        </w:rPr>
      </w:pPr>
      <w:r>
        <w:rPr>
          <w:b w:val="0"/>
          <w:i w:val="0"/>
        </w:rPr>
        <w:t>3.2.6.</w:t>
      </w:r>
      <w:r w:rsidR="000954FB" w:rsidRPr="000879BF">
        <w:rPr>
          <w:b w:val="0"/>
          <w:i w:val="0"/>
        </w:rPr>
        <w:t xml:space="preserve">В расчете стоимости </w:t>
      </w:r>
      <w:r w:rsidR="005E7CD6" w:rsidRPr="000879BF">
        <w:rPr>
          <w:b w:val="0"/>
          <w:i w:val="0"/>
        </w:rPr>
        <w:t>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w:t>
      </w:r>
      <w:r w:rsidR="00EC2A65" w:rsidRPr="000879BF">
        <w:rPr>
          <w:b w:val="0"/>
          <w:i w:val="0"/>
        </w:rPr>
        <w:t xml:space="preserve">) в сметно-нормативной базе </w:t>
      </w:r>
      <w:r w:rsidR="001C4718" w:rsidRPr="000879BF">
        <w:rPr>
          <w:b w:val="0"/>
          <w:i w:val="0"/>
        </w:rPr>
        <w:t>ОСНБЖ</w:t>
      </w:r>
      <w:r w:rsidR="00EC2A65" w:rsidRPr="000879BF">
        <w:rPr>
          <w:b w:val="0"/>
          <w:i w:val="0"/>
        </w:rPr>
        <w:t xml:space="preserve">-2001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 Расчет оформляется в виде приложения к Финансово-коммерческому предложению. Текущие индексы изменения сметной стоимости строительства, реконструкции и капитального ремонта ОАО </w:t>
      </w:r>
      <w:r w:rsidRPr="000879BF">
        <w:rPr>
          <w:b w:val="0"/>
          <w:i w:val="0"/>
        </w:rPr>
        <w:t>«РЖД» можно получить в филиале П</w:t>
      </w:r>
      <w:r w:rsidR="00EC2A65" w:rsidRPr="000879BF">
        <w:rPr>
          <w:b w:val="0"/>
          <w:i w:val="0"/>
        </w:rPr>
        <w:t>АО «ТрансКонтейнер» на Октябрьской железной дороге по адресу: 191002, г. Санкт-Петербург, Владимирский пр., д. 23, контактное лицо –</w:t>
      </w:r>
      <w:r w:rsidR="006A21B0" w:rsidRPr="000879BF">
        <w:rPr>
          <w:b w:val="0"/>
          <w:i w:val="0"/>
        </w:rPr>
        <w:t xml:space="preserve"> </w:t>
      </w:r>
      <w:r w:rsidR="000879BF">
        <w:rPr>
          <w:b w:val="0"/>
          <w:i w:val="0"/>
        </w:rPr>
        <w:t>Медведева Мария Павловна</w:t>
      </w:r>
      <w:r w:rsidR="00EC2A65" w:rsidRPr="000879BF">
        <w:rPr>
          <w:b w:val="0"/>
          <w:i w:val="0"/>
        </w:rPr>
        <w:t xml:space="preserve">, тел. +7 (812) 457-36-46. Для </w:t>
      </w:r>
      <w:r w:rsidR="006A21B0" w:rsidRPr="000879BF">
        <w:rPr>
          <w:b w:val="0"/>
          <w:i w:val="0"/>
        </w:rPr>
        <w:t>прохода в здание необходимо направить заявку (с указанием наименования организации, Ф.И.О, контактного телефона, номера процедуры размещения заказа</w:t>
      </w:r>
      <w:r w:rsidR="002B17CD" w:rsidRPr="000879BF">
        <w:rPr>
          <w:b w:val="0"/>
          <w:i w:val="0"/>
        </w:rPr>
        <w:t xml:space="preserve"> и цели посещения) на электронный адрес </w:t>
      </w:r>
      <w:r w:rsidR="000879BF" w:rsidRPr="000879BF">
        <w:rPr>
          <w:b w:val="0"/>
          <w:i w:val="0"/>
        </w:rPr>
        <w:t>MedvedevaMP@trcont.ru</w:t>
      </w:r>
      <w:r w:rsidR="000879BF">
        <w:rPr>
          <w:b w:val="0"/>
          <w:i w:val="0"/>
        </w:rPr>
        <w:t xml:space="preserve"> </w:t>
      </w:r>
      <w:r w:rsidR="002B17CD" w:rsidRPr="000879BF">
        <w:rPr>
          <w:b w:val="0"/>
          <w:i w:val="0"/>
        </w:rPr>
        <w:t>не позднее, чем за один рабочий день (до 15:00 часов МСК), предшествующий дню посещения. При себе необходимо иметь документ, удостоверяющий личность.</w:t>
      </w:r>
    </w:p>
    <w:p w:rsidR="000954FB" w:rsidRDefault="00B937F4" w:rsidP="00B937F4">
      <w:pPr>
        <w:pStyle w:val="a"/>
        <w:numPr>
          <w:ilvl w:val="0"/>
          <w:numId w:val="0"/>
        </w:numPr>
        <w:ind w:firstLine="709"/>
        <w:rPr>
          <w:b w:val="0"/>
          <w:i w:val="0"/>
        </w:rPr>
      </w:pPr>
      <w:r>
        <w:rPr>
          <w:b w:val="0"/>
          <w:i w:val="0"/>
        </w:rPr>
        <w:t>3.2.7.</w:t>
      </w:r>
      <w:r w:rsidR="00740032">
        <w:rPr>
          <w:b w:val="0"/>
          <w:i w:val="0"/>
        </w:rPr>
        <w:t xml:space="preserve">Срок выполнения работ </w:t>
      </w:r>
      <w:r w:rsidR="000954FB" w:rsidRPr="002B17CD">
        <w:rPr>
          <w:b w:val="0"/>
          <w:i w:val="0"/>
        </w:rPr>
        <w:t>определяется согласно выбранн</w:t>
      </w:r>
      <w:r w:rsidR="00740032">
        <w:rPr>
          <w:b w:val="0"/>
          <w:i w:val="0"/>
        </w:rPr>
        <w:t xml:space="preserve">ой технологии выполнения работ </w:t>
      </w:r>
      <w:r w:rsidR="000954FB" w:rsidRPr="002B17CD">
        <w:rPr>
          <w:b w:val="0"/>
          <w:i w:val="0"/>
        </w:rPr>
        <w:t xml:space="preserve">исходя из времени, необходимого </w:t>
      </w:r>
      <w:r w:rsidR="00740032">
        <w:rPr>
          <w:b w:val="0"/>
          <w:i w:val="0"/>
        </w:rPr>
        <w:t xml:space="preserve">Исполнителю на выполнение работ </w:t>
      </w:r>
      <w:r w:rsidR="000954FB" w:rsidRPr="002B17CD">
        <w:rPr>
          <w:b w:val="0"/>
          <w:i w:val="0"/>
        </w:rPr>
        <w:t>без учета задержек и простоев, но не более предельного срока, определенного Заказчиком в Т</w:t>
      </w:r>
      <w:r w:rsidR="006400A0" w:rsidRPr="002B17CD">
        <w:rPr>
          <w:b w:val="0"/>
          <w:i w:val="0"/>
        </w:rPr>
        <w:t>ехническом задании (раздел 4</w:t>
      </w:r>
      <w:r w:rsidR="000954FB" w:rsidRPr="002B17CD">
        <w:rPr>
          <w:b w:val="0"/>
          <w:i w:val="0"/>
        </w:rPr>
        <w:t xml:space="preserve"> настоящей документации</w:t>
      </w:r>
      <w:r w:rsidR="00475935" w:rsidRPr="002B17CD">
        <w:rPr>
          <w:b w:val="0"/>
          <w:i w:val="0"/>
        </w:rPr>
        <w:t xml:space="preserve"> о закупке</w:t>
      </w:r>
      <w:r w:rsidR="000954FB" w:rsidRPr="002B17CD">
        <w:rPr>
          <w:b w:val="0"/>
          <w:i w:val="0"/>
        </w:rPr>
        <w:t>)</w:t>
      </w:r>
      <w:r w:rsidR="00BB5B51" w:rsidRPr="002B17CD">
        <w:rPr>
          <w:b w:val="0"/>
          <w:i w:val="0"/>
        </w:rPr>
        <w:t xml:space="preserve"> </w:t>
      </w:r>
      <w:r w:rsidR="00D974D3" w:rsidRPr="002B17CD">
        <w:rPr>
          <w:b w:val="0"/>
          <w:i w:val="0"/>
        </w:rPr>
        <w:t>и/или И</w:t>
      </w:r>
      <w:r w:rsidR="00BB5B51" w:rsidRPr="002B17CD">
        <w:rPr>
          <w:b w:val="0"/>
          <w:i w:val="0"/>
        </w:rPr>
        <w:t>нформационной карте</w:t>
      </w:r>
      <w:r w:rsidR="00F84C65" w:rsidRPr="002B17CD">
        <w:rPr>
          <w:b w:val="0"/>
          <w:i w:val="0"/>
        </w:rPr>
        <w:t xml:space="preserve"> (раздел 5 настоящей документации о закупке)</w:t>
      </w:r>
      <w:r w:rsidR="000954FB" w:rsidRPr="002B17CD">
        <w:rPr>
          <w:b w:val="0"/>
          <w:i w:val="0"/>
        </w:rPr>
        <w:t xml:space="preserve">. </w:t>
      </w:r>
    </w:p>
    <w:p w:rsidR="00A27AB6" w:rsidRPr="002B17CD" w:rsidRDefault="00B937F4" w:rsidP="00B937F4">
      <w:pPr>
        <w:pStyle w:val="a"/>
        <w:numPr>
          <w:ilvl w:val="0"/>
          <w:numId w:val="0"/>
        </w:numPr>
        <w:ind w:firstLine="709"/>
        <w:rPr>
          <w:b w:val="0"/>
          <w:i w:val="0"/>
        </w:rPr>
      </w:pPr>
      <w:r>
        <w:rPr>
          <w:b w:val="0"/>
          <w:i w:val="0"/>
        </w:rPr>
        <w:t>3.2.8.</w:t>
      </w:r>
      <w:r w:rsidR="00A27AB6">
        <w:rPr>
          <w:b w:val="0"/>
          <w:i w:val="0"/>
        </w:rPr>
        <w:t>В случае если предложение претендента содержит значительное снижение начальной (максимальной) стоимости размещаемого заказа (более чем на 50%), претендент должен представить в составе финансово-коммерческого предложения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w:t>
      </w:r>
      <w:r w:rsidR="00740032">
        <w:rPr>
          <w:b w:val="0"/>
          <w:i w:val="0"/>
        </w:rPr>
        <w:t>нению с начальной (максимальной)</w:t>
      </w:r>
      <w:r w:rsidR="00A27AB6">
        <w:rPr>
          <w:b w:val="0"/>
          <w:i w:val="0"/>
        </w:rPr>
        <w:t xml:space="preserve"> стоимостью. При этом необходимо указать статью, причину снижения, предоставить расчеты, документы, подтверждающие  достоверность снижения затрат.</w:t>
      </w:r>
    </w:p>
    <w:p w:rsidR="000954FB" w:rsidRPr="009777C0" w:rsidRDefault="009A1114" w:rsidP="009A1114">
      <w:pPr>
        <w:pStyle w:val="a"/>
        <w:numPr>
          <w:ilvl w:val="0"/>
          <w:numId w:val="0"/>
        </w:numPr>
        <w:rPr>
          <w:b w:val="0"/>
          <w:i w:val="0"/>
        </w:rPr>
      </w:pPr>
      <w:r w:rsidRPr="009777C0">
        <w:rPr>
          <w:b w:val="0"/>
          <w:i w:val="0"/>
        </w:rPr>
        <w:tab/>
      </w:r>
      <w:r w:rsidRPr="009777C0">
        <w:rPr>
          <w:b w:val="0"/>
          <w:i w:val="0"/>
        </w:rPr>
        <w:tab/>
      </w:r>
      <w:r w:rsidR="000954FB" w:rsidRPr="009777C0">
        <w:rPr>
          <w:b w:val="0"/>
          <w:i w:val="0"/>
        </w:rPr>
        <w:t>В подтверждение претендент в виде приложения</w:t>
      </w:r>
      <w:r w:rsidR="00214105" w:rsidRPr="009777C0">
        <w:rPr>
          <w:b w:val="0"/>
          <w:i w:val="0"/>
        </w:rPr>
        <w:t xml:space="preserve"> к</w:t>
      </w:r>
      <w:r w:rsidR="000954FB" w:rsidRPr="009777C0">
        <w:rPr>
          <w:b w:val="0"/>
          <w:i w:val="0"/>
        </w:rPr>
        <w:t xml:space="preserve"> Финансово - коммерческому предложению предоставляет Календарный план </w:t>
      </w:r>
      <w:r w:rsidR="00A34315">
        <w:rPr>
          <w:b w:val="0"/>
          <w:i w:val="0"/>
        </w:rPr>
        <w:t xml:space="preserve">выполнения работ, </w:t>
      </w:r>
      <w:r w:rsidR="000954FB" w:rsidRPr="009777C0">
        <w:rPr>
          <w:b w:val="0"/>
          <w:i w:val="0"/>
        </w:rPr>
        <w:t>который составляется по форме соответствующег</w:t>
      </w:r>
      <w:r w:rsidR="00740032">
        <w:rPr>
          <w:b w:val="0"/>
          <w:i w:val="0"/>
        </w:rPr>
        <w:t>о приложения к проекту договора.</w:t>
      </w:r>
    </w:p>
    <w:p w:rsidR="000954FB" w:rsidRPr="009777C0" w:rsidRDefault="00B937F4" w:rsidP="00B937F4">
      <w:pPr>
        <w:pStyle w:val="a"/>
        <w:numPr>
          <w:ilvl w:val="0"/>
          <w:numId w:val="0"/>
        </w:numPr>
        <w:ind w:firstLine="709"/>
        <w:rPr>
          <w:b w:val="0"/>
          <w:i w:val="0"/>
        </w:rPr>
      </w:pPr>
      <w:r>
        <w:rPr>
          <w:b w:val="0"/>
          <w:i w:val="0"/>
        </w:rPr>
        <w:t>3.2.9.</w:t>
      </w:r>
      <w:r w:rsidR="000954FB" w:rsidRPr="009777C0">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9777C0">
        <w:rPr>
          <w:b w:val="0"/>
          <w:i w:val="0"/>
        </w:rPr>
        <w:t xml:space="preserve"> о закупке</w:t>
      </w:r>
      <w:r w:rsidR="000954FB" w:rsidRPr="009777C0">
        <w:rPr>
          <w:b w:val="0"/>
          <w:i w:val="0"/>
        </w:rPr>
        <w:t>.</w:t>
      </w:r>
    </w:p>
    <w:p w:rsidR="000954FB" w:rsidRDefault="000954FB" w:rsidP="00B937F4">
      <w:pPr>
        <w:pStyle w:val="a"/>
        <w:numPr>
          <w:ilvl w:val="0"/>
          <w:numId w:val="0"/>
        </w:numPr>
        <w:ind w:firstLine="709"/>
      </w:pPr>
    </w:p>
    <w:p w:rsidR="00B937F4" w:rsidRDefault="00B937F4" w:rsidP="00B937F4">
      <w:pPr>
        <w:pStyle w:val="a"/>
        <w:numPr>
          <w:ilvl w:val="0"/>
          <w:numId w:val="0"/>
        </w:numPr>
        <w:ind w:firstLine="709"/>
      </w:pPr>
    </w:p>
    <w:p w:rsidR="000954FB" w:rsidRDefault="006400A0" w:rsidP="000954FB">
      <w:pPr>
        <w:ind w:firstLine="709"/>
        <w:jc w:val="both"/>
        <w:rPr>
          <w:rFonts w:eastAsia="MS Mincho"/>
          <w:b/>
          <w:bCs/>
          <w:sz w:val="32"/>
          <w:szCs w:val="32"/>
        </w:rPr>
      </w:pPr>
      <w:r w:rsidRPr="00E04670">
        <w:rPr>
          <w:rFonts w:eastAsia="MS Mincho"/>
          <w:b/>
          <w:bCs/>
          <w:sz w:val="32"/>
          <w:szCs w:val="32"/>
        </w:rPr>
        <w:t>Раздел</w:t>
      </w:r>
      <w:r w:rsidR="00C376C1" w:rsidRPr="00E04670">
        <w:rPr>
          <w:rFonts w:eastAsia="MS Mincho"/>
          <w:b/>
          <w:bCs/>
          <w:sz w:val="32"/>
          <w:szCs w:val="32"/>
        </w:rPr>
        <w:t xml:space="preserve"> 4.</w:t>
      </w:r>
      <w:r w:rsidR="000954FB" w:rsidRPr="00E04670">
        <w:rPr>
          <w:rFonts w:eastAsia="MS Mincho"/>
          <w:b/>
          <w:bCs/>
          <w:sz w:val="32"/>
          <w:szCs w:val="32"/>
        </w:rPr>
        <w:t xml:space="preserve"> Техническое задание</w:t>
      </w:r>
    </w:p>
    <w:p w:rsidR="00702952" w:rsidRDefault="00702952" w:rsidP="000954FB">
      <w:pPr>
        <w:ind w:firstLine="709"/>
        <w:jc w:val="both"/>
        <w:rPr>
          <w:rFonts w:eastAsia="MS Mincho"/>
          <w:b/>
          <w:bCs/>
          <w:sz w:val="32"/>
          <w:szCs w:val="32"/>
        </w:rPr>
      </w:pPr>
    </w:p>
    <w:p w:rsidR="00453D23" w:rsidRDefault="00453D23" w:rsidP="00453D23">
      <w:pPr>
        <w:ind w:firstLine="709"/>
        <w:jc w:val="both"/>
        <w:rPr>
          <w:rFonts w:eastAsia="MS Mincho"/>
          <w:b/>
          <w:bCs/>
          <w:sz w:val="28"/>
          <w:szCs w:val="28"/>
        </w:rPr>
      </w:pPr>
      <w:r w:rsidRPr="00A34315">
        <w:rPr>
          <w:rFonts w:eastAsia="MS Mincho"/>
          <w:b/>
          <w:bCs/>
          <w:sz w:val="28"/>
          <w:szCs w:val="28"/>
        </w:rPr>
        <w:t>4</w:t>
      </w:r>
      <w:r>
        <w:rPr>
          <w:rFonts w:eastAsia="MS Mincho"/>
          <w:b/>
          <w:bCs/>
          <w:sz w:val="28"/>
          <w:szCs w:val="28"/>
        </w:rPr>
        <w:t>.1. Общие положения.</w:t>
      </w:r>
    </w:p>
    <w:p w:rsidR="00453D23" w:rsidRDefault="00453D23" w:rsidP="00453D23">
      <w:pPr>
        <w:ind w:firstLine="709"/>
        <w:jc w:val="both"/>
        <w:rPr>
          <w:rFonts w:eastAsia="MS Mincho"/>
          <w:b/>
          <w:bCs/>
          <w:sz w:val="28"/>
          <w:szCs w:val="28"/>
        </w:rPr>
      </w:pPr>
    </w:p>
    <w:p w:rsidR="00453D23" w:rsidRDefault="00453D23" w:rsidP="00453D23">
      <w:pPr>
        <w:jc w:val="both"/>
        <w:rPr>
          <w:sz w:val="28"/>
          <w:szCs w:val="28"/>
        </w:rPr>
      </w:pPr>
      <w:r>
        <w:rPr>
          <w:rFonts w:eastAsia="MS Mincho"/>
          <w:b/>
          <w:bCs/>
          <w:sz w:val="28"/>
          <w:szCs w:val="28"/>
        </w:rPr>
        <w:tab/>
      </w:r>
      <w:r w:rsidRPr="00F15FDD">
        <w:rPr>
          <w:rFonts w:eastAsia="MS Mincho"/>
          <w:bCs/>
          <w:sz w:val="28"/>
          <w:szCs w:val="28"/>
        </w:rPr>
        <w:t xml:space="preserve">Предмет </w:t>
      </w:r>
      <w:r>
        <w:rPr>
          <w:rFonts w:eastAsia="MS Mincho"/>
          <w:bCs/>
          <w:sz w:val="28"/>
          <w:szCs w:val="28"/>
        </w:rPr>
        <w:t>договора</w:t>
      </w:r>
      <w:r>
        <w:rPr>
          <w:rFonts w:eastAsia="MS Mincho"/>
          <w:b/>
          <w:bCs/>
          <w:sz w:val="28"/>
          <w:szCs w:val="28"/>
        </w:rPr>
        <w:t xml:space="preserve"> – </w:t>
      </w:r>
      <w:r>
        <w:rPr>
          <w:rFonts w:eastAsia="MS Mincho"/>
          <w:bCs/>
          <w:sz w:val="28"/>
          <w:szCs w:val="28"/>
        </w:rPr>
        <w:t xml:space="preserve">выполнение работ по </w:t>
      </w:r>
      <w:r w:rsidRPr="001C3165">
        <w:rPr>
          <w:sz w:val="28"/>
          <w:szCs w:val="28"/>
        </w:rPr>
        <w:t>капитальн</w:t>
      </w:r>
      <w:r>
        <w:rPr>
          <w:sz w:val="28"/>
          <w:szCs w:val="28"/>
        </w:rPr>
        <w:t>ому ремонту фасада, кровли, внутренних помещений, полов, электрики</w:t>
      </w:r>
      <w:r w:rsidRPr="001C3165">
        <w:rPr>
          <w:sz w:val="28"/>
          <w:szCs w:val="28"/>
        </w:rPr>
        <w:t xml:space="preserve"> </w:t>
      </w:r>
      <w:r>
        <w:rPr>
          <w:sz w:val="28"/>
          <w:szCs w:val="28"/>
        </w:rPr>
        <w:t xml:space="preserve">здания теплоцентра </w:t>
      </w:r>
      <w:r w:rsidRPr="001C3165">
        <w:rPr>
          <w:sz w:val="28"/>
          <w:szCs w:val="28"/>
        </w:rPr>
        <w:t>(инв. №</w:t>
      </w:r>
      <w:r>
        <w:rPr>
          <w:sz w:val="28"/>
          <w:szCs w:val="28"/>
        </w:rPr>
        <w:t> </w:t>
      </w:r>
      <w:r w:rsidRPr="001C3165">
        <w:rPr>
          <w:sz w:val="28"/>
          <w:szCs w:val="28"/>
        </w:rPr>
        <w:t>001/00/000100</w:t>
      </w:r>
      <w:r>
        <w:rPr>
          <w:sz w:val="28"/>
          <w:szCs w:val="28"/>
        </w:rPr>
        <w:t>56</w:t>
      </w:r>
      <w:r w:rsidRPr="001C3165">
        <w:rPr>
          <w:sz w:val="28"/>
          <w:szCs w:val="28"/>
        </w:rPr>
        <w:t xml:space="preserve">) </w:t>
      </w:r>
      <w:r>
        <w:rPr>
          <w:sz w:val="28"/>
          <w:szCs w:val="28"/>
        </w:rPr>
        <w:t>цеха по ремонту большегрузных контейнеров</w:t>
      </w:r>
      <w:r w:rsidRPr="001C3165">
        <w:rPr>
          <w:sz w:val="28"/>
          <w:szCs w:val="28"/>
        </w:rPr>
        <w:t xml:space="preserve"> на станции Санкт-Петербург</w:t>
      </w:r>
      <w:r>
        <w:rPr>
          <w:sz w:val="28"/>
          <w:szCs w:val="28"/>
        </w:rPr>
        <w:t xml:space="preserve"> Финляндский филиала ПАО «</w:t>
      </w:r>
      <w:r w:rsidRPr="001C3165">
        <w:rPr>
          <w:sz w:val="28"/>
          <w:szCs w:val="28"/>
        </w:rPr>
        <w:t>ТрансКонтейнер» на Октябрьской железной дороге в 201</w:t>
      </w:r>
      <w:r>
        <w:rPr>
          <w:sz w:val="28"/>
          <w:szCs w:val="28"/>
        </w:rPr>
        <w:t>5</w:t>
      </w:r>
      <w:r w:rsidRPr="001C3165">
        <w:rPr>
          <w:sz w:val="28"/>
          <w:szCs w:val="28"/>
        </w:rPr>
        <w:t xml:space="preserve"> году.</w:t>
      </w:r>
    </w:p>
    <w:p w:rsidR="00453D23" w:rsidRDefault="00453D23" w:rsidP="00453D23">
      <w:pPr>
        <w:jc w:val="both"/>
        <w:rPr>
          <w:sz w:val="28"/>
          <w:szCs w:val="28"/>
        </w:rPr>
      </w:pPr>
      <w:r>
        <w:rPr>
          <w:sz w:val="28"/>
          <w:szCs w:val="28"/>
        </w:rPr>
        <w:tab/>
        <w:t>Основание для выполнения Работ - титульный список капитального ремонта зданий и сооружений ПАО «ТрансКонтейнер» на 2015г.</w:t>
      </w:r>
    </w:p>
    <w:p w:rsidR="00453D23" w:rsidRPr="00F15FDD" w:rsidRDefault="00453D23" w:rsidP="00453D23">
      <w:pPr>
        <w:jc w:val="both"/>
        <w:rPr>
          <w:b/>
          <w:sz w:val="28"/>
          <w:szCs w:val="28"/>
        </w:rPr>
      </w:pPr>
      <w:r>
        <w:rPr>
          <w:sz w:val="28"/>
          <w:szCs w:val="28"/>
        </w:rPr>
        <w:tab/>
      </w:r>
    </w:p>
    <w:p w:rsidR="00453D23" w:rsidRDefault="00453D23" w:rsidP="00453D23">
      <w:pPr>
        <w:ind w:firstLine="709"/>
        <w:rPr>
          <w:b/>
          <w:sz w:val="28"/>
          <w:szCs w:val="28"/>
        </w:rPr>
      </w:pPr>
      <w:r>
        <w:rPr>
          <w:sz w:val="28"/>
          <w:szCs w:val="28"/>
        </w:rPr>
        <w:tab/>
      </w:r>
      <w:r w:rsidRPr="00F15FDD">
        <w:rPr>
          <w:b/>
          <w:sz w:val="28"/>
          <w:szCs w:val="28"/>
        </w:rPr>
        <w:t xml:space="preserve">4.2. Общие требования к </w:t>
      </w:r>
      <w:r>
        <w:rPr>
          <w:b/>
          <w:sz w:val="28"/>
          <w:szCs w:val="28"/>
        </w:rPr>
        <w:t>выполняемым Работам.</w:t>
      </w:r>
    </w:p>
    <w:p w:rsidR="00453D23" w:rsidRDefault="00453D23" w:rsidP="00453D23">
      <w:pPr>
        <w:rPr>
          <w:b/>
          <w:sz w:val="28"/>
          <w:szCs w:val="28"/>
        </w:rPr>
      </w:pPr>
    </w:p>
    <w:p w:rsidR="00453D23" w:rsidRPr="00453D23" w:rsidRDefault="00453D23" w:rsidP="00453D23">
      <w:pPr>
        <w:ind w:firstLine="709"/>
        <w:jc w:val="both"/>
        <w:rPr>
          <w:rFonts w:eastAsia="MS Mincho"/>
          <w:bCs/>
          <w:sz w:val="28"/>
          <w:szCs w:val="28"/>
        </w:rPr>
      </w:pPr>
      <w:r w:rsidRPr="00453D23">
        <w:rPr>
          <w:iCs/>
          <w:sz w:val="28"/>
          <w:szCs w:val="28"/>
        </w:rPr>
        <w:t xml:space="preserve">Капитальный ремонт </w:t>
      </w:r>
      <w:r w:rsidRPr="00453D23">
        <w:rPr>
          <w:sz w:val="28"/>
          <w:szCs w:val="28"/>
        </w:rPr>
        <w:t>здания теплоцентра</w:t>
      </w:r>
      <w:r w:rsidRPr="00453D23">
        <w:rPr>
          <w:iCs/>
          <w:sz w:val="28"/>
          <w:szCs w:val="28"/>
        </w:rPr>
        <w:t xml:space="preserve"> Исполнитель должен проводить своими силами и материалами в соответствии с действующими на территории РФ строительными нормами и правилами (СНиП), государственными стандартами в области строительства (ГОСТ), с учётом </w:t>
      </w:r>
      <w:r w:rsidRPr="00453D23">
        <w:rPr>
          <w:rFonts w:eastAsia="MS Mincho"/>
          <w:bCs/>
          <w:sz w:val="28"/>
          <w:szCs w:val="28"/>
        </w:rPr>
        <w:t>условий по обеспечению пожаробезопасности, охраны труда и техники безопасности на период ремонтных работ и эксплуатации, а именно:</w:t>
      </w:r>
    </w:p>
    <w:p w:rsidR="00453D23" w:rsidRPr="00453D23" w:rsidRDefault="00453D23" w:rsidP="00453D23">
      <w:pPr>
        <w:ind w:firstLine="709"/>
        <w:jc w:val="both"/>
        <w:rPr>
          <w:sz w:val="28"/>
          <w:szCs w:val="28"/>
          <w:lang w:eastAsia="ru-RU"/>
        </w:rPr>
      </w:pPr>
      <w:r w:rsidRPr="00453D23">
        <w:rPr>
          <w:rFonts w:eastAsia="MS Mincho"/>
          <w:bCs/>
          <w:sz w:val="28"/>
          <w:szCs w:val="28"/>
        </w:rPr>
        <w:t xml:space="preserve">- </w:t>
      </w:r>
      <w:hyperlink r:id="rId14" w:tooltip="Кровли" w:history="1">
        <w:r w:rsidRPr="00453D23">
          <w:rPr>
            <w:sz w:val="28"/>
            <w:szCs w:val="28"/>
            <w:lang w:eastAsia="ru-RU"/>
          </w:rPr>
          <w:t>СНиП II-26-76</w:t>
        </w:r>
      </w:hyperlink>
      <w:r w:rsidRPr="00453D23">
        <w:rPr>
          <w:sz w:val="28"/>
          <w:szCs w:val="28"/>
        </w:rPr>
        <w:t>.</w:t>
      </w:r>
      <w:r w:rsidRPr="00453D23">
        <w:rPr>
          <w:sz w:val="28"/>
          <w:szCs w:val="28"/>
          <w:lang w:eastAsia="ru-RU"/>
        </w:rPr>
        <w:t xml:space="preserve"> Кровли;</w:t>
      </w:r>
    </w:p>
    <w:p w:rsidR="00453D23" w:rsidRPr="00453D23" w:rsidRDefault="00453D23" w:rsidP="00453D23">
      <w:pPr>
        <w:ind w:firstLine="709"/>
        <w:jc w:val="both"/>
        <w:rPr>
          <w:sz w:val="28"/>
          <w:szCs w:val="28"/>
          <w:lang w:eastAsia="ru-RU"/>
        </w:rPr>
      </w:pPr>
      <w:r w:rsidRPr="00453D23">
        <w:rPr>
          <w:sz w:val="28"/>
          <w:szCs w:val="28"/>
          <w:lang w:eastAsia="ru-RU"/>
        </w:rPr>
        <w:t xml:space="preserve">- </w:t>
      </w:r>
      <w:hyperlink r:id="rId15" w:tooltip="Изоляционные и отделочные покрытия" w:history="1">
        <w:r w:rsidRPr="00453D23">
          <w:rPr>
            <w:sz w:val="28"/>
            <w:szCs w:val="28"/>
            <w:lang w:eastAsia="ru-RU"/>
          </w:rPr>
          <w:t>СНиП 3.04.01-87</w:t>
        </w:r>
      </w:hyperlink>
      <w:r w:rsidRPr="00453D23">
        <w:rPr>
          <w:sz w:val="28"/>
          <w:szCs w:val="28"/>
        </w:rPr>
        <w:t xml:space="preserve">. </w:t>
      </w:r>
      <w:r w:rsidRPr="00453D23">
        <w:rPr>
          <w:sz w:val="28"/>
          <w:szCs w:val="28"/>
          <w:lang w:eastAsia="ru-RU"/>
        </w:rPr>
        <w:t>Изоляционные и отделочные покрытия;</w:t>
      </w:r>
    </w:p>
    <w:p w:rsidR="00453D23" w:rsidRPr="00453D23" w:rsidRDefault="00453D23" w:rsidP="00453D23">
      <w:pPr>
        <w:ind w:firstLine="709"/>
        <w:jc w:val="both"/>
        <w:rPr>
          <w:sz w:val="28"/>
          <w:szCs w:val="28"/>
          <w:lang w:eastAsia="ru-RU"/>
        </w:rPr>
      </w:pPr>
      <w:r w:rsidRPr="00453D23">
        <w:rPr>
          <w:sz w:val="28"/>
          <w:szCs w:val="28"/>
          <w:lang w:eastAsia="ru-RU"/>
        </w:rPr>
        <w:t xml:space="preserve">- </w:t>
      </w:r>
      <w:hyperlink r:id="rId16" w:tooltip="СПКП. Строительство. Кровли. Номенклатура показателей" w:history="1">
        <w:r w:rsidRPr="00453D23">
          <w:rPr>
            <w:sz w:val="28"/>
            <w:szCs w:val="28"/>
            <w:lang w:eastAsia="ru-RU"/>
          </w:rPr>
          <w:t>ГОСТ 4.251-79</w:t>
        </w:r>
      </w:hyperlink>
      <w:r w:rsidRPr="00453D23">
        <w:rPr>
          <w:sz w:val="28"/>
          <w:szCs w:val="28"/>
        </w:rPr>
        <w:t xml:space="preserve">. </w:t>
      </w:r>
      <w:r w:rsidRPr="00453D23">
        <w:rPr>
          <w:sz w:val="28"/>
          <w:szCs w:val="28"/>
          <w:lang w:eastAsia="ru-RU"/>
        </w:rPr>
        <w:t>СПКП. Строительство. Кровли. Номенклатура показателей;</w:t>
      </w:r>
    </w:p>
    <w:p w:rsidR="00453D23" w:rsidRPr="00453D23" w:rsidRDefault="00453D23" w:rsidP="00453D23">
      <w:pPr>
        <w:ind w:firstLine="709"/>
        <w:jc w:val="both"/>
        <w:rPr>
          <w:sz w:val="28"/>
          <w:szCs w:val="28"/>
          <w:lang w:eastAsia="ru-RU"/>
        </w:rPr>
      </w:pPr>
      <w:r w:rsidRPr="00453D23">
        <w:rPr>
          <w:sz w:val="28"/>
          <w:szCs w:val="28"/>
          <w:lang w:eastAsia="ru-RU"/>
        </w:rPr>
        <w:t xml:space="preserve">- </w:t>
      </w:r>
      <w:hyperlink r:id="rId17" w:tooltip="ССБТ. Строительство. Работы кровельные и гидроизоляционные. Требования безопасности" w:history="1">
        <w:r w:rsidRPr="00453D23">
          <w:rPr>
            <w:sz w:val="28"/>
            <w:szCs w:val="28"/>
            <w:lang w:eastAsia="ru-RU"/>
          </w:rPr>
          <w:t>ГОСТ 12.3.040-86</w:t>
        </w:r>
      </w:hyperlink>
      <w:r w:rsidRPr="00453D23">
        <w:rPr>
          <w:sz w:val="28"/>
          <w:szCs w:val="28"/>
        </w:rPr>
        <w:t xml:space="preserve">. </w:t>
      </w:r>
      <w:r w:rsidRPr="00453D23">
        <w:rPr>
          <w:sz w:val="28"/>
          <w:szCs w:val="28"/>
          <w:lang w:eastAsia="ru-RU"/>
        </w:rPr>
        <w:t>ССБТ. Строительство. Работы кровельные и    гидроизоляционные. Требования безопасности;</w:t>
      </w:r>
    </w:p>
    <w:p w:rsidR="00453D23" w:rsidRPr="00453D23" w:rsidRDefault="00453D23" w:rsidP="00453D23">
      <w:pPr>
        <w:ind w:firstLine="709"/>
        <w:jc w:val="both"/>
        <w:rPr>
          <w:sz w:val="28"/>
          <w:szCs w:val="28"/>
          <w:lang w:eastAsia="ru-RU"/>
        </w:rPr>
      </w:pPr>
      <w:r w:rsidRPr="00453D23">
        <w:rPr>
          <w:sz w:val="28"/>
          <w:szCs w:val="28"/>
          <w:lang w:eastAsia="ru-RU"/>
        </w:rPr>
        <w:t xml:space="preserve">- </w:t>
      </w:r>
      <w:hyperlink r:id="rId18" w:tooltip="Пергамин кровельный. Технические условия" w:history="1">
        <w:r w:rsidRPr="00453D23">
          <w:rPr>
            <w:sz w:val="28"/>
            <w:szCs w:val="28"/>
            <w:lang w:eastAsia="ru-RU"/>
          </w:rPr>
          <w:t>ГОСТ 2697-83</w:t>
        </w:r>
      </w:hyperlink>
      <w:r w:rsidRPr="00453D23">
        <w:rPr>
          <w:sz w:val="28"/>
          <w:szCs w:val="28"/>
        </w:rPr>
        <w:t xml:space="preserve">. </w:t>
      </w:r>
      <w:r w:rsidRPr="00453D23">
        <w:rPr>
          <w:sz w:val="28"/>
          <w:szCs w:val="28"/>
          <w:lang w:eastAsia="ru-RU"/>
        </w:rPr>
        <w:t>Пергамин кровельный. Технические условия. (С изменением № 1);</w:t>
      </w:r>
    </w:p>
    <w:p w:rsidR="00453D23" w:rsidRPr="00453D23" w:rsidRDefault="00453D23" w:rsidP="00453D23">
      <w:pPr>
        <w:ind w:firstLine="709"/>
        <w:jc w:val="both"/>
        <w:rPr>
          <w:sz w:val="28"/>
          <w:szCs w:val="28"/>
          <w:lang w:eastAsia="ru-RU"/>
        </w:rPr>
      </w:pPr>
      <w:r w:rsidRPr="00453D23">
        <w:rPr>
          <w:sz w:val="28"/>
          <w:szCs w:val="28"/>
          <w:lang w:eastAsia="ru-RU"/>
        </w:rPr>
        <w:t xml:space="preserve">- </w:t>
      </w:r>
      <w:hyperlink r:id="rId19" w:tooltip="Мастика битумная кровельная горячая. Технические условия" w:history="1">
        <w:r w:rsidRPr="00453D23">
          <w:rPr>
            <w:sz w:val="28"/>
            <w:szCs w:val="28"/>
            <w:lang w:eastAsia="ru-RU"/>
          </w:rPr>
          <w:t>ГОСТ 2889-80</w:t>
        </w:r>
      </w:hyperlink>
      <w:r w:rsidRPr="00453D23">
        <w:rPr>
          <w:sz w:val="28"/>
          <w:szCs w:val="28"/>
        </w:rPr>
        <w:t xml:space="preserve">. </w:t>
      </w:r>
      <w:r w:rsidRPr="00453D23">
        <w:rPr>
          <w:sz w:val="28"/>
          <w:szCs w:val="28"/>
          <w:lang w:eastAsia="ru-RU"/>
        </w:rPr>
        <w:t>Мастика битумная кровельная горячая. Технические условия;</w:t>
      </w:r>
    </w:p>
    <w:p w:rsidR="00453D23" w:rsidRPr="00453D23" w:rsidRDefault="00453D23" w:rsidP="00453D23">
      <w:pPr>
        <w:ind w:firstLine="709"/>
        <w:jc w:val="both"/>
        <w:rPr>
          <w:sz w:val="28"/>
          <w:szCs w:val="28"/>
          <w:lang w:eastAsia="ru-RU"/>
        </w:rPr>
      </w:pPr>
      <w:r w:rsidRPr="00453D23">
        <w:rPr>
          <w:sz w:val="28"/>
          <w:szCs w:val="28"/>
          <w:lang w:eastAsia="ru-RU"/>
        </w:rPr>
        <w:t xml:space="preserve">- </w:t>
      </w:r>
      <w:hyperlink r:id="rId20" w:tooltip="Рубероид. Технические условия" w:history="1">
        <w:r w:rsidRPr="00453D23">
          <w:rPr>
            <w:sz w:val="28"/>
            <w:szCs w:val="28"/>
            <w:lang w:eastAsia="ru-RU"/>
          </w:rPr>
          <w:t>ГОСТ 10923-93</w:t>
        </w:r>
      </w:hyperlink>
      <w:r w:rsidRPr="00453D23">
        <w:rPr>
          <w:sz w:val="28"/>
          <w:szCs w:val="28"/>
        </w:rPr>
        <w:t xml:space="preserve">. </w:t>
      </w:r>
      <w:r w:rsidRPr="00453D23">
        <w:rPr>
          <w:sz w:val="28"/>
          <w:szCs w:val="28"/>
          <w:lang w:eastAsia="ru-RU"/>
        </w:rPr>
        <w:t>Рубероид. Технические условия. (С изменением № 1);</w:t>
      </w:r>
    </w:p>
    <w:p w:rsidR="00453D23" w:rsidRPr="00453D23" w:rsidRDefault="00453D23" w:rsidP="00265894">
      <w:pPr>
        <w:tabs>
          <w:tab w:val="left" w:pos="993"/>
        </w:tabs>
        <w:ind w:firstLine="709"/>
        <w:jc w:val="both"/>
        <w:rPr>
          <w:sz w:val="28"/>
          <w:szCs w:val="28"/>
          <w:lang w:eastAsia="ru-RU"/>
        </w:rPr>
      </w:pPr>
      <w:r w:rsidRPr="00453D23">
        <w:rPr>
          <w:sz w:val="28"/>
          <w:szCs w:val="28"/>
          <w:lang w:eastAsia="ru-RU"/>
        </w:rPr>
        <w:t>-</w:t>
      </w:r>
      <w:hyperlink r:id="rId21" w:tooltip="Материалы рулонные кровельные и гидроизоляционые. Общие технические условия" w:history="1">
        <w:r w:rsidRPr="00453D23">
          <w:rPr>
            <w:sz w:val="28"/>
            <w:szCs w:val="28"/>
            <w:lang w:eastAsia="ru-RU"/>
          </w:rPr>
          <w:t>ГОСТ 30547-97</w:t>
        </w:r>
      </w:hyperlink>
      <w:r w:rsidRPr="00453D23">
        <w:rPr>
          <w:sz w:val="28"/>
          <w:szCs w:val="28"/>
        </w:rPr>
        <w:t xml:space="preserve">. </w:t>
      </w:r>
      <w:r w:rsidRPr="00453D23">
        <w:rPr>
          <w:sz w:val="28"/>
          <w:szCs w:val="28"/>
          <w:lang w:eastAsia="ru-RU"/>
        </w:rPr>
        <w:t>Материалы рулонные кровельные и гидроизоляционные. Общие технические условия;</w:t>
      </w:r>
    </w:p>
    <w:p w:rsidR="00453D23" w:rsidRPr="00453D23" w:rsidRDefault="00453D23" w:rsidP="00453D23">
      <w:pPr>
        <w:suppressAutoHyphens w:val="0"/>
        <w:spacing w:before="75" w:after="75"/>
        <w:ind w:firstLine="709"/>
        <w:jc w:val="both"/>
        <w:rPr>
          <w:sz w:val="28"/>
          <w:szCs w:val="28"/>
          <w:lang w:eastAsia="ru-RU"/>
        </w:rPr>
      </w:pPr>
      <w:r w:rsidRPr="00453D23">
        <w:rPr>
          <w:sz w:val="28"/>
          <w:szCs w:val="28"/>
          <w:lang w:eastAsia="ru-RU"/>
        </w:rPr>
        <w:t xml:space="preserve">- </w:t>
      </w:r>
      <w:hyperlink r:id="rId22" w:tooltip="Мастики кровельные и гидроизоляционные. Общие технические условия" w:history="1">
        <w:r w:rsidRPr="00453D23">
          <w:rPr>
            <w:sz w:val="28"/>
            <w:szCs w:val="28"/>
            <w:lang w:eastAsia="ru-RU"/>
          </w:rPr>
          <w:t>ГОСТ 30693-2000</w:t>
        </w:r>
      </w:hyperlink>
      <w:r w:rsidRPr="00453D23">
        <w:rPr>
          <w:sz w:val="28"/>
          <w:szCs w:val="28"/>
        </w:rPr>
        <w:t xml:space="preserve">. </w:t>
      </w:r>
      <w:r w:rsidRPr="00453D23">
        <w:rPr>
          <w:sz w:val="28"/>
          <w:szCs w:val="28"/>
          <w:lang w:eastAsia="ru-RU"/>
        </w:rPr>
        <w:t>Мастики кровельные и гидроизоляционные. Общие технические условия;</w:t>
      </w:r>
    </w:p>
    <w:p w:rsidR="00453D23" w:rsidRPr="00453D23" w:rsidRDefault="00453D23" w:rsidP="00453D23">
      <w:pPr>
        <w:pStyle w:val="affc"/>
        <w:spacing w:before="46" w:after="46"/>
        <w:ind w:firstLine="708"/>
        <w:jc w:val="both"/>
        <w:rPr>
          <w:sz w:val="28"/>
          <w:szCs w:val="28"/>
        </w:rPr>
      </w:pPr>
      <w:r w:rsidRPr="00453D23">
        <w:rPr>
          <w:sz w:val="28"/>
          <w:szCs w:val="28"/>
        </w:rPr>
        <w:t xml:space="preserve">- </w:t>
      </w:r>
      <w:hyperlink r:id="rId23" w:tooltip="ССБТ. Электробезопасность. Общие требования и номенклатура видов защиты" w:history="1">
        <w:r w:rsidRPr="0075342C">
          <w:rPr>
            <w:rStyle w:val="a8"/>
            <w:color w:val="auto"/>
            <w:sz w:val="28"/>
            <w:szCs w:val="28"/>
            <w:u w:val="none"/>
          </w:rPr>
          <w:t>ГОСТ 12.1.019-79</w:t>
        </w:r>
      </w:hyperlink>
      <w:r w:rsidRPr="00453D23">
        <w:rPr>
          <w:sz w:val="28"/>
          <w:szCs w:val="28"/>
        </w:rPr>
        <w:t>. ССБТ. Электробезопасность. Общие требования и номенклатура видов защиты;</w:t>
      </w:r>
    </w:p>
    <w:p w:rsidR="00453D23" w:rsidRPr="00453D23" w:rsidRDefault="00453D23" w:rsidP="00453D23">
      <w:pPr>
        <w:pStyle w:val="affc"/>
        <w:spacing w:before="0" w:after="0"/>
        <w:ind w:firstLine="708"/>
        <w:rPr>
          <w:sz w:val="28"/>
          <w:szCs w:val="28"/>
        </w:rPr>
      </w:pPr>
      <w:r w:rsidRPr="00453D23">
        <w:rPr>
          <w:sz w:val="28"/>
          <w:szCs w:val="28"/>
        </w:rPr>
        <w:t xml:space="preserve">- </w:t>
      </w:r>
      <w:hyperlink r:id="rId24" w:tooltip="Электротехнические устройства" w:history="1">
        <w:r w:rsidRPr="0075342C">
          <w:rPr>
            <w:rStyle w:val="a8"/>
            <w:color w:val="auto"/>
            <w:sz w:val="28"/>
            <w:szCs w:val="28"/>
            <w:u w:val="none"/>
          </w:rPr>
          <w:t>СНиП 3.05.06-85</w:t>
        </w:r>
      </w:hyperlink>
      <w:r w:rsidRPr="00453D23">
        <w:rPr>
          <w:sz w:val="28"/>
          <w:szCs w:val="28"/>
        </w:rPr>
        <w:t>. Электротехнические устройства;</w:t>
      </w:r>
    </w:p>
    <w:p w:rsidR="00453D23" w:rsidRPr="00453D23" w:rsidRDefault="00453D23" w:rsidP="00453D23">
      <w:pPr>
        <w:pStyle w:val="affc"/>
        <w:spacing w:before="0" w:after="0"/>
        <w:ind w:firstLine="708"/>
        <w:rPr>
          <w:sz w:val="28"/>
          <w:szCs w:val="28"/>
        </w:rPr>
      </w:pPr>
      <w:r w:rsidRPr="00453D23">
        <w:rPr>
          <w:sz w:val="28"/>
          <w:szCs w:val="28"/>
        </w:rPr>
        <w:t xml:space="preserve">- </w:t>
      </w:r>
      <w:hyperlink r:id="rId25" w:tooltip="Системы электроснабжения, сети, источники, преобразователи и приемники электрической энергии. Номинальные напряжения свыше 1000 В" w:history="1">
        <w:r w:rsidRPr="0075342C">
          <w:rPr>
            <w:rStyle w:val="a8"/>
            <w:color w:val="auto"/>
            <w:sz w:val="28"/>
            <w:szCs w:val="28"/>
            <w:u w:val="none"/>
          </w:rPr>
          <w:t>ГОСТ 721-77</w:t>
        </w:r>
      </w:hyperlink>
      <w:r w:rsidRPr="00453D23">
        <w:rPr>
          <w:sz w:val="28"/>
          <w:szCs w:val="28"/>
        </w:rPr>
        <w:t>. Системы электроснабжения, сети, источники, преобразователи и приемники электрической энергии. Номинальные напряжения до1000 В.;</w:t>
      </w:r>
    </w:p>
    <w:p w:rsidR="00453D23" w:rsidRPr="00453D23" w:rsidRDefault="00453D23" w:rsidP="00453D23">
      <w:pPr>
        <w:pStyle w:val="affc"/>
        <w:spacing w:before="0" w:after="0"/>
        <w:ind w:firstLine="708"/>
        <w:rPr>
          <w:sz w:val="28"/>
          <w:szCs w:val="28"/>
        </w:rPr>
      </w:pPr>
      <w:r w:rsidRPr="00453D23">
        <w:rPr>
          <w:sz w:val="28"/>
          <w:szCs w:val="28"/>
        </w:rPr>
        <w:t xml:space="preserve">- </w:t>
      </w:r>
      <w:hyperlink r:id="rId26" w:tooltip="СПДС. Внутреннее электрическое освещение. Рабочие чертежи" w:history="1">
        <w:r w:rsidRPr="0075342C">
          <w:rPr>
            <w:rStyle w:val="a8"/>
            <w:color w:val="auto"/>
            <w:sz w:val="28"/>
            <w:szCs w:val="28"/>
            <w:u w:val="none"/>
          </w:rPr>
          <w:t>ГОСТ 21.608-84</w:t>
        </w:r>
      </w:hyperlink>
      <w:r w:rsidRPr="0075342C">
        <w:rPr>
          <w:sz w:val="28"/>
          <w:szCs w:val="28"/>
        </w:rPr>
        <w:t>.</w:t>
      </w:r>
      <w:r w:rsidRPr="00453D23">
        <w:rPr>
          <w:sz w:val="28"/>
          <w:szCs w:val="28"/>
        </w:rPr>
        <w:t xml:space="preserve"> СПДС. Внутреннее электрическое освещение. Рабочие чертежи;</w:t>
      </w:r>
    </w:p>
    <w:p w:rsidR="00453D23" w:rsidRPr="00453D23" w:rsidRDefault="00473981" w:rsidP="00453D23">
      <w:pPr>
        <w:pStyle w:val="affc"/>
        <w:spacing w:before="0" w:after="0"/>
        <w:ind w:firstLine="708"/>
        <w:rPr>
          <w:sz w:val="28"/>
          <w:szCs w:val="28"/>
        </w:rPr>
      </w:pPr>
      <w:hyperlink r:id="rId27" w:tooltip="Плитки керамические для полов. Технические условия" w:history="1">
        <w:r w:rsidR="00453D23" w:rsidRPr="0075342C">
          <w:rPr>
            <w:rStyle w:val="a8"/>
            <w:color w:val="auto"/>
            <w:sz w:val="28"/>
            <w:szCs w:val="28"/>
            <w:u w:val="none"/>
          </w:rPr>
          <w:t xml:space="preserve"> - ГОСТ 6787-</w:t>
        </w:r>
      </w:hyperlink>
      <w:r w:rsidR="00453D23" w:rsidRPr="0075342C">
        <w:rPr>
          <w:sz w:val="28"/>
          <w:szCs w:val="28"/>
        </w:rPr>
        <w:t>2</w:t>
      </w:r>
      <w:r w:rsidR="00453D23" w:rsidRPr="00453D23">
        <w:rPr>
          <w:sz w:val="28"/>
          <w:szCs w:val="28"/>
        </w:rPr>
        <w:t>001. Плитки керамические для полов. Технические условия;</w:t>
      </w:r>
    </w:p>
    <w:p w:rsidR="00453D23" w:rsidRPr="00453D23" w:rsidRDefault="00453D23" w:rsidP="00453D23">
      <w:pPr>
        <w:ind w:firstLine="709"/>
        <w:rPr>
          <w:sz w:val="28"/>
          <w:szCs w:val="28"/>
        </w:rPr>
      </w:pPr>
      <w:r w:rsidRPr="00453D23">
        <w:rPr>
          <w:sz w:val="28"/>
          <w:szCs w:val="28"/>
        </w:rPr>
        <w:t>- ГОСТ12.3.005- 75. ССБТ. Работы окрасочные. Общие  требования безопасности;</w:t>
      </w:r>
    </w:p>
    <w:p w:rsidR="00453D23" w:rsidRPr="00453D23" w:rsidRDefault="00453D23" w:rsidP="00453D23">
      <w:pPr>
        <w:ind w:firstLine="708"/>
        <w:rPr>
          <w:sz w:val="28"/>
          <w:szCs w:val="28"/>
        </w:rPr>
      </w:pPr>
      <w:r w:rsidRPr="00453D23">
        <w:rPr>
          <w:sz w:val="28"/>
          <w:szCs w:val="28"/>
        </w:rPr>
        <w:t xml:space="preserve"> - </w:t>
      </w:r>
      <w:hyperlink r:id="rId28" w:tooltip="ССБТ. Строительство. Работы окрасочные. Требования безопасности" w:history="1">
        <w:r w:rsidRPr="0075342C">
          <w:rPr>
            <w:rStyle w:val="a8"/>
            <w:color w:val="auto"/>
            <w:sz w:val="28"/>
            <w:szCs w:val="28"/>
            <w:u w:val="none"/>
          </w:rPr>
          <w:t>ГОСТ 12.3.035-84</w:t>
        </w:r>
      </w:hyperlink>
      <w:r w:rsidRPr="0075342C">
        <w:rPr>
          <w:sz w:val="28"/>
          <w:szCs w:val="28"/>
        </w:rPr>
        <w:t xml:space="preserve">. </w:t>
      </w:r>
      <w:r w:rsidRPr="00453D23">
        <w:rPr>
          <w:sz w:val="28"/>
          <w:szCs w:val="28"/>
        </w:rPr>
        <w:t>ССБТ. Строительство. Работы окрасочные. Требования    безопасности;</w:t>
      </w:r>
    </w:p>
    <w:p w:rsidR="00453D23" w:rsidRPr="00453D23" w:rsidRDefault="00265894" w:rsidP="00453D23">
      <w:pPr>
        <w:ind w:firstLine="709"/>
        <w:jc w:val="both"/>
        <w:rPr>
          <w:rFonts w:eastAsia="MS Mincho"/>
          <w:bCs/>
          <w:sz w:val="28"/>
          <w:szCs w:val="28"/>
        </w:rPr>
      </w:pPr>
      <w:r>
        <w:rPr>
          <w:rFonts w:eastAsia="MS Mincho"/>
          <w:bCs/>
          <w:sz w:val="28"/>
          <w:szCs w:val="28"/>
        </w:rPr>
        <w:t>-</w:t>
      </w:r>
      <w:r w:rsidR="00453D23" w:rsidRPr="00453D23">
        <w:rPr>
          <w:rFonts w:eastAsia="MS Mincho"/>
          <w:bCs/>
          <w:sz w:val="28"/>
          <w:szCs w:val="28"/>
        </w:rPr>
        <w:t xml:space="preserve">СНиП </w:t>
      </w:r>
      <w:r w:rsidR="00453D23" w:rsidRPr="00453D23">
        <w:rPr>
          <w:rFonts w:eastAsia="MS Mincho"/>
          <w:bCs/>
          <w:sz w:val="28"/>
          <w:szCs w:val="28"/>
          <w:lang w:val="en-US"/>
        </w:rPr>
        <w:t>III</w:t>
      </w:r>
      <w:r w:rsidR="00453D23" w:rsidRPr="00453D23">
        <w:rPr>
          <w:rFonts w:eastAsia="MS Mincho"/>
          <w:bCs/>
          <w:sz w:val="28"/>
          <w:szCs w:val="28"/>
        </w:rPr>
        <w:t xml:space="preserve">-20-74. </w:t>
      </w:r>
      <w:r w:rsidR="00453D23" w:rsidRPr="00453D23">
        <w:rPr>
          <w:iCs/>
          <w:sz w:val="28"/>
          <w:szCs w:val="28"/>
        </w:rPr>
        <w:t>«</w:t>
      </w:r>
      <w:r w:rsidR="00453D23" w:rsidRPr="00453D23">
        <w:rPr>
          <w:rFonts w:eastAsia="MS Mincho"/>
          <w:bCs/>
          <w:sz w:val="28"/>
          <w:szCs w:val="28"/>
        </w:rPr>
        <w:t>Кровля, гидроизоляция, пароизоляция и теплоизоляция</w:t>
      </w:r>
      <w:r w:rsidR="00453D23" w:rsidRPr="00453D23">
        <w:rPr>
          <w:iCs/>
          <w:sz w:val="28"/>
          <w:szCs w:val="28"/>
        </w:rPr>
        <w:t>»</w:t>
      </w:r>
      <w:r w:rsidR="00453D23" w:rsidRPr="00453D23">
        <w:rPr>
          <w:rFonts w:eastAsia="MS Mincho"/>
          <w:bCs/>
          <w:sz w:val="28"/>
          <w:szCs w:val="28"/>
        </w:rPr>
        <w:t>;</w:t>
      </w:r>
    </w:p>
    <w:p w:rsidR="00453D23" w:rsidRPr="00453D23" w:rsidRDefault="00453D23" w:rsidP="00453D23">
      <w:pPr>
        <w:ind w:firstLine="709"/>
        <w:jc w:val="both"/>
        <w:rPr>
          <w:iCs/>
          <w:sz w:val="28"/>
          <w:szCs w:val="28"/>
        </w:rPr>
      </w:pPr>
      <w:r w:rsidRPr="00453D23">
        <w:rPr>
          <w:rFonts w:eastAsia="MS Mincho"/>
          <w:bCs/>
          <w:sz w:val="28"/>
          <w:szCs w:val="28"/>
        </w:rPr>
        <w:t xml:space="preserve">- СНиП </w:t>
      </w:r>
      <w:r w:rsidRPr="00453D23">
        <w:rPr>
          <w:rFonts w:eastAsia="MS Mincho"/>
          <w:bCs/>
          <w:sz w:val="28"/>
          <w:szCs w:val="28"/>
          <w:lang w:val="en-US"/>
        </w:rPr>
        <w:t>III</w:t>
      </w:r>
      <w:r w:rsidRPr="00453D23">
        <w:rPr>
          <w:rFonts w:eastAsia="MS Mincho"/>
          <w:bCs/>
          <w:sz w:val="28"/>
          <w:szCs w:val="28"/>
        </w:rPr>
        <w:t xml:space="preserve">-4-80 </w:t>
      </w:r>
      <w:r w:rsidRPr="00453D23">
        <w:rPr>
          <w:iCs/>
          <w:sz w:val="28"/>
          <w:szCs w:val="28"/>
        </w:rPr>
        <w:t>«</w:t>
      </w:r>
      <w:r w:rsidRPr="00453D23">
        <w:rPr>
          <w:rFonts w:eastAsia="MS Mincho"/>
          <w:bCs/>
          <w:sz w:val="28"/>
          <w:szCs w:val="28"/>
        </w:rPr>
        <w:t>Техника безопасности в строительстве</w:t>
      </w:r>
      <w:r w:rsidRPr="00453D23">
        <w:rPr>
          <w:iCs/>
          <w:sz w:val="28"/>
          <w:szCs w:val="28"/>
        </w:rPr>
        <w:t>»;</w:t>
      </w:r>
    </w:p>
    <w:p w:rsidR="00453D23" w:rsidRPr="00453D23" w:rsidRDefault="00453D23" w:rsidP="00453D23">
      <w:pPr>
        <w:ind w:firstLine="709"/>
        <w:jc w:val="both"/>
        <w:rPr>
          <w:rStyle w:val="FontStyle12"/>
          <w:rFonts w:ascii="Times New Roman" w:hAnsi="Times New Roman" w:cs="Times New Roman"/>
          <w:sz w:val="28"/>
          <w:szCs w:val="28"/>
        </w:rPr>
      </w:pPr>
      <w:r w:rsidRPr="00453D23">
        <w:rPr>
          <w:iCs/>
          <w:sz w:val="28"/>
          <w:szCs w:val="28"/>
        </w:rPr>
        <w:t xml:space="preserve">- </w:t>
      </w:r>
      <w:r w:rsidRPr="00453D23">
        <w:rPr>
          <w:rStyle w:val="FontStyle12"/>
          <w:rFonts w:ascii="Times New Roman" w:hAnsi="Times New Roman" w:cs="Times New Roman"/>
          <w:sz w:val="28"/>
          <w:szCs w:val="28"/>
        </w:rPr>
        <w:t>СНиП 12-03-2001 «Безопасность труда в строительстве. Часть 1. Общие требования»;</w:t>
      </w:r>
    </w:p>
    <w:p w:rsidR="00453D23" w:rsidRPr="00453D23" w:rsidRDefault="00453D23" w:rsidP="00453D23">
      <w:pPr>
        <w:ind w:firstLine="709"/>
        <w:jc w:val="both"/>
        <w:rPr>
          <w:rStyle w:val="FontStyle12"/>
          <w:rFonts w:ascii="Times New Roman" w:hAnsi="Times New Roman" w:cs="Times New Roman"/>
          <w:sz w:val="28"/>
          <w:szCs w:val="28"/>
        </w:rPr>
      </w:pPr>
      <w:r w:rsidRPr="00453D23">
        <w:rPr>
          <w:rStyle w:val="FontStyle12"/>
          <w:rFonts w:ascii="Times New Roman" w:hAnsi="Times New Roman" w:cs="Times New Roman"/>
          <w:sz w:val="28"/>
          <w:szCs w:val="28"/>
        </w:rPr>
        <w:t>СНиП 12-04-2002 «Безопасность труда в строительстве. Часть 2. Строительное производство»;</w:t>
      </w:r>
    </w:p>
    <w:p w:rsidR="00453D23" w:rsidRPr="00453D23" w:rsidRDefault="00453D23" w:rsidP="00453D23">
      <w:pPr>
        <w:ind w:firstLine="709"/>
        <w:jc w:val="both"/>
        <w:rPr>
          <w:rFonts w:eastAsia="MS Mincho"/>
          <w:bCs/>
          <w:sz w:val="28"/>
          <w:szCs w:val="28"/>
        </w:rPr>
      </w:pPr>
      <w:r w:rsidRPr="00453D23">
        <w:rPr>
          <w:rFonts w:eastAsia="MS Mincho"/>
          <w:bCs/>
          <w:sz w:val="28"/>
          <w:szCs w:val="28"/>
        </w:rPr>
        <w:t xml:space="preserve">- СНиП 12-03-99 </w:t>
      </w:r>
      <w:r w:rsidRPr="00453D23">
        <w:rPr>
          <w:iCs/>
          <w:sz w:val="28"/>
          <w:szCs w:val="28"/>
        </w:rPr>
        <w:t>«</w:t>
      </w:r>
      <w:r w:rsidRPr="00453D23">
        <w:rPr>
          <w:rFonts w:eastAsia="MS Mincho"/>
          <w:bCs/>
          <w:sz w:val="28"/>
          <w:szCs w:val="28"/>
        </w:rPr>
        <w:t>Безопасность труда в строительстве</w:t>
      </w:r>
      <w:r w:rsidRPr="00453D23">
        <w:rPr>
          <w:iCs/>
          <w:sz w:val="28"/>
          <w:szCs w:val="28"/>
        </w:rPr>
        <w:t>»</w:t>
      </w:r>
      <w:r w:rsidRPr="00453D23">
        <w:rPr>
          <w:rFonts w:eastAsia="MS Mincho"/>
          <w:bCs/>
          <w:sz w:val="28"/>
          <w:szCs w:val="28"/>
        </w:rPr>
        <w:t>;</w:t>
      </w:r>
    </w:p>
    <w:p w:rsidR="00453D23" w:rsidRPr="00453D23" w:rsidRDefault="00453D23" w:rsidP="00453D23">
      <w:pPr>
        <w:pStyle w:val="afa"/>
        <w:rPr>
          <w:iCs/>
          <w:sz w:val="28"/>
          <w:szCs w:val="28"/>
        </w:rPr>
      </w:pPr>
      <w:r w:rsidRPr="00453D23">
        <w:rPr>
          <w:iCs/>
          <w:sz w:val="28"/>
          <w:szCs w:val="28"/>
        </w:rPr>
        <w:t>- «Правила противопожарного режима  в Российской Федерации»;</w:t>
      </w:r>
    </w:p>
    <w:p w:rsidR="00453D23" w:rsidRPr="00453D23" w:rsidRDefault="00453D23" w:rsidP="00453D23">
      <w:pPr>
        <w:pStyle w:val="afa"/>
        <w:rPr>
          <w:iCs/>
          <w:sz w:val="28"/>
          <w:szCs w:val="28"/>
        </w:rPr>
      </w:pPr>
      <w:r w:rsidRPr="00453D23">
        <w:rPr>
          <w:iCs/>
          <w:sz w:val="28"/>
          <w:szCs w:val="28"/>
        </w:rPr>
        <w:t>- Инструкции по охране труда и правила внутреннего распорядка на производстве.</w:t>
      </w:r>
    </w:p>
    <w:p w:rsidR="00453D23" w:rsidRPr="00453D23" w:rsidRDefault="00453D23" w:rsidP="00453D23">
      <w:pPr>
        <w:ind w:firstLine="709"/>
        <w:jc w:val="both"/>
        <w:rPr>
          <w:sz w:val="28"/>
          <w:szCs w:val="28"/>
        </w:rPr>
      </w:pPr>
      <w:r w:rsidRPr="00453D23">
        <w:rPr>
          <w:rFonts w:eastAsia="MS Mincho"/>
          <w:bCs/>
          <w:sz w:val="28"/>
          <w:szCs w:val="28"/>
        </w:rPr>
        <w:t xml:space="preserve">Перечень </w:t>
      </w:r>
      <w:r w:rsidRPr="00453D23">
        <w:rPr>
          <w:rStyle w:val="FontStyle12"/>
          <w:rFonts w:ascii="Times New Roman" w:hAnsi="Times New Roman" w:cs="Times New Roman"/>
          <w:sz w:val="28"/>
          <w:szCs w:val="28"/>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СНиП 23-05-95 «Естественное и искусственное освещение», «Противопожарный режим».</w:t>
      </w:r>
      <w:r w:rsidRPr="00453D23">
        <w:rPr>
          <w:sz w:val="28"/>
          <w:szCs w:val="28"/>
        </w:rPr>
        <w:t xml:space="preserve"> </w:t>
      </w:r>
    </w:p>
    <w:p w:rsidR="00453D23" w:rsidRPr="00453D23" w:rsidRDefault="00453D23" w:rsidP="00453D23">
      <w:pPr>
        <w:rPr>
          <w:sz w:val="28"/>
          <w:szCs w:val="28"/>
        </w:rPr>
      </w:pPr>
    </w:p>
    <w:p w:rsidR="00453D23" w:rsidRPr="00453D23" w:rsidRDefault="00453D23" w:rsidP="00453D23">
      <w:pPr>
        <w:ind w:firstLine="709"/>
        <w:rPr>
          <w:b/>
          <w:sz w:val="28"/>
          <w:szCs w:val="28"/>
        </w:rPr>
      </w:pPr>
      <w:r w:rsidRPr="00453D23">
        <w:rPr>
          <w:sz w:val="28"/>
          <w:szCs w:val="28"/>
        </w:rPr>
        <w:tab/>
      </w:r>
      <w:r w:rsidRPr="00453D23">
        <w:rPr>
          <w:b/>
          <w:sz w:val="28"/>
          <w:szCs w:val="28"/>
        </w:rPr>
        <w:t>4.3. Квалификационные требования к Исполнителю:</w:t>
      </w:r>
    </w:p>
    <w:p w:rsidR="00453D23" w:rsidRPr="00453D23" w:rsidRDefault="00453D23" w:rsidP="00453D23">
      <w:pPr>
        <w:rPr>
          <w:b/>
          <w:sz w:val="28"/>
          <w:szCs w:val="28"/>
        </w:rPr>
      </w:pPr>
    </w:p>
    <w:p w:rsidR="00453D23" w:rsidRPr="00453D23" w:rsidRDefault="00453D23" w:rsidP="00453D23">
      <w:pPr>
        <w:pStyle w:val="affb"/>
        <w:ind w:firstLine="709"/>
        <w:jc w:val="both"/>
        <w:rPr>
          <w:rFonts w:ascii="Times New Roman" w:hAnsi="Times New Roman"/>
          <w:sz w:val="28"/>
          <w:szCs w:val="28"/>
        </w:rPr>
      </w:pPr>
      <w:r w:rsidRPr="00453D23">
        <w:rPr>
          <w:rFonts w:ascii="Times New Roman" w:hAnsi="Times New Roman"/>
          <w:sz w:val="28"/>
          <w:szCs w:val="28"/>
        </w:rPr>
        <w:t>Исполнитель должен:</w:t>
      </w:r>
    </w:p>
    <w:p w:rsidR="00453D23" w:rsidRPr="00453D23" w:rsidRDefault="00453D23" w:rsidP="00453D23">
      <w:pPr>
        <w:pStyle w:val="affb"/>
        <w:ind w:firstLine="709"/>
        <w:jc w:val="both"/>
        <w:rPr>
          <w:rFonts w:ascii="Times New Roman" w:hAnsi="Times New Roman"/>
          <w:sz w:val="28"/>
          <w:szCs w:val="28"/>
        </w:rPr>
      </w:pPr>
      <w:r w:rsidRPr="00453D23">
        <w:rPr>
          <w:rFonts w:ascii="Times New Roman" w:hAnsi="Times New Roman"/>
          <w:sz w:val="28"/>
          <w:szCs w:val="28"/>
        </w:rPr>
        <w:t>- обладать опытом выполнения Работ по предмету настоящего Открытого конкурса не менее 3-х лет.</w:t>
      </w:r>
    </w:p>
    <w:p w:rsidR="00453D23" w:rsidRPr="00453D23" w:rsidRDefault="00453D23" w:rsidP="00453D23">
      <w:pPr>
        <w:pStyle w:val="affb"/>
        <w:ind w:firstLine="709"/>
        <w:jc w:val="both"/>
        <w:rPr>
          <w:rFonts w:ascii="Times New Roman" w:hAnsi="Times New Roman"/>
          <w:sz w:val="28"/>
          <w:szCs w:val="28"/>
        </w:rPr>
      </w:pPr>
      <w:r w:rsidRPr="00453D23">
        <w:rPr>
          <w:rFonts w:ascii="Times New Roman" w:hAnsi="Times New Roman"/>
          <w:sz w:val="28"/>
          <w:szCs w:val="28"/>
        </w:rPr>
        <w:t>- иметь персонал, квалификация которого соответствует сложности обслуживаемых технических средств;</w:t>
      </w:r>
    </w:p>
    <w:p w:rsidR="00453D23" w:rsidRPr="00453D23" w:rsidRDefault="00453D23" w:rsidP="00453D23">
      <w:pPr>
        <w:pStyle w:val="affb"/>
        <w:ind w:firstLine="709"/>
        <w:jc w:val="both"/>
        <w:rPr>
          <w:rFonts w:ascii="Times New Roman" w:hAnsi="Times New Roman"/>
          <w:iCs/>
          <w:sz w:val="28"/>
          <w:szCs w:val="28"/>
        </w:rPr>
      </w:pPr>
      <w:r w:rsidRPr="00453D23">
        <w:rPr>
          <w:rFonts w:ascii="Times New Roman" w:hAnsi="Times New Roman"/>
          <w:sz w:val="28"/>
          <w:szCs w:val="28"/>
        </w:rPr>
        <w:t xml:space="preserve">- обеспечить свой персонал необходимыми </w:t>
      </w:r>
      <w:r w:rsidRPr="00453D23">
        <w:rPr>
          <w:rFonts w:ascii="Times New Roman" w:hAnsi="Times New Roman"/>
          <w:iCs/>
          <w:sz w:val="28"/>
          <w:szCs w:val="28"/>
        </w:rPr>
        <w:t>спецодеждой и средствами индивидуальной защиты;</w:t>
      </w:r>
    </w:p>
    <w:p w:rsidR="00453D23" w:rsidRPr="00453D23" w:rsidRDefault="00453D23" w:rsidP="00453D23">
      <w:pPr>
        <w:pStyle w:val="affb"/>
        <w:ind w:firstLine="709"/>
        <w:jc w:val="both"/>
        <w:rPr>
          <w:rFonts w:ascii="Times New Roman" w:hAnsi="Times New Roman"/>
          <w:sz w:val="28"/>
          <w:szCs w:val="28"/>
        </w:rPr>
      </w:pPr>
      <w:r w:rsidRPr="00453D23">
        <w:rPr>
          <w:rFonts w:ascii="Times New Roman" w:hAnsi="Times New Roman"/>
          <w:iCs/>
          <w:sz w:val="28"/>
          <w:szCs w:val="28"/>
        </w:rPr>
        <w:t xml:space="preserve">- </w:t>
      </w:r>
      <w:r w:rsidRPr="00453D23">
        <w:rPr>
          <w:rFonts w:ascii="Times New Roman" w:hAnsi="Times New Roman"/>
          <w:bCs/>
          <w:iCs/>
          <w:sz w:val="28"/>
          <w:szCs w:val="28"/>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453D23" w:rsidRPr="00453D23" w:rsidRDefault="00453D23" w:rsidP="00453D23">
      <w:pPr>
        <w:pStyle w:val="affb"/>
        <w:ind w:firstLine="709"/>
        <w:jc w:val="both"/>
        <w:rPr>
          <w:rFonts w:ascii="Times New Roman" w:hAnsi="Times New Roman"/>
          <w:sz w:val="28"/>
          <w:szCs w:val="28"/>
        </w:rPr>
      </w:pPr>
      <w:r w:rsidRPr="00453D23">
        <w:rPr>
          <w:rFonts w:ascii="Times New Roman" w:hAnsi="Times New Roman"/>
          <w:sz w:val="28"/>
          <w:szCs w:val="28"/>
        </w:rPr>
        <w:t>- обладать производственными мощностями (оборудованием, материалами и прочим) для выполнения Работ;</w:t>
      </w:r>
    </w:p>
    <w:p w:rsidR="00453D23" w:rsidRPr="00453D23" w:rsidRDefault="00453D23" w:rsidP="00453D23">
      <w:pPr>
        <w:pStyle w:val="affb"/>
        <w:ind w:firstLine="709"/>
        <w:jc w:val="both"/>
        <w:rPr>
          <w:rFonts w:ascii="Times New Roman" w:hAnsi="Times New Roman"/>
          <w:sz w:val="28"/>
          <w:szCs w:val="28"/>
        </w:rPr>
      </w:pPr>
      <w:r w:rsidRPr="00453D23">
        <w:rPr>
          <w:rFonts w:ascii="Times New Roman" w:hAnsi="Times New Roman"/>
          <w:sz w:val="28"/>
          <w:szCs w:val="28"/>
        </w:rPr>
        <w:t>- иметь положительные рекомендации, благодарственные письма от Заказчиков Исполнителя.</w:t>
      </w:r>
    </w:p>
    <w:p w:rsidR="00453D23" w:rsidRPr="00453D23" w:rsidRDefault="00453D23" w:rsidP="00453D23">
      <w:pPr>
        <w:rPr>
          <w:b/>
          <w:sz w:val="28"/>
          <w:szCs w:val="28"/>
        </w:rPr>
      </w:pPr>
    </w:p>
    <w:p w:rsidR="00453D23" w:rsidRPr="00453D23" w:rsidRDefault="00453D23" w:rsidP="00453D23">
      <w:pPr>
        <w:ind w:firstLine="709"/>
        <w:rPr>
          <w:b/>
          <w:sz w:val="28"/>
          <w:szCs w:val="28"/>
        </w:rPr>
      </w:pPr>
      <w:r w:rsidRPr="00453D23">
        <w:rPr>
          <w:b/>
          <w:sz w:val="28"/>
          <w:szCs w:val="28"/>
        </w:rPr>
        <w:tab/>
        <w:t>4.4. Виды и объёмы Работ:</w:t>
      </w:r>
    </w:p>
    <w:p w:rsidR="00453D23" w:rsidRPr="00453D23" w:rsidRDefault="00453D23" w:rsidP="00453D23">
      <w:pPr>
        <w:rPr>
          <w:b/>
          <w:sz w:val="28"/>
          <w:szCs w:val="28"/>
        </w:rPr>
      </w:pPr>
    </w:p>
    <w:p w:rsidR="00453D23" w:rsidRPr="00453D23" w:rsidRDefault="00453D23" w:rsidP="00453D23">
      <w:pPr>
        <w:jc w:val="center"/>
        <w:rPr>
          <w:b/>
          <w:sz w:val="28"/>
          <w:szCs w:val="28"/>
        </w:rPr>
      </w:pPr>
      <w:r w:rsidRPr="00453D23">
        <w:rPr>
          <w:b/>
          <w:sz w:val="28"/>
          <w:szCs w:val="28"/>
        </w:rPr>
        <w:t>Ведомость объемов работ по капитальному ремонту фасада, кровли, внутренних помещений, полов, электрики здания теплоцентра (инв. № 001/00/00010056) цеха по ремонту большегрузных контейнеров на станции Санкт-Петербург Финляндский филиала ПАО «ТрансКонтейнер» на Октябрьской железной дороге в 2015 году.</w:t>
      </w:r>
    </w:p>
    <w:p w:rsidR="00453D23" w:rsidRPr="00453D23" w:rsidRDefault="00453D23" w:rsidP="00453D23">
      <w:pPr>
        <w:jc w:val="both"/>
        <w:rPr>
          <w:sz w:val="28"/>
          <w:szCs w:val="28"/>
        </w:rPr>
      </w:pPr>
    </w:p>
    <w:tbl>
      <w:tblPr>
        <w:tblStyle w:val="afff3"/>
        <w:tblW w:w="10297" w:type="dxa"/>
        <w:jc w:val="center"/>
        <w:tblLook w:val="04A0"/>
      </w:tblPr>
      <w:tblGrid>
        <w:gridCol w:w="718"/>
        <w:gridCol w:w="7464"/>
        <w:gridCol w:w="1108"/>
        <w:gridCol w:w="1007"/>
      </w:tblGrid>
      <w:tr w:rsidR="00453D23" w:rsidRPr="00453D23" w:rsidTr="00453D23">
        <w:trPr>
          <w:jc w:val="center"/>
        </w:trPr>
        <w:tc>
          <w:tcPr>
            <w:tcW w:w="722" w:type="dxa"/>
          </w:tcPr>
          <w:p w:rsidR="00453D23" w:rsidRPr="00453D23" w:rsidRDefault="00453D23" w:rsidP="00453D23">
            <w:pPr>
              <w:jc w:val="center"/>
              <w:rPr>
                <w:sz w:val="28"/>
                <w:szCs w:val="28"/>
              </w:rPr>
            </w:pPr>
            <w:r w:rsidRPr="00453D23">
              <w:rPr>
                <w:sz w:val="28"/>
                <w:szCs w:val="28"/>
              </w:rPr>
              <w:t>№</w:t>
            </w:r>
          </w:p>
        </w:tc>
        <w:tc>
          <w:tcPr>
            <w:tcW w:w="7635" w:type="dxa"/>
          </w:tcPr>
          <w:p w:rsidR="00453D23" w:rsidRPr="00453D23" w:rsidRDefault="00453D23" w:rsidP="00453D23">
            <w:pPr>
              <w:jc w:val="center"/>
              <w:rPr>
                <w:sz w:val="28"/>
                <w:szCs w:val="28"/>
              </w:rPr>
            </w:pPr>
            <w:r w:rsidRPr="00453D23">
              <w:rPr>
                <w:sz w:val="28"/>
                <w:szCs w:val="28"/>
              </w:rPr>
              <w:t>Наименование Работ</w:t>
            </w:r>
          </w:p>
        </w:tc>
        <w:tc>
          <w:tcPr>
            <w:tcW w:w="933" w:type="dxa"/>
          </w:tcPr>
          <w:p w:rsidR="00453D23" w:rsidRPr="00453D23" w:rsidRDefault="00453D23" w:rsidP="00453D23">
            <w:pPr>
              <w:jc w:val="center"/>
              <w:rPr>
                <w:sz w:val="28"/>
                <w:szCs w:val="28"/>
              </w:rPr>
            </w:pPr>
            <w:r w:rsidRPr="00453D23">
              <w:rPr>
                <w:sz w:val="28"/>
                <w:szCs w:val="28"/>
              </w:rPr>
              <w:t>Ед.изм.</w:t>
            </w:r>
          </w:p>
        </w:tc>
        <w:tc>
          <w:tcPr>
            <w:tcW w:w="1007" w:type="dxa"/>
          </w:tcPr>
          <w:p w:rsidR="00453D23" w:rsidRPr="00453D23" w:rsidRDefault="00453D23" w:rsidP="00453D23">
            <w:pPr>
              <w:jc w:val="center"/>
              <w:rPr>
                <w:sz w:val="28"/>
                <w:szCs w:val="28"/>
              </w:rPr>
            </w:pPr>
            <w:r w:rsidRPr="00453D23">
              <w:rPr>
                <w:sz w:val="28"/>
                <w:szCs w:val="28"/>
              </w:rPr>
              <w:t>Объём Работ</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1.</w:t>
            </w:r>
          </w:p>
        </w:tc>
        <w:tc>
          <w:tcPr>
            <w:tcW w:w="7635" w:type="dxa"/>
          </w:tcPr>
          <w:p w:rsidR="00453D23" w:rsidRPr="00453D23" w:rsidRDefault="00453D23" w:rsidP="00453D23">
            <w:pPr>
              <w:rPr>
                <w:sz w:val="28"/>
                <w:szCs w:val="28"/>
              </w:rPr>
            </w:pPr>
            <w:r w:rsidRPr="00453D23">
              <w:rPr>
                <w:sz w:val="28"/>
                <w:szCs w:val="28"/>
              </w:rPr>
              <w:t xml:space="preserve">Установка и разборка наружних инвентарных лесов высотой до 16 м </w:t>
            </w:r>
          </w:p>
        </w:tc>
        <w:tc>
          <w:tcPr>
            <w:tcW w:w="933" w:type="dxa"/>
          </w:tcPr>
          <w:p w:rsidR="00453D23" w:rsidRPr="00453D23" w:rsidRDefault="00453D23" w:rsidP="00453D23">
            <w:pPr>
              <w:jc w:val="center"/>
              <w:rPr>
                <w:sz w:val="28"/>
                <w:szCs w:val="28"/>
              </w:rPr>
            </w:pPr>
            <w:r w:rsidRPr="00453D23">
              <w:rPr>
                <w:sz w:val="28"/>
                <w:szCs w:val="28"/>
              </w:rPr>
              <w:t>м</w:t>
            </w:r>
            <w:r w:rsidRPr="00453D23">
              <w:rPr>
                <w:sz w:val="28"/>
                <w:szCs w:val="28"/>
                <w:vertAlign w:val="superscript"/>
              </w:rPr>
              <w:t>2</w:t>
            </w:r>
          </w:p>
        </w:tc>
        <w:tc>
          <w:tcPr>
            <w:tcW w:w="1007" w:type="dxa"/>
          </w:tcPr>
          <w:p w:rsidR="00453D23" w:rsidRPr="00453D23" w:rsidRDefault="00453D23" w:rsidP="00453D23">
            <w:pPr>
              <w:jc w:val="center"/>
              <w:rPr>
                <w:sz w:val="28"/>
                <w:szCs w:val="28"/>
              </w:rPr>
            </w:pPr>
            <w:r w:rsidRPr="00453D23">
              <w:rPr>
                <w:sz w:val="28"/>
                <w:szCs w:val="28"/>
              </w:rPr>
              <w:t>250</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2.</w:t>
            </w:r>
          </w:p>
        </w:tc>
        <w:tc>
          <w:tcPr>
            <w:tcW w:w="7635" w:type="dxa"/>
          </w:tcPr>
          <w:p w:rsidR="00453D23" w:rsidRPr="00453D23" w:rsidRDefault="00453D23" w:rsidP="00453D23">
            <w:pPr>
              <w:rPr>
                <w:sz w:val="28"/>
                <w:szCs w:val="28"/>
              </w:rPr>
            </w:pPr>
            <w:r w:rsidRPr="00453D23">
              <w:rPr>
                <w:sz w:val="28"/>
                <w:szCs w:val="28"/>
              </w:rPr>
              <w:t>Ремонт штукатурки гладких фасадов по камню и бетону цементно-известковым растворомплощадью отдельных мест более 5 м</w:t>
            </w:r>
            <w:r w:rsidRPr="00453D23">
              <w:rPr>
                <w:sz w:val="28"/>
                <w:szCs w:val="28"/>
                <w:vertAlign w:val="superscript"/>
              </w:rPr>
              <w:t xml:space="preserve">2   </w:t>
            </w:r>
            <w:r w:rsidRPr="00453D23">
              <w:rPr>
                <w:sz w:val="28"/>
                <w:szCs w:val="28"/>
              </w:rPr>
              <w:t xml:space="preserve"> толщиной слоя до 20 мм</w:t>
            </w:r>
          </w:p>
          <w:p w:rsidR="00453D23" w:rsidRPr="00453D23" w:rsidRDefault="00453D23" w:rsidP="00453D23">
            <w:pPr>
              <w:rPr>
                <w:sz w:val="28"/>
                <w:szCs w:val="28"/>
              </w:rPr>
            </w:pPr>
          </w:p>
        </w:tc>
        <w:tc>
          <w:tcPr>
            <w:tcW w:w="933" w:type="dxa"/>
          </w:tcPr>
          <w:p w:rsidR="00453D23" w:rsidRPr="00453D23" w:rsidRDefault="00453D23" w:rsidP="00453D23">
            <w:pPr>
              <w:jc w:val="center"/>
              <w:rPr>
                <w:sz w:val="28"/>
                <w:szCs w:val="28"/>
              </w:rPr>
            </w:pPr>
            <w:r w:rsidRPr="00453D23">
              <w:rPr>
                <w:sz w:val="28"/>
                <w:szCs w:val="28"/>
              </w:rPr>
              <w:t>м</w:t>
            </w:r>
            <w:r w:rsidRPr="00453D23">
              <w:rPr>
                <w:sz w:val="28"/>
                <w:szCs w:val="28"/>
                <w:vertAlign w:val="superscript"/>
              </w:rPr>
              <w:t>2</w:t>
            </w:r>
          </w:p>
        </w:tc>
        <w:tc>
          <w:tcPr>
            <w:tcW w:w="1007" w:type="dxa"/>
          </w:tcPr>
          <w:p w:rsidR="00453D23" w:rsidRPr="00453D23" w:rsidRDefault="00453D23" w:rsidP="00453D23">
            <w:pPr>
              <w:jc w:val="center"/>
              <w:rPr>
                <w:sz w:val="28"/>
                <w:szCs w:val="28"/>
              </w:rPr>
            </w:pPr>
            <w:r w:rsidRPr="00453D23">
              <w:rPr>
                <w:sz w:val="28"/>
                <w:szCs w:val="28"/>
              </w:rPr>
              <w:t>890</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3.</w:t>
            </w:r>
          </w:p>
        </w:tc>
        <w:tc>
          <w:tcPr>
            <w:tcW w:w="7635" w:type="dxa"/>
          </w:tcPr>
          <w:p w:rsidR="00453D23" w:rsidRPr="00453D23" w:rsidRDefault="00453D23" w:rsidP="00453D23">
            <w:pPr>
              <w:rPr>
                <w:sz w:val="28"/>
                <w:szCs w:val="28"/>
              </w:rPr>
            </w:pPr>
            <w:r w:rsidRPr="00453D23">
              <w:rPr>
                <w:sz w:val="28"/>
                <w:szCs w:val="28"/>
              </w:rPr>
              <w:t>Заделка трещин в кирпичных стенах кирпичом</w:t>
            </w:r>
          </w:p>
        </w:tc>
        <w:tc>
          <w:tcPr>
            <w:tcW w:w="933" w:type="dxa"/>
          </w:tcPr>
          <w:p w:rsidR="00453D23" w:rsidRPr="00453D23" w:rsidRDefault="00453D23" w:rsidP="00453D23">
            <w:pPr>
              <w:jc w:val="center"/>
              <w:rPr>
                <w:sz w:val="28"/>
                <w:szCs w:val="28"/>
              </w:rPr>
            </w:pPr>
            <w:r w:rsidRPr="00453D23">
              <w:rPr>
                <w:sz w:val="28"/>
                <w:szCs w:val="28"/>
              </w:rPr>
              <w:t>м</w:t>
            </w:r>
          </w:p>
        </w:tc>
        <w:tc>
          <w:tcPr>
            <w:tcW w:w="1007" w:type="dxa"/>
          </w:tcPr>
          <w:p w:rsidR="00453D23" w:rsidRPr="00453D23" w:rsidRDefault="00453D23" w:rsidP="00453D23">
            <w:pPr>
              <w:jc w:val="center"/>
              <w:rPr>
                <w:sz w:val="28"/>
                <w:szCs w:val="28"/>
              </w:rPr>
            </w:pPr>
            <w:r w:rsidRPr="00453D23">
              <w:rPr>
                <w:sz w:val="28"/>
                <w:szCs w:val="28"/>
              </w:rPr>
              <w:t>595</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4.</w:t>
            </w:r>
          </w:p>
        </w:tc>
        <w:tc>
          <w:tcPr>
            <w:tcW w:w="7635" w:type="dxa"/>
          </w:tcPr>
          <w:p w:rsidR="00453D23" w:rsidRPr="00453D23" w:rsidRDefault="00453D23" w:rsidP="00453D23">
            <w:pPr>
              <w:rPr>
                <w:sz w:val="28"/>
                <w:szCs w:val="28"/>
              </w:rPr>
            </w:pPr>
            <w:r w:rsidRPr="00453D23">
              <w:rPr>
                <w:sz w:val="28"/>
                <w:szCs w:val="28"/>
              </w:rPr>
              <w:t xml:space="preserve">Шпатлёвка ранее окрашенных фасадов под окраску перхлорвиниловыми красками </w:t>
            </w:r>
          </w:p>
        </w:tc>
        <w:tc>
          <w:tcPr>
            <w:tcW w:w="933" w:type="dxa"/>
          </w:tcPr>
          <w:p w:rsidR="00453D23" w:rsidRPr="00453D23" w:rsidRDefault="00453D23" w:rsidP="00453D23">
            <w:pPr>
              <w:jc w:val="center"/>
              <w:rPr>
                <w:sz w:val="28"/>
                <w:szCs w:val="28"/>
                <w:vertAlign w:val="superscript"/>
              </w:rPr>
            </w:pPr>
            <w:r w:rsidRPr="00453D23">
              <w:rPr>
                <w:sz w:val="28"/>
                <w:szCs w:val="28"/>
              </w:rPr>
              <w:t>м</w:t>
            </w:r>
            <w:r w:rsidRPr="00453D23">
              <w:rPr>
                <w:sz w:val="28"/>
                <w:szCs w:val="28"/>
                <w:vertAlign w:val="superscript"/>
              </w:rPr>
              <w:t>2</w:t>
            </w:r>
          </w:p>
        </w:tc>
        <w:tc>
          <w:tcPr>
            <w:tcW w:w="1007" w:type="dxa"/>
          </w:tcPr>
          <w:p w:rsidR="00453D23" w:rsidRPr="00453D23" w:rsidRDefault="00453D23" w:rsidP="00453D23">
            <w:pPr>
              <w:jc w:val="center"/>
              <w:rPr>
                <w:sz w:val="28"/>
                <w:szCs w:val="28"/>
              </w:rPr>
            </w:pPr>
            <w:r w:rsidRPr="00453D23">
              <w:rPr>
                <w:sz w:val="28"/>
                <w:szCs w:val="28"/>
              </w:rPr>
              <w:t>207,7</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5.</w:t>
            </w:r>
          </w:p>
        </w:tc>
        <w:tc>
          <w:tcPr>
            <w:tcW w:w="7635" w:type="dxa"/>
          </w:tcPr>
          <w:p w:rsidR="00453D23" w:rsidRPr="00453D23" w:rsidRDefault="00453D23" w:rsidP="00453D23">
            <w:pPr>
              <w:rPr>
                <w:sz w:val="28"/>
                <w:szCs w:val="28"/>
              </w:rPr>
            </w:pPr>
            <w:r w:rsidRPr="00453D23">
              <w:rPr>
                <w:sz w:val="28"/>
                <w:szCs w:val="28"/>
              </w:rPr>
              <w:t>Огрунтовка  ранее окрашенных фасадов под окраску перхлорвиниловыми красками</w:t>
            </w:r>
          </w:p>
        </w:tc>
        <w:tc>
          <w:tcPr>
            <w:tcW w:w="933" w:type="dxa"/>
          </w:tcPr>
          <w:p w:rsidR="00453D23" w:rsidRPr="00453D23" w:rsidRDefault="00453D23" w:rsidP="00453D23">
            <w:pPr>
              <w:jc w:val="center"/>
              <w:rPr>
                <w:sz w:val="28"/>
                <w:szCs w:val="28"/>
                <w:vertAlign w:val="superscript"/>
              </w:rPr>
            </w:pPr>
            <w:r w:rsidRPr="00453D23">
              <w:rPr>
                <w:sz w:val="28"/>
                <w:szCs w:val="28"/>
              </w:rPr>
              <w:t>м</w:t>
            </w:r>
            <w:r w:rsidRPr="00453D23">
              <w:rPr>
                <w:sz w:val="28"/>
                <w:szCs w:val="28"/>
                <w:vertAlign w:val="superscript"/>
              </w:rPr>
              <w:t>2</w:t>
            </w:r>
          </w:p>
        </w:tc>
        <w:tc>
          <w:tcPr>
            <w:tcW w:w="1007" w:type="dxa"/>
          </w:tcPr>
          <w:p w:rsidR="00453D23" w:rsidRPr="00453D23" w:rsidRDefault="00453D23" w:rsidP="00453D23">
            <w:pPr>
              <w:jc w:val="center"/>
              <w:rPr>
                <w:sz w:val="28"/>
                <w:szCs w:val="28"/>
              </w:rPr>
            </w:pPr>
            <w:r w:rsidRPr="00453D23">
              <w:rPr>
                <w:sz w:val="28"/>
                <w:szCs w:val="28"/>
              </w:rPr>
              <w:t>207,7</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6.</w:t>
            </w:r>
          </w:p>
        </w:tc>
        <w:tc>
          <w:tcPr>
            <w:tcW w:w="7635" w:type="dxa"/>
          </w:tcPr>
          <w:p w:rsidR="00453D23" w:rsidRPr="00453D23" w:rsidRDefault="00453D23" w:rsidP="00453D23">
            <w:pPr>
              <w:rPr>
                <w:sz w:val="28"/>
                <w:szCs w:val="28"/>
              </w:rPr>
            </w:pPr>
            <w:r w:rsidRPr="00453D23">
              <w:rPr>
                <w:sz w:val="28"/>
                <w:szCs w:val="28"/>
              </w:rPr>
              <w:t xml:space="preserve">Окраска перхлорвиниловыми красками по подготовленной поверхности фасадов за 2 раза </w:t>
            </w:r>
          </w:p>
        </w:tc>
        <w:tc>
          <w:tcPr>
            <w:tcW w:w="933" w:type="dxa"/>
          </w:tcPr>
          <w:p w:rsidR="00453D23" w:rsidRPr="00453D23" w:rsidRDefault="00453D23" w:rsidP="00453D23">
            <w:pPr>
              <w:jc w:val="center"/>
              <w:rPr>
                <w:sz w:val="28"/>
                <w:szCs w:val="28"/>
                <w:vertAlign w:val="superscript"/>
              </w:rPr>
            </w:pPr>
            <w:r w:rsidRPr="00453D23">
              <w:rPr>
                <w:sz w:val="28"/>
                <w:szCs w:val="28"/>
              </w:rPr>
              <w:t>м</w:t>
            </w:r>
            <w:r w:rsidRPr="00453D23">
              <w:rPr>
                <w:sz w:val="28"/>
                <w:szCs w:val="28"/>
                <w:vertAlign w:val="superscript"/>
              </w:rPr>
              <w:t>2</w:t>
            </w:r>
          </w:p>
        </w:tc>
        <w:tc>
          <w:tcPr>
            <w:tcW w:w="1007" w:type="dxa"/>
          </w:tcPr>
          <w:p w:rsidR="00453D23" w:rsidRPr="00453D23" w:rsidRDefault="00453D23" w:rsidP="00453D23">
            <w:pPr>
              <w:jc w:val="center"/>
              <w:rPr>
                <w:sz w:val="28"/>
                <w:szCs w:val="28"/>
              </w:rPr>
            </w:pPr>
            <w:r w:rsidRPr="00453D23">
              <w:rPr>
                <w:sz w:val="28"/>
                <w:szCs w:val="28"/>
              </w:rPr>
              <w:t>207,7</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7.</w:t>
            </w:r>
          </w:p>
        </w:tc>
        <w:tc>
          <w:tcPr>
            <w:tcW w:w="7635" w:type="dxa"/>
          </w:tcPr>
          <w:p w:rsidR="00453D23" w:rsidRPr="00453D23" w:rsidRDefault="00453D23" w:rsidP="00453D23">
            <w:pPr>
              <w:rPr>
                <w:sz w:val="28"/>
                <w:szCs w:val="28"/>
              </w:rPr>
            </w:pPr>
            <w:r w:rsidRPr="00453D23">
              <w:rPr>
                <w:sz w:val="28"/>
                <w:szCs w:val="28"/>
              </w:rPr>
              <w:t>Смена существующих рулонных кровель</w:t>
            </w:r>
          </w:p>
        </w:tc>
        <w:tc>
          <w:tcPr>
            <w:tcW w:w="933" w:type="dxa"/>
          </w:tcPr>
          <w:p w:rsidR="00453D23" w:rsidRPr="00453D23" w:rsidRDefault="00453D23" w:rsidP="00453D23">
            <w:pPr>
              <w:jc w:val="center"/>
              <w:rPr>
                <w:sz w:val="28"/>
                <w:szCs w:val="28"/>
                <w:vertAlign w:val="superscript"/>
              </w:rPr>
            </w:pPr>
            <w:r w:rsidRPr="00453D23">
              <w:rPr>
                <w:sz w:val="28"/>
                <w:szCs w:val="28"/>
              </w:rPr>
              <w:t>м</w:t>
            </w:r>
            <w:r w:rsidRPr="00453D23">
              <w:rPr>
                <w:sz w:val="28"/>
                <w:szCs w:val="28"/>
                <w:vertAlign w:val="superscript"/>
              </w:rPr>
              <w:t>2</w:t>
            </w:r>
          </w:p>
        </w:tc>
        <w:tc>
          <w:tcPr>
            <w:tcW w:w="1007" w:type="dxa"/>
          </w:tcPr>
          <w:p w:rsidR="00453D23" w:rsidRPr="00453D23" w:rsidRDefault="00453D23" w:rsidP="00453D23">
            <w:pPr>
              <w:jc w:val="center"/>
              <w:rPr>
                <w:sz w:val="28"/>
                <w:szCs w:val="28"/>
              </w:rPr>
            </w:pPr>
            <w:r w:rsidRPr="00453D23">
              <w:rPr>
                <w:sz w:val="28"/>
                <w:szCs w:val="28"/>
              </w:rPr>
              <w:t>206,4</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8.</w:t>
            </w:r>
          </w:p>
        </w:tc>
        <w:tc>
          <w:tcPr>
            <w:tcW w:w="7635" w:type="dxa"/>
          </w:tcPr>
          <w:p w:rsidR="00453D23" w:rsidRPr="00453D23" w:rsidRDefault="00453D23" w:rsidP="00453D23">
            <w:pPr>
              <w:rPr>
                <w:sz w:val="28"/>
                <w:szCs w:val="28"/>
              </w:rPr>
            </w:pPr>
            <w:r w:rsidRPr="00453D23">
              <w:rPr>
                <w:sz w:val="28"/>
                <w:szCs w:val="28"/>
              </w:rPr>
              <w:t>Разборка покрытий цементных</w:t>
            </w:r>
          </w:p>
        </w:tc>
        <w:tc>
          <w:tcPr>
            <w:tcW w:w="933" w:type="dxa"/>
          </w:tcPr>
          <w:p w:rsidR="00453D23" w:rsidRPr="00453D23" w:rsidRDefault="00453D23" w:rsidP="00453D23">
            <w:pPr>
              <w:jc w:val="center"/>
              <w:rPr>
                <w:sz w:val="28"/>
                <w:szCs w:val="28"/>
                <w:vertAlign w:val="superscript"/>
              </w:rPr>
            </w:pPr>
            <w:r w:rsidRPr="00453D23">
              <w:rPr>
                <w:sz w:val="28"/>
                <w:szCs w:val="28"/>
              </w:rPr>
              <w:t>м</w:t>
            </w:r>
            <w:r w:rsidRPr="00453D23">
              <w:rPr>
                <w:sz w:val="28"/>
                <w:szCs w:val="28"/>
                <w:vertAlign w:val="superscript"/>
              </w:rPr>
              <w:t>2</w:t>
            </w:r>
          </w:p>
        </w:tc>
        <w:tc>
          <w:tcPr>
            <w:tcW w:w="1007" w:type="dxa"/>
          </w:tcPr>
          <w:p w:rsidR="00453D23" w:rsidRPr="00453D23" w:rsidRDefault="00453D23" w:rsidP="00453D23">
            <w:pPr>
              <w:jc w:val="center"/>
              <w:rPr>
                <w:sz w:val="28"/>
                <w:szCs w:val="28"/>
              </w:rPr>
            </w:pPr>
            <w:r w:rsidRPr="00453D23">
              <w:rPr>
                <w:sz w:val="28"/>
                <w:szCs w:val="28"/>
              </w:rPr>
              <w:t>206,4</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9.</w:t>
            </w:r>
          </w:p>
        </w:tc>
        <w:tc>
          <w:tcPr>
            <w:tcW w:w="7635" w:type="dxa"/>
          </w:tcPr>
          <w:p w:rsidR="00453D23" w:rsidRPr="00453D23" w:rsidRDefault="00453D23" w:rsidP="00453D23">
            <w:pPr>
              <w:rPr>
                <w:sz w:val="28"/>
                <w:szCs w:val="28"/>
              </w:rPr>
            </w:pPr>
            <w:r w:rsidRPr="00453D23">
              <w:rPr>
                <w:sz w:val="28"/>
                <w:szCs w:val="28"/>
              </w:rPr>
              <w:t>Устройство выравнивающих стяжек толщиной 15 мм</w:t>
            </w:r>
          </w:p>
        </w:tc>
        <w:tc>
          <w:tcPr>
            <w:tcW w:w="933" w:type="dxa"/>
          </w:tcPr>
          <w:p w:rsidR="00453D23" w:rsidRPr="00453D23" w:rsidRDefault="00453D23" w:rsidP="00453D23">
            <w:pPr>
              <w:jc w:val="center"/>
              <w:rPr>
                <w:sz w:val="28"/>
                <w:szCs w:val="28"/>
                <w:vertAlign w:val="superscript"/>
              </w:rPr>
            </w:pPr>
            <w:r w:rsidRPr="00453D23">
              <w:rPr>
                <w:sz w:val="28"/>
                <w:szCs w:val="28"/>
              </w:rPr>
              <w:t>м</w:t>
            </w:r>
            <w:r w:rsidRPr="00453D23">
              <w:rPr>
                <w:sz w:val="28"/>
                <w:szCs w:val="28"/>
                <w:vertAlign w:val="superscript"/>
              </w:rPr>
              <w:t>2</w:t>
            </w:r>
          </w:p>
        </w:tc>
        <w:tc>
          <w:tcPr>
            <w:tcW w:w="1007" w:type="dxa"/>
          </w:tcPr>
          <w:p w:rsidR="00453D23" w:rsidRPr="00453D23" w:rsidRDefault="00453D23" w:rsidP="00453D23">
            <w:pPr>
              <w:jc w:val="center"/>
              <w:rPr>
                <w:sz w:val="28"/>
                <w:szCs w:val="28"/>
              </w:rPr>
            </w:pPr>
            <w:r w:rsidRPr="00453D23">
              <w:rPr>
                <w:sz w:val="28"/>
                <w:szCs w:val="28"/>
              </w:rPr>
              <w:t>206,4</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10.</w:t>
            </w:r>
          </w:p>
        </w:tc>
        <w:tc>
          <w:tcPr>
            <w:tcW w:w="7635" w:type="dxa"/>
          </w:tcPr>
          <w:p w:rsidR="00453D23" w:rsidRPr="00453D23" w:rsidRDefault="00453D23" w:rsidP="00453D23">
            <w:pPr>
              <w:rPr>
                <w:sz w:val="28"/>
                <w:szCs w:val="28"/>
              </w:rPr>
            </w:pPr>
            <w:r w:rsidRPr="00453D23">
              <w:rPr>
                <w:sz w:val="28"/>
                <w:szCs w:val="28"/>
              </w:rPr>
              <w:t>Устройство выравнивающих стяжек  (до 50мм)</w:t>
            </w:r>
          </w:p>
        </w:tc>
        <w:tc>
          <w:tcPr>
            <w:tcW w:w="933" w:type="dxa"/>
          </w:tcPr>
          <w:p w:rsidR="00453D23" w:rsidRPr="00453D23" w:rsidRDefault="00453D23" w:rsidP="00453D23">
            <w:pPr>
              <w:jc w:val="center"/>
              <w:rPr>
                <w:sz w:val="28"/>
                <w:szCs w:val="28"/>
                <w:vertAlign w:val="superscript"/>
              </w:rPr>
            </w:pPr>
            <w:r w:rsidRPr="00453D23">
              <w:rPr>
                <w:sz w:val="28"/>
                <w:szCs w:val="28"/>
              </w:rPr>
              <w:t>м</w:t>
            </w:r>
            <w:r w:rsidRPr="00453D23">
              <w:rPr>
                <w:sz w:val="28"/>
                <w:szCs w:val="28"/>
                <w:vertAlign w:val="superscript"/>
              </w:rPr>
              <w:t>2</w:t>
            </w:r>
          </w:p>
        </w:tc>
        <w:tc>
          <w:tcPr>
            <w:tcW w:w="1007" w:type="dxa"/>
          </w:tcPr>
          <w:p w:rsidR="00453D23" w:rsidRPr="00453D23" w:rsidRDefault="00453D23" w:rsidP="00453D23">
            <w:pPr>
              <w:jc w:val="center"/>
              <w:rPr>
                <w:sz w:val="28"/>
                <w:szCs w:val="28"/>
              </w:rPr>
            </w:pPr>
            <w:r w:rsidRPr="00453D23">
              <w:rPr>
                <w:sz w:val="28"/>
                <w:szCs w:val="28"/>
              </w:rPr>
              <w:t>206,4</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11.</w:t>
            </w:r>
          </w:p>
        </w:tc>
        <w:tc>
          <w:tcPr>
            <w:tcW w:w="7635" w:type="dxa"/>
          </w:tcPr>
          <w:p w:rsidR="00453D23" w:rsidRPr="00453D23" w:rsidRDefault="00453D23" w:rsidP="00453D23">
            <w:pPr>
              <w:rPr>
                <w:sz w:val="28"/>
                <w:szCs w:val="28"/>
              </w:rPr>
            </w:pPr>
            <w:r w:rsidRPr="00453D23">
              <w:rPr>
                <w:sz w:val="28"/>
                <w:szCs w:val="28"/>
              </w:rPr>
              <w:t>Армирование подстилающих слоев и набетонок</w:t>
            </w:r>
          </w:p>
        </w:tc>
        <w:tc>
          <w:tcPr>
            <w:tcW w:w="933" w:type="dxa"/>
          </w:tcPr>
          <w:p w:rsidR="00453D23" w:rsidRPr="00453D23" w:rsidRDefault="00453D23" w:rsidP="00453D23">
            <w:pPr>
              <w:jc w:val="center"/>
              <w:rPr>
                <w:sz w:val="28"/>
                <w:szCs w:val="28"/>
              </w:rPr>
            </w:pPr>
            <w:r w:rsidRPr="00453D23">
              <w:rPr>
                <w:sz w:val="28"/>
                <w:szCs w:val="28"/>
              </w:rPr>
              <w:t>т</w:t>
            </w:r>
          </w:p>
        </w:tc>
        <w:tc>
          <w:tcPr>
            <w:tcW w:w="1007" w:type="dxa"/>
          </w:tcPr>
          <w:p w:rsidR="00453D23" w:rsidRPr="00453D23" w:rsidRDefault="00453D23" w:rsidP="00453D23">
            <w:pPr>
              <w:jc w:val="center"/>
              <w:rPr>
                <w:sz w:val="28"/>
                <w:szCs w:val="28"/>
              </w:rPr>
            </w:pPr>
            <w:r w:rsidRPr="00453D23">
              <w:rPr>
                <w:sz w:val="28"/>
                <w:szCs w:val="28"/>
              </w:rPr>
              <w:t>0,825</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12.</w:t>
            </w:r>
          </w:p>
        </w:tc>
        <w:tc>
          <w:tcPr>
            <w:tcW w:w="7635" w:type="dxa"/>
          </w:tcPr>
          <w:p w:rsidR="00453D23" w:rsidRPr="00453D23" w:rsidRDefault="00453D23" w:rsidP="00453D23">
            <w:pPr>
              <w:rPr>
                <w:sz w:val="28"/>
                <w:szCs w:val="28"/>
              </w:rPr>
            </w:pPr>
            <w:r w:rsidRPr="00453D23">
              <w:rPr>
                <w:sz w:val="28"/>
                <w:szCs w:val="28"/>
              </w:rPr>
              <w:t>Огрунтовка оснований из бетона или раствора под водоизоляционный кровельный ковер готовой эмульсией битумной</w:t>
            </w:r>
          </w:p>
        </w:tc>
        <w:tc>
          <w:tcPr>
            <w:tcW w:w="933" w:type="dxa"/>
          </w:tcPr>
          <w:p w:rsidR="00453D23" w:rsidRPr="00453D23" w:rsidRDefault="00453D23" w:rsidP="00453D23">
            <w:pPr>
              <w:jc w:val="center"/>
              <w:rPr>
                <w:sz w:val="28"/>
                <w:szCs w:val="28"/>
                <w:vertAlign w:val="superscript"/>
              </w:rPr>
            </w:pPr>
            <w:r w:rsidRPr="00453D23">
              <w:rPr>
                <w:sz w:val="28"/>
                <w:szCs w:val="28"/>
              </w:rPr>
              <w:t>м</w:t>
            </w:r>
            <w:r w:rsidRPr="00453D23">
              <w:rPr>
                <w:sz w:val="28"/>
                <w:szCs w:val="28"/>
                <w:vertAlign w:val="superscript"/>
              </w:rPr>
              <w:t>2</w:t>
            </w:r>
          </w:p>
        </w:tc>
        <w:tc>
          <w:tcPr>
            <w:tcW w:w="1007" w:type="dxa"/>
          </w:tcPr>
          <w:p w:rsidR="00453D23" w:rsidRPr="00453D23" w:rsidRDefault="00453D23" w:rsidP="00453D23">
            <w:pPr>
              <w:ind w:left="-309" w:firstLine="309"/>
              <w:jc w:val="center"/>
              <w:rPr>
                <w:sz w:val="28"/>
                <w:szCs w:val="28"/>
              </w:rPr>
            </w:pPr>
            <w:r w:rsidRPr="00453D23">
              <w:rPr>
                <w:sz w:val="28"/>
                <w:szCs w:val="28"/>
              </w:rPr>
              <w:t>206,4</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13.</w:t>
            </w:r>
          </w:p>
        </w:tc>
        <w:tc>
          <w:tcPr>
            <w:tcW w:w="7635" w:type="dxa"/>
          </w:tcPr>
          <w:p w:rsidR="00453D23" w:rsidRPr="00453D23" w:rsidRDefault="00453D23" w:rsidP="00453D23">
            <w:pPr>
              <w:rPr>
                <w:sz w:val="28"/>
                <w:szCs w:val="28"/>
              </w:rPr>
            </w:pPr>
            <w:r w:rsidRPr="00453D23">
              <w:rPr>
                <w:sz w:val="28"/>
                <w:szCs w:val="28"/>
              </w:rPr>
              <w:t>Устройство пароизоляции прокладочной в один слой</w:t>
            </w:r>
          </w:p>
        </w:tc>
        <w:tc>
          <w:tcPr>
            <w:tcW w:w="933" w:type="dxa"/>
          </w:tcPr>
          <w:p w:rsidR="00453D23" w:rsidRPr="00453D23" w:rsidRDefault="00453D23" w:rsidP="00453D23">
            <w:pPr>
              <w:jc w:val="center"/>
              <w:rPr>
                <w:sz w:val="28"/>
                <w:szCs w:val="28"/>
                <w:vertAlign w:val="superscript"/>
              </w:rPr>
            </w:pPr>
            <w:r w:rsidRPr="00453D23">
              <w:rPr>
                <w:sz w:val="28"/>
                <w:szCs w:val="28"/>
              </w:rPr>
              <w:t>м</w:t>
            </w:r>
            <w:r w:rsidRPr="00453D23">
              <w:rPr>
                <w:sz w:val="28"/>
                <w:szCs w:val="28"/>
                <w:vertAlign w:val="superscript"/>
              </w:rPr>
              <w:t>2</w:t>
            </w:r>
          </w:p>
        </w:tc>
        <w:tc>
          <w:tcPr>
            <w:tcW w:w="1007" w:type="dxa"/>
          </w:tcPr>
          <w:p w:rsidR="00453D23" w:rsidRPr="00453D23" w:rsidRDefault="00453D23" w:rsidP="00453D23">
            <w:pPr>
              <w:jc w:val="center"/>
              <w:rPr>
                <w:sz w:val="28"/>
                <w:szCs w:val="28"/>
              </w:rPr>
            </w:pPr>
            <w:r w:rsidRPr="00453D23">
              <w:rPr>
                <w:sz w:val="28"/>
                <w:szCs w:val="28"/>
              </w:rPr>
              <w:t>206,4</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14.</w:t>
            </w:r>
          </w:p>
        </w:tc>
        <w:tc>
          <w:tcPr>
            <w:tcW w:w="7635" w:type="dxa"/>
          </w:tcPr>
          <w:p w:rsidR="00453D23" w:rsidRPr="00453D23" w:rsidRDefault="00453D23" w:rsidP="00453D23">
            <w:pPr>
              <w:rPr>
                <w:sz w:val="28"/>
                <w:szCs w:val="28"/>
              </w:rPr>
            </w:pPr>
            <w:r w:rsidRPr="00453D23">
              <w:rPr>
                <w:sz w:val="28"/>
                <w:szCs w:val="28"/>
              </w:rPr>
              <w:t>Разборка теплоизоляции на кровле из ваты минеральной толщиной 100 мм</w:t>
            </w:r>
          </w:p>
        </w:tc>
        <w:tc>
          <w:tcPr>
            <w:tcW w:w="933" w:type="dxa"/>
          </w:tcPr>
          <w:p w:rsidR="00453D23" w:rsidRPr="00453D23" w:rsidRDefault="00453D23" w:rsidP="00453D23">
            <w:pPr>
              <w:jc w:val="center"/>
              <w:rPr>
                <w:sz w:val="28"/>
                <w:szCs w:val="28"/>
                <w:vertAlign w:val="superscript"/>
              </w:rPr>
            </w:pPr>
            <w:r w:rsidRPr="00453D23">
              <w:rPr>
                <w:sz w:val="28"/>
                <w:szCs w:val="28"/>
              </w:rPr>
              <w:t>м</w:t>
            </w:r>
            <w:r w:rsidRPr="00453D23">
              <w:rPr>
                <w:sz w:val="28"/>
                <w:szCs w:val="28"/>
                <w:vertAlign w:val="superscript"/>
              </w:rPr>
              <w:t>2</w:t>
            </w:r>
          </w:p>
        </w:tc>
        <w:tc>
          <w:tcPr>
            <w:tcW w:w="1007" w:type="dxa"/>
          </w:tcPr>
          <w:p w:rsidR="00453D23" w:rsidRPr="00453D23" w:rsidRDefault="00453D23" w:rsidP="00453D23">
            <w:pPr>
              <w:jc w:val="center"/>
              <w:rPr>
                <w:sz w:val="28"/>
                <w:szCs w:val="28"/>
              </w:rPr>
            </w:pPr>
            <w:r w:rsidRPr="00453D23">
              <w:rPr>
                <w:sz w:val="28"/>
                <w:szCs w:val="28"/>
              </w:rPr>
              <w:t>206,4</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15.</w:t>
            </w:r>
          </w:p>
        </w:tc>
        <w:tc>
          <w:tcPr>
            <w:tcW w:w="7635" w:type="dxa"/>
          </w:tcPr>
          <w:p w:rsidR="00453D23" w:rsidRPr="00453D23" w:rsidRDefault="00453D23" w:rsidP="00453D23">
            <w:pPr>
              <w:rPr>
                <w:sz w:val="28"/>
                <w:szCs w:val="28"/>
              </w:rPr>
            </w:pPr>
            <w:r w:rsidRPr="00453D23">
              <w:rPr>
                <w:sz w:val="28"/>
                <w:szCs w:val="28"/>
              </w:rPr>
              <w:t>Утепление покрытий плитами из пенопласта полистирольного на битумной мастике в один слой</w:t>
            </w:r>
          </w:p>
        </w:tc>
        <w:tc>
          <w:tcPr>
            <w:tcW w:w="933" w:type="dxa"/>
          </w:tcPr>
          <w:p w:rsidR="00453D23" w:rsidRPr="00453D23" w:rsidRDefault="00453D23" w:rsidP="00453D23">
            <w:pPr>
              <w:jc w:val="center"/>
              <w:rPr>
                <w:sz w:val="28"/>
                <w:szCs w:val="28"/>
                <w:vertAlign w:val="superscript"/>
              </w:rPr>
            </w:pPr>
            <w:r w:rsidRPr="00453D23">
              <w:rPr>
                <w:sz w:val="28"/>
                <w:szCs w:val="28"/>
              </w:rPr>
              <w:t>м</w:t>
            </w:r>
            <w:r w:rsidRPr="00453D23">
              <w:rPr>
                <w:sz w:val="28"/>
                <w:szCs w:val="28"/>
                <w:vertAlign w:val="superscript"/>
              </w:rPr>
              <w:t>2</w:t>
            </w:r>
          </w:p>
        </w:tc>
        <w:tc>
          <w:tcPr>
            <w:tcW w:w="1007" w:type="dxa"/>
          </w:tcPr>
          <w:p w:rsidR="00453D23" w:rsidRPr="00453D23" w:rsidRDefault="00453D23" w:rsidP="00453D23">
            <w:pPr>
              <w:jc w:val="center"/>
              <w:rPr>
                <w:sz w:val="28"/>
                <w:szCs w:val="28"/>
              </w:rPr>
            </w:pPr>
            <w:r w:rsidRPr="00453D23">
              <w:rPr>
                <w:sz w:val="28"/>
                <w:szCs w:val="28"/>
              </w:rPr>
              <w:t>206,4</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16.</w:t>
            </w:r>
          </w:p>
        </w:tc>
        <w:tc>
          <w:tcPr>
            <w:tcW w:w="7635" w:type="dxa"/>
          </w:tcPr>
          <w:p w:rsidR="00453D23" w:rsidRPr="00453D23" w:rsidRDefault="00453D23" w:rsidP="00453D23">
            <w:pPr>
              <w:rPr>
                <w:sz w:val="28"/>
                <w:szCs w:val="28"/>
              </w:rPr>
            </w:pPr>
            <w:r w:rsidRPr="00453D23">
              <w:rPr>
                <w:sz w:val="28"/>
                <w:szCs w:val="28"/>
              </w:rPr>
              <w:t>Утепление покрытий плитами</w:t>
            </w:r>
          </w:p>
        </w:tc>
        <w:tc>
          <w:tcPr>
            <w:tcW w:w="933" w:type="dxa"/>
          </w:tcPr>
          <w:p w:rsidR="00453D23" w:rsidRPr="00453D23" w:rsidRDefault="00453D23" w:rsidP="00453D23">
            <w:pPr>
              <w:jc w:val="center"/>
              <w:rPr>
                <w:sz w:val="28"/>
                <w:szCs w:val="28"/>
                <w:vertAlign w:val="superscript"/>
              </w:rPr>
            </w:pPr>
            <w:r w:rsidRPr="00453D23">
              <w:rPr>
                <w:sz w:val="28"/>
                <w:szCs w:val="28"/>
              </w:rPr>
              <w:t>м</w:t>
            </w:r>
            <w:r w:rsidRPr="00453D23">
              <w:rPr>
                <w:sz w:val="28"/>
                <w:szCs w:val="28"/>
                <w:vertAlign w:val="superscript"/>
              </w:rPr>
              <w:t>2</w:t>
            </w:r>
          </w:p>
        </w:tc>
        <w:tc>
          <w:tcPr>
            <w:tcW w:w="1007" w:type="dxa"/>
          </w:tcPr>
          <w:p w:rsidR="00453D23" w:rsidRPr="00453D23" w:rsidRDefault="00453D23" w:rsidP="00453D23">
            <w:pPr>
              <w:jc w:val="center"/>
              <w:rPr>
                <w:sz w:val="28"/>
                <w:szCs w:val="28"/>
              </w:rPr>
            </w:pPr>
            <w:r w:rsidRPr="00453D23">
              <w:rPr>
                <w:sz w:val="28"/>
                <w:szCs w:val="28"/>
              </w:rPr>
              <w:t>206,4</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17.</w:t>
            </w:r>
          </w:p>
        </w:tc>
        <w:tc>
          <w:tcPr>
            <w:tcW w:w="7635" w:type="dxa"/>
          </w:tcPr>
          <w:p w:rsidR="00453D23" w:rsidRPr="00453D23" w:rsidRDefault="00453D23" w:rsidP="00453D23">
            <w:pPr>
              <w:rPr>
                <w:sz w:val="28"/>
                <w:szCs w:val="28"/>
              </w:rPr>
            </w:pPr>
            <w:r w:rsidRPr="00453D23">
              <w:rPr>
                <w:sz w:val="28"/>
                <w:szCs w:val="28"/>
              </w:rPr>
              <w:t>Демонтаж винипластовых труб, проложенных на скобах диаметром до 25 мм</w:t>
            </w:r>
          </w:p>
        </w:tc>
        <w:tc>
          <w:tcPr>
            <w:tcW w:w="933" w:type="dxa"/>
          </w:tcPr>
          <w:p w:rsidR="00453D23" w:rsidRPr="00453D23" w:rsidRDefault="00453D23" w:rsidP="00453D23">
            <w:pPr>
              <w:jc w:val="center"/>
              <w:rPr>
                <w:sz w:val="28"/>
                <w:szCs w:val="28"/>
              </w:rPr>
            </w:pPr>
            <w:r w:rsidRPr="00453D23">
              <w:rPr>
                <w:sz w:val="28"/>
                <w:szCs w:val="28"/>
              </w:rPr>
              <w:t xml:space="preserve">м </w:t>
            </w:r>
          </w:p>
        </w:tc>
        <w:tc>
          <w:tcPr>
            <w:tcW w:w="1007" w:type="dxa"/>
          </w:tcPr>
          <w:p w:rsidR="00453D23" w:rsidRPr="00453D23" w:rsidRDefault="00453D23" w:rsidP="00453D23">
            <w:pPr>
              <w:jc w:val="center"/>
              <w:rPr>
                <w:sz w:val="28"/>
                <w:szCs w:val="28"/>
              </w:rPr>
            </w:pPr>
            <w:r w:rsidRPr="00453D23">
              <w:rPr>
                <w:sz w:val="28"/>
                <w:szCs w:val="28"/>
              </w:rPr>
              <w:t>450</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18.</w:t>
            </w:r>
          </w:p>
        </w:tc>
        <w:tc>
          <w:tcPr>
            <w:tcW w:w="7635" w:type="dxa"/>
          </w:tcPr>
          <w:p w:rsidR="00453D23" w:rsidRPr="00453D23" w:rsidRDefault="00453D23" w:rsidP="00453D23">
            <w:pPr>
              <w:rPr>
                <w:sz w:val="28"/>
                <w:szCs w:val="28"/>
              </w:rPr>
            </w:pPr>
            <w:r w:rsidRPr="00453D23">
              <w:rPr>
                <w:sz w:val="28"/>
                <w:szCs w:val="28"/>
              </w:rPr>
              <w:t>Монтаж труб  винипластовых по установленным конструкциям, по стенам и колоннам с креплением скобами, диаметр до 25 мм</w:t>
            </w:r>
          </w:p>
        </w:tc>
        <w:tc>
          <w:tcPr>
            <w:tcW w:w="933" w:type="dxa"/>
          </w:tcPr>
          <w:p w:rsidR="00453D23" w:rsidRPr="00453D23" w:rsidRDefault="00453D23" w:rsidP="00453D23">
            <w:pPr>
              <w:jc w:val="center"/>
              <w:rPr>
                <w:sz w:val="28"/>
                <w:szCs w:val="28"/>
              </w:rPr>
            </w:pPr>
            <w:r w:rsidRPr="00453D23">
              <w:rPr>
                <w:sz w:val="28"/>
                <w:szCs w:val="28"/>
              </w:rPr>
              <w:t xml:space="preserve">м </w:t>
            </w:r>
          </w:p>
        </w:tc>
        <w:tc>
          <w:tcPr>
            <w:tcW w:w="1007" w:type="dxa"/>
          </w:tcPr>
          <w:p w:rsidR="00453D23" w:rsidRPr="00453D23" w:rsidRDefault="00453D23" w:rsidP="00453D23">
            <w:pPr>
              <w:jc w:val="center"/>
              <w:rPr>
                <w:sz w:val="28"/>
                <w:szCs w:val="28"/>
              </w:rPr>
            </w:pPr>
            <w:r w:rsidRPr="00453D23">
              <w:rPr>
                <w:sz w:val="28"/>
                <w:szCs w:val="28"/>
              </w:rPr>
              <w:t>450</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19.</w:t>
            </w:r>
          </w:p>
        </w:tc>
        <w:tc>
          <w:tcPr>
            <w:tcW w:w="7635" w:type="dxa"/>
          </w:tcPr>
          <w:p w:rsidR="00453D23" w:rsidRPr="00453D23" w:rsidRDefault="00453D23" w:rsidP="00453D23">
            <w:pPr>
              <w:rPr>
                <w:sz w:val="28"/>
                <w:szCs w:val="28"/>
              </w:rPr>
            </w:pPr>
            <w:r w:rsidRPr="00453D23">
              <w:rPr>
                <w:sz w:val="28"/>
                <w:szCs w:val="28"/>
              </w:rPr>
              <w:t>Затягивание провода в проложенные трубы и металлические рукава первого одножильного или многожильного в общей оплетке, суммарное сечение до 16 мм2</w:t>
            </w:r>
          </w:p>
        </w:tc>
        <w:tc>
          <w:tcPr>
            <w:tcW w:w="933" w:type="dxa"/>
          </w:tcPr>
          <w:p w:rsidR="00453D23" w:rsidRPr="00453D23" w:rsidRDefault="00453D23" w:rsidP="00453D23">
            <w:pPr>
              <w:jc w:val="center"/>
              <w:rPr>
                <w:sz w:val="28"/>
                <w:szCs w:val="28"/>
              </w:rPr>
            </w:pPr>
            <w:r w:rsidRPr="00453D23">
              <w:rPr>
                <w:sz w:val="28"/>
                <w:szCs w:val="28"/>
              </w:rPr>
              <w:t xml:space="preserve">м </w:t>
            </w:r>
          </w:p>
        </w:tc>
        <w:tc>
          <w:tcPr>
            <w:tcW w:w="1007" w:type="dxa"/>
          </w:tcPr>
          <w:p w:rsidR="00453D23" w:rsidRPr="00453D23" w:rsidRDefault="00453D23" w:rsidP="00453D23">
            <w:pPr>
              <w:jc w:val="center"/>
              <w:rPr>
                <w:sz w:val="28"/>
                <w:szCs w:val="28"/>
              </w:rPr>
            </w:pPr>
            <w:r w:rsidRPr="00453D23">
              <w:rPr>
                <w:sz w:val="28"/>
                <w:szCs w:val="28"/>
              </w:rPr>
              <w:t>450</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20.</w:t>
            </w:r>
          </w:p>
        </w:tc>
        <w:tc>
          <w:tcPr>
            <w:tcW w:w="7635" w:type="dxa"/>
          </w:tcPr>
          <w:p w:rsidR="00453D23" w:rsidRPr="00453D23" w:rsidRDefault="00453D23" w:rsidP="00453D23">
            <w:pPr>
              <w:rPr>
                <w:sz w:val="28"/>
                <w:szCs w:val="28"/>
              </w:rPr>
            </w:pPr>
            <w:r w:rsidRPr="00453D23">
              <w:rPr>
                <w:sz w:val="28"/>
                <w:szCs w:val="28"/>
              </w:rPr>
              <w:t>Демонтаж светильников для люминесцентных ламп</w:t>
            </w:r>
          </w:p>
        </w:tc>
        <w:tc>
          <w:tcPr>
            <w:tcW w:w="933" w:type="dxa"/>
          </w:tcPr>
          <w:p w:rsidR="00453D23" w:rsidRPr="00453D23" w:rsidRDefault="00453D23" w:rsidP="00453D23">
            <w:pPr>
              <w:jc w:val="center"/>
              <w:rPr>
                <w:sz w:val="28"/>
                <w:szCs w:val="28"/>
              </w:rPr>
            </w:pPr>
            <w:r w:rsidRPr="00453D23">
              <w:rPr>
                <w:sz w:val="28"/>
                <w:szCs w:val="28"/>
              </w:rPr>
              <w:t>шт.</w:t>
            </w:r>
          </w:p>
        </w:tc>
        <w:tc>
          <w:tcPr>
            <w:tcW w:w="1007" w:type="dxa"/>
          </w:tcPr>
          <w:p w:rsidR="00453D23" w:rsidRPr="00453D23" w:rsidRDefault="00453D23" w:rsidP="00453D23">
            <w:pPr>
              <w:jc w:val="center"/>
              <w:rPr>
                <w:sz w:val="28"/>
                <w:szCs w:val="28"/>
              </w:rPr>
            </w:pPr>
            <w:r w:rsidRPr="00453D23">
              <w:rPr>
                <w:sz w:val="28"/>
                <w:szCs w:val="28"/>
              </w:rPr>
              <w:t>14</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21.</w:t>
            </w:r>
          </w:p>
        </w:tc>
        <w:tc>
          <w:tcPr>
            <w:tcW w:w="7635" w:type="dxa"/>
          </w:tcPr>
          <w:p w:rsidR="00453D23" w:rsidRPr="00453D23" w:rsidRDefault="00453D23" w:rsidP="00453D23">
            <w:pPr>
              <w:rPr>
                <w:sz w:val="28"/>
                <w:szCs w:val="28"/>
              </w:rPr>
            </w:pPr>
            <w:r w:rsidRPr="00453D23">
              <w:rPr>
                <w:sz w:val="28"/>
                <w:szCs w:val="28"/>
              </w:rPr>
              <w:t xml:space="preserve">Монтаж светильников светодиодных  отдельно устанавливаемый на штырях с количеством ламп в светильнике до 4 </w:t>
            </w:r>
          </w:p>
        </w:tc>
        <w:tc>
          <w:tcPr>
            <w:tcW w:w="933" w:type="dxa"/>
          </w:tcPr>
          <w:p w:rsidR="00453D23" w:rsidRPr="00453D23" w:rsidRDefault="00453D23" w:rsidP="00453D23">
            <w:pPr>
              <w:jc w:val="center"/>
              <w:rPr>
                <w:sz w:val="28"/>
                <w:szCs w:val="28"/>
              </w:rPr>
            </w:pPr>
            <w:r w:rsidRPr="00453D23">
              <w:rPr>
                <w:sz w:val="28"/>
                <w:szCs w:val="28"/>
              </w:rPr>
              <w:t>шт.</w:t>
            </w:r>
          </w:p>
        </w:tc>
        <w:tc>
          <w:tcPr>
            <w:tcW w:w="1007" w:type="dxa"/>
          </w:tcPr>
          <w:p w:rsidR="00453D23" w:rsidRPr="00453D23" w:rsidRDefault="00453D23" w:rsidP="00453D23">
            <w:pPr>
              <w:jc w:val="center"/>
              <w:rPr>
                <w:sz w:val="28"/>
                <w:szCs w:val="28"/>
              </w:rPr>
            </w:pPr>
            <w:r w:rsidRPr="00453D23">
              <w:rPr>
                <w:sz w:val="28"/>
                <w:szCs w:val="28"/>
              </w:rPr>
              <w:t>14</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22.</w:t>
            </w:r>
          </w:p>
        </w:tc>
        <w:tc>
          <w:tcPr>
            <w:tcW w:w="7635" w:type="dxa"/>
          </w:tcPr>
          <w:p w:rsidR="00453D23" w:rsidRPr="00453D23" w:rsidRDefault="00453D23" w:rsidP="00453D23">
            <w:pPr>
              <w:rPr>
                <w:sz w:val="28"/>
                <w:szCs w:val="28"/>
              </w:rPr>
            </w:pPr>
            <w:r w:rsidRPr="00453D23">
              <w:rPr>
                <w:sz w:val="28"/>
                <w:szCs w:val="28"/>
              </w:rPr>
              <w:t>Демонтаж выключателей, розеток</w:t>
            </w:r>
          </w:p>
        </w:tc>
        <w:tc>
          <w:tcPr>
            <w:tcW w:w="933" w:type="dxa"/>
          </w:tcPr>
          <w:p w:rsidR="00453D23" w:rsidRPr="00453D23" w:rsidRDefault="00453D23" w:rsidP="00453D23">
            <w:pPr>
              <w:jc w:val="center"/>
              <w:rPr>
                <w:sz w:val="28"/>
                <w:szCs w:val="28"/>
              </w:rPr>
            </w:pPr>
            <w:r w:rsidRPr="00453D23">
              <w:rPr>
                <w:sz w:val="28"/>
                <w:szCs w:val="28"/>
              </w:rPr>
              <w:t>шт.</w:t>
            </w:r>
          </w:p>
        </w:tc>
        <w:tc>
          <w:tcPr>
            <w:tcW w:w="1007" w:type="dxa"/>
          </w:tcPr>
          <w:p w:rsidR="00453D23" w:rsidRPr="00453D23" w:rsidRDefault="00453D23" w:rsidP="00453D23">
            <w:pPr>
              <w:jc w:val="center"/>
              <w:rPr>
                <w:sz w:val="28"/>
                <w:szCs w:val="28"/>
              </w:rPr>
            </w:pPr>
            <w:r w:rsidRPr="00453D23">
              <w:rPr>
                <w:sz w:val="28"/>
                <w:szCs w:val="28"/>
              </w:rPr>
              <w:t>13</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23.</w:t>
            </w:r>
          </w:p>
        </w:tc>
        <w:tc>
          <w:tcPr>
            <w:tcW w:w="7635" w:type="dxa"/>
          </w:tcPr>
          <w:p w:rsidR="00453D23" w:rsidRPr="00453D23" w:rsidRDefault="00453D23" w:rsidP="00453D23">
            <w:pPr>
              <w:rPr>
                <w:sz w:val="28"/>
                <w:szCs w:val="28"/>
              </w:rPr>
            </w:pPr>
            <w:r w:rsidRPr="00453D23">
              <w:rPr>
                <w:sz w:val="28"/>
                <w:szCs w:val="28"/>
              </w:rPr>
              <w:t>Монтаж розеток штепсельных неутопленного  типа при открытой проводке</w:t>
            </w:r>
          </w:p>
        </w:tc>
        <w:tc>
          <w:tcPr>
            <w:tcW w:w="933" w:type="dxa"/>
          </w:tcPr>
          <w:p w:rsidR="00453D23" w:rsidRPr="00453D23" w:rsidRDefault="00453D23" w:rsidP="00453D23">
            <w:pPr>
              <w:jc w:val="center"/>
              <w:rPr>
                <w:sz w:val="28"/>
                <w:szCs w:val="28"/>
              </w:rPr>
            </w:pPr>
            <w:r w:rsidRPr="00453D23">
              <w:rPr>
                <w:sz w:val="28"/>
                <w:szCs w:val="28"/>
              </w:rPr>
              <w:t>шт.</w:t>
            </w:r>
          </w:p>
        </w:tc>
        <w:tc>
          <w:tcPr>
            <w:tcW w:w="1007" w:type="dxa"/>
          </w:tcPr>
          <w:p w:rsidR="00453D23" w:rsidRPr="00453D23" w:rsidRDefault="00453D23" w:rsidP="00453D23">
            <w:pPr>
              <w:jc w:val="center"/>
              <w:rPr>
                <w:sz w:val="28"/>
                <w:szCs w:val="28"/>
              </w:rPr>
            </w:pPr>
            <w:r w:rsidRPr="00453D23">
              <w:rPr>
                <w:sz w:val="28"/>
                <w:szCs w:val="28"/>
              </w:rPr>
              <w:t>10</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24.</w:t>
            </w:r>
          </w:p>
        </w:tc>
        <w:tc>
          <w:tcPr>
            <w:tcW w:w="7635" w:type="dxa"/>
          </w:tcPr>
          <w:p w:rsidR="00453D23" w:rsidRPr="00453D23" w:rsidRDefault="00453D23" w:rsidP="00453D23">
            <w:pPr>
              <w:rPr>
                <w:sz w:val="28"/>
                <w:szCs w:val="28"/>
              </w:rPr>
            </w:pPr>
            <w:r w:rsidRPr="00453D23">
              <w:rPr>
                <w:sz w:val="28"/>
                <w:szCs w:val="28"/>
              </w:rPr>
              <w:t>Монтаж выключателей двухклавишных неутопленного типа при открытой проводке</w:t>
            </w:r>
          </w:p>
        </w:tc>
        <w:tc>
          <w:tcPr>
            <w:tcW w:w="933" w:type="dxa"/>
          </w:tcPr>
          <w:p w:rsidR="00453D23" w:rsidRPr="00453D23" w:rsidRDefault="00453D23" w:rsidP="00453D23">
            <w:pPr>
              <w:jc w:val="center"/>
              <w:rPr>
                <w:sz w:val="28"/>
                <w:szCs w:val="28"/>
              </w:rPr>
            </w:pPr>
            <w:r w:rsidRPr="00453D23">
              <w:rPr>
                <w:sz w:val="28"/>
                <w:szCs w:val="28"/>
              </w:rPr>
              <w:t>шт.</w:t>
            </w:r>
          </w:p>
        </w:tc>
        <w:tc>
          <w:tcPr>
            <w:tcW w:w="1007" w:type="dxa"/>
          </w:tcPr>
          <w:p w:rsidR="00453D23" w:rsidRPr="00453D23" w:rsidRDefault="00453D23" w:rsidP="00453D23">
            <w:pPr>
              <w:jc w:val="center"/>
              <w:rPr>
                <w:sz w:val="28"/>
                <w:szCs w:val="28"/>
              </w:rPr>
            </w:pPr>
            <w:r w:rsidRPr="00453D23">
              <w:rPr>
                <w:sz w:val="28"/>
                <w:szCs w:val="28"/>
              </w:rPr>
              <w:t>3</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25.</w:t>
            </w:r>
          </w:p>
        </w:tc>
        <w:tc>
          <w:tcPr>
            <w:tcW w:w="7635" w:type="dxa"/>
          </w:tcPr>
          <w:p w:rsidR="00453D23" w:rsidRPr="00453D23" w:rsidRDefault="00453D23" w:rsidP="00453D23">
            <w:pPr>
              <w:rPr>
                <w:sz w:val="28"/>
                <w:szCs w:val="28"/>
              </w:rPr>
            </w:pPr>
            <w:r w:rsidRPr="00453D23">
              <w:rPr>
                <w:sz w:val="28"/>
                <w:szCs w:val="28"/>
              </w:rPr>
              <w:t>Разборка покрытий полов из керамических плиток</w:t>
            </w:r>
          </w:p>
        </w:tc>
        <w:tc>
          <w:tcPr>
            <w:tcW w:w="933" w:type="dxa"/>
          </w:tcPr>
          <w:p w:rsidR="00453D23" w:rsidRPr="00453D23" w:rsidRDefault="00453D23" w:rsidP="00453D23">
            <w:pPr>
              <w:jc w:val="center"/>
              <w:rPr>
                <w:sz w:val="28"/>
                <w:szCs w:val="28"/>
                <w:vertAlign w:val="superscript"/>
              </w:rPr>
            </w:pPr>
            <w:r w:rsidRPr="00453D23">
              <w:rPr>
                <w:sz w:val="28"/>
                <w:szCs w:val="28"/>
              </w:rPr>
              <w:t>м</w:t>
            </w:r>
            <w:r w:rsidRPr="00453D23">
              <w:rPr>
                <w:sz w:val="28"/>
                <w:szCs w:val="28"/>
                <w:vertAlign w:val="superscript"/>
              </w:rPr>
              <w:t>2</w:t>
            </w:r>
          </w:p>
        </w:tc>
        <w:tc>
          <w:tcPr>
            <w:tcW w:w="1007" w:type="dxa"/>
          </w:tcPr>
          <w:p w:rsidR="00453D23" w:rsidRPr="00453D23" w:rsidRDefault="00453D23" w:rsidP="00453D23">
            <w:pPr>
              <w:jc w:val="center"/>
              <w:rPr>
                <w:sz w:val="28"/>
                <w:szCs w:val="28"/>
              </w:rPr>
            </w:pPr>
            <w:r w:rsidRPr="00453D23">
              <w:rPr>
                <w:sz w:val="28"/>
                <w:szCs w:val="28"/>
              </w:rPr>
              <w:t>172,8</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26.</w:t>
            </w:r>
          </w:p>
        </w:tc>
        <w:tc>
          <w:tcPr>
            <w:tcW w:w="7635" w:type="dxa"/>
          </w:tcPr>
          <w:p w:rsidR="00453D23" w:rsidRPr="00453D23" w:rsidRDefault="00453D23" w:rsidP="00453D23">
            <w:pPr>
              <w:rPr>
                <w:sz w:val="28"/>
                <w:szCs w:val="28"/>
              </w:rPr>
            </w:pPr>
            <w:r w:rsidRPr="00453D23">
              <w:rPr>
                <w:sz w:val="28"/>
                <w:szCs w:val="28"/>
              </w:rPr>
              <w:t>Разборка железобетонных фундаментов</w:t>
            </w:r>
          </w:p>
        </w:tc>
        <w:tc>
          <w:tcPr>
            <w:tcW w:w="933" w:type="dxa"/>
          </w:tcPr>
          <w:p w:rsidR="00453D23" w:rsidRPr="00453D23" w:rsidRDefault="00453D23" w:rsidP="00453D23">
            <w:pPr>
              <w:jc w:val="center"/>
              <w:rPr>
                <w:sz w:val="28"/>
                <w:szCs w:val="28"/>
                <w:vertAlign w:val="superscript"/>
              </w:rPr>
            </w:pPr>
            <w:r w:rsidRPr="00453D23">
              <w:rPr>
                <w:sz w:val="28"/>
                <w:szCs w:val="28"/>
              </w:rPr>
              <w:t>м</w:t>
            </w:r>
            <w:r w:rsidRPr="00453D23">
              <w:rPr>
                <w:sz w:val="28"/>
                <w:szCs w:val="28"/>
                <w:vertAlign w:val="superscript"/>
              </w:rPr>
              <w:t>3</w:t>
            </w:r>
          </w:p>
        </w:tc>
        <w:tc>
          <w:tcPr>
            <w:tcW w:w="1007" w:type="dxa"/>
          </w:tcPr>
          <w:p w:rsidR="00453D23" w:rsidRPr="00453D23" w:rsidRDefault="00453D23" w:rsidP="00453D23">
            <w:pPr>
              <w:jc w:val="center"/>
              <w:rPr>
                <w:sz w:val="28"/>
                <w:szCs w:val="28"/>
              </w:rPr>
            </w:pPr>
            <w:r w:rsidRPr="00453D23">
              <w:rPr>
                <w:sz w:val="28"/>
                <w:szCs w:val="28"/>
              </w:rPr>
              <w:t>25,92</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27.</w:t>
            </w:r>
          </w:p>
        </w:tc>
        <w:tc>
          <w:tcPr>
            <w:tcW w:w="7635" w:type="dxa"/>
          </w:tcPr>
          <w:p w:rsidR="00453D23" w:rsidRPr="00453D23" w:rsidRDefault="00453D23" w:rsidP="00453D23">
            <w:pPr>
              <w:rPr>
                <w:sz w:val="28"/>
                <w:szCs w:val="28"/>
              </w:rPr>
            </w:pPr>
            <w:r w:rsidRPr="00453D23">
              <w:rPr>
                <w:sz w:val="28"/>
                <w:szCs w:val="28"/>
              </w:rPr>
              <w:t>Устройство полов бетонных толщиной 150 мм</w:t>
            </w:r>
          </w:p>
        </w:tc>
        <w:tc>
          <w:tcPr>
            <w:tcW w:w="933" w:type="dxa"/>
          </w:tcPr>
          <w:p w:rsidR="00453D23" w:rsidRPr="00453D23" w:rsidRDefault="00453D23" w:rsidP="00453D23">
            <w:pPr>
              <w:jc w:val="center"/>
              <w:rPr>
                <w:sz w:val="28"/>
                <w:szCs w:val="28"/>
                <w:vertAlign w:val="superscript"/>
              </w:rPr>
            </w:pPr>
            <w:r w:rsidRPr="00453D23">
              <w:rPr>
                <w:sz w:val="28"/>
                <w:szCs w:val="28"/>
              </w:rPr>
              <w:t>м</w:t>
            </w:r>
            <w:r w:rsidRPr="00453D23">
              <w:rPr>
                <w:sz w:val="28"/>
                <w:szCs w:val="28"/>
                <w:vertAlign w:val="superscript"/>
              </w:rPr>
              <w:t>2</w:t>
            </w:r>
          </w:p>
        </w:tc>
        <w:tc>
          <w:tcPr>
            <w:tcW w:w="1007" w:type="dxa"/>
          </w:tcPr>
          <w:p w:rsidR="00453D23" w:rsidRPr="00453D23" w:rsidRDefault="00453D23" w:rsidP="00453D23">
            <w:pPr>
              <w:jc w:val="center"/>
              <w:rPr>
                <w:sz w:val="28"/>
                <w:szCs w:val="28"/>
              </w:rPr>
            </w:pPr>
            <w:r w:rsidRPr="00453D23">
              <w:rPr>
                <w:sz w:val="28"/>
                <w:szCs w:val="28"/>
              </w:rPr>
              <w:t>172,8</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28.</w:t>
            </w:r>
          </w:p>
        </w:tc>
        <w:tc>
          <w:tcPr>
            <w:tcW w:w="7635" w:type="dxa"/>
          </w:tcPr>
          <w:p w:rsidR="00453D23" w:rsidRPr="00453D23" w:rsidRDefault="00453D23" w:rsidP="00453D23">
            <w:pPr>
              <w:rPr>
                <w:sz w:val="28"/>
                <w:szCs w:val="28"/>
              </w:rPr>
            </w:pPr>
            <w:r w:rsidRPr="00453D23">
              <w:rPr>
                <w:sz w:val="28"/>
                <w:szCs w:val="28"/>
              </w:rPr>
              <w:t>Армирование подстилающих слоев и набетонок</w:t>
            </w:r>
          </w:p>
        </w:tc>
        <w:tc>
          <w:tcPr>
            <w:tcW w:w="933" w:type="dxa"/>
          </w:tcPr>
          <w:p w:rsidR="00453D23" w:rsidRPr="00453D23" w:rsidRDefault="00453D23" w:rsidP="00453D23">
            <w:pPr>
              <w:jc w:val="center"/>
              <w:rPr>
                <w:sz w:val="28"/>
                <w:szCs w:val="28"/>
              </w:rPr>
            </w:pPr>
            <w:r w:rsidRPr="00453D23">
              <w:rPr>
                <w:sz w:val="28"/>
                <w:szCs w:val="28"/>
              </w:rPr>
              <w:t>т</w:t>
            </w:r>
          </w:p>
        </w:tc>
        <w:tc>
          <w:tcPr>
            <w:tcW w:w="1007" w:type="dxa"/>
          </w:tcPr>
          <w:p w:rsidR="00453D23" w:rsidRPr="00453D23" w:rsidRDefault="00453D23" w:rsidP="00453D23">
            <w:pPr>
              <w:jc w:val="center"/>
              <w:rPr>
                <w:sz w:val="28"/>
                <w:szCs w:val="28"/>
              </w:rPr>
            </w:pPr>
            <w:r w:rsidRPr="00453D23">
              <w:rPr>
                <w:sz w:val="28"/>
                <w:szCs w:val="28"/>
              </w:rPr>
              <w:t>0,691</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29.</w:t>
            </w:r>
          </w:p>
        </w:tc>
        <w:tc>
          <w:tcPr>
            <w:tcW w:w="7635" w:type="dxa"/>
          </w:tcPr>
          <w:p w:rsidR="00453D23" w:rsidRPr="00453D23" w:rsidRDefault="00453D23" w:rsidP="00453D23">
            <w:pPr>
              <w:rPr>
                <w:sz w:val="28"/>
                <w:szCs w:val="28"/>
              </w:rPr>
            </w:pPr>
            <w:r w:rsidRPr="00453D23">
              <w:rPr>
                <w:sz w:val="28"/>
                <w:szCs w:val="28"/>
              </w:rPr>
              <w:t>Устройство гидроизоляции оклеечной рулонными материалами на мастике Битуминоль, первый слой</w:t>
            </w:r>
          </w:p>
        </w:tc>
        <w:tc>
          <w:tcPr>
            <w:tcW w:w="933" w:type="dxa"/>
          </w:tcPr>
          <w:p w:rsidR="00453D23" w:rsidRPr="00453D23" w:rsidRDefault="00453D23" w:rsidP="00453D23">
            <w:pPr>
              <w:jc w:val="center"/>
              <w:rPr>
                <w:sz w:val="28"/>
                <w:szCs w:val="28"/>
                <w:vertAlign w:val="superscript"/>
              </w:rPr>
            </w:pPr>
            <w:r w:rsidRPr="00453D23">
              <w:rPr>
                <w:sz w:val="28"/>
                <w:szCs w:val="28"/>
              </w:rPr>
              <w:t>м</w:t>
            </w:r>
            <w:r w:rsidRPr="00453D23">
              <w:rPr>
                <w:sz w:val="28"/>
                <w:szCs w:val="28"/>
                <w:vertAlign w:val="superscript"/>
              </w:rPr>
              <w:t>2</w:t>
            </w:r>
          </w:p>
        </w:tc>
        <w:tc>
          <w:tcPr>
            <w:tcW w:w="1007" w:type="dxa"/>
          </w:tcPr>
          <w:p w:rsidR="00453D23" w:rsidRPr="00453D23" w:rsidRDefault="00453D23" w:rsidP="00453D23">
            <w:pPr>
              <w:jc w:val="center"/>
              <w:rPr>
                <w:sz w:val="28"/>
                <w:szCs w:val="28"/>
              </w:rPr>
            </w:pPr>
            <w:r w:rsidRPr="00453D23">
              <w:rPr>
                <w:sz w:val="28"/>
                <w:szCs w:val="28"/>
              </w:rPr>
              <w:t>172,8</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30.</w:t>
            </w:r>
          </w:p>
        </w:tc>
        <w:tc>
          <w:tcPr>
            <w:tcW w:w="7635" w:type="dxa"/>
          </w:tcPr>
          <w:p w:rsidR="00453D23" w:rsidRPr="00453D23" w:rsidRDefault="00453D23" w:rsidP="00453D23">
            <w:pPr>
              <w:rPr>
                <w:sz w:val="28"/>
                <w:szCs w:val="28"/>
              </w:rPr>
            </w:pPr>
            <w:r w:rsidRPr="00453D23">
              <w:rPr>
                <w:sz w:val="28"/>
                <w:szCs w:val="28"/>
              </w:rPr>
              <w:t>Устройство гидроизоляции оклеечной рулонными материалами на мастике Битуминоль, последующий слой</w:t>
            </w:r>
          </w:p>
        </w:tc>
        <w:tc>
          <w:tcPr>
            <w:tcW w:w="933" w:type="dxa"/>
          </w:tcPr>
          <w:p w:rsidR="00453D23" w:rsidRPr="00453D23" w:rsidRDefault="00453D23" w:rsidP="00453D23">
            <w:pPr>
              <w:jc w:val="center"/>
              <w:rPr>
                <w:sz w:val="28"/>
                <w:szCs w:val="28"/>
                <w:vertAlign w:val="superscript"/>
              </w:rPr>
            </w:pPr>
            <w:r w:rsidRPr="00453D23">
              <w:rPr>
                <w:sz w:val="28"/>
                <w:szCs w:val="28"/>
              </w:rPr>
              <w:t>м</w:t>
            </w:r>
            <w:r w:rsidRPr="00453D23">
              <w:rPr>
                <w:sz w:val="28"/>
                <w:szCs w:val="28"/>
                <w:vertAlign w:val="superscript"/>
              </w:rPr>
              <w:t>2</w:t>
            </w:r>
          </w:p>
        </w:tc>
        <w:tc>
          <w:tcPr>
            <w:tcW w:w="1007" w:type="dxa"/>
          </w:tcPr>
          <w:p w:rsidR="00453D23" w:rsidRPr="00453D23" w:rsidRDefault="00453D23" w:rsidP="00453D23">
            <w:pPr>
              <w:jc w:val="center"/>
              <w:rPr>
                <w:sz w:val="28"/>
                <w:szCs w:val="28"/>
              </w:rPr>
            </w:pPr>
            <w:r w:rsidRPr="00453D23">
              <w:rPr>
                <w:sz w:val="28"/>
                <w:szCs w:val="28"/>
              </w:rPr>
              <w:t>172,8</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31.</w:t>
            </w:r>
          </w:p>
        </w:tc>
        <w:tc>
          <w:tcPr>
            <w:tcW w:w="7635" w:type="dxa"/>
          </w:tcPr>
          <w:p w:rsidR="00453D23" w:rsidRPr="00453D23" w:rsidRDefault="00453D23" w:rsidP="00453D23">
            <w:pPr>
              <w:rPr>
                <w:sz w:val="28"/>
                <w:szCs w:val="28"/>
              </w:rPr>
            </w:pPr>
            <w:r w:rsidRPr="00453D23">
              <w:rPr>
                <w:sz w:val="28"/>
                <w:szCs w:val="28"/>
              </w:rPr>
              <w:t>Устройство покрытий из плит керамогранитных размером 40х40 см</w:t>
            </w:r>
          </w:p>
        </w:tc>
        <w:tc>
          <w:tcPr>
            <w:tcW w:w="933" w:type="dxa"/>
          </w:tcPr>
          <w:p w:rsidR="00453D23" w:rsidRPr="00453D23" w:rsidRDefault="00453D23" w:rsidP="00453D23">
            <w:pPr>
              <w:jc w:val="center"/>
              <w:rPr>
                <w:sz w:val="28"/>
                <w:szCs w:val="28"/>
                <w:vertAlign w:val="superscript"/>
              </w:rPr>
            </w:pPr>
            <w:r w:rsidRPr="00453D23">
              <w:rPr>
                <w:sz w:val="28"/>
                <w:szCs w:val="28"/>
              </w:rPr>
              <w:t>м</w:t>
            </w:r>
            <w:r w:rsidRPr="00453D23">
              <w:rPr>
                <w:sz w:val="28"/>
                <w:szCs w:val="28"/>
                <w:vertAlign w:val="superscript"/>
              </w:rPr>
              <w:t>2</w:t>
            </w:r>
          </w:p>
        </w:tc>
        <w:tc>
          <w:tcPr>
            <w:tcW w:w="1007" w:type="dxa"/>
          </w:tcPr>
          <w:p w:rsidR="00453D23" w:rsidRPr="00453D23" w:rsidRDefault="00453D23" w:rsidP="00453D23">
            <w:pPr>
              <w:jc w:val="center"/>
              <w:rPr>
                <w:sz w:val="28"/>
                <w:szCs w:val="28"/>
              </w:rPr>
            </w:pPr>
            <w:r w:rsidRPr="00453D23">
              <w:rPr>
                <w:sz w:val="28"/>
                <w:szCs w:val="28"/>
              </w:rPr>
              <w:t>172,8</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32.</w:t>
            </w:r>
          </w:p>
        </w:tc>
        <w:tc>
          <w:tcPr>
            <w:tcW w:w="7635" w:type="dxa"/>
          </w:tcPr>
          <w:p w:rsidR="00453D23" w:rsidRPr="00453D23" w:rsidRDefault="00453D23" w:rsidP="00453D23">
            <w:pPr>
              <w:rPr>
                <w:sz w:val="28"/>
                <w:szCs w:val="28"/>
              </w:rPr>
            </w:pPr>
            <w:r w:rsidRPr="00453D23">
              <w:rPr>
                <w:sz w:val="28"/>
                <w:szCs w:val="28"/>
              </w:rPr>
              <w:t>Устройство плинтусов из плиток керамических</w:t>
            </w:r>
          </w:p>
        </w:tc>
        <w:tc>
          <w:tcPr>
            <w:tcW w:w="933" w:type="dxa"/>
          </w:tcPr>
          <w:p w:rsidR="00453D23" w:rsidRPr="00453D23" w:rsidRDefault="00453D23" w:rsidP="00453D23">
            <w:pPr>
              <w:jc w:val="center"/>
              <w:rPr>
                <w:sz w:val="28"/>
                <w:szCs w:val="28"/>
              </w:rPr>
            </w:pPr>
            <w:r w:rsidRPr="00453D23">
              <w:rPr>
                <w:sz w:val="28"/>
                <w:szCs w:val="28"/>
              </w:rPr>
              <w:t>м</w:t>
            </w:r>
          </w:p>
        </w:tc>
        <w:tc>
          <w:tcPr>
            <w:tcW w:w="1007" w:type="dxa"/>
          </w:tcPr>
          <w:p w:rsidR="00453D23" w:rsidRPr="00453D23" w:rsidRDefault="00453D23" w:rsidP="00453D23">
            <w:pPr>
              <w:jc w:val="center"/>
              <w:rPr>
                <w:sz w:val="28"/>
                <w:szCs w:val="28"/>
              </w:rPr>
            </w:pPr>
            <w:r w:rsidRPr="00453D23">
              <w:rPr>
                <w:sz w:val="28"/>
                <w:szCs w:val="28"/>
              </w:rPr>
              <w:t>860</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33.</w:t>
            </w:r>
          </w:p>
        </w:tc>
        <w:tc>
          <w:tcPr>
            <w:tcW w:w="7635" w:type="dxa"/>
          </w:tcPr>
          <w:p w:rsidR="00453D23" w:rsidRPr="00453D23" w:rsidRDefault="00453D23" w:rsidP="00453D23">
            <w:pPr>
              <w:rPr>
                <w:sz w:val="28"/>
                <w:szCs w:val="28"/>
              </w:rPr>
            </w:pPr>
            <w:r w:rsidRPr="00453D23">
              <w:rPr>
                <w:sz w:val="28"/>
                <w:szCs w:val="28"/>
              </w:rPr>
              <w:t>Ремонт штукатурки потолков по камню и бетону цементно-известковым раствором, площадью отдельных мест до 1 м2 толщиной слоя до 20 мм</w:t>
            </w:r>
          </w:p>
        </w:tc>
        <w:tc>
          <w:tcPr>
            <w:tcW w:w="933" w:type="dxa"/>
          </w:tcPr>
          <w:p w:rsidR="00453D23" w:rsidRPr="00453D23" w:rsidRDefault="00453D23" w:rsidP="00453D23">
            <w:pPr>
              <w:jc w:val="center"/>
              <w:rPr>
                <w:sz w:val="28"/>
                <w:szCs w:val="28"/>
                <w:vertAlign w:val="superscript"/>
              </w:rPr>
            </w:pPr>
            <w:r w:rsidRPr="00453D23">
              <w:rPr>
                <w:sz w:val="28"/>
                <w:szCs w:val="28"/>
              </w:rPr>
              <w:t>м</w:t>
            </w:r>
            <w:r w:rsidRPr="00453D23">
              <w:rPr>
                <w:sz w:val="28"/>
                <w:szCs w:val="28"/>
                <w:vertAlign w:val="superscript"/>
              </w:rPr>
              <w:t>2</w:t>
            </w:r>
          </w:p>
        </w:tc>
        <w:tc>
          <w:tcPr>
            <w:tcW w:w="1007" w:type="dxa"/>
          </w:tcPr>
          <w:p w:rsidR="00453D23" w:rsidRPr="00453D23" w:rsidRDefault="00453D23" w:rsidP="00453D23">
            <w:pPr>
              <w:jc w:val="center"/>
              <w:rPr>
                <w:sz w:val="28"/>
                <w:szCs w:val="28"/>
              </w:rPr>
            </w:pPr>
            <w:r w:rsidRPr="00453D23">
              <w:rPr>
                <w:sz w:val="28"/>
                <w:szCs w:val="28"/>
              </w:rPr>
              <w:t>69</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34.</w:t>
            </w:r>
          </w:p>
        </w:tc>
        <w:tc>
          <w:tcPr>
            <w:tcW w:w="7635" w:type="dxa"/>
          </w:tcPr>
          <w:p w:rsidR="00453D23" w:rsidRPr="00453D23" w:rsidRDefault="00453D23" w:rsidP="00453D23">
            <w:pPr>
              <w:rPr>
                <w:sz w:val="28"/>
                <w:szCs w:val="28"/>
              </w:rPr>
            </w:pPr>
            <w:r w:rsidRPr="00453D23">
              <w:rPr>
                <w:sz w:val="28"/>
                <w:szCs w:val="28"/>
              </w:rPr>
              <w:t>Ремонт штукатурки потолков по камню и бетону цементно-известковым раствором, площадью отдельных мест на каждые следующие 10 мм толщины слоя добавлять к расценке 61-4-7</w:t>
            </w:r>
          </w:p>
        </w:tc>
        <w:tc>
          <w:tcPr>
            <w:tcW w:w="933" w:type="dxa"/>
          </w:tcPr>
          <w:p w:rsidR="00453D23" w:rsidRPr="00453D23" w:rsidRDefault="00453D23" w:rsidP="00453D23">
            <w:pPr>
              <w:jc w:val="center"/>
              <w:rPr>
                <w:sz w:val="28"/>
                <w:szCs w:val="28"/>
                <w:vertAlign w:val="superscript"/>
              </w:rPr>
            </w:pPr>
            <w:r w:rsidRPr="00453D23">
              <w:rPr>
                <w:sz w:val="28"/>
                <w:szCs w:val="28"/>
              </w:rPr>
              <w:t>м</w:t>
            </w:r>
            <w:r w:rsidRPr="00453D23">
              <w:rPr>
                <w:sz w:val="28"/>
                <w:szCs w:val="28"/>
                <w:vertAlign w:val="superscript"/>
              </w:rPr>
              <w:t>2</w:t>
            </w:r>
          </w:p>
        </w:tc>
        <w:tc>
          <w:tcPr>
            <w:tcW w:w="1007" w:type="dxa"/>
          </w:tcPr>
          <w:p w:rsidR="00453D23" w:rsidRPr="00453D23" w:rsidRDefault="00453D23" w:rsidP="00453D23">
            <w:pPr>
              <w:jc w:val="center"/>
              <w:rPr>
                <w:sz w:val="28"/>
                <w:szCs w:val="28"/>
              </w:rPr>
            </w:pPr>
            <w:r w:rsidRPr="00453D23">
              <w:rPr>
                <w:sz w:val="28"/>
                <w:szCs w:val="28"/>
              </w:rPr>
              <w:t>69</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35.</w:t>
            </w:r>
          </w:p>
        </w:tc>
        <w:tc>
          <w:tcPr>
            <w:tcW w:w="7635" w:type="dxa"/>
          </w:tcPr>
          <w:p w:rsidR="00453D23" w:rsidRPr="00453D23" w:rsidRDefault="00453D23" w:rsidP="00453D23">
            <w:pPr>
              <w:rPr>
                <w:sz w:val="28"/>
                <w:szCs w:val="28"/>
              </w:rPr>
            </w:pPr>
            <w:r w:rsidRPr="00453D23">
              <w:rPr>
                <w:sz w:val="28"/>
                <w:szCs w:val="28"/>
              </w:rPr>
              <w:t>Сплошное выравнивание штукатурки внутри здания (однослойная штукатурка) сухой растворной смесью (типа «Ветонит») толщиной до 10 мм для последующей окраски или оклейки обоями потолков</w:t>
            </w:r>
          </w:p>
        </w:tc>
        <w:tc>
          <w:tcPr>
            <w:tcW w:w="933" w:type="dxa"/>
          </w:tcPr>
          <w:p w:rsidR="00453D23" w:rsidRPr="00453D23" w:rsidRDefault="00453D23" w:rsidP="00453D23">
            <w:pPr>
              <w:jc w:val="center"/>
              <w:rPr>
                <w:sz w:val="28"/>
                <w:szCs w:val="28"/>
                <w:vertAlign w:val="superscript"/>
              </w:rPr>
            </w:pPr>
            <w:r w:rsidRPr="00453D23">
              <w:rPr>
                <w:sz w:val="28"/>
                <w:szCs w:val="28"/>
              </w:rPr>
              <w:t>м</w:t>
            </w:r>
            <w:r w:rsidRPr="00453D23">
              <w:rPr>
                <w:sz w:val="28"/>
                <w:szCs w:val="28"/>
                <w:vertAlign w:val="superscript"/>
              </w:rPr>
              <w:t>2</w:t>
            </w:r>
          </w:p>
        </w:tc>
        <w:tc>
          <w:tcPr>
            <w:tcW w:w="1007" w:type="dxa"/>
          </w:tcPr>
          <w:p w:rsidR="00453D23" w:rsidRPr="00453D23" w:rsidRDefault="00453D23" w:rsidP="00453D23">
            <w:pPr>
              <w:jc w:val="center"/>
              <w:rPr>
                <w:sz w:val="28"/>
                <w:szCs w:val="28"/>
              </w:rPr>
            </w:pPr>
            <w:r w:rsidRPr="00453D23">
              <w:rPr>
                <w:sz w:val="28"/>
                <w:szCs w:val="28"/>
              </w:rPr>
              <w:t>207</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36.</w:t>
            </w:r>
          </w:p>
        </w:tc>
        <w:tc>
          <w:tcPr>
            <w:tcW w:w="7635" w:type="dxa"/>
          </w:tcPr>
          <w:p w:rsidR="00453D23" w:rsidRPr="00453D23" w:rsidRDefault="00453D23" w:rsidP="00453D23">
            <w:pPr>
              <w:rPr>
                <w:sz w:val="28"/>
                <w:szCs w:val="28"/>
              </w:rPr>
            </w:pPr>
            <w:r w:rsidRPr="00453D23">
              <w:rPr>
                <w:sz w:val="28"/>
                <w:szCs w:val="28"/>
              </w:rPr>
              <w:t>Покрытие поверхностей грунтовкой глубокого проникновения за 1 раз потолков</w:t>
            </w:r>
          </w:p>
        </w:tc>
        <w:tc>
          <w:tcPr>
            <w:tcW w:w="933" w:type="dxa"/>
          </w:tcPr>
          <w:p w:rsidR="00453D23" w:rsidRPr="00453D23" w:rsidRDefault="00453D23" w:rsidP="00453D23">
            <w:pPr>
              <w:jc w:val="center"/>
              <w:rPr>
                <w:sz w:val="28"/>
                <w:szCs w:val="28"/>
                <w:vertAlign w:val="superscript"/>
              </w:rPr>
            </w:pPr>
            <w:r w:rsidRPr="00453D23">
              <w:rPr>
                <w:sz w:val="28"/>
                <w:szCs w:val="28"/>
              </w:rPr>
              <w:t>м</w:t>
            </w:r>
            <w:r w:rsidRPr="00453D23">
              <w:rPr>
                <w:sz w:val="28"/>
                <w:szCs w:val="28"/>
                <w:vertAlign w:val="superscript"/>
              </w:rPr>
              <w:t>2</w:t>
            </w:r>
          </w:p>
        </w:tc>
        <w:tc>
          <w:tcPr>
            <w:tcW w:w="1007" w:type="dxa"/>
          </w:tcPr>
          <w:p w:rsidR="00453D23" w:rsidRPr="00453D23" w:rsidRDefault="00453D23" w:rsidP="00453D23">
            <w:pPr>
              <w:jc w:val="center"/>
              <w:rPr>
                <w:sz w:val="28"/>
                <w:szCs w:val="28"/>
              </w:rPr>
            </w:pPr>
            <w:r w:rsidRPr="00453D23">
              <w:rPr>
                <w:sz w:val="28"/>
                <w:szCs w:val="28"/>
              </w:rPr>
              <w:t>207</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37.</w:t>
            </w:r>
          </w:p>
        </w:tc>
        <w:tc>
          <w:tcPr>
            <w:tcW w:w="7635" w:type="dxa"/>
          </w:tcPr>
          <w:p w:rsidR="00453D23" w:rsidRPr="00453D23" w:rsidRDefault="00453D23" w:rsidP="00453D23">
            <w:pPr>
              <w:rPr>
                <w:sz w:val="28"/>
                <w:szCs w:val="28"/>
              </w:rPr>
            </w:pPr>
            <w:r w:rsidRPr="00453D23">
              <w:rPr>
                <w:sz w:val="28"/>
                <w:szCs w:val="28"/>
              </w:rPr>
              <w:t>Окраска поливинилацетатными водоэмульсионными составами улучшенная по штукатурке потолков</w:t>
            </w:r>
          </w:p>
        </w:tc>
        <w:tc>
          <w:tcPr>
            <w:tcW w:w="933" w:type="dxa"/>
          </w:tcPr>
          <w:p w:rsidR="00453D23" w:rsidRPr="00453D23" w:rsidRDefault="00453D23" w:rsidP="00453D23">
            <w:pPr>
              <w:jc w:val="center"/>
              <w:rPr>
                <w:sz w:val="28"/>
                <w:szCs w:val="28"/>
                <w:vertAlign w:val="superscript"/>
              </w:rPr>
            </w:pPr>
            <w:r w:rsidRPr="00453D23">
              <w:rPr>
                <w:sz w:val="28"/>
                <w:szCs w:val="28"/>
              </w:rPr>
              <w:t>м</w:t>
            </w:r>
            <w:r w:rsidRPr="00453D23">
              <w:rPr>
                <w:sz w:val="28"/>
                <w:szCs w:val="28"/>
                <w:vertAlign w:val="superscript"/>
              </w:rPr>
              <w:t>2</w:t>
            </w:r>
          </w:p>
        </w:tc>
        <w:tc>
          <w:tcPr>
            <w:tcW w:w="1007" w:type="dxa"/>
          </w:tcPr>
          <w:p w:rsidR="00453D23" w:rsidRPr="00453D23" w:rsidRDefault="00453D23" w:rsidP="00453D23">
            <w:pPr>
              <w:jc w:val="center"/>
              <w:rPr>
                <w:sz w:val="28"/>
                <w:szCs w:val="28"/>
              </w:rPr>
            </w:pPr>
            <w:r w:rsidRPr="00453D23">
              <w:rPr>
                <w:sz w:val="28"/>
                <w:szCs w:val="28"/>
              </w:rPr>
              <w:t>207</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38.</w:t>
            </w:r>
          </w:p>
        </w:tc>
        <w:tc>
          <w:tcPr>
            <w:tcW w:w="7635" w:type="dxa"/>
          </w:tcPr>
          <w:p w:rsidR="00453D23" w:rsidRPr="00453D23" w:rsidRDefault="00453D23" w:rsidP="00453D23">
            <w:pPr>
              <w:rPr>
                <w:sz w:val="28"/>
                <w:szCs w:val="28"/>
              </w:rPr>
            </w:pPr>
            <w:r w:rsidRPr="00453D23">
              <w:rPr>
                <w:sz w:val="28"/>
                <w:szCs w:val="28"/>
              </w:rPr>
              <w:t>Ремонт штукатурки внутренних стен по камню и бетону цементно-известковым раствором, площадью отдельных мест до 1 м2 толщиной слоя до 20мм</w:t>
            </w:r>
          </w:p>
        </w:tc>
        <w:tc>
          <w:tcPr>
            <w:tcW w:w="933" w:type="dxa"/>
          </w:tcPr>
          <w:p w:rsidR="00453D23" w:rsidRPr="00453D23" w:rsidRDefault="00453D23" w:rsidP="00453D23">
            <w:pPr>
              <w:jc w:val="center"/>
              <w:rPr>
                <w:sz w:val="28"/>
                <w:szCs w:val="28"/>
                <w:vertAlign w:val="superscript"/>
              </w:rPr>
            </w:pPr>
            <w:r w:rsidRPr="00453D23">
              <w:rPr>
                <w:sz w:val="28"/>
                <w:szCs w:val="28"/>
              </w:rPr>
              <w:t>м</w:t>
            </w:r>
            <w:r w:rsidRPr="00453D23">
              <w:rPr>
                <w:sz w:val="28"/>
                <w:szCs w:val="28"/>
                <w:vertAlign w:val="superscript"/>
              </w:rPr>
              <w:t>2</w:t>
            </w:r>
          </w:p>
        </w:tc>
        <w:tc>
          <w:tcPr>
            <w:tcW w:w="1007" w:type="dxa"/>
          </w:tcPr>
          <w:p w:rsidR="00453D23" w:rsidRPr="00453D23" w:rsidRDefault="00453D23" w:rsidP="00453D23">
            <w:pPr>
              <w:jc w:val="center"/>
              <w:rPr>
                <w:sz w:val="28"/>
                <w:szCs w:val="28"/>
              </w:rPr>
            </w:pPr>
            <w:r w:rsidRPr="00453D23">
              <w:rPr>
                <w:sz w:val="28"/>
                <w:szCs w:val="28"/>
              </w:rPr>
              <w:t>150</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39.</w:t>
            </w:r>
          </w:p>
        </w:tc>
        <w:tc>
          <w:tcPr>
            <w:tcW w:w="7635" w:type="dxa"/>
          </w:tcPr>
          <w:p w:rsidR="00453D23" w:rsidRPr="00453D23" w:rsidRDefault="00453D23" w:rsidP="00453D23">
            <w:pPr>
              <w:tabs>
                <w:tab w:val="left" w:pos="-91"/>
              </w:tabs>
              <w:rPr>
                <w:sz w:val="28"/>
                <w:szCs w:val="28"/>
              </w:rPr>
            </w:pPr>
            <w:r w:rsidRPr="00453D23">
              <w:rPr>
                <w:sz w:val="28"/>
                <w:szCs w:val="28"/>
              </w:rPr>
              <w:t>Ремонт штукатурки внутренних стен по камню и бетону цементно-известковым раствором, площадью отдельных мест на каждые следующие 10 мм толщины слоя добавлять к расценке 61-2-7</w:t>
            </w:r>
          </w:p>
        </w:tc>
        <w:tc>
          <w:tcPr>
            <w:tcW w:w="933" w:type="dxa"/>
          </w:tcPr>
          <w:p w:rsidR="00453D23" w:rsidRPr="00453D23" w:rsidRDefault="00453D23" w:rsidP="00453D23">
            <w:pPr>
              <w:jc w:val="center"/>
              <w:rPr>
                <w:sz w:val="28"/>
                <w:szCs w:val="28"/>
                <w:vertAlign w:val="superscript"/>
              </w:rPr>
            </w:pPr>
            <w:r w:rsidRPr="00453D23">
              <w:rPr>
                <w:sz w:val="28"/>
                <w:szCs w:val="28"/>
              </w:rPr>
              <w:t>м</w:t>
            </w:r>
            <w:r w:rsidRPr="00453D23">
              <w:rPr>
                <w:sz w:val="28"/>
                <w:szCs w:val="28"/>
                <w:vertAlign w:val="superscript"/>
              </w:rPr>
              <w:t>2</w:t>
            </w:r>
          </w:p>
        </w:tc>
        <w:tc>
          <w:tcPr>
            <w:tcW w:w="1007" w:type="dxa"/>
          </w:tcPr>
          <w:p w:rsidR="00453D23" w:rsidRPr="00453D23" w:rsidRDefault="00453D23" w:rsidP="00453D23">
            <w:pPr>
              <w:jc w:val="center"/>
              <w:rPr>
                <w:sz w:val="28"/>
                <w:szCs w:val="28"/>
              </w:rPr>
            </w:pPr>
            <w:r w:rsidRPr="00453D23">
              <w:rPr>
                <w:sz w:val="28"/>
                <w:szCs w:val="28"/>
              </w:rPr>
              <w:t>150</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40.</w:t>
            </w:r>
          </w:p>
        </w:tc>
        <w:tc>
          <w:tcPr>
            <w:tcW w:w="7635" w:type="dxa"/>
          </w:tcPr>
          <w:p w:rsidR="00453D23" w:rsidRPr="00453D23" w:rsidRDefault="00453D23" w:rsidP="00453D23">
            <w:pPr>
              <w:rPr>
                <w:sz w:val="28"/>
                <w:szCs w:val="28"/>
              </w:rPr>
            </w:pPr>
            <w:r w:rsidRPr="00453D23">
              <w:rPr>
                <w:sz w:val="28"/>
                <w:szCs w:val="28"/>
              </w:rPr>
              <w:t>Заделка трещин в кирпичных стенах кирпичом</w:t>
            </w:r>
          </w:p>
        </w:tc>
        <w:tc>
          <w:tcPr>
            <w:tcW w:w="933" w:type="dxa"/>
          </w:tcPr>
          <w:p w:rsidR="00453D23" w:rsidRPr="00453D23" w:rsidRDefault="00453D23" w:rsidP="00453D23">
            <w:pPr>
              <w:jc w:val="center"/>
              <w:rPr>
                <w:sz w:val="28"/>
                <w:szCs w:val="28"/>
              </w:rPr>
            </w:pPr>
            <w:r w:rsidRPr="00453D23">
              <w:rPr>
                <w:sz w:val="28"/>
                <w:szCs w:val="28"/>
              </w:rPr>
              <w:t>м</w:t>
            </w:r>
          </w:p>
        </w:tc>
        <w:tc>
          <w:tcPr>
            <w:tcW w:w="1007" w:type="dxa"/>
          </w:tcPr>
          <w:p w:rsidR="00453D23" w:rsidRPr="00453D23" w:rsidRDefault="00453D23" w:rsidP="00453D23">
            <w:pPr>
              <w:jc w:val="center"/>
              <w:rPr>
                <w:sz w:val="28"/>
                <w:szCs w:val="28"/>
              </w:rPr>
            </w:pPr>
            <w:r w:rsidRPr="00453D23">
              <w:rPr>
                <w:sz w:val="28"/>
                <w:szCs w:val="28"/>
              </w:rPr>
              <w:t>5</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41.</w:t>
            </w:r>
          </w:p>
        </w:tc>
        <w:tc>
          <w:tcPr>
            <w:tcW w:w="7635" w:type="dxa"/>
          </w:tcPr>
          <w:p w:rsidR="00453D23" w:rsidRPr="00453D23" w:rsidRDefault="00453D23" w:rsidP="00453D23">
            <w:pPr>
              <w:rPr>
                <w:sz w:val="28"/>
                <w:szCs w:val="28"/>
              </w:rPr>
            </w:pPr>
            <w:r w:rsidRPr="00453D23">
              <w:rPr>
                <w:sz w:val="28"/>
                <w:szCs w:val="28"/>
              </w:rPr>
              <w:t>Сплошное выравнивание штукатурки внутри здания (однослойная штукатурка) сухой растворной смесью (типа «Ветонит») толщиной до 10 мм для последующей окраски или оклейки обоями стен</w:t>
            </w:r>
          </w:p>
        </w:tc>
        <w:tc>
          <w:tcPr>
            <w:tcW w:w="933" w:type="dxa"/>
          </w:tcPr>
          <w:p w:rsidR="00453D23" w:rsidRPr="00453D23" w:rsidRDefault="00453D23" w:rsidP="00453D23">
            <w:pPr>
              <w:jc w:val="center"/>
              <w:rPr>
                <w:sz w:val="28"/>
                <w:szCs w:val="28"/>
                <w:vertAlign w:val="superscript"/>
              </w:rPr>
            </w:pPr>
            <w:r w:rsidRPr="00453D23">
              <w:rPr>
                <w:sz w:val="28"/>
                <w:szCs w:val="28"/>
              </w:rPr>
              <w:t>м</w:t>
            </w:r>
            <w:r w:rsidRPr="00453D23">
              <w:rPr>
                <w:sz w:val="28"/>
                <w:szCs w:val="28"/>
                <w:vertAlign w:val="superscript"/>
              </w:rPr>
              <w:t>2</w:t>
            </w:r>
          </w:p>
        </w:tc>
        <w:tc>
          <w:tcPr>
            <w:tcW w:w="1007" w:type="dxa"/>
          </w:tcPr>
          <w:p w:rsidR="00453D23" w:rsidRPr="00453D23" w:rsidRDefault="00453D23" w:rsidP="00453D23">
            <w:pPr>
              <w:jc w:val="center"/>
              <w:rPr>
                <w:sz w:val="28"/>
                <w:szCs w:val="28"/>
              </w:rPr>
            </w:pPr>
            <w:r w:rsidRPr="00453D23">
              <w:rPr>
                <w:sz w:val="28"/>
                <w:szCs w:val="28"/>
              </w:rPr>
              <w:t>452,5</w:t>
            </w:r>
          </w:p>
        </w:tc>
      </w:tr>
      <w:tr w:rsidR="00453D23" w:rsidRPr="00453D23" w:rsidTr="00453D23">
        <w:trPr>
          <w:jc w:val="center"/>
        </w:trPr>
        <w:tc>
          <w:tcPr>
            <w:tcW w:w="722" w:type="dxa"/>
            <w:vAlign w:val="center"/>
          </w:tcPr>
          <w:p w:rsidR="00453D23" w:rsidRPr="00453D23" w:rsidRDefault="00453D23" w:rsidP="00453D23">
            <w:pPr>
              <w:pStyle w:val="aff8"/>
              <w:tabs>
                <w:tab w:val="left" w:pos="24"/>
                <w:tab w:val="left" w:pos="166"/>
              </w:tabs>
              <w:ind w:hanging="720"/>
              <w:rPr>
                <w:sz w:val="28"/>
                <w:szCs w:val="28"/>
              </w:rPr>
            </w:pPr>
            <w:r w:rsidRPr="00453D23">
              <w:rPr>
                <w:sz w:val="28"/>
                <w:szCs w:val="28"/>
              </w:rPr>
              <w:t>42.</w:t>
            </w:r>
          </w:p>
        </w:tc>
        <w:tc>
          <w:tcPr>
            <w:tcW w:w="7635" w:type="dxa"/>
          </w:tcPr>
          <w:p w:rsidR="00453D23" w:rsidRPr="00453D23" w:rsidRDefault="00453D23" w:rsidP="00453D23">
            <w:pPr>
              <w:rPr>
                <w:sz w:val="28"/>
                <w:szCs w:val="28"/>
              </w:rPr>
            </w:pPr>
            <w:r w:rsidRPr="00453D23">
              <w:rPr>
                <w:sz w:val="28"/>
                <w:szCs w:val="28"/>
              </w:rPr>
              <w:t>Покрытие поверхностей грунтовкой глубокого проникновения за 1 раз стен</w:t>
            </w:r>
          </w:p>
        </w:tc>
        <w:tc>
          <w:tcPr>
            <w:tcW w:w="933" w:type="dxa"/>
          </w:tcPr>
          <w:p w:rsidR="00453D23" w:rsidRPr="00453D23" w:rsidRDefault="00453D23" w:rsidP="00453D23">
            <w:pPr>
              <w:jc w:val="center"/>
              <w:rPr>
                <w:sz w:val="28"/>
                <w:szCs w:val="28"/>
                <w:vertAlign w:val="superscript"/>
              </w:rPr>
            </w:pPr>
            <w:r w:rsidRPr="00453D23">
              <w:rPr>
                <w:sz w:val="28"/>
                <w:szCs w:val="28"/>
              </w:rPr>
              <w:t>м</w:t>
            </w:r>
            <w:r w:rsidRPr="00453D23">
              <w:rPr>
                <w:sz w:val="28"/>
                <w:szCs w:val="28"/>
                <w:vertAlign w:val="superscript"/>
              </w:rPr>
              <w:t>2</w:t>
            </w:r>
          </w:p>
        </w:tc>
        <w:tc>
          <w:tcPr>
            <w:tcW w:w="1007" w:type="dxa"/>
          </w:tcPr>
          <w:p w:rsidR="00453D23" w:rsidRPr="00453D23" w:rsidRDefault="00453D23" w:rsidP="00453D23">
            <w:pPr>
              <w:jc w:val="center"/>
              <w:rPr>
                <w:sz w:val="28"/>
                <w:szCs w:val="28"/>
              </w:rPr>
            </w:pPr>
            <w:r w:rsidRPr="00453D23">
              <w:rPr>
                <w:sz w:val="28"/>
                <w:szCs w:val="28"/>
              </w:rPr>
              <w:t>452,5</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43.</w:t>
            </w:r>
          </w:p>
        </w:tc>
        <w:tc>
          <w:tcPr>
            <w:tcW w:w="7635" w:type="dxa"/>
          </w:tcPr>
          <w:p w:rsidR="00453D23" w:rsidRPr="00453D23" w:rsidRDefault="00453D23" w:rsidP="00453D23">
            <w:pPr>
              <w:rPr>
                <w:sz w:val="28"/>
                <w:szCs w:val="28"/>
              </w:rPr>
            </w:pPr>
            <w:r w:rsidRPr="00453D23">
              <w:rPr>
                <w:sz w:val="28"/>
                <w:szCs w:val="28"/>
              </w:rPr>
              <w:t>Окраска поливинилацетатными водоэмульсионными составами улучшенная по штукатурке стен</w:t>
            </w:r>
          </w:p>
        </w:tc>
        <w:tc>
          <w:tcPr>
            <w:tcW w:w="933" w:type="dxa"/>
          </w:tcPr>
          <w:p w:rsidR="00453D23" w:rsidRPr="00453D23" w:rsidRDefault="00453D23" w:rsidP="00453D23">
            <w:pPr>
              <w:jc w:val="center"/>
              <w:rPr>
                <w:sz w:val="28"/>
                <w:szCs w:val="28"/>
                <w:vertAlign w:val="superscript"/>
              </w:rPr>
            </w:pPr>
            <w:r w:rsidRPr="00453D23">
              <w:rPr>
                <w:sz w:val="28"/>
                <w:szCs w:val="28"/>
              </w:rPr>
              <w:t>м</w:t>
            </w:r>
            <w:r w:rsidRPr="00453D23">
              <w:rPr>
                <w:sz w:val="28"/>
                <w:szCs w:val="28"/>
                <w:vertAlign w:val="superscript"/>
              </w:rPr>
              <w:t>2</w:t>
            </w:r>
          </w:p>
        </w:tc>
        <w:tc>
          <w:tcPr>
            <w:tcW w:w="1007" w:type="dxa"/>
          </w:tcPr>
          <w:p w:rsidR="00453D23" w:rsidRPr="00453D23" w:rsidRDefault="00453D23" w:rsidP="00453D23">
            <w:pPr>
              <w:jc w:val="center"/>
              <w:rPr>
                <w:sz w:val="28"/>
                <w:szCs w:val="28"/>
              </w:rPr>
            </w:pPr>
            <w:r w:rsidRPr="00453D23">
              <w:rPr>
                <w:sz w:val="28"/>
                <w:szCs w:val="28"/>
              </w:rPr>
              <w:t>452,5</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44.</w:t>
            </w:r>
          </w:p>
        </w:tc>
        <w:tc>
          <w:tcPr>
            <w:tcW w:w="7635" w:type="dxa"/>
          </w:tcPr>
          <w:p w:rsidR="00453D23" w:rsidRPr="00453D23" w:rsidRDefault="00453D23" w:rsidP="00453D23">
            <w:pPr>
              <w:rPr>
                <w:sz w:val="28"/>
                <w:szCs w:val="28"/>
              </w:rPr>
            </w:pPr>
            <w:r w:rsidRPr="00453D23">
              <w:rPr>
                <w:sz w:val="28"/>
                <w:szCs w:val="28"/>
              </w:rPr>
              <w:t>Разборка деревянных заполнений проемов оконных без подоконных досок</w:t>
            </w:r>
          </w:p>
        </w:tc>
        <w:tc>
          <w:tcPr>
            <w:tcW w:w="933" w:type="dxa"/>
          </w:tcPr>
          <w:p w:rsidR="00453D23" w:rsidRPr="00453D23" w:rsidRDefault="00453D23" w:rsidP="00453D23">
            <w:pPr>
              <w:jc w:val="center"/>
              <w:rPr>
                <w:sz w:val="28"/>
                <w:szCs w:val="28"/>
                <w:vertAlign w:val="superscript"/>
              </w:rPr>
            </w:pPr>
            <w:r w:rsidRPr="00453D23">
              <w:rPr>
                <w:sz w:val="28"/>
                <w:szCs w:val="28"/>
              </w:rPr>
              <w:t>м</w:t>
            </w:r>
            <w:r w:rsidRPr="00453D23">
              <w:rPr>
                <w:sz w:val="28"/>
                <w:szCs w:val="28"/>
                <w:vertAlign w:val="superscript"/>
              </w:rPr>
              <w:t>2</w:t>
            </w:r>
          </w:p>
        </w:tc>
        <w:tc>
          <w:tcPr>
            <w:tcW w:w="1007" w:type="dxa"/>
          </w:tcPr>
          <w:p w:rsidR="00453D23" w:rsidRPr="00453D23" w:rsidRDefault="00453D23" w:rsidP="00453D23">
            <w:pPr>
              <w:jc w:val="center"/>
              <w:rPr>
                <w:sz w:val="28"/>
                <w:szCs w:val="28"/>
              </w:rPr>
            </w:pPr>
            <w:r w:rsidRPr="00453D23">
              <w:rPr>
                <w:sz w:val="28"/>
                <w:szCs w:val="28"/>
              </w:rPr>
              <w:t>9</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45.</w:t>
            </w:r>
          </w:p>
        </w:tc>
        <w:tc>
          <w:tcPr>
            <w:tcW w:w="7635" w:type="dxa"/>
          </w:tcPr>
          <w:p w:rsidR="00453D23" w:rsidRPr="00453D23" w:rsidRDefault="00453D23" w:rsidP="00453D23">
            <w:pPr>
              <w:rPr>
                <w:sz w:val="28"/>
                <w:szCs w:val="28"/>
              </w:rPr>
            </w:pPr>
            <w:r w:rsidRPr="00453D23">
              <w:rPr>
                <w:sz w:val="28"/>
                <w:szCs w:val="28"/>
              </w:rPr>
              <w:t>Установка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w:t>
            </w:r>
          </w:p>
        </w:tc>
        <w:tc>
          <w:tcPr>
            <w:tcW w:w="933" w:type="dxa"/>
          </w:tcPr>
          <w:p w:rsidR="00453D23" w:rsidRPr="00453D23" w:rsidRDefault="00453D23" w:rsidP="00453D23">
            <w:pPr>
              <w:jc w:val="center"/>
              <w:rPr>
                <w:sz w:val="28"/>
                <w:szCs w:val="28"/>
                <w:vertAlign w:val="superscript"/>
              </w:rPr>
            </w:pPr>
            <w:r w:rsidRPr="00453D23">
              <w:rPr>
                <w:sz w:val="28"/>
                <w:szCs w:val="28"/>
              </w:rPr>
              <w:t>м</w:t>
            </w:r>
            <w:r w:rsidRPr="00453D23">
              <w:rPr>
                <w:sz w:val="28"/>
                <w:szCs w:val="28"/>
                <w:vertAlign w:val="superscript"/>
              </w:rPr>
              <w:t>2</w:t>
            </w:r>
          </w:p>
        </w:tc>
        <w:tc>
          <w:tcPr>
            <w:tcW w:w="1007" w:type="dxa"/>
          </w:tcPr>
          <w:p w:rsidR="00453D23" w:rsidRPr="00453D23" w:rsidRDefault="00453D23" w:rsidP="00453D23">
            <w:pPr>
              <w:jc w:val="center"/>
              <w:rPr>
                <w:sz w:val="28"/>
                <w:szCs w:val="28"/>
              </w:rPr>
            </w:pPr>
            <w:r w:rsidRPr="00453D23">
              <w:rPr>
                <w:sz w:val="28"/>
                <w:szCs w:val="28"/>
              </w:rPr>
              <w:t>9</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46.</w:t>
            </w:r>
          </w:p>
        </w:tc>
        <w:tc>
          <w:tcPr>
            <w:tcW w:w="7635" w:type="dxa"/>
          </w:tcPr>
          <w:p w:rsidR="00453D23" w:rsidRPr="00453D23" w:rsidRDefault="00453D23" w:rsidP="00453D23">
            <w:pPr>
              <w:rPr>
                <w:sz w:val="28"/>
                <w:szCs w:val="28"/>
              </w:rPr>
            </w:pPr>
            <w:r w:rsidRPr="00453D23">
              <w:rPr>
                <w:sz w:val="28"/>
                <w:szCs w:val="28"/>
              </w:rPr>
              <w:t xml:space="preserve">Демонтаж дверей </w:t>
            </w:r>
          </w:p>
        </w:tc>
        <w:tc>
          <w:tcPr>
            <w:tcW w:w="933" w:type="dxa"/>
          </w:tcPr>
          <w:p w:rsidR="00453D23" w:rsidRPr="00453D23" w:rsidRDefault="00453D23" w:rsidP="00453D23">
            <w:pPr>
              <w:jc w:val="center"/>
              <w:rPr>
                <w:sz w:val="28"/>
                <w:szCs w:val="28"/>
                <w:vertAlign w:val="superscript"/>
              </w:rPr>
            </w:pPr>
            <w:r w:rsidRPr="00453D23">
              <w:rPr>
                <w:sz w:val="28"/>
                <w:szCs w:val="28"/>
              </w:rPr>
              <w:t>м</w:t>
            </w:r>
            <w:r w:rsidRPr="00453D23">
              <w:rPr>
                <w:sz w:val="28"/>
                <w:szCs w:val="28"/>
                <w:vertAlign w:val="superscript"/>
              </w:rPr>
              <w:t>2</w:t>
            </w:r>
          </w:p>
        </w:tc>
        <w:tc>
          <w:tcPr>
            <w:tcW w:w="1007" w:type="dxa"/>
          </w:tcPr>
          <w:p w:rsidR="00453D23" w:rsidRPr="00453D23" w:rsidRDefault="00453D23" w:rsidP="00453D23">
            <w:pPr>
              <w:jc w:val="center"/>
              <w:rPr>
                <w:sz w:val="28"/>
                <w:szCs w:val="28"/>
              </w:rPr>
            </w:pPr>
            <w:r w:rsidRPr="00453D23">
              <w:rPr>
                <w:sz w:val="28"/>
                <w:szCs w:val="28"/>
              </w:rPr>
              <w:t>1,89</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47.</w:t>
            </w:r>
          </w:p>
        </w:tc>
        <w:tc>
          <w:tcPr>
            <w:tcW w:w="7635" w:type="dxa"/>
          </w:tcPr>
          <w:p w:rsidR="00453D23" w:rsidRPr="00453D23" w:rsidRDefault="00453D23" w:rsidP="00453D23">
            <w:pPr>
              <w:rPr>
                <w:sz w:val="28"/>
                <w:szCs w:val="28"/>
              </w:rPr>
            </w:pPr>
            <w:r w:rsidRPr="00453D23">
              <w:rPr>
                <w:sz w:val="28"/>
                <w:szCs w:val="28"/>
              </w:rPr>
              <w:t>Установка противопожарных дверей однопольных глухих</w:t>
            </w:r>
          </w:p>
        </w:tc>
        <w:tc>
          <w:tcPr>
            <w:tcW w:w="933" w:type="dxa"/>
          </w:tcPr>
          <w:p w:rsidR="00453D23" w:rsidRPr="00453D23" w:rsidRDefault="00453D23" w:rsidP="00453D23">
            <w:pPr>
              <w:jc w:val="center"/>
              <w:rPr>
                <w:sz w:val="28"/>
                <w:szCs w:val="28"/>
                <w:vertAlign w:val="superscript"/>
              </w:rPr>
            </w:pPr>
            <w:r w:rsidRPr="00453D23">
              <w:rPr>
                <w:sz w:val="28"/>
                <w:szCs w:val="28"/>
              </w:rPr>
              <w:t>м</w:t>
            </w:r>
            <w:r w:rsidRPr="00453D23">
              <w:rPr>
                <w:sz w:val="28"/>
                <w:szCs w:val="28"/>
                <w:vertAlign w:val="superscript"/>
              </w:rPr>
              <w:t>2</w:t>
            </w:r>
          </w:p>
        </w:tc>
        <w:tc>
          <w:tcPr>
            <w:tcW w:w="1007" w:type="dxa"/>
          </w:tcPr>
          <w:p w:rsidR="00453D23" w:rsidRPr="00453D23" w:rsidRDefault="00453D23" w:rsidP="00453D23">
            <w:pPr>
              <w:jc w:val="center"/>
              <w:rPr>
                <w:sz w:val="28"/>
                <w:szCs w:val="28"/>
              </w:rPr>
            </w:pPr>
            <w:r w:rsidRPr="00453D23">
              <w:rPr>
                <w:sz w:val="28"/>
                <w:szCs w:val="28"/>
              </w:rPr>
              <w:t>1,89</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48.</w:t>
            </w:r>
          </w:p>
        </w:tc>
        <w:tc>
          <w:tcPr>
            <w:tcW w:w="7635" w:type="dxa"/>
          </w:tcPr>
          <w:p w:rsidR="00453D23" w:rsidRPr="00453D23" w:rsidRDefault="00453D23" w:rsidP="00453D23">
            <w:pPr>
              <w:rPr>
                <w:sz w:val="28"/>
                <w:szCs w:val="28"/>
              </w:rPr>
            </w:pPr>
            <w:r w:rsidRPr="00453D23">
              <w:rPr>
                <w:sz w:val="28"/>
                <w:szCs w:val="28"/>
              </w:rPr>
              <w:t>Очистка поверхности щетками</w:t>
            </w:r>
          </w:p>
        </w:tc>
        <w:tc>
          <w:tcPr>
            <w:tcW w:w="933" w:type="dxa"/>
          </w:tcPr>
          <w:p w:rsidR="00453D23" w:rsidRPr="00453D23" w:rsidRDefault="00453D23" w:rsidP="00453D23">
            <w:pPr>
              <w:jc w:val="center"/>
              <w:rPr>
                <w:sz w:val="28"/>
                <w:szCs w:val="28"/>
                <w:vertAlign w:val="superscript"/>
              </w:rPr>
            </w:pPr>
            <w:r w:rsidRPr="00453D23">
              <w:rPr>
                <w:sz w:val="28"/>
                <w:szCs w:val="28"/>
              </w:rPr>
              <w:t>м</w:t>
            </w:r>
            <w:r w:rsidRPr="00453D23">
              <w:rPr>
                <w:sz w:val="28"/>
                <w:szCs w:val="28"/>
                <w:vertAlign w:val="superscript"/>
              </w:rPr>
              <w:t>2</w:t>
            </w:r>
          </w:p>
        </w:tc>
        <w:tc>
          <w:tcPr>
            <w:tcW w:w="1007" w:type="dxa"/>
          </w:tcPr>
          <w:p w:rsidR="00453D23" w:rsidRPr="00453D23" w:rsidRDefault="00453D23" w:rsidP="00453D23">
            <w:pPr>
              <w:jc w:val="center"/>
              <w:rPr>
                <w:sz w:val="28"/>
                <w:szCs w:val="28"/>
              </w:rPr>
            </w:pPr>
            <w:r w:rsidRPr="00453D23">
              <w:rPr>
                <w:sz w:val="28"/>
                <w:szCs w:val="28"/>
              </w:rPr>
              <w:t>126,2</w:t>
            </w:r>
          </w:p>
        </w:tc>
      </w:tr>
      <w:tr w:rsidR="00453D23" w:rsidRPr="00453D23" w:rsidTr="00453D23">
        <w:trPr>
          <w:jc w:val="center"/>
        </w:trPr>
        <w:tc>
          <w:tcPr>
            <w:tcW w:w="722" w:type="dxa"/>
            <w:vAlign w:val="center"/>
          </w:tcPr>
          <w:p w:rsidR="00453D23" w:rsidRPr="00453D23" w:rsidRDefault="00453D23" w:rsidP="00453D23">
            <w:pPr>
              <w:tabs>
                <w:tab w:val="left" w:pos="24"/>
                <w:tab w:val="left" w:pos="166"/>
              </w:tabs>
              <w:rPr>
                <w:sz w:val="28"/>
                <w:szCs w:val="28"/>
              </w:rPr>
            </w:pPr>
            <w:r w:rsidRPr="00453D23">
              <w:rPr>
                <w:sz w:val="28"/>
                <w:szCs w:val="28"/>
              </w:rPr>
              <w:t>49.</w:t>
            </w:r>
          </w:p>
        </w:tc>
        <w:tc>
          <w:tcPr>
            <w:tcW w:w="7635" w:type="dxa"/>
          </w:tcPr>
          <w:p w:rsidR="00453D23" w:rsidRPr="00453D23" w:rsidRDefault="00453D23" w:rsidP="00453D23">
            <w:pPr>
              <w:rPr>
                <w:sz w:val="28"/>
                <w:szCs w:val="28"/>
              </w:rPr>
            </w:pPr>
            <w:r w:rsidRPr="00453D23">
              <w:rPr>
                <w:sz w:val="28"/>
                <w:szCs w:val="28"/>
              </w:rPr>
              <w:t>Масляная окраска металлических поверхностей больших (кроме кровель), количество окрасок 2</w:t>
            </w:r>
          </w:p>
        </w:tc>
        <w:tc>
          <w:tcPr>
            <w:tcW w:w="933" w:type="dxa"/>
          </w:tcPr>
          <w:p w:rsidR="00453D23" w:rsidRPr="00453D23" w:rsidRDefault="00453D23" w:rsidP="00453D23">
            <w:pPr>
              <w:jc w:val="center"/>
              <w:rPr>
                <w:sz w:val="28"/>
                <w:szCs w:val="28"/>
                <w:vertAlign w:val="superscript"/>
              </w:rPr>
            </w:pPr>
            <w:r w:rsidRPr="00453D23">
              <w:rPr>
                <w:sz w:val="28"/>
                <w:szCs w:val="28"/>
              </w:rPr>
              <w:t>м</w:t>
            </w:r>
            <w:r w:rsidRPr="00453D23">
              <w:rPr>
                <w:sz w:val="28"/>
                <w:szCs w:val="28"/>
                <w:vertAlign w:val="superscript"/>
              </w:rPr>
              <w:t>2</w:t>
            </w:r>
          </w:p>
        </w:tc>
        <w:tc>
          <w:tcPr>
            <w:tcW w:w="1007" w:type="dxa"/>
          </w:tcPr>
          <w:p w:rsidR="00453D23" w:rsidRPr="00453D23" w:rsidRDefault="00453D23" w:rsidP="00453D23">
            <w:pPr>
              <w:jc w:val="center"/>
              <w:rPr>
                <w:sz w:val="28"/>
                <w:szCs w:val="28"/>
              </w:rPr>
            </w:pPr>
            <w:r w:rsidRPr="00453D23">
              <w:rPr>
                <w:sz w:val="28"/>
                <w:szCs w:val="28"/>
              </w:rPr>
              <w:t>50</w:t>
            </w:r>
          </w:p>
        </w:tc>
      </w:tr>
      <w:tr w:rsidR="00453D23" w:rsidRPr="00453D23" w:rsidTr="00453D23">
        <w:trPr>
          <w:jc w:val="center"/>
        </w:trPr>
        <w:tc>
          <w:tcPr>
            <w:tcW w:w="722" w:type="dxa"/>
            <w:vAlign w:val="center"/>
          </w:tcPr>
          <w:p w:rsidR="00453D23" w:rsidRPr="00453D23" w:rsidRDefault="00453D23" w:rsidP="00453D23">
            <w:pPr>
              <w:pStyle w:val="aff8"/>
              <w:tabs>
                <w:tab w:val="left" w:pos="330"/>
              </w:tabs>
              <w:ind w:left="46"/>
              <w:rPr>
                <w:sz w:val="28"/>
                <w:szCs w:val="28"/>
              </w:rPr>
            </w:pPr>
            <w:r w:rsidRPr="00453D23">
              <w:rPr>
                <w:sz w:val="28"/>
                <w:szCs w:val="28"/>
              </w:rPr>
              <w:t>50.</w:t>
            </w:r>
          </w:p>
        </w:tc>
        <w:tc>
          <w:tcPr>
            <w:tcW w:w="7635" w:type="dxa"/>
          </w:tcPr>
          <w:p w:rsidR="00453D23" w:rsidRPr="00453D23" w:rsidRDefault="00453D23" w:rsidP="00453D23">
            <w:pPr>
              <w:rPr>
                <w:sz w:val="28"/>
                <w:szCs w:val="28"/>
              </w:rPr>
            </w:pPr>
            <w:r w:rsidRPr="00453D23">
              <w:rPr>
                <w:sz w:val="28"/>
                <w:szCs w:val="28"/>
              </w:rPr>
              <w:t>Масляная окраска металлических поверхностей решеток, переплетов, труб диаметром менее 50 мм и т.п., количество окрасок 2</w:t>
            </w:r>
          </w:p>
        </w:tc>
        <w:tc>
          <w:tcPr>
            <w:tcW w:w="933" w:type="dxa"/>
          </w:tcPr>
          <w:p w:rsidR="00453D23" w:rsidRPr="00453D23" w:rsidRDefault="00453D23" w:rsidP="00453D23">
            <w:pPr>
              <w:jc w:val="center"/>
              <w:rPr>
                <w:sz w:val="28"/>
                <w:szCs w:val="28"/>
                <w:vertAlign w:val="superscript"/>
              </w:rPr>
            </w:pPr>
            <w:r w:rsidRPr="00453D23">
              <w:rPr>
                <w:sz w:val="28"/>
                <w:szCs w:val="28"/>
              </w:rPr>
              <w:t>м</w:t>
            </w:r>
            <w:r w:rsidRPr="00453D23">
              <w:rPr>
                <w:sz w:val="28"/>
                <w:szCs w:val="28"/>
                <w:vertAlign w:val="superscript"/>
              </w:rPr>
              <w:t>2</w:t>
            </w:r>
          </w:p>
        </w:tc>
        <w:tc>
          <w:tcPr>
            <w:tcW w:w="1007" w:type="dxa"/>
          </w:tcPr>
          <w:p w:rsidR="00453D23" w:rsidRPr="00453D23" w:rsidRDefault="00453D23" w:rsidP="00453D23">
            <w:pPr>
              <w:jc w:val="center"/>
              <w:rPr>
                <w:sz w:val="28"/>
                <w:szCs w:val="28"/>
              </w:rPr>
            </w:pPr>
            <w:r w:rsidRPr="00453D23">
              <w:rPr>
                <w:sz w:val="28"/>
                <w:szCs w:val="28"/>
              </w:rPr>
              <w:t>76,2</w:t>
            </w:r>
          </w:p>
        </w:tc>
      </w:tr>
      <w:tr w:rsidR="00453D23" w:rsidRPr="00453D23" w:rsidTr="00453D23">
        <w:trPr>
          <w:jc w:val="center"/>
        </w:trPr>
        <w:tc>
          <w:tcPr>
            <w:tcW w:w="722" w:type="dxa"/>
            <w:vAlign w:val="center"/>
          </w:tcPr>
          <w:p w:rsidR="00453D23" w:rsidRPr="00453D23" w:rsidRDefault="00453D23" w:rsidP="00453D23">
            <w:pPr>
              <w:tabs>
                <w:tab w:val="left" w:pos="48"/>
              </w:tabs>
              <w:rPr>
                <w:sz w:val="28"/>
                <w:szCs w:val="28"/>
              </w:rPr>
            </w:pPr>
            <w:r w:rsidRPr="00453D23">
              <w:rPr>
                <w:sz w:val="28"/>
                <w:szCs w:val="28"/>
              </w:rPr>
              <w:t>51.</w:t>
            </w:r>
          </w:p>
        </w:tc>
        <w:tc>
          <w:tcPr>
            <w:tcW w:w="7635" w:type="dxa"/>
          </w:tcPr>
          <w:p w:rsidR="00453D23" w:rsidRPr="00453D23" w:rsidRDefault="00453D23" w:rsidP="00453D23">
            <w:pPr>
              <w:rPr>
                <w:sz w:val="28"/>
                <w:szCs w:val="28"/>
              </w:rPr>
            </w:pPr>
            <w:r w:rsidRPr="00453D23">
              <w:rPr>
                <w:sz w:val="28"/>
                <w:szCs w:val="28"/>
              </w:rPr>
              <w:t>Улучшенная масляная окраска ранее окрашенных окон за два раза с расчисткой старой краски до 35%</w:t>
            </w:r>
          </w:p>
        </w:tc>
        <w:tc>
          <w:tcPr>
            <w:tcW w:w="933" w:type="dxa"/>
          </w:tcPr>
          <w:p w:rsidR="00453D23" w:rsidRPr="00453D23" w:rsidRDefault="00453D23" w:rsidP="00453D23">
            <w:pPr>
              <w:jc w:val="center"/>
              <w:rPr>
                <w:sz w:val="28"/>
                <w:szCs w:val="28"/>
                <w:vertAlign w:val="superscript"/>
              </w:rPr>
            </w:pPr>
            <w:r w:rsidRPr="00453D23">
              <w:rPr>
                <w:sz w:val="28"/>
                <w:szCs w:val="28"/>
              </w:rPr>
              <w:t>м</w:t>
            </w:r>
            <w:r w:rsidRPr="00453D23">
              <w:rPr>
                <w:sz w:val="28"/>
                <w:szCs w:val="28"/>
                <w:vertAlign w:val="superscript"/>
              </w:rPr>
              <w:t>2</w:t>
            </w:r>
          </w:p>
        </w:tc>
        <w:tc>
          <w:tcPr>
            <w:tcW w:w="1007" w:type="dxa"/>
          </w:tcPr>
          <w:p w:rsidR="00453D23" w:rsidRPr="00453D23" w:rsidRDefault="00453D23" w:rsidP="00453D23">
            <w:pPr>
              <w:jc w:val="center"/>
              <w:rPr>
                <w:sz w:val="28"/>
                <w:szCs w:val="28"/>
              </w:rPr>
            </w:pPr>
            <w:r w:rsidRPr="00453D23">
              <w:rPr>
                <w:sz w:val="28"/>
                <w:szCs w:val="28"/>
              </w:rPr>
              <w:t>21,7</w:t>
            </w:r>
          </w:p>
        </w:tc>
      </w:tr>
      <w:tr w:rsidR="00453D23" w:rsidRPr="00453D23" w:rsidTr="00453D23">
        <w:trPr>
          <w:jc w:val="center"/>
        </w:trPr>
        <w:tc>
          <w:tcPr>
            <w:tcW w:w="722" w:type="dxa"/>
            <w:vAlign w:val="center"/>
          </w:tcPr>
          <w:p w:rsidR="00453D23" w:rsidRPr="00453D23" w:rsidRDefault="00453D23" w:rsidP="00453D23">
            <w:pPr>
              <w:tabs>
                <w:tab w:val="left" w:pos="0"/>
              </w:tabs>
              <w:rPr>
                <w:sz w:val="28"/>
                <w:szCs w:val="28"/>
              </w:rPr>
            </w:pPr>
            <w:r w:rsidRPr="00453D23">
              <w:rPr>
                <w:sz w:val="28"/>
                <w:szCs w:val="28"/>
              </w:rPr>
              <w:t>52.</w:t>
            </w:r>
          </w:p>
        </w:tc>
        <w:tc>
          <w:tcPr>
            <w:tcW w:w="7635" w:type="dxa"/>
          </w:tcPr>
          <w:p w:rsidR="00453D23" w:rsidRPr="00453D23" w:rsidRDefault="00453D23" w:rsidP="00453D23">
            <w:pPr>
              <w:rPr>
                <w:sz w:val="28"/>
                <w:szCs w:val="28"/>
              </w:rPr>
            </w:pPr>
            <w:r w:rsidRPr="00453D23">
              <w:rPr>
                <w:sz w:val="28"/>
                <w:szCs w:val="28"/>
              </w:rPr>
              <w:t>Смена стекол толщиной 4-6 мм в деревянных переплетах на штапиках по замазке при площади стекол до 1,0 м2</w:t>
            </w:r>
          </w:p>
        </w:tc>
        <w:tc>
          <w:tcPr>
            <w:tcW w:w="933" w:type="dxa"/>
          </w:tcPr>
          <w:p w:rsidR="00453D23" w:rsidRPr="00453D23" w:rsidRDefault="00453D23" w:rsidP="00453D23">
            <w:pPr>
              <w:jc w:val="center"/>
              <w:rPr>
                <w:sz w:val="28"/>
                <w:szCs w:val="28"/>
                <w:vertAlign w:val="superscript"/>
              </w:rPr>
            </w:pPr>
            <w:r w:rsidRPr="00453D23">
              <w:rPr>
                <w:sz w:val="28"/>
                <w:szCs w:val="28"/>
              </w:rPr>
              <w:t>м</w:t>
            </w:r>
            <w:r w:rsidRPr="00453D23">
              <w:rPr>
                <w:sz w:val="28"/>
                <w:szCs w:val="28"/>
                <w:vertAlign w:val="superscript"/>
              </w:rPr>
              <w:t>2</w:t>
            </w:r>
          </w:p>
        </w:tc>
        <w:tc>
          <w:tcPr>
            <w:tcW w:w="1007" w:type="dxa"/>
          </w:tcPr>
          <w:p w:rsidR="00453D23" w:rsidRPr="00453D23" w:rsidRDefault="00453D23" w:rsidP="00453D23">
            <w:pPr>
              <w:jc w:val="center"/>
              <w:rPr>
                <w:sz w:val="28"/>
                <w:szCs w:val="28"/>
              </w:rPr>
            </w:pPr>
            <w:r w:rsidRPr="00453D23">
              <w:rPr>
                <w:sz w:val="28"/>
                <w:szCs w:val="28"/>
              </w:rPr>
              <w:t>21,7</w:t>
            </w:r>
          </w:p>
        </w:tc>
      </w:tr>
    </w:tbl>
    <w:p w:rsidR="00453D23" w:rsidRPr="00453D23" w:rsidRDefault="00453D23" w:rsidP="00453D23">
      <w:pPr>
        <w:rPr>
          <w:sz w:val="28"/>
          <w:szCs w:val="28"/>
        </w:rPr>
      </w:pPr>
    </w:p>
    <w:p w:rsidR="00453D23" w:rsidRPr="00453D23" w:rsidRDefault="00453D23" w:rsidP="00453D23">
      <w:pPr>
        <w:ind w:firstLine="709"/>
        <w:jc w:val="both"/>
        <w:rPr>
          <w:sz w:val="28"/>
          <w:szCs w:val="28"/>
        </w:rPr>
      </w:pPr>
      <w:r w:rsidRPr="00453D23">
        <w:rPr>
          <w:sz w:val="28"/>
          <w:szCs w:val="28"/>
        </w:rPr>
        <w:t xml:space="preserve">Все работы выполняются с использованием материалов и оборудования Исполнителя. </w:t>
      </w:r>
    </w:p>
    <w:p w:rsidR="00453D23" w:rsidRPr="00453D23" w:rsidRDefault="00453D23" w:rsidP="00453D23">
      <w:pPr>
        <w:ind w:firstLine="709"/>
        <w:jc w:val="both"/>
        <w:rPr>
          <w:sz w:val="28"/>
          <w:szCs w:val="28"/>
        </w:rPr>
      </w:pPr>
      <w:r w:rsidRPr="00453D23">
        <w:rPr>
          <w:sz w:val="28"/>
          <w:szCs w:val="28"/>
        </w:rPr>
        <w:t xml:space="preserve">Работы должны выполняться без остановки функционирования объекта Заказчика. </w:t>
      </w:r>
    </w:p>
    <w:p w:rsidR="00453D23" w:rsidRPr="00453D23" w:rsidRDefault="00453D23" w:rsidP="00453D23">
      <w:pPr>
        <w:ind w:firstLine="709"/>
        <w:jc w:val="both"/>
        <w:rPr>
          <w:sz w:val="28"/>
          <w:szCs w:val="28"/>
        </w:rPr>
      </w:pPr>
      <w:r w:rsidRPr="00453D23">
        <w:rPr>
          <w:sz w:val="28"/>
          <w:szCs w:val="28"/>
        </w:rPr>
        <w:t xml:space="preserve">Заказчик имеет право осуществлять контроль за ходом, качеством, сроками выполнения Работ, согласно технического задания. </w:t>
      </w:r>
    </w:p>
    <w:p w:rsidR="00453D23" w:rsidRPr="00453D23" w:rsidRDefault="00453D23" w:rsidP="00453D23">
      <w:pPr>
        <w:ind w:firstLine="709"/>
        <w:jc w:val="both"/>
        <w:rPr>
          <w:sz w:val="28"/>
          <w:szCs w:val="28"/>
        </w:rPr>
      </w:pPr>
    </w:p>
    <w:p w:rsidR="00453D23" w:rsidRPr="00453D23" w:rsidRDefault="00453D23" w:rsidP="00453D23">
      <w:pPr>
        <w:ind w:firstLine="709"/>
        <w:jc w:val="both"/>
        <w:rPr>
          <w:b/>
          <w:sz w:val="28"/>
          <w:szCs w:val="28"/>
        </w:rPr>
      </w:pPr>
      <w:r w:rsidRPr="00453D23">
        <w:rPr>
          <w:b/>
          <w:sz w:val="28"/>
          <w:szCs w:val="28"/>
        </w:rPr>
        <w:t>4.5. Место выполнения Работ.</w:t>
      </w:r>
    </w:p>
    <w:p w:rsidR="00453D23" w:rsidRPr="00453D23" w:rsidRDefault="00453D23" w:rsidP="00453D23">
      <w:pPr>
        <w:jc w:val="both"/>
        <w:rPr>
          <w:sz w:val="28"/>
          <w:szCs w:val="28"/>
        </w:rPr>
      </w:pPr>
      <w:r w:rsidRPr="00453D23">
        <w:rPr>
          <w:b/>
          <w:sz w:val="28"/>
          <w:szCs w:val="28"/>
        </w:rPr>
        <w:t xml:space="preserve">- </w:t>
      </w:r>
      <w:r w:rsidRPr="00453D23">
        <w:rPr>
          <w:sz w:val="28"/>
          <w:szCs w:val="28"/>
        </w:rPr>
        <w:t>195009, Российская Федерация, г. Санкт – Петербург , уч. ж.-д. « Минеральная улица – Лесной проспект », литера Ж.</w:t>
      </w:r>
    </w:p>
    <w:p w:rsidR="00453D23" w:rsidRPr="00453D23" w:rsidRDefault="00453D23" w:rsidP="00453D23">
      <w:pPr>
        <w:jc w:val="both"/>
        <w:rPr>
          <w:sz w:val="28"/>
          <w:szCs w:val="28"/>
        </w:rPr>
      </w:pPr>
    </w:p>
    <w:p w:rsidR="00453D23" w:rsidRPr="00453D23" w:rsidRDefault="00453D23" w:rsidP="00453D23">
      <w:pPr>
        <w:ind w:firstLine="709"/>
        <w:rPr>
          <w:b/>
          <w:sz w:val="28"/>
          <w:szCs w:val="28"/>
        </w:rPr>
      </w:pPr>
      <w:r w:rsidRPr="00453D23">
        <w:rPr>
          <w:sz w:val="28"/>
          <w:szCs w:val="28"/>
        </w:rPr>
        <w:tab/>
      </w:r>
      <w:r w:rsidRPr="00453D23">
        <w:rPr>
          <w:b/>
          <w:sz w:val="28"/>
          <w:szCs w:val="28"/>
        </w:rPr>
        <w:t>4.6. Сроки (периоды) выполнения Работ:</w:t>
      </w:r>
    </w:p>
    <w:p w:rsidR="00453D23" w:rsidRPr="00453D23" w:rsidRDefault="00453D23" w:rsidP="00453D23">
      <w:pPr>
        <w:rPr>
          <w:sz w:val="28"/>
          <w:szCs w:val="28"/>
        </w:rPr>
      </w:pPr>
      <w:r w:rsidRPr="00453D23">
        <w:rPr>
          <w:sz w:val="28"/>
          <w:szCs w:val="28"/>
        </w:rPr>
        <w:tab/>
        <w:t>Начало выполнения Работ: с момента заключения Договора.</w:t>
      </w:r>
    </w:p>
    <w:p w:rsidR="00453D23" w:rsidRPr="00453D23" w:rsidRDefault="00453D23" w:rsidP="00453D23">
      <w:pPr>
        <w:rPr>
          <w:sz w:val="28"/>
          <w:szCs w:val="28"/>
        </w:rPr>
      </w:pPr>
      <w:r w:rsidRPr="00453D23">
        <w:rPr>
          <w:sz w:val="28"/>
          <w:szCs w:val="28"/>
        </w:rPr>
        <w:tab/>
        <w:t>Окончание выполнения Работ: 30.09.2015 г.</w:t>
      </w:r>
    </w:p>
    <w:p w:rsidR="00453D23" w:rsidRPr="00453D23" w:rsidRDefault="00453D23" w:rsidP="00453D23">
      <w:pPr>
        <w:rPr>
          <w:sz w:val="28"/>
          <w:szCs w:val="28"/>
        </w:rPr>
      </w:pPr>
    </w:p>
    <w:p w:rsidR="00453D23" w:rsidRPr="00453D23" w:rsidRDefault="00453D23" w:rsidP="00453D23">
      <w:pPr>
        <w:ind w:firstLine="709"/>
        <w:rPr>
          <w:b/>
          <w:sz w:val="28"/>
          <w:szCs w:val="28"/>
        </w:rPr>
      </w:pPr>
      <w:r w:rsidRPr="00453D23">
        <w:rPr>
          <w:sz w:val="28"/>
          <w:szCs w:val="28"/>
        </w:rPr>
        <w:tab/>
      </w:r>
      <w:r w:rsidRPr="00453D23">
        <w:rPr>
          <w:b/>
          <w:sz w:val="28"/>
          <w:szCs w:val="28"/>
        </w:rPr>
        <w:t>4.7. Ответственность и гарантии за выполненные Работы:</w:t>
      </w:r>
    </w:p>
    <w:p w:rsidR="00453D23" w:rsidRPr="00453D23" w:rsidRDefault="00453D23" w:rsidP="00453D23">
      <w:pPr>
        <w:ind w:firstLine="709"/>
        <w:jc w:val="both"/>
        <w:rPr>
          <w:sz w:val="28"/>
          <w:szCs w:val="28"/>
        </w:rPr>
      </w:pPr>
      <w:r w:rsidRPr="00453D23">
        <w:rPr>
          <w:sz w:val="28"/>
          <w:szCs w:val="28"/>
        </w:rPr>
        <w:t>Исполнитель несёт ответственность:</w:t>
      </w:r>
    </w:p>
    <w:p w:rsidR="00453D23" w:rsidRPr="00453D23" w:rsidRDefault="00453D23" w:rsidP="00453D23">
      <w:pPr>
        <w:jc w:val="both"/>
        <w:rPr>
          <w:sz w:val="28"/>
          <w:szCs w:val="28"/>
        </w:rPr>
      </w:pPr>
      <w:r w:rsidRPr="00453D23">
        <w:rPr>
          <w:sz w:val="28"/>
          <w:szCs w:val="28"/>
        </w:rPr>
        <w:t>- за качество приобретаемых и применяемых материалов;</w:t>
      </w:r>
    </w:p>
    <w:p w:rsidR="00453D23" w:rsidRPr="00453D23" w:rsidRDefault="00453D23" w:rsidP="00453D23">
      <w:pPr>
        <w:jc w:val="both"/>
        <w:rPr>
          <w:sz w:val="28"/>
          <w:szCs w:val="28"/>
        </w:rPr>
      </w:pPr>
      <w:r w:rsidRPr="00453D23">
        <w:rPr>
          <w:sz w:val="28"/>
          <w:szCs w:val="28"/>
        </w:rPr>
        <w:t>- за производственный контроль качества подрядных Работ;</w:t>
      </w:r>
    </w:p>
    <w:p w:rsidR="00453D23" w:rsidRPr="00453D23" w:rsidRDefault="00453D23" w:rsidP="00453D23">
      <w:pPr>
        <w:jc w:val="both"/>
        <w:rPr>
          <w:sz w:val="28"/>
          <w:szCs w:val="28"/>
        </w:rPr>
      </w:pPr>
      <w:r w:rsidRPr="00453D23">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453D23" w:rsidRPr="00453D23" w:rsidRDefault="00453D23" w:rsidP="00453D23">
      <w:pPr>
        <w:jc w:val="both"/>
        <w:rPr>
          <w:sz w:val="28"/>
          <w:szCs w:val="28"/>
        </w:rPr>
      </w:pPr>
      <w:r w:rsidRPr="00453D23">
        <w:rPr>
          <w:sz w:val="28"/>
          <w:szCs w:val="28"/>
        </w:rPr>
        <w:tab/>
        <w:t>Срок гарантии на выполненные Работы - не менее 24 месяцев с момента сдачи объекта.</w:t>
      </w:r>
    </w:p>
    <w:p w:rsidR="00453D23" w:rsidRPr="00453D23" w:rsidRDefault="00453D23" w:rsidP="00453D23">
      <w:pPr>
        <w:jc w:val="both"/>
        <w:rPr>
          <w:sz w:val="28"/>
          <w:szCs w:val="28"/>
        </w:rPr>
      </w:pPr>
    </w:p>
    <w:p w:rsidR="00453D23" w:rsidRPr="00453D23" w:rsidRDefault="00453D23" w:rsidP="00453D23">
      <w:pPr>
        <w:ind w:firstLine="709"/>
        <w:rPr>
          <w:b/>
          <w:sz w:val="28"/>
          <w:szCs w:val="28"/>
        </w:rPr>
      </w:pPr>
      <w:r w:rsidRPr="00453D23">
        <w:rPr>
          <w:sz w:val="28"/>
          <w:szCs w:val="28"/>
        </w:rPr>
        <w:tab/>
      </w:r>
      <w:r w:rsidRPr="00453D23">
        <w:rPr>
          <w:b/>
          <w:sz w:val="28"/>
          <w:szCs w:val="28"/>
        </w:rPr>
        <w:t>4.8. Требования к результатам выполненных Работ:</w:t>
      </w:r>
    </w:p>
    <w:p w:rsidR="00453D23" w:rsidRPr="00453D23" w:rsidRDefault="00453D23" w:rsidP="00453D23">
      <w:pPr>
        <w:pStyle w:val="affc"/>
        <w:spacing w:before="46" w:after="46"/>
        <w:ind w:firstLine="709"/>
        <w:rPr>
          <w:sz w:val="28"/>
          <w:szCs w:val="28"/>
        </w:rPr>
      </w:pPr>
      <w:r w:rsidRPr="00453D23">
        <w:rPr>
          <w:sz w:val="28"/>
          <w:szCs w:val="28"/>
        </w:rPr>
        <w:t>По завершении  выполнения этапа Работ</w:t>
      </w:r>
      <w:r w:rsidRPr="00453D23">
        <w:rPr>
          <w:i/>
          <w:iCs/>
          <w:sz w:val="28"/>
          <w:szCs w:val="28"/>
        </w:rPr>
        <w:t xml:space="preserve"> </w:t>
      </w:r>
      <w:r w:rsidRPr="00453D23">
        <w:rPr>
          <w:sz w:val="28"/>
          <w:szCs w:val="28"/>
        </w:rPr>
        <w:t xml:space="preserve">Исполнитель, в течение 5-ти (Пяти) календарных дней, представляет Заказчику КС-2, КС-3, ОС-3 и счет-фактуру , </w:t>
      </w:r>
      <w:r w:rsidRPr="00453D23">
        <w:rPr>
          <w:bCs/>
          <w:sz w:val="28"/>
          <w:szCs w:val="28"/>
          <w:shd w:val="clear" w:color="auto" w:fill="FFFFFF"/>
        </w:rPr>
        <w:t>Общий журнал № КС-6</w:t>
      </w:r>
      <w:r w:rsidRPr="00453D23">
        <w:rPr>
          <w:sz w:val="28"/>
          <w:szCs w:val="28"/>
        </w:rPr>
        <w:t xml:space="preserve">. </w:t>
      </w:r>
    </w:p>
    <w:p w:rsidR="00453D23" w:rsidRPr="00453D23" w:rsidRDefault="00453D23" w:rsidP="00453D23">
      <w:pPr>
        <w:pStyle w:val="23"/>
        <w:spacing w:after="0" w:line="240" w:lineRule="auto"/>
        <w:ind w:left="0" w:firstLine="709"/>
        <w:jc w:val="both"/>
        <w:rPr>
          <w:sz w:val="28"/>
          <w:szCs w:val="28"/>
        </w:rPr>
      </w:pPr>
      <w:r w:rsidRPr="00453D23">
        <w:rPr>
          <w:sz w:val="28"/>
          <w:szCs w:val="28"/>
        </w:rPr>
        <w:t>Заказчик в течение 3(Трех) календарных дней с даты получения КС-2, КС-3, ОС-3</w:t>
      </w:r>
      <w:r w:rsidRPr="00453D23">
        <w:rPr>
          <w:iCs/>
          <w:sz w:val="28"/>
          <w:szCs w:val="28"/>
        </w:rPr>
        <w:t xml:space="preserve"> </w:t>
      </w:r>
      <w:r w:rsidRPr="00453D23">
        <w:rPr>
          <w:sz w:val="28"/>
          <w:szCs w:val="28"/>
        </w:rPr>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53D23" w:rsidRPr="00453D23" w:rsidRDefault="00453D23" w:rsidP="00453D23">
      <w:pPr>
        <w:ind w:firstLine="709"/>
        <w:jc w:val="both"/>
        <w:rPr>
          <w:sz w:val="28"/>
          <w:szCs w:val="28"/>
        </w:rPr>
      </w:pPr>
      <w:r w:rsidRPr="00453D23">
        <w:rPr>
          <w:sz w:val="28"/>
          <w:szCs w:val="28"/>
        </w:rPr>
        <w:t xml:space="preserve">Работы считаются принятыми с момента подписания сторонами Акта приемки выполненных работ (форма КС-2), справки о стоимости работ (форма КС -3), акта о приеме-сдаче отремонтированных, реконструированных, модернизированных объектов основных средств (форма ОС-3) установленного образца, предоставления общего журнала </w:t>
      </w:r>
      <w:r w:rsidRPr="00453D23">
        <w:rPr>
          <w:bCs/>
          <w:sz w:val="28"/>
          <w:szCs w:val="28"/>
          <w:shd w:val="clear" w:color="auto" w:fill="FFFFFF"/>
        </w:rPr>
        <w:t>№ КС-6</w:t>
      </w:r>
      <w:r w:rsidRPr="00453D23">
        <w:rPr>
          <w:sz w:val="28"/>
          <w:szCs w:val="28"/>
        </w:rPr>
        <w:t>.</w:t>
      </w:r>
    </w:p>
    <w:p w:rsidR="00453D23" w:rsidRPr="00453D23" w:rsidRDefault="00453D23" w:rsidP="00453D23">
      <w:pPr>
        <w:ind w:firstLine="709"/>
        <w:jc w:val="both"/>
        <w:rPr>
          <w:sz w:val="28"/>
          <w:szCs w:val="28"/>
        </w:rPr>
      </w:pPr>
    </w:p>
    <w:p w:rsidR="00453D23" w:rsidRPr="00453D23" w:rsidRDefault="00453D23" w:rsidP="00453D23">
      <w:pPr>
        <w:ind w:firstLine="709"/>
        <w:jc w:val="both"/>
        <w:rPr>
          <w:b/>
          <w:sz w:val="28"/>
          <w:szCs w:val="28"/>
        </w:rPr>
      </w:pPr>
      <w:r w:rsidRPr="00453D23">
        <w:rPr>
          <w:b/>
          <w:sz w:val="28"/>
          <w:szCs w:val="28"/>
        </w:rPr>
        <w:t>4.9. Форма, сроки и порядок оплаты выполненных Работ.</w:t>
      </w:r>
    </w:p>
    <w:p w:rsidR="00453D23" w:rsidRPr="00453D23" w:rsidRDefault="00453D23" w:rsidP="00453D23">
      <w:pPr>
        <w:ind w:firstLine="709"/>
        <w:jc w:val="both"/>
        <w:rPr>
          <w:sz w:val="28"/>
          <w:szCs w:val="28"/>
        </w:rPr>
      </w:pPr>
      <w:r w:rsidRPr="00453D23">
        <w:rPr>
          <w:iCs/>
          <w:sz w:val="28"/>
          <w:szCs w:val="28"/>
        </w:rPr>
        <w:t>Оплата</w:t>
      </w:r>
      <w:r w:rsidRPr="00453D23">
        <w:rPr>
          <w:sz w:val="28"/>
          <w:szCs w:val="28"/>
        </w:rPr>
        <w:t xml:space="preserve"> Работ производится поэтапно, в соответствии с Календарным планом, после подписания Сторонами КС-2, КС-3 о сдаче этапа Работ, ОС-3, на основании счета, счета-фактуры Исполнителя в течение 30-ти (Тридцати) календарных дней с даты получения Заказчиком счета, счета-фактуры.</w:t>
      </w:r>
    </w:p>
    <w:p w:rsidR="00453D23" w:rsidRPr="00453D23" w:rsidRDefault="00453D23" w:rsidP="00453D23">
      <w:pPr>
        <w:ind w:firstLine="709"/>
        <w:jc w:val="both"/>
        <w:rPr>
          <w:sz w:val="28"/>
          <w:szCs w:val="28"/>
        </w:rPr>
      </w:pPr>
      <w:r w:rsidRPr="00453D23">
        <w:rPr>
          <w:sz w:val="28"/>
          <w:szCs w:val="28"/>
        </w:rPr>
        <w:t>Авансирование не предусмотрено.</w:t>
      </w:r>
    </w:p>
    <w:p w:rsidR="00453D23" w:rsidRPr="00453D23" w:rsidRDefault="00453D23" w:rsidP="00453D23">
      <w:pPr>
        <w:ind w:firstLine="709"/>
        <w:jc w:val="both"/>
        <w:rPr>
          <w:sz w:val="28"/>
          <w:szCs w:val="28"/>
        </w:rPr>
      </w:pPr>
    </w:p>
    <w:p w:rsidR="00453D23" w:rsidRPr="00453D23" w:rsidRDefault="00453D23" w:rsidP="00453D23">
      <w:pPr>
        <w:ind w:firstLine="709"/>
        <w:jc w:val="both"/>
        <w:rPr>
          <w:b/>
          <w:sz w:val="28"/>
          <w:szCs w:val="28"/>
        </w:rPr>
      </w:pPr>
      <w:r>
        <w:rPr>
          <w:b/>
          <w:sz w:val="28"/>
          <w:szCs w:val="28"/>
        </w:rPr>
        <w:t>4.10</w:t>
      </w:r>
      <w:r w:rsidRPr="00453D23">
        <w:rPr>
          <w:b/>
          <w:sz w:val="28"/>
          <w:szCs w:val="28"/>
        </w:rPr>
        <w:t>. Начальная (максимальная) цена договора.</w:t>
      </w:r>
    </w:p>
    <w:p w:rsidR="00453D23" w:rsidRPr="00453D23" w:rsidRDefault="00453D23" w:rsidP="00453D23">
      <w:pPr>
        <w:ind w:firstLine="709"/>
        <w:jc w:val="both"/>
        <w:rPr>
          <w:b/>
          <w:sz w:val="28"/>
          <w:szCs w:val="28"/>
        </w:rPr>
      </w:pPr>
    </w:p>
    <w:p w:rsidR="00453D23" w:rsidRPr="00453D23" w:rsidRDefault="00453D23" w:rsidP="00453D23">
      <w:pPr>
        <w:ind w:firstLine="709"/>
        <w:jc w:val="both"/>
        <w:rPr>
          <w:b/>
          <w:sz w:val="28"/>
          <w:szCs w:val="28"/>
        </w:rPr>
      </w:pPr>
      <w:r w:rsidRPr="00453D23">
        <w:rPr>
          <w:sz w:val="28"/>
          <w:szCs w:val="28"/>
        </w:rPr>
        <w:t>Начальная (максимальная) цена договора: 2 500 000 (Два миллиона пятьсот тысяч) 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связанных с выполнением работ, в том числе подрядных, уплатой налогов, сборов и других обязательных платежей, кроме НДС.</w:t>
      </w:r>
    </w:p>
    <w:p w:rsidR="00744EDE" w:rsidRDefault="00744EDE" w:rsidP="00744EDE">
      <w:pPr>
        <w:ind w:firstLine="709"/>
        <w:jc w:val="both"/>
        <w:rPr>
          <w:rFonts w:eastAsia="MS Mincho"/>
          <w:b/>
          <w:bCs/>
          <w:sz w:val="28"/>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B738F4">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BE6D75">
        <w:tc>
          <w:tcPr>
            <w:tcW w:w="534" w:type="dxa"/>
            <w:vAlign w:val="center"/>
          </w:tcPr>
          <w:p w:rsidR="002E18D3" w:rsidRPr="00F86FAA" w:rsidRDefault="002E18D3" w:rsidP="00BE6D75">
            <w:pPr>
              <w:pStyle w:val="19"/>
              <w:ind w:firstLine="0"/>
              <w:jc w:val="left"/>
              <w:rPr>
                <w:b/>
                <w:sz w:val="24"/>
                <w:szCs w:val="24"/>
              </w:rPr>
            </w:pPr>
            <w:r w:rsidRPr="00F86FAA">
              <w:rPr>
                <w:b/>
                <w:sz w:val="24"/>
                <w:szCs w:val="24"/>
              </w:rPr>
              <w:t>1.</w:t>
            </w:r>
          </w:p>
        </w:tc>
        <w:tc>
          <w:tcPr>
            <w:tcW w:w="2551" w:type="dxa"/>
            <w:vAlign w:val="center"/>
          </w:tcPr>
          <w:p w:rsidR="002E18D3" w:rsidRPr="00F86FAA" w:rsidRDefault="002E18D3" w:rsidP="00BE6D75">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rsidP="00BE6D75">
            <w:pPr>
              <w:pStyle w:val="Default"/>
              <w:rPr>
                <w:b/>
                <w:color w:val="auto"/>
              </w:rPr>
            </w:pPr>
          </w:p>
        </w:tc>
        <w:tc>
          <w:tcPr>
            <w:tcW w:w="6768" w:type="dxa"/>
            <w:vAlign w:val="center"/>
          </w:tcPr>
          <w:p w:rsidR="002E18D3" w:rsidRPr="00B738F4" w:rsidRDefault="00BE6D75" w:rsidP="0075342C">
            <w:pPr>
              <w:jc w:val="both"/>
            </w:pPr>
            <w:r w:rsidRPr="008F079F">
              <w:t xml:space="preserve">Открытый конкурс № </w:t>
            </w:r>
            <w:r w:rsidRPr="0075342C">
              <w:t>ОК/</w:t>
            </w:r>
            <w:r w:rsidR="00CC6E9B" w:rsidRPr="0075342C">
              <w:t>0</w:t>
            </w:r>
            <w:r w:rsidR="0075342C" w:rsidRPr="0075342C">
              <w:t>182</w:t>
            </w:r>
            <w:r w:rsidR="0095645A" w:rsidRPr="0075342C">
              <w:t>-15</w:t>
            </w:r>
            <w:r w:rsidRPr="008F079F">
              <w:t xml:space="preserve"> на право заключения договора на </w:t>
            </w:r>
            <w:r w:rsidR="00453D23" w:rsidRPr="00453D23">
              <w:rPr>
                <w:rFonts w:eastAsia="MS Mincho"/>
                <w:bCs/>
              </w:rPr>
              <w:t xml:space="preserve">выполнение работ по </w:t>
            </w:r>
            <w:r w:rsidR="00453D23" w:rsidRPr="00453D23">
              <w:t>капитальному ремонту фасада, кровли, внутренних помещений, полов, электрики здания теплоцентра (инв. № 001/00/00010056) цеха по ремонту большегрузных контейнеров на станции Санкт-Петербург Финляндский филиала ПАО «ТрансКонтейнер» на Октябрьской железной дороге в 2015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F5E8D" w:rsidRDefault="008F5E8D" w:rsidP="008F5E8D">
            <w:pPr>
              <w:pStyle w:val="19"/>
              <w:ind w:firstLine="397"/>
              <w:rPr>
                <w:sz w:val="24"/>
                <w:szCs w:val="24"/>
              </w:rPr>
            </w:pPr>
            <w:r>
              <w:rPr>
                <w:sz w:val="24"/>
                <w:szCs w:val="24"/>
              </w:rPr>
              <w:t>Организатором является П</w:t>
            </w:r>
            <w:r w:rsidRPr="001A742B">
              <w:rPr>
                <w:sz w:val="24"/>
                <w:szCs w:val="24"/>
              </w:rPr>
              <w:t xml:space="preserve">АО «ТрансКонтейнер». </w:t>
            </w:r>
          </w:p>
          <w:p w:rsidR="008F5E8D" w:rsidRPr="001A742B" w:rsidRDefault="008F5E8D" w:rsidP="008F5E8D">
            <w:pPr>
              <w:pStyle w:val="19"/>
              <w:ind w:firstLine="397"/>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ПАО «</w:t>
            </w:r>
            <w:r w:rsidRPr="001A742B">
              <w:rPr>
                <w:sz w:val="24"/>
                <w:szCs w:val="24"/>
              </w:rPr>
              <w:t>ТрансКонтейнер» на Октябрьской железной дороге</w:t>
            </w:r>
            <w:r>
              <w:rPr>
                <w:sz w:val="24"/>
                <w:szCs w:val="24"/>
              </w:rPr>
              <w:t>.</w:t>
            </w:r>
          </w:p>
          <w:p w:rsidR="008F5E8D" w:rsidRPr="001A742B" w:rsidRDefault="008F5E8D" w:rsidP="008F5E8D">
            <w:pPr>
              <w:pStyle w:val="19"/>
              <w:ind w:firstLine="397"/>
              <w:rPr>
                <w:sz w:val="24"/>
                <w:szCs w:val="24"/>
              </w:rPr>
            </w:pPr>
            <w:r w:rsidRPr="001A742B">
              <w:rPr>
                <w:sz w:val="24"/>
                <w:szCs w:val="24"/>
              </w:rPr>
              <w:t>Адрес: 191002, г. Санкт-Петербург, Владимирский пр., д. 23.</w:t>
            </w:r>
          </w:p>
          <w:p w:rsidR="000B2F36" w:rsidRPr="000B2F36" w:rsidRDefault="008F5E8D" w:rsidP="008F5E8D">
            <w:pPr>
              <w:jc w:val="both"/>
            </w:pPr>
            <w:r w:rsidRPr="001A742B">
              <w:t xml:space="preserve">Контактное лицо: ведущий инженер филиала – </w:t>
            </w:r>
            <w:r w:rsidRPr="00467AF5">
              <w:t xml:space="preserve">Медведева Мария Павловна, тел. (812) 457-36-46, адрес электронной почты </w:t>
            </w:r>
            <w:r w:rsidRPr="00467AF5">
              <w:rPr>
                <w:lang w:val="en-US"/>
              </w:rPr>
              <w:t>MedvedevaMP@trcont.ru</w:t>
            </w:r>
            <w:r w:rsidRPr="00467AF5">
              <w:t>.</w:t>
            </w:r>
          </w:p>
        </w:tc>
      </w:tr>
      <w:tr w:rsidR="000A679F" w:rsidRPr="00F86FAA" w:rsidTr="00BB5CB2">
        <w:tc>
          <w:tcPr>
            <w:tcW w:w="534" w:type="dxa"/>
            <w:vAlign w:val="center"/>
          </w:tcPr>
          <w:p w:rsidR="000A679F" w:rsidRPr="00F86FAA" w:rsidRDefault="00690B2B" w:rsidP="00BE6D75">
            <w:pPr>
              <w:pStyle w:val="19"/>
              <w:ind w:firstLine="0"/>
              <w:jc w:val="left"/>
              <w:rPr>
                <w:b/>
                <w:sz w:val="24"/>
                <w:szCs w:val="24"/>
              </w:rPr>
            </w:pPr>
            <w:r w:rsidRPr="00F86FAA">
              <w:rPr>
                <w:b/>
                <w:sz w:val="24"/>
                <w:szCs w:val="24"/>
              </w:rPr>
              <w:t>3</w:t>
            </w:r>
            <w:r w:rsidR="000A679F" w:rsidRPr="00F86FAA">
              <w:rPr>
                <w:b/>
                <w:sz w:val="24"/>
                <w:szCs w:val="24"/>
              </w:rPr>
              <w:t>.</w:t>
            </w:r>
          </w:p>
        </w:tc>
        <w:tc>
          <w:tcPr>
            <w:tcW w:w="2551" w:type="dxa"/>
            <w:vAlign w:val="center"/>
          </w:tcPr>
          <w:p w:rsidR="000A679F" w:rsidRPr="00F86FAA" w:rsidRDefault="000A679F" w:rsidP="00BE6D75">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vAlign w:val="center"/>
          </w:tcPr>
          <w:p w:rsidR="000A679F" w:rsidRPr="00F86FAA" w:rsidRDefault="00BE6D75" w:rsidP="00453D23">
            <w:pPr>
              <w:pStyle w:val="19"/>
              <w:ind w:firstLine="0"/>
              <w:jc w:val="left"/>
              <w:rPr>
                <w:b/>
                <w:sz w:val="24"/>
                <w:szCs w:val="24"/>
              </w:rPr>
            </w:pPr>
            <w:r w:rsidRPr="008174EB">
              <w:rPr>
                <w:sz w:val="24"/>
                <w:szCs w:val="24"/>
              </w:rPr>
              <w:t>«</w:t>
            </w:r>
            <w:r w:rsidR="008174EB" w:rsidRPr="008174EB">
              <w:rPr>
                <w:sz w:val="24"/>
                <w:szCs w:val="24"/>
              </w:rPr>
              <w:t xml:space="preserve"> </w:t>
            </w:r>
            <w:r w:rsidR="00265894">
              <w:rPr>
                <w:sz w:val="24"/>
                <w:szCs w:val="24"/>
              </w:rPr>
              <w:t>15</w:t>
            </w:r>
            <w:r w:rsidR="008F5E8D" w:rsidRPr="008174EB">
              <w:rPr>
                <w:sz w:val="24"/>
                <w:szCs w:val="24"/>
              </w:rPr>
              <w:t>»</w:t>
            </w:r>
            <w:r w:rsidR="00453D23">
              <w:rPr>
                <w:sz w:val="24"/>
                <w:szCs w:val="24"/>
              </w:rPr>
              <w:t xml:space="preserve"> мая </w:t>
            </w:r>
            <w:r w:rsidR="008F5E8D" w:rsidRPr="008174EB">
              <w:rPr>
                <w:sz w:val="24"/>
                <w:szCs w:val="24"/>
              </w:rPr>
              <w:t>2015</w:t>
            </w:r>
            <w:r w:rsidR="00FA3C13" w:rsidRPr="008174EB">
              <w:rPr>
                <w:sz w:val="24"/>
                <w:szCs w:val="24"/>
              </w:rPr>
              <w:t>г.</w:t>
            </w:r>
          </w:p>
        </w:tc>
      </w:tr>
      <w:tr w:rsidR="00FA3C13" w:rsidRPr="00F86FAA" w:rsidTr="00BE6D75">
        <w:tc>
          <w:tcPr>
            <w:tcW w:w="534" w:type="dxa"/>
            <w:vAlign w:val="center"/>
          </w:tcPr>
          <w:p w:rsidR="00FA3C13" w:rsidRPr="00F86FAA" w:rsidRDefault="00B02654" w:rsidP="00BE6D75">
            <w:pPr>
              <w:pStyle w:val="19"/>
              <w:ind w:firstLine="0"/>
              <w:jc w:val="left"/>
              <w:rPr>
                <w:b/>
                <w:sz w:val="24"/>
                <w:szCs w:val="24"/>
              </w:rPr>
            </w:pPr>
            <w:r w:rsidRPr="00F86FAA">
              <w:rPr>
                <w:b/>
                <w:sz w:val="24"/>
                <w:szCs w:val="24"/>
              </w:rPr>
              <w:t>4</w:t>
            </w:r>
            <w:r w:rsidR="00FA3C13" w:rsidRPr="00F86FAA">
              <w:rPr>
                <w:b/>
                <w:sz w:val="24"/>
                <w:szCs w:val="24"/>
              </w:rPr>
              <w:t>.</w:t>
            </w:r>
          </w:p>
        </w:tc>
        <w:tc>
          <w:tcPr>
            <w:tcW w:w="2551" w:type="dxa"/>
            <w:vAlign w:val="center"/>
          </w:tcPr>
          <w:p w:rsidR="00FA3C13" w:rsidRDefault="00783AD5" w:rsidP="00BE6D75">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BE6D7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8F5E8D">
              <w:rPr>
                <w:sz w:val="24"/>
                <w:szCs w:val="24"/>
              </w:rPr>
              <w:t>П</w:t>
            </w:r>
            <w:r w:rsidR="007434C0">
              <w:rPr>
                <w:sz w:val="24"/>
                <w:szCs w:val="24"/>
              </w:rPr>
              <w:t xml:space="preserve">АО </w:t>
            </w:r>
            <w:r w:rsidR="007434C0" w:rsidRPr="0013760D">
              <w:rPr>
                <w:sz w:val="24"/>
                <w:szCs w:val="24"/>
              </w:rPr>
              <w:t>«ТрансКонтейнер» (</w:t>
            </w:r>
            <w:hyperlink r:id="rId29"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30"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0B2F36" w:rsidRDefault="001356F1" w:rsidP="000B2F36">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w:t>
            </w:r>
            <w:r w:rsidR="008F5E8D">
              <w:rPr>
                <w:sz w:val="24"/>
                <w:szCs w:val="24"/>
              </w:rPr>
              <w:t>размещается на сайте П</w:t>
            </w:r>
            <w:r w:rsidRPr="00C61887">
              <w:rPr>
                <w:sz w:val="24"/>
                <w:szCs w:val="24"/>
              </w:rPr>
              <w:t xml:space="preserve">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BE6D75">
        <w:tc>
          <w:tcPr>
            <w:tcW w:w="534" w:type="dxa"/>
            <w:vAlign w:val="center"/>
          </w:tcPr>
          <w:p w:rsidR="00C3633B" w:rsidRPr="00F86FAA" w:rsidRDefault="00B02654" w:rsidP="00BE6D75">
            <w:pPr>
              <w:pStyle w:val="19"/>
              <w:ind w:firstLine="0"/>
              <w:jc w:val="left"/>
              <w:rPr>
                <w:b/>
                <w:sz w:val="24"/>
                <w:szCs w:val="24"/>
              </w:rPr>
            </w:pPr>
            <w:r w:rsidRPr="00F86FAA">
              <w:rPr>
                <w:b/>
                <w:sz w:val="24"/>
                <w:szCs w:val="24"/>
              </w:rPr>
              <w:t>5.</w:t>
            </w:r>
          </w:p>
        </w:tc>
        <w:tc>
          <w:tcPr>
            <w:tcW w:w="2551" w:type="dxa"/>
            <w:vAlign w:val="center"/>
          </w:tcPr>
          <w:p w:rsidR="00C3633B" w:rsidRPr="00F86FAA" w:rsidRDefault="00C3633B" w:rsidP="00BE6D75">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702952" w:rsidRDefault="00453D23" w:rsidP="00453D23">
            <w:pPr>
              <w:ind w:firstLine="709"/>
              <w:jc w:val="both"/>
              <w:rPr>
                <w:b/>
              </w:rPr>
            </w:pPr>
            <w:r w:rsidRPr="00453D23">
              <w:t>Начальн</w:t>
            </w:r>
            <w:r>
              <w:t>ая (максимальная) цена договора</w:t>
            </w:r>
            <w:r w:rsidRPr="00453D23">
              <w:t xml:space="preserve"> 2 500 000 (Два миллиона пятьсот тысяч) 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связанных с выполнением работ, в том числе подрядных, уплатой налогов, сборов и других обязательных платежей, кроме НДС.</w:t>
            </w:r>
          </w:p>
        </w:tc>
      </w:tr>
      <w:tr w:rsidR="009E64D8" w:rsidRPr="00F86FAA" w:rsidTr="00BE6D75">
        <w:tc>
          <w:tcPr>
            <w:tcW w:w="534" w:type="dxa"/>
            <w:vAlign w:val="center"/>
          </w:tcPr>
          <w:p w:rsidR="009E64D8" w:rsidRPr="00F86FAA" w:rsidRDefault="009E64D8" w:rsidP="00BE6D75">
            <w:pPr>
              <w:pStyle w:val="19"/>
              <w:ind w:firstLine="0"/>
              <w:jc w:val="left"/>
              <w:rPr>
                <w:b/>
                <w:sz w:val="24"/>
                <w:szCs w:val="24"/>
              </w:rPr>
            </w:pPr>
            <w:r w:rsidRPr="00F86FAA">
              <w:rPr>
                <w:b/>
                <w:sz w:val="24"/>
                <w:szCs w:val="24"/>
              </w:rPr>
              <w:t>6.</w:t>
            </w:r>
          </w:p>
        </w:tc>
        <w:tc>
          <w:tcPr>
            <w:tcW w:w="2551" w:type="dxa"/>
            <w:vAlign w:val="center"/>
          </w:tcPr>
          <w:p w:rsidR="005F2D24" w:rsidRPr="00F86FAA" w:rsidRDefault="005F2D24" w:rsidP="00BE6D75">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8F5E8D" w:rsidP="00AF7AE6">
            <w:pPr>
              <w:pStyle w:val="19"/>
              <w:ind w:firstLine="397"/>
              <w:rPr>
                <w:b/>
                <w:sz w:val="24"/>
                <w:szCs w:val="24"/>
              </w:rPr>
            </w:pPr>
            <w:r w:rsidRPr="00B654BE">
              <w:rPr>
                <w:sz w:val="24"/>
                <w:szCs w:val="24"/>
              </w:rPr>
              <w:t>Зая</w:t>
            </w:r>
            <w:r>
              <w:rPr>
                <w:sz w:val="24"/>
                <w:szCs w:val="24"/>
              </w:rPr>
              <w:t>вки принимаются по рабочим дням</w:t>
            </w:r>
            <w:r w:rsidRPr="00B654BE">
              <w:rPr>
                <w:sz w:val="24"/>
                <w:szCs w:val="24"/>
              </w:rPr>
              <w:t xml:space="preserve"> с 10 часов 00 минут </w:t>
            </w:r>
            <w:r>
              <w:rPr>
                <w:sz w:val="24"/>
                <w:szCs w:val="24"/>
              </w:rPr>
              <w:t>д</w:t>
            </w:r>
            <w:r w:rsidRPr="00B654BE">
              <w:rPr>
                <w:sz w:val="24"/>
                <w:szCs w:val="24"/>
              </w:rPr>
              <w:t xml:space="preserve">о 12 часов </w:t>
            </w:r>
            <w:r>
              <w:rPr>
                <w:sz w:val="24"/>
                <w:szCs w:val="24"/>
              </w:rPr>
              <w:t>00 минут и с 14 часов 00 минут д</w:t>
            </w:r>
            <w:r w:rsidRPr="00B654BE">
              <w:rPr>
                <w:sz w:val="24"/>
                <w:szCs w:val="24"/>
              </w:rPr>
              <w:t xml:space="preserve">о 17 часов 00 минут (в пятницу и предпраздничные дни до 16 часов 00 минут)  местного времени с даты, указанной в пункте </w:t>
            </w:r>
            <w:r w:rsidRPr="00120A5C">
              <w:rPr>
                <w:sz w:val="24"/>
                <w:szCs w:val="24"/>
              </w:rPr>
              <w:t>3 Информационной карты</w:t>
            </w:r>
            <w:r>
              <w:rPr>
                <w:sz w:val="24"/>
                <w:szCs w:val="24"/>
              </w:rPr>
              <w:t xml:space="preserve"> </w:t>
            </w:r>
            <w:r w:rsidRPr="00E212C3">
              <w:rPr>
                <w:sz w:val="24"/>
                <w:szCs w:val="24"/>
              </w:rPr>
              <w:t xml:space="preserve">до </w:t>
            </w:r>
            <w:r w:rsidRPr="008174EB">
              <w:rPr>
                <w:sz w:val="24"/>
                <w:szCs w:val="24"/>
              </w:rPr>
              <w:t>«</w:t>
            </w:r>
            <w:r w:rsidR="00AF7AE6">
              <w:rPr>
                <w:sz w:val="24"/>
                <w:szCs w:val="24"/>
              </w:rPr>
              <w:t>05</w:t>
            </w:r>
            <w:r w:rsidRPr="008174EB">
              <w:rPr>
                <w:sz w:val="24"/>
                <w:szCs w:val="24"/>
              </w:rPr>
              <w:t xml:space="preserve">» </w:t>
            </w:r>
            <w:r w:rsidR="00BE5C70">
              <w:rPr>
                <w:sz w:val="24"/>
                <w:szCs w:val="24"/>
              </w:rPr>
              <w:t>июня</w:t>
            </w:r>
            <w:r w:rsidRPr="008174EB">
              <w:rPr>
                <w:sz w:val="24"/>
                <w:szCs w:val="24"/>
              </w:rPr>
              <w:t xml:space="preserve"> 2015г.</w:t>
            </w:r>
            <w:r w:rsidRPr="009D3B09">
              <w:rPr>
                <w:sz w:val="24"/>
                <w:szCs w:val="24"/>
              </w:rPr>
              <w:t xml:space="preserve"> по</w:t>
            </w:r>
            <w:r w:rsidRPr="008C1BC9">
              <w:rPr>
                <w:sz w:val="24"/>
                <w:szCs w:val="24"/>
              </w:rPr>
              <w:t xml:space="preserve"> адресу, указанному в пункте 2 настоящей Информационной карты.</w:t>
            </w:r>
          </w:p>
        </w:tc>
      </w:tr>
      <w:tr w:rsidR="000A679F" w:rsidRPr="008174EB" w:rsidTr="00BE6D75">
        <w:tc>
          <w:tcPr>
            <w:tcW w:w="534" w:type="dxa"/>
            <w:vAlign w:val="center"/>
          </w:tcPr>
          <w:p w:rsidR="000A679F" w:rsidRPr="00F86FAA" w:rsidRDefault="00B02654" w:rsidP="00BE6D75">
            <w:pPr>
              <w:pStyle w:val="19"/>
              <w:ind w:firstLine="0"/>
              <w:jc w:val="left"/>
              <w:rPr>
                <w:b/>
                <w:sz w:val="24"/>
                <w:szCs w:val="24"/>
              </w:rPr>
            </w:pPr>
            <w:r w:rsidRPr="00F86FAA">
              <w:rPr>
                <w:b/>
                <w:sz w:val="24"/>
                <w:szCs w:val="24"/>
              </w:rPr>
              <w:t>7.</w:t>
            </w:r>
          </w:p>
        </w:tc>
        <w:tc>
          <w:tcPr>
            <w:tcW w:w="2551" w:type="dxa"/>
            <w:vAlign w:val="center"/>
          </w:tcPr>
          <w:p w:rsidR="000A679F" w:rsidRPr="00F86FAA" w:rsidRDefault="00DF7C35" w:rsidP="00BE6D75">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8174EB" w:rsidRDefault="00DF7C35" w:rsidP="00AF7AE6">
            <w:pPr>
              <w:pStyle w:val="19"/>
              <w:ind w:firstLine="397"/>
              <w:rPr>
                <w:i/>
                <w:sz w:val="24"/>
                <w:szCs w:val="24"/>
              </w:rPr>
            </w:pPr>
            <w:r w:rsidRPr="008174EB">
              <w:rPr>
                <w:sz w:val="24"/>
                <w:szCs w:val="24"/>
              </w:rPr>
              <w:t xml:space="preserve">Вскрытие Заявок состоится </w:t>
            </w:r>
            <w:r w:rsidR="008174EB" w:rsidRPr="008174EB">
              <w:rPr>
                <w:sz w:val="24"/>
                <w:szCs w:val="24"/>
              </w:rPr>
              <w:t>«</w:t>
            </w:r>
            <w:r w:rsidR="00AF7AE6">
              <w:rPr>
                <w:sz w:val="24"/>
                <w:szCs w:val="24"/>
              </w:rPr>
              <w:t>08</w:t>
            </w:r>
            <w:r w:rsidR="00742DAA" w:rsidRPr="008174EB">
              <w:rPr>
                <w:sz w:val="24"/>
                <w:szCs w:val="24"/>
              </w:rPr>
              <w:t xml:space="preserve">» </w:t>
            </w:r>
            <w:r w:rsidR="00A83367">
              <w:rPr>
                <w:sz w:val="24"/>
                <w:szCs w:val="24"/>
              </w:rPr>
              <w:t>июня</w:t>
            </w:r>
            <w:r w:rsidR="00742DAA" w:rsidRPr="008174EB">
              <w:rPr>
                <w:sz w:val="24"/>
                <w:szCs w:val="24"/>
              </w:rPr>
              <w:t xml:space="preserve"> </w:t>
            </w:r>
            <w:r w:rsidR="008F5E8D" w:rsidRPr="008174EB">
              <w:rPr>
                <w:sz w:val="24"/>
                <w:szCs w:val="24"/>
              </w:rPr>
              <w:t>2015</w:t>
            </w:r>
            <w:r w:rsidRPr="008174EB">
              <w:rPr>
                <w:sz w:val="24"/>
                <w:szCs w:val="24"/>
              </w:rPr>
              <w:t xml:space="preserve"> г. в </w:t>
            </w:r>
            <w:r w:rsidR="00A83367">
              <w:rPr>
                <w:sz w:val="24"/>
                <w:szCs w:val="24"/>
              </w:rPr>
              <w:t>10</w:t>
            </w:r>
            <w:r w:rsidR="00AF0CA9" w:rsidRPr="008174EB">
              <w:rPr>
                <w:sz w:val="24"/>
                <w:szCs w:val="24"/>
              </w:rPr>
              <w:t xml:space="preserve"> </w:t>
            </w:r>
            <w:r w:rsidRPr="008174EB">
              <w:rPr>
                <w:sz w:val="24"/>
                <w:szCs w:val="24"/>
              </w:rPr>
              <w:t>часов 00 минут местного времени по адресу, указанному в пункте 2 настоящей Информационной карты.</w:t>
            </w:r>
          </w:p>
        </w:tc>
      </w:tr>
      <w:tr w:rsidR="003E2C12" w:rsidRPr="00F86FAA" w:rsidTr="00BE6D75">
        <w:tc>
          <w:tcPr>
            <w:tcW w:w="534" w:type="dxa"/>
            <w:vAlign w:val="center"/>
          </w:tcPr>
          <w:p w:rsidR="003E2C12" w:rsidRPr="00F86FAA" w:rsidRDefault="00F86FAA" w:rsidP="00BE6D75">
            <w:pPr>
              <w:pStyle w:val="19"/>
              <w:ind w:firstLine="0"/>
              <w:jc w:val="left"/>
              <w:rPr>
                <w:b/>
                <w:sz w:val="24"/>
                <w:szCs w:val="24"/>
              </w:rPr>
            </w:pPr>
            <w:r w:rsidRPr="00F86FAA">
              <w:rPr>
                <w:b/>
                <w:sz w:val="24"/>
                <w:szCs w:val="24"/>
              </w:rPr>
              <w:t xml:space="preserve">8. </w:t>
            </w:r>
          </w:p>
        </w:tc>
        <w:tc>
          <w:tcPr>
            <w:tcW w:w="2551" w:type="dxa"/>
            <w:vAlign w:val="center"/>
          </w:tcPr>
          <w:p w:rsidR="003E2C12" w:rsidRPr="00F86FAA" w:rsidRDefault="00F06609" w:rsidP="00BE6D75">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AF7AE6">
            <w:pPr>
              <w:pStyle w:val="19"/>
              <w:ind w:firstLine="397"/>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2E6A83" w:rsidRPr="008174EB">
              <w:rPr>
                <w:sz w:val="24"/>
                <w:szCs w:val="24"/>
              </w:rPr>
              <w:t>«</w:t>
            </w:r>
            <w:r w:rsidR="00AF7AE6">
              <w:rPr>
                <w:sz w:val="24"/>
                <w:szCs w:val="24"/>
              </w:rPr>
              <w:t>11</w:t>
            </w:r>
            <w:r w:rsidR="00742DAA" w:rsidRPr="008174EB">
              <w:rPr>
                <w:sz w:val="24"/>
                <w:szCs w:val="24"/>
              </w:rPr>
              <w:t>»</w:t>
            </w:r>
            <w:r w:rsidR="008174EB" w:rsidRPr="008174EB">
              <w:rPr>
                <w:sz w:val="24"/>
                <w:szCs w:val="24"/>
              </w:rPr>
              <w:t xml:space="preserve"> </w:t>
            </w:r>
            <w:r w:rsidR="00A83367">
              <w:rPr>
                <w:sz w:val="24"/>
                <w:szCs w:val="24"/>
              </w:rPr>
              <w:t>июня</w:t>
            </w:r>
            <w:r w:rsidR="008174EB" w:rsidRPr="008174EB">
              <w:rPr>
                <w:sz w:val="24"/>
                <w:szCs w:val="24"/>
              </w:rPr>
              <w:t xml:space="preserve"> </w:t>
            </w:r>
            <w:r w:rsidR="008F5E8D" w:rsidRPr="008174EB">
              <w:rPr>
                <w:sz w:val="24"/>
                <w:szCs w:val="24"/>
              </w:rPr>
              <w:t>2015</w:t>
            </w:r>
            <w:r w:rsidR="00AF0CA9" w:rsidRPr="008174EB">
              <w:rPr>
                <w:sz w:val="24"/>
                <w:szCs w:val="24"/>
              </w:rPr>
              <w:t xml:space="preserve">г. в </w:t>
            </w:r>
            <w:r w:rsidR="00A83367">
              <w:rPr>
                <w:sz w:val="24"/>
                <w:szCs w:val="24"/>
              </w:rPr>
              <w:t>10</w:t>
            </w:r>
            <w:r w:rsidRPr="008174EB">
              <w:rPr>
                <w:sz w:val="24"/>
                <w:szCs w:val="24"/>
              </w:rPr>
              <w:t xml:space="preserve"> часов</w:t>
            </w:r>
            <w:r w:rsidR="00AF0CA9" w:rsidRPr="008174EB">
              <w:rPr>
                <w:sz w:val="24"/>
                <w:szCs w:val="24"/>
              </w:rPr>
              <w:t xml:space="preserve"> 0</w:t>
            </w:r>
            <w:r w:rsidRPr="008174EB">
              <w:rPr>
                <w:sz w:val="24"/>
                <w:szCs w:val="24"/>
              </w:rPr>
              <w:t>0 минут местного времени по адресу, указанному в</w:t>
            </w:r>
            <w:r w:rsidRPr="00F86FAA">
              <w:rPr>
                <w:sz w:val="24"/>
                <w:szCs w:val="24"/>
              </w:rPr>
              <w:t xml:space="preserve">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8F5E8D" w:rsidRPr="009D3B09" w:rsidRDefault="008F5E8D" w:rsidP="008F5E8D">
            <w:pPr>
              <w:pStyle w:val="19"/>
              <w:ind w:firstLine="397"/>
              <w:rPr>
                <w:sz w:val="24"/>
                <w:szCs w:val="24"/>
              </w:rPr>
            </w:pPr>
            <w:r w:rsidRPr="009D3B09">
              <w:rPr>
                <w:sz w:val="24"/>
                <w:szCs w:val="24"/>
              </w:rPr>
              <w:t xml:space="preserve">Решение об итогах Открытого конкурса принимается Конкурсной комиссией </w:t>
            </w:r>
            <w:r>
              <w:rPr>
                <w:sz w:val="24"/>
                <w:szCs w:val="24"/>
              </w:rPr>
              <w:t>филиала ПАО «ТрансКонтейнер» на Октябрьской железной дороге</w:t>
            </w:r>
          </w:p>
          <w:p w:rsidR="009830CC" w:rsidRPr="000B2F36" w:rsidRDefault="008F5E8D" w:rsidP="008F5E8D">
            <w:pPr>
              <w:pStyle w:val="19"/>
              <w:ind w:firstLine="0"/>
              <w:rPr>
                <w:sz w:val="24"/>
                <w:szCs w:val="24"/>
                <w:highlight w:val="cyan"/>
              </w:rPr>
            </w:pPr>
            <w:r w:rsidRPr="009D3B09">
              <w:rPr>
                <w:sz w:val="24"/>
                <w:szCs w:val="24"/>
              </w:rPr>
              <w:t>Адрес:</w:t>
            </w:r>
            <w:r>
              <w:rPr>
                <w:sz w:val="24"/>
                <w:szCs w:val="24"/>
              </w:rPr>
              <w:t xml:space="preserve"> Российская Федерация, 191002, г. Санк</w:t>
            </w:r>
            <w:r w:rsidR="00A83367">
              <w:rPr>
                <w:sz w:val="24"/>
                <w:szCs w:val="24"/>
              </w:rPr>
              <w:t xml:space="preserve">т-Петербург, Владимирский пр., </w:t>
            </w:r>
            <w:r>
              <w:rPr>
                <w:sz w:val="24"/>
                <w:szCs w:val="24"/>
              </w:rPr>
              <w:t>д. 23.</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AF7AE6">
            <w:pPr>
              <w:pStyle w:val="19"/>
              <w:ind w:firstLine="397"/>
              <w:rPr>
                <w:sz w:val="24"/>
                <w:szCs w:val="24"/>
                <w:highlight w:val="cyan"/>
              </w:rPr>
            </w:pPr>
            <w:r w:rsidRPr="00725483">
              <w:rPr>
                <w:sz w:val="24"/>
                <w:szCs w:val="24"/>
              </w:rPr>
              <w:t xml:space="preserve">Подведение итогов состоится </w:t>
            </w:r>
            <w:r w:rsidRPr="008174EB">
              <w:rPr>
                <w:sz w:val="24"/>
                <w:szCs w:val="24"/>
              </w:rPr>
              <w:t>«</w:t>
            </w:r>
            <w:r w:rsidR="00AF7AE6">
              <w:rPr>
                <w:sz w:val="24"/>
                <w:szCs w:val="24"/>
              </w:rPr>
              <w:t>17</w:t>
            </w:r>
            <w:r w:rsidR="00742DAA" w:rsidRPr="008174EB">
              <w:rPr>
                <w:sz w:val="24"/>
                <w:szCs w:val="24"/>
              </w:rPr>
              <w:t xml:space="preserve">» </w:t>
            </w:r>
            <w:r w:rsidR="008174EB" w:rsidRPr="008174EB">
              <w:rPr>
                <w:sz w:val="24"/>
                <w:szCs w:val="24"/>
              </w:rPr>
              <w:t xml:space="preserve">июня </w:t>
            </w:r>
            <w:r w:rsidR="008F5E8D" w:rsidRPr="008174EB">
              <w:rPr>
                <w:sz w:val="24"/>
                <w:szCs w:val="24"/>
              </w:rPr>
              <w:t>2015</w:t>
            </w:r>
            <w:r w:rsidR="00A023CD" w:rsidRPr="008174EB">
              <w:rPr>
                <w:sz w:val="24"/>
                <w:szCs w:val="24"/>
              </w:rPr>
              <w:t>г.</w:t>
            </w:r>
            <w:r w:rsidR="00A023CD" w:rsidRPr="00AF0CA9">
              <w:rPr>
                <w:sz w:val="24"/>
                <w:szCs w:val="24"/>
              </w:rPr>
              <w:t xml:space="preserve"> в</w:t>
            </w:r>
            <w:r w:rsidR="008174EB">
              <w:rPr>
                <w:sz w:val="24"/>
                <w:szCs w:val="24"/>
              </w:rPr>
              <w:t xml:space="preserve"> </w:t>
            </w:r>
            <w:r w:rsidR="00A83367">
              <w:rPr>
                <w:sz w:val="24"/>
                <w:szCs w:val="24"/>
              </w:rPr>
              <w:t>10</w:t>
            </w:r>
            <w:r w:rsidR="00A023CD" w:rsidRPr="00AF0CA9">
              <w:rPr>
                <w:sz w:val="24"/>
                <w:szCs w:val="24"/>
              </w:rPr>
              <w:t xml:space="preserve"> </w:t>
            </w:r>
            <w:r w:rsidR="00AF0CA9" w:rsidRPr="00AF0CA9">
              <w:rPr>
                <w:sz w:val="24"/>
                <w:szCs w:val="24"/>
              </w:rPr>
              <w:t>часов</w:t>
            </w:r>
            <w:r w:rsidR="008174EB">
              <w:rPr>
                <w:sz w:val="24"/>
                <w:szCs w:val="24"/>
              </w:rPr>
              <w:t xml:space="preserve"> 00</w:t>
            </w:r>
            <w:r w:rsidR="00AF0CA9" w:rsidRPr="00AF0CA9">
              <w:rPr>
                <w:sz w:val="24"/>
                <w:szCs w:val="24"/>
              </w:rPr>
              <w:t xml:space="preserve"> </w:t>
            </w:r>
            <w:r w:rsidRPr="00AF0CA9">
              <w:rPr>
                <w:sz w:val="24"/>
                <w:szCs w:val="24"/>
              </w:rPr>
              <w:t>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8F5E8D" w:rsidRPr="008F5E8D" w:rsidRDefault="008F5E8D" w:rsidP="008F5E8D">
            <w:pPr>
              <w:ind w:firstLine="397"/>
              <w:jc w:val="both"/>
            </w:pPr>
            <w:r w:rsidRPr="008F5E8D">
              <w:rPr>
                <w:iCs/>
              </w:rPr>
              <w:t>Оплата</w:t>
            </w:r>
            <w:r w:rsidRPr="008F5E8D">
              <w:t xml:space="preserve"> Работ производится поэтапно, в соответствии с Календарным планом, после подписания Сторонами КС-2,</w:t>
            </w:r>
            <w:r w:rsidR="00744EDE">
              <w:t xml:space="preserve">   </w:t>
            </w:r>
            <w:r w:rsidRPr="008F5E8D">
              <w:t xml:space="preserve"> КС-3 о сдаче этапа Работ, ОС-3, на основании счета, счета-фактур</w:t>
            </w:r>
            <w:r w:rsidR="00A83367">
              <w:t>ы Исполнителя в течение 30-ти (Т</w:t>
            </w:r>
            <w:r w:rsidRPr="008F5E8D">
              <w:t>ридцати) календарных дней с даты получения Заказчиком счета, счета-фактуры.</w:t>
            </w:r>
          </w:p>
          <w:p w:rsidR="007D6548" w:rsidRPr="002E6A83" w:rsidRDefault="008F5E8D" w:rsidP="008F5E8D">
            <w:pPr>
              <w:ind w:firstLine="397"/>
              <w:jc w:val="both"/>
            </w:pPr>
            <w:r w:rsidRPr="008F5E8D">
              <w:t>Авансирование не предусмотрено.</w:t>
            </w:r>
          </w:p>
        </w:tc>
      </w:tr>
      <w:tr w:rsidR="007D6548" w:rsidRPr="00F86FAA" w:rsidTr="002E6A83">
        <w:tc>
          <w:tcPr>
            <w:tcW w:w="534" w:type="dxa"/>
            <w:vAlign w:val="center"/>
          </w:tcPr>
          <w:p w:rsidR="007D6548" w:rsidRPr="00F86FAA" w:rsidRDefault="009830CC" w:rsidP="002E6A83">
            <w:pPr>
              <w:pStyle w:val="19"/>
              <w:ind w:firstLine="0"/>
              <w:jc w:val="left"/>
              <w:rPr>
                <w:b/>
                <w:sz w:val="24"/>
                <w:szCs w:val="24"/>
              </w:rPr>
            </w:pPr>
            <w:r>
              <w:rPr>
                <w:b/>
                <w:sz w:val="24"/>
                <w:szCs w:val="24"/>
              </w:rPr>
              <w:t>12</w:t>
            </w:r>
            <w:r w:rsidR="00357415"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Количество лотов </w:t>
            </w:r>
          </w:p>
        </w:tc>
        <w:tc>
          <w:tcPr>
            <w:tcW w:w="6768" w:type="dxa"/>
          </w:tcPr>
          <w:p w:rsidR="007D6548" w:rsidRPr="00F86FAA" w:rsidRDefault="008F5E8D" w:rsidP="008F5E8D">
            <w:pPr>
              <w:pStyle w:val="19"/>
              <w:ind w:firstLine="397"/>
              <w:rPr>
                <w:b/>
                <w:sz w:val="24"/>
                <w:szCs w:val="24"/>
              </w:rPr>
            </w:pPr>
            <w:r>
              <w:rPr>
                <w:sz w:val="24"/>
                <w:szCs w:val="24"/>
              </w:rPr>
              <w:t>О</w:t>
            </w:r>
            <w:r w:rsidR="000B2F36">
              <w:rPr>
                <w:sz w:val="24"/>
                <w:szCs w:val="24"/>
              </w:rPr>
              <w:t>дин</w:t>
            </w:r>
            <w:r>
              <w:rPr>
                <w:sz w:val="24"/>
                <w:szCs w:val="24"/>
              </w:rPr>
              <w:t xml:space="preserve"> лот</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vAlign w:val="center"/>
          </w:tcPr>
          <w:p w:rsidR="007D6548" w:rsidRPr="00F86FAA" w:rsidRDefault="006E08A0" w:rsidP="002E6A8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2E6A83" w:rsidRDefault="00174FFE" w:rsidP="0005122A">
            <w:pPr>
              <w:pStyle w:val="Default"/>
              <w:ind w:firstLine="397"/>
              <w:jc w:val="both"/>
              <w:rPr>
                <w:color w:val="auto"/>
              </w:rPr>
            </w:pPr>
            <w:r w:rsidRPr="002E6A83">
              <w:rPr>
                <w:b/>
                <w:bCs/>
                <w:color w:val="auto"/>
              </w:rPr>
              <w:t xml:space="preserve">Срок </w:t>
            </w:r>
            <w:r w:rsidR="002E6A83" w:rsidRPr="002E6A83">
              <w:rPr>
                <w:b/>
                <w:color w:val="auto"/>
              </w:rPr>
              <w:t>выполнения Работ</w:t>
            </w:r>
            <w:r w:rsidRPr="002E6A83">
              <w:rPr>
                <w:b/>
                <w:bCs/>
                <w:color w:val="auto"/>
              </w:rPr>
              <w:t xml:space="preserve">: </w:t>
            </w:r>
          </w:p>
          <w:p w:rsidR="00A83367" w:rsidRPr="00A83367" w:rsidRDefault="00A83367" w:rsidP="00A83367">
            <w:r>
              <w:t xml:space="preserve">- </w:t>
            </w:r>
            <w:r w:rsidRPr="00A83367">
              <w:t>Начало выполнения Работ: с момента заключения Договора.</w:t>
            </w:r>
          </w:p>
          <w:p w:rsidR="00A83367" w:rsidRPr="00A83367" w:rsidRDefault="00A83367" w:rsidP="00A83367">
            <w:r>
              <w:t xml:space="preserve">- </w:t>
            </w:r>
            <w:r w:rsidRPr="00A83367">
              <w:t>Окончание выполнения Работ: 30.09.2015 г.</w:t>
            </w:r>
          </w:p>
          <w:p w:rsidR="000B2F36" w:rsidRPr="002E6A83" w:rsidRDefault="00174FFE" w:rsidP="0005122A">
            <w:pPr>
              <w:ind w:firstLine="397"/>
              <w:jc w:val="both"/>
            </w:pPr>
            <w:r w:rsidRPr="002E6A83">
              <w:rPr>
                <w:b/>
                <w:bCs/>
              </w:rPr>
              <w:t xml:space="preserve">Место </w:t>
            </w:r>
            <w:r w:rsidR="002E6A83" w:rsidRPr="002E6A83">
              <w:rPr>
                <w:b/>
              </w:rPr>
              <w:t>выполнения Работ</w:t>
            </w:r>
            <w:r w:rsidR="00E14F30" w:rsidRPr="002E6A83">
              <w:rPr>
                <w:b/>
              </w:rPr>
              <w:t xml:space="preserve">: </w:t>
            </w:r>
          </w:p>
          <w:p w:rsidR="007D6548" w:rsidRPr="002E6A83" w:rsidRDefault="00A83367" w:rsidP="00A83367">
            <w:pPr>
              <w:jc w:val="both"/>
            </w:pPr>
            <w:r w:rsidRPr="00A83367">
              <w:rPr>
                <w:b/>
              </w:rPr>
              <w:t xml:space="preserve">- </w:t>
            </w:r>
            <w:r w:rsidRPr="00A83367">
              <w:t>195009,</w:t>
            </w:r>
            <w:r>
              <w:t xml:space="preserve"> Российская Федерация, г. Санкт–</w:t>
            </w:r>
            <w:r w:rsidRPr="00A83367">
              <w:t xml:space="preserve">Петербург , уч. </w:t>
            </w:r>
            <w:r>
              <w:t>ж.-д. «</w:t>
            </w:r>
            <w:r w:rsidRPr="00A83367">
              <w:t>Мине</w:t>
            </w:r>
            <w:r>
              <w:t>ральная улица – Лесной проспект</w:t>
            </w:r>
            <w:r w:rsidRPr="00A83367">
              <w:t>», литера Ж.</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vAlign w:val="center"/>
          </w:tcPr>
          <w:p w:rsidR="007D6548" w:rsidRPr="00F86FAA" w:rsidRDefault="00C3633B" w:rsidP="002E6A8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vAlign w:val="center"/>
          </w:tcPr>
          <w:p w:rsidR="007D6548" w:rsidRPr="000B2F36" w:rsidRDefault="00E14F30" w:rsidP="0005122A">
            <w:pPr>
              <w:pStyle w:val="19"/>
              <w:ind w:firstLine="397"/>
              <w:rPr>
                <w:sz w:val="24"/>
                <w:szCs w:val="24"/>
              </w:rPr>
            </w:pPr>
            <w:r w:rsidRPr="000B2F36">
              <w:rPr>
                <w:sz w:val="24"/>
                <w:szCs w:val="24"/>
              </w:rPr>
              <w:t xml:space="preserve">Состав и объем услуг определен в </w:t>
            </w:r>
            <w:r w:rsidR="000B2F36">
              <w:rPr>
                <w:sz w:val="24"/>
                <w:szCs w:val="24"/>
              </w:rPr>
              <w:t>разделе 4 «Техническое задание»</w:t>
            </w:r>
            <w:r w:rsidRPr="000B2F36">
              <w:rPr>
                <w:sz w:val="24"/>
                <w:szCs w:val="24"/>
              </w:rPr>
              <w:t>.</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Официальный язык </w:t>
            </w:r>
          </w:p>
        </w:tc>
        <w:tc>
          <w:tcPr>
            <w:tcW w:w="6768" w:type="dxa"/>
            <w:vAlign w:val="center"/>
          </w:tcPr>
          <w:p w:rsidR="007D6548" w:rsidRPr="00F86FAA" w:rsidRDefault="000B2F36" w:rsidP="0005122A">
            <w:pPr>
              <w:pStyle w:val="aff"/>
              <w:ind w:firstLine="397"/>
              <w:jc w:val="both"/>
              <w:rPr>
                <w:sz w:val="24"/>
                <w:szCs w:val="24"/>
              </w:rPr>
            </w:pPr>
            <w:r>
              <w:rPr>
                <w:sz w:val="24"/>
                <w:szCs w:val="24"/>
              </w:rPr>
              <w:t xml:space="preserve">Русский язык. </w:t>
            </w:r>
            <w:r w:rsidR="00521353" w:rsidRPr="00F86FAA">
              <w:rPr>
                <w:sz w:val="24"/>
                <w:szCs w:val="24"/>
              </w:rPr>
              <w:t xml:space="preserve">Вся переписка, связанная с проведением </w:t>
            </w:r>
            <w:r w:rsidR="00093F19">
              <w:rPr>
                <w:sz w:val="24"/>
                <w:szCs w:val="24"/>
              </w:rPr>
              <w:t>Открытого конкурса</w:t>
            </w:r>
            <w:r w:rsidR="00521353" w:rsidRPr="00F86FAA">
              <w:rPr>
                <w:sz w:val="24"/>
                <w:szCs w:val="24"/>
              </w:rPr>
              <w:t>, ведется на русском языке</w:t>
            </w:r>
            <w:r>
              <w:rPr>
                <w:sz w:val="24"/>
                <w:szCs w:val="24"/>
              </w:rPr>
              <w:t>.</w:t>
            </w:r>
            <w:r w:rsidR="00521353" w:rsidRPr="00F86FAA">
              <w:rPr>
                <w:sz w:val="24"/>
                <w:szCs w:val="24"/>
              </w:rPr>
              <w:t xml:space="preserve"> </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vAlign w:val="center"/>
          </w:tcPr>
          <w:p w:rsidR="007D6548" w:rsidRPr="00D3359F" w:rsidRDefault="00D3359F" w:rsidP="002E6A83">
            <w:pPr>
              <w:pStyle w:val="19"/>
              <w:ind w:firstLine="0"/>
              <w:jc w:val="left"/>
              <w:rPr>
                <w:b/>
                <w:sz w:val="24"/>
                <w:szCs w:val="24"/>
                <w:highlight w:val="yellow"/>
              </w:rPr>
            </w:pPr>
            <w:r w:rsidRPr="00D3359F">
              <w:rPr>
                <w:sz w:val="24"/>
                <w:szCs w:val="24"/>
              </w:rPr>
              <w:t>Р</w:t>
            </w:r>
            <w:r w:rsidR="003A0695" w:rsidRPr="00D3359F">
              <w:rPr>
                <w:sz w:val="24"/>
                <w:szCs w:val="24"/>
              </w:rPr>
              <w:t>убли</w:t>
            </w:r>
            <w:r w:rsidR="004A25F0" w:rsidRPr="00D3359F">
              <w:rPr>
                <w:sz w:val="24"/>
                <w:szCs w:val="24"/>
              </w:rPr>
              <w:t xml:space="preserve"> РФ</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A53E3B" w:rsidRDefault="00A53E3B" w:rsidP="00A53E3B">
            <w:pPr>
              <w:pStyle w:val="afa"/>
              <w:tabs>
                <w:tab w:val="left" w:pos="1418"/>
              </w:tabs>
              <w:ind w:firstLine="397"/>
              <w:rPr>
                <w:sz w:val="24"/>
              </w:rPr>
            </w:pPr>
            <w:r w:rsidRPr="0091789B">
              <w:rPr>
                <w:sz w:val="24"/>
              </w:rPr>
              <w:t>В соответс</w:t>
            </w:r>
            <w:r>
              <w:rPr>
                <w:sz w:val="24"/>
              </w:rPr>
              <w:t>твии с п. 2.1-2.3., разделом 4 "</w:t>
            </w:r>
            <w:r w:rsidRPr="0091789B">
              <w:rPr>
                <w:sz w:val="24"/>
              </w:rPr>
              <w:t>Техническ</w:t>
            </w:r>
            <w:r>
              <w:rPr>
                <w:sz w:val="24"/>
              </w:rPr>
              <w:t>ое задание"</w:t>
            </w:r>
            <w:r w:rsidRPr="0091789B">
              <w:rPr>
                <w:sz w:val="24"/>
              </w:rPr>
              <w:t>, а также иными требованиями Заказчика, Претендент, в составе Заявки, должен предоставить следующие документы заверенные подписью и печатью Претендента:</w:t>
            </w:r>
          </w:p>
          <w:p w:rsidR="00A53E3B" w:rsidRDefault="00496B5B" w:rsidP="00A53E3B">
            <w:pPr>
              <w:pStyle w:val="afa"/>
              <w:tabs>
                <w:tab w:val="left" w:pos="1418"/>
              </w:tabs>
              <w:ind w:firstLine="397"/>
              <w:rPr>
                <w:sz w:val="24"/>
              </w:rPr>
            </w:pPr>
            <w:r>
              <w:rPr>
                <w:sz w:val="24"/>
              </w:rPr>
              <w:t>1. О</w:t>
            </w:r>
            <w:r w:rsidR="00A53E3B" w:rsidRPr="0091789B">
              <w:rPr>
                <w:sz w:val="24"/>
              </w:rPr>
              <w:t>пись предоставленных документов, заверенная подписью и печ</w:t>
            </w:r>
            <w:r w:rsidR="00A53E3B">
              <w:rPr>
                <w:sz w:val="24"/>
              </w:rPr>
              <w:t>атью претендента (</w:t>
            </w:r>
            <w:r w:rsidR="00A53E3B" w:rsidRPr="00C051E6">
              <w:rPr>
                <w:sz w:val="24"/>
              </w:rPr>
              <w:t xml:space="preserve">Приложение № </w:t>
            </w:r>
            <w:r w:rsidR="00900278">
              <w:rPr>
                <w:sz w:val="24"/>
              </w:rPr>
              <w:t>8</w:t>
            </w:r>
            <w:r w:rsidR="00A53E3B" w:rsidRPr="0091789B">
              <w:rPr>
                <w:sz w:val="24"/>
              </w:rPr>
              <w:t xml:space="preserve"> к документации о закупке);</w:t>
            </w:r>
          </w:p>
          <w:p w:rsidR="00A53E3B" w:rsidRPr="0091789B" w:rsidRDefault="00A53E3B" w:rsidP="00A53E3B">
            <w:pPr>
              <w:pStyle w:val="afa"/>
              <w:tabs>
                <w:tab w:val="left" w:pos="1418"/>
              </w:tabs>
              <w:ind w:firstLine="397"/>
              <w:rPr>
                <w:sz w:val="24"/>
              </w:rPr>
            </w:pPr>
            <w:r>
              <w:rPr>
                <w:sz w:val="24"/>
              </w:rPr>
              <w:t>2</w:t>
            </w:r>
            <w:r w:rsidR="00496B5B">
              <w:rPr>
                <w:sz w:val="24"/>
              </w:rPr>
              <w:t>. З</w:t>
            </w:r>
            <w:r w:rsidRPr="0091789B">
              <w:rPr>
                <w:sz w:val="24"/>
              </w:rPr>
              <w:t xml:space="preserve">аявка на участие в </w:t>
            </w:r>
            <w:r>
              <w:rPr>
                <w:sz w:val="24"/>
              </w:rPr>
              <w:t>открытом конкурсе</w:t>
            </w:r>
            <w:r w:rsidRPr="0091789B">
              <w:rPr>
                <w:sz w:val="24"/>
              </w:rPr>
              <w:t xml:space="preserve"> (Приложение №</w:t>
            </w:r>
            <w:r>
              <w:rPr>
                <w:sz w:val="24"/>
              </w:rPr>
              <w:t> </w:t>
            </w:r>
            <w:r w:rsidRPr="0091789B">
              <w:rPr>
                <w:sz w:val="24"/>
              </w:rPr>
              <w:t>1);</w:t>
            </w:r>
          </w:p>
          <w:p w:rsidR="00A53E3B" w:rsidRPr="0091789B" w:rsidRDefault="00A53E3B" w:rsidP="00A53E3B">
            <w:pPr>
              <w:pStyle w:val="afa"/>
              <w:tabs>
                <w:tab w:val="left" w:pos="1418"/>
              </w:tabs>
              <w:ind w:firstLine="397"/>
              <w:rPr>
                <w:sz w:val="24"/>
              </w:rPr>
            </w:pPr>
            <w:r>
              <w:rPr>
                <w:sz w:val="24"/>
              </w:rPr>
              <w:t>3</w:t>
            </w:r>
            <w:r w:rsidR="00496B5B">
              <w:rPr>
                <w:sz w:val="24"/>
              </w:rPr>
              <w:t>. С</w:t>
            </w:r>
            <w:r w:rsidRPr="0091789B">
              <w:rPr>
                <w:sz w:val="24"/>
              </w:rPr>
              <w:t>ведения о претенденте (Приложение № 2);</w:t>
            </w:r>
          </w:p>
          <w:p w:rsidR="00A53E3B" w:rsidRPr="0091789B" w:rsidRDefault="00A53E3B" w:rsidP="00A53E3B">
            <w:pPr>
              <w:pStyle w:val="afa"/>
              <w:tabs>
                <w:tab w:val="left" w:pos="1418"/>
              </w:tabs>
              <w:ind w:firstLine="397"/>
              <w:rPr>
                <w:sz w:val="24"/>
              </w:rPr>
            </w:pPr>
            <w:r>
              <w:rPr>
                <w:sz w:val="24"/>
              </w:rPr>
              <w:t>4</w:t>
            </w:r>
            <w:r w:rsidR="00496B5B">
              <w:rPr>
                <w:sz w:val="24"/>
              </w:rPr>
              <w:t>. Ф</w:t>
            </w:r>
            <w:r w:rsidRPr="0091789B">
              <w:rPr>
                <w:sz w:val="24"/>
              </w:rPr>
              <w:t>инансово-коммерч</w:t>
            </w:r>
            <w:r w:rsidR="0075342C">
              <w:rPr>
                <w:sz w:val="24"/>
              </w:rPr>
              <w:t>еское предложение (Приложение  № </w:t>
            </w:r>
            <w:r w:rsidRPr="0091789B">
              <w:rPr>
                <w:sz w:val="24"/>
              </w:rPr>
              <w:t>3);</w:t>
            </w:r>
          </w:p>
          <w:p w:rsidR="00A53E3B" w:rsidRPr="000A5C88" w:rsidRDefault="00496B5B" w:rsidP="00A53E3B">
            <w:pPr>
              <w:pStyle w:val="afa"/>
              <w:tabs>
                <w:tab w:val="left" w:pos="1418"/>
              </w:tabs>
              <w:ind w:firstLine="397"/>
              <w:rPr>
                <w:sz w:val="24"/>
              </w:rPr>
            </w:pPr>
            <w:r>
              <w:rPr>
                <w:sz w:val="24"/>
              </w:rPr>
              <w:t>5. К</w:t>
            </w:r>
            <w:r w:rsidR="00A53E3B" w:rsidRPr="000A5C88">
              <w:rPr>
                <w:sz w:val="24"/>
              </w:rPr>
              <w:t>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A53E3B" w:rsidRPr="000A5C88" w:rsidRDefault="00A53E3B" w:rsidP="00A53E3B">
            <w:pPr>
              <w:pStyle w:val="afa"/>
              <w:tabs>
                <w:tab w:val="left" w:pos="1418"/>
              </w:tabs>
              <w:ind w:firstLine="397"/>
              <w:rPr>
                <w:sz w:val="24"/>
              </w:rPr>
            </w:pPr>
            <w:r w:rsidRPr="000A5C88">
              <w:rPr>
                <w:sz w:val="24"/>
              </w:rPr>
              <w:t>- действующая копия Устава;</w:t>
            </w:r>
          </w:p>
          <w:p w:rsidR="00A53E3B" w:rsidRPr="000A5C88" w:rsidRDefault="00A53E3B" w:rsidP="00A53E3B">
            <w:pPr>
              <w:pStyle w:val="afa"/>
              <w:tabs>
                <w:tab w:val="left" w:pos="1418"/>
              </w:tabs>
              <w:ind w:firstLine="397"/>
              <w:rPr>
                <w:sz w:val="24"/>
              </w:rPr>
            </w:pPr>
            <w:r w:rsidRPr="000A5C88">
              <w:rPr>
                <w:sz w:val="24"/>
              </w:rPr>
              <w:t>- свидетельство ИНН/КПП;</w:t>
            </w:r>
          </w:p>
          <w:p w:rsidR="00A53E3B" w:rsidRPr="000A5C88" w:rsidRDefault="00A53E3B" w:rsidP="00A53E3B">
            <w:pPr>
              <w:pStyle w:val="afa"/>
              <w:tabs>
                <w:tab w:val="left" w:pos="1418"/>
              </w:tabs>
              <w:ind w:firstLine="397"/>
              <w:rPr>
                <w:sz w:val="24"/>
              </w:rPr>
            </w:pPr>
            <w:r w:rsidRPr="000A5C88">
              <w:rPr>
                <w:sz w:val="24"/>
              </w:rPr>
              <w:t>- свидетельство ОГРН;</w:t>
            </w:r>
          </w:p>
          <w:p w:rsidR="00A53E3B" w:rsidRPr="0091789B" w:rsidRDefault="00A53E3B" w:rsidP="00A53E3B">
            <w:pPr>
              <w:pStyle w:val="afa"/>
              <w:tabs>
                <w:tab w:val="left" w:pos="1418"/>
              </w:tabs>
              <w:ind w:firstLine="397"/>
              <w:rPr>
                <w:sz w:val="24"/>
              </w:rPr>
            </w:pPr>
            <w:r>
              <w:rPr>
                <w:sz w:val="24"/>
              </w:rPr>
              <w:t>-</w:t>
            </w:r>
            <w:r w:rsidRPr="0091789B">
              <w:rPr>
                <w:sz w:val="24"/>
              </w:rPr>
              <w:t xml:space="preserve"> первоначальные протокол собрания учредителей, первоначальный Приказ о назначении директора, Приказ о продлении полномочий директора (если есть);</w:t>
            </w:r>
          </w:p>
          <w:p w:rsidR="00A53E3B" w:rsidRPr="0091789B" w:rsidRDefault="00A53E3B" w:rsidP="00A53E3B">
            <w:pPr>
              <w:pStyle w:val="afa"/>
              <w:tabs>
                <w:tab w:val="left" w:pos="1418"/>
              </w:tabs>
              <w:ind w:firstLine="397"/>
              <w:rPr>
                <w:sz w:val="24"/>
              </w:rPr>
            </w:pPr>
            <w:r>
              <w:rPr>
                <w:sz w:val="24"/>
              </w:rPr>
              <w:t>6</w:t>
            </w:r>
            <w:r w:rsidR="00496B5B">
              <w:rPr>
                <w:sz w:val="24"/>
              </w:rPr>
              <w:t>. С</w:t>
            </w:r>
            <w:r w:rsidRPr="0091789B">
              <w:rPr>
                <w:sz w:val="24"/>
              </w:rPr>
              <w:t>ведения о своих владельцах, включая конечных бенефициаров, с приложением подтверждающих документов (см.</w:t>
            </w:r>
            <w:r w:rsidRPr="00467AF5">
              <w:rPr>
                <w:sz w:val="24"/>
              </w:rPr>
              <w:t>Приложение №</w:t>
            </w:r>
            <w:r w:rsidR="00D2645A">
              <w:rPr>
                <w:sz w:val="24"/>
              </w:rPr>
              <w:t xml:space="preserve"> </w:t>
            </w:r>
            <w:r>
              <w:rPr>
                <w:sz w:val="24"/>
              </w:rPr>
              <w:t>8 к</w:t>
            </w:r>
            <w:r w:rsidRPr="0091789B">
              <w:rPr>
                <w:sz w:val="24"/>
              </w:rPr>
              <w:t xml:space="preserve"> </w:t>
            </w:r>
            <w:r>
              <w:rPr>
                <w:sz w:val="24"/>
              </w:rPr>
              <w:t>договору</w:t>
            </w:r>
            <w:r w:rsidRPr="0091789B">
              <w:rPr>
                <w:sz w:val="24"/>
              </w:rPr>
              <w:t>);</w:t>
            </w:r>
          </w:p>
          <w:p w:rsidR="00A53E3B" w:rsidRPr="0091789B" w:rsidRDefault="00A53E3B" w:rsidP="00A53E3B">
            <w:pPr>
              <w:pStyle w:val="afa"/>
              <w:tabs>
                <w:tab w:val="left" w:pos="1418"/>
              </w:tabs>
              <w:ind w:firstLine="397"/>
              <w:rPr>
                <w:sz w:val="24"/>
              </w:rPr>
            </w:pPr>
            <w:r>
              <w:rPr>
                <w:sz w:val="24"/>
              </w:rPr>
              <w:t>7</w:t>
            </w:r>
            <w:r w:rsidR="00496B5B">
              <w:rPr>
                <w:sz w:val="24"/>
              </w:rPr>
              <w:t>. В</w:t>
            </w:r>
            <w:r w:rsidRPr="0091789B">
              <w:rPr>
                <w:sz w:val="24"/>
              </w:rPr>
              <w:t>ыданную не ранее чем за</w:t>
            </w:r>
            <w:r>
              <w:rPr>
                <w:sz w:val="24"/>
              </w:rPr>
              <w:t xml:space="preserve"> 30 (тридцать) календарных дней </w:t>
            </w:r>
            <w:r w:rsidRPr="0091789B">
              <w:rPr>
                <w:sz w:val="24"/>
              </w:rPr>
              <w:t>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A53E3B" w:rsidRPr="0091789B" w:rsidRDefault="00A53E3B" w:rsidP="00A53E3B">
            <w:pPr>
              <w:pStyle w:val="afa"/>
              <w:tabs>
                <w:tab w:val="left" w:pos="1418"/>
              </w:tabs>
              <w:ind w:firstLine="397"/>
              <w:rPr>
                <w:sz w:val="24"/>
              </w:rPr>
            </w:pPr>
            <w:r>
              <w:rPr>
                <w:sz w:val="24"/>
              </w:rPr>
              <w:t>8</w:t>
            </w:r>
            <w:r w:rsidR="00496B5B">
              <w:rPr>
                <w:sz w:val="24"/>
              </w:rPr>
              <w:t>. Б</w:t>
            </w:r>
            <w:r w:rsidRPr="0091789B">
              <w:rPr>
                <w:sz w:val="24"/>
              </w:rPr>
              <w:t xml:space="preserve">ухгалтерскую (финансовую) отчетность, а именно: бухгалтерские балансы и отчеты о финансовых результатах, за последний календарный год (либо налоговые декларации для лиц, применяющих упрощенную систему налогообложения (УСН) </w:t>
            </w:r>
            <w:r w:rsidRPr="005E4D68">
              <w:rPr>
                <w:sz w:val="24"/>
              </w:rPr>
              <w:t>до 2014</w:t>
            </w:r>
            <w:r w:rsidRPr="0091789B">
              <w:rPr>
                <w:sz w:val="24"/>
              </w:rPr>
              <w:t xml:space="preserve">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A53E3B" w:rsidRPr="0047168C" w:rsidRDefault="00A53E3B" w:rsidP="00A53E3B">
            <w:pPr>
              <w:pStyle w:val="afa"/>
              <w:tabs>
                <w:tab w:val="left" w:pos="1418"/>
              </w:tabs>
              <w:ind w:firstLine="397"/>
              <w:rPr>
                <w:sz w:val="24"/>
              </w:rPr>
            </w:pPr>
            <w:r>
              <w:rPr>
                <w:sz w:val="24"/>
              </w:rPr>
              <w:t>9</w:t>
            </w:r>
            <w:r w:rsidR="00496B5B">
              <w:rPr>
                <w:sz w:val="24"/>
              </w:rPr>
              <w:t>. С</w:t>
            </w:r>
            <w:r w:rsidRPr="0091789B">
              <w:rPr>
                <w:sz w:val="24"/>
              </w:rPr>
              <w:t xml:space="preserve">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sz w:val="24"/>
              </w:rPr>
              <w:t xml:space="preserve">21 июля 2014 года № </w:t>
            </w:r>
            <w:r w:rsidRPr="00131399">
              <w:rPr>
                <w:sz w:val="24"/>
              </w:rPr>
              <w:t>ММВ-7-8/378@</w:t>
            </w:r>
            <w:r>
              <w:rPr>
                <w:sz w:val="24"/>
              </w:rPr>
              <w:t xml:space="preserve"> </w:t>
            </w:r>
            <w:r w:rsidRPr="0091789B">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A53E3B" w:rsidRDefault="00496B5B" w:rsidP="00A53E3B">
            <w:pPr>
              <w:ind w:firstLine="397"/>
              <w:jc w:val="both"/>
            </w:pPr>
            <w:r>
              <w:t xml:space="preserve"> В</w:t>
            </w:r>
            <w:r w:rsidR="00A53E3B" w:rsidRPr="0047168C">
              <w:t xml:space="preserve">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0D0E03" w:rsidRPr="00A53299" w:rsidRDefault="00900278" w:rsidP="00A53E3B">
            <w:pPr>
              <w:ind w:firstLine="397"/>
              <w:jc w:val="both"/>
            </w:pPr>
            <w:r>
              <w:t>10</w:t>
            </w:r>
            <w:r w:rsidR="000D0E03">
              <w:t>. Сведения о производственном, административном персонале по форме приложения № 6 к документации о закупке;</w:t>
            </w:r>
          </w:p>
          <w:p w:rsidR="00A53E3B" w:rsidRDefault="00900278" w:rsidP="00915B00">
            <w:pPr>
              <w:ind w:firstLine="397"/>
              <w:jc w:val="both"/>
            </w:pPr>
            <w:r>
              <w:t>11</w:t>
            </w:r>
            <w:r w:rsidR="00915B00">
              <w:t>.</w:t>
            </w:r>
            <w:r w:rsidR="00915B00" w:rsidRPr="00617579">
              <w:t xml:space="preserve"> </w:t>
            </w:r>
            <w:r w:rsidR="00496B5B">
              <w:t>С</w:t>
            </w:r>
            <w:r w:rsidR="00915B00" w:rsidRPr="00617579">
              <w:t>видетельство о допуске к определенному виду работ, которые оказывают влияние на безопасность объектов капитального строительства (нотариально заверенная копия);</w:t>
            </w:r>
          </w:p>
          <w:p w:rsidR="00915B00" w:rsidRDefault="00900278" w:rsidP="00915B00">
            <w:pPr>
              <w:pStyle w:val="afa"/>
              <w:tabs>
                <w:tab w:val="left" w:pos="1418"/>
              </w:tabs>
              <w:ind w:firstLine="397"/>
              <w:rPr>
                <w:sz w:val="24"/>
              </w:rPr>
            </w:pPr>
            <w:r>
              <w:rPr>
                <w:sz w:val="24"/>
              </w:rPr>
              <w:t>12</w:t>
            </w:r>
            <w:r w:rsidR="00915B00" w:rsidRPr="00915B00">
              <w:rPr>
                <w:sz w:val="24"/>
              </w:rPr>
              <w:t>.</w:t>
            </w:r>
            <w:r w:rsidR="00915B00" w:rsidRPr="00476C6B">
              <w:rPr>
                <w:sz w:val="24"/>
              </w:rPr>
              <w:t xml:space="preserve"> </w:t>
            </w:r>
            <w:r w:rsidR="00496B5B">
              <w:rPr>
                <w:sz w:val="24"/>
              </w:rPr>
              <w:t>Д</w:t>
            </w:r>
            <w:r w:rsidR="00915B00" w:rsidRPr="00476C6B">
              <w:rPr>
                <w:sz w:val="24"/>
              </w:rPr>
              <w:t xml:space="preserve">окумент по форме приложения № 4 к настоящей документации о закупке о наличии опыта выполнения работ, </w:t>
            </w:r>
            <w:r w:rsidR="00915B00">
              <w:rPr>
                <w:sz w:val="24"/>
              </w:rPr>
              <w:t xml:space="preserve">аналогичных </w:t>
            </w:r>
            <w:r w:rsidR="00915B00" w:rsidRPr="00476C6B">
              <w:rPr>
                <w:sz w:val="24"/>
              </w:rPr>
              <w:t xml:space="preserve"> предмету Открытого конкурса</w:t>
            </w:r>
            <w:r w:rsidR="00915B00">
              <w:rPr>
                <w:sz w:val="24"/>
              </w:rPr>
              <w:t>;</w:t>
            </w:r>
          </w:p>
          <w:p w:rsidR="00915B00" w:rsidRDefault="00900278" w:rsidP="00915B00">
            <w:pPr>
              <w:pStyle w:val="afa"/>
              <w:tabs>
                <w:tab w:val="left" w:pos="1418"/>
              </w:tabs>
              <w:ind w:firstLine="397"/>
              <w:rPr>
                <w:sz w:val="24"/>
              </w:rPr>
            </w:pPr>
            <w:r>
              <w:rPr>
                <w:sz w:val="24"/>
              </w:rPr>
              <w:t>13</w:t>
            </w:r>
            <w:r w:rsidR="00915B00">
              <w:t>.</w:t>
            </w:r>
            <w:r w:rsidR="00915B00" w:rsidRPr="00617579">
              <w:rPr>
                <w:sz w:val="24"/>
              </w:rPr>
              <w:t xml:space="preserve"> </w:t>
            </w:r>
            <w:r w:rsidR="00496B5B">
              <w:rPr>
                <w:sz w:val="24"/>
              </w:rPr>
              <w:t>К</w:t>
            </w:r>
            <w:r w:rsidR="00915B00" w:rsidRPr="00617579">
              <w:rPr>
                <w:sz w:val="24"/>
              </w:rPr>
              <w:t>опии договоров на выполнен</w:t>
            </w:r>
            <w:r w:rsidR="00915B00">
              <w:rPr>
                <w:sz w:val="24"/>
              </w:rPr>
              <w:t>ие работ, аналогичных предмету О</w:t>
            </w:r>
            <w:r w:rsidR="00915B00" w:rsidRPr="00617579">
              <w:rPr>
                <w:sz w:val="24"/>
              </w:rPr>
              <w:t xml:space="preserve">ткрытого конкурса </w:t>
            </w:r>
            <w:r w:rsidR="00915B00">
              <w:rPr>
                <w:sz w:val="24"/>
              </w:rPr>
              <w:t>за 2012-2014гг.</w:t>
            </w:r>
            <w:r w:rsidR="00915B00" w:rsidRPr="00617579">
              <w:rPr>
                <w:sz w:val="24"/>
              </w:rPr>
              <w:t>, заверенные печатью и подписью уполномоченного лица претендентов;</w:t>
            </w:r>
          </w:p>
          <w:p w:rsidR="003D3596" w:rsidRPr="00617579" w:rsidRDefault="00915B00" w:rsidP="00915B00">
            <w:pPr>
              <w:ind w:firstLine="397"/>
              <w:jc w:val="both"/>
            </w:pPr>
            <w:r>
              <w:t xml:space="preserve">14. </w:t>
            </w:r>
            <w:r w:rsidR="00496B5B">
              <w:t>С</w:t>
            </w:r>
            <w:r>
              <w:t>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r>
      <w:tr w:rsidR="00835CB1" w:rsidRPr="00F86FAA" w:rsidTr="002E6A83">
        <w:tc>
          <w:tcPr>
            <w:tcW w:w="534" w:type="dxa"/>
            <w:vAlign w:val="center"/>
          </w:tcPr>
          <w:p w:rsidR="00835CB1" w:rsidRPr="00F86FAA" w:rsidRDefault="00835CB1" w:rsidP="002E6A83">
            <w:pPr>
              <w:pStyle w:val="19"/>
              <w:ind w:firstLine="0"/>
              <w:jc w:val="left"/>
              <w:rPr>
                <w:b/>
                <w:sz w:val="24"/>
                <w:szCs w:val="24"/>
              </w:rPr>
            </w:pPr>
            <w:r>
              <w:rPr>
                <w:b/>
                <w:sz w:val="24"/>
                <w:szCs w:val="24"/>
              </w:rPr>
              <w:t>18.</w:t>
            </w:r>
          </w:p>
        </w:tc>
        <w:tc>
          <w:tcPr>
            <w:tcW w:w="2551" w:type="dxa"/>
            <w:vAlign w:val="center"/>
          </w:tcPr>
          <w:p w:rsidR="00835CB1" w:rsidRPr="007C2889" w:rsidRDefault="002F345D" w:rsidP="002E6A83">
            <w:pPr>
              <w:pStyle w:val="Default"/>
              <w:rPr>
                <w:b/>
                <w:color w:val="auto"/>
              </w:rPr>
            </w:pPr>
            <w:r w:rsidRPr="007C2889">
              <w:rPr>
                <w:b/>
                <w:color w:val="auto"/>
              </w:rPr>
              <w:t xml:space="preserve">Особенности предоставления документов иностранными участниками </w:t>
            </w:r>
          </w:p>
        </w:tc>
        <w:tc>
          <w:tcPr>
            <w:tcW w:w="6768" w:type="dxa"/>
          </w:tcPr>
          <w:p w:rsidR="007C2889" w:rsidRPr="007C2889" w:rsidRDefault="007C2889" w:rsidP="00DF69CD">
            <w:pPr>
              <w:pStyle w:val="afa"/>
              <w:rPr>
                <w:sz w:val="24"/>
              </w:rPr>
            </w:pPr>
          </w:p>
          <w:p w:rsidR="007C2889" w:rsidRPr="007C2889" w:rsidRDefault="007C2889" w:rsidP="00DF69CD">
            <w:pPr>
              <w:pStyle w:val="afa"/>
              <w:rPr>
                <w:sz w:val="24"/>
              </w:rPr>
            </w:pPr>
          </w:p>
          <w:p w:rsidR="00835CB1" w:rsidRPr="007C2889" w:rsidRDefault="0098468A" w:rsidP="00DF69CD">
            <w:pPr>
              <w:pStyle w:val="afa"/>
              <w:rPr>
                <w:sz w:val="24"/>
              </w:rPr>
            </w:pPr>
            <w:r w:rsidRPr="007C2889">
              <w:rPr>
                <w:sz w:val="24"/>
              </w:rPr>
              <w:t xml:space="preserve">Особенности не предусмотрены. </w:t>
            </w:r>
          </w:p>
        </w:tc>
      </w:tr>
      <w:tr w:rsidR="007D6548" w:rsidRPr="00F86FAA" w:rsidTr="00AB3DA9">
        <w:tc>
          <w:tcPr>
            <w:tcW w:w="534" w:type="dxa"/>
            <w:vAlign w:val="center"/>
          </w:tcPr>
          <w:p w:rsidR="007D6548" w:rsidRPr="00F86FAA" w:rsidRDefault="00357415" w:rsidP="00AB3DA9">
            <w:pPr>
              <w:pStyle w:val="19"/>
              <w:ind w:firstLine="0"/>
              <w:jc w:val="left"/>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vAlign w:val="center"/>
          </w:tcPr>
          <w:p w:rsidR="007D6548" w:rsidRPr="00F86FAA" w:rsidRDefault="00736D40" w:rsidP="00AB3DA9">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p w:rsidR="006C5D24" w:rsidRPr="00222142" w:rsidRDefault="006C5D24" w:rsidP="00617579">
            <w:pPr>
              <w:pStyle w:val="afa"/>
              <w:ind w:firstLine="0"/>
              <w:rPr>
                <w:i/>
                <w:sz w:val="24"/>
              </w:rPr>
            </w:pPr>
          </w:p>
          <w:tbl>
            <w:tblPr>
              <w:tblStyle w:val="afff3"/>
              <w:tblW w:w="0" w:type="auto"/>
              <w:tblLayout w:type="fixed"/>
              <w:tblLook w:val="04A0"/>
            </w:tblPr>
            <w:tblGrid>
              <w:gridCol w:w="5274"/>
              <w:gridCol w:w="1263"/>
            </w:tblGrid>
            <w:tr w:rsidR="009D25D6" w:rsidTr="009D25D6">
              <w:tc>
                <w:tcPr>
                  <w:tcW w:w="5274" w:type="dxa"/>
                </w:tcPr>
                <w:p w:rsidR="009D25D6" w:rsidRPr="009D25D6" w:rsidRDefault="009D25D6" w:rsidP="00617579">
                  <w:pPr>
                    <w:pStyle w:val="afa"/>
                    <w:ind w:firstLine="0"/>
                    <w:rPr>
                      <w:b/>
                      <w:sz w:val="24"/>
                    </w:rPr>
                  </w:pPr>
                  <w:r w:rsidRPr="009D25D6">
                    <w:rPr>
                      <w:b/>
                      <w:sz w:val="24"/>
                    </w:rPr>
                    <w:t>Критерий оценки</w:t>
                  </w:r>
                </w:p>
              </w:tc>
              <w:tc>
                <w:tcPr>
                  <w:tcW w:w="1263" w:type="dxa"/>
                  <w:vAlign w:val="center"/>
                </w:tcPr>
                <w:p w:rsidR="009D25D6" w:rsidRPr="009D25D6" w:rsidRDefault="009D25D6" w:rsidP="009D25D6">
                  <w:pPr>
                    <w:pStyle w:val="afa"/>
                    <w:ind w:firstLine="0"/>
                    <w:jc w:val="center"/>
                    <w:rPr>
                      <w:b/>
                      <w:sz w:val="24"/>
                    </w:rPr>
                  </w:pPr>
                  <w:r w:rsidRPr="009D25D6">
                    <w:rPr>
                      <w:b/>
                      <w:sz w:val="24"/>
                    </w:rPr>
                    <w:t>Кз</w:t>
                  </w:r>
                </w:p>
              </w:tc>
            </w:tr>
            <w:tr w:rsidR="006C5D24" w:rsidTr="009D25D6">
              <w:tc>
                <w:tcPr>
                  <w:tcW w:w="5274" w:type="dxa"/>
                </w:tcPr>
                <w:p w:rsidR="006C5D24" w:rsidRPr="009D25D6" w:rsidRDefault="009D25D6" w:rsidP="00617579">
                  <w:pPr>
                    <w:pStyle w:val="afa"/>
                    <w:ind w:firstLine="0"/>
                    <w:rPr>
                      <w:sz w:val="24"/>
                    </w:rPr>
                  </w:pPr>
                  <w:r>
                    <w:rPr>
                      <w:sz w:val="24"/>
                    </w:rPr>
                    <w:t>Ц</w:t>
                  </w:r>
                  <w:r w:rsidR="006C5D24" w:rsidRPr="009D25D6">
                    <w:rPr>
                      <w:sz w:val="24"/>
                    </w:rPr>
                    <w:t xml:space="preserve">ена договора </w:t>
                  </w:r>
                </w:p>
              </w:tc>
              <w:tc>
                <w:tcPr>
                  <w:tcW w:w="1263" w:type="dxa"/>
                  <w:vAlign w:val="center"/>
                </w:tcPr>
                <w:p w:rsidR="006C5D24" w:rsidRPr="009D25D6" w:rsidRDefault="00900278" w:rsidP="009D25D6">
                  <w:pPr>
                    <w:pStyle w:val="afa"/>
                    <w:ind w:firstLine="0"/>
                    <w:jc w:val="center"/>
                    <w:rPr>
                      <w:sz w:val="24"/>
                    </w:rPr>
                  </w:pPr>
                  <w:r>
                    <w:rPr>
                      <w:sz w:val="24"/>
                    </w:rPr>
                    <w:t>0,6</w:t>
                  </w:r>
                </w:p>
              </w:tc>
            </w:tr>
            <w:tr w:rsidR="006C5D24" w:rsidTr="009D25D6">
              <w:tc>
                <w:tcPr>
                  <w:tcW w:w="5274" w:type="dxa"/>
                </w:tcPr>
                <w:p w:rsidR="006C5D24" w:rsidRPr="009D25D6" w:rsidRDefault="009D25D6" w:rsidP="009D25D6">
                  <w:pPr>
                    <w:pStyle w:val="afa"/>
                    <w:ind w:firstLine="0"/>
                    <w:rPr>
                      <w:sz w:val="24"/>
                    </w:rPr>
                  </w:pPr>
                  <w:r>
                    <w:rPr>
                      <w:sz w:val="24"/>
                    </w:rPr>
                    <w:t>У</w:t>
                  </w:r>
                  <w:r w:rsidR="002E6A83">
                    <w:rPr>
                      <w:sz w:val="24"/>
                    </w:rPr>
                    <w:t>словия и порядок оплаты Р</w:t>
                  </w:r>
                  <w:r w:rsidR="006C5D24" w:rsidRPr="009D25D6">
                    <w:rPr>
                      <w:sz w:val="24"/>
                    </w:rPr>
                    <w:t>абот</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2</w:t>
                  </w:r>
                </w:p>
              </w:tc>
            </w:tr>
            <w:tr w:rsidR="006C5D24" w:rsidTr="009D25D6">
              <w:tc>
                <w:tcPr>
                  <w:tcW w:w="5274" w:type="dxa"/>
                </w:tcPr>
                <w:p w:rsidR="006C5D24" w:rsidRPr="009D25D6" w:rsidRDefault="009D25D6" w:rsidP="00EB37F5">
                  <w:pPr>
                    <w:pStyle w:val="afa"/>
                    <w:ind w:firstLine="0"/>
                    <w:rPr>
                      <w:sz w:val="24"/>
                    </w:rPr>
                  </w:pPr>
                  <w:r>
                    <w:rPr>
                      <w:sz w:val="24"/>
                    </w:rPr>
                    <w:t>О</w:t>
                  </w:r>
                  <w:r w:rsidRPr="009D25D6">
                    <w:rPr>
                      <w:sz w:val="24"/>
                    </w:rPr>
                    <w:t>пыт участника:</w:t>
                  </w:r>
                </w:p>
                <w:p w:rsidR="006C5D24" w:rsidRPr="009D25D6" w:rsidRDefault="009D25D6" w:rsidP="00496B5B">
                  <w:pPr>
                    <w:pStyle w:val="afa"/>
                    <w:ind w:firstLine="0"/>
                    <w:rPr>
                      <w:sz w:val="24"/>
                    </w:rPr>
                  </w:pPr>
                  <w:r w:rsidRPr="009D25D6">
                    <w:rPr>
                      <w:sz w:val="24"/>
                    </w:rPr>
                    <w:t xml:space="preserve">- </w:t>
                  </w:r>
                  <w:r w:rsidR="00182D44" w:rsidRPr="00182D44">
                    <w:rPr>
                      <w:sz w:val="24"/>
                    </w:rPr>
                    <w:t>общая стоимость договоров, соответствующих предмету настоящего Открытого конкурса за 2012-2014 годы.</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1</w:t>
                  </w:r>
                </w:p>
              </w:tc>
            </w:tr>
            <w:tr w:rsidR="006C5D24" w:rsidTr="009D25D6">
              <w:tc>
                <w:tcPr>
                  <w:tcW w:w="5274" w:type="dxa"/>
                </w:tcPr>
                <w:p w:rsidR="006C5D24" w:rsidRPr="009D25D6" w:rsidRDefault="009D25D6" w:rsidP="002E6A83">
                  <w:pPr>
                    <w:pStyle w:val="afa"/>
                    <w:ind w:firstLine="0"/>
                    <w:rPr>
                      <w:sz w:val="24"/>
                    </w:rPr>
                  </w:pPr>
                  <w:r>
                    <w:rPr>
                      <w:sz w:val="24"/>
                    </w:rPr>
                    <w:t>С</w:t>
                  </w:r>
                  <w:r w:rsidR="006C5D24" w:rsidRPr="009D25D6">
                    <w:rPr>
                      <w:sz w:val="24"/>
                    </w:rPr>
                    <w:t xml:space="preserve">рок предоставления гарантии качества </w:t>
                  </w:r>
                  <w:r w:rsidR="002E6A83">
                    <w:rPr>
                      <w:sz w:val="24"/>
                    </w:rPr>
                    <w:t>Р</w:t>
                  </w:r>
                  <w:r w:rsidR="006C5D24" w:rsidRPr="009D25D6">
                    <w:rPr>
                      <w:sz w:val="24"/>
                    </w:rPr>
                    <w:t>абот</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1</w:t>
                  </w:r>
                </w:p>
              </w:tc>
            </w:tr>
            <w:tr w:rsidR="00AC0B4A" w:rsidTr="009D25D6">
              <w:tc>
                <w:tcPr>
                  <w:tcW w:w="5274" w:type="dxa"/>
                </w:tcPr>
                <w:p w:rsidR="00AC0B4A" w:rsidRPr="002E6A83" w:rsidRDefault="00AC0B4A" w:rsidP="00635507">
                  <w:pPr>
                    <w:pStyle w:val="afa"/>
                    <w:ind w:firstLine="0"/>
                    <w:rPr>
                      <w:b/>
                      <w:sz w:val="24"/>
                    </w:rPr>
                  </w:pPr>
                  <w:r w:rsidRPr="002E6A83">
                    <w:rPr>
                      <w:b/>
                      <w:sz w:val="24"/>
                    </w:rPr>
                    <w:t>Общая сумма по всем критериям</w:t>
                  </w:r>
                </w:p>
              </w:tc>
              <w:tc>
                <w:tcPr>
                  <w:tcW w:w="1263" w:type="dxa"/>
                  <w:vAlign w:val="center"/>
                </w:tcPr>
                <w:p w:rsidR="00AC0B4A" w:rsidRPr="002E6A83" w:rsidRDefault="00AC0B4A" w:rsidP="009D25D6">
                  <w:pPr>
                    <w:pStyle w:val="afa"/>
                    <w:ind w:firstLine="0"/>
                    <w:jc w:val="center"/>
                    <w:rPr>
                      <w:b/>
                      <w:sz w:val="24"/>
                    </w:rPr>
                  </w:pPr>
                  <w:r w:rsidRPr="002E6A83">
                    <w:rPr>
                      <w:b/>
                      <w:sz w:val="24"/>
                    </w:rPr>
                    <w:t>1,0</w:t>
                  </w:r>
                </w:p>
              </w:tc>
            </w:tr>
          </w:tbl>
          <w:p w:rsidR="007D6548" w:rsidRPr="00F86FAA" w:rsidRDefault="007D6548" w:rsidP="003D3596">
            <w:pPr>
              <w:pStyle w:val="afa"/>
              <w:rPr>
                <w:b/>
                <w:i/>
                <w:sz w:val="24"/>
              </w:rPr>
            </w:pPr>
          </w:p>
        </w:tc>
      </w:tr>
      <w:tr w:rsidR="00736D40" w:rsidRPr="00F86FAA" w:rsidTr="00AB3DA9">
        <w:tc>
          <w:tcPr>
            <w:tcW w:w="534" w:type="dxa"/>
            <w:vAlign w:val="center"/>
          </w:tcPr>
          <w:p w:rsidR="00736D40" w:rsidRPr="00F86FAA" w:rsidRDefault="00835CB1" w:rsidP="00AB3DA9">
            <w:pPr>
              <w:pStyle w:val="19"/>
              <w:ind w:firstLine="0"/>
              <w:jc w:val="left"/>
              <w:rPr>
                <w:b/>
                <w:sz w:val="24"/>
                <w:szCs w:val="24"/>
              </w:rPr>
            </w:pPr>
            <w:r>
              <w:rPr>
                <w:b/>
                <w:sz w:val="24"/>
                <w:szCs w:val="24"/>
              </w:rPr>
              <w:t>20</w:t>
            </w:r>
            <w:r w:rsidR="00357415" w:rsidRPr="00F86FAA">
              <w:rPr>
                <w:b/>
                <w:sz w:val="24"/>
                <w:szCs w:val="24"/>
              </w:rPr>
              <w:t>.</w:t>
            </w:r>
          </w:p>
        </w:tc>
        <w:tc>
          <w:tcPr>
            <w:tcW w:w="2551" w:type="dxa"/>
            <w:vAlign w:val="center"/>
          </w:tcPr>
          <w:p w:rsidR="00736D40" w:rsidRPr="00F86FAA" w:rsidRDefault="007341C2" w:rsidP="00AB3DA9">
            <w:pPr>
              <w:pStyle w:val="Default"/>
              <w:rPr>
                <w:b/>
                <w:color w:val="auto"/>
              </w:rPr>
            </w:pPr>
            <w:r w:rsidRPr="00F86FAA">
              <w:rPr>
                <w:b/>
                <w:color w:val="auto"/>
              </w:rPr>
              <w:t>Особенности заключения договора</w:t>
            </w:r>
          </w:p>
        </w:tc>
        <w:tc>
          <w:tcPr>
            <w:tcW w:w="6768" w:type="dxa"/>
          </w:tcPr>
          <w:p w:rsidR="007341C2" w:rsidRPr="009D25D6" w:rsidRDefault="007341C2" w:rsidP="007341C2">
            <w:pPr>
              <w:pStyle w:val="-3"/>
              <w:numPr>
                <w:ilvl w:val="2"/>
                <w:numId w:val="0"/>
              </w:numPr>
              <w:tabs>
                <w:tab w:val="num" w:pos="1985"/>
              </w:tabs>
              <w:suppressAutoHyphens/>
              <w:ind w:firstLine="709"/>
              <w:rPr>
                <w:sz w:val="24"/>
              </w:rPr>
            </w:pPr>
            <w:r w:rsidRPr="009D25D6">
              <w:rPr>
                <w:sz w:val="24"/>
              </w:rPr>
              <w:t xml:space="preserve">Победитель вправе направить </w:t>
            </w:r>
            <w:r w:rsidR="00DB6989" w:rsidRPr="009D25D6">
              <w:rPr>
                <w:sz w:val="24"/>
              </w:rPr>
              <w:t xml:space="preserve">Заказчику </w:t>
            </w:r>
            <w:r w:rsidRPr="009D25D6">
              <w:rPr>
                <w:sz w:val="24"/>
              </w:rPr>
              <w:t xml:space="preserve">предложения по внесению изменений в договор, размещенный в составе настоящей документации </w:t>
            </w:r>
            <w:r w:rsidR="002B41FD" w:rsidRPr="009D25D6">
              <w:rPr>
                <w:sz w:val="24"/>
              </w:rPr>
              <w:t xml:space="preserve">о закупке </w:t>
            </w:r>
            <w:r w:rsidRPr="009D25D6">
              <w:rPr>
                <w:sz w:val="24"/>
              </w:rPr>
              <w:t xml:space="preserve">(приложение № 5), до момента его подписания победителем. </w:t>
            </w:r>
          </w:p>
          <w:p w:rsidR="007341C2" w:rsidRPr="009D25D6" w:rsidRDefault="007341C2" w:rsidP="007341C2">
            <w:pPr>
              <w:pStyle w:val="-3"/>
              <w:numPr>
                <w:ilvl w:val="2"/>
                <w:numId w:val="0"/>
              </w:numPr>
              <w:tabs>
                <w:tab w:val="num" w:pos="1985"/>
              </w:tabs>
              <w:suppressAutoHyphens/>
              <w:ind w:firstLine="709"/>
              <w:rPr>
                <w:sz w:val="24"/>
              </w:rPr>
            </w:pPr>
            <w:r w:rsidRPr="009D25D6">
              <w:rPr>
                <w:sz w:val="24"/>
              </w:rPr>
              <w:t xml:space="preserve">Указанные предложения должны быть получены </w:t>
            </w:r>
            <w:r w:rsidR="00DB6989" w:rsidRPr="009D25D6">
              <w:rPr>
                <w:sz w:val="24"/>
              </w:rPr>
              <w:t>Заказчиком</w:t>
            </w:r>
            <w:r w:rsidRPr="009D25D6">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9D25D6" w:rsidRDefault="007341C2" w:rsidP="007341C2">
            <w:pPr>
              <w:pStyle w:val="-3"/>
              <w:numPr>
                <w:ilvl w:val="2"/>
                <w:numId w:val="0"/>
              </w:numPr>
              <w:tabs>
                <w:tab w:val="num" w:pos="1985"/>
              </w:tabs>
              <w:suppressAutoHyphens/>
              <w:ind w:firstLine="709"/>
              <w:rPr>
                <w:sz w:val="24"/>
              </w:rPr>
            </w:pPr>
            <w:r w:rsidRPr="009D25D6">
              <w:rPr>
                <w:sz w:val="24"/>
              </w:rPr>
              <w:t>Изменения могут касаться только положений договора, которые не были одним из оценочных критериев для выбора побе</w:t>
            </w:r>
            <w:r w:rsidR="00493AB2" w:rsidRPr="009D25D6">
              <w:rPr>
                <w:sz w:val="24"/>
              </w:rPr>
              <w:t>дителя, указанных в пункте 1</w:t>
            </w:r>
            <w:r w:rsidR="00DF69CD" w:rsidRPr="009D25D6">
              <w:rPr>
                <w:sz w:val="24"/>
              </w:rPr>
              <w:t>9</w:t>
            </w:r>
            <w:r w:rsidR="00493AB2" w:rsidRPr="009D25D6">
              <w:rPr>
                <w:sz w:val="24"/>
              </w:rPr>
              <w:t xml:space="preserve"> Информационной карты</w:t>
            </w:r>
            <w:r w:rsidRPr="009D25D6">
              <w:rPr>
                <w:sz w:val="24"/>
              </w:rPr>
              <w:t xml:space="preserve"> настоящей документации</w:t>
            </w:r>
            <w:r w:rsidR="00493AB2" w:rsidRPr="009D25D6">
              <w:rPr>
                <w:sz w:val="24"/>
              </w:rPr>
              <w:t xml:space="preserve"> о закупке</w:t>
            </w:r>
            <w:r w:rsidRPr="009D25D6">
              <w:rPr>
                <w:sz w:val="24"/>
              </w:rPr>
              <w:t>.</w:t>
            </w:r>
          </w:p>
          <w:p w:rsidR="007341C2" w:rsidRPr="009D25D6" w:rsidRDefault="007341C2" w:rsidP="007341C2">
            <w:pPr>
              <w:pStyle w:val="-3"/>
              <w:numPr>
                <w:ilvl w:val="2"/>
                <w:numId w:val="0"/>
              </w:numPr>
              <w:tabs>
                <w:tab w:val="num" w:pos="1985"/>
              </w:tabs>
              <w:suppressAutoHyphens/>
              <w:ind w:firstLine="709"/>
              <w:rPr>
                <w:sz w:val="24"/>
              </w:rPr>
            </w:pPr>
            <w:r w:rsidRPr="009D25D6">
              <w:rPr>
                <w:sz w:val="24"/>
              </w:rPr>
              <w:t xml:space="preserve">Внесение изменений в договор по предложениям победителя является правом </w:t>
            </w:r>
            <w:r w:rsidR="00DF69CD" w:rsidRPr="009D25D6">
              <w:rPr>
                <w:sz w:val="24"/>
              </w:rPr>
              <w:t>Заказчика</w:t>
            </w:r>
            <w:r w:rsidRPr="009D25D6">
              <w:rPr>
                <w:sz w:val="24"/>
              </w:rPr>
              <w:t xml:space="preserve"> и осуществляется по усмотрению</w:t>
            </w:r>
            <w:r w:rsidR="00164AC8">
              <w:rPr>
                <w:sz w:val="24"/>
              </w:rPr>
              <w:t xml:space="preserve"> </w:t>
            </w:r>
            <w:r w:rsidR="00DF69CD" w:rsidRPr="009D25D6">
              <w:rPr>
                <w:sz w:val="24"/>
              </w:rPr>
              <w:t>Заказчика</w:t>
            </w:r>
            <w:r w:rsidRPr="009D25D6">
              <w:rPr>
                <w:sz w:val="24"/>
              </w:rPr>
              <w:t>.</w:t>
            </w:r>
          </w:p>
          <w:p w:rsidR="00736D40" w:rsidRPr="009D25D6" w:rsidRDefault="007341C2" w:rsidP="00DF69CD">
            <w:pPr>
              <w:pStyle w:val="-3"/>
              <w:numPr>
                <w:ilvl w:val="2"/>
                <w:numId w:val="0"/>
              </w:numPr>
              <w:tabs>
                <w:tab w:val="num" w:pos="1985"/>
              </w:tabs>
              <w:suppressAutoHyphens/>
              <w:ind w:firstLine="709"/>
              <w:rPr>
                <w:sz w:val="24"/>
              </w:rPr>
            </w:pPr>
            <w:r w:rsidRPr="009D25D6">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D25D6">
              <w:rPr>
                <w:sz w:val="24"/>
              </w:rPr>
              <w:t xml:space="preserve"> </w:t>
            </w:r>
            <w:r w:rsidR="00DF69CD" w:rsidRPr="009D25D6">
              <w:rPr>
                <w:sz w:val="24"/>
              </w:rPr>
              <w:t>Заказчиком</w:t>
            </w:r>
            <w:r w:rsidRPr="009D25D6">
              <w:rPr>
                <w:sz w:val="24"/>
              </w:rPr>
              <w:t>.</w:t>
            </w:r>
          </w:p>
        </w:tc>
      </w:tr>
      <w:tr w:rsidR="007D6548" w:rsidRPr="00F86FAA" w:rsidTr="00AB3DA9">
        <w:tc>
          <w:tcPr>
            <w:tcW w:w="534" w:type="dxa"/>
            <w:vAlign w:val="center"/>
          </w:tcPr>
          <w:p w:rsidR="007D6548" w:rsidRPr="00F86FAA" w:rsidRDefault="009830CC" w:rsidP="00AB3DA9">
            <w:pPr>
              <w:pStyle w:val="19"/>
              <w:ind w:firstLine="0"/>
              <w:jc w:val="left"/>
              <w:rPr>
                <w:b/>
                <w:sz w:val="24"/>
                <w:szCs w:val="24"/>
              </w:rPr>
            </w:pPr>
            <w:r>
              <w:rPr>
                <w:b/>
                <w:sz w:val="24"/>
                <w:szCs w:val="24"/>
              </w:rPr>
              <w:t>2</w:t>
            </w:r>
            <w:r w:rsidR="00835CB1">
              <w:rPr>
                <w:b/>
                <w:sz w:val="24"/>
                <w:szCs w:val="24"/>
              </w:rPr>
              <w:t>1</w:t>
            </w:r>
            <w:r w:rsidR="00357415" w:rsidRPr="00F86FAA">
              <w:rPr>
                <w:b/>
                <w:sz w:val="24"/>
                <w:szCs w:val="24"/>
              </w:rPr>
              <w:t>.</w:t>
            </w:r>
          </w:p>
        </w:tc>
        <w:tc>
          <w:tcPr>
            <w:tcW w:w="2551" w:type="dxa"/>
            <w:vAlign w:val="center"/>
          </w:tcPr>
          <w:p w:rsidR="007D6548" w:rsidRPr="00F86FAA" w:rsidRDefault="007D6548" w:rsidP="00AB3DA9">
            <w:pPr>
              <w:pStyle w:val="Default"/>
              <w:rPr>
                <w:b/>
                <w:color w:val="auto"/>
              </w:rPr>
            </w:pPr>
            <w:r w:rsidRPr="00F86FAA">
              <w:rPr>
                <w:b/>
                <w:color w:val="auto"/>
              </w:rPr>
              <w:t>Привлечение субподрядчиков, соисполнителей</w:t>
            </w:r>
          </w:p>
        </w:tc>
        <w:tc>
          <w:tcPr>
            <w:tcW w:w="6768" w:type="dxa"/>
            <w:vAlign w:val="center"/>
          </w:tcPr>
          <w:p w:rsidR="007D6548" w:rsidRPr="009D25D6" w:rsidRDefault="009D25D6" w:rsidP="00496B5B">
            <w:pPr>
              <w:pStyle w:val="19"/>
              <w:ind w:firstLine="397"/>
              <w:rPr>
                <w:sz w:val="24"/>
                <w:szCs w:val="24"/>
              </w:rPr>
            </w:pPr>
            <w:r w:rsidRPr="009D25D6">
              <w:rPr>
                <w:sz w:val="24"/>
                <w:szCs w:val="24"/>
              </w:rPr>
              <w:t>П</w:t>
            </w:r>
            <w:r w:rsidR="005F2D24" w:rsidRPr="009D25D6">
              <w:rPr>
                <w:sz w:val="24"/>
                <w:szCs w:val="24"/>
              </w:rPr>
              <w:t>ривлечение субподрядчиков допускается</w:t>
            </w:r>
            <w:r w:rsidR="00E90BB5" w:rsidRPr="009D25D6">
              <w:rPr>
                <w:sz w:val="24"/>
                <w:szCs w:val="24"/>
              </w:rPr>
              <w:t>.</w:t>
            </w:r>
            <w:r w:rsidR="006164CD" w:rsidRPr="009D25D6">
              <w:rPr>
                <w:sz w:val="24"/>
                <w:szCs w:val="24"/>
              </w:rPr>
              <w:t xml:space="preserve"> В соответствии с приложение</w:t>
            </w:r>
            <w:r w:rsidR="00164AC8">
              <w:rPr>
                <w:sz w:val="24"/>
                <w:szCs w:val="24"/>
              </w:rPr>
              <w:t xml:space="preserve">м № </w:t>
            </w:r>
            <w:r w:rsidR="00BB5CB2">
              <w:rPr>
                <w:sz w:val="24"/>
                <w:szCs w:val="24"/>
              </w:rPr>
              <w:t>7</w:t>
            </w:r>
            <w:r w:rsidR="006164CD" w:rsidRPr="009D25D6">
              <w:rPr>
                <w:sz w:val="24"/>
                <w:szCs w:val="24"/>
              </w:rPr>
              <w:t xml:space="preserve"> настоящей документации</w:t>
            </w:r>
            <w:r w:rsidR="002B41FD" w:rsidRPr="009D25D6">
              <w:rPr>
                <w:sz w:val="24"/>
                <w:szCs w:val="24"/>
              </w:rPr>
              <w:t xml:space="preserve"> о закупке</w:t>
            </w:r>
            <w:r w:rsidR="006164CD" w:rsidRPr="009D25D6">
              <w:rPr>
                <w:sz w:val="24"/>
                <w:szCs w:val="24"/>
              </w:rPr>
              <w:t xml:space="preserve">. </w:t>
            </w:r>
          </w:p>
        </w:tc>
      </w:tr>
      <w:tr w:rsidR="001356F1" w:rsidRPr="00F86FAA" w:rsidTr="00AB3DA9">
        <w:tc>
          <w:tcPr>
            <w:tcW w:w="534" w:type="dxa"/>
            <w:vAlign w:val="center"/>
          </w:tcPr>
          <w:p w:rsidR="001356F1" w:rsidRPr="00F86FAA" w:rsidRDefault="001356F1" w:rsidP="00AB3DA9">
            <w:pPr>
              <w:pStyle w:val="19"/>
              <w:ind w:firstLine="0"/>
              <w:jc w:val="left"/>
              <w:rPr>
                <w:b/>
                <w:sz w:val="24"/>
                <w:szCs w:val="24"/>
              </w:rPr>
            </w:pPr>
            <w:r>
              <w:rPr>
                <w:b/>
                <w:sz w:val="24"/>
                <w:szCs w:val="24"/>
              </w:rPr>
              <w:t>22</w:t>
            </w:r>
            <w:r w:rsidRPr="00F86FAA">
              <w:rPr>
                <w:b/>
                <w:sz w:val="24"/>
                <w:szCs w:val="24"/>
              </w:rPr>
              <w:t>.</w:t>
            </w:r>
          </w:p>
        </w:tc>
        <w:tc>
          <w:tcPr>
            <w:tcW w:w="2551" w:type="dxa"/>
            <w:vAlign w:val="center"/>
          </w:tcPr>
          <w:p w:rsidR="001356F1" w:rsidRPr="00F86FAA" w:rsidRDefault="001356F1" w:rsidP="00AB3DA9">
            <w:pPr>
              <w:pStyle w:val="Default"/>
              <w:rPr>
                <w:b/>
                <w:color w:val="auto"/>
              </w:rPr>
            </w:pPr>
            <w:r w:rsidRPr="003D2759">
              <w:rPr>
                <w:b/>
                <w:color w:val="auto"/>
              </w:rPr>
              <w:t>Срок действия Заявки</w:t>
            </w:r>
            <w:r w:rsidRPr="003D2759">
              <w:rPr>
                <w:b/>
                <w:color w:val="auto"/>
              </w:rPr>
              <w:tab/>
            </w:r>
          </w:p>
        </w:tc>
        <w:tc>
          <w:tcPr>
            <w:tcW w:w="6768" w:type="dxa"/>
            <w:vAlign w:val="center"/>
          </w:tcPr>
          <w:p w:rsidR="001356F1" w:rsidRPr="00F86FAA" w:rsidRDefault="001356F1" w:rsidP="00496B5B">
            <w:pPr>
              <w:pStyle w:val="19"/>
              <w:ind w:firstLine="397"/>
              <w:rPr>
                <w:i/>
                <w:sz w:val="24"/>
                <w:szCs w:val="24"/>
              </w:rPr>
            </w:pPr>
            <w:r w:rsidRPr="003D2759">
              <w:rPr>
                <w:sz w:val="24"/>
                <w:szCs w:val="24"/>
              </w:rPr>
              <w:t xml:space="preserve">Заявка должна действовать не </w:t>
            </w:r>
            <w:r w:rsidRPr="009D25D6">
              <w:rPr>
                <w:sz w:val="24"/>
                <w:szCs w:val="24"/>
              </w:rPr>
              <w:t xml:space="preserve">менее </w:t>
            </w:r>
            <w:r w:rsidR="00AB3DA9">
              <w:rPr>
                <w:sz w:val="24"/>
                <w:szCs w:val="24"/>
              </w:rPr>
              <w:t>6</w:t>
            </w:r>
            <w:r w:rsidR="009D25D6" w:rsidRPr="009D25D6">
              <w:rPr>
                <w:sz w:val="24"/>
                <w:szCs w:val="24"/>
              </w:rPr>
              <w:t>0</w:t>
            </w:r>
            <w:r w:rsidRPr="009D25D6">
              <w:rPr>
                <w:sz w:val="24"/>
                <w:szCs w:val="24"/>
              </w:rPr>
              <w:t xml:space="preserve">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AB3DA9">
        <w:tc>
          <w:tcPr>
            <w:tcW w:w="534" w:type="dxa"/>
            <w:vAlign w:val="center"/>
          </w:tcPr>
          <w:p w:rsidR="00DF6AE3" w:rsidRPr="00F86FAA" w:rsidRDefault="00A856EA" w:rsidP="00AB3DA9">
            <w:pPr>
              <w:pStyle w:val="19"/>
              <w:ind w:firstLine="0"/>
              <w:jc w:val="left"/>
              <w:rPr>
                <w:b/>
                <w:sz w:val="24"/>
                <w:szCs w:val="24"/>
              </w:rPr>
            </w:pPr>
            <w:r w:rsidRPr="00F86FAA">
              <w:rPr>
                <w:b/>
                <w:sz w:val="24"/>
                <w:szCs w:val="24"/>
              </w:rPr>
              <w:t>2</w:t>
            </w:r>
            <w:r w:rsidR="001356F1">
              <w:rPr>
                <w:b/>
                <w:sz w:val="24"/>
                <w:szCs w:val="24"/>
              </w:rPr>
              <w:t>3</w:t>
            </w:r>
            <w:r w:rsidRPr="00F86FAA">
              <w:rPr>
                <w:b/>
                <w:sz w:val="24"/>
                <w:szCs w:val="24"/>
              </w:rPr>
              <w:t>.</w:t>
            </w:r>
          </w:p>
        </w:tc>
        <w:tc>
          <w:tcPr>
            <w:tcW w:w="2551" w:type="dxa"/>
            <w:vAlign w:val="center"/>
          </w:tcPr>
          <w:p w:rsidR="00DF6AE3" w:rsidRPr="00F86FAA" w:rsidRDefault="00BB306F" w:rsidP="00AB3DA9">
            <w:pPr>
              <w:pStyle w:val="Default"/>
              <w:rPr>
                <w:b/>
                <w:color w:val="auto"/>
              </w:rPr>
            </w:pPr>
            <w:r>
              <w:rPr>
                <w:b/>
                <w:color w:val="auto"/>
              </w:rPr>
              <w:t>Обеспечение З</w:t>
            </w:r>
            <w:r w:rsidR="00505622" w:rsidRPr="00F86FAA">
              <w:rPr>
                <w:b/>
                <w:color w:val="auto"/>
              </w:rPr>
              <w:t>аявки</w:t>
            </w:r>
          </w:p>
        </w:tc>
        <w:tc>
          <w:tcPr>
            <w:tcW w:w="6768" w:type="dxa"/>
            <w:vAlign w:val="center"/>
          </w:tcPr>
          <w:p w:rsidR="00DF6AE3" w:rsidRPr="00F86FAA" w:rsidRDefault="00A856EA" w:rsidP="00496B5B">
            <w:pPr>
              <w:pStyle w:val="19"/>
              <w:ind w:firstLine="397"/>
              <w:jc w:val="left"/>
              <w:rPr>
                <w:sz w:val="24"/>
                <w:szCs w:val="24"/>
              </w:rPr>
            </w:pPr>
            <w:r w:rsidRPr="00F86FAA">
              <w:rPr>
                <w:sz w:val="24"/>
                <w:szCs w:val="24"/>
              </w:rPr>
              <w:t>Не предусмотрено</w:t>
            </w:r>
          </w:p>
        </w:tc>
      </w:tr>
      <w:tr w:rsidR="004745C7" w:rsidRPr="00F86FAA" w:rsidTr="00AB3DA9">
        <w:tc>
          <w:tcPr>
            <w:tcW w:w="534" w:type="dxa"/>
            <w:vAlign w:val="center"/>
          </w:tcPr>
          <w:p w:rsidR="004745C7" w:rsidRPr="00F86FAA" w:rsidRDefault="004745C7" w:rsidP="00AB3DA9">
            <w:pPr>
              <w:pStyle w:val="19"/>
              <w:ind w:firstLine="0"/>
              <w:jc w:val="left"/>
              <w:rPr>
                <w:b/>
                <w:sz w:val="24"/>
                <w:szCs w:val="24"/>
              </w:rPr>
            </w:pPr>
            <w:r w:rsidRPr="00F86FAA">
              <w:rPr>
                <w:b/>
                <w:sz w:val="24"/>
                <w:szCs w:val="24"/>
              </w:rPr>
              <w:t>2</w:t>
            </w:r>
            <w:r w:rsidR="001356F1">
              <w:rPr>
                <w:b/>
                <w:sz w:val="24"/>
                <w:szCs w:val="24"/>
              </w:rPr>
              <w:t>4</w:t>
            </w:r>
            <w:r w:rsidRPr="00F86FAA">
              <w:rPr>
                <w:b/>
                <w:sz w:val="24"/>
                <w:szCs w:val="24"/>
              </w:rPr>
              <w:t>.</w:t>
            </w:r>
          </w:p>
        </w:tc>
        <w:tc>
          <w:tcPr>
            <w:tcW w:w="2551" w:type="dxa"/>
            <w:vAlign w:val="center"/>
          </w:tcPr>
          <w:p w:rsidR="004745C7" w:rsidRPr="00F86FAA" w:rsidRDefault="00505622" w:rsidP="00AB3DA9">
            <w:pPr>
              <w:pStyle w:val="Default"/>
              <w:rPr>
                <w:b/>
                <w:color w:val="auto"/>
              </w:rPr>
            </w:pPr>
            <w:r w:rsidRPr="00F86FAA">
              <w:rPr>
                <w:b/>
                <w:color w:val="auto"/>
              </w:rPr>
              <w:t>Обеспечение исполнения договора</w:t>
            </w:r>
          </w:p>
        </w:tc>
        <w:tc>
          <w:tcPr>
            <w:tcW w:w="6768" w:type="dxa"/>
            <w:vAlign w:val="center"/>
          </w:tcPr>
          <w:p w:rsidR="004745C7" w:rsidRPr="00F86FAA" w:rsidRDefault="004745C7" w:rsidP="00496B5B">
            <w:pPr>
              <w:pStyle w:val="19"/>
              <w:ind w:firstLine="397"/>
              <w:jc w:val="left"/>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44112F" w:rsidRDefault="0044112F"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C52E85" w:rsidRPr="00445DDD" w:rsidRDefault="00C52E85" w:rsidP="00C52E85">
      <w:pPr>
        <w:jc w:val="center"/>
        <w:rPr>
          <w:b/>
          <w:sz w:val="28"/>
          <w:szCs w:val="28"/>
        </w:rPr>
      </w:pPr>
      <w:r w:rsidRPr="00445DDD">
        <w:rPr>
          <w:b/>
          <w:sz w:val="28"/>
          <w:szCs w:val="28"/>
        </w:rPr>
        <w:t>На бланке претендента</w:t>
      </w:r>
    </w:p>
    <w:p w:rsidR="00C52E85" w:rsidRDefault="00C52E85" w:rsidP="00C52E85">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C52E85" w:rsidRPr="00CC6E9B" w:rsidRDefault="00C52E85" w:rsidP="00C52E85">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sidRPr="00CC6E9B">
        <w:rPr>
          <w:rFonts w:cs="Times New Roman"/>
          <w:i w:val="0"/>
        </w:rPr>
        <w:t xml:space="preserve">№ </w:t>
      </w:r>
      <w:r w:rsidR="00CC6E9B" w:rsidRPr="00CC6E9B">
        <w:rPr>
          <w:i w:val="0"/>
          <w:snapToGrid w:val="0"/>
        </w:rPr>
        <w:t>ОК/</w:t>
      </w:r>
      <w:r w:rsidR="008D1EFF">
        <w:rPr>
          <w:i w:val="0"/>
          <w:snapToGrid w:val="0"/>
        </w:rPr>
        <w:t>0182</w:t>
      </w:r>
      <w:r w:rsidRPr="00CC6E9B">
        <w:rPr>
          <w:i w:val="0"/>
          <w:snapToGrid w:val="0"/>
        </w:rPr>
        <w:t>-15</w:t>
      </w:r>
    </w:p>
    <w:p w:rsidR="00C52E85" w:rsidRDefault="00C52E85" w:rsidP="00C52E85"/>
    <w:p w:rsidR="00C52E85" w:rsidRPr="00D55A3C" w:rsidRDefault="00C52E85" w:rsidP="00C52E85"/>
    <w:p w:rsidR="008D1EFF" w:rsidRDefault="00C52E85" w:rsidP="008D1EFF">
      <w:pPr>
        <w:jc w:val="both"/>
        <w:rPr>
          <w:sz w:val="28"/>
          <w:szCs w:val="28"/>
        </w:rPr>
      </w:pPr>
      <w:r w:rsidRPr="00C52E85">
        <w:rPr>
          <w:sz w:val="28"/>
          <w:szCs w:val="28"/>
        </w:rPr>
        <w:t>Будучи уполномоченным представлять и действовать от имени ________________ (</w:t>
      </w:r>
      <w:r w:rsidRPr="00C52E85">
        <w:rPr>
          <w:bCs/>
          <w:i/>
          <w:iCs/>
          <w:sz w:val="28"/>
          <w:szCs w:val="28"/>
        </w:rPr>
        <w:t>наименование претендента или, в случае участия нескольких лиц на стороне одного участника, наименования таких лиц</w:t>
      </w:r>
      <w:r w:rsidRPr="00C52E85">
        <w:rPr>
          <w:sz w:val="28"/>
          <w:szCs w:val="28"/>
        </w:rPr>
        <w:t>), а также полностью изучив всю документацию о закупке, я, нижеподписавшийся, настоящим подаю заявку на участие в</w:t>
      </w:r>
      <w:r w:rsidRPr="00C52E85">
        <w:rPr>
          <w:i/>
          <w:sz w:val="28"/>
          <w:szCs w:val="28"/>
        </w:rPr>
        <w:t xml:space="preserve"> </w:t>
      </w:r>
      <w:r w:rsidRPr="00C52E85">
        <w:rPr>
          <w:sz w:val="28"/>
          <w:szCs w:val="28"/>
        </w:rPr>
        <w:t xml:space="preserve">Открытом конкурсе (далее – Заявка) </w:t>
      </w:r>
      <w:r w:rsidRPr="00C52E85">
        <w:rPr>
          <w:b/>
          <w:sz w:val="28"/>
          <w:szCs w:val="28"/>
        </w:rPr>
        <w:t>№ </w:t>
      </w:r>
      <w:r w:rsidR="00CC6E9B" w:rsidRPr="00CC6E9B">
        <w:rPr>
          <w:b/>
          <w:snapToGrid w:val="0"/>
          <w:sz w:val="28"/>
          <w:szCs w:val="28"/>
        </w:rPr>
        <w:t>ОК/</w:t>
      </w:r>
      <w:r w:rsidR="008D1EFF">
        <w:rPr>
          <w:b/>
          <w:snapToGrid w:val="0"/>
          <w:sz w:val="28"/>
          <w:szCs w:val="28"/>
        </w:rPr>
        <w:t>0182</w:t>
      </w:r>
      <w:r w:rsidRPr="00CC6E9B">
        <w:rPr>
          <w:b/>
          <w:snapToGrid w:val="0"/>
          <w:sz w:val="28"/>
          <w:szCs w:val="28"/>
        </w:rPr>
        <w:t>-15</w:t>
      </w:r>
      <w:r w:rsidRPr="00CC6E9B">
        <w:rPr>
          <w:snapToGrid w:val="0"/>
          <w:sz w:val="28"/>
          <w:szCs w:val="28"/>
        </w:rPr>
        <w:t xml:space="preserve"> </w:t>
      </w:r>
      <w:r w:rsidRPr="00CC6E9B">
        <w:rPr>
          <w:sz w:val="28"/>
          <w:szCs w:val="28"/>
        </w:rPr>
        <w:t>(далее</w:t>
      </w:r>
      <w:r w:rsidRPr="00C52E85">
        <w:rPr>
          <w:sz w:val="28"/>
          <w:szCs w:val="28"/>
        </w:rPr>
        <w:t xml:space="preserve"> – Открытый конкурс) </w:t>
      </w:r>
      <w:r w:rsidRPr="00C52E85">
        <w:rPr>
          <w:b/>
          <w:sz w:val="28"/>
          <w:szCs w:val="28"/>
        </w:rPr>
        <w:t xml:space="preserve">на право заключения договора </w:t>
      </w:r>
      <w:r>
        <w:rPr>
          <w:b/>
          <w:sz w:val="28"/>
          <w:szCs w:val="28"/>
        </w:rPr>
        <w:t xml:space="preserve">на </w:t>
      </w:r>
      <w:r w:rsidR="008D1EFF" w:rsidRPr="008D1EFF">
        <w:rPr>
          <w:rFonts w:eastAsia="MS Mincho"/>
          <w:b/>
          <w:bCs/>
          <w:sz w:val="28"/>
          <w:szCs w:val="28"/>
        </w:rPr>
        <w:t xml:space="preserve">выполнение работ по </w:t>
      </w:r>
      <w:r w:rsidR="008D1EFF" w:rsidRPr="008D1EFF">
        <w:rPr>
          <w:b/>
          <w:sz w:val="28"/>
          <w:szCs w:val="28"/>
        </w:rPr>
        <w:t>капитальному ремонту фасада, кровли, внутренних помещений, полов, электрики здания теплоцентра (инв. № 001/00/00010056) цеха по ремонту большегрузных контейнеров на станции Санкт-Петербург Финляндский филиала ПАО «ТрансКонтейнер» на Октябрьской железной дороге в 2015 году.</w:t>
      </w:r>
    </w:p>
    <w:p w:rsidR="00C52E85" w:rsidRPr="00900278" w:rsidRDefault="00C52E85" w:rsidP="001A15AD">
      <w:pPr>
        <w:ind w:firstLine="709"/>
        <w:jc w:val="both"/>
        <w:rPr>
          <w:sz w:val="28"/>
          <w:szCs w:val="28"/>
        </w:rPr>
      </w:pPr>
      <w:r w:rsidRPr="00900278">
        <w:rPr>
          <w:sz w:val="28"/>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52E85" w:rsidRPr="00002090" w:rsidRDefault="00C52E85" w:rsidP="00C52E85">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C52E85" w:rsidRPr="00002090" w:rsidRDefault="00C52E85" w:rsidP="00C52E85">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C52E85" w:rsidRPr="00002090" w:rsidRDefault="00C52E85" w:rsidP="00C52E85">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C52E85" w:rsidRPr="00002090" w:rsidRDefault="00C52E85" w:rsidP="007C291D">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C52E85" w:rsidRPr="00002090" w:rsidRDefault="00C52E85" w:rsidP="007C291D">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C52E85" w:rsidRPr="00002090" w:rsidRDefault="00C52E85" w:rsidP="007C291D">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C52E85" w:rsidRPr="00002090" w:rsidRDefault="00C52E85" w:rsidP="007C291D">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C52E85" w:rsidRPr="00002090" w:rsidRDefault="00C52E85" w:rsidP="00C52E85">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C52E85" w:rsidRDefault="00C52E85" w:rsidP="007C291D">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 xml:space="preserve">______ </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 22</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C52E85" w:rsidRDefault="00C52E85" w:rsidP="007C291D">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C52E85" w:rsidRDefault="00C52E85" w:rsidP="007C291D">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C52E85" w:rsidRDefault="00C52E85" w:rsidP="007C291D">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52E85" w:rsidRPr="00002090" w:rsidRDefault="00C52E85" w:rsidP="007C291D">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52E85" w:rsidRPr="00002090" w:rsidRDefault="00C52E85" w:rsidP="00C52E85">
      <w:pPr>
        <w:pStyle w:val="afa"/>
        <w:ind w:firstLine="553"/>
        <w:rPr>
          <w:rFonts w:eastAsia="Times New Roman"/>
          <w:sz w:val="28"/>
        </w:rPr>
      </w:pPr>
      <w:r w:rsidRPr="00002090">
        <w:rPr>
          <w:rFonts w:eastAsia="Times New Roman"/>
          <w:sz w:val="28"/>
        </w:rPr>
        <w:t>Настоящим подтверждаем, что:</w:t>
      </w:r>
    </w:p>
    <w:p w:rsidR="00C52E85" w:rsidRPr="00002090" w:rsidRDefault="00C52E85" w:rsidP="00C52E85">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C52E85" w:rsidRPr="00002090" w:rsidRDefault="00C52E85" w:rsidP="00C52E85">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C52E85" w:rsidRPr="00002090" w:rsidRDefault="00C52E85" w:rsidP="00C52E85">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C52E85" w:rsidRPr="00002090" w:rsidRDefault="00C52E85" w:rsidP="00C52E85">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C52E85" w:rsidRPr="008B08F6" w:rsidRDefault="00C52E85" w:rsidP="00C52E85">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w:t>
      </w:r>
      <w:r w:rsidRPr="008B08F6">
        <w:rPr>
          <w:sz w:val="28"/>
          <w:szCs w:val="28"/>
        </w:rPr>
        <w:t>АО «ТрансКонтейнер»;</w:t>
      </w:r>
    </w:p>
    <w:p w:rsidR="00C52E85" w:rsidRDefault="00C52E85" w:rsidP="00C52E85">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C52E85" w:rsidRDefault="00C52E85" w:rsidP="00C52E85">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C52E85" w:rsidRDefault="00C52E85" w:rsidP="00C52E85">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C52E85" w:rsidRPr="00002090" w:rsidRDefault="00C52E85" w:rsidP="00C52E85">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C52E85" w:rsidRPr="00002090" w:rsidRDefault="00C52E85" w:rsidP="00C52E85">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C52E85" w:rsidRPr="00D27A82" w:rsidRDefault="00C52E85" w:rsidP="00C52E85">
      <w:pPr>
        <w:pStyle w:val="19"/>
        <w:ind w:firstLine="708"/>
      </w:pPr>
      <w:r w:rsidRPr="00002090">
        <w:t>В подтверждение этого прилагаем все необходимые документы.</w:t>
      </w:r>
    </w:p>
    <w:p w:rsidR="00C52E85" w:rsidRDefault="00C52E85" w:rsidP="00C52E85">
      <w:pPr>
        <w:pStyle w:val="3"/>
        <w:spacing w:before="0" w:after="0"/>
        <w:rPr>
          <w:rFonts w:ascii="Times New Roman" w:hAnsi="Times New Roman"/>
          <w:sz w:val="28"/>
          <w:szCs w:val="28"/>
        </w:rPr>
      </w:pPr>
    </w:p>
    <w:p w:rsidR="00C52E85" w:rsidRPr="007415F9" w:rsidRDefault="00C52E85" w:rsidP="00C52E85">
      <w:pPr>
        <w:pStyle w:val="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C52E85" w:rsidRPr="007415F9" w:rsidRDefault="00C52E85" w:rsidP="00C52E85">
      <w:pPr>
        <w:tabs>
          <w:tab w:val="left" w:pos="8640"/>
        </w:tabs>
        <w:jc w:val="center"/>
        <w:rPr>
          <w:i/>
        </w:rPr>
      </w:pPr>
      <w:r w:rsidRPr="007415F9">
        <w:rPr>
          <w:i/>
        </w:rPr>
        <w:t>(наименование претендента)</w:t>
      </w:r>
    </w:p>
    <w:p w:rsidR="00C52E85" w:rsidRPr="00445DDD" w:rsidRDefault="00C52E85" w:rsidP="00C52E85">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52E85" w:rsidRPr="007415F9" w:rsidRDefault="00C52E85" w:rsidP="00C52E85">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52E85" w:rsidRDefault="00C52E85" w:rsidP="00C52E85">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C52E85" w:rsidRDefault="00C52E85" w:rsidP="00C52E85">
      <w:pPr>
        <w:pStyle w:val="afa"/>
        <w:jc w:val="center"/>
        <w:rPr>
          <w:b/>
          <w:sz w:val="28"/>
          <w:szCs w:val="28"/>
        </w:rPr>
      </w:pPr>
    </w:p>
    <w:p w:rsidR="00C52E85" w:rsidRDefault="00C52E85" w:rsidP="00C52E85">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52E85" w:rsidRDefault="00C52E85" w:rsidP="00C52E85">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C52E85" w:rsidRPr="007415F9" w:rsidRDefault="00C52E85" w:rsidP="00C52E85">
      <w:pPr>
        <w:pStyle w:val="afa"/>
        <w:jc w:val="center"/>
        <w:rPr>
          <w:sz w:val="28"/>
          <w:szCs w:val="28"/>
        </w:rPr>
      </w:pPr>
    </w:p>
    <w:p w:rsidR="00C52E85" w:rsidRDefault="00C52E85" w:rsidP="00C52E8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52E85" w:rsidRPr="007415F9" w:rsidRDefault="00C52E85" w:rsidP="00C52E85">
      <w:pPr>
        <w:pStyle w:val="afa"/>
        <w:ind w:left="720" w:firstLine="0"/>
        <w:rPr>
          <w:sz w:val="28"/>
          <w:szCs w:val="28"/>
        </w:rPr>
      </w:pPr>
      <w:r>
        <w:rPr>
          <w:sz w:val="28"/>
          <w:szCs w:val="28"/>
        </w:rPr>
        <w:t>ОГРН ______, ИНН _________, КПП______, ОКПО ____, ОКТМО________, ОКОПФ ___________</w:t>
      </w:r>
    </w:p>
    <w:p w:rsidR="00C52E85" w:rsidRPr="00CB6258" w:rsidRDefault="00C52E85" w:rsidP="00C52E8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C52E85" w:rsidRDefault="00C52E85" w:rsidP="00C52E85">
      <w:pPr>
        <w:pStyle w:val="afa"/>
        <w:ind w:firstLine="696"/>
        <w:rPr>
          <w:sz w:val="28"/>
          <w:szCs w:val="28"/>
        </w:rPr>
      </w:pPr>
      <w:r w:rsidRPr="007415F9">
        <w:rPr>
          <w:sz w:val="28"/>
          <w:szCs w:val="28"/>
        </w:rPr>
        <w:t>Юридический адрес ________________________________________</w:t>
      </w:r>
    </w:p>
    <w:p w:rsidR="00C52E85" w:rsidRDefault="00C52E85" w:rsidP="00C52E85">
      <w:pPr>
        <w:pStyle w:val="afa"/>
        <w:ind w:firstLine="696"/>
        <w:rPr>
          <w:sz w:val="28"/>
          <w:szCs w:val="28"/>
        </w:rPr>
      </w:pPr>
      <w:r w:rsidRPr="007415F9">
        <w:rPr>
          <w:sz w:val="28"/>
          <w:szCs w:val="28"/>
        </w:rPr>
        <w:t>Почтовый адрес ___________________________________________</w:t>
      </w:r>
    </w:p>
    <w:p w:rsidR="00C52E85" w:rsidRDefault="00C52E85" w:rsidP="00C52E85">
      <w:pPr>
        <w:pStyle w:val="afa"/>
        <w:ind w:firstLine="696"/>
        <w:rPr>
          <w:sz w:val="28"/>
          <w:szCs w:val="28"/>
        </w:rPr>
      </w:pPr>
      <w:r w:rsidRPr="007415F9">
        <w:rPr>
          <w:sz w:val="28"/>
          <w:szCs w:val="28"/>
        </w:rPr>
        <w:t>Телефон (______) __________________________________________</w:t>
      </w:r>
    </w:p>
    <w:p w:rsidR="00C52E85" w:rsidRDefault="00C52E85" w:rsidP="00C52E85">
      <w:pPr>
        <w:pStyle w:val="afa"/>
        <w:ind w:firstLine="698"/>
        <w:rPr>
          <w:sz w:val="28"/>
          <w:szCs w:val="28"/>
        </w:rPr>
      </w:pPr>
      <w:r w:rsidRPr="007415F9">
        <w:rPr>
          <w:sz w:val="28"/>
          <w:szCs w:val="28"/>
        </w:rPr>
        <w:t>Факс (______) _____________________________________________</w:t>
      </w:r>
    </w:p>
    <w:p w:rsidR="00C52E85" w:rsidRDefault="00C52E85" w:rsidP="00C52E85">
      <w:pPr>
        <w:pStyle w:val="afa"/>
        <w:ind w:firstLine="698"/>
        <w:rPr>
          <w:sz w:val="28"/>
          <w:szCs w:val="28"/>
        </w:rPr>
      </w:pPr>
      <w:r w:rsidRPr="007415F9">
        <w:rPr>
          <w:sz w:val="28"/>
          <w:szCs w:val="28"/>
        </w:rPr>
        <w:t>Адрес электронной почты __________________@_______________</w:t>
      </w:r>
    </w:p>
    <w:p w:rsidR="00C52E85" w:rsidRDefault="00C52E85" w:rsidP="00C52E85">
      <w:pPr>
        <w:pStyle w:val="afa"/>
        <w:ind w:firstLine="698"/>
        <w:rPr>
          <w:sz w:val="28"/>
          <w:szCs w:val="28"/>
        </w:rPr>
      </w:pPr>
      <w:r w:rsidRPr="007415F9">
        <w:rPr>
          <w:sz w:val="28"/>
          <w:szCs w:val="28"/>
        </w:rPr>
        <w:t>Зарегистрированный адрес офиса _____________________________</w:t>
      </w:r>
    </w:p>
    <w:p w:rsidR="00C52E85" w:rsidRDefault="00C52E85" w:rsidP="00C52E85">
      <w:pPr>
        <w:pStyle w:val="afa"/>
        <w:ind w:firstLine="698"/>
        <w:rPr>
          <w:sz w:val="28"/>
          <w:szCs w:val="28"/>
        </w:rPr>
      </w:pPr>
      <w:r>
        <w:rPr>
          <w:sz w:val="28"/>
          <w:szCs w:val="28"/>
        </w:rPr>
        <w:t>Адрес сайта компании: ______________________________________</w:t>
      </w:r>
    </w:p>
    <w:p w:rsidR="00C52E85" w:rsidRDefault="00C52E85" w:rsidP="00C52E85">
      <w:pPr>
        <w:pStyle w:val="afa"/>
        <w:ind w:firstLine="0"/>
        <w:rPr>
          <w:sz w:val="20"/>
          <w:szCs w:val="20"/>
        </w:rPr>
      </w:pPr>
    </w:p>
    <w:p w:rsidR="00C52E85" w:rsidRPr="004A39BB" w:rsidRDefault="00C52E85" w:rsidP="00C52E8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C52E85" w:rsidRPr="00E2579A" w:rsidRDefault="00C52E85" w:rsidP="00C52E8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52E85" w:rsidRDefault="00C52E85" w:rsidP="00C52E85">
      <w:pPr>
        <w:pStyle w:val="afa"/>
        <w:ind w:firstLine="696"/>
        <w:rPr>
          <w:sz w:val="28"/>
          <w:szCs w:val="28"/>
        </w:rPr>
      </w:pPr>
      <w:r w:rsidRPr="007415F9">
        <w:rPr>
          <w:sz w:val="28"/>
          <w:szCs w:val="28"/>
        </w:rPr>
        <w:t>Юридический адрес ________________________________________</w:t>
      </w:r>
    </w:p>
    <w:p w:rsidR="00C52E85" w:rsidRDefault="00C52E85" w:rsidP="00C52E85">
      <w:pPr>
        <w:pStyle w:val="afa"/>
        <w:ind w:firstLine="696"/>
        <w:rPr>
          <w:sz w:val="28"/>
          <w:szCs w:val="28"/>
        </w:rPr>
      </w:pPr>
      <w:r w:rsidRPr="007415F9">
        <w:rPr>
          <w:sz w:val="28"/>
          <w:szCs w:val="28"/>
        </w:rPr>
        <w:t>Почтовый адрес ___________________________________________</w:t>
      </w:r>
    </w:p>
    <w:p w:rsidR="00C52E85" w:rsidRDefault="00C52E85" w:rsidP="00C52E85">
      <w:pPr>
        <w:pStyle w:val="afa"/>
        <w:ind w:firstLine="696"/>
        <w:rPr>
          <w:sz w:val="28"/>
          <w:szCs w:val="28"/>
        </w:rPr>
      </w:pPr>
      <w:r w:rsidRPr="007415F9">
        <w:rPr>
          <w:sz w:val="28"/>
          <w:szCs w:val="28"/>
        </w:rPr>
        <w:t>Телефон (______) __________________________________________</w:t>
      </w:r>
    </w:p>
    <w:p w:rsidR="00C52E85" w:rsidRDefault="00C52E85" w:rsidP="00C52E85">
      <w:pPr>
        <w:pStyle w:val="afa"/>
        <w:ind w:firstLine="698"/>
        <w:rPr>
          <w:sz w:val="28"/>
          <w:szCs w:val="28"/>
        </w:rPr>
      </w:pPr>
      <w:r w:rsidRPr="007415F9">
        <w:rPr>
          <w:sz w:val="28"/>
          <w:szCs w:val="28"/>
        </w:rPr>
        <w:t>Факс (______) _____________________________________________</w:t>
      </w:r>
    </w:p>
    <w:p w:rsidR="00C52E85" w:rsidRDefault="00C52E85" w:rsidP="00C52E85">
      <w:pPr>
        <w:pStyle w:val="afa"/>
        <w:ind w:firstLine="698"/>
        <w:rPr>
          <w:sz w:val="28"/>
          <w:szCs w:val="28"/>
        </w:rPr>
      </w:pPr>
      <w:r w:rsidRPr="007415F9">
        <w:rPr>
          <w:sz w:val="28"/>
          <w:szCs w:val="28"/>
        </w:rPr>
        <w:t>Адрес электронной почты __________________@_______________</w:t>
      </w:r>
    </w:p>
    <w:p w:rsidR="00C52E85" w:rsidRDefault="00C52E85" w:rsidP="00C52E85">
      <w:pPr>
        <w:pStyle w:val="afa"/>
        <w:ind w:firstLine="698"/>
        <w:rPr>
          <w:sz w:val="28"/>
          <w:szCs w:val="28"/>
        </w:rPr>
      </w:pPr>
      <w:r w:rsidRPr="007415F9">
        <w:rPr>
          <w:sz w:val="28"/>
          <w:szCs w:val="28"/>
        </w:rPr>
        <w:t>Зарегистрированный адрес офиса _____________________________</w:t>
      </w:r>
    </w:p>
    <w:p w:rsidR="00C52E85" w:rsidRDefault="00C52E85" w:rsidP="00C52E8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C52E85" w:rsidRPr="00167626" w:rsidRDefault="00C52E85" w:rsidP="00C52E85">
      <w:pPr>
        <w:pStyle w:val="afa"/>
        <w:tabs>
          <w:tab w:val="left" w:pos="1080"/>
        </w:tabs>
        <w:ind w:firstLine="0"/>
        <w:rPr>
          <w:sz w:val="20"/>
          <w:szCs w:val="20"/>
        </w:rPr>
      </w:pPr>
    </w:p>
    <w:p w:rsidR="00C52E85" w:rsidRDefault="00C52E85" w:rsidP="00C52E8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C52E85" w:rsidRPr="00167626" w:rsidRDefault="00C52E85" w:rsidP="00C52E85">
      <w:pPr>
        <w:pStyle w:val="afa"/>
        <w:tabs>
          <w:tab w:val="left" w:pos="1080"/>
        </w:tabs>
        <w:ind w:firstLine="0"/>
        <w:rPr>
          <w:sz w:val="20"/>
          <w:szCs w:val="20"/>
        </w:rPr>
      </w:pPr>
    </w:p>
    <w:p w:rsidR="00C52E85" w:rsidRPr="004A39BB" w:rsidRDefault="00C52E85" w:rsidP="00C52E8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52E85" w:rsidRDefault="00C52E85" w:rsidP="00C52E85">
      <w:pPr>
        <w:pStyle w:val="afa"/>
        <w:tabs>
          <w:tab w:val="left" w:pos="1080"/>
        </w:tabs>
        <w:ind w:firstLine="0"/>
        <w:rPr>
          <w:sz w:val="28"/>
          <w:szCs w:val="28"/>
        </w:rPr>
      </w:pPr>
    </w:p>
    <w:p w:rsidR="00C52E85" w:rsidRDefault="00C52E85" w:rsidP="00C52E85">
      <w:pPr>
        <w:pStyle w:val="afa"/>
        <w:tabs>
          <w:tab w:val="left" w:pos="1080"/>
        </w:tabs>
        <w:ind w:firstLine="0"/>
        <w:rPr>
          <w:sz w:val="28"/>
          <w:szCs w:val="28"/>
        </w:rPr>
      </w:pPr>
    </w:p>
    <w:p w:rsidR="00C52E85" w:rsidRDefault="00C52E85" w:rsidP="00C52E8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52E85" w:rsidRDefault="00C52E85" w:rsidP="00C52E85">
      <w:pPr>
        <w:pStyle w:val="afa"/>
        <w:tabs>
          <w:tab w:val="left" w:pos="1080"/>
        </w:tabs>
        <w:ind w:firstLine="0"/>
        <w:rPr>
          <w:sz w:val="28"/>
          <w:szCs w:val="28"/>
        </w:rPr>
      </w:pPr>
    </w:p>
    <w:p w:rsidR="00C52E85" w:rsidRPr="00982C0E" w:rsidRDefault="00C52E85" w:rsidP="00C52E8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52E85" w:rsidRPr="00982C0E" w:rsidRDefault="00C52E85" w:rsidP="00C52E8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52E85" w:rsidRPr="00982C0E" w:rsidRDefault="00C52E85" w:rsidP="00C52E85">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52E85" w:rsidRPr="00982C0E" w:rsidRDefault="00C52E85" w:rsidP="00C52E85">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52E85" w:rsidRPr="00982C0E" w:rsidRDefault="00C52E85" w:rsidP="00C52E8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52E85" w:rsidRPr="007415F9" w:rsidRDefault="00C52E85" w:rsidP="00C52E85">
      <w:pPr>
        <w:pStyle w:val="afa"/>
        <w:tabs>
          <w:tab w:val="left" w:pos="1080"/>
        </w:tabs>
        <w:ind w:firstLine="720"/>
        <w:rPr>
          <w:sz w:val="28"/>
          <w:szCs w:val="28"/>
        </w:rPr>
      </w:pPr>
    </w:p>
    <w:p w:rsidR="00C52E85" w:rsidRDefault="00C52E85" w:rsidP="00C52E85">
      <w:pPr>
        <w:tabs>
          <w:tab w:val="left" w:pos="9639"/>
        </w:tabs>
        <w:ind w:firstLine="539"/>
        <w:rPr>
          <w:b/>
          <w:sz w:val="28"/>
          <w:szCs w:val="28"/>
        </w:rPr>
      </w:pPr>
    </w:p>
    <w:p w:rsidR="00C52E85" w:rsidRPr="007415F9" w:rsidRDefault="00C52E85" w:rsidP="00C52E85">
      <w:pPr>
        <w:tabs>
          <w:tab w:val="left" w:pos="9639"/>
        </w:tabs>
        <w:ind w:firstLine="539"/>
        <w:rPr>
          <w:b/>
          <w:sz w:val="28"/>
          <w:szCs w:val="28"/>
        </w:rPr>
      </w:pPr>
      <w:r w:rsidRPr="007415F9">
        <w:rPr>
          <w:b/>
          <w:sz w:val="28"/>
          <w:szCs w:val="28"/>
        </w:rPr>
        <w:t>Контактные лица</w:t>
      </w:r>
    </w:p>
    <w:p w:rsidR="00C52E85" w:rsidRPr="007415F9" w:rsidRDefault="00C52E85" w:rsidP="00C52E8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C52E85" w:rsidRDefault="00C52E85" w:rsidP="00C52E85">
      <w:pPr>
        <w:tabs>
          <w:tab w:val="left" w:pos="9639"/>
        </w:tabs>
        <w:rPr>
          <w:sz w:val="28"/>
          <w:szCs w:val="28"/>
          <w:u w:val="single"/>
        </w:rPr>
      </w:pPr>
    </w:p>
    <w:p w:rsidR="00C52E85" w:rsidRPr="007415F9" w:rsidRDefault="00C52E85" w:rsidP="00C52E8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52E85" w:rsidRPr="007415F9" w:rsidRDefault="00C52E85" w:rsidP="00C52E85">
      <w:pPr>
        <w:tabs>
          <w:tab w:val="left" w:pos="9639"/>
        </w:tabs>
        <w:jc w:val="right"/>
        <w:rPr>
          <w:i/>
        </w:rPr>
      </w:pPr>
      <w:r w:rsidRPr="007415F9">
        <w:rPr>
          <w:i/>
        </w:rPr>
        <w:t>Контактное лицо (должность, ФИО, телефон)</w:t>
      </w:r>
    </w:p>
    <w:p w:rsidR="00C52E85" w:rsidRPr="007415F9" w:rsidRDefault="00C52E85" w:rsidP="00C52E8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52E85" w:rsidRPr="007415F9" w:rsidRDefault="00C52E85" w:rsidP="00C52E85">
      <w:pPr>
        <w:tabs>
          <w:tab w:val="left" w:pos="9639"/>
        </w:tabs>
        <w:jc w:val="right"/>
        <w:rPr>
          <w:i/>
        </w:rPr>
      </w:pPr>
      <w:r w:rsidRPr="007415F9">
        <w:rPr>
          <w:i/>
        </w:rPr>
        <w:t>Контактное лицо (должность, ФИО, телефон)</w:t>
      </w:r>
    </w:p>
    <w:p w:rsidR="00C52E85" w:rsidRPr="007415F9" w:rsidRDefault="00C52E85" w:rsidP="00C52E8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52E85" w:rsidRPr="007415F9" w:rsidRDefault="00C52E85" w:rsidP="00C52E85">
      <w:pPr>
        <w:tabs>
          <w:tab w:val="left" w:pos="9639"/>
        </w:tabs>
        <w:jc w:val="right"/>
        <w:rPr>
          <w:i/>
        </w:rPr>
      </w:pPr>
      <w:r w:rsidRPr="007415F9">
        <w:rPr>
          <w:i/>
        </w:rPr>
        <w:t>Контактное лицо (должность, ФИО, телефон)</w:t>
      </w:r>
    </w:p>
    <w:p w:rsidR="00C52E85" w:rsidRPr="007415F9" w:rsidRDefault="00C52E85" w:rsidP="00C52E8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52E85" w:rsidRPr="007415F9" w:rsidRDefault="00C52E85" w:rsidP="00C52E85">
      <w:pPr>
        <w:tabs>
          <w:tab w:val="left" w:pos="9639"/>
        </w:tabs>
        <w:jc w:val="right"/>
        <w:rPr>
          <w:i/>
        </w:rPr>
      </w:pPr>
      <w:r w:rsidRPr="007415F9">
        <w:rPr>
          <w:i/>
        </w:rPr>
        <w:t>Контактное лицо (должность, ФИО, телефон)</w:t>
      </w:r>
    </w:p>
    <w:p w:rsidR="00C52E85" w:rsidRPr="007415F9" w:rsidRDefault="00C52E85" w:rsidP="00C52E85">
      <w:pPr>
        <w:pStyle w:val="afa"/>
        <w:rPr>
          <w:rFonts w:eastAsia="Times New Roman"/>
          <w:spacing w:val="-13"/>
          <w:sz w:val="28"/>
          <w:szCs w:val="28"/>
        </w:rPr>
      </w:pPr>
    </w:p>
    <w:p w:rsidR="00C52E85" w:rsidRPr="00635235" w:rsidRDefault="00C52E85" w:rsidP="00C52E8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52E85" w:rsidRPr="007415F9" w:rsidRDefault="00C52E85" w:rsidP="00C52E85">
      <w:pPr>
        <w:tabs>
          <w:tab w:val="left" w:pos="8640"/>
        </w:tabs>
        <w:jc w:val="center"/>
        <w:rPr>
          <w:i/>
        </w:rPr>
      </w:pPr>
      <w:r>
        <w:rPr>
          <w:i/>
        </w:rPr>
        <w:t xml:space="preserve">                              </w:t>
      </w:r>
      <w:r w:rsidRPr="007415F9">
        <w:rPr>
          <w:i/>
        </w:rPr>
        <w:t>(наименование претендента)</w:t>
      </w:r>
    </w:p>
    <w:p w:rsidR="00C52E85" w:rsidRPr="00635235" w:rsidRDefault="00C52E85" w:rsidP="00C52E8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52E85" w:rsidRPr="00635235" w:rsidRDefault="00C52E85" w:rsidP="00C52E85">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C52E85" w:rsidRPr="00635235" w:rsidRDefault="00C52E85" w:rsidP="00C52E85">
      <w:pPr>
        <w:rPr>
          <w:i/>
        </w:rPr>
      </w:pPr>
      <w:r>
        <w:rPr>
          <w:i/>
        </w:rPr>
        <w:t xml:space="preserve">   </w:t>
      </w:r>
    </w:p>
    <w:p w:rsidR="00C52E85" w:rsidRPr="007415F9" w:rsidRDefault="00C52E85" w:rsidP="00C52E8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52E85" w:rsidRPr="00635235" w:rsidRDefault="00C52E85" w:rsidP="00C52E8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52E85" w:rsidRDefault="00C52E85" w:rsidP="00C52E85">
      <w:pPr>
        <w:pStyle w:val="32"/>
        <w:suppressAutoHyphens/>
        <w:spacing w:after="0"/>
        <w:rPr>
          <w:b/>
          <w:i/>
          <w:sz w:val="28"/>
          <w:szCs w:val="28"/>
        </w:rPr>
      </w:pPr>
    </w:p>
    <w:p w:rsidR="000954FB" w:rsidRDefault="000954FB" w:rsidP="000954FB">
      <w:pPr>
        <w:pStyle w:val="afa"/>
        <w:jc w:val="center"/>
        <w:rPr>
          <w:b/>
          <w:sz w:val="28"/>
          <w:szCs w:val="28"/>
        </w:rPr>
      </w:pPr>
    </w:p>
    <w:p w:rsidR="00C52E85" w:rsidRDefault="00C52E85" w:rsidP="00C52E85">
      <w:pPr>
        <w:pStyle w:val="afa"/>
        <w:jc w:val="center"/>
        <w:rPr>
          <w:b/>
          <w:sz w:val="28"/>
          <w:szCs w:val="28"/>
        </w:rPr>
      </w:pPr>
    </w:p>
    <w:p w:rsidR="00C52E85" w:rsidRDefault="00C52E85" w:rsidP="00C52E85">
      <w:pPr>
        <w:pStyle w:val="afa"/>
        <w:jc w:val="center"/>
        <w:rPr>
          <w:b/>
          <w:sz w:val="28"/>
          <w:szCs w:val="28"/>
        </w:rPr>
      </w:pPr>
    </w:p>
    <w:p w:rsidR="00C52E85" w:rsidRDefault="00C52E85" w:rsidP="00C52E85">
      <w:pPr>
        <w:pStyle w:val="afa"/>
        <w:jc w:val="center"/>
        <w:rPr>
          <w:b/>
          <w:sz w:val="28"/>
          <w:szCs w:val="28"/>
        </w:rPr>
      </w:pPr>
    </w:p>
    <w:p w:rsidR="00C52E85" w:rsidRDefault="00C52E85" w:rsidP="00C52E85">
      <w:pPr>
        <w:pStyle w:val="afa"/>
        <w:jc w:val="center"/>
        <w:rPr>
          <w:b/>
          <w:sz w:val="28"/>
          <w:szCs w:val="28"/>
        </w:rPr>
      </w:pPr>
    </w:p>
    <w:p w:rsidR="00C52E85" w:rsidRDefault="00C52E85" w:rsidP="00C52E85">
      <w:pPr>
        <w:pStyle w:val="afa"/>
        <w:jc w:val="center"/>
        <w:rPr>
          <w:b/>
          <w:sz w:val="28"/>
          <w:szCs w:val="28"/>
        </w:rPr>
      </w:pPr>
    </w:p>
    <w:p w:rsidR="000879BF" w:rsidRDefault="000879BF" w:rsidP="00C52E85">
      <w:pPr>
        <w:pStyle w:val="afa"/>
        <w:jc w:val="center"/>
        <w:rPr>
          <w:b/>
          <w:sz w:val="28"/>
          <w:szCs w:val="28"/>
        </w:rPr>
      </w:pPr>
    </w:p>
    <w:p w:rsidR="000879BF" w:rsidRDefault="000879BF" w:rsidP="00C52E85">
      <w:pPr>
        <w:pStyle w:val="afa"/>
        <w:jc w:val="center"/>
        <w:rPr>
          <w:b/>
          <w:sz w:val="28"/>
          <w:szCs w:val="28"/>
        </w:rPr>
      </w:pPr>
    </w:p>
    <w:p w:rsidR="000879BF" w:rsidRDefault="000879BF" w:rsidP="00C52E85">
      <w:pPr>
        <w:pStyle w:val="afa"/>
        <w:jc w:val="center"/>
        <w:rPr>
          <w:b/>
          <w:sz w:val="28"/>
          <w:szCs w:val="28"/>
        </w:rPr>
      </w:pPr>
    </w:p>
    <w:p w:rsidR="00C52E85" w:rsidRDefault="00C52E85" w:rsidP="00C52E85">
      <w:pPr>
        <w:pStyle w:val="afa"/>
        <w:jc w:val="center"/>
        <w:rPr>
          <w:b/>
          <w:sz w:val="28"/>
          <w:szCs w:val="28"/>
        </w:rPr>
      </w:pPr>
    </w:p>
    <w:p w:rsidR="00C52E85" w:rsidRDefault="00C52E85" w:rsidP="00C52E85">
      <w:pPr>
        <w:pStyle w:val="afa"/>
        <w:jc w:val="center"/>
        <w:rPr>
          <w:b/>
          <w:sz w:val="28"/>
          <w:szCs w:val="28"/>
        </w:rPr>
      </w:pPr>
      <w:r w:rsidRPr="000802B7">
        <w:rPr>
          <w:b/>
          <w:sz w:val="28"/>
          <w:szCs w:val="28"/>
        </w:rPr>
        <w:t>СВЕДЕНИЯ О ПРЕТЕНДЕНТЕ (для физических лиц)</w:t>
      </w:r>
    </w:p>
    <w:p w:rsidR="00C52E85" w:rsidRPr="000802B7" w:rsidRDefault="00C52E85" w:rsidP="00C52E85">
      <w:pPr>
        <w:pStyle w:val="afa"/>
        <w:jc w:val="center"/>
        <w:rPr>
          <w:b/>
          <w:sz w:val="28"/>
          <w:szCs w:val="28"/>
        </w:rPr>
      </w:pPr>
    </w:p>
    <w:p w:rsidR="00C52E85" w:rsidRPr="000802B7" w:rsidRDefault="00C52E85" w:rsidP="00C52E85">
      <w:pPr>
        <w:pStyle w:val="afa"/>
        <w:jc w:val="center"/>
        <w:rPr>
          <w:b/>
          <w:sz w:val="28"/>
          <w:szCs w:val="28"/>
        </w:rPr>
      </w:pPr>
    </w:p>
    <w:p w:rsidR="00C52E85" w:rsidRDefault="00C52E85" w:rsidP="007C291D">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52E85" w:rsidRPr="000802B7" w:rsidRDefault="00C52E85" w:rsidP="00C52E85">
      <w:pPr>
        <w:pStyle w:val="afa"/>
        <w:ind w:left="709" w:firstLine="0"/>
        <w:jc w:val="left"/>
        <w:rPr>
          <w:sz w:val="28"/>
          <w:szCs w:val="28"/>
        </w:rPr>
      </w:pPr>
    </w:p>
    <w:p w:rsidR="00C52E85" w:rsidRDefault="00C52E85" w:rsidP="007C291D">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52E85" w:rsidRPr="008F1253" w:rsidRDefault="00C52E85" w:rsidP="00C52E85">
      <w:pPr>
        <w:pStyle w:val="afa"/>
        <w:ind w:firstLine="0"/>
        <w:jc w:val="left"/>
        <w:rPr>
          <w:sz w:val="28"/>
          <w:szCs w:val="28"/>
        </w:rPr>
      </w:pPr>
    </w:p>
    <w:p w:rsidR="00C52E85" w:rsidRDefault="00C52E85" w:rsidP="007C291D">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52E85" w:rsidRPr="008F1253" w:rsidRDefault="00C52E85" w:rsidP="00C52E85">
      <w:pPr>
        <w:pStyle w:val="afa"/>
        <w:ind w:firstLine="0"/>
        <w:jc w:val="left"/>
        <w:rPr>
          <w:sz w:val="28"/>
          <w:szCs w:val="28"/>
        </w:rPr>
      </w:pPr>
    </w:p>
    <w:p w:rsidR="00C52E85" w:rsidRDefault="00C52E85" w:rsidP="007C291D">
      <w:pPr>
        <w:pStyle w:val="afa"/>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C52E85" w:rsidRPr="000802B7" w:rsidRDefault="00C52E85" w:rsidP="00C52E85">
      <w:pPr>
        <w:pStyle w:val="afa"/>
        <w:ind w:left="709" w:firstLine="0"/>
        <w:jc w:val="left"/>
        <w:rPr>
          <w:sz w:val="28"/>
          <w:szCs w:val="28"/>
        </w:rPr>
      </w:pPr>
    </w:p>
    <w:p w:rsidR="00C52E85" w:rsidRDefault="00C52E85" w:rsidP="007C291D">
      <w:pPr>
        <w:pStyle w:val="afa"/>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C52E85" w:rsidRPr="000802B7" w:rsidRDefault="00C52E85" w:rsidP="00C52E85">
      <w:pPr>
        <w:pStyle w:val="afa"/>
        <w:ind w:firstLine="0"/>
        <w:jc w:val="left"/>
        <w:rPr>
          <w:sz w:val="28"/>
          <w:szCs w:val="28"/>
        </w:rPr>
      </w:pPr>
    </w:p>
    <w:p w:rsidR="00C52E85" w:rsidRDefault="00C52E85" w:rsidP="007C291D">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C52E85" w:rsidRPr="000802B7" w:rsidRDefault="00C52E85" w:rsidP="00C52E85">
      <w:pPr>
        <w:pStyle w:val="afa"/>
        <w:ind w:firstLine="0"/>
        <w:jc w:val="left"/>
        <w:rPr>
          <w:sz w:val="28"/>
          <w:szCs w:val="28"/>
        </w:rPr>
      </w:pPr>
    </w:p>
    <w:p w:rsidR="00C52E85" w:rsidRDefault="00C52E85" w:rsidP="007C291D">
      <w:pPr>
        <w:pStyle w:val="afa"/>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52E85" w:rsidRDefault="00C52E85" w:rsidP="00C52E85">
      <w:pPr>
        <w:pStyle w:val="aff8"/>
        <w:rPr>
          <w:sz w:val="28"/>
          <w:szCs w:val="28"/>
        </w:rPr>
      </w:pPr>
    </w:p>
    <w:p w:rsidR="00C52E85" w:rsidRDefault="00C52E85" w:rsidP="007C291D">
      <w:pPr>
        <w:pStyle w:val="afa"/>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52E85" w:rsidRDefault="00C52E85" w:rsidP="00C52E85">
      <w:pPr>
        <w:pStyle w:val="aff8"/>
        <w:rPr>
          <w:sz w:val="28"/>
          <w:szCs w:val="28"/>
        </w:rPr>
      </w:pPr>
    </w:p>
    <w:p w:rsidR="00C52E85" w:rsidRDefault="00C52E85" w:rsidP="00C52E85">
      <w:pPr>
        <w:pStyle w:val="afa"/>
        <w:ind w:left="709" w:firstLine="0"/>
        <w:jc w:val="left"/>
        <w:rPr>
          <w:sz w:val="28"/>
          <w:szCs w:val="28"/>
        </w:rPr>
      </w:pPr>
    </w:p>
    <w:p w:rsidR="00C52E85" w:rsidRDefault="00C52E85" w:rsidP="00C52E85">
      <w:pPr>
        <w:pStyle w:val="afa"/>
        <w:ind w:firstLine="0"/>
        <w:jc w:val="left"/>
        <w:rPr>
          <w:sz w:val="28"/>
          <w:szCs w:val="28"/>
        </w:rPr>
      </w:pPr>
    </w:p>
    <w:p w:rsidR="00C52E85" w:rsidRPr="00635235" w:rsidRDefault="00C52E85" w:rsidP="00C52E8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52E85" w:rsidRPr="007415F9" w:rsidRDefault="00C52E85" w:rsidP="00C52E85">
      <w:pPr>
        <w:tabs>
          <w:tab w:val="left" w:pos="8640"/>
        </w:tabs>
        <w:jc w:val="center"/>
        <w:rPr>
          <w:i/>
        </w:rPr>
      </w:pPr>
      <w:r>
        <w:rPr>
          <w:i/>
        </w:rPr>
        <w:t xml:space="preserve">                              </w:t>
      </w:r>
      <w:r w:rsidRPr="007415F9">
        <w:rPr>
          <w:i/>
        </w:rPr>
        <w:t>(наименование претендента)</w:t>
      </w:r>
    </w:p>
    <w:p w:rsidR="00C52E85" w:rsidRPr="00635235" w:rsidRDefault="00C52E85" w:rsidP="00C52E8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52E85" w:rsidRPr="00635235" w:rsidRDefault="00C52E85" w:rsidP="00C52E8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C52E85" w:rsidRPr="00110975" w:rsidRDefault="00C52E85" w:rsidP="00C52E85">
      <w:pPr>
        <w:rPr>
          <w:i/>
        </w:rPr>
      </w:pPr>
      <w:r>
        <w:rPr>
          <w:i/>
        </w:rPr>
        <w:t xml:space="preserve">   </w:t>
      </w:r>
    </w:p>
    <w:p w:rsidR="00C52E85" w:rsidRPr="007415F9" w:rsidRDefault="00C52E85" w:rsidP="00C52E8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52E85" w:rsidRPr="00635235" w:rsidRDefault="00C52E85" w:rsidP="00C52E8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52E85" w:rsidRPr="00C52E85" w:rsidRDefault="00C52E85" w:rsidP="00C52E85">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9D25D6">
        <w:rPr>
          <w:sz w:val="28"/>
          <w:szCs w:val="28"/>
        </w:rPr>
        <w:t xml:space="preserve">         </w:t>
      </w:r>
      <w:r w:rsidR="00093F19">
        <w:rPr>
          <w:sz w:val="28"/>
          <w:szCs w:val="28"/>
        </w:rPr>
        <w:t>Открытый конкурс</w:t>
      </w:r>
      <w:r w:rsidRPr="00AB21F4">
        <w:rPr>
          <w:sz w:val="28"/>
          <w:szCs w:val="28"/>
        </w:rPr>
        <w:t xml:space="preserve"> </w:t>
      </w:r>
      <w:r w:rsidR="00134C04" w:rsidRPr="00CC6E9B">
        <w:rPr>
          <w:sz w:val="28"/>
          <w:szCs w:val="28"/>
        </w:rPr>
        <w:t>№ ОК</w:t>
      </w:r>
      <w:r w:rsidR="008D67F8" w:rsidRPr="00CC6E9B">
        <w:rPr>
          <w:sz w:val="28"/>
          <w:szCs w:val="28"/>
        </w:rPr>
        <w:t>/</w:t>
      </w:r>
      <w:r w:rsidR="00CC6E9B" w:rsidRPr="00CC6E9B">
        <w:rPr>
          <w:sz w:val="28"/>
          <w:szCs w:val="28"/>
        </w:rPr>
        <w:t>0</w:t>
      </w:r>
      <w:r w:rsidR="001A15AD">
        <w:rPr>
          <w:sz w:val="28"/>
          <w:szCs w:val="28"/>
        </w:rPr>
        <w:t>182</w:t>
      </w:r>
      <w:r w:rsidR="00C52E85" w:rsidRPr="00CC6E9B">
        <w:rPr>
          <w:sz w:val="28"/>
          <w:szCs w:val="28"/>
        </w:rPr>
        <w:t>-15</w:t>
      </w:r>
      <w:r w:rsidRPr="00AB21F4">
        <w:rPr>
          <w:sz w:val="28"/>
          <w:szCs w:val="28"/>
        </w:rPr>
        <w:t xml:space="preserve"> </w:t>
      </w:r>
      <w:r>
        <w:rPr>
          <w:sz w:val="28"/>
          <w:szCs w:val="28"/>
        </w:rPr>
        <w:t xml:space="preserve"> </w:t>
      </w:r>
    </w:p>
    <w:p w:rsidR="000954FB" w:rsidRPr="008F1253" w:rsidRDefault="000954FB" w:rsidP="009D25D6">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74" w:type="pct"/>
        <w:tblLayout w:type="fixed"/>
        <w:tblLook w:val="0000"/>
      </w:tblPr>
      <w:tblGrid>
        <w:gridCol w:w="547"/>
        <w:gridCol w:w="3105"/>
        <w:gridCol w:w="991"/>
        <w:gridCol w:w="1566"/>
        <w:gridCol w:w="1704"/>
        <w:gridCol w:w="1693"/>
      </w:tblGrid>
      <w:tr w:rsidR="006D7F7C" w:rsidRPr="00384CDC" w:rsidTr="00AF7AE6">
        <w:trPr>
          <w:trHeight w:val="2484"/>
        </w:trPr>
        <w:tc>
          <w:tcPr>
            <w:tcW w:w="285"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rsidRPr="00384CDC">
              <w:t>№ п/п</w:t>
            </w:r>
          </w:p>
        </w:tc>
        <w:tc>
          <w:tcPr>
            <w:tcW w:w="1616"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t>Наименование Р</w:t>
            </w:r>
            <w:r w:rsidRPr="00384CDC">
              <w:t>абот</w:t>
            </w:r>
          </w:p>
          <w:p w:rsidR="006D7F7C" w:rsidRPr="00384CDC" w:rsidRDefault="006D7F7C" w:rsidP="00BF6892">
            <w:pPr>
              <w:jc w:val="center"/>
            </w:pPr>
          </w:p>
        </w:tc>
        <w:tc>
          <w:tcPr>
            <w:tcW w:w="516"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A6F80">
            <w:pPr>
              <w:jc w:val="center"/>
            </w:pPr>
            <w:r>
              <w:t>Общая цена договора</w:t>
            </w:r>
            <w:r w:rsidRPr="00384CDC">
              <w:t xml:space="preserve"> в руб., </w:t>
            </w:r>
            <w:r>
              <w:t xml:space="preserve">без </w:t>
            </w:r>
            <w:r w:rsidRPr="00384CDC">
              <w:t>учет</w:t>
            </w:r>
            <w:r>
              <w:t>а</w:t>
            </w:r>
            <w:r w:rsidRPr="00384CDC">
              <w:t xml:space="preserve"> НДС </w:t>
            </w:r>
          </w:p>
        </w:tc>
        <w:tc>
          <w:tcPr>
            <w:tcW w:w="815"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Условия и порядок оплаты Работ</w:t>
            </w:r>
          </w:p>
        </w:tc>
        <w:tc>
          <w:tcPr>
            <w:tcW w:w="887"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Срок предоставления гарантии качества Работ, мес.</w:t>
            </w:r>
          </w:p>
        </w:tc>
        <w:tc>
          <w:tcPr>
            <w:tcW w:w="881" w:type="pct"/>
            <w:tcBorders>
              <w:top w:val="single" w:sz="4" w:space="0" w:color="auto"/>
              <w:left w:val="nil"/>
              <w:bottom w:val="single" w:sz="4" w:space="0" w:color="auto"/>
              <w:right w:val="single" w:sz="4" w:space="0" w:color="auto"/>
            </w:tcBorders>
            <w:vAlign w:val="center"/>
          </w:tcPr>
          <w:p w:rsidR="006D7F7C" w:rsidRPr="00384CDC" w:rsidRDefault="006519DA" w:rsidP="00BF6892">
            <w:pPr>
              <w:jc w:val="center"/>
            </w:pPr>
            <w:r>
              <w:t>Срок выполнения Работ.</w:t>
            </w:r>
          </w:p>
          <w:p w:rsidR="006D7F7C" w:rsidRPr="00384CDC" w:rsidRDefault="006D7F7C" w:rsidP="00BF6892">
            <w:pPr>
              <w:jc w:val="center"/>
            </w:pPr>
          </w:p>
        </w:tc>
      </w:tr>
      <w:tr w:rsidR="006D7F7C" w:rsidRPr="00384CDC" w:rsidTr="00AF7AE6">
        <w:trPr>
          <w:trHeight w:val="255"/>
        </w:trPr>
        <w:tc>
          <w:tcPr>
            <w:tcW w:w="285"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r w:rsidRPr="00384CDC">
              <w:t>1</w:t>
            </w:r>
          </w:p>
        </w:tc>
        <w:tc>
          <w:tcPr>
            <w:tcW w:w="1616" w:type="pct"/>
            <w:tcBorders>
              <w:top w:val="nil"/>
              <w:left w:val="nil"/>
              <w:bottom w:val="single" w:sz="4" w:space="0" w:color="auto"/>
              <w:right w:val="single" w:sz="4" w:space="0" w:color="auto"/>
            </w:tcBorders>
            <w:noWrap/>
            <w:vAlign w:val="bottom"/>
          </w:tcPr>
          <w:p w:rsidR="006D7F7C" w:rsidRPr="00384CDC" w:rsidRDefault="006D7F7C" w:rsidP="00BF6892">
            <w:pPr>
              <w:jc w:val="center"/>
            </w:pPr>
            <w:r w:rsidRPr="00384CDC">
              <w:t>2</w:t>
            </w:r>
          </w:p>
        </w:tc>
        <w:tc>
          <w:tcPr>
            <w:tcW w:w="516"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3</w:t>
            </w:r>
          </w:p>
        </w:tc>
        <w:tc>
          <w:tcPr>
            <w:tcW w:w="815" w:type="pct"/>
            <w:tcBorders>
              <w:top w:val="single" w:sz="4" w:space="0" w:color="auto"/>
              <w:left w:val="nil"/>
              <w:bottom w:val="single" w:sz="4" w:space="0" w:color="auto"/>
              <w:right w:val="single" w:sz="4" w:space="0" w:color="auto"/>
            </w:tcBorders>
          </w:tcPr>
          <w:p w:rsidR="006D7F7C" w:rsidRPr="00384CDC" w:rsidRDefault="006D7F7C" w:rsidP="00BF6892">
            <w:pPr>
              <w:jc w:val="center"/>
            </w:pPr>
            <w:r>
              <w:t>4</w:t>
            </w:r>
          </w:p>
        </w:tc>
        <w:tc>
          <w:tcPr>
            <w:tcW w:w="88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5</w:t>
            </w:r>
          </w:p>
        </w:tc>
        <w:tc>
          <w:tcPr>
            <w:tcW w:w="881" w:type="pct"/>
            <w:tcBorders>
              <w:top w:val="single" w:sz="4" w:space="0" w:color="auto"/>
              <w:left w:val="nil"/>
              <w:bottom w:val="single" w:sz="4" w:space="0" w:color="auto"/>
              <w:right w:val="single" w:sz="4" w:space="0" w:color="auto"/>
            </w:tcBorders>
            <w:noWrap/>
            <w:vAlign w:val="bottom"/>
          </w:tcPr>
          <w:p w:rsidR="006D7F7C" w:rsidRPr="00384CDC" w:rsidRDefault="006D7F7C" w:rsidP="00BF6892">
            <w:pPr>
              <w:jc w:val="center"/>
            </w:pPr>
            <w:r>
              <w:t>6</w:t>
            </w:r>
          </w:p>
        </w:tc>
      </w:tr>
      <w:tr w:rsidR="006D7F7C" w:rsidRPr="00384CDC" w:rsidTr="00AF7AE6">
        <w:trPr>
          <w:trHeight w:val="315"/>
        </w:trPr>
        <w:tc>
          <w:tcPr>
            <w:tcW w:w="285"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1616" w:type="pct"/>
            <w:tcBorders>
              <w:top w:val="nil"/>
              <w:left w:val="nil"/>
              <w:bottom w:val="single" w:sz="4" w:space="0" w:color="auto"/>
              <w:right w:val="single" w:sz="4" w:space="0" w:color="auto"/>
            </w:tcBorders>
            <w:noWrap/>
            <w:vAlign w:val="bottom"/>
          </w:tcPr>
          <w:p w:rsidR="006D7F7C" w:rsidRPr="00DD676B" w:rsidRDefault="00C52E85" w:rsidP="006D7F7C">
            <w:pPr>
              <w:jc w:val="both"/>
            </w:pPr>
            <w:r w:rsidRPr="00C52E85">
              <w:rPr>
                <w:rFonts w:eastAsia="MS Mincho"/>
                <w:bCs/>
              </w:rPr>
              <w:t xml:space="preserve">Работы </w:t>
            </w:r>
            <w:r w:rsidR="001A15AD" w:rsidRPr="001A15AD">
              <w:t>по капитальному ремонту фасада, кровли, внутренних помещений, полов, электрики здания теплоцентра (</w:t>
            </w:r>
            <w:r w:rsidR="00AF7AE6">
              <w:t xml:space="preserve">инв. № 001/00/00010056) цеха по </w:t>
            </w:r>
            <w:r w:rsidR="001A15AD" w:rsidRPr="001A15AD">
              <w:t>ремонту большегрузных контейнеров на станции Санкт-Петербург Финляндский филиала ПАО «ТрансКонтейнер» на Октябрьской железной дороге в 2015 году</w:t>
            </w:r>
          </w:p>
        </w:tc>
        <w:tc>
          <w:tcPr>
            <w:tcW w:w="516"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815" w:type="pct"/>
            <w:tcBorders>
              <w:top w:val="single" w:sz="4" w:space="0" w:color="auto"/>
              <w:left w:val="nil"/>
              <w:bottom w:val="single" w:sz="4" w:space="0" w:color="auto"/>
              <w:right w:val="single" w:sz="4" w:space="0" w:color="auto"/>
            </w:tcBorders>
          </w:tcPr>
          <w:p w:rsidR="006D7F7C" w:rsidRPr="00384CDC" w:rsidRDefault="006D7F7C" w:rsidP="00BF6892">
            <w:pPr>
              <w:jc w:val="center"/>
            </w:pPr>
          </w:p>
        </w:tc>
        <w:tc>
          <w:tcPr>
            <w:tcW w:w="88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881" w:type="pct"/>
            <w:tcBorders>
              <w:top w:val="nil"/>
              <w:left w:val="nil"/>
              <w:bottom w:val="single" w:sz="4" w:space="0" w:color="auto"/>
              <w:right w:val="single" w:sz="4" w:space="0" w:color="auto"/>
            </w:tcBorders>
            <w:noWrap/>
            <w:vAlign w:val="bottom"/>
          </w:tcPr>
          <w:p w:rsidR="006D7F7C" w:rsidRPr="00384CDC" w:rsidRDefault="006D7F7C" w:rsidP="00BF6892">
            <w:pPr>
              <w:jc w:val="center"/>
            </w:pPr>
          </w:p>
        </w:tc>
      </w:tr>
      <w:tr w:rsidR="006D7F7C" w:rsidRPr="00384CDC" w:rsidTr="00AF7AE6">
        <w:trPr>
          <w:trHeight w:val="335"/>
        </w:trPr>
        <w:tc>
          <w:tcPr>
            <w:tcW w:w="1901" w:type="pct"/>
            <w:gridSpan w:val="2"/>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right"/>
            </w:pPr>
            <w:r w:rsidRPr="00384CDC">
              <w:t>Итого:</w:t>
            </w:r>
          </w:p>
        </w:tc>
        <w:tc>
          <w:tcPr>
            <w:tcW w:w="516"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p>
        </w:tc>
        <w:tc>
          <w:tcPr>
            <w:tcW w:w="815" w:type="pct"/>
            <w:tcBorders>
              <w:top w:val="single" w:sz="4" w:space="0" w:color="auto"/>
              <w:left w:val="nil"/>
              <w:bottom w:val="single" w:sz="4" w:space="0" w:color="auto"/>
              <w:right w:val="single" w:sz="4" w:space="0" w:color="auto"/>
            </w:tcBorders>
          </w:tcPr>
          <w:p w:rsidR="006D7F7C" w:rsidRPr="00384CDC" w:rsidRDefault="006D7F7C" w:rsidP="00BF6892">
            <w:pPr>
              <w:jc w:val="center"/>
            </w:pPr>
            <w:r>
              <w:t>-</w:t>
            </w:r>
          </w:p>
        </w:tc>
        <w:tc>
          <w:tcPr>
            <w:tcW w:w="887"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r w:rsidRPr="00384CDC">
              <w:t>-</w:t>
            </w:r>
          </w:p>
        </w:tc>
        <w:tc>
          <w:tcPr>
            <w:tcW w:w="881" w:type="pct"/>
            <w:tcBorders>
              <w:top w:val="nil"/>
              <w:left w:val="nil"/>
              <w:bottom w:val="single" w:sz="4" w:space="0" w:color="auto"/>
              <w:right w:val="single" w:sz="4" w:space="0" w:color="auto"/>
            </w:tcBorders>
            <w:noWrap/>
            <w:vAlign w:val="center"/>
          </w:tcPr>
          <w:p w:rsidR="006D7F7C" w:rsidRPr="00384CDC" w:rsidRDefault="006D7F7C" w:rsidP="00BF6892">
            <w:pPr>
              <w:jc w:val="center"/>
            </w:pPr>
            <w:r w:rsidRPr="00384CDC">
              <w:t>-</w:t>
            </w:r>
          </w:p>
        </w:tc>
      </w:tr>
    </w:tbl>
    <w:p w:rsidR="000954FB" w:rsidRPr="000379F8" w:rsidRDefault="000954FB" w:rsidP="000954FB">
      <w:pPr>
        <w:ind w:firstLine="567"/>
        <w:jc w:val="both"/>
        <w:rPr>
          <w:color w:val="BFBFBF"/>
          <w:sz w:val="28"/>
          <w:szCs w:val="28"/>
        </w:rPr>
      </w:pPr>
    </w:p>
    <w:p w:rsidR="005F2B0F" w:rsidRPr="00C2799A" w:rsidRDefault="006A6E7D" w:rsidP="005F2B0F">
      <w:pPr>
        <w:ind w:firstLine="709"/>
        <w:jc w:val="both"/>
        <w:rPr>
          <w:b/>
          <w:sz w:val="28"/>
          <w:szCs w:val="28"/>
        </w:rPr>
      </w:pPr>
      <w:r w:rsidRPr="00BB5CB2">
        <w:rPr>
          <w:sz w:val="28"/>
          <w:szCs w:val="28"/>
        </w:rPr>
        <w:t xml:space="preserve">1. Цена, указанная в настоящем финансово-коммерческом предложении по </w:t>
      </w:r>
      <w:r w:rsidRPr="00BB5CB2">
        <w:rPr>
          <w:i/>
          <w:sz w:val="28"/>
          <w:szCs w:val="28"/>
        </w:rPr>
        <w:t xml:space="preserve">(поставке товаров, выполнению </w:t>
      </w:r>
      <w:r w:rsidR="00164AC8" w:rsidRPr="00BB5CB2">
        <w:rPr>
          <w:i/>
          <w:sz w:val="28"/>
          <w:szCs w:val="28"/>
        </w:rPr>
        <w:t>работ, оказанием</w:t>
      </w:r>
      <w:r w:rsidRPr="00BB5CB2">
        <w:rPr>
          <w:i/>
          <w:sz w:val="28"/>
          <w:szCs w:val="28"/>
        </w:rPr>
        <w:t xml:space="preserve"> услуг)</w:t>
      </w:r>
      <w:r w:rsidRPr="00BB5CB2">
        <w:rPr>
          <w:sz w:val="28"/>
          <w:szCs w:val="28"/>
        </w:rPr>
        <w:t xml:space="preserve"> учитывает стоимость </w:t>
      </w:r>
      <w:r w:rsidR="006D7F7C" w:rsidRPr="00BB5CB2">
        <w:rPr>
          <w:sz w:val="28"/>
          <w:szCs w:val="28"/>
        </w:rPr>
        <w:t xml:space="preserve">всех расходов Исполнителя, </w:t>
      </w:r>
      <w:r w:rsidR="005F2B0F">
        <w:rPr>
          <w:sz w:val="28"/>
          <w:szCs w:val="28"/>
        </w:rPr>
        <w:t>в том числе стоимость</w:t>
      </w:r>
      <w:r w:rsidR="005F2B0F" w:rsidRPr="00FB7D3B">
        <w:rPr>
          <w:sz w:val="28"/>
          <w:szCs w:val="28"/>
        </w:rPr>
        <w:t xml:space="preserve"> материалов, изделий, конструкций и оборудования, затрат связанных с доставкой на объект, хранением, погрузочно-разгрузочными работами, </w:t>
      </w:r>
      <w:r w:rsidR="005F2B0F">
        <w:rPr>
          <w:sz w:val="28"/>
          <w:szCs w:val="28"/>
        </w:rPr>
        <w:t>выполнением</w:t>
      </w:r>
      <w:r w:rsidR="005F2B0F" w:rsidRPr="00FB7D3B">
        <w:rPr>
          <w:sz w:val="28"/>
          <w:szCs w:val="28"/>
        </w:rPr>
        <w:t xml:space="preserve"> всех установленных таможенных процедур, а также всех затрат, связанных с выполнением работ, в том числе подрядных</w:t>
      </w:r>
      <w:r w:rsidR="005F2B0F">
        <w:rPr>
          <w:sz w:val="28"/>
          <w:szCs w:val="28"/>
        </w:rPr>
        <w:t>, уплатой налогов, сборов и других обязательных платежей, кроме НДС.</w:t>
      </w:r>
    </w:p>
    <w:p w:rsidR="006D7F7C" w:rsidRPr="00BB5CB2" w:rsidRDefault="006D7F7C" w:rsidP="006D7F7C">
      <w:pPr>
        <w:ind w:firstLine="709"/>
        <w:jc w:val="both"/>
        <w:rPr>
          <w:sz w:val="28"/>
          <w:szCs w:val="28"/>
        </w:rPr>
      </w:pPr>
    </w:p>
    <w:p w:rsidR="006A6E7D" w:rsidRPr="00BB5CB2" w:rsidRDefault="006A6E7D" w:rsidP="006D7F7C">
      <w:pPr>
        <w:ind w:firstLine="709"/>
        <w:jc w:val="both"/>
        <w:rPr>
          <w:sz w:val="28"/>
          <w:szCs w:val="28"/>
        </w:rPr>
      </w:pPr>
      <w:r w:rsidRPr="00BB5CB2">
        <w:rPr>
          <w:sz w:val="28"/>
          <w:szCs w:val="28"/>
        </w:rPr>
        <w:t>__________</w:t>
      </w:r>
      <w:r w:rsidRPr="00BB5CB2">
        <w:rPr>
          <w:i/>
          <w:sz w:val="28"/>
          <w:szCs w:val="28"/>
        </w:rPr>
        <w:t xml:space="preserve"> (Поставка товаров, выполнение работ, оказание услуг)</w:t>
      </w:r>
      <w:r w:rsidRPr="00BB5CB2">
        <w:rPr>
          <w:sz w:val="28"/>
          <w:szCs w:val="28"/>
        </w:rPr>
        <w:t xml:space="preserve"> облагается НДС по ставке ____%, размер которого составляет ________/ НДС не облагается </w:t>
      </w:r>
      <w:r w:rsidRPr="00BB5CB2">
        <w:rPr>
          <w:i/>
          <w:sz w:val="28"/>
          <w:szCs w:val="28"/>
        </w:rPr>
        <w:t>(указать необходимое).</w:t>
      </w:r>
    </w:p>
    <w:p w:rsidR="006A6E7D" w:rsidRDefault="006A6E7D" w:rsidP="006D7F7C">
      <w:pPr>
        <w:pStyle w:val="afd"/>
        <w:ind w:firstLine="709"/>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D7F7C">
      <w:pPr>
        <w:pStyle w:val="afd"/>
        <w:ind w:firstLine="709"/>
        <w:jc w:val="both"/>
        <w:rPr>
          <w:i/>
          <w:sz w:val="24"/>
          <w:szCs w:val="24"/>
        </w:rPr>
      </w:pPr>
      <w:r w:rsidRPr="00721D0D">
        <w:rPr>
          <w:i/>
          <w:sz w:val="24"/>
          <w:szCs w:val="24"/>
        </w:rPr>
        <w:t>(заполняется претендентом при необходимости).</w:t>
      </w:r>
    </w:p>
    <w:p w:rsidR="006A6E7D" w:rsidRPr="00205668" w:rsidRDefault="006A6E7D" w:rsidP="006D7F7C">
      <w:pPr>
        <w:pStyle w:val="afd"/>
        <w:ind w:firstLine="709"/>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00AF7AE6">
        <w:rPr>
          <w:i/>
          <w:sz w:val="24"/>
          <w:szCs w:val="24"/>
        </w:rPr>
        <w:t xml:space="preserve"> не менее 6</w:t>
      </w:r>
      <w:r w:rsidRPr="00721D0D">
        <w:rPr>
          <w:i/>
          <w:sz w:val="24"/>
          <w:szCs w:val="24"/>
        </w:rPr>
        <w:t>0 (</w:t>
      </w:r>
      <w:r w:rsidR="00AF7AE6">
        <w:rPr>
          <w:i/>
          <w:sz w:val="24"/>
          <w:szCs w:val="24"/>
        </w:rPr>
        <w:t>шестидесяти</w:t>
      </w:r>
      <w:r w:rsidRPr="00721D0D">
        <w:rPr>
          <w:i/>
          <w:sz w:val="24"/>
          <w:szCs w:val="24"/>
        </w:rPr>
        <w:t xml:space="preserve">)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D7F7C">
      <w:pPr>
        <w:pStyle w:val="afd"/>
        <w:ind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BA6F80" w:rsidRDefault="006A6E7D" w:rsidP="006A6E7D">
      <w:pPr>
        <w:pStyle w:val="afd"/>
        <w:jc w:val="both"/>
        <w:rPr>
          <w:szCs w:val="28"/>
        </w:rPr>
      </w:pPr>
      <w:r w:rsidRPr="00BA6F80">
        <w:rPr>
          <w:szCs w:val="28"/>
        </w:rPr>
        <w:t> Следующие приложения являются неотъемлемой частью настоящего финансово-коммерческого предложения:</w:t>
      </w:r>
    </w:p>
    <w:p w:rsidR="006A6E7D" w:rsidRPr="00BA6F80" w:rsidRDefault="006A6E7D" w:rsidP="006A6E7D">
      <w:pPr>
        <w:pStyle w:val="afd"/>
        <w:jc w:val="both"/>
        <w:rPr>
          <w:szCs w:val="28"/>
        </w:rPr>
      </w:pPr>
      <w:r w:rsidRPr="00BA6F80">
        <w:rPr>
          <w:szCs w:val="28"/>
        </w:rPr>
        <w:t xml:space="preserve">1) приложение № 1 – Расчет стоимости </w:t>
      </w:r>
      <w:r w:rsidR="00BA6F80">
        <w:rPr>
          <w:szCs w:val="28"/>
        </w:rPr>
        <w:t xml:space="preserve">работ </w:t>
      </w:r>
      <w:r w:rsidRPr="00BA6F80">
        <w:rPr>
          <w:szCs w:val="28"/>
        </w:rPr>
        <w:t>на ___ листах.</w:t>
      </w:r>
    </w:p>
    <w:p w:rsidR="006A6E7D" w:rsidRPr="00BA6F80" w:rsidRDefault="006A6E7D" w:rsidP="006A6E7D">
      <w:pPr>
        <w:pStyle w:val="afd"/>
        <w:jc w:val="both"/>
        <w:rPr>
          <w:szCs w:val="28"/>
        </w:rPr>
      </w:pPr>
      <w:r w:rsidRPr="00BA6F80">
        <w:rPr>
          <w:szCs w:val="28"/>
        </w:rPr>
        <w:t>2) пр</w:t>
      </w:r>
      <w:r w:rsidR="00BA6F80">
        <w:rPr>
          <w:szCs w:val="28"/>
        </w:rPr>
        <w:t xml:space="preserve">иложение № 2 – Календарный план выполнения работ </w:t>
      </w:r>
      <w:r w:rsidRPr="00BA6F80">
        <w:rPr>
          <w:szCs w:val="28"/>
        </w:rPr>
        <w:t>на ___ листах (составляется по форме соответствующего приложения к проекту договора).</w:t>
      </w:r>
    </w:p>
    <w:p w:rsidR="006A6E7D" w:rsidRPr="00BA6F80" w:rsidRDefault="006A6E7D" w:rsidP="006A6E7D">
      <w:pPr>
        <w:pStyle w:val="afd"/>
        <w:jc w:val="both"/>
        <w:rPr>
          <w:szCs w:val="28"/>
        </w:rPr>
      </w:pPr>
      <w:r w:rsidRPr="00BA6F80">
        <w:rPr>
          <w:szCs w:val="28"/>
        </w:rPr>
        <w:t>3) Сведения о планируемых к привлечению субподрядных организациях (составляется п</w:t>
      </w:r>
      <w:r w:rsidR="00164AC8">
        <w:rPr>
          <w:szCs w:val="28"/>
        </w:rPr>
        <w:t xml:space="preserve">о форме приложения № </w:t>
      </w:r>
      <w:r w:rsidR="00BB5CB2">
        <w:rPr>
          <w:szCs w:val="28"/>
        </w:rPr>
        <w:t>7</w:t>
      </w:r>
      <w:r w:rsidRPr="00BA6F80">
        <w:rPr>
          <w:szCs w:val="28"/>
        </w:rPr>
        <w:t xml:space="preserve"> к документации о закупке)</w:t>
      </w:r>
      <w:r w:rsidRPr="00BA6F80">
        <w:t>.</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BA6F80" w:rsidRDefault="000954FB" w:rsidP="00BA6F80">
      <w:pPr>
        <w:jc w:val="center"/>
        <w:rPr>
          <w:b/>
          <w:bCs/>
          <w:sz w:val="28"/>
          <w:szCs w:val="28"/>
        </w:rPr>
      </w:pPr>
      <w:r w:rsidRPr="00C97E49">
        <w:rPr>
          <w:b/>
          <w:bCs/>
          <w:sz w:val="28"/>
          <w:szCs w:val="28"/>
        </w:rPr>
        <w:t>Све</w:t>
      </w:r>
      <w:r w:rsidR="006D7F7C">
        <w:rPr>
          <w:b/>
          <w:bCs/>
          <w:sz w:val="28"/>
          <w:szCs w:val="28"/>
        </w:rPr>
        <w:t>дения об опыте выполнения Работ</w:t>
      </w:r>
      <w:r w:rsidRPr="00C97E49">
        <w:rPr>
          <w:b/>
          <w:bCs/>
          <w:sz w:val="28"/>
          <w:szCs w:val="28"/>
        </w:rPr>
        <w:t xml:space="preserve"> по предмету </w:t>
      </w:r>
      <w:r w:rsidR="00093F19">
        <w:rPr>
          <w:b/>
          <w:bCs/>
          <w:sz w:val="28"/>
          <w:szCs w:val="28"/>
        </w:rPr>
        <w:t>Открытого конкурса</w:t>
      </w:r>
      <w:r w:rsidRPr="00C97E49">
        <w:rPr>
          <w:b/>
          <w:bCs/>
          <w:sz w:val="28"/>
          <w:szCs w:val="28"/>
        </w:rPr>
        <w:t xml:space="preserve"> </w:t>
      </w:r>
      <w:r w:rsidRPr="00CC6E9B">
        <w:rPr>
          <w:b/>
          <w:bCs/>
          <w:sz w:val="28"/>
          <w:szCs w:val="28"/>
        </w:rPr>
        <w:t>№</w:t>
      </w:r>
      <w:r w:rsidR="006D7F7C" w:rsidRPr="00CC6E9B">
        <w:rPr>
          <w:b/>
          <w:bCs/>
          <w:sz w:val="28"/>
          <w:szCs w:val="28"/>
        </w:rPr>
        <w:t> ОК/</w:t>
      </w:r>
      <w:r w:rsidR="00CC6E9B" w:rsidRPr="00CC6E9B">
        <w:rPr>
          <w:b/>
          <w:bCs/>
          <w:sz w:val="28"/>
          <w:szCs w:val="28"/>
        </w:rPr>
        <w:t>0</w:t>
      </w:r>
      <w:r w:rsidR="001A15AD">
        <w:rPr>
          <w:b/>
          <w:bCs/>
          <w:sz w:val="28"/>
          <w:szCs w:val="28"/>
        </w:rPr>
        <w:t>182</w:t>
      </w:r>
      <w:r w:rsidR="005F2B0F" w:rsidRPr="00CC6E9B">
        <w:rPr>
          <w:b/>
          <w:bCs/>
          <w:sz w:val="28"/>
          <w:szCs w:val="28"/>
        </w:rPr>
        <w:t>-15</w:t>
      </w:r>
      <w:r w:rsidRPr="00CC6E9B">
        <w:rPr>
          <w:b/>
          <w:bCs/>
          <w:sz w:val="28"/>
          <w:szCs w:val="28"/>
        </w:rPr>
        <w:t>, выполненных</w:t>
      </w:r>
      <w:r w:rsidRPr="00C97E49">
        <w:rPr>
          <w:b/>
          <w:bCs/>
          <w:sz w:val="28"/>
          <w:szCs w:val="28"/>
        </w:rPr>
        <w:t>, __________________</w:t>
      </w:r>
      <w:r>
        <w:rPr>
          <w:b/>
          <w:bCs/>
          <w:sz w:val="28"/>
          <w:szCs w:val="28"/>
        </w:rPr>
        <w:t>____________________</w:t>
      </w:r>
      <w:r w:rsidRPr="00C97E49">
        <w:rPr>
          <w:b/>
          <w:bCs/>
          <w:sz w:val="28"/>
          <w:szCs w:val="28"/>
        </w:rPr>
        <w:t>______</w:t>
      </w:r>
    </w:p>
    <w:p w:rsidR="000954FB" w:rsidRPr="00BA6F80" w:rsidRDefault="000954FB" w:rsidP="00BA6F80">
      <w:pPr>
        <w:jc w:val="center"/>
        <w:rPr>
          <w:b/>
          <w:bCs/>
          <w:sz w:val="28"/>
          <w:szCs w:val="28"/>
        </w:rPr>
      </w:pPr>
      <w:r w:rsidRPr="007415F9">
        <w:rPr>
          <w:i/>
        </w:rPr>
        <w:t>(наименование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29"/>
        <w:gridCol w:w="4570"/>
        <w:gridCol w:w="1966"/>
      </w:tblGrid>
      <w:tr w:rsidR="005F2B0F"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F2B0F">
            <w:pPr>
              <w:jc w:val="center"/>
            </w:pPr>
            <w:r w:rsidRPr="00E96FF5">
              <w:t>Дата и номер договора (</w:t>
            </w:r>
            <w:r w:rsidR="005F2B0F">
              <w:t>прилагаются копии договоров</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5F2B0F">
            <w:pPr>
              <w:jc w:val="center"/>
            </w:pPr>
            <w:r w:rsidRPr="00C97E49">
              <w:t xml:space="preserve">Наименование </w:t>
            </w:r>
            <w:r w:rsidR="005F2B0F">
              <w:t>контрагента</w:t>
            </w:r>
            <w:r w:rsidRPr="00C97E49">
              <w:t xml:space="preserve">                       </w:t>
            </w:r>
          </w:p>
        </w:tc>
      </w:tr>
      <w:tr w:rsidR="005F2B0F"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5F2B0F"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5F2B0F"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38580C" w:rsidRDefault="0038580C" w:rsidP="00C677ED">
      <w:pPr>
        <w:rPr>
          <w:sz w:val="28"/>
          <w:szCs w:val="28"/>
        </w:rPr>
      </w:pPr>
    </w:p>
    <w:p w:rsidR="0038580C" w:rsidRDefault="0038580C" w:rsidP="00C677ED">
      <w:pPr>
        <w:rPr>
          <w:sz w:val="28"/>
          <w:szCs w:val="28"/>
        </w:rPr>
      </w:pPr>
    </w:p>
    <w:p w:rsidR="0038580C" w:rsidRDefault="0038580C" w:rsidP="00C677ED">
      <w:pPr>
        <w:rPr>
          <w:sz w:val="28"/>
          <w:szCs w:val="28"/>
        </w:rPr>
      </w:pPr>
    </w:p>
    <w:p w:rsidR="0038580C" w:rsidRDefault="0038580C" w:rsidP="00C677ED">
      <w:pPr>
        <w:rPr>
          <w:sz w:val="28"/>
          <w:szCs w:val="28"/>
        </w:rPr>
      </w:pPr>
    </w:p>
    <w:p w:rsidR="0038580C" w:rsidRDefault="0038580C" w:rsidP="00C677ED">
      <w:pPr>
        <w:rPr>
          <w:sz w:val="28"/>
          <w:szCs w:val="28"/>
        </w:rPr>
      </w:pPr>
    </w:p>
    <w:p w:rsidR="000954FB" w:rsidRPr="00C677ED" w:rsidRDefault="000954FB" w:rsidP="00C677ED">
      <w:pPr>
        <w:jc w:val="right"/>
        <w:rPr>
          <w:rFonts w:eastAsia="MS Mincho"/>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38580C" w:rsidRPr="00C677ED" w:rsidRDefault="0038580C" w:rsidP="0038580C">
      <w:pPr>
        <w:pStyle w:val="afa"/>
        <w:jc w:val="center"/>
      </w:pPr>
      <w:r w:rsidRPr="00C677ED">
        <w:t xml:space="preserve">ПРОЕКТ ДОГОВОРА </w:t>
      </w:r>
    </w:p>
    <w:p w:rsidR="0038580C" w:rsidRPr="00C677ED" w:rsidRDefault="0038580C" w:rsidP="0038580C">
      <w:pPr>
        <w:pStyle w:val="afa"/>
      </w:pPr>
    </w:p>
    <w:p w:rsidR="0038580C" w:rsidRPr="00C677ED" w:rsidRDefault="0038580C" w:rsidP="0038580C">
      <w:pPr>
        <w:ind w:firstLine="851"/>
        <w:jc w:val="center"/>
        <w:rPr>
          <w:b/>
          <w:bCs/>
        </w:rPr>
      </w:pPr>
      <w:r w:rsidRPr="00C677ED">
        <w:rPr>
          <w:b/>
          <w:bCs/>
        </w:rPr>
        <w:t>Договор  №_____/_____/_____/___</w:t>
      </w:r>
    </w:p>
    <w:p w:rsidR="0038580C" w:rsidRPr="00C677ED" w:rsidRDefault="0038580C" w:rsidP="0038580C">
      <w:pPr>
        <w:ind w:firstLine="851"/>
        <w:jc w:val="center"/>
        <w:rPr>
          <w:b/>
          <w:bCs/>
        </w:rPr>
      </w:pPr>
      <w:r w:rsidRPr="00C677ED">
        <w:rPr>
          <w:b/>
          <w:bCs/>
        </w:rPr>
        <w:t>на выполнение работ</w:t>
      </w:r>
    </w:p>
    <w:p w:rsidR="0038580C" w:rsidRPr="00C677ED" w:rsidRDefault="0038580C" w:rsidP="0038580C">
      <w:pPr>
        <w:ind w:firstLine="709"/>
        <w:jc w:val="both"/>
      </w:pPr>
    </w:p>
    <w:p w:rsidR="0038580C" w:rsidRPr="00C677ED" w:rsidRDefault="0038580C" w:rsidP="0038580C">
      <w:pPr>
        <w:ind w:firstLine="709"/>
        <w:jc w:val="both"/>
        <w:rPr>
          <w:b/>
        </w:rPr>
      </w:pPr>
      <w:r w:rsidRPr="00C677ED">
        <w:rPr>
          <w:b/>
        </w:rPr>
        <w:t xml:space="preserve">г.Санкт-Петербург                                                   </w:t>
      </w:r>
      <w:r w:rsidR="00D2645A">
        <w:rPr>
          <w:b/>
        </w:rPr>
        <w:t xml:space="preserve">                  </w:t>
      </w:r>
      <w:r w:rsidRPr="00C677ED">
        <w:rPr>
          <w:b/>
        </w:rPr>
        <w:t xml:space="preserve">  «__»_______ 201__ г.</w:t>
      </w:r>
    </w:p>
    <w:p w:rsidR="0038580C" w:rsidRPr="00C677ED" w:rsidRDefault="0038580C" w:rsidP="0038580C">
      <w:pPr>
        <w:jc w:val="both"/>
      </w:pPr>
    </w:p>
    <w:p w:rsidR="001A15AD" w:rsidRDefault="001A15AD" w:rsidP="001A15AD">
      <w:pPr>
        <w:ind w:firstLine="709"/>
        <w:jc w:val="both"/>
        <w:rPr>
          <w:i/>
          <w:iCs/>
        </w:rPr>
      </w:pPr>
      <w:r w:rsidRPr="00B97F1E">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w:t>
      </w:r>
      <w:r>
        <w:t xml:space="preserve">___________________________________________, действующего на </w:t>
      </w:r>
      <w:r w:rsidRPr="00B97F1E">
        <w:t xml:space="preserve">основании </w:t>
      </w:r>
    </w:p>
    <w:p w:rsidR="001A15AD" w:rsidRDefault="001A15AD" w:rsidP="001A15AD">
      <w:pPr>
        <w:ind w:firstLine="709"/>
        <w:jc w:val="both"/>
        <w:rPr>
          <w:i/>
          <w:iCs/>
          <w:vertAlign w:val="superscript"/>
        </w:rPr>
      </w:pPr>
      <w:r w:rsidRPr="00B97F1E">
        <w:rPr>
          <w:i/>
          <w:iCs/>
        </w:rPr>
        <w:t xml:space="preserve"> </w:t>
      </w:r>
      <w:r w:rsidRPr="00B97F1E">
        <w:rPr>
          <w:i/>
          <w:iCs/>
          <w:vertAlign w:val="superscript"/>
        </w:rPr>
        <w:t>(должность, Ф.И.О. – полностью)</w:t>
      </w:r>
    </w:p>
    <w:p w:rsidR="001A15AD" w:rsidRDefault="001A15AD" w:rsidP="001A15AD">
      <w:pPr>
        <w:jc w:val="both"/>
      </w:pPr>
      <w:r w:rsidRPr="00B97F1E">
        <w:t>______________________________________</w:t>
      </w:r>
      <w:r>
        <w:t>__________________________________________</w:t>
      </w:r>
    </w:p>
    <w:p w:rsidR="001A15AD" w:rsidRPr="00B97F1E" w:rsidRDefault="001A15AD" w:rsidP="001A15AD">
      <w:pPr>
        <w:jc w:val="both"/>
      </w:pPr>
      <w:r w:rsidRPr="00B97F1E">
        <w:rPr>
          <w:i/>
          <w:iCs/>
          <w:vertAlign w:val="superscript"/>
        </w:rPr>
        <w:t>(указывается документ, уполномочивающий лицо на заключение настоящего  Договора, наприме</w:t>
      </w:r>
      <w:r>
        <w:rPr>
          <w:i/>
          <w:iCs/>
          <w:vertAlign w:val="superscript"/>
        </w:rPr>
        <w:t>р: устава, доверенности от ____</w:t>
      </w:r>
      <w:r w:rsidRPr="00B97F1E">
        <w:rPr>
          <w:i/>
          <w:iCs/>
          <w:vertAlign w:val="superscript"/>
        </w:rPr>
        <w:t xml:space="preserve"> № ____)</w:t>
      </w:r>
    </w:p>
    <w:p w:rsidR="001A15AD" w:rsidRDefault="001A15AD" w:rsidP="001A15AD">
      <w:pPr>
        <w:jc w:val="both"/>
      </w:pPr>
      <w:r w:rsidRPr="00B97F1E">
        <w:t>с одной стороны, и _________________________________________________</w:t>
      </w:r>
      <w:r>
        <w:t>______________</w:t>
      </w:r>
    </w:p>
    <w:p w:rsidR="001A15AD" w:rsidRPr="00B97F1E" w:rsidRDefault="001A15AD" w:rsidP="001A15AD">
      <w:pPr>
        <w:jc w:val="both"/>
      </w:pPr>
      <w:r w:rsidRPr="00B97F1E">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A15AD" w:rsidRPr="00B97F1E" w:rsidRDefault="001A15AD" w:rsidP="001A15AD">
      <w:pPr>
        <w:jc w:val="both"/>
      </w:pPr>
      <w:r w:rsidRPr="00B97F1E">
        <w:t>именуемое в дальнейшем «Исполнитель», в лице __________________________________</w:t>
      </w:r>
      <w:r>
        <w:t>___</w:t>
      </w:r>
      <w:r w:rsidRPr="00B97F1E">
        <w:t xml:space="preserve">, </w:t>
      </w:r>
    </w:p>
    <w:p w:rsidR="001A15AD" w:rsidRPr="00B97F1E" w:rsidRDefault="001A15AD" w:rsidP="001A15AD">
      <w:pPr>
        <w:ind w:firstLine="709"/>
        <w:jc w:val="both"/>
      </w:pPr>
      <w:r w:rsidRPr="00B97F1E">
        <w:rPr>
          <w:i/>
          <w:vertAlign w:val="superscript"/>
        </w:rPr>
        <w:t xml:space="preserve">                                                                                                                        (должность, Ф.И.О. - полностью)</w:t>
      </w:r>
    </w:p>
    <w:p w:rsidR="001A15AD" w:rsidRDefault="001A15AD" w:rsidP="001A15AD">
      <w:pPr>
        <w:jc w:val="both"/>
      </w:pPr>
      <w:r w:rsidRPr="00B97F1E">
        <w:t>действующего на основании______________________________________</w:t>
      </w:r>
      <w:r>
        <w:t>_________________</w:t>
      </w:r>
    </w:p>
    <w:p w:rsidR="001A15AD" w:rsidRPr="00B97F1E" w:rsidRDefault="001A15AD" w:rsidP="001A15AD">
      <w:pPr>
        <w:jc w:val="both"/>
      </w:pPr>
      <w:r w:rsidRPr="00B97F1E">
        <w:rPr>
          <w:i/>
          <w:vertAlign w:val="superscript"/>
        </w:rPr>
        <w:t xml:space="preserve">  (указывается документ,  уполномочивающий  лицо на заключение настоящего  Договора, напри</w:t>
      </w:r>
      <w:r>
        <w:rPr>
          <w:i/>
          <w:vertAlign w:val="superscript"/>
        </w:rPr>
        <w:t xml:space="preserve">мер: устава/ доверенности от «_»___№ </w:t>
      </w:r>
      <w:r w:rsidRPr="00B97F1E">
        <w:rPr>
          <w:i/>
          <w:vertAlign w:val="superscript"/>
        </w:rPr>
        <w:t xml:space="preserve"> )</w:t>
      </w:r>
    </w:p>
    <w:p w:rsidR="001A15AD" w:rsidRPr="00B97F1E" w:rsidRDefault="001A15AD" w:rsidP="001A15AD">
      <w:pPr>
        <w:jc w:val="both"/>
      </w:pPr>
      <w:r w:rsidRPr="00B97F1E">
        <w:t>с другой стороны, именуемые в дальнейшем «Стороны», заключили настоящий договор на выполнение работ (далее – «Договор») о нижеследующем:</w:t>
      </w:r>
    </w:p>
    <w:p w:rsidR="001A15AD" w:rsidRPr="00B97F1E" w:rsidRDefault="001A15AD" w:rsidP="001A15AD">
      <w:pPr>
        <w:ind w:firstLine="851"/>
        <w:jc w:val="both"/>
      </w:pPr>
    </w:p>
    <w:p w:rsidR="001A15AD" w:rsidRPr="00B97F1E" w:rsidRDefault="001A15AD" w:rsidP="007C291D">
      <w:pPr>
        <w:pStyle w:val="aff8"/>
        <w:numPr>
          <w:ilvl w:val="0"/>
          <w:numId w:val="26"/>
        </w:numPr>
        <w:jc w:val="center"/>
        <w:rPr>
          <w:b/>
        </w:rPr>
      </w:pPr>
      <w:r w:rsidRPr="00B97F1E">
        <w:rPr>
          <w:b/>
        </w:rPr>
        <w:t>Предмет Договора</w:t>
      </w:r>
    </w:p>
    <w:p w:rsidR="001A15AD" w:rsidRPr="00B97F1E" w:rsidRDefault="001A15AD" w:rsidP="001A15AD">
      <w:pPr>
        <w:ind w:firstLine="709"/>
        <w:jc w:val="both"/>
      </w:pPr>
      <w:r w:rsidRPr="00B97F1E">
        <w:t xml:space="preserve">1.1. Заказчик поручает и обязуется оплатить, а Исполнитель принимает на себя обязательства по выполнению работ по капитальному ремонту </w:t>
      </w:r>
      <w:r w:rsidRPr="0049448C">
        <w:t>фасада, кровли, внутренних помещений, полов, электрики здания теплоцентра (инв. № 001/00/00010056) цеха по ремонту большегрузных контейнеров на станции Санкт-Петербург Финляндский филиала ПАО «ТрансКонтейнер» на Октябрьской железной дороге</w:t>
      </w:r>
      <w:r w:rsidRPr="00B97F1E">
        <w:t xml:space="preserve"> в 2015 году. (далее – «Работы»).</w:t>
      </w:r>
    </w:p>
    <w:p w:rsidR="001A15AD" w:rsidRPr="00B97F1E" w:rsidRDefault="001A15AD" w:rsidP="001A15AD">
      <w:pPr>
        <w:pStyle w:val="afd"/>
        <w:ind w:firstLine="709"/>
        <w:jc w:val="both"/>
        <w:rPr>
          <w:sz w:val="24"/>
          <w:szCs w:val="24"/>
        </w:rPr>
      </w:pPr>
      <w:r w:rsidRPr="00B97F1E">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1A15AD" w:rsidRPr="00B97F1E" w:rsidRDefault="001A15AD" w:rsidP="001A15AD">
      <w:pPr>
        <w:pStyle w:val="afd"/>
        <w:ind w:firstLine="709"/>
        <w:jc w:val="both"/>
        <w:rPr>
          <w:sz w:val="24"/>
          <w:szCs w:val="24"/>
        </w:rPr>
      </w:pPr>
      <w:r w:rsidRPr="00B97F1E">
        <w:rPr>
          <w:sz w:val="24"/>
          <w:szCs w:val="24"/>
        </w:rPr>
        <w:t xml:space="preserve">1.3. Срок начала выполнения Работ по настоящему Договору - _______________. </w:t>
      </w:r>
    </w:p>
    <w:p w:rsidR="001A15AD" w:rsidRPr="00B97F1E" w:rsidRDefault="001A15AD" w:rsidP="001A15AD">
      <w:pPr>
        <w:pStyle w:val="afd"/>
        <w:ind w:firstLine="709"/>
        <w:jc w:val="both"/>
        <w:rPr>
          <w:sz w:val="24"/>
          <w:szCs w:val="24"/>
        </w:rPr>
      </w:pPr>
      <w:r w:rsidRPr="00B97F1E">
        <w:rPr>
          <w:sz w:val="24"/>
          <w:szCs w:val="24"/>
        </w:rPr>
        <w:t xml:space="preserve">Срок окончания выполнения Работ по настоящему Договору -  _______________. </w:t>
      </w:r>
    </w:p>
    <w:p w:rsidR="001A15AD" w:rsidRPr="00B97F1E" w:rsidRDefault="001A15AD" w:rsidP="001A15AD">
      <w:pPr>
        <w:pStyle w:val="afd"/>
        <w:ind w:firstLine="709"/>
        <w:jc w:val="both"/>
        <w:rPr>
          <w:sz w:val="24"/>
          <w:szCs w:val="24"/>
        </w:rPr>
      </w:pPr>
      <w:r w:rsidRPr="00B97F1E">
        <w:rPr>
          <w:sz w:val="24"/>
          <w:szCs w:val="24"/>
        </w:rPr>
        <w:t>Сроки выполнения отдельных этапов Работ определяются Календарным планом (приложение № 2), являющимся  неотъемлемой частью настоящего Договора.</w:t>
      </w:r>
    </w:p>
    <w:p w:rsidR="001A15AD" w:rsidRPr="00B97F1E" w:rsidRDefault="001A15AD" w:rsidP="007C291D">
      <w:pPr>
        <w:pStyle w:val="aff8"/>
        <w:widowControl w:val="0"/>
        <w:numPr>
          <w:ilvl w:val="1"/>
          <w:numId w:val="25"/>
        </w:numPr>
        <w:shd w:val="clear" w:color="auto" w:fill="FFFFFF"/>
        <w:tabs>
          <w:tab w:val="left" w:pos="142"/>
        </w:tabs>
        <w:autoSpaceDE w:val="0"/>
        <w:autoSpaceDN w:val="0"/>
        <w:adjustRightInd w:val="0"/>
        <w:ind w:left="0" w:firstLine="709"/>
        <w:jc w:val="both"/>
      </w:pPr>
      <w:r w:rsidRPr="00B97F1E">
        <w:t xml:space="preserve">Результатом Работ по настоящему Договору является: </w:t>
      </w:r>
    </w:p>
    <w:p w:rsidR="001A15AD" w:rsidRPr="00B97F1E" w:rsidRDefault="001A15AD" w:rsidP="001A15AD">
      <w:pPr>
        <w:widowControl w:val="0"/>
        <w:shd w:val="clear" w:color="auto" w:fill="FFFFFF"/>
        <w:tabs>
          <w:tab w:val="left" w:pos="142"/>
        </w:tabs>
        <w:autoSpaceDE w:val="0"/>
        <w:autoSpaceDN w:val="0"/>
        <w:adjustRightInd w:val="0"/>
        <w:ind w:firstLine="709"/>
        <w:jc w:val="both"/>
      </w:pPr>
      <w:r w:rsidRPr="00B97F1E">
        <w:t xml:space="preserve">- завершенный капитальный ремонт </w:t>
      </w:r>
      <w:r w:rsidRPr="0049448C">
        <w:t>фасада, кровли, внутренних помещений, полов, электрики здания теплоцентра (инв. № 001/00/00010056) цеха по ремонту большегрузных контейнеров на станции Санкт-Петербург Финляндский</w:t>
      </w:r>
      <w:r>
        <w:t>.</w:t>
      </w:r>
    </w:p>
    <w:p w:rsidR="001A15AD" w:rsidRPr="00B97F1E" w:rsidRDefault="001A15AD" w:rsidP="007C291D">
      <w:pPr>
        <w:pStyle w:val="aff8"/>
        <w:numPr>
          <w:ilvl w:val="0"/>
          <w:numId w:val="25"/>
        </w:numPr>
        <w:jc w:val="center"/>
        <w:rPr>
          <w:b/>
        </w:rPr>
      </w:pPr>
      <w:r w:rsidRPr="00B97F1E">
        <w:rPr>
          <w:b/>
        </w:rPr>
        <w:t>Цена Работ и порядок оплаты</w:t>
      </w:r>
    </w:p>
    <w:p w:rsidR="001A15AD" w:rsidRPr="00B97F1E" w:rsidRDefault="001A15AD" w:rsidP="001A15AD">
      <w:pPr>
        <w:ind w:firstLine="709"/>
        <w:jc w:val="both"/>
      </w:pPr>
      <w:r w:rsidRPr="00B97F1E">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  ____  (____________) рублей.</w:t>
      </w:r>
      <w:r w:rsidRPr="00B97F1E">
        <w:tab/>
        <w:t xml:space="preserve">     </w:t>
      </w:r>
    </w:p>
    <w:p w:rsidR="001A15AD" w:rsidRPr="00B97F1E" w:rsidRDefault="001A15AD" w:rsidP="001A15AD">
      <w:pPr>
        <w:ind w:firstLine="709"/>
        <w:jc w:val="both"/>
      </w:pPr>
      <w:r w:rsidRPr="00B97F1E">
        <w:t>Максимальная цена по настоящему Договору не может превышать ______(____) рублей,  в том числе НДС – 18%  ____  (____________)   рублей.</w:t>
      </w:r>
      <w:r w:rsidRPr="00B97F1E">
        <w:tab/>
        <w:t xml:space="preserve">                                                           </w:t>
      </w:r>
    </w:p>
    <w:p w:rsidR="001A15AD" w:rsidRPr="00B97F1E" w:rsidRDefault="001A15AD" w:rsidP="001A15AD">
      <w:pPr>
        <w:ind w:firstLine="709"/>
        <w:jc w:val="both"/>
      </w:pPr>
      <w:r w:rsidRPr="00B97F1E">
        <w:rPr>
          <w:iCs/>
        </w:rPr>
        <w:t>Смета</w:t>
      </w:r>
      <w:r w:rsidRPr="00B97F1E">
        <w:t xml:space="preserve"> на выполнение Работ (приложение № 4) </w:t>
      </w:r>
      <w:r>
        <w:t>является неотъемлемой частью</w:t>
      </w:r>
      <w:r w:rsidRPr="00B97F1E">
        <w:t xml:space="preserve"> настоящего Договора.</w:t>
      </w:r>
    </w:p>
    <w:p w:rsidR="001A15AD" w:rsidRPr="00B97F1E" w:rsidRDefault="001A15AD" w:rsidP="001A15AD">
      <w:pPr>
        <w:ind w:firstLine="709"/>
        <w:jc w:val="both"/>
      </w:pPr>
      <w:r w:rsidRPr="00B97F1E">
        <w:t xml:space="preserve">Дефектная ведомость на капитальный ремонт (приложение № 9) </w:t>
      </w:r>
      <w:r>
        <w:t>являе</w:t>
      </w:r>
      <w:r w:rsidRPr="00B97F1E">
        <w:t xml:space="preserve">тся </w:t>
      </w:r>
      <w:r>
        <w:t>неотъемлемой частью</w:t>
      </w:r>
      <w:r w:rsidRPr="00B97F1E">
        <w:t xml:space="preserve"> настоящего Договора.</w:t>
      </w:r>
    </w:p>
    <w:p w:rsidR="001A15AD" w:rsidRDefault="001A15AD" w:rsidP="001A15AD">
      <w:pPr>
        <w:ind w:firstLine="709"/>
        <w:jc w:val="both"/>
      </w:pPr>
      <w:r w:rsidRPr="00B97F1E">
        <w:t xml:space="preserve">2.2. </w:t>
      </w:r>
      <w:r w:rsidRPr="00B97F1E">
        <w:rPr>
          <w:iCs/>
        </w:rPr>
        <w:t>Оплата</w:t>
      </w:r>
      <w:r w:rsidRPr="00B97F1E">
        <w:t xml:space="preserve"> Работ производится поэтапно, в соответствии с Календарным планом (при</w:t>
      </w:r>
      <w:r>
        <w:t>ложение № 2</w:t>
      </w:r>
      <w:r w:rsidRPr="00B97F1E">
        <w:t>), после подписания Сторонами КС-2 (приложение № 5), КС-3 (приложение № 6) о сдаче этапа Работ, ОС-3 (приложение № 7), на основании счета, счета-фактуры Исполнителя в течение _____ (________) _______ дней с даты получения Заказчиком счета, счета-фактуры на каждый объект.</w:t>
      </w:r>
    </w:p>
    <w:p w:rsidR="001A15AD" w:rsidRPr="00B97F1E" w:rsidRDefault="001A15AD" w:rsidP="001A15AD">
      <w:pPr>
        <w:ind w:firstLine="709"/>
        <w:jc w:val="both"/>
      </w:pPr>
      <w:r w:rsidRPr="00B97F1E">
        <w:t>Авансирование не предусмотрено.</w:t>
      </w:r>
    </w:p>
    <w:p w:rsidR="001A15AD" w:rsidRPr="00B97F1E" w:rsidRDefault="001A15AD" w:rsidP="001A15AD">
      <w:pPr>
        <w:pStyle w:val="afd"/>
        <w:ind w:firstLine="851"/>
        <w:rPr>
          <w:i/>
          <w:sz w:val="24"/>
          <w:szCs w:val="24"/>
        </w:rPr>
      </w:pPr>
    </w:p>
    <w:p w:rsidR="001A15AD" w:rsidRPr="00B97F1E" w:rsidRDefault="001A15AD" w:rsidP="007C291D">
      <w:pPr>
        <w:pStyle w:val="afd"/>
        <w:numPr>
          <w:ilvl w:val="0"/>
          <w:numId w:val="25"/>
        </w:numPr>
        <w:jc w:val="center"/>
        <w:rPr>
          <w:b/>
          <w:sz w:val="24"/>
          <w:szCs w:val="24"/>
        </w:rPr>
      </w:pPr>
      <w:r w:rsidRPr="00B97F1E">
        <w:rPr>
          <w:b/>
          <w:sz w:val="24"/>
          <w:szCs w:val="24"/>
        </w:rPr>
        <w:t>Порядок сдачи и приемки Работ</w:t>
      </w:r>
    </w:p>
    <w:p w:rsidR="001A15AD" w:rsidRPr="00B97F1E" w:rsidRDefault="001A15AD" w:rsidP="001A15AD">
      <w:pPr>
        <w:ind w:firstLine="709"/>
        <w:jc w:val="both"/>
      </w:pPr>
      <w:r>
        <w:t xml:space="preserve">3.1. По завершении </w:t>
      </w:r>
      <w:r w:rsidRPr="00B97F1E">
        <w:t>выполнения этапа Работ</w:t>
      </w:r>
      <w:r w:rsidRPr="00B97F1E">
        <w:rPr>
          <w:i/>
          <w:iCs/>
        </w:rPr>
        <w:t xml:space="preserve"> </w:t>
      </w:r>
      <w:r w:rsidRPr="00B97F1E">
        <w:t>Исполнитель, в течение 5-ти (Пяти) календарных дней, представляет Заказчику КС-2, КС-3, ОС-3 и счет-фактуру</w:t>
      </w:r>
      <w:r>
        <w:t>, общий журнал № КС-6</w:t>
      </w:r>
      <w:r w:rsidRPr="00B97F1E">
        <w:t xml:space="preserve">. </w:t>
      </w:r>
    </w:p>
    <w:p w:rsidR="001A15AD" w:rsidRPr="00B97F1E" w:rsidRDefault="001A15AD" w:rsidP="001A15AD">
      <w:pPr>
        <w:pStyle w:val="23"/>
        <w:spacing w:after="0" w:line="240" w:lineRule="auto"/>
        <w:ind w:left="0" w:firstLine="709"/>
        <w:jc w:val="both"/>
      </w:pPr>
      <w:r w:rsidRPr="00B97F1E">
        <w:t>3.2. Заказчик в течение 3(Трех) календарных дней с даты получения КС-2, КС-3, ОС-3</w:t>
      </w:r>
      <w:r w:rsidRPr="00B97F1E">
        <w:rPr>
          <w:iCs/>
        </w:rPr>
        <w:t xml:space="preserve"> </w:t>
      </w:r>
      <w:r w:rsidRPr="00B97F1E">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A15AD" w:rsidRDefault="001A15AD" w:rsidP="001A15AD">
      <w:pPr>
        <w:ind w:firstLine="709"/>
        <w:jc w:val="both"/>
      </w:pPr>
      <w:r w:rsidRPr="00B97F1E">
        <w:t>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предос</w:t>
      </w:r>
      <w:r>
        <w:t>тавления общего журнала № КС-6.</w:t>
      </w:r>
    </w:p>
    <w:p w:rsidR="001A15AD" w:rsidRPr="00B97F1E" w:rsidRDefault="001A15AD" w:rsidP="001A15AD">
      <w:pPr>
        <w:ind w:firstLine="709"/>
        <w:jc w:val="both"/>
      </w:pPr>
      <w:r w:rsidRPr="00B97F1E">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1A15AD" w:rsidRPr="00B97F1E" w:rsidRDefault="001A15AD" w:rsidP="001A15AD">
      <w:pPr>
        <w:ind w:firstLine="709"/>
        <w:jc w:val="both"/>
      </w:pPr>
      <w:r w:rsidRPr="00B97F1E">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1A15AD" w:rsidRPr="00B97F1E" w:rsidRDefault="001A15AD" w:rsidP="001A15AD">
      <w:pPr>
        <w:pStyle w:val="19"/>
        <w:rPr>
          <w:sz w:val="24"/>
          <w:szCs w:val="24"/>
        </w:rPr>
      </w:pPr>
    </w:p>
    <w:p w:rsidR="001A15AD" w:rsidRPr="00B97F1E" w:rsidRDefault="001A15AD" w:rsidP="007C291D">
      <w:pPr>
        <w:pStyle w:val="afd"/>
        <w:numPr>
          <w:ilvl w:val="0"/>
          <w:numId w:val="25"/>
        </w:numPr>
        <w:jc w:val="center"/>
        <w:rPr>
          <w:b/>
          <w:sz w:val="24"/>
          <w:szCs w:val="24"/>
        </w:rPr>
      </w:pPr>
      <w:r w:rsidRPr="00B97F1E">
        <w:rPr>
          <w:b/>
          <w:sz w:val="24"/>
          <w:szCs w:val="24"/>
        </w:rPr>
        <w:t>Обязанности Сторон</w:t>
      </w:r>
    </w:p>
    <w:p w:rsidR="001A15AD" w:rsidRPr="00B97F1E" w:rsidRDefault="001A15AD" w:rsidP="001A15AD">
      <w:pPr>
        <w:pStyle w:val="afd"/>
        <w:ind w:firstLine="709"/>
        <w:jc w:val="both"/>
        <w:rPr>
          <w:sz w:val="24"/>
          <w:szCs w:val="24"/>
        </w:rPr>
      </w:pPr>
      <w:r w:rsidRPr="00B97F1E">
        <w:rPr>
          <w:sz w:val="24"/>
          <w:szCs w:val="24"/>
        </w:rPr>
        <w:t>4.1. Исполнитель обязан:</w:t>
      </w:r>
    </w:p>
    <w:p w:rsidR="001A15AD" w:rsidRPr="00B97F1E" w:rsidRDefault="001A15AD" w:rsidP="001A15AD">
      <w:pPr>
        <w:pStyle w:val="afd"/>
        <w:ind w:firstLine="709"/>
        <w:jc w:val="both"/>
        <w:rPr>
          <w:sz w:val="24"/>
          <w:szCs w:val="24"/>
        </w:rPr>
      </w:pPr>
      <w:r w:rsidRPr="00B97F1E">
        <w:rPr>
          <w:sz w:val="24"/>
          <w:szCs w:val="24"/>
        </w:rPr>
        <w:t xml:space="preserve">4.1.1. Выполнить Работы в соответствии с требованиями настоящего Договора. </w:t>
      </w:r>
    </w:p>
    <w:p w:rsidR="001A15AD" w:rsidRPr="00B97F1E" w:rsidRDefault="001A15AD" w:rsidP="001A15AD">
      <w:pPr>
        <w:ind w:firstLine="709"/>
        <w:jc w:val="both"/>
      </w:pPr>
      <w:r w:rsidRPr="00B97F1E">
        <w:t>Результаты Работ должны отвечать требованиям законодательства Российской Федерации, требованиям, соответствующим нормативным документам, государственным стандартам, а также требованиям, обычно предъявляемым к данному виду Работ.</w:t>
      </w:r>
    </w:p>
    <w:p w:rsidR="001A15AD" w:rsidRPr="00B97F1E" w:rsidRDefault="001A15AD" w:rsidP="001A15AD">
      <w:pPr>
        <w:ind w:firstLine="709"/>
        <w:jc w:val="both"/>
      </w:pPr>
      <w:r w:rsidRPr="00B97F1E">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1A15AD" w:rsidRPr="00B97F1E" w:rsidRDefault="001A15AD" w:rsidP="001A15AD">
      <w:pPr>
        <w:ind w:firstLine="709"/>
        <w:jc w:val="both"/>
      </w:pPr>
      <w:r w:rsidRPr="00B97F1E">
        <w:t>4.1.3. Устранять недостатки в выполненных Работах своими силами и за свой счет.</w:t>
      </w:r>
    </w:p>
    <w:p w:rsidR="001A15AD" w:rsidRPr="00B97F1E" w:rsidRDefault="001A15AD" w:rsidP="001A15AD">
      <w:pPr>
        <w:ind w:firstLine="709"/>
        <w:jc w:val="both"/>
      </w:pPr>
      <w:r w:rsidRPr="00B97F1E">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1A15AD" w:rsidRPr="00B97F1E" w:rsidRDefault="001A15AD" w:rsidP="001A15AD">
      <w:pPr>
        <w:ind w:firstLine="709"/>
        <w:jc w:val="both"/>
      </w:pPr>
      <w:r w:rsidRPr="00B97F1E">
        <w:t>4.1.5. Гарантийный срок на результаты Работ по настоящему Договору - ____ (____________) месяцев с даты подписания акта сдачи-приемки.</w:t>
      </w:r>
    </w:p>
    <w:p w:rsidR="001A15AD" w:rsidRPr="00B97F1E" w:rsidRDefault="001A15AD" w:rsidP="001A15AD">
      <w:pPr>
        <w:pStyle w:val="afd"/>
        <w:ind w:firstLine="709"/>
        <w:jc w:val="both"/>
        <w:rPr>
          <w:sz w:val="24"/>
          <w:szCs w:val="24"/>
        </w:rPr>
      </w:pPr>
      <w:r w:rsidRPr="00B97F1E">
        <w:rPr>
          <w:sz w:val="24"/>
          <w:szCs w:val="24"/>
        </w:rPr>
        <w:t>4.1.6. Незамедлительно информировать Заказчика в случае выявления нецелесообразности продолжения выполнения Работ.</w:t>
      </w:r>
    </w:p>
    <w:p w:rsidR="001A15AD" w:rsidRPr="00B97F1E" w:rsidRDefault="001A15AD" w:rsidP="001A15AD">
      <w:pPr>
        <w:pStyle w:val="afd"/>
        <w:tabs>
          <w:tab w:val="left" w:pos="1560"/>
        </w:tabs>
        <w:ind w:firstLine="709"/>
        <w:jc w:val="both"/>
        <w:rPr>
          <w:sz w:val="24"/>
          <w:szCs w:val="24"/>
        </w:rPr>
      </w:pPr>
      <w:r w:rsidRPr="00B97F1E">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1A15AD" w:rsidRPr="00B97F1E" w:rsidRDefault="001A15AD" w:rsidP="001A15AD">
      <w:pPr>
        <w:pStyle w:val="afd"/>
        <w:ind w:firstLine="709"/>
        <w:jc w:val="both"/>
        <w:rPr>
          <w:sz w:val="24"/>
          <w:szCs w:val="24"/>
        </w:rPr>
      </w:pPr>
      <w:r w:rsidRPr="00B97F1E">
        <w:rPr>
          <w:sz w:val="24"/>
          <w:szCs w:val="24"/>
        </w:rPr>
        <w:t>4.1.8. Предоставить Заказчику информацию о составе владельцев Исполнителя по форме Приложения №8 к настоящему Договору.</w:t>
      </w:r>
    </w:p>
    <w:p w:rsidR="001A15AD" w:rsidRPr="00B97F1E" w:rsidRDefault="001A15AD" w:rsidP="001A15AD">
      <w:pPr>
        <w:pStyle w:val="afd"/>
        <w:ind w:firstLine="709"/>
        <w:jc w:val="both"/>
        <w:rPr>
          <w:sz w:val="24"/>
          <w:szCs w:val="24"/>
        </w:rPr>
      </w:pPr>
      <w:r w:rsidRPr="00B97F1E">
        <w:rPr>
          <w:sz w:val="24"/>
          <w:szCs w:val="24"/>
        </w:rPr>
        <w:t>4.1.9.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8 к настоящему Договору.</w:t>
      </w:r>
    </w:p>
    <w:p w:rsidR="001A15AD" w:rsidRPr="00B97F1E" w:rsidRDefault="001A15AD" w:rsidP="001A15AD">
      <w:pPr>
        <w:pStyle w:val="afd"/>
        <w:ind w:firstLine="709"/>
        <w:jc w:val="both"/>
        <w:rPr>
          <w:sz w:val="24"/>
          <w:szCs w:val="24"/>
        </w:rPr>
      </w:pPr>
      <w:r w:rsidRPr="00B97F1E">
        <w:rPr>
          <w:sz w:val="24"/>
          <w:szCs w:val="24"/>
        </w:rPr>
        <w:t>4.1.10. В случае непредоставления Исполнителем указанной в п.п.4.1.8.,4.1.9.,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1A15AD" w:rsidRPr="00B97F1E" w:rsidRDefault="001A15AD" w:rsidP="001A15AD">
      <w:pPr>
        <w:pStyle w:val="afd"/>
        <w:tabs>
          <w:tab w:val="left" w:pos="1560"/>
        </w:tabs>
        <w:ind w:firstLine="709"/>
        <w:jc w:val="both"/>
        <w:rPr>
          <w:sz w:val="24"/>
          <w:szCs w:val="24"/>
        </w:rPr>
      </w:pPr>
    </w:p>
    <w:p w:rsidR="001A15AD" w:rsidRPr="00B97F1E" w:rsidRDefault="001A15AD" w:rsidP="001A15AD">
      <w:pPr>
        <w:pStyle w:val="afd"/>
        <w:ind w:firstLine="709"/>
        <w:jc w:val="both"/>
        <w:rPr>
          <w:sz w:val="24"/>
          <w:szCs w:val="24"/>
        </w:rPr>
      </w:pPr>
      <w:r w:rsidRPr="00B97F1E">
        <w:rPr>
          <w:sz w:val="24"/>
          <w:szCs w:val="24"/>
        </w:rPr>
        <w:t>4.2. Заказчик обязан:</w:t>
      </w:r>
    </w:p>
    <w:p w:rsidR="001A15AD" w:rsidRPr="00B97F1E" w:rsidRDefault="001A15AD" w:rsidP="001A15AD">
      <w:pPr>
        <w:pStyle w:val="afd"/>
        <w:ind w:firstLine="709"/>
        <w:jc w:val="both"/>
        <w:rPr>
          <w:sz w:val="24"/>
          <w:szCs w:val="24"/>
        </w:rPr>
      </w:pPr>
      <w:r w:rsidRPr="00B97F1E">
        <w:rPr>
          <w:sz w:val="24"/>
          <w:szCs w:val="24"/>
        </w:rPr>
        <w:t>4.2.1. Передавать Исполнителю необходимую для выполнения Работ информацию и документацию.</w:t>
      </w:r>
    </w:p>
    <w:p w:rsidR="001A15AD" w:rsidRPr="00B97F1E" w:rsidRDefault="001A15AD" w:rsidP="001A15AD">
      <w:pPr>
        <w:pStyle w:val="afd"/>
        <w:ind w:firstLine="709"/>
        <w:jc w:val="both"/>
        <w:rPr>
          <w:sz w:val="24"/>
          <w:szCs w:val="24"/>
        </w:rPr>
      </w:pPr>
      <w:r w:rsidRPr="00B97F1E">
        <w:rPr>
          <w:sz w:val="24"/>
          <w:szCs w:val="24"/>
        </w:rPr>
        <w:t>4.2.2. Оплатить Работы в установленный срок в соответствии с условиями настоящего Договора.</w:t>
      </w:r>
    </w:p>
    <w:p w:rsidR="001A15AD" w:rsidRPr="00B97F1E" w:rsidRDefault="001A15AD" w:rsidP="001A15AD">
      <w:pPr>
        <w:pStyle w:val="afd"/>
        <w:ind w:firstLine="709"/>
        <w:jc w:val="both"/>
        <w:rPr>
          <w:sz w:val="24"/>
          <w:szCs w:val="24"/>
        </w:rPr>
      </w:pPr>
      <w:r w:rsidRPr="00B97F1E">
        <w:rPr>
          <w:sz w:val="24"/>
          <w:szCs w:val="24"/>
        </w:rPr>
        <w:t>4.2.3. Проверять ход и качество Работ, выполняемых Исполнителем, не вмешиваясь в его деятельность.</w:t>
      </w:r>
    </w:p>
    <w:p w:rsidR="001A15AD" w:rsidRPr="00B97F1E" w:rsidRDefault="001A15AD" w:rsidP="001A15AD">
      <w:pPr>
        <w:pStyle w:val="19"/>
        <w:ind w:firstLine="709"/>
        <w:rPr>
          <w:sz w:val="24"/>
          <w:szCs w:val="24"/>
        </w:rPr>
      </w:pPr>
      <w:r w:rsidRPr="00B97F1E">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1A15AD" w:rsidRPr="00B97F1E" w:rsidRDefault="001A15AD" w:rsidP="001A15AD">
      <w:pPr>
        <w:pStyle w:val="19"/>
        <w:ind w:firstLine="709"/>
        <w:rPr>
          <w:sz w:val="24"/>
          <w:szCs w:val="24"/>
        </w:rPr>
      </w:pPr>
      <w:r w:rsidRPr="00B97F1E">
        <w:rPr>
          <w:sz w:val="24"/>
          <w:szCs w:val="24"/>
        </w:rPr>
        <w:t>4.3. Заказчик вправе:</w:t>
      </w:r>
    </w:p>
    <w:p w:rsidR="001A15AD" w:rsidRPr="00B97F1E" w:rsidRDefault="001A15AD" w:rsidP="001A15AD">
      <w:pPr>
        <w:autoSpaceDE w:val="0"/>
        <w:autoSpaceDN w:val="0"/>
        <w:adjustRightInd w:val="0"/>
        <w:ind w:firstLine="709"/>
        <w:jc w:val="both"/>
      </w:pPr>
      <w:r w:rsidRPr="00B97F1E">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1A15AD" w:rsidRPr="00B97F1E" w:rsidRDefault="001A15AD" w:rsidP="001A15AD">
      <w:pPr>
        <w:pStyle w:val="19"/>
        <w:ind w:firstLine="851"/>
        <w:rPr>
          <w:b/>
          <w:bCs/>
          <w:sz w:val="24"/>
          <w:szCs w:val="24"/>
        </w:rPr>
      </w:pPr>
    </w:p>
    <w:p w:rsidR="001A15AD" w:rsidRPr="00B97F1E" w:rsidRDefault="001A15AD" w:rsidP="007C291D">
      <w:pPr>
        <w:pStyle w:val="aff8"/>
        <w:numPr>
          <w:ilvl w:val="0"/>
          <w:numId w:val="25"/>
        </w:numPr>
        <w:jc w:val="center"/>
        <w:rPr>
          <w:b/>
        </w:rPr>
      </w:pPr>
      <w:r w:rsidRPr="00B97F1E">
        <w:rPr>
          <w:b/>
        </w:rPr>
        <w:t>Ответственность Сторон</w:t>
      </w:r>
    </w:p>
    <w:p w:rsidR="001A15AD" w:rsidRPr="00B97F1E" w:rsidRDefault="001A15AD" w:rsidP="001A15AD">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1A15AD" w:rsidRPr="00B97F1E" w:rsidRDefault="001A15AD" w:rsidP="001A15AD">
      <w:pPr>
        <w:pStyle w:val="ConsNormal"/>
        <w:ind w:firstLine="709"/>
        <w:jc w:val="both"/>
        <w:rPr>
          <w:rFonts w:ascii="Times New Roman" w:hAnsi="Times New Roman" w:cs="Times New Roman"/>
          <w:i/>
          <w:sz w:val="24"/>
          <w:szCs w:val="24"/>
        </w:rPr>
      </w:pPr>
      <w:r w:rsidRPr="00B97F1E">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 (Десяти)% от цены настоящего Договора.</w:t>
      </w:r>
    </w:p>
    <w:p w:rsidR="001A15AD" w:rsidRPr="00B97F1E" w:rsidRDefault="001A15AD" w:rsidP="001A15AD">
      <w:pPr>
        <w:widowControl w:val="0"/>
        <w:autoSpaceDE w:val="0"/>
        <w:autoSpaceDN w:val="0"/>
        <w:adjustRightInd w:val="0"/>
        <w:ind w:firstLine="709"/>
        <w:jc w:val="both"/>
      </w:pPr>
      <w:r w:rsidRPr="00B97F1E">
        <w:t>5.3.</w:t>
      </w:r>
      <w:r w:rsidRPr="00B97F1E">
        <w:rPr>
          <w:i/>
        </w:rPr>
        <w:t xml:space="preserve"> </w:t>
      </w:r>
      <w:r w:rsidRPr="00B97F1E">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1A15AD" w:rsidRPr="00B97F1E" w:rsidRDefault="001A15AD" w:rsidP="001A15AD">
      <w:pPr>
        <w:widowControl w:val="0"/>
        <w:autoSpaceDE w:val="0"/>
        <w:autoSpaceDN w:val="0"/>
        <w:adjustRightInd w:val="0"/>
        <w:ind w:firstLine="709"/>
        <w:jc w:val="both"/>
      </w:pPr>
      <w:r w:rsidRPr="00B97F1E">
        <w:t>В случае возникновения при этом у Заказчика каких-либо убытков Исполнитель возмещает такие убытки Заказчику в полном объеме.</w:t>
      </w:r>
    </w:p>
    <w:p w:rsidR="001A15AD" w:rsidRPr="00B97F1E" w:rsidRDefault="001A15AD" w:rsidP="001A15AD">
      <w:pPr>
        <w:pStyle w:val="aff5"/>
        <w:ind w:firstLine="709"/>
        <w:jc w:val="both"/>
        <w:rPr>
          <w:b/>
          <w:sz w:val="24"/>
          <w:szCs w:val="24"/>
        </w:rPr>
      </w:pPr>
      <w:r w:rsidRPr="00B97F1E">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B97F1E">
        <w:rPr>
          <w:b/>
          <w:sz w:val="24"/>
          <w:szCs w:val="24"/>
        </w:rPr>
        <w:t xml:space="preserve"> </w:t>
      </w:r>
    </w:p>
    <w:p w:rsidR="001A15AD" w:rsidRPr="00B97F1E" w:rsidRDefault="001A15AD" w:rsidP="001A15AD">
      <w:pPr>
        <w:pStyle w:val="ConsNormal"/>
        <w:ind w:firstLine="0"/>
        <w:rPr>
          <w:rFonts w:ascii="Times New Roman" w:hAnsi="Times New Roman" w:cs="Times New Roman"/>
          <w:b/>
          <w:sz w:val="24"/>
          <w:szCs w:val="24"/>
        </w:rPr>
      </w:pPr>
    </w:p>
    <w:p w:rsidR="001A15AD" w:rsidRPr="00B97F1E" w:rsidRDefault="001A15AD" w:rsidP="007C291D">
      <w:pPr>
        <w:pStyle w:val="ConsNormal"/>
        <w:numPr>
          <w:ilvl w:val="0"/>
          <w:numId w:val="25"/>
        </w:numPr>
        <w:jc w:val="center"/>
        <w:rPr>
          <w:rFonts w:ascii="Times New Roman" w:hAnsi="Times New Roman" w:cs="Times New Roman"/>
          <w:b/>
          <w:sz w:val="24"/>
          <w:szCs w:val="24"/>
        </w:rPr>
      </w:pPr>
      <w:r w:rsidRPr="00B97F1E">
        <w:rPr>
          <w:rFonts w:ascii="Times New Roman" w:hAnsi="Times New Roman" w:cs="Times New Roman"/>
          <w:b/>
          <w:sz w:val="24"/>
          <w:szCs w:val="24"/>
        </w:rPr>
        <w:t>Обстоятельства непреодолимой силы</w:t>
      </w:r>
    </w:p>
    <w:p w:rsidR="001A15AD" w:rsidRPr="00B97F1E" w:rsidRDefault="001A15AD" w:rsidP="001A15AD">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1A15AD" w:rsidRPr="00B97F1E" w:rsidRDefault="001A15AD" w:rsidP="001A15AD">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A15AD" w:rsidRPr="00B97F1E" w:rsidRDefault="001A15AD" w:rsidP="001A15AD">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A15AD" w:rsidRPr="00B97F1E" w:rsidRDefault="001A15AD" w:rsidP="001A15AD">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1A15AD" w:rsidRPr="00B97F1E" w:rsidRDefault="001A15AD" w:rsidP="001A15AD">
      <w:pPr>
        <w:pStyle w:val="ConsNormal"/>
        <w:ind w:firstLine="0"/>
        <w:rPr>
          <w:rFonts w:ascii="Times New Roman" w:hAnsi="Times New Roman" w:cs="Times New Roman"/>
          <w:i/>
          <w:iCs/>
          <w:sz w:val="24"/>
          <w:szCs w:val="24"/>
        </w:rPr>
      </w:pPr>
    </w:p>
    <w:p w:rsidR="001A15AD" w:rsidRPr="00B97F1E" w:rsidRDefault="001A15AD" w:rsidP="007C291D">
      <w:pPr>
        <w:pStyle w:val="ConsNormal"/>
        <w:numPr>
          <w:ilvl w:val="0"/>
          <w:numId w:val="25"/>
        </w:numPr>
        <w:jc w:val="center"/>
        <w:rPr>
          <w:rFonts w:ascii="Times New Roman" w:hAnsi="Times New Roman" w:cs="Times New Roman"/>
          <w:b/>
          <w:sz w:val="24"/>
          <w:szCs w:val="24"/>
        </w:rPr>
      </w:pPr>
      <w:r w:rsidRPr="00B97F1E">
        <w:rPr>
          <w:rFonts w:ascii="Times New Roman" w:hAnsi="Times New Roman" w:cs="Times New Roman"/>
          <w:b/>
          <w:sz w:val="24"/>
          <w:szCs w:val="24"/>
        </w:rPr>
        <w:t>Разрешение споров</w:t>
      </w:r>
    </w:p>
    <w:p w:rsidR="001A15AD" w:rsidRPr="00B97F1E" w:rsidRDefault="001A15AD" w:rsidP="001A15AD">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A15AD" w:rsidRPr="00B97F1E" w:rsidRDefault="001A15AD" w:rsidP="001A15AD">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A15AD" w:rsidRPr="00B97F1E" w:rsidRDefault="001A15AD" w:rsidP="001A15AD">
      <w:pPr>
        <w:pStyle w:val="ConsNormal"/>
        <w:ind w:firstLine="709"/>
        <w:jc w:val="both"/>
        <w:rPr>
          <w:rFonts w:ascii="Times New Roman" w:hAnsi="Times New Roman" w:cs="Times New Roman"/>
          <w:i/>
          <w:sz w:val="24"/>
          <w:szCs w:val="24"/>
        </w:rPr>
      </w:pPr>
      <w:r w:rsidRPr="00B97F1E">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1A15AD" w:rsidRPr="00B97F1E" w:rsidRDefault="001A15AD" w:rsidP="001A15AD">
      <w:pPr>
        <w:pStyle w:val="ConsNormal"/>
        <w:ind w:firstLine="0"/>
        <w:rPr>
          <w:rFonts w:ascii="Times New Roman" w:hAnsi="Times New Roman" w:cs="Times New Roman"/>
          <w:b/>
          <w:sz w:val="24"/>
          <w:szCs w:val="24"/>
        </w:rPr>
      </w:pPr>
    </w:p>
    <w:p w:rsidR="001A15AD" w:rsidRPr="00B97F1E" w:rsidRDefault="001A15AD" w:rsidP="001A15AD">
      <w:pPr>
        <w:pStyle w:val="ConsNormal"/>
        <w:ind w:firstLine="851"/>
        <w:jc w:val="center"/>
        <w:rPr>
          <w:rFonts w:ascii="Times New Roman" w:hAnsi="Times New Roman" w:cs="Times New Roman"/>
          <w:b/>
          <w:sz w:val="24"/>
          <w:szCs w:val="24"/>
        </w:rPr>
      </w:pPr>
      <w:r w:rsidRPr="00B97F1E">
        <w:rPr>
          <w:rFonts w:ascii="Times New Roman" w:hAnsi="Times New Roman" w:cs="Times New Roman"/>
          <w:b/>
          <w:sz w:val="24"/>
          <w:szCs w:val="24"/>
        </w:rPr>
        <w:t>8. Порядок внесения</w:t>
      </w:r>
    </w:p>
    <w:p w:rsidR="001A15AD" w:rsidRPr="00B97F1E" w:rsidRDefault="001A15AD" w:rsidP="001A15AD">
      <w:pPr>
        <w:pStyle w:val="ConsNormal"/>
        <w:ind w:firstLine="851"/>
        <w:jc w:val="center"/>
        <w:rPr>
          <w:rFonts w:ascii="Times New Roman" w:hAnsi="Times New Roman" w:cs="Times New Roman"/>
          <w:b/>
          <w:sz w:val="24"/>
          <w:szCs w:val="24"/>
        </w:rPr>
      </w:pPr>
      <w:r w:rsidRPr="00B97F1E">
        <w:rPr>
          <w:rFonts w:ascii="Times New Roman" w:hAnsi="Times New Roman" w:cs="Times New Roman"/>
          <w:b/>
          <w:sz w:val="24"/>
          <w:szCs w:val="24"/>
        </w:rPr>
        <w:t>изменений, дополнений в Договор и его расторжения</w:t>
      </w:r>
    </w:p>
    <w:p w:rsidR="001A15AD" w:rsidRPr="00B97F1E" w:rsidRDefault="001A15AD" w:rsidP="001A15AD">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A15AD" w:rsidRPr="00B97F1E" w:rsidRDefault="001A15AD" w:rsidP="001A15AD">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1A15AD" w:rsidRPr="00B97F1E" w:rsidRDefault="001A15AD" w:rsidP="001A15AD">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w:t>
      </w:r>
      <w:r w:rsidRPr="00B97F1E">
        <w:rPr>
          <w:rFonts w:ascii="Times New Roman" w:hAnsi="Times New Roman" w:cs="Times New Roman"/>
          <w:snapToGrid w:val="0"/>
          <w:sz w:val="24"/>
          <w:szCs w:val="24"/>
        </w:rPr>
        <w:t>фактические затраты по выполнению Работ, произведенные до даты получения Исполнителем уведомления о расторжении настоящего Договора.</w:t>
      </w:r>
    </w:p>
    <w:p w:rsidR="001A15AD" w:rsidRPr="00B97F1E" w:rsidRDefault="001A15AD" w:rsidP="001A15AD">
      <w:pPr>
        <w:pStyle w:val="ConsNormal"/>
        <w:ind w:firstLine="851"/>
        <w:rPr>
          <w:rFonts w:ascii="Times New Roman" w:hAnsi="Times New Roman" w:cs="Times New Roman"/>
          <w:b/>
          <w:sz w:val="24"/>
          <w:szCs w:val="24"/>
        </w:rPr>
      </w:pPr>
    </w:p>
    <w:p w:rsidR="001A15AD" w:rsidRPr="00B97F1E" w:rsidRDefault="001A15AD" w:rsidP="007C291D">
      <w:pPr>
        <w:pStyle w:val="ConsNormal"/>
        <w:numPr>
          <w:ilvl w:val="3"/>
          <w:numId w:val="17"/>
        </w:numPr>
        <w:jc w:val="center"/>
        <w:rPr>
          <w:rFonts w:ascii="Times New Roman" w:hAnsi="Times New Roman" w:cs="Times New Roman"/>
          <w:b/>
          <w:sz w:val="24"/>
          <w:szCs w:val="24"/>
        </w:rPr>
      </w:pPr>
      <w:r w:rsidRPr="00B97F1E">
        <w:rPr>
          <w:rFonts w:ascii="Times New Roman" w:hAnsi="Times New Roman" w:cs="Times New Roman"/>
          <w:b/>
          <w:sz w:val="24"/>
          <w:szCs w:val="24"/>
        </w:rPr>
        <w:t>Срок действия Договора</w:t>
      </w:r>
    </w:p>
    <w:p w:rsidR="001A15AD" w:rsidRPr="00B97F1E" w:rsidRDefault="001A15AD" w:rsidP="001A15AD">
      <w:pPr>
        <w:pStyle w:val="ConsNormal"/>
        <w:ind w:firstLine="709"/>
        <w:jc w:val="both"/>
        <w:rPr>
          <w:rFonts w:ascii="Times New Roman" w:hAnsi="Times New Roman" w:cs="Times New Roman"/>
          <w:i/>
          <w:iCs/>
          <w:sz w:val="24"/>
          <w:szCs w:val="24"/>
        </w:rPr>
      </w:pPr>
      <w:r w:rsidRPr="00B97F1E">
        <w:rPr>
          <w:rFonts w:ascii="Times New Roman" w:hAnsi="Times New Roman" w:cs="Times New Roman"/>
          <w:sz w:val="24"/>
          <w:szCs w:val="24"/>
        </w:rPr>
        <w:t>9.1. Настоящий Договор вступает в силу с даты его подписания Сторонами и действует до 31.12.2015г., а в части оплат до полного исполнения Сторонами своих обязательств по настоящему Договору.</w:t>
      </w:r>
    </w:p>
    <w:p w:rsidR="001A15AD" w:rsidRPr="00B97F1E" w:rsidRDefault="001A15AD" w:rsidP="001A15AD">
      <w:pPr>
        <w:pStyle w:val="ConsNormal"/>
        <w:ind w:firstLine="851"/>
        <w:jc w:val="both"/>
        <w:rPr>
          <w:rFonts w:ascii="Times New Roman" w:hAnsi="Times New Roman" w:cs="Times New Roman"/>
          <w:b/>
          <w:bCs/>
          <w:sz w:val="24"/>
          <w:szCs w:val="24"/>
        </w:rPr>
      </w:pPr>
    </w:p>
    <w:p w:rsidR="001A15AD" w:rsidRPr="00B97F1E" w:rsidRDefault="001A15AD" w:rsidP="007C291D">
      <w:pPr>
        <w:pStyle w:val="ConsNormal"/>
        <w:numPr>
          <w:ilvl w:val="3"/>
          <w:numId w:val="17"/>
        </w:numPr>
        <w:ind w:left="1775" w:hanging="357"/>
        <w:jc w:val="center"/>
        <w:rPr>
          <w:rFonts w:ascii="Times New Roman" w:hAnsi="Times New Roman" w:cs="Times New Roman"/>
          <w:b/>
          <w:bCs/>
          <w:sz w:val="24"/>
          <w:szCs w:val="24"/>
        </w:rPr>
      </w:pPr>
      <w:r w:rsidRPr="00B97F1E">
        <w:rPr>
          <w:rFonts w:ascii="Times New Roman" w:hAnsi="Times New Roman" w:cs="Times New Roman"/>
          <w:b/>
          <w:bCs/>
          <w:sz w:val="24"/>
          <w:szCs w:val="24"/>
        </w:rPr>
        <w:t>Прочие условия</w:t>
      </w:r>
    </w:p>
    <w:p w:rsidR="001A15AD" w:rsidRPr="00B97F1E" w:rsidRDefault="001A15AD" w:rsidP="001A15AD">
      <w:pPr>
        <w:pStyle w:val="ConsNormal"/>
        <w:ind w:left="2880" w:firstLine="0"/>
        <w:rPr>
          <w:rFonts w:ascii="Times New Roman" w:hAnsi="Times New Roman" w:cs="Times New Roman"/>
          <w:b/>
          <w:bCs/>
          <w:sz w:val="24"/>
          <w:szCs w:val="24"/>
        </w:rPr>
      </w:pPr>
    </w:p>
    <w:p w:rsidR="001A15AD" w:rsidRPr="00B97F1E" w:rsidRDefault="001A15AD" w:rsidP="001A15AD">
      <w:pPr>
        <w:pStyle w:val="19"/>
        <w:ind w:firstLine="709"/>
        <w:rPr>
          <w:sz w:val="24"/>
          <w:szCs w:val="24"/>
        </w:rPr>
      </w:pPr>
      <w:r w:rsidRPr="00B97F1E">
        <w:rPr>
          <w:sz w:val="24"/>
          <w:szCs w:val="24"/>
        </w:rPr>
        <w:t>10.1. Право собственности на результат Работ по настоящему Договору принадлежит Заказчику.</w:t>
      </w:r>
    </w:p>
    <w:p w:rsidR="001A15AD" w:rsidRPr="00B97F1E" w:rsidRDefault="001A15AD" w:rsidP="001A15AD">
      <w:pPr>
        <w:pStyle w:val="19"/>
        <w:ind w:firstLine="709"/>
        <w:rPr>
          <w:sz w:val="24"/>
          <w:szCs w:val="24"/>
        </w:rPr>
      </w:pPr>
      <w:r w:rsidRPr="00B97F1E">
        <w:rPr>
          <w:sz w:val="24"/>
          <w:szCs w:val="24"/>
        </w:rPr>
        <w:t>10.2.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1A15AD" w:rsidRPr="00B97F1E" w:rsidRDefault="001A15AD" w:rsidP="001A15AD">
      <w:pPr>
        <w:pStyle w:val="19"/>
        <w:ind w:firstLine="709"/>
        <w:rPr>
          <w:sz w:val="24"/>
          <w:szCs w:val="24"/>
        </w:rPr>
      </w:pPr>
      <w:r w:rsidRPr="00B97F1E">
        <w:rPr>
          <w:sz w:val="24"/>
          <w:szCs w:val="24"/>
        </w:rPr>
        <w:t>10.3.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1A15AD" w:rsidRPr="00B97F1E" w:rsidRDefault="001A15AD" w:rsidP="001A15AD">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10.4. Все приложения к настоящему Договору являются его неотъемлемыми частями.</w:t>
      </w:r>
    </w:p>
    <w:p w:rsidR="001A15AD" w:rsidRPr="00B97F1E" w:rsidRDefault="001A15AD" w:rsidP="001A15AD">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10.5. Передача прав и обязанностей Исполнителя третьим лицам не допускается без письменного согласия Заказчика.</w:t>
      </w:r>
    </w:p>
    <w:p w:rsidR="001A15AD" w:rsidRPr="00B97F1E" w:rsidRDefault="001A15AD" w:rsidP="001A15AD">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10.6. Все вопросы, не предусмотренные настоящим Договором, регулируются законодательством Российской Федерации.</w:t>
      </w:r>
    </w:p>
    <w:p w:rsidR="001A15AD" w:rsidRPr="00B97F1E" w:rsidRDefault="001A15AD" w:rsidP="001A15AD">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10.7. Настоящий Договор составлен в двух экземплярах, имеющих одинаковую силу, по одному для каждой из Сторон.</w:t>
      </w:r>
    </w:p>
    <w:p w:rsidR="001A15AD" w:rsidRPr="00B97F1E" w:rsidRDefault="001A15AD" w:rsidP="001A15AD">
      <w:pPr>
        <w:ind w:firstLine="709"/>
        <w:jc w:val="both"/>
      </w:pPr>
      <w:r w:rsidRPr="00B97F1E">
        <w:t>10.8. К настоящему Договору прилагаются:</w:t>
      </w:r>
    </w:p>
    <w:p w:rsidR="001A15AD" w:rsidRPr="00B97F1E" w:rsidRDefault="001A15AD" w:rsidP="001A15AD">
      <w:pPr>
        <w:ind w:firstLine="709"/>
        <w:jc w:val="both"/>
      </w:pPr>
      <w:r>
        <w:t xml:space="preserve">10.9.1. Техническое задание </w:t>
      </w:r>
      <w:r w:rsidRPr="00B97F1E">
        <w:t>(приложение № 1);</w:t>
      </w:r>
    </w:p>
    <w:p w:rsidR="001A15AD" w:rsidRPr="00B97F1E" w:rsidRDefault="001A15AD" w:rsidP="001A15AD">
      <w:pPr>
        <w:ind w:left="709"/>
        <w:jc w:val="both"/>
      </w:pPr>
      <w:r w:rsidRPr="00B97F1E">
        <w:t>10.9.2. Календарный план капитального ремонта (приложение № 2);</w:t>
      </w:r>
    </w:p>
    <w:p w:rsidR="001A15AD" w:rsidRPr="00B97F1E" w:rsidRDefault="001A15AD" w:rsidP="001A15AD">
      <w:pPr>
        <w:ind w:firstLine="709"/>
        <w:jc w:val="both"/>
      </w:pPr>
      <w:r>
        <w:t>10.9.3</w:t>
      </w:r>
      <w:r w:rsidRPr="00B97F1E">
        <w:t>. Протокол согласования договорной цены (приложение № 3);</w:t>
      </w:r>
    </w:p>
    <w:p w:rsidR="001A15AD" w:rsidRPr="00B97F1E" w:rsidRDefault="001A15AD" w:rsidP="001A15AD">
      <w:pPr>
        <w:ind w:left="709"/>
        <w:jc w:val="both"/>
      </w:pPr>
      <w:r>
        <w:rPr>
          <w:iCs/>
        </w:rPr>
        <w:t>10.9.4</w:t>
      </w:r>
      <w:r w:rsidRPr="00B97F1E">
        <w:rPr>
          <w:iCs/>
        </w:rPr>
        <w:t>. Смета</w:t>
      </w:r>
      <w:r w:rsidRPr="00B97F1E">
        <w:t xml:space="preserve"> на выполнение</w:t>
      </w:r>
      <w:r w:rsidRPr="00B97F1E">
        <w:rPr>
          <w:i/>
        </w:rPr>
        <w:t xml:space="preserve"> </w:t>
      </w:r>
      <w:r w:rsidRPr="00B97F1E">
        <w:t>Работ (приложение № 4);</w:t>
      </w:r>
    </w:p>
    <w:p w:rsidR="001A15AD" w:rsidRPr="00B97F1E" w:rsidRDefault="001A15AD" w:rsidP="001A15AD">
      <w:pPr>
        <w:ind w:firstLine="709"/>
        <w:jc w:val="both"/>
      </w:pPr>
      <w:r>
        <w:rPr>
          <w:iCs/>
        </w:rPr>
        <w:t>10.9.5</w:t>
      </w:r>
      <w:r w:rsidRPr="00B97F1E">
        <w:rPr>
          <w:iCs/>
        </w:rPr>
        <w:t xml:space="preserve">.  Форма КС-2 </w:t>
      </w:r>
      <w:r w:rsidRPr="00B97F1E">
        <w:t>(приложение № 5);</w:t>
      </w:r>
    </w:p>
    <w:p w:rsidR="001A15AD" w:rsidRPr="00B97F1E" w:rsidRDefault="001A15AD" w:rsidP="001A15AD">
      <w:pPr>
        <w:ind w:firstLine="709"/>
        <w:jc w:val="both"/>
      </w:pPr>
      <w:r>
        <w:t>10.9.6</w:t>
      </w:r>
      <w:r w:rsidRPr="00B97F1E">
        <w:t>. Форма КС-3 (приложение № 6);</w:t>
      </w:r>
    </w:p>
    <w:p w:rsidR="001A15AD" w:rsidRPr="00B97F1E" w:rsidRDefault="001A15AD" w:rsidP="001A15AD">
      <w:pPr>
        <w:ind w:firstLine="709"/>
        <w:jc w:val="both"/>
      </w:pPr>
      <w:r>
        <w:t>10.9.7</w:t>
      </w:r>
      <w:r w:rsidRPr="00B97F1E">
        <w:t>. Форма ОС-3 (приложение № 7);</w:t>
      </w:r>
    </w:p>
    <w:p w:rsidR="001A15AD" w:rsidRPr="00B97F1E" w:rsidRDefault="001A15AD" w:rsidP="001A15AD">
      <w:pPr>
        <w:ind w:firstLine="709"/>
        <w:jc w:val="both"/>
      </w:pPr>
      <w:r>
        <w:t>10.9.8</w:t>
      </w:r>
      <w:r w:rsidRPr="00B97F1E">
        <w:t>. Форма (приложение № 8).</w:t>
      </w:r>
    </w:p>
    <w:p w:rsidR="001A15AD" w:rsidRDefault="001A15AD" w:rsidP="001A15AD">
      <w:pPr>
        <w:ind w:left="709"/>
        <w:jc w:val="both"/>
      </w:pPr>
      <w:r>
        <w:t>10.9.9</w:t>
      </w:r>
      <w:r w:rsidRPr="00B97F1E">
        <w:t xml:space="preserve">. Дефектная ведомость </w:t>
      </w:r>
      <w:r>
        <w:t>(приложение № 9).</w:t>
      </w:r>
    </w:p>
    <w:p w:rsidR="001A15AD" w:rsidRPr="00B97F1E" w:rsidRDefault="001A15AD" w:rsidP="001A15AD">
      <w:pPr>
        <w:ind w:left="709"/>
        <w:jc w:val="both"/>
      </w:pPr>
    </w:p>
    <w:p w:rsidR="001A15AD" w:rsidRPr="00B97F1E" w:rsidRDefault="001A15AD" w:rsidP="001A15AD">
      <w:pPr>
        <w:pStyle w:val="ConsNormal"/>
        <w:ind w:firstLine="0"/>
        <w:jc w:val="center"/>
        <w:rPr>
          <w:rFonts w:ascii="Times New Roman" w:hAnsi="Times New Roman" w:cs="Times New Roman"/>
          <w:b/>
          <w:sz w:val="24"/>
          <w:szCs w:val="24"/>
        </w:rPr>
      </w:pPr>
      <w:r w:rsidRPr="00B97F1E">
        <w:rPr>
          <w:rFonts w:ascii="Times New Roman" w:hAnsi="Times New Roman" w:cs="Times New Roman"/>
          <w:b/>
          <w:bCs/>
          <w:sz w:val="24"/>
          <w:szCs w:val="24"/>
        </w:rPr>
        <w:t xml:space="preserve">11. </w:t>
      </w:r>
      <w:r w:rsidRPr="00B97F1E">
        <w:rPr>
          <w:rFonts w:ascii="Times New Roman" w:hAnsi="Times New Roman" w:cs="Times New Roman"/>
          <w:b/>
          <w:sz w:val="24"/>
          <w:szCs w:val="24"/>
        </w:rPr>
        <w:t>Юридические адреса и платежные реквизиты Сторон</w:t>
      </w:r>
    </w:p>
    <w:p w:rsidR="001A15AD" w:rsidRPr="00B97F1E" w:rsidRDefault="001A15AD" w:rsidP="001A15AD">
      <w:pPr>
        <w:pStyle w:val="afa"/>
        <w:rPr>
          <w:sz w:val="24"/>
        </w:rPr>
      </w:pPr>
    </w:p>
    <w:tbl>
      <w:tblPr>
        <w:tblW w:w="9817" w:type="dxa"/>
        <w:tblInd w:w="137" w:type="dxa"/>
        <w:tblLook w:val="0000"/>
      </w:tblPr>
      <w:tblGrid>
        <w:gridCol w:w="4441"/>
        <w:gridCol w:w="5376"/>
      </w:tblGrid>
      <w:tr w:rsidR="001A15AD" w:rsidRPr="00B97F1E" w:rsidTr="009D28B9">
        <w:trPr>
          <w:trHeight w:val="1392"/>
        </w:trPr>
        <w:tc>
          <w:tcPr>
            <w:tcW w:w="4441" w:type="dxa"/>
          </w:tcPr>
          <w:p w:rsidR="001A15AD" w:rsidRPr="00B97F1E" w:rsidRDefault="001A15AD" w:rsidP="009D28B9">
            <w:pPr>
              <w:pStyle w:val="afd"/>
              <w:ind w:firstLine="0"/>
              <w:rPr>
                <w:sz w:val="24"/>
                <w:szCs w:val="24"/>
              </w:rPr>
            </w:pPr>
            <w:r w:rsidRPr="00B97F1E">
              <w:rPr>
                <w:b/>
                <w:sz w:val="24"/>
                <w:szCs w:val="24"/>
              </w:rPr>
              <w:t xml:space="preserve">Заказчик: </w:t>
            </w:r>
            <w:r w:rsidRPr="00B97F1E">
              <w:rPr>
                <w:sz w:val="24"/>
                <w:szCs w:val="24"/>
              </w:rPr>
              <w:t xml:space="preserve"> </w:t>
            </w:r>
            <w:r w:rsidRPr="00B97F1E">
              <w:rPr>
                <w:b/>
                <w:sz w:val="24"/>
                <w:szCs w:val="24"/>
              </w:rPr>
              <w:t xml:space="preserve">Заказчик: </w:t>
            </w:r>
            <w:r w:rsidRPr="00B97F1E">
              <w:rPr>
                <w:sz w:val="24"/>
                <w:szCs w:val="24"/>
              </w:rPr>
              <w:t xml:space="preserve"> Публичное акционерное общество «Центр по перевозке грузов в контейнерах «ТрансКонтейнер»</w:t>
            </w:r>
          </w:p>
          <w:p w:rsidR="001A15AD" w:rsidRPr="00B97F1E" w:rsidRDefault="001A15AD" w:rsidP="009D28B9">
            <w:pPr>
              <w:shd w:val="clear" w:color="auto" w:fill="FFFFFF"/>
              <w:rPr>
                <w:color w:val="000000"/>
                <w:spacing w:val="5"/>
              </w:rPr>
            </w:pPr>
            <w:r w:rsidRPr="00B97F1E">
              <w:rPr>
                <w:b/>
                <w:color w:val="000000"/>
                <w:spacing w:val="5"/>
              </w:rPr>
              <w:t>Место нахождения:</w:t>
            </w:r>
            <w:r w:rsidRPr="00B97F1E">
              <w:rPr>
                <w:color w:val="000000"/>
                <w:spacing w:val="5"/>
              </w:rPr>
              <w:t xml:space="preserve"> Российская Федерация, 125047, г.Москва, Оружейный пер.,д.19</w:t>
            </w:r>
          </w:p>
          <w:p w:rsidR="001A15AD" w:rsidRPr="00B97F1E" w:rsidRDefault="001A15AD" w:rsidP="009D28B9">
            <w:pPr>
              <w:shd w:val="clear" w:color="auto" w:fill="FFFFFF"/>
            </w:pPr>
            <w:r w:rsidRPr="00B97F1E">
              <w:rPr>
                <w:color w:val="000000"/>
                <w:spacing w:val="5"/>
              </w:rPr>
              <w:t xml:space="preserve">Фактический адрес: </w:t>
            </w:r>
            <w:r w:rsidRPr="00B97F1E">
              <w:t>125047, г.Москва, Оружейный переулок д.19</w:t>
            </w:r>
          </w:p>
          <w:p w:rsidR="001A15AD" w:rsidRPr="00B97F1E" w:rsidRDefault="001A15AD" w:rsidP="009D28B9">
            <w:r w:rsidRPr="00B97F1E">
              <w:rPr>
                <w:color w:val="000000"/>
                <w:spacing w:val="5"/>
              </w:rPr>
              <w:t xml:space="preserve">ИНН 7708591995, ОКПО 94421386, </w:t>
            </w:r>
            <w:r w:rsidRPr="00B97F1E">
              <w:t xml:space="preserve">КПП 997650001, </w:t>
            </w:r>
          </w:p>
          <w:p w:rsidR="001A15AD" w:rsidRPr="00B97F1E" w:rsidRDefault="001A15AD" w:rsidP="009D28B9">
            <w:r w:rsidRPr="00B97F1E">
              <w:rPr>
                <w:b/>
              </w:rPr>
              <w:t xml:space="preserve">Филиал ПАО "ТрансКонтейнер" </w:t>
            </w:r>
          </w:p>
          <w:p w:rsidR="001A15AD" w:rsidRPr="00B97F1E" w:rsidRDefault="001A15AD" w:rsidP="009D28B9">
            <w:pPr>
              <w:pStyle w:val="afd"/>
              <w:ind w:right="-144" w:firstLine="0"/>
              <w:rPr>
                <w:b/>
                <w:sz w:val="24"/>
                <w:szCs w:val="24"/>
              </w:rPr>
            </w:pPr>
            <w:r w:rsidRPr="00B97F1E">
              <w:rPr>
                <w:b/>
                <w:sz w:val="24"/>
                <w:szCs w:val="24"/>
              </w:rPr>
              <w:t>на Октябрьской железной дороге</w:t>
            </w:r>
          </w:p>
          <w:p w:rsidR="001A15AD" w:rsidRPr="00B97F1E" w:rsidRDefault="001A15AD" w:rsidP="009D28B9">
            <w:pPr>
              <w:pStyle w:val="afd"/>
              <w:ind w:right="-144" w:firstLine="0"/>
              <w:rPr>
                <w:sz w:val="24"/>
                <w:szCs w:val="24"/>
              </w:rPr>
            </w:pPr>
            <w:r w:rsidRPr="00B97F1E">
              <w:rPr>
                <w:sz w:val="24"/>
                <w:szCs w:val="24"/>
              </w:rPr>
              <w:t>Место нахождения: РФ, 192007,Санкт-Петербург, Лиговский пр.,Д.240, литер А</w:t>
            </w:r>
          </w:p>
          <w:p w:rsidR="001A15AD" w:rsidRPr="00B97F1E" w:rsidRDefault="001A15AD" w:rsidP="009D28B9">
            <w:pPr>
              <w:pStyle w:val="afd"/>
              <w:ind w:right="-144" w:firstLine="0"/>
              <w:rPr>
                <w:sz w:val="24"/>
                <w:szCs w:val="24"/>
              </w:rPr>
            </w:pPr>
            <w:r w:rsidRPr="00B97F1E">
              <w:rPr>
                <w:sz w:val="24"/>
                <w:szCs w:val="24"/>
              </w:rPr>
              <w:t>ИНН 7708591995, КПП 771001001</w:t>
            </w:r>
          </w:p>
          <w:p w:rsidR="001A15AD" w:rsidRPr="00B97F1E" w:rsidRDefault="001A15AD" w:rsidP="009D28B9">
            <w:pPr>
              <w:pStyle w:val="afd"/>
              <w:ind w:right="-144" w:firstLine="0"/>
              <w:rPr>
                <w:sz w:val="24"/>
                <w:szCs w:val="24"/>
              </w:rPr>
            </w:pPr>
            <w:r w:rsidRPr="00B97F1E">
              <w:rPr>
                <w:sz w:val="24"/>
                <w:szCs w:val="24"/>
              </w:rPr>
              <w:t>р/сч. 40702810637000006238 в ф-ле</w:t>
            </w:r>
          </w:p>
          <w:p w:rsidR="001A15AD" w:rsidRPr="00B97F1E" w:rsidRDefault="001A15AD" w:rsidP="009D28B9">
            <w:pPr>
              <w:pStyle w:val="afd"/>
              <w:ind w:right="-144" w:firstLine="0"/>
              <w:rPr>
                <w:sz w:val="24"/>
                <w:szCs w:val="24"/>
              </w:rPr>
            </w:pPr>
            <w:r w:rsidRPr="00B97F1E">
              <w:rPr>
                <w:sz w:val="24"/>
                <w:szCs w:val="24"/>
              </w:rPr>
              <w:t xml:space="preserve">ОПЕРУ-4 ОАО Банк ВТБ </w:t>
            </w:r>
          </w:p>
          <w:p w:rsidR="001A15AD" w:rsidRPr="00B97F1E" w:rsidRDefault="001A15AD" w:rsidP="009D28B9">
            <w:pPr>
              <w:pStyle w:val="afd"/>
              <w:ind w:right="-144" w:firstLine="0"/>
              <w:rPr>
                <w:sz w:val="24"/>
                <w:szCs w:val="24"/>
              </w:rPr>
            </w:pPr>
            <w:r w:rsidRPr="00B97F1E">
              <w:rPr>
                <w:sz w:val="24"/>
                <w:szCs w:val="24"/>
              </w:rPr>
              <w:t>в г.Санкт-Петербурге</w:t>
            </w:r>
          </w:p>
          <w:p w:rsidR="001A15AD" w:rsidRPr="00B97F1E" w:rsidRDefault="001A15AD" w:rsidP="009D28B9">
            <w:r w:rsidRPr="00B97F1E">
              <w:t>к/сч. 30101810200000000704</w:t>
            </w:r>
          </w:p>
          <w:p w:rsidR="001A15AD" w:rsidRPr="00B97F1E" w:rsidRDefault="001A15AD" w:rsidP="009D28B9">
            <w:r w:rsidRPr="00B97F1E">
              <w:t>БИК 044030704</w:t>
            </w:r>
          </w:p>
          <w:p w:rsidR="001A15AD" w:rsidRPr="00B97F1E" w:rsidRDefault="001A15AD" w:rsidP="009D28B9">
            <w:r w:rsidRPr="00B97F1E">
              <w:t>тел.(812) 458-68-00; факс (812) 458-68-01</w:t>
            </w:r>
          </w:p>
          <w:p w:rsidR="001A15AD" w:rsidRPr="00B97F1E" w:rsidRDefault="001A15AD" w:rsidP="009D28B9">
            <w:r w:rsidRPr="00B97F1E">
              <w:t>_______________</w:t>
            </w:r>
          </w:p>
          <w:p w:rsidR="001A15AD" w:rsidRPr="00B97F1E" w:rsidRDefault="001A15AD" w:rsidP="009D28B9">
            <w:r w:rsidRPr="00B97F1E">
              <w:t xml:space="preserve">        подпись</w:t>
            </w:r>
          </w:p>
          <w:p w:rsidR="001A15AD" w:rsidRPr="00B97F1E" w:rsidRDefault="001A15AD" w:rsidP="009D28B9"/>
          <w:p w:rsidR="001A15AD" w:rsidRPr="00B97F1E" w:rsidRDefault="001A15AD" w:rsidP="009D28B9"/>
          <w:p w:rsidR="001A15AD" w:rsidRPr="00B97F1E" w:rsidRDefault="001A15AD" w:rsidP="009D28B9"/>
        </w:tc>
        <w:tc>
          <w:tcPr>
            <w:tcW w:w="5376" w:type="dxa"/>
          </w:tcPr>
          <w:p w:rsidR="001A15AD" w:rsidRPr="00B97F1E" w:rsidRDefault="001A15AD" w:rsidP="009D28B9">
            <w:pPr>
              <w:pStyle w:val="ConsNormal"/>
              <w:ind w:firstLine="0"/>
              <w:rPr>
                <w:rFonts w:ascii="Times New Roman" w:hAnsi="Times New Roman" w:cs="Times New Roman"/>
                <w:sz w:val="24"/>
                <w:szCs w:val="24"/>
              </w:rPr>
            </w:pPr>
            <w:r w:rsidRPr="00B97F1E">
              <w:rPr>
                <w:rFonts w:ascii="Times New Roman" w:hAnsi="Times New Roman" w:cs="Times New Roman"/>
                <w:b/>
                <w:sz w:val="24"/>
                <w:szCs w:val="24"/>
              </w:rPr>
              <w:t xml:space="preserve">Исполнитель: </w:t>
            </w:r>
            <w:r w:rsidRPr="00B97F1E">
              <w:rPr>
                <w:rFonts w:ascii="Times New Roman" w:hAnsi="Times New Roman" w:cs="Times New Roman"/>
                <w:sz w:val="24"/>
                <w:szCs w:val="24"/>
              </w:rPr>
              <w:t>(полное наименование)</w:t>
            </w:r>
          </w:p>
          <w:p w:rsidR="001A15AD" w:rsidRPr="00B97F1E" w:rsidRDefault="001A15AD" w:rsidP="009D28B9">
            <w:pPr>
              <w:pStyle w:val="ConsNormal"/>
              <w:ind w:firstLine="0"/>
              <w:rPr>
                <w:rFonts w:ascii="Times New Roman" w:hAnsi="Times New Roman" w:cs="Times New Roman"/>
                <w:sz w:val="24"/>
                <w:szCs w:val="24"/>
              </w:rPr>
            </w:pPr>
            <w:r w:rsidRPr="00B97F1E">
              <w:rPr>
                <w:rFonts w:ascii="Times New Roman" w:hAnsi="Times New Roman" w:cs="Times New Roman"/>
                <w:color w:val="000000"/>
                <w:spacing w:val="5"/>
                <w:sz w:val="24"/>
                <w:szCs w:val="24"/>
              </w:rPr>
              <w:t>Место нахождения</w:t>
            </w:r>
            <w:r w:rsidRPr="00B97F1E">
              <w:rPr>
                <w:rFonts w:ascii="Times New Roman" w:hAnsi="Times New Roman" w:cs="Times New Roman"/>
                <w:sz w:val="24"/>
                <w:szCs w:val="24"/>
              </w:rPr>
              <w:t>: _________________</w:t>
            </w:r>
          </w:p>
          <w:p w:rsidR="001A15AD" w:rsidRPr="00B97F1E" w:rsidRDefault="001A15AD" w:rsidP="009D28B9">
            <w:pPr>
              <w:pStyle w:val="ConsNormal"/>
              <w:ind w:firstLine="0"/>
              <w:rPr>
                <w:rFonts w:ascii="Times New Roman" w:hAnsi="Times New Roman" w:cs="Times New Roman"/>
                <w:b/>
                <w:sz w:val="24"/>
                <w:szCs w:val="24"/>
              </w:rPr>
            </w:pPr>
            <w:r w:rsidRPr="00B97F1E">
              <w:rPr>
                <w:rFonts w:ascii="Times New Roman" w:hAnsi="Times New Roman" w:cs="Times New Roman"/>
                <w:sz w:val="24"/>
                <w:szCs w:val="24"/>
              </w:rPr>
              <w:t>Почтовый адрес: _________________</w:t>
            </w:r>
          </w:p>
          <w:p w:rsidR="001A15AD" w:rsidRPr="00B97F1E" w:rsidRDefault="001A15AD" w:rsidP="009D28B9">
            <w:pPr>
              <w:pStyle w:val="afd"/>
              <w:ind w:right="-5" w:firstLine="0"/>
              <w:rPr>
                <w:sz w:val="24"/>
                <w:szCs w:val="24"/>
              </w:rPr>
            </w:pPr>
            <w:r w:rsidRPr="00B97F1E">
              <w:rPr>
                <w:sz w:val="24"/>
                <w:szCs w:val="24"/>
              </w:rPr>
              <w:t>ОГРН_______________</w:t>
            </w:r>
          </w:p>
          <w:p w:rsidR="001A15AD" w:rsidRPr="00B97F1E" w:rsidRDefault="001A15AD" w:rsidP="009D28B9">
            <w:pPr>
              <w:pStyle w:val="afd"/>
              <w:ind w:right="-5" w:firstLine="0"/>
              <w:rPr>
                <w:sz w:val="24"/>
                <w:szCs w:val="24"/>
              </w:rPr>
            </w:pPr>
            <w:r w:rsidRPr="00B97F1E">
              <w:rPr>
                <w:sz w:val="24"/>
                <w:szCs w:val="24"/>
              </w:rPr>
              <w:t xml:space="preserve">ИНН ______________, </w:t>
            </w:r>
          </w:p>
          <w:p w:rsidR="001A15AD" w:rsidRPr="00B97F1E" w:rsidRDefault="001A15AD" w:rsidP="009D28B9">
            <w:pPr>
              <w:pStyle w:val="afd"/>
              <w:ind w:right="-5" w:firstLine="0"/>
              <w:rPr>
                <w:sz w:val="24"/>
                <w:szCs w:val="24"/>
              </w:rPr>
            </w:pPr>
            <w:r w:rsidRPr="00B97F1E">
              <w:rPr>
                <w:sz w:val="24"/>
                <w:szCs w:val="24"/>
              </w:rPr>
              <w:t>ОКПО_____________ ______________, КПП ___________________</w:t>
            </w:r>
          </w:p>
          <w:p w:rsidR="001A15AD" w:rsidRPr="00B97F1E" w:rsidRDefault="001A15AD" w:rsidP="009D28B9">
            <w:pPr>
              <w:pStyle w:val="afd"/>
              <w:ind w:right="-5" w:firstLine="0"/>
              <w:rPr>
                <w:sz w:val="24"/>
                <w:szCs w:val="24"/>
              </w:rPr>
            </w:pPr>
            <w:r w:rsidRPr="00B97F1E">
              <w:rPr>
                <w:sz w:val="24"/>
                <w:szCs w:val="24"/>
              </w:rPr>
              <w:t xml:space="preserve">р/счет  ________________________________ </w:t>
            </w:r>
          </w:p>
          <w:p w:rsidR="001A15AD" w:rsidRPr="00B97F1E" w:rsidRDefault="001A15AD" w:rsidP="009D28B9">
            <w:pPr>
              <w:pStyle w:val="afd"/>
              <w:ind w:right="-5" w:firstLine="0"/>
              <w:rPr>
                <w:sz w:val="24"/>
                <w:szCs w:val="24"/>
              </w:rPr>
            </w:pPr>
            <w:r w:rsidRPr="00B97F1E">
              <w:rPr>
                <w:sz w:val="24"/>
                <w:szCs w:val="24"/>
              </w:rPr>
              <w:t xml:space="preserve">в  ____________________________________, </w:t>
            </w:r>
          </w:p>
          <w:p w:rsidR="001A15AD" w:rsidRPr="00B97F1E" w:rsidRDefault="001A15AD" w:rsidP="009D28B9">
            <w:pPr>
              <w:pStyle w:val="afa"/>
              <w:ind w:right="-5"/>
              <w:rPr>
                <w:sz w:val="24"/>
              </w:rPr>
            </w:pPr>
            <w:r w:rsidRPr="00B97F1E">
              <w:rPr>
                <w:sz w:val="24"/>
              </w:rPr>
              <w:t>к/счет _________________________________</w:t>
            </w:r>
          </w:p>
          <w:p w:rsidR="001A15AD" w:rsidRPr="00B97F1E" w:rsidRDefault="001A15AD" w:rsidP="009D28B9">
            <w:pPr>
              <w:pStyle w:val="afa"/>
              <w:ind w:right="-5"/>
              <w:rPr>
                <w:sz w:val="24"/>
              </w:rPr>
            </w:pPr>
            <w:r w:rsidRPr="00B97F1E">
              <w:rPr>
                <w:sz w:val="24"/>
              </w:rPr>
              <w:t xml:space="preserve"> в  ____________________________________, </w:t>
            </w:r>
          </w:p>
          <w:p w:rsidR="001A15AD" w:rsidRPr="00B97F1E" w:rsidRDefault="001A15AD" w:rsidP="009D28B9">
            <w:pPr>
              <w:pStyle w:val="afa"/>
              <w:ind w:right="-5"/>
              <w:rPr>
                <w:sz w:val="24"/>
              </w:rPr>
            </w:pPr>
            <w:r w:rsidRPr="00B97F1E">
              <w:rPr>
                <w:sz w:val="24"/>
              </w:rPr>
              <w:t xml:space="preserve">БИК _______________,  </w:t>
            </w:r>
          </w:p>
          <w:p w:rsidR="001A15AD" w:rsidRPr="00B97F1E" w:rsidRDefault="001A15AD" w:rsidP="009D28B9">
            <w:pPr>
              <w:pStyle w:val="afa"/>
              <w:ind w:right="-5"/>
              <w:rPr>
                <w:sz w:val="24"/>
              </w:rPr>
            </w:pPr>
            <w:r w:rsidRPr="00B97F1E">
              <w:rPr>
                <w:sz w:val="24"/>
              </w:rPr>
              <w:t>тел. ________, факс__________</w:t>
            </w:r>
          </w:p>
          <w:p w:rsidR="001A15AD" w:rsidRPr="00B97F1E" w:rsidRDefault="001A15AD" w:rsidP="009D28B9"/>
          <w:p w:rsidR="001A15AD" w:rsidRPr="00B97F1E" w:rsidRDefault="001A15AD" w:rsidP="009D28B9"/>
          <w:p w:rsidR="001A15AD" w:rsidRPr="00B97F1E" w:rsidRDefault="001A15AD" w:rsidP="009D28B9"/>
          <w:p w:rsidR="001A15AD" w:rsidRPr="00B97F1E" w:rsidRDefault="001A15AD" w:rsidP="009D28B9"/>
          <w:p w:rsidR="001A15AD" w:rsidRPr="00B97F1E" w:rsidRDefault="001A15AD" w:rsidP="009D28B9"/>
          <w:p w:rsidR="001A15AD" w:rsidRPr="00B97F1E" w:rsidRDefault="001A15AD" w:rsidP="009D28B9"/>
          <w:p w:rsidR="001A15AD" w:rsidRPr="00B97F1E" w:rsidRDefault="001A15AD" w:rsidP="009D28B9">
            <w:r w:rsidRPr="00B97F1E">
              <w:t>________       ______________</w:t>
            </w:r>
          </w:p>
          <w:p w:rsidR="001A15AD" w:rsidRPr="00B97F1E" w:rsidRDefault="001A15AD" w:rsidP="009D28B9">
            <w:pPr>
              <w:rPr>
                <w:vertAlign w:val="superscript"/>
              </w:rPr>
            </w:pPr>
            <w:r w:rsidRPr="00B97F1E">
              <w:rPr>
                <w:vertAlign w:val="superscript"/>
              </w:rPr>
              <w:t xml:space="preserve">(подпись)                            (Ф.И.О.)                </w:t>
            </w:r>
          </w:p>
          <w:p w:rsidR="001A15AD" w:rsidRPr="00B97F1E" w:rsidRDefault="001A15AD" w:rsidP="009D28B9">
            <w:pPr>
              <w:rPr>
                <w:vertAlign w:val="superscript"/>
              </w:rPr>
            </w:pPr>
          </w:p>
          <w:p w:rsidR="001A15AD" w:rsidRPr="00B97F1E" w:rsidRDefault="001A15AD" w:rsidP="009D28B9">
            <w:pPr>
              <w:rPr>
                <w:vertAlign w:val="superscript"/>
              </w:rPr>
            </w:pPr>
          </w:p>
          <w:p w:rsidR="001A15AD" w:rsidRPr="00B97F1E" w:rsidRDefault="001A15AD" w:rsidP="009D28B9"/>
        </w:tc>
      </w:tr>
    </w:tbl>
    <w:p w:rsidR="001A15AD" w:rsidRPr="00B97F1E" w:rsidRDefault="001A15AD" w:rsidP="001A15AD">
      <w:pPr>
        <w:pStyle w:val="afa"/>
        <w:ind w:firstLine="0"/>
        <w:rPr>
          <w:b/>
          <w:bCs/>
          <w:sz w:val="24"/>
        </w:rPr>
      </w:pPr>
    </w:p>
    <w:p w:rsidR="001A15AD" w:rsidRDefault="001A15AD" w:rsidP="001A15AD">
      <w:pPr>
        <w:pStyle w:val="afa"/>
        <w:ind w:firstLine="0"/>
        <w:rPr>
          <w:b/>
          <w:bCs/>
          <w:sz w:val="24"/>
        </w:rPr>
      </w:pPr>
    </w:p>
    <w:p w:rsidR="001A15AD" w:rsidRDefault="001A15AD" w:rsidP="001A15AD">
      <w:pPr>
        <w:pStyle w:val="afa"/>
        <w:ind w:firstLine="0"/>
        <w:rPr>
          <w:b/>
          <w:bCs/>
          <w:sz w:val="24"/>
        </w:rPr>
      </w:pPr>
    </w:p>
    <w:p w:rsidR="001A15AD" w:rsidRDefault="001A15AD" w:rsidP="001A15AD">
      <w:pPr>
        <w:pStyle w:val="afa"/>
        <w:ind w:firstLine="0"/>
        <w:rPr>
          <w:b/>
          <w:bCs/>
          <w:sz w:val="24"/>
        </w:rPr>
      </w:pPr>
    </w:p>
    <w:p w:rsidR="001A15AD" w:rsidRDefault="001A15AD" w:rsidP="001A15AD">
      <w:pPr>
        <w:pStyle w:val="afa"/>
        <w:ind w:firstLine="0"/>
        <w:rPr>
          <w:b/>
          <w:bCs/>
          <w:sz w:val="24"/>
        </w:rPr>
      </w:pPr>
    </w:p>
    <w:p w:rsidR="001A15AD" w:rsidRDefault="001A15AD" w:rsidP="001A15AD">
      <w:pPr>
        <w:pStyle w:val="afa"/>
        <w:ind w:firstLine="0"/>
        <w:rPr>
          <w:b/>
          <w:bCs/>
          <w:sz w:val="24"/>
        </w:rPr>
      </w:pPr>
    </w:p>
    <w:p w:rsidR="001A15AD" w:rsidRDefault="001A15AD" w:rsidP="001A15AD">
      <w:pPr>
        <w:pStyle w:val="afa"/>
        <w:ind w:firstLine="0"/>
        <w:rPr>
          <w:b/>
          <w:bCs/>
          <w:sz w:val="24"/>
        </w:rPr>
      </w:pPr>
    </w:p>
    <w:p w:rsidR="001A15AD" w:rsidRDefault="001A15AD" w:rsidP="001A15AD">
      <w:pPr>
        <w:pStyle w:val="afa"/>
        <w:ind w:firstLine="0"/>
        <w:rPr>
          <w:b/>
          <w:bCs/>
          <w:sz w:val="24"/>
        </w:rPr>
      </w:pPr>
    </w:p>
    <w:p w:rsidR="001A15AD" w:rsidRDefault="001A15AD" w:rsidP="001A15AD">
      <w:pPr>
        <w:pStyle w:val="afa"/>
        <w:ind w:firstLine="0"/>
        <w:rPr>
          <w:b/>
          <w:bCs/>
          <w:sz w:val="24"/>
        </w:rPr>
      </w:pPr>
    </w:p>
    <w:p w:rsidR="001A15AD" w:rsidRDefault="001A15AD" w:rsidP="001A15AD">
      <w:pPr>
        <w:pStyle w:val="afa"/>
        <w:ind w:firstLine="0"/>
        <w:rPr>
          <w:b/>
          <w:bCs/>
          <w:sz w:val="24"/>
        </w:rPr>
      </w:pPr>
    </w:p>
    <w:p w:rsidR="001A15AD" w:rsidRDefault="001A15AD" w:rsidP="001A15AD">
      <w:pPr>
        <w:pStyle w:val="afa"/>
        <w:ind w:firstLine="0"/>
        <w:rPr>
          <w:b/>
          <w:bCs/>
          <w:sz w:val="24"/>
        </w:rPr>
      </w:pPr>
    </w:p>
    <w:p w:rsidR="001A15AD" w:rsidRDefault="001A15AD" w:rsidP="001A15AD">
      <w:pPr>
        <w:pStyle w:val="afa"/>
        <w:ind w:firstLine="0"/>
        <w:rPr>
          <w:b/>
          <w:bCs/>
          <w:sz w:val="24"/>
        </w:rPr>
      </w:pPr>
    </w:p>
    <w:p w:rsidR="001A15AD" w:rsidRDefault="001A15AD" w:rsidP="001A15AD">
      <w:pPr>
        <w:pStyle w:val="afa"/>
        <w:ind w:firstLine="0"/>
        <w:rPr>
          <w:b/>
          <w:bCs/>
          <w:sz w:val="24"/>
        </w:rPr>
      </w:pPr>
    </w:p>
    <w:p w:rsidR="001A15AD" w:rsidRDefault="001A15AD" w:rsidP="001A15AD">
      <w:pPr>
        <w:pStyle w:val="afa"/>
        <w:ind w:firstLine="0"/>
        <w:rPr>
          <w:b/>
          <w:bCs/>
          <w:sz w:val="24"/>
        </w:rPr>
      </w:pPr>
    </w:p>
    <w:p w:rsidR="001A15AD" w:rsidRDefault="001A15AD" w:rsidP="001A15AD">
      <w:pPr>
        <w:pStyle w:val="afa"/>
        <w:ind w:firstLine="0"/>
        <w:rPr>
          <w:b/>
          <w:bCs/>
          <w:sz w:val="24"/>
        </w:rPr>
      </w:pPr>
    </w:p>
    <w:p w:rsidR="001A15AD" w:rsidRDefault="001A15AD" w:rsidP="001A15AD">
      <w:pPr>
        <w:pStyle w:val="afa"/>
        <w:ind w:firstLine="0"/>
        <w:rPr>
          <w:b/>
          <w:bCs/>
          <w:sz w:val="24"/>
        </w:rPr>
      </w:pPr>
    </w:p>
    <w:p w:rsidR="001A15AD" w:rsidRPr="00B97F1E" w:rsidRDefault="001A15AD" w:rsidP="001A15AD">
      <w:pPr>
        <w:pStyle w:val="afa"/>
        <w:ind w:firstLine="0"/>
        <w:rPr>
          <w:b/>
          <w:bCs/>
          <w:sz w:val="24"/>
        </w:rPr>
      </w:pPr>
    </w:p>
    <w:p w:rsidR="001A15AD" w:rsidRPr="00B97F1E" w:rsidRDefault="001A15AD" w:rsidP="001A15AD">
      <w:pPr>
        <w:pStyle w:val="afa"/>
        <w:jc w:val="center"/>
        <w:rPr>
          <w:b/>
          <w:bCs/>
          <w:sz w:val="24"/>
        </w:rPr>
      </w:pPr>
    </w:p>
    <w:p w:rsidR="001A15AD" w:rsidRPr="00B97F1E" w:rsidRDefault="00473981" w:rsidP="001A15AD">
      <w:pPr>
        <w:jc w:val="center"/>
        <w:rPr>
          <w:rFonts w:eastAsia="MS Mincho"/>
          <w:b/>
          <w:bCs/>
        </w:rPr>
      </w:pPr>
      <w:r w:rsidRPr="00473981">
        <w:rPr>
          <w:b/>
          <w:noProof/>
        </w:rPr>
        <w:pict>
          <v:rect id="_x0000_s1071" style="position:absolute;left:0;text-align:left;margin-left:294.1pt;margin-top:-26pt;width:195.7pt;height:59.5pt;z-index:251654144" stroked="f">
            <v:textbox style="mso-next-textbox:#_x0000_s1071">
              <w:txbxContent>
                <w:p w:rsidR="00265894" w:rsidRPr="002666C1" w:rsidRDefault="00265894" w:rsidP="001A15AD">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1</w:t>
                  </w:r>
                </w:p>
                <w:p w:rsidR="00265894" w:rsidRPr="002666C1" w:rsidRDefault="00265894" w:rsidP="001A15AD">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265894" w:rsidRPr="002666C1" w:rsidRDefault="00265894" w:rsidP="001A15AD">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265894" w:rsidRPr="002666C1" w:rsidRDefault="00265894" w:rsidP="001A15AD">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265894" w:rsidRPr="002666C1" w:rsidRDefault="00265894" w:rsidP="001A15AD"/>
              </w:txbxContent>
            </v:textbox>
          </v:rect>
        </w:pict>
      </w:r>
    </w:p>
    <w:p w:rsidR="001A15AD" w:rsidRPr="00B97F1E" w:rsidRDefault="001A15AD" w:rsidP="001A15AD">
      <w:pPr>
        <w:jc w:val="center"/>
        <w:rPr>
          <w:rFonts w:eastAsia="MS Mincho"/>
          <w:b/>
          <w:bCs/>
        </w:rPr>
      </w:pPr>
    </w:p>
    <w:p w:rsidR="001A15AD" w:rsidRPr="00B97F1E" w:rsidRDefault="001A15AD" w:rsidP="001A15AD">
      <w:pPr>
        <w:jc w:val="center"/>
        <w:rPr>
          <w:rFonts w:eastAsia="MS Mincho"/>
          <w:b/>
          <w:bCs/>
        </w:rPr>
      </w:pPr>
    </w:p>
    <w:p w:rsidR="001A15AD" w:rsidRPr="00B97F1E" w:rsidRDefault="001A15AD" w:rsidP="001A15AD">
      <w:pPr>
        <w:jc w:val="center"/>
        <w:rPr>
          <w:rFonts w:eastAsia="MS Mincho"/>
          <w:b/>
          <w:bCs/>
        </w:rPr>
      </w:pPr>
      <w:r w:rsidRPr="00B97F1E">
        <w:rPr>
          <w:rFonts w:eastAsia="MS Mincho"/>
          <w:b/>
          <w:bCs/>
        </w:rPr>
        <w:t>Техническое задание</w:t>
      </w:r>
    </w:p>
    <w:p w:rsidR="001A15AD" w:rsidRPr="008301D9" w:rsidRDefault="001A15AD" w:rsidP="001A15AD">
      <w:pPr>
        <w:ind w:firstLine="709"/>
        <w:jc w:val="both"/>
        <w:rPr>
          <w:rFonts w:eastAsia="MS Mincho"/>
          <w:b/>
          <w:bCs/>
        </w:rPr>
      </w:pPr>
      <w:r w:rsidRPr="008301D9">
        <w:rPr>
          <w:rFonts w:eastAsia="MS Mincho"/>
          <w:b/>
          <w:bCs/>
        </w:rPr>
        <w:t>1. Общие положения.</w:t>
      </w:r>
    </w:p>
    <w:p w:rsidR="001A15AD" w:rsidRPr="008301D9" w:rsidRDefault="001A15AD" w:rsidP="001A15AD">
      <w:pPr>
        <w:ind w:firstLine="709"/>
        <w:jc w:val="both"/>
        <w:rPr>
          <w:rFonts w:eastAsia="MS Mincho"/>
          <w:b/>
          <w:bCs/>
        </w:rPr>
      </w:pPr>
    </w:p>
    <w:p w:rsidR="001A15AD" w:rsidRPr="008301D9" w:rsidRDefault="001A15AD" w:rsidP="001A15AD">
      <w:pPr>
        <w:jc w:val="both"/>
      </w:pPr>
      <w:r w:rsidRPr="008301D9">
        <w:rPr>
          <w:rFonts w:eastAsia="MS Mincho"/>
          <w:b/>
          <w:bCs/>
        </w:rPr>
        <w:tab/>
      </w:r>
      <w:r w:rsidRPr="008301D9">
        <w:rPr>
          <w:rFonts w:eastAsia="MS Mincho"/>
          <w:bCs/>
        </w:rPr>
        <w:t>Предмет договора</w:t>
      </w:r>
      <w:r w:rsidRPr="008301D9">
        <w:rPr>
          <w:rFonts w:eastAsia="MS Mincho"/>
          <w:b/>
          <w:bCs/>
        </w:rPr>
        <w:t xml:space="preserve"> – </w:t>
      </w:r>
      <w:r w:rsidRPr="008301D9">
        <w:rPr>
          <w:rFonts w:eastAsia="MS Mincho"/>
          <w:bCs/>
        </w:rPr>
        <w:t xml:space="preserve">выполнение работ по </w:t>
      </w:r>
      <w:r w:rsidRPr="008301D9">
        <w:t>капитальному ремонту фасада, кровли, внутренних помещений, полов, электрики здания теплоцентра (инв. № 001/00/00010056) цеха по ремонту большегрузных контейнеров на станции Санкт-Петербург Финляндский филиала ПАО «ТрансКонтейнер» на Октябрьской железной дороге в 2015 году.</w:t>
      </w:r>
    </w:p>
    <w:p w:rsidR="001A15AD" w:rsidRPr="008301D9" w:rsidRDefault="001A15AD" w:rsidP="001A15AD">
      <w:pPr>
        <w:jc w:val="both"/>
      </w:pPr>
      <w:r w:rsidRPr="008301D9">
        <w:tab/>
        <w:t>Основание для выполнения Работ - титульный список капитального ремонта зданий и сооружений ПАО «ТрансКонтейнер» на 2015г.</w:t>
      </w:r>
    </w:p>
    <w:p w:rsidR="001A15AD" w:rsidRPr="008301D9" w:rsidRDefault="001A15AD" w:rsidP="001A15AD">
      <w:pPr>
        <w:jc w:val="both"/>
        <w:rPr>
          <w:b/>
        </w:rPr>
      </w:pPr>
      <w:r w:rsidRPr="008301D9">
        <w:tab/>
      </w:r>
    </w:p>
    <w:p w:rsidR="001A15AD" w:rsidRPr="008301D9" w:rsidRDefault="001A15AD" w:rsidP="001A15AD">
      <w:pPr>
        <w:rPr>
          <w:b/>
        </w:rPr>
      </w:pPr>
      <w:r w:rsidRPr="008301D9">
        <w:tab/>
      </w:r>
      <w:r w:rsidRPr="008301D9">
        <w:rPr>
          <w:b/>
        </w:rPr>
        <w:t>2. Общие требования к выполняемым Работам.</w:t>
      </w:r>
    </w:p>
    <w:p w:rsidR="001A15AD" w:rsidRPr="008301D9" w:rsidRDefault="001A15AD" w:rsidP="001A15AD">
      <w:pPr>
        <w:rPr>
          <w:b/>
        </w:rPr>
      </w:pPr>
    </w:p>
    <w:p w:rsidR="001A15AD" w:rsidRPr="008301D9" w:rsidRDefault="001A15AD" w:rsidP="001A15AD">
      <w:pPr>
        <w:ind w:firstLine="709"/>
        <w:jc w:val="both"/>
        <w:rPr>
          <w:rFonts w:eastAsia="MS Mincho"/>
          <w:bCs/>
        </w:rPr>
      </w:pPr>
      <w:r w:rsidRPr="008301D9">
        <w:rPr>
          <w:iCs/>
        </w:rPr>
        <w:t xml:space="preserve">Капитальный ремонт </w:t>
      </w:r>
      <w:r w:rsidRPr="008301D9">
        <w:t>здания теплоцентра</w:t>
      </w:r>
      <w:r w:rsidRPr="008301D9">
        <w:rPr>
          <w:iCs/>
        </w:rPr>
        <w:t xml:space="preserve"> Исполнитель должен проводить своими силами и материалами в соответствии с действующими на территории РФ строительными нормами и правилами (СНиП), государственными стандартами в области строительства (ГОСТ), с учётом </w:t>
      </w:r>
      <w:r w:rsidRPr="008301D9">
        <w:rPr>
          <w:rFonts w:eastAsia="MS Mincho"/>
          <w:bCs/>
        </w:rPr>
        <w:t>условий по обеспечению пожаробезопасности, охраны труда и техники безопасности на период ремонтных работ и эксплуатации, а именно:</w:t>
      </w:r>
    </w:p>
    <w:p w:rsidR="001A15AD" w:rsidRPr="008301D9" w:rsidRDefault="001A15AD" w:rsidP="001A15AD">
      <w:pPr>
        <w:ind w:firstLine="709"/>
        <w:jc w:val="both"/>
      </w:pPr>
      <w:r w:rsidRPr="008301D9">
        <w:rPr>
          <w:rFonts w:eastAsia="MS Mincho"/>
          <w:bCs/>
        </w:rPr>
        <w:t xml:space="preserve">- </w:t>
      </w:r>
      <w:hyperlink r:id="rId31" w:tooltip="Кровли" w:history="1">
        <w:r w:rsidRPr="008301D9">
          <w:t>СНиП II-26-76</w:t>
        </w:r>
      </w:hyperlink>
      <w:r w:rsidRPr="008301D9">
        <w:t>. Кровли;</w:t>
      </w:r>
    </w:p>
    <w:p w:rsidR="001A15AD" w:rsidRPr="008301D9" w:rsidRDefault="001A15AD" w:rsidP="001A15AD">
      <w:pPr>
        <w:ind w:firstLine="709"/>
        <w:jc w:val="both"/>
      </w:pPr>
      <w:r w:rsidRPr="008301D9">
        <w:t xml:space="preserve">- </w:t>
      </w:r>
      <w:hyperlink r:id="rId32" w:tooltip="Изоляционные и отделочные покрытия" w:history="1">
        <w:r w:rsidRPr="008301D9">
          <w:t>СНиП 3.04.01-87</w:t>
        </w:r>
      </w:hyperlink>
      <w:r w:rsidRPr="008301D9">
        <w:t>. Изоляционные и отделочные покрытия;</w:t>
      </w:r>
    </w:p>
    <w:p w:rsidR="001A15AD" w:rsidRPr="008301D9" w:rsidRDefault="001A15AD" w:rsidP="001A15AD">
      <w:pPr>
        <w:ind w:firstLine="709"/>
        <w:jc w:val="both"/>
      </w:pPr>
      <w:r w:rsidRPr="008301D9">
        <w:t xml:space="preserve">- </w:t>
      </w:r>
      <w:hyperlink r:id="rId33" w:tooltip="СПКП. Строительство. Кровли. Номенклатура показателей" w:history="1">
        <w:r w:rsidRPr="008301D9">
          <w:t>ГОСТ 4.251-79</w:t>
        </w:r>
      </w:hyperlink>
      <w:r w:rsidRPr="008301D9">
        <w:t>. СПКП. Строительство. Кровли. Номенклатура показателей;</w:t>
      </w:r>
    </w:p>
    <w:p w:rsidR="001A15AD" w:rsidRPr="008301D9" w:rsidRDefault="001A15AD" w:rsidP="001A15AD">
      <w:pPr>
        <w:ind w:firstLine="709"/>
        <w:jc w:val="both"/>
      </w:pPr>
      <w:r w:rsidRPr="008301D9">
        <w:t xml:space="preserve">- </w:t>
      </w:r>
      <w:hyperlink r:id="rId34" w:tooltip="ССБТ. Строительство. Работы кровельные и гидроизоляционные. Требования безопасности" w:history="1">
        <w:r w:rsidRPr="008301D9">
          <w:t>ГОСТ 12.3.040-86</w:t>
        </w:r>
      </w:hyperlink>
      <w:r w:rsidRPr="008301D9">
        <w:t>. ССБТ. Строительство. Работы кровельные и    гидроизоляционные. Требования безопасности;</w:t>
      </w:r>
    </w:p>
    <w:p w:rsidR="001A15AD" w:rsidRPr="008301D9" w:rsidRDefault="001A15AD" w:rsidP="001A15AD">
      <w:pPr>
        <w:ind w:firstLine="709"/>
        <w:jc w:val="both"/>
      </w:pPr>
      <w:r w:rsidRPr="008301D9">
        <w:t xml:space="preserve">- </w:t>
      </w:r>
      <w:hyperlink r:id="rId35" w:tooltip="Пергамин кровельный. Технические условия" w:history="1">
        <w:r w:rsidRPr="008301D9">
          <w:t>ГОСТ 2697-83</w:t>
        </w:r>
      </w:hyperlink>
      <w:r w:rsidRPr="008301D9">
        <w:t>. Пергамин кровельный. Технические условия. (С изменением № 1);</w:t>
      </w:r>
    </w:p>
    <w:p w:rsidR="001A15AD" w:rsidRPr="008301D9" w:rsidRDefault="001A15AD" w:rsidP="001A15AD">
      <w:pPr>
        <w:ind w:firstLine="709"/>
        <w:jc w:val="both"/>
      </w:pPr>
      <w:r w:rsidRPr="008301D9">
        <w:t xml:space="preserve">- </w:t>
      </w:r>
      <w:hyperlink r:id="rId36" w:tooltip="Мастика битумная кровельная горячая. Технические условия" w:history="1">
        <w:r w:rsidRPr="008301D9">
          <w:t>ГОСТ 2889-80</w:t>
        </w:r>
      </w:hyperlink>
      <w:r w:rsidRPr="008301D9">
        <w:t>. Мастика битумная кровельная горячая. Технические условия;</w:t>
      </w:r>
    </w:p>
    <w:p w:rsidR="001A15AD" w:rsidRPr="008301D9" w:rsidRDefault="001A15AD" w:rsidP="001A15AD">
      <w:pPr>
        <w:ind w:firstLine="709"/>
        <w:jc w:val="both"/>
      </w:pPr>
      <w:r w:rsidRPr="008301D9">
        <w:t xml:space="preserve">- </w:t>
      </w:r>
      <w:hyperlink r:id="rId37" w:tooltip="Рубероид. Технические условия" w:history="1">
        <w:r w:rsidRPr="008301D9">
          <w:t>ГОСТ 10923-93</w:t>
        </w:r>
      </w:hyperlink>
      <w:r w:rsidRPr="008301D9">
        <w:t>. Рубероид. Технические условия. (С изменением № 1);</w:t>
      </w:r>
    </w:p>
    <w:p w:rsidR="001A15AD" w:rsidRPr="008301D9" w:rsidRDefault="001A15AD" w:rsidP="001A15AD">
      <w:pPr>
        <w:ind w:firstLine="709"/>
        <w:jc w:val="both"/>
      </w:pPr>
      <w:r w:rsidRPr="008301D9">
        <w:t xml:space="preserve">- </w:t>
      </w:r>
      <w:hyperlink r:id="rId38" w:tooltip="Материалы рулонные кровельные и гидроизоляционые. Общие технические условия" w:history="1">
        <w:r w:rsidRPr="008301D9">
          <w:t>ГОСТ 30547-97</w:t>
        </w:r>
      </w:hyperlink>
      <w:r w:rsidRPr="008301D9">
        <w:t>. Материалы рулонные кровельные и гидроизоляционные. Общие технические условия;</w:t>
      </w:r>
    </w:p>
    <w:p w:rsidR="001A15AD" w:rsidRPr="008301D9" w:rsidRDefault="001A15AD" w:rsidP="001A15AD">
      <w:pPr>
        <w:spacing w:before="75"/>
        <w:ind w:firstLine="709"/>
        <w:jc w:val="both"/>
      </w:pPr>
      <w:r w:rsidRPr="008301D9">
        <w:t xml:space="preserve">- </w:t>
      </w:r>
      <w:hyperlink r:id="rId39" w:tooltip="Мастики кровельные и гидроизоляционные. Общие технические условия" w:history="1">
        <w:r w:rsidRPr="008301D9">
          <w:t>ГОСТ 30693-2000</w:t>
        </w:r>
      </w:hyperlink>
      <w:r w:rsidRPr="008301D9">
        <w:t>. Мастики кровельные и гидроизоляционные. Общие технические условия;</w:t>
      </w:r>
    </w:p>
    <w:p w:rsidR="001A15AD" w:rsidRPr="008301D9" w:rsidRDefault="001A15AD" w:rsidP="001A15AD">
      <w:pPr>
        <w:pStyle w:val="affc"/>
        <w:spacing w:before="46" w:after="0"/>
        <w:ind w:firstLine="708"/>
        <w:jc w:val="both"/>
      </w:pPr>
      <w:r w:rsidRPr="008301D9">
        <w:rPr>
          <w:lang w:eastAsia="ru-RU"/>
        </w:rPr>
        <w:t xml:space="preserve">- </w:t>
      </w:r>
      <w:hyperlink r:id="rId40" w:tooltip="ССБТ. Электробезопасность. Общие требования и номенклатура видов защиты" w:history="1">
        <w:r w:rsidRPr="00D2645A">
          <w:rPr>
            <w:rStyle w:val="a8"/>
            <w:color w:val="auto"/>
            <w:u w:val="none"/>
          </w:rPr>
          <w:t>ГОСТ 12.1.019-79</w:t>
        </w:r>
      </w:hyperlink>
      <w:r w:rsidRPr="00D2645A">
        <w:t>.</w:t>
      </w:r>
      <w:r w:rsidRPr="008301D9">
        <w:t xml:space="preserve"> ССБТ. Электробезопасность. Общие требования и номенклатура видов защиты;</w:t>
      </w:r>
    </w:p>
    <w:p w:rsidR="001A15AD" w:rsidRPr="008301D9" w:rsidRDefault="001A15AD" w:rsidP="001A15AD">
      <w:pPr>
        <w:pStyle w:val="affc"/>
        <w:spacing w:before="0" w:after="0"/>
        <w:ind w:firstLine="708"/>
      </w:pPr>
      <w:r w:rsidRPr="00D2645A">
        <w:t xml:space="preserve">- </w:t>
      </w:r>
      <w:hyperlink r:id="rId41" w:tooltip="Электротехнические устройства" w:history="1">
        <w:r w:rsidRPr="00D2645A">
          <w:rPr>
            <w:rStyle w:val="a8"/>
            <w:color w:val="auto"/>
            <w:u w:val="none"/>
          </w:rPr>
          <w:t>СНиП 3.05.06-85</w:t>
        </w:r>
      </w:hyperlink>
      <w:r w:rsidRPr="001A15AD">
        <w:t xml:space="preserve">. </w:t>
      </w:r>
      <w:r w:rsidRPr="008301D9">
        <w:t>Электротехнические устройства;</w:t>
      </w:r>
    </w:p>
    <w:p w:rsidR="001A15AD" w:rsidRPr="008301D9" w:rsidRDefault="001A15AD" w:rsidP="001A15AD">
      <w:pPr>
        <w:pStyle w:val="affc"/>
        <w:spacing w:before="0" w:after="0"/>
        <w:ind w:firstLine="708"/>
      </w:pPr>
      <w:r w:rsidRPr="00D2645A">
        <w:t xml:space="preserve">- </w:t>
      </w:r>
      <w:hyperlink r:id="rId42" w:tooltip="Системы электроснабжения, сети, источники, преобразователи и приемники электрической энергии. Номинальные напряжения свыше 1000 В" w:history="1">
        <w:r w:rsidRPr="00D2645A">
          <w:rPr>
            <w:rStyle w:val="a8"/>
            <w:color w:val="auto"/>
            <w:u w:val="none"/>
          </w:rPr>
          <w:t>ГОСТ 721-77</w:t>
        </w:r>
      </w:hyperlink>
      <w:r w:rsidRPr="001A15AD">
        <w:t xml:space="preserve">. </w:t>
      </w:r>
      <w:r w:rsidRPr="008301D9">
        <w:t>Системы электроснабжения, сети, источники, преобразователи и приемники электрической энергии. Номинальные напряжения до1000 В.;</w:t>
      </w:r>
    </w:p>
    <w:p w:rsidR="001A15AD" w:rsidRPr="008301D9" w:rsidRDefault="001A15AD" w:rsidP="001A15AD">
      <w:pPr>
        <w:pStyle w:val="affc"/>
        <w:spacing w:before="0" w:after="0"/>
        <w:ind w:firstLine="708"/>
      </w:pPr>
      <w:r w:rsidRPr="00D2645A">
        <w:t xml:space="preserve">- </w:t>
      </w:r>
      <w:hyperlink r:id="rId43" w:tooltip="СПДС. Внутреннее электрическое освещение. Рабочие чертежи" w:history="1">
        <w:r w:rsidRPr="00D2645A">
          <w:rPr>
            <w:rStyle w:val="a8"/>
            <w:color w:val="auto"/>
            <w:u w:val="none"/>
          </w:rPr>
          <w:t>ГОСТ 21.608-84</w:t>
        </w:r>
      </w:hyperlink>
      <w:r w:rsidRPr="001A15AD">
        <w:t>.</w:t>
      </w:r>
      <w:r w:rsidRPr="008301D9">
        <w:t xml:space="preserve"> СПДС. Внутреннее электрическое освещение. Рабочие чертежи;</w:t>
      </w:r>
    </w:p>
    <w:p w:rsidR="001A15AD" w:rsidRPr="008301D9" w:rsidRDefault="00473981" w:rsidP="001A15AD">
      <w:pPr>
        <w:pStyle w:val="affc"/>
        <w:spacing w:before="0" w:after="0"/>
        <w:ind w:firstLine="708"/>
      </w:pPr>
      <w:hyperlink r:id="rId44" w:tooltip="Плитки керамические для полов. Технические условия" w:history="1">
        <w:r w:rsidR="001A15AD" w:rsidRPr="00D2645A">
          <w:rPr>
            <w:rStyle w:val="a8"/>
            <w:color w:val="auto"/>
            <w:u w:val="none"/>
          </w:rPr>
          <w:t xml:space="preserve"> - ГОСТ 6787-</w:t>
        </w:r>
      </w:hyperlink>
      <w:r w:rsidR="001A15AD" w:rsidRPr="00D2645A">
        <w:t>2</w:t>
      </w:r>
      <w:r w:rsidR="001A15AD" w:rsidRPr="008301D9">
        <w:t>001. Плитки керамические для полов. Технические условия;</w:t>
      </w:r>
    </w:p>
    <w:p w:rsidR="001A15AD" w:rsidRPr="008301D9" w:rsidRDefault="001A15AD" w:rsidP="001A15AD">
      <w:pPr>
        <w:ind w:firstLine="709"/>
      </w:pPr>
      <w:r w:rsidRPr="008301D9">
        <w:t>- ГОСТ12.3.005- 75. ССБТ. Работы окрасочные. Общие  требования безопасности;</w:t>
      </w:r>
    </w:p>
    <w:p w:rsidR="001A15AD" w:rsidRPr="008301D9" w:rsidRDefault="001A15AD" w:rsidP="001A15AD">
      <w:pPr>
        <w:ind w:firstLine="708"/>
      </w:pPr>
      <w:r w:rsidRPr="008301D9">
        <w:t xml:space="preserve"> </w:t>
      </w:r>
      <w:r w:rsidRPr="001A15AD">
        <w:t xml:space="preserve">- </w:t>
      </w:r>
      <w:hyperlink r:id="rId45" w:tooltip="ССБТ. Строительство. Работы окрасочные. Требования безопасности" w:history="1">
        <w:r w:rsidRPr="00D2645A">
          <w:rPr>
            <w:rStyle w:val="a8"/>
            <w:color w:val="auto"/>
            <w:u w:val="none"/>
          </w:rPr>
          <w:t>ГОСТ 12.3.035-84</w:t>
        </w:r>
      </w:hyperlink>
      <w:r w:rsidRPr="001A15AD">
        <w:t>.</w:t>
      </w:r>
      <w:r w:rsidRPr="008301D9">
        <w:t xml:space="preserve"> ССБТ. Строительство. Работы окрасочные. Требования    безопасности;</w:t>
      </w:r>
    </w:p>
    <w:p w:rsidR="001A15AD" w:rsidRPr="008301D9" w:rsidRDefault="001A15AD" w:rsidP="001A15AD">
      <w:pPr>
        <w:ind w:firstLine="709"/>
        <w:jc w:val="both"/>
        <w:rPr>
          <w:rFonts w:eastAsia="MS Mincho"/>
          <w:bCs/>
        </w:rPr>
      </w:pPr>
      <w:r w:rsidRPr="008301D9">
        <w:rPr>
          <w:rFonts w:eastAsia="MS Mincho"/>
          <w:bCs/>
        </w:rPr>
        <w:t xml:space="preserve">- СНиП </w:t>
      </w:r>
      <w:r w:rsidRPr="008301D9">
        <w:rPr>
          <w:rFonts w:eastAsia="MS Mincho"/>
          <w:bCs/>
          <w:lang w:val="en-US"/>
        </w:rPr>
        <w:t>III</w:t>
      </w:r>
      <w:r w:rsidRPr="008301D9">
        <w:rPr>
          <w:rFonts w:eastAsia="MS Mincho"/>
          <w:bCs/>
        </w:rPr>
        <w:t xml:space="preserve">-20-74. </w:t>
      </w:r>
      <w:r w:rsidRPr="008301D9">
        <w:rPr>
          <w:iCs/>
        </w:rPr>
        <w:t>«</w:t>
      </w:r>
      <w:r w:rsidRPr="008301D9">
        <w:rPr>
          <w:rFonts w:eastAsia="MS Mincho"/>
          <w:bCs/>
        </w:rPr>
        <w:t>Кровля, гидроизоляция, пароизоляция и теплоизоляция</w:t>
      </w:r>
      <w:r w:rsidRPr="008301D9">
        <w:rPr>
          <w:iCs/>
        </w:rPr>
        <w:t>»</w:t>
      </w:r>
      <w:r w:rsidRPr="008301D9">
        <w:rPr>
          <w:rFonts w:eastAsia="MS Mincho"/>
          <w:bCs/>
        </w:rPr>
        <w:t>;</w:t>
      </w:r>
    </w:p>
    <w:p w:rsidR="001A15AD" w:rsidRPr="008301D9" w:rsidRDefault="001A15AD" w:rsidP="001A15AD">
      <w:pPr>
        <w:ind w:firstLine="709"/>
        <w:jc w:val="both"/>
        <w:rPr>
          <w:iCs/>
        </w:rPr>
      </w:pPr>
      <w:r w:rsidRPr="008301D9">
        <w:rPr>
          <w:rFonts w:eastAsia="MS Mincho"/>
          <w:bCs/>
        </w:rPr>
        <w:t xml:space="preserve">- СНиП </w:t>
      </w:r>
      <w:r w:rsidRPr="008301D9">
        <w:rPr>
          <w:rFonts w:eastAsia="MS Mincho"/>
          <w:bCs/>
          <w:lang w:val="en-US"/>
        </w:rPr>
        <w:t>III</w:t>
      </w:r>
      <w:r w:rsidRPr="008301D9">
        <w:rPr>
          <w:rFonts w:eastAsia="MS Mincho"/>
          <w:bCs/>
        </w:rPr>
        <w:t xml:space="preserve">-4-80 </w:t>
      </w:r>
      <w:r w:rsidRPr="008301D9">
        <w:rPr>
          <w:iCs/>
        </w:rPr>
        <w:t>«</w:t>
      </w:r>
      <w:r w:rsidRPr="008301D9">
        <w:rPr>
          <w:rFonts w:eastAsia="MS Mincho"/>
          <w:bCs/>
        </w:rPr>
        <w:t>Техника безопасности в строительстве</w:t>
      </w:r>
      <w:r w:rsidRPr="008301D9">
        <w:rPr>
          <w:iCs/>
        </w:rPr>
        <w:t>»;</w:t>
      </w:r>
    </w:p>
    <w:p w:rsidR="001A15AD" w:rsidRPr="001A15AD" w:rsidRDefault="001A15AD" w:rsidP="001A15AD">
      <w:pPr>
        <w:ind w:firstLine="709"/>
        <w:jc w:val="both"/>
        <w:rPr>
          <w:rStyle w:val="FontStyle12"/>
          <w:rFonts w:ascii="Times New Roman" w:eastAsia="MS Mincho" w:hAnsi="Times New Roman" w:cs="Times New Roman"/>
          <w:sz w:val="24"/>
          <w:szCs w:val="24"/>
        </w:rPr>
      </w:pPr>
      <w:r w:rsidRPr="001A15AD">
        <w:rPr>
          <w:iCs/>
        </w:rPr>
        <w:t xml:space="preserve">- </w:t>
      </w:r>
      <w:r w:rsidRPr="001A15AD">
        <w:rPr>
          <w:rStyle w:val="FontStyle12"/>
          <w:rFonts w:ascii="Times New Roman" w:eastAsia="MS Mincho" w:hAnsi="Times New Roman" w:cs="Times New Roman"/>
          <w:sz w:val="24"/>
          <w:szCs w:val="24"/>
        </w:rPr>
        <w:t>СНиП 12-03-2001 «Безопасность труда в строительстве. Часть 1. Общие требования»;</w:t>
      </w:r>
    </w:p>
    <w:p w:rsidR="001A15AD" w:rsidRPr="001A15AD" w:rsidRDefault="001A15AD" w:rsidP="001A15AD">
      <w:pPr>
        <w:ind w:firstLine="709"/>
        <w:jc w:val="both"/>
        <w:rPr>
          <w:rStyle w:val="FontStyle12"/>
          <w:rFonts w:ascii="Times New Roman" w:eastAsia="MS Mincho" w:hAnsi="Times New Roman" w:cs="Times New Roman"/>
          <w:sz w:val="24"/>
          <w:szCs w:val="24"/>
        </w:rPr>
      </w:pPr>
      <w:r w:rsidRPr="001A15AD">
        <w:rPr>
          <w:rStyle w:val="FontStyle12"/>
          <w:rFonts w:ascii="Times New Roman" w:eastAsia="MS Mincho" w:hAnsi="Times New Roman" w:cs="Times New Roman"/>
          <w:sz w:val="24"/>
          <w:szCs w:val="24"/>
        </w:rPr>
        <w:t>СНиП 12-04-2002 «Безопасность труда в строительстве. Часть 2. Строительное производство»;</w:t>
      </w:r>
    </w:p>
    <w:p w:rsidR="001A15AD" w:rsidRPr="008301D9" w:rsidRDefault="001A15AD" w:rsidP="001A15AD">
      <w:pPr>
        <w:ind w:firstLine="709"/>
        <w:jc w:val="both"/>
        <w:rPr>
          <w:rFonts w:eastAsia="MS Mincho"/>
          <w:bCs/>
        </w:rPr>
      </w:pPr>
      <w:r w:rsidRPr="008301D9">
        <w:rPr>
          <w:rFonts w:eastAsia="MS Mincho"/>
          <w:bCs/>
        </w:rPr>
        <w:t xml:space="preserve">- СНиП 12-03-99 </w:t>
      </w:r>
      <w:r w:rsidRPr="008301D9">
        <w:rPr>
          <w:iCs/>
        </w:rPr>
        <w:t>«</w:t>
      </w:r>
      <w:r w:rsidRPr="008301D9">
        <w:rPr>
          <w:rFonts w:eastAsia="MS Mincho"/>
          <w:bCs/>
        </w:rPr>
        <w:t>Безопасность труда в строительстве</w:t>
      </w:r>
      <w:r w:rsidRPr="008301D9">
        <w:rPr>
          <w:iCs/>
        </w:rPr>
        <w:t>»</w:t>
      </w:r>
      <w:r w:rsidRPr="008301D9">
        <w:rPr>
          <w:rFonts w:eastAsia="MS Mincho"/>
          <w:bCs/>
        </w:rPr>
        <w:t>;</w:t>
      </w:r>
    </w:p>
    <w:p w:rsidR="001A15AD" w:rsidRPr="008301D9" w:rsidRDefault="001A15AD" w:rsidP="001A15AD">
      <w:pPr>
        <w:pStyle w:val="afa"/>
        <w:rPr>
          <w:iCs/>
          <w:sz w:val="24"/>
        </w:rPr>
      </w:pPr>
      <w:r w:rsidRPr="008301D9">
        <w:rPr>
          <w:iCs/>
          <w:sz w:val="24"/>
        </w:rPr>
        <w:t>- «Правила противопожарного режима  в Российской Федерации»;</w:t>
      </w:r>
    </w:p>
    <w:p w:rsidR="001A15AD" w:rsidRPr="008301D9" w:rsidRDefault="001A15AD" w:rsidP="001A15AD">
      <w:pPr>
        <w:pStyle w:val="afa"/>
        <w:rPr>
          <w:iCs/>
          <w:sz w:val="24"/>
        </w:rPr>
      </w:pPr>
      <w:r w:rsidRPr="008301D9">
        <w:rPr>
          <w:iCs/>
          <w:sz w:val="24"/>
        </w:rPr>
        <w:t>- Инструкции по охране труда и правила внутреннего распорядка на производстве.</w:t>
      </w:r>
    </w:p>
    <w:p w:rsidR="001A15AD" w:rsidRPr="008301D9" w:rsidRDefault="001A15AD" w:rsidP="001A15AD">
      <w:pPr>
        <w:ind w:firstLine="709"/>
        <w:jc w:val="both"/>
      </w:pPr>
      <w:r w:rsidRPr="001A15AD">
        <w:rPr>
          <w:rFonts w:eastAsia="MS Mincho"/>
          <w:bCs/>
        </w:rPr>
        <w:t xml:space="preserve">Перечень </w:t>
      </w:r>
      <w:r w:rsidRPr="001A15AD">
        <w:rPr>
          <w:rStyle w:val="FontStyle12"/>
          <w:rFonts w:ascii="Times New Roman" w:eastAsia="MS Mincho" w:hAnsi="Times New Roman" w:cs="Times New Roman"/>
          <w:sz w:val="24"/>
          <w:szCs w:val="24"/>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СНиП 23-05-95 «Естественное и искусственное освещение», «Противопожарный</w:t>
      </w:r>
      <w:r w:rsidRPr="008301D9">
        <w:rPr>
          <w:rStyle w:val="FontStyle12"/>
          <w:rFonts w:eastAsia="MS Mincho"/>
        </w:rPr>
        <w:t xml:space="preserve"> режим».</w:t>
      </w:r>
      <w:r w:rsidRPr="008301D9">
        <w:t xml:space="preserve"> </w:t>
      </w:r>
    </w:p>
    <w:p w:rsidR="001A15AD" w:rsidRPr="008301D9" w:rsidRDefault="001A15AD" w:rsidP="001A15AD"/>
    <w:p w:rsidR="001A15AD" w:rsidRPr="008301D9" w:rsidRDefault="001A15AD" w:rsidP="001A15AD">
      <w:pPr>
        <w:rPr>
          <w:b/>
        </w:rPr>
      </w:pPr>
      <w:r w:rsidRPr="008301D9">
        <w:tab/>
      </w:r>
      <w:r w:rsidRPr="008301D9">
        <w:rPr>
          <w:b/>
        </w:rPr>
        <w:t>3. Квалификационные требования к Исполнителю:</w:t>
      </w:r>
    </w:p>
    <w:p w:rsidR="001A15AD" w:rsidRPr="008301D9" w:rsidRDefault="001A15AD" w:rsidP="001A15AD">
      <w:pPr>
        <w:rPr>
          <w:b/>
        </w:rPr>
      </w:pPr>
    </w:p>
    <w:p w:rsidR="001A15AD" w:rsidRPr="008301D9" w:rsidRDefault="001A15AD" w:rsidP="001A15AD">
      <w:pPr>
        <w:pStyle w:val="affb"/>
        <w:ind w:firstLine="709"/>
        <w:jc w:val="both"/>
        <w:rPr>
          <w:rFonts w:ascii="Times New Roman" w:hAnsi="Times New Roman"/>
          <w:sz w:val="24"/>
          <w:szCs w:val="24"/>
        </w:rPr>
      </w:pPr>
      <w:r w:rsidRPr="008301D9">
        <w:rPr>
          <w:rFonts w:ascii="Times New Roman" w:hAnsi="Times New Roman"/>
          <w:sz w:val="24"/>
          <w:szCs w:val="24"/>
        </w:rPr>
        <w:t>Исполнитель должен:</w:t>
      </w:r>
    </w:p>
    <w:p w:rsidR="001A15AD" w:rsidRPr="008301D9" w:rsidRDefault="001A15AD" w:rsidP="001A15AD">
      <w:pPr>
        <w:pStyle w:val="affb"/>
        <w:ind w:firstLine="709"/>
        <w:jc w:val="both"/>
        <w:rPr>
          <w:rFonts w:ascii="Times New Roman" w:hAnsi="Times New Roman"/>
          <w:sz w:val="24"/>
          <w:szCs w:val="24"/>
        </w:rPr>
      </w:pPr>
      <w:r w:rsidRPr="008301D9">
        <w:rPr>
          <w:rFonts w:ascii="Times New Roman" w:hAnsi="Times New Roman"/>
          <w:sz w:val="24"/>
          <w:szCs w:val="24"/>
        </w:rPr>
        <w:t>- обладать опытом выполнения Работ по предмету настоящего Открытого конкурса не менее 3-х лет.</w:t>
      </w:r>
    </w:p>
    <w:p w:rsidR="001A15AD" w:rsidRPr="008301D9" w:rsidRDefault="001A15AD" w:rsidP="001A15AD">
      <w:pPr>
        <w:pStyle w:val="affb"/>
        <w:ind w:firstLine="709"/>
        <w:jc w:val="both"/>
        <w:rPr>
          <w:rFonts w:ascii="Times New Roman" w:hAnsi="Times New Roman"/>
          <w:sz w:val="24"/>
          <w:szCs w:val="24"/>
        </w:rPr>
      </w:pPr>
      <w:r w:rsidRPr="008301D9">
        <w:rPr>
          <w:rFonts w:ascii="Times New Roman" w:hAnsi="Times New Roman"/>
          <w:sz w:val="24"/>
          <w:szCs w:val="24"/>
        </w:rPr>
        <w:t>- иметь персонал, квалификация которого соответствует сложности обслуживаемых технических средств;</w:t>
      </w:r>
    </w:p>
    <w:p w:rsidR="001A15AD" w:rsidRPr="008301D9" w:rsidRDefault="001A15AD" w:rsidP="001A15AD">
      <w:pPr>
        <w:pStyle w:val="affb"/>
        <w:ind w:firstLine="709"/>
        <w:jc w:val="both"/>
        <w:rPr>
          <w:rFonts w:ascii="Times New Roman" w:hAnsi="Times New Roman"/>
          <w:iCs/>
          <w:sz w:val="24"/>
          <w:szCs w:val="24"/>
        </w:rPr>
      </w:pPr>
      <w:r w:rsidRPr="008301D9">
        <w:rPr>
          <w:rFonts w:ascii="Times New Roman" w:hAnsi="Times New Roman"/>
          <w:sz w:val="24"/>
          <w:szCs w:val="24"/>
        </w:rPr>
        <w:t xml:space="preserve">- обеспечить свой персонал необходимыми </w:t>
      </w:r>
      <w:r w:rsidRPr="008301D9">
        <w:rPr>
          <w:rFonts w:ascii="Times New Roman" w:hAnsi="Times New Roman"/>
          <w:iCs/>
          <w:sz w:val="24"/>
          <w:szCs w:val="24"/>
        </w:rPr>
        <w:t>спецодеждой и средствами индивидуальной защиты;</w:t>
      </w:r>
    </w:p>
    <w:p w:rsidR="001A15AD" w:rsidRPr="008301D9" w:rsidRDefault="001A15AD" w:rsidP="001A15AD">
      <w:pPr>
        <w:pStyle w:val="affb"/>
        <w:ind w:firstLine="709"/>
        <w:jc w:val="both"/>
        <w:rPr>
          <w:rFonts w:ascii="Times New Roman" w:hAnsi="Times New Roman"/>
          <w:sz w:val="24"/>
          <w:szCs w:val="24"/>
        </w:rPr>
      </w:pPr>
      <w:r w:rsidRPr="008301D9">
        <w:rPr>
          <w:rFonts w:ascii="Times New Roman" w:hAnsi="Times New Roman"/>
          <w:iCs/>
          <w:sz w:val="24"/>
          <w:szCs w:val="24"/>
        </w:rPr>
        <w:t xml:space="preserve">- </w:t>
      </w:r>
      <w:r w:rsidRPr="008301D9">
        <w:rPr>
          <w:rFonts w:ascii="Times New Roman" w:hAnsi="Times New Roman"/>
          <w:bCs/>
          <w:iCs/>
          <w:sz w:val="24"/>
          <w:szCs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1A15AD" w:rsidRPr="008301D9" w:rsidRDefault="001A15AD" w:rsidP="001A15AD">
      <w:pPr>
        <w:pStyle w:val="affb"/>
        <w:ind w:firstLine="709"/>
        <w:jc w:val="both"/>
        <w:rPr>
          <w:rFonts w:ascii="Times New Roman" w:hAnsi="Times New Roman"/>
          <w:sz w:val="24"/>
          <w:szCs w:val="24"/>
        </w:rPr>
      </w:pPr>
      <w:r w:rsidRPr="008301D9">
        <w:rPr>
          <w:rFonts w:ascii="Times New Roman" w:hAnsi="Times New Roman"/>
          <w:sz w:val="24"/>
          <w:szCs w:val="24"/>
        </w:rPr>
        <w:t>- обладать производственными мощностями (оборудованием, материалами и прочим) для выполнения Работ;</w:t>
      </w:r>
    </w:p>
    <w:p w:rsidR="001A15AD" w:rsidRPr="008301D9" w:rsidRDefault="001A15AD" w:rsidP="001A15AD">
      <w:pPr>
        <w:pStyle w:val="affb"/>
        <w:ind w:firstLine="709"/>
        <w:jc w:val="both"/>
        <w:rPr>
          <w:rFonts w:ascii="Times New Roman" w:hAnsi="Times New Roman"/>
          <w:sz w:val="24"/>
          <w:szCs w:val="24"/>
        </w:rPr>
      </w:pPr>
      <w:r w:rsidRPr="008301D9">
        <w:rPr>
          <w:rFonts w:ascii="Times New Roman" w:hAnsi="Times New Roman"/>
          <w:sz w:val="24"/>
          <w:szCs w:val="24"/>
        </w:rPr>
        <w:t>- иметь положительные рекомендации, благодарственные письма от Заказчиков Исполнителя.</w:t>
      </w:r>
    </w:p>
    <w:p w:rsidR="001A15AD" w:rsidRPr="008301D9" w:rsidRDefault="001A15AD" w:rsidP="001A15AD">
      <w:pPr>
        <w:rPr>
          <w:b/>
        </w:rPr>
      </w:pPr>
    </w:p>
    <w:p w:rsidR="001A15AD" w:rsidRPr="008301D9" w:rsidRDefault="001A15AD" w:rsidP="001A15AD">
      <w:pPr>
        <w:rPr>
          <w:b/>
        </w:rPr>
      </w:pPr>
      <w:r w:rsidRPr="008301D9">
        <w:rPr>
          <w:b/>
        </w:rPr>
        <w:tab/>
        <w:t>4. Виды и объёмы Работ:</w:t>
      </w:r>
    </w:p>
    <w:p w:rsidR="001A15AD" w:rsidRPr="008301D9" w:rsidRDefault="001A15AD" w:rsidP="001A15AD">
      <w:pPr>
        <w:rPr>
          <w:b/>
        </w:rPr>
      </w:pPr>
    </w:p>
    <w:p w:rsidR="001A15AD" w:rsidRPr="008301D9" w:rsidRDefault="001A15AD" w:rsidP="001A15AD">
      <w:pPr>
        <w:jc w:val="center"/>
        <w:rPr>
          <w:b/>
        </w:rPr>
      </w:pPr>
      <w:r w:rsidRPr="008301D9">
        <w:rPr>
          <w:b/>
        </w:rPr>
        <w:t>Ведомость объемов работ по капитальному ремонту фасада, кровли, внутренних помещений, полов, электрики здания теплоцентра (инв. № 001/00/00010056) цеха по ремонту большегрузных контейнеров на станции Санкт-Петербург Финляндский филиала ПАО «ТрансКонтейнер» на Октябрьской железной дороге в 2015 году.</w:t>
      </w:r>
    </w:p>
    <w:p w:rsidR="001A15AD" w:rsidRPr="008301D9" w:rsidRDefault="001A15AD" w:rsidP="001A15AD">
      <w:pPr>
        <w:jc w:val="both"/>
      </w:pPr>
    </w:p>
    <w:tbl>
      <w:tblPr>
        <w:tblStyle w:val="afff3"/>
        <w:tblW w:w="10297" w:type="dxa"/>
        <w:jc w:val="center"/>
        <w:tblLook w:val="04A0"/>
      </w:tblPr>
      <w:tblGrid>
        <w:gridCol w:w="721"/>
        <w:gridCol w:w="7590"/>
        <w:gridCol w:w="980"/>
        <w:gridCol w:w="1006"/>
      </w:tblGrid>
      <w:tr w:rsidR="001A15AD" w:rsidRPr="008301D9" w:rsidTr="009D28B9">
        <w:trPr>
          <w:jc w:val="center"/>
        </w:trPr>
        <w:tc>
          <w:tcPr>
            <w:tcW w:w="722" w:type="dxa"/>
          </w:tcPr>
          <w:p w:rsidR="001A15AD" w:rsidRPr="008301D9" w:rsidRDefault="001A15AD" w:rsidP="009D28B9">
            <w:pPr>
              <w:jc w:val="center"/>
            </w:pPr>
            <w:r w:rsidRPr="008301D9">
              <w:t>№</w:t>
            </w:r>
          </w:p>
        </w:tc>
        <w:tc>
          <w:tcPr>
            <w:tcW w:w="7635" w:type="dxa"/>
          </w:tcPr>
          <w:p w:rsidR="001A15AD" w:rsidRPr="008301D9" w:rsidRDefault="001A15AD" w:rsidP="009D28B9">
            <w:pPr>
              <w:jc w:val="center"/>
            </w:pPr>
            <w:r w:rsidRPr="008301D9">
              <w:t>Наименование Работ</w:t>
            </w:r>
          </w:p>
        </w:tc>
        <w:tc>
          <w:tcPr>
            <w:tcW w:w="933" w:type="dxa"/>
          </w:tcPr>
          <w:p w:rsidR="001A15AD" w:rsidRPr="008301D9" w:rsidRDefault="001A15AD" w:rsidP="009D28B9">
            <w:pPr>
              <w:jc w:val="center"/>
            </w:pPr>
            <w:r w:rsidRPr="008301D9">
              <w:t>Ед.изм.</w:t>
            </w:r>
          </w:p>
        </w:tc>
        <w:tc>
          <w:tcPr>
            <w:tcW w:w="1007" w:type="dxa"/>
          </w:tcPr>
          <w:p w:rsidR="001A15AD" w:rsidRPr="008301D9" w:rsidRDefault="001A15AD" w:rsidP="009D28B9">
            <w:pPr>
              <w:jc w:val="center"/>
            </w:pPr>
            <w:r w:rsidRPr="008301D9">
              <w:t>Объём Работ</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1.</w:t>
            </w:r>
          </w:p>
        </w:tc>
        <w:tc>
          <w:tcPr>
            <w:tcW w:w="7635" w:type="dxa"/>
          </w:tcPr>
          <w:p w:rsidR="001A15AD" w:rsidRPr="008301D9" w:rsidRDefault="001A15AD" w:rsidP="009D28B9">
            <w:r w:rsidRPr="008301D9">
              <w:t xml:space="preserve">Установка и разборка наружних инвентарных лесов высотой до 16 м </w:t>
            </w:r>
          </w:p>
        </w:tc>
        <w:tc>
          <w:tcPr>
            <w:tcW w:w="933" w:type="dxa"/>
          </w:tcPr>
          <w:p w:rsidR="001A15AD" w:rsidRPr="008301D9" w:rsidRDefault="001A15AD" w:rsidP="009D28B9">
            <w:pPr>
              <w:jc w:val="center"/>
            </w:pPr>
            <w:r w:rsidRPr="008301D9">
              <w:t>м</w:t>
            </w:r>
            <w:r w:rsidRPr="008301D9">
              <w:rPr>
                <w:vertAlign w:val="superscript"/>
              </w:rPr>
              <w:t>2</w:t>
            </w:r>
          </w:p>
        </w:tc>
        <w:tc>
          <w:tcPr>
            <w:tcW w:w="1007" w:type="dxa"/>
          </w:tcPr>
          <w:p w:rsidR="001A15AD" w:rsidRPr="008301D9" w:rsidRDefault="001A15AD" w:rsidP="009D28B9">
            <w:pPr>
              <w:jc w:val="center"/>
            </w:pPr>
            <w:r w:rsidRPr="008301D9">
              <w:t>250</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2.</w:t>
            </w:r>
          </w:p>
        </w:tc>
        <w:tc>
          <w:tcPr>
            <w:tcW w:w="7635" w:type="dxa"/>
          </w:tcPr>
          <w:p w:rsidR="001A15AD" w:rsidRPr="008301D9" w:rsidRDefault="001A15AD" w:rsidP="009D28B9">
            <w:r w:rsidRPr="008301D9">
              <w:t>Ремонт штукатурки гладких фасадов по камню и бетону цементно-известковым растворомплощадью отдельных мест более 5 м</w:t>
            </w:r>
            <w:r w:rsidRPr="008301D9">
              <w:rPr>
                <w:vertAlign w:val="superscript"/>
              </w:rPr>
              <w:t xml:space="preserve">2   </w:t>
            </w:r>
            <w:r w:rsidRPr="008301D9">
              <w:t xml:space="preserve"> толщиной слоя до 20 мм</w:t>
            </w:r>
          </w:p>
          <w:p w:rsidR="001A15AD" w:rsidRPr="008301D9" w:rsidRDefault="001A15AD" w:rsidP="009D28B9"/>
        </w:tc>
        <w:tc>
          <w:tcPr>
            <w:tcW w:w="933" w:type="dxa"/>
          </w:tcPr>
          <w:p w:rsidR="001A15AD" w:rsidRPr="008301D9" w:rsidRDefault="001A15AD" w:rsidP="009D28B9">
            <w:pPr>
              <w:jc w:val="center"/>
            </w:pPr>
            <w:r w:rsidRPr="008301D9">
              <w:t>м</w:t>
            </w:r>
            <w:r w:rsidRPr="008301D9">
              <w:rPr>
                <w:vertAlign w:val="superscript"/>
              </w:rPr>
              <w:t>2</w:t>
            </w:r>
          </w:p>
        </w:tc>
        <w:tc>
          <w:tcPr>
            <w:tcW w:w="1007" w:type="dxa"/>
          </w:tcPr>
          <w:p w:rsidR="001A15AD" w:rsidRPr="008301D9" w:rsidRDefault="001A15AD" w:rsidP="009D28B9">
            <w:pPr>
              <w:jc w:val="center"/>
            </w:pPr>
            <w:r w:rsidRPr="008301D9">
              <w:t>890</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3.</w:t>
            </w:r>
          </w:p>
        </w:tc>
        <w:tc>
          <w:tcPr>
            <w:tcW w:w="7635" w:type="dxa"/>
          </w:tcPr>
          <w:p w:rsidR="001A15AD" w:rsidRPr="008301D9" w:rsidRDefault="001A15AD" w:rsidP="009D28B9">
            <w:r w:rsidRPr="008301D9">
              <w:t>Заделка трещин в кирпичных стенах кирпичом</w:t>
            </w:r>
          </w:p>
        </w:tc>
        <w:tc>
          <w:tcPr>
            <w:tcW w:w="933" w:type="dxa"/>
          </w:tcPr>
          <w:p w:rsidR="001A15AD" w:rsidRPr="008301D9" w:rsidRDefault="001A15AD" w:rsidP="009D28B9">
            <w:pPr>
              <w:jc w:val="center"/>
            </w:pPr>
            <w:r w:rsidRPr="008301D9">
              <w:t>м</w:t>
            </w:r>
          </w:p>
        </w:tc>
        <w:tc>
          <w:tcPr>
            <w:tcW w:w="1007" w:type="dxa"/>
          </w:tcPr>
          <w:p w:rsidR="001A15AD" w:rsidRPr="008301D9" w:rsidRDefault="001A15AD" w:rsidP="009D28B9">
            <w:pPr>
              <w:jc w:val="center"/>
            </w:pPr>
            <w:r w:rsidRPr="008301D9">
              <w:t>595</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4.</w:t>
            </w:r>
          </w:p>
        </w:tc>
        <w:tc>
          <w:tcPr>
            <w:tcW w:w="7635" w:type="dxa"/>
          </w:tcPr>
          <w:p w:rsidR="001A15AD" w:rsidRPr="008301D9" w:rsidRDefault="001A15AD" w:rsidP="009D28B9">
            <w:r w:rsidRPr="008301D9">
              <w:t xml:space="preserve">Шпатлёвка ранее окрашенных фасадов под окраску перхлорвиниловыми красками </w:t>
            </w:r>
          </w:p>
        </w:tc>
        <w:tc>
          <w:tcPr>
            <w:tcW w:w="933" w:type="dxa"/>
          </w:tcPr>
          <w:p w:rsidR="001A15AD" w:rsidRPr="008301D9" w:rsidRDefault="001A15AD" w:rsidP="009D28B9">
            <w:pPr>
              <w:jc w:val="center"/>
              <w:rPr>
                <w:vertAlign w:val="superscript"/>
              </w:rPr>
            </w:pPr>
            <w:r w:rsidRPr="008301D9">
              <w:t>м</w:t>
            </w:r>
            <w:r w:rsidRPr="008301D9">
              <w:rPr>
                <w:vertAlign w:val="superscript"/>
              </w:rPr>
              <w:t>2</w:t>
            </w:r>
          </w:p>
        </w:tc>
        <w:tc>
          <w:tcPr>
            <w:tcW w:w="1007" w:type="dxa"/>
          </w:tcPr>
          <w:p w:rsidR="001A15AD" w:rsidRPr="008301D9" w:rsidRDefault="001A15AD" w:rsidP="009D28B9">
            <w:pPr>
              <w:jc w:val="center"/>
            </w:pPr>
            <w:r w:rsidRPr="008301D9">
              <w:t>207,7</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5.</w:t>
            </w:r>
          </w:p>
        </w:tc>
        <w:tc>
          <w:tcPr>
            <w:tcW w:w="7635" w:type="dxa"/>
          </w:tcPr>
          <w:p w:rsidR="001A15AD" w:rsidRPr="008301D9" w:rsidRDefault="001A15AD" w:rsidP="009D28B9">
            <w:r w:rsidRPr="008301D9">
              <w:t>Огрунтовка  ранее окрашенных фасадов под окраску перхлорвиниловыми красками</w:t>
            </w:r>
          </w:p>
        </w:tc>
        <w:tc>
          <w:tcPr>
            <w:tcW w:w="933" w:type="dxa"/>
          </w:tcPr>
          <w:p w:rsidR="001A15AD" w:rsidRPr="008301D9" w:rsidRDefault="001A15AD" w:rsidP="009D28B9">
            <w:pPr>
              <w:jc w:val="center"/>
              <w:rPr>
                <w:vertAlign w:val="superscript"/>
              </w:rPr>
            </w:pPr>
            <w:r w:rsidRPr="008301D9">
              <w:t>м</w:t>
            </w:r>
            <w:r w:rsidRPr="008301D9">
              <w:rPr>
                <w:vertAlign w:val="superscript"/>
              </w:rPr>
              <w:t>2</w:t>
            </w:r>
          </w:p>
        </w:tc>
        <w:tc>
          <w:tcPr>
            <w:tcW w:w="1007" w:type="dxa"/>
          </w:tcPr>
          <w:p w:rsidR="001A15AD" w:rsidRPr="008301D9" w:rsidRDefault="001A15AD" w:rsidP="009D28B9">
            <w:pPr>
              <w:jc w:val="center"/>
            </w:pPr>
            <w:r w:rsidRPr="008301D9">
              <w:t>207,7</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6.</w:t>
            </w:r>
          </w:p>
        </w:tc>
        <w:tc>
          <w:tcPr>
            <w:tcW w:w="7635" w:type="dxa"/>
          </w:tcPr>
          <w:p w:rsidR="001A15AD" w:rsidRPr="008301D9" w:rsidRDefault="001A15AD" w:rsidP="009D28B9">
            <w:r w:rsidRPr="008301D9">
              <w:t xml:space="preserve">Окраска перхлорвиниловыми красками по подготовленной поверхности фасадов за 2 раза </w:t>
            </w:r>
          </w:p>
        </w:tc>
        <w:tc>
          <w:tcPr>
            <w:tcW w:w="933" w:type="dxa"/>
          </w:tcPr>
          <w:p w:rsidR="001A15AD" w:rsidRPr="008301D9" w:rsidRDefault="001A15AD" w:rsidP="009D28B9">
            <w:pPr>
              <w:jc w:val="center"/>
              <w:rPr>
                <w:vertAlign w:val="superscript"/>
              </w:rPr>
            </w:pPr>
            <w:r w:rsidRPr="008301D9">
              <w:t>м</w:t>
            </w:r>
            <w:r w:rsidRPr="008301D9">
              <w:rPr>
                <w:vertAlign w:val="superscript"/>
              </w:rPr>
              <w:t>2</w:t>
            </w:r>
          </w:p>
        </w:tc>
        <w:tc>
          <w:tcPr>
            <w:tcW w:w="1007" w:type="dxa"/>
          </w:tcPr>
          <w:p w:rsidR="001A15AD" w:rsidRPr="008301D9" w:rsidRDefault="001A15AD" w:rsidP="009D28B9">
            <w:pPr>
              <w:jc w:val="center"/>
            </w:pPr>
            <w:r w:rsidRPr="008301D9">
              <w:t>207,7</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7.</w:t>
            </w:r>
          </w:p>
        </w:tc>
        <w:tc>
          <w:tcPr>
            <w:tcW w:w="7635" w:type="dxa"/>
          </w:tcPr>
          <w:p w:rsidR="001A15AD" w:rsidRPr="008301D9" w:rsidRDefault="001A15AD" w:rsidP="009D28B9">
            <w:r w:rsidRPr="008301D9">
              <w:t>Смена существующих рулонных кровель</w:t>
            </w:r>
          </w:p>
        </w:tc>
        <w:tc>
          <w:tcPr>
            <w:tcW w:w="933" w:type="dxa"/>
          </w:tcPr>
          <w:p w:rsidR="001A15AD" w:rsidRPr="008301D9" w:rsidRDefault="001A15AD" w:rsidP="009D28B9">
            <w:pPr>
              <w:jc w:val="center"/>
              <w:rPr>
                <w:vertAlign w:val="superscript"/>
              </w:rPr>
            </w:pPr>
            <w:r w:rsidRPr="008301D9">
              <w:t>м</w:t>
            </w:r>
            <w:r w:rsidRPr="008301D9">
              <w:rPr>
                <w:vertAlign w:val="superscript"/>
              </w:rPr>
              <w:t>2</w:t>
            </w:r>
          </w:p>
        </w:tc>
        <w:tc>
          <w:tcPr>
            <w:tcW w:w="1007" w:type="dxa"/>
          </w:tcPr>
          <w:p w:rsidR="001A15AD" w:rsidRPr="008301D9" w:rsidRDefault="001A15AD" w:rsidP="009D28B9">
            <w:pPr>
              <w:jc w:val="center"/>
            </w:pPr>
            <w:r w:rsidRPr="008301D9">
              <w:t>206,4</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8.</w:t>
            </w:r>
          </w:p>
        </w:tc>
        <w:tc>
          <w:tcPr>
            <w:tcW w:w="7635" w:type="dxa"/>
          </w:tcPr>
          <w:p w:rsidR="001A15AD" w:rsidRPr="008301D9" w:rsidRDefault="001A15AD" w:rsidP="009D28B9">
            <w:r w:rsidRPr="008301D9">
              <w:t>Разборка покрытий цементных</w:t>
            </w:r>
          </w:p>
        </w:tc>
        <w:tc>
          <w:tcPr>
            <w:tcW w:w="933" w:type="dxa"/>
          </w:tcPr>
          <w:p w:rsidR="001A15AD" w:rsidRPr="008301D9" w:rsidRDefault="001A15AD" w:rsidP="009D28B9">
            <w:pPr>
              <w:jc w:val="center"/>
              <w:rPr>
                <w:vertAlign w:val="superscript"/>
              </w:rPr>
            </w:pPr>
            <w:r w:rsidRPr="008301D9">
              <w:t>м</w:t>
            </w:r>
            <w:r w:rsidRPr="008301D9">
              <w:rPr>
                <w:vertAlign w:val="superscript"/>
              </w:rPr>
              <w:t>2</w:t>
            </w:r>
          </w:p>
        </w:tc>
        <w:tc>
          <w:tcPr>
            <w:tcW w:w="1007" w:type="dxa"/>
          </w:tcPr>
          <w:p w:rsidR="001A15AD" w:rsidRPr="008301D9" w:rsidRDefault="001A15AD" w:rsidP="009D28B9">
            <w:pPr>
              <w:jc w:val="center"/>
            </w:pPr>
            <w:r w:rsidRPr="008301D9">
              <w:t>206,4</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9.</w:t>
            </w:r>
          </w:p>
        </w:tc>
        <w:tc>
          <w:tcPr>
            <w:tcW w:w="7635" w:type="dxa"/>
          </w:tcPr>
          <w:p w:rsidR="001A15AD" w:rsidRPr="008301D9" w:rsidRDefault="001A15AD" w:rsidP="009D28B9">
            <w:r w:rsidRPr="008301D9">
              <w:t>Устройство выравнивающих стяжек толщиной 15 мм</w:t>
            </w:r>
          </w:p>
        </w:tc>
        <w:tc>
          <w:tcPr>
            <w:tcW w:w="933" w:type="dxa"/>
          </w:tcPr>
          <w:p w:rsidR="001A15AD" w:rsidRPr="008301D9" w:rsidRDefault="001A15AD" w:rsidP="009D28B9">
            <w:pPr>
              <w:jc w:val="center"/>
              <w:rPr>
                <w:vertAlign w:val="superscript"/>
              </w:rPr>
            </w:pPr>
            <w:r w:rsidRPr="008301D9">
              <w:t>м</w:t>
            </w:r>
            <w:r w:rsidRPr="008301D9">
              <w:rPr>
                <w:vertAlign w:val="superscript"/>
              </w:rPr>
              <w:t>2</w:t>
            </w:r>
          </w:p>
        </w:tc>
        <w:tc>
          <w:tcPr>
            <w:tcW w:w="1007" w:type="dxa"/>
          </w:tcPr>
          <w:p w:rsidR="001A15AD" w:rsidRPr="008301D9" w:rsidRDefault="001A15AD" w:rsidP="009D28B9">
            <w:pPr>
              <w:jc w:val="center"/>
            </w:pPr>
            <w:r w:rsidRPr="008301D9">
              <w:t>206,4</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10.</w:t>
            </w:r>
          </w:p>
        </w:tc>
        <w:tc>
          <w:tcPr>
            <w:tcW w:w="7635" w:type="dxa"/>
          </w:tcPr>
          <w:p w:rsidR="001A15AD" w:rsidRPr="008301D9" w:rsidRDefault="001A15AD" w:rsidP="009D28B9">
            <w:r w:rsidRPr="008301D9">
              <w:t>Устройство выравнивающих стяжек  (до 50мм)</w:t>
            </w:r>
          </w:p>
        </w:tc>
        <w:tc>
          <w:tcPr>
            <w:tcW w:w="933" w:type="dxa"/>
          </w:tcPr>
          <w:p w:rsidR="001A15AD" w:rsidRPr="008301D9" w:rsidRDefault="001A15AD" w:rsidP="009D28B9">
            <w:pPr>
              <w:jc w:val="center"/>
              <w:rPr>
                <w:vertAlign w:val="superscript"/>
              </w:rPr>
            </w:pPr>
            <w:r w:rsidRPr="008301D9">
              <w:t>м</w:t>
            </w:r>
            <w:r w:rsidRPr="008301D9">
              <w:rPr>
                <w:vertAlign w:val="superscript"/>
              </w:rPr>
              <w:t>2</w:t>
            </w:r>
          </w:p>
        </w:tc>
        <w:tc>
          <w:tcPr>
            <w:tcW w:w="1007" w:type="dxa"/>
          </w:tcPr>
          <w:p w:rsidR="001A15AD" w:rsidRPr="008301D9" w:rsidRDefault="001A15AD" w:rsidP="009D28B9">
            <w:pPr>
              <w:jc w:val="center"/>
            </w:pPr>
            <w:r w:rsidRPr="008301D9">
              <w:t>206,4</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11.</w:t>
            </w:r>
          </w:p>
        </w:tc>
        <w:tc>
          <w:tcPr>
            <w:tcW w:w="7635" w:type="dxa"/>
          </w:tcPr>
          <w:p w:rsidR="001A15AD" w:rsidRPr="008301D9" w:rsidRDefault="001A15AD" w:rsidP="009D28B9">
            <w:r w:rsidRPr="008301D9">
              <w:t>Армирование подстилающих слоев и набетонок</w:t>
            </w:r>
          </w:p>
        </w:tc>
        <w:tc>
          <w:tcPr>
            <w:tcW w:w="933" w:type="dxa"/>
          </w:tcPr>
          <w:p w:rsidR="001A15AD" w:rsidRPr="008301D9" w:rsidRDefault="001A15AD" w:rsidP="009D28B9">
            <w:pPr>
              <w:jc w:val="center"/>
            </w:pPr>
            <w:r w:rsidRPr="008301D9">
              <w:t>т</w:t>
            </w:r>
          </w:p>
        </w:tc>
        <w:tc>
          <w:tcPr>
            <w:tcW w:w="1007" w:type="dxa"/>
          </w:tcPr>
          <w:p w:rsidR="001A15AD" w:rsidRPr="008301D9" w:rsidRDefault="001A15AD" w:rsidP="009D28B9">
            <w:pPr>
              <w:jc w:val="center"/>
            </w:pPr>
            <w:r w:rsidRPr="008301D9">
              <w:t>0,825</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12.</w:t>
            </w:r>
          </w:p>
        </w:tc>
        <w:tc>
          <w:tcPr>
            <w:tcW w:w="7635" w:type="dxa"/>
          </w:tcPr>
          <w:p w:rsidR="001A15AD" w:rsidRPr="008301D9" w:rsidRDefault="001A15AD" w:rsidP="009D28B9">
            <w:r w:rsidRPr="008301D9">
              <w:t>Огрунтовка оснований из бетона или раствора под водоизоляционный кровельный ковер готовой эмульсией битумной</w:t>
            </w:r>
          </w:p>
        </w:tc>
        <w:tc>
          <w:tcPr>
            <w:tcW w:w="933" w:type="dxa"/>
          </w:tcPr>
          <w:p w:rsidR="001A15AD" w:rsidRPr="008301D9" w:rsidRDefault="001A15AD" w:rsidP="009D28B9">
            <w:pPr>
              <w:jc w:val="center"/>
              <w:rPr>
                <w:vertAlign w:val="superscript"/>
              </w:rPr>
            </w:pPr>
            <w:r w:rsidRPr="008301D9">
              <w:t>м</w:t>
            </w:r>
            <w:r w:rsidRPr="008301D9">
              <w:rPr>
                <w:vertAlign w:val="superscript"/>
              </w:rPr>
              <w:t>2</w:t>
            </w:r>
          </w:p>
        </w:tc>
        <w:tc>
          <w:tcPr>
            <w:tcW w:w="1007" w:type="dxa"/>
          </w:tcPr>
          <w:p w:rsidR="001A15AD" w:rsidRPr="008301D9" w:rsidRDefault="001A15AD" w:rsidP="009D28B9">
            <w:pPr>
              <w:ind w:left="-309" w:firstLine="309"/>
              <w:jc w:val="center"/>
            </w:pPr>
            <w:r w:rsidRPr="008301D9">
              <w:t>206,4</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13.</w:t>
            </w:r>
          </w:p>
        </w:tc>
        <w:tc>
          <w:tcPr>
            <w:tcW w:w="7635" w:type="dxa"/>
          </w:tcPr>
          <w:p w:rsidR="001A15AD" w:rsidRPr="008301D9" w:rsidRDefault="001A15AD" w:rsidP="009D28B9">
            <w:r w:rsidRPr="008301D9">
              <w:t>Устройство пароизоляции прокладочной в один слой</w:t>
            </w:r>
          </w:p>
        </w:tc>
        <w:tc>
          <w:tcPr>
            <w:tcW w:w="933" w:type="dxa"/>
          </w:tcPr>
          <w:p w:rsidR="001A15AD" w:rsidRPr="008301D9" w:rsidRDefault="001A15AD" w:rsidP="009D28B9">
            <w:pPr>
              <w:jc w:val="center"/>
              <w:rPr>
                <w:vertAlign w:val="superscript"/>
              </w:rPr>
            </w:pPr>
            <w:r w:rsidRPr="008301D9">
              <w:t>м</w:t>
            </w:r>
            <w:r w:rsidRPr="008301D9">
              <w:rPr>
                <w:vertAlign w:val="superscript"/>
              </w:rPr>
              <w:t>2</w:t>
            </w:r>
          </w:p>
        </w:tc>
        <w:tc>
          <w:tcPr>
            <w:tcW w:w="1007" w:type="dxa"/>
          </w:tcPr>
          <w:p w:rsidR="001A15AD" w:rsidRPr="008301D9" w:rsidRDefault="001A15AD" w:rsidP="009D28B9">
            <w:pPr>
              <w:jc w:val="center"/>
            </w:pPr>
            <w:r w:rsidRPr="008301D9">
              <w:t>206,4</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14.</w:t>
            </w:r>
          </w:p>
        </w:tc>
        <w:tc>
          <w:tcPr>
            <w:tcW w:w="7635" w:type="dxa"/>
          </w:tcPr>
          <w:p w:rsidR="001A15AD" w:rsidRPr="008301D9" w:rsidRDefault="001A15AD" w:rsidP="009D28B9">
            <w:r w:rsidRPr="008301D9">
              <w:t>Разборка теплоизоляции на кровле из ваты минеральной толщиной 100 мм</w:t>
            </w:r>
          </w:p>
        </w:tc>
        <w:tc>
          <w:tcPr>
            <w:tcW w:w="933" w:type="dxa"/>
          </w:tcPr>
          <w:p w:rsidR="001A15AD" w:rsidRPr="008301D9" w:rsidRDefault="001A15AD" w:rsidP="009D28B9">
            <w:pPr>
              <w:jc w:val="center"/>
              <w:rPr>
                <w:vertAlign w:val="superscript"/>
              </w:rPr>
            </w:pPr>
            <w:r w:rsidRPr="008301D9">
              <w:t>м</w:t>
            </w:r>
            <w:r w:rsidRPr="008301D9">
              <w:rPr>
                <w:vertAlign w:val="superscript"/>
              </w:rPr>
              <w:t>2</w:t>
            </w:r>
          </w:p>
        </w:tc>
        <w:tc>
          <w:tcPr>
            <w:tcW w:w="1007" w:type="dxa"/>
          </w:tcPr>
          <w:p w:rsidR="001A15AD" w:rsidRPr="008301D9" w:rsidRDefault="001A15AD" w:rsidP="009D28B9">
            <w:pPr>
              <w:jc w:val="center"/>
            </w:pPr>
            <w:r w:rsidRPr="008301D9">
              <w:t>206,4</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15.</w:t>
            </w:r>
          </w:p>
        </w:tc>
        <w:tc>
          <w:tcPr>
            <w:tcW w:w="7635" w:type="dxa"/>
          </w:tcPr>
          <w:p w:rsidR="001A15AD" w:rsidRPr="008301D9" w:rsidRDefault="001A15AD" w:rsidP="009D28B9">
            <w:r w:rsidRPr="008301D9">
              <w:t>Утепление покрытий плитами из пенопласта полистирольного на битумной мастике в один слой</w:t>
            </w:r>
          </w:p>
        </w:tc>
        <w:tc>
          <w:tcPr>
            <w:tcW w:w="933" w:type="dxa"/>
          </w:tcPr>
          <w:p w:rsidR="001A15AD" w:rsidRPr="008301D9" w:rsidRDefault="001A15AD" w:rsidP="009D28B9">
            <w:pPr>
              <w:jc w:val="center"/>
              <w:rPr>
                <w:vertAlign w:val="superscript"/>
              </w:rPr>
            </w:pPr>
            <w:r w:rsidRPr="008301D9">
              <w:t>м</w:t>
            </w:r>
            <w:r w:rsidRPr="008301D9">
              <w:rPr>
                <w:vertAlign w:val="superscript"/>
              </w:rPr>
              <w:t>2</w:t>
            </w:r>
          </w:p>
        </w:tc>
        <w:tc>
          <w:tcPr>
            <w:tcW w:w="1007" w:type="dxa"/>
          </w:tcPr>
          <w:p w:rsidR="001A15AD" w:rsidRPr="008301D9" w:rsidRDefault="001A15AD" w:rsidP="009D28B9">
            <w:pPr>
              <w:jc w:val="center"/>
            </w:pPr>
            <w:r w:rsidRPr="008301D9">
              <w:t>206,4</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16.</w:t>
            </w:r>
          </w:p>
        </w:tc>
        <w:tc>
          <w:tcPr>
            <w:tcW w:w="7635" w:type="dxa"/>
          </w:tcPr>
          <w:p w:rsidR="001A15AD" w:rsidRPr="008301D9" w:rsidRDefault="001A15AD" w:rsidP="009D28B9">
            <w:r w:rsidRPr="008301D9">
              <w:t>Утепление покрытий плитами</w:t>
            </w:r>
          </w:p>
        </w:tc>
        <w:tc>
          <w:tcPr>
            <w:tcW w:w="933" w:type="dxa"/>
          </w:tcPr>
          <w:p w:rsidR="001A15AD" w:rsidRPr="008301D9" w:rsidRDefault="001A15AD" w:rsidP="009D28B9">
            <w:pPr>
              <w:jc w:val="center"/>
              <w:rPr>
                <w:vertAlign w:val="superscript"/>
              </w:rPr>
            </w:pPr>
            <w:r w:rsidRPr="008301D9">
              <w:t>м</w:t>
            </w:r>
            <w:r w:rsidRPr="008301D9">
              <w:rPr>
                <w:vertAlign w:val="superscript"/>
              </w:rPr>
              <w:t>2</w:t>
            </w:r>
          </w:p>
        </w:tc>
        <w:tc>
          <w:tcPr>
            <w:tcW w:w="1007" w:type="dxa"/>
          </w:tcPr>
          <w:p w:rsidR="001A15AD" w:rsidRPr="008301D9" w:rsidRDefault="001A15AD" w:rsidP="009D28B9">
            <w:pPr>
              <w:jc w:val="center"/>
            </w:pPr>
            <w:r w:rsidRPr="008301D9">
              <w:t>206,4</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17.</w:t>
            </w:r>
          </w:p>
        </w:tc>
        <w:tc>
          <w:tcPr>
            <w:tcW w:w="7635" w:type="dxa"/>
          </w:tcPr>
          <w:p w:rsidR="001A15AD" w:rsidRPr="008301D9" w:rsidRDefault="001A15AD" w:rsidP="009D28B9">
            <w:r w:rsidRPr="008301D9">
              <w:t>Демонтаж винипластовых труб, проложенных на скобах диаметром до 25 мм</w:t>
            </w:r>
          </w:p>
        </w:tc>
        <w:tc>
          <w:tcPr>
            <w:tcW w:w="933" w:type="dxa"/>
          </w:tcPr>
          <w:p w:rsidR="001A15AD" w:rsidRPr="008301D9" w:rsidRDefault="001A15AD" w:rsidP="009D28B9">
            <w:pPr>
              <w:jc w:val="center"/>
            </w:pPr>
            <w:r w:rsidRPr="008301D9">
              <w:t xml:space="preserve">м </w:t>
            </w:r>
          </w:p>
        </w:tc>
        <w:tc>
          <w:tcPr>
            <w:tcW w:w="1007" w:type="dxa"/>
          </w:tcPr>
          <w:p w:rsidR="001A15AD" w:rsidRPr="008301D9" w:rsidRDefault="001A15AD" w:rsidP="009D28B9">
            <w:pPr>
              <w:jc w:val="center"/>
            </w:pPr>
            <w:r w:rsidRPr="008301D9">
              <w:t>450</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18.</w:t>
            </w:r>
          </w:p>
        </w:tc>
        <w:tc>
          <w:tcPr>
            <w:tcW w:w="7635" w:type="dxa"/>
          </w:tcPr>
          <w:p w:rsidR="001A15AD" w:rsidRPr="008301D9" w:rsidRDefault="001A15AD" w:rsidP="009D28B9">
            <w:r w:rsidRPr="008301D9">
              <w:t>Монтаж труб  винипластовых по установленным конструкциям, по стенам и колоннам с креплением скобами, диаметр до 25 мм</w:t>
            </w:r>
          </w:p>
        </w:tc>
        <w:tc>
          <w:tcPr>
            <w:tcW w:w="933" w:type="dxa"/>
          </w:tcPr>
          <w:p w:rsidR="001A15AD" w:rsidRPr="008301D9" w:rsidRDefault="001A15AD" w:rsidP="009D28B9">
            <w:pPr>
              <w:jc w:val="center"/>
            </w:pPr>
            <w:r w:rsidRPr="008301D9">
              <w:t xml:space="preserve">м </w:t>
            </w:r>
          </w:p>
        </w:tc>
        <w:tc>
          <w:tcPr>
            <w:tcW w:w="1007" w:type="dxa"/>
          </w:tcPr>
          <w:p w:rsidR="001A15AD" w:rsidRPr="008301D9" w:rsidRDefault="001A15AD" w:rsidP="009D28B9">
            <w:pPr>
              <w:jc w:val="center"/>
            </w:pPr>
            <w:r w:rsidRPr="008301D9">
              <w:t>450</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19.</w:t>
            </w:r>
          </w:p>
        </w:tc>
        <w:tc>
          <w:tcPr>
            <w:tcW w:w="7635" w:type="dxa"/>
          </w:tcPr>
          <w:p w:rsidR="001A15AD" w:rsidRPr="008301D9" w:rsidRDefault="001A15AD" w:rsidP="009D28B9">
            <w:r w:rsidRPr="008301D9">
              <w:t>Затягивание провода в проложенные трубы и металлические рукава первого одножильного или многожильного в общей оплетке, суммарное сечение до 16 мм2</w:t>
            </w:r>
          </w:p>
        </w:tc>
        <w:tc>
          <w:tcPr>
            <w:tcW w:w="933" w:type="dxa"/>
          </w:tcPr>
          <w:p w:rsidR="001A15AD" w:rsidRPr="008301D9" w:rsidRDefault="001A15AD" w:rsidP="009D28B9">
            <w:pPr>
              <w:jc w:val="center"/>
            </w:pPr>
            <w:r w:rsidRPr="008301D9">
              <w:t xml:space="preserve">м </w:t>
            </w:r>
          </w:p>
        </w:tc>
        <w:tc>
          <w:tcPr>
            <w:tcW w:w="1007" w:type="dxa"/>
          </w:tcPr>
          <w:p w:rsidR="001A15AD" w:rsidRPr="008301D9" w:rsidRDefault="001A15AD" w:rsidP="009D28B9">
            <w:pPr>
              <w:jc w:val="center"/>
            </w:pPr>
            <w:r w:rsidRPr="008301D9">
              <w:t>450</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20.</w:t>
            </w:r>
          </w:p>
        </w:tc>
        <w:tc>
          <w:tcPr>
            <w:tcW w:w="7635" w:type="dxa"/>
          </w:tcPr>
          <w:p w:rsidR="001A15AD" w:rsidRPr="008301D9" w:rsidRDefault="001A15AD" w:rsidP="009D28B9">
            <w:r w:rsidRPr="008301D9">
              <w:t>Демонтаж светильников для люминесцентных ламп</w:t>
            </w:r>
          </w:p>
        </w:tc>
        <w:tc>
          <w:tcPr>
            <w:tcW w:w="933" w:type="dxa"/>
          </w:tcPr>
          <w:p w:rsidR="001A15AD" w:rsidRPr="008301D9" w:rsidRDefault="001A15AD" w:rsidP="009D28B9">
            <w:pPr>
              <w:jc w:val="center"/>
            </w:pPr>
            <w:r w:rsidRPr="008301D9">
              <w:t>шт.</w:t>
            </w:r>
          </w:p>
        </w:tc>
        <w:tc>
          <w:tcPr>
            <w:tcW w:w="1007" w:type="dxa"/>
          </w:tcPr>
          <w:p w:rsidR="001A15AD" w:rsidRPr="008301D9" w:rsidRDefault="001A15AD" w:rsidP="009D28B9">
            <w:pPr>
              <w:jc w:val="center"/>
            </w:pPr>
            <w:r w:rsidRPr="008301D9">
              <w:t>14</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21.</w:t>
            </w:r>
          </w:p>
        </w:tc>
        <w:tc>
          <w:tcPr>
            <w:tcW w:w="7635" w:type="dxa"/>
          </w:tcPr>
          <w:p w:rsidR="001A15AD" w:rsidRPr="008301D9" w:rsidRDefault="001A15AD" w:rsidP="009D28B9">
            <w:r w:rsidRPr="008301D9">
              <w:t xml:space="preserve">Монтаж светильников светодиодных  отдельно устанавливаемый на штырях с количеством ламп в светильнике до 4 </w:t>
            </w:r>
          </w:p>
        </w:tc>
        <w:tc>
          <w:tcPr>
            <w:tcW w:w="933" w:type="dxa"/>
          </w:tcPr>
          <w:p w:rsidR="001A15AD" w:rsidRPr="008301D9" w:rsidRDefault="001A15AD" w:rsidP="009D28B9">
            <w:pPr>
              <w:jc w:val="center"/>
            </w:pPr>
            <w:r w:rsidRPr="008301D9">
              <w:t>шт.</w:t>
            </w:r>
          </w:p>
        </w:tc>
        <w:tc>
          <w:tcPr>
            <w:tcW w:w="1007" w:type="dxa"/>
          </w:tcPr>
          <w:p w:rsidR="001A15AD" w:rsidRPr="008301D9" w:rsidRDefault="001A15AD" w:rsidP="009D28B9">
            <w:pPr>
              <w:jc w:val="center"/>
            </w:pPr>
            <w:r w:rsidRPr="008301D9">
              <w:t>14</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22.</w:t>
            </w:r>
          </w:p>
        </w:tc>
        <w:tc>
          <w:tcPr>
            <w:tcW w:w="7635" w:type="dxa"/>
          </w:tcPr>
          <w:p w:rsidR="001A15AD" w:rsidRPr="008301D9" w:rsidRDefault="001A15AD" w:rsidP="009D28B9">
            <w:r w:rsidRPr="008301D9">
              <w:t>Демонтаж выключателей, розеток</w:t>
            </w:r>
          </w:p>
        </w:tc>
        <w:tc>
          <w:tcPr>
            <w:tcW w:w="933" w:type="dxa"/>
          </w:tcPr>
          <w:p w:rsidR="001A15AD" w:rsidRPr="008301D9" w:rsidRDefault="001A15AD" w:rsidP="009D28B9">
            <w:pPr>
              <w:jc w:val="center"/>
            </w:pPr>
            <w:r w:rsidRPr="008301D9">
              <w:t>шт.</w:t>
            </w:r>
          </w:p>
        </w:tc>
        <w:tc>
          <w:tcPr>
            <w:tcW w:w="1007" w:type="dxa"/>
          </w:tcPr>
          <w:p w:rsidR="001A15AD" w:rsidRPr="008301D9" w:rsidRDefault="001A15AD" w:rsidP="009D28B9">
            <w:pPr>
              <w:jc w:val="center"/>
            </w:pPr>
            <w:r w:rsidRPr="008301D9">
              <w:t>13</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23.</w:t>
            </w:r>
          </w:p>
        </w:tc>
        <w:tc>
          <w:tcPr>
            <w:tcW w:w="7635" w:type="dxa"/>
          </w:tcPr>
          <w:p w:rsidR="001A15AD" w:rsidRPr="008301D9" w:rsidRDefault="001A15AD" w:rsidP="009D28B9">
            <w:r w:rsidRPr="008301D9">
              <w:t>Монтаж розеток штепсельных неутопленного  типа при открытой проводке</w:t>
            </w:r>
          </w:p>
        </w:tc>
        <w:tc>
          <w:tcPr>
            <w:tcW w:w="933" w:type="dxa"/>
          </w:tcPr>
          <w:p w:rsidR="001A15AD" w:rsidRPr="008301D9" w:rsidRDefault="001A15AD" w:rsidP="009D28B9">
            <w:pPr>
              <w:jc w:val="center"/>
            </w:pPr>
            <w:r w:rsidRPr="008301D9">
              <w:t>шт.</w:t>
            </w:r>
          </w:p>
        </w:tc>
        <w:tc>
          <w:tcPr>
            <w:tcW w:w="1007" w:type="dxa"/>
          </w:tcPr>
          <w:p w:rsidR="001A15AD" w:rsidRPr="008301D9" w:rsidRDefault="001A15AD" w:rsidP="009D28B9">
            <w:pPr>
              <w:jc w:val="center"/>
            </w:pPr>
            <w:r w:rsidRPr="008301D9">
              <w:t>10</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24.</w:t>
            </w:r>
          </w:p>
        </w:tc>
        <w:tc>
          <w:tcPr>
            <w:tcW w:w="7635" w:type="dxa"/>
          </w:tcPr>
          <w:p w:rsidR="001A15AD" w:rsidRPr="008301D9" w:rsidRDefault="001A15AD" w:rsidP="009D28B9">
            <w:r w:rsidRPr="008301D9">
              <w:t>Монтаж выключателей двухклавишных неутопленного типа при открытой проводке</w:t>
            </w:r>
          </w:p>
        </w:tc>
        <w:tc>
          <w:tcPr>
            <w:tcW w:w="933" w:type="dxa"/>
          </w:tcPr>
          <w:p w:rsidR="001A15AD" w:rsidRPr="008301D9" w:rsidRDefault="001A15AD" w:rsidP="009D28B9">
            <w:pPr>
              <w:jc w:val="center"/>
            </w:pPr>
            <w:r w:rsidRPr="008301D9">
              <w:t>шт.</w:t>
            </w:r>
          </w:p>
        </w:tc>
        <w:tc>
          <w:tcPr>
            <w:tcW w:w="1007" w:type="dxa"/>
          </w:tcPr>
          <w:p w:rsidR="001A15AD" w:rsidRPr="008301D9" w:rsidRDefault="001A15AD" w:rsidP="009D28B9">
            <w:pPr>
              <w:jc w:val="center"/>
            </w:pPr>
            <w:r w:rsidRPr="008301D9">
              <w:t>3</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25.</w:t>
            </w:r>
          </w:p>
        </w:tc>
        <w:tc>
          <w:tcPr>
            <w:tcW w:w="7635" w:type="dxa"/>
          </w:tcPr>
          <w:p w:rsidR="001A15AD" w:rsidRPr="008301D9" w:rsidRDefault="001A15AD" w:rsidP="009D28B9">
            <w:r w:rsidRPr="008301D9">
              <w:t>Разборка покрытий полов из керамических плиток</w:t>
            </w:r>
          </w:p>
        </w:tc>
        <w:tc>
          <w:tcPr>
            <w:tcW w:w="933" w:type="dxa"/>
          </w:tcPr>
          <w:p w:rsidR="001A15AD" w:rsidRPr="008301D9" w:rsidRDefault="001A15AD" w:rsidP="009D28B9">
            <w:pPr>
              <w:jc w:val="center"/>
              <w:rPr>
                <w:vertAlign w:val="superscript"/>
              </w:rPr>
            </w:pPr>
            <w:r w:rsidRPr="008301D9">
              <w:t>м</w:t>
            </w:r>
            <w:r w:rsidRPr="008301D9">
              <w:rPr>
                <w:vertAlign w:val="superscript"/>
              </w:rPr>
              <w:t>2</w:t>
            </w:r>
          </w:p>
        </w:tc>
        <w:tc>
          <w:tcPr>
            <w:tcW w:w="1007" w:type="dxa"/>
          </w:tcPr>
          <w:p w:rsidR="001A15AD" w:rsidRPr="008301D9" w:rsidRDefault="001A15AD" w:rsidP="009D28B9">
            <w:pPr>
              <w:jc w:val="center"/>
            </w:pPr>
            <w:r w:rsidRPr="008301D9">
              <w:t>172,8</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26.</w:t>
            </w:r>
          </w:p>
        </w:tc>
        <w:tc>
          <w:tcPr>
            <w:tcW w:w="7635" w:type="dxa"/>
          </w:tcPr>
          <w:p w:rsidR="001A15AD" w:rsidRPr="008301D9" w:rsidRDefault="001A15AD" w:rsidP="009D28B9">
            <w:r w:rsidRPr="008301D9">
              <w:t>Разборка железобетонных фундаментов</w:t>
            </w:r>
          </w:p>
        </w:tc>
        <w:tc>
          <w:tcPr>
            <w:tcW w:w="933" w:type="dxa"/>
          </w:tcPr>
          <w:p w:rsidR="001A15AD" w:rsidRPr="008301D9" w:rsidRDefault="001A15AD" w:rsidP="009D28B9">
            <w:pPr>
              <w:jc w:val="center"/>
              <w:rPr>
                <w:vertAlign w:val="superscript"/>
              </w:rPr>
            </w:pPr>
            <w:r w:rsidRPr="008301D9">
              <w:t>м</w:t>
            </w:r>
            <w:r w:rsidRPr="008301D9">
              <w:rPr>
                <w:vertAlign w:val="superscript"/>
              </w:rPr>
              <w:t>3</w:t>
            </w:r>
          </w:p>
        </w:tc>
        <w:tc>
          <w:tcPr>
            <w:tcW w:w="1007" w:type="dxa"/>
          </w:tcPr>
          <w:p w:rsidR="001A15AD" w:rsidRPr="008301D9" w:rsidRDefault="001A15AD" w:rsidP="009D28B9">
            <w:pPr>
              <w:jc w:val="center"/>
            </w:pPr>
            <w:r w:rsidRPr="008301D9">
              <w:t>25,92</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27.</w:t>
            </w:r>
          </w:p>
        </w:tc>
        <w:tc>
          <w:tcPr>
            <w:tcW w:w="7635" w:type="dxa"/>
          </w:tcPr>
          <w:p w:rsidR="001A15AD" w:rsidRPr="008301D9" w:rsidRDefault="001A15AD" w:rsidP="009D28B9">
            <w:r w:rsidRPr="008301D9">
              <w:t>Устройство полов бетонных толщиной 150 мм</w:t>
            </w:r>
          </w:p>
        </w:tc>
        <w:tc>
          <w:tcPr>
            <w:tcW w:w="933" w:type="dxa"/>
          </w:tcPr>
          <w:p w:rsidR="001A15AD" w:rsidRPr="008301D9" w:rsidRDefault="001A15AD" w:rsidP="009D28B9">
            <w:pPr>
              <w:jc w:val="center"/>
              <w:rPr>
                <w:vertAlign w:val="superscript"/>
              </w:rPr>
            </w:pPr>
            <w:r w:rsidRPr="008301D9">
              <w:t>м</w:t>
            </w:r>
            <w:r w:rsidRPr="008301D9">
              <w:rPr>
                <w:vertAlign w:val="superscript"/>
              </w:rPr>
              <w:t>2</w:t>
            </w:r>
          </w:p>
        </w:tc>
        <w:tc>
          <w:tcPr>
            <w:tcW w:w="1007" w:type="dxa"/>
          </w:tcPr>
          <w:p w:rsidR="001A15AD" w:rsidRPr="008301D9" w:rsidRDefault="001A15AD" w:rsidP="009D28B9">
            <w:pPr>
              <w:jc w:val="center"/>
            </w:pPr>
            <w:r w:rsidRPr="008301D9">
              <w:t>172,8</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28.</w:t>
            </w:r>
          </w:p>
        </w:tc>
        <w:tc>
          <w:tcPr>
            <w:tcW w:w="7635" w:type="dxa"/>
          </w:tcPr>
          <w:p w:rsidR="001A15AD" w:rsidRPr="008301D9" w:rsidRDefault="001A15AD" w:rsidP="009D28B9">
            <w:r w:rsidRPr="008301D9">
              <w:t>Армирование подстилающих слоев и набетонок</w:t>
            </w:r>
          </w:p>
        </w:tc>
        <w:tc>
          <w:tcPr>
            <w:tcW w:w="933" w:type="dxa"/>
          </w:tcPr>
          <w:p w:rsidR="001A15AD" w:rsidRPr="008301D9" w:rsidRDefault="001A15AD" w:rsidP="009D28B9">
            <w:pPr>
              <w:jc w:val="center"/>
            </w:pPr>
            <w:r w:rsidRPr="008301D9">
              <w:t>т</w:t>
            </w:r>
          </w:p>
        </w:tc>
        <w:tc>
          <w:tcPr>
            <w:tcW w:w="1007" w:type="dxa"/>
          </w:tcPr>
          <w:p w:rsidR="001A15AD" w:rsidRPr="008301D9" w:rsidRDefault="001A15AD" w:rsidP="009D28B9">
            <w:pPr>
              <w:jc w:val="center"/>
            </w:pPr>
            <w:r w:rsidRPr="008301D9">
              <w:t>0,691</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29.</w:t>
            </w:r>
          </w:p>
        </w:tc>
        <w:tc>
          <w:tcPr>
            <w:tcW w:w="7635" w:type="dxa"/>
          </w:tcPr>
          <w:p w:rsidR="001A15AD" w:rsidRPr="008301D9" w:rsidRDefault="001A15AD" w:rsidP="009D28B9">
            <w:r w:rsidRPr="008301D9">
              <w:t>Устройство гидроизоляции оклеечной рулонными материалами на мастике Битуминоль, первый слой</w:t>
            </w:r>
          </w:p>
        </w:tc>
        <w:tc>
          <w:tcPr>
            <w:tcW w:w="933" w:type="dxa"/>
          </w:tcPr>
          <w:p w:rsidR="001A15AD" w:rsidRPr="008301D9" w:rsidRDefault="001A15AD" w:rsidP="009D28B9">
            <w:pPr>
              <w:jc w:val="center"/>
              <w:rPr>
                <w:vertAlign w:val="superscript"/>
              </w:rPr>
            </w:pPr>
            <w:r w:rsidRPr="008301D9">
              <w:t>м</w:t>
            </w:r>
            <w:r w:rsidRPr="008301D9">
              <w:rPr>
                <w:vertAlign w:val="superscript"/>
              </w:rPr>
              <w:t>2</w:t>
            </w:r>
          </w:p>
        </w:tc>
        <w:tc>
          <w:tcPr>
            <w:tcW w:w="1007" w:type="dxa"/>
          </w:tcPr>
          <w:p w:rsidR="001A15AD" w:rsidRPr="008301D9" w:rsidRDefault="001A15AD" w:rsidP="009D28B9">
            <w:pPr>
              <w:jc w:val="center"/>
            </w:pPr>
            <w:r w:rsidRPr="008301D9">
              <w:t>172,8</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30.</w:t>
            </w:r>
          </w:p>
        </w:tc>
        <w:tc>
          <w:tcPr>
            <w:tcW w:w="7635" w:type="dxa"/>
          </w:tcPr>
          <w:p w:rsidR="001A15AD" w:rsidRPr="008301D9" w:rsidRDefault="001A15AD" w:rsidP="009D28B9">
            <w:r w:rsidRPr="008301D9">
              <w:t>Устройство гидроизоляции оклеечной рулонными материалами на мастике Битуминоль, последующий слой</w:t>
            </w:r>
          </w:p>
        </w:tc>
        <w:tc>
          <w:tcPr>
            <w:tcW w:w="933" w:type="dxa"/>
          </w:tcPr>
          <w:p w:rsidR="001A15AD" w:rsidRPr="008301D9" w:rsidRDefault="001A15AD" w:rsidP="009D28B9">
            <w:pPr>
              <w:jc w:val="center"/>
              <w:rPr>
                <w:vertAlign w:val="superscript"/>
              </w:rPr>
            </w:pPr>
            <w:r w:rsidRPr="008301D9">
              <w:t>м</w:t>
            </w:r>
            <w:r w:rsidRPr="008301D9">
              <w:rPr>
                <w:vertAlign w:val="superscript"/>
              </w:rPr>
              <w:t>2</w:t>
            </w:r>
          </w:p>
        </w:tc>
        <w:tc>
          <w:tcPr>
            <w:tcW w:w="1007" w:type="dxa"/>
          </w:tcPr>
          <w:p w:rsidR="001A15AD" w:rsidRPr="008301D9" w:rsidRDefault="001A15AD" w:rsidP="009D28B9">
            <w:pPr>
              <w:jc w:val="center"/>
            </w:pPr>
            <w:r w:rsidRPr="008301D9">
              <w:t>172,8</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31.</w:t>
            </w:r>
          </w:p>
        </w:tc>
        <w:tc>
          <w:tcPr>
            <w:tcW w:w="7635" w:type="dxa"/>
          </w:tcPr>
          <w:p w:rsidR="001A15AD" w:rsidRPr="008301D9" w:rsidRDefault="001A15AD" w:rsidP="009D28B9">
            <w:r w:rsidRPr="008301D9">
              <w:t>Устройство покрытий из плит керамогранитных размером 40х40 см</w:t>
            </w:r>
          </w:p>
        </w:tc>
        <w:tc>
          <w:tcPr>
            <w:tcW w:w="933" w:type="dxa"/>
          </w:tcPr>
          <w:p w:rsidR="001A15AD" w:rsidRPr="008301D9" w:rsidRDefault="001A15AD" w:rsidP="009D28B9">
            <w:pPr>
              <w:jc w:val="center"/>
              <w:rPr>
                <w:vertAlign w:val="superscript"/>
              </w:rPr>
            </w:pPr>
            <w:r w:rsidRPr="008301D9">
              <w:t>м</w:t>
            </w:r>
            <w:r w:rsidRPr="008301D9">
              <w:rPr>
                <w:vertAlign w:val="superscript"/>
              </w:rPr>
              <w:t>2</w:t>
            </w:r>
          </w:p>
        </w:tc>
        <w:tc>
          <w:tcPr>
            <w:tcW w:w="1007" w:type="dxa"/>
          </w:tcPr>
          <w:p w:rsidR="001A15AD" w:rsidRPr="008301D9" w:rsidRDefault="001A15AD" w:rsidP="009D28B9">
            <w:pPr>
              <w:jc w:val="center"/>
            </w:pPr>
            <w:r w:rsidRPr="008301D9">
              <w:t>172,8</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32.</w:t>
            </w:r>
          </w:p>
        </w:tc>
        <w:tc>
          <w:tcPr>
            <w:tcW w:w="7635" w:type="dxa"/>
          </w:tcPr>
          <w:p w:rsidR="001A15AD" w:rsidRPr="008301D9" w:rsidRDefault="001A15AD" w:rsidP="009D28B9">
            <w:r w:rsidRPr="008301D9">
              <w:t>Устройство плинтусов из плиток керамических</w:t>
            </w:r>
          </w:p>
        </w:tc>
        <w:tc>
          <w:tcPr>
            <w:tcW w:w="933" w:type="dxa"/>
          </w:tcPr>
          <w:p w:rsidR="001A15AD" w:rsidRPr="008301D9" w:rsidRDefault="001A15AD" w:rsidP="009D28B9">
            <w:pPr>
              <w:jc w:val="center"/>
            </w:pPr>
            <w:r w:rsidRPr="008301D9">
              <w:t>м</w:t>
            </w:r>
          </w:p>
        </w:tc>
        <w:tc>
          <w:tcPr>
            <w:tcW w:w="1007" w:type="dxa"/>
          </w:tcPr>
          <w:p w:rsidR="001A15AD" w:rsidRPr="008301D9" w:rsidRDefault="001A15AD" w:rsidP="009D28B9">
            <w:pPr>
              <w:jc w:val="center"/>
            </w:pPr>
            <w:r w:rsidRPr="008301D9">
              <w:t>860</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33.</w:t>
            </w:r>
          </w:p>
        </w:tc>
        <w:tc>
          <w:tcPr>
            <w:tcW w:w="7635" w:type="dxa"/>
          </w:tcPr>
          <w:p w:rsidR="001A15AD" w:rsidRPr="008301D9" w:rsidRDefault="001A15AD" w:rsidP="009D28B9">
            <w:r w:rsidRPr="008301D9">
              <w:t>Ремонт штукатурки потолков по камню и бетону цементно-известковым раствором, площадью отдельных мест до 1 м2 толщиной слоя до 20 мм</w:t>
            </w:r>
          </w:p>
        </w:tc>
        <w:tc>
          <w:tcPr>
            <w:tcW w:w="933" w:type="dxa"/>
          </w:tcPr>
          <w:p w:rsidR="001A15AD" w:rsidRPr="008301D9" w:rsidRDefault="001A15AD" w:rsidP="009D28B9">
            <w:pPr>
              <w:jc w:val="center"/>
              <w:rPr>
                <w:vertAlign w:val="superscript"/>
              </w:rPr>
            </w:pPr>
            <w:r w:rsidRPr="008301D9">
              <w:t>м</w:t>
            </w:r>
            <w:r w:rsidRPr="008301D9">
              <w:rPr>
                <w:vertAlign w:val="superscript"/>
              </w:rPr>
              <w:t>2</w:t>
            </w:r>
          </w:p>
        </w:tc>
        <w:tc>
          <w:tcPr>
            <w:tcW w:w="1007" w:type="dxa"/>
          </w:tcPr>
          <w:p w:rsidR="001A15AD" w:rsidRPr="008301D9" w:rsidRDefault="001A15AD" w:rsidP="009D28B9">
            <w:pPr>
              <w:jc w:val="center"/>
            </w:pPr>
            <w:r w:rsidRPr="008301D9">
              <w:t>69</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34.</w:t>
            </w:r>
          </w:p>
        </w:tc>
        <w:tc>
          <w:tcPr>
            <w:tcW w:w="7635" w:type="dxa"/>
          </w:tcPr>
          <w:p w:rsidR="001A15AD" w:rsidRPr="008301D9" w:rsidRDefault="001A15AD" w:rsidP="009D28B9">
            <w:r w:rsidRPr="008301D9">
              <w:t>Ремонт штукатурки потолков по камню и бетону цементно-известковым раствором, площадью отдельных мест на каждые следующие 10 мм толщины слоя добавлять к расценке 61-4-7</w:t>
            </w:r>
          </w:p>
        </w:tc>
        <w:tc>
          <w:tcPr>
            <w:tcW w:w="933" w:type="dxa"/>
          </w:tcPr>
          <w:p w:rsidR="001A15AD" w:rsidRPr="008301D9" w:rsidRDefault="001A15AD" w:rsidP="009D28B9">
            <w:pPr>
              <w:jc w:val="center"/>
              <w:rPr>
                <w:vertAlign w:val="superscript"/>
              </w:rPr>
            </w:pPr>
            <w:r w:rsidRPr="008301D9">
              <w:t>м</w:t>
            </w:r>
            <w:r w:rsidRPr="008301D9">
              <w:rPr>
                <w:vertAlign w:val="superscript"/>
              </w:rPr>
              <w:t>2</w:t>
            </w:r>
          </w:p>
        </w:tc>
        <w:tc>
          <w:tcPr>
            <w:tcW w:w="1007" w:type="dxa"/>
          </w:tcPr>
          <w:p w:rsidR="001A15AD" w:rsidRPr="008301D9" w:rsidRDefault="001A15AD" w:rsidP="009D28B9">
            <w:pPr>
              <w:jc w:val="center"/>
            </w:pPr>
            <w:r w:rsidRPr="008301D9">
              <w:t>69</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35.</w:t>
            </w:r>
          </w:p>
        </w:tc>
        <w:tc>
          <w:tcPr>
            <w:tcW w:w="7635" w:type="dxa"/>
          </w:tcPr>
          <w:p w:rsidR="001A15AD" w:rsidRPr="008301D9" w:rsidRDefault="001A15AD" w:rsidP="009D28B9">
            <w:r w:rsidRPr="008301D9">
              <w:t>Сплошное выравнивание штукатурки внутри здания (однослойная штукатурка) сухой растворной смесью (типа «Ветонит») толщиной до 10 мм для последующей окраски или оклейки обоями потолков</w:t>
            </w:r>
          </w:p>
        </w:tc>
        <w:tc>
          <w:tcPr>
            <w:tcW w:w="933" w:type="dxa"/>
          </w:tcPr>
          <w:p w:rsidR="001A15AD" w:rsidRPr="008301D9" w:rsidRDefault="001A15AD" w:rsidP="009D28B9">
            <w:pPr>
              <w:jc w:val="center"/>
              <w:rPr>
                <w:vertAlign w:val="superscript"/>
              </w:rPr>
            </w:pPr>
            <w:r w:rsidRPr="008301D9">
              <w:t>м</w:t>
            </w:r>
            <w:r w:rsidRPr="008301D9">
              <w:rPr>
                <w:vertAlign w:val="superscript"/>
              </w:rPr>
              <w:t>2</w:t>
            </w:r>
          </w:p>
        </w:tc>
        <w:tc>
          <w:tcPr>
            <w:tcW w:w="1007" w:type="dxa"/>
          </w:tcPr>
          <w:p w:rsidR="001A15AD" w:rsidRPr="008301D9" w:rsidRDefault="001A15AD" w:rsidP="009D28B9">
            <w:pPr>
              <w:jc w:val="center"/>
            </w:pPr>
            <w:r w:rsidRPr="008301D9">
              <w:t>207</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36.</w:t>
            </w:r>
          </w:p>
        </w:tc>
        <w:tc>
          <w:tcPr>
            <w:tcW w:w="7635" w:type="dxa"/>
          </w:tcPr>
          <w:p w:rsidR="001A15AD" w:rsidRPr="008301D9" w:rsidRDefault="001A15AD" w:rsidP="009D28B9">
            <w:r w:rsidRPr="008301D9">
              <w:t>Покрытие поверхностей грунтовкой глубокого проникновения за 1 раз потолков</w:t>
            </w:r>
          </w:p>
        </w:tc>
        <w:tc>
          <w:tcPr>
            <w:tcW w:w="933" w:type="dxa"/>
          </w:tcPr>
          <w:p w:rsidR="001A15AD" w:rsidRPr="008301D9" w:rsidRDefault="001A15AD" w:rsidP="009D28B9">
            <w:pPr>
              <w:jc w:val="center"/>
              <w:rPr>
                <w:vertAlign w:val="superscript"/>
              </w:rPr>
            </w:pPr>
            <w:r w:rsidRPr="008301D9">
              <w:t>м</w:t>
            </w:r>
            <w:r w:rsidRPr="008301D9">
              <w:rPr>
                <w:vertAlign w:val="superscript"/>
              </w:rPr>
              <w:t>2</w:t>
            </w:r>
          </w:p>
        </w:tc>
        <w:tc>
          <w:tcPr>
            <w:tcW w:w="1007" w:type="dxa"/>
          </w:tcPr>
          <w:p w:rsidR="001A15AD" w:rsidRPr="008301D9" w:rsidRDefault="001A15AD" w:rsidP="009D28B9">
            <w:pPr>
              <w:jc w:val="center"/>
            </w:pPr>
            <w:r w:rsidRPr="008301D9">
              <w:t>207</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37.</w:t>
            </w:r>
          </w:p>
        </w:tc>
        <w:tc>
          <w:tcPr>
            <w:tcW w:w="7635" w:type="dxa"/>
          </w:tcPr>
          <w:p w:rsidR="001A15AD" w:rsidRPr="008301D9" w:rsidRDefault="001A15AD" w:rsidP="009D28B9">
            <w:r w:rsidRPr="008301D9">
              <w:t>Окраска поливинилацетатными водоэмульсионными составами улучшенная по штукатурке потолков</w:t>
            </w:r>
          </w:p>
        </w:tc>
        <w:tc>
          <w:tcPr>
            <w:tcW w:w="933" w:type="dxa"/>
          </w:tcPr>
          <w:p w:rsidR="001A15AD" w:rsidRPr="008301D9" w:rsidRDefault="001A15AD" w:rsidP="009D28B9">
            <w:pPr>
              <w:jc w:val="center"/>
              <w:rPr>
                <w:vertAlign w:val="superscript"/>
              </w:rPr>
            </w:pPr>
            <w:r w:rsidRPr="008301D9">
              <w:t>м</w:t>
            </w:r>
            <w:r w:rsidRPr="008301D9">
              <w:rPr>
                <w:vertAlign w:val="superscript"/>
              </w:rPr>
              <w:t>2</w:t>
            </w:r>
          </w:p>
        </w:tc>
        <w:tc>
          <w:tcPr>
            <w:tcW w:w="1007" w:type="dxa"/>
          </w:tcPr>
          <w:p w:rsidR="001A15AD" w:rsidRPr="008301D9" w:rsidRDefault="001A15AD" w:rsidP="009D28B9">
            <w:pPr>
              <w:jc w:val="center"/>
            </w:pPr>
            <w:r w:rsidRPr="008301D9">
              <w:t>207</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38.</w:t>
            </w:r>
          </w:p>
        </w:tc>
        <w:tc>
          <w:tcPr>
            <w:tcW w:w="7635" w:type="dxa"/>
          </w:tcPr>
          <w:p w:rsidR="001A15AD" w:rsidRPr="008301D9" w:rsidRDefault="001A15AD" w:rsidP="009D28B9">
            <w:r w:rsidRPr="008301D9">
              <w:t>Ремонт штукатурки внутренних стен по камню и бетону цементно-известковым раствором, площадью отдельных мест до 1 м2 толщиной слоя до 20мм</w:t>
            </w:r>
          </w:p>
        </w:tc>
        <w:tc>
          <w:tcPr>
            <w:tcW w:w="933" w:type="dxa"/>
          </w:tcPr>
          <w:p w:rsidR="001A15AD" w:rsidRPr="008301D9" w:rsidRDefault="001A15AD" w:rsidP="009D28B9">
            <w:pPr>
              <w:jc w:val="center"/>
              <w:rPr>
                <w:vertAlign w:val="superscript"/>
              </w:rPr>
            </w:pPr>
            <w:r w:rsidRPr="008301D9">
              <w:t>м</w:t>
            </w:r>
            <w:r w:rsidRPr="008301D9">
              <w:rPr>
                <w:vertAlign w:val="superscript"/>
              </w:rPr>
              <w:t>2</w:t>
            </w:r>
          </w:p>
        </w:tc>
        <w:tc>
          <w:tcPr>
            <w:tcW w:w="1007" w:type="dxa"/>
          </w:tcPr>
          <w:p w:rsidR="001A15AD" w:rsidRPr="008301D9" w:rsidRDefault="001A15AD" w:rsidP="009D28B9">
            <w:pPr>
              <w:jc w:val="center"/>
            </w:pPr>
            <w:r w:rsidRPr="008301D9">
              <w:t>150</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39.</w:t>
            </w:r>
          </w:p>
        </w:tc>
        <w:tc>
          <w:tcPr>
            <w:tcW w:w="7635" w:type="dxa"/>
          </w:tcPr>
          <w:p w:rsidR="001A15AD" w:rsidRPr="008301D9" w:rsidRDefault="001A15AD" w:rsidP="009D28B9">
            <w:pPr>
              <w:tabs>
                <w:tab w:val="left" w:pos="-91"/>
              </w:tabs>
            </w:pPr>
            <w:r w:rsidRPr="008301D9">
              <w:t>Ремонт штукатурки внутренних стен по камню и бетону цементно-известковым раствором, площадью отдельных мест на каждые следующие 10 мм толщины слоя добавлять к расценке 61-2-7</w:t>
            </w:r>
          </w:p>
        </w:tc>
        <w:tc>
          <w:tcPr>
            <w:tcW w:w="933" w:type="dxa"/>
          </w:tcPr>
          <w:p w:rsidR="001A15AD" w:rsidRPr="008301D9" w:rsidRDefault="001A15AD" w:rsidP="009D28B9">
            <w:pPr>
              <w:jc w:val="center"/>
              <w:rPr>
                <w:vertAlign w:val="superscript"/>
              </w:rPr>
            </w:pPr>
            <w:r w:rsidRPr="008301D9">
              <w:t>м</w:t>
            </w:r>
            <w:r w:rsidRPr="008301D9">
              <w:rPr>
                <w:vertAlign w:val="superscript"/>
              </w:rPr>
              <w:t>2</w:t>
            </w:r>
          </w:p>
        </w:tc>
        <w:tc>
          <w:tcPr>
            <w:tcW w:w="1007" w:type="dxa"/>
          </w:tcPr>
          <w:p w:rsidR="001A15AD" w:rsidRPr="008301D9" w:rsidRDefault="001A15AD" w:rsidP="009D28B9">
            <w:pPr>
              <w:jc w:val="center"/>
            </w:pPr>
            <w:r w:rsidRPr="008301D9">
              <w:t>150</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40.</w:t>
            </w:r>
          </w:p>
        </w:tc>
        <w:tc>
          <w:tcPr>
            <w:tcW w:w="7635" w:type="dxa"/>
          </w:tcPr>
          <w:p w:rsidR="001A15AD" w:rsidRPr="008301D9" w:rsidRDefault="001A15AD" w:rsidP="009D28B9">
            <w:r w:rsidRPr="008301D9">
              <w:t>Заделка трещин в кирпичных стенах кирпичом</w:t>
            </w:r>
          </w:p>
        </w:tc>
        <w:tc>
          <w:tcPr>
            <w:tcW w:w="933" w:type="dxa"/>
          </w:tcPr>
          <w:p w:rsidR="001A15AD" w:rsidRPr="008301D9" w:rsidRDefault="001A15AD" w:rsidP="009D28B9">
            <w:pPr>
              <w:jc w:val="center"/>
            </w:pPr>
            <w:r w:rsidRPr="008301D9">
              <w:t>м</w:t>
            </w:r>
          </w:p>
        </w:tc>
        <w:tc>
          <w:tcPr>
            <w:tcW w:w="1007" w:type="dxa"/>
          </w:tcPr>
          <w:p w:rsidR="001A15AD" w:rsidRPr="008301D9" w:rsidRDefault="001A15AD" w:rsidP="009D28B9">
            <w:pPr>
              <w:jc w:val="center"/>
            </w:pPr>
            <w:r w:rsidRPr="008301D9">
              <w:t>5</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41.</w:t>
            </w:r>
          </w:p>
        </w:tc>
        <w:tc>
          <w:tcPr>
            <w:tcW w:w="7635" w:type="dxa"/>
          </w:tcPr>
          <w:p w:rsidR="001A15AD" w:rsidRPr="008301D9" w:rsidRDefault="001A15AD" w:rsidP="009D28B9">
            <w:r w:rsidRPr="008301D9">
              <w:t>Сплошное выравнивание штукатурки внутри здания (однослойная штукатурка) сухой растворной смесью (типа «Ветонит») толщиной до 10 мм для последующей окраски или оклейки обоями стен</w:t>
            </w:r>
          </w:p>
        </w:tc>
        <w:tc>
          <w:tcPr>
            <w:tcW w:w="933" w:type="dxa"/>
          </w:tcPr>
          <w:p w:rsidR="001A15AD" w:rsidRPr="008301D9" w:rsidRDefault="001A15AD" w:rsidP="009D28B9">
            <w:pPr>
              <w:jc w:val="center"/>
              <w:rPr>
                <w:vertAlign w:val="superscript"/>
              </w:rPr>
            </w:pPr>
            <w:r w:rsidRPr="008301D9">
              <w:t>м</w:t>
            </w:r>
            <w:r w:rsidRPr="008301D9">
              <w:rPr>
                <w:vertAlign w:val="superscript"/>
              </w:rPr>
              <w:t>2</w:t>
            </w:r>
          </w:p>
        </w:tc>
        <w:tc>
          <w:tcPr>
            <w:tcW w:w="1007" w:type="dxa"/>
          </w:tcPr>
          <w:p w:rsidR="001A15AD" w:rsidRPr="008301D9" w:rsidRDefault="001A15AD" w:rsidP="009D28B9">
            <w:pPr>
              <w:jc w:val="center"/>
            </w:pPr>
            <w:r w:rsidRPr="008301D9">
              <w:t>452,5</w:t>
            </w:r>
          </w:p>
        </w:tc>
      </w:tr>
      <w:tr w:rsidR="001A15AD" w:rsidRPr="008301D9" w:rsidTr="009D28B9">
        <w:trPr>
          <w:jc w:val="center"/>
        </w:trPr>
        <w:tc>
          <w:tcPr>
            <w:tcW w:w="722" w:type="dxa"/>
            <w:vAlign w:val="center"/>
          </w:tcPr>
          <w:p w:rsidR="001A15AD" w:rsidRPr="008301D9" w:rsidRDefault="001A15AD" w:rsidP="009D28B9">
            <w:pPr>
              <w:pStyle w:val="aff8"/>
              <w:tabs>
                <w:tab w:val="left" w:pos="24"/>
                <w:tab w:val="left" w:pos="166"/>
              </w:tabs>
              <w:ind w:hanging="720"/>
            </w:pPr>
            <w:r w:rsidRPr="008301D9">
              <w:t>42.</w:t>
            </w:r>
          </w:p>
        </w:tc>
        <w:tc>
          <w:tcPr>
            <w:tcW w:w="7635" w:type="dxa"/>
          </w:tcPr>
          <w:p w:rsidR="001A15AD" w:rsidRPr="008301D9" w:rsidRDefault="001A15AD" w:rsidP="009D28B9">
            <w:r w:rsidRPr="008301D9">
              <w:t>Покрытие поверхностей грунтовкой глубокого проникновения за 1 раз стен</w:t>
            </w:r>
          </w:p>
        </w:tc>
        <w:tc>
          <w:tcPr>
            <w:tcW w:w="933" w:type="dxa"/>
          </w:tcPr>
          <w:p w:rsidR="001A15AD" w:rsidRPr="008301D9" w:rsidRDefault="001A15AD" w:rsidP="009D28B9">
            <w:pPr>
              <w:jc w:val="center"/>
              <w:rPr>
                <w:vertAlign w:val="superscript"/>
              </w:rPr>
            </w:pPr>
            <w:r w:rsidRPr="008301D9">
              <w:t>м</w:t>
            </w:r>
            <w:r w:rsidRPr="008301D9">
              <w:rPr>
                <w:vertAlign w:val="superscript"/>
              </w:rPr>
              <w:t>2</w:t>
            </w:r>
          </w:p>
        </w:tc>
        <w:tc>
          <w:tcPr>
            <w:tcW w:w="1007" w:type="dxa"/>
          </w:tcPr>
          <w:p w:rsidR="001A15AD" w:rsidRPr="008301D9" w:rsidRDefault="001A15AD" w:rsidP="009D28B9">
            <w:pPr>
              <w:jc w:val="center"/>
            </w:pPr>
            <w:r w:rsidRPr="008301D9">
              <w:t>452,5</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43.</w:t>
            </w:r>
          </w:p>
        </w:tc>
        <w:tc>
          <w:tcPr>
            <w:tcW w:w="7635" w:type="dxa"/>
          </w:tcPr>
          <w:p w:rsidR="001A15AD" w:rsidRPr="008301D9" w:rsidRDefault="001A15AD" w:rsidP="009D28B9">
            <w:r w:rsidRPr="008301D9">
              <w:t>Окраска поливинилацетатными водоэмульсионными составами улучшенная по штукатурке стен</w:t>
            </w:r>
          </w:p>
        </w:tc>
        <w:tc>
          <w:tcPr>
            <w:tcW w:w="933" w:type="dxa"/>
          </w:tcPr>
          <w:p w:rsidR="001A15AD" w:rsidRPr="008301D9" w:rsidRDefault="001A15AD" w:rsidP="009D28B9">
            <w:pPr>
              <w:jc w:val="center"/>
              <w:rPr>
                <w:vertAlign w:val="superscript"/>
              </w:rPr>
            </w:pPr>
            <w:r w:rsidRPr="008301D9">
              <w:t>м</w:t>
            </w:r>
            <w:r w:rsidRPr="008301D9">
              <w:rPr>
                <w:vertAlign w:val="superscript"/>
              </w:rPr>
              <w:t>2</w:t>
            </w:r>
          </w:p>
        </w:tc>
        <w:tc>
          <w:tcPr>
            <w:tcW w:w="1007" w:type="dxa"/>
          </w:tcPr>
          <w:p w:rsidR="001A15AD" w:rsidRPr="008301D9" w:rsidRDefault="001A15AD" w:rsidP="009D28B9">
            <w:pPr>
              <w:jc w:val="center"/>
            </w:pPr>
            <w:r w:rsidRPr="008301D9">
              <w:t>452,5</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44.</w:t>
            </w:r>
          </w:p>
        </w:tc>
        <w:tc>
          <w:tcPr>
            <w:tcW w:w="7635" w:type="dxa"/>
          </w:tcPr>
          <w:p w:rsidR="001A15AD" w:rsidRPr="008301D9" w:rsidRDefault="001A15AD" w:rsidP="009D28B9">
            <w:r w:rsidRPr="008301D9">
              <w:t>Разборка деревянных заполнений проемов оконных без подоконных досок</w:t>
            </w:r>
          </w:p>
        </w:tc>
        <w:tc>
          <w:tcPr>
            <w:tcW w:w="933" w:type="dxa"/>
          </w:tcPr>
          <w:p w:rsidR="001A15AD" w:rsidRPr="008301D9" w:rsidRDefault="001A15AD" w:rsidP="009D28B9">
            <w:pPr>
              <w:jc w:val="center"/>
              <w:rPr>
                <w:vertAlign w:val="superscript"/>
              </w:rPr>
            </w:pPr>
            <w:r w:rsidRPr="008301D9">
              <w:t>м</w:t>
            </w:r>
            <w:r w:rsidRPr="008301D9">
              <w:rPr>
                <w:vertAlign w:val="superscript"/>
              </w:rPr>
              <w:t>2</w:t>
            </w:r>
          </w:p>
        </w:tc>
        <w:tc>
          <w:tcPr>
            <w:tcW w:w="1007" w:type="dxa"/>
          </w:tcPr>
          <w:p w:rsidR="001A15AD" w:rsidRPr="008301D9" w:rsidRDefault="001A15AD" w:rsidP="009D28B9">
            <w:pPr>
              <w:jc w:val="center"/>
            </w:pPr>
            <w:r w:rsidRPr="008301D9">
              <w:t>9</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45.</w:t>
            </w:r>
          </w:p>
        </w:tc>
        <w:tc>
          <w:tcPr>
            <w:tcW w:w="7635" w:type="dxa"/>
          </w:tcPr>
          <w:p w:rsidR="001A15AD" w:rsidRPr="008301D9" w:rsidRDefault="001A15AD" w:rsidP="009D28B9">
            <w:r w:rsidRPr="008301D9">
              <w:t>Установка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w:t>
            </w:r>
          </w:p>
        </w:tc>
        <w:tc>
          <w:tcPr>
            <w:tcW w:w="933" w:type="dxa"/>
          </w:tcPr>
          <w:p w:rsidR="001A15AD" w:rsidRPr="008301D9" w:rsidRDefault="001A15AD" w:rsidP="009D28B9">
            <w:pPr>
              <w:jc w:val="center"/>
              <w:rPr>
                <w:vertAlign w:val="superscript"/>
              </w:rPr>
            </w:pPr>
            <w:r w:rsidRPr="008301D9">
              <w:t>м</w:t>
            </w:r>
            <w:r w:rsidRPr="008301D9">
              <w:rPr>
                <w:vertAlign w:val="superscript"/>
              </w:rPr>
              <w:t>2</w:t>
            </w:r>
          </w:p>
        </w:tc>
        <w:tc>
          <w:tcPr>
            <w:tcW w:w="1007" w:type="dxa"/>
          </w:tcPr>
          <w:p w:rsidR="001A15AD" w:rsidRPr="008301D9" w:rsidRDefault="001A15AD" w:rsidP="009D28B9">
            <w:pPr>
              <w:jc w:val="center"/>
            </w:pPr>
            <w:r w:rsidRPr="008301D9">
              <w:t>9</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46.</w:t>
            </w:r>
          </w:p>
        </w:tc>
        <w:tc>
          <w:tcPr>
            <w:tcW w:w="7635" w:type="dxa"/>
          </w:tcPr>
          <w:p w:rsidR="001A15AD" w:rsidRPr="008301D9" w:rsidRDefault="001A15AD" w:rsidP="009D28B9">
            <w:r w:rsidRPr="008301D9">
              <w:t xml:space="preserve">Демонтаж дверей </w:t>
            </w:r>
          </w:p>
        </w:tc>
        <w:tc>
          <w:tcPr>
            <w:tcW w:w="933" w:type="dxa"/>
          </w:tcPr>
          <w:p w:rsidR="001A15AD" w:rsidRPr="008301D9" w:rsidRDefault="001A15AD" w:rsidP="009D28B9">
            <w:pPr>
              <w:jc w:val="center"/>
              <w:rPr>
                <w:vertAlign w:val="superscript"/>
              </w:rPr>
            </w:pPr>
            <w:r w:rsidRPr="008301D9">
              <w:t>м</w:t>
            </w:r>
            <w:r w:rsidRPr="008301D9">
              <w:rPr>
                <w:vertAlign w:val="superscript"/>
              </w:rPr>
              <w:t>2</w:t>
            </w:r>
          </w:p>
        </w:tc>
        <w:tc>
          <w:tcPr>
            <w:tcW w:w="1007" w:type="dxa"/>
          </w:tcPr>
          <w:p w:rsidR="001A15AD" w:rsidRPr="008301D9" w:rsidRDefault="001A15AD" w:rsidP="009D28B9">
            <w:pPr>
              <w:jc w:val="center"/>
            </w:pPr>
            <w:r w:rsidRPr="008301D9">
              <w:t>1,89</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47.</w:t>
            </w:r>
          </w:p>
        </w:tc>
        <w:tc>
          <w:tcPr>
            <w:tcW w:w="7635" w:type="dxa"/>
          </w:tcPr>
          <w:p w:rsidR="001A15AD" w:rsidRPr="008301D9" w:rsidRDefault="001A15AD" w:rsidP="009D28B9">
            <w:r w:rsidRPr="008301D9">
              <w:t>Установка противопожарных дверей однопольных глухих</w:t>
            </w:r>
          </w:p>
        </w:tc>
        <w:tc>
          <w:tcPr>
            <w:tcW w:w="933" w:type="dxa"/>
          </w:tcPr>
          <w:p w:rsidR="001A15AD" w:rsidRPr="008301D9" w:rsidRDefault="001A15AD" w:rsidP="009D28B9">
            <w:pPr>
              <w:jc w:val="center"/>
              <w:rPr>
                <w:vertAlign w:val="superscript"/>
              </w:rPr>
            </w:pPr>
            <w:r w:rsidRPr="008301D9">
              <w:t>м</w:t>
            </w:r>
            <w:r w:rsidRPr="008301D9">
              <w:rPr>
                <w:vertAlign w:val="superscript"/>
              </w:rPr>
              <w:t>2</w:t>
            </w:r>
          </w:p>
        </w:tc>
        <w:tc>
          <w:tcPr>
            <w:tcW w:w="1007" w:type="dxa"/>
          </w:tcPr>
          <w:p w:rsidR="001A15AD" w:rsidRPr="008301D9" w:rsidRDefault="001A15AD" w:rsidP="009D28B9">
            <w:pPr>
              <w:jc w:val="center"/>
            </w:pPr>
            <w:r w:rsidRPr="008301D9">
              <w:t>1,89</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48.</w:t>
            </w:r>
          </w:p>
        </w:tc>
        <w:tc>
          <w:tcPr>
            <w:tcW w:w="7635" w:type="dxa"/>
          </w:tcPr>
          <w:p w:rsidR="001A15AD" w:rsidRPr="008301D9" w:rsidRDefault="001A15AD" w:rsidP="009D28B9">
            <w:r w:rsidRPr="008301D9">
              <w:t>Очистка поверхности щетками</w:t>
            </w:r>
          </w:p>
        </w:tc>
        <w:tc>
          <w:tcPr>
            <w:tcW w:w="933" w:type="dxa"/>
          </w:tcPr>
          <w:p w:rsidR="001A15AD" w:rsidRPr="008301D9" w:rsidRDefault="001A15AD" w:rsidP="009D28B9">
            <w:pPr>
              <w:jc w:val="center"/>
              <w:rPr>
                <w:vertAlign w:val="superscript"/>
              </w:rPr>
            </w:pPr>
            <w:r w:rsidRPr="008301D9">
              <w:t>м</w:t>
            </w:r>
            <w:r w:rsidRPr="008301D9">
              <w:rPr>
                <w:vertAlign w:val="superscript"/>
              </w:rPr>
              <w:t>2</w:t>
            </w:r>
          </w:p>
        </w:tc>
        <w:tc>
          <w:tcPr>
            <w:tcW w:w="1007" w:type="dxa"/>
          </w:tcPr>
          <w:p w:rsidR="001A15AD" w:rsidRPr="008301D9" w:rsidRDefault="001A15AD" w:rsidP="009D28B9">
            <w:pPr>
              <w:jc w:val="center"/>
            </w:pPr>
            <w:r w:rsidRPr="008301D9">
              <w:t>126,2</w:t>
            </w:r>
          </w:p>
        </w:tc>
      </w:tr>
      <w:tr w:rsidR="001A15AD" w:rsidRPr="008301D9" w:rsidTr="009D28B9">
        <w:trPr>
          <w:jc w:val="center"/>
        </w:trPr>
        <w:tc>
          <w:tcPr>
            <w:tcW w:w="722" w:type="dxa"/>
            <w:vAlign w:val="center"/>
          </w:tcPr>
          <w:p w:rsidR="001A15AD" w:rsidRPr="008301D9" w:rsidRDefault="001A15AD" w:rsidP="009D28B9">
            <w:pPr>
              <w:tabs>
                <w:tab w:val="left" w:pos="24"/>
                <w:tab w:val="left" w:pos="166"/>
              </w:tabs>
            </w:pPr>
            <w:r w:rsidRPr="008301D9">
              <w:t>49.</w:t>
            </w:r>
          </w:p>
        </w:tc>
        <w:tc>
          <w:tcPr>
            <w:tcW w:w="7635" w:type="dxa"/>
          </w:tcPr>
          <w:p w:rsidR="001A15AD" w:rsidRPr="008301D9" w:rsidRDefault="001A15AD" w:rsidP="009D28B9">
            <w:r w:rsidRPr="008301D9">
              <w:t>Масляная окраска металлических поверхностей больших (кроме кровель), количество окрасок 2</w:t>
            </w:r>
          </w:p>
        </w:tc>
        <w:tc>
          <w:tcPr>
            <w:tcW w:w="933" w:type="dxa"/>
          </w:tcPr>
          <w:p w:rsidR="001A15AD" w:rsidRPr="008301D9" w:rsidRDefault="001A15AD" w:rsidP="009D28B9">
            <w:pPr>
              <w:jc w:val="center"/>
              <w:rPr>
                <w:vertAlign w:val="superscript"/>
              </w:rPr>
            </w:pPr>
            <w:r w:rsidRPr="008301D9">
              <w:t>м</w:t>
            </w:r>
            <w:r w:rsidRPr="008301D9">
              <w:rPr>
                <w:vertAlign w:val="superscript"/>
              </w:rPr>
              <w:t>2</w:t>
            </w:r>
          </w:p>
        </w:tc>
        <w:tc>
          <w:tcPr>
            <w:tcW w:w="1007" w:type="dxa"/>
          </w:tcPr>
          <w:p w:rsidR="001A15AD" w:rsidRPr="008301D9" w:rsidRDefault="001A15AD" w:rsidP="009D28B9">
            <w:pPr>
              <w:jc w:val="center"/>
            </w:pPr>
            <w:r w:rsidRPr="008301D9">
              <w:t>50</w:t>
            </w:r>
          </w:p>
        </w:tc>
      </w:tr>
      <w:tr w:rsidR="001A15AD" w:rsidRPr="008301D9" w:rsidTr="009D28B9">
        <w:trPr>
          <w:jc w:val="center"/>
        </w:trPr>
        <w:tc>
          <w:tcPr>
            <w:tcW w:w="722" w:type="dxa"/>
            <w:vAlign w:val="center"/>
          </w:tcPr>
          <w:p w:rsidR="001A15AD" w:rsidRPr="008301D9" w:rsidRDefault="001A15AD" w:rsidP="009D28B9">
            <w:pPr>
              <w:pStyle w:val="aff8"/>
              <w:tabs>
                <w:tab w:val="left" w:pos="330"/>
              </w:tabs>
              <w:ind w:left="46"/>
            </w:pPr>
            <w:r w:rsidRPr="008301D9">
              <w:t>50.</w:t>
            </w:r>
          </w:p>
        </w:tc>
        <w:tc>
          <w:tcPr>
            <w:tcW w:w="7635" w:type="dxa"/>
          </w:tcPr>
          <w:p w:rsidR="001A15AD" w:rsidRPr="008301D9" w:rsidRDefault="001A15AD" w:rsidP="009D28B9">
            <w:r w:rsidRPr="008301D9">
              <w:t>Масляная окраска металлических поверхностей решеток, переплетов, труб диаметром менее 50 мм и т.п., количество окрасок 2</w:t>
            </w:r>
          </w:p>
        </w:tc>
        <w:tc>
          <w:tcPr>
            <w:tcW w:w="933" w:type="dxa"/>
          </w:tcPr>
          <w:p w:rsidR="001A15AD" w:rsidRPr="008301D9" w:rsidRDefault="001A15AD" w:rsidP="009D28B9">
            <w:pPr>
              <w:jc w:val="center"/>
              <w:rPr>
                <w:vertAlign w:val="superscript"/>
              </w:rPr>
            </w:pPr>
            <w:r w:rsidRPr="008301D9">
              <w:t>м</w:t>
            </w:r>
            <w:r w:rsidRPr="008301D9">
              <w:rPr>
                <w:vertAlign w:val="superscript"/>
              </w:rPr>
              <w:t>2</w:t>
            </w:r>
          </w:p>
        </w:tc>
        <w:tc>
          <w:tcPr>
            <w:tcW w:w="1007" w:type="dxa"/>
          </w:tcPr>
          <w:p w:rsidR="001A15AD" w:rsidRPr="008301D9" w:rsidRDefault="001A15AD" w:rsidP="009D28B9">
            <w:pPr>
              <w:jc w:val="center"/>
            </w:pPr>
            <w:r w:rsidRPr="008301D9">
              <w:t>76,2</w:t>
            </w:r>
          </w:p>
        </w:tc>
      </w:tr>
      <w:tr w:rsidR="001A15AD" w:rsidRPr="008301D9" w:rsidTr="009D28B9">
        <w:trPr>
          <w:jc w:val="center"/>
        </w:trPr>
        <w:tc>
          <w:tcPr>
            <w:tcW w:w="722" w:type="dxa"/>
            <w:vAlign w:val="center"/>
          </w:tcPr>
          <w:p w:rsidR="001A15AD" w:rsidRPr="008301D9" w:rsidRDefault="001A15AD" w:rsidP="009D28B9">
            <w:pPr>
              <w:tabs>
                <w:tab w:val="left" w:pos="48"/>
              </w:tabs>
            </w:pPr>
            <w:r w:rsidRPr="008301D9">
              <w:t>51.</w:t>
            </w:r>
          </w:p>
        </w:tc>
        <w:tc>
          <w:tcPr>
            <w:tcW w:w="7635" w:type="dxa"/>
          </w:tcPr>
          <w:p w:rsidR="001A15AD" w:rsidRPr="008301D9" w:rsidRDefault="001A15AD" w:rsidP="009D28B9">
            <w:r w:rsidRPr="008301D9">
              <w:t>Улучшенная масляная окраска ранее окрашенных окон за два раза с расчисткой старой краски до 35%</w:t>
            </w:r>
          </w:p>
        </w:tc>
        <w:tc>
          <w:tcPr>
            <w:tcW w:w="933" w:type="dxa"/>
          </w:tcPr>
          <w:p w:rsidR="001A15AD" w:rsidRPr="008301D9" w:rsidRDefault="001A15AD" w:rsidP="009D28B9">
            <w:pPr>
              <w:jc w:val="center"/>
              <w:rPr>
                <w:vertAlign w:val="superscript"/>
              </w:rPr>
            </w:pPr>
            <w:r w:rsidRPr="008301D9">
              <w:t>м</w:t>
            </w:r>
            <w:r w:rsidRPr="008301D9">
              <w:rPr>
                <w:vertAlign w:val="superscript"/>
              </w:rPr>
              <w:t>2</w:t>
            </w:r>
          </w:p>
        </w:tc>
        <w:tc>
          <w:tcPr>
            <w:tcW w:w="1007" w:type="dxa"/>
          </w:tcPr>
          <w:p w:rsidR="001A15AD" w:rsidRPr="008301D9" w:rsidRDefault="001A15AD" w:rsidP="009D28B9">
            <w:pPr>
              <w:jc w:val="center"/>
            </w:pPr>
            <w:r w:rsidRPr="008301D9">
              <w:t>21,7</w:t>
            </w:r>
          </w:p>
        </w:tc>
      </w:tr>
      <w:tr w:rsidR="001A15AD" w:rsidRPr="008301D9" w:rsidTr="009D28B9">
        <w:trPr>
          <w:jc w:val="center"/>
        </w:trPr>
        <w:tc>
          <w:tcPr>
            <w:tcW w:w="722" w:type="dxa"/>
            <w:vAlign w:val="center"/>
          </w:tcPr>
          <w:p w:rsidR="001A15AD" w:rsidRPr="008301D9" w:rsidRDefault="001A15AD" w:rsidP="009D28B9">
            <w:pPr>
              <w:tabs>
                <w:tab w:val="left" w:pos="0"/>
              </w:tabs>
            </w:pPr>
            <w:r w:rsidRPr="008301D9">
              <w:t>52.</w:t>
            </w:r>
          </w:p>
        </w:tc>
        <w:tc>
          <w:tcPr>
            <w:tcW w:w="7635" w:type="dxa"/>
          </w:tcPr>
          <w:p w:rsidR="001A15AD" w:rsidRPr="008301D9" w:rsidRDefault="001A15AD" w:rsidP="009D28B9">
            <w:r w:rsidRPr="008301D9">
              <w:t>Смена стекол толщиной 4-6 мм в деревянных переплетах на штапиках по замазке при площади стекол до 1,0 м2</w:t>
            </w:r>
          </w:p>
        </w:tc>
        <w:tc>
          <w:tcPr>
            <w:tcW w:w="933" w:type="dxa"/>
          </w:tcPr>
          <w:p w:rsidR="001A15AD" w:rsidRPr="008301D9" w:rsidRDefault="001A15AD" w:rsidP="009D28B9">
            <w:pPr>
              <w:jc w:val="center"/>
              <w:rPr>
                <w:vertAlign w:val="superscript"/>
              </w:rPr>
            </w:pPr>
            <w:r w:rsidRPr="008301D9">
              <w:t>м</w:t>
            </w:r>
            <w:r w:rsidRPr="008301D9">
              <w:rPr>
                <w:vertAlign w:val="superscript"/>
              </w:rPr>
              <w:t>2</w:t>
            </w:r>
          </w:p>
        </w:tc>
        <w:tc>
          <w:tcPr>
            <w:tcW w:w="1007" w:type="dxa"/>
          </w:tcPr>
          <w:p w:rsidR="001A15AD" w:rsidRPr="008301D9" w:rsidRDefault="001A15AD" w:rsidP="009D28B9">
            <w:pPr>
              <w:jc w:val="center"/>
            </w:pPr>
            <w:r w:rsidRPr="008301D9">
              <w:t>21,7</w:t>
            </w:r>
          </w:p>
        </w:tc>
      </w:tr>
    </w:tbl>
    <w:p w:rsidR="001A15AD" w:rsidRPr="008301D9" w:rsidRDefault="001A15AD" w:rsidP="001A15AD"/>
    <w:p w:rsidR="001A15AD" w:rsidRPr="008301D9" w:rsidRDefault="001A15AD" w:rsidP="001A15AD">
      <w:pPr>
        <w:ind w:firstLine="709"/>
        <w:jc w:val="both"/>
      </w:pPr>
      <w:r w:rsidRPr="008301D9">
        <w:t xml:space="preserve">Все работы выполняются с использованием материалов и оборудования Исполнителя. </w:t>
      </w:r>
    </w:p>
    <w:p w:rsidR="001A15AD" w:rsidRPr="008301D9" w:rsidRDefault="001A15AD" w:rsidP="001A15AD">
      <w:pPr>
        <w:ind w:firstLine="709"/>
        <w:jc w:val="both"/>
      </w:pPr>
      <w:r w:rsidRPr="008301D9">
        <w:t xml:space="preserve">Работы должны выполняться без остановки функционирования объекта Заказчика. </w:t>
      </w:r>
    </w:p>
    <w:p w:rsidR="001A15AD" w:rsidRPr="008301D9" w:rsidRDefault="001A15AD" w:rsidP="001A15AD">
      <w:pPr>
        <w:ind w:firstLine="709"/>
        <w:jc w:val="both"/>
      </w:pPr>
      <w:r w:rsidRPr="008301D9">
        <w:t xml:space="preserve">Заказчик имеет право осуществлять контроль за ходом, качеством, сроками выполнения Работ, согласно технического задания. </w:t>
      </w:r>
    </w:p>
    <w:p w:rsidR="001A15AD" w:rsidRPr="008301D9" w:rsidRDefault="001A15AD" w:rsidP="001A15AD">
      <w:pPr>
        <w:ind w:firstLine="709"/>
        <w:jc w:val="both"/>
      </w:pPr>
    </w:p>
    <w:p w:rsidR="001A15AD" w:rsidRPr="008301D9" w:rsidRDefault="001A15AD" w:rsidP="001A15AD">
      <w:pPr>
        <w:ind w:firstLine="709"/>
        <w:jc w:val="both"/>
        <w:rPr>
          <w:b/>
        </w:rPr>
      </w:pPr>
      <w:r w:rsidRPr="008301D9">
        <w:rPr>
          <w:b/>
        </w:rPr>
        <w:t>5. Место выполнения Работ.</w:t>
      </w:r>
    </w:p>
    <w:p w:rsidR="001A15AD" w:rsidRPr="008301D9" w:rsidRDefault="001A15AD" w:rsidP="001A15AD">
      <w:pPr>
        <w:jc w:val="both"/>
      </w:pPr>
      <w:r w:rsidRPr="008301D9">
        <w:rPr>
          <w:b/>
        </w:rPr>
        <w:t xml:space="preserve">- </w:t>
      </w:r>
      <w:r w:rsidRPr="008301D9">
        <w:t>195009, Российская Федерация, г. Санкт – Петербург , уч. ж.-д. « Минеральная улица – Лесной проспект », литера Ж.</w:t>
      </w:r>
    </w:p>
    <w:p w:rsidR="001A15AD" w:rsidRPr="008301D9" w:rsidRDefault="001A15AD" w:rsidP="001A15AD">
      <w:pPr>
        <w:jc w:val="both"/>
      </w:pPr>
    </w:p>
    <w:p w:rsidR="001A15AD" w:rsidRPr="008301D9" w:rsidRDefault="001A15AD" w:rsidP="001A15AD">
      <w:pPr>
        <w:rPr>
          <w:b/>
        </w:rPr>
      </w:pPr>
      <w:r w:rsidRPr="008301D9">
        <w:tab/>
      </w:r>
      <w:r w:rsidRPr="008301D9">
        <w:rPr>
          <w:b/>
        </w:rPr>
        <w:t>6. Сроки (периоды) выполнения Работ:</w:t>
      </w:r>
    </w:p>
    <w:p w:rsidR="001A15AD" w:rsidRPr="008301D9" w:rsidRDefault="001A15AD" w:rsidP="001A15AD">
      <w:r w:rsidRPr="008301D9">
        <w:tab/>
        <w:t>Начало выполнения Работ: с момента заключения Договора.</w:t>
      </w:r>
    </w:p>
    <w:p w:rsidR="001A15AD" w:rsidRPr="008301D9" w:rsidRDefault="001A15AD" w:rsidP="001A15AD">
      <w:r w:rsidRPr="008301D9">
        <w:tab/>
        <w:t>Окончание выполнения Работ: 30.09.2015 г.</w:t>
      </w:r>
    </w:p>
    <w:p w:rsidR="001A15AD" w:rsidRPr="008301D9" w:rsidRDefault="001A15AD" w:rsidP="001A15AD"/>
    <w:p w:rsidR="001A15AD" w:rsidRPr="008301D9" w:rsidRDefault="001A15AD" w:rsidP="001A15AD">
      <w:pPr>
        <w:rPr>
          <w:b/>
        </w:rPr>
      </w:pPr>
      <w:r w:rsidRPr="008301D9">
        <w:tab/>
      </w:r>
      <w:r w:rsidRPr="008301D9">
        <w:rPr>
          <w:b/>
        </w:rPr>
        <w:t>7. Ответственность и гарантии за выполненные Работы:</w:t>
      </w:r>
    </w:p>
    <w:p w:rsidR="001A15AD" w:rsidRPr="008301D9" w:rsidRDefault="001A15AD" w:rsidP="001A15AD">
      <w:pPr>
        <w:ind w:firstLine="709"/>
        <w:jc w:val="both"/>
      </w:pPr>
      <w:r w:rsidRPr="008301D9">
        <w:t>Исполнитель несёт ответственность:</w:t>
      </w:r>
    </w:p>
    <w:p w:rsidR="001A15AD" w:rsidRPr="008301D9" w:rsidRDefault="001A15AD" w:rsidP="001A15AD">
      <w:pPr>
        <w:jc w:val="both"/>
      </w:pPr>
      <w:r w:rsidRPr="008301D9">
        <w:t>- за качество приобретаемых и применяемых материалов;</w:t>
      </w:r>
    </w:p>
    <w:p w:rsidR="001A15AD" w:rsidRPr="008301D9" w:rsidRDefault="001A15AD" w:rsidP="001A15AD">
      <w:pPr>
        <w:jc w:val="both"/>
      </w:pPr>
      <w:r w:rsidRPr="008301D9">
        <w:t>- за производственный контроль качества подрядных Работ;</w:t>
      </w:r>
    </w:p>
    <w:p w:rsidR="001A15AD" w:rsidRPr="008301D9" w:rsidRDefault="001A15AD" w:rsidP="001A15AD">
      <w:pPr>
        <w:jc w:val="both"/>
      </w:pPr>
      <w:r w:rsidRPr="008301D9">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1A15AD" w:rsidRPr="008301D9" w:rsidRDefault="001A15AD" w:rsidP="001A15AD">
      <w:pPr>
        <w:jc w:val="both"/>
      </w:pPr>
      <w:r w:rsidRPr="008301D9">
        <w:tab/>
        <w:t>Срок гарантии на выполненные Работы - не менее 24 месяцев с момента сдачи объекта.</w:t>
      </w:r>
    </w:p>
    <w:p w:rsidR="001A15AD" w:rsidRPr="008301D9" w:rsidRDefault="001A15AD" w:rsidP="001A15AD">
      <w:pPr>
        <w:jc w:val="both"/>
      </w:pPr>
    </w:p>
    <w:p w:rsidR="001A15AD" w:rsidRPr="008301D9" w:rsidRDefault="001A15AD" w:rsidP="001A15AD">
      <w:pPr>
        <w:rPr>
          <w:b/>
        </w:rPr>
      </w:pPr>
      <w:r w:rsidRPr="008301D9">
        <w:tab/>
      </w:r>
      <w:r w:rsidRPr="008301D9">
        <w:rPr>
          <w:b/>
        </w:rPr>
        <w:t>8. Требования к результатам выполненных Работ:</w:t>
      </w:r>
    </w:p>
    <w:p w:rsidR="001A15AD" w:rsidRPr="008301D9" w:rsidRDefault="001A15AD" w:rsidP="001A15AD">
      <w:pPr>
        <w:pStyle w:val="affc"/>
        <w:spacing w:before="46" w:after="0"/>
        <w:ind w:firstLine="709"/>
      </w:pPr>
      <w:r w:rsidRPr="008301D9">
        <w:t>По завершении  выполнения этапа Работ</w:t>
      </w:r>
      <w:r w:rsidRPr="008301D9">
        <w:rPr>
          <w:i/>
          <w:iCs/>
        </w:rPr>
        <w:t xml:space="preserve"> </w:t>
      </w:r>
      <w:r w:rsidRPr="008301D9">
        <w:t xml:space="preserve">Исполнитель, в течение 5-ти (Пяти) календарных дней, представляет Заказчику КС-2, КС-3, ОС-3 и счет-фактуру , </w:t>
      </w:r>
      <w:r w:rsidRPr="008301D9">
        <w:rPr>
          <w:bCs/>
          <w:shd w:val="clear" w:color="auto" w:fill="FFFFFF"/>
        </w:rPr>
        <w:t>Общий журнал № КС-6</w:t>
      </w:r>
      <w:r w:rsidRPr="008301D9">
        <w:t xml:space="preserve">. </w:t>
      </w:r>
    </w:p>
    <w:p w:rsidR="001A15AD" w:rsidRPr="008301D9" w:rsidRDefault="001A15AD" w:rsidP="001A15AD">
      <w:pPr>
        <w:pStyle w:val="23"/>
        <w:spacing w:after="0" w:line="240" w:lineRule="auto"/>
        <w:ind w:left="0" w:firstLine="709"/>
        <w:jc w:val="both"/>
      </w:pPr>
      <w:r w:rsidRPr="008301D9">
        <w:t>Заказчик в течение 3(Трех) календарных дней с даты получения КС-2, КС-3, ОС-3</w:t>
      </w:r>
      <w:r w:rsidRPr="008301D9">
        <w:rPr>
          <w:iCs/>
        </w:rPr>
        <w:t xml:space="preserve"> </w:t>
      </w:r>
      <w:r w:rsidRPr="008301D9">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A15AD" w:rsidRPr="008301D9" w:rsidRDefault="001A15AD" w:rsidP="001A15AD">
      <w:pPr>
        <w:ind w:firstLine="709"/>
        <w:jc w:val="both"/>
      </w:pPr>
      <w:r w:rsidRPr="008301D9">
        <w:t xml:space="preserve">Работы считаются принятыми с момента подписания сторонами Акта приемки выполненных работ (форма КС-2), справки о стоимости работ (форма КС -3), акта о приеме-сдаче отремонтированных, реконструированных, модернизированных объектов основных средств (форма ОС-3) установленного образца, предоставления общего журнала </w:t>
      </w:r>
      <w:r w:rsidRPr="008301D9">
        <w:rPr>
          <w:bCs/>
          <w:shd w:val="clear" w:color="auto" w:fill="FFFFFF"/>
        </w:rPr>
        <w:t>№ КС-6</w:t>
      </w:r>
      <w:r w:rsidRPr="008301D9">
        <w:t>.</w:t>
      </w:r>
    </w:p>
    <w:p w:rsidR="001A15AD" w:rsidRDefault="001A15AD" w:rsidP="001A15AD">
      <w:pPr>
        <w:ind w:firstLine="709"/>
        <w:jc w:val="both"/>
      </w:pPr>
    </w:p>
    <w:p w:rsidR="001A15AD" w:rsidRDefault="001A15AD" w:rsidP="001A15AD">
      <w:pPr>
        <w:ind w:firstLine="709"/>
        <w:jc w:val="both"/>
      </w:pPr>
    </w:p>
    <w:p w:rsidR="001A15AD" w:rsidRDefault="001A15AD" w:rsidP="001A15AD">
      <w:pPr>
        <w:ind w:firstLine="709"/>
        <w:jc w:val="both"/>
      </w:pPr>
    </w:p>
    <w:p w:rsidR="001A15AD" w:rsidRPr="008301D9" w:rsidRDefault="001A15AD" w:rsidP="001A15AD">
      <w:pPr>
        <w:ind w:firstLine="709"/>
        <w:jc w:val="both"/>
      </w:pPr>
    </w:p>
    <w:p w:rsidR="001A15AD" w:rsidRPr="00B97F1E" w:rsidRDefault="001A15AD" w:rsidP="001A15AD">
      <w:pPr>
        <w:jc w:val="both"/>
      </w:pPr>
    </w:p>
    <w:p w:rsidR="00D2645A" w:rsidRDefault="00D2645A" w:rsidP="001A15AD">
      <w:pPr>
        <w:rPr>
          <w:rFonts w:eastAsia="MS Mincho"/>
        </w:rPr>
      </w:pPr>
    </w:p>
    <w:p w:rsidR="001A15AD" w:rsidRPr="00B97F1E" w:rsidRDefault="00473981" w:rsidP="001A15AD">
      <w:pPr>
        <w:rPr>
          <w:rFonts w:eastAsia="MS Mincho"/>
        </w:rPr>
      </w:pPr>
      <w:r>
        <w:rPr>
          <w:rFonts w:eastAsia="MS Mincho"/>
          <w:noProof/>
        </w:rPr>
        <w:pict>
          <v:rect id="_x0000_s1072" style="position:absolute;margin-left:268.95pt;margin-top:-19.1pt;width:239.7pt;height:72.85pt;z-index:251655168" stroked="f">
            <v:textbox style="mso-next-textbox:#_x0000_s1072">
              <w:txbxContent>
                <w:p w:rsidR="00265894" w:rsidRPr="002666C1" w:rsidRDefault="00265894" w:rsidP="001A15AD">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2</w:t>
                  </w:r>
                </w:p>
                <w:p w:rsidR="00265894" w:rsidRPr="002666C1" w:rsidRDefault="00265894" w:rsidP="001A15AD">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265894" w:rsidRPr="002666C1" w:rsidRDefault="00265894" w:rsidP="001A15AD">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265894" w:rsidRPr="002666C1" w:rsidRDefault="00265894" w:rsidP="001A15AD">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265894" w:rsidRPr="002666C1" w:rsidRDefault="00265894" w:rsidP="001A15AD"/>
              </w:txbxContent>
            </v:textbox>
          </v:rect>
        </w:pict>
      </w:r>
    </w:p>
    <w:p w:rsidR="001A15AD" w:rsidRPr="00B97F1E" w:rsidRDefault="001A15AD" w:rsidP="001A15AD">
      <w:pPr>
        <w:rPr>
          <w:rFonts w:eastAsia="MS Mincho"/>
        </w:rPr>
      </w:pPr>
    </w:p>
    <w:p w:rsidR="001A15AD" w:rsidRPr="00B97F1E" w:rsidRDefault="001A15AD" w:rsidP="001A15AD">
      <w:pPr>
        <w:rPr>
          <w:rFonts w:eastAsia="MS Mincho"/>
        </w:rPr>
      </w:pPr>
    </w:p>
    <w:p w:rsidR="001A15AD" w:rsidRPr="00B97F1E" w:rsidRDefault="001A15AD" w:rsidP="001A15AD">
      <w:pPr>
        <w:pStyle w:val="afa"/>
        <w:jc w:val="right"/>
        <w:rPr>
          <w:sz w:val="24"/>
          <w:highlight w:val="cyan"/>
        </w:rPr>
      </w:pPr>
    </w:p>
    <w:p w:rsidR="001A15AD" w:rsidRDefault="001A15AD" w:rsidP="001A15AD">
      <w:pPr>
        <w:pStyle w:val="ConsNormal"/>
        <w:widowControl/>
        <w:ind w:firstLine="0"/>
        <w:jc w:val="center"/>
        <w:rPr>
          <w:rFonts w:ascii="Times New Roman" w:hAnsi="Times New Roman" w:cs="Times New Roman"/>
          <w:sz w:val="24"/>
          <w:szCs w:val="24"/>
        </w:rPr>
      </w:pPr>
      <w:r w:rsidRPr="00B97F1E">
        <w:rPr>
          <w:rFonts w:ascii="Times New Roman" w:hAnsi="Times New Roman" w:cs="Times New Roman"/>
          <w:sz w:val="24"/>
          <w:szCs w:val="24"/>
        </w:rPr>
        <w:t xml:space="preserve">Календарный план </w:t>
      </w:r>
    </w:p>
    <w:p w:rsidR="001A15AD" w:rsidRPr="00B97F1E" w:rsidRDefault="001A15AD" w:rsidP="001A15AD">
      <w:pPr>
        <w:pStyle w:val="ConsNormal"/>
        <w:widowControl/>
        <w:ind w:firstLine="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1890"/>
        <w:gridCol w:w="2160"/>
        <w:gridCol w:w="2565"/>
        <w:gridCol w:w="1890"/>
      </w:tblGrid>
      <w:tr w:rsidR="001A15AD" w:rsidRPr="00B97F1E" w:rsidTr="009D28B9">
        <w:trPr>
          <w:trHeight w:val="480"/>
        </w:trPr>
        <w:tc>
          <w:tcPr>
            <w:tcW w:w="1890"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r w:rsidRPr="00B97F1E">
              <w:rPr>
                <w:rFonts w:ascii="Times New Roman" w:hAnsi="Times New Roman" w:cs="Times New Roman"/>
                <w:sz w:val="24"/>
                <w:szCs w:val="24"/>
              </w:rPr>
              <w:t xml:space="preserve">Наименование </w:t>
            </w:r>
            <w:r w:rsidRPr="00B97F1E">
              <w:rPr>
                <w:rFonts w:ascii="Times New Roman" w:hAnsi="Times New Roman" w:cs="Times New Roman"/>
                <w:sz w:val="24"/>
                <w:szCs w:val="24"/>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r w:rsidRPr="00B97F1E">
              <w:rPr>
                <w:rFonts w:ascii="Times New Roman" w:hAnsi="Times New Roman" w:cs="Times New Roman"/>
                <w:sz w:val="24"/>
                <w:szCs w:val="24"/>
              </w:rPr>
              <w:t>Цена Работ без учета НДС, в руб.</w:t>
            </w:r>
          </w:p>
        </w:tc>
        <w:tc>
          <w:tcPr>
            <w:tcW w:w="2565"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r w:rsidRPr="00B97F1E">
              <w:rPr>
                <w:rFonts w:ascii="Times New Roman" w:hAnsi="Times New Roman" w:cs="Times New Roman"/>
                <w:sz w:val="24"/>
                <w:szCs w:val="24"/>
              </w:rPr>
              <w:t>Срок выполнения Работ начало-окончание (месяц, год)</w:t>
            </w:r>
          </w:p>
        </w:tc>
        <w:tc>
          <w:tcPr>
            <w:tcW w:w="1890"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r w:rsidRPr="00B97F1E">
              <w:rPr>
                <w:rFonts w:ascii="Times New Roman" w:hAnsi="Times New Roman" w:cs="Times New Roman"/>
                <w:sz w:val="24"/>
                <w:szCs w:val="24"/>
              </w:rPr>
              <w:t xml:space="preserve">Отчетные  </w:t>
            </w:r>
            <w:r w:rsidRPr="00B97F1E">
              <w:rPr>
                <w:rFonts w:ascii="Times New Roman" w:hAnsi="Times New Roman" w:cs="Times New Roman"/>
                <w:sz w:val="24"/>
                <w:szCs w:val="24"/>
              </w:rPr>
              <w:br/>
              <w:t xml:space="preserve">документы </w:t>
            </w:r>
          </w:p>
        </w:tc>
      </w:tr>
      <w:tr w:rsidR="001A15AD" w:rsidRPr="00B97F1E" w:rsidTr="009D28B9">
        <w:trPr>
          <w:trHeight w:val="240"/>
        </w:trPr>
        <w:tc>
          <w:tcPr>
            <w:tcW w:w="1890"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r w:rsidRPr="00B97F1E">
              <w:rPr>
                <w:rFonts w:ascii="Times New Roman" w:hAnsi="Times New Roman" w:cs="Times New Roman"/>
                <w:sz w:val="24"/>
                <w:szCs w:val="24"/>
              </w:rPr>
              <w:t>1.</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p>
        </w:tc>
      </w:tr>
      <w:tr w:rsidR="001A15AD" w:rsidRPr="00B97F1E" w:rsidTr="009D28B9">
        <w:trPr>
          <w:trHeight w:val="240"/>
        </w:trPr>
        <w:tc>
          <w:tcPr>
            <w:tcW w:w="1890"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r w:rsidRPr="00B97F1E">
              <w:rPr>
                <w:rFonts w:ascii="Times New Roman" w:hAnsi="Times New Roman" w:cs="Times New Roman"/>
                <w:sz w:val="24"/>
                <w:szCs w:val="24"/>
              </w:rPr>
              <w:t>2.</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p>
        </w:tc>
      </w:tr>
      <w:tr w:rsidR="001A15AD" w:rsidRPr="00B97F1E" w:rsidTr="009D28B9">
        <w:trPr>
          <w:trHeight w:val="240"/>
        </w:trPr>
        <w:tc>
          <w:tcPr>
            <w:tcW w:w="1890"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r w:rsidRPr="00B97F1E">
              <w:rPr>
                <w:rFonts w:ascii="Times New Roman" w:hAnsi="Times New Roman" w:cs="Times New Roman"/>
                <w:sz w:val="24"/>
                <w:szCs w:val="24"/>
              </w:rPr>
              <w:t>3.</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p>
        </w:tc>
      </w:tr>
      <w:tr w:rsidR="001A15AD" w:rsidRPr="00B97F1E" w:rsidTr="009D28B9">
        <w:trPr>
          <w:trHeight w:val="240"/>
        </w:trPr>
        <w:tc>
          <w:tcPr>
            <w:tcW w:w="1890"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r w:rsidRPr="00B97F1E">
              <w:rPr>
                <w:rFonts w:ascii="Times New Roman" w:hAnsi="Times New Roman" w:cs="Times New Roman"/>
                <w:sz w:val="24"/>
                <w:szCs w:val="24"/>
              </w:rPr>
              <w:t>4.</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p>
        </w:tc>
      </w:tr>
      <w:tr w:rsidR="001A15AD" w:rsidRPr="00B97F1E" w:rsidTr="009D28B9">
        <w:trPr>
          <w:trHeight w:val="240"/>
        </w:trPr>
        <w:tc>
          <w:tcPr>
            <w:tcW w:w="1890"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r w:rsidRPr="00B97F1E">
              <w:rPr>
                <w:rFonts w:ascii="Times New Roman" w:hAnsi="Times New Roman" w:cs="Times New Roman"/>
                <w:sz w:val="24"/>
                <w:szCs w:val="24"/>
              </w:rPr>
              <w:t>5.</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p>
        </w:tc>
      </w:tr>
    </w:tbl>
    <w:p w:rsidR="001A15AD" w:rsidRPr="00B97F1E" w:rsidRDefault="001A15AD" w:rsidP="001A15AD">
      <w:pPr>
        <w:pStyle w:val="ConsNonformat"/>
        <w:widowControl/>
        <w:rPr>
          <w:rFonts w:ascii="Times New Roman" w:hAnsi="Times New Roman" w:cs="Times New Roman"/>
          <w:sz w:val="24"/>
          <w:szCs w:val="24"/>
        </w:rPr>
      </w:pPr>
    </w:p>
    <w:p w:rsidR="001A15AD" w:rsidRPr="00B97F1E" w:rsidRDefault="001A15AD" w:rsidP="001A15AD">
      <w:pPr>
        <w:pStyle w:val="ConsNonformat"/>
        <w:widowControl/>
        <w:rPr>
          <w:rFonts w:ascii="Times New Roman" w:hAnsi="Times New Roman" w:cs="Times New Roman"/>
          <w:sz w:val="24"/>
          <w:szCs w:val="24"/>
        </w:rPr>
      </w:pPr>
    </w:p>
    <w:p w:rsidR="001A15AD" w:rsidRPr="00B97F1E" w:rsidRDefault="001A15AD" w:rsidP="001A15AD">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A15AD" w:rsidRPr="00B97F1E" w:rsidTr="009D28B9">
        <w:trPr>
          <w:trHeight w:val="2074"/>
        </w:trPr>
        <w:tc>
          <w:tcPr>
            <w:tcW w:w="4705" w:type="dxa"/>
            <w:tcBorders>
              <w:top w:val="nil"/>
              <w:left w:val="nil"/>
              <w:bottom w:val="nil"/>
              <w:right w:val="nil"/>
            </w:tcBorders>
          </w:tcPr>
          <w:p w:rsidR="001A15AD" w:rsidRPr="00B97F1E" w:rsidRDefault="001A15AD" w:rsidP="009D28B9">
            <w:r w:rsidRPr="00B97F1E">
              <w:t>Заказчик:</w:t>
            </w:r>
          </w:p>
          <w:p w:rsidR="001A15AD" w:rsidRPr="00B97F1E" w:rsidRDefault="001A15AD" w:rsidP="009D28B9"/>
          <w:p w:rsidR="001A15AD" w:rsidRPr="00B97F1E" w:rsidRDefault="001A15AD" w:rsidP="009D28B9">
            <w:r w:rsidRPr="00B97F1E">
              <w:t>________    ______________</w:t>
            </w:r>
          </w:p>
          <w:p w:rsidR="001A15AD" w:rsidRPr="00B97F1E" w:rsidRDefault="001A15AD" w:rsidP="009D28B9">
            <w:pPr>
              <w:rPr>
                <w:vertAlign w:val="superscript"/>
              </w:rPr>
            </w:pPr>
            <w:r w:rsidRPr="00B97F1E">
              <w:rPr>
                <w:vertAlign w:val="superscript"/>
              </w:rPr>
              <w:t xml:space="preserve">(подпись)                        (Ф.И.О.)                                                                         </w:t>
            </w:r>
          </w:p>
        </w:tc>
        <w:tc>
          <w:tcPr>
            <w:tcW w:w="4139" w:type="dxa"/>
            <w:tcBorders>
              <w:top w:val="nil"/>
              <w:left w:val="nil"/>
              <w:bottom w:val="nil"/>
              <w:right w:val="nil"/>
            </w:tcBorders>
          </w:tcPr>
          <w:p w:rsidR="001A15AD" w:rsidRPr="00B97F1E" w:rsidRDefault="001A15AD" w:rsidP="009D28B9">
            <w:r w:rsidRPr="00B97F1E">
              <w:t>Исполнитель:</w:t>
            </w:r>
          </w:p>
          <w:p w:rsidR="001A15AD" w:rsidRPr="00B97F1E" w:rsidRDefault="001A15AD" w:rsidP="009D28B9"/>
          <w:p w:rsidR="001A15AD" w:rsidRPr="00B97F1E" w:rsidRDefault="001A15AD" w:rsidP="009D28B9">
            <w:r w:rsidRPr="00B97F1E">
              <w:t>________    ______________</w:t>
            </w:r>
          </w:p>
          <w:p w:rsidR="001A15AD" w:rsidRPr="00B97F1E" w:rsidRDefault="001A15AD" w:rsidP="009D28B9">
            <w:r w:rsidRPr="00B97F1E">
              <w:rPr>
                <w:vertAlign w:val="superscript"/>
              </w:rPr>
              <w:t xml:space="preserve">(подпись)                        (Ф.И.О.)                                                                          </w:t>
            </w:r>
          </w:p>
        </w:tc>
      </w:tr>
    </w:tbl>
    <w:p w:rsidR="001A15AD" w:rsidRPr="00B97F1E" w:rsidRDefault="001A15AD" w:rsidP="001A15AD">
      <w:pPr>
        <w:pStyle w:val="ConsNonformat"/>
        <w:widowControl/>
        <w:rPr>
          <w:rFonts w:ascii="Times New Roman" w:hAnsi="Times New Roman" w:cs="Times New Roman"/>
          <w:sz w:val="24"/>
          <w:szCs w:val="24"/>
        </w:rPr>
      </w:pPr>
    </w:p>
    <w:p w:rsidR="001A15AD" w:rsidRPr="00B97F1E" w:rsidRDefault="001A15AD" w:rsidP="001A15AD">
      <w:pPr>
        <w:pStyle w:val="ConsNormal"/>
        <w:widowControl/>
        <w:ind w:firstLine="0"/>
        <w:jc w:val="right"/>
        <w:rPr>
          <w:rFonts w:ascii="Times New Roman" w:hAnsi="Times New Roman" w:cs="Times New Roman"/>
          <w:sz w:val="24"/>
          <w:szCs w:val="24"/>
        </w:rPr>
      </w:pPr>
    </w:p>
    <w:p w:rsidR="001A15AD" w:rsidRPr="00B97F1E" w:rsidRDefault="001A15AD" w:rsidP="001A15AD">
      <w:pPr>
        <w:pStyle w:val="ConsNormal"/>
        <w:widowControl/>
        <w:ind w:firstLine="0"/>
        <w:jc w:val="right"/>
        <w:rPr>
          <w:rFonts w:ascii="Times New Roman" w:hAnsi="Times New Roman" w:cs="Times New Roman"/>
          <w:sz w:val="24"/>
          <w:szCs w:val="24"/>
        </w:rPr>
      </w:pPr>
    </w:p>
    <w:p w:rsidR="001A15AD" w:rsidRPr="00B97F1E" w:rsidRDefault="001A15AD" w:rsidP="001A15AD">
      <w:pPr>
        <w:pStyle w:val="ConsNormal"/>
        <w:widowControl/>
        <w:ind w:firstLine="0"/>
        <w:jc w:val="right"/>
        <w:rPr>
          <w:rFonts w:ascii="Times New Roman" w:hAnsi="Times New Roman" w:cs="Times New Roman"/>
          <w:sz w:val="24"/>
          <w:szCs w:val="24"/>
        </w:rPr>
      </w:pPr>
    </w:p>
    <w:p w:rsidR="001A15AD" w:rsidRPr="00B97F1E" w:rsidRDefault="001A15AD" w:rsidP="001A15AD">
      <w:pPr>
        <w:pStyle w:val="ConsNormal"/>
        <w:widowControl/>
        <w:ind w:firstLine="0"/>
        <w:jc w:val="right"/>
        <w:rPr>
          <w:rFonts w:ascii="Times New Roman" w:hAnsi="Times New Roman" w:cs="Times New Roman"/>
          <w:sz w:val="24"/>
          <w:szCs w:val="24"/>
        </w:rPr>
      </w:pP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Default="001A15AD" w:rsidP="001A15AD">
      <w:pPr>
        <w:pStyle w:val="afa"/>
        <w:jc w:val="right"/>
        <w:rPr>
          <w:sz w:val="24"/>
        </w:rPr>
      </w:pPr>
    </w:p>
    <w:p w:rsidR="001A15AD" w:rsidRDefault="001A15AD" w:rsidP="001A15AD">
      <w:pPr>
        <w:pStyle w:val="afa"/>
        <w:jc w:val="right"/>
        <w:rPr>
          <w:sz w:val="24"/>
        </w:rPr>
      </w:pPr>
    </w:p>
    <w:p w:rsidR="001A15AD" w:rsidRDefault="001A15AD" w:rsidP="001A15AD">
      <w:pPr>
        <w:pStyle w:val="afa"/>
        <w:jc w:val="right"/>
        <w:rPr>
          <w:sz w:val="24"/>
        </w:rPr>
      </w:pPr>
    </w:p>
    <w:p w:rsidR="001A15AD" w:rsidRDefault="001A15AD" w:rsidP="001A15AD">
      <w:pPr>
        <w:pStyle w:val="afa"/>
        <w:jc w:val="right"/>
        <w:rPr>
          <w:sz w:val="24"/>
        </w:rPr>
      </w:pPr>
    </w:p>
    <w:p w:rsidR="001A15AD" w:rsidRDefault="001A15AD" w:rsidP="001A15AD">
      <w:pPr>
        <w:pStyle w:val="afa"/>
        <w:jc w:val="right"/>
        <w:rPr>
          <w:sz w:val="24"/>
        </w:rPr>
      </w:pPr>
    </w:p>
    <w:p w:rsidR="001A15AD" w:rsidRPr="00B97F1E" w:rsidRDefault="001A15AD" w:rsidP="001A15AD">
      <w:pPr>
        <w:pStyle w:val="afa"/>
        <w:ind w:firstLine="0"/>
        <w:rPr>
          <w:sz w:val="24"/>
          <w:highlight w:val="cyan"/>
        </w:rPr>
      </w:pPr>
    </w:p>
    <w:p w:rsidR="001A15AD" w:rsidRDefault="001A15AD" w:rsidP="001A15AD">
      <w:pPr>
        <w:pStyle w:val="afa"/>
        <w:jc w:val="right"/>
        <w:rPr>
          <w:sz w:val="24"/>
          <w:highlight w:val="cyan"/>
        </w:rPr>
      </w:pPr>
    </w:p>
    <w:p w:rsidR="001A15AD" w:rsidRDefault="001A15AD" w:rsidP="001A15AD">
      <w:pPr>
        <w:pStyle w:val="afa"/>
        <w:jc w:val="right"/>
        <w:rPr>
          <w:sz w:val="24"/>
          <w:highlight w:val="cyan"/>
        </w:rPr>
      </w:pPr>
    </w:p>
    <w:p w:rsidR="001A15AD"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473981" w:rsidP="001A15AD">
      <w:pPr>
        <w:pStyle w:val="afa"/>
        <w:jc w:val="right"/>
        <w:rPr>
          <w:sz w:val="24"/>
          <w:highlight w:val="cyan"/>
        </w:rPr>
      </w:pPr>
      <w:r>
        <w:rPr>
          <w:noProof/>
          <w:sz w:val="24"/>
          <w:lang w:eastAsia="ru-RU"/>
        </w:rPr>
        <w:pict>
          <v:rect id="_x0000_s1073" style="position:absolute;left:0;text-align:left;margin-left:291.6pt;margin-top:-6.8pt;width:196.1pt;height:69.5pt;z-index:251656192" stroked="f">
            <v:textbox style="mso-next-textbox:#_x0000_s1073">
              <w:txbxContent>
                <w:p w:rsidR="00265894" w:rsidRPr="002666C1" w:rsidRDefault="00265894" w:rsidP="001A15AD">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3</w:t>
                  </w:r>
                </w:p>
                <w:p w:rsidR="00265894" w:rsidRPr="002666C1" w:rsidRDefault="00265894" w:rsidP="001A15AD">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265894" w:rsidRPr="002666C1" w:rsidRDefault="00265894" w:rsidP="001A15AD">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265894" w:rsidRPr="002666C1" w:rsidRDefault="00265894" w:rsidP="001A15AD">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265894" w:rsidRPr="0084342D" w:rsidRDefault="00265894" w:rsidP="001A15AD"/>
              </w:txbxContent>
            </v:textbox>
          </v:rect>
        </w:pict>
      </w: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Default="001A15AD" w:rsidP="001A15AD">
      <w:pPr>
        <w:pStyle w:val="afa"/>
        <w:jc w:val="center"/>
        <w:rPr>
          <w:sz w:val="24"/>
          <w:highlight w:val="cyan"/>
        </w:rPr>
      </w:pPr>
    </w:p>
    <w:p w:rsidR="001A15AD" w:rsidRPr="00B97F1E" w:rsidRDefault="001A15AD" w:rsidP="001A15AD">
      <w:pPr>
        <w:pStyle w:val="afa"/>
        <w:jc w:val="center"/>
        <w:rPr>
          <w:sz w:val="24"/>
          <w:highlight w:val="cyan"/>
        </w:rPr>
      </w:pPr>
    </w:p>
    <w:p w:rsidR="001A15AD" w:rsidRPr="00B97F1E" w:rsidRDefault="001A15AD" w:rsidP="001A15AD">
      <w:pPr>
        <w:pStyle w:val="ConsNormal"/>
        <w:widowControl/>
        <w:ind w:firstLine="0"/>
        <w:jc w:val="center"/>
        <w:rPr>
          <w:rFonts w:ascii="Times New Roman" w:hAnsi="Times New Roman" w:cs="Times New Roman"/>
          <w:sz w:val="24"/>
          <w:szCs w:val="24"/>
        </w:rPr>
      </w:pPr>
      <w:r w:rsidRPr="00B97F1E">
        <w:rPr>
          <w:rFonts w:ascii="Times New Roman" w:hAnsi="Times New Roman" w:cs="Times New Roman"/>
          <w:sz w:val="24"/>
          <w:szCs w:val="24"/>
        </w:rPr>
        <w:t>Протокол</w:t>
      </w:r>
    </w:p>
    <w:p w:rsidR="001A15AD" w:rsidRPr="00B97F1E" w:rsidRDefault="001A15AD" w:rsidP="001A15AD">
      <w:pPr>
        <w:pStyle w:val="ConsNormal"/>
        <w:widowControl/>
        <w:ind w:firstLine="0"/>
        <w:jc w:val="center"/>
        <w:rPr>
          <w:rFonts w:ascii="Times New Roman" w:hAnsi="Times New Roman" w:cs="Times New Roman"/>
          <w:sz w:val="24"/>
          <w:szCs w:val="24"/>
        </w:rPr>
      </w:pPr>
      <w:r w:rsidRPr="00B97F1E">
        <w:rPr>
          <w:rFonts w:ascii="Times New Roman" w:hAnsi="Times New Roman" w:cs="Times New Roman"/>
          <w:sz w:val="24"/>
          <w:szCs w:val="24"/>
        </w:rPr>
        <w:t>согласования договорной цены</w:t>
      </w:r>
    </w:p>
    <w:p w:rsidR="001A15AD" w:rsidRPr="00B97F1E" w:rsidRDefault="001A15AD" w:rsidP="001A15AD">
      <w:pPr>
        <w:pStyle w:val="ConsNonformat"/>
        <w:widowControl/>
        <w:rPr>
          <w:rFonts w:ascii="Times New Roman" w:hAnsi="Times New Roman" w:cs="Times New Roman"/>
          <w:sz w:val="24"/>
          <w:szCs w:val="24"/>
        </w:rPr>
      </w:pPr>
    </w:p>
    <w:p w:rsidR="001A15AD" w:rsidRPr="00B97F1E" w:rsidRDefault="001A15AD" w:rsidP="001A15AD">
      <w:pPr>
        <w:pStyle w:val="ConsNonformat"/>
        <w:widowControl/>
        <w:rPr>
          <w:rFonts w:ascii="Times New Roman" w:hAnsi="Times New Roman" w:cs="Times New Roman"/>
          <w:sz w:val="24"/>
          <w:szCs w:val="24"/>
        </w:rPr>
      </w:pPr>
    </w:p>
    <w:p w:rsidR="001A15AD" w:rsidRPr="00B97F1E" w:rsidRDefault="001A15AD" w:rsidP="001A15AD">
      <w:pPr>
        <w:pStyle w:val="ConsNonformat"/>
        <w:widowControl/>
        <w:rPr>
          <w:rFonts w:ascii="Times New Roman" w:hAnsi="Times New Roman" w:cs="Times New Roman"/>
          <w:sz w:val="24"/>
          <w:szCs w:val="24"/>
        </w:rPr>
      </w:pPr>
    </w:p>
    <w:p w:rsidR="001A15AD" w:rsidRPr="00B97F1E" w:rsidRDefault="001A15AD" w:rsidP="001A15AD">
      <w:pPr>
        <w:ind w:firstLine="709"/>
        <w:jc w:val="both"/>
      </w:pPr>
      <w:r w:rsidRPr="00B97F1E">
        <w:t>Мы, нижеподписавшиеся,_____________ филиала Публичного акционерного общества «ТрансКонтейнер» на Октябрьской железной дороге ____________________________ от лица Заказчика с одной стороны, и 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не более __________________________ рублей. НДС</w:t>
      </w:r>
      <w:r w:rsidRPr="00B97F1E">
        <w:rPr>
          <w:vertAlign w:val="superscript"/>
        </w:rPr>
        <w:t xml:space="preserve"> </w:t>
      </w:r>
      <w:r w:rsidRPr="00B97F1E">
        <w:t xml:space="preserve">по ставке __%  начисляется отдельно и составляет ___________(_______________________________) рублей ___ копеек.  </w:t>
      </w:r>
    </w:p>
    <w:p w:rsidR="001A15AD" w:rsidRPr="00B97F1E" w:rsidRDefault="001A15AD" w:rsidP="001A15AD">
      <w:pPr>
        <w:pStyle w:val="ConsNormal"/>
        <w:widowControl/>
        <w:spacing w:line="276" w:lineRule="auto"/>
        <w:ind w:firstLine="0"/>
        <w:jc w:val="both"/>
        <w:rPr>
          <w:rFonts w:ascii="Times New Roman" w:hAnsi="Times New Roman" w:cs="Times New Roman"/>
          <w:sz w:val="24"/>
          <w:szCs w:val="24"/>
        </w:rPr>
      </w:pPr>
    </w:p>
    <w:p w:rsidR="001A15AD" w:rsidRPr="00B97F1E" w:rsidRDefault="001A15AD" w:rsidP="001A15AD">
      <w:pPr>
        <w:pStyle w:val="ConsNormal"/>
        <w:widowControl/>
        <w:ind w:firstLine="540"/>
        <w:jc w:val="both"/>
        <w:rPr>
          <w:rFonts w:ascii="Times New Roman" w:hAnsi="Times New Roman" w:cs="Times New Roman"/>
          <w:sz w:val="24"/>
          <w:szCs w:val="24"/>
        </w:rPr>
      </w:pPr>
    </w:p>
    <w:p w:rsidR="001A15AD" w:rsidRPr="00B97F1E" w:rsidRDefault="001A15AD" w:rsidP="001A15AD">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A15AD" w:rsidRPr="00B97F1E" w:rsidTr="009D28B9">
        <w:trPr>
          <w:trHeight w:val="2074"/>
        </w:trPr>
        <w:tc>
          <w:tcPr>
            <w:tcW w:w="4705" w:type="dxa"/>
            <w:tcBorders>
              <w:top w:val="nil"/>
              <w:left w:val="nil"/>
              <w:bottom w:val="nil"/>
              <w:right w:val="nil"/>
            </w:tcBorders>
          </w:tcPr>
          <w:p w:rsidR="001A15AD" w:rsidRPr="00B97F1E" w:rsidRDefault="001A15AD" w:rsidP="009D28B9">
            <w:r w:rsidRPr="00B97F1E">
              <w:t>Заказчик:</w:t>
            </w:r>
          </w:p>
          <w:p w:rsidR="001A15AD" w:rsidRPr="00B97F1E" w:rsidRDefault="001A15AD" w:rsidP="009D28B9"/>
          <w:p w:rsidR="001A15AD" w:rsidRPr="00B97F1E" w:rsidRDefault="001A15AD" w:rsidP="009D28B9">
            <w:r w:rsidRPr="00B97F1E">
              <w:t>________    ______________</w:t>
            </w:r>
          </w:p>
          <w:p w:rsidR="001A15AD" w:rsidRPr="00B97F1E" w:rsidRDefault="001A15AD" w:rsidP="009D28B9">
            <w:pPr>
              <w:rPr>
                <w:vertAlign w:val="superscript"/>
              </w:rPr>
            </w:pPr>
            <w:r w:rsidRPr="00B97F1E">
              <w:rPr>
                <w:vertAlign w:val="superscript"/>
              </w:rPr>
              <w:t xml:space="preserve">(подпись)                        (Ф.И.О.)                                                                         </w:t>
            </w:r>
          </w:p>
        </w:tc>
        <w:tc>
          <w:tcPr>
            <w:tcW w:w="4139" w:type="dxa"/>
            <w:tcBorders>
              <w:top w:val="nil"/>
              <w:left w:val="nil"/>
              <w:bottom w:val="nil"/>
              <w:right w:val="nil"/>
            </w:tcBorders>
          </w:tcPr>
          <w:p w:rsidR="001A15AD" w:rsidRPr="00B97F1E" w:rsidRDefault="001A15AD" w:rsidP="009D28B9">
            <w:r w:rsidRPr="00B97F1E">
              <w:t>Исполнитель:</w:t>
            </w:r>
          </w:p>
          <w:p w:rsidR="001A15AD" w:rsidRPr="00B97F1E" w:rsidRDefault="001A15AD" w:rsidP="009D28B9"/>
          <w:p w:rsidR="001A15AD" w:rsidRPr="00B97F1E" w:rsidRDefault="001A15AD" w:rsidP="009D28B9">
            <w:r w:rsidRPr="00B97F1E">
              <w:t>________    ______________</w:t>
            </w:r>
          </w:p>
          <w:p w:rsidR="001A15AD" w:rsidRPr="00B97F1E" w:rsidRDefault="001A15AD" w:rsidP="009D28B9">
            <w:pPr>
              <w:rPr>
                <w:vertAlign w:val="superscript"/>
              </w:rPr>
            </w:pPr>
            <w:r w:rsidRPr="00B97F1E">
              <w:rPr>
                <w:vertAlign w:val="superscript"/>
              </w:rPr>
              <w:t xml:space="preserve">(подпись)                        (Ф.И.О.)                                                                         </w:t>
            </w:r>
          </w:p>
        </w:tc>
      </w:tr>
    </w:tbl>
    <w:p w:rsidR="001A15AD" w:rsidRPr="00B97F1E" w:rsidRDefault="001A15AD" w:rsidP="001A15AD">
      <w:pPr>
        <w:ind w:firstLine="851"/>
        <w:jc w:val="center"/>
        <w:rPr>
          <w:b/>
          <w:bCs/>
        </w:rPr>
      </w:pPr>
    </w:p>
    <w:p w:rsidR="001A15AD" w:rsidRPr="00B97F1E" w:rsidRDefault="001A15AD" w:rsidP="001A15AD">
      <w:pPr>
        <w:ind w:firstLine="851"/>
        <w:jc w:val="center"/>
        <w:rPr>
          <w:b/>
          <w:bCs/>
        </w:rPr>
      </w:pPr>
    </w:p>
    <w:p w:rsidR="001A15AD" w:rsidRPr="00B97F1E" w:rsidRDefault="001A15AD" w:rsidP="001A15AD">
      <w:pPr>
        <w:ind w:firstLine="851"/>
        <w:jc w:val="center"/>
        <w:rPr>
          <w:b/>
          <w:bCs/>
        </w:rPr>
      </w:pPr>
    </w:p>
    <w:p w:rsidR="001A15AD" w:rsidRPr="00B97F1E" w:rsidRDefault="001A15AD" w:rsidP="001A15AD">
      <w:pPr>
        <w:ind w:firstLine="851"/>
        <w:jc w:val="center"/>
        <w:rPr>
          <w:b/>
          <w:bCs/>
        </w:rPr>
      </w:pPr>
    </w:p>
    <w:p w:rsidR="001A15AD" w:rsidRPr="00B97F1E" w:rsidRDefault="001A15AD" w:rsidP="001A15AD">
      <w:pPr>
        <w:ind w:firstLine="851"/>
        <w:jc w:val="center"/>
        <w:rPr>
          <w:b/>
          <w:bCs/>
        </w:rPr>
      </w:pPr>
    </w:p>
    <w:p w:rsidR="001A15AD" w:rsidRPr="00B97F1E" w:rsidRDefault="001A15AD" w:rsidP="001A15AD">
      <w:pPr>
        <w:ind w:firstLine="851"/>
        <w:jc w:val="center"/>
        <w:rPr>
          <w:b/>
          <w:bCs/>
        </w:rPr>
      </w:pPr>
    </w:p>
    <w:p w:rsidR="001A15AD" w:rsidRPr="00B97F1E" w:rsidRDefault="001A15AD" w:rsidP="001A15AD">
      <w:pPr>
        <w:ind w:firstLine="851"/>
        <w:jc w:val="center"/>
        <w:rPr>
          <w:b/>
          <w:bCs/>
        </w:rPr>
      </w:pP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1A15AD" w:rsidP="001A15AD">
      <w:pPr>
        <w:pStyle w:val="afa"/>
        <w:rPr>
          <w:sz w:val="24"/>
          <w:highlight w:val="cyan"/>
        </w:rPr>
      </w:pPr>
    </w:p>
    <w:p w:rsidR="001A15AD" w:rsidRPr="00B97F1E" w:rsidRDefault="001A15AD" w:rsidP="001A15AD">
      <w:pPr>
        <w:pStyle w:val="afa"/>
        <w:rPr>
          <w:sz w:val="24"/>
          <w:highlight w:val="cyan"/>
        </w:rPr>
      </w:pPr>
    </w:p>
    <w:p w:rsidR="001A15AD" w:rsidRPr="00B97F1E" w:rsidRDefault="001A15AD" w:rsidP="001A15AD">
      <w:pPr>
        <w:pStyle w:val="afa"/>
        <w:rPr>
          <w:sz w:val="24"/>
          <w:highlight w:val="cyan"/>
        </w:rPr>
      </w:pPr>
    </w:p>
    <w:p w:rsidR="001A15AD" w:rsidRPr="00B97F1E" w:rsidRDefault="001A15AD" w:rsidP="001A15AD">
      <w:pPr>
        <w:pStyle w:val="afa"/>
        <w:rPr>
          <w:sz w:val="24"/>
          <w:highlight w:val="cyan"/>
        </w:rPr>
      </w:pPr>
    </w:p>
    <w:p w:rsidR="001A15AD" w:rsidRPr="00B97F1E" w:rsidRDefault="001A15AD" w:rsidP="001A15AD">
      <w:pPr>
        <w:pStyle w:val="afa"/>
        <w:rPr>
          <w:sz w:val="24"/>
          <w:highlight w:val="cyan"/>
        </w:rPr>
      </w:pPr>
    </w:p>
    <w:p w:rsidR="001A15AD" w:rsidRPr="00B97F1E" w:rsidRDefault="001A15AD" w:rsidP="001A15AD">
      <w:pPr>
        <w:pStyle w:val="afa"/>
        <w:rPr>
          <w:sz w:val="24"/>
          <w:highlight w:val="cyan"/>
        </w:rPr>
        <w:sectPr w:rsidR="001A15AD" w:rsidRPr="00B97F1E" w:rsidSect="009D28B9">
          <w:footerReference w:type="even" r:id="rId46"/>
          <w:pgSz w:w="11907" w:h="16840" w:code="9"/>
          <w:pgMar w:top="851" w:right="851" w:bottom="709" w:left="1418" w:header="794" w:footer="0" w:gutter="0"/>
          <w:cols w:space="720"/>
          <w:titlePg/>
          <w:docGrid w:linePitch="326"/>
        </w:sectPr>
      </w:pPr>
    </w:p>
    <w:p w:rsidR="001A15AD" w:rsidRPr="00B97F1E" w:rsidRDefault="001A15AD" w:rsidP="001A15AD">
      <w:pPr>
        <w:pStyle w:val="afa"/>
        <w:rPr>
          <w:sz w:val="24"/>
          <w:highlight w:val="cyan"/>
        </w:rPr>
      </w:pPr>
      <w:r w:rsidRPr="00B97F1E">
        <w:rPr>
          <w:noProof/>
          <w:sz w:val="24"/>
          <w:lang w:eastAsia="ru-RU"/>
        </w:rPr>
        <w:drawing>
          <wp:inline distT="0" distB="0" distL="0" distR="0">
            <wp:extent cx="9230489" cy="5414839"/>
            <wp:effectExtent l="19050" t="0" r="8761"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srcRect/>
                    <a:stretch>
                      <a:fillRect/>
                    </a:stretch>
                  </pic:blipFill>
                  <pic:spPr bwMode="auto">
                    <a:xfrm>
                      <a:off x="0" y="0"/>
                      <a:ext cx="9228502" cy="5413673"/>
                    </a:xfrm>
                    <a:prstGeom prst="rect">
                      <a:avLst/>
                    </a:prstGeom>
                    <a:noFill/>
                    <a:ln w="9525">
                      <a:noFill/>
                      <a:miter lim="800000"/>
                      <a:headEnd/>
                      <a:tailEnd/>
                    </a:ln>
                  </pic:spPr>
                </pic:pic>
              </a:graphicData>
            </a:graphic>
          </wp:inline>
        </w:drawing>
      </w:r>
      <w:r w:rsidR="00473981">
        <w:rPr>
          <w:noProof/>
          <w:sz w:val="24"/>
          <w:lang w:eastAsia="ru-RU"/>
        </w:rPr>
        <w:pict>
          <v:rect id="_x0000_s1078" style="position:absolute;left:0;text-align:left;margin-left:582.85pt;margin-top:-50.25pt;width:196.85pt;height:68.8pt;z-index:251657216;mso-position-horizontal-relative:text;mso-position-vertical-relative:text" stroked="f">
            <v:textbox style="mso-next-textbox:#_x0000_s1078">
              <w:txbxContent>
                <w:p w:rsidR="00265894" w:rsidRPr="002666C1" w:rsidRDefault="00265894" w:rsidP="001A15AD">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4</w:t>
                  </w:r>
                </w:p>
                <w:p w:rsidR="00265894" w:rsidRPr="002666C1" w:rsidRDefault="00265894" w:rsidP="001A15AD">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265894" w:rsidRPr="002666C1" w:rsidRDefault="00265894" w:rsidP="001A15AD">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265894" w:rsidRPr="002666C1" w:rsidRDefault="00265894" w:rsidP="001A15AD">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265894" w:rsidRPr="002666C1" w:rsidRDefault="00265894" w:rsidP="001A15AD"/>
              </w:txbxContent>
            </v:textbox>
          </v:rect>
        </w:pict>
      </w:r>
    </w:p>
    <w:p w:rsidR="001A15AD" w:rsidRPr="00B97F1E" w:rsidRDefault="001A15AD" w:rsidP="001A15AD">
      <w:pPr>
        <w:pStyle w:val="afa"/>
        <w:jc w:val="right"/>
        <w:rPr>
          <w:sz w:val="24"/>
          <w:highlight w:val="cyan"/>
        </w:rPr>
        <w:sectPr w:rsidR="001A15AD" w:rsidRPr="00B97F1E" w:rsidSect="009D28B9">
          <w:pgSz w:w="16840" w:h="11907" w:orient="landscape" w:code="9"/>
          <w:pgMar w:top="1418" w:right="851" w:bottom="851" w:left="709" w:header="794" w:footer="0" w:gutter="0"/>
          <w:cols w:space="720"/>
          <w:titlePg/>
          <w:docGrid w:linePitch="326"/>
        </w:sectPr>
      </w:pP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473981" w:rsidP="001A15AD">
      <w:pPr>
        <w:pStyle w:val="afa"/>
        <w:jc w:val="right"/>
        <w:rPr>
          <w:sz w:val="24"/>
          <w:highlight w:val="cyan"/>
        </w:rPr>
      </w:pPr>
      <w:r>
        <w:rPr>
          <w:noProof/>
          <w:sz w:val="24"/>
          <w:lang w:eastAsia="ru-RU"/>
        </w:rPr>
        <w:pict>
          <v:rect id="_x0000_s1074" style="position:absolute;left:0;text-align:left;margin-left:299.75pt;margin-top:-8.35pt;width:183.45pt;height:57.65pt;z-index:251658240" stroked="f">
            <v:textbox>
              <w:txbxContent>
                <w:p w:rsidR="00265894" w:rsidRPr="0083173D" w:rsidRDefault="00265894" w:rsidP="001A15A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Приложение № 5</w:t>
                  </w:r>
                </w:p>
                <w:p w:rsidR="00265894" w:rsidRPr="0083173D" w:rsidRDefault="00265894" w:rsidP="001A15A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265894" w:rsidRPr="0083173D" w:rsidRDefault="00265894" w:rsidP="001A15A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265894" w:rsidRDefault="00265894" w:rsidP="001A15A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265894" w:rsidRPr="0083173D" w:rsidRDefault="00265894" w:rsidP="001A15AD">
                  <w:pPr>
                    <w:pStyle w:val="ConsNormal"/>
                    <w:widowControl/>
                    <w:ind w:firstLine="0"/>
                    <w:rPr>
                      <w:rFonts w:ascii="Times New Roman" w:hAnsi="Times New Roman" w:cs="Times New Roman"/>
                      <w:sz w:val="22"/>
                      <w:szCs w:val="22"/>
                    </w:rPr>
                  </w:pPr>
                </w:p>
                <w:p w:rsidR="00265894" w:rsidRPr="0083173D" w:rsidRDefault="00265894" w:rsidP="001A15AD"/>
              </w:txbxContent>
            </v:textbox>
          </v:rect>
        </w:pict>
      </w: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1A15AD" w:rsidP="001A15AD">
      <w:pPr>
        <w:pStyle w:val="afa"/>
        <w:rPr>
          <w:sz w:val="24"/>
          <w:highlight w:val="cyan"/>
        </w:rPr>
      </w:pPr>
    </w:p>
    <w:p w:rsidR="001A15AD" w:rsidRPr="00B97F1E" w:rsidRDefault="001A15AD" w:rsidP="001A15AD">
      <w:pPr>
        <w:pStyle w:val="afa"/>
        <w:rPr>
          <w:sz w:val="24"/>
          <w:highlight w:val="cyan"/>
        </w:rPr>
      </w:pPr>
      <w:r w:rsidRPr="00B97F1E">
        <w:rPr>
          <w:noProof/>
          <w:sz w:val="24"/>
          <w:lang w:eastAsia="ru-RU"/>
        </w:rPr>
        <w:drawing>
          <wp:inline distT="0" distB="0" distL="0" distR="0">
            <wp:extent cx="5643777" cy="6687047"/>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srcRect/>
                    <a:stretch>
                      <a:fillRect/>
                    </a:stretch>
                  </pic:blipFill>
                  <pic:spPr bwMode="auto">
                    <a:xfrm>
                      <a:off x="0" y="0"/>
                      <a:ext cx="5643625" cy="6686867"/>
                    </a:xfrm>
                    <a:prstGeom prst="rect">
                      <a:avLst/>
                    </a:prstGeom>
                    <a:noFill/>
                    <a:ln w="9525">
                      <a:noFill/>
                      <a:miter lim="800000"/>
                      <a:headEnd/>
                      <a:tailEnd/>
                    </a:ln>
                  </pic:spPr>
                </pic:pic>
              </a:graphicData>
            </a:graphic>
          </wp:inline>
        </w:drawing>
      </w: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Default="001A15AD" w:rsidP="001A15AD">
      <w:pPr>
        <w:pStyle w:val="afa"/>
        <w:jc w:val="right"/>
        <w:rPr>
          <w:sz w:val="24"/>
          <w:highlight w:val="cyan"/>
        </w:rPr>
      </w:pPr>
    </w:p>
    <w:p w:rsidR="001A15AD"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473981" w:rsidP="001A15AD">
      <w:pPr>
        <w:pStyle w:val="afa"/>
        <w:jc w:val="right"/>
        <w:rPr>
          <w:sz w:val="24"/>
          <w:highlight w:val="cyan"/>
        </w:rPr>
      </w:pPr>
      <w:r>
        <w:rPr>
          <w:noProof/>
          <w:sz w:val="24"/>
          <w:lang w:eastAsia="ru-RU"/>
        </w:rPr>
        <w:pict>
          <v:rect id="_x0000_s1075" style="position:absolute;left:0;text-align:left;margin-left:308.9pt;margin-top:-11.6pt;width:197.5pt;height:59.45pt;z-index:251659264" stroked="f">
            <v:textbox style="mso-next-textbox:#_x0000_s1075">
              <w:txbxContent>
                <w:p w:rsidR="00265894" w:rsidRPr="0083173D" w:rsidRDefault="00265894" w:rsidP="001A15A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Приложение № 6</w:t>
                  </w:r>
                </w:p>
                <w:p w:rsidR="00265894" w:rsidRPr="0083173D" w:rsidRDefault="00265894" w:rsidP="001A15A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265894" w:rsidRPr="0083173D" w:rsidRDefault="00265894" w:rsidP="001A15A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265894" w:rsidRPr="0083173D" w:rsidRDefault="00265894" w:rsidP="001A15A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265894" w:rsidRPr="0084342D" w:rsidRDefault="00265894" w:rsidP="001A15AD"/>
              </w:txbxContent>
            </v:textbox>
          </v:rect>
        </w:pict>
      </w: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1A15AD" w:rsidP="001A15AD">
      <w:pPr>
        <w:pStyle w:val="afa"/>
        <w:tabs>
          <w:tab w:val="left" w:pos="7905"/>
        </w:tabs>
        <w:rPr>
          <w:sz w:val="24"/>
        </w:rPr>
      </w:pPr>
    </w:p>
    <w:p w:rsidR="001A15AD" w:rsidRPr="00B97F1E" w:rsidRDefault="001A15AD" w:rsidP="001A15AD">
      <w:pPr>
        <w:pStyle w:val="afa"/>
        <w:tabs>
          <w:tab w:val="left" w:pos="7905"/>
        </w:tabs>
        <w:rPr>
          <w:sz w:val="24"/>
        </w:rPr>
      </w:pPr>
      <w:r w:rsidRPr="00B97F1E">
        <w:rPr>
          <w:noProof/>
          <w:sz w:val="24"/>
          <w:lang w:eastAsia="ru-RU"/>
        </w:rPr>
        <w:drawing>
          <wp:inline distT="0" distB="0" distL="0" distR="0">
            <wp:extent cx="5652836" cy="6479535"/>
            <wp:effectExtent l="19050" t="0" r="5014"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srcRect/>
                    <a:stretch>
                      <a:fillRect/>
                    </a:stretch>
                  </pic:blipFill>
                  <pic:spPr bwMode="auto">
                    <a:xfrm>
                      <a:off x="0" y="0"/>
                      <a:ext cx="5655204" cy="6482249"/>
                    </a:xfrm>
                    <a:prstGeom prst="rect">
                      <a:avLst/>
                    </a:prstGeom>
                    <a:noFill/>
                    <a:ln w="9525">
                      <a:noFill/>
                      <a:miter lim="800000"/>
                      <a:headEnd/>
                      <a:tailEnd/>
                    </a:ln>
                  </pic:spPr>
                </pic:pic>
              </a:graphicData>
            </a:graphic>
          </wp:inline>
        </w:drawing>
      </w:r>
    </w:p>
    <w:p w:rsidR="001A15AD" w:rsidRPr="00B97F1E" w:rsidRDefault="001A15AD" w:rsidP="001A15AD">
      <w:pPr>
        <w:pStyle w:val="afa"/>
        <w:tabs>
          <w:tab w:val="left" w:pos="7905"/>
        </w:tabs>
        <w:rPr>
          <w:sz w:val="24"/>
        </w:rPr>
      </w:pPr>
      <w:r w:rsidRPr="00B97F1E">
        <w:rPr>
          <w:sz w:val="24"/>
        </w:rPr>
        <w:t xml:space="preserve">                                                                                                   </w:t>
      </w:r>
    </w:p>
    <w:p w:rsidR="001A15AD" w:rsidRPr="00B97F1E" w:rsidRDefault="001A15AD" w:rsidP="001A15AD">
      <w:pPr>
        <w:pStyle w:val="afa"/>
        <w:rPr>
          <w:sz w:val="24"/>
        </w:rPr>
      </w:pPr>
    </w:p>
    <w:p w:rsidR="001A15AD" w:rsidRPr="00B97F1E" w:rsidRDefault="001A15AD" w:rsidP="001A15AD">
      <w:pPr>
        <w:pStyle w:val="afa"/>
        <w:rPr>
          <w:sz w:val="24"/>
        </w:rPr>
      </w:pPr>
      <w:r w:rsidRPr="00B97F1E">
        <w:rPr>
          <w:sz w:val="24"/>
        </w:rPr>
        <w:tab/>
      </w:r>
      <w:r w:rsidRPr="00B97F1E">
        <w:rPr>
          <w:sz w:val="24"/>
        </w:rPr>
        <w:tab/>
      </w:r>
      <w:r w:rsidRPr="00B97F1E">
        <w:rPr>
          <w:sz w:val="24"/>
        </w:rPr>
        <w:tab/>
      </w:r>
      <w:r w:rsidRPr="00B97F1E">
        <w:rPr>
          <w:sz w:val="24"/>
        </w:rPr>
        <w:tab/>
      </w:r>
      <w:r w:rsidRPr="00B97F1E">
        <w:rPr>
          <w:sz w:val="24"/>
        </w:rPr>
        <w:tab/>
      </w:r>
      <w:r w:rsidRPr="00B97F1E">
        <w:rPr>
          <w:sz w:val="24"/>
        </w:rPr>
        <w:tab/>
      </w:r>
      <w:r w:rsidRPr="00B97F1E">
        <w:rPr>
          <w:sz w:val="24"/>
        </w:rPr>
        <w:tab/>
      </w:r>
      <w:r w:rsidRPr="00B97F1E">
        <w:rPr>
          <w:sz w:val="24"/>
        </w:rPr>
        <w:tab/>
      </w:r>
    </w:p>
    <w:p w:rsidR="001A15AD" w:rsidRPr="00B97F1E" w:rsidRDefault="001A15AD" w:rsidP="001A15AD">
      <w:pPr>
        <w:pStyle w:val="afa"/>
        <w:rPr>
          <w:sz w:val="24"/>
        </w:rPr>
        <w:sectPr w:rsidR="001A15AD" w:rsidRPr="00B97F1E" w:rsidSect="009D28B9">
          <w:pgSz w:w="11907" w:h="16840" w:code="9"/>
          <w:pgMar w:top="851" w:right="851" w:bottom="709" w:left="1418" w:header="794" w:footer="0" w:gutter="0"/>
          <w:cols w:space="720"/>
          <w:titlePg/>
          <w:docGrid w:linePitch="326"/>
        </w:sectPr>
      </w:pPr>
      <w:r w:rsidRPr="00B97F1E">
        <w:rPr>
          <w:sz w:val="24"/>
        </w:rPr>
        <w:tab/>
      </w:r>
      <w:r w:rsidRPr="00B97F1E">
        <w:rPr>
          <w:sz w:val="24"/>
        </w:rPr>
        <w:tab/>
      </w:r>
      <w:r w:rsidRPr="00B97F1E">
        <w:rPr>
          <w:sz w:val="24"/>
        </w:rPr>
        <w:tab/>
      </w:r>
      <w:r w:rsidRPr="00B97F1E">
        <w:rPr>
          <w:sz w:val="24"/>
        </w:rPr>
        <w:tab/>
      </w:r>
      <w:r w:rsidRPr="00B97F1E">
        <w:rPr>
          <w:sz w:val="24"/>
        </w:rPr>
        <w:tab/>
      </w:r>
    </w:p>
    <w:p w:rsidR="001A15AD" w:rsidRPr="00B97F1E" w:rsidRDefault="001A15AD" w:rsidP="001A15AD">
      <w:pPr>
        <w:pStyle w:val="afa"/>
        <w:rPr>
          <w:sz w:val="24"/>
          <w:highlight w:val="cyan"/>
        </w:rPr>
      </w:pPr>
      <w:r w:rsidRPr="00B97F1E">
        <w:rPr>
          <w:noProof/>
          <w:sz w:val="24"/>
          <w:lang w:eastAsia="ru-RU"/>
        </w:rPr>
        <w:drawing>
          <wp:inline distT="0" distB="0" distL="0" distR="0">
            <wp:extent cx="9255431" cy="5494352"/>
            <wp:effectExtent l="19050" t="0" r="2869"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a:srcRect/>
                    <a:stretch>
                      <a:fillRect/>
                    </a:stretch>
                  </pic:blipFill>
                  <pic:spPr bwMode="auto">
                    <a:xfrm>
                      <a:off x="0" y="0"/>
                      <a:ext cx="9268576" cy="5502155"/>
                    </a:xfrm>
                    <a:prstGeom prst="rect">
                      <a:avLst/>
                    </a:prstGeom>
                    <a:noFill/>
                    <a:ln w="9525">
                      <a:noFill/>
                      <a:miter lim="800000"/>
                      <a:headEnd/>
                      <a:tailEnd/>
                    </a:ln>
                  </pic:spPr>
                </pic:pic>
              </a:graphicData>
            </a:graphic>
          </wp:inline>
        </w:drawing>
      </w:r>
      <w:r w:rsidR="00473981">
        <w:rPr>
          <w:noProof/>
          <w:sz w:val="24"/>
          <w:lang w:eastAsia="ru-RU"/>
        </w:rPr>
        <w:pict>
          <v:rect id="_x0000_s1076" style="position:absolute;left:0;text-align:left;margin-left:502.9pt;margin-top:-58.4pt;width:239.7pt;height:57pt;z-index:251660288;mso-position-horizontal-relative:text;mso-position-vertical-relative:text" stroked="f">
            <v:textbox style="mso-next-textbox:#_x0000_s1076">
              <w:txbxContent>
                <w:p w:rsidR="00265894" w:rsidRPr="00887D60" w:rsidRDefault="00265894" w:rsidP="001A15AD">
                  <w:pPr>
                    <w:pStyle w:val="ConsNormal"/>
                    <w:widowControl/>
                    <w:ind w:firstLine="0"/>
                    <w:rPr>
                      <w:rFonts w:ascii="Times New Roman" w:hAnsi="Times New Roman" w:cs="Times New Roman"/>
                      <w:sz w:val="22"/>
                      <w:szCs w:val="22"/>
                    </w:rPr>
                  </w:pPr>
                  <w:r w:rsidRPr="00887D60">
                    <w:rPr>
                      <w:rFonts w:ascii="Times New Roman" w:hAnsi="Times New Roman" w:cs="Times New Roman"/>
                      <w:sz w:val="22"/>
                      <w:szCs w:val="22"/>
                    </w:rPr>
                    <w:t xml:space="preserve">Приложение № 7 </w:t>
                  </w:r>
                </w:p>
                <w:p w:rsidR="00265894" w:rsidRPr="00887D60" w:rsidRDefault="00265894" w:rsidP="001A15AD">
                  <w:pPr>
                    <w:pStyle w:val="ConsNormal"/>
                    <w:widowControl/>
                    <w:ind w:firstLine="0"/>
                    <w:rPr>
                      <w:rFonts w:ascii="Times New Roman" w:hAnsi="Times New Roman" w:cs="Times New Roman"/>
                      <w:sz w:val="22"/>
                      <w:szCs w:val="22"/>
                    </w:rPr>
                  </w:pPr>
                  <w:r w:rsidRPr="00887D60">
                    <w:rPr>
                      <w:rFonts w:ascii="Times New Roman" w:hAnsi="Times New Roman" w:cs="Times New Roman"/>
                      <w:sz w:val="22"/>
                      <w:szCs w:val="22"/>
                    </w:rPr>
                    <w:t>к Договору на выполнение Работ</w:t>
                  </w:r>
                </w:p>
                <w:p w:rsidR="00265894" w:rsidRPr="00887D60" w:rsidRDefault="00265894" w:rsidP="001A15AD">
                  <w:pPr>
                    <w:pStyle w:val="ConsNormal"/>
                    <w:widowControl/>
                    <w:ind w:firstLine="0"/>
                    <w:rPr>
                      <w:rFonts w:ascii="Times New Roman" w:hAnsi="Times New Roman" w:cs="Times New Roman"/>
                      <w:sz w:val="22"/>
                      <w:szCs w:val="22"/>
                    </w:rPr>
                  </w:pPr>
                  <w:r w:rsidRPr="00887D60">
                    <w:rPr>
                      <w:rFonts w:ascii="Times New Roman" w:hAnsi="Times New Roman" w:cs="Times New Roman"/>
                      <w:sz w:val="22"/>
                      <w:szCs w:val="22"/>
                    </w:rPr>
                    <w:t>№__/____/___/___</w:t>
                  </w:r>
                </w:p>
                <w:p w:rsidR="00265894" w:rsidRPr="00887D60" w:rsidRDefault="00265894" w:rsidP="001A15AD">
                  <w:pPr>
                    <w:pStyle w:val="ConsNormal"/>
                    <w:widowControl/>
                    <w:ind w:firstLine="0"/>
                    <w:rPr>
                      <w:rFonts w:ascii="Times New Roman" w:hAnsi="Times New Roman" w:cs="Times New Roman"/>
                      <w:sz w:val="22"/>
                      <w:szCs w:val="22"/>
                    </w:rPr>
                  </w:pPr>
                  <w:r w:rsidRPr="00887D60">
                    <w:rPr>
                      <w:rFonts w:ascii="Times New Roman" w:hAnsi="Times New Roman" w:cs="Times New Roman"/>
                      <w:sz w:val="22"/>
                      <w:szCs w:val="22"/>
                    </w:rPr>
                    <w:t>от «___»_________201_ г.</w:t>
                  </w:r>
                </w:p>
                <w:p w:rsidR="00265894" w:rsidRPr="0084342D" w:rsidRDefault="00265894" w:rsidP="001A15AD"/>
              </w:txbxContent>
            </v:textbox>
          </v:rect>
        </w:pict>
      </w:r>
    </w:p>
    <w:p w:rsidR="001A15AD" w:rsidRPr="00B97F1E" w:rsidRDefault="001A15AD" w:rsidP="001A15AD">
      <w:pPr>
        <w:pStyle w:val="afa"/>
        <w:rPr>
          <w:sz w:val="24"/>
          <w:highlight w:val="cyan"/>
        </w:rPr>
      </w:pPr>
      <w:r w:rsidRPr="00B97F1E">
        <w:rPr>
          <w:noProof/>
          <w:sz w:val="24"/>
          <w:lang w:eastAsia="ru-RU"/>
        </w:rPr>
        <w:drawing>
          <wp:inline distT="0" distB="0" distL="0" distR="0">
            <wp:extent cx="9227135" cy="4762500"/>
            <wp:effectExtent l="1905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srcRect/>
                    <a:stretch>
                      <a:fillRect/>
                    </a:stretch>
                  </pic:blipFill>
                  <pic:spPr bwMode="auto">
                    <a:xfrm>
                      <a:off x="0" y="0"/>
                      <a:ext cx="9226933" cy="4762396"/>
                    </a:xfrm>
                    <a:prstGeom prst="rect">
                      <a:avLst/>
                    </a:prstGeom>
                    <a:noFill/>
                    <a:ln w="9525">
                      <a:noFill/>
                      <a:miter lim="800000"/>
                      <a:headEnd/>
                      <a:tailEnd/>
                    </a:ln>
                  </pic:spPr>
                </pic:pic>
              </a:graphicData>
            </a:graphic>
          </wp:inline>
        </w:drawing>
      </w:r>
    </w:p>
    <w:p w:rsidR="001A15AD" w:rsidRPr="00B97F1E" w:rsidRDefault="001A15AD" w:rsidP="001A15AD">
      <w:pPr>
        <w:pStyle w:val="afa"/>
        <w:rPr>
          <w:sz w:val="24"/>
          <w:highlight w:val="cyan"/>
        </w:rPr>
      </w:pPr>
    </w:p>
    <w:p w:rsidR="001A15AD" w:rsidRPr="00B97F1E" w:rsidRDefault="001A15AD" w:rsidP="001A15AD">
      <w:pPr>
        <w:pStyle w:val="afa"/>
        <w:rPr>
          <w:sz w:val="24"/>
          <w:highlight w:val="cyan"/>
        </w:rPr>
      </w:pPr>
    </w:p>
    <w:p w:rsidR="001A15AD" w:rsidRPr="00B97F1E" w:rsidRDefault="001A15AD" w:rsidP="001A15AD">
      <w:pPr>
        <w:pStyle w:val="afa"/>
        <w:rPr>
          <w:sz w:val="24"/>
          <w:highlight w:val="cyan"/>
        </w:rPr>
      </w:pPr>
    </w:p>
    <w:p w:rsidR="001A15AD" w:rsidRDefault="001A15AD" w:rsidP="001A15AD">
      <w:pPr>
        <w:pStyle w:val="afa"/>
        <w:rPr>
          <w:sz w:val="24"/>
          <w:highlight w:val="cyan"/>
        </w:rPr>
      </w:pPr>
    </w:p>
    <w:p w:rsidR="001A15AD" w:rsidRDefault="001A15AD" w:rsidP="001A15AD">
      <w:pPr>
        <w:pStyle w:val="afa"/>
        <w:rPr>
          <w:sz w:val="24"/>
          <w:highlight w:val="cyan"/>
        </w:rPr>
      </w:pPr>
    </w:p>
    <w:p w:rsidR="001A15AD" w:rsidRPr="00B97F1E" w:rsidRDefault="001A15AD" w:rsidP="001A15AD">
      <w:pPr>
        <w:pStyle w:val="afa"/>
        <w:rPr>
          <w:sz w:val="24"/>
          <w:highlight w:val="cyan"/>
        </w:rPr>
      </w:pPr>
    </w:p>
    <w:p w:rsidR="001A15AD" w:rsidRPr="00B97F1E" w:rsidRDefault="001A15AD" w:rsidP="001A15AD">
      <w:pPr>
        <w:pStyle w:val="afa"/>
        <w:rPr>
          <w:sz w:val="24"/>
          <w:highlight w:val="cyan"/>
        </w:rPr>
      </w:pPr>
    </w:p>
    <w:p w:rsidR="001A15AD" w:rsidRPr="00B97F1E" w:rsidRDefault="00473981" w:rsidP="001A15AD">
      <w:pPr>
        <w:pStyle w:val="afa"/>
        <w:rPr>
          <w:sz w:val="24"/>
          <w:highlight w:val="cyan"/>
        </w:rPr>
      </w:pPr>
      <w:r>
        <w:rPr>
          <w:noProof/>
          <w:sz w:val="24"/>
          <w:lang w:eastAsia="ru-RU"/>
        </w:rPr>
        <w:pict>
          <v:rect id="_x0000_s1077" style="position:absolute;left:0;text-align:left;margin-left:509.95pt;margin-top:-23.95pt;width:239.7pt;height:62pt;z-index:251661312" stroked="f">
            <v:textbox>
              <w:txbxContent>
                <w:p w:rsidR="00265894" w:rsidRPr="0083173D" w:rsidRDefault="00265894" w:rsidP="001A15A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 xml:space="preserve">Приложение № 8 </w:t>
                  </w:r>
                </w:p>
                <w:p w:rsidR="00265894" w:rsidRPr="0083173D" w:rsidRDefault="00265894" w:rsidP="001A15A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265894" w:rsidRPr="0083173D" w:rsidRDefault="00265894" w:rsidP="001A15A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265894" w:rsidRPr="0083173D" w:rsidRDefault="00265894" w:rsidP="001A15A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265894" w:rsidRPr="0084342D" w:rsidRDefault="00265894" w:rsidP="001A15AD"/>
              </w:txbxContent>
            </v:textbox>
          </v:rect>
        </w:pict>
      </w:r>
    </w:p>
    <w:p w:rsidR="001A15AD" w:rsidRPr="00B97F1E" w:rsidRDefault="001A15AD" w:rsidP="001A15AD"/>
    <w:p w:rsidR="001A15AD" w:rsidRPr="00B97F1E" w:rsidRDefault="001A15AD" w:rsidP="001A15AD">
      <w:pPr>
        <w:pStyle w:val="afa"/>
        <w:ind w:left="709"/>
        <w:jc w:val="center"/>
        <w:rPr>
          <w:sz w:val="24"/>
        </w:rPr>
      </w:pPr>
      <w:r>
        <w:rPr>
          <w:sz w:val="24"/>
        </w:rPr>
        <w:t>Форма</w:t>
      </w:r>
    </w:p>
    <w:tbl>
      <w:tblPr>
        <w:tblpPr w:leftFromText="180" w:rightFromText="180" w:vertAnchor="page" w:horzAnchor="margin" w:tblpXSpec="center" w:tblpY="2716"/>
        <w:tblW w:w="13780" w:type="dxa"/>
        <w:tblLayout w:type="fixed"/>
        <w:tblCellMar>
          <w:left w:w="30" w:type="dxa"/>
          <w:right w:w="30" w:type="dxa"/>
        </w:tblCellMar>
        <w:tblLook w:val="0000"/>
      </w:tblPr>
      <w:tblGrid>
        <w:gridCol w:w="1023"/>
        <w:gridCol w:w="708"/>
        <w:gridCol w:w="168"/>
        <w:gridCol w:w="541"/>
        <w:gridCol w:w="709"/>
        <w:gridCol w:w="216"/>
        <w:gridCol w:w="389"/>
        <w:gridCol w:w="540"/>
        <w:gridCol w:w="95"/>
        <w:gridCol w:w="620"/>
        <w:gridCol w:w="543"/>
        <w:gridCol w:w="747"/>
        <w:gridCol w:w="484"/>
        <w:gridCol w:w="544"/>
        <w:gridCol w:w="545"/>
        <w:gridCol w:w="365"/>
        <w:gridCol w:w="695"/>
        <w:gridCol w:w="807"/>
        <w:gridCol w:w="712"/>
        <w:gridCol w:w="780"/>
        <w:gridCol w:w="695"/>
        <w:gridCol w:w="620"/>
        <w:gridCol w:w="1234"/>
      </w:tblGrid>
      <w:tr w:rsidR="001A15AD" w:rsidRPr="008301D9" w:rsidTr="009D28B9">
        <w:trPr>
          <w:trHeight w:val="213"/>
        </w:trPr>
        <w:tc>
          <w:tcPr>
            <w:tcW w:w="4294" w:type="dxa"/>
            <w:gridSpan w:val="8"/>
            <w:tcBorders>
              <w:top w:val="single" w:sz="2" w:space="0" w:color="000000"/>
              <w:left w:val="single" w:sz="2" w:space="0" w:color="000000"/>
              <w:bottom w:val="single" w:sz="2" w:space="0" w:color="000000"/>
              <w:right w:val="nil"/>
            </w:tcBorders>
          </w:tcPr>
          <w:p w:rsidR="001A15AD" w:rsidRPr="008301D9" w:rsidRDefault="001A15AD" w:rsidP="009D28B9">
            <w:pPr>
              <w:autoSpaceDE w:val="0"/>
              <w:autoSpaceDN w:val="0"/>
              <w:adjustRightInd w:val="0"/>
              <w:jc w:val="center"/>
              <w:rPr>
                <w:rFonts w:eastAsia="Calibri"/>
                <w:b/>
                <w:bCs/>
                <w:color w:val="000000"/>
                <w:sz w:val="20"/>
                <w:szCs w:val="20"/>
              </w:rPr>
            </w:pPr>
            <w:r w:rsidRPr="008301D9">
              <w:rPr>
                <w:rFonts w:eastAsia="Calibri"/>
                <w:b/>
                <w:bCs/>
                <w:color w:val="000000"/>
                <w:sz w:val="20"/>
                <w:szCs w:val="20"/>
              </w:rPr>
              <w:t>Информация о заключенных договорах</w:t>
            </w:r>
          </w:p>
        </w:tc>
        <w:tc>
          <w:tcPr>
            <w:tcW w:w="95" w:type="dxa"/>
            <w:tcBorders>
              <w:top w:val="single" w:sz="2" w:space="0" w:color="000000"/>
              <w:left w:val="nil"/>
              <w:bottom w:val="single" w:sz="2" w:space="0" w:color="000000"/>
              <w:right w:val="nil"/>
            </w:tcBorders>
          </w:tcPr>
          <w:p w:rsidR="001A15AD" w:rsidRPr="008301D9" w:rsidRDefault="001A15AD" w:rsidP="009D28B9">
            <w:pPr>
              <w:autoSpaceDE w:val="0"/>
              <w:autoSpaceDN w:val="0"/>
              <w:adjustRightInd w:val="0"/>
              <w:jc w:val="center"/>
              <w:rPr>
                <w:rFonts w:eastAsia="Calibri"/>
                <w:b/>
                <w:bCs/>
                <w:color w:val="000000"/>
                <w:sz w:val="20"/>
                <w:szCs w:val="20"/>
              </w:rPr>
            </w:pPr>
          </w:p>
        </w:tc>
        <w:tc>
          <w:tcPr>
            <w:tcW w:w="620" w:type="dxa"/>
            <w:tcBorders>
              <w:top w:val="single" w:sz="2" w:space="0" w:color="000000"/>
              <w:left w:val="nil"/>
              <w:bottom w:val="single" w:sz="2" w:space="0" w:color="000000"/>
              <w:right w:val="nil"/>
            </w:tcBorders>
          </w:tcPr>
          <w:p w:rsidR="001A15AD" w:rsidRPr="008301D9" w:rsidRDefault="001A15AD" w:rsidP="009D28B9">
            <w:pPr>
              <w:autoSpaceDE w:val="0"/>
              <w:autoSpaceDN w:val="0"/>
              <w:adjustRightInd w:val="0"/>
              <w:jc w:val="center"/>
              <w:rPr>
                <w:rFonts w:eastAsia="Calibri"/>
                <w:b/>
                <w:bCs/>
                <w:color w:val="000000"/>
                <w:sz w:val="20"/>
                <w:szCs w:val="20"/>
              </w:rPr>
            </w:pPr>
          </w:p>
        </w:tc>
        <w:tc>
          <w:tcPr>
            <w:tcW w:w="543" w:type="dxa"/>
            <w:tcBorders>
              <w:top w:val="single" w:sz="2" w:space="0" w:color="000000"/>
              <w:left w:val="nil"/>
              <w:bottom w:val="single" w:sz="2" w:space="0" w:color="000000"/>
              <w:right w:val="nil"/>
            </w:tcBorders>
          </w:tcPr>
          <w:p w:rsidR="001A15AD" w:rsidRPr="008301D9" w:rsidRDefault="001A15AD" w:rsidP="009D28B9">
            <w:pPr>
              <w:autoSpaceDE w:val="0"/>
              <w:autoSpaceDN w:val="0"/>
              <w:adjustRightInd w:val="0"/>
              <w:jc w:val="center"/>
              <w:rPr>
                <w:rFonts w:eastAsia="Calibri"/>
                <w:b/>
                <w:bCs/>
                <w:color w:val="000000"/>
                <w:sz w:val="20"/>
                <w:szCs w:val="20"/>
              </w:rPr>
            </w:pPr>
          </w:p>
        </w:tc>
        <w:tc>
          <w:tcPr>
            <w:tcW w:w="747" w:type="dxa"/>
            <w:tcBorders>
              <w:top w:val="single" w:sz="2" w:space="0" w:color="000000"/>
              <w:left w:val="nil"/>
              <w:bottom w:val="single" w:sz="2" w:space="0" w:color="000000"/>
              <w:right w:val="nil"/>
            </w:tcBorders>
          </w:tcPr>
          <w:p w:rsidR="001A15AD" w:rsidRPr="008301D9" w:rsidRDefault="001A15AD" w:rsidP="009D28B9">
            <w:pPr>
              <w:autoSpaceDE w:val="0"/>
              <w:autoSpaceDN w:val="0"/>
              <w:adjustRightInd w:val="0"/>
              <w:jc w:val="center"/>
              <w:rPr>
                <w:rFonts w:eastAsia="Calibri"/>
                <w:b/>
                <w:bCs/>
                <w:color w:val="000000"/>
                <w:sz w:val="20"/>
                <w:szCs w:val="20"/>
              </w:rPr>
            </w:pPr>
          </w:p>
        </w:tc>
        <w:tc>
          <w:tcPr>
            <w:tcW w:w="484" w:type="dxa"/>
            <w:tcBorders>
              <w:top w:val="single" w:sz="2" w:space="0" w:color="000000"/>
              <w:left w:val="nil"/>
              <w:bottom w:val="single" w:sz="2" w:space="0" w:color="000000"/>
              <w:right w:val="nil"/>
            </w:tcBorders>
          </w:tcPr>
          <w:p w:rsidR="001A15AD" w:rsidRPr="008301D9" w:rsidRDefault="001A15AD" w:rsidP="009D28B9">
            <w:pPr>
              <w:autoSpaceDE w:val="0"/>
              <w:autoSpaceDN w:val="0"/>
              <w:adjustRightInd w:val="0"/>
              <w:jc w:val="center"/>
              <w:rPr>
                <w:rFonts w:eastAsia="Calibri"/>
                <w:b/>
                <w:bCs/>
                <w:color w:val="000000"/>
                <w:sz w:val="20"/>
                <w:szCs w:val="20"/>
              </w:rPr>
            </w:pPr>
          </w:p>
        </w:tc>
        <w:tc>
          <w:tcPr>
            <w:tcW w:w="544" w:type="dxa"/>
            <w:tcBorders>
              <w:top w:val="single" w:sz="2" w:space="0" w:color="000000"/>
              <w:left w:val="nil"/>
              <w:bottom w:val="single" w:sz="2" w:space="0" w:color="000000"/>
              <w:right w:val="nil"/>
            </w:tcBorders>
          </w:tcPr>
          <w:p w:rsidR="001A15AD" w:rsidRPr="008301D9" w:rsidRDefault="001A15AD" w:rsidP="009D28B9">
            <w:pPr>
              <w:autoSpaceDE w:val="0"/>
              <w:autoSpaceDN w:val="0"/>
              <w:adjustRightInd w:val="0"/>
              <w:jc w:val="center"/>
              <w:rPr>
                <w:rFonts w:eastAsia="Calibri"/>
                <w:b/>
                <w:bCs/>
                <w:color w:val="000000"/>
                <w:sz w:val="20"/>
                <w:szCs w:val="20"/>
              </w:rPr>
            </w:pPr>
          </w:p>
        </w:tc>
        <w:tc>
          <w:tcPr>
            <w:tcW w:w="545" w:type="dxa"/>
            <w:tcBorders>
              <w:top w:val="single" w:sz="2" w:space="0" w:color="000000"/>
              <w:left w:val="nil"/>
              <w:bottom w:val="single" w:sz="2" w:space="0" w:color="000000"/>
              <w:right w:val="nil"/>
            </w:tcBorders>
          </w:tcPr>
          <w:p w:rsidR="001A15AD" w:rsidRPr="008301D9" w:rsidRDefault="001A15AD" w:rsidP="009D28B9">
            <w:pPr>
              <w:autoSpaceDE w:val="0"/>
              <w:autoSpaceDN w:val="0"/>
              <w:adjustRightInd w:val="0"/>
              <w:jc w:val="center"/>
              <w:rPr>
                <w:rFonts w:eastAsia="Calibri"/>
                <w:b/>
                <w:bCs/>
                <w:color w:val="000000"/>
                <w:sz w:val="20"/>
                <w:szCs w:val="20"/>
              </w:rPr>
            </w:pPr>
          </w:p>
        </w:tc>
        <w:tc>
          <w:tcPr>
            <w:tcW w:w="365" w:type="dxa"/>
            <w:tcBorders>
              <w:top w:val="single" w:sz="2" w:space="0" w:color="000000"/>
              <w:left w:val="nil"/>
              <w:bottom w:val="single" w:sz="2" w:space="0" w:color="000000"/>
              <w:right w:val="nil"/>
            </w:tcBorders>
          </w:tcPr>
          <w:p w:rsidR="001A15AD" w:rsidRPr="008301D9" w:rsidRDefault="001A15AD" w:rsidP="009D28B9">
            <w:pPr>
              <w:autoSpaceDE w:val="0"/>
              <w:autoSpaceDN w:val="0"/>
              <w:adjustRightInd w:val="0"/>
              <w:jc w:val="center"/>
              <w:rPr>
                <w:rFonts w:eastAsia="Calibri"/>
                <w:b/>
                <w:bCs/>
                <w:color w:val="000000"/>
                <w:sz w:val="20"/>
                <w:szCs w:val="20"/>
              </w:rPr>
            </w:pPr>
          </w:p>
        </w:tc>
        <w:tc>
          <w:tcPr>
            <w:tcW w:w="695" w:type="dxa"/>
            <w:tcBorders>
              <w:top w:val="single" w:sz="2" w:space="0" w:color="000000"/>
              <w:left w:val="nil"/>
              <w:bottom w:val="single" w:sz="2" w:space="0" w:color="000000"/>
              <w:right w:val="nil"/>
            </w:tcBorders>
          </w:tcPr>
          <w:p w:rsidR="001A15AD" w:rsidRPr="008301D9" w:rsidRDefault="001A15AD" w:rsidP="009D28B9">
            <w:pPr>
              <w:autoSpaceDE w:val="0"/>
              <w:autoSpaceDN w:val="0"/>
              <w:adjustRightInd w:val="0"/>
              <w:jc w:val="center"/>
              <w:rPr>
                <w:rFonts w:eastAsia="Calibri"/>
                <w:b/>
                <w:bCs/>
                <w:color w:val="000000"/>
                <w:sz w:val="20"/>
                <w:szCs w:val="20"/>
              </w:rPr>
            </w:pPr>
          </w:p>
        </w:tc>
        <w:tc>
          <w:tcPr>
            <w:tcW w:w="807" w:type="dxa"/>
            <w:tcBorders>
              <w:top w:val="single" w:sz="2" w:space="0" w:color="000000"/>
              <w:left w:val="nil"/>
              <w:bottom w:val="single" w:sz="2" w:space="0" w:color="000000"/>
              <w:right w:val="nil"/>
            </w:tcBorders>
          </w:tcPr>
          <w:p w:rsidR="001A15AD" w:rsidRPr="008301D9" w:rsidRDefault="001A15AD" w:rsidP="009D28B9">
            <w:pPr>
              <w:autoSpaceDE w:val="0"/>
              <w:autoSpaceDN w:val="0"/>
              <w:adjustRightInd w:val="0"/>
              <w:jc w:val="center"/>
              <w:rPr>
                <w:rFonts w:eastAsia="Calibri"/>
                <w:b/>
                <w:bCs/>
                <w:color w:val="000000"/>
                <w:sz w:val="20"/>
                <w:szCs w:val="20"/>
              </w:rPr>
            </w:pPr>
          </w:p>
        </w:tc>
        <w:tc>
          <w:tcPr>
            <w:tcW w:w="712" w:type="dxa"/>
            <w:tcBorders>
              <w:top w:val="single" w:sz="2" w:space="0" w:color="000000"/>
              <w:left w:val="nil"/>
              <w:bottom w:val="single" w:sz="2" w:space="0" w:color="000000"/>
              <w:right w:val="nil"/>
            </w:tcBorders>
          </w:tcPr>
          <w:p w:rsidR="001A15AD" w:rsidRPr="008301D9" w:rsidRDefault="001A15AD" w:rsidP="009D28B9">
            <w:pPr>
              <w:autoSpaceDE w:val="0"/>
              <w:autoSpaceDN w:val="0"/>
              <w:adjustRightInd w:val="0"/>
              <w:jc w:val="center"/>
              <w:rPr>
                <w:rFonts w:eastAsia="Calibri"/>
                <w:b/>
                <w:bCs/>
                <w:color w:val="000000"/>
                <w:sz w:val="20"/>
                <w:szCs w:val="20"/>
              </w:rPr>
            </w:pPr>
          </w:p>
        </w:tc>
        <w:tc>
          <w:tcPr>
            <w:tcW w:w="780" w:type="dxa"/>
            <w:tcBorders>
              <w:top w:val="single" w:sz="2" w:space="0" w:color="000000"/>
              <w:left w:val="nil"/>
              <w:bottom w:val="single" w:sz="2" w:space="0" w:color="000000"/>
              <w:right w:val="nil"/>
            </w:tcBorders>
          </w:tcPr>
          <w:p w:rsidR="001A15AD" w:rsidRPr="008301D9" w:rsidRDefault="001A15AD" w:rsidP="009D28B9">
            <w:pPr>
              <w:autoSpaceDE w:val="0"/>
              <w:autoSpaceDN w:val="0"/>
              <w:adjustRightInd w:val="0"/>
              <w:jc w:val="center"/>
              <w:rPr>
                <w:rFonts w:eastAsia="Calibri"/>
                <w:b/>
                <w:bCs/>
                <w:color w:val="000000"/>
                <w:sz w:val="20"/>
                <w:szCs w:val="20"/>
              </w:rPr>
            </w:pPr>
          </w:p>
        </w:tc>
        <w:tc>
          <w:tcPr>
            <w:tcW w:w="695" w:type="dxa"/>
            <w:tcBorders>
              <w:top w:val="single" w:sz="2" w:space="0" w:color="000000"/>
              <w:left w:val="nil"/>
              <w:bottom w:val="single" w:sz="2" w:space="0" w:color="000000"/>
              <w:right w:val="nil"/>
            </w:tcBorders>
          </w:tcPr>
          <w:p w:rsidR="001A15AD" w:rsidRPr="008301D9" w:rsidRDefault="001A15AD" w:rsidP="009D28B9">
            <w:pPr>
              <w:autoSpaceDE w:val="0"/>
              <w:autoSpaceDN w:val="0"/>
              <w:adjustRightInd w:val="0"/>
              <w:jc w:val="center"/>
              <w:rPr>
                <w:rFonts w:eastAsia="Calibri"/>
                <w:b/>
                <w:bCs/>
                <w:color w:val="000000"/>
                <w:sz w:val="20"/>
                <w:szCs w:val="20"/>
              </w:rPr>
            </w:pPr>
          </w:p>
        </w:tc>
        <w:tc>
          <w:tcPr>
            <w:tcW w:w="620" w:type="dxa"/>
            <w:tcBorders>
              <w:top w:val="single" w:sz="2" w:space="0" w:color="000000"/>
              <w:left w:val="nil"/>
              <w:bottom w:val="single" w:sz="2" w:space="0" w:color="000000"/>
              <w:right w:val="nil"/>
            </w:tcBorders>
          </w:tcPr>
          <w:p w:rsidR="001A15AD" w:rsidRPr="008301D9" w:rsidRDefault="001A15AD" w:rsidP="009D28B9">
            <w:pPr>
              <w:autoSpaceDE w:val="0"/>
              <w:autoSpaceDN w:val="0"/>
              <w:adjustRightInd w:val="0"/>
              <w:jc w:val="center"/>
              <w:rPr>
                <w:rFonts w:eastAsia="Calibri"/>
                <w:b/>
                <w:bCs/>
                <w:color w:val="000000"/>
                <w:sz w:val="20"/>
                <w:szCs w:val="20"/>
              </w:rPr>
            </w:pPr>
          </w:p>
        </w:tc>
        <w:tc>
          <w:tcPr>
            <w:tcW w:w="1234" w:type="dxa"/>
            <w:tcBorders>
              <w:top w:val="single" w:sz="2" w:space="0" w:color="000000"/>
              <w:left w:val="nil"/>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b/>
                <w:bCs/>
                <w:color w:val="000000"/>
                <w:sz w:val="20"/>
                <w:szCs w:val="20"/>
              </w:rPr>
            </w:pPr>
          </w:p>
        </w:tc>
      </w:tr>
      <w:tr w:rsidR="001A15AD" w:rsidRPr="008301D9" w:rsidTr="009D28B9">
        <w:trPr>
          <w:trHeight w:val="152"/>
        </w:trPr>
        <w:tc>
          <w:tcPr>
            <w:tcW w:w="1023" w:type="dxa"/>
            <w:tcBorders>
              <w:top w:val="single" w:sz="2" w:space="0" w:color="000000"/>
              <w:left w:val="single" w:sz="2" w:space="0" w:color="000000"/>
              <w:bottom w:val="single" w:sz="6" w:space="0" w:color="auto"/>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708" w:type="dxa"/>
            <w:tcBorders>
              <w:top w:val="single" w:sz="2" w:space="0" w:color="000000"/>
              <w:left w:val="single" w:sz="2" w:space="0" w:color="000000"/>
              <w:bottom w:val="single" w:sz="6" w:space="0" w:color="auto"/>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709" w:type="dxa"/>
            <w:gridSpan w:val="2"/>
            <w:tcBorders>
              <w:top w:val="single" w:sz="2" w:space="0" w:color="000000"/>
              <w:left w:val="single" w:sz="2" w:space="0" w:color="000000"/>
              <w:bottom w:val="single" w:sz="6" w:space="0" w:color="auto"/>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709" w:type="dxa"/>
            <w:tcBorders>
              <w:top w:val="single" w:sz="2" w:space="0" w:color="000000"/>
              <w:left w:val="single" w:sz="2" w:space="0" w:color="000000"/>
              <w:bottom w:val="single" w:sz="6" w:space="0" w:color="auto"/>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605" w:type="dxa"/>
            <w:gridSpan w:val="2"/>
            <w:tcBorders>
              <w:top w:val="single" w:sz="2" w:space="0" w:color="000000"/>
              <w:left w:val="single" w:sz="2" w:space="0" w:color="000000"/>
              <w:bottom w:val="single" w:sz="6" w:space="0" w:color="auto"/>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635" w:type="dxa"/>
            <w:gridSpan w:val="2"/>
            <w:tcBorders>
              <w:top w:val="single" w:sz="2" w:space="0" w:color="000000"/>
              <w:left w:val="single" w:sz="2" w:space="0" w:color="000000"/>
              <w:bottom w:val="single" w:sz="6" w:space="0" w:color="auto"/>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6" w:space="0" w:color="auto"/>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543" w:type="dxa"/>
            <w:tcBorders>
              <w:top w:val="single" w:sz="2" w:space="0" w:color="000000"/>
              <w:left w:val="single" w:sz="2" w:space="0" w:color="000000"/>
              <w:bottom w:val="single" w:sz="6" w:space="0" w:color="auto"/>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747" w:type="dxa"/>
            <w:tcBorders>
              <w:top w:val="single" w:sz="2" w:space="0" w:color="000000"/>
              <w:left w:val="single" w:sz="2" w:space="0" w:color="000000"/>
              <w:bottom w:val="single" w:sz="6" w:space="0" w:color="auto"/>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484" w:type="dxa"/>
            <w:tcBorders>
              <w:top w:val="single" w:sz="2" w:space="0" w:color="000000"/>
              <w:left w:val="single" w:sz="2" w:space="0" w:color="000000"/>
              <w:bottom w:val="single" w:sz="6" w:space="0" w:color="auto"/>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544" w:type="dxa"/>
            <w:tcBorders>
              <w:top w:val="single" w:sz="2" w:space="0" w:color="000000"/>
              <w:left w:val="single" w:sz="2" w:space="0" w:color="000000"/>
              <w:bottom w:val="single" w:sz="6" w:space="0" w:color="auto"/>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545" w:type="dxa"/>
            <w:tcBorders>
              <w:top w:val="single" w:sz="2" w:space="0" w:color="000000"/>
              <w:left w:val="single" w:sz="2" w:space="0" w:color="000000"/>
              <w:bottom w:val="single" w:sz="6" w:space="0" w:color="auto"/>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365" w:type="dxa"/>
            <w:tcBorders>
              <w:top w:val="single" w:sz="2" w:space="0" w:color="000000"/>
              <w:left w:val="single" w:sz="2" w:space="0" w:color="000000"/>
              <w:bottom w:val="single" w:sz="6" w:space="0" w:color="auto"/>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6" w:space="0" w:color="auto"/>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807" w:type="dxa"/>
            <w:tcBorders>
              <w:top w:val="single" w:sz="2" w:space="0" w:color="000000"/>
              <w:left w:val="single" w:sz="2" w:space="0" w:color="000000"/>
              <w:bottom w:val="single" w:sz="6" w:space="0" w:color="auto"/>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712" w:type="dxa"/>
            <w:tcBorders>
              <w:top w:val="single" w:sz="2" w:space="0" w:color="000000"/>
              <w:left w:val="single" w:sz="2" w:space="0" w:color="000000"/>
              <w:bottom w:val="single" w:sz="6" w:space="0" w:color="auto"/>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780" w:type="dxa"/>
            <w:tcBorders>
              <w:top w:val="single" w:sz="2" w:space="0" w:color="000000"/>
              <w:left w:val="single" w:sz="2" w:space="0" w:color="000000"/>
              <w:bottom w:val="single" w:sz="6" w:space="0" w:color="auto"/>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6" w:space="0" w:color="auto"/>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6" w:space="0" w:color="auto"/>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1234" w:type="dxa"/>
            <w:tcBorders>
              <w:top w:val="single" w:sz="2" w:space="0" w:color="000000"/>
              <w:left w:val="single" w:sz="2" w:space="0" w:color="000000"/>
              <w:bottom w:val="single" w:sz="6" w:space="0" w:color="auto"/>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r>
      <w:tr w:rsidR="001A15AD" w:rsidRPr="008301D9" w:rsidTr="009D28B9">
        <w:trPr>
          <w:trHeight w:val="204"/>
        </w:trPr>
        <w:tc>
          <w:tcPr>
            <w:tcW w:w="5552" w:type="dxa"/>
            <w:gridSpan w:val="11"/>
            <w:tcBorders>
              <w:top w:val="single" w:sz="6" w:space="0" w:color="auto"/>
              <w:left w:val="single" w:sz="6" w:space="0" w:color="auto"/>
              <w:bottom w:val="single" w:sz="6" w:space="0" w:color="auto"/>
              <w:right w:val="nil"/>
            </w:tcBorders>
          </w:tcPr>
          <w:p w:rsidR="001A15AD" w:rsidRPr="008301D9" w:rsidRDefault="001A15AD" w:rsidP="009D28B9">
            <w:pPr>
              <w:autoSpaceDE w:val="0"/>
              <w:autoSpaceDN w:val="0"/>
              <w:adjustRightInd w:val="0"/>
              <w:jc w:val="center"/>
              <w:rPr>
                <w:rFonts w:eastAsia="Calibri"/>
                <w:i/>
                <w:iCs/>
                <w:color w:val="000000"/>
                <w:sz w:val="20"/>
                <w:szCs w:val="20"/>
              </w:rPr>
            </w:pPr>
            <w:r w:rsidRPr="008301D9">
              <w:rPr>
                <w:rFonts w:eastAsia="Calibri"/>
                <w:i/>
                <w:iCs/>
                <w:color w:val="000000"/>
                <w:sz w:val="20"/>
                <w:szCs w:val="20"/>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1A15AD" w:rsidRPr="008301D9" w:rsidRDefault="001A15AD" w:rsidP="009D28B9">
            <w:pPr>
              <w:autoSpaceDE w:val="0"/>
              <w:autoSpaceDN w:val="0"/>
              <w:adjustRightInd w:val="0"/>
              <w:ind w:left="9" w:hanging="9"/>
              <w:jc w:val="center"/>
              <w:rPr>
                <w:rFonts w:eastAsia="Calibri"/>
                <w:i/>
                <w:iCs/>
                <w:color w:val="000000"/>
                <w:sz w:val="20"/>
                <w:szCs w:val="20"/>
              </w:rPr>
            </w:pPr>
          </w:p>
        </w:tc>
        <w:tc>
          <w:tcPr>
            <w:tcW w:w="484" w:type="dxa"/>
            <w:tcBorders>
              <w:top w:val="single" w:sz="6" w:space="0" w:color="auto"/>
              <w:left w:val="nil"/>
              <w:bottom w:val="single" w:sz="6" w:space="0" w:color="auto"/>
              <w:right w:val="nil"/>
            </w:tcBorders>
          </w:tcPr>
          <w:p w:rsidR="001A15AD" w:rsidRPr="008301D9" w:rsidRDefault="001A15AD" w:rsidP="009D28B9">
            <w:pPr>
              <w:autoSpaceDE w:val="0"/>
              <w:autoSpaceDN w:val="0"/>
              <w:adjustRightInd w:val="0"/>
              <w:jc w:val="center"/>
              <w:rPr>
                <w:rFonts w:eastAsia="Calibri"/>
                <w:i/>
                <w:iCs/>
                <w:color w:val="000000"/>
                <w:sz w:val="20"/>
                <w:szCs w:val="20"/>
              </w:rPr>
            </w:pPr>
          </w:p>
        </w:tc>
        <w:tc>
          <w:tcPr>
            <w:tcW w:w="544" w:type="dxa"/>
            <w:tcBorders>
              <w:top w:val="single" w:sz="6" w:space="0" w:color="auto"/>
              <w:left w:val="nil"/>
              <w:bottom w:val="single" w:sz="6" w:space="0" w:color="auto"/>
              <w:right w:val="nil"/>
            </w:tcBorders>
          </w:tcPr>
          <w:p w:rsidR="001A15AD" w:rsidRPr="008301D9" w:rsidRDefault="001A15AD" w:rsidP="009D28B9">
            <w:pPr>
              <w:autoSpaceDE w:val="0"/>
              <w:autoSpaceDN w:val="0"/>
              <w:adjustRightInd w:val="0"/>
              <w:jc w:val="center"/>
              <w:rPr>
                <w:rFonts w:eastAsia="Calibri"/>
                <w:i/>
                <w:iCs/>
                <w:color w:val="000000"/>
                <w:sz w:val="20"/>
                <w:szCs w:val="20"/>
              </w:rPr>
            </w:pPr>
          </w:p>
        </w:tc>
        <w:tc>
          <w:tcPr>
            <w:tcW w:w="545" w:type="dxa"/>
            <w:tcBorders>
              <w:top w:val="single" w:sz="6" w:space="0" w:color="auto"/>
              <w:left w:val="nil"/>
              <w:bottom w:val="single" w:sz="6" w:space="0" w:color="auto"/>
              <w:right w:val="nil"/>
            </w:tcBorders>
          </w:tcPr>
          <w:p w:rsidR="001A15AD" w:rsidRPr="008301D9" w:rsidRDefault="001A15AD" w:rsidP="009D28B9">
            <w:pPr>
              <w:autoSpaceDE w:val="0"/>
              <w:autoSpaceDN w:val="0"/>
              <w:adjustRightInd w:val="0"/>
              <w:jc w:val="center"/>
              <w:rPr>
                <w:rFonts w:eastAsia="Calibri"/>
                <w:i/>
                <w:iCs/>
                <w:color w:val="000000"/>
                <w:sz w:val="20"/>
                <w:szCs w:val="20"/>
              </w:rPr>
            </w:pPr>
          </w:p>
        </w:tc>
        <w:tc>
          <w:tcPr>
            <w:tcW w:w="365" w:type="dxa"/>
            <w:tcBorders>
              <w:top w:val="single" w:sz="6" w:space="0" w:color="auto"/>
              <w:left w:val="nil"/>
              <w:bottom w:val="single" w:sz="6" w:space="0" w:color="auto"/>
              <w:right w:val="nil"/>
            </w:tcBorders>
          </w:tcPr>
          <w:p w:rsidR="001A15AD" w:rsidRPr="008301D9" w:rsidRDefault="001A15AD" w:rsidP="009D28B9">
            <w:pPr>
              <w:autoSpaceDE w:val="0"/>
              <w:autoSpaceDN w:val="0"/>
              <w:adjustRightInd w:val="0"/>
              <w:jc w:val="center"/>
              <w:rPr>
                <w:rFonts w:eastAsia="Calibri"/>
                <w:i/>
                <w:iCs/>
                <w:color w:val="000000"/>
                <w:sz w:val="20"/>
                <w:szCs w:val="20"/>
              </w:rPr>
            </w:pPr>
          </w:p>
        </w:tc>
        <w:tc>
          <w:tcPr>
            <w:tcW w:w="695" w:type="dxa"/>
            <w:tcBorders>
              <w:top w:val="single" w:sz="6" w:space="0" w:color="auto"/>
              <w:left w:val="nil"/>
              <w:bottom w:val="single" w:sz="6" w:space="0" w:color="auto"/>
              <w:right w:val="nil"/>
            </w:tcBorders>
          </w:tcPr>
          <w:p w:rsidR="001A15AD" w:rsidRPr="008301D9" w:rsidRDefault="001A15AD" w:rsidP="009D28B9">
            <w:pPr>
              <w:autoSpaceDE w:val="0"/>
              <w:autoSpaceDN w:val="0"/>
              <w:adjustRightInd w:val="0"/>
              <w:jc w:val="center"/>
              <w:rPr>
                <w:rFonts w:eastAsia="Calibri"/>
                <w:i/>
                <w:iCs/>
                <w:color w:val="000000"/>
                <w:sz w:val="20"/>
                <w:szCs w:val="20"/>
              </w:rPr>
            </w:pPr>
          </w:p>
        </w:tc>
        <w:tc>
          <w:tcPr>
            <w:tcW w:w="807" w:type="dxa"/>
            <w:tcBorders>
              <w:top w:val="single" w:sz="6" w:space="0" w:color="auto"/>
              <w:left w:val="nil"/>
              <w:bottom w:val="single" w:sz="6" w:space="0" w:color="auto"/>
              <w:right w:val="nil"/>
            </w:tcBorders>
          </w:tcPr>
          <w:p w:rsidR="001A15AD" w:rsidRPr="008301D9" w:rsidRDefault="001A15AD" w:rsidP="009D28B9">
            <w:pPr>
              <w:autoSpaceDE w:val="0"/>
              <w:autoSpaceDN w:val="0"/>
              <w:adjustRightInd w:val="0"/>
              <w:jc w:val="center"/>
              <w:rPr>
                <w:rFonts w:eastAsia="Calibri"/>
                <w:i/>
                <w:iCs/>
                <w:color w:val="000000"/>
                <w:sz w:val="20"/>
                <w:szCs w:val="20"/>
              </w:rPr>
            </w:pPr>
          </w:p>
        </w:tc>
        <w:tc>
          <w:tcPr>
            <w:tcW w:w="712" w:type="dxa"/>
            <w:tcBorders>
              <w:top w:val="single" w:sz="6" w:space="0" w:color="auto"/>
              <w:left w:val="nil"/>
              <w:bottom w:val="single" w:sz="6" w:space="0" w:color="auto"/>
              <w:right w:val="nil"/>
            </w:tcBorders>
          </w:tcPr>
          <w:p w:rsidR="001A15AD" w:rsidRPr="008301D9" w:rsidRDefault="001A15AD" w:rsidP="009D28B9">
            <w:pPr>
              <w:autoSpaceDE w:val="0"/>
              <w:autoSpaceDN w:val="0"/>
              <w:adjustRightInd w:val="0"/>
              <w:jc w:val="center"/>
              <w:rPr>
                <w:rFonts w:eastAsia="Calibri"/>
                <w:i/>
                <w:iCs/>
                <w:color w:val="000000"/>
                <w:sz w:val="20"/>
                <w:szCs w:val="20"/>
              </w:rPr>
            </w:pPr>
          </w:p>
        </w:tc>
        <w:tc>
          <w:tcPr>
            <w:tcW w:w="780" w:type="dxa"/>
            <w:tcBorders>
              <w:top w:val="single" w:sz="6" w:space="0" w:color="auto"/>
              <w:left w:val="nil"/>
              <w:bottom w:val="single" w:sz="6" w:space="0" w:color="auto"/>
              <w:right w:val="nil"/>
            </w:tcBorders>
          </w:tcPr>
          <w:p w:rsidR="001A15AD" w:rsidRPr="008301D9" w:rsidRDefault="001A15AD" w:rsidP="009D28B9">
            <w:pPr>
              <w:autoSpaceDE w:val="0"/>
              <w:autoSpaceDN w:val="0"/>
              <w:adjustRightInd w:val="0"/>
              <w:jc w:val="center"/>
              <w:rPr>
                <w:rFonts w:eastAsia="Calibri"/>
                <w:i/>
                <w:iCs/>
                <w:color w:val="000000"/>
                <w:sz w:val="20"/>
                <w:szCs w:val="20"/>
              </w:rPr>
            </w:pPr>
          </w:p>
        </w:tc>
        <w:tc>
          <w:tcPr>
            <w:tcW w:w="695" w:type="dxa"/>
            <w:tcBorders>
              <w:top w:val="single" w:sz="6" w:space="0" w:color="auto"/>
              <w:left w:val="nil"/>
              <w:bottom w:val="single" w:sz="6" w:space="0" w:color="auto"/>
              <w:right w:val="nil"/>
            </w:tcBorders>
          </w:tcPr>
          <w:p w:rsidR="001A15AD" w:rsidRPr="008301D9" w:rsidRDefault="001A15AD" w:rsidP="009D28B9">
            <w:pPr>
              <w:autoSpaceDE w:val="0"/>
              <w:autoSpaceDN w:val="0"/>
              <w:adjustRightInd w:val="0"/>
              <w:jc w:val="center"/>
              <w:rPr>
                <w:rFonts w:eastAsia="Calibri"/>
                <w:i/>
                <w:iCs/>
                <w:color w:val="000000"/>
                <w:sz w:val="20"/>
                <w:szCs w:val="20"/>
              </w:rPr>
            </w:pPr>
          </w:p>
        </w:tc>
        <w:tc>
          <w:tcPr>
            <w:tcW w:w="620" w:type="dxa"/>
            <w:tcBorders>
              <w:top w:val="single" w:sz="6" w:space="0" w:color="auto"/>
              <w:left w:val="nil"/>
              <w:bottom w:val="single" w:sz="6" w:space="0" w:color="auto"/>
              <w:right w:val="nil"/>
            </w:tcBorders>
          </w:tcPr>
          <w:p w:rsidR="001A15AD" w:rsidRPr="008301D9" w:rsidRDefault="001A15AD" w:rsidP="009D28B9">
            <w:pPr>
              <w:autoSpaceDE w:val="0"/>
              <w:autoSpaceDN w:val="0"/>
              <w:adjustRightInd w:val="0"/>
              <w:jc w:val="center"/>
              <w:rPr>
                <w:rFonts w:eastAsia="Calibri"/>
                <w:i/>
                <w:iCs/>
                <w:color w:val="000000"/>
                <w:sz w:val="20"/>
                <w:szCs w:val="20"/>
              </w:rPr>
            </w:pPr>
          </w:p>
        </w:tc>
        <w:tc>
          <w:tcPr>
            <w:tcW w:w="1234" w:type="dxa"/>
            <w:tcBorders>
              <w:top w:val="single" w:sz="6" w:space="0" w:color="auto"/>
              <w:left w:val="nil"/>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i/>
                <w:iCs/>
                <w:color w:val="000000"/>
                <w:sz w:val="20"/>
                <w:szCs w:val="20"/>
              </w:rPr>
            </w:pPr>
          </w:p>
        </w:tc>
      </w:tr>
      <w:tr w:rsidR="001A15AD" w:rsidRPr="008301D9" w:rsidTr="009D28B9">
        <w:trPr>
          <w:trHeight w:val="482"/>
        </w:trPr>
        <w:tc>
          <w:tcPr>
            <w:tcW w:w="1023" w:type="dxa"/>
            <w:tcBorders>
              <w:top w:val="single" w:sz="6" w:space="0" w:color="auto"/>
              <w:left w:val="single" w:sz="6" w:space="0" w:color="auto"/>
              <w:bottom w:val="nil"/>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 п/п</w:t>
            </w:r>
          </w:p>
        </w:tc>
        <w:tc>
          <w:tcPr>
            <w:tcW w:w="3986" w:type="dxa"/>
            <w:gridSpan w:val="9"/>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 xml:space="preserve"> * </w:t>
            </w:r>
          </w:p>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 п/п</w:t>
            </w:r>
          </w:p>
        </w:tc>
        <w:tc>
          <w:tcPr>
            <w:tcW w:w="5543" w:type="dxa"/>
            <w:gridSpan w:val="7"/>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 xml:space="preserve">Информация о цепочке собственников контрагента, включая бенефициаров </w:t>
            </w:r>
          </w:p>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(в том числе, конечных)</w:t>
            </w:r>
          </w:p>
        </w:tc>
      </w:tr>
      <w:tr w:rsidR="001A15AD" w:rsidRPr="008301D9" w:rsidTr="009D28B9">
        <w:trPr>
          <w:trHeight w:val="1086"/>
        </w:trPr>
        <w:tc>
          <w:tcPr>
            <w:tcW w:w="1023" w:type="dxa"/>
            <w:tcBorders>
              <w:top w:val="nil"/>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ИНН</w:t>
            </w:r>
          </w:p>
        </w:tc>
        <w:tc>
          <w:tcPr>
            <w:tcW w:w="709" w:type="dxa"/>
            <w:gridSpan w:val="2"/>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ОГРН</w:t>
            </w:r>
          </w:p>
        </w:tc>
        <w:tc>
          <w:tcPr>
            <w:tcW w:w="709"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 организации</w:t>
            </w:r>
          </w:p>
        </w:tc>
        <w:tc>
          <w:tcPr>
            <w:tcW w:w="605" w:type="dxa"/>
            <w:gridSpan w:val="2"/>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 и дата</w:t>
            </w:r>
          </w:p>
        </w:tc>
        <w:tc>
          <w:tcPr>
            <w:tcW w:w="747"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цена (млн.руб.)</w:t>
            </w:r>
          </w:p>
        </w:tc>
        <w:tc>
          <w:tcPr>
            <w:tcW w:w="544"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ИНН</w:t>
            </w:r>
          </w:p>
        </w:tc>
        <w:tc>
          <w:tcPr>
            <w:tcW w:w="807"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ОГРН</w:t>
            </w:r>
          </w:p>
        </w:tc>
        <w:tc>
          <w:tcPr>
            <w:tcW w:w="712"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Информация о подтверждающих документах (наименование, реквизиты и т.д.)</w:t>
            </w:r>
          </w:p>
        </w:tc>
      </w:tr>
      <w:tr w:rsidR="001A15AD" w:rsidRPr="008301D9" w:rsidTr="009D28B9">
        <w:trPr>
          <w:trHeight w:val="152"/>
        </w:trPr>
        <w:tc>
          <w:tcPr>
            <w:tcW w:w="1023"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1</w:t>
            </w:r>
          </w:p>
        </w:tc>
        <w:tc>
          <w:tcPr>
            <w:tcW w:w="708"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p>
        </w:tc>
        <w:tc>
          <w:tcPr>
            <w:tcW w:w="635" w:type="dxa"/>
            <w:gridSpan w:val="2"/>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1.1</w:t>
            </w:r>
          </w:p>
        </w:tc>
        <w:tc>
          <w:tcPr>
            <w:tcW w:w="695"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r>
      <w:tr w:rsidR="001A15AD" w:rsidRPr="008301D9" w:rsidTr="009D28B9">
        <w:trPr>
          <w:trHeight w:val="152"/>
        </w:trPr>
        <w:tc>
          <w:tcPr>
            <w:tcW w:w="1023"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p>
        </w:tc>
        <w:tc>
          <w:tcPr>
            <w:tcW w:w="635" w:type="dxa"/>
            <w:gridSpan w:val="2"/>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1.1.1</w:t>
            </w:r>
          </w:p>
        </w:tc>
        <w:tc>
          <w:tcPr>
            <w:tcW w:w="695"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r>
      <w:tr w:rsidR="001A15AD" w:rsidRPr="008301D9" w:rsidTr="009D28B9">
        <w:trPr>
          <w:trHeight w:val="152"/>
        </w:trPr>
        <w:tc>
          <w:tcPr>
            <w:tcW w:w="1023"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p>
        </w:tc>
        <w:tc>
          <w:tcPr>
            <w:tcW w:w="635" w:type="dxa"/>
            <w:gridSpan w:val="2"/>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1.1.2</w:t>
            </w:r>
          </w:p>
        </w:tc>
        <w:tc>
          <w:tcPr>
            <w:tcW w:w="695"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r>
      <w:tr w:rsidR="001A15AD" w:rsidRPr="008301D9" w:rsidTr="009D28B9">
        <w:trPr>
          <w:trHeight w:val="170"/>
        </w:trPr>
        <w:tc>
          <w:tcPr>
            <w:tcW w:w="1023" w:type="dxa"/>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1417" w:type="dxa"/>
            <w:gridSpan w:val="3"/>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rPr>
                <w:rFonts w:eastAsia="Calibri"/>
                <w:color w:val="000000"/>
                <w:sz w:val="20"/>
                <w:szCs w:val="20"/>
              </w:rPr>
            </w:pPr>
            <w:r w:rsidRPr="008301D9">
              <w:rPr>
                <w:rFonts w:eastAsia="Calibri"/>
                <w:color w:val="000000"/>
                <w:sz w:val="20"/>
                <w:szCs w:val="20"/>
              </w:rPr>
              <w:t>* Примечание:</w:t>
            </w:r>
          </w:p>
        </w:tc>
        <w:tc>
          <w:tcPr>
            <w:tcW w:w="11340" w:type="dxa"/>
            <w:gridSpan w:val="19"/>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1.1, 1.2 и т.д. - собственники контрагента по договору (собственники первого уровня)</w:t>
            </w:r>
          </w:p>
        </w:tc>
      </w:tr>
      <w:tr w:rsidR="001A15AD" w:rsidRPr="008301D9" w:rsidTr="009D28B9">
        <w:trPr>
          <w:trHeight w:val="170"/>
        </w:trPr>
        <w:tc>
          <w:tcPr>
            <w:tcW w:w="1023" w:type="dxa"/>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11340" w:type="dxa"/>
            <w:gridSpan w:val="19"/>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1.1.2, 1.2.1, 1.2.2 и т.д. - собственники организации 1.1 (собственники второго уровня)</w:t>
            </w:r>
          </w:p>
        </w:tc>
      </w:tr>
      <w:tr w:rsidR="001A15AD" w:rsidRPr="008301D9" w:rsidTr="009D28B9">
        <w:trPr>
          <w:trHeight w:val="170"/>
        </w:trPr>
        <w:tc>
          <w:tcPr>
            <w:tcW w:w="1023" w:type="dxa"/>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11340" w:type="dxa"/>
            <w:gridSpan w:val="19"/>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и далее - по аналогичной схеме до конечного бенефициарного собственника (пример: 1.1.3.1)</w:t>
            </w:r>
          </w:p>
        </w:tc>
      </w:tr>
      <w:tr w:rsidR="001A15AD" w:rsidRPr="008301D9" w:rsidTr="009D28B9">
        <w:trPr>
          <w:trHeight w:val="170"/>
        </w:trPr>
        <w:tc>
          <w:tcPr>
            <w:tcW w:w="1023" w:type="dxa"/>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925" w:type="dxa"/>
            <w:gridSpan w:val="2"/>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rPr>
                <w:rFonts w:eastAsia="Calibri"/>
                <w:color w:val="000000"/>
                <w:sz w:val="20"/>
                <w:szCs w:val="20"/>
              </w:rPr>
            </w:pPr>
          </w:p>
        </w:tc>
        <w:tc>
          <w:tcPr>
            <w:tcW w:w="389" w:type="dxa"/>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635" w:type="dxa"/>
            <w:gridSpan w:val="2"/>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543" w:type="dxa"/>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747" w:type="dxa"/>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484" w:type="dxa"/>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544" w:type="dxa"/>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545" w:type="dxa"/>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365" w:type="dxa"/>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807" w:type="dxa"/>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712" w:type="dxa"/>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780" w:type="dxa"/>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1234" w:type="dxa"/>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r>
      <w:tr w:rsidR="001A15AD" w:rsidRPr="008301D9" w:rsidTr="009D28B9">
        <w:trPr>
          <w:trHeight w:val="170"/>
        </w:trPr>
        <w:tc>
          <w:tcPr>
            <w:tcW w:w="1023" w:type="dxa"/>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12757" w:type="dxa"/>
            <w:gridSpan w:val="22"/>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1A15AD" w:rsidRPr="008301D9" w:rsidRDefault="001A15AD" w:rsidP="001A15AD">
      <w:pPr>
        <w:rPr>
          <w:sz w:val="20"/>
          <w:szCs w:val="20"/>
          <w:highlight w:val="cyan"/>
        </w:rPr>
      </w:pPr>
    </w:p>
    <w:p w:rsidR="001A15AD" w:rsidRPr="008301D9" w:rsidRDefault="001A15AD" w:rsidP="001A15AD">
      <w:pPr>
        <w:rPr>
          <w:sz w:val="20"/>
          <w:szCs w:val="20"/>
          <w:highlight w:val="cyan"/>
        </w:rPr>
      </w:pPr>
    </w:p>
    <w:p w:rsidR="001A15AD" w:rsidRPr="008301D9" w:rsidRDefault="001A15AD" w:rsidP="001A15AD">
      <w:pPr>
        <w:rPr>
          <w:sz w:val="20"/>
          <w:szCs w:val="20"/>
        </w:rPr>
      </w:pPr>
    </w:p>
    <w:p w:rsidR="001A15AD" w:rsidRPr="008301D9" w:rsidRDefault="001A15AD" w:rsidP="001A15AD">
      <w:pPr>
        <w:rPr>
          <w:sz w:val="20"/>
          <w:szCs w:val="20"/>
        </w:rPr>
      </w:pPr>
    </w:p>
    <w:p w:rsidR="001A15AD" w:rsidRPr="008301D9" w:rsidRDefault="001A15AD" w:rsidP="001A15AD">
      <w:pPr>
        <w:rPr>
          <w:sz w:val="20"/>
          <w:szCs w:val="20"/>
        </w:rPr>
      </w:pPr>
    </w:p>
    <w:p w:rsidR="001A15AD" w:rsidRPr="008301D9" w:rsidRDefault="001A15AD" w:rsidP="001A15AD">
      <w:pPr>
        <w:rPr>
          <w:sz w:val="20"/>
          <w:szCs w:val="20"/>
        </w:rPr>
      </w:pPr>
    </w:p>
    <w:p w:rsidR="001A15AD" w:rsidRPr="00B97F1E" w:rsidRDefault="001A15AD" w:rsidP="001A15AD"/>
    <w:p w:rsidR="001A15AD" w:rsidRPr="00B97F1E" w:rsidRDefault="001A15AD" w:rsidP="001A15AD"/>
    <w:p w:rsidR="001A15AD" w:rsidRPr="00B97F1E" w:rsidRDefault="001A15AD" w:rsidP="001A15AD"/>
    <w:p w:rsidR="001A15AD" w:rsidRPr="00B97F1E" w:rsidRDefault="001A15AD" w:rsidP="001A15AD"/>
    <w:p w:rsidR="001A15AD" w:rsidRPr="00B97F1E" w:rsidRDefault="001A15AD" w:rsidP="001A15AD"/>
    <w:p w:rsidR="001A15AD" w:rsidRPr="00B97F1E" w:rsidRDefault="001A15AD" w:rsidP="001A15AD"/>
    <w:p w:rsidR="001A15AD" w:rsidRPr="00B97F1E" w:rsidRDefault="001A15AD" w:rsidP="001A15AD"/>
    <w:p w:rsidR="001A15AD" w:rsidRPr="00B97F1E" w:rsidRDefault="001A15AD" w:rsidP="001A15AD"/>
    <w:p w:rsidR="001A15AD" w:rsidRPr="00B97F1E" w:rsidRDefault="001A15AD" w:rsidP="001A15AD"/>
    <w:p w:rsidR="001A15AD" w:rsidRPr="00B97F1E" w:rsidRDefault="001A15AD" w:rsidP="001A15AD">
      <w:pPr>
        <w:tabs>
          <w:tab w:val="left" w:pos="11430"/>
        </w:tabs>
        <w:ind w:left="709"/>
      </w:pPr>
      <w:r w:rsidRPr="00B97F1E">
        <w:t>Заказчик:</w:t>
      </w:r>
      <w:r w:rsidRPr="00B97F1E">
        <w:tab/>
        <w:t>Исполнитель:</w:t>
      </w:r>
    </w:p>
    <w:p w:rsidR="001A15AD" w:rsidRPr="00B97F1E" w:rsidRDefault="001A15AD" w:rsidP="001A15AD">
      <w:pPr>
        <w:tabs>
          <w:tab w:val="left" w:pos="1995"/>
          <w:tab w:val="left" w:pos="11430"/>
        </w:tabs>
        <w:ind w:left="709"/>
        <w:sectPr w:rsidR="001A15AD" w:rsidRPr="00B97F1E" w:rsidSect="009D28B9">
          <w:pgSz w:w="16840" w:h="11907" w:orient="landscape" w:code="9"/>
          <w:pgMar w:top="1418" w:right="425" w:bottom="851" w:left="1134" w:header="794" w:footer="794" w:gutter="0"/>
          <w:cols w:space="720"/>
          <w:titlePg/>
          <w:docGrid w:linePitch="326"/>
        </w:sectPr>
      </w:pPr>
      <w:r w:rsidRPr="00B97F1E">
        <w:t>______________/ФИО/</w:t>
      </w:r>
      <w:r w:rsidRPr="00B97F1E">
        <w:tab/>
        <w:t>____________/ФИО</w:t>
      </w:r>
    </w:p>
    <w:p w:rsidR="001A15AD" w:rsidRPr="00B97F1E" w:rsidRDefault="00473981" w:rsidP="001A15AD">
      <w:pPr>
        <w:pStyle w:val="afa"/>
        <w:ind w:firstLine="0"/>
        <w:rPr>
          <w:sz w:val="24"/>
        </w:rPr>
      </w:pPr>
      <w:r>
        <w:rPr>
          <w:noProof/>
          <w:sz w:val="24"/>
          <w:lang w:eastAsia="ru-RU"/>
        </w:rPr>
        <w:pict>
          <v:rect id="_x0000_s1079" style="position:absolute;left:0;text-align:left;margin-left:307.9pt;margin-top:-10.2pt;width:172.9pt;height:61.85pt;z-index:251662336" stroked="f">
            <v:textbox style="mso-next-textbox:#_x0000_s1079">
              <w:txbxContent>
                <w:p w:rsidR="00265894" w:rsidRPr="0083173D" w:rsidRDefault="00265894" w:rsidP="001A15AD">
                  <w:pPr>
                    <w:pStyle w:val="ConsNormal"/>
                    <w:widowControl/>
                    <w:ind w:firstLine="0"/>
                    <w:rPr>
                      <w:rFonts w:ascii="Times New Roman" w:hAnsi="Times New Roman" w:cs="Times New Roman"/>
                      <w:sz w:val="22"/>
                      <w:szCs w:val="22"/>
                    </w:rPr>
                  </w:pPr>
                  <w:r>
                    <w:rPr>
                      <w:rFonts w:ascii="Times New Roman" w:hAnsi="Times New Roman" w:cs="Times New Roman"/>
                      <w:sz w:val="22"/>
                      <w:szCs w:val="22"/>
                    </w:rPr>
                    <w:t>Приложение № 9</w:t>
                  </w:r>
                  <w:r w:rsidRPr="0083173D">
                    <w:rPr>
                      <w:rFonts w:ascii="Times New Roman" w:hAnsi="Times New Roman" w:cs="Times New Roman"/>
                      <w:sz w:val="22"/>
                      <w:szCs w:val="22"/>
                    </w:rPr>
                    <w:t xml:space="preserve"> </w:t>
                  </w:r>
                </w:p>
                <w:p w:rsidR="00265894" w:rsidRPr="0083173D" w:rsidRDefault="00265894" w:rsidP="001A15A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265894" w:rsidRPr="0083173D" w:rsidRDefault="00265894" w:rsidP="001A15A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265894" w:rsidRPr="0083173D" w:rsidRDefault="00265894" w:rsidP="001A15A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265894" w:rsidRPr="0084342D" w:rsidRDefault="00265894" w:rsidP="001A15AD"/>
              </w:txbxContent>
            </v:textbox>
          </v:rect>
        </w:pict>
      </w:r>
    </w:p>
    <w:p w:rsidR="001A15AD" w:rsidRPr="00B97F1E" w:rsidRDefault="001A15AD" w:rsidP="001A15AD">
      <w:pPr>
        <w:pStyle w:val="afa"/>
        <w:ind w:firstLine="0"/>
        <w:rPr>
          <w:sz w:val="24"/>
        </w:rPr>
      </w:pPr>
    </w:p>
    <w:p w:rsidR="001A15AD" w:rsidRPr="00B97F1E" w:rsidRDefault="001A15AD" w:rsidP="001A15AD">
      <w:pPr>
        <w:pStyle w:val="afa"/>
        <w:ind w:firstLine="0"/>
        <w:rPr>
          <w:sz w:val="24"/>
        </w:rPr>
      </w:pPr>
    </w:p>
    <w:p w:rsidR="001A15AD" w:rsidRPr="00B97F1E" w:rsidRDefault="001A15AD" w:rsidP="001A15AD">
      <w:pPr>
        <w:pStyle w:val="afa"/>
        <w:ind w:firstLine="0"/>
        <w:rPr>
          <w:sz w:val="24"/>
        </w:rPr>
      </w:pPr>
    </w:p>
    <w:p w:rsidR="001A15AD" w:rsidRPr="00B97F1E" w:rsidRDefault="001A15AD" w:rsidP="001A15AD">
      <w:pPr>
        <w:pStyle w:val="afa"/>
        <w:ind w:firstLine="0"/>
        <w:rPr>
          <w:sz w:val="24"/>
        </w:rPr>
      </w:pPr>
    </w:p>
    <w:tbl>
      <w:tblPr>
        <w:tblW w:w="8609" w:type="dxa"/>
        <w:tblInd w:w="95" w:type="dxa"/>
        <w:tblLook w:val="04A0"/>
      </w:tblPr>
      <w:tblGrid>
        <w:gridCol w:w="217"/>
        <w:gridCol w:w="217"/>
        <w:gridCol w:w="216"/>
        <w:gridCol w:w="216"/>
        <w:gridCol w:w="216"/>
        <w:gridCol w:w="216"/>
        <w:gridCol w:w="216"/>
        <w:gridCol w:w="216"/>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tblGrid>
      <w:tr w:rsidR="001A15AD" w:rsidRPr="008301D9" w:rsidTr="009D28B9">
        <w:trPr>
          <w:trHeight w:val="229"/>
        </w:trPr>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r>
      <w:tr w:rsidR="001A15AD" w:rsidRPr="008301D9" w:rsidTr="009D28B9">
        <w:trPr>
          <w:trHeight w:val="222"/>
        </w:trPr>
        <w:tc>
          <w:tcPr>
            <w:tcW w:w="8609" w:type="dxa"/>
            <w:gridSpan w:val="45"/>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Наименование объекта: цех по ремонту большегрузных контейнеров на станции Санкт-Петербург Финляндский</w:t>
            </w:r>
          </w:p>
        </w:tc>
      </w:tr>
      <w:tr w:rsidR="001A15AD" w:rsidRPr="008301D9" w:rsidTr="009D28B9">
        <w:trPr>
          <w:trHeight w:val="229"/>
        </w:trPr>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r>
      <w:tr w:rsidR="001A15AD" w:rsidRPr="008301D9" w:rsidTr="009D28B9">
        <w:trPr>
          <w:trHeight w:val="522"/>
        </w:trPr>
        <w:tc>
          <w:tcPr>
            <w:tcW w:w="8609" w:type="dxa"/>
            <w:gridSpan w:val="45"/>
            <w:tcBorders>
              <w:top w:val="nil"/>
              <w:left w:val="nil"/>
              <w:bottom w:val="nil"/>
              <w:right w:val="nil"/>
            </w:tcBorders>
            <w:shd w:val="clear" w:color="auto" w:fill="auto"/>
            <w:vAlign w:val="center"/>
            <w:hideMark/>
          </w:tcPr>
          <w:p w:rsidR="001A15AD" w:rsidRPr="008301D9" w:rsidRDefault="001A15AD" w:rsidP="009D28B9">
            <w:pPr>
              <w:jc w:val="center"/>
              <w:rPr>
                <w:b/>
                <w:bCs/>
                <w:sz w:val="20"/>
                <w:szCs w:val="20"/>
              </w:rPr>
            </w:pPr>
            <w:r w:rsidRPr="008301D9">
              <w:rPr>
                <w:b/>
                <w:bCs/>
                <w:sz w:val="20"/>
                <w:szCs w:val="20"/>
              </w:rPr>
              <w:t xml:space="preserve">Дефектная ведомость № _____ на капитальный ремонт </w:t>
            </w:r>
          </w:p>
        </w:tc>
      </w:tr>
      <w:tr w:rsidR="001A15AD" w:rsidRPr="008301D9" w:rsidTr="009D28B9">
        <w:trPr>
          <w:trHeight w:val="199"/>
        </w:trPr>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r>
      <w:tr w:rsidR="001A15AD" w:rsidRPr="008301D9" w:rsidTr="009D28B9">
        <w:trPr>
          <w:trHeight w:val="222"/>
        </w:trPr>
        <w:tc>
          <w:tcPr>
            <w:tcW w:w="836" w:type="dxa"/>
            <w:gridSpan w:val="7"/>
            <w:tcBorders>
              <w:top w:val="single" w:sz="4" w:space="0" w:color="000000"/>
              <w:left w:val="single" w:sz="4" w:space="0" w:color="000000"/>
              <w:bottom w:val="single" w:sz="4" w:space="0" w:color="000000"/>
              <w:right w:val="single" w:sz="4" w:space="0" w:color="000000"/>
            </w:tcBorders>
            <w:shd w:val="clear" w:color="auto" w:fill="auto"/>
            <w:noWrap/>
            <w:hideMark/>
          </w:tcPr>
          <w:p w:rsidR="001A15AD" w:rsidRPr="008301D9" w:rsidRDefault="001A15AD" w:rsidP="009D28B9">
            <w:pPr>
              <w:jc w:val="center"/>
              <w:rPr>
                <w:b/>
                <w:bCs/>
                <w:sz w:val="20"/>
                <w:szCs w:val="20"/>
              </w:rPr>
            </w:pPr>
            <w:r w:rsidRPr="008301D9">
              <w:rPr>
                <w:b/>
                <w:bCs/>
                <w:sz w:val="20"/>
                <w:szCs w:val="20"/>
              </w:rPr>
              <w:t>№ п/п</w:t>
            </w:r>
          </w:p>
        </w:tc>
        <w:tc>
          <w:tcPr>
            <w:tcW w:w="5253" w:type="dxa"/>
            <w:gridSpan w:val="28"/>
            <w:tcBorders>
              <w:top w:val="single" w:sz="4" w:space="0" w:color="000000"/>
              <w:left w:val="nil"/>
              <w:bottom w:val="single" w:sz="4" w:space="0" w:color="000000"/>
              <w:right w:val="single" w:sz="4" w:space="0" w:color="000000"/>
            </w:tcBorders>
            <w:shd w:val="clear" w:color="auto" w:fill="auto"/>
            <w:noWrap/>
            <w:hideMark/>
          </w:tcPr>
          <w:p w:rsidR="001A15AD" w:rsidRPr="008301D9" w:rsidRDefault="001A15AD" w:rsidP="009D28B9">
            <w:pPr>
              <w:jc w:val="center"/>
              <w:rPr>
                <w:b/>
                <w:bCs/>
                <w:sz w:val="20"/>
                <w:szCs w:val="20"/>
              </w:rPr>
            </w:pPr>
            <w:r w:rsidRPr="008301D9">
              <w:rPr>
                <w:b/>
                <w:bCs/>
                <w:sz w:val="20"/>
                <w:szCs w:val="20"/>
              </w:rPr>
              <w:t>Наименование работ</w:t>
            </w:r>
          </w:p>
        </w:tc>
        <w:tc>
          <w:tcPr>
            <w:tcW w:w="1120" w:type="dxa"/>
            <w:gridSpan w:val="4"/>
            <w:tcBorders>
              <w:top w:val="single" w:sz="4" w:space="0" w:color="000000"/>
              <w:left w:val="nil"/>
              <w:bottom w:val="single" w:sz="4" w:space="0" w:color="000000"/>
              <w:right w:val="single" w:sz="4" w:space="0" w:color="000000"/>
            </w:tcBorders>
            <w:shd w:val="clear" w:color="auto" w:fill="auto"/>
            <w:noWrap/>
            <w:hideMark/>
          </w:tcPr>
          <w:p w:rsidR="001A15AD" w:rsidRPr="008301D9" w:rsidRDefault="001A15AD" w:rsidP="009D28B9">
            <w:pPr>
              <w:jc w:val="center"/>
              <w:rPr>
                <w:b/>
                <w:bCs/>
                <w:sz w:val="20"/>
                <w:szCs w:val="20"/>
              </w:rPr>
            </w:pPr>
            <w:r w:rsidRPr="008301D9">
              <w:rPr>
                <w:b/>
                <w:bCs/>
                <w:sz w:val="20"/>
                <w:szCs w:val="20"/>
              </w:rPr>
              <w:t>Ед.изм.</w:t>
            </w:r>
          </w:p>
        </w:tc>
        <w:tc>
          <w:tcPr>
            <w:tcW w:w="1400" w:type="dxa"/>
            <w:gridSpan w:val="6"/>
            <w:tcBorders>
              <w:top w:val="single" w:sz="4" w:space="0" w:color="000000"/>
              <w:left w:val="nil"/>
              <w:bottom w:val="single" w:sz="4" w:space="0" w:color="000000"/>
              <w:right w:val="single" w:sz="4" w:space="0" w:color="000000"/>
            </w:tcBorders>
            <w:shd w:val="clear" w:color="auto" w:fill="auto"/>
            <w:noWrap/>
            <w:hideMark/>
          </w:tcPr>
          <w:p w:rsidR="001A15AD" w:rsidRPr="008301D9" w:rsidRDefault="001A15AD" w:rsidP="009D28B9">
            <w:pPr>
              <w:jc w:val="center"/>
              <w:rPr>
                <w:b/>
                <w:bCs/>
                <w:sz w:val="20"/>
                <w:szCs w:val="20"/>
              </w:rPr>
            </w:pPr>
            <w:r w:rsidRPr="008301D9">
              <w:rPr>
                <w:b/>
                <w:bCs/>
                <w:sz w:val="20"/>
                <w:szCs w:val="20"/>
              </w:rPr>
              <w:t>Количество</w:t>
            </w:r>
          </w:p>
        </w:tc>
      </w:tr>
      <w:tr w:rsidR="001A15AD" w:rsidRPr="008301D9" w:rsidTr="009D28B9">
        <w:trPr>
          <w:trHeight w:val="222"/>
        </w:trPr>
        <w:tc>
          <w:tcPr>
            <w:tcW w:w="836" w:type="dxa"/>
            <w:gridSpan w:val="7"/>
            <w:tcBorders>
              <w:top w:val="single" w:sz="4" w:space="0" w:color="000000"/>
              <w:left w:val="single" w:sz="4" w:space="0" w:color="000000"/>
              <w:bottom w:val="single" w:sz="4" w:space="0" w:color="000000"/>
              <w:right w:val="single" w:sz="4" w:space="0" w:color="000000"/>
            </w:tcBorders>
            <w:shd w:val="clear" w:color="auto" w:fill="auto"/>
            <w:noWrap/>
            <w:hideMark/>
          </w:tcPr>
          <w:p w:rsidR="001A15AD" w:rsidRPr="008301D9" w:rsidRDefault="001A15AD" w:rsidP="009D28B9">
            <w:pPr>
              <w:jc w:val="center"/>
              <w:rPr>
                <w:b/>
                <w:bCs/>
                <w:sz w:val="20"/>
                <w:szCs w:val="20"/>
              </w:rPr>
            </w:pPr>
            <w:r w:rsidRPr="008301D9">
              <w:rPr>
                <w:b/>
                <w:bCs/>
                <w:sz w:val="20"/>
                <w:szCs w:val="20"/>
              </w:rPr>
              <w:t>1</w:t>
            </w:r>
          </w:p>
        </w:tc>
        <w:tc>
          <w:tcPr>
            <w:tcW w:w="5253" w:type="dxa"/>
            <w:gridSpan w:val="28"/>
            <w:tcBorders>
              <w:top w:val="single" w:sz="4" w:space="0" w:color="000000"/>
              <w:left w:val="nil"/>
              <w:bottom w:val="single" w:sz="4" w:space="0" w:color="000000"/>
              <w:right w:val="single" w:sz="4" w:space="0" w:color="000000"/>
            </w:tcBorders>
            <w:shd w:val="clear" w:color="auto" w:fill="auto"/>
            <w:noWrap/>
            <w:hideMark/>
          </w:tcPr>
          <w:p w:rsidR="001A15AD" w:rsidRPr="008301D9" w:rsidRDefault="001A15AD" w:rsidP="009D28B9">
            <w:pPr>
              <w:jc w:val="center"/>
              <w:rPr>
                <w:b/>
                <w:bCs/>
                <w:sz w:val="20"/>
                <w:szCs w:val="20"/>
              </w:rPr>
            </w:pPr>
            <w:r w:rsidRPr="008301D9">
              <w:rPr>
                <w:b/>
                <w:bCs/>
                <w:sz w:val="20"/>
                <w:szCs w:val="20"/>
              </w:rPr>
              <w:t>2</w:t>
            </w:r>
          </w:p>
        </w:tc>
        <w:tc>
          <w:tcPr>
            <w:tcW w:w="1120" w:type="dxa"/>
            <w:gridSpan w:val="4"/>
            <w:tcBorders>
              <w:top w:val="single" w:sz="4" w:space="0" w:color="000000"/>
              <w:left w:val="nil"/>
              <w:bottom w:val="single" w:sz="4" w:space="0" w:color="000000"/>
              <w:right w:val="single" w:sz="4" w:space="0" w:color="000000"/>
            </w:tcBorders>
            <w:shd w:val="clear" w:color="auto" w:fill="auto"/>
            <w:noWrap/>
            <w:hideMark/>
          </w:tcPr>
          <w:p w:rsidR="001A15AD" w:rsidRPr="008301D9" w:rsidRDefault="001A15AD" w:rsidP="009D28B9">
            <w:pPr>
              <w:jc w:val="center"/>
              <w:rPr>
                <w:b/>
                <w:bCs/>
                <w:sz w:val="20"/>
                <w:szCs w:val="20"/>
              </w:rPr>
            </w:pPr>
            <w:r w:rsidRPr="008301D9">
              <w:rPr>
                <w:b/>
                <w:bCs/>
                <w:sz w:val="20"/>
                <w:szCs w:val="20"/>
              </w:rPr>
              <w:t>3</w:t>
            </w:r>
          </w:p>
        </w:tc>
        <w:tc>
          <w:tcPr>
            <w:tcW w:w="1400" w:type="dxa"/>
            <w:gridSpan w:val="6"/>
            <w:tcBorders>
              <w:top w:val="single" w:sz="4" w:space="0" w:color="000000"/>
              <w:left w:val="nil"/>
              <w:bottom w:val="single" w:sz="4" w:space="0" w:color="000000"/>
              <w:right w:val="single" w:sz="4" w:space="0" w:color="000000"/>
            </w:tcBorders>
            <w:shd w:val="clear" w:color="auto" w:fill="auto"/>
            <w:noWrap/>
            <w:hideMark/>
          </w:tcPr>
          <w:p w:rsidR="001A15AD" w:rsidRPr="008301D9" w:rsidRDefault="001A15AD" w:rsidP="009D28B9">
            <w:pPr>
              <w:jc w:val="center"/>
              <w:rPr>
                <w:b/>
                <w:bCs/>
                <w:sz w:val="20"/>
                <w:szCs w:val="20"/>
              </w:rPr>
            </w:pPr>
            <w:r w:rsidRPr="008301D9">
              <w:rPr>
                <w:b/>
                <w:bCs/>
                <w:sz w:val="20"/>
                <w:szCs w:val="20"/>
              </w:rPr>
              <w:t>4</w:t>
            </w:r>
          </w:p>
        </w:tc>
      </w:tr>
      <w:tr w:rsidR="001A15AD" w:rsidRPr="008301D9" w:rsidTr="009D28B9">
        <w:trPr>
          <w:trHeight w:val="229"/>
        </w:trPr>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r>
      <w:tr w:rsidR="001A15AD" w:rsidRPr="008301D9" w:rsidTr="009D28B9">
        <w:trPr>
          <w:trHeight w:val="222"/>
        </w:trPr>
        <w:tc>
          <w:tcPr>
            <w:tcW w:w="1016" w:type="dxa"/>
            <w:gridSpan w:val="8"/>
            <w:tcBorders>
              <w:top w:val="nil"/>
              <w:left w:val="nil"/>
              <w:bottom w:val="single" w:sz="4" w:space="0" w:color="000000"/>
              <w:right w:val="nil"/>
            </w:tcBorders>
            <w:shd w:val="clear" w:color="auto" w:fill="auto"/>
            <w:noWrap/>
            <w:hideMark/>
          </w:tcPr>
          <w:p w:rsidR="001A15AD" w:rsidRPr="008301D9" w:rsidRDefault="001A15AD" w:rsidP="009D28B9">
            <w:pPr>
              <w:rPr>
                <w:b/>
                <w:bCs/>
                <w:sz w:val="20"/>
                <w:szCs w:val="20"/>
              </w:rPr>
            </w:pPr>
            <w:r w:rsidRPr="008301D9">
              <w:rPr>
                <w:b/>
                <w:bCs/>
                <w:sz w:val="20"/>
                <w:szCs w:val="20"/>
              </w:rPr>
              <w:t>Раздел 1</w:t>
            </w:r>
          </w:p>
        </w:tc>
        <w:tc>
          <w:tcPr>
            <w:tcW w:w="10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71"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71"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71"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r>
      <w:tr w:rsidR="001A15AD" w:rsidRPr="008301D9" w:rsidTr="009D28B9">
        <w:trPr>
          <w:trHeight w:val="211"/>
        </w:trPr>
        <w:tc>
          <w:tcPr>
            <w:tcW w:w="836" w:type="dxa"/>
            <w:gridSpan w:val="7"/>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1</w:t>
            </w:r>
          </w:p>
        </w:tc>
        <w:tc>
          <w:tcPr>
            <w:tcW w:w="5253" w:type="dxa"/>
            <w:gridSpan w:val="28"/>
            <w:tcBorders>
              <w:top w:val="nil"/>
              <w:left w:val="nil"/>
              <w:bottom w:val="nil"/>
              <w:right w:val="nil"/>
            </w:tcBorders>
            <w:shd w:val="clear" w:color="auto" w:fill="auto"/>
            <w:hideMark/>
          </w:tcPr>
          <w:p w:rsidR="001A15AD" w:rsidRPr="008301D9" w:rsidRDefault="001A15AD" w:rsidP="009D28B9">
            <w:pPr>
              <w:rPr>
                <w:sz w:val="20"/>
                <w:szCs w:val="20"/>
              </w:rPr>
            </w:pPr>
          </w:p>
        </w:tc>
        <w:tc>
          <w:tcPr>
            <w:tcW w:w="1120" w:type="dxa"/>
            <w:gridSpan w:val="4"/>
            <w:tcBorders>
              <w:top w:val="nil"/>
              <w:left w:val="nil"/>
              <w:bottom w:val="nil"/>
              <w:right w:val="nil"/>
            </w:tcBorders>
            <w:shd w:val="clear" w:color="auto" w:fill="auto"/>
            <w:hideMark/>
          </w:tcPr>
          <w:p w:rsidR="001A15AD" w:rsidRPr="008301D9" w:rsidRDefault="001A15AD" w:rsidP="009D28B9">
            <w:pPr>
              <w:rPr>
                <w:sz w:val="20"/>
                <w:szCs w:val="20"/>
              </w:rPr>
            </w:pPr>
          </w:p>
        </w:tc>
        <w:tc>
          <w:tcPr>
            <w:tcW w:w="1400" w:type="dxa"/>
            <w:gridSpan w:val="6"/>
            <w:tcBorders>
              <w:top w:val="nil"/>
              <w:left w:val="nil"/>
              <w:bottom w:val="nil"/>
              <w:right w:val="nil"/>
            </w:tcBorders>
            <w:shd w:val="clear" w:color="auto" w:fill="auto"/>
            <w:noWrap/>
            <w:hideMark/>
          </w:tcPr>
          <w:p w:rsidR="001A15AD" w:rsidRPr="008301D9" w:rsidRDefault="001A15AD" w:rsidP="009D28B9">
            <w:pPr>
              <w:jc w:val="right"/>
              <w:rPr>
                <w:sz w:val="20"/>
                <w:szCs w:val="20"/>
              </w:rPr>
            </w:pPr>
          </w:p>
        </w:tc>
      </w:tr>
      <w:tr w:rsidR="001A15AD" w:rsidRPr="008301D9" w:rsidTr="009D28B9">
        <w:trPr>
          <w:trHeight w:val="172"/>
        </w:trPr>
        <w:tc>
          <w:tcPr>
            <w:tcW w:w="836" w:type="dxa"/>
            <w:gridSpan w:val="7"/>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2</w:t>
            </w:r>
          </w:p>
        </w:tc>
        <w:tc>
          <w:tcPr>
            <w:tcW w:w="5253" w:type="dxa"/>
            <w:gridSpan w:val="28"/>
            <w:tcBorders>
              <w:top w:val="nil"/>
              <w:left w:val="nil"/>
              <w:bottom w:val="nil"/>
              <w:right w:val="nil"/>
            </w:tcBorders>
            <w:shd w:val="clear" w:color="auto" w:fill="auto"/>
            <w:hideMark/>
          </w:tcPr>
          <w:p w:rsidR="001A15AD" w:rsidRPr="008301D9" w:rsidRDefault="001A15AD" w:rsidP="009D28B9">
            <w:pPr>
              <w:rPr>
                <w:sz w:val="20"/>
                <w:szCs w:val="20"/>
              </w:rPr>
            </w:pPr>
          </w:p>
        </w:tc>
        <w:tc>
          <w:tcPr>
            <w:tcW w:w="1120" w:type="dxa"/>
            <w:gridSpan w:val="4"/>
            <w:tcBorders>
              <w:top w:val="nil"/>
              <w:left w:val="nil"/>
              <w:bottom w:val="nil"/>
              <w:right w:val="nil"/>
            </w:tcBorders>
            <w:shd w:val="clear" w:color="auto" w:fill="auto"/>
            <w:hideMark/>
          </w:tcPr>
          <w:p w:rsidR="001A15AD" w:rsidRPr="008301D9" w:rsidRDefault="001A15AD" w:rsidP="009D28B9">
            <w:pPr>
              <w:rPr>
                <w:sz w:val="20"/>
                <w:szCs w:val="20"/>
              </w:rPr>
            </w:pPr>
          </w:p>
        </w:tc>
        <w:tc>
          <w:tcPr>
            <w:tcW w:w="1400" w:type="dxa"/>
            <w:gridSpan w:val="6"/>
            <w:tcBorders>
              <w:top w:val="nil"/>
              <w:left w:val="nil"/>
              <w:bottom w:val="nil"/>
              <w:right w:val="nil"/>
            </w:tcBorders>
            <w:shd w:val="clear" w:color="auto" w:fill="auto"/>
            <w:noWrap/>
            <w:hideMark/>
          </w:tcPr>
          <w:p w:rsidR="001A15AD" w:rsidRPr="008301D9" w:rsidRDefault="001A15AD" w:rsidP="009D28B9">
            <w:pPr>
              <w:jc w:val="right"/>
              <w:rPr>
                <w:sz w:val="20"/>
                <w:szCs w:val="20"/>
              </w:rPr>
            </w:pPr>
          </w:p>
        </w:tc>
      </w:tr>
      <w:tr w:rsidR="001A15AD" w:rsidRPr="008301D9" w:rsidTr="009D28B9">
        <w:trPr>
          <w:trHeight w:val="439"/>
        </w:trPr>
        <w:tc>
          <w:tcPr>
            <w:tcW w:w="836" w:type="dxa"/>
            <w:gridSpan w:val="7"/>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3</w:t>
            </w:r>
          </w:p>
        </w:tc>
        <w:tc>
          <w:tcPr>
            <w:tcW w:w="5253" w:type="dxa"/>
            <w:gridSpan w:val="28"/>
            <w:tcBorders>
              <w:top w:val="nil"/>
              <w:left w:val="nil"/>
              <w:bottom w:val="nil"/>
              <w:right w:val="nil"/>
            </w:tcBorders>
            <w:shd w:val="clear" w:color="auto" w:fill="auto"/>
            <w:hideMark/>
          </w:tcPr>
          <w:p w:rsidR="001A15AD" w:rsidRPr="008301D9" w:rsidRDefault="001A15AD" w:rsidP="009D28B9">
            <w:pPr>
              <w:rPr>
                <w:sz w:val="20"/>
                <w:szCs w:val="20"/>
              </w:rPr>
            </w:pPr>
          </w:p>
        </w:tc>
        <w:tc>
          <w:tcPr>
            <w:tcW w:w="1120" w:type="dxa"/>
            <w:gridSpan w:val="4"/>
            <w:tcBorders>
              <w:top w:val="nil"/>
              <w:left w:val="nil"/>
              <w:bottom w:val="nil"/>
              <w:right w:val="nil"/>
            </w:tcBorders>
            <w:shd w:val="clear" w:color="auto" w:fill="auto"/>
            <w:hideMark/>
          </w:tcPr>
          <w:p w:rsidR="001A15AD" w:rsidRPr="008301D9" w:rsidRDefault="001A15AD" w:rsidP="009D28B9">
            <w:pPr>
              <w:rPr>
                <w:sz w:val="20"/>
                <w:szCs w:val="20"/>
              </w:rPr>
            </w:pPr>
          </w:p>
        </w:tc>
        <w:tc>
          <w:tcPr>
            <w:tcW w:w="1400" w:type="dxa"/>
            <w:gridSpan w:val="6"/>
            <w:tcBorders>
              <w:top w:val="nil"/>
              <w:left w:val="nil"/>
              <w:bottom w:val="nil"/>
              <w:right w:val="nil"/>
            </w:tcBorders>
            <w:shd w:val="clear" w:color="auto" w:fill="auto"/>
            <w:noWrap/>
            <w:hideMark/>
          </w:tcPr>
          <w:p w:rsidR="001A15AD" w:rsidRPr="008301D9" w:rsidRDefault="001A15AD" w:rsidP="009D28B9">
            <w:pPr>
              <w:jc w:val="right"/>
              <w:rPr>
                <w:sz w:val="20"/>
                <w:szCs w:val="20"/>
              </w:rPr>
            </w:pPr>
          </w:p>
        </w:tc>
      </w:tr>
      <w:tr w:rsidR="001A15AD" w:rsidRPr="008301D9" w:rsidTr="009D28B9">
        <w:trPr>
          <w:trHeight w:val="439"/>
        </w:trPr>
        <w:tc>
          <w:tcPr>
            <w:tcW w:w="836" w:type="dxa"/>
            <w:gridSpan w:val="7"/>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4</w:t>
            </w:r>
          </w:p>
        </w:tc>
        <w:tc>
          <w:tcPr>
            <w:tcW w:w="5253" w:type="dxa"/>
            <w:gridSpan w:val="28"/>
            <w:tcBorders>
              <w:top w:val="nil"/>
              <w:left w:val="nil"/>
              <w:bottom w:val="nil"/>
              <w:right w:val="nil"/>
            </w:tcBorders>
            <w:shd w:val="clear" w:color="auto" w:fill="auto"/>
            <w:hideMark/>
          </w:tcPr>
          <w:p w:rsidR="001A15AD" w:rsidRPr="008301D9" w:rsidRDefault="001A15AD" w:rsidP="009D28B9">
            <w:pPr>
              <w:rPr>
                <w:sz w:val="20"/>
                <w:szCs w:val="20"/>
              </w:rPr>
            </w:pPr>
          </w:p>
        </w:tc>
        <w:tc>
          <w:tcPr>
            <w:tcW w:w="1120" w:type="dxa"/>
            <w:gridSpan w:val="4"/>
            <w:tcBorders>
              <w:top w:val="nil"/>
              <w:left w:val="nil"/>
              <w:bottom w:val="nil"/>
              <w:right w:val="nil"/>
            </w:tcBorders>
            <w:shd w:val="clear" w:color="auto" w:fill="auto"/>
            <w:hideMark/>
          </w:tcPr>
          <w:p w:rsidR="001A15AD" w:rsidRPr="008301D9" w:rsidRDefault="001A15AD" w:rsidP="009D28B9">
            <w:pPr>
              <w:rPr>
                <w:sz w:val="20"/>
                <w:szCs w:val="20"/>
              </w:rPr>
            </w:pPr>
          </w:p>
        </w:tc>
        <w:tc>
          <w:tcPr>
            <w:tcW w:w="1400" w:type="dxa"/>
            <w:gridSpan w:val="6"/>
            <w:tcBorders>
              <w:top w:val="nil"/>
              <w:left w:val="nil"/>
              <w:bottom w:val="nil"/>
              <w:right w:val="nil"/>
            </w:tcBorders>
            <w:shd w:val="clear" w:color="auto" w:fill="auto"/>
            <w:noWrap/>
            <w:hideMark/>
          </w:tcPr>
          <w:p w:rsidR="001A15AD" w:rsidRPr="008301D9" w:rsidRDefault="001A15AD" w:rsidP="009D28B9">
            <w:pPr>
              <w:jc w:val="right"/>
              <w:rPr>
                <w:sz w:val="20"/>
                <w:szCs w:val="20"/>
              </w:rPr>
            </w:pPr>
          </w:p>
        </w:tc>
      </w:tr>
      <w:tr w:rsidR="001A15AD" w:rsidRPr="008301D9" w:rsidTr="009D28B9">
        <w:trPr>
          <w:trHeight w:val="439"/>
        </w:trPr>
        <w:tc>
          <w:tcPr>
            <w:tcW w:w="836" w:type="dxa"/>
            <w:gridSpan w:val="7"/>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5</w:t>
            </w:r>
          </w:p>
        </w:tc>
        <w:tc>
          <w:tcPr>
            <w:tcW w:w="5253" w:type="dxa"/>
            <w:gridSpan w:val="28"/>
            <w:tcBorders>
              <w:top w:val="nil"/>
              <w:left w:val="nil"/>
              <w:bottom w:val="nil"/>
              <w:right w:val="nil"/>
            </w:tcBorders>
            <w:shd w:val="clear" w:color="auto" w:fill="auto"/>
            <w:hideMark/>
          </w:tcPr>
          <w:p w:rsidR="001A15AD" w:rsidRPr="008301D9" w:rsidRDefault="001A15AD" w:rsidP="009D28B9">
            <w:pPr>
              <w:rPr>
                <w:sz w:val="20"/>
                <w:szCs w:val="20"/>
              </w:rPr>
            </w:pPr>
          </w:p>
        </w:tc>
        <w:tc>
          <w:tcPr>
            <w:tcW w:w="1120" w:type="dxa"/>
            <w:gridSpan w:val="4"/>
            <w:tcBorders>
              <w:top w:val="nil"/>
              <w:left w:val="nil"/>
              <w:bottom w:val="nil"/>
              <w:right w:val="nil"/>
            </w:tcBorders>
            <w:shd w:val="clear" w:color="auto" w:fill="auto"/>
            <w:hideMark/>
          </w:tcPr>
          <w:p w:rsidR="001A15AD" w:rsidRPr="008301D9" w:rsidRDefault="001A15AD" w:rsidP="009D28B9">
            <w:pPr>
              <w:rPr>
                <w:sz w:val="20"/>
                <w:szCs w:val="20"/>
              </w:rPr>
            </w:pPr>
          </w:p>
        </w:tc>
        <w:tc>
          <w:tcPr>
            <w:tcW w:w="1400" w:type="dxa"/>
            <w:gridSpan w:val="6"/>
            <w:tcBorders>
              <w:top w:val="nil"/>
              <w:left w:val="nil"/>
              <w:bottom w:val="nil"/>
              <w:right w:val="nil"/>
            </w:tcBorders>
            <w:shd w:val="clear" w:color="auto" w:fill="auto"/>
            <w:noWrap/>
            <w:hideMark/>
          </w:tcPr>
          <w:p w:rsidR="001A15AD" w:rsidRPr="008301D9" w:rsidRDefault="001A15AD" w:rsidP="009D28B9">
            <w:pPr>
              <w:jc w:val="right"/>
              <w:rPr>
                <w:sz w:val="20"/>
                <w:szCs w:val="20"/>
              </w:rPr>
            </w:pPr>
          </w:p>
        </w:tc>
      </w:tr>
      <w:tr w:rsidR="001A15AD" w:rsidRPr="008301D9" w:rsidTr="009D28B9">
        <w:trPr>
          <w:trHeight w:val="222"/>
        </w:trPr>
        <w:tc>
          <w:tcPr>
            <w:tcW w:w="836" w:type="dxa"/>
            <w:gridSpan w:val="7"/>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6</w:t>
            </w:r>
          </w:p>
        </w:tc>
        <w:tc>
          <w:tcPr>
            <w:tcW w:w="5253" w:type="dxa"/>
            <w:gridSpan w:val="28"/>
            <w:tcBorders>
              <w:top w:val="nil"/>
              <w:left w:val="nil"/>
              <w:bottom w:val="nil"/>
              <w:right w:val="nil"/>
            </w:tcBorders>
            <w:shd w:val="clear" w:color="auto" w:fill="auto"/>
            <w:hideMark/>
          </w:tcPr>
          <w:p w:rsidR="001A15AD" w:rsidRPr="008301D9" w:rsidRDefault="001A15AD" w:rsidP="009D28B9">
            <w:pPr>
              <w:rPr>
                <w:sz w:val="20"/>
                <w:szCs w:val="20"/>
              </w:rPr>
            </w:pPr>
          </w:p>
        </w:tc>
        <w:tc>
          <w:tcPr>
            <w:tcW w:w="1120" w:type="dxa"/>
            <w:gridSpan w:val="4"/>
            <w:tcBorders>
              <w:top w:val="nil"/>
              <w:left w:val="nil"/>
              <w:bottom w:val="nil"/>
              <w:right w:val="nil"/>
            </w:tcBorders>
            <w:shd w:val="clear" w:color="auto" w:fill="auto"/>
            <w:hideMark/>
          </w:tcPr>
          <w:p w:rsidR="001A15AD" w:rsidRPr="008301D9" w:rsidRDefault="001A15AD" w:rsidP="009D28B9">
            <w:pPr>
              <w:rPr>
                <w:sz w:val="20"/>
                <w:szCs w:val="20"/>
              </w:rPr>
            </w:pPr>
          </w:p>
        </w:tc>
        <w:tc>
          <w:tcPr>
            <w:tcW w:w="1400" w:type="dxa"/>
            <w:gridSpan w:val="6"/>
            <w:tcBorders>
              <w:top w:val="nil"/>
              <w:left w:val="nil"/>
              <w:bottom w:val="nil"/>
              <w:right w:val="nil"/>
            </w:tcBorders>
            <w:shd w:val="clear" w:color="auto" w:fill="auto"/>
            <w:noWrap/>
            <w:hideMark/>
          </w:tcPr>
          <w:p w:rsidR="001A15AD" w:rsidRPr="008301D9" w:rsidRDefault="001A15AD" w:rsidP="009D28B9">
            <w:pPr>
              <w:jc w:val="right"/>
              <w:rPr>
                <w:sz w:val="20"/>
                <w:szCs w:val="20"/>
              </w:rPr>
            </w:pPr>
          </w:p>
        </w:tc>
      </w:tr>
      <w:tr w:rsidR="001A15AD" w:rsidRPr="008301D9" w:rsidTr="009D28B9">
        <w:trPr>
          <w:trHeight w:val="439"/>
        </w:trPr>
        <w:tc>
          <w:tcPr>
            <w:tcW w:w="836" w:type="dxa"/>
            <w:gridSpan w:val="7"/>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7</w:t>
            </w:r>
          </w:p>
        </w:tc>
        <w:tc>
          <w:tcPr>
            <w:tcW w:w="5253" w:type="dxa"/>
            <w:gridSpan w:val="28"/>
            <w:tcBorders>
              <w:top w:val="nil"/>
              <w:left w:val="nil"/>
              <w:bottom w:val="nil"/>
              <w:right w:val="nil"/>
            </w:tcBorders>
            <w:shd w:val="clear" w:color="auto" w:fill="auto"/>
            <w:hideMark/>
          </w:tcPr>
          <w:p w:rsidR="001A15AD" w:rsidRPr="008301D9" w:rsidRDefault="001A15AD" w:rsidP="009D28B9">
            <w:pPr>
              <w:rPr>
                <w:sz w:val="20"/>
                <w:szCs w:val="20"/>
              </w:rPr>
            </w:pPr>
          </w:p>
        </w:tc>
        <w:tc>
          <w:tcPr>
            <w:tcW w:w="1120" w:type="dxa"/>
            <w:gridSpan w:val="4"/>
            <w:tcBorders>
              <w:top w:val="nil"/>
              <w:left w:val="nil"/>
              <w:bottom w:val="nil"/>
              <w:right w:val="nil"/>
            </w:tcBorders>
            <w:shd w:val="clear" w:color="auto" w:fill="auto"/>
            <w:hideMark/>
          </w:tcPr>
          <w:p w:rsidR="001A15AD" w:rsidRPr="008301D9" w:rsidRDefault="001A15AD" w:rsidP="009D28B9">
            <w:pPr>
              <w:rPr>
                <w:sz w:val="20"/>
                <w:szCs w:val="20"/>
              </w:rPr>
            </w:pPr>
          </w:p>
        </w:tc>
        <w:tc>
          <w:tcPr>
            <w:tcW w:w="1400" w:type="dxa"/>
            <w:gridSpan w:val="6"/>
            <w:tcBorders>
              <w:top w:val="nil"/>
              <w:left w:val="nil"/>
              <w:bottom w:val="nil"/>
              <w:right w:val="nil"/>
            </w:tcBorders>
            <w:shd w:val="clear" w:color="auto" w:fill="auto"/>
            <w:noWrap/>
            <w:hideMark/>
          </w:tcPr>
          <w:p w:rsidR="001A15AD" w:rsidRPr="008301D9" w:rsidRDefault="001A15AD" w:rsidP="009D28B9">
            <w:pPr>
              <w:jc w:val="right"/>
              <w:rPr>
                <w:sz w:val="20"/>
                <w:szCs w:val="20"/>
              </w:rPr>
            </w:pPr>
          </w:p>
        </w:tc>
      </w:tr>
      <w:tr w:rsidR="001A15AD" w:rsidRPr="008301D9" w:rsidTr="009D28B9">
        <w:trPr>
          <w:trHeight w:val="222"/>
        </w:trPr>
        <w:tc>
          <w:tcPr>
            <w:tcW w:w="836" w:type="dxa"/>
            <w:gridSpan w:val="7"/>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8</w:t>
            </w:r>
          </w:p>
        </w:tc>
        <w:tc>
          <w:tcPr>
            <w:tcW w:w="5253" w:type="dxa"/>
            <w:gridSpan w:val="28"/>
            <w:tcBorders>
              <w:top w:val="nil"/>
              <w:left w:val="nil"/>
              <w:bottom w:val="nil"/>
              <w:right w:val="nil"/>
            </w:tcBorders>
            <w:shd w:val="clear" w:color="auto" w:fill="auto"/>
            <w:hideMark/>
          </w:tcPr>
          <w:p w:rsidR="001A15AD" w:rsidRPr="008301D9" w:rsidRDefault="001A15AD" w:rsidP="009D28B9">
            <w:pPr>
              <w:rPr>
                <w:sz w:val="20"/>
                <w:szCs w:val="20"/>
              </w:rPr>
            </w:pPr>
          </w:p>
        </w:tc>
        <w:tc>
          <w:tcPr>
            <w:tcW w:w="1120" w:type="dxa"/>
            <w:gridSpan w:val="4"/>
            <w:tcBorders>
              <w:top w:val="nil"/>
              <w:left w:val="nil"/>
              <w:bottom w:val="nil"/>
              <w:right w:val="nil"/>
            </w:tcBorders>
            <w:shd w:val="clear" w:color="auto" w:fill="auto"/>
            <w:hideMark/>
          </w:tcPr>
          <w:p w:rsidR="001A15AD" w:rsidRPr="008301D9" w:rsidRDefault="001A15AD" w:rsidP="009D28B9">
            <w:pPr>
              <w:rPr>
                <w:sz w:val="20"/>
                <w:szCs w:val="20"/>
              </w:rPr>
            </w:pPr>
          </w:p>
        </w:tc>
        <w:tc>
          <w:tcPr>
            <w:tcW w:w="1400" w:type="dxa"/>
            <w:gridSpan w:val="6"/>
            <w:tcBorders>
              <w:top w:val="nil"/>
              <w:left w:val="nil"/>
              <w:bottom w:val="nil"/>
              <w:right w:val="nil"/>
            </w:tcBorders>
            <w:shd w:val="clear" w:color="auto" w:fill="auto"/>
            <w:noWrap/>
            <w:hideMark/>
          </w:tcPr>
          <w:p w:rsidR="001A15AD" w:rsidRPr="008301D9" w:rsidRDefault="001A15AD" w:rsidP="009D28B9">
            <w:pPr>
              <w:jc w:val="right"/>
              <w:rPr>
                <w:sz w:val="20"/>
                <w:szCs w:val="20"/>
              </w:rPr>
            </w:pPr>
          </w:p>
        </w:tc>
      </w:tr>
      <w:tr w:rsidR="001A15AD" w:rsidRPr="008301D9" w:rsidTr="009D28B9">
        <w:trPr>
          <w:trHeight w:val="439"/>
        </w:trPr>
        <w:tc>
          <w:tcPr>
            <w:tcW w:w="836" w:type="dxa"/>
            <w:gridSpan w:val="7"/>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9</w:t>
            </w:r>
          </w:p>
        </w:tc>
        <w:tc>
          <w:tcPr>
            <w:tcW w:w="5253" w:type="dxa"/>
            <w:gridSpan w:val="28"/>
            <w:tcBorders>
              <w:top w:val="nil"/>
              <w:left w:val="nil"/>
              <w:bottom w:val="nil"/>
              <w:right w:val="nil"/>
            </w:tcBorders>
            <w:shd w:val="clear" w:color="auto" w:fill="auto"/>
            <w:hideMark/>
          </w:tcPr>
          <w:p w:rsidR="001A15AD" w:rsidRPr="008301D9" w:rsidRDefault="001A15AD" w:rsidP="009D28B9">
            <w:pPr>
              <w:rPr>
                <w:sz w:val="20"/>
                <w:szCs w:val="20"/>
              </w:rPr>
            </w:pPr>
          </w:p>
        </w:tc>
        <w:tc>
          <w:tcPr>
            <w:tcW w:w="1120" w:type="dxa"/>
            <w:gridSpan w:val="4"/>
            <w:tcBorders>
              <w:top w:val="nil"/>
              <w:left w:val="nil"/>
              <w:bottom w:val="nil"/>
              <w:right w:val="nil"/>
            </w:tcBorders>
            <w:shd w:val="clear" w:color="auto" w:fill="auto"/>
            <w:hideMark/>
          </w:tcPr>
          <w:p w:rsidR="001A15AD" w:rsidRPr="008301D9" w:rsidRDefault="001A15AD" w:rsidP="009D28B9">
            <w:pPr>
              <w:rPr>
                <w:sz w:val="20"/>
                <w:szCs w:val="20"/>
              </w:rPr>
            </w:pPr>
          </w:p>
        </w:tc>
        <w:tc>
          <w:tcPr>
            <w:tcW w:w="1400" w:type="dxa"/>
            <w:gridSpan w:val="6"/>
            <w:tcBorders>
              <w:top w:val="nil"/>
              <w:left w:val="nil"/>
              <w:bottom w:val="nil"/>
              <w:right w:val="nil"/>
            </w:tcBorders>
            <w:shd w:val="clear" w:color="auto" w:fill="auto"/>
            <w:noWrap/>
            <w:hideMark/>
          </w:tcPr>
          <w:p w:rsidR="001A15AD" w:rsidRPr="008301D9" w:rsidRDefault="001A15AD" w:rsidP="009D28B9">
            <w:pPr>
              <w:jc w:val="right"/>
              <w:rPr>
                <w:sz w:val="20"/>
                <w:szCs w:val="20"/>
              </w:rPr>
            </w:pPr>
          </w:p>
        </w:tc>
      </w:tr>
      <w:tr w:rsidR="001A15AD" w:rsidRPr="008301D9" w:rsidTr="009D28B9">
        <w:trPr>
          <w:trHeight w:val="439"/>
        </w:trPr>
        <w:tc>
          <w:tcPr>
            <w:tcW w:w="836" w:type="dxa"/>
            <w:gridSpan w:val="7"/>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10</w:t>
            </w:r>
          </w:p>
        </w:tc>
        <w:tc>
          <w:tcPr>
            <w:tcW w:w="5253" w:type="dxa"/>
            <w:gridSpan w:val="28"/>
            <w:tcBorders>
              <w:top w:val="nil"/>
              <w:left w:val="nil"/>
              <w:bottom w:val="nil"/>
              <w:right w:val="nil"/>
            </w:tcBorders>
            <w:shd w:val="clear" w:color="auto" w:fill="auto"/>
            <w:hideMark/>
          </w:tcPr>
          <w:p w:rsidR="001A15AD" w:rsidRPr="008301D9" w:rsidRDefault="001A15AD" w:rsidP="009D28B9">
            <w:pPr>
              <w:rPr>
                <w:sz w:val="20"/>
                <w:szCs w:val="20"/>
              </w:rPr>
            </w:pPr>
          </w:p>
        </w:tc>
        <w:tc>
          <w:tcPr>
            <w:tcW w:w="1120" w:type="dxa"/>
            <w:gridSpan w:val="4"/>
            <w:tcBorders>
              <w:top w:val="nil"/>
              <w:left w:val="nil"/>
              <w:bottom w:val="nil"/>
              <w:right w:val="nil"/>
            </w:tcBorders>
            <w:shd w:val="clear" w:color="auto" w:fill="auto"/>
            <w:hideMark/>
          </w:tcPr>
          <w:p w:rsidR="001A15AD" w:rsidRPr="008301D9" w:rsidRDefault="001A15AD" w:rsidP="009D28B9">
            <w:pPr>
              <w:rPr>
                <w:sz w:val="20"/>
                <w:szCs w:val="20"/>
              </w:rPr>
            </w:pPr>
          </w:p>
        </w:tc>
        <w:tc>
          <w:tcPr>
            <w:tcW w:w="1400" w:type="dxa"/>
            <w:gridSpan w:val="6"/>
            <w:tcBorders>
              <w:top w:val="nil"/>
              <w:left w:val="nil"/>
              <w:bottom w:val="nil"/>
              <w:right w:val="nil"/>
            </w:tcBorders>
            <w:shd w:val="clear" w:color="auto" w:fill="auto"/>
            <w:noWrap/>
            <w:hideMark/>
          </w:tcPr>
          <w:p w:rsidR="001A15AD" w:rsidRPr="008301D9" w:rsidRDefault="001A15AD" w:rsidP="009D28B9">
            <w:pPr>
              <w:jc w:val="right"/>
              <w:rPr>
                <w:sz w:val="20"/>
                <w:szCs w:val="20"/>
              </w:rPr>
            </w:pPr>
          </w:p>
        </w:tc>
      </w:tr>
      <w:tr w:rsidR="001A15AD" w:rsidRPr="008301D9" w:rsidTr="009D28B9">
        <w:trPr>
          <w:trHeight w:val="439"/>
        </w:trPr>
        <w:tc>
          <w:tcPr>
            <w:tcW w:w="836" w:type="dxa"/>
            <w:gridSpan w:val="7"/>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11</w:t>
            </w:r>
          </w:p>
        </w:tc>
        <w:tc>
          <w:tcPr>
            <w:tcW w:w="5253" w:type="dxa"/>
            <w:gridSpan w:val="28"/>
            <w:tcBorders>
              <w:top w:val="nil"/>
              <w:left w:val="nil"/>
              <w:bottom w:val="nil"/>
              <w:right w:val="nil"/>
            </w:tcBorders>
            <w:shd w:val="clear" w:color="auto" w:fill="auto"/>
            <w:hideMark/>
          </w:tcPr>
          <w:p w:rsidR="001A15AD" w:rsidRPr="008301D9" w:rsidRDefault="001A15AD" w:rsidP="009D28B9">
            <w:pPr>
              <w:rPr>
                <w:sz w:val="20"/>
                <w:szCs w:val="20"/>
              </w:rPr>
            </w:pPr>
          </w:p>
        </w:tc>
        <w:tc>
          <w:tcPr>
            <w:tcW w:w="1120" w:type="dxa"/>
            <w:gridSpan w:val="4"/>
            <w:tcBorders>
              <w:top w:val="nil"/>
              <w:left w:val="nil"/>
              <w:bottom w:val="nil"/>
              <w:right w:val="nil"/>
            </w:tcBorders>
            <w:shd w:val="clear" w:color="auto" w:fill="auto"/>
            <w:hideMark/>
          </w:tcPr>
          <w:p w:rsidR="001A15AD" w:rsidRPr="008301D9" w:rsidRDefault="001A15AD" w:rsidP="009D28B9">
            <w:pPr>
              <w:rPr>
                <w:sz w:val="20"/>
                <w:szCs w:val="20"/>
              </w:rPr>
            </w:pPr>
          </w:p>
        </w:tc>
        <w:tc>
          <w:tcPr>
            <w:tcW w:w="1400" w:type="dxa"/>
            <w:gridSpan w:val="6"/>
            <w:tcBorders>
              <w:top w:val="nil"/>
              <w:left w:val="nil"/>
              <w:bottom w:val="nil"/>
              <w:right w:val="nil"/>
            </w:tcBorders>
            <w:shd w:val="clear" w:color="auto" w:fill="auto"/>
            <w:noWrap/>
            <w:hideMark/>
          </w:tcPr>
          <w:p w:rsidR="001A15AD" w:rsidRPr="008301D9" w:rsidRDefault="001A15AD" w:rsidP="009D28B9">
            <w:pPr>
              <w:jc w:val="right"/>
              <w:rPr>
                <w:sz w:val="20"/>
                <w:szCs w:val="20"/>
              </w:rPr>
            </w:pPr>
          </w:p>
        </w:tc>
      </w:tr>
      <w:tr w:rsidR="001A15AD" w:rsidRPr="008301D9" w:rsidTr="009D28B9">
        <w:trPr>
          <w:trHeight w:val="199"/>
        </w:trPr>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r>
      <w:tr w:rsidR="001A15AD" w:rsidRPr="008301D9" w:rsidTr="009D28B9">
        <w:trPr>
          <w:trHeight w:val="222"/>
        </w:trPr>
        <w:tc>
          <w:tcPr>
            <w:tcW w:w="8609" w:type="dxa"/>
            <w:gridSpan w:val="45"/>
            <w:tcBorders>
              <w:top w:val="nil"/>
              <w:left w:val="nil"/>
              <w:bottom w:val="nil"/>
              <w:right w:val="nil"/>
            </w:tcBorders>
            <w:shd w:val="clear" w:color="auto" w:fill="auto"/>
            <w:vAlign w:val="center"/>
            <w:hideMark/>
          </w:tcPr>
          <w:p w:rsidR="001A15AD" w:rsidRPr="008301D9" w:rsidRDefault="001A15AD" w:rsidP="009D28B9">
            <w:pPr>
              <w:rPr>
                <w:b/>
                <w:bCs/>
                <w:sz w:val="20"/>
                <w:szCs w:val="20"/>
              </w:rPr>
            </w:pPr>
            <w:r w:rsidRPr="008301D9">
              <w:rPr>
                <w:b/>
                <w:bCs/>
                <w:sz w:val="20"/>
                <w:szCs w:val="20"/>
              </w:rPr>
              <w:t>Поправочные коэффициенты, связанные с условиями производства работ:</w:t>
            </w:r>
          </w:p>
        </w:tc>
      </w:tr>
      <w:tr w:rsidR="001A15AD" w:rsidRPr="008301D9" w:rsidTr="009D28B9">
        <w:trPr>
          <w:trHeight w:val="222"/>
        </w:trPr>
        <w:tc>
          <w:tcPr>
            <w:tcW w:w="8609" w:type="dxa"/>
            <w:gridSpan w:val="45"/>
            <w:tcBorders>
              <w:top w:val="nil"/>
              <w:left w:val="nil"/>
              <w:bottom w:val="nil"/>
              <w:right w:val="nil"/>
            </w:tcBorders>
            <w:shd w:val="clear" w:color="auto" w:fill="auto"/>
            <w:hideMark/>
          </w:tcPr>
          <w:p w:rsidR="001A15AD" w:rsidRPr="008301D9" w:rsidRDefault="001A15AD" w:rsidP="009D28B9">
            <w:pPr>
              <w:rPr>
                <w:sz w:val="20"/>
                <w:szCs w:val="20"/>
              </w:rPr>
            </w:pPr>
            <w:r w:rsidRPr="008301D9">
              <w:rPr>
                <w:sz w:val="20"/>
                <w:szCs w:val="20"/>
              </w:rPr>
              <w:t>1. .</w:t>
            </w:r>
          </w:p>
        </w:tc>
      </w:tr>
      <w:tr w:rsidR="001A15AD" w:rsidRPr="008301D9" w:rsidTr="009D28B9">
        <w:trPr>
          <w:trHeight w:val="199"/>
        </w:trPr>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r>
      <w:tr w:rsidR="001A15AD" w:rsidRPr="008301D9" w:rsidTr="009D28B9">
        <w:trPr>
          <w:trHeight w:val="222"/>
        </w:trPr>
        <w:tc>
          <w:tcPr>
            <w:tcW w:w="8609" w:type="dxa"/>
            <w:gridSpan w:val="45"/>
            <w:tcBorders>
              <w:top w:val="nil"/>
              <w:left w:val="nil"/>
              <w:bottom w:val="nil"/>
              <w:right w:val="nil"/>
            </w:tcBorders>
            <w:shd w:val="clear" w:color="auto" w:fill="auto"/>
            <w:vAlign w:val="center"/>
            <w:hideMark/>
          </w:tcPr>
          <w:p w:rsidR="001A15AD" w:rsidRPr="008301D9" w:rsidRDefault="001A15AD" w:rsidP="009D28B9">
            <w:pPr>
              <w:rPr>
                <w:b/>
                <w:bCs/>
                <w:sz w:val="20"/>
                <w:szCs w:val="20"/>
              </w:rPr>
            </w:pPr>
            <w:r w:rsidRPr="008301D9">
              <w:rPr>
                <w:b/>
                <w:bCs/>
                <w:sz w:val="20"/>
                <w:szCs w:val="20"/>
              </w:rPr>
              <w:t>Члены комиссии:</w:t>
            </w:r>
          </w:p>
        </w:tc>
      </w:tr>
      <w:tr w:rsidR="001A15AD" w:rsidRPr="008301D9" w:rsidTr="009D28B9">
        <w:trPr>
          <w:trHeight w:val="199"/>
        </w:trPr>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r>
      <w:tr w:rsidR="001A15AD" w:rsidRPr="008301D9" w:rsidTr="009D28B9">
        <w:trPr>
          <w:trHeight w:val="439"/>
        </w:trPr>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160" w:type="dxa"/>
            <w:gridSpan w:val="9"/>
            <w:tcBorders>
              <w:top w:val="nil"/>
              <w:left w:val="nil"/>
              <w:bottom w:val="single" w:sz="4" w:space="0" w:color="000000"/>
              <w:right w:val="nil"/>
            </w:tcBorders>
            <w:shd w:val="clear" w:color="auto" w:fill="auto"/>
            <w:hideMark/>
          </w:tcPr>
          <w:p w:rsidR="001A15AD" w:rsidRPr="008301D9" w:rsidRDefault="001A15AD" w:rsidP="009D28B9">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591" w:type="dxa"/>
            <w:gridSpan w:val="11"/>
            <w:tcBorders>
              <w:top w:val="nil"/>
              <w:left w:val="nil"/>
              <w:bottom w:val="single" w:sz="4" w:space="0" w:color="000000"/>
              <w:right w:val="nil"/>
            </w:tcBorders>
            <w:shd w:val="clear" w:color="auto" w:fill="auto"/>
            <w:hideMark/>
          </w:tcPr>
          <w:p w:rsidR="001A15AD" w:rsidRPr="008301D9" w:rsidRDefault="001A15AD" w:rsidP="009D28B9">
            <w:pPr>
              <w:rPr>
                <w:sz w:val="20"/>
                <w:szCs w:val="20"/>
              </w:rPr>
            </w:pPr>
            <w:r w:rsidRPr="008301D9">
              <w:rPr>
                <w:sz w:val="20"/>
                <w:szCs w:val="20"/>
              </w:rPr>
              <w:t> </w:t>
            </w: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r>
      <w:tr w:rsidR="001A15AD" w:rsidRPr="008301D9" w:rsidTr="009D28B9">
        <w:trPr>
          <w:trHeight w:val="222"/>
        </w:trPr>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220" w:type="dxa"/>
            <w:gridSpan w:val="5"/>
            <w:tcBorders>
              <w:top w:val="nil"/>
              <w:left w:val="nil"/>
              <w:bottom w:val="nil"/>
              <w:right w:val="nil"/>
            </w:tcBorders>
            <w:shd w:val="clear" w:color="auto" w:fill="auto"/>
            <w:noWrap/>
            <w:hideMark/>
          </w:tcPr>
          <w:p w:rsidR="001A15AD" w:rsidRPr="008301D9" w:rsidRDefault="001A15AD" w:rsidP="009D28B9">
            <w:pPr>
              <w:rPr>
                <w:sz w:val="18"/>
                <w:szCs w:val="18"/>
              </w:rPr>
            </w:pPr>
            <w:r w:rsidRPr="008301D9">
              <w:rPr>
                <w:sz w:val="18"/>
                <w:szCs w:val="18"/>
              </w:rPr>
              <w:t>(</w:t>
            </w:r>
            <w:r w:rsidRPr="008301D9">
              <w:rPr>
                <w:sz w:val="16"/>
                <w:szCs w:val="16"/>
              </w:rPr>
              <w:t>должность)</w:t>
            </w:r>
          </w:p>
        </w:tc>
        <w:tc>
          <w:tcPr>
            <w:tcW w:w="280" w:type="dxa"/>
            <w:tcBorders>
              <w:top w:val="nil"/>
              <w:left w:val="nil"/>
              <w:bottom w:val="nil"/>
              <w:right w:val="nil"/>
            </w:tcBorders>
            <w:shd w:val="clear" w:color="auto" w:fill="auto"/>
            <w:noWrap/>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20" w:type="dxa"/>
            <w:gridSpan w:val="4"/>
            <w:tcBorders>
              <w:top w:val="nil"/>
              <w:left w:val="nil"/>
              <w:bottom w:val="nil"/>
              <w:right w:val="nil"/>
            </w:tcBorders>
            <w:shd w:val="clear" w:color="auto" w:fill="auto"/>
            <w:noWrap/>
            <w:hideMark/>
          </w:tcPr>
          <w:p w:rsidR="001A15AD" w:rsidRPr="008301D9" w:rsidRDefault="001A15AD" w:rsidP="009D28B9">
            <w:pPr>
              <w:rPr>
                <w:sz w:val="16"/>
                <w:szCs w:val="16"/>
              </w:rPr>
            </w:pPr>
            <w:r w:rsidRPr="008301D9">
              <w:rPr>
                <w:sz w:val="16"/>
                <w:szCs w:val="16"/>
              </w:rPr>
              <w:t>(</w:t>
            </w:r>
            <w:r>
              <w:rPr>
                <w:sz w:val="16"/>
                <w:szCs w:val="16"/>
              </w:rPr>
              <w:t>подпись</w:t>
            </w:r>
            <w:r w:rsidRPr="008301D9">
              <w:rPr>
                <w:sz w:val="16"/>
                <w:szCs w:val="16"/>
              </w:rPr>
              <w:t>)</w:t>
            </w:r>
          </w:p>
        </w:tc>
        <w:tc>
          <w:tcPr>
            <w:tcW w:w="280" w:type="dxa"/>
            <w:tcBorders>
              <w:top w:val="nil"/>
              <w:left w:val="nil"/>
              <w:bottom w:val="nil"/>
              <w:right w:val="nil"/>
            </w:tcBorders>
            <w:shd w:val="clear" w:color="auto" w:fill="auto"/>
            <w:noWrap/>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r>
      <w:tr w:rsidR="001A15AD" w:rsidRPr="008301D9" w:rsidTr="009D28B9">
        <w:trPr>
          <w:trHeight w:val="229"/>
        </w:trPr>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r>
      <w:tr w:rsidR="001A15AD" w:rsidRPr="008301D9" w:rsidTr="009D28B9">
        <w:trPr>
          <w:trHeight w:val="222"/>
        </w:trPr>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160" w:type="dxa"/>
            <w:gridSpan w:val="9"/>
            <w:tcBorders>
              <w:top w:val="nil"/>
              <w:left w:val="nil"/>
              <w:bottom w:val="single" w:sz="4" w:space="0" w:color="000000"/>
              <w:right w:val="nil"/>
            </w:tcBorders>
            <w:shd w:val="clear" w:color="auto" w:fill="auto"/>
            <w:hideMark/>
          </w:tcPr>
          <w:p w:rsidR="001A15AD" w:rsidRPr="008301D9" w:rsidRDefault="001A15AD" w:rsidP="009D28B9">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591" w:type="dxa"/>
            <w:gridSpan w:val="11"/>
            <w:tcBorders>
              <w:top w:val="nil"/>
              <w:left w:val="nil"/>
              <w:bottom w:val="single" w:sz="4" w:space="0" w:color="000000"/>
              <w:right w:val="nil"/>
            </w:tcBorders>
            <w:shd w:val="clear" w:color="auto" w:fill="auto"/>
            <w:hideMark/>
          </w:tcPr>
          <w:p w:rsidR="001A15AD" w:rsidRPr="008301D9" w:rsidRDefault="001A15AD" w:rsidP="009D28B9">
            <w:pPr>
              <w:rPr>
                <w:sz w:val="20"/>
                <w:szCs w:val="20"/>
              </w:rPr>
            </w:pPr>
            <w:r w:rsidRPr="008301D9">
              <w:rPr>
                <w:sz w:val="20"/>
                <w:szCs w:val="20"/>
              </w:rPr>
              <w:t> </w:t>
            </w: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r>
      <w:tr w:rsidR="001A15AD" w:rsidRPr="008301D9" w:rsidTr="009D28B9">
        <w:trPr>
          <w:trHeight w:val="222"/>
        </w:trPr>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220" w:type="dxa"/>
            <w:gridSpan w:val="5"/>
            <w:tcBorders>
              <w:top w:val="nil"/>
              <w:left w:val="nil"/>
              <w:bottom w:val="nil"/>
              <w:right w:val="nil"/>
            </w:tcBorders>
            <w:shd w:val="clear" w:color="auto" w:fill="auto"/>
            <w:noWrap/>
            <w:hideMark/>
          </w:tcPr>
          <w:p w:rsidR="001A15AD" w:rsidRPr="008301D9" w:rsidRDefault="001A15AD" w:rsidP="009D28B9">
            <w:pPr>
              <w:rPr>
                <w:sz w:val="16"/>
                <w:szCs w:val="16"/>
              </w:rPr>
            </w:pPr>
            <w:r w:rsidRPr="008301D9">
              <w:rPr>
                <w:sz w:val="16"/>
                <w:szCs w:val="16"/>
              </w:rPr>
              <w:t>(должность)</w:t>
            </w:r>
          </w:p>
        </w:tc>
        <w:tc>
          <w:tcPr>
            <w:tcW w:w="280" w:type="dxa"/>
            <w:tcBorders>
              <w:top w:val="nil"/>
              <w:left w:val="nil"/>
              <w:bottom w:val="nil"/>
              <w:right w:val="nil"/>
            </w:tcBorders>
            <w:shd w:val="clear" w:color="auto" w:fill="auto"/>
            <w:noWrap/>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20" w:type="dxa"/>
            <w:gridSpan w:val="4"/>
            <w:tcBorders>
              <w:top w:val="nil"/>
              <w:left w:val="nil"/>
              <w:bottom w:val="nil"/>
              <w:right w:val="nil"/>
            </w:tcBorders>
            <w:shd w:val="clear" w:color="auto" w:fill="auto"/>
            <w:noWrap/>
            <w:hideMark/>
          </w:tcPr>
          <w:p w:rsidR="001A15AD" w:rsidRPr="008301D9" w:rsidRDefault="001A15AD" w:rsidP="009D28B9">
            <w:pPr>
              <w:rPr>
                <w:sz w:val="16"/>
                <w:szCs w:val="16"/>
              </w:rPr>
            </w:pPr>
            <w:r w:rsidRPr="008301D9">
              <w:rPr>
                <w:sz w:val="16"/>
                <w:szCs w:val="16"/>
              </w:rPr>
              <w:t>(подпись)</w:t>
            </w:r>
          </w:p>
        </w:tc>
        <w:tc>
          <w:tcPr>
            <w:tcW w:w="280" w:type="dxa"/>
            <w:tcBorders>
              <w:top w:val="nil"/>
              <w:left w:val="nil"/>
              <w:bottom w:val="nil"/>
              <w:right w:val="nil"/>
            </w:tcBorders>
            <w:shd w:val="clear" w:color="auto" w:fill="auto"/>
            <w:noWrap/>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r>
      <w:tr w:rsidR="001A15AD" w:rsidRPr="008301D9" w:rsidTr="009D28B9">
        <w:trPr>
          <w:trHeight w:val="229"/>
        </w:trPr>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r>
      <w:tr w:rsidR="001A15AD" w:rsidRPr="008301D9" w:rsidTr="009D28B9">
        <w:trPr>
          <w:trHeight w:val="222"/>
        </w:trPr>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160" w:type="dxa"/>
            <w:gridSpan w:val="9"/>
            <w:tcBorders>
              <w:top w:val="nil"/>
              <w:left w:val="nil"/>
              <w:bottom w:val="single" w:sz="4" w:space="0" w:color="000000"/>
              <w:right w:val="nil"/>
            </w:tcBorders>
            <w:shd w:val="clear" w:color="auto" w:fill="auto"/>
            <w:hideMark/>
          </w:tcPr>
          <w:p w:rsidR="001A15AD" w:rsidRPr="008301D9" w:rsidRDefault="001A15AD" w:rsidP="009D28B9">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591" w:type="dxa"/>
            <w:gridSpan w:val="11"/>
            <w:tcBorders>
              <w:top w:val="nil"/>
              <w:left w:val="nil"/>
              <w:bottom w:val="single" w:sz="4" w:space="0" w:color="000000"/>
              <w:right w:val="nil"/>
            </w:tcBorders>
            <w:shd w:val="clear" w:color="auto" w:fill="auto"/>
            <w:hideMark/>
          </w:tcPr>
          <w:p w:rsidR="001A15AD" w:rsidRPr="008301D9" w:rsidRDefault="001A15AD" w:rsidP="009D28B9">
            <w:pPr>
              <w:rPr>
                <w:sz w:val="20"/>
                <w:szCs w:val="20"/>
              </w:rPr>
            </w:pPr>
            <w:r w:rsidRPr="008301D9">
              <w:rPr>
                <w:sz w:val="20"/>
                <w:szCs w:val="20"/>
              </w:rPr>
              <w:t> </w:t>
            </w: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r>
      <w:tr w:rsidR="001A15AD" w:rsidRPr="008301D9" w:rsidTr="009D28B9">
        <w:trPr>
          <w:trHeight w:val="222"/>
        </w:trPr>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220" w:type="dxa"/>
            <w:gridSpan w:val="5"/>
            <w:tcBorders>
              <w:top w:val="nil"/>
              <w:left w:val="nil"/>
              <w:bottom w:val="nil"/>
              <w:right w:val="nil"/>
            </w:tcBorders>
            <w:shd w:val="clear" w:color="auto" w:fill="auto"/>
            <w:noWrap/>
            <w:hideMark/>
          </w:tcPr>
          <w:p w:rsidR="001A15AD" w:rsidRPr="008301D9" w:rsidRDefault="001A15AD" w:rsidP="009D28B9">
            <w:pPr>
              <w:rPr>
                <w:sz w:val="16"/>
                <w:szCs w:val="16"/>
              </w:rPr>
            </w:pPr>
            <w:r w:rsidRPr="008301D9">
              <w:rPr>
                <w:sz w:val="16"/>
                <w:szCs w:val="16"/>
              </w:rPr>
              <w:t>(должность)</w:t>
            </w:r>
          </w:p>
        </w:tc>
        <w:tc>
          <w:tcPr>
            <w:tcW w:w="280" w:type="dxa"/>
            <w:tcBorders>
              <w:top w:val="nil"/>
              <w:left w:val="nil"/>
              <w:bottom w:val="nil"/>
              <w:right w:val="nil"/>
            </w:tcBorders>
            <w:shd w:val="clear" w:color="auto" w:fill="auto"/>
            <w:noWrap/>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20" w:type="dxa"/>
            <w:gridSpan w:val="4"/>
            <w:tcBorders>
              <w:top w:val="nil"/>
              <w:left w:val="nil"/>
              <w:bottom w:val="nil"/>
              <w:right w:val="nil"/>
            </w:tcBorders>
            <w:shd w:val="clear" w:color="auto" w:fill="auto"/>
            <w:noWrap/>
            <w:hideMark/>
          </w:tcPr>
          <w:p w:rsidR="001A15AD" w:rsidRPr="008301D9" w:rsidRDefault="001A15AD" w:rsidP="009D28B9">
            <w:pPr>
              <w:rPr>
                <w:sz w:val="16"/>
                <w:szCs w:val="16"/>
              </w:rPr>
            </w:pPr>
            <w:r w:rsidRPr="008301D9">
              <w:rPr>
                <w:sz w:val="16"/>
                <w:szCs w:val="16"/>
              </w:rPr>
              <w:t>(подпись)</w:t>
            </w:r>
          </w:p>
        </w:tc>
        <w:tc>
          <w:tcPr>
            <w:tcW w:w="280" w:type="dxa"/>
            <w:tcBorders>
              <w:top w:val="nil"/>
              <w:left w:val="nil"/>
              <w:bottom w:val="nil"/>
              <w:right w:val="nil"/>
            </w:tcBorders>
            <w:shd w:val="clear" w:color="auto" w:fill="auto"/>
            <w:noWrap/>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r>
    </w:tbl>
    <w:p w:rsidR="001A15AD" w:rsidRDefault="001A15AD" w:rsidP="001A15AD">
      <w:pPr>
        <w:pStyle w:val="afa"/>
        <w:ind w:firstLine="0"/>
        <w:rPr>
          <w:sz w:val="24"/>
        </w:rPr>
      </w:pPr>
      <w:r>
        <w:rPr>
          <w:sz w:val="24"/>
        </w:rPr>
        <w:t>Заказчик:                                                                                     Исполнитель:</w:t>
      </w:r>
    </w:p>
    <w:p w:rsidR="001A15AD" w:rsidRPr="008301D9" w:rsidRDefault="001A15AD" w:rsidP="001A15AD">
      <w:r>
        <w:t>________   ____</w:t>
      </w:r>
      <w:r w:rsidRPr="008301D9">
        <w:t>__________</w:t>
      </w:r>
      <w:r>
        <w:t xml:space="preserve">                                                      ___________    ____________</w:t>
      </w:r>
    </w:p>
    <w:p w:rsidR="001A15AD" w:rsidRPr="008301D9" w:rsidRDefault="001A15AD" w:rsidP="001A15AD">
      <w:r>
        <w:t>подпись             ФИО                                                                  подпись                  ФИО</w:t>
      </w:r>
    </w:p>
    <w:p w:rsidR="001A15AD" w:rsidRDefault="001A15AD" w:rsidP="001A15AD">
      <w:pPr>
        <w:rPr>
          <w:rFonts w:eastAsia="MS Mincho"/>
          <w:sz w:val="26"/>
        </w:rPr>
      </w:pPr>
    </w:p>
    <w:p w:rsidR="00285A82" w:rsidRDefault="00285A82" w:rsidP="00285A82">
      <w:pPr>
        <w:pStyle w:val="afa"/>
        <w:ind w:firstLine="0"/>
        <w:rPr>
          <w:sz w:val="28"/>
          <w:szCs w:val="28"/>
        </w:rPr>
      </w:pPr>
    </w:p>
    <w:p w:rsidR="001A15AD" w:rsidRDefault="001A15AD" w:rsidP="00285A82">
      <w:pPr>
        <w:pStyle w:val="afa"/>
        <w:ind w:firstLine="0"/>
        <w:rPr>
          <w:sz w:val="28"/>
          <w:szCs w:val="28"/>
        </w:rPr>
      </w:pPr>
    </w:p>
    <w:p w:rsidR="001A15AD" w:rsidRDefault="001A15AD" w:rsidP="00285A82">
      <w:pPr>
        <w:pStyle w:val="afa"/>
        <w:ind w:firstLine="0"/>
        <w:rPr>
          <w:sz w:val="28"/>
          <w:szCs w:val="28"/>
        </w:rPr>
      </w:pPr>
    </w:p>
    <w:p w:rsidR="001A15AD" w:rsidRDefault="001A15AD" w:rsidP="00285A82">
      <w:pPr>
        <w:pStyle w:val="afa"/>
        <w:ind w:firstLine="0"/>
        <w:rPr>
          <w:sz w:val="28"/>
          <w:szCs w:val="28"/>
        </w:rPr>
      </w:pPr>
    </w:p>
    <w:p w:rsidR="001A15AD" w:rsidRDefault="001A15AD" w:rsidP="00285A82">
      <w:pPr>
        <w:pStyle w:val="afa"/>
        <w:ind w:firstLine="0"/>
        <w:rPr>
          <w:sz w:val="28"/>
          <w:szCs w:val="28"/>
        </w:rPr>
      </w:pPr>
    </w:p>
    <w:p w:rsidR="001A15AD" w:rsidRDefault="001A15AD" w:rsidP="00285A82">
      <w:pPr>
        <w:pStyle w:val="afa"/>
        <w:ind w:firstLine="0"/>
        <w:rPr>
          <w:sz w:val="28"/>
          <w:szCs w:val="28"/>
        </w:rPr>
      </w:pPr>
    </w:p>
    <w:p w:rsidR="00BB5CB2" w:rsidRPr="00C46A31" w:rsidRDefault="00BB5CB2" w:rsidP="00BB5CB2">
      <w:pPr>
        <w:pStyle w:val="afa"/>
        <w:ind w:firstLine="0"/>
        <w:jc w:val="right"/>
        <w:rPr>
          <w:sz w:val="28"/>
          <w:szCs w:val="28"/>
        </w:rPr>
      </w:pPr>
      <w:r>
        <w:rPr>
          <w:sz w:val="28"/>
          <w:szCs w:val="28"/>
        </w:rPr>
        <w:t>Приложение № 6</w:t>
      </w:r>
    </w:p>
    <w:p w:rsidR="00BB5CB2" w:rsidRPr="00C46A31" w:rsidRDefault="00BB5CB2" w:rsidP="00BB5CB2">
      <w:pPr>
        <w:pStyle w:val="afa"/>
        <w:ind w:firstLine="0"/>
        <w:jc w:val="right"/>
        <w:rPr>
          <w:sz w:val="28"/>
          <w:szCs w:val="28"/>
        </w:rPr>
      </w:pPr>
      <w:r w:rsidRPr="00C46A31">
        <w:rPr>
          <w:sz w:val="28"/>
          <w:szCs w:val="28"/>
        </w:rPr>
        <w:t>к документации о закупке</w:t>
      </w:r>
    </w:p>
    <w:p w:rsidR="00BB5CB2" w:rsidRDefault="00BB5CB2" w:rsidP="00BB5CB2">
      <w:pPr>
        <w:jc w:val="center"/>
        <w:rPr>
          <w:b/>
          <w:bCs/>
          <w:sz w:val="28"/>
          <w:szCs w:val="28"/>
        </w:rPr>
      </w:pPr>
    </w:p>
    <w:p w:rsidR="00BB5CB2" w:rsidRDefault="00BB5CB2" w:rsidP="00BB5CB2">
      <w:pPr>
        <w:jc w:val="center"/>
        <w:rPr>
          <w:b/>
          <w:bCs/>
          <w:sz w:val="28"/>
          <w:szCs w:val="28"/>
        </w:rPr>
      </w:pPr>
    </w:p>
    <w:p w:rsidR="00BB5CB2" w:rsidRPr="00C46A31" w:rsidRDefault="00BB5CB2" w:rsidP="00BB5CB2">
      <w:pPr>
        <w:jc w:val="center"/>
        <w:rPr>
          <w:b/>
          <w:bCs/>
          <w:sz w:val="28"/>
          <w:szCs w:val="28"/>
        </w:rPr>
      </w:pPr>
      <w:r w:rsidRPr="00C46A31">
        <w:rPr>
          <w:b/>
          <w:bCs/>
          <w:sz w:val="28"/>
          <w:szCs w:val="28"/>
        </w:rPr>
        <w:t>СВЕДЕНИЯ ОБ АДМИНИСТРАТИВНОМ И ПРОИЗВОДСТВЕННОМ ПЕРСОНАЛЕ ПРЕТЕНДЕНТА</w:t>
      </w:r>
    </w:p>
    <w:p w:rsidR="00BB5CB2" w:rsidRPr="00C46A31" w:rsidRDefault="00BB5CB2" w:rsidP="00BB5CB2">
      <w:pPr>
        <w:jc w:val="center"/>
        <w:rPr>
          <w:sz w:val="28"/>
          <w:szCs w:val="28"/>
        </w:rPr>
      </w:pPr>
      <w:r w:rsidRPr="00C46A31">
        <w:rPr>
          <w:sz w:val="28"/>
          <w:szCs w:val="28"/>
        </w:rPr>
        <w:t>(</w:t>
      </w:r>
      <w:r w:rsidRPr="00C46A3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46A31">
        <w:rPr>
          <w:sz w:val="28"/>
          <w:szCs w:val="28"/>
        </w:rPr>
        <w:t>)</w:t>
      </w:r>
    </w:p>
    <w:p w:rsidR="00BB5CB2" w:rsidRPr="00C46A31" w:rsidRDefault="00BB5CB2" w:rsidP="00BB5CB2">
      <w:pPr>
        <w:jc w:val="center"/>
      </w:pPr>
    </w:p>
    <w:p w:rsidR="00BB5CB2" w:rsidRPr="00C46A31" w:rsidRDefault="00BB5CB2" w:rsidP="00BB5CB2">
      <w:pPr>
        <w:tabs>
          <w:tab w:val="left" w:pos="9639"/>
        </w:tabs>
        <w:jc w:val="center"/>
        <w:rPr>
          <w:b/>
          <w:bCs/>
          <w:sz w:val="28"/>
          <w:szCs w:val="28"/>
        </w:rPr>
      </w:pPr>
      <w:r w:rsidRPr="00C46A31">
        <w:rPr>
          <w:b/>
          <w:bCs/>
          <w:sz w:val="28"/>
          <w:szCs w:val="28"/>
        </w:rPr>
        <w:t xml:space="preserve">Административный персонал </w:t>
      </w:r>
    </w:p>
    <w:p w:rsidR="00BB5CB2" w:rsidRPr="00C46A31" w:rsidRDefault="00BB5CB2" w:rsidP="00BB5CB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B5CB2" w:rsidRPr="00C46A31" w:rsidTr="00520E47">
        <w:trPr>
          <w:jc w:val="center"/>
        </w:trPr>
        <w:tc>
          <w:tcPr>
            <w:tcW w:w="761" w:type="dxa"/>
            <w:vAlign w:val="center"/>
          </w:tcPr>
          <w:p w:rsidR="00BB5CB2" w:rsidRPr="00C46A31" w:rsidRDefault="00BB5CB2" w:rsidP="00520E47">
            <w:pPr>
              <w:tabs>
                <w:tab w:val="left" w:pos="9639"/>
              </w:tabs>
              <w:jc w:val="center"/>
            </w:pPr>
            <w:r w:rsidRPr="00C46A31">
              <w:t>№ п/п</w:t>
            </w:r>
          </w:p>
        </w:tc>
        <w:tc>
          <w:tcPr>
            <w:tcW w:w="2299" w:type="dxa"/>
            <w:vAlign w:val="center"/>
          </w:tcPr>
          <w:p w:rsidR="00BB5CB2" w:rsidRPr="00C46A31" w:rsidRDefault="00BB5CB2" w:rsidP="00520E47">
            <w:pPr>
              <w:tabs>
                <w:tab w:val="left" w:pos="9639"/>
              </w:tabs>
              <w:jc w:val="center"/>
            </w:pPr>
            <w:r w:rsidRPr="00C46A31">
              <w:t>Занимаемая должность</w:t>
            </w:r>
          </w:p>
        </w:tc>
        <w:tc>
          <w:tcPr>
            <w:tcW w:w="2762" w:type="dxa"/>
            <w:vAlign w:val="center"/>
          </w:tcPr>
          <w:p w:rsidR="00BB5CB2" w:rsidRPr="00C46A31" w:rsidRDefault="00BB5CB2" w:rsidP="00520E47">
            <w:pPr>
              <w:tabs>
                <w:tab w:val="left" w:pos="9639"/>
              </w:tabs>
              <w:jc w:val="center"/>
            </w:pPr>
            <w:r w:rsidRPr="00C46A31">
              <w:t>Ф.И.О.</w:t>
            </w:r>
          </w:p>
        </w:tc>
        <w:tc>
          <w:tcPr>
            <w:tcW w:w="2160" w:type="dxa"/>
            <w:vAlign w:val="center"/>
          </w:tcPr>
          <w:p w:rsidR="00BB5CB2" w:rsidRPr="00C46A31" w:rsidRDefault="00BB5CB2" w:rsidP="00520E47">
            <w:pPr>
              <w:tabs>
                <w:tab w:val="left" w:pos="9639"/>
              </w:tabs>
              <w:jc w:val="center"/>
            </w:pPr>
            <w:r w:rsidRPr="00C46A31">
              <w:t>Образование и специальность</w:t>
            </w:r>
          </w:p>
        </w:tc>
        <w:tc>
          <w:tcPr>
            <w:tcW w:w="2247" w:type="dxa"/>
            <w:vAlign w:val="center"/>
          </w:tcPr>
          <w:p w:rsidR="00BB5CB2" w:rsidRPr="00C46A31" w:rsidRDefault="00BB5CB2" w:rsidP="00520E47">
            <w:pPr>
              <w:tabs>
                <w:tab w:val="left" w:pos="9639"/>
              </w:tabs>
              <w:jc w:val="center"/>
            </w:pPr>
            <w:r w:rsidRPr="00C46A31">
              <w:t>Стаж работы по профилю занимаемой должности</w:t>
            </w:r>
          </w:p>
        </w:tc>
      </w:tr>
      <w:tr w:rsidR="00BB5CB2" w:rsidRPr="00C46A31" w:rsidTr="00520E47">
        <w:trPr>
          <w:jc w:val="center"/>
        </w:trPr>
        <w:tc>
          <w:tcPr>
            <w:tcW w:w="761" w:type="dxa"/>
            <w:vAlign w:val="center"/>
          </w:tcPr>
          <w:p w:rsidR="00BB5CB2" w:rsidRPr="00C46A31" w:rsidRDefault="00BB5CB2" w:rsidP="00520E47">
            <w:pPr>
              <w:tabs>
                <w:tab w:val="left" w:pos="9639"/>
              </w:tabs>
              <w:jc w:val="center"/>
            </w:pPr>
            <w:r w:rsidRPr="00C46A31">
              <w:t>1</w:t>
            </w:r>
          </w:p>
        </w:tc>
        <w:tc>
          <w:tcPr>
            <w:tcW w:w="2299" w:type="dxa"/>
            <w:vAlign w:val="center"/>
          </w:tcPr>
          <w:p w:rsidR="00BB5CB2" w:rsidRPr="00C46A31" w:rsidRDefault="00BB5CB2" w:rsidP="00520E47">
            <w:pPr>
              <w:tabs>
                <w:tab w:val="left" w:pos="9639"/>
              </w:tabs>
              <w:jc w:val="center"/>
            </w:pPr>
          </w:p>
        </w:tc>
        <w:tc>
          <w:tcPr>
            <w:tcW w:w="2762" w:type="dxa"/>
          </w:tcPr>
          <w:p w:rsidR="00BB5CB2" w:rsidRPr="00C46A31" w:rsidRDefault="00BB5CB2" w:rsidP="00520E47">
            <w:pPr>
              <w:tabs>
                <w:tab w:val="left" w:pos="9639"/>
              </w:tabs>
              <w:jc w:val="center"/>
            </w:pPr>
          </w:p>
        </w:tc>
        <w:tc>
          <w:tcPr>
            <w:tcW w:w="2160" w:type="dxa"/>
            <w:vAlign w:val="center"/>
          </w:tcPr>
          <w:p w:rsidR="00BB5CB2" w:rsidRPr="00C46A31" w:rsidRDefault="00BB5CB2" w:rsidP="00520E47">
            <w:pPr>
              <w:tabs>
                <w:tab w:val="left" w:pos="9639"/>
              </w:tabs>
              <w:jc w:val="center"/>
            </w:pPr>
          </w:p>
        </w:tc>
        <w:tc>
          <w:tcPr>
            <w:tcW w:w="2247" w:type="dxa"/>
            <w:vAlign w:val="center"/>
          </w:tcPr>
          <w:p w:rsidR="00BB5CB2" w:rsidRPr="00C46A31" w:rsidRDefault="00BB5CB2" w:rsidP="00520E47">
            <w:pPr>
              <w:tabs>
                <w:tab w:val="left" w:pos="9639"/>
              </w:tabs>
              <w:jc w:val="center"/>
            </w:pPr>
          </w:p>
        </w:tc>
      </w:tr>
      <w:tr w:rsidR="00BB5CB2" w:rsidRPr="00C46A31" w:rsidTr="00520E47">
        <w:trPr>
          <w:jc w:val="center"/>
        </w:trPr>
        <w:tc>
          <w:tcPr>
            <w:tcW w:w="761" w:type="dxa"/>
            <w:vAlign w:val="center"/>
          </w:tcPr>
          <w:p w:rsidR="00BB5CB2" w:rsidRPr="00C46A31" w:rsidRDefault="00BB5CB2" w:rsidP="00520E47">
            <w:pPr>
              <w:tabs>
                <w:tab w:val="left" w:pos="9639"/>
              </w:tabs>
              <w:jc w:val="center"/>
            </w:pPr>
            <w:r w:rsidRPr="00C46A31">
              <w:t>2</w:t>
            </w:r>
          </w:p>
        </w:tc>
        <w:tc>
          <w:tcPr>
            <w:tcW w:w="2299" w:type="dxa"/>
            <w:vAlign w:val="center"/>
          </w:tcPr>
          <w:p w:rsidR="00BB5CB2" w:rsidRPr="00C46A31" w:rsidRDefault="00BB5CB2" w:rsidP="00520E47">
            <w:pPr>
              <w:tabs>
                <w:tab w:val="left" w:pos="9639"/>
              </w:tabs>
              <w:jc w:val="center"/>
            </w:pPr>
          </w:p>
        </w:tc>
        <w:tc>
          <w:tcPr>
            <w:tcW w:w="2762" w:type="dxa"/>
          </w:tcPr>
          <w:p w:rsidR="00BB5CB2" w:rsidRPr="00C46A31" w:rsidRDefault="00BB5CB2" w:rsidP="00520E47">
            <w:pPr>
              <w:tabs>
                <w:tab w:val="left" w:pos="9639"/>
              </w:tabs>
              <w:jc w:val="center"/>
            </w:pPr>
          </w:p>
        </w:tc>
        <w:tc>
          <w:tcPr>
            <w:tcW w:w="2160" w:type="dxa"/>
            <w:vAlign w:val="center"/>
          </w:tcPr>
          <w:p w:rsidR="00BB5CB2" w:rsidRPr="00C46A31" w:rsidRDefault="00BB5CB2" w:rsidP="00520E47">
            <w:pPr>
              <w:tabs>
                <w:tab w:val="left" w:pos="9639"/>
              </w:tabs>
              <w:jc w:val="center"/>
            </w:pPr>
          </w:p>
        </w:tc>
        <w:tc>
          <w:tcPr>
            <w:tcW w:w="2247" w:type="dxa"/>
            <w:vAlign w:val="center"/>
          </w:tcPr>
          <w:p w:rsidR="00BB5CB2" w:rsidRPr="00C46A31" w:rsidRDefault="00BB5CB2" w:rsidP="00520E47">
            <w:pPr>
              <w:tabs>
                <w:tab w:val="left" w:pos="9639"/>
              </w:tabs>
              <w:jc w:val="center"/>
            </w:pPr>
          </w:p>
        </w:tc>
      </w:tr>
      <w:tr w:rsidR="00BB5CB2" w:rsidRPr="00C46A31" w:rsidTr="00520E47">
        <w:trPr>
          <w:jc w:val="center"/>
        </w:trPr>
        <w:tc>
          <w:tcPr>
            <w:tcW w:w="761" w:type="dxa"/>
            <w:vAlign w:val="center"/>
          </w:tcPr>
          <w:p w:rsidR="00BB5CB2" w:rsidRPr="00C46A31" w:rsidRDefault="00BB5CB2" w:rsidP="00520E47">
            <w:pPr>
              <w:tabs>
                <w:tab w:val="left" w:pos="9639"/>
              </w:tabs>
              <w:jc w:val="center"/>
            </w:pPr>
            <w:r w:rsidRPr="00C46A31">
              <w:t>…</w:t>
            </w:r>
          </w:p>
        </w:tc>
        <w:tc>
          <w:tcPr>
            <w:tcW w:w="2299" w:type="dxa"/>
            <w:vAlign w:val="center"/>
          </w:tcPr>
          <w:p w:rsidR="00BB5CB2" w:rsidRPr="00C46A31" w:rsidRDefault="00BB5CB2" w:rsidP="00520E47">
            <w:pPr>
              <w:tabs>
                <w:tab w:val="left" w:pos="9639"/>
              </w:tabs>
              <w:jc w:val="center"/>
            </w:pPr>
          </w:p>
        </w:tc>
        <w:tc>
          <w:tcPr>
            <w:tcW w:w="2762" w:type="dxa"/>
          </w:tcPr>
          <w:p w:rsidR="00BB5CB2" w:rsidRPr="00C46A31" w:rsidRDefault="00BB5CB2" w:rsidP="00520E47">
            <w:pPr>
              <w:tabs>
                <w:tab w:val="left" w:pos="9639"/>
              </w:tabs>
              <w:jc w:val="center"/>
            </w:pPr>
          </w:p>
        </w:tc>
        <w:tc>
          <w:tcPr>
            <w:tcW w:w="2160" w:type="dxa"/>
            <w:vAlign w:val="center"/>
          </w:tcPr>
          <w:p w:rsidR="00BB5CB2" w:rsidRPr="00C46A31" w:rsidRDefault="00BB5CB2" w:rsidP="00520E47">
            <w:pPr>
              <w:tabs>
                <w:tab w:val="left" w:pos="9639"/>
              </w:tabs>
              <w:jc w:val="center"/>
            </w:pPr>
          </w:p>
        </w:tc>
        <w:tc>
          <w:tcPr>
            <w:tcW w:w="2247" w:type="dxa"/>
            <w:vAlign w:val="center"/>
          </w:tcPr>
          <w:p w:rsidR="00BB5CB2" w:rsidRPr="00C46A31" w:rsidRDefault="00BB5CB2" w:rsidP="00520E47">
            <w:pPr>
              <w:tabs>
                <w:tab w:val="left" w:pos="9639"/>
              </w:tabs>
              <w:jc w:val="center"/>
            </w:pPr>
          </w:p>
        </w:tc>
      </w:tr>
    </w:tbl>
    <w:p w:rsidR="00BB5CB2" w:rsidRPr="00C46A31" w:rsidRDefault="00BB5CB2" w:rsidP="00BB5CB2">
      <w:pPr>
        <w:tabs>
          <w:tab w:val="left" w:pos="9639"/>
        </w:tabs>
      </w:pPr>
    </w:p>
    <w:p w:rsidR="00BB5CB2" w:rsidRPr="00C46A31" w:rsidRDefault="00BB5CB2" w:rsidP="00BB5CB2">
      <w:pPr>
        <w:tabs>
          <w:tab w:val="left" w:pos="9639"/>
        </w:tabs>
        <w:jc w:val="center"/>
        <w:rPr>
          <w:b/>
          <w:bCs/>
          <w:sz w:val="28"/>
          <w:szCs w:val="28"/>
        </w:rPr>
      </w:pPr>
      <w:r w:rsidRPr="00C46A31">
        <w:rPr>
          <w:b/>
          <w:bCs/>
          <w:sz w:val="28"/>
          <w:szCs w:val="28"/>
        </w:rPr>
        <w:t>Производственный персонал (рабочие)</w:t>
      </w:r>
    </w:p>
    <w:p w:rsidR="00BB5CB2" w:rsidRPr="00C46A31" w:rsidRDefault="00BB5CB2" w:rsidP="00BB5CB2">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B5CB2" w:rsidRPr="00C46A31" w:rsidTr="00520E47">
        <w:trPr>
          <w:trHeight w:val="1000"/>
          <w:jc w:val="center"/>
        </w:trPr>
        <w:tc>
          <w:tcPr>
            <w:tcW w:w="669" w:type="dxa"/>
            <w:vAlign w:val="center"/>
          </w:tcPr>
          <w:p w:rsidR="00BB5CB2" w:rsidRPr="00C46A31" w:rsidRDefault="00BB5CB2" w:rsidP="00520E47">
            <w:pPr>
              <w:tabs>
                <w:tab w:val="left" w:pos="9639"/>
              </w:tabs>
              <w:jc w:val="center"/>
            </w:pPr>
            <w:r w:rsidRPr="00C46A31">
              <w:t>№ п/п</w:t>
            </w:r>
          </w:p>
        </w:tc>
        <w:tc>
          <w:tcPr>
            <w:tcW w:w="3782" w:type="dxa"/>
            <w:vAlign w:val="center"/>
          </w:tcPr>
          <w:p w:rsidR="00BB5CB2" w:rsidRPr="00C46A31" w:rsidRDefault="00BB5CB2" w:rsidP="00520E47">
            <w:pPr>
              <w:tabs>
                <w:tab w:val="left" w:pos="9639"/>
              </w:tabs>
              <w:jc w:val="center"/>
            </w:pPr>
            <w:r w:rsidRPr="00C46A31">
              <w:t>Специальность</w:t>
            </w:r>
          </w:p>
          <w:p w:rsidR="00BB5CB2" w:rsidRPr="00C46A31" w:rsidRDefault="00BB5CB2" w:rsidP="00520E47">
            <w:pPr>
              <w:tabs>
                <w:tab w:val="left" w:pos="9639"/>
              </w:tabs>
              <w:jc w:val="center"/>
            </w:pPr>
            <w:r w:rsidRPr="00C46A31">
              <w:t>по каждому рабочему</w:t>
            </w:r>
          </w:p>
        </w:tc>
        <w:tc>
          <w:tcPr>
            <w:tcW w:w="1944" w:type="dxa"/>
            <w:vAlign w:val="center"/>
          </w:tcPr>
          <w:p w:rsidR="00BB5CB2" w:rsidRPr="00C46A31" w:rsidRDefault="00BB5CB2" w:rsidP="00520E47">
            <w:pPr>
              <w:tabs>
                <w:tab w:val="left" w:pos="9639"/>
              </w:tabs>
              <w:jc w:val="center"/>
            </w:pPr>
            <w:r w:rsidRPr="00C46A31">
              <w:t>Разряд, квалификация</w:t>
            </w:r>
          </w:p>
        </w:tc>
        <w:tc>
          <w:tcPr>
            <w:tcW w:w="2685" w:type="dxa"/>
            <w:vAlign w:val="center"/>
          </w:tcPr>
          <w:p w:rsidR="00BB5CB2" w:rsidRPr="00C46A31" w:rsidRDefault="00BB5CB2" w:rsidP="00520E47">
            <w:pPr>
              <w:tabs>
                <w:tab w:val="left" w:pos="9639"/>
              </w:tabs>
              <w:jc w:val="center"/>
            </w:pPr>
            <w:r w:rsidRPr="00C46A31">
              <w:t>Стаж работы по специальности</w:t>
            </w:r>
          </w:p>
        </w:tc>
      </w:tr>
      <w:tr w:rsidR="00BB5CB2" w:rsidRPr="00C46A31" w:rsidTr="00520E47">
        <w:trPr>
          <w:jc w:val="center"/>
        </w:trPr>
        <w:tc>
          <w:tcPr>
            <w:tcW w:w="669" w:type="dxa"/>
            <w:vAlign w:val="center"/>
          </w:tcPr>
          <w:p w:rsidR="00BB5CB2" w:rsidRPr="00C46A31" w:rsidRDefault="00BB5CB2" w:rsidP="00520E47">
            <w:pPr>
              <w:tabs>
                <w:tab w:val="left" w:pos="9639"/>
              </w:tabs>
              <w:jc w:val="center"/>
            </w:pPr>
            <w:r w:rsidRPr="00C46A31">
              <w:t>1</w:t>
            </w:r>
          </w:p>
        </w:tc>
        <w:tc>
          <w:tcPr>
            <w:tcW w:w="3782" w:type="dxa"/>
            <w:vAlign w:val="center"/>
          </w:tcPr>
          <w:p w:rsidR="00BB5CB2" w:rsidRPr="00C46A31" w:rsidRDefault="00BB5CB2" w:rsidP="00520E47">
            <w:pPr>
              <w:tabs>
                <w:tab w:val="left" w:pos="9639"/>
              </w:tabs>
              <w:jc w:val="center"/>
            </w:pPr>
          </w:p>
        </w:tc>
        <w:tc>
          <w:tcPr>
            <w:tcW w:w="1944" w:type="dxa"/>
          </w:tcPr>
          <w:p w:rsidR="00BB5CB2" w:rsidRPr="00C46A31" w:rsidRDefault="00BB5CB2" w:rsidP="00520E47">
            <w:pPr>
              <w:tabs>
                <w:tab w:val="left" w:pos="9639"/>
              </w:tabs>
              <w:jc w:val="center"/>
            </w:pPr>
          </w:p>
        </w:tc>
        <w:tc>
          <w:tcPr>
            <w:tcW w:w="2685" w:type="dxa"/>
            <w:vAlign w:val="center"/>
          </w:tcPr>
          <w:p w:rsidR="00BB5CB2" w:rsidRPr="00C46A31" w:rsidRDefault="00BB5CB2" w:rsidP="00520E47">
            <w:pPr>
              <w:tabs>
                <w:tab w:val="left" w:pos="9639"/>
              </w:tabs>
              <w:jc w:val="center"/>
            </w:pPr>
          </w:p>
        </w:tc>
      </w:tr>
      <w:tr w:rsidR="00BB5CB2" w:rsidRPr="00C46A31" w:rsidTr="00520E47">
        <w:trPr>
          <w:jc w:val="center"/>
        </w:trPr>
        <w:tc>
          <w:tcPr>
            <w:tcW w:w="669" w:type="dxa"/>
            <w:vAlign w:val="center"/>
          </w:tcPr>
          <w:p w:rsidR="00BB5CB2" w:rsidRPr="00C46A31" w:rsidRDefault="00BB5CB2" w:rsidP="00520E47">
            <w:pPr>
              <w:tabs>
                <w:tab w:val="left" w:pos="9639"/>
              </w:tabs>
              <w:jc w:val="center"/>
            </w:pPr>
            <w:r w:rsidRPr="00C46A31">
              <w:t>2</w:t>
            </w:r>
          </w:p>
        </w:tc>
        <w:tc>
          <w:tcPr>
            <w:tcW w:w="3782" w:type="dxa"/>
            <w:vAlign w:val="center"/>
          </w:tcPr>
          <w:p w:rsidR="00BB5CB2" w:rsidRPr="00C46A31" w:rsidRDefault="00BB5CB2" w:rsidP="00520E47">
            <w:pPr>
              <w:tabs>
                <w:tab w:val="left" w:pos="9639"/>
              </w:tabs>
              <w:jc w:val="center"/>
            </w:pPr>
          </w:p>
        </w:tc>
        <w:tc>
          <w:tcPr>
            <w:tcW w:w="1944" w:type="dxa"/>
          </w:tcPr>
          <w:p w:rsidR="00BB5CB2" w:rsidRPr="00C46A31" w:rsidRDefault="00BB5CB2" w:rsidP="00520E47">
            <w:pPr>
              <w:tabs>
                <w:tab w:val="left" w:pos="9639"/>
              </w:tabs>
              <w:jc w:val="center"/>
            </w:pPr>
          </w:p>
        </w:tc>
        <w:tc>
          <w:tcPr>
            <w:tcW w:w="2685" w:type="dxa"/>
            <w:vAlign w:val="center"/>
          </w:tcPr>
          <w:p w:rsidR="00BB5CB2" w:rsidRPr="00C46A31" w:rsidRDefault="00BB5CB2" w:rsidP="00520E47">
            <w:pPr>
              <w:tabs>
                <w:tab w:val="left" w:pos="9639"/>
              </w:tabs>
              <w:jc w:val="center"/>
            </w:pPr>
          </w:p>
        </w:tc>
      </w:tr>
      <w:tr w:rsidR="00BB5CB2" w:rsidRPr="00C46A31" w:rsidTr="00520E47">
        <w:trPr>
          <w:jc w:val="center"/>
        </w:trPr>
        <w:tc>
          <w:tcPr>
            <w:tcW w:w="669" w:type="dxa"/>
            <w:vAlign w:val="center"/>
          </w:tcPr>
          <w:p w:rsidR="00BB5CB2" w:rsidRPr="00C46A31" w:rsidRDefault="00BB5CB2" w:rsidP="00520E47">
            <w:pPr>
              <w:tabs>
                <w:tab w:val="left" w:pos="9639"/>
              </w:tabs>
              <w:jc w:val="center"/>
            </w:pPr>
            <w:r w:rsidRPr="00C46A31">
              <w:t>…</w:t>
            </w:r>
          </w:p>
        </w:tc>
        <w:tc>
          <w:tcPr>
            <w:tcW w:w="3782" w:type="dxa"/>
            <w:vAlign w:val="center"/>
          </w:tcPr>
          <w:p w:rsidR="00BB5CB2" w:rsidRPr="00C46A31" w:rsidRDefault="00BB5CB2" w:rsidP="00520E47">
            <w:pPr>
              <w:tabs>
                <w:tab w:val="left" w:pos="9639"/>
              </w:tabs>
              <w:jc w:val="center"/>
            </w:pPr>
          </w:p>
        </w:tc>
        <w:tc>
          <w:tcPr>
            <w:tcW w:w="1944" w:type="dxa"/>
          </w:tcPr>
          <w:p w:rsidR="00BB5CB2" w:rsidRPr="00C46A31" w:rsidRDefault="00BB5CB2" w:rsidP="00520E47">
            <w:pPr>
              <w:tabs>
                <w:tab w:val="left" w:pos="9639"/>
              </w:tabs>
              <w:jc w:val="center"/>
            </w:pPr>
          </w:p>
        </w:tc>
        <w:tc>
          <w:tcPr>
            <w:tcW w:w="2685" w:type="dxa"/>
            <w:vAlign w:val="center"/>
          </w:tcPr>
          <w:p w:rsidR="00BB5CB2" w:rsidRPr="00C46A31" w:rsidRDefault="00BB5CB2" w:rsidP="00520E47">
            <w:pPr>
              <w:tabs>
                <w:tab w:val="left" w:pos="9639"/>
              </w:tabs>
              <w:jc w:val="center"/>
            </w:pPr>
          </w:p>
        </w:tc>
      </w:tr>
    </w:tbl>
    <w:p w:rsidR="00BB5CB2" w:rsidRPr="00C46A31" w:rsidRDefault="00BB5CB2" w:rsidP="00BB5CB2">
      <w:pPr>
        <w:pStyle w:val="afa"/>
        <w:jc w:val="left"/>
        <w:rPr>
          <w:b/>
          <w:i/>
          <w:sz w:val="28"/>
          <w:szCs w:val="28"/>
        </w:rPr>
      </w:pPr>
    </w:p>
    <w:p w:rsidR="00BB5CB2" w:rsidRPr="008D67F8" w:rsidRDefault="00BB5CB2" w:rsidP="00BB5CB2">
      <w:pPr>
        <w:pStyle w:val="3"/>
        <w:spacing w:before="0" w:after="0"/>
        <w:rPr>
          <w:rFonts w:ascii="Times New Roman" w:hAnsi="Times New Roman"/>
          <w:sz w:val="28"/>
          <w:szCs w:val="28"/>
          <w:highlight w:val="cyan"/>
        </w:rPr>
      </w:pPr>
    </w:p>
    <w:p w:rsidR="00BB5CB2" w:rsidRPr="00C46A31" w:rsidRDefault="00BB5CB2" w:rsidP="00BB5CB2">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BB5CB2" w:rsidRPr="00C46A31" w:rsidRDefault="00BB5CB2" w:rsidP="00BB5CB2">
      <w:pPr>
        <w:tabs>
          <w:tab w:val="left" w:pos="8640"/>
        </w:tabs>
        <w:jc w:val="center"/>
        <w:rPr>
          <w:i/>
        </w:rPr>
      </w:pPr>
      <w:r w:rsidRPr="00C46A31">
        <w:rPr>
          <w:i/>
        </w:rPr>
        <w:t>(наименование претендента)</w:t>
      </w:r>
    </w:p>
    <w:p w:rsidR="00BB5CB2" w:rsidRPr="00C46A31" w:rsidRDefault="00BB5CB2" w:rsidP="00BB5CB2">
      <w:pPr>
        <w:pStyle w:val="32"/>
        <w:suppressAutoHyphens/>
        <w:spacing w:after="0"/>
        <w:rPr>
          <w:sz w:val="28"/>
          <w:szCs w:val="28"/>
        </w:rPr>
      </w:pPr>
      <w:r w:rsidRPr="00C46A31">
        <w:rPr>
          <w:sz w:val="28"/>
          <w:szCs w:val="28"/>
        </w:rPr>
        <w:t>____________________________________________________________________</w:t>
      </w:r>
    </w:p>
    <w:p w:rsidR="00BB5CB2" w:rsidRPr="00C46A31" w:rsidRDefault="00BB5CB2" w:rsidP="00BB5CB2">
      <w:pPr>
        <w:rPr>
          <w:i/>
        </w:rPr>
      </w:pPr>
      <w:r w:rsidRPr="00C46A31">
        <w:rPr>
          <w:i/>
        </w:rPr>
        <w:t xml:space="preserve">       Печать</w:t>
      </w:r>
      <w:r w:rsidRPr="00C46A31">
        <w:rPr>
          <w:i/>
        </w:rPr>
        <w:tab/>
      </w:r>
      <w:r w:rsidRPr="00C46A31">
        <w:rPr>
          <w:i/>
        </w:rPr>
        <w:tab/>
      </w:r>
      <w:r w:rsidRPr="00C46A31">
        <w:rPr>
          <w:i/>
        </w:rPr>
        <w:tab/>
        <w:t>(должность, подпись, ФИО)</w:t>
      </w:r>
    </w:p>
    <w:p w:rsidR="00BB5CB2" w:rsidRPr="00C46A31" w:rsidRDefault="00BB5CB2" w:rsidP="00BB5CB2">
      <w:pPr>
        <w:pStyle w:val="32"/>
        <w:suppressAutoHyphens/>
        <w:spacing w:after="0"/>
        <w:rPr>
          <w:sz w:val="28"/>
          <w:szCs w:val="28"/>
        </w:rPr>
      </w:pPr>
      <w:r w:rsidRPr="00C46A31">
        <w:rPr>
          <w:sz w:val="28"/>
          <w:szCs w:val="28"/>
        </w:rPr>
        <w:t>"____" _________ 201__ г.</w:t>
      </w: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sz w:val="28"/>
          <w:szCs w:val="28"/>
        </w:rPr>
      </w:pPr>
    </w:p>
    <w:p w:rsidR="00285A82" w:rsidRDefault="00285A82" w:rsidP="00164AC8">
      <w:pPr>
        <w:pStyle w:val="afa"/>
        <w:ind w:firstLine="0"/>
        <w:jc w:val="right"/>
        <w:rPr>
          <w:sz w:val="28"/>
          <w:szCs w:val="28"/>
        </w:rPr>
      </w:pPr>
    </w:p>
    <w:p w:rsidR="00164AC8" w:rsidRPr="00C677ED" w:rsidRDefault="00BB5CB2" w:rsidP="00164AC8">
      <w:pPr>
        <w:pStyle w:val="afa"/>
        <w:ind w:firstLine="0"/>
        <w:jc w:val="right"/>
        <w:rPr>
          <w:sz w:val="28"/>
          <w:szCs w:val="28"/>
        </w:rPr>
      </w:pPr>
      <w:r>
        <w:rPr>
          <w:sz w:val="28"/>
          <w:szCs w:val="28"/>
        </w:rPr>
        <w:t>Приложение № 7</w:t>
      </w:r>
    </w:p>
    <w:p w:rsidR="00164AC8" w:rsidRPr="00C677ED" w:rsidRDefault="00164AC8" w:rsidP="00164AC8">
      <w:pPr>
        <w:pStyle w:val="afa"/>
        <w:ind w:firstLine="0"/>
        <w:jc w:val="right"/>
        <w:rPr>
          <w:sz w:val="28"/>
          <w:szCs w:val="28"/>
        </w:rPr>
      </w:pPr>
      <w:r w:rsidRPr="00C677ED">
        <w:rPr>
          <w:sz w:val="28"/>
          <w:szCs w:val="28"/>
        </w:rPr>
        <w:t>к документации о закупке</w:t>
      </w:r>
    </w:p>
    <w:p w:rsidR="00164AC8" w:rsidRPr="00C677ED" w:rsidRDefault="00164AC8" w:rsidP="00164AC8">
      <w:pPr>
        <w:rPr>
          <w:sz w:val="28"/>
          <w:szCs w:val="28"/>
        </w:rPr>
      </w:pPr>
    </w:p>
    <w:p w:rsidR="00164AC8" w:rsidRPr="00C677ED" w:rsidRDefault="00164AC8" w:rsidP="00164AC8">
      <w:pPr>
        <w:tabs>
          <w:tab w:val="left" w:pos="9639"/>
        </w:tabs>
        <w:ind w:firstLine="567"/>
        <w:jc w:val="center"/>
        <w:rPr>
          <w:b/>
          <w:szCs w:val="28"/>
        </w:rPr>
      </w:pPr>
      <w:r w:rsidRPr="00C677ED">
        <w:rPr>
          <w:b/>
          <w:szCs w:val="28"/>
        </w:rPr>
        <w:t>СВЕДЕНИЯ О ПЛАНИРУЕМЫХ К ПРИВЛЕЧЕНИЮ СУБПОДРЯДНЫХ ОРГАНИЗАЦИЯХ</w:t>
      </w:r>
    </w:p>
    <w:p w:rsidR="00164AC8" w:rsidRPr="00C677ED" w:rsidRDefault="00164AC8" w:rsidP="00164AC8">
      <w:pPr>
        <w:tabs>
          <w:tab w:val="left" w:pos="9639"/>
        </w:tabs>
        <w:ind w:firstLine="567"/>
        <w:jc w:val="center"/>
        <w:rPr>
          <w:i/>
        </w:rPr>
      </w:pPr>
      <w:r w:rsidRPr="00C677ED">
        <w:rPr>
          <w:i/>
        </w:rPr>
        <w:t>(отдельный лист по каждому субподрядчику)</w:t>
      </w:r>
    </w:p>
    <w:p w:rsidR="00164AC8" w:rsidRPr="00C677ED" w:rsidRDefault="00164AC8" w:rsidP="00164AC8">
      <w:pPr>
        <w:tabs>
          <w:tab w:val="left" w:pos="9639"/>
        </w:tabs>
        <w:ind w:firstLine="567"/>
        <w:jc w:val="center"/>
        <w:rPr>
          <w:sz w:val="22"/>
        </w:rPr>
      </w:pPr>
    </w:p>
    <w:p w:rsidR="00164AC8" w:rsidRPr="00C677ED" w:rsidRDefault="00164AC8" w:rsidP="00164AC8">
      <w:pPr>
        <w:tabs>
          <w:tab w:val="left" w:pos="9639"/>
        </w:tabs>
        <w:ind w:firstLine="567"/>
        <w:jc w:val="center"/>
        <w:rPr>
          <w:b/>
          <w:sz w:val="28"/>
          <w:szCs w:val="28"/>
        </w:rPr>
      </w:pPr>
      <w:r w:rsidRPr="00C677ED">
        <w:rPr>
          <w:b/>
          <w:sz w:val="28"/>
          <w:szCs w:val="28"/>
        </w:rPr>
        <w:t>Наименование организации, фирмы:</w:t>
      </w:r>
    </w:p>
    <w:p w:rsidR="00164AC8" w:rsidRPr="00C677ED" w:rsidRDefault="00164AC8" w:rsidP="00164AC8">
      <w:pPr>
        <w:tabs>
          <w:tab w:val="left" w:pos="9639"/>
        </w:tabs>
        <w:ind w:firstLine="567"/>
        <w:rPr>
          <w:sz w:val="22"/>
        </w:rPr>
      </w:pPr>
      <w:r w:rsidRPr="00C677ED">
        <w:rPr>
          <w:sz w:val="22"/>
        </w:rPr>
        <w:t>____________________________________________________________________________</w:t>
      </w:r>
    </w:p>
    <w:p w:rsidR="00164AC8" w:rsidRPr="00C677ED" w:rsidRDefault="00164AC8" w:rsidP="00164AC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164AC8" w:rsidRPr="00C677ED" w:rsidTr="00520E47">
        <w:tc>
          <w:tcPr>
            <w:tcW w:w="3138" w:type="dxa"/>
          </w:tcPr>
          <w:p w:rsidR="00164AC8" w:rsidRPr="00C677ED" w:rsidRDefault="00164AC8" w:rsidP="00520E47">
            <w:pPr>
              <w:tabs>
                <w:tab w:val="left" w:pos="9639"/>
              </w:tabs>
              <w:rPr>
                <w:szCs w:val="28"/>
              </w:rPr>
            </w:pPr>
          </w:p>
        </w:tc>
        <w:tc>
          <w:tcPr>
            <w:tcW w:w="3426" w:type="dxa"/>
            <w:gridSpan w:val="2"/>
            <w:vAlign w:val="center"/>
          </w:tcPr>
          <w:p w:rsidR="00164AC8" w:rsidRPr="00C677ED" w:rsidRDefault="00164AC8" w:rsidP="00520E47">
            <w:pPr>
              <w:tabs>
                <w:tab w:val="left" w:pos="9639"/>
              </w:tabs>
              <w:jc w:val="center"/>
              <w:rPr>
                <w:szCs w:val="28"/>
              </w:rPr>
            </w:pPr>
            <w:r w:rsidRPr="00C677ED">
              <w:rPr>
                <w:szCs w:val="28"/>
              </w:rPr>
              <w:t>Головная фирма</w:t>
            </w:r>
          </w:p>
        </w:tc>
        <w:tc>
          <w:tcPr>
            <w:tcW w:w="3156" w:type="dxa"/>
            <w:vAlign w:val="center"/>
          </w:tcPr>
          <w:p w:rsidR="00164AC8" w:rsidRPr="00C677ED" w:rsidRDefault="00164AC8" w:rsidP="00520E47">
            <w:pPr>
              <w:tabs>
                <w:tab w:val="left" w:pos="9639"/>
              </w:tabs>
              <w:jc w:val="center"/>
              <w:rPr>
                <w:szCs w:val="28"/>
              </w:rPr>
            </w:pPr>
            <w:r w:rsidRPr="00C677ED">
              <w:rPr>
                <w:szCs w:val="28"/>
              </w:rPr>
              <w:t>Филиалы и дочерние предприятия</w:t>
            </w:r>
          </w:p>
        </w:tc>
      </w:tr>
      <w:tr w:rsidR="00164AC8" w:rsidRPr="00C677ED" w:rsidTr="00520E47">
        <w:trPr>
          <w:trHeight w:val="391"/>
        </w:trPr>
        <w:tc>
          <w:tcPr>
            <w:tcW w:w="3138" w:type="dxa"/>
          </w:tcPr>
          <w:p w:rsidR="00164AC8" w:rsidRPr="00C677ED" w:rsidRDefault="00164AC8" w:rsidP="00520E47">
            <w:pPr>
              <w:tabs>
                <w:tab w:val="left" w:pos="9639"/>
              </w:tabs>
            </w:pPr>
            <w:r w:rsidRPr="00C677ED">
              <w:t>Адрес</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346"/>
        </w:trPr>
        <w:tc>
          <w:tcPr>
            <w:tcW w:w="3138" w:type="dxa"/>
          </w:tcPr>
          <w:p w:rsidR="00164AC8" w:rsidRPr="00C677ED" w:rsidRDefault="00164AC8" w:rsidP="00520E47">
            <w:pPr>
              <w:tabs>
                <w:tab w:val="left" w:pos="9639"/>
              </w:tabs>
            </w:pPr>
            <w:r w:rsidRPr="00C677ED">
              <w:t>Телефон</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355"/>
        </w:trPr>
        <w:tc>
          <w:tcPr>
            <w:tcW w:w="3138" w:type="dxa"/>
          </w:tcPr>
          <w:p w:rsidR="00164AC8" w:rsidRPr="00C677ED" w:rsidRDefault="00164AC8" w:rsidP="00520E47">
            <w:pPr>
              <w:tabs>
                <w:tab w:val="left" w:pos="9639"/>
              </w:tabs>
            </w:pPr>
            <w:r w:rsidRPr="00C677ED">
              <w:t>Факс</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351"/>
        </w:trPr>
        <w:tc>
          <w:tcPr>
            <w:tcW w:w="3138" w:type="dxa"/>
          </w:tcPr>
          <w:p w:rsidR="00164AC8" w:rsidRPr="00C677ED" w:rsidRDefault="00164AC8" w:rsidP="00520E47">
            <w:pPr>
              <w:tabs>
                <w:tab w:val="left" w:pos="9639"/>
              </w:tabs>
            </w:pPr>
            <w:r w:rsidRPr="00C677ED">
              <w:t>Ответственное лицо</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348"/>
        </w:trPr>
        <w:tc>
          <w:tcPr>
            <w:tcW w:w="3138" w:type="dxa"/>
          </w:tcPr>
          <w:p w:rsidR="00164AC8" w:rsidRPr="00C677ED" w:rsidRDefault="00164AC8" w:rsidP="00520E47">
            <w:pPr>
              <w:tabs>
                <w:tab w:val="left" w:pos="9639"/>
              </w:tabs>
            </w:pPr>
            <w:r w:rsidRPr="00C677ED">
              <w:t>Форма (ООО, ЗАО и т.д.)</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343"/>
        </w:trPr>
        <w:tc>
          <w:tcPr>
            <w:tcW w:w="3138" w:type="dxa"/>
          </w:tcPr>
          <w:p w:rsidR="00164AC8" w:rsidRPr="00C677ED" w:rsidRDefault="00164AC8" w:rsidP="00520E47">
            <w:pPr>
              <w:tabs>
                <w:tab w:val="left" w:pos="9639"/>
              </w:tabs>
            </w:pPr>
            <w:r w:rsidRPr="00C677ED">
              <w:t>Уставный капитал</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505"/>
        </w:trPr>
        <w:tc>
          <w:tcPr>
            <w:tcW w:w="3138" w:type="dxa"/>
            <w:tcBorders>
              <w:bottom w:val="nil"/>
            </w:tcBorders>
          </w:tcPr>
          <w:p w:rsidR="00164AC8" w:rsidRPr="00C677ED" w:rsidRDefault="00164AC8" w:rsidP="00520E47">
            <w:pPr>
              <w:tabs>
                <w:tab w:val="left" w:pos="9639"/>
              </w:tabs>
            </w:pPr>
            <w:r w:rsidRPr="00C677ED">
              <w:t>Сфера деятельности</w:t>
            </w:r>
          </w:p>
        </w:tc>
        <w:tc>
          <w:tcPr>
            <w:tcW w:w="3426" w:type="dxa"/>
            <w:gridSpan w:val="2"/>
            <w:tcBorders>
              <w:bottom w:val="nil"/>
            </w:tcBorders>
          </w:tcPr>
          <w:p w:rsidR="00164AC8" w:rsidRPr="00C677ED" w:rsidRDefault="00164AC8" w:rsidP="00520E47">
            <w:pPr>
              <w:tabs>
                <w:tab w:val="left" w:pos="9639"/>
              </w:tabs>
              <w:jc w:val="center"/>
            </w:pPr>
          </w:p>
        </w:tc>
        <w:tc>
          <w:tcPr>
            <w:tcW w:w="3156" w:type="dxa"/>
            <w:tcBorders>
              <w:bottom w:val="nil"/>
            </w:tcBorders>
          </w:tcPr>
          <w:p w:rsidR="00164AC8" w:rsidRPr="00C677ED" w:rsidRDefault="00164AC8" w:rsidP="00520E47">
            <w:pPr>
              <w:tabs>
                <w:tab w:val="left" w:pos="9639"/>
              </w:tabs>
              <w:jc w:val="center"/>
            </w:pPr>
          </w:p>
        </w:tc>
      </w:tr>
      <w:tr w:rsidR="00164AC8" w:rsidRPr="00C677ED" w:rsidTr="00520E47">
        <w:tc>
          <w:tcPr>
            <w:tcW w:w="3138" w:type="dxa"/>
            <w:tcBorders>
              <w:right w:val="nil"/>
            </w:tcBorders>
          </w:tcPr>
          <w:p w:rsidR="00164AC8" w:rsidRPr="00C677ED" w:rsidRDefault="00164AC8" w:rsidP="00520E47">
            <w:pPr>
              <w:tabs>
                <w:tab w:val="left" w:pos="9639"/>
              </w:tabs>
            </w:pPr>
            <w:r w:rsidRPr="00C677ED">
              <w:t>Руководитель:</w:t>
            </w:r>
          </w:p>
        </w:tc>
        <w:tc>
          <w:tcPr>
            <w:tcW w:w="3426" w:type="dxa"/>
            <w:gridSpan w:val="2"/>
            <w:tcBorders>
              <w:left w:val="nil"/>
              <w:right w:val="nil"/>
            </w:tcBorders>
          </w:tcPr>
          <w:p w:rsidR="00164AC8" w:rsidRPr="00C677ED" w:rsidRDefault="00164AC8" w:rsidP="00520E47">
            <w:pPr>
              <w:tabs>
                <w:tab w:val="left" w:pos="9639"/>
              </w:tabs>
            </w:pPr>
            <w:r w:rsidRPr="00C677ED">
              <w:t>Дата:</w:t>
            </w:r>
          </w:p>
        </w:tc>
        <w:tc>
          <w:tcPr>
            <w:tcW w:w="3156" w:type="dxa"/>
            <w:tcBorders>
              <w:left w:val="nil"/>
            </w:tcBorders>
          </w:tcPr>
          <w:p w:rsidR="00164AC8" w:rsidRPr="00C677ED" w:rsidRDefault="00164AC8" w:rsidP="00520E47">
            <w:pPr>
              <w:tabs>
                <w:tab w:val="left" w:pos="9639"/>
              </w:tabs>
            </w:pPr>
            <w:r w:rsidRPr="00C677ED">
              <w:t>Печать/подпись (субподрядчика)</w:t>
            </w:r>
          </w:p>
        </w:tc>
      </w:tr>
      <w:tr w:rsidR="00164AC8" w:rsidRPr="00C677ED" w:rsidTr="00520E47">
        <w:trPr>
          <w:cantSplit/>
        </w:trPr>
        <w:tc>
          <w:tcPr>
            <w:tcW w:w="9720" w:type="dxa"/>
            <w:gridSpan w:val="4"/>
          </w:tcPr>
          <w:p w:rsidR="00164AC8" w:rsidRPr="00C677ED" w:rsidRDefault="00164AC8" w:rsidP="00520E47">
            <w:pPr>
              <w:tabs>
                <w:tab w:val="left" w:pos="9639"/>
              </w:tabs>
              <w:jc w:val="center"/>
            </w:pPr>
          </w:p>
        </w:tc>
      </w:tr>
      <w:tr w:rsidR="00164AC8" w:rsidRPr="00C677ED" w:rsidTr="00520E47">
        <w:trPr>
          <w:cantSplit/>
        </w:trPr>
        <w:tc>
          <w:tcPr>
            <w:tcW w:w="4782" w:type="dxa"/>
            <w:gridSpan w:val="2"/>
            <w:vMerge w:val="restart"/>
            <w:vAlign w:val="center"/>
          </w:tcPr>
          <w:p w:rsidR="00164AC8" w:rsidRPr="00C677ED" w:rsidRDefault="00164AC8" w:rsidP="00520E47">
            <w:pPr>
              <w:tabs>
                <w:tab w:val="left" w:pos="9639"/>
              </w:tabs>
            </w:pPr>
            <w:r w:rsidRPr="00C677ED">
              <w:t>Виды работ, передаваемые субподрядчику по предмету конкурса</w:t>
            </w:r>
          </w:p>
        </w:tc>
        <w:tc>
          <w:tcPr>
            <w:tcW w:w="4938" w:type="dxa"/>
            <w:gridSpan w:val="2"/>
          </w:tcPr>
          <w:p w:rsidR="00164AC8" w:rsidRPr="00C677ED" w:rsidRDefault="00164AC8" w:rsidP="00520E47">
            <w:pPr>
              <w:tabs>
                <w:tab w:val="left" w:pos="9639"/>
              </w:tabs>
              <w:jc w:val="center"/>
            </w:pPr>
            <w:r w:rsidRPr="00C677ED">
              <w:t>Передаваемые объемы работ</w:t>
            </w:r>
          </w:p>
        </w:tc>
      </w:tr>
      <w:tr w:rsidR="00164AC8" w:rsidRPr="00C677ED" w:rsidTr="00520E47">
        <w:trPr>
          <w:cantSplit/>
        </w:trPr>
        <w:tc>
          <w:tcPr>
            <w:tcW w:w="4782" w:type="dxa"/>
            <w:gridSpan w:val="2"/>
            <w:vMerge/>
          </w:tcPr>
          <w:p w:rsidR="00164AC8" w:rsidRPr="00C677ED" w:rsidRDefault="00164AC8" w:rsidP="00520E47">
            <w:pPr>
              <w:tabs>
                <w:tab w:val="left" w:pos="9639"/>
              </w:tabs>
            </w:pPr>
          </w:p>
        </w:tc>
        <w:tc>
          <w:tcPr>
            <w:tcW w:w="1782" w:type="dxa"/>
          </w:tcPr>
          <w:p w:rsidR="00164AC8" w:rsidRPr="00C677ED" w:rsidRDefault="00164AC8" w:rsidP="00520E47">
            <w:pPr>
              <w:tabs>
                <w:tab w:val="left" w:pos="9639"/>
              </w:tabs>
              <w:jc w:val="center"/>
            </w:pPr>
            <w:r w:rsidRPr="00C677ED">
              <w:t>В физических единицах</w:t>
            </w:r>
          </w:p>
        </w:tc>
        <w:tc>
          <w:tcPr>
            <w:tcW w:w="3156" w:type="dxa"/>
            <w:vAlign w:val="center"/>
          </w:tcPr>
          <w:p w:rsidR="00164AC8" w:rsidRPr="00C677ED" w:rsidRDefault="00164AC8" w:rsidP="00520E47">
            <w:pPr>
              <w:tabs>
                <w:tab w:val="left" w:pos="9639"/>
              </w:tabs>
              <w:jc w:val="center"/>
            </w:pPr>
            <w:r w:rsidRPr="00C677ED">
              <w:t>В % к общему объему работ по предмету конкурса</w:t>
            </w:r>
          </w:p>
        </w:tc>
      </w:tr>
      <w:tr w:rsidR="00164AC8" w:rsidRPr="00C677ED" w:rsidTr="00520E47">
        <w:tc>
          <w:tcPr>
            <w:tcW w:w="4782" w:type="dxa"/>
            <w:gridSpan w:val="2"/>
          </w:tcPr>
          <w:p w:rsidR="00164AC8" w:rsidRPr="00C677ED" w:rsidRDefault="00164AC8" w:rsidP="00520E47">
            <w:pPr>
              <w:tabs>
                <w:tab w:val="left" w:pos="9639"/>
              </w:tabs>
            </w:pPr>
          </w:p>
        </w:tc>
        <w:tc>
          <w:tcPr>
            <w:tcW w:w="1782" w:type="dxa"/>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c>
          <w:tcPr>
            <w:tcW w:w="4782" w:type="dxa"/>
            <w:gridSpan w:val="2"/>
          </w:tcPr>
          <w:p w:rsidR="00164AC8" w:rsidRPr="00C677ED" w:rsidRDefault="00164AC8" w:rsidP="00520E47">
            <w:pPr>
              <w:tabs>
                <w:tab w:val="left" w:pos="9639"/>
              </w:tabs>
            </w:pPr>
          </w:p>
        </w:tc>
        <w:tc>
          <w:tcPr>
            <w:tcW w:w="1782" w:type="dxa"/>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c>
          <w:tcPr>
            <w:tcW w:w="6564" w:type="dxa"/>
            <w:gridSpan w:val="3"/>
          </w:tcPr>
          <w:p w:rsidR="00164AC8" w:rsidRPr="00C677ED" w:rsidRDefault="00164AC8" w:rsidP="00520E47">
            <w:pPr>
              <w:tabs>
                <w:tab w:val="left" w:pos="9639"/>
              </w:tabs>
            </w:pPr>
            <w:r w:rsidRPr="00C677ED">
              <w:t>Итого % передаваемых субподрядчику объёмов работ к общему объёму работ по предмету конкурса</w:t>
            </w:r>
          </w:p>
        </w:tc>
        <w:tc>
          <w:tcPr>
            <w:tcW w:w="3156" w:type="dxa"/>
          </w:tcPr>
          <w:p w:rsidR="00164AC8" w:rsidRPr="00C677ED" w:rsidRDefault="00164AC8" w:rsidP="00520E47">
            <w:pPr>
              <w:tabs>
                <w:tab w:val="left" w:pos="9639"/>
              </w:tabs>
              <w:jc w:val="center"/>
            </w:pPr>
          </w:p>
        </w:tc>
      </w:tr>
    </w:tbl>
    <w:p w:rsidR="00164AC8" w:rsidRPr="00C677ED" w:rsidRDefault="00164AC8" w:rsidP="00164AC8">
      <w:pPr>
        <w:tabs>
          <w:tab w:val="left" w:pos="9639"/>
        </w:tabs>
        <w:ind w:firstLine="720"/>
        <w:jc w:val="both"/>
        <w:rPr>
          <w:szCs w:val="28"/>
        </w:rPr>
      </w:pPr>
      <w:r w:rsidRPr="00C677ED">
        <w:rPr>
          <w:szCs w:val="28"/>
        </w:rPr>
        <w:t>Приложения:</w:t>
      </w:r>
    </w:p>
    <w:p w:rsidR="00164AC8" w:rsidRPr="00C677ED" w:rsidRDefault="00164AC8" w:rsidP="00164AC8">
      <w:pPr>
        <w:tabs>
          <w:tab w:val="left" w:pos="9639"/>
        </w:tabs>
        <w:ind w:firstLine="720"/>
        <w:jc w:val="both"/>
        <w:rPr>
          <w:szCs w:val="28"/>
        </w:rPr>
      </w:pPr>
      <w:r w:rsidRPr="00C677ED">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164AC8" w:rsidRPr="00C677ED" w:rsidRDefault="00164AC8" w:rsidP="00164AC8">
      <w:pPr>
        <w:tabs>
          <w:tab w:val="left" w:pos="9639"/>
        </w:tabs>
        <w:ind w:firstLine="720"/>
        <w:jc w:val="both"/>
        <w:rPr>
          <w:szCs w:val="28"/>
        </w:rPr>
      </w:pPr>
      <w:r w:rsidRPr="00C677E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164AC8" w:rsidRPr="00C677ED" w:rsidRDefault="00164AC8" w:rsidP="00164AC8">
      <w:pPr>
        <w:pStyle w:val="3"/>
        <w:spacing w:before="0" w:after="0"/>
        <w:rPr>
          <w:rFonts w:ascii="Times New Roman" w:hAnsi="Times New Roman"/>
          <w:sz w:val="28"/>
          <w:szCs w:val="28"/>
        </w:rPr>
      </w:pPr>
    </w:p>
    <w:p w:rsidR="00164AC8" w:rsidRPr="00C677ED" w:rsidRDefault="00164AC8" w:rsidP="00164AC8">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64AC8" w:rsidRPr="00C677ED" w:rsidRDefault="00164AC8" w:rsidP="00164AC8">
      <w:pPr>
        <w:tabs>
          <w:tab w:val="left" w:pos="8640"/>
        </w:tabs>
        <w:jc w:val="center"/>
        <w:rPr>
          <w:i/>
        </w:rPr>
      </w:pPr>
      <w:r w:rsidRPr="00C677ED">
        <w:rPr>
          <w:i/>
        </w:rPr>
        <w:t>(наименование претендента)</w:t>
      </w:r>
    </w:p>
    <w:p w:rsidR="00164AC8" w:rsidRPr="00C677ED" w:rsidRDefault="00164AC8" w:rsidP="00164AC8">
      <w:pPr>
        <w:pStyle w:val="32"/>
        <w:suppressAutoHyphens/>
        <w:spacing w:after="0"/>
        <w:rPr>
          <w:sz w:val="28"/>
          <w:szCs w:val="28"/>
        </w:rPr>
      </w:pPr>
      <w:r w:rsidRPr="00C677ED">
        <w:rPr>
          <w:sz w:val="28"/>
          <w:szCs w:val="28"/>
        </w:rPr>
        <w:t>____________________________________________________________________</w:t>
      </w:r>
    </w:p>
    <w:p w:rsidR="00164AC8" w:rsidRPr="00C677ED" w:rsidRDefault="00164AC8" w:rsidP="00164AC8">
      <w:pPr>
        <w:rPr>
          <w:i/>
        </w:rPr>
      </w:pPr>
      <w:r w:rsidRPr="00C677ED">
        <w:rPr>
          <w:i/>
        </w:rPr>
        <w:t xml:space="preserve">       Печать</w:t>
      </w:r>
      <w:r w:rsidRPr="00C677ED">
        <w:rPr>
          <w:i/>
        </w:rPr>
        <w:tab/>
      </w:r>
      <w:r w:rsidRPr="00C677ED">
        <w:rPr>
          <w:i/>
        </w:rPr>
        <w:tab/>
      </w:r>
      <w:r w:rsidRPr="00C677ED">
        <w:rPr>
          <w:i/>
        </w:rPr>
        <w:tab/>
        <w:t>(должность, подпись, ФИО)</w:t>
      </w:r>
    </w:p>
    <w:p w:rsidR="00A76F96" w:rsidRPr="00C677ED" w:rsidRDefault="00164AC8" w:rsidP="00164AC8">
      <w:pPr>
        <w:pStyle w:val="32"/>
        <w:suppressAutoHyphens/>
        <w:spacing w:after="0"/>
        <w:rPr>
          <w:sz w:val="28"/>
          <w:szCs w:val="28"/>
        </w:rPr>
        <w:sectPr w:rsidR="00A76F96" w:rsidRPr="00C677ED" w:rsidSect="00DD676B">
          <w:headerReference w:type="default" r:id="rId52"/>
          <w:footerReference w:type="even" r:id="rId53"/>
          <w:footerReference w:type="default" r:id="rId54"/>
          <w:pgSz w:w="11907" w:h="16840" w:code="9"/>
          <w:pgMar w:top="425" w:right="851" w:bottom="1134" w:left="1418" w:header="794" w:footer="794" w:gutter="0"/>
          <w:cols w:space="720"/>
          <w:titlePg/>
          <w:docGrid w:linePitch="326"/>
        </w:sectPr>
      </w:pPr>
      <w:r w:rsidRPr="00C677ED">
        <w:rPr>
          <w:sz w:val="28"/>
          <w:szCs w:val="28"/>
        </w:rPr>
        <w:t>"____" _________ 201__ г.</w:t>
      </w:r>
    </w:p>
    <w:p w:rsidR="000D0E03" w:rsidRDefault="000D0E03" w:rsidP="000D0E03">
      <w:pPr>
        <w:pStyle w:val="afa"/>
        <w:ind w:firstLine="0"/>
        <w:jc w:val="center"/>
        <w:rPr>
          <w:b/>
          <w:sz w:val="24"/>
        </w:rPr>
      </w:pPr>
    </w:p>
    <w:p w:rsidR="000D0E03" w:rsidRPr="00C677ED" w:rsidRDefault="000D0E03" w:rsidP="000D0E03">
      <w:pPr>
        <w:pStyle w:val="afa"/>
        <w:ind w:firstLine="0"/>
        <w:jc w:val="right"/>
        <w:rPr>
          <w:sz w:val="28"/>
          <w:szCs w:val="28"/>
        </w:rPr>
      </w:pPr>
      <w:r>
        <w:rPr>
          <w:sz w:val="28"/>
          <w:szCs w:val="28"/>
        </w:rPr>
        <w:t>Приложение № 8</w:t>
      </w:r>
    </w:p>
    <w:p w:rsidR="000D0E03" w:rsidRPr="00C677ED" w:rsidRDefault="000D0E03" w:rsidP="000D0E03">
      <w:pPr>
        <w:pStyle w:val="afa"/>
        <w:ind w:firstLine="0"/>
        <w:jc w:val="right"/>
        <w:rPr>
          <w:sz w:val="28"/>
          <w:szCs w:val="28"/>
        </w:rPr>
      </w:pPr>
      <w:r w:rsidRPr="00C677ED">
        <w:rPr>
          <w:sz w:val="28"/>
          <w:szCs w:val="28"/>
        </w:rPr>
        <w:t>к документации о закупке</w:t>
      </w:r>
    </w:p>
    <w:p w:rsidR="000D0E03" w:rsidRDefault="000D0E03" w:rsidP="000D0E03">
      <w:pPr>
        <w:pStyle w:val="afa"/>
        <w:ind w:firstLine="0"/>
        <w:jc w:val="center"/>
        <w:rPr>
          <w:b/>
          <w:sz w:val="24"/>
        </w:rPr>
      </w:pPr>
    </w:p>
    <w:p w:rsidR="000D0E03" w:rsidRDefault="000D0E03" w:rsidP="000D0E03">
      <w:pPr>
        <w:pStyle w:val="afa"/>
        <w:ind w:firstLine="0"/>
        <w:jc w:val="center"/>
        <w:rPr>
          <w:b/>
          <w:sz w:val="24"/>
        </w:rPr>
      </w:pPr>
    </w:p>
    <w:p w:rsidR="000D0E03" w:rsidRPr="00676C36" w:rsidRDefault="000D0E03" w:rsidP="000D0E03">
      <w:pPr>
        <w:pStyle w:val="afa"/>
        <w:ind w:firstLine="0"/>
        <w:jc w:val="center"/>
        <w:rPr>
          <w:b/>
          <w:sz w:val="24"/>
        </w:rPr>
      </w:pPr>
      <w:r w:rsidRPr="00676C36">
        <w:rPr>
          <w:b/>
          <w:sz w:val="24"/>
        </w:rPr>
        <w:t>ОПИСЬ ДОКУМЕНТОВ</w:t>
      </w:r>
    </w:p>
    <w:p w:rsidR="000D0E03" w:rsidRPr="00676C36" w:rsidRDefault="000D0E03" w:rsidP="000D0E03">
      <w:pPr>
        <w:pStyle w:val="afa"/>
        <w:ind w:firstLine="0"/>
        <w:jc w:val="center"/>
        <w:rPr>
          <w:b/>
          <w:sz w:val="24"/>
        </w:rPr>
      </w:pPr>
      <w:r w:rsidRPr="00676C36">
        <w:rPr>
          <w:b/>
          <w:sz w:val="24"/>
        </w:rPr>
        <w:t>входящих в состав заявки на участие в Открытом кон</w:t>
      </w:r>
      <w:r>
        <w:rPr>
          <w:b/>
          <w:sz w:val="24"/>
        </w:rPr>
        <w:t xml:space="preserve">курсе </w:t>
      </w:r>
      <w:r w:rsidR="008174EB" w:rsidRPr="008174EB">
        <w:rPr>
          <w:b/>
          <w:sz w:val="24"/>
        </w:rPr>
        <w:t>№ ОК/0</w:t>
      </w:r>
      <w:r w:rsidR="001A15AD">
        <w:rPr>
          <w:b/>
          <w:sz w:val="24"/>
        </w:rPr>
        <w:t>182</w:t>
      </w:r>
      <w:r w:rsidRPr="008174EB">
        <w:rPr>
          <w:b/>
          <w:sz w:val="24"/>
        </w:rPr>
        <w:t>-15</w:t>
      </w:r>
    </w:p>
    <w:p w:rsidR="000D0E03" w:rsidRPr="00676C36" w:rsidRDefault="000D0E03" w:rsidP="000D0E03">
      <w:pPr>
        <w:pStyle w:val="afa"/>
        <w:ind w:firstLine="0"/>
        <w:jc w:val="center"/>
        <w:rPr>
          <w:sz w:val="24"/>
        </w:rPr>
      </w:pPr>
    </w:p>
    <w:p w:rsidR="000D0E03" w:rsidRDefault="000D0E03" w:rsidP="000D0E03">
      <w:pPr>
        <w:pStyle w:val="afa"/>
        <w:rPr>
          <w:sz w:val="24"/>
        </w:rPr>
      </w:pPr>
      <w:r>
        <w:rPr>
          <w:sz w:val="24"/>
        </w:rPr>
        <w:t>Настоящим_________________________подтверждает подлинность и достоверность</w:t>
      </w:r>
    </w:p>
    <w:p w:rsidR="000D0E03" w:rsidRPr="00676C36" w:rsidRDefault="000D0E03" w:rsidP="000D0E03">
      <w:pPr>
        <w:pStyle w:val="afa"/>
        <w:rPr>
          <w:sz w:val="24"/>
        </w:rPr>
      </w:pPr>
      <w:r>
        <w:rPr>
          <w:i/>
          <w:sz w:val="18"/>
          <w:szCs w:val="18"/>
        </w:rPr>
        <w:t xml:space="preserve">                         (наименование участника закупки)</w:t>
      </w:r>
    </w:p>
    <w:p w:rsidR="000D0E03" w:rsidRDefault="000D0E03" w:rsidP="000D0E03">
      <w:pPr>
        <w:pStyle w:val="afa"/>
        <w:rPr>
          <w:sz w:val="24"/>
        </w:rPr>
      </w:pPr>
      <w:r>
        <w:rPr>
          <w:sz w:val="24"/>
        </w:rPr>
        <w:t xml:space="preserve">представленных в состав заявки на участие в Открытом конкурсе </w:t>
      </w:r>
      <w:r w:rsidRPr="00254F11">
        <w:rPr>
          <w:sz w:val="24"/>
        </w:rPr>
        <w:t>№ОК/</w:t>
      </w:r>
      <w:r w:rsidR="008174EB">
        <w:rPr>
          <w:sz w:val="24"/>
        </w:rPr>
        <w:t>0</w:t>
      </w:r>
      <w:r w:rsidR="001A15AD">
        <w:rPr>
          <w:sz w:val="24"/>
        </w:rPr>
        <w:t>182</w:t>
      </w:r>
      <w:r w:rsidRPr="004D45A6">
        <w:rPr>
          <w:sz w:val="24"/>
        </w:rPr>
        <w:t>-15</w:t>
      </w:r>
      <w:r>
        <w:rPr>
          <w:sz w:val="24"/>
        </w:rPr>
        <w:t xml:space="preserve"> следующих документов и сведений:</w:t>
      </w:r>
    </w:p>
    <w:p w:rsidR="000D0E03" w:rsidRDefault="000D0E03" w:rsidP="000D0E03">
      <w:pPr>
        <w:pStyle w:val="afa"/>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0D0E03" w:rsidRPr="00B872E5" w:rsidTr="005D6AF4">
        <w:tc>
          <w:tcPr>
            <w:tcW w:w="534" w:type="dxa"/>
          </w:tcPr>
          <w:p w:rsidR="000D0E03" w:rsidRPr="00B872E5" w:rsidRDefault="000D0E03" w:rsidP="005D6AF4">
            <w:pPr>
              <w:pStyle w:val="afa"/>
              <w:ind w:firstLine="0"/>
              <w:jc w:val="center"/>
              <w:rPr>
                <w:sz w:val="20"/>
                <w:szCs w:val="20"/>
              </w:rPr>
            </w:pPr>
            <w:r w:rsidRPr="00B872E5">
              <w:rPr>
                <w:sz w:val="20"/>
                <w:szCs w:val="20"/>
              </w:rPr>
              <w:t>№ п/п</w:t>
            </w:r>
          </w:p>
        </w:tc>
        <w:tc>
          <w:tcPr>
            <w:tcW w:w="7263" w:type="dxa"/>
            <w:vAlign w:val="center"/>
          </w:tcPr>
          <w:p w:rsidR="000D0E03" w:rsidRPr="00B872E5" w:rsidRDefault="000D0E03" w:rsidP="005D6AF4">
            <w:pPr>
              <w:pStyle w:val="afa"/>
              <w:ind w:right="-108" w:firstLine="0"/>
              <w:jc w:val="center"/>
              <w:rPr>
                <w:sz w:val="20"/>
                <w:szCs w:val="20"/>
              </w:rPr>
            </w:pPr>
            <w:r w:rsidRPr="00B872E5">
              <w:rPr>
                <w:sz w:val="20"/>
                <w:szCs w:val="20"/>
              </w:rPr>
              <w:t>Наименование</w:t>
            </w:r>
          </w:p>
        </w:tc>
        <w:tc>
          <w:tcPr>
            <w:tcW w:w="1225" w:type="dxa"/>
          </w:tcPr>
          <w:p w:rsidR="000D0E03" w:rsidRPr="00B872E5" w:rsidRDefault="000D0E03" w:rsidP="005D6AF4">
            <w:pPr>
              <w:pStyle w:val="afa"/>
              <w:ind w:firstLine="0"/>
              <w:jc w:val="center"/>
              <w:rPr>
                <w:sz w:val="20"/>
                <w:szCs w:val="20"/>
              </w:rPr>
            </w:pPr>
            <w:r w:rsidRPr="00B872E5">
              <w:rPr>
                <w:sz w:val="20"/>
                <w:szCs w:val="20"/>
              </w:rPr>
              <w:t>Количество листов</w:t>
            </w:r>
          </w:p>
        </w:tc>
        <w:tc>
          <w:tcPr>
            <w:tcW w:w="1100" w:type="dxa"/>
          </w:tcPr>
          <w:p w:rsidR="000D0E03" w:rsidRPr="00B872E5" w:rsidRDefault="000D0E03" w:rsidP="005D6AF4">
            <w:pPr>
              <w:pStyle w:val="afa"/>
              <w:ind w:firstLine="0"/>
              <w:jc w:val="center"/>
              <w:rPr>
                <w:sz w:val="20"/>
                <w:szCs w:val="20"/>
              </w:rPr>
            </w:pPr>
            <w:r w:rsidRPr="00B872E5">
              <w:rPr>
                <w:sz w:val="20"/>
                <w:szCs w:val="20"/>
              </w:rPr>
              <w:t>Номер страницы</w:t>
            </w:r>
          </w:p>
        </w:tc>
      </w:tr>
      <w:tr w:rsidR="000D0E03" w:rsidRPr="00B872E5" w:rsidTr="005D6AF4">
        <w:tc>
          <w:tcPr>
            <w:tcW w:w="534" w:type="dxa"/>
          </w:tcPr>
          <w:p w:rsidR="000D0E03" w:rsidRPr="00B872E5" w:rsidRDefault="000D0E03" w:rsidP="005D6AF4">
            <w:pPr>
              <w:pStyle w:val="Default"/>
              <w:rPr>
                <w:color w:val="auto"/>
                <w:sz w:val="18"/>
                <w:szCs w:val="18"/>
              </w:rPr>
            </w:pPr>
            <w:r>
              <w:rPr>
                <w:color w:val="auto"/>
                <w:sz w:val="18"/>
                <w:szCs w:val="18"/>
              </w:rPr>
              <w:t>1.</w:t>
            </w:r>
          </w:p>
        </w:tc>
        <w:tc>
          <w:tcPr>
            <w:tcW w:w="7263" w:type="dxa"/>
            <w:vAlign w:val="center"/>
          </w:tcPr>
          <w:p w:rsidR="000D0E03" w:rsidRPr="00B872E5" w:rsidRDefault="000D0E03" w:rsidP="005D6AF4">
            <w:pPr>
              <w:pStyle w:val="Default"/>
              <w:rPr>
                <w:color w:val="auto"/>
                <w:sz w:val="18"/>
                <w:szCs w:val="18"/>
              </w:rPr>
            </w:pPr>
          </w:p>
        </w:tc>
        <w:tc>
          <w:tcPr>
            <w:tcW w:w="1225" w:type="dxa"/>
          </w:tcPr>
          <w:p w:rsidR="000D0E03" w:rsidRPr="00B872E5" w:rsidRDefault="000D0E03" w:rsidP="005D6AF4">
            <w:pPr>
              <w:pStyle w:val="afa"/>
              <w:ind w:firstLine="0"/>
              <w:jc w:val="left"/>
              <w:rPr>
                <w:sz w:val="20"/>
                <w:szCs w:val="20"/>
              </w:rPr>
            </w:pPr>
          </w:p>
        </w:tc>
        <w:tc>
          <w:tcPr>
            <w:tcW w:w="1100" w:type="dxa"/>
          </w:tcPr>
          <w:p w:rsidR="000D0E03" w:rsidRPr="00B872E5" w:rsidRDefault="000D0E03" w:rsidP="005D6AF4">
            <w:pPr>
              <w:pStyle w:val="afa"/>
              <w:ind w:firstLine="0"/>
              <w:jc w:val="left"/>
              <w:rPr>
                <w:sz w:val="20"/>
                <w:szCs w:val="20"/>
              </w:rPr>
            </w:pPr>
          </w:p>
        </w:tc>
      </w:tr>
      <w:tr w:rsidR="000D0E03" w:rsidRPr="00B872E5" w:rsidTr="005D6AF4">
        <w:tc>
          <w:tcPr>
            <w:tcW w:w="534" w:type="dxa"/>
          </w:tcPr>
          <w:p w:rsidR="000D0E03" w:rsidRPr="00B872E5" w:rsidRDefault="000D0E03" w:rsidP="005D6AF4">
            <w:pPr>
              <w:pStyle w:val="Default"/>
              <w:rPr>
                <w:color w:val="auto"/>
                <w:sz w:val="18"/>
                <w:szCs w:val="18"/>
              </w:rPr>
            </w:pPr>
            <w:r>
              <w:rPr>
                <w:color w:val="auto"/>
                <w:sz w:val="18"/>
                <w:szCs w:val="18"/>
              </w:rPr>
              <w:t>2.</w:t>
            </w:r>
          </w:p>
        </w:tc>
        <w:tc>
          <w:tcPr>
            <w:tcW w:w="7263" w:type="dxa"/>
            <w:vAlign w:val="center"/>
          </w:tcPr>
          <w:p w:rsidR="000D0E03" w:rsidRPr="00B872E5" w:rsidRDefault="000D0E03" w:rsidP="005D6AF4">
            <w:pPr>
              <w:pStyle w:val="Default"/>
              <w:rPr>
                <w:color w:val="auto"/>
                <w:sz w:val="18"/>
                <w:szCs w:val="18"/>
              </w:rPr>
            </w:pPr>
          </w:p>
        </w:tc>
        <w:tc>
          <w:tcPr>
            <w:tcW w:w="1225" w:type="dxa"/>
          </w:tcPr>
          <w:p w:rsidR="000D0E03" w:rsidRPr="00B872E5" w:rsidRDefault="000D0E03" w:rsidP="005D6AF4">
            <w:pPr>
              <w:pStyle w:val="afa"/>
              <w:ind w:firstLine="0"/>
              <w:jc w:val="left"/>
              <w:rPr>
                <w:sz w:val="20"/>
                <w:szCs w:val="20"/>
              </w:rPr>
            </w:pPr>
          </w:p>
        </w:tc>
        <w:tc>
          <w:tcPr>
            <w:tcW w:w="1100" w:type="dxa"/>
          </w:tcPr>
          <w:p w:rsidR="000D0E03" w:rsidRPr="00B872E5" w:rsidRDefault="000D0E03" w:rsidP="005D6AF4">
            <w:pPr>
              <w:pStyle w:val="afa"/>
              <w:ind w:firstLine="0"/>
              <w:jc w:val="left"/>
              <w:rPr>
                <w:sz w:val="20"/>
                <w:szCs w:val="20"/>
              </w:rPr>
            </w:pPr>
          </w:p>
        </w:tc>
      </w:tr>
      <w:tr w:rsidR="000D0E03" w:rsidRPr="00B872E5" w:rsidTr="005D6AF4">
        <w:tc>
          <w:tcPr>
            <w:tcW w:w="534" w:type="dxa"/>
          </w:tcPr>
          <w:p w:rsidR="000D0E03" w:rsidRPr="00B872E5" w:rsidRDefault="000D0E03" w:rsidP="005D6AF4">
            <w:pPr>
              <w:pStyle w:val="Default"/>
              <w:rPr>
                <w:color w:val="auto"/>
                <w:sz w:val="18"/>
                <w:szCs w:val="18"/>
              </w:rPr>
            </w:pPr>
            <w:r>
              <w:rPr>
                <w:color w:val="auto"/>
                <w:sz w:val="18"/>
                <w:szCs w:val="18"/>
              </w:rPr>
              <w:t>...</w:t>
            </w:r>
          </w:p>
        </w:tc>
        <w:tc>
          <w:tcPr>
            <w:tcW w:w="7263" w:type="dxa"/>
            <w:vAlign w:val="center"/>
          </w:tcPr>
          <w:p w:rsidR="000D0E03" w:rsidRPr="00B872E5" w:rsidRDefault="000D0E03" w:rsidP="005D6AF4">
            <w:pPr>
              <w:pStyle w:val="Default"/>
              <w:rPr>
                <w:color w:val="auto"/>
                <w:sz w:val="18"/>
                <w:szCs w:val="18"/>
              </w:rPr>
            </w:pPr>
          </w:p>
        </w:tc>
        <w:tc>
          <w:tcPr>
            <w:tcW w:w="1225" w:type="dxa"/>
          </w:tcPr>
          <w:p w:rsidR="000D0E03" w:rsidRPr="00B872E5" w:rsidRDefault="000D0E03" w:rsidP="005D6AF4">
            <w:pPr>
              <w:pStyle w:val="afa"/>
              <w:ind w:firstLine="0"/>
              <w:jc w:val="left"/>
              <w:rPr>
                <w:sz w:val="20"/>
                <w:szCs w:val="20"/>
              </w:rPr>
            </w:pPr>
          </w:p>
        </w:tc>
        <w:tc>
          <w:tcPr>
            <w:tcW w:w="1100" w:type="dxa"/>
          </w:tcPr>
          <w:p w:rsidR="000D0E03" w:rsidRPr="00B872E5" w:rsidRDefault="000D0E03" w:rsidP="005D6AF4">
            <w:pPr>
              <w:pStyle w:val="afa"/>
              <w:ind w:firstLine="0"/>
              <w:jc w:val="left"/>
              <w:rPr>
                <w:sz w:val="20"/>
                <w:szCs w:val="20"/>
              </w:rPr>
            </w:pPr>
          </w:p>
        </w:tc>
      </w:tr>
      <w:tr w:rsidR="000D0E03" w:rsidRPr="00B872E5" w:rsidTr="005D6AF4">
        <w:tc>
          <w:tcPr>
            <w:tcW w:w="534" w:type="dxa"/>
          </w:tcPr>
          <w:p w:rsidR="000D0E03" w:rsidRPr="00B872E5" w:rsidRDefault="000D0E03" w:rsidP="005D6AF4">
            <w:pPr>
              <w:pStyle w:val="Default"/>
              <w:rPr>
                <w:color w:val="auto"/>
                <w:sz w:val="18"/>
                <w:szCs w:val="18"/>
              </w:rPr>
            </w:pPr>
          </w:p>
        </w:tc>
        <w:tc>
          <w:tcPr>
            <w:tcW w:w="7263" w:type="dxa"/>
            <w:vAlign w:val="center"/>
          </w:tcPr>
          <w:p w:rsidR="000D0E03" w:rsidRPr="00B872E5" w:rsidRDefault="000D0E03" w:rsidP="005D6AF4">
            <w:pPr>
              <w:pStyle w:val="Default"/>
              <w:rPr>
                <w:color w:val="auto"/>
                <w:sz w:val="18"/>
                <w:szCs w:val="18"/>
              </w:rPr>
            </w:pPr>
            <w:r>
              <w:rPr>
                <w:color w:val="auto"/>
                <w:sz w:val="18"/>
                <w:szCs w:val="18"/>
              </w:rPr>
              <w:t>Электронный носитель информации</w:t>
            </w:r>
          </w:p>
        </w:tc>
        <w:tc>
          <w:tcPr>
            <w:tcW w:w="1225" w:type="dxa"/>
          </w:tcPr>
          <w:p w:rsidR="000D0E03" w:rsidRPr="00B872E5" w:rsidRDefault="000D0E03" w:rsidP="005D6AF4">
            <w:pPr>
              <w:pStyle w:val="afa"/>
              <w:ind w:firstLine="0"/>
              <w:jc w:val="left"/>
              <w:rPr>
                <w:sz w:val="20"/>
                <w:szCs w:val="20"/>
              </w:rPr>
            </w:pPr>
          </w:p>
        </w:tc>
        <w:tc>
          <w:tcPr>
            <w:tcW w:w="1100" w:type="dxa"/>
          </w:tcPr>
          <w:p w:rsidR="000D0E03" w:rsidRPr="00B872E5" w:rsidRDefault="000D0E03" w:rsidP="005D6AF4">
            <w:pPr>
              <w:pStyle w:val="afa"/>
              <w:ind w:firstLine="0"/>
              <w:jc w:val="left"/>
              <w:rPr>
                <w:sz w:val="20"/>
                <w:szCs w:val="20"/>
              </w:rPr>
            </w:pPr>
          </w:p>
        </w:tc>
      </w:tr>
    </w:tbl>
    <w:p w:rsidR="000D0E03" w:rsidRDefault="000D0E03" w:rsidP="000D0E03">
      <w:pPr>
        <w:pStyle w:val="afa"/>
        <w:ind w:firstLine="0"/>
        <w:jc w:val="left"/>
        <w:rPr>
          <w:sz w:val="24"/>
        </w:rPr>
      </w:pPr>
    </w:p>
    <w:p w:rsidR="000D0E03" w:rsidRPr="00676C36" w:rsidRDefault="000D0E03" w:rsidP="000D0E03">
      <w:pPr>
        <w:pStyle w:val="afa"/>
        <w:ind w:firstLine="0"/>
        <w:jc w:val="left"/>
        <w:rPr>
          <w:sz w:val="24"/>
        </w:rPr>
      </w:pPr>
    </w:p>
    <w:p w:rsidR="000D0E03" w:rsidRPr="00136237" w:rsidRDefault="000D0E03" w:rsidP="000D0E03"/>
    <w:p w:rsidR="000D0E03" w:rsidRPr="00C677ED" w:rsidRDefault="000D0E03" w:rsidP="000D0E03">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D0E03" w:rsidRPr="00C677ED" w:rsidRDefault="000D0E03" w:rsidP="000D0E03">
      <w:pPr>
        <w:tabs>
          <w:tab w:val="left" w:pos="8640"/>
        </w:tabs>
        <w:jc w:val="center"/>
        <w:rPr>
          <w:i/>
        </w:rPr>
      </w:pPr>
      <w:r w:rsidRPr="00C677ED">
        <w:rPr>
          <w:i/>
        </w:rPr>
        <w:t>(наименование претендента)</w:t>
      </w:r>
    </w:p>
    <w:p w:rsidR="000D0E03" w:rsidRPr="00C677ED" w:rsidRDefault="000D0E03" w:rsidP="000D0E03">
      <w:pPr>
        <w:pStyle w:val="32"/>
        <w:suppressAutoHyphens/>
        <w:spacing w:after="0"/>
        <w:rPr>
          <w:sz w:val="28"/>
          <w:szCs w:val="28"/>
        </w:rPr>
      </w:pPr>
      <w:r w:rsidRPr="00C677ED">
        <w:rPr>
          <w:sz w:val="28"/>
          <w:szCs w:val="28"/>
        </w:rPr>
        <w:t>____________________________________________________________________</w:t>
      </w:r>
    </w:p>
    <w:p w:rsidR="000D0E03" w:rsidRPr="00C677ED" w:rsidRDefault="000D0E03" w:rsidP="000D0E03">
      <w:pPr>
        <w:rPr>
          <w:i/>
        </w:rPr>
      </w:pPr>
      <w:r w:rsidRPr="00C677ED">
        <w:rPr>
          <w:i/>
        </w:rPr>
        <w:t xml:space="preserve">       Печать</w:t>
      </w:r>
      <w:r w:rsidRPr="00C677ED">
        <w:rPr>
          <w:i/>
        </w:rPr>
        <w:tab/>
      </w:r>
      <w:r w:rsidRPr="00C677ED">
        <w:rPr>
          <w:i/>
        </w:rPr>
        <w:tab/>
      </w:r>
      <w:r w:rsidRPr="00C677ED">
        <w:rPr>
          <w:i/>
        </w:rPr>
        <w:tab/>
        <w:t>(должность, подпись, ФИО)</w:t>
      </w:r>
    </w:p>
    <w:p w:rsidR="000D0E03" w:rsidRDefault="000D0E03" w:rsidP="000D0E03">
      <w:pPr>
        <w:pStyle w:val="32"/>
        <w:suppressAutoHyphens/>
        <w:spacing w:after="0"/>
        <w:rPr>
          <w:sz w:val="28"/>
          <w:szCs w:val="28"/>
        </w:rPr>
      </w:pPr>
      <w:r>
        <w:rPr>
          <w:sz w:val="28"/>
          <w:szCs w:val="28"/>
        </w:rPr>
        <w:t>"____" _________ 201__ г.</w:t>
      </w:r>
    </w:p>
    <w:p w:rsidR="000D0E03" w:rsidRDefault="000D0E03" w:rsidP="000D0E03">
      <w:pPr>
        <w:pStyle w:val="32"/>
        <w:suppressAutoHyphens/>
        <w:spacing w:after="0"/>
        <w:rPr>
          <w:sz w:val="28"/>
          <w:szCs w:val="28"/>
        </w:rPr>
      </w:pPr>
    </w:p>
    <w:p w:rsidR="000D0E03" w:rsidRDefault="000D0E03" w:rsidP="000D0E03">
      <w:pPr>
        <w:pStyle w:val="32"/>
        <w:suppressAutoHyphens/>
        <w:spacing w:after="0"/>
        <w:rPr>
          <w:sz w:val="28"/>
          <w:szCs w:val="28"/>
        </w:rPr>
      </w:pPr>
    </w:p>
    <w:p w:rsidR="000D0E03" w:rsidRDefault="000D0E03" w:rsidP="000D0E03">
      <w:pPr>
        <w:pStyle w:val="afa"/>
        <w:ind w:firstLine="0"/>
        <w:rPr>
          <w:sz w:val="28"/>
          <w:szCs w:val="28"/>
          <w:highlight w:val="cyan"/>
        </w:rPr>
      </w:pPr>
    </w:p>
    <w:p w:rsidR="00164AC8" w:rsidRDefault="00164AC8">
      <w:pPr>
        <w:pStyle w:val="32"/>
        <w:suppressAutoHyphens/>
        <w:spacing w:after="0"/>
        <w:rPr>
          <w:sz w:val="28"/>
          <w:szCs w:val="28"/>
        </w:rPr>
      </w:pPr>
    </w:p>
    <w:sectPr w:rsidR="00164AC8" w:rsidSect="005D6AF4">
      <w:headerReference w:type="default" r:id="rId55"/>
      <w:footerReference w:type="even" r:id="rId56"/>
      <w:footerReference w:type="default" r:id="rId57"/>
      <w:pgSz w:w="11907" w:h="16840" w:code="9"/>
      <w:pgMar w:top="709" w:right="851" w:bottom="709" w:left="851" w:header="79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BB3" w:rsidRDefault="00F86BB3">
      <w:r>
        <w:separator/>
      </w:r>
    </w:p>
  </w:endnote>
  <w:endnote w:type="continuationSeparator" w:id="1">
    <w:p w:rsidR="00F86BB3" w:rsidRDefault="00F86B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894" w:rsidRDefault="00265894" w:rsidP="009D28B9">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265894" w:rsidRDefault="00265894" w:rsidP="009D28B9">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894" w:rsidRDefault="00265894"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265894" w:rsidRDefault="00265894"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894" w:rsidRDefault="00265894">
    <w:pPr>
      <w:pStyle w:val="afe"/>
      <w:jc w:val="center"/>
    </w:pPr>
  </w:p>
  <w:p w:rsidR="00265894" w:rsidRDefault="00265894"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894" w:rsidRDefault="00265894"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265894" w:rsidRDefault="00265894"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894" w:rsidRDefault="00265894">
    <w:pPr>
      <w:pStyle w:val="afe"/>
      <w:jc w:val="center"/>
    </w:pPr>
  </w:p>
  <w:p w:rsidR="00265894" w:rsidRDefault="0026589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BB3" w:rsidRDefault="00F86BB3">
      <w:r>
        <w:separator/>
      </w:r>
    </w:p>
  </w:footnote>
  <w:footnote w:type="continuationSeparator" w:id="1">
    <w:p w:rsidR="00F86BB3" w:rsidRDefault="00F86B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894" w:rsidRDefault="00265894">
    <w:pPr>
      <w:pStyle w:val="afc"/>
      <w:jc w:val="center"/>
    </w:pPr>
    <w:fldSimple w:instr=" PAGE   \* MERGEFORMAT ">
      <w:r w:rsidR="00EB4003">
        <w:rPr>
          <w:noProof/>
        </w:rPr>
        <w:t>56</w:t>
      </w:r>
    </w:fldSimple>
  </w:p>
  <w:p w:rsidR="00265894" w:rsidRDefault="00265894">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894" w:rsidRDefault="00265894">
    <w:pPr>
      <w:pStyle w:val="afc"/>
      <w:jc w:val="center"/>
    </w:pPr>
    <w:fldSimple w:instr=" PAGE   \* MERGEFORMAT ">
      <w:r>
        <w:rPr>
          <w:noProof/>
        </w:rPr>
        <w:t>41</w:t>
      </w:r>
    </w:fldSimple>
  </w:p>
  <w:p w:rsidR="00265894" w:rsidRDefault="0026589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1904E14"/>
    <w:multiLevelType w:val="multilevel"/>
    <w:tmpl w:val="A03C874E"/>
    <w:name w:val="WW8Num6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4"/>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495E2B"/>
    <w:multiLevelType w:val="multilevel"/>
    <w:tmpl w:val="F174791A"/>
    <w:lvl w:ilvl="0">
      <w:start w:val="1"/>
      <w:numFmt w:val="decimal"/>
      <w:lvlText w:val="%1."/>
      <w:lvlJc w:val="left"/>
      <w:pPr>
        <w:ind w:left="720" w:hanging="360"/>
      </w:pPr>
      <w:rPr>
        <w:rFonts w:hint="default"/>
      </w:rPr>
    </w:lvl>
    <w:lvl w:ilvl="1">
      <w:start w:val="4"/>
      <w:numFmt w:val="decimal"/>
      <w:isLgl/>
      <w:lvlText w:val="%1.%2."/>
      <w:lvlJc w:val="left"/>
      <w:pPr>
        <w:ind w:left="2269" w:hanging="72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6196" w:hanging="1080"/>
      </w:pPr>
      <w:rPr>
        <w:rFonts w:hint="default"/>
      </w:rPr>
    </w:lvl>
    <w:lvl w:ilvl="5">
      <w:start w:val="1"/>
      <w:numFmt w:val="decimal"/>
      <w:isLgl/>
      <w:lvlText w:val="%1.%2.%3.%4.%5.%6."/>
      <w:lvlJc w:val="left"/>
      <w:pPr>
        <w:ind w:left="7745" w:hanging="1440"/>
      </w:pPr>
      <w:rPr>
        <w:rFonts w:hint="default"/>
      </w:rPr>
    </w:lvl>
    <w:lvl w:ilvl="6">
      <w:start w:val="1"/>
      <w:numFmt w:val="decimal"/>
      <w:isLgl/>
      <w:lvlText w:val="%1.%2.%3.%4.%5.%6.%7."/>
      <w:lvlJc w:val="left"/>
      <w:pPr>
        <w:ind w:left="9294" w:hanging="1800"/>
      </w:pPr>
      <w:rPr>
        <w:rFonts w:hint="default"/>
      </w:rPr>
    </w:lvl>
    <w:lvl w:ilvl="7">
      <w:start w:val="1"/>
      <w:numFmt w:val="decimal"/>
      <w:isLgl/>
      <w:lvlText w:val="%1.%2.%3.%4.%5.%6.%7.%8."/>
      <w:lvlJc w:val="left"/>
      <w:pPr>
        <w:ind w:left="10483" w:hanging="1800"/>
      </w:pPr>
      <w:rPr>
        <w:rFonts w:hint="default"/>
      </w:rPr>
    </w:lvl>
    <w:lvl w:ilvl="8">
      <w:start w:val="1"/>
      <w:numFmt w:val="decimal"/>
      <w:isLgl/>
      <w:lvlText w:val="%1.%2.%3.%4.%5.%6.%7.%8.%9."/>
      <w:lvlJc w:val="left"/>
      <w:pPr>
        <w:ind w:left="12032" w:hanging="2160"/>
      </w:pPr>
      <w:rPr>
        <w:rFonts w:hint="default"/>
      </w:r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0"/>
  </w:num>
  <w:num w:numId="11">
    <w:abstractNumId w:val="25"/>
  </w:num>
  <w:num w:numId="12">
    <w:abstractNumId w:val="35"/>
  </w:num>
  <w:num w:numId="13">
    <w:abstractNumId w:val="34"/>
  </w:num>
  <w:num w:numId="14">
    <w:abstractNumId w:val="23"/>
  </w:num>
  <w:num w:numId="15">
    <w:abstractNumId w:val="31"/>
  </w:num>
  <w:num w:numId="16">
    <w:abstractNumId w:val="37"/>
  </w:num>
  <w:num w:numId="17">
    <w:abstractNumId w:val="33"/>
  </w:num>
  <w:num w:numId="18">
    <w:abstractNumId w:val="38"/>
  </w:num>
  <w:num w:numId="19">
    <w:abstractNumId w:val="27"/>
  </w:num>
  <w:num w:numId="20">
    <w:abstractNumId w:val="28"/>
  </w:num>
  <w:num w:numId="21">
    <w:abstractNumId w:val="41"/>
  </w:num>
  <w:num w:numId="22">
    <w:abstractNumId w:val="30"/>
  </w:num>
  <w:num w:numId="23">
    <w:abstractNumId w:val="32"/>
  </w:num>
  <w:num w:numId="24">
    <w:abstractNumId w:val="29"/>
  </w:num>
  <w:num w:numId="25">
    <w:abstractNumId w:val="3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33E7"/>
    <w:rsid w:val="00034E6C"/>
    <w:rsid w:val="000362F0"/>
    <w:rsid w:val="000374AB"/>
    <w:rsid w:val="0003797C"/>
    <w:rsid w:val="000454C8"/>
    <w:rsid w:val="0005122A"/>
    <w:rsid w:val="0005366B"/>
    <w:rsid w:val="000557B3"/>
    <w:rsid w:val="0006056A"/>
    <w:rsid w:val="00060D59"/>
    <w:rsid w:val="00066A62"/>
    <w:rsid w:val="00067919"/>
    <w:rsid w:val="00067DAA"/>
    <w:rsid w:val="000728C1"/>
    <w:rsid w:val="000753BB"/>
    <w:rsid w:val="00076F66"/>
    <w:rsid w:val="0007720B"/>
    <w:rsid w:val="00083039"/>
    <w:rsid w:val="000846BC"/>
    <w:rsid w:val="00084E48"/>
    <w:rsid w:val="000879BF"/>
    <w:rsid w:val="00090344"/>
    <w:rsid w:val="00092D66"/>
    <w:rsid w:val="00093F19"/>
    <w:rsid w:val="000954FB"/>
    <w:rsid w:val="00097483"/>
    <w:rsid w:val="000978CE"/>
    <w:rsid w:val="000A0092"/>
    <w:rsid w:val="000A2B5E"/>
    <w:rsid w:val="000A2D97"/>
    <w:rsid w:val="000A3B81"/>
    <w:rsid w:val="000A4915"/>
    <w:rsid w:val="000A574E"/>
    <w:rsid w:val="000A5C78"/>
    <w:rsid w:val="000A679F"/>
    <w:rsid w:val="000B2F36"/>
    <w:rsid w:val="000B5302"/>
    <w:rsid w:val="000C7CAF"/>
    <w:rsid w:val="000D0E03"/>
    <w:rsid w:val="000D1458"/>
    <w:rsid w:val="000D5F3B"/>
    <w:rsid w:val="000E5B2C"/>
    <w:rsid w:val="000E5BB8"/>
    <w:rsid w:val="000E6E6D"/>
    <w:rsid w:val="000F1048"/>
    <w:rsid w:val="000F6875"/>
    <w:rsid w:val="00107C51"/>
    <w:rsid w:val="00116BFD"/>
    <w:rsid w:val="001174EB"/>
    <w:rsid w:val="0012029A"/>
    <w:rsid w:val="00120404"/>
    <w:rsid w:val="00120A5C"/>
    <w:rsid w:val="00123874"/>
    <w:rsid w:val="001242D3"/>
    <w:rsid w:val="0012610C"/>
    <w:rsid w:val="0012647D"/>
    <w:rsid w:val="00126E37"/>
    <w:rsid w:val="00134C04"/>
    <w:rsid w:val="001356F1"/>
    <w:rsid w:val="0013760D"/>
    <w:rsid w:val="00143503"/>
    <w:rsid w:val="00144C12"/>
    <w:rsid w:val="00146CC2"/>
    <w:rsid w:val="00164AC8"/>
    <w:rsid w:val="00164D0C"/>
    <w:rsid w:val="0016528F"/>
    <w:rsid w:val="00167695"/>
    <w:rsid w:val="00171FEC"/>
    <w:rsid w:val="00172294"/>
    <w:rsid w:val="001749AE"/>
    <w:rsid w:val="00174FFE"/>
    <w:rsid w:val="00175830"/>
    <w:rsid w:val="00175A7B"/>
    <w:rsid w:val="00177D5C"/>
    <w:rsid w:val="00180C03"/>
    <w:rsid w:val="00182D44"/>
    <w:rsid w:val="0018682A"/>
    <w:rsid w:val="0019366E"/>
    <w:rsid w:val="0019760E"/>
    <w:rsid w:val="001A15AD"/>
    <w:rsid w:val="001A1F33"/>
    <w:rsid w:val="001A544E"/>
    <w:rsid w:val="001A61AB"/>
    <w:rsid w:val="001B150C"/>
    <w:rsid w:val="001B5653"/>
    <w:rsid w:val="001B5F81"/>
    <w:rsid w:val="001C08FD"/>
    <w:rsid w:val="001C09D8"/>
    <w:rsid w:val="001C4718"/>
    <w:rsid w:val="001C75ED"/>
    <w:rsid w:val="001D0230"/>
    <w:rsid w:val="001E3E36"/>
    <w:rsid w:val="001E6511"/>
    <w:rsid w:val="001E6E80"/>
    <w:rsid w:val="001F21DA"/>
    <w:rsid w:val="001F2F0D"/>
    <w:rsid w:val="001F32B2"/>
    <w:rsid w:val="001F53E8"/>
    <w:rsid w:val="0020341D"/>
    <w:rsid w:val="00213594"/>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270E"/>
    <w:rsid w:val="002543D3"/>
    <w:rsid w:val="00257F85"/>
    <w:rsid w:val="00261326"/>
    <w:rsid w:val="00265894"/>
    <w:rsid w:val="00265B2B"/>
    <w:rsid w:val="00267AAB"/>
    <w:rsid w:val="0028168C"/>
    <w:rsid w:val="00282B03"/>
    <w:rsid w:val="00285A82"/>
    <w:rsid w:val="002910EA"/>
    <w:rsid w:val="00291899"/>
    <w:rsid w:val="002A1180"/>
    <w:rsid w:val="002A2796"/>
    <w:rsid w:val="002A350E"/>
    <w:rsid w:val="002A4D3C"/>
    <w:rsid w:val="002A71D9"/>
    <w:rsid w:val="002B17CD"/>
    <w:rsid w:val="002B41FD"/>
    <w:rsid w:val="002B6325"/>
    <w:rsid w:val="002C2ADC"/>
    <w:rsid w:val="002C3FF9"/>
    <w:rsid w:val="002C56A0"/>
    <w:rsid w:val="002C7848"/>
    <w:rsid w:val="002D5869"/>
    <w:rsid w:val="002E18D3"/>
    <w:rsid w:val="002E3DBF"/>
    <w:rsid w:val="002E6A83"/>
    <w:rsid w:val="002F1275"/>
    <w:rsid w:val="002F345D"/>
    <w:rsid w:val="002F40DE"/>
    <w:rsid w:val="002F543C"/>
    <w:rsid w:val="002F6A6B"/>
    <w:rsid w:val="0030151C"/>
    <w:rsid w:val="003072B4"/>
    <w:rsid w:val="00311A92"/>
    <w:rsid w:val="00313385"/>
    <w:rsid w:val="00323BC6"/>
    <w:rsid w:val="00324B44"/>
    <w:rsid w:val="00334292"/>
    <w:rsid w:val="00335079"/>
    <w:rsid w:val="00335F0B"/>
    <w:rsid w:val="00343C35"/>
    <w:rsid w:val="00352099"/>
    <w:rsid w:val="003571CE"/>
    <w:rsid w:val="00357415"/>
    <w:rsid w:val="0036291B"/>
    <w:rsid w:val="003638F4"/>
    <w:rsid w:val="003657D7"/>
    <w:rsid w:val="003663BC"/>
    <w:rsid w:val="00370C44"/>
    <w:rsid w:val="00371504"/>
    <w:rsid w:val="0038580C"/>
    <w:rsid w:val="00386F7E"/>
    <w:rsid w:val="003879C9"/>
    <w:rsid w:val="00391D03"/>
    <w:rsid w:val="00395664"/>
    <w:rsid w:val="003A0695"/>
    <w:rsid w:val="003A3A53"/>
    <w:rsid w:val="003A741B"/>
    <w:rsid w:val="003B3FE8"/>
    <w:rsid w:val="003B4AC6"/>
    <w:rsid w:val="003B4D48"/>
    <w:rsid w:val="003C30F3"/>
    <w:rsid w:val="003D2759"/>
    <w:rsid w:val="003D3596"/>
    <w:rsid w:val="003E2C12"/>
    <w:rsid w:val="003E4FE0"/>
    <w:rsid w:val="003E7E41"/>
    <w:rsid w:val="003F31F2"/>
    <w:rsid w:val="00400975"/>
    <w:rsid w:val="00402AE4"/>
    <w:rsid w:val="00410B56"/>
    <w:rsid w:val="0041431E"/>
    <w:rsid w:val="004224C0"/>
    <w:rsid w:val="004272B0"/>
    <w:rsid w:val="004314C8"/>
    <w:rsid w:val="00432CF8"/>
    <w:rsid w:val="00433B77"/>
    <w:rsid w:val="0043423C"/>
    <w:rsid w:val="0043596D"/>
    <w:rsid w:val="00435A9A"/>
    <w:rsid w:val="00437D7A"/>
    <w:rsid w:val="0044112F"/>
    <w:rsid w:val="00443169"/>
    <w:rsid w:val="00444F6A"/>
    <w:rsid w:val="00445695"/>
    <w:rsid w:val="00453D23"/>
    <w:rsid w:val="00454ECC"/>
    <w:rsid w:val="004634C8"/>
    <w:rsid w:val="0046442D"/>
    <w:rsid w:val="00473981"/>
    <w:rsid w:val="004745C7"/>
    <w:rsid w:val="00475935"/>
    <w:rsid w:val="0047650E"/>
    <w:rsid w:val="004765EC"/>
    <w:rsid w:val="00476C6B"/>
    <w:rsid w:val="004774A6"/>
    <w:rsid w:val="0047759E"/>
    <w:rsid w:val="004808B9"/>
    <w:rsid w:val="004874C1"/>
    <w:rsid w:val="00493AB2"/>
    <w:rsid w:val="00496B5B"/>
    <w:rsid w:val="004A25F0"/>
    <w:rsid w:val="004A66FA"/>
    <w:rsid w:val="004B0D75"/>
    <w:rsid w:val="004B3482"/>
    <w:rsid w:val="004B4B51"/>
    <w:rsid w:val="004C0A7F"/>
    <w:rsid w:val="004C2235"/>
    <w:rsid w:val="004C7528"/>
    <w:rsid w:val="004D22B5"/>
    <w:rsid w:val="004D44D7"/>
    <w:rsid w:val="004D4FA2"/>
    <w:rsid w:val="004D6625"/>
    <w:rsid w:val="004D71AD"/>
    <w:rsid w:val="004E1725"/>
    <w:rsid w:val="004E3757"/>
    <w:rsid w:val="004E3AC2"/>
    <w:rsid w:val="004F2ABB"/>
    <w:rsid w:val="00500E30"/>
    <w:rsid w:val="00502BD5"/>
    <w:rsid w:val="00505622"/>
    <w:rsid w:val="00505842"/>
    <w:rsid w:val="005058F1"/>
    <w:rsid w:val="00506989"/>
    <w:rsid w:val="0050702D"/>
    <w:rsid w:val="0051006B"/>
    <w:rsid w:val="00510C5D"/>
    <w:rsid w:val="00511914"/>
    <w:rsid w:val="00511EDC"/>
    <w:rsid w:val="005129E1"/>
    <w:rsid w:val="00514DA3"/>
    <w:rsid w:val="0051529F"/>
    <w:rsid w:val="005171A2"/>
    <w:rsid w:val="00520E47"/>
    <w:rsid w:val="00521353"/>
    <w:rsid w:val="00521F95"/>
    <w:rsid w:val="0052390C"/>
    <w:rsid w:val="005242ED"/>
    <w:rsid w:val="00527AB7"/>
    <w:rsid w:val="0053291E"/>
    <w:rsid w:val="00534697"/>
    <w:rsid w:val="005373EF"/>
    <w:rsid w:val="00544668"/>
    <w:rsid w:val="005508EC"/>
    <w:rsid w:val="00551655"/>
    <w:rsid w:val="0056027E"/>
    <w:rsid w:val="0056426C"/>
    <w:rsid w:val="00565202"/>
    <w:rsid w:val="005716FC"/>
    <w:rsid w:val="00571D62"/>
    <w:rsid w:val="00575E36"/>
    <w:rsid w:val="005834BA"/>
    <w:rsid w:val="00593786"/>
    <w:rsid w:val="005A0E3B"/>
    <w:rsid w:val="005A6CE9"/>
    <w:rsid w:val="005C6744"/>
    <w:rsid w:val="005C7246"/>
    <w:rsid w:val="005D0613"/>
    <w:rsid w:val="005D6190"/>
    <w:rsid w:val="005D64F1"/>
    <w:rsid w:val="005D6800"/>
    <w:rsid w:val="005D6803"/>
    <w:rsid w:val="005D6AF4"/>
    <w:rsid w:val="005D77E9"/>
    <w:rsid w:val="005E0074"/>
    <w:rsid w:val="005E0B21"/>
    <w:rsid w:val="005E6CAE"/>
    <w:rsid w:val="005E7CD6"/>
    <w:rsid w:val="005F10F1"/>
    <w:rsid w:val="005F2B0F"/>
    <w:rsid w:val="005F2D24"/>
    <w:rsid w:val="005F5726"/>
    <w:rsid w:val="0060219A"/>
    <w:rsid w:val="00613848"/>
    <w:rsid w:val="00614976"/>
    <w:rsid w:val="006164CD"/>
    <w:rsid w:val="00617579"/>
    <w:rsid w:val="006176F4"/>
    <w:rsid w:val="00627696"/>
    <w:rsid w:val="00633831"/>
    <w:rsid w:val="00635507"/>
    <w:rsid w:val="0063611F"/>
    <w:rsid w:val="00636387"/>
    <w:rsid w:val="006400A0"/>
    <w:rsid w:val="006402DD"/>
    <w:rsid w:val="006519DA"/>
    <w:rsid w:val="0065657D"/>
    <w:rsid w:val="006575DD"/>
    <w:rsid w:val="00664449"/>
    <w:rsid w:val="00670FD8"/>
    <w:rsid w:val="00674404"/>
    <w:rsid w:val="00677EA3"/>
    <w:rsid w:val="006801C2"/>
    <w:rsid w:val="00681C65"/>
    <w:rsid w:val="00690B2B"/>
    <w:rsid w:val="00690E0A"/>
    <w:rsid w:val="00693668"/>
    <w:rsid w:val="006A1CB3"/>
    <w:rsid w:val="006A21B0"/>
    <w:rsid w:val="006A51D4"/>
    <w:rsid w:val="006A6E08"/>
    <w:rsid w:val="006A6E7D"/>
    <w:rsid w:val="006A76EE"/>
    <w:rsid w:val="006B3895"/>
    <w:rsid w:val="006B3974"/>
    <w:rsid w:val="006B3BD2"/>
    <w:rsid w:val="006C32B9"/>
    <w:rsid w:val="006C3A69"/>
    <w:rsid w:val="006C4984"/>
    <w:rsid w:val="006C5D24"/>
    <w:rsid w:val="006C7DC1"/>
    <w:rsid w:val="006D150B"/>
    <w:rsid w:val="006D3659"/>
    <w:rsid w:val="006D5695"/>
    <w:rsid w:val="006D5733"/>
    <w:rsid w:val="006D65BE"/>
    <w:rsid w:val="006D7F7C"/>
    <w:rsid w:val="006E08A0"/>
    <w:rsid w:val="006E4289"/>
    <w:rsid w:val="006E67B8"/>
    <w:rsid w:val="006E7589"/>
    <w:rsid w:val="006F1466"/>
    <w:rsid w:val="006F2C73"/>
    <w:rsid w:val="006F3F9D"/>
    <w:rsid w:val="006F4522"/>
    <w:rsid w:val="006F6CE3"/>
    <w:rsid w:val="00700A24"/>
    <w:rsid w:val="00702952"/>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40032"/>
    <w:rsid w:val="00742DAA"/>
    <w:rsid w:val="007434C0"/>
    <w:rsid w:val="00744920"/>
    <w:rsid w:val="00744EDE"/>
    <w:rsid w:val="00746E8D"/>
    <w:rsid w:val="00752221"/>
    <w:rsid w:val="00752FEB"/>
    <w:rsid w:val="0075342C"/>
    <w:rsid w:val="00754AD8"/>
    <w:rsid w:val="00760ECD"/>
    <w:rsid w:val="00763BD4"/>
    <w:rsid w:val="00763EDB"/>
    <w:rsid w:val="00765DAB"/>
    <w:rsid w:val="00771F5E"/>
    <w:rsid w:val="0077422A"/>
    <w:rsid w:val="007747B6"/>
    <w:rsid w:val="007768E4"/>
    <w:rsid w:val="00782E92"/>
    <w:rsid w:val="00783AD5"/>
    <w:rsid w:val="00785AC3"/>
    <w:rsid w:val="00786C0E"/>
    <w:rsid w:val="00790AF5"/>
    <w:rsid w:val="00791462"/>
    <w:rsid w:val="00794B4F"/>
    <w:rsid w:val="0079756E"/>
    <w:rsid w:val="007A0078"/>
    <w:rsid w:val="007A0346"/>
    <w:rsid w:val="007A38EF"/>
    <w:rsid w:val="007A392C"/>
    <w:rsid w:val="007A4852"/>
    <w:rsid w:val="007A6FD8"/>
    <w:rsid w:val="007B2101"/>
    <w:rsid w:val="007B26E8"/>
    <w:rsid w:val="007B2BAE"/>
    <w:rsid w:val="007B36CE"/>
    <w:rsid w:val="007B4040"/>
    <w:rsid w:val="007B5E17"/>
    <w:rsid w:val="007C1052"/>
    <w:rsid w:val="007C1A7B"/>
    <w:rsid w:val="007C2889"/>
    <w:rsid w:val="007C291D"/>
    <w:rsid w:val="007C51E1"/>
    <w:rsid w:val="007D00C3"/>
    <w:rsid w:val="007D50EE"/>
    <w:rsid w:val="007D6548"/>
    <w:rsid w:val="007E34AB"/>
    <w:rsid w:val="007E48BC"/>
    <w:rsid w:val="007E5B43"/>
    <w:rsid w:val="007E72CC"/>
    <w:rsid w:val="007E7323"/>
    <w:rsid w:val="008035D3"/>
    <w:rsid w:val="00804946"/>
    <w:rsid w:val="00806AAF"/>
    <w:rsid w:val="008075B1"/>
    <w:rsid w:val="008102B0"/>
    <w:rsid w:val="00812285"/>
    <w:rsid w:val="008174EB"/>
    <w:rsid w:val="008314C4"/>
    <w:rsid w:val="00834551"/>
    <w:rsid w:val="00835CB1"/>
    <w:rsid w:val="008370AF"/>
    <w:rsid w:val="00837423"/>
    <w:rsid w:val="008377C6"/>
    <w:rsid w:val="00840E5E"/>
    <w:rsid w:val="0084342D"/>
    <w:rsid w:val="008437AD"/>
    <w:rsid w:val="008446C6"/>
    <w:rsid w:val="00860529"/>
    <w:rsid w:val="008613BE"/>
    <w:rsid w:val="008614B4"/>
    <w:rsid w:val="00861659"/>
    <w:rsid w:val="00861B45"/>
    <w:rsid w:val="00861D29"/>
    <w:rsid w:val="0086287A"/>
    <w:rsid w:val="008643A6"/>
    <w:rsid w:val="0087081C"/>
    <w:rsid w:val="00871748"/>
    <w:rsid w:val="0087611C"/>
    <w:rsid w:val="00880FE9"/>
    <w:rsid w:val="008825E9"/>
    <w:rsid w:val="0089720B"/>
    <w:rsid w:val="008979DD"/>
    <w:rsid w:val="008A10F4"/>
    <w:rsid w:val="008A664B"/>
    <w:rsid w:val="008A66CB"/>
    <w:rsid w:val="008B16B6"/>
    <w:rsid w:val="008B3819"/>
    <w:rsid w:val="008B3DF9"/>
    <w:rsid w:val="008B5AFC"/>
    <w:rsid w:val="008B7A42"/>
    <w:rsid w:val="008B7FB1"/>
    <w:rsid w:val="008C1BC9"/>
    <w:rsid w:val="008C29FC"/>
    <w:rsid w:val="008C4183"/>
    <w:rsid w:val="008C7E21"/>
    <w:rsid w:val="008D04DC"/>
    <w:rsid w:val="008D1790"/>
    <w:rsid w:val="008D1EFF"/>
    <w:rsid w:val="008D1FAC"/>
    <w:rsid w:val="008D2E20"/>
    <w:rsid w:val="008D2F7D"/>
    <w:rsid w:val="008D67F8"/>
    <w:rsid w:val="008E22A1"/>
    <w:rsid w:val="008E5FFE"/>
    <w:rsid w:val="008E60E5"/>
    <w:rsid w:val="008F5E8D"/>
    <w:rsid w:val="00900278"/>
    <w:rsid w:val="009068D2"/>
    <w:rsid w:val="00910B09"/>
    <w:rsid w:val="0091118C"/>
    <w:rsid w:val="00914122"/>
    <w:rsid w:val="00914E3D"/>
    <w:rsid w:val="00915B00"/>
    <w:rsid w:val="00920884"/>
    <w:rsid w:val="0092198F"/>
    <w:rsid w:val="0092359B"/>
    <w:rsid w:val="009246D8"/>
    <w:rsid w:val="00926992"/>
    <w:rsid w:val="0093234E"/>
    <w:rsid w:val="00935236"/>
    <w:rsid w:val="00940169"/>
    <w:rsid w:val="00940FA2"/>
    <w:rsid w:val="009411A9"/>
    <w:rsid w:val="00945B21"/>
    <w:rsid w:val="0094610A"/>
    <w:rsid w:val="00956252"/>
    <w:rsid w:val="0095645A"/>
    <w:rsid w:val="00956DC0"/>
    <w:rsid w:val="00960F11"/>
    <w:rsid w:val="00964188"/>
    <w:rsid w:val="009660FA"/>
    <w:rsid w:val="00975F02"/>
    <w:rsid w:val="009777C0"/>
    <w:rsid w:val="00982C6F"/>
    <w:rsid w:val="009830CC"/>
    <w:rsid w:val="0098468A"/>
    <w:rsid w:val="0098473B"/>
    <w:rsid w:val="0098627F"/>
    <w:rsid w:val="00991BDD"/>
    <w:rsid w:val="00991DEB"/>
    <w:rsid w:val="00997B7D"/>
    <w:rsid w:val="009A1114"/>
    <w:rsid w:val="009A2536"/>
    <w:rsid w:val="009A7C6C"/>
    <w:rsid w:val="009B0A27"/>
    <w:rsid w:val="009B498E"/>
    <w:rsid w:val="009C15AA"/>
    <w:rsid w:val="009C211A"/>
    <w:rsid w:val="009D25D6"/>
    <w:rsid w:val="009D28B9"/>
    <w:rsid w:val="009D3A40"/>
    <w:rsid w:val="009D4112"/>
    <w:rsid w:val="009E64D8"/>
    <w:rsid w:val="009F7E18"/>
    <w:rsid w:val="00A00A8B"/>
    <w:rsid w:val="00A023CD"/>
    <w:rsid w:val="00A12538"/>
    <w:rsid w:val="00A153F5"/>
    <w:rsid w:val="00A161F5"/>
    <w:rsid w:val="00A23026"/>
    <w:rsid w:val="00A2358C"/>
    <w:rsid w:val="00A26820"/>
    <w:rsid w:val="00A2745B"/>
    <w:rsid w:val="00A27AB6"/>
    <w:rsid w:val="00A33235"/>
    <w:rsid w:val="00A34231"/>
    <w:rsid w:val="00A34315"/>
    <w:rsid w:val="00A34895"/>
    <w:rsid w:val="00A4055F"/>
    <w:rsid w:val="00A41050"/>
    <w:rsid w:val="00A43EF5"/>
    <w:rsid w:val="00A517C7"/>
    <w:rsid w:val="00A53E3B"/>
    <w:rsid w:val="00A543C0"/>
    <w:rsid w:val="00A57342"/>
    <w:rsid w:val="00A60D93"/>
    <w:rsid w:val="00A616F9"/>
    <w:rsid w:val="00A62751"/>
    <w:rsid w:val="00A647EF"/>
    <w:rsid w:val="00A65B59"/>
    <w:rsid w:val="00A67169"/>
    <w:rsid w:val="00A6781A"/>
    <w:rsid w:val="00A76F96"/>
    <w:rsid w:val="00A83367"/>
    <w:rsid w:val="00A856EA"/>
    <w:rsid w:val="00A876EA"/>
    <w:rsid w:val="00AA1DDF"/>
    <w:rsid w:val="00AA4048"/>
    <w:rsid w:val="00AA4A21"/>
    <w:rsid w:val="00AB0224"/>
    <w:rsid w:val="00AB066A"/>
    <w:rsid w:val="00AB265F"/>
    <w:rsid w:val="00AB3DA9"/>
    <w:rsid w:val="00AB5378"/>
    <w:rsid w:val="00AB67FE"/>
    <w:rsid w:val="00AB727D"/>
    <w:rsid w:val="00AB7676"/>
    <w:rsid w:val="00AC0792"/>
    <w:rsid w:val="00AC0B4A"/>
    <w:rsid w:val="00AC2828"/>
    <w:rsid w:val="00AD18C4"/>
    <w:rsid w:val="00AD1A8E"/>
    <w:rsid w:val="00AE2756"/>
    <w:rsid w:val="00AE660B"/>
    <w:rsid w:val="00AF0CA9"/>
    <w:rsid w:val="00AF4CAE"/>
    <w:rsid w:val="00AF6ABE"/>
    <w:rsid w:val="00AF7AE6"/>
    <w:rsid w:val="00B02654"/>
    <w:rsid w:val="00B129CC"/>
    <w:rsid w:val="00B152B6"/>
    <w:rsid w:val="00B20C51"/>
    <w:rsid w:val="00B22346"/>
    <w:rsid w:val="00B22F69"/>
    <w:rsid w:val="00B24553"/>
    <w:rsid w:val="00B25998"/>
    <w:rsid w:val="00B27BE8"/>
    <w:rsid w:val="00B31747"/>
    <w:rsid w:val="00B346F5"/>
    <w:rsid w:val="00B42C10"/>
    <w:rsid w:val="00B4382C"/>
    <w:rsid w:val="00B4765F"/>
    <w:rsid w:val="00B5040A"/>
    <w:rsid w:val="00B51C2D"/>
    <w:rsid w:val="00B52CCB"/>
    <w:rsid w:val="00B55C29"/>
    <w:rsid w:val="00B55FE0"/>
    <w:rsid w:val="00B60E20"/>
    <w:rsid w:val="00B63139"/>
    <w:rsid w:val="00B654BE"/>
    <w:rsid w:val="00B6721C"/>
    <w:rsid w:val="00B73583"/>
    <w:rsid w:val="00B738F4"/>
    <w:rsid w:val="00B7520F"/>
    <w:rsid w:val="00B75801"/>
    <w:rsid w:val="00B75DEF"/>
    <w:rsid w:val="00B7639C"/>
    <w:rsid w:val="00B77F30"/>
    <w:rsid w:val="00B924BD"/>
    <w:rsid w:val="00B937F4"/>
    <w:rsid w:val="00B938CD"/>
    <w:rsid w:val="00BA1508"/>
    <w:rsid w:val="00BA33FF"/>
    <w:rsid w:val="00BA6F80"/>
    <w:rsid w:val="00BB21E3"/>
    <w:rsid w:val="00BB306F"/>
    <w:rsid w:val="00BB3C30"/>
    <w:rsid w:val="00BB5B51"/>
    <w:rsid w:val="00BB5CB2"/>
    <w:rsid w:val="00BC1922"/>
    <w:rsid w:val="00BC3E20"/>
    <w:rsid w:val="00BD59BC"/>
    <w:rsid w:val="00BD5B44"/>
    <w:rsid w:val="00BE06D9"/>
    <w:rsid w:val="00BE5571"/>
    <w:rsid w:val="00BE5C70"/>
    <w:rsid w:val="00BE6D75"/>
    <w:rsid w:val="00BF5C0A"/>
    <w:rsid w:val="00BF6892"/>
    <w:rsid w:val="00C13A71"/>
    <w:rsid w:val="00C159C6"/>
    <w:rsid w:val="00C15C57"/>
    <w:rsid w:val="00C213FC"/>
    <w:rsid w:val="00C264D5"/>
    <w:rsid w:val="00C2793E"/>
    <w:rsid w:val="00C318D3"/>
    <w:rsid w:val="00C3191F"/>
    <w:rsid w:val="00C324AA"/>
    <w:rsid w:val="00C3633B"/>
    <w:rsid w:val="00C376C1"/>
    <w:rsid w:val="00C46EEA"/>
    <w:rsid w:val="00C51709"/>
    <w:rsid w:val="00C51DC8"/>
    <w:rsid w:val="00C52E85"/>
    <w:rsid w:val="00C53FE9"/>
    <w:rsid w:val="00C5583D"/>
    <w:rsid w:val="00C574F0"/>
    <w:rsid w:val="00C576D0"/>
    <w:rsid w:val="00C60714"/>
    <w:rsid w:val="00C6181A"/>
    <w:rsid w:val="00C61887"/>
    <w:rsid w:val="00C638FB"/>
    <w:rsid w:val="00C677ED"/>
    <w:rsid w:val="00C74777"/>
    <w:rsid w:val="00C7656B"/>
    <w:rsid w:val="00C802A0"/>
    <w:rsid w:val="00C80BCB"/>
    <w:rsid w:val="00C82913"/>
    <w:rsid w:val="00C872F8"/>
    <w:rsid w:val="00C87B99"/>
    <w:rsid w:val="00C91098"/>
    <w:rsid w:val="00CB0819"/>
    <w:rsid w:val="00CB3BBA"/>
    <w:rsid w:val="00CB5E99"/>
    <w:rsid w:val="00CC3790"/>
    <w:rsid w:val="00CC6E9B"/>
    <w:rsid w:val="00CD0F32"/>
    <w:rsid w:val="00CE7EB4"/>
    <w:rsid w:val="00CF5F2D"/>
    <w:rsid w:val="00D01C16"/>
    <w:rsid w:val="00D11463"/>
    <w:rsid w:val="00D11ED5"/>
    <w:rsid w:val="00D126A9"/>
    <w:rsid w:val="00D12DC8"/>
    <w:rsid w:val="00D13938"/>
    <w:rsid w:val="00D17BAC"/>
    <w:rsid w:val="00D217C4"/>
    <w:rsid w:val="00D2645A"/>
    <w:rsid w:val="00D32FFA"/>
    <w:rsid w:val="00D3359F"/>
    <w:rsid w:val="00D33BE3"/>
    <w:rsid w:val="00D42E30"/>
    <w:rsid w:val="00D4516A"/>
    <w:rsid w:val="00D57C3F"/>
    <w:rsid w:val="00D6187B"/>
    <w:rsid w:val="00D64EB5"/>
    <w:rsid w:val="00D65E96"/>
    <w:rsid w:val="00D6719A"/>
    <w:rsid w:val="00D6739A"/>
    <w:rsid w:val="00D703B6"/>
    <w:rsid w:val="00D773A1"/>
    <w:rsid w:val="00D7766E"/>
    <w:rsid w:val="00D86EFD"/>
    <w:rsid w:val="00D91431"/>
    <w:rsid w:val="00D94307"/>
    <w:rsid w:val="00D953A5"/>
    <w:rsid w:val="00D966DD"/>
    <w:rsid w:val="00D974D3"/>
    <w:rsid w:val="00DA113A"/>
    <w:rsid w:val="00DA6861"/>
    <w:rsid w:val="00DB6989"/>
    <w:rsid w:val="00DB7A63"/>
    <w:rsid w:val="00DC0783"/>
    <w:rsid w:val="00DC087A"/>
    <w:rsid w:val="00DC16C5"/>
    <w:rsid w:val="00DC4097"/>
    <w:rsid w:val="00DC427E"/>
    <w:rsid w:val="00DC58D5"/>
    <w:rsid w:val="00DC5D58"/>
    <w:rsid w:val="00DC634E"/>
    <w:rsid w:val="00DC6D82"/>
    <w:rsid w:val="00DD09A8"/>
    <w:rsid w:val="00DD1DA5"/>
    <w:rsid w:val="00DD3B11"/>
    <w:rsid w:val="00DD4105"/>
    <w:rsid w:val="00DD498D"/>
    <w:rsid w:val="00DD676B"/>
    <w:rsid w:val="00DD75A6"/>
    <w:rsid w:val="00DD7B26"/>
    <w:rsid w:val="00DE0A47"/>
    <w:rsid w:val="00DE3BCD"/>
    <w:rsid w:val="00DF597B"/>
    <w:rsid w:val="00DF69CD"/>
    <w:rsid w:val="00DF6AE3"/>
    <w:rsid w:val="00DF7C35"/>
    <w:rsid w:val="00E04670"/>
    <w:rsid w:val="00E11B6E"/>
    <w:rsid w:val="00E131C5"/>
    <w:rsid w:val="00E140EC"/>
    <w:rsid w:val="00E14CA3"/>
    <w:rsid w:val="00E14F30"/>
    <w:rsid w:val="00E15467"/>
    <w:rsid w:val="00E1780F"/>
    <w:rsid w:val="00E211DF"/>
    <w:rsid w:val="00E21853"/>
    <w:rsid w:val="00E24379"/>
    <w:rsid w:val="00E3224D"/>
    <w:rsid w:val="00E347BF"/>
    <w:rsid w:val="00E34FFB"/>
    <w:rsid w:val="00E35BF3"/>
    <w:rsid w:val="00E3769D"/>
    <w:rsid w:val="00E40597"/>
    <w:rsid w:val="00E409C9"/>
    <w:rsid w:val="00E41C06"/>
    <w:rsid w:val="00E43DAA"/>
    <w:rsid w:val="00E50790"/>
    <w:rsid w:val="00E572A9"/>
    <w:rsid w:val="00E63C3D"/>
    <w:rsid w:val="00E674A6"/>
    <w:rsid w:val="00E7210E"/>
    <w:rsid w:val="00E751DF"/>
    <w:rsid w:val="00E7590F"/>
    <w:rsid w:val="00E76D22"/>
    <w:rsid w:val="00E80FEF"/>
    <w:rsid w:val="00E81704"/>
    <w:rsid w:val="00E83DBB"/>
    <w:rsid w:val="00E845C6"/>
    <w:rsid w:val="00E906C7"/>
    <w:rsid w:val="00E90BB5"/>
    <w:rsid w:val="00E91758"/>
    <w:rsid w:val="00E92117"/>
    <w:rsid w:val="00E92155"/>
    <w:rsid w:val="00EB37F5"/>
    <w:rsid w:val="00EB4003"/>
    <w:rsid w:val="00EB50B8"/>
    <w:rsid w:val="00EB75F0"/>
    <w:rsid w:val="00EC2A65"/>
    <w:rsid w:val="00EC35CE"/>
    <w:rsid w:val="00EC4BDA"/>
    <w:rsid w:val="00ED7B3B"/>
    <w:rsid w:val="00EE35FA"/>
    <w:rsid w:val="00EE3988"/>
    <w:rsid w:val="00EE42BF"/>
    <w:rsid w:val="00EF2E59"/>
    <w:rsid w:val="00EF475A"/>
    <w:rsid w:val="00EF5111"/>
    <w:rsid w:val="00EF571B"/>
    <w:rsid w:val="00EF779C"/>
    <w:rsid w:val="00EF7D58"/>
    <w:rsid w:val="00F00351"/>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2C15"/>
    <w:rsid w:val="00F84C65"/>
    <w:rsid w:val="00F85117"/>
    <w:rsid w:val="00F85698"/>
    <w:rsid w:val="00F86BB3"/>
    <w:rsid w:val="00F86FAA"/>
    <w:rsid w:val="00F87826"/>
    <w:rsid w:val="00F935EB"/>
    <w:rsid w:val="00F97E18"/>
    <w:rsid w:val="00FA3C13"/>
    <w:rsid w:val="00FA40D7"/>
    <w:rsid w:val="00FA44EB"/>
    <w:rsid w:val="00FA6A0D"/>
    <w:rsid w:val="00FB06DC"/>
    <w:rsid w:val="00FB1D5C"/>
    <w:rsid w:val="00FB34CC"/>
    <w:rsid w:val="00FB3EF7"/>
    <w:rsid w:val="00FB75C5"/>
    <w:rsid w:val="00FC019E"/>
    <w:rsid w:val="00FC35A3"/>
    <w:rsid w:val="00FC53A5"/>
    <w:rsid w:val="00FC63B6"/>
    <w:rsid w:val="00FD1A51"/>
    <w:rsid w:val="00FD49D2"/>
    <w:rsid w:val="00FE2342"/>
    <w:rsid w:val="00FE3BF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E04670"/>
    <w:rPr>
      <w:rFonts w:ascii="Arial" w:hAnsi="Arial" w:cs="Arial"/>
      <w:sz w:val="22"/>
      <w:szCs w:val="22"/>
    </w:rPr>
  </w:style>
  <w:style w:type="paragraph" w:customStyle="1" w:styleId="Style1">
    <w:name w:val="Style1"/>
    <w:basedOn w:val="a0"/>
    <w:uiPriority w:val="99"/>
    <w:rsid w:val="00E04670"/>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A34315"/>
    <w:pPr>
      <w:widowControl w:val="0"/>
      <w:suppressAutoHyphens w:val="0"/>
      <w:autoSpaceDE w:val="0"/>
      <w:autoSpaceDN w:val="0"/>
      <w:adjustRightInd w:val="0"/>
      <w:spacing w:line="274" w:lineRule="exact"/>
      <w:jc w:val="both"/>
    </w:pPr>
    <w:rPr>
      <w:rFonts w:ascii="Arial" w:hAnsi="Arial" w:cs="Arial"/>
      <w:lang w:eastAsia="ru-RU"/>
    </w:rPr>
  </w:style>
  <w:style w:type="paragraph" w:styleId="23">
    <w:name w:val="Body Text Indent 2"/>
    <w:basedOn w:val="a0"/>
    <w:link w:val="22"/>
    <w:rsid w:val="008979DD"/>
    <w:pPr>
      <w:suppressAutoHyphens w:val="0"/>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8979DD"/>
    <w:rPr>
      <w:sz w:val="24"/>
      <w:szCs w:val="24"/>
      <w:lang w:eastAsia="ar-SA"/>
    </w:rPr>
  </w:style>
  <w:style w:type="paragraph" w:styleId="28">
    <w:name w:val="Body Text 2"/>
    <w:basedOn w:val="a0"/>
    <w:link w:val="29"/>
    <w:uiPriority w:val="99"/>
    <w:semiHidden/>
    <w:unhideWhenUsed/>
    <w:rsid w:val="00BA6F80"/>
    <w:pPr>
      <w:spacing w:after="120" w:line="480" w:lineRule="auto"/>
    </w:pPr>
  </w:style>
  <w:style w:type="character" w:customStyle="1" w:styleId="29">
    <w:name w:val="Основной текст 2 Знак"/>
    <w:basedOn w:val="a1"/>
    <w:link w:val="28"/>
    <w:uiPriority w:val="99"/>
    <w:semiHidden/>
    <w:rsid w:val="00BA6F80"/>
    <w:rPr>
      <w:sz w:val="24"/>
      <w:szCs w:val="24"/>
      <w:lang w:eastAsia="ar-SA"/>
    </w:rPr>
  </w:style>
  <w:style w:type="paragraph" w:customStyle="1" w:styleId="ConsNonformat">
    <w:name w:val="ConsNonformat"/>
    <w:rsid w:val="0084342D"/>
    <w:pPr>
      <w:widowControl w:val="0"/>
      <w:autoSpaceDE w:val="0"/>
      <w:autoSpaceDN w:val="0"/>
      <w:adjustRightInd w:val="0"/>
    </w:pPr>
    <w:rPr>
      <w:rFonts w:ascii="Courier New" w:hAnsi="Courier New" w:cs="Courier New"/>
    </w:rPr>
  </w:style>
  <w:style w:type="paragraph" w:customStyle="1" w:styleId="ConsCell">
    <w:name w:val="ConsCell"/>
    <w:rsid w:val="0084342D"/>
    <w:pPr>
      <w:widowControl w:val="0"/>
      <w:autoSpaceDE w:val="0"/>
      <w:autoSpaceDN w:val="0"/>
      <w:adjustRightInd w:val="0"/>
    </w:pPr>
    <w:rPr>
      <w:rFonts w:ascii="Arial" w:hAnsi="Arial" w:cs="Arial"/>
    </w:rPr>
  </w:style>
  <w:style w:type="character" w:customStyle="1" w:styleId="1c">
    <w:name w:val="Основной текст с отступом Знак1"/>
    <w:basedOn w:val="a1"/>
    <w:link w:val="afd"/>
    <w:rsid w:val="0038580C"/>
    <w:rPr>
      <w:sz w:val="28"/>
      <w:lang w:eastAsia="ar-SA"/>
    </w:rPr>
  </w:style>
  <w:style w:type="character" w:customStyle="1" w:styleId="1d">
    <w:name w:val="Нижний колонтитул Знак1"/>
    <w:basedOn w:val="a1"/>
    <w:link w:val="afe"/>
    <w:uiPriority w:val="99"/>
    <w:rsid w:val="0038580C"/>
    <w:rPr>
      <w:rFonts w:eastAsia="MS Mincho"/>
      <w:spacing w:val="-2"/>
      <w:sz w:val="24"/>
      <w:szCs w:val="24"/>
      <w:lang w:eastAsia="ar-SA"/>
    </w:rPr>
  </w:style>
  <w:style w:type="character" w:customStyle="1" w:styleId="20">
    <w:name w:val="Заголовок 2 Знак"/>
    <w:aliases w:val="Гоник_Заголовок 2 Знак,h2 Знак,H2 Знак"/>
    <w:basedOn w:val="a1"/>
    <w:link w:val="2"/>
    <w:rsid w:val="001A15AD"/>
    <w:rPr>
      <w:rFonts w:cs="Arial"/>
      <w:b/>
      <w:bCs/>
      <w:i/>
      <w:iCs/>
      <w:sz w:val="28"/>
      <w:szCs w:val="28"/>
      <w:lang w:eastAsia="ar-SA"/>
    </w:rPr>
  </w:style>
  <w:style w:type="character" w:customStyle="1" w:styleId="1b">
    <w:name w:val="Верхний колонтитул Знак1"/>
    <w:basedOn w:val="a1"/>
    <w:link w:val="afc"/>
    <w:uiPriority w:val="99"/>
    <w:rsid w:val="001A15AD"/>
    <w:rPr>
      <w:sz w:val="24"/>
      <w:szCs w:val="24"/>
      <w:lang w:eastAsia="ar-SA"/>
    </w:rPr>
  </w:style>
  <w:style w:type="character" w:customStyle="1" w:styleId="1f">
    <w:name w:val="Текст сноски Знак1"/>
    <w:basedOn w:val="a1"/>
    <w:link w:val="aff"/>
    <w:rsid w:val="001A15AD"/>
    <w:rPr>
      <w:lang w:eastAsia="ar-SA"/>
    </w:rPr>
  </w:style>
  <w:style w:type="character" w:customStyle="1" w:styleId="aff3">
    <w:name w:val="Название Знак"/>
    <w:basedOn w:val="a1"/>
    <w:link w:val="aff1"/>
    <w:rsid w:val="001A15AD"/>
    <w:rPr>
      <w:rFonts w:ascii="Arial" w:hAnsi="Arial" w:cs="Arial"/>
      <w:b/>
      <w:bCs/>
      <w:kern w:val="1"/>
      <w:sz w:val="32"/>
      <w:szCs w:val="32"/>
      <w:lang w:eastAsia="ar-SA"/>
    </w:rPr>
  </w:style>
  <w:style w:type="character" w:customStyle="1" w:styleId="1f1">
    <w:name w:val="Подзаголовок Знак1"/>
    <w:basedOn w:val="a1"/>
    <w:link w:val="aff2"/>
    <w:rsid w:val="001A15AD"/>
    <w:rPr>
      <w:b/>
      <w:bCs/>
      <w:sz w:val="24"/>
      <w:szCs w:val="24"/>
      <w:lang w:eastAsia="ar-SA"/>
    </w:rPr>
  </w:style>
  <w:style w:type="character" w:customStyle="1" w:styleId="1f3">
    <w:name w:val="Тема примечания Знак1"/>
    <w:basedOn w:val="1fc"/>
    <w:link w:val="aff6"/>
    <w:rsid w:val="001A15AD"/>
    <w:rPr>
      <w:b/>
      <w:bCs/>
    </w:rPr>
  </w:style>
  <w:style w:type="character" w:customStyle="1" w:styleId="1f4">
    <w:name w:val="Текст выноски Знак1"/>
    <w:basedOn w:val="a1"/>
    <w:link w:val="aff7"/>
    <w:rsid w:val="001A15AD"/>
    <w:rPr>
      <w:rFonts w:ascii="Tahoma" w:hAnsi="Tahoma"/>
      <w:sz w:val="16"/>
      <w:szCs w:val="16"/>
      <w:lang w:eastAsia="ar-SA"/>
    </w:rPr>
  </w:style>
  <w:style w:type="character" w:customStyle="1" w:styleId="1fb">
    <w:name w:val="Текст концевой сноски Знак1"/>
    <w:basedOn w:val="a1"/>
    <w:link w:val="affd"/>
    <w:rsid w:val="001A15AD"/>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426683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33516106">
      <w:bodyDiv w:val="1"/>
      <w:marLeft w:val="0"/>
      <w:marRight w:val="0"/>
      <w:marTop w:val="0"/>
      <w:marBottom w:val="0"/>
      <w:divBdr>
        <w:top w:val="none" w:sz="0" w:space="0" w:color="auto"/>
        <w:left w:val="none" w:sz="0" w:space="0" w:color="auto"/>
        <w:bottom w:val="none" w:sz="0" w:space="0" w:color="auto"/>
        <w:right w:val="none" w:sz="0" w:space="0" w:color="auto"/>
      </w:divBdr>
    </w:div>
    <w:div w:id="43745302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42984938">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09743833">
      <w:bodyDiv w:val="1"/>
      <w:marLeft w:val="0"/>
      <w:marRight w:val="0"/>
      <w:marTop w:val="0"/>
      <w:marBottom w:val="0"/>
      <w:divBdr>
        <w:top w:val="none" w:sz="0" w:space="0" w:color="auto"/>
        <w:left w:val="none" w:sz="0" w:space="0" w:color="auto"/>
        <w:bottom w:val="none" w:sz="0" w:space="0" w:color="auto"/>
        <w:right w:val="none" w:sz="0" w:space="0" w:color="auto"/>
      </w:divBdr>
    </w:div>
    <w:div w:id="1170024144">
      <w:bodyDiv w:val="1"/>
      <w:marLeft w:val="0"/>
      <w:marRight w:val="0"/>
      <w:marTop w:val="0"/>
      <w:marBottom w:val="0"/>
      <w:divBdr>
        <w:top w:val="none" w:sz="0" w:space="0" w:color="auto"/>
        <w:left w:val="none" w:sz="0" w:space="0" w:color="auto"/>
        <w:bottom w:val="none" w:sz="0" w:space="0" w:color="auto"/>
        <w:right w:val="none" w:sz="0" w:space="0" w:color="auto"/>
      </w:divBdr>
    </w:div>
    <w:div w:id="1384258302">
      <w:bodyDiv w:val="1"/>
      <w:marLeft w:val="0"/>
      <w:marRight w:val="0"/>
      <w:marTop w:val="0"/>
      <w:marBottom w:val="0"/>
      <w:divBdr>
        <w:top w:val="none" w:sz="0" w:space="0" w:color="auto"/>
        <w:left w:val="none" w:sz="0" w:space="0" w:color="auto"/>
        <w:bottom w:val="none" w:sz="0" w:space="0" w:color="auto"/>
        <w:right w:val="none" w:sz="0" w:space="0" w:color="auto"/>
      </w:divBdr>
    </w:div>
    <w:div w:id="1389500958">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3291512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10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C:\Program%20Files\StroyConsultant\Temp\2555.htm" TargetMode="External"/><Relationship Id="rId26" Type="http://schemas.openxmlformats.org/officeDocument/2006/relationships/hyperlink" Target="file:///C:\Program%20Files\StroyConsultant\Temp\1995.htm" TargetMode="External"/><Relationship Id="rId39" Type="http://schemas.openxmlformats.org/officeDocument/2006/relationships/hyperlink" Target="file:///C:\Program%20Files\StroyConsultant\Temp\6755.htm" TargetMode="External"/><Relationship Id="rId21" Type="http://schemas.openxmlformats.org/officeDocument/2006/relationships/hyperlink" Target="file:///C:\Program%20Files\StroyConsultant\Temp\5291.htm" TargetMode="External"/><Relationship Id="rId34" Type="http://schemas.openxmlformats.org/officeDocument/2006/relationships/hyperlink" Target="file:///C:\Program%20Files\StroyConsultant\Temp\2017.htm" TargetMode="External"/><Relationship Id="rId42" Type="http://schemas.openxmlformats.org/officeDocument/2006/relationships/hyperlink" Target="file:///C:\Program%20Files\StroyConsultant\Temp\3141.htm" TargetMode="External"/><Relationship Id="rId47" Type="http://schemas.openxmlformats.org/officeDocument/2006/relationships/image" Target="media/image1.emf"/><Relationship Id="rId50" Type="http://schemas.openxmlformats.org/officeDocument/2006/relationships/image" Target="media/image4.emf"/><Relationship Id="rId55"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Program%20Files\StroyConsultant\Temp\2017.htm" TargetMode="External"/><Relationship Id="rId25" Type="http://schemas.openxmlformats.org/officeDocument/2006/relationships/hyperlink" Target="file:///C:\Program%20Files\StroyConsultant\Temp\3141.htm" TargetMode="External"/><Relationship Id="rId33" Type="http://schemas.openxmlformats.org/officeDocument/2006/relationships/hyperlink" Target="file:///C:\Program%20Files\StroyConsultant\Temp\2578.htm" TargetMode="External"/><Relationship Id="rId38" Type="http://schemas.openxmlformats.org/officeDocument/2006/relationships/hyperlink" Target="file:///C:\Program%20Files\StroyConsultant\Temp\5291.htm" TargetMode="External"/><Relationship Id="rId46" Type="http://schemas.openxmlformats.org/officeDocument/2006/relationships/footer" Target="footer1.xm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Program%20Files\StroyConsultant\Temp\2578.htm" TargetMode="External"/><Relationship Id="rId20" Type="http://schemas.openxmlformats.org/officeDocument/2006/relationships/hyperlink" Target="file:///C:\Program%20Files\StroyConsultant\Temp\2559.htm" TargetMode="External"/><Relationship Id="rId29" Type="http://schemas.openxmlformats.org/officeDocument/2006/relationships/hyperlink" Target="http://www.trcont.ru" TargetMode="External"/><Relationship Id="rId41" Type="http://schemas.openxmlformats.org/officeDocument/2006/relationships/hyperlink" Target="file:///C:\Program%20Files\StroyConsultant\Temp\803.htm"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Program%20Files\StroyConsultant\Temp\803.htm" TargetMode="External"/><Relationship Id="rId32" Type="http://schemas.openxmlformats.org/officeDocument/2006/relationships/hyperlink" Target="file:///C:\Program%20Files\StroyConsultant\Temp\808.htm" TargetMode="External"/><Relationship Id="rId37" Type="http://schemas.openxmlformats.org/officeDocument/2006/relationships/hyperlink" Target="file:///C:\Program%20Files\StroyConsultant\Temp\2559.htm" TargetMode="External"/><Relationship Id="rId40" Type="http://schemas.openxmlformats.org/officeDocument/2006/relationships/hyperlink" Target="file:///C:\Program%20Files\StroyConsultant\Temp\3544.htm" TargetMode="External"/><Relationship Id="rId45" Type="http://schemas.openxmlformats.org/officeDocument/2006/relationships/hyperlink" Target="file:///C:\Program%20Files\StroyConsultant\Temp\2015.htm" TargetMode="External"/><Relationship Id="rId53" Type="http://schemas.openxmlformats.org/officeDocument/2006/relationships/footer" Target="footer2.xm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Program%20Files\StroyConsultant\Temp\808.htm" TargetMode="External"/><Relationship Id="rId23" Type="http://schemas.openxmlformats.org/officeDocument/2006/relationships/hyperlink" Target="file:///C:\Program%20Files\StroyConsultant\Temp\3544.htm" TargetMode="External"/><Relationship Id="rId28" Type="http://schemas.openxmlformats.org/officeDocument/2006/relationships/hyperlink" Target="file:///C:\Program%20Files\StroyConsultant\Temp\2015.htm" TargetMode="External"/><Relationship Id="rId36" Type="http://schemas.openxmlformats.org/officeDocument/2006/relationships/hyperlink" Target="file:///C:\Program%20Files\StroyConsultant\Temp\2556.htm" TargetMode="External"/><Relationship Id="rId49" Type="http://schemas.openxmlformats.org/officeDocument/2006/relationships/image" Target="media/image3.emf"/><Relationship Id="rId57"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hyperlink" Target="file:///C:\Program%20Files\StroyConsultant\Temp\2556.htm" TargetMode="External"/><Relationship Id="rId31" Type="http://schemas.openxmlformats.org/officeDocument/2006/relationships/hyperlink" Target="file:///C:\Program%20Files\StroyConsultant\Temp\804.htm" TargetMode="External"/><Relationship Id="rId44" Type="http://schemas.openxmlformats.org/officeDocument/2006/relationships/hyperlink" Target="file:///C:\Program%20Files\StroyConsultant\Temp\8308.htm"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Program%20Files\StroyConsultant\Temp\804.htm" TargetMode="External"/><Relationship Id="rId22" Type="http://schemas.openxmlformats.org/officeDocument/2006/relationships/hyperlink" Target="file:///C:\Program%20Files\StroyConsultant\Temp\6755.htm" TargetMode="External"/><Relationship Id="rId27" Type="http://schemas.openxmlformats.org/officeDocument/2006/relationships/hyperlink" Target="file:///C:\Program%20Files\StroyConsultant\Temp\8308.htm" TargetMode="External"/><Relationship Id="rId30" Type="http://schemas.openxmlformats.org/officeDocument/2006/relationships/hyperlink" Target="http://www.zakupki.gov.ru" TargetMode="External"/><Relationship Id="rId35" Type="http://schemas.openxmlformats.org/officeDocument/2006/relationships/hyperlink" Target="file:///C:\Program%20Files\StroyConsultant\Temp\2555.htm" TargetMode="External"/><Relationship Id="rId43" Type="http://schemas.openxmlformats.org/officeDocument/2006/relationships/hyperlink" Target="file:///C:\Program%20Files\StroyConsultant\Temp\1995.htm" TargetMode="External"/><Relationship Id="rId48" Type="http://schemas.openxmlformats.org/officeDocument/2006/relationships/image" Target="media/image2.emf"/><Relationship Id="rId56" Type="http://schemas.openxmlformats.org/officeDocument/2006/relationships/footer" Target="footer4.xml"/><Relationship Id="rId8" Type="http://schemas.openxmlformats.org/officeDocument/2006/relationships/numbering" Target="numbering.xml"/><Relationship Id="rId51" Type="http://schemas.openxmlformats.org/officeDocument/2006/relationships/image" Target="media/image5.emf"/><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DA5E4-CCF3-4C7C-B2F4-4D2BB3BF6FCD}">
  <ds:schemaRefs>
    <ds:schemaRef ds:uri="http://schemas.openxmlformats.org/officeDocument/2006/bibliography"/>
  </ds:schemaRefs>
</ds:datastoreItem>
</file>

<file path=customXml/itemProps2.xml><?xml version="1.0" encoding="utf-8"?>
<ds:datastoreItem xmlns:ds="http://schemas.openxmlformats.org/officeDocument/2006/customXml" ds:itemID="{E04DFE2E-0895-4144-9EB7-F0CD5680D1AA}">
  <ds:schemaRefs>
    <ds:schemaRef ds:uri="http://schemas.openxmlformats.org/officeDocument/2006/bibliography"/>
  </ds:schemaRefs>
</ds:datastoreItem>
</file>

<file path=customXml/itemProps3.xml><?xml version="1.0" encoding="utf-8"?>
<ds:datastoreItem xmlns:ds="http://schemas.openxmlformats.org/officeDocument/2006/customXml" ds:itemID="{5527D1BE-C655-40A6-8B32-682E570F9385}">
  <ds:schemaRefs>
    <ds:schemaRef ds:uri="http://schemas.openxmlformats.org/officeDocument/2006/bibliography"/>
  </ds:schemaRefs>
</ds:datastoreItem>
</file>

<file path=customXml/itemProps4.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6.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73069FD2-C15A-4629-BE91-147C7252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17845</Words>
  <Characters>101722</Characters>
  <Application>Microsoft Office Word</Application>
  <DocSecurity>0</DocSecurity>
  <Lines>847</Lines>
  <Paragraphs>238</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ОАО ТК</vt:lpstr>
      <vt:lpstr>    1.1. Общие положения</vt:lpstr>
      <vt:lpstr>    1.2. Разъяснения положений документации о закупке.</vt:lpstr>
      <vt:lpstr>    1.3. Внесение изменений и дополнений в документацию о закупке</vt:lpstr>
      <vt:lpstr>    1.4. Недобросовестные действия претендента/участника</vt:lpstr>
      <vt:lpstr>    Обязательные требования</vt:lpstr>
      <vt:lpstr>    Срок и порядок подачи Заявок </vt:lpstr>
      <vt:lpstr>    Вскрытие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    Оформление Заявки </vt:lpstr>
      <vt:lpstr>    Финансово-коммерческое предложение</vt:lpstr>
      <vt:lpstr>    ЗАЯВКА ______________ (наименование претендента) </vt:lpstr>
      <vt:lpstr>    НА УЧАСТИЕ В ОТКРЫТОМ КОНКУРСЕ № ОК/0182-15</vt:lpstr>
      <vt:lpstr>        </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Приложение № 3</vt:lpstr>
      <vt:lpstr>        </vt:lpstr>
      <vt:lpstr>        </vt:lpstr>
      <vt:lpstr>        Финансово-коммерческое предложение</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vector>
  </TitlesOfParts>
  <Company>ОАО "ТрансКонтейнер"</Company>
  <LinksUpToDate>false</LinksUpToDate>
  <CharactersWithSpaces>119329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medvedevamp</cp:lastModifiedBy>
  <cp:revision>22</cp:revision>
  <cp:lastPrinted>2015-04-10T11:20:00Z</cp:lastPrinted>
  <dcterms:created xsi:type="dcterms:W3CDTF">2015-04-19T08:53:00Z</dcterms:created>
  <dcterms:modified xsi:type="dcterms:W3CDTF">2015-05-15T07:44:00Z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