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Default Extension="docx" ContentType="application/vnd.openxmlformats-officedocument.wordprocessingml.document"/>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9777C0" w:rsidRPr="0023691A" w:rsidRDefault="009777C0" w:rsidP="00A27AB6">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009F42FD">
        <w:rPr>
          <w:b/>
          <w:bCs/>
          <w:sz w:val="28"/>
          <w:szCs w:val="28"/>
        </w:rPr>
        <w:t>П</w:t>
      </w:r>
      <w:r w:rsidRPr="0023691A">
        <w:rPr>
          <w:b/>
          <w:bCs/>
          <w:sz w:val="28"/>
          <w:szCs w:val="28"/>
        </w:rPr>
        <w:t>АО «ТрансКонтейнер»            на Октябрьской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009F42FD">
        <w:rPr>
          <w:b/>
          <w:bCs/>
          <w:sz w:val="28"/>
          <w:szCs w:val="28"/>
        </w:rPr>
        <w:t>Р.Ю. Веселов</w:t>
      </w:r>
      <w:r w:rsidRPr="0023691A">
        <w:rPr>
          <w:b/>
          <w:bCs/>
          <w:sz w:val="28"/>
          <w:szCs w:val="28"/>
        </w:rPr>
        <w:t xml:space="preserve"> </w:t>
      </w:r>
    </w:p>
    <w:p w:rsidR="009777C0" w:rsidRPr="0023691A" w:rsidRDefault="009777C0" w:rsidP="00A27AB6">
      <w:pPr>
        <w:tabs>
          <w:tab w:val="left" w:pos="4962"/>
        </w:tabs>
        <w:ind w:left="4820"/>
        <w:rPr>
          <w:b/>
          <w:bCs/>
          <w:sz w:val="28"/>
          <w:szCs w:val="28"/>
        </w:rPr>
      </w:pPr>
    </w:p>
    <w:p w:rsidR="009777C0" w:rsidRDefault="009F42FD" w:rsidP="00A27AB6">
      <w:pPr>
        <w:tabs>
          <w:tab w:val="left" w:pos="4962"/>
        </w:tabs>
        <w:ind w:left="4820"/>
        <w:rPr>
          <w:b/>
          <w:bCs/>
          <w:sz w:val="28"/>
        </w:rPr>
      </w:pPr>
      <w:r>
        <w:rPr>
          <w:b/>
          <w:bCs/>
          <w:sz w:val="28"/>
        </w:rPr>
        <w:t xml:space="preserve"> «___»________________ 2015</w:t>
      </w:r>
      <w:r w:rsidR="009777C0" w:rsidRPr="0023691A">
        <w:rPr>
          <w:b/>
          <w:bCs/>
          <w:sz w:val="28"/>
        </w:rPr>
        <w:t xml:space="preserve">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825F2B" w:rsidRDefault="00825F2B">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445AF9" w:rsidRDefault="009F42FD" w:rsidP="00445AF9">
      <w:pPr>
        <w:pStyle w:val="19"/>
        <w:numPr>
          <w:ilvl w:val="2"/>
          <w:numId w:val="3"/>
        </w:numPr>
        <w:ind w:left="0" w:firstLine="709"/>
      </w:pPr>
      <w:r>
        <w:rPr>
          <w:szCs w:val="28"/>
        </w:rPr>
        <w:t>Публичное</w:t>
      </w:r>
      <w:r w:rsidR="007D6548">
        <w:rPr>
          <w:szCs w:val="28"/>
        </w:rPr>
        <w:t xml:space="preserve"> акционерное общество «Центр по перевозке грузов в</w:t>
      </w:r>
      <w:r>
        <w:rPr>
          <w:szCs w:val="28"/>
        </w:rPr>
        <w:t xml:space="preserve"> контейнерах «ТрансКонтейнер» (П</w:t>
      </w:r>
      <w:r w:rsidR="007D6548">
        <w:rPr>
          <w:szCs w:val="28"/>
        </w:rPr>
        <w:t>АО «ТрансКонтейнер») (далее – Заказчик), руководствуясь положениями Феде</w:t>
      </w:r>
      <w:r w:rsidR="00740032">
        <w:rPr>
          <w:szCs w:val="28"/>
        </w:rPr>
        <w:t>рального закона от 18 июля 2011</w:t>
      </w:r>
      <w:r w:rsidR="007D6548">
        <w:rPr>
          <w:szCs w:val="28"/>
        </w:rPr>
        <w:t xml:space="preserve">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sidR="007D6548">
        <w:rPr>
          <w:szCs w:val="28"/>
        </w:rPr>
        <w:t xml:space="preserve"> </w:t>
      </w:r>
      <w:r w:rsidR="0051529F">
        <w:t xml:space="preserve">утвержденным решением Совета директоров ОАО «ТрансКонтейнер» от </w:t>
      </w:r>
      <w:r w:rsidR="003A741B">
        <w:br/>
      </w:r>
      <w:r w:rsidR="00740032">
        <w:t>20 февраля 2013</w:t>
      </w:r>
      <w:r w:rsidR="0051529F">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98627F" w:rsidRPr="00CF2EB4">
        <w:rPr>
          <w:szCs w:val="28"/>
        </w:rPr>
        <w:t>№</w:t>
      </w:r>
      <w:r w:rsidR="00C74E62" w:rsidRPr="00CF2EB4">
        <w:rPr>
          <w:szCs w:val="28"/>
          <w:lang w:val="en-US"/>
        </w:rPr>
        <w:t> </w:t>
      </w:r>
      <w:r w:rsidR="004D44D7" w:rsidRPr="00CF2EB4">
        <w:rPr>
          <w:szCs w:val="28"/>
        </w:rPr>
        <w:t>ОК/</w:t>
      </w:r>
      <w:r w:rsidR="00004844">
        <w:rPr>
          <w:szCs w:val="28"/>
        </w:rPr>
        <w:t>0</w:t>
      </w:r>
      <w:r w:rsidR="00CF2EB4" w:rsidRPr="00CF2EB4">
        <w:rPr>
          <w:szCs w:val="28"/>
        </w:rPr>
        <w:t>137-15</w:t>
      </w:r>
      <w:r w:rsidR="00740032">
        <w:rPr>
          <w:szCs w:val="28"/>
        </w:rPr>
        <w:t xml:space="preserve"> </w:t>
      </w:r>
      <w:r w:rsidR="00EF571B" w:rsidRPr="009777C0">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007D6548" w:rsidRPr="00D32FFA">
        <w:t>.</w:t>
      </w:r>
    </w:p>
    <w:p w:rsidR="005E31A8" w:rsidRPr="008F079F" w:rsidRDefault="007D6548" w:rsidP="005E31A8">
      <w:pPr>
        <w:pStyle w:val="19"/>
        <w:numPr>
          <w:ilvl w:val="2"/>
          <w:numId w:val="3"/>
        </w:numPr>
        <w:ind w:left="0" w:firstLine="709"/>
      </w:pPr>
      <w:r w:rsidRPr="00445AF9">
        <w:rPr>
          <w:szCs w:val="28"/>
        </w:rPr>
        <w:t xml:space="preserve">Предметом настоящего </w:t>
      </w:r>
      <w:r w:rsidR="008C4183" w:rsidRPr="00445AF9">
        <w:rPr>
          <w:szCs w:val="28"/>
        </w:rPr>
        <w:t>Открытого конкурса</w:t>
      </w:r>
      <w:r w:rsidRPr="00445AF9">
        <w:rPr>
          <w:szCs w:val="28"/>
        </w:rPr>
        <w:t xml:space="preserve"> является </w:t>
      </w:r>
      <w:r w:rsidR="00300F68" w:rsidRPr="008F079F">
        <w:t xml:space="preserve">право заключения договора </w:t>
      </w:r>
      <w:r w:rsidR="00CD50E8" w:rsidRPr="008F079F">
        <w:t xml:space="preserve">на </w:t>
      </w:r>
      <w:r w:rsidR="00411A82">
        <w:t>оказание услуг по проведению предрейсовых</w:t>
      </w:r>
      <w:r w:rsidR="00E93935">
        <w:t xml:space="preserve"> </w:t>
      </w:r>
      <w:r w:rsidR="00411A82">
        <w:t xml:space="preserve">медицинских осмотров водителей агентства на станции Санкт-Петербург-Товарный-Витебский, </w:t>
      </w:r>
      <w:r w:rsidR="009F42FD">
        <w:t>автотранспортного цеха филиала П</w:t>
      </w:r>
      <w:r w:rsidR="00411A82">
        <w:t>АО "ТрансКонтейнер" на Ок</w:t>
      </w:r>
      <w:r w:rsidR="009F42FD">
        <w:t>тябрьской железной дороге в 2015-2016</w:t>
      </w:r>
      <w:r w:rsidR="00411A82">
        <w:t>гг.</w:t>
      </w:r>
    </w:p>
    <w:p w:rsidR="004E3AC2" w:rsidRPr="00EA6E45"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445AF9">
        <w:rPr>
          <w:szCs w:val="28"/>
        </w:rPr>
        <w:t>2 Информационной карты раздела 5 настоящей документации о закупке (далее – Информационная карта</w:t>
      </w:r>
      <w:r w:rsidR="004E3AC2" w:rsidRPr="00EA6E45">
        <w:rPr>
          <w:szCs w:val="28"/>
        </w:rPr>
        <w:t>)</w:t>
      </w:r>
      <w:r w:rsidR="004E3AC2" w:rsidRPr="00445AF9">
        <w:rPr>
          <w:szCs w:val="28"/>
        </w:rPr>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w:t>
      </w:r>
      <w:r w:rsidRPr="00D32FFA">
        <w:rPr>
          <w:szCs w:val="28"/>
        </w:rPr>
        <w:lastRenderedPageBreak/>
        <w:t xml:space="preserve">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w:t>
      </w:r>
      <w:r w:rsidR="00F6722A">
        <w:t xml:space="preserve"> претендентов.                 П</w:t>
      </w:r>
      <w:r w:rsidRPr="00D32FFA">
        <w:t>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F6892">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00016A90">
        <w:rPr>
          <w:szCs w:val="28"/>
        </w:rPr>
        <w:t>. При этом 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AE60B7" w:rsidRPr="00D32FFA" w:rsidRDefault="00AE60B7" w:rsidP="00AE60B7">
      <w:pPr>
        <w:pStyle w:val="19"/>
        <w:ind w:left="720"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w:t>
      </w:r>
      <w:r w:rsidR="00016A90">
        <w:rPr>
          <w:sz w:val="28"/>
          <w:szCs w:val="28"/>
        </w:rPr>
        <w:t xml:space="preserve"> ранее заключенным договорам с П</w:t>
      </w:r>
      <w:r w:rsidR="000E5B2C">
        <w:rPr>
          <w:sz w:val="28"/>
          <w:szCs w:val="28"/>
        </w:rPr>
        <w:t>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w:t>
      </w:r>
      <w:r w:rsidR="00016A90">
        <w:rPr>
          <w:sz w:val="28"/>
          <w:szCs w:val="28"/>
        </w:rPr>
        <w:t>рению П</w:t>
      </w:r>
      <w:r w:rsidR="00BA1508" w:rsidRPr="00250B24">
        <w:rPr>
          <w:sz w:val="28"/>
          <w:szCs w:val="28"/>
        </w:rPr>
        <w:t>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w:t>
      </w:r>
      <w:r w:rsidR="00016A90">
        <w:rPr>
          <w:sz w:val="28"/>
          <w:szCs w:val="28"/>
        </w:rPr>
        <w:t xml:space="preserve"> недобросовестных контрагентов П</w:t>
      </w:r>
      <w:r>
        <w:rPr>
          <w:sz w:val="28"/>
          <w:szCs w:val="28"/>
        </w:rPr>
        <w:t>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rsidP="001174EB">
      <w:pPr>
        <w:pStyle w:val="afa"/>
        <w:tabs>
          <w:tab w:val="left" w:pos="0"/>
          <w:tab w:val="left" w:pos="1440"/>
        </w:tabs>
        <w:ind w:left="720" w:firstLine="0"/>
        <w:rPr>
          <w:sz w:val="28"/>
        </w:rPr>
      </w:pP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F6722A">
        <w:rPr>
          <w:rFonts w:eastAsia="Times New Roman"/>
          <w:sz w:val="28"/>
          <w:szCs w:val="28"/>
        </w:rPr>
        <w:t xml:space="preserve">Открытого </w:t>
      </w:r>
      <w:r w:rsidR="008C4183">
        <w:rPr>
          <w:rFonts w:eastAsia="Times New Roman"/>
          <w:sz w:val="28"/>
          <w:szCs w:val="28"/>
        </w:rPr>
        <w:t>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411A82"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11A82" w:rsidRPr="00875E4B" w:rsidRDefault="00411A82" w:rsidP="00411A82">
      <w:pPr>
        <w:pStyle w:val="afa"/>
        <w:ind w:left="720" w:firstLine="0"/>
        <w:rPr>
          <w:sz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41AE2" w:rsidRDefault="00754AD8" w:rsidP="00880FE9">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4E2181" w:rsidRPr="00875E4B" w:rsidRDefault="004E2181" w:rsidP="004E2181">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Default="00760ECD" w:rsidP="002A2796">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164AC8">
        <w:rPr>
          <w:sz w:val="28"/>
          <w:szCs w:val="28"/>
        </w:rPr>
        <w:t>сопоставлении</w:t>
      </w:r>
      <w:r w:rsidRPr="0060466B">
        <w:rPr>
          <w:sz w:val="28"/>
          <w:szCs w:val="28"/>
        </w:rPr>
        <w:t xml:space="preserve"> </w:t>
      </w:r>
      <w:r>
        <w:rPr>
          <w:sz w:val="28"/>
          <w:szCs w:val="28"/>
        </w:rPr>
        <w:t xml:space="preserve">Заявок. </w:t>
      </w:r>
    </w:p>
    <w:p w:rsidR="00411A82" w:rsidRPr="00164AC8" w:rsidRDefault="00411A82" w:rsidP="00411A82">
      <w:pPr>
        <w:pStyle w:val="Default"/>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45 Положения о закупках, а также в случаях, когда участники предложили одинаковые условия исполнения договора и</w:t>
      </w:r>
      <w:r w:rsidR="006B625B">
        <w:rPr>
          <w:sz w:val="28"/>
          <w:szCs w:val="28"/>
        </w:rPr>
        <w:t>ли разница в количестве баллов,</w:t>
      </w:r>
      <w:r w:rsidRPr="00D32FFA">
        <w:rPr>
          <w:sz w:val="28"/>
          <w:szCs w:val="28"/>
        </w:rPr>
        <w:t xml:space="preserve">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A114A" w:rsidP="00BB3C30">
      <w:pPr>
        <w:numPr>
          <w:ilvl w:val="0"/>
          <w:numId w:val="36"/>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E93935" w:rsidRPr="00D32FFA" w:rsidRDefault="00E93935"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6B3974">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046A76" w:rsidP="00411A82">
      <w:pPr>
        <w:pStyle w:val="afa"/>
        <w:jc w:val="center"/>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1.95pt;margin-top:27.85pt;width:489.75pt;height:123pt;z-index:-251660800;mso-width-relative:margin;mso-height-relative:margin" wrapcoords="-34 -87 -34 21600 21634 21600 21634 -87 -34 -87" strokeweight="1.5pt">
            <v:textbox style="mso-next-textbox:#_x0000_s1026">
              <w:txbxContent>
                <w:p w:rsidR="007B3AE0" w:rsidRPr="007E6DE4" w:rsidRDefault="007B3AE0" w:rsidP="00411A82">
                  <w:pPr>
                    <w:jc w:val="center"/>
                    <w:rPr>
                      <w:b/>
                      <w:sz w:val="28"/>
                      <w:szCs w:val="28"/>
                    </w:rPr>
                  </w:pPr>
                  <w:r w:rsidRPr="007E6DE4">
                    <w:rPr>
                      <w:b/>
                      <w:sz w:val="28"/>
                      <w:szCs w:val="28"/>
                    </w:rPr>
                    <w:t>_____________________________________________,</w:t>
                  </w:r>
                </w:p>
                <w:p w:rsidR="007B3AE0" w:rsidRDefault="007B3AE0" w:rsidP="00411A82">
                  <w:pPr>
                    <w:jc w:val="center"/>
                    <w:rPr>
                      <w:sz w:val="28"/>
                      <w:szCs w:val="28"/>
                    </w:rPr>
                  </w:pPr>
                  <w:r w:rsidRPr="007E6DE4">
                    <w:rPr>
                      <w:i/>
                      <w:sz w:val="20"/>
                      <w:szCs w:val="20"/>
                    </w:rPr>
                    <w:t>наименование претендента</w:t>
                  </w:r>
                </w:p>
                <w:p w:rsidR="007B3AE0" w:rsidRPr="007E6DE4" w:rsidRDefault="007B3AE0" w:rsidP="00411A82">
                  <w:pPr>
                    <w:jc w:val="center"/>
                    <w:rPr>
                      <w:b/>
                      <w:sz w:val="28"/>
                      <w:szCs w:val="28"/>
                    </w:rPr>
                  </w:pPr>
                  <w:r w:rsidRPr="007E6DE4">
                    <w:rPr>
                      <w:b/>
                      <w:sz w:val="28"/>
                      <w:szCs w:val="28"/>
                    </w:rPr>
                    <w:t>________________________________________</w:t>
                  </w:r>
                </w:p>
                <w:p w:rsidR="007B3AE0" w:rsidRPr="007E6DE4" w:rsidRDefault="007B3AE0" w:rsidP="00411A82">
                  <w:pPr>
                    <w:jc w:val="center"/>
                    <w:rPr>
                      <w:i/>
                      <w:sz w:val="20"/>
                      <w:szCs w:val="20"/>
                    </w:rPr>
                  </w:pPr>
                  <w:r w:rsidRPr="007E6DE4">
                    <w:rPr>
                      <w:i/>
                      <w:sz w:val="20"/>
                      <w:szCs w:val="20"/>
                    </w:rPr>
                    <w:t>государство регистрации претендента</w:t>
                  </w:r>
                </w:p>
                <w:p w:rsidR="007B3AE0" w:rsidRPr="007E6DE4" w:rsidRDefault="007B3AE0" w:rsidP="00411A82">
                  <w:pPr>
                    <w:jc w:val="center"/>
                    <w:rPr>
                      <w:b/>
                      <w:sz w:val="28"/>
                      <w:szCs w:val="28"/>
                    </w:rPr>
                  </w:pPr>
                  <w:r w:rsidRPr="007E6DE4">
                    <w:rPr>
                      <w:b/>
                      <w:sz w:val="28"/>
                      <w:szCs w:val="28"/>
                    </w:rPr>
                    <w:t>_____________________________</w:t>
                  </w:r>
                  <w:r>
                    <w:rPr>
                      <w:b/>
                      <w:sz w:val="28"/>
                      <w:szCs w:val="28"/>
                    </w:rPr>
                    <w:t>__________________</w:t>
                  </w:r>
                </w:p>
                <w:p w:rsidR="007B3AE0" w:rsidRPr="007E6DE4" w:rsidRDefault="007B3AE0" w:rsidP="00411A82">
                  <w:pPr>
                    <w:jc w:val="center"/>
                    <w:rPr>
                      <w:i/>
                      <w:sz w:val="20"/>
                      <w:szCs w:val="20"/>
                    </w:rPr>
                  </w:pPr>
                  <w:r w:rsidRPr="007E6DE4">
                    <w:rPr>
                      <w:i/>
                      <w:sz w:val="20"/>
                      <w:szCs w:val="20"/>
                    </w:rPr>
                    <w:t>ИНН претендента (для претендентов-резидентов Российской Федерации)</w:t>
                  </w:r>
                </w:p>
                <w:p w:rsidR="007B3AE0" w:rsidRDefault="007B3AE0" w:rsidP="00411A82">
                  <w:pPr>
                    <w:jc w:val="center"/>
                  </w:pPr>
                </w:p>
                <w:p w:rsidR="007B3AE0" w:rsidRPr="00C74E62" w:rsidRDefault="007B3AE0" w:rsidP="00411A82">
                  <w:pPr>
                    <w:jc w:val="center"/>
                    <w:rPr>
                      <w:b/>
                    </w:rPr>
                  </w:pPr>
                  <w:r w:rsidRPr="00923E2D">
                    <w:rPr>
                      <w:b/>
                    </w:rPr>
                    <w:t xml:space="preserve">ЗАЯВКА НА УЧАСТИЕ В </w:t>
                  </w:r>
                  <w:r>
                    <w:rPr>
                      <w:b/>
                    </w:rPr>
                    <w:t xml:space="preserve">ОТКРЫТОМ КОНКУРСЕ </w:t>
                  </w:r>
                  <w:r w:rsidRPr="00CF2EB4">
                    <w:rPr>
                      <w:b/>
                    </w:rPr>
                    <w:t>№ ОК/</w:t>
                  </w:r>
                  <w:r>
                    <w:rPr>
                      <w:b/>
                    </w:rPr>
                    <w:t>0</w:t>
                  </w:r>
                  <w:r w:rsidRPr="00CF2EB4">
                    <w:rPr>
                      <w:b/>
                    </w:rPr>
                    <w:t>137-15</w:t>
                  </w:r>
                </w:p>
                <w:p w:rsidR="007B3AE0" w:rsidRPr="00923E2D" w:rsidRDefault="007B3AE0" w:rsidP="00411A82">
                  <w:pPr>
                    <w:jc w:val="center"/>
                    <w:rPr>
                      <w:b/>
                    </w:rPr>
                  </w:pPr>
                </w:p>
                <w:p w:rsidR="007B3AE0" w:rsidRPr="00923E2D" w:rsidRDefault="007B3AE0" w:rsidP="00411A82">
                  <w:pPr>
                    <w:ind w:left="2124" w:firstLine="708"/>
                    <w:jc w:val="center"/>
                    <w:rPr>
                      <w:i/>
                    </w:rPr>
                  </w:pPr>
                </w:p>
              </w:txbxContent>
            </v:textbox>
            <w10:wrap type="tight"/>
          </v:shape>
        </w:pic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sidR="008A5AE7">
        <w:rPr>
          <w:sz w:val="28"/>
          <w:szCs w:val="28"/>
        </w:rPr>
        <w:t>унктами 17,</w:t>
      </w:r>
      <w:r>
        <w:rPr>
          <w:sz w:val="28"/>
          <w:szCs w:val="28"/>
        </w:rPr>
        <w:t>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EC4BDA" w:rsidRPr="00C86F82" w:rsidRDefault="00C318D3" w:rsidP="00C86F82">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 xml:space="preserve">разбивка на несколько </w:t>
      </w:r>
      <w:r w:rsidR="00B15063">
        <w:rPr>
          <w:rFonts w:eastAsia="Times New Roman"/>
          <w:sz w:val="28"/>
          <w:szCs w:val="28"/>
        </w:rPr>
        <w:t>файлов.</w:t>
      </w:r>
      <w:r w:rsidR="00B15063" w:rsidRPr="00C86F82">
        <w:rPr>
          <w:rFonts w:eastAsia="Times New Roman"/>
          <w:sz w:val="28"/>
          <w:szCs w:val="28"/>
        </w:rPr>
        <w:t xml:space="preserve"> Отсутствие</w:t>
      </w:r>
      <w:r w:rsidR="00EC4BDA" w:rsidRPr="00C86F82">
        <w:rPr>
          <w:rFonts w:eastAsia="Times New Roman"/>
          <w:sz w:val="28"/>
          <w:szCs w:val="28"/>
        </w:rPr>
        <w:t xml:space="preserve"> в </w:t>
      </w:r>
      <w:r w:rsidR="0016528F" w:rsidRPr="00C86F82">
        <w:rPr>
          <w:rFonts w:eastAsia="Times New Roman"/>
          <w:sz w:val="28"/>
          <w:szCs w:val="28"/>
        </w:rPr>
        <w:t xml:space="preserve">письме с Заявкой </w:t>
      </w:r>
      <w:r w:rsidR="00EC4BDA" w:rsidRPr="00C86F82">
        <w:rPr>
          <w:rFonts w:eastAsia="Times New Roman"/>
          <w:sz w:val="28"/>
          <w:szCs w:val="28"/>
        </w:rPr>
        <w:t xml:space="preserve">электронного носителя информации </w:t>
      </w:r>
      <w:r w:rsidR="00783AD5" w:rsidRPr="00C86F82">
        <w:rPr>
          <w:rFonts w:eastAsia="Times New Roman"/>
          <w:sz w:val="28"/>
          <w:szCs w:val="28"/>
        </w:rPr>
        <w:t xml:space="preserve">с </w:t>
      </w:r>
      <w:r w:rsidR="00EC4BDA" w:rsidRPr="00C86F82">
        <w:rPr>
          <w:rFonts w:eastAsia="Times New Roman"/>
          <w:sz w:val="28"/>
          <w:szCs w:val="28"/>
        </w:rPr>
        <w:t>копиями документо</w:t>
      </w:r>
      <w:r w:rsidR="00F53BD9" w:rsidRPr="00C86F82">
        <w:rPr>
          <w:rFonts w:eastAsia="Times New Roman"/>
          <w:sz w:val="28"/>
          <w:szCs w:val="28"/>
        </w:rPr>
        <w:t>в</w:t>
      </w:r>
      <w:r w:rsidR="00EC4BDA" w:rsidRPr="00C86F82">
        <w:rPr>
          <w:rFonts w:eastAsia="Times New Roman"/>
          <w:sz w:val="28"/>
          <w:szCs w:val="28"/>
        </w:rPr>
        <w:t xml:space="preserve"> может являться основанием для отклонения Заявки от участия в </w:t>
      </w:r>
      <w:r w:rsidR="005D0613" w:rsidRPr="00C86F82">
        <w:rPr>
          <w:rFonts w:eastAsia="Times New Roman"/>
          <w:sz w:val="28"/>
          <w:szCs w:val="28"/>
        </w:rPr>
        <w:t>Открытом конкурсе</w:t>
      </w:r>
      <w:r w:rsidR="00EC4BDA" w:rsidRPr="00C86F82">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C74E62" w:rsidRDefault="000954FB" w:rsidP="00C74E62">
      <w:pPr>
        <w:pStyle w:val="a"/>
        <w:rPr>
          <w:b w:val="0"/>
          <w:i w:val="0"/>
        </w:rPr>
      </w:pPr>
      <w:r w:rsidRPr="00C74E62">
        <w:rPr>
          <w:b w:val="0"/>
          <w:i w:val="0"/>
        </w:rPr>
        <w:t>Финансово-коммерческое предложение должно со</w:t>
      </w:r>
      <w:r w:rsidR="00740032" w:rsidRPr="00C74E62">
        <w:rPr>
          <w:b w:val="0"/>
          <w:i w:val="0"/>
        </w:rPr>
        <w:t xml:space="preserve">держать сроки </w:t>
      </w:r>
      <w:r w:rsidR="009A6DFB" w:rsidRPr="00C74E62">
        <w:rPr>
          <w:b w:val="0"/>
          <w:i w:val="0"/>
        </w:rPr>
        <w:t>оказания Услуг</w:t>
      </w:r>
      <w:r w:rsidR="00740032" w:rsidRPr="00C74E62">
        <w:rPr>
          <w:b w:val="0"/>
          <w:i w:val="0"/>
        </w:rPr>
        <w:t xml:space="preserve"> </w:t>
      </w:r>
      <w:r w:rsidRPr="00C74E62">
        <w:rPr>
          <w:b w:val="0"/>
          <w:i w:val="0"/>
        </w:rPr>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C74E62">
        <w:rPr>
          <w:b w:val="0"/>
          <w:i w:val="0"/>
        </w:rPr>
        <w:t xml:space="preserve">настоящей документации </w:t>
      </w:r>
      <w:r w:rsidR="002B41FD" w:rsidRPr="00C74E62">
        <w:rPr>
          <w:b w:val="0"/>
          <w:i w:val="0"/>
        </w:rPr>
        <w:t xml:space="preserve">о закупке </w:t>
      </w:r>
      <w:r w:rsidR="00AF6ABE" w:rsidRPr="00C74E62">
        <w:rPr>
          <w:b w:val="0"/>
          <w:i w:val="0"/>
        </w:rPr>
        <w:t xml:space="preserve">(Техническом задании, </w:t>
      </w:r>
      <w:r w:rsidR="006C3A69" w:rsidRPr="00C74E62">
        <w:rPr>
          <w:b w:val="0"/>
          <w:i w:val="0"/>
        </w:rPr>
        <w:t xml:space="preserve">Информационной карте, </w:t>
      </w:r>
      <w:r w:rsidRPr="00C74E62">
        <w:rPr>
          <w:b w:val="0"/>
          <w:i w:val="0"/>
        </w:rPr>
        <w:t>проекте договора (приложение № 5 к настоящей документации</w:t>
      </w:r>
      <w:r w:rsidR="00475935" w:rsidRPr="00C74E62">
        <w:rPr>
          <w:b w:val="0"/>
          <w:i w:val="0"/>
        </w:rPr>
        <w:t xml:space="preserve"> о закупке</w:t>
      </w:r>
      <w:r w:rsidRPr="00C74E62">
        <w:rPr>
          <w:b w:val="0"/>
          <w:i w:val="0"/>
        </w:rPr>
        <w:t>)</w:t>
      </w:r>
      <w:r w:rsidR="00AF6ABE" w:rsidRPr="00C74E62">
        <w:rPr>
          <w:b w:val="0"/>
          <w:i w:val="0"/>
        </w:rPr>
        <w:t>)</w:t>
      </w:r>
      <w:r w:rsidRPr="00C74E62">
        <w:rPr>
          <w:b w:val="0"/>
          <w:i w:val="0"/>
        </w:rPr>
        <w:t>.</w:t>
      </w:r>
    </w:p>
    <w:p w:rsidR="005E7CD6" w:rsidRPr="00C74E62" w:rsidRDefault="000954FB" w:rsidP="00C74E62">
      <w:pPr>
        <w:pStyle w:val="a"/>
        <w:rPr>
          <w:b w:val="0"/>
          <w:i w:val="0"/>
        </w:rPr>
      </w:pPr>
      <w:r w:rsidRPr="00C74E62">
        <w:rPr>
          <w:b w:val="0"/>
          <w:i w:val="0"/>
        </w:rPr>
        <w:t>Общая стоимость</w:t>
      </w:r>
      <w:r w:rsidR="009A6DFB" w:rsidRPr="00C74E62">
        <w:rPr>
          <w:b w:val="0"/>
          <w:i w:val="0"/>
        </w:rPr>
        <w:t xml:space="preserve"> Услуг</w:t>
      </w:r>
      <w:r w:rsidR="00740032" w:rsidRPr="00C74E62">
        <w:rPr>
          <w:b w:val="0"/>
          <w:i w:val="0"/>
        </w:rPr>
        <w:t xml:space="preserve"> </w:t>
      </w:r>
      <w:r w:rsidRPr="00C74E62">
        <w:rPr>
          <w:b w:val="0"/>
          <w:i w:val="0"/>
        </w:rPr>
        <w:t xml:space="preserve">представляется в рублях, </w:t>
      </w:r>
      <w:r w:rsidR="00740032" w:rsidRPr="00C74E62">
        <w:rPr>
          <w:b w:val="0"/>
          <w:i w:val="0"/>
        </w:rPr>
        <w:t>с учетом всех расходов Исполнителя</w:t>
      </w:r>
      <w:r w:rsidR="00C74E62" w:rsidRPr="00C74E62">
        <w:rPr>
          <w:b w:val="0"/>
          <w:i w:val="0"/>
        </w:rPr>
        <w:t xml:space="preserve">, в том числе стоимости затрат на оплату труда медицинских работников, используемых в процессе оказания услуг материалов и оборудования, всех налогов, кроме НДС </w:t>
      </w:r>
      <w:r w:rsidRPr="00C74E62">
        <w:rPr>
          <w:b w:val="0"/>
          <w:i w:val="0"/>
        </w:rPr>
        <w:t>(указывается отдельной строкой), за исключением случаев,</w:t>
      </w:r>
      <w:r w:rsidR="006400A0" w:rsidRPr="00C74E62">
        <w:rPr>
          <w:b w:val="0"/>
          <w:i w:val="0"/>
        </w:rPr>
        <w:t xml:space="preserve"> предусмотренных пунктами 1.1.2</w:t>
      </w:r>
      <w:r w:rsidR="00126E37" w:rsidRPr="00C74E62">
        <w:rPr>
          <w:b w:val="0"/>
          <w:i w:val="0"/>
        </w:rPr>
        <w:t>3</w:t>
      </w:r>
      <w:r w:rsidR="006400A0" w:rsidRPr="00C74E62">
        <w:rPr>
          <w:b w:val="0"/>
          <w:i w:val="0"/>
        </w:rPr>
        <w:t xml:space="preserve"> и 1.1.2</w:t>
      </w:r>
      <w:r w:rsidR="00126E37" w:rsidRPr="00C74E62">
        <w:rPr>
          <w:b w:val="0"/>
          <w:i w:val="0"/>
        </w:rPr>
        <w:t>4</w:t>
      </w:r>
      <w:r w:rsidRPr="00C74E62">
        <w:rPr>
          <w:b w:val="0"/>
          <w:i w:val="0"/>
        </w:rPr>
        <w:t xml:space="preserve"> настоящей документации</w:t>
      </w:r>
      <w:r w:rsidR="00475935" w:rsidRPr="00C74E62">
        <w:rPr>
          <w:b w:val="0"/>
          <w:i w:val="0"/>
        </w:rPr>
        <w:t xml:space="preserve"> о закупке</w:t>
      </w:r>
      <w:r w:rsidRPr="00C74E62">
        <w:rPr>
          <w:b w:val="0"/>
          <w:i w:val="0"/>
        </w:rPr>
        <w:t xml:space="preserve">. </w:t>
      </w:r>
    </w:p>
    <w:p w:rsidR="000954FB" w:rsidRPr="005E7CD6" w:rsidRDefault="000954FB" w:rsidP="005E7CD6">
      <w:pPr>
        <w:pStyle w:val="a"/>
        <w:rPr>
          <w:b w:val="0"/>
          <w:i w:val="0"/>
        </w:rPr>
      </w:pPr>
      <w:r w:rsidRPr="00C74E62">
        <w:rPr>
          <w:b w:val="0"/>
          <w:i w:val="0"/>
        </w:rPr>
        <w:t>Общая стоимость</w:t>
      </w:r>
      <w:r w:rsidRPr="005E7CD6">
        <w:rPr>
          <w:b w:val="0"/>
          <w:i w:val="0"/>
        </w:rPr>
        <w:t xml:space="preserve"> </w:t>
      </w:r>
      <w:r w:rsidR="009A6DFB">
        <w:rPr>
          <w:b w:val="0"/>
          <w:i w:val="0"/>
        </w:rPr>
        <w:t>Услуг</w:t>
      </w:r>
      <w:r w:rsidR="00740032">
        <w:rPr>
          <w:b w:val="0"/>
          <w:i w:val="0"/>
        </w:rPr>
        <w:t xml:space="preserve"> </w:t>
      </w:r>
      <w:r w:rsidRPr="005E7CD6">
        <w:rPr>
          <w:b w:val="0"/>
          <w:i w:val="0"/>
        </w:rPr>
        <w:t>не должна превышать начальную (максимальную) цену товаров, работ, услуг, определенную Заказчиком в настоящей документации</w:t>
      </w:r>
      <w:r w:rsidR="00475935" w:rsidRPr="005E7CD6">
        <w:rPr>
          <w:b w:val="0"/>
          <w:i w:val="0"/>
        </w:rPr>
        <w:t xml:space="preserve"> о закупке</w:t>
      </w:r>
      <w:r w:rsidRPr="005E7CD6">
        <w:rPr>
          <w:b w:val="0"/>
          <w:i w:val="0"/>
        </w:rPr>
        <w:t xml:space="preserve">. </w:t>
      </w:r>
    </w:p>
    <w:p w:rsidR="002B17CD" w:rsidRPr="00C228F8" w:rsidRDefault="000954FB" w:rsidP="002B17CD">
      <w:pPr>
        <w:pStyle w:val="a"/>
        <w:rPr>
          <w:b w:val="0"/>
          <w:i w:val="0"/>
        </w:rPr>
      </w:pPr>
      <w:r w:rsidRPr="00C228F8">
        <w:rPr>
          <w:b w:val="0"/>
          <w:i w:val="0"/>
        </w:rPr>
        <w:t xml:space="preserve">В расчете стоимости </w:t>
      </w:r>
      <w:r w:rsidR="005E7CD6" w:rsidRPr="00C228F8">
        <w:rPr>
          <w:b w:val="0"/>
          <w:i w:val="0"/>
        </w:rPr>
        <w:t xml:space="preserve">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w:t>
      </w:r>
      <w:r w:rsidR="009A6DFB" w:rsidRPr="00C228F8">
        <w:rPr>
          <w:b w:val="0"/>
          <w:i w:val="0"/>
        </w:rPr>
        <w:t>Услуг</w:t>
      </w:r>
      <w:r w:rsidR="005E7CD6" w:rsidRPr="00C228F8">
        <w:rPr>
          <w:b w:val="0"/>
          <w:i w:val="0"/>
        </w:rPr>
        <w:t xml:space="preserve"> подтверждается расчетом</w:t>
      </w:r>
      <w:r w:rsidR="009A6DFB" w:rsidRPr="00C228F8">
        <w:rPr>
          <w:b w:val="0"/>
          <w:i w:val="0"/>
        </w:rPr>
        <w:t xml:space="preserve"> стоимости</w:t>
      </w:r>
      <w:r w:rsidR="005E7CD6" w:rsidRPr="00C228F8">
        <w:rPr>
          <w:b w:val="0"/>
          <w:i w:val="0"/>
        </w:rPr>
        <w:t>, составленным на основании Технического задания (раздел 4 настоящей документации</w:t>
      </w:r>
      <w:r w:rsidR="00EC2A65" w:rsidRPr="00C228F8">
        <w:rPr>
          <w:b w:val="0"/>
          <w:i w:val="0"/>
        </w:rPr>
        <w:t xml:space="preserve">). Расчет оформляется в виде приложения </w:t>
      </w:r>
      <w:r w:rsidR="00C74E62">
        <w:rPr>
          <w:b w:val="0"/>
          <w:i w:val="0"/>
        </w:rPr>
        <w:t xml:space="preserve">№ 1 </w:t>
      </w:r>
      <w:r w:rsidR="00EC2A65" w:rsidRPr="00C228F8">
        <w:rPr>
          <w:b w:val="0"/>
          <w:i w:val="0"/>
        </w:rPr>
        <w:t xml:space="preserve">к Финансово-коммерческому предложению. </w:t>
      </w:r>
    </w:p>
    <w:p w:rsidR="000954FB" w:rsidRDefault="00740032" w:rsidP="002B17CD">
      <w:pPr>
        <w:pStyle w:val="a"/>
        <w:rPr>
          <w:b w:val="0"/>
          <w:i w:val="0"/>
        </w:rPr>
      </w:pPr>
      <w:r w:rsidRPr="00C228F8">
        <w:rPr>
          <w:b w:val="0"/>
          <w:i w:val="0"/>
        </w:rPr>
        <w:t xml:space="preserve">Срок </w:t>
      </w:r>
      <w:r w:rsidR="00C228F8">
        <w:rPr>
          <w:b w:val="0"/>
          <w:i w:val="0"/>
        </w:rPr>
        <w:t>оказания услуг</w:t>
      </w:r>
      <w:r w:rsidRPr="00C228F8">
        <w:rPr>
          <w:b w:val="0"/>
          <w:i w:val="0"/>
        </w:rPr>
        <w:t xml:space="preserve"> </w:t>
      </w:r>
      <w:r w:rsidR="000954FB" w:rsidRPr="00C228F8">
        <w:rPr>
          <w:b w:val="0"/>
          <w:i w:val="0"/>
        </w:rPr>
        <w:t>определяется согласно выбранн</w:t>
      </w:r>
      <w:r w:rsidRPr="00C228F8">
        <w:rPr>
          <w:b w:val="0"/>
          <w:i w:val="0"/>
        </w:rPr>
        <w:t xml:space="preserve">ой технологии </w:t>
      </w:r>
      <w:r w:rsidR="00095C8D">
        <w:rPr>
          <w:b w:val="0"/>
          <w:i w:val="0"/>
        </w:rPr>
        <w:t>оказания</w:t>
      </w:r>
      <w:r w:rsidR="00C228F8">
        <w:rPr>
          <w:b w:val="0"/>
          <w:i w:val="0"/>
        </w:rPr>
        <w:t xml:space="preserve"> услуг</w:t>
      </w:r>
      <w:r w:rsidRPr="00C228F8">
        <w:rPr>
          <w:b w:val="0"/>
          <w:i w:val="0"/>
        </w:rPr>
        <w:t xml:space="preserve"> </w:t>
      </w:r>
      <w:r w:rsidR="000954FB" w:rsidRPr="00C228F8">
        <w:rPr>
          <w:b w:val="0"/>
          <w:i w:val="0"/>
        </w:rPr>
        <w:t xml:space="preserve">исходя из времени, необходимого </w:t>
      </w:r>
      <w:r w:rsidRPr="00C228F8">
        <w:rPr>
          <w:b w:val="0"/>
          <w:i w:val="0"/>
        </w:rPr>
        <w:t xml:space="preserve">Исполнителю на </w:t>
      </w:r>
      <w:r w:rsidR="00C228F8">
        <w:rPr>
          <w:b w:val="0"/>
          <w:i w:val="0"/>
        </w:rPr>
        <w:t>оказание услуг</w:t>
      </w:r>
      <w:r w:rsidR="00C74E62">
        <w:rPr>
          <w:b w:val="0"/>
          <w:i w:val="0"/>
        </w:rPr>
        <w:t xml:space="preserve"> </w:t>
      </w:r>
      <w:r w:rsidR="000954FB" w:rsidRPr="00C228F8">
        <w:rPr>
          <w:b w:val="0"/>
          <w:i w:val="0"/>
        </w:rPr>
        <w:t>без учета задержек и простоев, но не более предельного срока, определенного Заказчиком в Т</w:t>
      </w:r>
      <w:r w:rsidR="006400A0" w:rsidRPr="00C228F8">
        <w:rPr>
          <w:b w:val="0"/>
          <w:i w:val="0"/>
        </w:rPr>
        <w:t>ехническом задании (раздел 4</w:t>
      </w:r>
      <w:r w:rsidR="000954FB" w:rsidRPr="00C228F8">
        <w:rPr>
          <w:b w:val="0"/>
          <w:i w:val="0"/>
        </w:rPr>
        <w:t xml:space="preserve"> настоящей документации</w:t>
      </w:r>
      <w:r w:rsidR="00475935" w:rsidRPr="00C228F8">
        <w:rPr>
          <w:b w:val="0"/>
          <w:i w:val="0"/>
        </w:rPr>
        <w:t xml:space="preserve"> о закупке</w:t>
      </w:r>
      <w:r w:rsidR="000954FB" w:rsidRPr="00C228F8">
        <w:rPr>
          <w:b w:val="0"/>
          <w:i w:val="0"/>
        </w:rPr>
        <w:t>)</w:t>
      </w:r>
      <w:r w:rsidR="00BB5B51" w:rsidRPr="00C228F8">
        <w:rPr>
          <w:b w:val="0"/>
          <w:i w:val="0"/>
        </w:rPr>
        <w:t xml:space="preserve"> </w:t>
      </w:r>
      <w:r w:rsidR="00D974D3" w:rsidRPr="00C228F8">
        <w:rPr>
          <w:b w:val="0"/>
          <w:i w:val="0"/>
        </w:rPr>
        <w:t>и/или И</w:t>
      </w:r>
      <w:r w:rsidR="00BB5B51" w:rsidRPr="00C228F8">
        <w:rPr>
          <w:b w:val="0"/>
          <w:i w:val="0"/>
        </w:rPr>
        <w:t>нформационной карте</w:t>
      </w:r>
      <w:r w:rsidR="00F84C65" w:rsidRPr="00C228F8">
        <w:rPr>
          <w:b w:val="0"/>
          <w:i w:val="0"/>
        </w:rPr>
        <w:t xml:space="preserve"> (раздел 5 настоящей документации о закупке)</w:t>
      </w:r>
      <w:r w:rsidR="000954FB" w:rsidRPr="00C228F8">
        <w:rPr>
          <w:b w:val="0"/>
          <w:i w:val="0"/>
        </w:rPr>
        <w:t xml:space="preserve">. </w:t>
      </w:r>
    </w:p>
    <w:p w:rsidR="000954FB" w:rsidRPr="009777C0" w:rsidRDefault="000954FB" w:rsidP="00B152B6">
      <w:pPr>
        <w:pStyle w:val="a"/>
        <w:rPr>
          <w:b w:val="0"/>
          <w:i w:val="0"/>
        </w:rPr>
      </w:pPr>
      <w:r w:rsidRPr="009777C0">
        <w:rPr>
          <w:b w:val="0"/>
          <w:i w:val="0"/>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777C0">
        <w:rPr>
          <w:b w:val="0"/>
          <w:i w:val="0"/>
        </w:rPr>
        <w:t xml:space="preserve"> о закупке</w:t>
      </w:r>
      <w:r w:rsidRPr="009777C0">
        <w:rPr>
          <w:b w:val="0"/>
          <w:i w:val="0"/>
        </w:rPr>
        <w:t>.</w:t>
      </w:r>
    </w:p>
    <w:p w:rsidR="000954FB" w:rsidRDefault="000954FB" w:rsidP="009A1114">
      <w:pPr>
        <w:pStyle w:val="a"/>
        <w:numPr>
          <w:ilvl w:val="0"/>
          <w:numId w:val="0"/>
        </w:numPr>
        <w:ind w:left="709"/>
      </w:pPr>
    </w:p>
    <w:p w:rsidR="000954FB" w:rsidRDefault="006400A0" w:rsidP="000954FB">
      <w:pPr>
        <w:ind w:firstLine="709"/>
        <w:jc w:val="both"/>
        <w:rPr>
          <w:rFonts w:eastAsia="MS Mincho"/>
          <w:b/>
          <w:bCs/>
          <w:sz w:val="32"/>
          <w:szCs w:val="32"/>
        </w:rPr>
      </w:pPr>
      <w:r w:rsidRPr="00E04670">
        <w:rPr>
          <w:rFonts w:eastAsia="MS Mincho"/>
          <w:b/>
          <w:bCs/>
          <w:sz w:val="32"/>
          <w:szCs w:val="32"/>
        </w:rPr>
        <w:t>Раздел</w:t>
      </w:r>
      <w:r w:rsidR="00C376C1" w:rsidRPr="00E04670">
        <w:rPr>
          <w:rFonts w:eastAsia="MS Mincho"/>
          <w:b/>
          <w:bCs/>
          <w:sz w:val="32"/>
          <w:szCs w:val="32"/>
        </w:rPr>
        <w:t xml:space="preserve"> 4.</w:t>
      </w:r>
      <w:r w:rsidR="000954FB" w:rsidRPr="00E04670">
        <w:rPr>
          <w:rFonts w:eastAsia="MS Mincho"/>
          <w:b/>
          <w:bCs/>
          <w:sz w:val="32"/>
          <w:szCs w:val="32"/>
        </w:rPr>
        <w:t xml:space="preserve"> Техническое задание</w:t>
      </w:r>
    </w:p>
    <w:p w:rsidR="00345708" w:rsidRDefault="00345708" w:rsidP="00345708">
      <w:pPr>
        <w:ind w:firstLine="709"/>
        <w:jc w:val="both"/>
        <w:rPr>
          <w:rFonts w:eastAsia="MS Mincho"/>
          <w:b/>
          <w:bCs/>
          <w:sz w:val="32"/>
          <w:szCs w:val="32"/>
        </w:rPr>
      </w:pPr>
    </w:p>
    <w:p w:rsidR="00345708" w:rsidRDefault="00345708" w:rsidP="00345708">
      <w:pPr>
        <w:pStyle w:val="19"/>
        <w:ind w:firstLine="709"/>
        <w:rPr>
          <w:rFonts w:eastAsia="MS Mincho"/>
          <w:b/>
          <w:bCs/>
          <w:szCs w:val="28"/>
        </w:rPr>
      </w:pPr>
      <w:r>
        <w:rPr>
          <w:rFonts w:eastAsia="MS Mincho"/>
          <w:b/>
          <w:bCs/>
          <w:szCs w:val="28"/>
        </w:rPr>
        <w:t>4.1. Общие положения</w:t>
      </w:r>
    </w:p>
    <w:p w:rsidR="00345708" w:rsidRDefault="00345708" w:rsidP="00345708">
      <w:pPr>
        <w:pStyle w:val="19"/>
        <w:ind w:firstLine="709"/>
        <w:rPr>
          <w:rFonts w:eastAsia="MS Mincho"/>
          <w:b/>
          <w:bCs/>
          <w:szCs w:val="28"/>
        </w:rPr>
      </w:pPr>
    </w:p>
    <w:p w:rsidR="00345708" w:rsidRDefault="00345708" w:rsidP="00345708">
      <w:pPr>
        <w:pStyle w:val="19"/>
        <w:ind w:firstLine="709"/>
      </w:pPr>
      <w:r>
        <w:rPr>
          <w:rFonts w:eastAsia="MS Mincho"/>
          <w:bCs/>
          <w:szCs w:val="28"/>
        </w:rPr>
        <w:t>Предмет договора</w:t>
      </w:r>
      <w:r>
        <w:rPr>
          <w:rFonts w:eastAsia="MS Mincho"/>
          <w:b/>
          <w:bCs/>
          <w:szCs w:val="28"/>
        </w:rPr>
        <w:t xml:space="preserve"> - </w:t>
      </w:r>
      <w:r>
        <w:rPr>
          <w:rFonts w:eastAsia="MS Mincho"/>
          <w:bCs/>
          <w:szCs w:val="28"/>
        </w:rPr>
        <w:t>оказание услуг по</w:t>
      </w:r>
      <w:r>
        <w:rPr>
          <w:rFonts w:eastAsia="MS Mincho"/>
          <w:b/>
          <w:bCs/>
          <w:szCs w:val="28"/>
        </w:rPr>
        <w:t xml:space="preserve"> </w:t>
      </w:r>
      <w:r>
        <w:t>проведению предрейсовых медицинских осмотров водителей агентства на станции Санкт-Петербург-Товарный-Витебский, автотранспортного цеха филиала ПАО "ТрансКонтейнер" на Октябрьской железной дороге в 2015-2016гг.</w:t>
      </w:r>
    </w:p>
    <w:p w:rsidR="00345708" w:rsidRDefault="00345708" w:rsidP="00345708">
      <w:pPr>
        <w:pStyle w:val="19"/>
        <w:ind w:firstLine="709"/>
      </w:pPr>
      <w:r>
        <w:t>Адрес Заказчика</w:t>
      </w:r>
      <w:r>
        <w:rPr>
          <w:b/>
          <w:szCs w:val="28"/>
        </w:rPr>
        <w:t xml:space="preserve">: </w:t>
      </w:r>
      <w:r>
        <w:rPr>
          <w:szCs w:val="28"/>
        </w:rPr>
        <w:t>192007, Российская Федерация, г. Санкт-Петербург, Лиговский пр., д. 240, лит. А.</w:t>
      </w:r>
    </w:p>
    <w:p w:rsidR="00345708" w:rsidRDefault="00345708" w:rsidP="00345708">
      <w:pPr>
        <w:ind w:firstLine="709"/>
        <w:jc w:val="both"/>
        <w:rPr>
          <w:rFonts w:eastAsia="MS Mincho"/>
          <w:bCs/>
          <w:sz w:val="28"/>
          <w:szCs w:val="28"/>
        </w:rPr>
      </w:pPr>
      <w:r>
        <w:rPr>
          <w:rFonts w:eastAsia="MS Mincho"/>
          <w:bCs/>
          <w:sz w:val="28"/>
          <w:szCs w:val="28"/>
        </w:rPr>
        <w:t>Основание для заключения договора:</w:t>
      </w:r>
    </w:p>
    <w:p w:rsidR="00345708" w:rsidRDefault="00345708" w:rsidP="00345708">
      <w:pPr>
        <w:ind w:firstLine="709"/>
        <w:jc w:val="both"/>
        <w:rPr>
          <w:rFonts w:eastAsia="MS Mincho"/>
          <w:bCs/>
          <w:sz w:val="28"/>
          <w:szCs w:val="28"/>
        </w:rPr>
      </w:pPr>
      <w:r>
        <w:rPr>
          <w:rFonts w:eastAsia="MS Mincho"/>
          <w:bCs/>
          <w:sz w:val="28"/>
          <w:szCs w:val="28"/>
        </w:rPr>
        <w:t>1) Трудовой Кодекс РФ ст.212,213;</w:t>
      </w:r>
    </w:p>
    <w:p w:rsidR="00345708" w:rsidRDefault="00345708" w:rsidP="00345708">
      <w:pPr>
        <w:ind w:firstLine="709"/>
        <w:jc w:val="both"/>
        <w:rPr>
          <w:rFonts w:eastAsia="MS Mincho"/>
          <w:bCs/>
          <w:sz w:val="28"/>
          <w:szCs w:val="28"/>
        </w:rPr>
      </w:pPr>
      <w:r>
        <w:rPr>
          <w:rFonts w:eastAsia="MS Mincho"/>
          <w:bCs/>
          <w:sz w:val="28"/>
          <w:szCs w:val="28"/>
        </w:rPr>
        <w:t xml:space="preserve">2) Федеральный Закон от 10.12.1995г № 196-ФЗ "О безопасности дорожного движения" (с изменениями от 28.07.2012г). </w:t>
      </w:r>
    </w:p>
    <w:p w:rsidR="00345708" w:rsidRDefault="00345708" w:rsidP="00345708">
      <w:pPr>
        <w:ind w:firstLine="709"/>
        <w:jc w:val="both"/>
      </w:pPr>
      <w:r>
        <w:rPr>
          <w:rFonts w:eastAsia="MS Mincho"/>
          <w:bCs/>
          <w:sz w:val="28"/>
          <w:szCs w:val="28"/>
        </w:rPr>
        <w:t xml:space="preserve"> Целью предрейсовых медицинских осмотров водителей является выявление лиц, которые по медицинским показаниям не могут быть допущены к управлению транспортным средством как с позиции обеспечения безопасности дорожного движения, так и охраны здоровья водителя.</w:t>
      </w:r>
    </w:p>
    <w:p w:rsidR="00345708" w:rsidRDefault="00345708" w:rsidP="00345708">
      <w:pPr>
        <w:ind w:firstLine="709"/>
        <w:jc w:val="both"/>
        <w:rPr>
          <w:b/>
          <w:sz w:val="28"/>
          <w:szCs w:val="28"/>
          <w:highlight w:val="yellow"/>
        </w:rPr>
      </w:pPr>
    </w:p>
    <w:p w:rsidR="00345708" w:rsidRDefault="00345708" w:rsidP="00345708">
      <w:pPr>
        <w:ind w:firstLine="709"/>
        <w:rPr>
          <w:b/>
          <w:sz w:val="28"/>
          <w:szCs w:val="28"/>
        </w:rPr>
      </w:pPr>
      <w:r>
        <w:rPr>
          <w:b/>
          <w:sz w:val="28"/>
          <w:szCs w:val="28"/>
        </w:rPr>
        <w:t xml:space="preserve">4.2. Общие требования к оказываемым Услугам. </w:t>
      </w:r>
    </w:p>
    <w:p w:rsidR="00345708" w:rsidRDefault="00345708" w:rsidP="00345708">
      <w:pPr>
        <w:ind w:firstLine="709"/>
        <w:rPr>
          <w:b/>
          <w:sz w:val="28"/>
          <w:szCs w:val="28"/>
        </w:rPr>
      </w:pPr>
    </w:p>
    <w:p w:rsidR="00345708" w:rsidRDefault="00345708" w:rsidP="00345708">
      <w:pPr>
        <w:ind w:firstLine="709"/>
        <w:jc w:val="both"/>
        <w:rPr>
          <w:sz w:val="28"/>
          <w:szCs w:val="28"/>
        </w:rPr>
      </w:pPr>
      <w:r>
        <w:rPr>
          <w:sz w:val="28"/>
          <w:szCs w:val="28"/>
        </w:rPr>
        <w:t>Исполнитель обязан оказывать Услуги в соответствии с требованиями экологических, санитарно-гигиенических, противопожарных и других норм, действующих на территории РФ.</w:t>
      </w:r>
    </w:p>
    <w:p w:rsidR="00345708" w:rsidRDefault="00345708" w:rsidP="00345708">
      <w:pPr>
        <w:pStyle w:val="Style7"/>
        <w:widowControl/>
        <w:spacing w:line="240" w:lineRule="auto"/>
        <w:ind w:firstLine="709"/>
        <w:rPr>
          <w:rStyle w:val="FontStyle12"/>
          <w:rFonts w:ascii="Times New Roman" w:hAnsi="Times New Roman" w:cs="Times New Roman"/>
          <w:sz w:val="28"/>
          <w:szCs w:val="28"/>
        </w:rPr>
      </w:pPr>
      <w:r>
        <w:rPr>
          <w:rStyle w:val="FontStyle12"/>
          <w:rFonts w:ascii="Times New Roman" w:hAnsi="Times New Roman" w:cs="Times New Roman"/>
          <w:sz w:val="28"/>
          <w:szCs w:val="28"/>
        </w:rPr>
        <w:t>При оказании Услуг Исполнитель должен руководствоваться:</w:t>
      </w:r>
    </w:p>
    <w:p w:rsidR="00345708" w:rsidRDefault="00345708" w:rsidP="00345708">
      <w:pPr>
        <w:pStyle w:val="Style7"/>
        <w:widowControl/>
        <w:spacing w:line="240" w:lineRule="auto"/>
        <w:ind w:firstLine="709"/>
      </w:pPr>
      <w:r>
        <w:rPr>
          <w:rStyle w:val="FontStyle12"/>
          <w:rFonts w:ascii="Times New Roman" w:hAnsi="Times New Roman" w:cs="Times New Roman"/>
          <w:sz w:val="28"/>
          <w:szCs w:val="28"/>
        </w:rPr>
        <w:t xml:space="preserve"> - п.4 </w:t>
      </w:r>
      <w:r>
        <w:rPr>
          <w:rFonts w:ascii="Times New Roman" w:hAnsi="Times New Roman" w:cs="Times New Roman"/>
          <w:sz w:val="28"/>
          <w:szCs w:val="28"/>
        </w:rPr>
        <w:t>ст. 20 ФЗ от 10.12.1995 № 196 "О безопасности дорожного движения" (с изменениями на 28 июля 2012 года);</w:t>
      </w:r>
    </w:p>
    <w:p w:rsidR="00345708" w:rsidRDefault="00345708" w:rsidP="00345708">
      <w:pPr>
        <w:pStyle w:val="Style7"/>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 ФЗ от 04.05.2011 № 99-ФЗ "О лицензировании отдельных видов деятельности";</w:t>
      </w:r>
    </w:p>
    <w:p w:rsidR="00345708" w:rsidRDefault="00345708" w:rsidP="00345708">
      <w:pPr>
        <w:pStyle w:val="Style7"/>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 Постановлением Правительства РФ от 16.04.2012 № 291 "О лицензировании медицинской деятельности",</w:t>
      </w:r>
    </w:p>
    <w:p w:rsidR="00345708" w:rsidRDefault="00345708" w:rsidP="00345708">
      <w:pPr>
        <w:pStyle w:val="Style7"/>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 Приказом Минздрава РФ от 14 июля 2003 года № 308 "О медицинском освидетельствовании на состояние опьянения", </w:t>
      </w:r>
    </w:p>
    <w:p w:rsidR="00345708" w:rsidRDefault="00345708" w:rsidP="00345708">
      <w:pPr>
        <w:pStyle w:val="Style7"/>
        <w:widowControl/>
        <w:spacing w:line="240" w:lineRule="auto"/>
        <w:ind w:firstLine="709"/>
        <w:rPr>
          <w:rFonts w:ascii="Times New Roman" w:hAnsi="Times New Roman" w:cs="Times New Roman"/>
          <w:bCs/>
          <w:sz w:val="28"/>
          <w:szCs w:val="28"/>
        </w:rPr>
      </w:pPr>
      <w:r>
        <w:rPr>
          <w:rFonts w:ascii="Times New Roman" w:hAnsi="Times New Roman" w:cs="Times New Roman"/>
          <w:sz w:val="28"/>
          <w:szCs w:val="28"/>
        </w:rPr>
        <w:t xml:space="preserve"> - Методическими рекомендациями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w:t>
      </w:r>
      <w:r w:rsidR="007B3AE0">
        <w:rPr>
          <w:rFonts w:ascii="Times New Roman" w:hAnsi="Times New Roman" w:cs="Times New Roman"/>
          <w:sz w:val="28"/>
          <w:szCs w:val="28"/>
        </w:rPr>
        <w:t xml:space="preserve">редств)", </w:t>
      </w:r>
      <w:r>
        <w:rPr>
          <w:rFonts w:ascii="Times New Roman" w:hAnsi="Times New Roman" w:cs="Times New Roman"/>
          <w:sz w:val="28"/>
          <w:szCs w:val="28"/>
        </w:rPr>
        <w:t>утвержденными Минздравом РФ и Минтрансом РФ 29 января 2002 года и письмом Министерства здравоохранения РФ от 21.08.2003 № 2510/9468 – 03-32 "О предрейсовых медицинских осмотрах водителей транспортных средств" и иными нормативными документами связанными с выполняемыми услугами</w:t>
      </w:r>
      <w:r>
        <w:rPr>
          <w:rFonts w:ascii="Times New Roman" w:hAnsi="Times New Roman" w:cs="Times New Roman"/>
          <w:bCs/>
          <w:sz w:val="28"/>
          <w:szCs w:val="28"/>
        </w:rPr>
        <w:t>.</w:t>
      </w:r>
    </w:p>
    <w:p w:rsidR="00345708" w:rsidRDefault="00345708" w:rsidP="00345708">
      <w:pPr>
        <w:ind w:firstLine="709"/>
        <w:jc w:val="both"/>
        <w:rPr>
          <w:rFonts w:eastAsia="MS Mincho"/>
          <w:bCs/>
          <w:sz w:val="28"/>
          <w:szCs w:val="28"/>
        </w:rPr>
      </w:pPr>
      <w:r>
        <w:rPr>
          <w:bCs/>
          <w:sz w:val="28"/>
          <w:szCs w:val="28"/>
        </w:rPr>
        <w:t xml:space="preserve">- </w:t>
      </w:r>
      <w:r>
        <w:rPr>
          <w:rFonts w:eastAsia="MS Mincho"/>
          <w:bCs/>
          <w:sz w:val="28"/>
          <w:szCs w:val="28"/>
        </w:rPr>
        <w:t>Приказом Министерства здравоохранения РФ от 15.12.2014г. № 835н "Об утверждении порядка проведения предсменных, предрейсовых и послесменных, послерейсовых медицинских осмотров".</w:t>
      </w:r>
    </w:p>
    <w:p w:rsidR="00345708" w:rsidRPr="00BF0364" w:rsidRDefault="00345708" w:rsidP="00345708">
      <w:pPr>
        <w:ind w:firstLine="709"/>
        <w:jc w:val="both"/>
        <w:rPr>
          <w:rFonts w:eastAsia="MS Mincho"/>
          <w:bCs/>
          <w:sz w:val="28"/>
          <w:szCs w:val="28"/>
        </w:rPr>
      </w:pPr>
    </w:p>
    <w:p w:rsidR="00345708" w:rsidRDefault="00345708" w:rsidP="00345708">
      <w:pPr>
        <w:ind w:firstLine="709"/>
        <w:jc w:val="both"/>
        <w:rPr>
          <w:b/>
          <w:sz w:val="28"/>
          <w:szCs w:val="28"/>
        </w:rPr>
      </w:pPr>
      <w:r>
        <w:rPr>
          <w:b/>
          <w:sz w:val="28"/>
          <w:szCs w:val="28"/>
        </w:rPr>
        <w:t>4.3. Квалификационные требования к Исполнителю.</w:t>
      </w:r>
    </w:p>
    <w:p w:rsidR="00345708" w:rsidRDefault="00345708" w:rsidP="00345708">
      <w:pPr>
        <w:ind w:firstLine="709"/>
        <w:jc w:val="both"/>
        <w:rPr>
          <w:sz w:val="28"/>
          <w:szCs w:val="28"/>
        </w:rPr>
      </w:pPr>
    </w:p>
    <w:p w:rsidR="00345708" w:rsidRDefault="00345708" w:rsidP="00345708">
      <w:pPr>
        <w:pStyle w:val="affa"/>
        <w:ind w:firstLine="709"/>
        <w:jc w:val="both"/>
        <w:rPr>
          <w:rFonts w:ascii="Times New Roman" w:hAnsi="Times New Roman"/>
          <w:sz w:val="28"/>
          <w:szCs w:val="28"/>
        </w:rPr>
      </w:pPr>
      <w:r>
        <w:rPr>
          <w:rFonts w:ascii="Times New Roman" w:hAnsi="Times New Roman"/>
          <w:sz w:val="28"/>
          <w:szCs w:val="28"/>
        </w:rPr>
        <w:t>Исполнитель должен:</w:t>
      </w:r>
    </w:p>
    <w:p w:rsidR="00345708" w:rsidRDefault="00345708" w:rsidP="00345708">
      <w:pPr>
        <w:pStyle w:val="affa"/>
        <w:ind w:firstLine="709"/>
        <w:jc w:val="both"/>
        <w:rPr>
          <w:rFonts w:ascii="Times New Roman" w:hAnsi="Times New Roman"/>
          <w:sz w:val="28"/>
          <w:szCs w:val="28"/>
        </w:rPr>
      </w:pPr>
      <w:r>
        <w:rPr>
          <w:rFonts w:ascii="Times New Roman" w:hAnsi="Times New Roman"/>
          <w:sz w:val="28"/>
          <w:szCs w:val="28"/>
        </w:rPr>
        <w:t xml:space="preserve"> - иметь лицензию на проведение предрейсовых медицинских осмотров, в соответствии с </w:t>
      </w:r>
      <w:hyperlink r:id="rId14" w:history="1">
        <w:r w:rsidRPr="00345708">
          <w:rPr>
            <w:rStyle w:val="a8"/>
            <w:rFonts w:ascii="Times New Roman" w:hAnsi="Times New Roman"/>
            <w:color w:val="auto"/>
            <w:sz w:val="28"/>
            <w:szCs w:val="28"/>
            <w:u w:val="none"/>
          </w:rPr>
          <w:t>п. 46 ч. 1 ст. 12</w:t>
        </w:r>
      </w:hyperlink>
      <w:r w:rsidRPr="00345708">
        <w:rPr>
          <w:rFonts w:ascii="Times New Roman" w:hAnsi="Times New Roman"/>
          <w:sz w:val="28"/>
          <w:szCs w:val="28"/>
        </w:rPr>
        <w:t xml:space="preserve"> </w:t>
      </w:r>
      <w:r>
        <w:rPr>
          <w:rFonts w:ascii="Times New Roman" w:hAnsi="Times New Roman"/>
          <w:sz w:val="28"/>
          <w:szCs w:val="28"/>
        </w:rPr>
        <w:t xml:space="preserve">Федерального закона от 04.05.2011 N 99-ФЗ "О лицензировании отдельных видов деятельности"; </w:t>
      </w:r>
      <w:hyperlink r:id="rId15" w:history="1">
        <w:r w:rsidRPr="00345708">
          <w:rPr>
            <w:rStyle w:val="a8"/>
            <w:rFonts w:ascii="Times New Roman" w:hAnsi="Times New Roman"/>
            <w:color w:val="auto"/>
            <w:sz w:val="28"/>
            <w:szCs w:val="28"/>
            <w:u w:val="none"/>
          </w:rPr>
          <w:t>Приложение</w:t>
        </w:r>
      </w:hyperlink>
      <w:r>
        <w:rPr>
          <w:rFonts w:ascii="Times New Roman" w:hAnsi="Times New Roman"/>
          <w:sz w:val="28"/>
          <w:szCs w:val="28"/>
        </w:rPr>
        <w:t>м к Постановлению Правительства РФ от 16.04.2012 N 291 "О лицензировании медицинской деятельности";</w:t>
      </w:r>
    </w:p>
    <w:p w:rsidR="00345708" w:rsidRDefault="00345708" w:rsidP="00345708">
      <w:pPr>
        <w:pStyle w:val="affa"/>
        <w:ind w:firstLine="709"/>
        <w:jc w:val="both"/>
        <w:rPr>
          <w:rFonts w:ascii="Times New Roman" w:hAnsi="Times New Roman"/>
          <w:sz w:val="28"/>
          <w:szCs w:val="28"/>
        </w:rPr>
      </w:pPr>
      <w:r>
        <w:rPr>
          <w:rFonts w:ascii="Times New Roman" w:hAnsi="Times New Roman"/>
          <w:sz w:val="28"/>
          <w:szCs w:val="28"/>
        </w:rPr>
        <w:t xml:space="preserve"> - иметь медицинский персонал, квалификация которого соответствует уровню оказываемых Услуг (наличие у медицинских сотрудников претендента сертификатов);</w:t>
      </w:r>
    </w:p>
    <w:p w:rsidR="00345708" w:rsidRDefault="00345708" w:rsidP="00345708">
      <w:pPr>
        <w:pStyle w:val="affa"/>
        <w:ind w:firstLine="709"/>
        <w:jc w:val="both"/>
        <w:rPr>
          <w:rFonts w:ascii="Times New Roman" w:hAnsi="Times New Roman"/>
          <w:sz w:val="28"/>
          <w:szCs w:val="28"/>
        </w:rPr>
      </w:pPr>
      <w:r>
        <w:rPr>
          <w:rFonts w:ascii="Times New Roman" w:hAnsi="Times New Roman"/>
          <w:sz w:val="28"/>
          <w:szCs w:val="28"/>
        </w:rPr>
        <w:t xml:space="preserve"> - обладать опытом оказания медицинских Услуг, аналогичных предмету настоящего Открытого конкурса не менее одного года.</w:t>
      </w:r>
    </w:p>
    <w:p w:rsidR="009439D6" w:rsidRDefault="009439D6" w:rsidP="009439D6">
      <w:pPr>
        <w:suppressAutoHyphens w:val="0"/>
        <w:rPr>
          <w:rFonts w:eastAsia="Calibri"/>
          <w:highlight w:val="yellow"/>
        </w:rPr>
        <w:sectPr w:rsidR="009439D6">
          <w:pgSz w:w="11907" w:h="16840"/>
          <w:pgMar w:top="567" w:right="567" w:bottom="567" w:left="1134" w:header="794" w:footer="794" w:gutter="0"/>
          <w:cols w:space="720"/>
        </w:sectPr>
      </w:pPr>
    </w:p>
    <w:p w:rsidR="009439D6" w:rsidRDefault="009439D6" w:rsidP="009439D6">
      <w:pPr>
        <w:spacing w:line="240" w:lineRule="atLeast"/>
        <w:ind w:firstLine="708"/>
        <w:jc w:val="both"/>
        <w:rPr>
          <w:b/>
          <w:bCs/>
          <w:color w:val="000000"/>
          <w:sz w:val="28"/>
          <w:szCs w:val="28"/>
        </w:rPr>
      </w:pPr>
      <w:r>
        <w:rPr>
          <w:b/>
          <w:bCs/>
          <w:color w:val="000000"/>
          <w:sz w:val="28"/>
          <w:szCs w:val="28"/>
        </w:rPr>
        <w:t>4.4. Объёмы оказываемых Услуг.</w:t>
      </w:r>
    </w:p>
    <w:p w:rsidR="009439D6" w:rsidRDefault="009439D6" w:rsidP="009439D6">
      <w:pPr>
        <w:spacing w:line="240" w:lineRule="atLeast"/>
        <w:ind w:firstLine="708"/>
        <w:jc w:val="both"/>
        <w:rPr>
          <w:b/>
          <w:bCs/>
          <w:color w:val="000000"/>
          <w:sz w:val="28"/>
          <w:szCs w:val="28"/>
        </w:rPr>
      </w:pPr>
    </w:p>
    <w:tbl>
      <w:tblPr>
        <w:tblStyle w:val="afff2"/>
        <w:tblW w:w="15735" w:type="dxa"/>
        <w:tblInd w:w="108" w:type="dxa"/>
        <w:tblLayout w:type="fixed"/>
        <w:tblLook w:val="04A0"/>
      </w:tblPr>
      <w:tblGrid>
        <w:gridCol w:w="535"/>
        <w:gridCol w:w="1450"/>
        <w:gridCol w:w="850"/>
        <w:gridCol w:w="1986"/>
        <w:gridCol w:w="1558"/>
        <w:gridCol w:w="1701"/>
        <w:gridCol w:w="2127"/>
        <w:gridCol w:w="1559"/>
        <w:gridCol w:w="1276"/>
        <w:gridCol w:w="2693"/>
      </w:tblGrid>
      <w:tr w:rsidR="00345708" w:rsidTr="007B3AE0">
        <w:tc>
          <w:tcPr>
            <w:tcW w:w="535" w:type="dxa"/>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sz w:val="20"/>
                <w:szCs w:val="20"/>
              </w:rPr>
            </w:pPr>
            <w:r>
              <w:rPr>
                <w:sz w:val="20"/>
                <w:szCs w:val="20"/>
              </w:rPr>
              <w:t>№</w:t>
            </w:r>
          </w:p>
        </w:tc>
        <w:tc>
          <w:tcPr>
            <w:tcW w:w="1450" w:type="dxa"/>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sz w:val="20"/>
                <w:szCs w:val="20"/>
              </w:rPr>
            </w:pPr>
            <w:r>
              <w:rPr>
                <w:sz w:val="20"/>
                <w:szCs w:val="20"/>
              </w:rPr>
              <w:t>Вид осмотра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sz w:val="20"/>
                <w:szCs w:val="20"/>
              </w:rPr>
            </w:pPr>
            <w:r>
              <w:rPr>
                <w:sz w:val="20"/>
                <w:szCs w:val="20"/>
              </w:rPr>
              <w:t>Время проведения</w:t>
            </w:r>
          </w:p>
        </w:tc>
        <w:tc>
          <w:tcPr>
            <w:tcW w:w="1986" w:type="dxa"/>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sz w:val="20"/>
                <w:szCs w:val="20"/>
              </w:rPr>
            </w:pPr>
            <w:r>
              <w:rPr>
                <w:sz w:val="20"/>
                <w:szCs w:val="20"/>
              </w:rPr>
              <w:t>Работники, проходящие предрейсовый медицинский осмотр</w:t>
            </w:r>
          </w:p>
        </w:tc>
        <w:tc>
          <w:tcPr>
            <w:tcW w:w="1558" w:type="dxa"/>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sz w:val="20"/>
                <w:szCs w:val="20"/>
              </w:rPr>
            </w:pPr>
            <w:r>
              <w:rPr>
                <w:sz w:val="20"/>
                <w:szCs w:val="20"/>
              </w:rPr>
              <w:t>Максимальное количество человек к осмотру за 1 день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sz w:val="20"/>
                <w:szCs w:val="20"/>
              </w:rPr>
            </w:pPr>
            <w:r>
              <w:rPr>
                <w:sz w:val="20"/>
                <w:szCs w:val="20"/>
              </w:rPr>
              <w:t>Количество дней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sz w:val="20"/>
                <w:szCs w:val="20"/>
              </w:rPr>
            </w:pPr>
            <w:r>
              <w:rPr>
                <w:sz w:val="20"/>
                <w:szCs w:val="20"/>
              </w:rPr>
              <w:t xml:space="preserve">Максимально возможное количество осмотров за период с 01.08.2015-31.12.2016г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sz w:val="20"/>
                <w:szCs w:val="20"/>
              </w:rPr>
            </w:pPr>
            <w:r>
              <w:rPr>
                <w:sz w:val="20"/>
                <w:szCs w:val="20"/>
              </w:rPr>
              <w:t>Периодичность проведения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sz w:val="20"/>
                <w:szCs w:val="20"/>
              </w:rPr>
            </w:pPr>
            <w:r>
              <w:rPr>
                <w:sz w:val="20"/>
                <w:szCs w:val="20"/>
              </w:rPr>
              <w:t>Период оказания Услуг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sz w:val="20"/>
                <w:szCs w:val="20"/>
              </w:rPr>
            </w:pPr>
            <w:r>
              <w:rPr>
                <w:sz w:val="20"/>
                <w:szCs w:val="20"/>
              </w:rPr>
              <w:t>Примечание</w:t>
            </w:r>
          </w:p>
        </w:tc>
      </w:tr>
      <w:tr w:rsidR="00345708" w:rsidTr="007B3AE0">
        <w:tc>
          <w:tcPr>
            <w:tcW w:w="535" w:type="dxa"/>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sz w:val="20"/>
                <w:szCs w:val="20"/>
              </w:rPr>
            </w:pPr>
            <w:r>
              <w:rPr>
                <w:sz w:val="20"/>
                <w:szCs w:val="20"/>
              </w:rPr>
              <w:t>1.1.</w:t>
            </w:r>
          </w:p>
        </w:tc>
        <w:tc>
          <w:tcPr>
            <w:tcW w:w="1450" w:type="dxa"/>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sz w:val="20"/>
                <w:szCs w:val="20"/>
              </w:rPr>
            </w:pPr>
            <w:r>
              <w:rPr>
                <w:sz w:val="20"/>
                <w:szCs w:val="20"/>
              </w:rPr>
              <w:t xml:space="preserve">Предрейсовый осмотр </w:t>
            </w:r>
          </w:p>
        </w:tc>
        <w:tc>
          <w:tcPr>
            <w:tcW w:w="850" w:type="dxa"/>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sz w:val="20"/>
                <w:szCs w:val="20"/>
              </w:rPr>
            </w:pPr>
            <w:r>
              <w:rPr>
                <w:sz w:val="20"/>
                <w:szCs w:val="20"/>
              </w:rPr>
              <w:t>7.30 - 9.30</w:t>
            </w:r>
          </w:p>
        </w:tc>
        <w:tc>
          <w:tcPr>
            <w:tcW w:w="1986" w:type="dxa"/>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sz w:val="20"/>
                <w:szCs w:val="20"/>
              </w:rPr>
            </w:pPr>
            <w:r>
              <w:rPr>
                <w:sz w:val="20"/>
                <w:szCs w:val="20"/>
              </w:rPr>
              <w:t>Водители погрузчиков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345708" w:rsidRPr="00BF0364" w:rsidRDefault="00345708" w:rsidP="00CF2EB4">
            <w:pPr>
              <w:jc w:val="center"/>
              <w:rPr>
                <w:sz w:val="20"/>
                <w:szCs w:val="20"/>
              </w:rPr>
            </w:pPr>
            <w:r w:rsidRPr="00BF0364">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5708" w:rsidRPr="00BF0364" w:rsidRDefault="00345708" w:rsidP="00CF2EB4">
            <w:pPr>
              <w:jc w:val="center"/>
              <w:rPr>
                <w:sz w:val="20"/>
                <w:szCs w:val="20"/>
              </w:rPr>
            </w:pPr>
            <w:r w:rsidRPr="00BF0364">
              <w:rPr>
                <w:sz w:val="20"/>
                <w:szCs w:val="20"/>
              </w:rPr>
              <w:t>51</w:t>
            </w:r>
            <w:r>
              <w:rPr>
                <w:sz w:val="20"/>
                <w:szCs w:val="20"/>
              </w:rPr>
              <w:t>9</w:t>
            </w:r>
          </w:p>
        </w:tc>
        <w:tc>
          <w:tcPr>
            <w:tcW w:w="2127" w:type="dxa"/>
            <w:tcBorders>
              <w:top w:val="single" w:sz="4" w:space="0" w:color="auto"/>
              <w:left w:val="single" w:sz="4" w:space="0" w:color="auto"/>
              <w:bottom w:val="single" w:sz="4" w:space="0" w:color="auto"/>
              <w:right w:val="single" w:sz="4" w:space="0" w:color="auto"/>
            </w:tcBorders>
            <w:vAlign w:val="center"/>
          </w:tcPr>
          <w:p w:rsidR="00345708" w:rsidRPr="00BF0364" w:rsidRDefault="00345708" w:rsidP="00CF2EB4">
            <w:pPr>
              <w:jc w:val="center"/>
              <w:rPr>
                <w:sz w:val="20"/>
                <w:szCs w:val="20"/>
              </w:rPr>
            </w:pPr>
            <w:r>
              <w:rPr>
                <w:sz w:val="20"/>
                <w:szCs w:val="20"/>
              </w:rPr>
              <w:t>2 076</w:t>
            </w:r>
          </w:p>
          <w:p w:rsidR="00345708" w:rsidRPr="00BF0364" w:rsidRDefault="00345708" w:rsidP="00CF2EB4">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sz w:val="20"/>
                <w:szCs w:val="20"/>
              </w:rPr>
            </w:pPr>
            <w:r>
              <w:rPr>
                <w:sz w:val="20"/>
                <w:szCs w:val="20"/>
              </w:rPr>
              <w:t>Ежедневно (включая праздничные и выходные дни)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sz w:val="20"/>
                <w:szCs w:val="20"/>
              </w:rPr>
            </w:pPr>
            <w:r>
              <w:rPr>
                <w:sz w:val="20"/>
                <w:szCs w:val="20"/>
              </w:rPr>
              <w:t>01.08.15-31.12.16</w:t>
            </w:r>
          </w:p>
          <w:p w:rsidR="00345708" w:rsidRDefault="00345708" w:rsidP="00CF2EB4">
            <w:pPr>
              <w:jc w:val="center"/>
              <w:rPr>
                <w:sz w:val="20"/>
                <w:szCs w:val="20"/>
              </w:rPr>
            </w:pPr>
            <w:r>
              <w:rPr>
                <w:sz w:val="20"/>
                <w:szCs w:val="20"/>
              </w:rPr>
              <w:t>(17 месяцев)</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sz w:val="20"/>
                <w:szCs w:val="20"/>
              </w:rPr>
            </w:pPr>
            <w:r>
              <w:rPr>
                <w:sz w:val="20"/>
                <w:szCs w:val="20"/>
              </w:rPr>
              <w:t>Оплата за оказанные Услуги в виде ежемесячной абонентской платы по истечении отчётного месяца.</w:t>
            </w:r>
          </w:p>
        </w:tc>
      </w:tr>
      <w:tr w:rsidR="00345708" w:rsidTr="007B3AE0">
        <w:trPr>
          <w:trHeight w:val="1068"/>
        </w:trPr>
        <w:tc>
          <w:tcPr>
            <w:tcW w:w="535" w:type="dxa"/>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sz w:val="20"/>
                <w:szCs w:val="20"/>
              </w:rPr>
            </w:pPr>
            <w:r>
              <w:rPr>
                <w:sz w:val="20"/>
                <w:szCs w:val="20"/>
              </w:rPr>
              <w:t>1.2.</w:t>
            </w:r>
          </w:p>
        </w:tc>
        <w:tc>
          <w:tcPr>
            <w:tcW w:w="1450" w:type="dxa"/>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sz w:val="20"/>
                <w:szCs w:val="20"/>
              </w:rPr>
            </w:pPr>
            <w:r>
              <w:rPr>
                <w:sz w:val="20"/>
                <w:szCs w:val="20"/>
              </w:rPr>
              <w:t xml:space="preserve">Предрейсовый осмотр </w:t>
            </w:r>
          </w:p>
        </w:tc>
        <w:tc>
          <w:tcPr>
            <w:tcW w:w="850" w:type="dxa"/>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sz w:val="20"/>
                <w:szCs w:val="20"/>
              </w:rPr>
            </w:pPr>
            <w:r>
              <w:rPr>
                <w:sz w:val="20"/>
                <w:szCs w:val="20"/>
              </w:rPr>
              <w:t>7.30 - 9.30</w:t>
            </w:r>
          </w:p>
        </w:tc>
        <w:tc>
          <w:tcPr>
            <w:tcW w:w="1986" w:type="dxa"/>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sz w:val="20"/>
                <w:szCs w:val="20"/>
              </w:rPr>
            </w:pPr>
            <w:r>
              <w:rPr>
                <w:sz w:val="20"/>
                <w:szCs w:val="20"/>
              </w:rPr>
              <w:t>Водители АТЦ</w:t>
            </w:r>
          </w:p>
        </w:tc>
        <w:tc>
          <w:tcPr>
            <w:tcW w:w="1558" w:type="dxa"/>
            <w:tcBorders>
              <w:top w:val="single" w:sz="4" w:space="0" w:color="auto"/>
              <w:left w:val="single" w:sz="4" w:space="0" w:color="auto"/>
              <w:bottom w:val="single" w:sz="4" w:space="0" w:color="auto"/>
              <w:right w:val="single" w:sz="4" w:space="0" w:color="auto"/>
            </w:tcBorders>
            <w:vAlign w:val="center"/>
            <w:hideMark/>
          </w:tcPr>
          <w:p w:rsidR="00345708" w:rsidRPr="00BF0364" w:rsidRDefault="00345708" w:rsidP="00CF2EB4">
            <w:pPr>
              <w:jc w:val="center"/>
              <w:rPr>
                <w:sz w:val="20"/>
                <w:szCs w:val="20"/>
              </w:rPr>
            </w:pPr>
            <w:r w:rsidRPr="00BF0364">
              <w:rPr>
                <w:sz w:val="20"/>
                <w:szCs w:val="20"/>
              </w:rPr>
              <w:t>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5708" w:rsidRPr="00BF0364" w:rsidRDefault="00345708" w:rsidP="00CF2EB4">
            <w:pPr>
              <w:jc w:val="center"/>
              <w:rPr>
                <w:sz w:val="20"/>
                <w:szCs w:val="20"/>
              </w:rPr>
            </w:pPr>
            <w:r w:rsidRPr="00BF0364">
              <w:rPr>
                <w:sz w:val="20"/>
                <w:szCs w:val="20"/>
              </w:rPr>
              <w:t>357</w:t>
            </w:r>
          </w:p>
        </w:tc>
        <w:tc>
          <w:tcPr>
            <w:tcW w:w="2127" w:type="dxa"/>
            <w:tcBorders>
              <w:top w:val="single" w:sz="4" w:space="0" w:color="auto"/>
              <w:left w:val="single" w:sz="4" w:space="0" w:color="auto"/>
              <w:bottom w:val="single" w:sz="4" w:space="0" w:color="auto"/>
              <w:right w:val="single" w:sz="4" w:space="0" w:color="auto"/>
            </w:tcBorders>
            <w:vAlign w:val="center"/>
            <w:hideMark/>
          </w:tcPr>
          <w:p w:rsidR="00345708" w:rsidRPr="00BF0364" w:rsidRDefault="00345708" w:rsidP="00CF2EB4">
            <w:pPr>
              <w:jc w:val="center"/>
              <w:rPr>
                <w:sz w:val="20"/>
                <w:szCs w:val="20"/>
              </w:rPr>
            </w:pPr>
            <w:r w:rsidRPr="00BF0364">
              <w:rPr>
                <w:sz w:val="20"/>
                <w:szCs w:val="20"/>
              </w:rPr>
              <w:t>7</w:t>
            </w:r>
            <w:r>
              <w:rPr>
                <w:sz w:val="20"/>
                <w:szCs w:val="20"/>
              </w:rPr>
              <w:t xml:space="preserve"> </w:t>
            </w:r>
            <w:r w:rsidRPr="00BF0364">
              <w:rPr>
                <w:sz w:val="20"/>
                <w:szCs w:val="20"/>
              </w:rPr>
              <w:t>854</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sz w:val="20"/>
                <w:szCs w:val="20"/>
              </w:rPr>
            </w:pPr>
            <w:r>
              <w:rPr>
                <w:sz w:val="20"/>
                <w:szCs w:val="20"/>
              </w:rPr>
              <w:t>Только по рабочим дням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sz w:val="20"/>
                <w:szCs w:val="20"/>
              </w:rPr>
            </w:pPr>
            <w:r>
              <w:rPr>
                <w:sz w:val="20"/>
                <w:szCs w:val="20"/>
              </w:rPr>
              <w:t>01.08.15-31.12.16</w:t>
            </w:r>
          </w:p>
          <w:p w:rsidR="00345708" w:rsidRDefault="00345708" w:rsidP="00CF2EB4">
            <w:pPr>
              <w:jc w:val="center"/>
              <w:rPr>
                <w:sz w:val="20"/>
                <w:szCs w:val="20"/>
              </w:rPr>
            </w:pPr>
            <w:r>
              <w:rPr>
                <w:sz w:val="20"/>
                <w:szCs w:val="20"/>
              </w:rPr>
              <w:t>(17 месяцев)</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suppressAutoHyphens w:val="0"/>
              <w:rPr>
                <w:sz w:val="20"/>
                <w:szCs w:val="20"/>
              </w:rPr>
            </w:pPr>
          </w:p>
        </w:tc>
      </w:tr>
      <w:tr w:rsidR="00345708" w:rsidTr="007B3AE0">
        <w:trPr>
          <w:trHeight w:val="1443"/>
        </w:trPr>
        <w:tc>
          <w:tcPr>
            <w:tcW w:w="535" w:type="dxa"/>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sz w:val="20"/>
                <w:szCs w:val="20"/>
              </w:rPr>
            </w:pPr>
            <w:r>
              <w:rPr>
                <w:sz w:val="20"/>
                <w:szCs w:val="20"/>
              </w:rPr>
              <w:t>2</w:t>
            </w:r>
          </w:p>
        </w:tc>
        <w:tc>
          <w:tcPr>
            <w:tcW w:w="1450" w:type="dxa"/>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sz w:val="20"/>
                <w:szCs w:val="20"/>
              </w:rPr>
            </w:pPr>
            <w:r>
              <w:rPr>
                <w:sz w:val="20"/>
                <w:szCs w:val="20"/>
              </w:rPr>
              <w:t>Внеплановый осмотр</w:t>
            </w:r>
          </w:p>
        </w:tc>
        <w:tc>
          <w:tcPr>
            <w:tcW w:w="850" w:type="dxa"/>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sz w:val="20"/>
                <w:szCs w:val="20"/>
              </w:rPr>
            </w:pPr>
            <w:r>
              <w:rPr>
                <w:sz w:val="20"/>
                <w:szCs w:val="20"/>
              </w:rPr>
              <w:t>19.30 - 20.30</w:t>
            </w:r>
          </w:p>
        </w:tc>
        <w:tc>
          <w:tcPr>
            <w:tcW w:w="1986" w:type="dxa"/>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sz w:val="20"/>
                <w:szCs w:val="20"/>
              </w:rPr>
            </w:pPr>
            <w:r>
              <w:rPr>
                <w:sz w:val="20"/>
                <w:szCs w:val="20"/>
              </w:rPr>
              <w:t>Водители погрузчиков</w:t>
            </w:r>
            <w:r w:rsidR="001A77DF">
              <w:rPr>
                <w:sz w:val="20"/>
                <w:szCs w:val="20"/>
              </w:rPr>
              <w:t>, АТЦ</w:t>
            </w:r>
          </w:p>
        </w:tc>
        <w:tc>
          <w:tcPr>
            <w:tcW w:w="1558" w:type="dxa"/>
            <w:tcBorders>
              <w:top w:val="single" w:sz="4" w:space="0" w:color="auto"/>
              <w:left w:val="single" w:sz="4" w:space="0" w:color="auto"/>
              <w:bottom w:val="single" w:sz="4" w:space="0" w:color="auto"/>
              <w:right w:val="single" w:sz="4" w:space="0" w:color="auto"/>
            </w:tcBorders>
            <w:vAlign w:val="center"/>
            <w:hideMark/>
          </w:tcPr>
          <w:p w:rsidR="00345708" w:rsidRPr="00BF0364" w:rsidRDefault="00345708" w:rsidP="00CF2EB4">
            <w:pPr>
              <w:jc w:val="center"/>
              <w:rPr>
                <w:sz w:val="20"/>
                <w:szCs w:val="20"/>
              </w:rPr>
            </w:pPr>
            <w:r w:rsidRPr="00BF0364">
              <w:rPr>
                <w:sz w:val="20"/>
                <w:szCs w:val="20"/>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45708" w:rsidRPr="00BF0364" w:rsidRDefault="00345708" w:rsidP="00CF2EB4">
            <w:pPr>
              <w:jc w:val="center"/>
              <w:rPr>
                <w:sz w:val="20"/>
                <w:szCs w:val="20"/>
              </w:rPr>
            </w:pPr>
            <w:r>
              <w:rPr>
                <w:sz w:val="20"/>
                <w:szCs w:val="20"/>
              </w:rPr>
              <w:t>519</w:t>
            </w:r>
            <w:r w:rsidRPr="00BF0364">
              <w:rPr>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45708" w:rsidRPr="00BF0364" w:rsidRDefault="00345708" w:rsidP="00CF2EB4">
            <w:pPr>
              <w:jc w:val="center"/>
              <w:rPr>
                <w:sz w:val="20"/>
                <w:szCs w:val="20"/>
              </w:rPr>
            </w:pPr>
            <w:r w:rsidRPr="00BF0364">
              <w:rPr>
                <w:sz w:val="20"/>
                <w:szCs w:val="20"/>
              </w:rPr>
              <w:t>51</w:t>
            </w:r>
            <w:r>
              <w:rPr>
                <w:sz w:val="20"/>
                <w:szCs w:val="20"/>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sz w:val="20"/>
                <w:szCs w:val="20"/>
              </w:rPr>
            </w:pPr>
            <w:r>
              <w:rPr>
                <w:sz w:val="20"/>
                <w:szCs w:val="20"/>
              </w:rPr>
              <w:t>По отдельным заявкам (включая праздничные и выходные дни)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sz w:val="20"/>
                <w:szCs w:val="20"/>
              </w:rPr>
            </w:pPr>
            <w:r>
              <w:rPr>
                <w:sz w:val="20"/>
                <w:szCs w:val="20"/>
              </w:rPr>
              <w:t>01.08.15-31.12.16</w:t>
            </w:r>
          </w:p>
          <w:p w:rsidR="00345708" w:rsidRDefault="00345708" w:rsidP="00CF2EB4">
            <w:pPr>
              <w:jc w:val="center"/>
              <w:rPr>
                <w:sz w:val="20"/>
                <w:szCs w:val="20"/>
              </w:rPr>
            </w:pPr>
            <w:r>
              <w:rPr>
                <w:sz w:val="20"/>
                <w:szCs w:val="20"/>
              </w:rPr>
              <w:t>(17 месяцев)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sz w:val="20"/>
                <w:szCs w:val="20"/>
              </w:rPr>
            </w:pPr>
            <w:r>
              <w:rPr>
                <w:sz w:val="20"/>
                <w:szCs w:val="20"/>
              </w:rPr>
              <w:t>Оплата за оказанные Услуги производится по истечении отчётного месяца и зависит от количества вызовов за отчётный период.</w:t>
            </w:r>
          </w:p>
        </w:tc>
      </w:tr>
      <w:tr w:rsidR="00345708" w:rsidTr="00CF2EB4">
        <w:trPr>
          <w:trHeight w:val="463"/>
        </w:trPr>
        <w:tc>
          <w:tcPr>
            <w:tcW w:w="4821" w:type="dxa"/>
            <w:gridSpan w:val="4"/>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b/>
                <w:sz w:val="20"/>
                <w:szCs w:val="20"/>
              </w:rPr>
            </w:pPr>
            <w:r>
              <w:rPr>
                <w:b/>
                <w:sz w:val="20"/>
                <w:szCs w:val="20"/>
              </w:rPr>
              <w:t>ИТОГО: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b/>
                <w:sz w:val="20"/>
                <w:szCs w:val="20"/>
              </w:rPr>
            </w:pPr>
            <w:r>
              <w:rPr>
                <w:b/>
                <w:sz w:val="20"/>
                <w:szCs w:val="20"/>
              </w:rPr>
              <w:t>27</w:t>
            </w:r>
          </w:p>
        </w:tc>
        <w:tc>
          <w:tcPr>
            <w:tcW w:w="1701" w:type="dxa"/>
            <w:tcBorders>
              <w:top w:val="single" w:sz="4" w:space="0" w:color="auto"/>
              <w:left w:val="single" w:sz="4" w:space="0" w:color="auto"/>
              <w:bottom w:val="single" w:sz="4" w:space="0" w:color="auto"/>
              <w:right w:val="single" w:sz="4" w:space="0" w:color="auto"/>
            </w:tcBorders>
            <w:vAlign w:val="center"/>
          </w:tcPr>
          <w:p w:rsidR="00345708" w:rsidRDefault="00345708" w:rsidP="00CF2EB4">
            <w:pPr>
              <w:jc w:val="center"/>
              <w:rPr>
                <w:b/>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345708" w:rsidRDefault="00345708" w:rsidP="00CF2EB4">
            <w:pPr>
              <w:jc w:val="center"/>
              <w:rPr>
                <w:b/>
                <w:sz w:val="20"/>
                <w:szCs w:val="20"/>
              </w:rPr>
            </w:pPr>
            <w:r>
              <w:rPr>
                <w:b/>
                <w:sz w:val="20"/>
                <w:szCs w:val="20"/>
              </w:rPr>
              <w:t>10 449</w:t>
            </w:r>
          </w:p>
        </w:tc>
        <w:tc>
          <w:tcPr>
            <w:tcW w:w="1559" w:type="dxa"/>
            <w:tcBorders>
              <w:top w:val="single" w:sz="4" w:space="0" w:color="auto"/>
              <w:left w:val="single" w:sz="4" w:space="0" w:color="auto"/>
              <w:bottom w:val="single" w:sz="4" w:space="0" w:color="auto"/>
              <w:right w:val="single" w:sz="4" w:space="0" w:color="auto"/>
            </w:tcBorders>
            <w:vAlign w:val="center"/>
          </w:tcPr>
          <w:p w:rsidR="00345708" w:rsidRDefault="00345708" w:rsidP="00CF2EB4">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45708" w:rsidRDefault="00345708" w:rsidP="00CF2EB4">
            <w:pPr>
              <w:jc w:val="center"/>
              <w:rPr>
                <w:b/>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345708" w:rsidRDefault="00345708" w:rsidP="00CF2EB4">
            <w:pPr>
              <w:jc w:val="center"/>
              <w:rPr>
                <w:b/>
                <w:sz w:val="20"/>
                <w:szCs w:val="20"/>
              </w:rPr>
            </w:pPr>
          </w:p>
        </w:tc>
      </w:tr>
    </w:tbl>
    <w:p w:rsidR="009439D6" w:rsidRDefault="009439D6" w:rsidP="009439D6">
      <w:pPr>
        <w:ind w:firstLine="709"/>
        <w:jc w:val="both"/>
        <w:rPr>
          <w:sz w:val="28"/>
          <w:szCs w:val="28"/>
        </w:rPr>
      </w:pPr>
    </w:p>
    <w:p w:rsidR="009439D6" w:rsidRDefault="009439D6" w:rsidP="009439D6">
      <w:pPr>
        <w:ind w:firstLine="709"/>
        <w:jc w:val="both"/>
        <w:rPr>
          <w:sz w:val="28"/>
          <w:szCs w:val="28"/>
        </w:rPr>
      </w:pPr>
    </w:p>
    <w:p w:rsidR="009439D6" w:rsidRDefault="009439D6" w:rsidP="009439D6">
      <w:pPr>
        <w:ind w:firstLine="709"/>
        <w:jc w:val="both"/>
        <w:rPr>
          <w:sz w:val="28"/>
          <w:szCs w:val="28"/>
        </w:rPr>
      </w:pPr>
      <w:r>
        <w:rPr>
          <w:sz w:val="28"/>
          <w:szCs w:val="28"/>
        </w:rPr>
        <w:t xml:space="preserve">Все Услуги оказываются с использованием материалов и оборудования Исполнителя. </w:t>
      </w:r>
    </w:p>
    <w:p w:rsidR="009439D6" w:rsidRDefault="009439D6" w:rsidP="009439D6">
      <w:pPr>
        <w:ind w:firstLine="709"/>
        <w:jc w:val="both"/>
        <w:rPr>
          <w:sz w:val="28"/>
          <w:szCs w:val="28"/>
        </w:rPr>
      </w:pPr>
      <w:r>
        <w:rPr>
          <w:sz w:val="28"/>
          <w:szCs w:val="28"/>
        </w:rPr>
        <w:t xml:space="preserve">Услуги должны оказываться без остановки функционирования объекта Заказчика. </w:t>
      </w:r>
    </w:p>
    <w:p w:rsidR="009439D6" w:rsidRDefault="009439D6" w:rsidP="009439D6">
      <w:pPr>
        <w:ind w:firstLine="709"/>
        <w:jc w:val="both"/>
        <w:rPr>
          <w:sz w:val="28"/>
          <w:szCs w:val="28"/>
        </w:rPr>
      </w:pPr>
      <w:r>
        <w:rPr>
          <w:sz w:val="28"/>
          <w:szCs w:val="28"/>
        </w:rPr>
        <w:t xml:space="preserve">Заказчик имеет право осуществлять контроль за ходом, качеством, сроками оказания Услуг, согласно технического задания. </w:t>
      </w:r>
    </w:p>
    <w:p w:rsidR="009439D6" w:rsidRDefault="009439D6" w:rsidP="009439D6">
      <w:pPr>
        <w:ind w:firstLine="709"/>
        <w:jc w:val="both"/>
        <w:rPr>
          <w:sz w:val="28"/>
          <w:szCs w:val="28"/>
        </w:rPr>
      </w:pPr>
      <w:r>
        <w:rPr>
          <w:sz w:val="28"/>
          <w:szCs w:val="28"/>
        </w:rPr>
        <w:t xml:space="preserve">Внеплановые осмотры проводятся по предварительной заявке Заказчика, которая может быть передана Исполнителю посредством телефонной, факсимильной и иных средств связи, не позднее, чем за сутки, до проведения осмотра. </w:t>
      </w:r>
    </w:p>
    <w:p w:rsidR="009439D6" w:rsidRDefault="009439D6" w:rsidP="009439D6">
      <w:pPr>
        <w:ind w:firstLine="709"/>
        <w:jc w:val="both"/>
        <w:rPr>
          <w:sz w:val="28"/>
          <w:szCs w:val="28"/>
        </w:rPr>
      </w:pPr>
    </w:p>
    <w:p w:rsidR="009439D6" w:rsidRDefault="009439D6" w:rsidP="009439D6">
      <w:pPr>
        <w:suppressAutoHyphens w:val="0"/>
        <w:rPr>
          <w:b/>
          <w:sz w:val="28"/>
          <w:szCs w:val="28"/>
        </w:rPr>
        <w:sectPr w:rsidR="009439D6">
          <w:pgSz w:w="16840" w:h="11907" w:orient="landscape"/>
          <w:pgMar w:top="1134" w:right="567" w:bottom="567" w:left="567" w:header="794" w:footer="794" w:gutter="0"/>
          <w:cols w:space="720"/>
        </w:sectPr>
      </w:pPr>
    </w:p>
    <w:p w:rsidR="00345708" w:rsidRDefault="00345708" w:rsidP="00345708">
      <w:pPr>
        <w:ind w:firstLine="709"/>
        <w:jc w:val="both"/>
        <w:rPr>
          <w:b/>
          <w:sz w:val="28"/>
          <w:szCs w:val="28"/>
        </w:rPr>
      </w:pPr>
      <w:r>
        <w:rPr>
          <w:b/>
          <w:sz w:val="28"/>
          <w:szCs w:val="28"/>
        </w:rPr>
        <w:t>4.5. Сроки (периоды) оказания Услуг.</w:t>
      </w:r>
    </w:p>
    <w:p w:rsidR="00345708" w:rsidRDefault="00345708" w:rsidP="00345708">
      <w:pPr>
        <w:ind w:firstLine="709"/>
        <w:jc w:val="both"/>
        <w:rPr>
          <w:b/>
          <w:sz w:val="28"/>
          <w:szCs w:val="28"/>
        </w:rPr>
      </w:pPr>
    </w:p>
    <w:p w:rsidR="00345708" w:rsidRDefault="00345708" w:rsidP="00345708">
      <w:pPr>
        <w:jc w:val="both"/>
        <w:rPr>
          <w:sz w:val="28"/>
          <w:szCs w:val="28"/>
        </w:rPr>
      </w:pPr>
      <w:r>
        <w:rPr>
          <w:sz w:val="28"/>
          <w:szCs w:val="28"/>
        </w:rPr>
        <w:t>Начало оказания Услуг: 01.08.2015г.</w:t>
      </w:r>
    </w:p>
    <w:p w:rsidR="00345708" w:rsidRDefault="00345708" w:rsidP="00345708">
      <w:pPr>
        <w:jc w:val="both"/>
        <w:rPr>
          <w:sz w:val="28"/>
          <w:szCs w:val="28"/>
        </w:rPr>
      </w:pPr>
      <w:r>
        <w:rPr>
          <w:sz w:val="28"/>
          <w:szCs w:val="28"/>
        </w:rPr>
        <w:t>Окончание оказания услуг: 31.12.2016г.</w:t>
      </w:r>
    </w:p>
    <w:p w:rsidR="00345708" w:rsidRDefault="00345708" w:rsidP="00345708">
      <w:pPr>
        <w:jc w:val="both"/>
        <w:rPr>
          <w:sz w:val="28"/>
          <w:szCs w:val="28"/>
        </w:rPr>
      </w:pPr>
    </w:p>
    <w:p w:rsidR="00345708" w:rsidRDefault="00345708" w:rsidP="00345708">
      <w:pPr>
        <w:ind w:firstLine="709"/>
        <w:jc w:val="both"/>
        <w:rPr>
          <w:b/>
          <w:sz w:val="28"/>
          <w:szCs w:val="28"/>
        </w:rPr>
      </w:pPr>
      <w:r>
        <w:rPr>
          <w:b/>
          <w:sz w:val="28"/>
          <w:szCs w:val="28"/>
        </w:rPr>
        <w:t>4.6. Требования к процессу оказания Услуг.</w:t>
      </w:r>
    </w:p>
    <w:p w:rsidR="00345708" w:rsidRDefault="00345708" w:rsidP="00345708">
      <w:pPr>
        <w:ind w:firstLine="709"/>
        <w:jc w:val="both"/>
        <w:rPr>
          <w:b/>
          <w:sz w:val="28"/>
          <w:szCs w:val="28"/>
        </w:rPr>
      </w:pPr>
    </w:p>
    <w:p w:rsidR="00345708" w:rsidRDefault="00345708" w:rsidP="00345708">
      <w:pPr>
        <w:ind w:firstLine="709"/>
        <w:jc w:val="both"/>
        <w:rPr>
          <w:sz w:val="28"/>
          <w:szCs w:val="28"/>
        </w:rPr>
      </w:pPr>
      <w:r>
        <w:rPr>
          <w:sz w:val="28"/>
          <w:szCs w:val="28"/>
        </w:rPr>
        <w:t>4.6.1. При предрейсовом медицинском осмотре проводится:</w:t>
      </w:r>
    </w:p>
    <w:p w:rsidR="00345708" w:rsidRDefault="00345708" w:rsidP="00345708">
      <w:pPr>
        <w:jc w:val="both"/>
        <w:rPr>
          <w:sz w:val="28"/>
          <w:szCs w:val="28"/>
        </w:rPr>
      </w:pPr>
      <w:r>
        <w:rPr>
          <w:sz w:val="28"/>
          <w:szCs w:val="28"/>
        </w:rPr>
        <w:t>- сбор анамнеза;</w:t>
      </w:r>
    </w:p>
    <w:p w:rsidR="00345708" w:rsidRDefault="00345708" w:rsidP="00345708">
      <w:pPr>
        <w:jc w:val="both"/>
        <w:rPr>
          <w:sz w:val="28"/>
          <w:szCs w:val="28"/>
        </w:rPr>
      </w:pPr>
      <w:r>
        <w:rPr>
          <w:sz w:val="28"/>
          <w:szCs w:val="28"/>
        </w:rPr>
        <w:t>- определение артериального давления и пульса;</w:t>
      </w:r>
    </w:p>
    <w:p w:rsidR="00345708" w:rsidRDefault="00345708" w:rsidP="00345708">
      <w:pPr>
        <w:jc w:val="both"/>
        <w:rPr>
          <w:sz w:val="28"/>
          <w:szCs w:val="28"/>
        </w:rPr>
      </w:pPr>
      <w:r>
        <w:rPr>
          <w:sz w:val="28"/>
          <w:szCs w:val="28"/>
        </w:rPr>
        <w:t>- определение наличия алкоголя и других психотропных веществ в выдыхаемом воздухе или биологических субстратах одним из официально признанных методов;</w:t>
      </w:r>
    </w:p>
    <w:p w:rsidR="00345708" w:rsidRDefault="00345708" w:rsidP="00345708">
      <w:pPr>
        <w:jc w:val="both"/>
        <w:rPr>
          <w:sz w:val="28"/>
          <w:szCs w:val="28"/>
        </w:rPr>
      </w:pPr>
      <w:r>
        <w:rPr>
          <w:sz w:val="28"/>
          <w:szCs w:val="28"/>
        </w:rPr>
        <w:t>- при наличии показаний - любые другие разрешенные медицинские исследования, необходимые для решения вопроса о допуске к работе.</w:t>
      </w:r>
    </w:p>
    <w:p w:rsidR="00345708" w:rsidRDefault="00345708" w:rsidP="00345708">
      <w:pPr>
        <w:ind w:firstLine="709"/>
        <w:jc w:val="both"/>
        <w:rPr>
          <w:sz w:val="28"/>
          <w:szCs w:val="28"/>
        </w:rPr>
      </w:pPr>
      <w:r>
        <w:rPr>
          <w:sz w:val="28"/>
          <w:szCs w:val="28"/>
        </w:rPr>
        <w:t>4.6.2. Для водителей, больных гипертонической болезнью, определяется индивидуальная норма артериального давления по результатам замеров не менее чем десяти предрейсовых медицинских осмотров.</w:t>
      </w:r>
    </w:p>
    <w:p w:rsidR="00345708" w:rsidRDefault="00345708" w:rsidP="00345708">
      <w:pPr>
        <w:ind w:firstLine="709"/>
        <w:jc w:val="both"/>
        <w:rPr>
          <w:sz w:val="28"/>
          <w:szCs w:val="28"/>
        </w:rPr>
      </w:pPr>
      <w:r>
        <w:rPr>
          <w:sz w:val="28"/>
          <w:szCs w:val="28"/>
        </w:rPr>
        <w:t>4.6.3. При решении вопроса о возможности допуска водителя к управлению автомобилем медицинский работник, проводящий предрейсовый медицинский осмотр, учитывает принадлежность водителя к одной из групп риска, возраст, стаж работы в профессии, условия работы и характер производственных факторов.</w:t>
      </w:r>
    </w:p>
    <w:p w:rsidR="00345708" w:rsidRDefault="00345708" w:rsidP="00345708">
      <w:pPr>
        <w:ind w:firstLine="709"/>
        <w:jc w:val="both"/>
        <w:rPr>
          <w:sz w:val="28"/>
          <w:szCs w:val="28"/>
        </w:rPr>
      </w:pPr>
      <w:r>
        <w:rPr>
          <w:sz w:val="28"/>
          <w:szCs w:val="28"/>
        </w:rPr>
        <w:t>4.6.4. В соответствии с методическими рекомендациями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средств", утвержденных Минздравом РФ и Минтрансом РФ 29.01.2002г., водители не допускаются к управлению автомобилем в следующих случаях:</w:t>
      </w:r>
    </w:p>
    <w:p w:rsidR="00345708" w:rsidRDefault="00345708" w:rsidP="00345708">
      <w:pPr>
        <w:ind w:firstLine="709"/>
        <w:jc w:val="both"/>
        <w:rPr>
          <w:sz w:val="28"/>
          <w:szCs w:val="28"/>
        </w:rPr>
      </w:pPr>
      <w:r>
        <w:rPr>
          <w:sz w:val="28"/>
          <w:szCs w:val="28"/>
        </w:rPr>
        <w:t>- при выявлении признаков временной нетрудоспособности;</w:t>
      </w:r>
    </w:p>
    <w:p w:rsidR="00345708" w:rsidRDefault="00345708" w:rsidP="00345708">
      <w:pPr>
        <w:ind w:firstLine="709"/>
        <w:jc w:val="both"/>
        <w:rPr>
          <w:sz w:val="28"/>
          <w:szCs w:val="28"/>
        </w:rPr>
      </w:pPr>
      <w:r>
        <w:rPr>
          <w:sz w:val="28"/>
          <w:szCs w:val="28"/>
        </w:rPr>
        <w:t>- при положительной пробе на алкоголь, на другие психотропные вещества и наркотики в выдыхаемом воздухе или биологических субстратах;</w:t>
      </w:r>
    </w:p>
    <w:p w:rsidR="00345708" w:rsidRDefault="00345708" w:rsidP="00345708">
      <w:pPr>
        <w:ind w:firstLine="709"/>
        <w:jc w:val="both"/>
        <w:rPr>
          <w:sz w:val="28"/>
          <w:szCs w:val="28"/>
        </w:rPr>
      </w:pPr>
      <w:r>
        <w:rPr>
          <w:sz w:val="28"/>
          <w:szCs w:val="28"/>
        </w:rPr>
        <w:t>- при выявлении признаков воздействия наркотических веществ;</w:t>
      </w:r>
    </w:p>
    <w:p w:rsidR="00345708" w:rsidRDefault="00345708" w:rsidP="00345708">
      <w:pPr>
        <w:ind w:firstLine="709"/>
        <w:jc w:val="both"/>
        <w:rPr>
          <w:sz w:val="28"/>
          <w:szCs w:val="28"/>
        </w:rPr>
      </w:pPr>
      <w:r>
        <w:rPr>
          <w:sz w:val="28"/>
          <w:szCs w:val="28"/>
        </w:rPr>
        <w:t>- при выявлении признаков воздействия лекарственных или иных веществ, отрицательно в</w:t>
      </w:r>
    </w:p>
    <w:p w:rsidR="00345708" w:rsidRDefault="00345708" w:rsidP="00345708">
      <w:pPr>
        <w:ind w:firstLine="709"/>
        <w:jc w:val="both"/>
        <w:rPr>
          <w:sz w:val="28"/>
          <w:szCs w:val="28"/>
        </w:rPr>
      </w:pPr>
      <w:r>
        <w:rPr>
          <w:sz w:val="28"/>
          <w:szCs w:val="28"/>
        </w:rPr>
        <w:t>влияющих на работоспособность водителя.</w:t>
      </w:r>
    </w:p>
    <w:p w:rsidR="00345708" w:rsidRDefault="00345708" w:rsidP="00345708">
      <w:pPr>
        <w:ind w:firstLine="709"/>
        <w:jc w:val="both"/>
        <w:rPr>
          <w:sz w:val="28"/>
          <w:szCs w:val="28"/>
        </w:rPr>
      </w:pPr>
      <w:r>
        <w:rPr>
          <w:sz w:val="28"/>
          <w:szCs w:val="28"/>
        </w:rPr>
        <w:t>Исполнитель обязан не только фиксировать факты и причины отстранения водителей Заказчика от управления автотранспортным средством, но и оперативно информировать о них Заказчика;</w:t>
      </w:r>
    </w:p>
    <w:p w:rsidR="00345708" w:rsidRDefault="00345708" w:rsidP="00345708">
      <w:pPr>
        <w:ind w:firstLine="709"/>
        <w:jc w:val="both"/>
        <w:rPr>
          <w:sz w:val="28"/>
          <w:szCs w:val="28"/>
        </w:rPr>
      </w:pPr>
      <w:r>
        <w:rPr>
          <w:sz w:val="28"/>
          <w:szCs w:val="28"/>
        </w:rPr>
        <w:t>4.6.5. При допуске к рейсу на путевых листах ставится штамп "прошел предрейсовый медицинский осмотр" и подпись медицинского работника, проводившего осмотр.</w:t>
      </w:r>
    </w:p>
    <w:p w:rsidR="00345708" w:rsidRDefault="00345708" w:rsidP="00345708">
      <w:pPr>
        <w:ind w:firstLine="709"/>
        <w:jc w:val="both"/>
        <w:rPr>
          <w:sz w:val="28"/>
          <w:szCs w:val="28"/>
        </w:rPr>
      </w:pPr>
      <w:r>
        <w:rPr>
          <w:sz w:val="28"/>
          <w:szCs w:val="28"/>
        </w:rPr>
        <w:t>4.6.6. В Журнал учета предрейсовых осмотров водителей заносятся результаты проведенного предрейсового медицинского осмотра водителей;</w:t>
      </w:r>
    </w:p>
    <w:p w:rsidR="00345708" w:rsidRDefault="00345708" w:rsidP="00345708">
      <w:pPr>
        <w:ind w:firstLine="709"/>
        <w:jc w:val="both"/>
        <w:rPr>
          <w:sz w:val="28"/>
          <w:szCs w:val="28"/>
        </w:rPr>
      </w:pPr>
      <w:r>
        <w:rPr>
          <w:sz w:val="28"/>
          <w:szCs w:val="28"/>
        </w:rPr>
        <w:t>По результатам предрейсового медицинского осмотра ведется полицевой учет отстраненных от работы водителей, для чего используются бланки карт амбулаторного больного. В карту заносятся результаты освидетельствования (анамнез, объективные данные осмотра, причина отстранения);</w:t>
      </w:r>
    </w:p>
    <w:p w:rsidR="00345708" w:rsidRDefault="00345708" w:rsidP="00345708">
      <w:pPr>
        <w:ind w:firstLine="709"/>
        <w:jc w:val="both"/>
        <w:rPr>
          <w:sz w:val="28"/>
          <w:szCs w:val="28"/>
        </w:rPr>
      </w:pPr>
      <w:r>
        <w:rPr>
          <w:sz w:val="28"/>
          <w:szCs w:val="28"/>
        </w:rPr>
        <w:t>4.6.7. Исполнитель обязан соблюдать режим конфиденциальности персональных данных водителей, проходящих медицинский осмотр.</w:t>
      </w:r>
    </w:p>
    <w:p w:rsidR="00345708" w:rsidRDefault="00345708" w:rsidP="00345708">
      <w:pPr>
        <w:ind w:firstLine="709"/>
        <w:jc w:val="both"/>
        <w:rPr>
          <w:b/>
          <w:sz w:val="28"/>
          <w:szCs w:val="28"/>
        </w:rPr>
      </w:pPr>
    </w:p>
    <w:p w:rsidR="00345708" w:rsidRDefault="00345708" w:rsidP="00345708">
      <w:pPr>
        <w:ind w:firstLine="709"/>
        <w:jc w:val="both"/>
        <w:rPr>
          <w:b/>
          <w:sz w:val="28"/>
          <w:szCs w:val="28"/>
        </w:rPr>
      </w:pPr>
      <w:r>
        <w:rPr>
          <w:b/>
          <w:sz w:val="28"/>
          <w:szCs w:val="28"/>
        </w:rPr>
        <w:t>4.7. Ответственность за оказанные Услуги.</w:t>
      </w:r>
    </w:p>
    <w:p w:rsidR="00345708" w:rsidRDefault="00345708" w:rsidP="00345708">
      <w:pPr>
        <w:ind w:firstLine="709"/>
        <w:jc w:val="both"/>
        <w:rPr>
          <w:b/>
          <w:sz w:val="28"/>
          <w:szCs w:val="28"/>
        </w:rPr>
      </w:pPr>
    </w:p>
    <w:p w:rsidR="00345708" w:rsidRDefault="00345708" w:rsidP="00345708">
      <w:pPr>
        <w:ind w:firstLine="709"/>
        <w:jc w:val="both"/>
        <w:rPr>
          <w:b/>
          <w:sz w:val="28"/>
          <w:szCs w:val="28"/>
        </w:rPr>
      </w:pPr>
      <w:r>
        <w:rPr>
          <w:sz w:val="28"/>
          <w:szCs w:val="28"/>
        </w:rPr>
        <w:t>Медицинский работник несет дисциплинарную, а в случаях, предусмотренных законодательством (ст.12.32  КоАП РФ), и другую ответственность за качество проведенного предрейсового медицинского осмотра и выдачу заключения о допуске водителей к управлению транспортным средством</w:t>
      </w:r>
      <w:r>
        <w:rPr>
          <w:b/>
          <w:sz w:val="28"/>
          <w:szCs w:val="28"/>
        </w:rPr>
        <w:t>.</w:t>
      </w:r>
    </w:p>
    <w:p w:rsidR="00345708" w:rsidRDefault="00345708" w:rsidP="00345708">
      <w:pPr>
        <w:ind w:firstLine="709"/>
        <w:jc w:val="both"/>
        <w:rPr>
          <w:sz w:val="28"/>
          <w:szCs w:val="28"/>
        </w:rPr>
      </w:pPr>
    </w:p>
    <w:p w:rsidR="00345708" w:rsidRDefault="00345708" w:rsidP="00345708">
      <w:pPr>
        <w:ind w:firstLine="709"/>
        <w:jc w:val="both"/>
        <w:rPr>
          <w:b/>
          <w:sz w:val="28"/>
          <w:szCs w:val="28"/>
        </w:rPr>
      </w:pPr>
      <w:r>
        <w:rPr>
          <w:b/>
          <w:sz w:val="28"/>
          <w:szCs w:val="28"/>
        </w:rPr>
        <w:t>4.8. Порядок сдачи и приёмки Услуг.</w:t>
      </w:r>
    </w:p>
    <w:p w:rsidR="00345708" w:rsidRDefault="00345708" w:rsidP="00345708">
      <w:pPr>
        <w:ind w:firstLine="709"/>
        <w:jc w:val="both"/>
        <w:rPr>
          <w:b/>
          <w:sz w:val="28"/>
          <w:szCs w:val="28"/>
        </w:rPr>
      </w:pPr>
    </w:p>
    <w:p w:rsidR="00345708" w:rsidRDefault="00345708" w:rsidP="00345708">
      <w:pPr>
        <w:ind w:firstLine="709"/>
        <w:jc w:val="both"/>
        <w:rPr>
          <w:sz w:val="28"/>
          <w:szCs w:val="28"/>
        </w:rPr>
      </w:pPr>
      <w:r>
        <w:rPr>
          <w:sz w:val="28"/>
          <w:szCs w:val="28"/>
        </w:rPr>
        <w:t>4.8.1. По завершении оказания Услуг Исполнитель до 5 (пятого) числа календарного месяца, следующего за отчётным, представляет Заказчику счёт и акт сдачи-приёмки оказанных Услуг (по форме, согласованной Сторонами). К акту прилагается ежемесячный отчёт о количестве проведённых предрейсовых медицинских осмотров.</w:t>
      </w:r>
    </w:p>
    <w:p w:rsidR="00345708" w:rsidRDefault="00345708" w:rsidP="00345708">
      <w:pPr>
        <w:ind w:firstLine="709"/>
        <w:jc w:val="both"/>
        <w:rPr>
          <w:sz w:val="28"/>
          <w:szCs w:val="28"/>
        </w:rPr>
      </w:pPr>
      <w:r>
        <w:rPr>
          <w:sz w:val="28"/>
          <w:szCs w:val="28"/>
        </w:rPr>
        <w:t>4.8.2. Заказчик в течение 5-ти (пяти) рабочих дней с даты получения акта сдачи-приёмки оказанных Услуг направляет Исполнителю подписанный акт сдачи-приёмки или мотивированный отказ от приёмки Услуг. При наличии мотивированного отказа Заказчика от приёмки Услуг Сторонами составляется акт с перечнем необходимых доработок и указанием сроков их выполнения.</w:t>
      </w:r>
    </w:p>
    <w:p w:rsidR="00345708" w:rsidRDefault="00345708" w:rsidP="00345708">
      <w:pPr>
        <w:ind w:firstLine="709"/>
        <w:jc w:val="both"/>
        <w:rPr>
          <w:sz w:val="28"/>
          <w:szCs w:val="28"/>
        </w:rPr>
      </w:pPr>
    </w:p>
    <w:p w:rsidR="00345708" w:rsidRDefault="00345708" w:rsidP="00345708">
      <w:pPr>
        <w:ind w:firstLine="709"/>
        <w:jc w:val="both"/>
        <w:rPr>
          <w:b/>
          <w:sz w:val="28"/>
          <w:szCs w:val="28"/>
        </w:rPr>
      </w:pPr>
      <w:r>
        <w:rPr>
          <w:b/>
          <w:sz w:val="28"/>
          <w:szCs w:val="28"/>
        </w:rPr>
        <w:t>4.9. Форма, сроки и порядок оплаты оказанных Услуг.</w:t>
      </w:r>
    </w:p>
    <w:p w:rsidR="00345708" w:rsidRDefault="00345708" w:rsidP="00345708">
      <w:pPr>
        <w:ind w:firstLine="709"/>
        <w:jc w:val="both"/>
        <w:rPr>
          <w:b/>
          <w:sz w:val="28"/>
          <w:szCs w:val="28"/>
        </w:rPr>
      </w:pPr>
    </w:p>
    <w:p w:rsidR="00345708" w:rsidRDefault="00345708" w:rsidP="00345708">
      <w:pPr>
        <w:pStyle w:val="afd"/>
        <w:ind w:firstLine="709"/>
        <w:jc w:val="both"/>
      </w:pPr>
      <w:r>
        <w:t xml:space="preserve">Оплата предрейсовых медицинских осмотров осуществляется по безналичному расчету в форме фиксированного ежемесячного платежа по факту оказания услуг в отчётном периоде в течение 30 (Тридцати) календарных дней с момента подписания сторонами акта об оказании услуг. </w:t>
      </w:r>
    </w:p>
    <w:p w:rsidR="00345708" w:rsidRDefault="00345708" w:rsidP="00345708">
      <w:pPr>
        <w:pStyle w:val="afd"/>
        <w:ind w:firstLine="709"/>
        <w:jc w:val="both"/>
      </w:pPr>
      <w:r>
        <w:rPr>
          <w:szCs w:val="28"/>
        </w:rPr>
        <w:t>Оплата внеплановых предрейсовых медицинских осмотров</w:t>
      </w:r>
      <w:r>
        <w:rPr>
          <w:b/>
          <w:szCs w:val="28"/>
        </w:rPr>
        <w:t xml:space="preserve"> </w:t>
      </w:r>
      <w:r>
        <w:t>осуществляется по безналичному расчету в зависимости от количества заявок Заказчика по факту оказания услуг</w:t>
      </w:r>
      <w:r w:rsidR="00A52D4F">
        <w:t xml:space="preserve"> в отчётном периоде в течение 30</w:t>
      </w:r>
      <w:r>
        <w:t xml:space="preserve"> (</w:t>
      </w:r>
      <w:r w:rsidR="00A52D4F">
        <w:t>Тридцати</w:t>
      </w:r>
      <w:r>
        <w:t>) календарных дней с момента подписания сторонами акта об оказании услуг.</w:t>
      </w:r>
    </w:p>
    <w:p w:rsidR="00345708" w:rsidRDefault="00345708" w:rsidP="00345708">
      <w:pPr>
        <w:pStyle w:val="afd"/>
        <w:ind w:firstLine="709"/>
        <w:jc w:val="both"/>
      </w:pPr>
      <w:r>
        <w:t>Авансирование не предусмотрено.</w:t>
      </w:r>
    </w:p>
    <w:p w:rsidR="00345708" w:rsidRDefault="00345708" w:rsidP="00345708">
      <w:pPr>
        <w:ind w:firstLine="709"/>
        <w:jc w:val="both"/>
        <w:rPr>
          <w:b/>
          <w:sz w:val="28"/>
          <w:szCs w:val="28"/>
        </w:rPr>
      </w:pPr>
    </w:p>
    <w:p w:rsidR="00345708" w:rsidRDefault="00345708" w:rsidP="00345708">
      <w:pPr>
        <w:ind w:firstLine="709"/>
        <w:jc w:val="both"/>
        <w:rPr>
          <w:b/>
          <w:sz w:val="28"/>
          <w:szCs w:val="28"/>
        </w:rPr>
      </w:pPr>
      <w:r>
        <w:rPr>
          <w:b/>
          <w:sz w:val="28"/>
          <w:szCs w:val="28"/>
        </w:rPr>
        <w:t>4.10. Начальная (максимальная) цена договора.</w:t>
      </w:r>
    </w:p>
    <w:p w:rsidR="00345708" w:rsidRDefault="00345708" w:rsidP="00345708">
      <w:pPr>
        <w:ind w:firstLine="709"/>
        <w:jc w:val="both"/>
        <w:rPr>
          <w:b/>
          <w:sz w:val="28"/>
          <w:szCs w:val="28"/>
        </w:rPr>
      </w:pPr>
    </w:p>
    <w:p w:rsidR="00345708" w:rsidRDefault="00345708" w:rsidP="00345708">
      <w:pPr>
        <w:ind w:firstLine="709"/>
        <w:jc w:val="both"/>
        <w:rPr>
          <w:sz w:val="28"/>
          <w:szCs w:val="28"/>
        </w:rPr>
      </w:pPr>
      <w:r>
        <w:rPr>
          <w:sz w:val="28"/>
          <w:szCs w:val="28"/>
        </w:rPr>
        <w:t>Начальная (максимальная) цена договора 1 582 845 (Один миллион пятьсот восемьдесят две тысячи восемьсот сорок пять) рублей 00 копеек с учетом всех расходов Исполнителя, в том числе стоимости затрат на оплату труда медицинских работников, используемых в процессе оказания услуг материалов и оборудования, всех налогов, кроме НДС.</w:t>
      </w:r>
    </w:p>
    <w:p w:rsidR="00E93935" w:rsidRDefault="00E93935" w:rsidP="000954FB">
      <w:pPr>
        <w:ind w:firstLine="709"/>
        <w:jc w:val="both"/>
        <w:rPr>
          <w:rFonts w:eastAsia="MS Mincho"/>
          <w:b/>
          <w:bCs/>
          <w:sz w:val="32"/>
          <w:szCs w:val="32"/>
        </w:rPr>
      </w:pPr>
    </w:p>
    <w:p w:rsidR="002E18D3" w:rsidRDefault="002E18D3" w:rsidP="00AA30C6">
      <w:pPr>
        <w:ind w:firstLine="708"/>
        <w:rPr>
          <w:b/>
          <w:sz w:val="28"/>
          <w:szCs w:val="28"/>
        </w:rPr>
      </w:pPr>
      <w:r w:rsidRPr="00AA30C6">
        <w:rPr>
          <w:b/>
          <w:sz w:val="28"/>
          <w:szCs w:val="28"/>
        </w:rPr>
        <w:t xml:space="preserve">Раздел </w:t>
      </w:r>
      <w:r w:rsidR="006400A0" w:rsidRPr="00AA30C6">
        <w:rPr>
          <w:b/>
          <w:sz w:val="28"/>
          <w:szCs w:val="28"/>
        </w:rPr>
        <w:t>5</w:t>
      </w:r>
      <w:r w:rsidRPr="00AA30C6">
        <w:rPr>
          <w:b/>
          <w:sz w:val="28"/>
          <w:szCs w:val="28"/>
        </w:rPr>
        <w:t xml:space="preserve">. Информационная карта </w:t>
      </w:r>
    </w:p>
    <w:p w:rsidR="00147BEF" w:rsidRPr="00AA30C6" w:rsidRDefault="00147BEF" w:rsidP="00AA30C6">
      <w:pPr>
        <w:ind w:firstLine="708"/>
        <w:rPr>
          <w:b/>
          <w:sz w:val="28"/>
          <w:szCs w:val="28"/>
        </w:rPr>
      </w:pPr>
    </w:p>
    <w:p w:rsidR="00B945A2" w:rsidRPr="00AA30C6" w:rsidRDefault="002E18D3" w:rsidP="007E4DAC">
      <w:pPr>
        <w:pStyle w:val="19"/>
        <w:ind w:firstLine="709"/>
        <w:rPr>
          <w:szCs w:val="28"/>
        </w:rPr>
      </w:pPr>
      <w:r w:rsidRPr="00AA30C6">
        <w:rPr>
          <w:szCs w:val="28"/>
        </w:rPr>
        <w:t xml:space="preserve">Следующие условия проведения </w:t>
      </w:r>
      <w:r w:rsidR="008C4183" w:rsidRPr="00AA30C6">
        <w:rPr>
          <w:szCs w:val="28"/>
        </w:rPr>
        <w:t>Открытого конкурса</w:t>
      </w:r>
      <w:r w:rsidRPr="00AA30C6">
        <w:rPr>
          <w:szCs w:val="28"/>
        </w:rPr>
        <w:t xml:space="preserve"> являются неотъемлемой частью настоящей документации</w:t>
      </w:r>
      <w:r w:rsidR="002B41FD" w:rsidRPr="00AA30C6">
        <w:rPr>
          <w:szCs w:val="28"/>
        </w:rPr>
        <w:t xml:space="preserve"> о закупке</w:t>
      </w:r>
      <w:r w:rsidRPr="00AA30C6">
        <w:rPr>
          <w:szCs w:val="28"/>
        </w:rPr>
        <w:t xml:space="preserve">, уточняют и </w:t>
      </w:r>
      <w:r w:rsidR="00EF779C" w:rsidRPr="00AA30C6">
        <w:rPr>
          <w:szCs w:val="28"/>
        </w:rPr>
        <w:t>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980"/>
      </w:tblGrid>
      <w:tr w:rsidR="002E18D3" w:rsidRPr="00AA30C6" w:rsidTr="00147BEF">
        <w:trPr>
          <w:trHeight w:val="767"/>
        </w:trPr>
        <w:tc>
          <w:tcPr>
            <w:tcW w:w="675" w:type="dxa"/>
            <w:vAlign w:val="center"/>
          </w:tcPr>
          <w:p w:rsidR="002E18D3" w:rsidRPr="00AA30C6" w:rsidRDefault="002E18D3" w:rsidP="00B66D24">
            <w:pPr>
              <w:pStyle w:val="Default"/>
              <w:jc w:val="center"/>
              <w:rPr>
                <w:b/>
                <w:color w:val="auto"/>
              </w:rPr>
            </w:pPr>
            <w:r w:rsidRPr="00AA30C6">
              <w:rPr>
                <w:b/>
                <w:color w:val="auto"/>
              </w:rPr>
              <w:t>№ п/п</w:t>
            </w:r>
          </w:p>
        </w:tc>
        <w:tc>
          <w:tcPr>
            <w:tcW w:w="2551" w:type="dxa"/>
            <w:vAlign w:val="center"/>
          </w:tcPr>
          <w:p w:rsidR="002E18D3" w:rsidRPr="00AA30C6" w:rsidRDefault="002E18D3" w:rsidP="00804946">
            <w:pPr>
              <w:pStyle w:val="Default"/>
              <w:jc w:val="center"/>
              <w:rPr>
                <w:b/>
                <w:color w:val="auto"/>
              </w:rPr>
            </w:pPr>
            <w:r w:rsidRPr="00AA30C6">
              <w:rPr>
                <w:b/>
                <w:color w:val="auto"/>
              </w:rPr>
              <w:t>Наименование п/п</w:t>
            </w:r>
          </w:p>
        </w:tc>
        <w:tc>
          <w:tcPr>
            <w:tcW w:w="6980" w:type="dxa"/>
            <w:vAlign w:val="center"/>
          </w:tcPr>
          <w:p w:rsidR="002E18D3" w:rsidRPr="00AA30C6" w:rsidRDefault="002E18D3" w:rsidP="00B738F4">
            <w:pPr>
              <w:pStyle w:val="Default"/>
              <w:jc w:val="center"/>
              <w:rPr>
                <w:b/>
                <w:color w:val="auto"/>
              </w:rPr>
            </w:pPr>
            <w:r w:rsidRPr="00AA30C6">
              <w:rPr>
                <w:b/>
                <w:color w:val="auto"/>
              </w:rPr>
              <w:t>Содержание</w:t>
            </w:r>
            <w:r w:rsidR="00733ADD" w:rsidRPr="00AA30C6">
              <w:rPr>
                <w:i/>
                <w:color w:val="auto"/>
              </w:rPr>
              <w:t xml:space="preserve"> </w:t>
            </w:r>
          </w:p>
        </w:tc>
      </w:tr>
      <w:tr w:rsidR="002E18D3" w:rsidRPr="00AA30C6" w:rsidTr="00147BEF">
        <w:tc>
          <w:tcPr>
            <w:tcW w:w="675" w:type="dxa"/>
            <w:vAlign w:val="center"/>
          </w:tcPr>
          <w:p w:rsidR="002E18D3" w:rsidRPr="00AA30C6" w:rsidRDefault="002E18D3" w:rsidP="00B10E0B">
            <w:pPr>
              <w:pStyle w:val="19"/>
              <w:ind w:firstLine="0"/>
              <w:jc w:val="center"/>
              <w:rPr>
                <w:b/>
                <w:sz w:val="24"/>
                <w:szCs w:val="24"/>
              </w:rPr>
            </w:pPr>
            <w:r w:rsidRPr="00AA30C6">
              <w:rPr>
                <w:b/>
                <w:sz w:val="24"/>
                <w:szCs w:val="24"/>
              </w:rPr>
              <w:t>1.</w:t>
            </w:r>
          </w:p>
        </w:tc>
        <w:tc>
          <w:tcPr>
            <w:tcW w:w="2551" w:type="dxa"/>
            <w:vAlign w:val="center"/>
          </w:tcPr>
          <w:p w:rsidR="002E18D3" w:rsidRPr="00AA30C6" w:rsidRDefault="002E18D3" w:rsidP="00B10E0B">
            <w:pPr>
              <w:pStyle w:val="Default"/>
              <w:rPr>
                <w:b/>
                <w:color w:val="auto"/>
              </w:rPr>
            </w:pPr>
            <w:r w:rsidRPr="00AA30C6">
              <w:rPr>
                <w:b/>
                <w:color w:val="auto"/>
              </w:rPr>
              <w:t>Предмет</w:t>
            </w:r>
            <w:r w:rsidR="00723E5E" w:rsidRPr="00AA30C6">
              <w:rPr>
                <w:b/>
                <w:color w:val="auto"/>
              </w:rPr>
              <w:t xml:space="preserve"> </w:t>
            </w:r>
            <w:r w:rsidR="008C4183" w:rsidRPr="00AA30C6">
              <w:rPr>
                <w:b/>
                <w:color w:val="auto"/>
              </w:rPr>
              <w:t>Открытого конкурса</w:t>
            </w:r>
            <w:r w:rsidR="00723E5E" w:rsidRPr="00AA30C6">
              <w:rPr>
                <w:b/>
                <w:color w:val="auto"/>
              </w:rPr>
              <w:t>.</w:t>
            </w:r>
          </w:p>
          <w:p w:rsidR="002E18D3" w:rsidRPr="00AA30C6" w:rsidRDefault="002E18D3" w:rsidP="00B10E0B">
            <w:pPr>
              <w:pStyle w:val="Default"/>
              <w:rPr>
                <w:b/>
                <w:color w:val="auto"/>
              </w:rPr>
            </w:pPr>
          </w:p>
        </w:tc>
        <w:tc>
          <w:tcPr>
            <w:tcW w:w="6980" w:type="dxa"/>
            <w:vAlign w:val="center"/>
          </w:tcPr>
          <w:p w:rsidR="002E18D3" w:rsidRPr="00345708" w:rsidRDefault="00BE6D75" w:rsidP="00345708">
            <w:pPr>
              <w:pStyle w:val="19"/>
              <w:ind w:firstLine="709"/>
            </w:pPr>
            <w:r w:rsidRPr="006E5659">
              <w:rPr>
                <w:sz w:val="24"/>
                <w:szCs w:val="24"/>
              </w:rPr>
              <w:t>Открытый конкурс № ОК/</w:t>
            </w:r>
            <w:r w:rsidR="00004844">
              <w:rPr>
                <w:sz w:val="24"/>
                <w:szCs w:val="24"/>
              </w:rPr>
              <w:t>0</w:t>
            </w:r>
            <w:r w:rsidR="00345708">
              <w:rPr>
                <w:sz w:val="24"/>
                <w:szCs w:val="24"/>
              </w:rPr>
              <w:t>137-15</w:t>
            </w:r>
            <w:r w:rsidRPr="006E5659">
              <w:rPr>
                <w:sz w:val="24"/>
                <w:szCs w:val="24"/>
              </w:rPr>
              <w:t xml:space="preserve"> на право заключения договора </w:t>
            </w:r>
            <w:r w:rsidR="00300F68" w:rsidRPr="006E5659">
              <w:rPr>
                <w:sz w:val="24"/>
                <w:szCs w:val="24"/>
              </w:rPr>
              <w:t xml:space="preserve">на </w:t>
            </w:r>
            <w:r w:rsidR="006E5659" w:rsidRPr="006E5659">
              <w:rPr>
                <w:sz w:val="24"/>
                <w:szCs w:val="24"/>
              </w:rPr>
              <w:t>проведение предрейсовых</w:t>
            </w:r>
            <w:r w:rsidR="00095C8D">
              <w:rPr>
                <w:sz w:val="24"/>
                <w:szCs w:val="24"/>
              </w:rPr>
              <w:t xml:space="preserve"> </w:t>
            </w:r>
            <w:r w:rsidR="006E5659" w:rsidRPr="006E5659">
              <w:rPr>
                <w:sz w:val="24"/>
                <w:szCs w:val="24"/>
              </w:rPr>
              <w:t xml:space="preserve">медицинских осмотров </w:t>
            </w:r>
            <w:r w:rsidR="00345708" w:rsidRPr="00345708">
              <w:rPr>
                <w:sz w:val="24"/>
                <w:szCs w:val="24"/>
              </w:rPr>
              <w:t>водителей агентства на станции Санкт-Петербург-Товарный-Витебский, автотранспортного цеха филиала ПАО "ТрансКонтейнер" на Октябрьской железной дороге в 2015-2016гг.</w:t>
            </w:r>
          </w:p>
        </w:tc>
      </w:tr>
      <w:tr w:rsidR="00EF2E59" w:rsidRPr="00AA30C6" w:rsidTr="00147BEF">
        <w:tc>
          <w:tcPr>
            <w:tcW w:w="675" w:type="dxa"/>
            <w:vAlign w:val="center"/>
          </w:tcPr>
          <w:p w:rsidR="00EF2E59" w:rsidRPr="00AA30C6" w:rsidRDefault="00EF2E59" w:rsidP="00B10E0B">
            <w:pPr>
              <w:pStyle w:val="19"/>
              <w:ind w:firstLine="0"/>
              <w:jc w:val="center"/>
              <w:rPr>
                <w:b/>
                <w:sz w:val="24"/>
                <w:szCs w:val="24"/>
              </w:rPr>
            </w:pPr>
            <w:r w:rsidRPr="00AA30C6">
              <w:rPr>
                <w:b/>
                <w:sz w:val="24"/>
                <w:szCs w:val="24"/>
              </w:rPr>
              <w:t>2.</w:t>
            </w:r>
          </w:p>
        </w:tc>
        <w:tc>
          <w:tcPr>
            <w:tcW w:w="2551" w:type="dxa"/>
            <w:vAlign w:val="center"/>
          </w:tcPr>
          <w:p w:rsidR="00EF2E59" w:rsidRPr="00AA30C6" w:rsidRDefault="00593786" w:rsidP="00B10E0B">
            <w:pPr>
              <w:pStyle w:val="Default"/>
              <w:rPr>
                <w:b/>
                <w:color w:val="auto"/>
              </w:rPr>
            </w:pPr>
            <w:r w:rsidRPr="00AA30C6">
              <w:rPr>
                <w:b/>
                <w:color w:val="auto"/>
              </w:rPr>
              <w:t>Организатор</w:t>
            </w:r>
            <w:r w:rsidR="004D6625" w:rsidRPr="00AA30C6">
              <w:rPr>
                <w:b/>
                <w:color w:val="auto"/>
              </w:rPr>
              <w:t xml:space="preserve"> </w:t>
            </w:r>
            <w:r w:rsidR="008C4183" w:rsidRPr="00AA30C6">
              <w:rPr>
                <w:b/>
                <w:color w:val="auto"/>
              </w:rPr>
              <w:t>Открытого конкурса</w:t>
            </w:r>
            <w:r w:rsidR="00E14F30" w:rsidRPr="00AA30C6">
              <w:rPr>
                <w:b/>
                <w:color w:val="auto"/>
              </w:rPr>
              <w:t>,</w:t>
            </w:r>
            <w:r w:rsidRPr="00AA30C6">
              <w:rPr>
                <w:b/>
                <w:color w:val="auto"/>
              </w:rPr>
              <w:t xml:space="preserve"> адрес, контактные лица </w:t>
            </w:r>
            <w:r w:rsidR="006E08A0" w:rsidRPr="00AA30C6">
              <w:rPr>
                <w:b/>
                <w:color w:val="auto"/>
              </w:rPr>
              <w:t>и представители</w:t>
            </w:r>
            <w:r w:rsidR="00E14F30" w:rsidRPr="00AA30C6">
              <w:rPr>
                <w:b/>
                <w:color w:val="auto"/>
              </w:rPr>
              <w:t xml:space="preserve"> </w:t>
            </w:r>
            <w:r w:rsidR="00521F95" w:rsidRPr="00AA30C6">
              <w:rPr>
                <w:b/>
                <w:color w:val="auto"/>
              </w:rPr>
              <w:t>Заказчика</w:t>
            </w:r>
          </w:p>
        </w:tc>
        <w:tc>
          <w:tcPr>
            <w:tcW w:w="6980" w:type="dxa"/>
          </w:tcPr>
          <w:p w:rsidR="006B76E9" w:rsidRDefault="006B76E9" w:rsidP="006B76E9">
            <w:pPr>
              <w:pStyle w:val="19"/>
              <w:ind w:firstLine="397"/>
              <w:rPr>
                <w:sz w:val="24"/>
                <w:szCs w:val="24"/>
              </w:rPr>
            </w:pPr>
            <w:r>
              <w:rPr>
                <w:sz w:val="24"/>
                <w:szCs w:val="24"/>
              </w:rPr>
              <w:t>Организатором является П</w:t>
            </w:r>
            <w:r w:rsidRPr="001A742B">
              <w:rPr>
                <w:sz w:val="24"/>
                <w:szCs w:val="24"/>
              </w:rPr>
              <w:t xml:space="preserve">АО «ТрансКонтейнер». </w:t>
            </w:r>
          </w:p>
          <w:p w:rsidR="006B76E9" w:rsidRPr="001A742B" w:rsidRDefault="006B76E9" w:rsidP="006B76E9">
            <w:pPr>
              <w:pStyle w:val="19"/>
              <w:ind w:firstLine="397"/>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6B76E9" w:rsidRPr="001A742B" w:rsidRDefault="006B76E9" w:rsidP="006B76E9">
            <w:pPr>
              <w:pStyle w:val="19"/>
              <w:ind w:firstLine="397"/>
              <w:rPr>
                <w:sz w:val="24"/>
                <w:szCs w:val="24"/>
              </w:rPr>
            </w:pPr>
            <w:r w:rsidRPr="001A742B">
              <w:rPr>
                <w:sz w:val="24"/>
                <w:szCs w:val="24"/>
              </w:rPr>
              <w:t>Адрес: 191002, г. Санкт-Петербург, Владимирский пр., д. 23.</w:t>
            </w:r>
          </w:p>
          <w:p w:rsidR="000B2F36" w:rsidRPr="00AA30C6" w:rsidRDefault="006B76E9" w:rsidP="006B76E9">
            <w:pPr>
              <w:ind w:firstLine="397"/>
              <w:jc w:val="both"/>
            </w:pPr>
            <w:r w:rsidRPr="001A742B">
              <w:t xml:space="preserve">Контактное лицо: </w:t>
            </w:r>
            <w:r>
              <w:t>агент железнодорожный</w:t>
            </w:r>
            <w:r w:rsidRPr="001A742B">
              <w:t xml:space="preserve"> – </w:t>
            </w:r>
            <w:r w:rsidRPr="00467AF5">
              <w:t>Медведева Мария Па</w:t>
            </w:r>
            <w:r w:rsidR="00784FD0">
              <w:t>вловна, тел. +7 (812) 458-91-51</w:t>
            </w:r>
            <w:r w:rsidRPr="00467AF5">
              <w:t>,</w:t>
            </w:r>
            <w:r w:rsidR="00784FD0">
              <w:t xml:space="preserve"> доб. 3087</w:t>
            </w:r>
            <w:r w:rsidRPr="00467AF5">
              <w:t xml:space="preserve"> адрес электронной почты </w:t>
            </w:r>
            <w:r w:rsidRPr="00467AF5">
              <w:rPr>
                <w:lang w:val="en-US"/>
              </w:rPr>
              <w:t>MedvedevaMP</w:t>
            </w:r>
            <w:r w:rsidRPr="006B76E9">
              <w:t>@</w:t>
            </w:r>
            <w:r w:rsidRPr="00467AF5">
              <w:rPr>
                <w:lang w:val="en-US"/>
              </w:rPr>
              <w:t>trcont</w:t>
            </w:r>
            <w:r w:rsidRPr="006B76E9">
              <w:t>.</w:t>
            </w:r>
            <w:r w:rsidRPr="00467AF5">
              <w:rPr>
                <w:lang w:val="en-US"/>
              </w:rPr>
              <w:t>ru</w:t>
            </w:r>
            <w:r w:rsidRPr="00467AF5">
              <w:t>.</w:t>
            </w:r>
          </w:p>
        </w:tc>
      </w:tr>
      <w:tr w:rsidR="000A679F" w:rsidRPr="00AA30C6" w:rsidTr="00147BEF">
        <w:tc>
          <w:tcPr>
            <w:tcW w:w="675" w:type="dxa"/>
            <w:vAlign w:val="center"/>
          </w:tcPr>
          <w:p w:rsidR="000A679F" w:rsidRPr="00AA30C6" w:rsidRDefault="00690B2B" w:rsidP="00B10E0B">
            <w:pPr>
              <w:pStyle w:val="19"/>
              <w:ind w:firstLine="0"/>
              <w:jc w:val="center"/>
              <w:rPr>
                <w:b/>
                <w:sz w:val="24"/>
                <w:szCs w:val="24"/>
              </w:rPr>
            </w:pPr>
            <w:r w:rsidRPr="00AA30C6">
              <w:rPr>
                <w:b/>
                <w:sz w:val="24"/>
                <w:szCs w:val="24"/>
              </w:rPr>
              <w:t>3</w:t>
            </w:r>
            <w:r w:rsidR="000A679F" w:rsidRPr="00AA30C6">
              <w:rPr>
                <w:b/>
                <w:sz w:val="24"/>
                <w:szCs w:val="24"/>
              </w:rPr>
              <w:t>.</w:t>
            </w:r>
          </w:p>
        </w:tc>
        <w:tc>
          <w:tcPr>
            <w:tcW w:w="2551" w:type="dxa"/>
            <w:vAlign w:val="center"/>
          </w:tcPr>
          <w:p w:rsidR="000A679F" w:rsidRPr="00AA30C6" w:rsidRDefault="000A679F" w:rsidP="00B10E0B">
            <w:pPr>
              <w:pStyle w:val="Default"/>
              <w:rPr>
                <w:b/>
                <w:color w:val="auto"/>
              </w:rPr>
            </w:pPr>
            <w:r w:rsidRPr="00AA30C6">
              <w:rPr>
                <w:b/>
                <w:color w:val="auto"/>
              </w:rPr>
              <w:t>Дата опубликования извещения о</w:t>
            </w:r>
            <w:r w:rsidR="00E14F30" w:rsidRPr="00AA30C6">
              <w:rPr>
                <w:b/>
                <w:color w:val="auto"/>
              </w:rPr>
              <w:t xml:space="preserve"> проведении </w:t>
            </w:r>
            <w:r w:rsidR="008C4183" w:rsidRPr="00AA30C6">
              <w:rPr>
                <w:b/>
                <w:color w:val="auto"/>
              </w:rPr>
              <w:t>Открытого конкурса</w:t>
            </w:r>
          </w:p>
        </w:tc>
        <w:tc>
          <w:tcPr>
            <w:tcW w:w="6980" w:type="dxa"/>
            <w:shd w:val="clear" w:color="auto" w:fill="auto"/>
            <w:vAlign w:val="center"/>
          </w:tcPr>
          <w:p w:rsidR="000A679F" w:rsidRPr="00AA30C6" w:rsidRDefault="007B3AE0" w:rsidP="00AA30C6">
            <w:pPr>
              <w:pStyle w:val="19"/>
              <w:ind w:firstLine="397"/>
              <w:rPr>
                <w:b/>
                <w:sz w:val="24"/>
                <w:szCs w:val="24"/>
              </w:rPr>
            </w:pPr>
            <w:r>
              <w:rPr>
                <w:sz w:val="24"/>
                <w:szCs w:val="24"/>
              </w:rPr>
              <w:t>«23</w:t>
            </w:r>
            <w:r w:rsidR="0059702F" w:rsidRPr="00CD17B5">
              <w:rPr>
                <w:sz w:val="24"/>
                <w:szCs w:val="24"/>
              </w:rPr>
              <w:t xml:space="preserve">» </w:t>
            </w:r>
            <w:r w:rsidR="00CD17B5" w:rsidRPr="00CD17B5">
              <w:rPr>
                <w:sz w:val="24"/>
                <w:szCs w:val="24"/>
              </w:rPr>
              <w:t>июн</w:t>
            </w:r>
            <w:r w:rsidR="00AA30C6" w:rsidRPr="00CD17B5">
              <w:rPr>
                <w:sz w:val="24"/>
                <w:szCs w:val="24"/>
              </w:rPr>
              <w:t>я</w:t>
            </w:r>
            <w:r w:rsidR="0059702F" w:rsidRPr="00CD17B5">
              <w:rPr>
                <w:sz w:val="24"/>
                <w:szCs w:val="24"/>
              </w:rPr>
              <w:t xml:space="preserve"> </w:t>
            </w:r>
            <w:r w:rsidR="00CD17B5" w:rsidRPr="00CD17B5">
              <w:rPr>
                <w:sz w:val="24"/>
                <w:szCs w:val="24"/>
              </w:rPr>
              <w:t>2015</w:t>
            </w:r>
            <w:r w:rsidR="00FA3C13" w:rsidRPr="00CD17B5">
              <w:rPr>
                <w:sz w:val="24"/>
                <w:szCs w:val="24"/>
              </w:rPr>
              <w:t>г.</w:t>
            </w:r>
          </w:p>
        </w:tc>
      </w:tr>
      <w:tr w:rsidR="00FA3C13" w:rsidRPr="00AA30C6" w:rsidTr="00147BEF">
        <w:tc>
          <w:tcPr>
            <w:tcW w:w="675" w:type="dxa"/>
            <w:vAlign w:val="center"/>
          </w:tcPr>
          <w:p w:rsidR="00FA3C13" w:rsidRPr="00AA30C6" w:rsidRDefault="00B02654" w:rsidP="00B10E0B">
            <w:pPr>
              <w:pStyle w:val="19"/>
              <w:ind w:firstLine="0"/>
              <w:jc w:val="center"/>
              <w:rPr>
                <w:b/>
                <w:sz w:val="24"/>
                <w:szCs w:val="24"/>
              </w:rPr>
            </w:pPr>
            <w:r w:rsidRPr="00AA30C6">
              <w:rPr>
                <w:b/>
                <w:sz w:val="24"/>
                <w:szCs w:val="24"/>
              </w:rPr>
              <w:t>4</w:t>
            </w:r>
            <w:r w:rsidR="00FA3C13" w:rsidRPr="00AA30C6">
              <w:rPr>
                <w:b/>
                <w:sz w:val="24"/>
                <w:szCs w:val="24"/>
              </w:rPr>
              <w:t>.</w:t>
            </w:r>
          </w:p>
        </w:tc>
        <w:tc>
          <w:tcPr>
            <w:tcW w:w="2551" w:type="dxa"/>
            <w:vAlign w:val="center"/>
          </w:tcPr>
          <w:p w:rsidR="00FA3C13" w:rsidRPr="00AA30C6" w:rsidRDefault="00783AD5" w:rsidP="00BE6D75">
            <w:pPr>
              <w:pStyle w:val="Default"/>
              <w:rPr>
                <w:b/>
                <w:color w:val="auto"/>
              </w:rPr>
            </w:pPr>
            <w:r w:rsidRPr="00AA30C6">
              <w:rPr>
                <w:b/>
                <w:color w:val="auto"/>
              </w:rPr>
              <w:t>Средства массовой информации (СМИ), используемые в целях и</w:t>
            </w:r>
            <w:r w:rsidR="00FA3C13" w:rsidRPr="00AA30C6">
              <w:rPr>
                <w:b/>
                <w:color w:val="auto"/>
              </w:rPr>
              <w:t>нформационно</w:t>
            </w:r>
            <w:r w:rsidRPr="00AA30C6">
              <w:rPr>
                <w:b/>
                <w:color w:val="auto"/>
              </w:rPr>
              <w:t>го</w:t>
            </w:r>
            <w:r w:rsidR="00FA3C13" w:rsidRPr="00AA30C6">
              <w:rPr>
                <w:b/>
                <w:color w:val="auto"/>
              </w:rPr>
              <w:t xml:space="preserve"> обеспечени</w:t>
            </w:r>
            <w:r w:rsidRPr="00AA30C6">
              <w:rPr>
                <w:b/>
                <w:color w:val="auto"/>
              </w:rPr>
              <w:t xml:space="preserve">я </w:t>
            </w:r>
            <w:r w:rsidR="00FA3C13" w:rsidRPr="00AA30C6">
              <w:rPr>
                <w:b/>
                <w:color w:val="auto"/>
              </w:rPr>
              <w:t xml:space="preserve">проведения процедуры </w:t>
            </w:r>
            <w:r w:rsidR="008C4183" w:rsidRPr="00AA30C6">
              <w:rPr>
                <w:b/>
                <w:color w:val="auto"/>
              </w:rPr>
              <w:t>Открытого конкурса</w:t>
            </w:r>
          </w:p>
          <w:p w:rsidR="00783AD5" w:rsidRPr="00AA30C6" w:rsidRDefault="00783AD5" w:rsidP="00BE6D75">
            <w:pPr>
              <w:pStyle w:val="Default"/>
              <w:rPr>
                <w:b/>
                <w:color w:val="auto"/>
              </w:rPr>
            </w:pPr>
          </w:p>
        </w:tc>
        <w:tc>
          <w:tcPr>
            <w:tcW w:w="6980" w:type="dxa"/>
          </w:tcPr>
          <w:p w:rsidR="006B76E9" w:rsidRDefault="006B76E9" w:rsidP="006B76E9">
            <w:pPr>
              <w:pStyle w:val="19"/>
              <w:ind w:firstLine="397"/>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16" w:history="1">
              <w:r w:rsidRPr="0013760D">
                <w:rPr>
                  <w:rStyle w:val="a8"/>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7" w:history="1">
              <w:r w:rsidRPr="0013760D">
                <w:rPr>
                  <w:rStyle w:val="a8"/>
                  <w:sz w:val="24"/>
                  <w:szCs w:val="24"/>
                </w:rPr>
                <w:t>www.zakupki.gov.ru</w:t>
              </w:r>
            </w:hyperlink>
            <w:r>
              <w:rPr>
                <w:sz w:val="24"/>
                <w:szCs w:val="24"/>
              </w:rPr>
              <w:t>) (далее – Официальный сайт)</w:t>
            </w:r>
            <w:r w:rsidRPr="00C61887">
              <w:rPr>
                <w:sz w:val="24"/>
                <w:szCs w:val="24"/>
              </w:rPr>
              <w:t>.</w:t>
            </w:r>
          </w:p>
          <w:p w:rsidR="005834BA" w:rsidRPr="00AA30C6" w:rsidRDefault="006B76E9" w:rsidP="006B76E9">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w:t>
            </w:r>
            <w:r>
              <w:rPr>
                <w:sz w:val="24"/>
                <w:szCs w:val="24"/>
              </w:rPr>
              <w:t>размещается на сайте 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AA30C6" w:rsidTr="00147BEF">
        <w:tc>
          <w:tcPr>
            <w:tcW w:w="675" w:type="dxa"/>
            <w:vAlign w:val="center"/>
          </w:tcPr>
          <w:p w:rsidR="00C3633B" w:rsidRPr="00AA30C6" w:rsidRDefault="00B02654" w:rsidP="00B10E0B">
            <w:pPr>
              <w:pStyle w:val="19"/>
              <w:ind w:firstLine="0"/>
              <w:jc w:val="center"/>
              <w:rPr>
                <w:b/>
                <w:sz w:val="24"/>
                <w:szCs w:val="24"/>
              </w:rPr>
            </w:pPr>
            <w:r w:rsidRPr="00AA30C6">
              <w:rPr>
                <w:b/>
                <w:sz w:val="24"/>
                <w:szCs w:val="24"/>
              </w:rPr>
              <w:t>5.</w:t>
            </w:r>
          </w:p>
        </w:tc>
        <w:tc>
          <w:tcPr>
            <w:tcW w:w="2551" w:type="dxa"/>
            <w:vAlign w:val="center"/>
          </w:tcPr>
          <w:p w:rsidR="00C3633B" w:rsidRPr="00AA30C6" w:rsidRDefault="00C3633B" w:rsidP="00BE6D75">
            <w:pPr>
              <w:pStyle w:val="Default"/>
              <w:rPr>
                <w:b/>
                <w:color w:val="auto"/>
              </w:rPr>
            </w:pPr>
            <w:r w:rsidRPr="00AA30C6">
              <w:rPr>
                <w:b/>
                <w:color w:val="auto"/>
              </w:rPr>
              <w:t>Начальная (максимальная) цена договора</w:t>
            </w:r>
            <w:r w:rsidR="004E3757" w:rsidRPr="00AA30C6">
              <w:rPr>
                <w:b/>
                <w:color w:val="auto"/>
              </w:rPr>
              <w:t>/ цена лота</w:t>
            </w:r>
          </w:p>
        </w:tc>
        <w:tc>
          <w:tcPr>
            <w:tcW w:w="6980" w:type="dxa"/>
          </w:tcPr>
          <w:p w:rsidR="00C3633B" w:rsidRPr="00781442" w:rsidRDefault="001356F1" w:rsidP="00CF2EB4">
            <w:pPr>
              <w:ind w:firstLine="709"/>
              <w:jc w:val="both"/>
            </w:pPr>
            <w:r w:rsidRPr="00781442">
              <w:t>Начальная (максимальная) цена договора</w:t>
            </w:r>
            <w:r w:rsidR="004B0D75" w:rsidRPr="00781442">
              <w:t xml:space="preserve"> </w:t>
            </w:r>
            <w:r w:rsidR="006A6742">
              <w:t>составляет</w:t>
            </w:r>
            <w:r w:rsidR="00AA30C6" w:rsidRPr="00781442">
              <w:t xml:space="preserve">: </w:t>
            </w:r>
            <w:r w:rsidR="00CF2EB4">
              <w:t>1 </w:t>
            </w:r>
            <w:r w:rsidR="00CF2EB4" w:rsidRPr="00CF2EB4">
              <w:t>582 845 (Один миллион пятьсот восемьдесят две тысячи восемьсот сорок пять) рублей 00 копеек с учетом всех расходов Исполнителя, в том числе стоимости затрат на оплату труда медицинских работников, используемых в процессе оказания услуг материалов и оборудования, всех налогов, кроме НДС.</w:t>
            </w:r>
          </w:p>
        </w:tc>
      </w:tr>
      <w:tr w:rsidR="009E64D8" w:rsidRPr="00AA30C6" w:rsidTr="00147BEF">
        <w:tc>
          <w:tcPr>
            <w:tcW w:w="675" w:type="dxa"/>
            <w:vAlign w:val="center"/>
          </w:tcPr>
          <w:p w:rsidR="009E64D8" w:rsidRPr="00AA30C6" w:rsidRDefault="009E64D8" w:rsidP="00B10E0B">
            <w:pPr>
              <w:pStyle w:val="19"/>
              <w:ind w:firstLine="0"/>
              <w:jc w:val="center"/>
              <w:rPr>
                <w:b/>
                <w:sz w:val="24"/>
                <w:szCs w:val="24"/>
              </w:rPr>
            </w:pPr>
            <w:r w:rsidRPr="00AA30C6">
              <w:rPr>
                <w:b/>
                <w:sz w:val="24"/>
                <w:szCs w:val="24"/>
              </w:rPr>
              <w:t>6.</w:t>
            </w:r>
          </w:p>
        </w:tc>
        <w:tc>
          <w:tcPr>
            <w:tcW w:w="2551" w:type="dxa"/>
            <w:vAlign w:val="center"/>
          </w:tcPr>
          <w:p w:rsidR="005F2D24" w:rsidRPr="00AA30C6" w:rsidRDefault="005F2D24" w:rsidP="00B10E0B">
            <w:pPr>
              <w:pStyle w:val="Default"/>
              <w:rPr>
                <w:b/>
                <w:color w:val="auto"/>
              </w:rPr>
            </w:pPr>
            <w:r w:rsidRPr="00AA30C6">
              <w:rPr>
                <w:b/>
                <w:color w:val="auto"/>
              </w:rPr>
              <w:t xml:space="preserve">Место, дата начала и окончания подачи Заявок </w:t>
            </w:r>
          </w:p>
        </w:tc>
        <w:tc>
          <w:tcPr>
            <w:tcW w:w="6980" w:type="dxa"/>
          </w:tcPr>
          <w:p w:rsidR="009E64D8" w:rsidRPr="00AA30C6" w:rsidRDefault="00722AFD" w:rsidP="007E4DAC">
            <w:pPr>
              <w:pStyle w:val="19"/>
              <w:ind w:firstLine="397"/>
              <w:rPr>
                <w:b/>
                <w:sz w:val="24"/>
                <w:szCs w:val="24"/>
              </w:rPr>
            </w:pPr>
            <w:r w:rsidRPr="00AA30C6">
              <w:rPr>
                <w:sz w:val="24"/>
                <w:szCs w:val="24"/>
              </w:rPr>
              <w:t>Зая</w:t>
            </w:r>
            <w:r w:rsidR="00725483" w:rsidRPr="00AA30C6">
              <w:rPr>
                <w:sz w:val="24"/>
                <w:szCs w:val="24"/>
              </w:rPr>
              <w:t>вки принимаются по рабочим дням</w:t>
            </w:r>
            <w:r w:rsidR="00C74E62">
              <w:rPr>
                <w:sz w:val="24"/>
                <w:szCs w:val="24"/>
              </w:rPr>
              <w:t xml:space="preserve"> с 08 часов 15</w:t>
            </w:r>
            <w:r w:rsidR="00B654BE" w:rsidRPr="00AA30C6">
              <w:rPr>
                <w:sz w:val="24"/>
                <w:szCs w:val="24"/>
              </w:rPr>
              <w:t xml:space="preserve"> минут </w:t>
            </w:r>
            <w:r w:rsidR="00725483" w:rsidRPr="00AA30C6">
              <w:rPr>
                <w:sz w:val="24"/>
                <w:szCs w:val="24"/>
              </w:rPr>
              <w:t>д</w:t>
            </w:r>
            <w:r w:rsidR="00B654BE" w:rsidRPr="00AA30C6">
              <w:rPr>
                <w:sz w:val="24"/>
                <w:szCs w:val="24"/>
              </w:rPr>
              <w:t xml:space="preserve">о 12 часов </w:t>
            </w:r>
            <w:r w:rsidR="00725483" w:rsidRPr="00AA30C6">
              <w:rPr>
                <w:sz w:val="24"/>
                <w:szCs w:val="24"/>
              </w:rPr>
              <w:t>00 минут и с 1</w:t>
            </w:r>
            <w:r w:rsidR="00506989" w:rsidRPr="00AA30C6">
              <w:rPr>
                <w:sz w:val="24"/>
                <w:szCs w:val="24"/>
              </w:rPr>
              <w:t>3</w:t>
            </w:r>
            <w:r w:rsidR="00725483" w:rsidRPr="00AA30C6">
              <w:rPr>
                <w:sz w:val="24"/>
                <w:szCs w:val="24"/>
              </w:rPr>
              <w:t xml:space="preserve"> часов 00 минут д</w:t>
            </w:r>
            <w:r w:rsidR="00C74E62">
              <w:rPr>
                <w:sz w:val="24"/>
                <w:szCs w:val="24"/>
              </w:rPr>
              <w:t>о 17</w:t>
            </w:r>
            <w:r w:rsidR="00506989" w:rsidRPr="00AA30C6">
              <w:rPr>
                <w:sz w:val="24"/>
                <w:szCs w:val="24"/>
              </w:rPr>
              <w:t xml:space="preserve"> часов 00 минут </w:t>
            </w:r>
            <w:r w:rsidRPr="00AA30C6">
              <w:rPr>
                <w:sz w:val="24"/>
                <w:szCs w:val="24"/>
              </w:rPr>
              <w:t xml:space="preserve">местного времени </w:t>
            </w:r>
            <w:r w:rsidR="00C74E62">
              <w:rPr>
                <w:sz w:val="24"/>
                <w:szCs w:val="24"/>
              </w:rPr>
              <w:t xml:space="preserve">по будним дням, а по предпраздничным и по пятницам до 16 часов 00 минут </w:t>
            </w:r>
            <w:r w:rsidR="008C1BC9" w:rsidRPr="00AA30C6">
              <w:rPr>
                <w:sz w:val="24"/>
                <w:szCs w:val="24"/>
              </w:rPr>
              <w:t xml:space="preserve">с даты, указанной в пункте 3 Информационной </w:t>
            </w:r>
            <w:r w:rsidR="008C1BC9" w:rsidRPr="00CD17B5">
              <w:rPr>
                <w:sz w:val="24"/>
                <w:szCs w:val="24"/>
              </w:rPr>
              <w:t>карты</w:t>
            </w:r>
            <w:r w:rsidR="00725483" w:rsidRPr="00CD17B5">
              <w:rPr>
                <w:sz w:val="24"/>
                <w:szCs w:val="24"/>
              </w:rPr>
              <w:t xml:space="preserve"> д</w:t>
            </w:r>
            <w:r w:rsidRPr="00CD17B5">
              <w:rPr>
                <w:sz w:val="24"/>
                <w:szCs w:val="24"/>
              </w:rPr>
              <w:t>о</w:t>
            </w:r>
            <w:r w:rsidR="009E64D8" w:rsidRPr="00CD17B5">
              <w:rPr>
                <w:sz w:val="24"/>
                <w:szCs w:val="24"/>
              </w:rPr>
              <w:t xml:space="preserve"> </w:t>
            </w:r>
            <w:r w:rsidR="001C4718" w:rsidRPr="00CD17B5">
              <w:rPr>
                <w:sz w:val="24"/>
                <w:szCs w:val="24"/>
              </w:rPr>
              <w:t>«</w:t>
            </w:r>
            <w:r w:rsidR="007B3AE0">
              <w:rPr>
                <w:sz w:val="24"/>
                <w:szCs w:val="24"/>
              </w:rPr>
              <w:t>14</w:t>
            </w:r>
            <w:r w:rsidR="0059702F" w:rsidRPr="00CD17B5">
              <w:rPr>
                <w:sz w:val="24"/>
                <w:szCs w:val="24"/>
              </w:rPr>
              <w:t xml:space="preserve">» </w:t>
            </w:r>
            <w:r w:rsidR="00CD17B5" w:rsidRPr="00CD17B5">
              <w:rPr>
                <w:sz w:val="24"/>
                <w:szCs w:val="24"/>
              </w:rPr>
              <w:t>июля</w:t>
            </w:r>
            <w:r w:rsidR="00AF0CA9" w:rsidRPr="00CD17B5">
              <w:rPr>
                <w:sz w:val="24"/>
                <w:szCs w:val="24"/>
              </w:rPr>
              <w:t xml:space="preserve"> </w:t>
            </w:r>
            <w:r w:rsidR="00CF2EB4" w:rsidRPr="00CD17B5">
              <w:rPr>
                <w:sz w:val="24"/>
                <w:szCs w:val="24"/>
              </w:rPr>
              <w:t>2015</w:t>
            </w:r>
            <w:r w:rsidRPr="00CD17B5">
              <w:rPr>
                <w:sz w:val="24"/>
                <w:szCs w:val="24"/>
              </w:rPr>
              <w:t>г.</w:t>
            </w:r>
            <w:r w:rsidRPr="00AA30C6">
              <w:rPr>
                <w:sz w:val="24"/>
                <w:szCs w:val="24"/>
              </w:rPr>
              <w:t xml:space="preserve"> по адресу</w:t>
            </w:r>
            <w:r w:rsidR="00D6739A" w:rsidRPr="00AA30C6">
              <w:rPr>
                <w:sz w:val="24"/>
                <w:szCs w:val="24"/>
              </w:rPr>
              <w:t>, указанному в пункте 2 настоящей Информационной карты.</w:t>
            </w:r>
          </w:p>
        </w:tc>
      </w:tr>
      <w:tr w:rsidR="000A679F" w:rsidRPr="00CD17B5" w:rsidTr="00147BEF">
        <w:tc>
          <w:tcPr>
            <w:tcW w:w="675" w:type="dxa"/>
            <w:vAlign w:val="center"/>
          </w:tcPr>
          <w:p w:rsidR="000A679F" w:rsidRPr="00AA30C6" w:rsidRDefault="00B02654" w:rsidP="00B10E0B">
            <w:pPr>
              <w:pStyle w:val="19"/>
              <w:ind w:firstLine="0"/>
              <w:jc w:val="center"/>
              <w:rPr>
                <w:b/>
                <w:sz w:val="24"/>
                <w:szCs w:val="24"/>
              </w:rPr>
            </w:pPr>
            <w:r w:rsidRPr="00AA30C6">
              <w:rPr>
                <w:b/>
                <w:sz w:val="24"/>
                <w:szCs w:val="24"/>
              </w:rPr>
              <w:t>7.</w:t>
            </w:r>
          </w:p>
        </w:tc>
        <w:tc>
          <w:tcPr>
            <w:tcW w:w="2551" w:type="dxa"/>
            <w:vAlign w:val="center"/>
          </w:tcPr>
          <w:p w:rsidR="000A679F" w:rsidRPr="00AA30C6" w:rsidRDefault="00DF7C35" w:rsidP="00B10E0B">
            <w:pPr>
              <w:pStyle w:val="Default"/>
              <w:rPr>
                <w:b/>
                <w:color w:val="auto"/>
              </w:rPr>
            </w:pPr>
            <w:r w:rsidRPr="00AA30C6">
              <w:rPr>
                <w:b/>
                <w:color w:val="auto"/>
              </w:rPr>
              <w:t>Место, дата и время вскрытия Заявок</w:t>
            </w:r>
            <w:r w:rsidR="003D2759" w:rsidRPr="00AA30C6">
              <w:rPr>
                <w:b/>
                <w:color w:val="auto"/>
              </w:rPr>
              <w:tab/>
            </w:r>
          </w:p>
        </w:tc>
        <w:tc>
          <w:tcPr>
            <w:tcW w:w="6980" w:type="dxa"/>
          </w:tcPr>
          <w:p w:rsidR="000A679F" w:rsidRPr="00CD17B5" w:rsidRDefault="00DF7C35" w:rsidP="00AA30C6">
            <w:pPr>
              <w:pStyle w:val="19"/>
              <w:ind w:firstLine="397"/>
              <w:rPr>
                <w:i/>
                <w:sz w:val="24"/>
                <w:szCs w:val="24"/>
              </w:rPr>
            </w:pPr>
            <w:r w:rsidRPr="00CD17B5">
              <w:rPr>
                <w:sz w:val="24"/>
                <w:szCs w:val="24"/>
              </w:rPr>
              <w:t xml:space="preserve">Вскрытие Заявок состоится </w:t>
            </w:r>
            <w:r w:rsidR="006A6742" w:rsidRPr="00CD17B5">
              <w:rPr>
                <w:sz w:val="24"/>
                <w:szCs w:val="24"/>
              </w:rPr>
              <w:t>«</w:t>
            </w:r>
            <w:r w:rsidR="007B3AE0">
              <w:rPr>
                <w:sz w:val="24"/>
                <w:szCs w:val="24"/>
              </w:rPr>
              <w:t>15</w:t>
            </w:r>
            <w:r w:rsidR="00CD17B5" w:rsidRPr="00CD17B5">
              <w:rPr>
                <w:sz w:val="24"/>
                <w:szCs w:val="24"/>
              </w:rPr>
              <w:t>» июля 2015</w:t>
            </w:r>
            <w:r w:rsidRPr="00CD17B5">
              <w:rPr>
                <w:sz w:val="24"/>
                <w:szCs w:val="24"/>
              </w:rPr>
              <w:t xml:space="preserve"> г. в </w:t>
            </w:r>
            <w:r w:rsidR="0053408D" w:rsidRPr="00CD17B5">
              <w:rPr>
                <w:sz w:val="24"/>
                <w:szCs w:val="24"/>
              </w:rPr>
              <w:t>1</w:t>
            </w:r>
            <w:r w:rsidR="004B31F4" w:rsidRPr="00CD17B5">
              <w:rPr>
                <w:sz w:val="24"/>
                <w:szCs w:val="24"/>
              </w:rPr>
              <w:t>0</w:t>
            </w:r>
            <w:r w:rsidR="00AF0CA9" w:rsidRPr="00CD17B5">
              <w:rPr>
                <w:sz w:val="24"/>
                <w:szCs w:val="24"/>
              </w:rPr>
              <w:t xml:space="preserve"> </w:t>
            </w:r>
            <w:r w:rsidRPr="00CD17B5">
              <w:rPr>
                <w:sz w:val="24"/>
                <w:szCs w:val="24"/>
              </w:rPr>
              <w:t>часов 00 минут местного времени по адресу, указанному в пункте 2 настоящей Информационной карты.</w:t>
            </w:r>
          </w:p>
        </w:tc>
      </w:tr>
      <w:tr w:rsidR="003E2C12" w:rsidRPr="00AA30C6" w:rsidTr="00147BEF">
        <w:tc>
          <w:tcPr>
            <w:tcW w:w="675" w:type="dxa"/>
            <w:vAlign w:val="center"/>
          </w:tcPr>
          <w:p w:rsidR="003E2C12" w:rsidRPr="00AA30C6" w:rsidRDefault="00F86FAA" w:rsidP="00B10E0B">
            <w:pPr>
              <w:pStyle w:val="19"/>
              <w:ind w:firstLine="0"/>
              <w:jc w:val="center"/>
              <w:rPr>
                <w:b/>
                <w:sz w:val="24"/>
                <w:szCs w:val="24"/>
              </w:rPr>
            </w:pPr>
            <w:r w:rsidRPr="00AA30C6">
              <w:rPr>
                <w:b/>
                <w:sz w:val="24"/>
                <w:szCs w:val="24"/>
              </w:rPr>
              <w:t>8.</w:t>
            </w:r>
          </w:p>
        </w:tc>
        <w:tc>
          <w:tcPr>
            <w:tcW w:w="2551" w:type="dxa"/>
            <w:vAlign w:val="center"/>
          </w:tcPr>
          <w:p w:rsidR="003E2C12" w:rsidRPr="00AA30C6" w:rsidRDefault="00F06609" w:rsidP="00B10E0B">
            <w:pPr>
              <w:pStyle w:val="Default"/>
              <w:rPr>
                <w:b/>
                <w:color w:val="auto"/>
              </w:rPr>
            </w:pPr>
            <w:r w:rsidRPr="00AA30C6">
              <w:rPr>
                <w:b/>
                <w:color w:val="auto"/>
              </w:rPr>
              <w:t>Оценка и с</w:t>
            </w:r>
            <w:r w:rsidR="00F86FAA" w:rsidRPr="00AA30C6">
              <w:rPr>
                <w:b/>
                <w:color w:val="auto"/>
              </w:rPr>
              <w:t xml:space="preserve">опоставление </w:t>
            </w:r>
            <w:r w:rsidRPr="00AA30C6">
              <w:rPr>
                <w:b/>
                <w:color w:val="auto"/>
              </w:rPr>
              <w:t xml:space="preserve">и </w:t>
            </w:r>
            <w:r w:rsidR="00F86FAA" w:rsidRPr="00AA30C6">
              <w:rPr>
                <w:b/>
                <w:color w:val="auto"/>
              </w:rPr>
              <w:t>Заявок</w:t>
            </w:r>
          </w:p>
        </w:tc>
        <w:tc>
          <w:tcPr>
            <w:tcW w:w="6980" w:type="dxa"/>
          </w:tcPr>
          <w:p w:rsidR="003E2C12" w:rsidRPr="00AA30C6" w:rsidRDefault="001356F1" w:rsidP="006E5659">
            <w:pPr>
              <w:pStyle w:val="19"/>
              <w:ind w:firstLine="397"/>
              <w:rPr>
                <w:sz w:val="24"/>
                <w:szCs w:val="24"/>
                <w:highlight w:val="cyan"/>
              </w:rPr>
            </w:pPr>
            <w:r w:rsidRPr="00AA30C6">
              <w:rPr>
                <w:sz w:val="24"/>
                <w:szCs w:val="24"/>
              </w:rPr>
              <w:t xml:space="preserve">Оценка и сопоставление Заявок состоится </w:t>
            </w:r>
            <w:r w:rsidRPr="00AA30C6">
              <w:rPr>
                <w:sz w:val="24"/>
                <w:szCs w:val="24"/>
              </w:rPr>
              <w:br/>
            </w:r>
            <w:r w:rsidR="004B31F4" w:rsidRPr="00CD17B5">
              <w:rPr>
                <w:sz w:val="24"/>
                <w:szCs w:val="24"/>
              </w:rPr>
              <w:t>«</w:t>
            </w:r>
            <w:r w:rsidR="007B3AE0">
              <w:rPr>
                <w:sz w:val="24"/>
                <w:szCs w:val="24"/>
              </w:rPr>
              <w:t>17</w:t>
            </w:r>
            <w:r w:rsidR="004B31F4" w:rsidRPr="00CD17B5">
              <w:rPr>
                <w:sz w:val="24"/>
                <w:szCs w:val="24"/>
              </w:rPr>
              <w:t>»</w:t>
            </w:r>
            <w:r w:rsidR="00742DAA" w:rsidRPr="00CD17B5">
              <w:rPr>
                <w:sz w:val="24"/>
                <w:szCs w:val="24"/>
              </w:rPr>
              <w:t xml:space="preserve"> </w:t>
            </w:r>
            <w:r w:rsidR="00CD17B5" w:rsidRPr="00CD17B5">
              <w:rPr>
                <w:sz w:val="24"/>
                <w:szCs w:val="24"/>
              </w:rPr>
              <w:t>июля</w:t>
            </w:r>
            <w:r w:rsidR="00AF0CA9" w:rsidRPr="00CD17B5">
              <w:rPr>
                <w:sz w:val="24"/>
                <w:szCs w:val="24"/>
              </w:rPr>
              <w:t xml:space="preserve"> </w:t>
            </w:r>
            <w:r w:rsidR="00CD17B5" w:rsidRPr="00CD17B5">
              <w:rPr>
                <w:sz w:val="24"/>
                <w:szCs w:val="24"/>
              </w:rPr>
              <w:t>2015</w:t>
            </w:r>
            <w:r w:rsidR="00300F68" w:rsidRPr="00CD17B5">
              <w:rPr>
                <w:sz w:val="24"/>
                <w:szCs w:val="24"/>
              </w:rPr>
              <w:t>г. в 1</w:t>
            </w:r>
            <w:r w:rsidR="007B3AE0">
              <w:rPr>
                <w:sz w:val="24"/>
                <w:szCs w:val="24"/>
              </w:rPr>
              <w:t>0</w:t>
            </w:r>
            <w:r w:rsidRPr="00CD17B5">
              <w:rPr>
                <w:sz w:val="24"/>
                <w:szCs w:val="24"/>
              </w:rPr>
              <w:t xml:space="preserve"> часов</w:t>
            </w:r>
            <w:r w:rsidR="00AF0CA9" w:rsidRPr="00CD17B5">
              <w:rPr>
                <w:sz w:val="24"/>
                <w:szCs w:val="24"/>
              </w:rPr>
              <w:t xml:space="preserve"> 0</w:t>
            </w:r>
            <w:r w:rsidRPr="00CD17B5">
              <w:rPr>
                <w:sz w:val="24"/>
                <w:szCs w:val="24"/>
              </w:rPr>
              <w:t>0 минут</w:t>
            </w:r>
            <w:r w:rsidRPr="00AA30C6">
              <w:rPr>
                <w:sz w:val="24"/>
                <w:szCs w:val="24"/>
              </w:rPr>
              <w:t xml:space="preserve"> местного времени по адресу, указанному в пункте 2 настоящей Информационной карты.</w:t>
            </w:r>
          </w:p>
        </w:tc>
      </w:tr>
      <w:tr w:rsidR="009830CC" w:rsidRPr="00AA30C6" w:rsidTr="00147BEF">
        <w:tc>
          <w:tcPr>
            <w:tcW w:w="675" w:type="dxa"/>
            <w:vAlign w:val="center"/>
          </w:tcPr>
          <w:p w:rsidR="009830CC" w:rsidRPr="00AA30C6" w:rsidRDefault="009830CC" w:rsidP="00B10E0B">
            <w:pPr>
              <w:pStyle w:val="19"/>
              <w:ind w:firstLine="0"/>
              <w:jc w:val="center"/>
              <w:rPr>
                <w:b/>
                <w:sz w:val="24"/>
                <w:szCs w:val="24"/>
              </w:rPr>
            </w:pPr>
            <w:r w:rsidRPr="00AA30C6">
              <w:rPr>
                <w:b/>
                <w:sz w:val="24"/>
                <w:szCs w:val="24"/>
              </w:rPr>
              <w:t>9.</w:t>
            </w:r>
          </w:p>
        </w:tc>
        <w:tc>
          <w:tcPr>
            <w:tcW w:w="2551" w:type="dxa"/>
            <w:vAlign w:val="center"/>
          </w:tcPr>
          <w:p w:rsidR="009830CC" w:rsidRPr="00AA30C6" w:rsidRDefault="009830CC" w:rsidP="00B10E0B">
            <w:pPr>
              <w:pStyle w:val="Default"/>
              <w:rPr>
                <w:b/>
                <w:color w:val="auto"/>
              </w:rPr>
            </w:pPr>
            <w:r w:rsidRPr="00AA30C6">
              <w:rPr>
                <w:b/>
                <w:color w:val="auto"/>
              </w:rPr>
              <w:t>Конкурсная комиссия</w:t>
            </w:r>
          </w:p>
        </w:tc>
        <w:tc>
          <w:tcPr>
            <w:tcW w:w="6980" w:type="dxa"/>
          </w:tcPr>
          <w:p w:rsidR="005E0074" w:rsidRPr="00AA30C6" w:rsidRDefault="009830CC" w:rsidP="007E4DAC">
            <w:pPr>
              <w:pStyle w:val="19"/>
              <w:ind w:firstLine="397"/>
              <w:rPr>
                <w:sz w:val="24"/>
                <w:szCs w:val="24"/>
              </w:rPr>
            </w:pPr>
            <w:r w:rsidRPr="00AA30C6">
              <w:rPr>
                <w:sz w:val="24"/>
                <w:szCs w:val="24"/>
              </w:rPr>
              <w:t xml:space="preserve">Решение об итогах </w:t>
            </w:r>
            <w:r w:rsidR="008C4183" w:rsidRPr="00AA30C6">
              <w:rPr>
                <w:sz w:val="24"/>
                <w:szCs w:val="24"/>
              </w:rPr>
              <w:t>Открытого конкурса</w:t>
            </w:r>
            <w:r w:rsidRPr="00AA30C6">
              <w:rPr>
                <w:sz w:val="24"/>
                <w:szCs w:val="24"/>
              </w:rPr>
              <w:t xml:space="preserve"> принимается Конкурсной комиссией </w:t>
            </w:r>
            <w:r w:rsidR="00CF2EB4">
              <w:rPr>
                <w:sz w:val="24"/>
                <w:szCs w:val="24"/>
              </w:rPr>
              <w:t>филиала П</w:t>
            </w:r>
            <w:r w:rsidR="000B2F36" w:rsidRPr="00AA30C6">
              <w:rPr>
                <w:sz w:val="24"/>
                <w:szCs w:val="24"/>
              </w:rPr>
              <w:t>АО «ТрансКонтейнер» на Октябрьской железной дороге.</w:t>
            </w:r>
          </w:p>
          <w:p w:rsidR="009830CC" w:rsidRPr="00AA30C6" w:rsidRDefault="009830CC" w:rsidP="007E4DAC">
            <w:pPr>
              <w:pStyle w:val="19"/>
              <w:ind w:firstLine="397"/>
              <w:rPr>
                <w:sz w:val="24"/>
                <w:szCs w:val="24"/>
                <w:highlight w:val="cyan"/>
              </w:rPr>
            </w:pPr>
            <w:r w:rsidRPr="00AA30C6">
              <w:rPr>
                <w:sz w:val="24"/>
                <w:szCs w:val="24"/>
              </w:rPr>
              <w:t>Адрес</w:t>
            </w:r>
            <w:r w:rsidR="000B2F36" w:rsidRPr="00AA30C6">
              <w:rPr>
                <w:sz w:val="24"/>
                <w:szCs w:val="24"/>
              </w:rPr>
              <w:t>: Российская Федерация, 191002, г. Санкт-Петербург, Владимирский пр., д. 23</w:t>
            </w:r>
          </w:p>
        </w:tc>
      </w:tr>
      <w:tr w:rsidR="003E2C12" w:rsidRPr="00AA30C6" w:rsidTr="00147BEF">
        <w:tc>
          <w:tcPr>
            <w:tcW w:w="675" w:type="dxa"/>
            <w:vAlign w:val="center"/>
          </w:tcPr>
          <w:p w:rsidR="003E2C12" w:rsidRPr="00AA30C6" w:rsidRDefault="009830CC" w:rsidP="00B10E0B">
            <w:pPr>
              <w:pStyle w:val="19"/>
              <w:ind w:firstLine="0"/>
              <w:jc w:val="center"/>
              <w:rPr>
                <w:b/>
                <w:sz w:val="24"/>
                <w:szCs w:val="24"/>
              </w:rPr>
            </w:pPr>
            <w:r w:rsidRPr="00AA30C6">
              <w:rPr>
                <w:b/>
                <w:sz w:val="24"/>
                <w:szCs w:val="24"/>
              </w:rPr>
              <w:t>10.</w:t>
            </w:r>
          </w:p>
        </w:tc>
        <w:tc>
          <w:tcPr>
            <w:tcW w:w="2551" w:type="dxa"/>
            <w:vAlign w:val="center"/>
          </w:tcPr>
          <w:p w:rsidR="003E2C12" w:rsidRPr="00AA30C6" w:rsidRDefault="009830CC" w:rsidP="00B10E0B">
            <w:pPr>
              <w:pStyle w:val="Default"/>
              <w:rPr>
                <w:b/>
                <w:color w:val="auto"/>
              </w:rPr>
            </w:pPr>
            <w:r w:rsidRPr="00AA30C6">
              <w:rPr>
                <w:b/>
                <w:color w:val="auto"/>
              </w:rPr>
              <w:t>Подведение итогов</w:t>
            </w:r>
          </w:p>
        </w:tc>
        <w:tc>
          <w:tcPr>
            <w:tcW w:w="6980" w:type="dxa"/>
          </w:tcPr>
          <w:p w:rsidR="003E2C12" w:rsidRPr="00AA30C6" w:rsidRDefault="00C74E62" w:rsidP="006E5659">
            <w:pPr>
              <w:pStyle w:val="19"/>
              <w:ind w:firstLine="397"/>
              <w:rPr>
                <w:sz w:val="24"/>
                <w:szCs w:val="24"/>
                <w:highlight w:val="cyan"/>
              </w:rPr>
            </w:pPr>
            <w:r>
              <w:rPr>
                <w:sz w:val="24"/>
                <w:szCs w:val="24"/>
              </w:rPr>
              <w:t xml:space="preserve">Подведение итогов состоится </w:t>
            </w:r>
            <w:r w:rsidR="008A744F">
              <w:rPr>
                <w:sz w:val="24"/>
                <w:szCs w:val="24"/>
              </w:rPr>
              <w:t>«21</w:t>
            </w:r>
            <w:r w:rsidR="0059702F" w:rsidRPr="00CD17B5">
              <w:rPr>
                <w:sz w:val="24"/>
                <w:szCs w:val="24"/>
              </w:rPr>
              <w:t xml:space="preserve">» </w:t>
            </w:r>
            <w:r w:rsidR="00CD17B5" w:rsidRPr="00CD17B5">
              <w:rPr>
                <w:sz w:val="24"/>
                <w:szCs w:val="24"/>
              </w:rPr>
              <w:t>июля</w:t>
            </w:r>
            <w:r w:rsidR="00AF0CA9" w:rsidRPr="00CD17B5">
              <w:rPr>
                <w:sz w:val="24"/>
                <w:szCs w:val="24"/>
              </w:rPr>
              <w:t xml:space="preserve"> </w:t>
            </w:r>
            <w:r w:rsidR="00CF2EB4" w:rsidRPr="00CD17B5">
              <w:rPr>
                <w:sz w:val="24"/>
                <w:szCs w:val="24"/>
              </w:rPr>
              <w:t>2015</w:t>
            </w:r>
            <w:r w:rsidR="00A023CD" w:rsidRPr="00CD17B5">
              <w:rPr>
                <w:sz w:val="24"/>
                <w:szCs w:val="24"/>
              </w:rPr>
              <w:t xml:space="preserve">г. в </w:t>
            </w:r>
            <w:r w:rsidR="00300F68" w:rsidRPr="00CD17B5">
              <w:rPr>
                <w:sz w:val="24"/>
                <w:szCs w:val="24"/>
              </w:rPr>
              <w:t>1</w:t>
            </w:r>
            <w:r w:rsidR="00CD17B5" w:rsidRPr="00CD17B5">
              <w:rPr>
                <w:sz w:val="24"/>
                <w:szCs w:val="24"/>
              </w:rPr>
              <w:t>0</w:t>
            </w:r>
            <w:r w:rsidR="00300F68" w:rsidRPr="00CD17B5">
              <w:rPr>
                <w:sz w:val="24"/>
                <w:szCs w:val="24"/>
              </w:rPr>
              <w:t xml:space="preserve"> часов 0</w:t>
            </w:r>
            <w:r w:rsidR="00A023CD" w:rsidRPr="00CD17B5">
              <w:rPr>
                <w:sz w:val="24"/>
                <w:szCs w:val="24"/>
              </w:rPr>
              <w:t>0</w:t>
            </w:r>
            <w:r w:rsidR="009830CC" w:rsidRPr="00CD17B5">
              <w:rPr>
                <w:sz w:val="24"/>
                <w:szCs w:val="24"/>
              </w:rPr>
              <w:t xml:space="preserve"> минут местного времени по адресу, указанному в пункте</w:t>
            </w:r>
            <w:r w:rsidR="009830CC" w:rsidRPr="00AA30C6">
              <w:rPr>
                <w:sz w:val="24"/>
                <w:szCs w:val="24"/>
              </w:rPr>
              <w:t xml:space="preserve"> 9 Информационной карты</w:t>
            </w:r>
          </w:p>
        </w:tc>
      </w:tr>
      <w:tr w:rsidR="007D6548" w:rsidRPr="00AA30C6" w:rsidTr="00147BEF">
        <w:tc>
          <w:tcPr>
            <w:tcW w:w="675" w:type="dxa"/>
            <w:vAlign w:val="center"/>
          </w:tcPr>
          <w:p w:rsidR="007D6548" w:rsidRPr="00AA30C6" w:rsidRDefault="009830CC" w:rsidP="00B10E0B">
            <w:pPr>
              <w:pStyle w:val="19"/>
              <w:ind w:firstLine="0"/>
              <w:jc w:val="center"/>
              <w:rPr>
                <w:b/>
                <w:sz w:val="24"/>
                <w:szCs w:val="24"/>
              </w:rPr>
            </w:pPr>
            <w:r w:rsidRPr="00AA30C6">
              <w:rPr>
                <w:b/>
                <w:sz w:val="24"/>
                <w:szCs w:val="24"/>
              </w:rPr>
              <w:t>11</w:t>
            </w:r>
            <w:r w:rsidR="007D6548" w:rsidRPr="00AA30C6">
              <w:rPr>
                <w:b/>
                <w:sz w:val="24"/>
                <w:szCs w:val="24"/>
              </w:rPr>
              <w:t>.</w:t>
            </w:r>
          </w:p>
        </w:tc>
        <w:tc>
          <w:tcPr>
            <w:tcW w:w="2551" w:type="dxa"/>
            <w:vAlign w:val="center"/>
          </w:tcPr>
          <w:p w:rsidR="007D6548" w:rsidRPr="00AA30C6" w:rsidRDefault="007D6548" w:rsidP="00B10E0B">
            <w:pPr>
              <w:pStyle w:val="Default"/>
              <w:rPr>
                <w:b/>
                <w:color w:val="auto"/>
              </w:rPr>
            </w:pPr>
            <w:r w:rsidRPr="00AA30C6">
              <w:rPr>
                <w:b/>
                <w:color w:val="auto"/>
              </w:rPr>
              <w:t xml:space="preserve">Условия оплаты </w:t>
            </w:r>
            <w:r w:rsidR="008035D3" w:rsidRPr="00AA30C6">
              <w:rPr>
                <w:b/>
                <w:color w:val="auto"/>
              </w:rPr>
              <w:t>за товар, выполнение работ, оказание услуг</w:t>
            </w:r>
          </w:p>
        </w:tc>
        <w:tc>
          <w:tcPr>
            <w:tcW w:w="6980" w:type="dxa"/>
          </w:tcPr>
          <w:p w:rsidR="00CF2EB4" w:rsidRPr="00CF2EB4" w:rsidRDefault="00CF2EB4" w:rsidP="00CF2EB4">
            <w:pPr>
              <w:pStyle w:val="afd"/>
              <w:ind w:firstLine="397"/>
              <w:jc w:val="both"/>
              <w:rPr>
                <w:sz w:val="24"/>
                <w:szCs w:val="24"/>
              </w:rPr>
            </w:pPr>
            <w:r w:rsidRPr="00CF2EB4">
              <w:rPr>
                <w:sz w:val="24"/>
                <w:szCs w:val="24"/>
              </w:rPr>
              <w:t xml:space="preserve">Оплата предрейсовых медицинских осмотров осуществляется по безналичному расчету в форме фиксированного ежемесячного платежа по факту оказания услуг в отчётном периоде в течение 30 (Тридцати) календарных дней с момента подписания сторонами акта об оказании услуг. </w:t>
            </w:r>
          </w:p>
          <w:p w:rsidR="00CF2EB4" w:rsidRPr="00CF2EB4" w:rsidRDefault="00CF2EB4" w:rsidP="00CF2EB4">
            <w:pPr>
              <w:pStyle w:val="afd"/>
              <w:ind w:firstLine="397"/>
              <w:jc w:val="both"/>
              <w:rPr>
                <w:sz w:val="24"/>
                <w:szCs w:val="24"/>
              </w:rPr>
            </w:pPr>
            <w:r w:rsidRPr="00CF2EB4">
              <w:rPr>
                <w:sz w:val="24"/>
                <w:szCs w:val="24"/>
              </w:rPr>
              <w:t>Оплата внеплановых предрейсовых медицинских осмотров</w:t>
            </w:r>
            <w:r w:rsidRPr="00CF2EB4">
              <w:rPr>
                <w:b/>
                <w:sz w:val="24"/>
                <w:szCs w:val="24"/>
              </w:rPr>
              <w:t xml:space="preserve"> </w:t>
            </w:r>
            <w:r w:rsidRPr="00CF2EB4">
              <w:rPr>
                <w:sz w:val="24"/>
                <w:szCs w:val="24"/>
              </w:rPr>
              <w:t>осуществляется по безналичному расчету в зависимости от количества заявок Заказчика по факту оказания услуг</w:t>
            </w:r>
            <w:r w:rsidR="00A52D4F">
              <w:rPr>
                <w:sz w:val="24"/>
                <w:szCs w:val="24"/>
              </w:rPr>
              <w:t xml:space="preserve"> в отчётном периоде в течение 30</w:t>
            </w:r>
            <w:r w:rsidRPr="00CF2EB4">
              <w:rPr>
                <w:sz w:val="24"/>
                <w:szCs w:val="24"/>
              </w:rPr>
              <w:t xml:space="preserve"> (</w:t>
            </w:r>
            <w:r w:rsidR="00A52D4F">
              <w:rPr>
                <w:sz w:val="24"/>
                <w:szCs w:val="24"/>
              </w:rPr>
              <w:t>Тридцати</w:t>
            </w:r>
            <w:r w:rsidRPr="00CF2EB4">
              <w:rPr>
                <w:sz w:val="24"/>
                <w:szCs w:val="24"/>
              </w:rPr>
              <w:t>) календарных дней с момента подписания сторонами акта об оказании услуг.</w:t>
            </w:r>
          </w:p>
          <w:p w:rsidR="007D6548" w:rsidRPr="00CF2EB4" w:rsidRDefault="00CF2EB4" w:rsidP="00CF2EB4">
            <w:pPr>
              <w:pStyle w:val="afd"/>
              <w:ind w:firstLine="397"/>
              <w:jc w:val="both"/>
              <w:rPr>
                <w:sz w:val="24"/>
                <w:szCs w:val="24"/>
              </w:rPr>
            </w:pPr>
            <w:r w:rsidRPr="00CF2EB4">
              <w:rPr>
                <w:sz w:val="24"/>
                <w:szCs w:val="24"/>
              </w:rPr>
              <w:t>Авансирование не предусмотрено.</w:t>
            </w:r>
          </w:p>
        </w:tc>
      </w:tr>
      <w:tr w:rsidR="007D6548" w:rsidRPr="00AA30C6" w:rsidTr="00147BEF">
        <w:tc>
          <w:tcPr>
            <w:tcW w:w="675" w:type="dxa"/>
            <w:vAlign w:val="center"/>
          </w:tcPr>
          <w:p w:rsidR="007D6548" w:rsidRPr="00AA30C6" w:rsidRDefault="009830CC" w:rsidP="002E6A83">
            <w:pPr>
              <w:pStyle w:val="19"/>
              <w:ind w:firstLine="0"/>
              <w:jc w:val="left"/>
              <w:rPr>
                <w:b/>
                <w:sz w:val="24"/>
                <w:szCs w:val="24"/>
              </w:rPr>
            </w:pPr>
            <w:r w:rsidRPr="00AA30C6">
              <w:rPr>
                <w:b/>
                <w:sz w:val="24"/>
                <w:szCs w:val="24"/>
              </w:rPr>
              <w:t>12</w:t>
            </w:r>
            <w:r w:rsidR="00357415" w:rsidRPr="00AA30C6">
              <w:rPr>
                <w:b/>
                <w:sz w:val="24"/>
                <w:szCs w:val="24"/>
              </w:rPr>
              <w:t>.</w:t>
            </w:r>
          </w:p>
        </w:tc>
        <w:tc>
          <w:tcPr>
            <w:tcW w:w="2551" w:type="dxa"/>
            <w:vAlign w:val="center"/>
          </w:tcPr>
          <w:p w:rsidR="007D6548" w:rsidRPr="00AA30C6" w:rsidRDefault="007D6548" w:rsidP="002E6A83">
            <w:pPr>
              <w:pStyle w:val="Default"/>
              <w:rPr>
                <w:b/>
                <w:color w:val="auto"/>
              </w:rPr>
            </w:pPr>
            <w:r w:rsidRPr="00AA30C6">
              <w:rPr>
                <w:b/>
                <w:color w:val="auto"/>
              </w:rPr>
              <w:t xml:space="preserve">Количество лотов </w:t>
            </w:r>
          </w:p>
        </w:tc>
        <w:tc>
          <w:tcPr>
            <w:tcW w:w="6980" w:type="dxa"/>
          </w:tcPr>
          <w:p w:rsidR="007D6548" w:rsidRPr="00AA30C6" w:rsidRDefault="000B2F36" w:rsidP="007E4DAC">
            <w:pPr>
              <w:pStyle w:val="19"/>
              <w:ind w:firstLine="397"/>
              <w:rPr>
                <w:b/>
                <w:sz w:val="24"/>
                <w:szCs w:val="24"/>
              </w:rPr>
            </w:pPr>
            <w:r w:rsidRPr="00AA30C6">
              <w:rPr>
                <w:sz w:val="24"/>
                <w:szCs w:val="24"/>
              </w:rPr>
              <w:t>один</w:t>
            </w:r>
          </w:p>
        </w:tc>
      </w:tr>
      <w:tr w:rsidR="007D6548" w:rsidRPr="00AA30C6" w:rsidTr="00147BEF">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3</w:t>
            </w:r>
            <w:r w:rsidR="007D6548" w:rsidRPr="00AA30C6">
              <w:rPr>
                <w:b/>
                <w:sz w:val="24"/>
                <w:szCs w:val="24"/>
              </w:rPr>
              <w:t>.</w:t>
            </w:r>
          </w:p>
        </w:tc>
        <w:tc>
          <w:tcPr>
            <w:tcW w:w="2551" w:type="dxa"/>
            <w:vAlign w:val="center"/>
          </w:tcPr>
          <w:p w:rsidR="007D6548" w:rsidRPr="00AA30C6" w:rsidRDefault="006E08A0" w:rsidP="002E6A83">
            <w:pPr>
              <w:pStyle w:val="Default"/>
              <w:rPr>
                <w:b/>
                <w:color w:val="auto"/>
              </w:rPr>
            </w:pPr>
            <w:r w:rsidRPr="00AA30C6">
              <w:rPr>
                <w:b/>
                <w:color w:val="auto"/>
              </w:rPr>
              <w:t xml:space="preserve">Срок и место </w:t>
            </w:r>
            <w:r w:rsidR="008035D3" w:rsidRPr="00AA30C6">
              <w:rPr>
                <w:b/>
              </w:rPr>
              <w:t xml:space="preserve">поставки товара, </w:t>
            </w:r>
            <w:r w:rsidR="00174FFE" w:rsidRPr="00AA30C6">
              <w:rPr>
                <w:b/>
                <w:color w:val="auto"/>
              </w:rPr>
              <w:t xml:space="preserve">выполнения </w:t>
            </w:r>
            <w:r w:rsidR="00B129CC" w:rsidRPr="00AA30C6">
              <w:rPr>
                <w:b/>
              </w:rPr>
              <w:t xml:space="preserve"> работ, оказани</w:t>
            </w:r>
            <w:r w:rsidR="008035D3" w:rsidRPr="00AA30C6">
              <w:rPr>
                <w:b/>
              </w:rPr>
              <w:t>я</w:t>
            </w:r>
            <w:r w:rsidR="00B129CC" w:rsidRPr="00AA30C6">
              <w:rPr>
                <w:b/>
              </w:rPr>
              <w:t xml:space="preserve"> услуг</w:t>
            </w:r>
          </w:p>
        </w:tc>
        <w:tc>
          <w:tcPr>
            <w:tcW w:w="6980" w:type="dxa"/>
          </w:tcPr>
          <w:p w:rsidR="00174FFE" w:rsidRPr="00AA30C6" w:rsidRDefault="00174FFE" w:rsidP="00B10E0B">
            <w:pPr>
              <w:pStyle w:val="Default"/>
              <w:ind w:firstLine="397"/>
              <w:jc w:val="both"/>
              <w:rPr>
                <w:color w:val="auto"/>
              </w:rPr>
            </w:pPr>
            <w:r w:rsidRPr="00AA30C6">
              <w:rPr>
                <w:b/>
                <w:bCs/>
                <w:color w:val="auto"/>
              </w:rPr>
              <w:t xml:space="preserve">Срок </w:t>
            </w:r>
            <w:r w:rsidR="003A1EE2">
              <w:rPr>
                <w:b/>
                <w:color w:val="auto"/>
              </w:rPr>
              <w:t>оказания Услуг</w:t>
            </w:r>
            <w:r w:rsidRPr="00AA30C6">
              <w:rPr>
                <w:b/>
                <w:bCs/>
                <w:color w:val="auto"/>
              </w:rPr>
              <w:t xml:space="preserve">: </w:t>
            </w:r>
          </w:p>
          <w:p w:rsidR="000B2F36" w:rsidRPr="003A1EE2" w:rsidRDefault="000B2F36" w:rsidP="00B10E0B">
            <w:pPr>
              <w:ind w:firstLine="397"/>
              <w:jc w:val="both"/>
            </w:pPr>
            <w:r w:rsidRPr="003A1EE2">
              <w:t xml:space="preserve">Начало </w:t>
            </w:r>
            <w:r w:rsidR="003A1EE2" w:rsidRPr="003A1EE2">
              <w:t>оказания Услуг</w:t>
            </w:r>
            <w:r w:rsidRPr="003A1EE2">
              <w:t xml:space="preserve">: с </w:t>
            </w:r>
            <w:r w:rsidR="00CF2EB4">
              <w:t>01.08.2015г</w:t>
            </w:r>
            <w:r w:rsidRPr="003A1EE2">
              <w:t>.</w:t>
            </w:r>
          </w:p>
          <w:p w:rsidR="002E6A83" w:rsidRPr="00AA30C6" w:rsidRDefault="000B2F36" w:rsidP="00B10E0B">
            <w:pPr>
              <w:ind w:firstLine="397"/>
              <w:jc w:val="both"/>
            </w:pPr>
            <w:r w:rsidRPr="003A1EE2">
              <w:t xml:space="preserve">Окончание </w:t>
            </w:r>
            <w:r w:rsidR="003A1EE2" w:rsidRPr="003A1EE2">
              <w:t>оказания Услуг</w:t>
            </w:r>
            <w:r w:rsidRPr="003A1EE2">
              <w:t xml:space="preserve">: </w:t>
            </w:r>
            <w:r w:rsidR="00CF2EB4">
              <w:t>31.12.2016</w:t>
            </w:r>
            <w:r w:rsidR="006E5659" w:rsidRPr="003A1EE2">
              <w:t>г</w:t>
            </w:r>
            <w:r w:rsidR="00CF2EB4">
              <w:t>.</w:t>
            </w:r>
          </w:p>
          <w:p w:rsidR="003A1EE2" w:rsidRDefault="00174FFE" w:rsidP="00B10E0B">
            <w:pPr>
              <w:ind w:firstLine="397"/>
              <w:jc w:val="both"/>
              <w:rPr>
                <w:b/>
              </w:rPr>
            </w:pPr>
            <w:r w:rsidRPr="000308B7">
              <w:rPr>
                <w:b/>
                <w:bCs/>
              </w:rPr>
              <w:t xml:space="preserve">Место </w:t>
            </w:r>
            <w:r w:rsidR="00CD2B87" w:rsidRPr="000308B7">
              <w:rPr>
                <w:b/>
              </w:rPr>
              <w:t>оказания Услуг</w:t>
            </w:r>
            <w:r w:rsidR="00E14F30" w:rsidRPr="000308B7">
              <w:rPr>
                <w:b/>
              </w:rPr>
              <w:t>:</w:t>
            </w:r>
            <w:r w:rsidR="00CD2B87" w:rsidRPr="000308B7">
              <w:rPr>
                <w:b/>
              </w:rPr>
              <w:t xml:space="preserve"> </w:t>
            </w:r>
            <w:r w:rsidR="00CD2B87" w:rsidRPr="000308B7">
              <w:t>по согласованию</w:t>
            </w:r>
            <w:r w:rsidR="00CD2B87" w:rsidRPr="00CD2B87">
              <w:t xml:space="preserve"> с Заказчиком</w:t>
            </w:r>
          </w:p>
          <w:p w:rsidR="000B2F36" w:rsidRPr="00AA30C6" w:rsidRDefault="003A1EE2" w:rsidP="00B10E0B">
            <w:pPr>
              <w:ind w:firstLine="397"/>
              <w:jc w:val="both"/>
            </w:pPr>
            <w:r>
              <w:rPr>
                <w:b/>
              </w:rPr>
              <w:t>Адрес Заказчика:</w:t>
            </w:r>
            <w:r w:rsidR="00E14F30" w:rsidRPr="00AA30C6">
              <w:rPr>
                <w:b/>
              </w:rPr>
              <w:t xml:space="preserve"> </w:t>
            </w:r>
          </w:p>
          <w:p w:rsidR="007D6548" w:rsidRPr="00AA30C6" w:rsidRDefault="00EA6E45" w:rsidP="00B10E0B">
            <w:pPr>
              <w:ind w:firstLine="397"/>
              <w:jc w:val="both"/>
            </w:pPr>
            <w:r w:rsidRPr="00AA30C6">
              <w:t>192007, Российская Федерация, г. Санкт-Петербург, Лиговский пр., д. 240, лит. А.</w:t>
            </w:r>
          </w:p>
        </w:tc>
      </w:tr>
      <w:tr w:rsidR="007D6548" w:rsidRPr="00AA30C6" w:rsidTr="00147BEF">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4</w:t>
            </w:r>
            <w:r w:rsidR="00B02654" w:rsidRPr="00AA30C6">
              <w:rPr>
                <w:b/>
                <w:sz w:val="24"/>
                <w:szCs w:val="24"/>
              </w:rPr>
              <w:t>.</w:t>
            </w:r>
          </w:p>
        </w:tc>
        <w:tc>
          <w:tcPr>
            <w:tcW w:w="2551" w:type="dxa"/>
            <w:vAlign w:val="center"/>
          </w:tcPr>
          <w:p w:rsidR="007D6548" w:rsidRPr="00AA30C6" w:rsidRDefault="00C3633B" w:rsidP="002E6A83">
            <w:pPr>
              <w:pStyle w:val="Default"/>
              <w:rPr>
                <w:b/>
                <w:color w:val="auto"/>
              </w:rPr>
            </w:pPr>
            <w:r w:rsidRPr="00AA30C6">
              <w:rPr>
                <w:b/>
                <w:color w:val="auto"/>
              </w:rPr>
              <w:t xml:space="preserve">Состав и </w:t>
            </w:r>
            <w:r w:rsidR="008035D3" w:rsidRPr="00AA30C6">
              <w:rPr>
                <w:b/>
                <w:color w:val="auto"/>
              </w:rPr>
              <w:t>количество (</w:t>
            </w:r>
            <w:r w:rsidRPr="00AA30C6">
              <w:rPr>
                <w:b/>
                <w:color w:val="auto"/>
              </w:rPr>
              <w:t>объем</w:t>
            </w:r>
            <w:r w:rsidR="008035D3" w:rsidRPr="00AA30C6">
              <w:rPr>
                <w:b/>
                <w:color w:val="auto"/>
              </w:rPr>
              <w:t>) товара,</w:t>
            </w:r>
            <w:r w:rsidRPr="00AA30C6">
              <w:rPr>
                <w:b/>
                <w:color w:val="auto"/>
              </w:rPr>
              <w:t xml:space="preserve"> </w:t>
            </w:r>
            <w:r w:rsidR="00E14F30" w:rsidRPr="00AA30C6">
              <w:rPr>
                <w:b/>
                <w:color w:val="auto"/>
              </w:rPr>
              <w:t>работ, услуг</w:t>
            </w:r>
          </w:p>
        </w:tc>
        <w:tc>
          <w:tcPr>
            <w:tcW w:w="6980" w:type="dxa"/>
            <w:vAlign w:val="center"/>
          </w:tcPr>
          <w:p w:rsidR="007D6548" w:rsidRPr="00AA30C6" w:rsidRDefault="00E14F30" w:rsidP="007E4DAC">
            <w:pPr>
              <w:pStyle w:val="19"/>
              <w:ind w:firstLine="397"/>
              <w:rPr>
                <w:sz w:val="24"/>
                <w:szCs w:val="24"/>
              </w:rPr>
            </w:pPr>
            <w:r w:rsidRPr="00AA30C6">
              <w:rPr>
                <w:sz w:val="24"/>
                <w:szCs w:val="24"/>
              </w:rPr>
              <w:t xml:space="preserve">Состав и объем услуг определен в </w:t>
            </w:r>
            <w:r w:rsidR="000B2F36" w:rsidRPr="00AA30C6">
              <w:rPr>
                <w:sz w:val="24"/>
                <w:szCs w:val="24"/>
              </w:rPr>
              <w:t>разделе 4 «Техническое задание»</w:t>
            </w:r>
            <w:r w:rsidRPr="00AA30C6">
              <w:rPr>
                <w:sz w:val="24"/>
                <w:szCs w:val="24"/>
              </w:rPr>
              <w:t>.</w:t>
            </w:r>
          </w:p>
        </w:tc>
      </w:tr>
      <w:tr w:rsidR="007D6548" w:rsidRPr="00AA30C6" w:rsidTr="00147BEF">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5</w:t>
            </w:r>
            <w:r w:rsidR="00B02654" w:rsidRPr="00AA30C6">
              <w:rPr>
                <w:b/>
                <w:sz w:val="24"/>
                <w:szCs w:val="24"/>
              </w:rPr>
              <w:t>.</w:t>
            </w:r>
          </w:p>
        </w:tc>
        <w:tc>
          <w:tcPr>
            <w:tcW w:w="2551" w:type="dxa"/>
            <w:vAlign w:val="center"/>
          </w:tcPr>
          <w:p w:rsidR="007D6548" w:rsidRPr="00AA30C6" w:rsidRDefault="007D6548" w:rsidP="002E6A83">
            <w:pPr>
              <w:pStyle w:val="Default"/>
              <w:rPr>
                <w:b/>
                <w:color w:val="auto"/>
              </w:rPr>
            </w:pPr>
            <w:r w:rsidRPr="00AA30C6">
              <w:rPr>
                <w:b/>
                <w:color w:val="auto"/>
              </w:rPr>
              <w:t xml:space="preserve">Официальный язык </w:t>
            </w:r>
          </w:p>
        </w:tc>
        <w:tc>
          <w:tcPr>
            <w:tcW w:w="6980" w:type="dxa"/>
            <w:vAlign w:val="center"/>
          </w:tcPr>
          <w:p w:rsidR="007D6548" w:rsidRPr="00AA30C6" w:rsidRDefault="000B2F36" w:rsidP="007E4DAC">
            <w:pPr>
              <w:pStyle w:val="aff"/>
              <w:ind w:firstLine="397"/>
              <w:jc w:val="both"/>
              <w:rPr>
                <w:sz w:val="24"/>
                <w:szCs w:val="24"/>
              </w:rPr>
            </w:pPr>
            <w:r w:rsidRPr="00AA30C6">
              <w:rPr>
                <w:sz w:val="24"/>
                <w:szCs w:val="24"/>
              </w:rPr>
              <w:t xml:space="preserve">Русский язык. </w:t>
            </w:r>
            <w:r w:rsidR="00521353" w:rsidRPr="00AA30C6">
              <w:rPr>
                <w:sz w:val="24"/>
                <w:szCs w:val="24"/>
              </w:rPr>
              <w:t xml:space="preserve">Вся переписка, связанная с проведением </w:t>
            </w:r>
            <w:r w:rsidR="00093F19" w:rsidRPr="00AA30C6">
              <w:rPr>
                <w:sz w:val="24"/>
                <w:szCs w:val="24"/>
              </w:rPr>
              <w:t>Открытого конкурса</w:t>
            </w:r>
            <w:r w:rsidR="00521353" w:rsidRPr="00AA30C6">
              <w:rPr>
                <w:sz w:val="24"/>
                <w:szCs w:val="24"/>
              </w:rPr>
              <w:t>, ведется на русском языке</w:t>
            </w:r>
            <w:r w:rsidRPr="00AA30C6">
              <w:rPr>
                <w:sz w:val="24"/>
                <w:szCs w:val="24"/>
              </w:rPr>
              <w:t>.</w:t>
            </w:r>
            <w:r w:rsidR="00521353" w:rsidRPr="00AA30C6">
              <w:rPr>
                <w:sz w:val="24"/>
                <w:szCs w:val="24"/>
              </w:rPr>
              <w:t xml:space="preserve"> </w:t>
            </w:r>
          </w:p>
        </w:tc>
      </w:tr>
      <w:tr w:rsidR="007D6548" w:rsidRPr="00AA30C6" w:rsidTr="00147BEF">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6</w:t>
            </w:r>
            <w:r w:rsidR="00B02654" w:rsidRPr="00AA30C6">
              <w:rPr>
                <w:b/>
                <w:sz w:val="24"/>
                <w:szCs w:val="24"/>
              </w:rPr>
              <w:t>.</w:t>
            </w:r>
          </w:p>
        </w:tc>
        <w:tc>
          <w:tcPr>
            <w:tcW w:w="2551" w:type="dxa"/>
            <w:vAlign w:val="center"/>
          </w:tcPr>
          <w:p w:rsidR="007D6548" w:rsidRPr="00AA30C6" w:rsidRDefault="007D6548" w:rsidP="002E6A83">
            <w:pPr>
              <w:pStyle w:val="Default"/>
              <w:rPr>
                <w:b/>
                <w:color w:val="auto"/>
              </w:rPr>
            </w:pPr>
            <w:r w:rsidRPr="00AA30C6">
              <w:rPr>
                <w:b/>
                <w:color w:val="auto"/>
              </w:rPr>
              <w:t xml:space="preserve">Валюта </w:t>
            </w:r>
            <w:r w:rsidR="008C4183" w:rsidRPr="00AA30C6">
              <w:rPr>
                <w:b/>
                <w:color w:val="auto"/>
              </w:rPr>
              <w:t>Открытого конкурса</w:t>
            </w:r>
            <w:r w:rsidRPr="00AA30C6">
              <w:rPr>
                <w:b/>
                <w:color w:val="auto"/>
              </w:rPr>
              <w:t xml:space="preserve"> </w:t>
            </w:r>
          </w:p>
        </w:tc>
        <w:tc>
          <w:tcPr>
            <w:tcW w:w="6980" w:type="dxa"/>
            <w:vAlign w:val="center"/>
          </w:tcPr>
          <w:p w:rsidR="007D6548" w:rsidRPr="00AA30C6" w:rsidRDefault="00D3359F" w:rsidP="007E4DAC">
            <w:pPr>
              <w:pStyle w:val="19"/>
              <w:ind w:firstLine="397"/>
              <w:rPr>
                <w:b/>
                <w:sz w:val="24"/>
                <w:szCs w:val="24"/>
                <w:highlight w:val="yellow"/>
              </w:rPr>
            </w:pPr>
            <w:r w:rsidRPr="00AA30C6">
              <w:rPr>
                <w:sz w:val="24"/>
                <w:szCs w:val="24"/>
              </w:rPr>
              <w:t>Р</w:t>
            </w:r>
            <w:r w:rsidR="003A0695" w:rsidRPr="00AA30C6">
              <w:rPr>
                <w:sz w:val="24"/>
                <w:szCs w:val="24"/>
              </w:rPr>
              <w:t>убли</w:t>
            </w:r>
            <w:r w:rsidR="004A25F0" w:rsidRPr="00AA30C6">
              <w:rPr>
                <w:sz w:val="24"/>
                <w:szCs w:val="24"/>
              </w:rPr>
              <w:t xml:space="preserve"> РФ</w:t>
            </w:r>
          </w:p>
        </w:tc>
      </w:tr>
      <w:tr w:rsidR="007D6548" w:rsidRPr="00AA30C6" w:rsidTr="00147BEF">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7</w:t>
            </w:r>
            <w:r w:rsidR="00B02654" w:rsidRPr="00AA30C6">
              <w:rPr>
                <w:b/>
                <w:sz w:val="24"/>
                <w:szCs w:val="24"/>
              </w:rPr>
              <w:t>.</w:t>
            </w:r>
          </w:p>
        </w:tc>
        <w:tc>
          <w:tcPr>
            <w:tcW w:w="2551" w:type="dxa"/>
            <w:vAlign w:val="center"/>
          </w:tcPr>
          <w:p w:rsidR="007D6548" w:rsidRPr="00AA30C6" w:rsidRDefault="007D6548" w:rsidP="002E6A83">
            <w:pPr>
              <w:pStyle w:val="Default"/>
              <w:rPr>
                <w:b/>
                <w:color w:val="auto"/>
              </w:rPr>
            </w:pPr>
            <w:r w:rsidRPr="00AA30C6">
              <w:rPr>
                <w:b/>
                <w:color w:val="auto"/>
              </w:rPr>
              <w:t xml:space="preserve">Требования, предъявляемые к претендентам </w:t>
            </w:r>
            <w:r w:rsidR="001174EB" w:rsidRPr="00AA30C6">
              <w:rPr>
                <w:b/>
                <w:color w:val="auto"/>
              </w:rPr>
              <w:t xml:space="preserve">и Заявке </w:t>
            </w:r>
            <w:r w:rsidRPr="00AA30C6">
              <w:rPr>
                <w:b/>
                <w:color w:val="auto"/>
              </w:rPr>
              <w:t xml:space="preserve">на участие в </w:t>
            </w:r>
            <w:r w:rsidR="005D0613" w:rsidRPr="00AA30C6">
              <w:rPr>
                <w:b/>
                <w:color w:val="auto"/>
              </w:rPr>
              <w:t>Открытом конкурсе</w:t>
            </w:r>
            <w:r w:rsidRPr="00AA30C6">
              <w:rPr>
                <w:b/>
                <w:color w:val="auto"/>
              </w:rPr>
              <w:t xml:space="preserve"> </w:t>
            </w:r>
          </w:p>
        </w:tc>
        <w:tc>
          <w:tcPr>
            <w:tcW w:w="6980" w:type="dxa"/>
          </w:tcPr>
          <w:p w:rsidR="00CF2EB4" w:rsidRDefault="00CF2EB4" w:rsidP="00CF2EB4">
            <w:pPr>
              <w:pStyle w:val="afa"/>
              <w:tabs>
                <w:tab w:val="left" w:pos="1418"/>
              </w:tabs>
              <w:ind w:firstLine="397"/>
              <w:rPr>
                <w:sz w:val="24"/>
              </w:rPr>
            </w:pPr>
            <w:r w:rsidRPr="0091789B">
              <w:rPr>
                <w:sz w:val="24"/>
              </w:rPr>
              <w:t>В соответс</w:t>
            </w:r>
            <w:r>
              <w:rPr>
                <w:sz w:val="24"/>
              </w:rPr>
              <w:t>твии с п. 2.1-2.3., разделом 4 "</w:t>
            </w:r>
            <w:r w:rsidRPr="0091789B">
              <w:rPr>
                <w:sz w:val="24"/>
              </w:rPr>
              <w:t>Техническ</w:t>
            </w:r>
            <w:r>
              <w:rPr>
                <w:sz w:val="24"/>
              </w:rPr>
              <w:t>ое задание"</w:t>
            </w:r>
            <w:r w:rsidRPr="0091789B">
              <w:rPr>
                <w:sz w:val="24"/>
              </w:rPr>
              <w:t>, а также иными требованиями Заказчика, Претендент, в составе Заявки, должен предоставить следующие документы заверенные подписью и печатью Претендента:</w:t>
            </w:r>
          </w:p>
          <w:p w:rsidR="00CF2EB4" w:rsidRDefault="00CF2EB4" w:rsidP="00CF2EB4">
            <w:pPr>
              <w:pStyle w:val="afa"/>
              <w:tabs>
                <w:tab w:val="left" w:pos="1418"/>
              </w:tabs>
              <w:ind w:firstLine="397"/>
              <w:rPr>
                <w:sz w:val="24"/>
              </w:rPr>
            </w:pPr>
            <w:r>
              <w:rPr>
                <w:sz w:val="24"/>
              </w:rPr>
              <w:t>1. О</w:t>
            </w:r>
            <w:r w:rsidRPr="0091789B">
              <w:rPr>
                <w:sz w:val="24"/>
              </w:rPr>
              <w:t>пись предоставленных документов, заверенная подписью и печ</w:t>
            </w:r>
            <w:r>
              <w:rPr>
                <w:sz w:val="24"/>
              </w:rPr>
              <w:t>атью претендента (</w:t>
            </w:r>
            <w:r w:rsidRPr="00C051E6">
              <w:rPr>
                <w:sz w:val="24"/>
              </w:rPr>
              <w:t xml:space="preserve">Приложение № </w:t>
            </w:r>
            <w:r>
              <w:rPr>
                <w:sz w:val="24"/>
              </w:rPr>
              <w:t>8</w:t>
            </w:r>
            <w:r w:rsidRPr="0091789B">
              <w:rPr>
                <w:sz w:val="24"/>
              </w:rPr>
              <w:t xml:space="preserve"> к документации о закупке);</w:t>
            </w:r>
          </w:p>
          <w:p w:rsidR="00C34728" w:rsidRPr="0091789B" w:rsidRDefault="00C34728" w:rsidP="00C34728">
            <w:pPr>
              <w:pStyle w:val="afa"/>
              <w:tabs>
                <w:tab w:val="left" w:pos="1418"/>
              </w:tabs>
              <w:ind w:firstLine="397"/>
              <w:rPr>
                <w:sz w:val="24"/>
              </w:rPr>
            </w:pPr>
            <w:r>
              <w:rPr>
                <w:sz w:val="24"/>
              </w:rPr>
              <w:t>2. З</w:t>
            </w:r>
            <w:r w:rsidRPr="0091789B">
              <w:rPr>
                <w:sz w:val="24"/>
              </w:rPr>
              <w:t xml:space="preserve">аявка на участие в </w:t>
            </w:r>
            <w:r>
              <w:rPr>
                <w:sz w:val="24"/>
              </w:rPr>
              <w:t>открытом конкурсе</w:t>
            </w:r>
            <w:r w:rsidRPr="0091789B">
              <w:rPr>
                <w:sz w:val="24"/>
              </w:rPr>
              <w:t xml:space="preserve"> (Приложение №</w:t>
            </w:r>
            <w:r>
              <w:rPr>
                <w:sz w:val="24"/>
              </w:rPr>
              <w:t> </w:t>
            </w:r>
            <w:r w:rsidRPr="0091789B">
              <w:rPr>
                <w:sz w:val="24"/>
              </w:rPr>
              <w:t>1);</w:t>
            </w:r>
          </w:p>
          <w:p w:rsidR="000108EA" w:rsidRPr="0091789B" w:rsidRDefault="000108EA" w:rsidP="000108EA">
            <w:pPr>
              <w:pStyle w:val="afa"/>
              <w:tabs>
                <w:tab w:val="left" w:pos="1418"/>
              </w:tabs>
              <w:ind w:firstLine="397"/>
              <w:rPr>
                <w:sz w:val="24"/>
              </w:rPr>
            </w:pPr>
            <w:r>
              <w:rPr>
                <w:sz w:val="24"/>
              </w:rPr>
              <w:t>3. С</w:t>
            </w:r>
            <w:r w:rsidRPr="0091789B">
              <w:rPr>
                <w:sz w:val="24"/>
              </w:rPr>
              <w:t>ведения о претенденте (Приложение № 2);</w:t>
            </w:r>
          </w:p>
          <w:p w:rsidR="000108EA" w:rsidRPr="0091789B" w:rsidRDefault="000108EA" w:rsidP="000108EA">
            <w:pPr>
              <w:pStyle w:val="afa"/>
              <w:tabs>
                <w:tab w:val="left" w:pos="1418"/>
              </w:tabs>
              <w:ind w:firstLine="397"/>
              <w:rPr>
                <w:sz w:val="24"/>
              </w:rPr>
            </w:pPr>
            <w:r>
              <w:rPr>
                <w:sz w:val="24"/>
              </w:rPr>
              <w:t>4. Ф</w:t>
            </w:r>
            <w:r w:rsidRPr="0091789B">
              <w:rPr>
                <w:sz w:val="24"/>
              </w:rPr>
              <w:t>инансово-коммерч</w:t>
            </w:r>
            <w:r>
              <w:rPr>
                <w:sz w:val="24"/>
              </w:rPr>
              <w:t>еское предложение (Приложение  № </w:t>
            </w:r>
            <w:r w:rsidRPr="0091789B">
              <w:rPr>
                <w:sz w:val="24"/>
              </w:rPr>
              <w:t>3);</w:t>
            </w:r>
          </w:p>
          <w:p w:rsidR="000108EA" w:rsidRPr="000A5C88" w:rsidRDefault="000108EA" w:rsidP="000108EA">
            <w:pPr>
              <w:pStyle w:val="afa"/>
              <w:tabs>
                <w:tab w:val="left" w:pos="1418"/>
              </w:tabs>
              <w:ind w:firstLine="397"/>
              <w:rPr>
                <w:sz w:val="24"/>
              </w:rPr>
            </w:pPr>
            <w:r>
              <w:rPr>
                <w:sz w:val="24"/>
              </w:rPr>
              <w:t>5. К</w:t>
            </w:r>
            <w:r w:rsidRPr="000A5C88">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0108EA" w:rsidRPr="000A5C88" w:rsidRDefault="000108EA" w:rsidP="000108EA">
            <w:pPr>
              <w:pStyle w:val="afa"/>
              <w:tabs>
                <w:tab w:val="left" w:pos="1418"/>
              </w:tabs>
              <w:ind w:firstLine="397"/>
              <w:rPr>
                <w:sz w:val="24"/>
              </w:rPr>
            </w:pPr>
            <w:r w:rsidRPr="000A5C88">
              <w:rPr>
                <w:sz w:val="24"/>
              </w:rPr>
              <w:t>- действующая копия Устава;</w:t>
            </w:r>
          </w:p>
          <w:p w:rsidR="000108EA" w:rsidRPr="000A5C88" w:rsidRDefault="000108EA" w:rsidP="000108EA">
            <w:pPr>
              <w:pStyle w:val="afa"/>
              <w:tabs>
                <w:tab w:val="left" w:pos="1418"/>
              </w:tabs>
              <w:ind w:firstLine="397"/>
              <w:rPr>
                <w:sz w:val="24"/>
              </w:rPr>
            </w:pPr>
            <w:r w:rsidRPr="000A5C88">
              <w:rPr>
                <w:sz w:val="24"/>
              </w:rPr>
              <w:t>- свидетельство ИНН/КПП;</w:t>
            </w:r>
          </w:p>
          <w:p w:rsidR="000108EA" w:rsidRPr="000A5C88" w:rsidRDefault="000108EA" w:rsidP="000108EA">
            <w:pPr>
              <w:pStyle w:val="afa"/>
              <w:tabs>
                <w:tab w:val="left" w:pos="1418"/>
              </w:tabs>
              <w:ind w:firstLine="397"/>
              <w:rPr>
                <w:sz w:val="24"/>
              </w:rPr>
            </w:pPr>
            <w:r w:rsidRPr="000A5C88">
              <w:rPr>
                <w:sz w:val="24"/>
              </w:rPr>
              <w:t>- свидетельство ОГРН;</w:t>
            </w:r>
          </w:p>
          <w:p w:rsidR="00CF2EB4" w:rsidRPr="00CF2EB4" w:rsidRDefault="000108EA" w:rsidP="00CF2EB4">
            <w:pPr>
              <w:pStyle w:val="afa"/>
              <w:tabs>
                <w:tab w:val="left" w:pos="1418"/>
              </w:tabs>
              <w:ind w:firstLine="397"/>
              <w:rPr>
                <w:sz w:val="24"/>
              </w:rPr>
            </w:pPr>
            <w:r>
              <w:rPr>
                <w:sz w:val="24"/>
              </w:rPr>
              <w:t>-</w:t>
            </w:r>
            <w:r w:rsidRPr="0091789B">
              <w:rPr>
                <w:sz w:val="24"/>
              </w:rPr>
              <w:t xml:space="preserve"> 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91118C" w:rsidRPr="00AA30C6" w:rsidRDefault="00733ADD" w:rsidP="007E4DAC">
            <w:pPr>
              <w:ind w:firstLine="397"/>
              <w:jc w:val="both"/>
            </w:pPr>
            <w:r w:rsidRPr="00AA30C6">
              <w:t>- в случае если претендент</w:t>
            </w:r>
            <w:r w:rsidR="001E6511" w:rsidRPr="00AA30C6">
              <w:t xml:space="preserve">, участник не является плательщиком НДС, </w:t>
            </w:r>
            <w:r w:rsidRPr="00AA30C6">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AA30C6" w:rsidRDefault="000108EA" w:rsidP="007E4DAC">
            <w:pPr>
              <w:ind w:firstLine="397"/>
              <w:jc w:val="both"/>
            </w:pPr>
            <w:r>
              <w:t>6.</w:t>
            </w:r>
            <w:r w:rsidR="0091118C" w:rsidRPr="00AA30C6">
              <w:t xml:space="preserve"> </w:t>
            </w:r>
            <w:r>
              <w:t>П</w:t>
            </w:r>
            <w:r w:rsidR="00D3359F" w:rsidRPr="00AA30C6">
              <w:t xml:space="preserve">исьменное </w:t>
            </w:r>
            <w:r w:rsidR="00733ADD" w:rsidRPr="00AA30C6">
              <w:t xml:space="preserve">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AA30C6">
              <w:t>Открытом конкурсе</w:t>
            </w:r>
            <w:r w:rsidR="00733ADD" w:rsidRPr="00AA30C6">
              <w:t>;</w:t>
            </w:r>
          </w:p>
          <w:p w:rsidR="00733ADD" w:rsidRDefault="000108EA" w:rsidP="007E4DAC">
            <w:pPr>
              <w:ind w:firstLine="397"/>
              <w:jc w:val="both"/>
            </w:pPr>
            <w:r>
              <w:t>7. П</w:t>
            </w:r>
            <w:r w:rsidR="00733ADD" w:rsidRPr="00AA30C6">
              <w:t xml:space="preserve">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AA30C6">
              <w:t>Открытом конкурсе</w:t>
            </w:r>
            <w:r w:rsidR="00733ADD" w:rsidRPr="00AA30C6">
              <w:t>, представленное на бланке претендента и п</w:t>
            </w:r>
            <w:r w:rsidR="00D3359F" w:rsidRPr="00AA30C6">
              <w:t>одписанное уполномоченным лицом;</w:t>
            </w:r>
          </w:p>
          <w:p w:rsidR="000108EA" w:rsidRPr="0091789B" w:rsidRDefault="000108EA" w:rsidP="000108EA">
            <w:pPr>
              <w:pStyle w:val="afa"/>
              <w:tabs>
                <w:tab w:val="left" w:pos="1418"/>
              </w:tabs>
              <w:ind w:firstLine="397"/>
              <w:rPr>
                <w:sz w:val="24"/>
              </w:rPr>
            </w:pPr>
            <w:r>
              <w:t>8.</w:t>
            </w:r>
            <w:r>
              <w:rPr>
                <w:sz w:val="24"/>
              </w:rPr>
              <w:t xml:space="preserve"> С</w:t>
            </w:r>
            <w:r w:rsidRPr="0091789B">
              <w:rPr>
                <w:sz w:val="24"/>
              </w:rPr>
              <w:t xml:space="preserve">ведения о своих владельцах, включая конечных бенефициаров, с приложением подтверждающих документов </w:t>
            </w:r>
            <w:r w:rsidR="00CD17B5" w:rsidRPr="00CD17B5">
              <w:rPr>
                <w:sz w:val="24"/>
              </w:rPr>
              <w:t>(см.Приложение № 4</w:t>
            </w:r>
            <w:r w:rsidRPr="00CD17B5">
              <w:rPr>
                <w:sz w:val="24"/>
              </w:rPr>
              <w:t xml:space="preserve"> к договору);</w:t>
            </w:r>
          </w:p>
          <w:p w:rsidR="000108EA" w:rsidRPr="0091789B" w:rsidRDefault="000108EA" w:rsidP="000108EA">
            <w:pPr>
              <w:pStyle w:val="afa"/>
              <w:tabs>
                <w:tab w:val="left" w:pos="1418"/>
              </w:tabs>
              <w:ind w:firstLine="397"/>
              <w:rPr>
                <w:sz w:val="24"/>
              </w:rPr>
            </w:pPr>
            <w:r w:rsidRPr="000108EA">
              <w:rPr>
                <w:sz w:val="24"/>
              </w:rPr>
              <w:t>9.</w:t>
            </w:r>
            <w:r>
              <w:rPr>
                <w:sz w:val="24"/>
              </w:rPr>
              <w:t xml:space="preserve"> В</w:t>
            </w:r>
            <w:r w:rsidRPr="0091789B">
              <w:rPr>
                <w:sz w:val="24"/>
              </w:rPr>
              <w:t>ыданную не ранее чем за</w:t>
            </w:r>
            <w:r w:rsidR="00A52D4F">
              <w:rPr>
                <w:sz w:val="24"/>
              </w:rPr>
              <w:t xml:space="preserve"> 30 (Т</w:t>
            </w:r>
            <w:r>
              <w:rPr>
                <w:sz w:val="24"/>
              </w:rPr>
              <w:t xml:space="preserve">ридцать) календарных дней </w:t>
            </w:r>
            <w:r w:rsidRPr="0091789B">
              <w:rPr>
                <w:sz w:val="24"/>
              </w:rPr>
              <w:t>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0108EA" w:rsidRPr="0091789B" w:rsidRDefault="000108EA" w:rsidP="000108EA">
            <w:pPr>
              <w:pStyle w:val="afa"/>
              <w:tabs>
                <w:tab w:val="left" w:pos="1418"/>
              </w:tabs>
              <w:ind w:firstLine="397"/>
              <w:rPr>
                <w:sz w:val="24"/>
              </w:rPr>
            </w:pPr>
            <w:r w:rsidRPr="000108EA">
              <w:rPr>
                <w:sz w:val="24"/>
              </w:rPr>
              <w:t>10.</w:t>
            </w:r>
            <w:r>
              <w:rPr>
                <w:sz w:val="24"/>
              </w:rPr>
              <w:t xml:space="preserve"> Б</w:t>
            </w:r>
            <w:r w:rsidRPr="0091789B">
              <w:rPr>
                <w:sz w:val="24"/>
              </w:rPr>
              <w:t xml:space="preserve">ухгалтерскую (финансовую) отчетность, а именно: бухгалтерские балансы и отчеты о финансовых результатах, за последний календарный год (либо налоговые декларации для лиц, применяющих упрощенную систему налогообложения (УСН) </w:t>
            </w:r>
            <w:r w:rsidRPr="005E4D68">
              <w:rPr>
                <w:sz w:val="24"/>
              </w:rPr>
              <w:t>до 2014</w:t>
            </w:r>
            <w:r w:rsidRPr="0091789B">
              <w:rPr>
                <w:sz w:val="24"/>
              </w:rPr>
              <w:t xml:space="preserve">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0108EA" w:rsidRPr="0047168C" w:rsidRDefault="000108EA" w:rsidP="000108EA">
            <w:pPr>
              <w:pStyle w:val="afa"/>
              <w:tabs>
                <w:tab w:val="left" w:pos="1418"/>
              </w:tabs>
              <w:ind w:firstLine="397"/>
              <w:rPr>
                <w:sz w:val="24"/>
              </w:rPr>
            </w:pPr>
            <w:r w:rsidRPr="000108EA">
              <w:rPr>
                <w:sz w:val="24"/>
              </w:rPr>
              <w:t>11</w:t>
            </w:r>
            <w:r>
              <w:t>.</w:t>
            </w:r>
            <w:r>
              <w:rPr>
                <w:sz w:val="24"/>
              </w:rPr>
              <w:t xml:space="preserve"> С</w:t>
            </w:r>
            <w:r w:rsidRPr="0091789B">
              <w:rPr>
                <w:sz w:val="24"/>
              </w:rPr>
              <w:t xml:space="preserve">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w:t>
            </w:r>
            <w:r w:rsidRPr="000108EA">
              <w:rPr>
                <w:b/>
                <w:sz w:val="24"/>
              </w:rPr>
              <w:t>от 21 июля 2014 года № ММВ-7-8/378@</w:t>
            </w:r>
            <w:r>
              <w:rPr>
                <w:sz w:val="24"/>
              </w:rPr>
              <w:t xml:space="preserve"> </w:t>
            </w:r>
            <w:r w:rsidRPr="0091789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0108EA" w:rsidRDefault="000108EA" w:rsidP="000108EA">
            <w:pPr>
              <w:ind w:firstLine="397"/>
              <w:jc w:val="both"/>
            </w:pPr>
            <w:r>
              <w:t>12.</w:t>
            </w:r>
            <w:r w:rsidRPr="000308B7">
              <w:t xml:space="preserve"> </w:t>
            </w:r>
            <w:r>
              <w:t>Н</w:t>
            </w:r>
            <w:r w:rsidRPr="000308B7">
              <w:t>отариально заверенную копию</w:t>
            </w:r>
            <w:r>
              <w:t xml:space="preserve"> лицензии на право проведения предрейсовых медицинских осмотров;</w:t>
            </w:r>
          </w:p>
          <w:p w:rsidR="000108EA" w:rsidRPr="00AA30C6" w:rsidRDefault="000108EA" w:rsidP="000108EA">
            <w:pPr>
              <w:ind w:firstLine="397"/>
              <w:jc w:val="both"/>
            </w:pPr>
            <w:r>
              <w:t>13.</w:t>
            </w:r>
            <w:r w:rsidRPr="000308B7">
              <w:t xml:space="preserve"> </w:t>
            </w:r>
            <w:r>
              <w:t>Н</w:t>
            </w:r>
            <w:r w:rsidRPr="000308B7">
              <w:t>отариально заверенные</w:t>
            </w:r>
            <w:r>
              <w:t xml:space="preserve"> копии сертификатов медицинских сотрудников на право проведения предрейсовых медицинских осмотров;</w:t>
            </w:r>
          </w:p>
          <w:p w:rsidR="000108EA" w:rsidRPr="00AA30C6" w:rsidRDefault="000108EA" w:rsidP="000108EA">
            <w:pPr>
              <w:pStyle w:val="afa"/>
              <w:tabs>
                <w:tab w:val="left" w:pos="1418"/>
              </w:tabs>
              <w:ind w:firstLine="397"/>
              <w:rPr>
                <w:sz w:val="24"/>
              </w:rPr>
            </w:pPr>
            <w:r>
              <w:t xml:space="preserve">14. </w:t>
            </w:r>
            <w:r>
              <w:rPr>
                <w:sz w:val="24"/>
              </w:rPr>
              <w:t>Д</w:t>
            </w:r>
            <w:r w:rsidRPr="00AA30C6">
              <w:rPr>
                <w:sz w:val="24"/>
              </w:rPr>
              <w:t xml:space="preserve">окумент по форме приложения № 4 к настоящей документации о закупке о наличии опыта </w:t>
            </w:r>
            <w:r>
              <w:rPr>
                <w:sz w:val="24"/>
              </w:rPr>
              <w:t>оказания Услуг</w:t>
            </w:r>
            <w:r w:rsidR="00A52D4F">
              <w:rPr>
                <w:sz w:val="24"/>
              </w:rPr>
              <w:t xml:space="preserve">, аналогичных </w:t>
            </w:r>
            <w:r w:rsidRPr="00AA30C6">
              <w:rPr>
                <w:sz w:val="24"/>
              </w:rPr>
              <w:t>предмету Открытого конкурса;</w:t>
            </w:r>
          </w:p>
          <w:p w:rsidR="000108EA" w:rsidRPr="00AA30C6" w:rsidRDefault="000108EA" w:rsidP="000108EA">
            <w:pPr>
              <w:pStyle w:val="afa"/>
              <w:tabs>
                <w:tab w:val="left" w:pos="1418"/>
              </w:tabs>
              <w:ind w:firstLine="397"/>
              <w:rPr>
                <w:sz w:val="24"/>
              </w:rPr>
            </w:pPr>
            <w:r>
              <w:t>15.</w:t>
            </w:r>
            <w:r w:rsidRPr="00AA30C6">
              <w:rPr>
                <w:sz w:val="24"/>
              </w:rPr>
              <w:t xml:space="preserve"> </w:t>
            </w:r>
            <w:r>
              <w:rPr>
                <w:sz w:val="24"/>
              </w:rPr>
              <w:t>К</w:t>
            </w:r>
            <w:r w:rsidRPr="00AA30C6">
              <w:rPr>
                <w:sz w:val="24"/>
              </w:rPr>
              <w:t xml:space="preserve">опии договоров на </w:t>
            </w:r>
            <w:r>
              <w:rPr>
                <w:sz w:val="24"/>
              </w:rPr>
              <w:t>оказание Услуг</w:t>
            </w:r>
            <w:r w:rsidRPr="00AA30C6">
              <w:rPr>
                <w:sz w:val="24"/>
              </w:rPr>
              <w:t>, аналогичных предмету Открытого конкурса в количестве не менее 3-х единиц, заверенные печатью и подписью уполномоченного лица претендентов;</w:t>
            </w:r>
          </w:p>
          <w:p w:rsidR="000108EA" w:rsidRPr="00AA30C6" w:rsidRDefault="000108EA" w:rsidP="007E4DAC">
            <w:pPr>
              <w:ind w:firstLine="397"/>
              <w:jc w:val="both"/>
            </w:pPr>
            <w:r>
              <w:t>16.</w:t>
            </w:r>
            <w:r w:rsidRPr="00AA30C6">
              <w:t xml:space="preserve"> </w:t>
            </w:r>
            <w:r>
              <w:t>С</w:t>
            </w:r>
            <w:r w:rsidRPr="00AA30C6">
              <w:t>ведени</w:t>
            </w:r>
            <w:r>
              <w:t>я о производственном персонале по форме приложения № 6 к документации о закупке</w:t>
            </w:r>
            <w:r w:rsidRPr="00AA30C6">
              <w:t>;</w:t>
            </w:r>
          </w:p>
          <w:p w:rsidR="007E4DAC" w:rsidRPr="00AA30C6" w:rsidRDefault="0092403B" w:rsidP="00012B0A">
            <w:pPr>
              <w:ind w:firstLine="397"/>
              <w:jc w:val="both"/>
            </w:pPr>
            <w:r>
              <w:t>17.</w:t>
            </w:r>
            <w:r w:rsidR="00012B0A">
              <w:t xml:space="preserve"> Сведения о планируемых к привлечению для оказания Услуг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r>
      <w:tr w:rsidR="00835CB1" w:rsidRPr="00AA30C6" w:rsidTr="00147BEF">
        <w:tc>
          <w:tcPr>
            <w:tcW w:w="675" w:type="dxa"/>
            <w:vAlign w:val="center"/>
          </w:tcPr>
          <w:p w:rsidR="00835CB1" w:rsidRPr="00AA30C6" w:rsidRDefault="00835CB1" w:rsidP="00B10E0B">
            <w:pPr>
              <w:pStyle w:val="19"/>
              <w:ind w:firstLine="0"/>
              <w:jc w:val="center"/>
              <w:rPr>
                <w:b/>
                <w:sz w:val="24"/>
                <w:szCs w:val="24"/>
              </w:rPr>
            </w:pPr>
            <w:r w:rsidRPr="00AA30C6">
              <w:rPr>
                <w:b/>
                <w:sz w:val="24"/>
                <w:szCs w:val="24"/>
              </w:rPr>
              <w:t>18.</w:t>
            </w:r>
          </w:p>
        </w:tc>
        <w:tc>
          <w:tcPr>
            <w:tcW w:w="2551" w:type="dxa"/>
            <w:vAlign w:val="center"/>
          </w:tcPr>
          <w:p w:rsidR="00835CB1" w:rsidRPr="00AA30C6" w:rsidRDefault="002F345D" w:rsidP="00B10E0B">
            <w:pPr>
              <w:pStyle w:val="Default"/>
              <w:rPr>
                <w:b/>
                <w:color w:val="auto"/>
              </w:rPr>
            </w:pPr>
            <w:r w:rsidRPr="00AA30C6">
              <w:rPr>
                <w:b/>
                <w:color w:val="auto"/>
              </w:rPr>
              <w:t xml:space="preserve">Особенности предоставления документов иностранными участниками </w:t>
            </w:r>
          </w:p>
        </w:tc>
        <w:tc>
          <w:tcPr>
            <w:tcW w:w="6980" w:type="dxa"/>
          </w:tcPr>
          <w:p w:rsidR="007C2889" w:rsidRPr="00AA30C6" w:rsidRDefault="007C2889" w:rsidP="007E4DAC">
            <w:pPr>
              <w:pStyle w:val="afa"/>
              <w:ind w:firstLine="397"/>
              <w:rPr>
                <w:sz w:val="24"/>
              </w:rPr>
            </w:pPr>
          </w:p>
          <w:p w:rsidR="007C2889" w:rsidRPr="00AA30C6" w:rsidRDefault="007C2889" w:rsidP="007E4DAC">
            <w:pPr>
              <w:pStyle w:val="afa"/>
              <w:ind w:firstLine="397"/>
              <w:rPr>
                <w:sz w:val="24"/>
              </w:rPr>
            </w:pPr>
          </w:p>
          <w:p w:rsidR="00835CB1" w:rsidRPr="00AA30C6" w:rsidRDefault="0098468A" w:rsidP="007E4DAC">
            <w:pPr>
              <w:pStyle w:val="afa"/>
              <w:ind w:firstLine="397"/>
              <w:rPr>
                <w:sz w:val="24"/>
              </w:rPr>
            </w:pPr>
            <w:r w:rsidRPr="00AA30C6">
              <w:rPr>
                <w:sz w:val="24"/>
              </w:rPr>
              <w:t xml:space="preserve">Особенности не предусмотрены. </w:t>
            </w:r>
          </w:p>
        </w:tc>
      </w:tr>
      <w:tr w:rsidR="007D6548" w:rsidRPr="00AA30C6" w:rsidTr="00147BEF">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835CB1" w:rsidRPr="00AA30C6">
              <w:rPr>
                <w:b/>
                <w:sz w:val="24"/>
                <w:szCs w:val="24"/>
              </w:rPr>
              <w:t>9</w:t>
            </w:r>
            <w:r w:rsidR="00736D40" w:rsidRPr="00AA30C6">
              <w:rPr>
                <w:b/>
                <w:sz w:val="24"/>
                <w:szCs w:val="24"/>
              </w:rPr>
              <w:t>.</w:t>
            </w:r>
          </w:p>
        </w:tc>
        <w:tc>
          <w:tcPr>
            <w:tcW w:w="2551" w:type="dxa"/>
            <w:vAlign w:val="center"/>
          </w:tcPr>
          <w:p w:rsidR="007D6548" w:rsidRPr="00AA30C6" w:rsidRDefault="00736D40" w:rsidP="00B10E0B">
            <w:pPr>
              <w:pStyle w:val="Default"/>
              <w:rPr>
                <w:b/>
                <w:color w:val="auto"/>
              </w:rPr>
            </w:pPr>
            <w:r w:rsidRPr="00096EB6">
              <w:rPr>
                <w:b/>
                <w:color w:val="auto"/>
              </w:rPr>
              <w:t xml:space="preserve">Критерии оценки Заявок на участие в </w:t>
            </w:r>
            <w:r w:rsidR="005D0613" w:rsidRPr="00096EB6">
              <w:rPr>
                <w:b/>
                <w:color w:val="auto"/>
              </w:rPr>
              <w:t>Открытом конкурсе</w:t>
            </w:r>
            <w:r w:rsidR="006A76EE" w:rsidRPr="00AA30C6">
              <w:rPr>
                <w:b/>
                <w:color w:val="auto"/>
              </w:rPr>
              <w:t xml:space="preserve"> и коэффициент их значимости</w:t>
            </w:r>
            <w:r w:rsidR="00120A5C" w:rsidRPr="00AA30C6">
              <w:rPr>
                <w:b/>
                <w:color w:val="auto"/>
              </w:rPr>
              <w:t xml:space="preserve"> (Кз)</w:t>
            </w:r>
          </w:p>
        </w:tc>
        <w:tc>
          <w:tcPr>
            <w:tcW w:w="6980" w:type="dxa"/>
          </w:tcPr>
          <w:p w:rsidR="006C5D24" w:rsidRPr="00AA30C6" w:rsidRDefault="006C5D24" w:rsidP="00617579">
            <w:pPr>
              <w:pStyle w:val="afa"/>
              <w:ind w:firstLine="0"/>
              <w:rPr>
                <w:i/>
                <w:sz w:val="24"/>
              </w:rPr>
            </w:pPr>
          </w:p>
          <w:tbl>
            <w:tblPr>
              <w:tblStyle w:val="afff2"/>
              <w:tblW w:w="6537" w:type="dxa"/>
              <w:tblLayout w:type="fixed"/>
              <w:tblLook w:val="04A0"/>
            </w:tblPr>
            <w:tblGrid>
              <w:gridCol w:w="5274"/>
              <w:gridCol w:w="1263"/>
            </w:tblGrid>
            <w:tr w:rsidR="009D25D6" w:rsidRPr="00AA30C6" w:rsidTr="00096EB6">
              <w:tc>
                <w:tcPr>
                  <w:tcW w:w="5274" w:type="dxa"/>
                </w:tcPr>
                <w:p w:rsidR="009D25D6" w:rsidRPr="00AA30C6" w:rsidRDefault="009D25D6" w:rsidP="00617579">
                  <w:pPr>
                    <w:pStyle w:val="afa"/>
                    <w:ind w:firstLine="0"/>
                    <w:rPr>
                      <w:b/>
                      <w:sz w:val="24"/>
                    </w:rPr>
                  </w:pPr>
                  <w:r w:rsidRPr="00AA30C6">
                    <w:rPr>
                      <w:b/>
                      <w:sz w:val="24"/>
                    </w:rPr>
                    <w:t>Критерий оценки</w:t>
                  </w:r>
                </w:p>
              </w:tc>
              <w:tc>
                <w:tcPr>
                  <w:tcW w:w="1263" w:type="dxa"/>
                  <w:vAlign w:val="center"/>
                </w:tcPr>
                <w:p w:rsidR="009D25D6" w:rsidRPr="00AA30C6" w:rsidRDefault="009D25D6" w:rsidP="009D25D6">
                  <w:pPr>
                    <w:pStyle w:val="afa"/>
                    <w:ind w:firstLine="0"/>
                    <w:jc w:val="center"/>
                    <w:rPr>
                      <w:b/>
                      <w:sz w:val="24"/>
                    </w:rPr>
                  </w:pPr>
                  <w:r w:rsidRPr="00AA30C6">
                    <w:rPr>
                      <w:b/>
                      <w:sz w:val="24"/>
                    </w:rPr>
                    <w:t>Кз</w:t>
                  </w:r>
                </w:p>
              </w:tc>
            </w:tr>
            <w:tr w:rsidR="00A52D4F" w:rsidRPr="00AA30C6" w:rsidTr="00096EB6">
              <w:tc>
                <w:tcPr>
                  <w:tcW w:w="5274" w:type="dxa"/>
                  <w:vMerge w:val="restart"/>
                </w:tcPr>
                <w:p w:rsidR="00A52D4F" w:rsidRPr="00A52D4F" w:rsidRDefault="00A52D4F" w:rsidP="00617579">
                  <w:pPr>
                    <w:pStyle w:val="afa"/>
                    <w:ind w:firstLine="0"/>
                    <w:rPr>
                      <w:sz w:val="24"/>
                    </w:rPr>
                  </w:pPr>
                  <w:r w:rsidRPr="00A52D4F">
                    <w:rPr>
                      <w:sz w:val="24"/>
                    </w:rPr>
                    <w:t>Цена договора</w:t>
                  </w:r>
                  <w:r>
                    <w:rPr>
                      <w:sz w:val="24"/>
                    </w:rPr>
                    <w:t>:</w:t>
                  </w:r>
                </w:p>
                <w:p w:rsidR="00A52D4F" w:rsidRPr="00AA30C6" w:rsidRDefault="00A52D4F" w:rsidP="00A52D4F">
                  <w:pPr>
                    <w:pStyle w:val="afa"/>
                    <w:ind w:firstLine="397"/>
                    <w:jc w:val="left"/>
                    <w:rPr>
                      <w:sz w:val="24"/>
                    </w:rPr>
                  </w:pPr>
                  <w:r>
                    <w:rPr>
                      <w:sz w:val="24"/>
                    </w:rPr>
                    <w:t xml:space="preserve">- Стоимость предрейсовых медицинских осмотров, </w:t>
                  </w:r>
                  <w:r w:rsidRPr="000308B7">
                    <w:rPr>
                      <w:b/>
                      <w:sz w:val="24"/>
                    </w:rPr>
                    <w:t>в мес.</w:t>
                  </w:r>
                  <w:r>
                    <w:rPr>
                      <w:sz w:val="24"/>
                    </w:rPr>
                    <w:t>, руб. (без НДС)</w:t>
                  </w:r>
                  <w:r w:rsidRPr="00AA30C6">
                    <w:rPr>
                      <w:sz w:val="24"/>
                    </w:rPr>
                    <w:t xml:space="preserve"> </w:t>
                  </w:r>
                </w:p>
                <w:p w:rsidR="00A52D4F" w:rsidRPr="00A52D4F" w:rsidRDefault="00A52D4F" w:rsidP="00A52D4F">
                  <w:pPr>
                    <w:pStyle w:val="afa"/>
                    <w:ind w:firstLine="397"/>
                    <w:jc w:val="left"/>
                    <w:rPr>
                      <w:sz w:val="24"/>
                    </w:rPr>
                  </w:pPr>
                  <w:r>
                    <w:rPr>
                      <w:sz w:val="24"/>
                    </w:rPr>
                    <w:t xml:space="preserve">- </w:t>
                  </w:r>
                  <w:r w:rsidRPr="00AA30C6">
                    <w:rPr>
                      <w:sz w:val="24"/>
                    </w:rPr>
                    <w:t>Ц</w:t>
                  </w:r>
                  <w:r>
                    <w:rPr>
                      <w:sz w:val="24"/>
                    </w:rPr>
                    <w:t xml:space="preserve">ена за внеплановый медицинский осмотр, </w:t>
                  </w:r>
                  <w:r w:rsidRPr="000308B7">
                    <w:rPr>
                      <w:b/>
                      <w:sz w:val="24"/>
                    </w:rPr>
                    <w:t xml:space="preserve">за 1 </w:t>
                  </w:r>
                  <w:r>
                    <w:rPr>
                      <w:b/>
                      <w:sz w:val="24"/>
                    </w:rPr>
                    <w:t>вызов</w:t>
                  </w:r>
                  <w:r>
                    <w:rPr>
                      <w:sz w:val="24"/>
                    </w:rPr>
                    <w:t>, руб. (без НДС)</w:t>
                  </w:r>
                </w:p>
              </w:tc>
              <w:tc>
                <w:tcPr>
                  <w:tcW w:w="1263" w:type="dxa"/>
                  <w:vAlign w:val="center"/>
                </w:tcPr>
                <w:p w:rsidR="00A52D4F" w:rsidRPr="00AA30C6" w:rsidRDefault="00A52D4F" w:rsidP="009D25D6">
                  <w:pPr>
                    <w:pStyle w:val="afa"/>
                    <w:ind w:firstLine="0"/>
                    <w:jc w:val="center"/>
                    <w:rPr>
                      <w:b/>
                      <w:sz w:val="24"/>
                    </w:rPr>
                  </w:pPr>
                  <w:r>
                    <w:rPr>
                      <w:b/>
                      <w:sz w:val="24"/>
                    </w:rPr>
                    <w:t>0,7</w:t>
                  </w:r>
                  <w:r w:rsidR="00847195">
                    <w:rPr>
                      <w:b/>
                      <w:sz w:val="24"/>
                    </w:rPr>
                    <w:t>0</w:t>
                  </w:r>
                </w:p>
              </w:tc>
            </w:tr>
            <w:tr w:rsidR="00A52D4F" w:rsidRPr="00AA30C6" w:rsidTr="00A52D4F">
              <w:trPr>
                <w:trHeight w:val="533"/>
              </w:trPr>
              <w:tc>
                <w:tcPr>
                  <w:tcW w:w="5274" w:type="dxa"/>
                  <w:vMerge/>
                </w:tcPr>
                <w:p w:rsidR="00A52D4F" w:rsidRPr="00AA30C6" w:rsidRDefault="00A52D4F" w:rsidP="001A2D2C">
                  <w:pPr>
                    <w:pStyle w:val="afa"/>
                    <w:jc w:val="left"/>
                    <w:rPr>
                      <w:sz w:val="24"/>
                    </w:rPr>
                  </w:pPr>
                </w:p>
              </w:tc>
              <w:tc>
                <w:tcPr>
                  <w:tcW w:w="1263" w:type="dxa"/>
                  <w:vAlign w:val="center"/>
                </w:tcPr>
                <w:p w:rsidR="00A52D4F" w:rsidRPr="00AA30C6" w:rsidRDefault="00A52D4F" w:rsidP="009D25D6">
                  <w:pPr>
                    <w:pStyle w:val="afa"/>
                    <w:ind w:firstLine="0"/>
                    <w:jc w:val="center"/>
                    <w:rPr>
                      <w:sz w:val="24"/>
                    </w:rPr>
                  </w:pPr>
                  <w:r>
                    <w:rPr>
                      <w:sz w:val="24"/>
                    </w:rPr>
                    <w:t>0,4</w:t>
                  </w:r>
                  <w:r w:rsidR="00847195">
                    <w:rPr>
                      <w:sz w:val="24"/>
                    </w:rPr>
                    <w:t>0</w:t>
                  </w:r>
                </w:p>
              </w:tc>
            </w:tr>
            <w:tr w:rsidR="00A52D4F" w:rsidRPr="00AA30C6" w:rsidTr="00096EB6">
              <w:tc>
                <w:tcPr>
                  <w:tcW w:w="5274" w:type="dxa"/>
                  <w:vMerge/>
                </w:tcPr>
                <w:p w:rsidR="00A52D4F" w:rsidRPr="00AA30C6" w:rsidRDefault="00A52D4F" w:rsidP="001A2D2C">
                  <w:pPr>
                    <w:pStyle w:val="afa"/>
                    <w:ind w:firstLine="0"/>
                    <w:jc w:val="left"/>
                    <w:rPr>
                      <w:sz w:val="24"/>
                    </w:rPr>
                  </w:pPr>
                </w:p>
              </w:tc>
              <w:tc>
                <w:tcPr>
                  <w:tcW w:w="1263" w:type="dxa"/>
                  <w:vAlign w:val="center"/>
                </w:tcPr>
                <w:p w:rsidR="00A52D4F" w:rsidRPr="00AA30C6" w:rsidRDefault="00A52D4F" w:rsidP="009D25D6">
                  <w:pPr>
                    <w:pStyle w:val="afa"/>
                    <w:ind w:firstLine="0"/>
                    <w:jc w:val="center"/>
                    <w:rPr>
                      <w:sz w:val="24"/>
                    </w:rPr>
                  </w:pPr>
                  <w:r>
                    <w:rPr>
                      <w:sz w:val="24"/>
                    </w:rPr>
                    <w:t>0,3</w:t>
                  </w:r>
                  <w:r w:rsidR="00847195">
                    <w:rPr>
                      <w:sz w:val="24"/>
                    </w:rPr>
                    <w:t>0</w:t>
                  </w:r>
                </w:p>
              </w:tc>
            </w:tr>
            <w:tr w:rsidR="006C5D24" w:rsidRPr="00AA30C6" w:rsidTr="00096EB6">
              <w:tc>
                <w:tcPr>
                  <w:tcW w:w="5274" w:type="dxa"/>
                </w:tcPr>
                <w:p w:rsidR="006C5D24" w:rsidRPr="00AA30C6" w:rsidRDefault="003A1EE2" w:rsidP="001A2D2C">
                  <w:pPr>
                    <w:pStyle w:val="afa"/>
                    <w:ind w:firstLine="0"/>
                    <w:jc w:val="left"/>
                    <w:rPr>
                      <w:sz w:val="24"/>
                    </w:rPr>
                  </w:pPr>
                  <w:r>
                    <w:rPr>
                      <w:sz w:val="24"/>
                    </w:rPr>
                    <w:t>Форма, срок</w:t>
                  </w:r>
                  <w:r w:rsidR="002E6A83" w:rsidRPr="00AA30C6">
                    <w:rPr>
                      <w:sz w:val="24"/>
                    </w:rPr>
                    <w:t xml:space="preserve"> и порядок оплаты </w:t>
                  </w:r>
                  <w:r w:rsidR="00096EB6">
                    <w:rPr>
                      <w:sz w:val="24"/>
                    </w:rPr>
                    <w:t>Услуг</w:t>
                  </w:r>
                </w:p>
              </w:tc>
              <w:tc>
                <w:tcPr>
                  <w:tcW w:w="1263" w:type="dxa"/>
                  <w:vAlign w:val="center"/>
                </w:tcPr>
                <w:p w:rsidR="006C5D24" w:rsidRPr="00AA30C6" w:rsidRDefault="006C5D24" w:rsidP="009D25D6">
                  <w:pPr>
                    <w:pStyle w:val="afa"/>
                    <w:ind w:firstLine="0"/>
                    <w:jc w:val="center"/>
                    <w:rPr>
                      <w:sz w:val="24"/>
                    </w:rPr>
                  </w:pPr>
                  <w:r w:rsidRPr="00AA30C6">
                    <w:rPr>
                      <w:sz w:val="24"/>
                    </w:rPr>
                    <w:t>0,</w:t>
                  </w:r>
                  <w:r w:rsidR="009D25D6" w:rsidRPr="00AA30C6">
                    <w:rPr>
                      <w:sz w:val="24"/>
                    </w:rPr>
                    <w:t>2</w:t>
                  </w:r>
                  <w:r w:rsidR="00847195">
                    <w:rPr>
                      <w:sz w:val="24"/>
                    </w:rPr>
                    <w:t>0</w:t>
                  </w:r>
                </w:p>
              </w:tc>
            </w:tr>
            <w:tr w:rsidR="006C5D24" w:rsidRPr="00AA30C6" w:rsidTr="00096EB6">
              <w:tc>
                <w:tcPr>
                  <w:tcW w:w="5274" w:type="dxa"/>
                </w:tcPr>
                <w:p w:rsidR="006C5D24" w:rsidRPr="00096EB6" w:rsidRDefault="009D25D6" w:rsidP="001A2D2C">
                  <w:pPr>
                    <w:pStyle w:val="afa"/>
                    <w:ind w:firstLine="0"/>
                    <w:jc w:val="left"/>
                    <w:rPr>
                      <w:sz w:val="24"/>
                    </w:rPr>
                  </w:pPr>
                  <w:r w:rsidRPr="00096EB6">
                    <w:rPr>
                      <w:sz w:val="24"/>
                    </w:rPr>
                    <w:t>Опыт участника:</w:t>
                  </w:r>
                </w:p>
                <w:p w:rsidR="006C5D24" w:rsidRPr="00096EB6" w:rsidRDefault="009D25D6" w:rsidP="00A52D4F">
                  <w:pPr>
                    <w:pStyle w:val="afa"/>
                    <w:ind w:firstLine="0"/>
                    <w:rPr>
                      <w:sz w:val="24"/>
                    </w:rPr>
                  </w:pPr>
                  <w:r w:rsidRPr="00096EB6">
                    <w:rPr>
                      <w:sz w:val="24"/>
                    </w:rPr>
                    <w:t xml:space="preserve">- </w:t>
                  </w:r>
                  <w:r w:rsidR="006C5D24" w:rsidRPr="00096EB6">
                    <w:rPr>
                      <w:sz w:val="24"/>
                    </w:rPr>
                    <w:t>среднегодовая (общая) стоимость договоров, соотв</w:t>
                  </w:r>
                  <w:r w:rsidR="002E6A83" w:rsidRPr="00096EB6">
                    <w:rPr>
                      <w:sz w:val="24"/>
                    </w:rPr>
                    <w:t>етствующих предмету настоящего О</w:t>
                  </w:r>
                  <w:r w:rsidR="006C5D24" w:rsidRPr="00096EB6">
                    <w:rPr>
                      <w:sz w:val="24"/>
                    </w:rPr>
                    <w:t xml:space="preserve">ткрытого конкурса за </w:t>
                  </w:r>
                  <w:r w:rsidR="00720C92">
                    <w:rPr>
                      <w:sz w:val="24"/>
                    </w:rPr>
                    <w:t>2014</w:t>
                  </w:r>
                  <w:r w:rsidRPr="00096EB6">
                    <w:rPr>
                      <w:sz w:val="24"/>
                    </w:rPr>
                    <w:t xml:space="preserve"> год</w:t>
                  </w:r>
                </w:p>
              </w:tc>
              <w:tc>
                <w:tcPr>
                  <w:tcW w:w="1263" w:type="dxa"/>
                  <w:vAlign w:val="center"/>
                </w:tcPr>
                <w:p w:rsidR="006C5D24" w:rsidRPr="00096EB6" w:rsidRDefault="006C5D24" w:rsidP="00473E93">
                  <w:pPr>
                    <w:pStyle w:val="afa"/>
                    <w:ind w:firstLine="0"/>
                    <w:jc w:val="center"/>
                    <w:rPr>
                      <w:sz w:val="24"/>
                    </w:rPr>
                  </w:pPr>
                  <w:r w:rsidRPr="00096EB6">
                    <w:rPr>
                      <w:sz w:val="24"/>
                    </w:rPr>
                    <w:t>0,</w:t>
                  </w:r>
                  <w:r w:rsidR="00473E93">
                    <w:rPr>
                      <w:sz w:val="24"/>
                    </w:rPr>
                    <w:t>1</w:t>
                  </w:r>
                  <w:r w:rsidR="00847195">
                    <w:rPr>
                      <w:sz w:val="24"/>
                    </w:rPr>
                    <w:t>0</w:t>
                  </w:r>
                </w:p>
              </w:tc>
            </w:tr>
            <w:tr w:rsidR="00AC0B4A" w:rsidRPr="00AA30C6" w:rsidTr="00096EB6">
              <w:tc>
                <w:tcPr>
                  <w:tcW w:w="5274" w:type="dxa"/>
                </w:tcPr>
                <w:p w:rsidR="00AC0B4A" w:rsidRPr="00AA30C6" w:rsidRDefault="00AC0B4A" w:rsidP="00635507">
                  <w:pPr>
                    <w:pStyle w:val="afa"/>
                    <w:ind w:firstLine="0"/>
                    <w:rPr>
                      <w:b/>
                      <w:sz w:val="24"/>
                    </w:rPr>
                  </w:pPr>
                  <w:r w:rsidRPr="00AA30C6">
                    <w:rPr>
                      <w:b/>
                      <w:sz w:val="24"/>
                    </w:rPr>
                    <w:t>Общая сумма по всем критериям</w:t>
                  </w:r>
                </w:p>
              </w:tc>
              <w:tc>
                <w:tcPr>
                  <w:tcW w:w="1263" w:type="dxa"/>
                  <w:vAlign w:val="center"/>
                </w:tcPr>
                <w:p w:rsidR="00AC0B4A" w:rsidRPr="00AA30C6" w:rsidRDefault="00AC0B4A" w:rsidP="009D25D6">
                  <w:pPr>
                    <w:pStyle w:val="afa"/>
                    <w:ind w:firstLine="0"/>
                    <w:jc w:val="center"/>
                    <w:rPr>
                      <w:b/>
                      <w:sz w:val="24"/>
                    </w:rPr>
                  </w:pPr>
                  <w:r w:rsidRPr="00AA30C6">
                    <w:rPr>
                      <w:b/>
                      <w:sz w:val="24"/>
                    </w:rPr>
                    <w:t>1,0</w:t>
                  </w:r>
                  <w:r w:rsidR="00847195">
                    <w:rPr>
                      <w:b/>
                      <w:sz w:val="24"/>
                    </w:rPr>
                    <w:t>0</w:t>
                  </w:r>
                </w:p>
              </w:tc>
            </w:tr>
          </w:tbl>
          <w:p w:rsidR="007D6548" w:rsidRPr="00AA30C6" w:rsidRDefault="007D6548" w:rsidP="003D3596">
            <w:pPr>
              <w:pStyle w:val="afa"/>
              <w:rPr>
                <w:b/>
                <w:i/>
                <w:sz w:val="24"/>
              </w:rPr>
            </w:pPr>
          </w:p>
        </w:tc>
      </w:tr>
      <w:tr w:rsidR="00736D40" w:rsidRPr="00AA30C6" w:rsidTr="00147BEF">
        <w:tc>
          <w:tcPr>
            <w:tcW w:w="675" w:type="dxa"/>
            <w:vAlign w:val="center"/>
          </w:tcPr>
          <w:p w:rsidR="00736D40" w:rsidRPr="00AA30C6" w:rsidRDefault="00835CB1" w:rsidP="00B10E0B">
            <w:pPr>
              <w:pStyle w:val="19"/>
              <w:ind w:firstLine="0"/>
              <w:jc w:val="center"/>
              <w:rPr>
                <w:b/>
                <w:sz w:val="24"/>
                <w:szCs w:val="24"/>
              </w:rPr>
            </w:pPr>
            <w:r w:rsidRPr="00AA30C6">
              <w:rPr>
                <w:b/>
                <w:sz w:val="24"/>
                <w:szCs w:val="24"/>
              </w:rPr>
              <w:t>20</w:t>
            </w:r>
            <w:r w:rsidR="00357415" w:rsidRPr="00AA30C6">
              <w:rPr>
                <w:b/>
                <w:sz w:val="24"/>
                <w:szCs w:val="24"/>
              </w:rPr>
              <w:t>.</w:t>
            </w:r>
          </w:p>
        </w:tc>
        <w:tc>
          <w:tcPr>
            <w:tcW w:w="2551" w:type="dxa"/>
            <w:vAlign w:val="center"/>
          </w:tcPr>
          <w:p w:rsidR="00736D40" w:rsidRPr="00AA30C6" w:rsidRDefault="007341C2" w:rsidP="00AB3DA9">
            <w:pPr>
              <w:pStyle w:val="Default"/>
              <w:rPr>
                <w:b/>
                <w:color w:val="auto"/>
              </w:rPr>
            </w:pPr>
            <w:r w:rsidRPr="00AA30C6">
              <w:rPr>
                <w:b/>
                <w:color w:val="auto"/>
              </w:rPr>
              <w:t>Особенности заключения договора</w:t>
            </w:r>
          </w:p>
        </w:tc>
        <w:tc>
          <w:tcPr>
            <w:tcW w:w="6980" w:type="dxa"/>
            <w:vAlign w:val="center"/>
          </w:tcPr>
          <w:p w:rsidR="007341C2" w:rsidRPr="00AA30C6" w:rsidRDefault="007341C2" w:rsidP="00B10E0B">
            <w:pPr>
              <w:pStyle w:val="-3"/>
              <w:numPr>
                <w:ilvl w:val="2"/>
                <w:numId w:val="0"/>
              </w:numPr>
              <w:tabs>
                <w:tab w:val="num" w:pos="1985"/>
              </w:tabs>
              <w:suppressAutoHyphens/>
              <w:ind w:firstLine="397"/>
              <w:rPr>
                <w:sz w:val="24"/>
              </w:rPr>
            </w:pPr>
            <w:r w:rsidRPr="00AA30C6">
              <w:rPr>
                <w:sz w:val="24"/>
              </w:rPr>
              <w:t xml:space="preserve">Победитель вправе направить </w:t>
            </w:r>
            <w:r w:rsidR="00DB6989" w:rsidRPr="00AA30C6">
              <w:rPr>
                <w:sz w:val="24"/>
              </w:rPr>
              <w:t xml:space="preserve">Заказчику </w:t>
            </w:r>
            <w:r w:rsidRPr="00AA30C6">
              <w:rPr>
                <w:sz w:val="24"/>
              </w:rPr>
              <w:t xml:space="preserve">предложения по внесению изменений в договор, размещенный в составе настоящей документации </w:t>
            </w:r>
            <w:r w:rsidR="002B41FD" w:rsidRPr="00AA30C6">
              <w:rPr>
                <w:sz w:val="24"/>
              </w:rPr>
              <w:t xml:space="preserve">о закупке </w:t>
            </w:r>
            <w:r w:rsidRPr="00AA30C6">
              <w:rPr>
                <w:sz w:val="24"/>
              </w:rPr>
              <w:t>(приложение № 5), до момента его подписания победителем.</w:t>
            </w:r>
          </w:p>
          <w:p w:rsidR="007341C2" w:rsidRPr="00AA30C6" w:rsidRDefault="007341C2" w:rsidP="00B10E0B">
            <w:pPr>
              <w:pStyle w:val="-3"/>
              <w:numPr>
                <w:ilvl w:val="2"/>
                <w:numId w:val="0"/>
              </w:numPr>
              <w:tabs>
                <w:tab w:val="num" w:pos="1985"/>
              </w:tabs>
              <w:suppressAutoHyphens/>
              <w:ind w:firstLine="397"/>
              <w:rPr>
                <w:sz w:val="24"/>
              </w:rPr>
            </w:pPr>
            <w:r w:rsidRPr="00AA30C6">
              <w:rPr>
                <w:sz w:val="24"/>
              </w:rPr>
              <w:t xml:space="preserve">Указанные предложения должны быть получены </w:t>
            </w:r>
            <w:r w:rsidR="00DB6989" w:rsidRPr="00AA30C6">
              <w:rPr>
                <w:sz w:val="24"/>
              </w:rPr>
              <w:t>Заказчиком</w:t>
            </w:r>
            <w:r w:rsidRPr="00AA30C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w:t>
            </w:r>
          </w:p>
          <w:p w:rsidR="007341C2" w:rsidRPr="00AA30C6" w:rsidRDefault="007341C2" w:rsidP="00B10E0B">
            <w:pPr>
              <w:pStyle w:val="-3"/>
              <w:numPr>
                <w:ilvl w:val="2"/>
                <w:numId w:val="0"/>
              </w:numPr>
              <w:tabs>
                <w:tab w:val="num" w:pos="1985"/>
              </w:tabs>
              <w:suppressAutoHyphens/>
              <w:ind w:firstLine="397"/>
              <w:rPr>
                <w:sz w:val="24"/>
              </w:rPr>
            </w:pPr>
            <w:r w:rsidRPr="00AA30C6">
              <w:rPr>
                <w:sz w:val="24"/>
              </w:rPr>
              <w:t>Изменения могут касаться только положений договора, которые не были одним из оценочных критериев для выбора побе</w:t>
            </w:r>
            <w:r w:rsidR="00493AB2" w:rsidRPr="00AA30C6">
              <w:rPr>
                <w:sz w:val="24"/>
              </w:rPr>
              <w:t>дителя, указанных в пункте 1</w:t>
            </w:r>
            <w:r w:rsidR="00DF69CD" w:rsidRPr="00AA30C6">
              <w:rPr>
                <w:sz w:val="24"/>
              </w:rPr>
              <w:t>9</w:t>
            </w:r>
            <w:r w:rsidR="00493AB2" w:rsidRPr="00AA30C6">
              <w:rPr>
                <w:sz w:val="24"/>
              </w:rPr>
              <w:t xml:space="preserve"> Информационной карты</w:t>
            </w:r>
            <w:r w:rsidRPr="00AA30C6">
              <w:rPr>
                <w:sz w:val="24"/>
              </w:rPr>
              <w:t xml:space="preserve"> настоящей документации</w:t>
            </w:r>
            <w:r w:rsidR="00493AB2" w:rsidRPr="00AA30C6">
              <w:rPr>
                <w:sz w:val="24"/>
              </w:rPr>
              <w:t xml:space="preserve"> о закупке</w:t>
            </w:r>
            <w:r w:rsidRPr="00AA30C6">
              <w:rPr>
                <w:sz w:val="24"/>
              </w:rPr>
              <w:t>.</w:t>
            </w:r>
          </w:p>
          <w:p w:rsidR="007341C2" w:rsidRPr="00AA30C6" w:rsidRDefault="007341C2" w:rsidP="00B10E0B">
            <w:pPr>
              <w:pStyle w:val="-3"/>
              <w:numPr>
                <w:ilvl w:val="2"/>
                <w:numId w:val="0"/>
              </w:numPr>
              <w:tabs>
                <w:tab w:val="num" w:pos="1985"/>
              </w:tabs>
              <w:suppressAutoHyphens/>
              <w:ind w:firstLine="397"/>
              <w:rPr>
                <w:sz w:val="24"/>
              </w:rPr>
            </w:pPr>
            <w:r w:rsidRPr="00AA30C6">
              <w:rPr>
                <w:sz w:val="24"/>
              </w:rPr>
              <w:t xml:space="preserve">Внесение изменений в договор по предложениям победителя является правом </w:t>
            </w:r>
            <w:r w:rsidR="00DF69CD" w:rsidRPr="00AA30C6">
              <w:rPr>
                <w:sz w:val="24"/>
              </w:rPr>
              <w:t>Заказчика</w:t>
            </w:r>
            <w:r w:rsidRPr="00AA30C6">
              <w:rPr>
                <w:sz w:val="24"/>
              </w:rPr>
              <w:t xml:space="preserve"> и осуществляется по усмотрению</w:t>
            </w:r>
            <w:r w:rsidR="00164AC8" w:rsidRPr="00AA30C6">
              <w:rPr>
                <w:sz w:val="24"/>
              </w:rPr>
              <w:t xml:space="preserve"> </w:t>
            </w:r>
            <w:r w:rsidR="00DF69CD" w:rsidRPr="00AA30C6">
              <w:rPr>
                <w:sz w:val="24"/>
              </w:rPr>
              <w:t>Заказчика</w:t>
            </w:r>
            <w:r w:rsidRPr="00AA30C6">
              <w:rPr>
                <w:sz w:val="24"/>
              </w:rPr>
              <w:t>.</w:t>
            </w:r>
          </w:p>
          <w:p w:rsidR="00736D40" w:rsidRPr="00AA30C6" w:rsidRDefault="007341C2" w:rsidP="00B10E0B">
            <w:pPr>
              <w:pStyle w:val="-3"/>
              <w:numPr>
                <w:ilvl w:val="2"/>
                <w:numId w:val="0"/>
              </w:numPr>
              <w:tabs>
                <w:tab w:val="num" w:pos="1985"/>
              </w:tabs>
              <w:suppressAutoHyphens/>
              <w:ind w:firstLine="397"/>
              <w:rPr>
                <w:sz w:val="24"/>
              </w:rPr>
            </w:pPr>
            <w:r w:rsidRPr="00AA30C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AA30C6">
              <w:rPr>
                <w:sz w:val="24"/>
              </w:rPr>
              <w:t xml:space="preserve"> </w:t>
            </w:r>
            <w:r w:rsidR="00DF69CD" w:rsidRPr="00AA30C6">
              <w:rPr>
                <w:sz w:val="24"/>
              </w:rPr>
              <w:t>Заказчиком</w:t>
            </w:r>
            <w:r w:rsidRPr="00AA30C6">
              <w:rPr>
                <w:sz w:val="24"/>
              </w:rPr>
              <w:t>.</w:t>
            </w:r>
          </w:p>
        </w:tc>
      </w:tr>
      <w:tr w:rsidR="007D6548" w:rsidRPr="00AA30C6" w:rsidTr="00147BEF">
        <w:tc>
          <w:tcPr>
            <w:tcW w:w="675" w:type="dxa"/>
            <w:vAlign w:val="center"/>
          </w:tcPr>
          <w:p w:rsidR="007D6548" w:rsidRPr="00AA30C6" w:rsidRDefault="009830CC" w:rsidP="00B10E0B">
            <w:pPr>
              <w:pStyle w:val="19"/>
              <w:ind w:firstLine="0"/>
              <w:jc w:val="center"/>
              <w:rPr>
                <w:b/>
                <w:sz w:val="24"/>
                <w:szCs w:val="24"/>
              </w:rPr>
            </w:pPr>
            <w:r w:rsidRPr="00AA30C6">
              <w:rPr>
                <w:b/>
                <w:sz w:val="24"/>
                <w:szCs w:val="24"/>
              </w:rPr>
              <w:t>2</w:t>
            </w:r>
            <w:r w:rsidR="00835CB1" w:rsidRPr="00AA30C6">
              <w:rPr>
                <w:b/>
                <w:sz w:val="24"/>
                <w:szCs w:val="24"/>
              </w:rPr>
              <w:t>1</w:t>
            </w:r>
            <w:r w:rsidR="00357415" w:rsidRPr="00AA30C6">
              <w:rPr>
                <w:b/>
                <w:sz w:val="24"/>
                <w:szCs w:val="24"/>
              </w:rPr>
              <w:t>.</w:t>
            </w:r>
          </w:p>
        </w:tc>
        <w:tc>
          <w:tcPr>
            <w:tcW w:w="2551" w:type="dxa"/>
            <w:vAlign w:val="center"/>
          </w:tcPr>
          <w:p w:rsidR="007D6548" w:rsidRPr="00AA30C6" w:rsidRDefault="007D6548" w:rsidP="00AB3DA9">
            <w:pPr>
              <w:pStyle w:val="Default"/>
              <w:rPr>
                <w:b/>
                <w:color w:val="auto"/>
              </w:rPr>
            </w:pPr>
            <w:r w:rsidRPr="00AA30C6">
              <w:rPr>
                <w:b/>
                <w:color w:val="auto"/>
              </w:rPr>
              <w:t>Привлечение субподрядчиков, соисполнителей</w:t>
            </w:r>
          </w:p>
        </w:tc>
        <w:tc>
          <w:tcPr>
            <w:tcW w:w="6980" w:type="dxa"/>
            <w:vAlign w:val="center"/>
          </w:tcPr>
          <w:p w:rsidR="007D6548" w:rsidRPr="00AA30C6" w:rsidRDefault="009D25D6" w:rsidP="007E4DAC">
            <w:pPr>
              <w:pStyle w:val="19"/>
              <w:ind w:firstLine="397"/>
              <w:jc w:val="left"/>
              <w:rPr>
                <w:sz w:val="24"/>
                <w:szCs w:val="24"/>
              </w:rPr>
            </w:pPr>
            <w:r w:rsidRPr="000308B7">
              <w:rPr>
                <w:sz w:val="24"/>
                <w:szCs w:val="24"/>
              </w:rPr>
              <w:t>П</w:t>
            </w:r>
            <w:r w:rsidR="005F2D24" w:rsidRPr="000308B7">
              <w:rPr>
                <w:sz w:val="24"/>
                <w:szCs w:val="24"/>
              </w:rPr>
              <w:t>ривлечение субподрядчиков допускается</w:t>
            </w:r>
            <w:r w:rsidR="00E90BB5" w:rsidRPr="000308B7">
              <w:rPr>
                <w:sz w:val="24"/>
                <w:szCs w:val="24"/>
              </w:rPr>
              <w:t>.</w:t>
            </w:r>
          </w:p>
        </w:tc>
      </w:tr>
      <w:tr w:rsidR="001356F1" w:rsidRPr="00AA30C6" w:rsidTr="00147BEF">
        <w:tc>
          <w:tcPr>
            <w:tcW w:w="675" w:type="dxa"/>
            <w:vAlign w:val="center"/>
          </w:tcPr>
          <w:p w:rsidR="001356F1" w:rsidRPr="00AA30C6" w:rsidRDefault="001356F1" w:rsidP="00B10E0B">
            <w:pPr>
              <w:pStyle w:val="19"/>
              <w:ind w:firstLine="0"/>
              <w:jc w:val="center"/>
              <w:rPr>
                <w:b/>
                <w:sz w:val="24"/>
                <w:szCs w:val="24"/>
              </w:rPr>
            </w:pPr>
            <w:r w:rsidRPr="00AA30C6">
              <w:rPr>
                <w:b/>
                <w:sz w:val="24"/>
                <w:szCs w:val="24"/>
              </w:rPr>
              <w:t>22.</w:t>
            </w:r>
          </w:p>
        </w:tc>
        <w:tc>
          <w:tcPr>
            <w:tcW w:w="2551" w:type="dxa"/>
            <w:vAlign w:val="center"/>
          </w:tcPr>
          <w:p w:rsidR="001356F1" w:rsidRPr="00AA30C6" w:rsidRDefault="001356F1" w:rsidP="00AB3DA9">
            <w:pPr>
              <w:pStyle w:val="Default"/>
              <w:rPr>
                <w:b/>
                <w:color w:val="auto"/>
              </w:rPr>
            </w:pPr>
            <w:r w:rsidRPr="00AA30C6">
              <w:rPr>
                <w:b/>
                <w:color w:val="auto"/>
              </w:rPr>
              <w:t>Срок действия Заявки</w:t>
            </w:r>
            <w:r w:rsidRPr="00AA30C6">
              <w:rPr>
                <w:b/>
                <w:color w:val="auto"/>
              </w:rPr>
              <w:tab/>
            </w:r>
          </w:p>
        </w:tc>
        <w:tc>
          <w:tcPr>
            <w:tcW w:w="6980" w:type="dxa"/>
            <w:vAlign w:val="center"/>
          </w:tcPr>
          <w:p w:rsidR="001356F1" w:rsidRPr="00AA30C6" w:rsidRDefault="001356F1" w:rsidP="007E4DAC">
            <w:pPr>
              <w:pStyle w:val="19"/>
              <w:ind w:firstLine="397"/>
              <w:jc w:val="left"/>
              <w:rPr>
                <w:i/>
                <w:sz w:val="24"/>
                <w:szCs w:val="24"/>
              </w:rPr>
            </w:pPr>
            <w:r w:rsidRPr="00AA30C6">
              <w:rPr>
                <w:sz w:val="24"/>
                <w:szCs w:val="24"/>
              </w:rPr>
              <w:t xml:space="preserve">Заявка должна действовать не менее </w:t>
            </w:r>
            <w:r w:rsidR="00AB3DA9" w:rsidRPr="00AA30C6">
              <w:rPr>
                <w:sz w:val="24"/>
                <w:szCs w:val="24"/>
              </w:rPr>
              <w:t>6</w:t>
            </w:r>
            <w:r w:rsidR="009D25D6" w:rsidRPr="00AA30C6">
              <w:rPr>
                <w:sz w:val="24"/>
                <w:szCs w:val="24"/>
              </w:rPr>
              <w:t>0</w:t>
            </w:r>
            <w:r w:rsidRPr="00AA30C6">
              <w:rPr>
                <w:sz w:val="24"/>
                <w:szCs w:val="24"/>
              </w:rPr>
              <w:t xml:space="preserve"> календарных дней с даты окончания срока подачи Заявок (пункт 6 настоящей Информационной карты).</w:t>
            </w:r>
          </w:p>
        </w:tc>
      </w:tr>
      <w:tr w:rsidR="00DF6AE3" w:rsidRPr="00AA30C6" w:rsidTr="00147BEF">
        <w:tc>
          <w:tcPr>
            <w:tcW w:w="675" w:type="dxa"/>
            <w:vAlign w:val="center"/>
          </w:tcPr>
          <w:p w:rsidR="00DF6AE3" w:rsidRPr="00AA30C6" w:rsidRDefault="00A856EA" w:rsidP="00B10E0B">
            <w:pPr>
              <w:pStyle w:val="19"/>
              <w:ind w:firstLine="0"/>
              <w:jc w:val="center"/>
              <w:rPr>
                <w:b/>
                <w:sz w:val="24"/>
                <w:szCs w:val="24"/>
              </w:rPr>
            </w:pPr>
            <w:r w:rsidRPr="00AA30C6">
              <w:rPr>
                <w:b/>
                <w:sz w:val="24"/>
                <w:szCs w:val="24"/>
              </w:rPr>
              <w:t>2</w:t>
            </w:r>
            <w:r w:rsidR="001356F1" w:rsidRPr="00AA30C6">
              <w:rPr>
                <w:b/>
                <w:sz w:val="24"/>
                <w:szCs w:val="24"/>
              </w:rPr>
              <w:t>3</w:t>
            </w:r>
            <w:r w:rsidRPr="00AA30C6">
              <w:rPr>
                <w:b/>
                <w:sz w:val="24"/>
                <w:szCs w:val="24"/>
              </w:rPr>
              <w:t>.</w:t>
            </w:r>
          </w:p>
        </w:tc>
        <w:tc>
          <w:tcPr>
            <w:tcW w:w="2551" w:type="dxa"/>
            <w:vAlign w:val="center"/>
          </w:tcPr>
          <w:p w:rsidR="00DF6AE3" w:rsidRPr="00AA30C6" w:rsidRDefault="00BB306F" w:rsidP="00AB3DA9">
            <w:pPr>
              <w:pStyle w:val="Default"/>
              <w:rPr>
                <w:b/>
                <w:color w:val="auto"/>
              </w:rPr>
            </w:pPr>
            <w:r w:rsidRPr="00AA30C6">
              <w:rPr>
                <w:b/>
                <w:color w:val="auto"/>
              </w:rPr>
              <w:t>Обеспечение З</w:t>
            </w:r>
            <w:r w:rsidR="00505622" w:rsidRPr="00AA30C6">
              <w:rPr>
                <w:b/>
                <w:color w:val="auto"/>
              </w:rPr>
              <w:t>аявки</w:t>
            </w:r>
          </w:p>
        </w:tc>
        <w:tc>
          <w:tcPr>
            <w:tcW w:w="6980" w:type="dxa"/>
            <w:vAlign w:val="center"/>
          </w:tcPr>
          <w:p w:rsidR="00DF6AE3" w:rsidRPr="00AA30C6" w:rsidRDefault="00A856EA" w:rsidP="007E4DAC">
            <w:pPr>
              <w:pStyle w:val="19"/>
              <w:ind w:firstLine="397"/>
              <w:jc w:val="left"/>
              <w:rPr>
                <w:sz w:val="24"/>
                <w:szCs w:val="24"/>
              </w:rPr>
            </w:pPr>
            <w:r w:rsidRPr="00AA30C6">
              <w:rPr>
                <w:sz w:val="24"/>
                <w:szCs w:val="24"/>
              </w:rPr>
              <w:t>Не предусмотрено</w:t>
            </w:r>
          </w:p>
        </w:tc>
      </w:tr>
      <w:tr w:rsidR="004745C7" w:rsidRPr="00AA30C6" w:rsidTr="00147BEF">
        <w:tc>
          <w:tcPr>
            <w:tcW w:w="675" w:type="dxa"/>
            <w:vAlign w:val="center"/>
          </w:tcPr>
          <w:p w:rsidR="004745C7" w:rsidRPr="00AA30C6" w:rsidRDefault="004745C7" w:rsidP="00B10E0B">
            <w:pPr>
              <w:pStyle w:val="19"/>
              <w:ind w:firstLine="0"/>
              <w:jc w:val="center"/>
              <w:rPr>
                <w:b/>
                <w:sz w:val="24"/>
                <w:szCs w:val="24"/>
              </w:rPr>
            </w:pPr>
            <w:r w:rsidRPr="00AA30C6">
              <w:rPr>
                <w:b/>
                <w:sz w:val="24"/>
                <w:szCs w:val="24"/>
              </w:rPr>
              <w:t>2</w:t>
            </w:r>
            <w:r w:rsidR="001356F1" w:rsidRPr="00AA30C6">
              <w:rPr>
                <w:b/>
                <w:sz w:val="24"/>
                <w:szCs w:val="24"/>
              </w:rPr>
              <w:t>4</w:t>
            </w:r>
            <w:r w:rsidRPr="00AA30C6">
              <w:rPr>
                <w:b/>
                <w:sz w:val="24"/>
                <w:szCs w:val="24"/>
              </w:rPr>
              <w:t>.</w:t>
            </w:r>
          </w:p>
        </w:tc>
        <w:tc>
          <w:tcPr>
            <w:tcW w:w="2551" w:type="dxa"/>
            <w:vAlign w:val="center"/>
          </w:tcPr>
          <w:p w:rsidR="004745C7" w:rsidRPr="00AA30C6" w:rsidRDefault="00505622" w:rsidP="00AB3DA9">
            <w:pPr>
              <w:pStyle w:val="Default"/>
              <w:rPr>
                <w:b/>
                <w:color w:val="auto"/>
              </w:rPr>
            </w:pPr>
            <w:r w:rsidRPr="00AA30C6">
              <w:rPr>
                <w:b/>
                <w:color w:val="auto"/>
              </w:rPr>
              <w:t>Обеспечение исполнения договора</w:t>
            </w:r>
          </w:p>
        </w:tc>
        <w:tc>
          <w:tcPr>
            <w:tcW w:w="6980" w:type="dxa"/>
            <w:vAlign w:val="center"/>
          </w:tcPr>
          <w:p w:rsidR="004745C7" w:rsidRPr="00AA30C6" w:rsidRDefault="004745C7" w:rsidP="007E4DAC">
            <w:pPr>
              <w:pStyle w:val="19"/>
              <w:ind w:firstLine="397"/>
              <w:jc w:val="left"/>
              <w:rPr>
                <w:sz w:val="24"/>
                <w:szCs w:val="24"/>
              </w:rPr>
            </w:pPr>
            <w:r w:rsidRPr="00AA30C6">
              <w:rPr>
                <w:sz w:val="24"/>
                <w:szCs w:val="24"/>
              </w:rPr>
              <w:t>Не предусмотрено</w:t>
            </w:r>
          </w:p>
        </w:tc>
      </w:tr>
    </w:tbl>
    <w:p w:rsidR="003A1EE2" w:rsidRDefault="003A1EE2" w:rsidP="00100D8E">
      <w:pPr>
        <w:pStyle w:val="19"/>
        <w:tabs>
          <w:tab w:val="left" w:pos="6379"/>
        </w:tabs>
        <w:ind w:left="6521" w:firstLine="0"/>
        <w:jc w:val="right"/>
        <w:rPr>
          <w:rFonts w:eastAsia="MS Mincho"/>
          <w:szCs w:val="28"/>
        </w:rPr>
      </w:pPr>
    </w:p>
    <w:p w:rsidR="000954FB" w:rsidRDefault="000954FB" w:rsidP="00100D8E">
      <w:pPr>
        <w:pStyle w:val="19"/>
        <w:tabs>
          <w:tab w:val="left" w:pos="6379"/>
        </w:tabs>
        <w:ind w:left="6521" w:firstLine="0"/>
        <w:jc w:val="right"/>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FF7336">
        <w:rPr>
          <w:rFonts w:cs="Times New Roman"/>
          <w:i w:val="0"/>
        </w:rPr>
        <w:t>/</w:t>
      </w:r>
      <w:r w:rsidR="00CD17B5">
        <w:rPr>
          <w:rFonts w:cs="Times New Roman"/>
          <w:i w:val="0"/>
        </w:rPr>
        <w:t>0</w:t>
      </w:r>
      <w:r w:rsidR="00935391">
        <w:rPr>
          <w:rFonts w:cs="Times New Roman"/>
          <w:i w:val="0"/>
        </w:rPr>
        <w:t>137-15</w:t>
      </w:r>
    </w:p>
    <w:p w:rsidR="000954FB" w:rsidRPr="007415F9" w:rsidRDefault="000954FB" w:rsidP="00FF7336">
      <w:pPr>
        <w:ind w:firstLine="709"/>
      </w:pPr>
    </w:p>
    <w:p w:rsidR="00492CD3" w:rsidRPr="00492CD3" w:rsidRDefault="000954FB" w:rsidP="00492CD3">
      <w:pPr>
        <w:pStyle w:val="19"/>
        <w:ind w:firstLine="709"/>
        <w:rPr>
          <w:b/>
        </w:rPr>
      </w:pPr>
      <w:r w:rsidRPr="00EA6E45">
        <w:rPr>
          <w:szCs w:val="28"/>
        </w:rPr>
        <w:t>Будучи уполномоченным представлять и действовать от имени ________________ (</w:t>
      </w:r>
      <w:r w:rsidRPr="00EA6E45">
        <w:rPr>
          <w:bCs/>
          <w:i/>
          <w:iCs/>
          <w:szCs w:val="28"/>
        </w:rPr>
        <w:t>наименование претендента или, в случае участия нескольких лиц на стороне одного участника, наименования таких лиц</w:t>
      </w:r>
      <w:r w:rsidRPr="00EA6E45">
        <w:rPr>
          <w:szCs w:val="28"/>
        </w:rPr>
        <w:t>), а также полностью изучив всю документацию о закупке, я, нижеподписавшийся, настоящим подаю заявку на участие в</w:t>
      </w:r>
      <w:r w:rsidRPr="00EA6E45">
        <w:rPr>
          <w:i/>
          <w:szCs w:val="28"/>
        </w:rPr>
        <w:t xml:space="preserve"> </w:t>
      </w:r>
      <w:r w:rsidR="005D0613" w:rsidRPr="00EA6E45">
        <w:rPr>
          <w:szCs w:val="28"/>
        </w:rPr>
        <w:t>Открытом конкурсе</w:t>
      </w:r>
      <w:r w:rsidRPr="00EA6E45">
        <w:rPr>
          <w:szCs w:val="28"/>
        </w:rPr>
        <w:t xml:space="preserve"> (далее – Заявка) </w:t>
      </w:r>
      <w:r w:rsidRPr="00EA6E45">
        <w:rPr>
          <w:b/>
          <w:szCs w:val="28"/>
        </w:rPr>
        <w:t>№</w:t>
      </w:r>
      <w:r w:rsidR="00BA33FF" w:rsidRPr="00EA6E45">
        <w:rPr>
          <w:b/>
          <w:szCs w:val="28"/>
        </w:rPr>
        <w:t> </w:t>
      </w:r>
      <w:r w:rsidR="00134C04" w:rsidRPr="00EA6E45">
        <w:rPr>
          <w:b/>
          <w:szCs w:val="28"/>
          <w:u w:val="single"/>
        </w:rPr>
        <w:t>ОК</w:t>
      </w:r>
      <w:r w:rsidRPr="00EA6E45">
        <w:rPr>
          <w:b/>
          <w:szCs w:val="28"/>
          <w:u w:val="single"/>
        </w:rPr>
        <w:t>/</w:t>
      </w:r>
      <w:r w:rsidR="00492CD3">
        <w:rPr>
          <w:b/>
          <w:szCs w:val="28"/>
          <w:u w:val="single"/>
        </w:rPr>
        <w:t>0137-15</w:t>
      </w:r>
      <w:r w:rsidRPr="00EA6E45">
        <w:rPr>
          <w:szCs w:val="28"/>
        </w:rPr>
        <w:t xml:space="preserve"> (далее – </w:t>
      </w:r>
      <w:r w:rsidR="00093F19" w:rsidRPr="00EA6E45">
        <w:rPr>
          <w:szCs w:val="28"/>
        </w:rPr>
        <w:t>Открытый конкурс</w:t>
      </w:r>
      <w:r w:rsidRPr="00EA6E45">
        <w:rPr>
          <w:szCs w:val="28"/>
        </w:rPr>
        <w:t xml:space="preserve">) </w:t>
      </w:r>
      <w:r w:rsidR="00AB3DA9" w:rsidRPr="00EA6E45">
        <w:rPr>
          <w:szCs w:val="28"/>
        </w:rPr>
        <w:t xml:space="preserve">на право заключения договора </w:t>
      </w:r>
      <w:r w:rsidR="00AB3DA9" w:rsidRPr="001A2D2C">
        <w:rPr>
          <w:b/>
          <w:szCs w:val="28"/>
        </w:rPr>
        <w:t xml:space="preserve">на </w:t>
      </w:r>
      <w:r w:rsidR="00FF7336" w:rsidRPr="001A2D2C">
        <w:rPr>
          <w:b/>
        </w:rPr>
        <w:t xml:space="preserve">оказание услуг </w:t>
      </w:r>
      <w:r w:rsidR="00492CD3" w:rsidRPr="00492CD3">
        <w:rPr>
          <w:rFonts w:eastAsia="MS Mincho"/>
          <w:b/>
          <w:bCs/>
          <w:szCs w:val="28"/>
        </w:rPr>
        <w:t xml:space="preserve">по </w:t>
      </w:r>
      <w:r w:rsidR="00492CD3" w:rsidRPr="00492CD3">
        <w:rPr>
          <w:b/>
        </w:rPr>
        <w:t>проведению предрейсовых медицинских осмотров водителей агентства на станции Санкт-Петербург-Товарный-Витебский, автотранспортного цеха филиала ПАО "ТрансКонтейнер" на Октябрьской железной дороге в 2015-2016гг.</w:t>
      </w:r>
    </w:p>
    <w:p w:rsidR="000954FB" w:rsidRPr="006C3A2D" w:rsidRDefault="000954FB" w:rsidP="00492CD3">
      <w:pPr>
        <w:pStyle w:val="19"/>
        <w:ind w:firstLine="709"/>
        <w:rPr>
          <w:szCs w:val="28"/>
        </w:rPr>
      </w:pPr>
      <w:r w:rsidRPr="006C3A2D">
        <w:rPr>
          <w:szCs w:val="28"/>
        </w:rPr>
        <w:t>Уполномоченным пред</w:t>
      </w:r>
      <w:r w:rsidR="00492CD3">
        <w:rPr>
          <w:szCs w:val="28"/>
        </w:rPr>
        <w:t>ставителям П</w:t>
      </w:r>
      <w:r w:rsidRPr="006C3A2D">
        <w:rPr>
          <w:szCs w:val="28"/>
        </w:rPr>
        <w:t>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w:t>
      </w:r>
      <w:r w:rsidR="00016A90">
        <w:rPr>
          <w:sz w:val="28"/>
          <w:szCs w:val="20"/>
        </w:rPr>
        <w:t>имые для заключения договора с П</w:t>
      </w:r>
      <w:r>
        <w:rPr>
          <w:sz w:val="28"/>
          <w:szCs w:val="20"/>
        </w:rPr>
        <w:t>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016A90">
        <w:rPr>
          <w:sz w:val="28"/>
          <w:szCs w:val="20"/>
        </w:rPr>
        <w:t>П</w:t>
      </w:r>
      <w:r>
        <w:rPr>
          <w:sz w:val="28"/>
          <w:szCs w:val="20"/>
        </w:rPr>
        <w:t xml:space="preserve">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492CD3">
        <w:rPr>
          <w:sz w:val="28"/>
          <w:szCs w:val="28"/>
        </w:rPr>
        <w:t>П</w:t>
      </w:r>
      <w:r w:rsidRPr="008B08F6">
        <w:rPr>
          <w:sz w:val="28"/>
          <w:szCs w:val="28"/>
        </w:rPr>
        <w:t>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492CD3">
        <w:rPr>
          <w:rFonts w:eastAsia="Times New Roman"/>
          <w:sz w:val="28"/>
        </w:rPr>
        <w:t>П</w:t>
      </w:r>
      <w:r>
        <w:rPr>
          <w:rFonts w:eastAsia="Times New Roman"/>
          <w:sz w:val="28"/>
        </w:rPr>
        <w:t>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2048DD" w:rsidRDefault="002048DD" w:rsidP="002048DD"/>
    <w:p w:rsidR="002048DD" w:rsidRPr="002048DD" w:rsidRDefault="002048DD" w:rsidP="002048DD"/>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492CD3" w:rsidRDefault="00492CD3" w:rsidP="00492CD3">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492CD3" w:rsidRDefault="00492CD3" w:rsidP="00492CD3">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492CD3" w:rsidRPr="007415F9" w:rsidRDefault="00492CD3" w:rsidP="00492CD3">
      <w:pPr>
        <w:pStyle w:val="afa"/>
        <w:jc w:val="center"/>
        <w:rPr>
          <w:sz w:val="28"/>
          <w:szCs w:val="28"/>
        </w:rPr>
      </w:pPr>
    </w:p>
    <w:p w:rsidR="00492CD3" w:rsidRDefault="00492CD3" w:rsidP="00492CD3">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492CD3" w:rsidRPr="007415F9" w:rsidRDefault="00492CD3" w:rsidP="00492CD3">
      <w:pPr>
        <w:pStyle w:val="afa"/>
        <w:ind w:left="720" w:firstLine="0"/>
        <w:rPr>
          <w:sz w:val="28"/>
          <w:szCs w:val="28"/>
        </w:rPr>
      </w:pPr>
      <w:r>
        <w:rPr>
          <w:sz w:val="28"/>
          <w:szCs w:val="28"/>
        </w:rPr>
        <w:t>ОГРН ______, ИНН _________, КПП______, ОКПО ____, ОКТМО________, ОКОПФ ___________</w:t>
      </w:r>
    </w:p>
    <w:p w:rsidR="00492CD3" w:rsidRPr="00CB6258" w:rsidRDefault="00492CD3" w:rsidP="00492CD3">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492CD3" w:rsidRDefault="00492CD3" w:rsidP="00492CD3">
      <w:pPr>
        <w:pStyle w:val="afa"/>
        <w:ind w:firstLine="696"/>
        <w:rPr>
          <w:sz w:val="28"/>
          <w:szCs w:val="28"/>
        </w:rPr>
      </w:pPr>
      <w:r w:rsidRPr="007415F9">
        <w:rPr>
          <w:sz w:val="28"/>
          <w:szCs w:val="28"/>
        </w:rPr>
        <w:t>Юридический адрес ________________________________________</w:t>
      </w:r>
    </w:p>
    <w:p w:rsidR="00492CD3" w:rsidRDefault="00492CD3" w:rsidP="00492CD3">
      <w:pPr>
        <w:pStyle w:val="afa"/>
        <w:ind w:firstLine="696"/>
        <w:rPr>
          <w:sz w:val="28"/>
          <w:szCs w:val="28"/>
        </w:rPr>
      </w:pPr>
      <w:r w:rsidRPr="007415F9">
        <w:rPr>
          <w:sz w:val="28"/>
          <w:szCs w:val="28"/>
        </w:rPr>
        <w:t>Почтовый адрес ___________________________________________</w:t>
      </w:r>
    </w:p>
    <w:p w:rsidR="00492CD3" w:rsidRDefault="00492CD3" w:rsidP="00492CD3">
      <w:pPr>
        <w:pStyle w:val="afa"/>
        <w:ind w:firstLine="696"/>
        <w:rPr>
          <w:sz w:val="28"/>
          <w:szCs w:val="28"/>
        </w:rPr>
      </w:pPr>
      <w:r w:rsidRPr="007415F9">
        <w:rPr>
          <w:sz w:val="28"/>
          <w:szCs w:val="28"/>
        </w:rPr>
        <w:t>Телефон (______) __________________________________________</w:t>
      </w:r>
    </w:p>
    <w:p w:rsidR="00492CD3" w:rsidRDefault="00492CD3" w:rsidP="00492CD3">
      <w:pPr>
        <w:pStyle w:val="afa"/>
        <w:ind w:firstLine="698"/>
        <w:rPr>
          <w:sz w:val="28"/>
          <w:szCs w:val="28"/>
        </w:rPr>
      </w:pPr>
      <w:r w:rsidRPr="007415F9">
        <w:rPr>
          <w:sz w:val="28"/>
          <w:szCs w:val="28"/>
        </w:rPr>
        <w:t>Факс (______) _____________________________________________</w:t>
      </w:r>
    </w:p>
    <w:p w:rsidR="00492CD3" w:rsidRDefault="00492CD3" w:rsidP="00492CD3">
      <w:pPr>
        <w:pStyle w:val="afa"/>
        <w:ind w:firstLine="698"/>
        <w:rPr>
          <w:sz w:val="28"/>
          <w:szCs w:val="28"/>
        </w:rPr>
      </w:pPr>
      <w:r w:rsidRPr="007415F9">
        <w:rPr>
          <w:sz w:val="28"/>
          <w:szCs w:val="28"/>
        </w:rPr>
        <w:t>Адрес электронной почты __________________@_______________</w:t>
      </w:r>
    </w:p>
    <w:p w:rsidR="00492CD3" w:rsidRDefault="00492CD3" w:rsidP="00492CD3">
      <w:pPr>
        <w:pStyle w:val="afa"/>
        <w:ind w:firstLine="698"/>
        <w:rPr>
          <w:sz w:val="28"/>
          <w:szCs w:val="28"/>
        </w:rPr>
      </w:pPr>
      <w:r w:rsidRPr="007415F9">
        <w:rPr>
          <w:sz w:val="28"/>
          <w:szCs w:val="28"/>
        </w:rPr>
        <w:t>Зарегистрированный адрес офиса _____________________________</w:t>
      </w:r>
    </w:p>
    <w:p w:rsidR="00492CD3" w:rsidRDefault="00492CD3" w:rsidP="00492CD3">
      <w:pPr>
        <w:pStyle w:val="afa"/>
        <w:ind w:firstLine="698"/>
        <w:rPr>
          <w:sz w:val="28"/>
          <w:szCs w:val="28"/>
        </w:rPr>
      </w:pPr>
      <w:r>
        <w:rPr>
          <w:sz w:val="28"/>
          <w:szCs w:val="28"/>
        </w:rPr>
        <w:t>Адрес сайта компании: ______________________________________</w:t>
      </w:r>
    </w:p>
    <w:p w:rsidR="00492CD3" w:rsidRDefault="00492CD3" w:rsidP="00492CD3">
      <w:pPr>
        <w:pStyle w:val="afa"/>
        <w:ind w:firstLine="0"/>
        <w:rPr>
          <w:sz w:val="20"/>
          <w:szCs w:val="20"/>
        </w:rPr>
      </w:pPr>
    </w:p>
    <w:p w:rsidR="00492CD3" w:rsidRPr="004A39BB" w:rsidRDefault="00492CD3" w:rsidP="00492CD3">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492CD3" w:rsidRPr="00E2579A" w:rsidRDefault="00492CD3" w:rsidP="00492CD3">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492CD3" w:rsidRDefault="00492CD3" w:rsidP="00492CD3">
      <w:pPr>
        <w:pStyle w:val="afa"/>
        <w:ind w:firstLine="696"/>
        <w:rPr>
          <w:sz w:val="28"/>
          <w:szCs w:val="28"/>
        </w:rPr>
      </w:pPr>
      <w:r w:rsidRPr="007415F9">
        <w:rPr>
          <w:sz w:val="28"/>
          <w:szCs w:val="28"/>
        </w:rPr>
        <w:t>Юридический адрес ________________________________________</w:t>
      </w:r>
    </w:p>
    <w:p w:rsidR="00492CD3" w:rsidRDefault="00492CD3" w:rsidP="00492CD3">
      <w:pPr>
        <w:pStyle w:val="afa"/>
        <w:ind w:firstLine="696"/>
        <w:rPr>
          <w:sz w:val="28"/>
          <w:szCs w:val="28"/>
        </w:rPr>
      </w:pPr>
      <w:r w:rsidRPr="007415F9">
        <w:rPr>
          <w:sz w:val="28"/>
          <w:szCs w:val="28"/>
        </w:rPr>
        <w:t>Почтовый адрес ___________________________________________</w:t>
      </w:r>
    </w:p>
    <w:p w:rsidR="00492CD3" w:rsidRDefault="00492CD3" w:rsidP="00492CD3">
      <w:pPr>
        <w:pStyle w:val="afa"/>
        <w:ind w:firstLine="696"/>
        <w:rPr>
          <w:sz w:val="28"/>
          <w:szCs w:val="28"/>
        </w:rPr>
      </w:pPr>
      <w:r w:rsidRPr="007415F9">
        <w:rPr>
          <w:sz w:val="28"/>
          <w:szCs w:val="28"/>
        </w:rPr>
        <w:t>Телефон (______) __________________________________________</w:t>
      </w:r>
    </w:p>
    <w:p w:rsidR="00492CD3" w:rsidRDefault="00492CD3" w:rsidP="00492CD3">
      <w:pPr>
        <w:pStyle w:val="afa"/>
        <w:ind w:firstLine="698"/>
        <w:rPr>
          <w:sz w:val="28"/>
          <w:szCs w:val="28"/>
        </w:rPr>
      </w:pPr>
      <w:r w:rsidRPr="007415F9">
        <w:rPr>
          <w:sz w:val="28"/>
          <w:szCs w:val="28"/>
        </w:rPr>
        <w:t>Факс (______) _____________________________________________</w:t>
      </w:r>
    </w:p>
    <w:p w:rsidR="00492CD3" w:rsidRDefault="00492CD3" w:rsidP="00492CD3">
      <w:pPr>
        <w:pStyle w:val="afa"/>
        <w:ind w:firstLine="698"/>
        <w:rPr>
          <w:sz w:val="28"/>
          <w:szCs w:val="28"/>
        </w:rPr>
      </w:pPr>
      <w:r w:rsidRPr="007415F9">
        <w:rPr>
          <w:sz w:val="28"/>
          <w:szCs w:val="28"/>
        </w:rPr>
        <w:t>Адрес электронной почты __________________@_______________</w:t>
      </w:r>
    </w:p>
    <w:p w:rsidR="00492CD3" w:rsidRDefault="00492CD3" w:rsidP="00492CD3">
      <w:pPr>
        <w:pStyle w:val="afa"/>
        <w:ind w:firstLine="698"/>
        <w:rPr>
          <w:sz w:val="28"/>
          <w:szCs w:val="28"/>
        </w:rPr>
      </w:pPr>
      <w:r w:rsidRPr="007415F9">
        <w:rPr>
          <w:sz w:val="28"/>
          <w:szCs w:val="28"/>
        </w:rPr>
        <w:t>Зарегистрированный адрес офиса _____________________________</w:t>
      </w:r>
    </w:p>
    <w:p w:rsidR="00492CD3" w:rsidRDefault="00492CD3" w:rsidP="00492CD3">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492CD3" w:rsidRPr="00167626" w:rsidRDefault="00492CD3" w:rsidP="00492CD3">
      <w:pPr>
        <w:pStyle w:val="afa"/>
        <w:tabs>
          <w:tab w:val="left" w:pos="1080"/>
        </w:tabs>
        <w:ind w:firstLine="0"/>
        <w:rPr>
          <w:sz w:val="20"/>
          <w:szCs w:val="20"/>
        </w:rPr>
      </w:pPr>
    </w:p>
    <w:p w:rsidR="00492CD3" w:rsidRDefault="00492CD3" w:rsidP="00492CD3">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492CD3" w:rsidRPr="00167626" w:rsidRDefault="00492CD3" w:rsidP="00492CD3">
      <w:pPr>
        <w:pStyle w:val="afa"/>
        <w:tabs>
          <w:tab w:val="left" w:pos="1080"/>
        </w:tabs>
        <w:ind w:firstLine="0"/>
        <w:rPr>
          <w:sz w:val="20"/>
          <w:szCs w:val="20"/>
        </w:rPr>
      </w:pPr>
    </w:p>
    <w:p w:rsidR="00492CD3" w:rsidRPr="004A39BB" w:rsidRDefault="00492CD3" w:rsidP="00492CD3">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492CD3" w:rsidRDefault="00492CD3" w:rsidP="00492CD3">
      <w:pPr>
        <w:pStyle w:val="afa"/>
        <w:tabs>
          <w:tab w:val="left" w:pos="1080"/>
        </w:tabs>
        <w:ind w:firstLine="0"/>
        <w:rPr>
          <w:sz w:val="28"/>
          <w:szCs w:val="28"/>
        </w:rPr>
      </w:pPr>
    </w:p>
    <w:p w:rsidR="00492CD3" w:rsidRDefault="00492CD3" w:rsidP="00492CD3">
      <w:pPr>
        <w:pStyle w:val="afa"/>
        <w:tabs>
          <w:tab w:val="left" w:pos="1080"/>
        </w:tabs>
        <w:ind w:firstLine="0"/>
        <w:rPr>
          <w:sz w:val="28"/>
          <w:szCs w:val="28"/>
        </w:rPr>
      </w:pPr>
    </w:p>
    <w:p w:rsidR="00492CD3" w:rsidRDefault="00492CD3" w:rsidP="00492CD3">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492CD3" w:rsidRDefault="00492CD3" w:rsidP="00492CD3">
      <w:pPr>
        <w:pStyle w:val="afa"/>
        <w:tabs>
          <w:tab w:val="left" w:pos="1080"/>
        </w:tabs>
        <w:ind w:firstLine="0"/>
        <w:rPr>
          <w:sz w:val="28"/>
          <w:szCs w:val="28"/>
        </w:rPr>
      </w:pPr>
    </w:p>
    <w:p w:rsidR="00492CD3" w:rsidRPr="00982C0E" w:rsidRDefault="00492CD3" w:rsidP="00492CD3">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492CD3" w:rsidRPr="00982C0E" w:rsidRDefault="00492CD3" w:rsidP="00492CD3">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492CD3" w:rsidRPr="00982C0E" w:rsidRDefault="00492CD3" w:rsidP="00492CD3">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492CD3" w:rsidRPr="00982C0E" w:rsidRDefault="00492CD3" w:rsidP="00492CD3">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492CD3" w:rsidRPr="00982C0E" w:rsidRDefault="00492CD3" w:rsidP="00492CD3">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492CD3" w:rsidRPr="007415F9" w:rsidRDefault="00492CD3" w:rsidP="00492CD3">
      <w:pPr>
        <w:pStyle w:val="afa"/>
        <w:tabs>
          <w:tab w:val="left" w:pos="1080"/>
        </w:tabs>
        <w:ind w:firstLine="720"/>
        <w:rPr>
          <w:sz w:val="28"/>
          <w:szCs w:val="28"/>
        </w:rPr>
      </w:pPr>
    </w:p>
    <w:p w:rsidR="00492CD3" w:rsidRDefault="00492CD3" w:rsidP="00492CD3">
      <w:pPr>
        <w:tabs>
          <w:tab w:val="left" w:pos="9639"/>
        </w:tabs>
        <w:ind w:firstLine="539"/>
        <w:rPr>
          <w:b/>
          <w:sz w:val="28"/>
          <w:szCs w:val="28"/>
        </w:rPr>
      </w:pPr>
    </w:p>
    <w:p w:rsidR="00492CD3" w:rsidRPr="007415F9" w:rsidRDefault="00492CD3" w:rsidP="00492CD3">
      <w:pPr>
        <w:tabs>
          <w:tab w:val="left" w:pos="9639"/>
        </w:tabs>
        <w:ind w:firstLine="539"/>
        <w:rPr>
          <w:b/>
          <w:sz w:val="28"/>
          <w:szCs w:val="28"/>
        </w:rPr>
      </w:pPr>
      <w:r w:rsidRPr="007415F9">
        <w:rPr>
          <w:b/>
          <w:sz w:val="28"/>
          <w:szCs w:val="28"/>
        </w:rPr>
        <w:t>Контактные лица</w:t>
      </w:r>
    </w:p>
    <w:p w:rsidR="00492CD3" w:rsidRPr="007415F9" w:rsidRDefault="00492CD3" w:rsidP="00492CD3">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492CD3" w:rsidRDefault="00492CD3" w:rsidP="00492CD3">
      <w:pPr>
        <w:tabs>
          <w:tab w:val="left" w:pos="9639"/>
        </w:tabs>
        <w:rPr>
          <w:sz w:val="28"/>
          <w:szCs w:val="28"/>
          <w:u w:val="single"/>
        </w:rPr>
      </w:pPr>
    </w:p>
    <w:p w:rsidR="00492CD3" w:rsidRPr="007415F9" w:rsidRDefault="00492CD3" w:rsidP="00492CD3">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492CD3" w:rsidRPr="007415F9" w:rsidRDefault="00492CD3" w:rsidP="00492CD3">
      <w:pPr>
        <w:tabs>
          <w:tab w:val="left" w:pos="9639"/>
        </w:tabs>
        <w:jc w:val="right"/>
        <w:rPr>
          <w:i/>
        </w:rPr>
      </w:pPr>
      <w:r w:rsidRPr="007415F9">
        <w:rPr>
          <w:i/>
        </w:rPr>
        <w:t>Контактное лицо (должность, ФИО, телефон)</w:t>
      </w:r>
    </w:p>
    <w:p w:rsidR="00492CD3" w:rsidRPr="007415F9" w:rsidRDefault="00492CD3" w:rsidP="00492CD3">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492CD3" w:rsidRPr="007415F9" w:rsidRDefault="00492CD3" w:rsidP="00492CD3">
      <w:pPr>
        <w:tabs>
          <w:tab w:val="left" w:pos="9639"/>
        </w:tabs>
        <w:jc w:val="right"/>
        <w:rPr>
          <w:i/>
        </w:rPr>
      </w:pPr>
      <w:r w:rsidRPr="007415F9">
        <w:rPr>
          <w:i/>
        </w:rPr>
        <w:t>Контактное лицо (должность, ФИО, телефон)</w:t>
      </w:r>
    </w:p>
    <w:p w:rsidR="00492CD3" w:rsidRPr="007415F9" w:rsidRDefault="00492CD3" w:rsidP="00492CD3">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492CD3" w:rsidRPr="007415F9" w:rsidRDefault="00492CD3" w:rsidP="00492CD3">
      <w:pPr>
        <w:tabs>
          <w:tab w:val="left" w:pos="9639"/>
        </w:tabs>
        <w:jc w:val="right"/>
        <w:rPr>
          <w:i/>
        </w:rPr>
      </w:pPr>
      <w:r w:rsidRPr="007415F9">
        <w:rPr>
          <w:i/>
        </w:rPr>
        <w:t>Контактное лицо (должность, ФИО, телефон)</w:t>
      </w:r>
    </w:p>
    <w:p w:rsidR="00492CD3" w:rsidRPr="007415F9" w:rsidRDefault="00492CD3" w:rsidP="00492CD3">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492CD3" w:rsidRPr="007415F9" w:rsidRDefault="00492CD3" w:rsidP="00492CD3">
      <w:pPr>
        <w:tabs>
          <w:tab w:val="left" w:pos="9639"/>
        </w:tabs>
        <w:jc w:val="right"/>
        <w:rPr>
          <w:i/>
        </w:rPr>
      </w:pPr>
      <w:r w:rsidRPr="007415F9">
        <w:rPr>
          <w:i/>
        </w:rPr>
        <w:t>Контактное лицо (должность, ФИО, телефон)</w:t>
      </w:r>
    </w:p>
    <w:p w:rsidR="00492CD3" w:rsidRPr="007415F9" w:rsidRDefault="00492CD3" w:rsidP="00492CD3">
      <w:pPr>
        <w:pStyle w:val="afa"/>
        <w:rPr>
          <w:rFonts w:eastAsia="Times New Roman"/>
          <w:spacing w:val="-13"/>
          <w:sz w:val="28"/>
          <w:szCs w:val="28"/>
        </w:rPr>
      </w:pPr>
    </w:p>
    <w:p w:rsidR="00492CD3" w:rsidRPr="00635235" w:rsidRDefault="00492CD3" w:rsidP="00492CD3">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492CD3" w:rsidRPr="007415F9" w:rsidRDefault="00492CD3" w:rsidP="00492CD3">
      <w:pPr>
        <w:tabs>
          <w:tab w:val="left" w:pos="8640"/>
        </w:tabs>
        <w:jc w:val="center"/>
        <w:rPr>
          <w:i/>
        </w:rPr>
      </w:pPr>
      <w:r>
        <w:rPr>
          <w:i/>
        </w:rPr>
        <w:t xml:space="preserve">                              </w:t>
      </w:r>
      <w:r w:rsidRPr="007415F9">
        <w:rPr>
          <w:i/>
        </w:rPr>
        <w:t>(наименование претендента)</w:t>
      </w:r>
    </w:p>
    <w:p w:rsidR="00492CD3" w:rsidRPr="00635235" w:rsidRDefault="00492CD3" w:rsidP="00492CD3">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492CD3" w:rsidRPr="00635235" w:rsidRDefault="00492CD3" w:rsidP="00492CD3">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492CD3" w:rsidRPr="00635235" w:rsidRDefault="00492CD3" w:rsidP="00492CD3">
      <w:pPr>
        <w:rPr>
          <w:i/>
        </w:rPr>
      </w:pPr>
      <w:r>
        <w:rPr>
          <w:i/>
        </w:rPr>
        <w:t xml:space="preserve">   </w:t>
      </w:r>
    </w:p>
    <w:p w:rsidR="00492CD3" w:rsidRPr="007415F9" w:rsidRDefault="00492CD3" w:rsidP="00492CD3">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492CD3" w:rsidRPr="00635235" w:rsidRDefault="00492CD3" w:rsidP="00492CD3">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492CD3" w:rsidRDefault="00492CD3" w:rsidP="00492CD3">
      <w:pPr>
        <w:pStyle w:val="32"/>
        <w:suppressAutoHyphens/>
        <w:spacing w:after="0"/>
        <w:rPr>
          <w:b/>
          <w:i/>
          <w:sz w:val="28"/>
          <w:szCs w:val="28"/>
        </w:rPr>
      </w:pPr>
    </w:p>
    <w:p w:rsidR="00492CD3" w:rsidRDefault="00492CD3" w:rsidP="00492CD3">
      <w:pPr>
        <w:pStyle w:val="afa"/>
        <w:jc w:val="center"/>
        <w:rPr>
          <w:b/>
          <w:sz w:val="28"/>
          <w:szCs w:val="28"/>
        </w:rPr>
      </w:pPr>
    </w:p>
    <w:p w:rsidR="00492CD3" w:rsidRDefault="00492CD3" w:rsidP="00492CD3">
      <w:pPr>
        <w:pStyle w:val="afa"/>
        <w:jc w:val="center"/>
        <w:rPr>
          <w:b/>
          <w:sz w:val="28"/>
          <w:szCs w:val="28"/>
        </w:rPr>
      </w:pPr>
    </w:p>
    <w:p w:rsidR="00492CD3" w:rsidRDefault="00492CD3" w:rsidP="00492CD3">
      <w:pPr>
        <w:pStyle w:val="afa"/>
        <w:jc w:val="center"/>
        <w:rPr>
          <w:b/>
          <w:sz w:val="28"/>
          <w:szCs w:val="28"/>
        </w:rPr>
      </w:pPr>
    </w:p>
    <w:p w:rsidR="00492CD3" w:rsidRDefault="00492CD3" w:rsidP="00492CD3">
      <w:pPr>
        <w:pStyle w:val="afa"/>
        <w:jc w:val="center"/>
        <w:rPr>
          <w:b/>
          <w:sz w:val="28"/>
          <w:szCs w:val="28"/>
        </w:rPr>
      </w:pPr>
      <w:r w:rsidRPr="000802B7">
        <w:rPr>
          <w:b/>
          <w:sz w:val="28"/>
          <w:szCs w:val="28"/>
        </w:rPr>
        <w:t>СВЕДЕНИЯ О ПРЕТЕНДЕНТЕ (для физических лиц)</w:t>
      </w:r>
    </w:p>
    <w:p w:rsidR="00492CD3" w:rsidRPr="000802B7" w:rsidRDefault="00492CD3" w:rsidP="00492CD3">
      <w:pPr>
        <w:pStyle w:val="afa"/>
        <w:jc w:val="center"/>
        <w:rPr>
          <w:b/>
          <w:sz w:val="28"/>
          <w:szCs w:val="28"/>
        </w:rPr>
      </w:pPr>
    </w:p>
    <w:p w:rsidR="00492CD3" w:rsidRPr="000802B7" w:rsidRDefault="00492CD3" w:rsidP="00492CD3">
      <w:pPr>
        <w:pStyle w:val="afa"/>
        <w:jc w:val="center"/>
        <w:rPr>
          <w:b/>
          <w:sz w:val="28"/>
          <w:szCs w:val="28"/>
        </w:rPr>
      </w:pPr>
    </w:p>
    <w:p w:rsidR="00492CD3" w:rsidRDefault="00492CD3" w:rsidP="00492CD3">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492CD3" w:rsidRPr="000802B7" w:rsidRDefault="00492CD3" w:rsidP="00492CD3">
      <w:pPr>
        <w:pStyle w:val="afa"/>
        <w:ind w:left="709" w:firstLine="0"/>
        <w:jc w:val="left"/>
        <w:rPr>
          <w:sz w:val="28"/>
          <w:szCs w:val="28"/>
        </w:rPr>
      </w:pPr>
    </w:p>
    <w:p w:rsidR="00492CD3" w:rsidRDefault="00492CD3" w:rsidP="00492CD3">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492CD3" w:rsidRPr="008F1253" w:rsidRDefault="00492CD3" w:rsidP="00492CD3">
      <w:pPr>
        <w:pStyle w:val="afa"/>
        <w:ind w:firstLine="0"/>
        <w:jc w:val="left"/>
        <w:rPr>
          <w:sz w:val="28"/>
          <w:szCs w:val="28"/>
        </w:rPr>
      </w:pPr>
    </w:p>
    <w:p w:rsidR="00492CD3" w:rsidRDefault="00492CD3" w:rsidP="00492CD3">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492CD3" w:rsidRPr="008F1253" w:rsidRDefault="00492CD3" w:rsidP="00492CD3">
      <w:pPr>
        <w:pStyle w:val="afa"/>
        <w:ind w:firstLine="0"/>
        <w:jc w:val="left"/>
        <w:rPr>
          <w:sz w:val="28"/>
          <w:szCs w:val="28"/>
        </w:rPr>
      </w:pPr>
    </w:p>
    <w:p w:rsidR="00492CD3" w:rsidRDefault="00492CD3" w:rsidP="00492CD3">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492CD3" w:rsidRPr="000802B7" w:rsidRDefault="00492CD3" w:rsidP="00492CD3">
      <w:pPr>
        <w:pStyle w:val="afa"/>
        <w:ind w:left="709" w:firstLine="0"/>
        <w:jc w:val="left"/>
        <w:rPr>
          <w:sz w:val="28"/>
          <w:szCs w:val="28"/>
        </w:rPr>
      </w:pPr>
    </w:p>
    <w:p w:rsidR="00492CD3" w:rsidRDefault="00492CD3" w:rsidP="00492CD3">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492CD3" w:rsidRPr="000802B7" w:rsidRDefault="00492CD3" w:rsidP="00492CD3">
      <w:pPr>
        <w:pStyle w:val="afa"/>
        <w:ind w:firstLine="0"/>
        <w:jc w:val="left"/>
        <w:rPr>
          <w:sz w:val="28"/>
          <w:szCs w:val="28"/>
        </w:rPr>
      </w:pPr>
    </w:p>
    <w:p w:rsidR="00492CD3" w:rsidRDefault="00492CD3" w:rsidP="00492CD3">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492CD3" w:rsidRPr="000802B7" w:rsidRDefault="00492CD3" w:rsidP="00492CD3">
      <w:pPr>
        <w:pStyle w:val="afa"/>
        <w:ind w:firstLine="0"/>
        <w:jc w:val="left"/>
        <w:rPr>
          <w:sz w:val="28"/>
          <w:szCs w:val="28"/>
        </w:rPr>
      </w:pPr>
    </w:p>
    <w:p w:rsidR="00492CD3" w:rsidRDefault="00492CD3" w:rsidP="00492CD3">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492CD3" w:rsidRDefault="00492CD3" w:rsidP="00492CD3">
      <w:pPr>
        <w:pStyle w:val="aff7"/>
        <w:rPr>
          <w:sz w:val="28"/>
          <w:szCs w:val="28"/>
        </w:rPr>
      </w:pPr>
    </w:p>
    <w:p w:rsidR="00492CD3" w:rsidRDefault="00492CD3" w:rsidP="00492CD3">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492CD3" w:rsidRDefault="00492CD3" w:rsidP="00492CD3">
      <w:pPr>
        <w:pStyle w:val="aff7"/>
        <w:rPr>
          <w:sz w:val="28"/>
          <w:szCs w:val="28"/>
        </w:rPr>
      </w:pPr>
    </w:p>
    <w:p w:rsidR="00492CD3" w:rsidRDefault="00492CD3" w:rsidP="00492CD3">
      <w:pPr>
        <w:pStyle w:val="afa"/>
        <w:ind w:left="709" w:firstLine="0"/>
        <w:jc w:val="left"/>
        <w:rPr>
          <w:sz w:val="28"/>
          <w:szCs w:val="28"/>
        </w:rPr>
      </w:pPr>
    </w:p>
    <w:p w:rsidR="00492CD3" w:rsidRDefault="00492CD3" w:rsidP="00492CD3">
      <w:pPr>
        <w:pStyle w:val="afa"/>
        <w:ind w:firstLine="0"/>
        <w:jc w:val="left"/>
        <w:rPr>
          <w:sz w:val="28"/>
          <w:szCs w:val="28"/>
        </w:rPr>
      </w:pPr>
    </w:p>
    <w:p w:rsidR="00492CD3" w:rsidRPr="00635235" w:rsidRDefault="00492CD3" w:rsidP="00492CD3">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492CD3" w:rsidRPr="007415F9" w:rsidRDefault="00492CD3" w:rsidP="00492CD3">
      <w:pPr>
        <w:tabs>
          <w:tab w:val="left" w:pos="8640"/>
        </w:tabs>
        <w:jc w:val="center"/>
        <w:rPr>
          <w:i/>
        </w:rPr>
      </w:pPr>
      <w:r>
        <w:rPr>
          <w:i/>
        </w:rPr>
        <w:t xml:space="preserve">                              </w:t>
      </w:r>
      <w:r w:rsidRPr="007415F9">
        <w:rPr>
          <w:i/>
        </w:rPr>
        <w:t>(наименование претендента)</w:t>
      </w:r>
    </w:p>
    <w:p w:rsidR="00492CD3" w:rsidRPr="00635235" w:rsidRDefault="00492CD3" w:rsidP="00492CD3">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492CD3" w:rsidRPr="00635235" w:rsidRDefault="00492CD3" w:rsidP="00492CD3">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492CD3" w:rsidRPr="00110975" w:rsidRDefault="00492CD3" w:rsidP="00492CD3">
      <w:pPr>
        <w:rPr>
          <w:i/>
        </w:rPr>
      </w:pPr>
      <w:r>
        <w:rPr>
          <w:i/>
        </w:rPr>
        <w:t xml:space="preserve">   </w:t>
      </w:r>
    </w:p>
    <w:p w:rsidR="00492CD3" w:rsidRPr="007415F9" w:rsidRDefault="00492CD3" w:rsidP="00492CD3">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492CD3" w:rsidRPr="00635235" w:rsidRDefault="00492CD3" w:rsidP="00492CD3">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3A1EE2" w:rsidRDefault="003A1EE2" w:rsidP="000954FB">
      <w:pPr>
        <w:spacing w:after="200" w:line="276" w:lineRule="auto"/>
        <w:rPr>
          <w:sz w:val="28"/>
          <w:szCs w:val="28"/>
        </w:rPr>
        <w:sectPr w:rsidR="003A1EE2" w:rsidSect="00274BF9">
          <w:headerReference w:type="default" r:id="rId18"/>
          <w:footerReference w:type="even" r:id="rId19"/>
          <w:footerReference w:type="default" r:id="rId20"/>
          <w:headerReference w:type="first" r:id="rId21"/>
          <w:pgSz w:w="11907" w:h="16840" w:code="9"/>
          <w:pgMar w:top="567" w:right="567" w:bottom="567" w:left="1134" w:header="794" w:footer="794" w:gutter="0"/>
          <w:cols w:space="720"/>
          <w:titlePg/>
          <w:docGrid w:linePitch="326"/>
        </w:sectPr>
      </w:pPr>
    </w:p>
    <w:p w:rsidR="000954FB" w:rsidRPr="008F1253" w:rsidRDefault="000954FB" w:rsidP="003A1EE2">
      <w:pPr>
        <w:pStyle w:val="2"/>
        <w:numPr>
          <w:ilvl w:val="0"/>
          <w:numId w:val="0"/>
        </w:numPr>
        <w:spacing w:before="0" w:after="0"/>
        <w:ind w:left="576"/>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Pr="00C53CB9" w:rsidRDefault="000954FB" w:rsidP="00C53CB9">
      <w:pPr>
        <w:pStyle w:val="3"/>
        <w:spacing w:before="0" w:after="0"/>
        <w:jc w:val="center"/>
        <w:rPr>
          <w:rFonts w:ascii="Times New Roman" w:hAnsi="Times New Roman"/>
          <w:b w:val="0"/>
          <w:bCs w:val="0"/>
          <w:sz w:val="28"/>
          <w:szCs w:val="28"/>
        </w:rPr>
      </w:pPr>
    </w:p>
    <w:p w:rsidR="000954FB" w:rsidRPr="00C53CB9" w:rsidRDefault="000954FB" w:rsidP="00C53CB9">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3A1EE2" w:rsidRDefault="000954FB" w:rsidP="00C53CB9">
      <w:pPr>
        <w:jc w:val="center"/>
        <w:rPr>
          <w:b/>
          <w:sz w:val="28"/>
          <w:szCs w:val="28"/>
        </w:rPr>
      </w:pPr>
      <w:r w:rsidRPr="003A1EE2">
        <w:rPr>
          <w:b/>
          <w:sz w:val="28"/>
          <w:szCs w:val="28"/>
        </w:rPr>
        <w:t xml:space="preserve">«____» ___________ 201_ г.  </w:t>
      </w:r>
      <w:r w:rsidR="009D25D6" w:rsidRPr="003A1EE2">
        <w:rPr>
          <w:b/>
          <w:sz w:val="28"/>
          <w:szCs w:val="28"/>
        </w:rPr>
        <w:t xml:space="preserve">         </w:t>
      </w:r>
      <w:r w:rsidR="00093F19" w:rsidRPr="003A1EE2">
        <w:rPr>
          <w:b/>
          <w:sz w:val="28"/>
          <w:szCs w:val="28"/>
        </w:rPr>
        <w:t>Открытый конкурс</w:t>
      </w:r>
      <w:r w:rsidRPr="003A1EE2">
        <w:rPr>
          <w:b/>
          <w:sz w:val="28"/>
          <w:szCs w:val="28"/>
        </w:rPr>
        <w:t xml:space="preserve"> </w:t>
      </w:r>
      <w:r w:rsidR="00134C04" w:rsidRPr="003A1EE2">
        <w:rPr>
          <w:b/>
          <w:sz w:val="28"/>
          <w:szCs w:val="28"/>
        </w:rPr>
        <w:t>№ ОК</w:t>
      </w:r>
      <w:r w:rsidR="008D67F8" w:rsidRPr="003A1EE2">
        <w:rPr>
          <w:b/>
          <w:sz w:val="28"/>
          <w:szCs w:val="28"/>
        </w:rPr>
        <w:t>/</w:t>
      </w:r>
      <w:r w:rsidR="00492CD3">
        <w:rPr>
          <w:b/>
          <w:sz w:val="28"/>
          <w:szCs w:val="28"/>
        </w:rPr>
        <w:t>0137-15</w:t>
      </w:r>
    </w:p>
    <w:p w:rsidR="000954FB" w:rsidRPr="003A1EE2" w:rsidRDefault="000954FB" w:rsidP="00C53CB9">
      <w:pPr>
        <w:jc w:val="center"/>
        <w:rPr>
          <w:b/>
          <w:sz w:val="28"/>
          <w:szCs w:val="28"/>
        </w:rPr>
      </w:pPr>
      <w:r w:rsidRPr="003A1EE2">
        <w:rPr>
          <w:b/>
          <w:sz w:val="28"/>
          <w:szCs w:val="28"/>
        </w:rPr>
        <w:t>____________________________________________________________________</w:t>
      </w:r>
    </w:p>
    <w:p w:rsidR="000954FB" w:rsidRDefault="000954FB" w:rsidP="003A1EE2">
      <w:pPr>
        <w:ind w:firstLine="3"/>
        <w:jc w:val="center"/>
        <w:rPr>
          <w:b/>
          <w:bCs/>
          <w:i/>
        </w:rPr>
      </w:pPr>
      <w:r w:rsidRPr="003A1EE2">
        <w:rPr>
          <w:b/>
          <w:bCs/>
          <w:i/>
        </w:rPr>
        <w:t>(Полное наименование п</w:t>
      </w:r>
      <w:r w:rsidRPr="003A1EE2">
        <w:rPr>
          <w:b/>
          <w:i/>
        </w:rPr>
        <w:t>ретендента</w:t>
      </w:r>
      <w:r w:rsidRPr="003A1EE2">
        <w:rPr>
          <w:b/>
          <w:bCs/>
          <w:i/>
        </w:rPr>
        <w:t>)</w:t>
      </w:r>
    </w:p>
    <w:p w:rsidR="000308B7" w:rsidRPr="003A1EE2" w:rsidRDefault="000308B7" w:rsidP="003A1EE2">
      <w:pPr>
        <w:ind w:firstLine="3"/>
        <w:jc w:val="center"/>
        <w:rPr>
          <w:b/>
          <w:bCs/>
          <w:i/>
        </w:rPr>
      </w:pPr>
    </w:p>
    <w:tbl>
      <w:tblPr>
        <w:tblStyle w:val="afff2"/>
        <w:tblW w:w="15843" w:type="dxa"/>
        <w:tblLayout w:type="fixed"/>
        <w:tblLook w:val="04A0"/>
      </w:tblPr>
      <w:tblGrid>
        <w:gridCol w:w="534"/>
        <w:gridCol w:w="1984"/>
        <w:gridCol w:w="992"/>
        <w:gridCol w:w="2268"/>
        <w:gridCol w:w="1560"/>
        <w:gridCol w:w="1559"/>
        <w:gridCol w:w="1843"/>
        <w:gridCol w:w="3118"/>
        <w:gridCol w:w="1985"/>
      </w:tblGrid>
      <w:tr w:rsidR="00CD17B5" w:rsidRPr="001D6008" w:rsidTr="00CD17B5">
        <w:tc>
          <w:tcPr>
            <w:tcW w:w="534" w:type="dxa"/>
            <w:vAlign w:val="center"/>
          </w:tcPr>
          <w:p w:rsidR="00CD17B5" w:rsidRPr="001D6008" w:rsidRDefault="00CD17B5" w:rsidP="00473E93">
            <w:pPr>
              <w:jc w:val="center"/>
              <w:rPr>
                <w:sz w:val="20"/>
                <w:szCs w:val="20"/>
              </w:rPr>
            </w:pPr>
            <w:r w:rsidRPr="001D6008">
              <w:rPr>
                <w:sz w:val="20"/>
                <w:szCs w:val="20"/>
              </w:rPr>
              <w:t>№</w:t>
            </w:r>
          </w:p>
        </w:tc>
        <w:tc>
          <w:tcPr>
            <w:tcW w:w="1984" w:type="dxa"/>
            <w:vAlign w:val="center"/>
          </w:tcPr>
          <w:p w:rsidR="00CD17B5" w:rsidRPr="001D6008" w:rsidRDefault="00CD17B5" w:rsidP="00473E93">
            <w:pPr>
              <w:jc w:val="center"/>
              <w:rPr>
                <w:sz w:val="20"/>
                <w:szCs w:val="20"/>
              </w:rPr>
            </w:pPr>
            <w:r w:rsidRPr="001D6008">
              <w:rPr>
                <w:sz w:val="20"/>
                <w:szCs w:val="20"/>
              </w:rPr>
              <w:t>Вид осмотра</w:t>
            </w:r>
          </w:p>
        </w:tc>
        <w:tc>
          <w:tcPr>
            <w:tcW w:w="992" w:type="dxa"/>
            <w:vAlign w:val="center"/>
          </w:tcPr>
          <w:p w:rsidR="00CD17B5" w:rsidRPr="001D6008" w:rsidRDefault="00CD17B5" w:rsidP="00473E93">
            <w:pPr>
              <w:jc w:val="center"/>
              <w:rPr>
                <w:sz w:val="20"/>
                <w:szCs w:val="20"/>
              </w:rPr>
            </w:pPr>
            <w:r w:rsidRPr="001D6008">
              <w:rPr>
                <w:sz w:val="20"/>
                <w:szCs w:val="20"/>
              </w:rPr>
              <w:t>Время проведения</w:t>
            </w:r>
          </w:p>
        </w:tc>
        <w:tc>
          <w:tcPr>
            <w:tcW w:w="2268" w:type="dxa"/>
            <w:vAlign w:val="center"/>
          </w:tcPr>
          <w:p w:rsidR="00CD17B5" w:rsidRPr="001D6008" w:rsidRDefault="00CD17B5" w:rsidP="00362F2A">
            <w:pPr>
              <w:jc w:val="center"/>
              <w:rPr>
                <w:sz w:val="20"/>
                <w:szCs w:val="20"/>
              </w:rPr>
            </w:pPr>
            <w:r>
              <w:rPr>
                <w:sz w:val="20"/>
                <w:szCs w:val="20"/>
              </w:rPr>
              <w:t xml:space="preserve">Максимально возможное число осмотров с 08.08.2014-31.12.2015 </w:t>
            </w:r>
          </w:p>
        </w:tc>
        <w:tc>
          <w:tcPr>
            <w:tcW w:w="1560" w:type="dxa"/>
            <w:vAlign w:val="center"/>
          </w:tcPr>
          <w:p w:rsidR="00CD17B5" w:rsidRDefault="00CD17B5" w:rsidP="00473E93">
            <w:pPr>
              <w:jc w:val="center"/>
              <w:rPr>
                <w:sz w:val="20"/>
                <w:szCs w:val="20"/>
              </w:rPr>
            </w:pPr>
            <w:r>
              <w:rPr>
                <w:sz w:val="20"/>
                <w:szCs w:val="20"/>
              </w:rPr>
              <w:t>Стоимость месячного обслуживания, руб. (без НДС)</w:t>
            </w:r>
          </w:p>
        </w:tc>
        <w:tc>
          <w:tcPr>
            <w:tcW w:w="1559" w:type="dxa"/>
            <w:vAlign w:val="center"/>
          </w:tcPr>
          <w:p w:rsidR="00CD17B5" w:rsidRPr="001D6008" w:rsidRDefault="00CD17B5" w:rsidP="001A2D2C">
            <w:pPr>
              <w:jc w:val="center"/>
              <w:rPr>
                <w:sz w:val="20"/>
                <w:szCs w:val="20"/>
              </w:rPr>
            </w:pPr>
            <w:r>
              <w:rPr>
                <w:sz w:val="20"/>
                <w:szCs w:val="20"/>
              </w:rPr>
              <w:t>Стоимость обслуживания за период 01.08.2015-31.12.2016</w:t>
            </w:r>
          </w:p>
        </w:tc>
        <w:tc>
          <w:tcPr>
            <w:tcW w:w="1843" w:type="dxa"/>
          </w:tcPr>
          <w:p w:rsidR="00CD17B5" w:rsidRDefault="00CD17B5" w:rsidP="00473E93">
            <w:pPr>
              <w:jc w:val="center"/>
              <w:rPr>
                <w:sz w:val="20"/>
                <w:szCs w:val="20"/>
              </w:rPr>
            </w:pPr>
            <w:r>
              <w:rPr>
                <w:sz w:val="20"/>
                <w:szCs w:val="20"/>
              </w:rPr>
              <w:t>Форма срок и порядок оплаты Услуг</w:t>
            </w:r>
          </w:p>
        </w:tc>
        <w:tc>
          <w:tcPr>
            <w:tcW w:w="3118" w:type="dxa"/>
            <w:vAlign w:val="center"/>
          </w:tcPr>
          <w:p w:rsidR="00CD17B5" w:rsidRPr="00CD17B5" w:rsidRDefault="00CD17B5" w:rsidP="00473E93">
            <w:pPr>
              <w:jc w:val="center"/>
              <w:rPr>
                <w:sz w:val="20"/>
                <w:szCs w:val="20"/>
              </w:rPr>
            </w:pPr>
            <w:r w:rsidRPr="00CD17B5">
              <w:rPr>
                <w:sz w:val="20"/>
                <w:szCs w:val="20"/>
              </w:rPr>
              <w:t>Периодичность проведения</w:t>
            </w:r>
          </w:p>
        </w:tc>
        <w:tc>
          <w:tcPr>
            <w:tcW w:w="1985" w:type="dxa"/>
            <w:vAlign w:val="center"/>
          </w:tcPr>
          <w:p w:rsidR="00CD17B5" w:rsidRPr="001D6008" w:rsidRDefault="00CD17B5" w:rsidP="00473E93">
            <w:pPr>
              <w:jc w:val="center"/>
              <w:rPr>
                <w:sz w:val="20"/>
                <w:szCs w:val="20"/>
              </w:rPr>
            </w:pPr>
            <w:r w:rsidRPr="001D6008">
              <w:rPr>
                <w:sz w:val="20"/>
                <w:szCs w:val="20"/>
              </w:rPr>
              <w:t>Период оказания Услуг</w:t>
            </w:r>
          </w:p>
        </w:tc>
      </w:tr>
      <w:tr w:rsidR="00CD17B5" w:rsidRPr="001D6008" w:rsidTr="00CD17B5">
        <w:tc>
          <w:tcPr>
            <w:tcW w:w="534" w:type="dxa"/>
            <w:vAlign w:val="center"/>
          </w:tcPr>
          <w:p w:rsidR="00CD17B5" w:rsidRPr="001D6008" w:rsidRDefault="00CD17B5" w:rsidP="00C53CB9">
            <w:pPr>
              <w:jc w:val="center"/>
              <w:rPr>
                <w:sz w:val="20"/>
                <w:szCs w:val="20"/>
              </w:rPr>
            </w:pPr>
            <w:r>
              <w:rPr>
                <w:sz w:val="20"/>
                <w:szCs w:val="20"/>
              </w:rPr>
              <w:t>1</w:t>
            </w:r>
          </w:p>
        </w:tc>
        <w:tc>
          <w:tcPr>
            <w:tcW w:w="1984" w:type="dxa"/>
            <w:vAlign w:val="center"/>
          </w:tcPr>
          <w:p w:rsidR="00CD17B5" w:rsidRPr="001D6008" w:rsidRDefault="00CD17B5" w:rsidP="00C53CB9">
            <w:pPr>
              <w:jc w:val="center"/>
              <w:rPr>
                <w:sz w:val="20"/>
                <w:szCs w:val="20"/>
              </w:rPr>
            </w:pPr>
            <w:r>
              <w:rPr>
                <w:sz w:val="20"/>
                <w:szCs w:val="20"/>
              </w:rPr>
              <w:t>2</w:t>
            </w:r>
          </w:p>
        </w:tc>
        <w:tc>
          <w:tcPr>
            <w:tcW w:w="992" w:type="dxa"/>
            <w:vAlign w:val="center"/>
          </w:tcPr>
          <w:p w:rsidR="00CD17B5" w:rsidRPr="001D6008" w:rsidRDefault="00CD17B5" w:rsidP="00C53CB9">
            <w:pPr>
              <w:jc w:val="center"/>
              <w:rPr>
                <w:sz w:val="20"/>
                <w:szCs w:val="20"/>
              </w:rPr>
            </w:pPr>
            <w:r>
              <w:rPr>
                <w:sz w:val="20"/>
                <w:szCs w:val="20"/>
              </w:rPr>
              <w:t>3</w:t>
            </w:r>
          </w:p>
        </w:tc>
        <w:tc>
          <w:tcPr>
            <w:tcW w:w="2268" w:type="dxa"/>
            <w:vAlign w:val="center"/>
          </w:tcPr>
          <w:p w:rsidR="00CD17B5" w:rsidRPr="001D6008" w:rsidRDefault="00CD17B5" w:rsidP="00C53CB9">
            <w:pPr>
              <w:jc w:val="center"/>
              <w:rPr>
                <w:sz w:val="20"/>
                <w:szCs w:val="20"/>
              </w:rPr>
            </w:pPr>
            <w:r>
              <w:rPr>
                <w:sz w:val="20"/>
                <w:szCs w:val="20"/>
              </w:rPr>
              <w:t>5</w:t>
            </w:r>
          </w:p>
        </w:tc>
        <w:tc>
          <w:tcPr>
            <w:tcW w:w="1560" w:type="dxa"/>
          </w:tcPr>
          <w:p w:rsidR="00CD17B5" w:rsidRPr="001D6008" w:rsidRDefault="00CD17B5" w:rsidP="00C53CB9">
            <w:pPr>
              <w:jc w:val="center"/>
              <w:rPr>
                <w:sz w:val="20"/>
                <w:szCs w:val="20"/>
              </w:rPr>
            </w:pPr>
            <w:r>
              <w:rPr>
                <w:sz w:val="20"/>
                <w:szCs w:val="20"/>
              </w:rPr>
              <w:t>6</w:t>
            </w:r>
          </w:p>
        </w:tc>
        <w:tc>
          <w:tcPr>
            <w:tcW w:w="1559" w:type="dxa"/>
            <w:vAlign w:val="center"/>
          </w:tcPr>
          <w:p w:rsidR="00CD17B5" w:rsidRPr="001D6008" w:rsidRDefault="00CD17B5" w:rsidP="00C53CB9">
            <w:pPr>
              <w:jc w:val="center"/>
              <w:rPr>
                <w:sz w:val="20"/>
                <w:szCs w:val="20"/>
              </w:rPr>
            </w:pPr>
            <w:r>
              <w:rPr>
                <w:sz w:val="20"/>
                <w:szCs w:val="20"/>
              </w:rPr>
              <w:t>7</w:t>
            </w:r>
          </w:p>
        </w:tc>
        <w:tc>
          <w:tcPr>
            <w:tcW w:w="1843" w:type="dxa"/>
          </w:tcPr>
          <w:p w:rsidR="00CD17B5" w:rsidRDefault="00CD17B5" w:rsidP="00C53CB9">
            <w:pPr>
              <w:jc w:val="center"/>
              <w:rPr>
                <w:sz w:val="20"/>
                <w:szCs w:val="20"/>
              </w:rPr>
            </w:pPr>
            <w:r>
              <w:rPr>
                <w:sz w:val="20"/>
                <w:szCs w:val="20"/>
              </w:rPr>
              <w:t>8</w:t>
            </w:r>
          </w:p>
        </w:tc>
        <w:tc>
          <w:tcPr>
            <w:tcW w:w="3118" w:type="dxa"/>
          </w:tcPr>
          <w:p w:rsidR="00CD17B5" w:rsidRPr="00CD17B5" w:rsidRDefault="00CD17B5" w:rsidP="00C53CB9">
            <w:pPr>
              <w:jc w:val="center"/>
              <w:rPr>
                <w:sz w:val="20"/>
                <w:szCs w:val="20"/>
              </w:rPr>
            </w:pPr>
            <w:r w:rsidRPr="00CD17B5">
              <w:rPr>
                <w:sz w:val="20"/>
                <w:szCs w:val="20"/>
              </w:rPr>
              <w:t>9</w:t>
            </w:r>
          </w:p>
        </w:tc>
        <w:tc>
          <w:tcPr>
            <w:tcW w:w="1985" w:type="dxa"/>
            <w:vAlign w:val="center"/>
          </w:tcPr>
          <w:p w:rsidR="00CD17B5" w:rsidRPr="00F44EB6" w:rsidRDefault="00CD17B5" w:rsidP="00C53CB9">
            <w:pPr>
              <w:jc w:val="center"/>
              <w:rPr>
                <w:sz w:val="20"/>
                <w:szCs w:val="20"/>
              </w:rPr>
            </w:pPr>
            <w:r>
              <w:rPr>
                <w:sz w:val="20"/>
                <w:szCs w:val="20"/>
              </w:rPr>
              <w:t>10</w:t>
            </w:r>
          </w:p>
        </w:tc>
      </w:tr>
      <w:tr w:rsidR="001769DE" w:rsidRPr="001D6008" w:rsidTr="00CD17B5">
        <w:tc>
          <w:tcPr>
            <w:tcW w:w="534" w:type="dxa"/>
            <w:vAlign w:val="center"/>
          </w:tcPr>
          <w:p w:rsidR="001769DE" w:rsidRPr="001D6008" w:rsidRDefault="001769DE" w:rsidP="00473E93">
            <w:pPr>
              <w:jc w:val="center"/>
              <w:rPr>
                <w:sz w:val="20"/>
                <w:szCs w:val="20"/>
              </w:rPr>
            </w:pPr>
            <w:r w:rsidRPr="001D6008">
              <w:rPr>
                <w:sz w:val="20"/>
                <w:szCs w:val="20"/>
              </w:rPr>
              <w:t>1</w:t>
            </w:r>
            <w:r>
              <w:rPr>
                <w:sz w:val="20"/>
                <w:szCs w:val="20"/>
              </w:rPr>
              <w:t>.1</w:t>
            </w:r>
          </w:p>
        </w:tc>
        <w:tc>
          <w:tcPr>
            <w:tcW w:w="1984" w:type="dxa"/>
            <w:vAlign w:val="center"/>
          </w:tcPr>
          <w:p w:rsidR="001769DE" w:rsidRPr="001D6008" w:rsidRDefault="001769DE" w:rsidP="000308B7">
            <w:pPr>
              <w:jc w:val="center"/>
              <w:rPr>
                <w:sz w:val="20"/>
                <w:szCs w:val="20"/>
              </w:rPr>
            </w:pPr>
            <w:r>
              <w:rPr>
                <w:sz w:val="20"/>
                <w:szCs w:val="20"/>
              </w:rPr>
              <w:t>Предрейсовый осмотр водителей погрузчиков</w:t>
            </w:r>
          </w:p>
        </w:tc>
        <w:tc>
          <w:tcPr>
            <w:tcW w:w="992" w:type="dxa"/>
            <w:vAlign w:val="center"/>
          </w:tcPr>
          <w:p w:rsidR="001769DE" w:rsidRPr="001D6008" w:rsidRDefault="001769DE" w:rsidP="00473E93">
            <w:pPr>
              <w:jc w:val="center"/>
              <w:rPr>
                <w:sz w:val="20"/>
                <w:szCs w:val="20"/>
              </w:rPr>
            </w:pPr>
            <w:r w:rsidRPr="001D6008">
              <w:rPr>
                <w:sz w:val="20"/>
                <w:szCs w:val="20"/>
              </w:rPr>
              <w:t>7.30 - 9.30</w:t>
            </w:r>
          </w:p>
        </w:tc>
        <w:tc>
          <w:tcPr>
            <w:tcW w:w="2268" w:type="dxa"/>
            <w:vAlign w:val="center"/>
          </w:tcPr>
          <w:p w:rsidR="001769DE" w:rsidRPr="00BF0364" w:rsidRDefault="001769DE" w:rsidP="00492CD3">
            <w:pPr>
              <w:jc w:val="center"/>
              <w:rPr>
                <w:sz w:val="20"/>
                <w:szCs w:val="20"/>
              </w:rPr>
            </w:pPr>
            <w:r>
              <w:rPr>
                <w:sz w:val="20"/>
                <w:szCs w:val="20"/>
              </w:rPr>
              <w:t>2 076</w:t>
            </w:r>
          </w:p>
          <w:p w:rsidR="001769DE" w:rsidRPr="001D6008" w:rsidRDefault="001769DE" w:rsidP="00473E93">
            <w:pPr>
              <w:jc w:val="center"/>
              <w:rPr>
                <w:sz w:val="20"/>
                <w:szCs w:val="20"/>
              </w:rPr>
            </w:pPr>
          </w:p>
        </w:tc>
        <w:tc>
          <w:tcPr>
            <w:tcW w:w="1560" w:type="dxa"/>
            <w:vMerge w:val="restart"/>
            <w:vAlign w:val="center"/>
          </w:tcPr>
          <w:p w:rsidR="001769DE" w:rsidRPr="001D6008" w:rsidRDefault="001769DE" w:rsidP="00473E93">
            <w:pPr>
              <w:jc w:val="center"/>
              <w:rPr>
                <w:sz w:val="20"/>
                <w:szCs w:val="20"/>
              </w:rPr>
            </w:pPr>
          </w:p>
        </w:tc>
        <w:tc>
          <w:tcPr>
            <w:tcW w:w="1559" w:type="dxa"/>
            <w:vMerge w:val="restart"/>
            <w:vAlign w:val="center"/>
          </w:tcPr>
          <w:p w:rsidR="001769DE" w:rsidRPr="001D6008" w:rsidRDefault="001769DE" w:rsidP="00473E93">
            <w:pPr>
              <w:jc w:val="center"/>
              <w:rPr>
                <w:sz w:val="20"/>
                <w:szCs w:val="20"/>
              </w:rPr>
            </w:pPr>
          </w:p>
        </w:tc>
        <w:tc>
          <w:tcPr>
            <w:tcW w:w="1843" w:type="dxa"/>
            <w:vMerge w:val="restart"/>
            <w:vAlign w:val="center"/>
          </w:tcPr>
          <w:p w:rsidR="001769DE" w:rsidRPr="001D6008" w:rsidRDefault="001769DE" w:rsidP="00043C9D">
            <w:pPr>
              <w:jc w:val="center"/>
              <w:rPr>
                <w:sz w:val="20"/>
                <w:szCs w:val="20"/>
              </w:rPr>
            </w:pPr>
          </w:p>
        </w:tc>
        <w:tc>
          <w:tcPr>
            <w:tcW w:w="3118" w:type="dxa"/>
            <w:vAlign w:val="center"/>
          </w:tcPr>
          <w:p w:rsidR="001769DE" w:rsidRPr="00C862FE" w:rsidRDefault="001769DE" w:rsidP="00473E93">
            <w:pPr>
              <w:jc w:val="center"/>
              <w:rPr>
                <w:sz w:val="20"/>
                <w:szCs w:val="20"/>
                <w:highlight w:val="yellow"/>
              </w:rPr>
            </w:pPr>
            <w:r w:rsidRPr="00CD17B5">
              <w:rPr>
                <w:sz w:val="20"/>
                <w:szCs w:val="20"/>
              </w:rPr>
              <w:t>Ежедневно (включая праздничные и выходные дни)</w:t>
            </w:r>
          </w:p>
        </w:tc>
        <w:tc>
          <w:tcPr>
            <w:tcW w:w="1985" w:type="dxa"/>
            <w:vMerge w:val="restart"/>
            <w:vAlign w:val="center"/>
          </w:tcPr>
          <w:p w:rsidR="001769DE" w:rsidRPr="006452A9" w:rsidRDefault="001769DE" w:rsidP="00473E93">
            <w:pPr>
              <w:jc w:val="center"/>
              <w:rPr>
                <w:sz w:val="20"/>
                <w:szCs w:val="20"/>
              </w:rPr>
            </w:pPr>
            <w:r>
              <w:rPr>
                <w:sz w:val="20"/>
                <w:szCs w:val="20"/>
              </w:rPr>
              <w:t>01.08.15-31.12.16</w:t>
            </w:r>
          </w:p>
          <w:p w:rsidR="001769DE" w:rsidRPr="00F44EB6" w:rsidRDefault="001769DE" w:rsidP="00473E93">
            <w:pPr>
              <w:jc w:val="center"/>
              <w:rPr>
                <w:sz w:val="20"/>
                <w:szCs w:val="20"/>
              </w:rPr>
            </w:pPr>
            <w:r>
              <w:rPr>
                <w:sz w:val="20"/>
                <w:szCs w:val="20"/>
              </w:rPr>
              <w:t>(17 месяцев = 519</w:t>
            </w:r>
            <w:r w:rsidRPr="006452A9">
              <w:rPr>
                <w:sz w:val="20"/>
                <w:szCs w:val="20"/>
              </w:rPr>
              <w:t xml:space="preserve"> дней)</w:t>
            </w:r>
          </w:p>
        </w:tc>
      </w:tr>
      <w:tr w:rsidR="001769DE" w:rsidRPr="001D6008" w:rsidTr="00CD17B5">
        <w:trPr>
          <w:trHeight w:val="1062"/>
        </w:trPr>
        <w:tc>
          <w:tcPr>
            <w:tcW w:w="534" w:type="dxa"/>
            <w:vAlign w:val="center"/>
          </w:tcPr>
          <w:p w:rsidR="001769DE" w:rsidRPr="001D6008" w:rsidRDefault="001769DE" w:rsidP="00473E93">
            <w:pPr>
              <w:jc w:val="center"/>
              <w:rPr>
                <w:sz w:val="20"/>
                <w:szCs w:val="20"/>
              </w:rPr>
            </w:pPr>
            <w:r>
              <w:rPr>
                <w:sz w:val="20"/>
                <w:szCs w:val="20"/>
              </w:rPr>
              <w:t>1.2</w:t>
            </w:r>
          </w:p>
        </w:tc>
        <w:tc>
          <w:tcPr>
            <w:tcW w:w="1984" w:type="dxa"/>
            <w:vAlign w:val="center"/>
          </w:tcPr>
          <w:p w:rsidR="001769DE" w:rsidRPr="001D6008" w:rsidRDefault="001769DE" w:rsidP="00473E93">
            <w:pPr>
              <w:jc w:val="center"/>
              <w:rPr>
                <w:sz w:val="20"/>
                <w:szCs w:val="20"/>
              </w:rPr>
            </w:pPr>
            <w:r>
              <w:rPr>
                <w:sz w:val="20"/>
                <w:szCs w:val="20"/>
              </w:rPr>
              <w:t>Предрейсовый осмотр водителей АТЦ</w:t>
            </w:r>
          </w:p>
        </w:tc>
        <w:tc>
          <w:tcPr>
            <w:tcW w:w="992" w:type="dxa"/>
            <w:vAlign w:val="center"/>
          </w:tcPr>
          <w:p w:rsidR="001769DE" w:rsidRPr="001D6008" w:rsidRDefault="001769DE" w:rsidP="00473E93">
            <w:pPr>
              <w:jc w:val="center"/>
              <w:rPr>
                <w:sz w:val="20"/>
                <w:szCs w:val="20"/>
              </w:rPr>
            </w:pPr>
            <w:r w:rsidRPr="001D6008">
              <w:rPr>
                <w:sz w:val="20"/>
                <w:szCs w:val="20"/>
              </w:rPr>
              <w:t>7.30 - 9.30</w:t>
            </w:r>
          </w:p>
        </w:tc>
        <w:tc>
          <w:tcPr>
            <w:tcW w:w="2268" w:type="dxa"/>
            <w:vAlign w:val="center"/>
          </w:tcPr>
          <w:p w:rsidR="001769DE" w:rsidRPr="001D6008" w:rsidRDefault="001769DE" w:rsidP="00473E93">
            <w:pPr>
              <w:jc w:val="center"/>
              <w:rPr>
                <w:sz w:val="20"/>
                <w:szCs w:val="20"/>
              </w:rPr>
            </w:pPr>
            <w:r w:rsidRPr="00BF0364">
              <w:rPr>
                <w:sz w:val="20"/>
                <w:szCs w:val="20"/>
              </w:rPr>
              <w:t>7</w:t>
            </w:r>
            <w:r>
              <w:rPr>
                <w:sz w:val="20"/>
                <w:szCs w:val="20"/>
              </w:rPr>
              <w:t xml:space="preserve"> </w:t>
            </w:r>
            <w:r w:rsidRPr="00BF0364">
              <w:rPr>
                <w:sz w:val="20"/>
                <w:szCs w:val="20"/>
              </w:rPr>
              <w:t>854</w:t>
            </w:r>
          </w:p>
        </w:tc>
        <w:tc>
          <w:tcPr>
            <w:tcW w:w="1560" w:type="dxa"/>
            <w:vMerge/>
            <w:vAlign w:val="center"/>
          </w:tcPr>
          <w:p w:rsidR="001769DE" w:rsidRPr="001D6008" w:rsidRDefault="001769DE" w:rsidP="00473E93">
            <w:pPr>
              <w:jc w:val="center"/>
              <w:rPr>
                <w:sz w:val="20"/>
                <w:szCs w:val="20"/>
              </w:rPr>
            </w:pPr>
          </w:p>
        </w:tc>
        <w:tc>
          <w:tcPr>
            <w:tcW w:w="1559" w:type="dxa"/>
            <w:vMerge/>
            <w:vAlign w:val="center"/>
          </w:tcPr>
          <w:p w:rsidR="001769DE" w:rsidRPr="001D6008" w:rsidRDefault="001769DE" w:rsidP="00473E93">
            <w:pPr>
              <w:jc w:val="center"/>
              <w:rPr>
                <w:sz w:val="20"/>
                <w:szCs w:val="20"/>
              </w:rPr>
            </w:pPr>
          </w:p>
        </w:tc>
        <w:tc>
          <w:tcPr>
            <w:tcW w:w="1843" w:type="dxa"/>
            <w:vMerge/>
          </w:tcPr>
          <w:p w:rsidR="001769DE" w:rsidRPr="001D6008" w:rsidRDefault="001769DE" w:rsidP="00473E93">
            <w:pPr>
              <w:jc w:val="center"/>
              <w:rPr>
                <w:sz w:val="20"/>
                <w:szCs w:val="20"/>
              </w:rPr>
            </w:pPr>
          </w:p>
        </w:tc>
        <w:tc>
          <w:tcPr>
            <w:tcW w:w="3118" w:type="dxa"/>
            <w:vAlign w:val="center"/>
          </w:tcPr>
          <w:p w:rsidR="001769DE" w:rsidRPr="00C862FE" w:rsidRDefault="001769DE" w:rsidP="00CD17B5">
            <w:pPr>
              <w:jc w:val="center"/>
              <w:rPr>
                <w:sz w:val="20"/>
                <w:szCs w:val="20"/>
                <w:highlight w:val="yellow"/>
              </w:rPr>
            </w:pPr>
            <w:r w:rsidRPr="00CD17B5">
              <w:rPr>
                <w:sz w:val="20"/>
                <w:szCs w:val="20"/>
              </w:rPr>
              <w:t>Только по рабочим дням</w:t>
            </w:r>
          </w:p>
        </w:tc>
        <w:tc>
          <w:tcPr>
            <w:tcW w:w="1985" w:type="dxa"/>
            <w:vMerge/>
            <w:vAlign w:val="center"/>
          </w:tcPr>
          <w:p w:rsidR="001769DE" w:rsidRPr="00F44EB6" w:rsidRDefault="001769DE" w:rsidP="00473E93">
            <w:pPr>
              <w:jc w:val="center"/>
              <w:rPr>
                <w:sz w:val="20"/>
                <w:szCs w:val="20"/>
              </w:rPr>
            </w:pPr>
          </w:p>
        </w:tc>
      </w:tr>
      <w:tr w:rsidR="003A598D" w:rsidRPr="006452A9" w:rsidTr="00001986">
        <w:trPr>
          <w:trHeight w:val="2488"/>
        </w:trPr>
        <w:tc>
          <w:tcPr>
            <w:tcW w:w="534" w:type="dxa"/>
            <w:vAlign w:val="center"/>
          </w:tcPr>
          <w:p w:rsidR="003A598D" w:rsidRPr="006452A9" w:rsidRDefault="003A598D" w:rsidP="00473E93">
            <w:pPr>
              <w:jc w:val="center"/>
              <w:rPr>
                <w:sz w:val="20"/>
                <w:szCs w:val="20"/>
              </w:rPr>
            </w:pPr>
            <w:r w:rsidRPr="006452A9">
              <w:rPr>
                <w:sz w:val="20"/>
                <w:szCs w:val="20"/>
              </w:rPr>
              <w:t>2</w:t>
            </w:r>
          </w:p>
        </w:tc>
        <w:tc>
          <w:tcPr>
            <w:tcW w:w="1984" w:type="dxa"/>
            <w:vAlign w:val="center"/>
          </w:tcPr>
          <w:p w:rsidR="003A598D" w:rsidRPr="006452A9" w:rsidRDefault="003A598D" w:rsidP="00043C9D">
            <w:pPr>
              <w:jc w:val="center"/>
              <w:rPr>
                <w:sz w:val="20"/>
                <w:szCs w:val="20"/>
              </w:rPr>
            </w:pPr>
            <w:r w:rsidRPr="006452A9">
              <w:rPr>
                <w:sz w:val="20"/>
                <w:szCs w:val="20"/>
              </w:rPr>
              <w:t>Внеплановый осмотр</w:t>
            </w:r>
            <w:r>
              <w:rPr>
                <w:sz w:val="20"/>
                <w:szCs w:val="20"/>
              </w:rPr>
              <w:t>*</w:t>
            </w:r>
          </w:p>
        </w:tc>
        <w:tc>
          <w:tcPr>
            <w:tcW w:w="992" w:type="dxa"/>
            <w:vAlign w:val="center"/>
          </w:tcPr>
          <w:p w:rsidR="003A598D" w:rsidRPr="006452A9" w:rsidRDefault="003A598D" w:rsidP="00473E93">
            <w:pPr>
              <w:jc w:val="center"/>
              <w:rPr>
                <w:sz w:val="20"/>
                <w:szCs w:val="20"/>
              </w:rPr>
            </w:pPr>
            <w:r w:rsidRPr="006452A9">
              <w:rPr>
                <w:sz w:val="20"/>
                <w:szCs w:val="20"/>
              </w:rPr>
              <w:t>19.30 - 20.30</w:t>
            </w:r>
          </w:p>
        </w:tc>
        <w:tc>
          <w:tcPr>
            <w:tcW w:w="2268" w:type="dxa"/>
            <w:vAlign w:val="center"/>
          </w:tcPr>
          <w:p w:rsidR="003A598D" w:rsidRPr="006452A9" w:rsidRDefault="003A598D" w:rsidP="00473E93">
            <w:pPr>
              <w:jc w:val="center"/>
              <w:rPr>
                <w:sz w:val="20"/>
                <w:szCs w:val="20"/>
              </w:rPr>
            </w:pPr>
            <w:r w:rsidRPr="00BF0364">
              <w:rPr>
                <w:sz w:val="20"/>
                <w:szCs w:val="20"/>
              </w:rPr>
              <w:t>51</w:t>
            </w:r>
            <w:r>
              <w:rPr>
                <w:sz w:val="20"/>
                <w:szCs w:val="20"/>
              </w:rPr>
              <w:t>9</w:t>
            </w:r>
          </w:p>
        </w:tc>
        <w:tc>
          <w:tcPr>
            <w:tcW w:w="1560" w:type="dxa"/>
            <w:vAlign w:val="center"/>
          </w:tcPr>
          <w:p w:rsidR="003A598D" w:rsidRPr="006452A9" w:rsidRDefault="003A598D" w:rsidP="00473E93">
            <w:pPr>
              <w:jc w:val="center"/>
              <w:rPr>
                <w:sz w:val="20"/>
                <w:szCs w:val="20"/>
              </w:rPr>
            </w:pPr>
          </w:p>
        </w:tc>
        <w:tc>
          <w:tcPr>
            <w:tcW w:w="1559" w:type="dxa"/>
            <w:vAlign w:val="center"/>
          </w:tcPr>
          <w:p w:rsidR="003A598D" w:rsidRPr="006452A9" w:rsidRDefault="003A598D" w:rsidP="00473E93">
            <w:pPr>
              <w:jc w:val="center"/>
              <w:rPr>
                <w:sz w:val="20"/>
                <w:szCs w:val="20"/>
              </w:rPr>
            </w:pPr>
          </w:p>
        </w:tc>
        <w:tc>
          <w:tcPr>
            <w:tcW w:w="1843" w:type="dxa"/>
          </w:tcPr>
          <w:p w:rsidR="003A598D" w:rsidRPr="006452A9" w:rsidRDefault="003A598D" w:rsidP="00473E93">
            <w:pPr>
              <w:jc w:val="center"/>
              <w:rPr>
                <w:sz w:val="20"/>
                <w:szCs w:val="20"/>
              </w:rPr>
            </w:pPr>
          </w:p>
        </w:tc>
        <w:tc>
          <w:tcPr>
            <w:tcW w:w="3118" w:type="dxa"/>
            <w:vAlign w:val="center"/>
          </w:tcPr>
          <w:p w:rsidR="003A598D" w:rsidRPr="00C862FE" w:rsidRDefault="003A598D" w:rsidP="00473E93">
            <w:pPr>
              <w:jc w:val="center"/>
              <w:rPr>
                <w:sz w:val="20"/>
                <w:szCs w:val="20"/>
                <w:highlight w:val="yellow"/>
              </w:rPr>
            </w:pPr>
            <w:r w:rsidRPr="00CD17B5">
              <w:rPr>
                <w:sz w:val="20"/>
                <w:szCs w:val="20"/>
              </w:rPr>
              <w:t>По отдельным заявкам (включая праздничные и выходные дни)</w:t>
            </w:r>
          </w:p>
        </w:tc>
        <w:tc>
          <w:tcPr>
            <w:tcW w:w="1985" w:type="dxa"/>
            <w:vMerge/>
            <w:vAlign w:val="center"/>
          </w:tcPr>
          <w:p w:rsidR="003A598D" w:rsidRPr="006452A9" w:rsidRDefault="003A598D" w:rsidP="00473E93">
            <w:pPr>
              <w:jc w:val="center"/>
              <w:rPr>
                <w:sz w:val="20"/>
                <w:szCs w:val="20"/>
              </w:rPr>
            </w:pPr>
          </w:p>
        </w:tc>
      </w:tr>
      <w:tr w:rsidR="00CD17B5" w:rsidRPr="001D6008" w:rsidTr="00CD17B5">
        <w:tc>
          <w:tcPr>
            <w:tcW w:w="3510" w:type="dxa"/>
            <w:gridSpan w:val="3"/>
            <w:vAlign w:val="center"/>
          </w:tcPr>
          <w:p w:rsidR="00CD17B5" w:rsidRPr="00F44EB6" w:rsidRDefault="00CD17B5" w:rsidP="006452A9">
            <w:pPr>
              <w:jc w:val="center"/>
              <w:rPr>
                <w:b/>
                <w:sz w:val="20"/>
                <w:szCs w:val="20"/>
              </w:rPr>
            </w:pPr>
            <w:r w:rsidRPr="00F44EB6">
              <w:rPr>
                <w:b/>
                <w:sz w:val="20"/>
                <w:szCs w:val="20"/>
              </w:rPr>
              <w:t xml:space="preserve">Итого (максимальное число </w:t>
            </w:r>
            <w:r>
              <w:rPr>
                <w:b/>
                <w:sz w:val="20"/>
                <w:szCs w:val="20"/>
              </w:rPr>
              <w:t>осмотров</w:t>
            </w:r>
            <w:r w:rsidRPr="00F44EB6">
              <w:rPr>
                <w:b/>
                <w:sz w:val="20"/>
                <w:szCs w:val="20"/>
              </w:rPr>
              <w:t xml:space="preserve"> в мес.)</w:t>
            </w:r>
          </w:p>
        </w:tc>
        <w:tc>
          <w:tcPr>
            <w:tcW w:w="2268" w:type="dxa"/>
            <w:vAlign w:val="center"/>
          </w:tcPr>
          <w:p w:rsidR="00CD17B5" w:rsidRPr="00F44EB6" w:rsidRDefault="00CD17B5" w:rsidP="00473E93">
            <w:pPr>
              <w:jc w:val="center"/>
              <w:rPr>
                <w:b/>
                <w:sz w:val="20"/>
                <w:szCs w:val="20"/>
              </w:rPr>
            </w:pPr>
            <w:r>
              <w:rPr>
                <w:b/>
                <w:sz w:val="20"/>
                <w:szCs w:val="20"/>
              </w:rPr>
              <w:t>10 449</w:t>
            </w:r>
          </w:p>
        </w:tc>
        <w:tc>
          <w:tcPr>
            <w:tcW w:w="1560" w:type="dxa"/>
            <w:vAlign w:val="center"/>
          </w:tcPr>
          <w:p w:rsidR="00CD17B5" w:rsidRPr="001D6008" w:rsidRDefault="00CD17B5" w:rsidP="00473E93">
            <w:pPr>
              <w:jc w:val="center"/>
              <w:rPr>
                <w:sz w:val="20"/>
                <w:szCs w:val="20"/>
              </w:rPr>
            </w:pPr>
          </w:p>
        </w:tc>
        <w:tc>
          <w:tcPr>
            <w:tcW w:w="1559" w:type="dxa"/>
            <w:vAlign w:val="center"/>
          </w:tcPr>
          <w:p w:rsidR="00CD17B5" w:rsidRPr="001D6008" w:rsidRDefault="00CD17B5" w:rsidP="00473E93">
            <w:pPr>
              <w:jc w:val="center"/>
              <w:rPr>
                <w:sz w:val="20"/>
                <w:szCs w:val="20"/>
              </w:rPr>
            </w:pPr>
          </w:p>
        </w:tc>
        <w:tc>
          <w:tcPr>
            <w:tcW w:w="1843" w:type="dxa"/>
          </w:tcPr>
          <w:p w:rsidR="00CD17B5" w:rsidRPr="001D6008" w:rsidRDefault="00CD17B5" w:rsidP="00473E93">
            <w:pPr>
              <w:jc w:val="center"/>
              <w:rPr>
                <w:sz w:val="20"/>
                <w:szCs w:val="20"/>
              </w:rPr>
            </w:pPr>
          </w:p>
        </w:tc>
        <w:tc>
          <w:tcPr>
            <w:tcW w:w="3118" w:type="dxa"/>
            <w:vAlign w:val="center"/>
          </w:tcPr>
          <w:p w:rsidR="00CD17B5" w:rsidRPr="001D6008" w:rsidRDefault="00CD17B5" w:rsidP="00473E93">
            <w:pPr>
              <w:jc w:val="center"/>
              <w:rPr>
                <w:sz w:val="20"/>
                <w:szCs w:val="20"/>
              </w:rPr>
            </w:pPr>
          </w:p>
        </w:tc>
        <w:tc>
          <w:tcPr>
            <w:tcW w:w="1985" w:type="dxa"/>
            <w:vAlign w:val="center"/>
          </w:tcPr>
          <w:p w:rsidR="00CD17B5" w:rsidRPr="00F44EB6" w:rsidRDefault="00CD17B5" w:rsidP="00473E93">
            <w:pPr>
              <w:jc w:val="center"/>
              <w:rPr>
                <w:sz w:val="20"/>
                <w:szCs w:val="20"/>
              </w:rPr>
            </w:pPr>
          </w:p>
        </w:tc>
      </w:tr>
      <w:tr w:rsidR="00AF7F49" w:rsidRPr="001D6008" w:rsidTr="00B020C4">
        <w:tc>
          <w:tcPr>
            <w:tcW w:w="7338" w:type="dxa"/>
            <w:gridSpan w:val="5"/>
            <w:vAlign w:val="center"/>
          </w:tcPr>
          <w:p w:rsidR="00AF7F49" w:rsidRPr="00AF7F49" w:rsidRDefault="00AF7F49" w:rsidP="00AF7F49">
            <w:pPr>
              <w:jc w:val="both"/>
              <w:rPr>
                <w:b/>
                <w:sz w:val="20"/>
                <w:szCs w:val="20"/>
              </w:rPr>
            </w:pPr>
            <w:r>
              <w:rPr>
                <w:b/>
                <w:sz w:val="20"/>
                <w:szCs w:val="20"/>
              </w:rPr>
              <w:t>Итого стоимость услуг за период:</w:t>
            </w:r>
          </w:p>
        </w:tc>
        <w:tc>
          <w:tcPr>
            <w:tcW w:w="1559" w:type="dxa"/>
            <w:vAlign w:val="center"/>
          </w:tcPr>
          <w:p w:rsidR="00AF7F49" w:rsidRPr="001D6008" w:rsidRDefault="00AF7F49" w:rsidP="00473E93">
            <w:pPr>
              <w:jc w:val="center"/>
              <w:rPr>
                <w:sz w:val="20"/>
                <w:szCs w:val="20"/>
              </w:rPr>
            </w:pPr>
          </w:p>
        </w:tc>
        <w:tc>
          <w:tcPr>
            <w:tcW w:w="1843" w:type="dxa"/>
          </w:tcPr>
          <w:p w:rsidR="00AF7F49" w:rsidRPr="001D6008" w:rsidRDefault="00AF7F49" w:rsidP="00473E93">
            <w:pPr>
              <w:jc w:val="center"/>
              <w:rPr>
                <w:sz w:val="20"/>
                <w:szCs w:val="20"/>
              </w:rPr>
            </w:pPr>
          </w:p>
        </w:tc>
        <w:tc>
          <w:tcPr>
            <w:tcW w:w="3118" w:type="dxa"/>
            <w:vAlign w:val="center"/>
          </w:tcPr>
          <w:p w:rsidR="00AF7F49" w:rsidRPr="001D6008" w:rsidRDefault="00AF7F49" w:rsidP="00473E93">
            <w:pPr>
              <w:jc w:val="center"/>
              <w:rPr>
                <w:sz w:val="20"/>
                <w:szCs w:val="20"/>
              </w:rPr>
            </w:pPr>
          </w:p>
        </w:tc>
        <w:tc>
          <w:tcPr>
            <w:tcW w:w="1985" w:type="dxa"/>
            <w:vAlign w:val="center"/>
          </w:tcPr>
          <w:p w:rsidR="00AF7F49" w:rsidRPr="00F44EB6" w:rsidRDefault="00AF7F49" w:rsidP="00473E93">
            <w:pPr>
              <w:jc w:val="center"/>
              <w:rPr>
                <w:sz w:val="20"/>
                <w:szCs w:val="20"/>
              </w:rPr>
            </w:pPr>
          </w:p>
        </w:tc>
      </w:tr>
    </w:tbl>
    <w:p w:rsidR="00C53CB9" w:rsidRDefault="003A598D" w:rsidP="000954FB">
      <w:pPr>
        <w:ind w:firstLine="708"/>
        <w:rPr>
          <w:bCs/>
          <w:sz w:val="28"/>
          <w:szCs w:val="28"/>
        </w:rPr>
      </w:pPr>
      <w:r>
        <w:rPr>
          <w:b/>
          <w:sz w:val="20"/>
          <w:szCs w:val="20"/>
        </w:rPr>
        <w:t xml:space="preserve">* </w:t>
      </w:r>
      <w:r w:rsidRPr="001769DE">
        <w:rPr>
          <w:sz w:val="20"/>
          <w:szCs w:val="20"/>
        </w:rPr>
        <w:t>Цена за внеплановый медицинский осмотр, за 1 вызов, руб. (без НДС)</w:t>
      </w:r>
      <w:r>
        <w:rPr>
          <w:sz w:val="20"/>
          <w:szCs w:val="20"/>
        </w:rPr>
        <w:t xml:space="preserve"> _______________ руб. ___коп. (__________________________________________________________)</w:t>
      </w:r>
    </w:p>
    <w:p w:rsidR="00C53CB9" w:rsidRDefault="00C53CB9" w:rsidP="000954FB">
      <w:pPr>
        <w:ind w:firstLine="708"/>
        <w:rPr>
          <w:bCs/>
          <w:sz w:val="28"/>
          <w:szCs w:val="28"/>
        </w:rPr>
      </w:pPr>
    </w:p>
    <w:p w:rsidR="000954FB" w:rsidRPr="000379F8" w:rsidRDefault="000954FB" w:rsidP="000954FB">
      <w:pPr>
        <w:ind w:firstLine="567"/>
        <w:jc w:val="both"/>
        <w:rPr>
          <w:color w:val="BFBFBF"/>
          <w:sz w:val="28"/>
          <w:szCs w:val="28"/>
        </w:rPr>
      </w:pPr>
    </w:p>
    <w:p w:rsidR="000D530F" w:rsidRDefault="000D530F">
      <w:pPr>
        <w:suppressAutoHyphens w:val="0"/>
        <w:rPr>
          <w:sz w:val="28"/>
          <w:szCs w:val="28"/>
        </w:rPr>
        <w:sectPr w:rsidR="000D530F" w:rsidSect="003A1EE2">
          <w:pgSz w:w="16840" w:h="11907" w:orient="landscape" w:code="9"/>
          <w:pgMar w:top="1134" w:right="567" w:bottom="567" w:left="567" w:header="794" w:footer="794" w:gutter="0"/>
          <w:cols w:space="720"/>
          <w:titlePg/>
          <w:docGrid w:linePitch="326"/>
        </w:sectPr>
      </w:pPr>
    </w:p>
    <w:p w:rsidR="006D7F7C" w:rsidRPr="001A2D2C" w:rsidRDefault="006A6E7D" w:rsidP="006D7F7C">
      <w:pPr>
        <w:ind w:firstLine="709"/>
        <w:jc w:val="both"/>
        <w:rPr>
          <w:sz w:val="28"/>
          <w:szCs w:val="28"/>
        </w:rPr>
      </w:pPr>
      <w:r w:rsidRPr="001A2D2C">
        <w:rPr>
          <w:sz w:val="28"/>
          <w:szCs w:val="28"/>
        </w:rPr>
        <w:t xml:space="preserve">1. Цена, указанная в настоящем финансово-коммерческом предложении по </w:t>
      </w:r>
      <w:r w:rsidRPr="001A2D2C">
        <w:rPr>
          <w:i/>
          <w:sz w:val="28"/>
          <w:szCs w:val="28"/>
        </w:rPr>
        <w:t xml:space="preserve">(поставке товаров, выполнению </w:t>
      </w:r>
      <w:r w:rsidR="00164AC8" w:rsidRPr="001A2D2C">
        <w:rPr>
          <w:i/>
          <w:sz w:val="28"/>
          <w:szCs w:val="28"/>
        </w:rPr>
        <w:t>работ, оказанием</w:t>
      </w:r>
      <w:r w:rsidRPr="001A2D2C">
        <w:rPr>
          <w:i/>
          <w:sz w:val="28"/>
          <w:szCs w:val="28"/>
        </w:rPr>
        <w:t xml:space="preserve"> услуг)</w:t>
      </w:r>
      <w:r w:rsidRPr="001A2D2C">
        <w:rPr>
          <w:sz w:val="28"/>
          <w:szCs w:val="28"/>
        </w:rPr>
        <w:t xml:space="preserve"> учитывает стоимость </w:t>
      </w:r>
      <w:r w:rsidR="006D7F7C" w:rsidRPr="001A2D2C">
        <w:rPr>
          <w:sz w:val="28"/>
          <w:szCs w:val="28"/>
        </w:rPr>
        <w:t xml:space="preserve">всех расходов Исполнителя, в том числе </w:t>
      </w:r>
      <w:r w:rsidR="001A2D2C" w:rsidRPr="001A2D2C">
        <w:rPr>
          <w:sz w:val="28"/>
          <w:szCs w:val="28"/>
        </w:rPr>
        <w:t>стоимость затрат на оплату труда медицинских работников, используемых в процессе оказания услуг материалов и оборудования</w:t>
      </w:r>
      <w:r w:rsidR="006D7F7C" w:rsidRPr="001A2D2C">
        <w:rPr>
          <w:sz w:val="28"/>
          <w:szCs w:val="28"/>
        </w:rPr>
        <w:t>, налогов, кроме НДС.</w:t>
      </w:r>
    </w:p>
    <w:p w:rsidR="006A6E7D" w:rsidRPr="00BB5CB2" w:rsidRDefault="006A6E7D" w:rsidP="006D7F7C">
      <w:pPr>
        <w:ind w:firstLine="709"/>
        <w:jc w:val="both"/>
        <w:rPr>
          <w:sz w:val="28"/>
          <w:szCs w:val="28"/>
        </w:rPr>
      </w:pPr>
      <w:r w:rsidRPr="00BB5CB2">
        <w:rPr>
          <w:sz w:val="28"/>
          <w:szCs w:val="28"/>
        </w:rPr>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6A6E7D" w:rsidRDefault="006A6E7D" w:rsidP="006D7F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6C3A2D">
        <w:rPr>
          <w:i/>
          <w:sz w:val="24"/>
          <w:szCs w:val="24"/>
        </w:rPr>
        <w:t xml:space="preserve"> не менее 6</w:t>
      </w:r>
      <w:r w:rsidRPr="00721D0D">
        <w:rPr>
          <w:i/>
          <w:sz w:val="24"/>
          <w:szCs w:val="24"/>
        </w:rPr>
        <w:t>0 (</w:t>
      </w:r>
      <w:r w:rsidR="006C3A2D">
        <w:rPr>
          <w:i/>
          <w:sz w:val="24"/>
          <w:szCs w:val="24"/>
        </w:rPr>
        <w:t>шести</w:t>
      </w:r>
      <w:r w:rsidR="00BA6F80">
        <w:rPr>
          <w:i/>
          <w:sz w:val="24"/>
          <w:szCs w:val="24"/>
        </w:rPr>
        <w:t>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1A2D2C" w:rsidRDefault="001A2D2C" w:rsidP="006A6E7D">
      <w:pPr>
        <w:pStyle w:val="afd"/>
        <w:jc w:val="both"/>
        <w:rPr>
          <w:szCs w:val="28"/>
        </w:rPr>
      </w:pPr>
      <w:r>
        <w:rPr>
          <w:szCs w:val="28"/>
        </w:rPr>
        <w:t>Следующие приложения являются неотъемлемой частью настоящего финансово-коммерческого предложения:</w:t>
      </w:r>
    </w:p>
    <w:p w:rsidR="001A2D2C" w:rsidRPr="00205668" w:rsidRDefault="001A2D2C" w:rsidP="006A6E7D">
      <w:pPr>
        <w:pStyle w:val="afd"/>
        <w:jc w:val="both"/>
        <w:rPr>
          <w:szCs w:val="28"/>
        </w:rPr>
      </w:pPr>
      <w:r>
        <w:rPr>
          <w:szCs w:val="28"/>
        </w:rPr>
        <w:t>1) Приложение № 1 - Расчет стоимости</w:t>
      </w:r>
      <w:r w:rsidR="00095C8D">
        <w:rPr>
          <w:szCs w:val="28"/>
        </w:rPr>
        <w:t xml:space="preserve"> оказания услуг на _____листах;</w:t>
      </w:r>
    </w:p>
    <w:p w:rsidR="006A6E7D" w:rsidRPr="00205668" w:rsidRDefault="00095C8D" w:rsidP="00C862FE">
      <w:pPr>
        <w:pStyle w:val="afd"/>
        <w:jc w:val="both"/>
        <w:rPr>
          <w:szCs w:val="28"/>
        </w:rPr>
      </w:pPr>
      <w:r>
        <w:rPr>
          <w:szCs w:val="28"/>
        </w:rPr>
        <w:t>2</w:t>
      </w:r>
      <w:r w:rsidR="006A6E7D" w:rsidRPr="00BA6F80">
        <w:rPr>
          <w:szCs w:val="28"/>
        </w:rPr>
        <w:t xml:space="preserve">) </w:t>
      </w:r>
      <w:r>
        <w:rPr>
          <w:szCs w:val="28"/>
        </w:rPr>
        <w:t xml:space="preserve">Приложение № 2 - </w:t>
      </w:r>
      <w:r w:rsidR="006A6E7D" w:rsidRPr="00BA6F80">
        <w:rPr>
          <w:szCs w:val="28"/>
        </w:rPr>
        <w:t>Сведения о планируемых к привлечению субподрядных организациях (составляется п</w:t>
      </w:r>
      <w:r w:rsidR="00164AC8">
        <w:rPr>
          <w:szCs w:val="28"/>
        </w:rPr>
        <w:t xml:space="preserve">о форме приложения № </w:t>
      </w:r>
      <w:r w:rsidR="00BB5CB2">
        <w:rPr>
          <w:szCs w:val="28"/>
        </w:rPr>
        <w:t>7</w:t>
      </w:r>
      <w:r w:rsidR="006A6E7D" w:rsidRPr="00BA6F80">
        <w:rPr>
          <w:szCs w:val="28"/>
        </w:rPr>
        <w:t xml:space="preserve"> к документации о закупке)</w:t>
      </w:r>
      <w:r w:rsidR="006A6E7D" w:rsidRPr="00BA6F80">
        <w:t>.</w:t>
      </w: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Pr="00205668" w:rsidRDefault="006A6E7D" w:rsidP="00C862FE">
      <w:pPr>
        <w:pStyle w:val="32"/>
        <w:suppressAutoHyphens/>
        <w:spacing w:after="0"/>
        <w:rPr>
          <w:sz w:val="28"/>
          <w:szCs w:val="28"/>
        </w:rPr>
      </w:pPr>
      <w:r w:rsidRPr="00445DDD">
        <w:rPr>
          <w:sz w:val="28"/>
          <w:szCs w:val="28"/>
        </w:rPr>
        <w:t>"____" _________ 20</w:t>
      </w:r>
      <w:r>
        <w:rPr>
          <w:sz w:val="28"/>
          <w:szCs w:val="28"/>
        </w:rPr>
        <w:t>1__</w:t>
      </w:r>
      <w:r w:rsidR="00C862FE">
        <w:rPr>
          <w:sz w:val="28"/>
          <w:szCs w:val="28"/>
        </w:rPr>
        <w:t> г.</w:t>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 xml:space="preserve">дения об опыте </w:t>
      </w:r>
      <w:r w:rsidR="00362F2A">
        <w:rPr>
          <w:b/>
          <w:bCs/>
          <w:sz w:val="28"/>
          <w:szCs w:val="28"/>
        </w:rPr>
        <w:t>оказания Услуг</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Pr="00492CD3">
        <w:rPr>
          <w:b/>
          <w:bCs/>
          <w:sz w:val="28"/>
          <w:szCs w:val="28"/>
        </w:rPr>
        <w:t>№</w:t>
      </w:r>
      <w:r w:rsidR="00095C8D" w:rsidRPr="00492CD3">
        <w:rPr>
          <w:b/>
          <w:bCs/>
          <w:sz w:val="28"/>
          <w:szCs w:val="28"/>
        </w:rPr>
        <w:t> ОК/</w:t>
      </w:r>
      <w:r w:rsidR="00492CD3" w:rsidRPr="00492CD3">
        <w:rPr>
          <w:b/>
          <w:bCs/>
          <w:sz w:val="28"/>
          <w:szCs w:val="28"/>
        </w:rPr>
        <w:t>0137-15</w:t>
      </w:r>
      <w:r w:rsidRPr="00492CD3">
        <w:rPr>
          <w:b/>
          <w:bCs/>
          <w:sz w:val="28"/>
          <w:szCs w:val="28"/>
        </w:rPr>
        <w:t xml:space="preserve">, </w:t>
      </w:r>
      <w:r w:rsidR="00095C8D" w:rsidRPr="00492CD3">
        <w:rPr>
          <w:b/>
          <w:bCs/>
          <w:sz w:val="28"/>
          <w:szCs w:val="28"/>
        </w:rPr>
        <w:t>оказанных</w:t>
      </w:r>
      <w:r w:rsidRPr="00492CD3">
        <w:rPr>
          <w:b/>
          <w:bCs/>
          <w:sz w:val="28"/>
          <w:szCs w:val="28"/>
        </w:rPr>
        <w:t>,</w:t>
      </w:r>
      <w:r w:rsidRPr="00C97E49">
        <w:rPr>
          <w:b/>
          <w:bCs/>
          <w:sz w:val="28"/>
          <w:szCs w:val="28"/>
        </w:rPr>
        <w:t xml:space="preserve">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5073"/>
        <w:gridCol w:w="1915"/>
      </w:tblGrid>
      <w:tr w:rsidR="000954FB" w:rsidRPr="00C97E49" w:rsidTr="00043C9D">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5073" w:type="dxa"/>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043C9D">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5073"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043C9D">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5073"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043C9D">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5073"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492CD3" w:rsidRDefault="00492CD3" w:rsidP="00C677ED">
      <w:pPr>
        <w:rPr>
          <w:sz w:val="28"/>
          <w:szCs w:val="28"/>
        </w:rPr>
      </w:pPr>
    </w:p>
    <w:p w:rsidR="00043C9D" w:rsidRDefault="00043C9D" w:rsidP="00C677ED">
      <w:pPr>
        <w:rPr>
          <w:sz w:val="28"/>
          <w:szCs w:val="28"/>
        </w:rPr>
      </w:pPr>
    </w:p>
    <w:p w:rsidR="00FF7336" w:rsidRDefault="00FF7336" w:rsidP="00C677ED">
      <w:pPr>
        <w:jc w:val="right"/>
        <w:rPr>
          <w:sz w:val="28"/>
          <w:szCs w:val="28"/>
          <w:highlight w:val="cyan"/>
        </w:rPr>
      </w:pPr>
    </w:p>
    <w:p w:rsidR="000954FB" w:rsidRPr="006452A9" w:rsidRDefault="000954FB" w:rsidP="00C677ED">
      <w:pPr>
        <w:jc w:val="right"/>
        <w:rPr>
          <w:rFonts w:eastAsia="MS Mincho"/>
          <w:sz w:val="28"/>
          <w:szCs w:val="28"/>
        </w:rPr>
      </w:pPr>
      <w:r w:rsidRPr="006452A9">
        <w:rPr>
          <w:sz w:val="28"/>
          <w:szCs w:val="28"/>
        </w:rPr>
        <w:t>Приложение № 5</w:t>
      </w:r>
    </w:p>
    <w:p w:rsidR="000954FB" w:rsidRDefault="000954FB" w:rsidP="000954FB">
      <w:pPr>
        <w:pStyle w:val="afa"/>
        <w:ind w:firstLine="0"/>
        <w:jc w:val="right"/>
        <w:rPr>
          <w:sz w:val="28"/>
          <w:szCs w:val="28"/>
        </w:rPr>
      </w:pPr>
      <w:r w:rsidRPr="006452A9">
        <w:rPr>
          <w:sz w:val="28"/>
          <w:szCs w:val="28"/>
        </w:rPr>
        <w:t>к документации о закупке</w:t>
      </w:r>
    </w:p>
    <w:p w:rsidR="00492CD3" w:rsidRPr="00C677ED" w:rsidRDefault="00492CD3" w:rsidP="00492CD3">
      <w:pPr>
        <w:pStyle w:val="afa"/>
        <w:ind w:firstLine="0"/>
        <w:rPr>
          <w:sz w:val="24"/>
        </w:rPr>
      </w:pPr>
      <w:r>
        <w:rPr>
          <w:sz w:val="24"/>
        </w:rPr>
        <w:t>ПРОЕКТ ДОГОВОРА</w:t>
      </w:r>
    </w:p>
    <w:p w:rsidR="00492CD3" w:rsidRPr="00C677ED" w:rsidRDefault="00492CD3" w:rsidP="00492CD3">
      <w:pPr>
        <w:ind w:firstLine="851"/>
        <w:jc w:val="center"/>
        <w:rPr>
          <w:b/>
          <w:bCs/>
        </w:rPr>
      </w:pPr>
      <w:r>
        <w:rPr>
          <w:b/>
          <w:bCs/>
        </w:rPr>
        <w:t xml:space="preserve">Договор </w:t>
      </w:r>
      <w:r w:rsidRPr="00C677ED">
        <w:rPr>
          <w:b/>
          <w:bCs/>
        </w:rPr>
        <w:t>№_____/_____/_____/___</w:t>
      </w:r>
      <w:r>
        <w:rPr>
          <w:b/>
          <w:bCs/>
        </w:rPr>
        <w:t>__</w:t>
      </w:r>
    </w:p>
    <w:p w:rsidR="00492CD3" w:rsidRPr="00C677ED" w:rsidRDefault="00492CD3" w:rsidP="00492CD3">
      <w:pPr>
        <w:ind w:firstLine="851"/>
        <w:jc w:val="center"/>
        <w:rPr>
          <w:b/>
          <w:bCs/>
        </w:rPr>
      </w:pPr>
      <w:r w:rsidRPr="00C677ED">
        <w:rPr>
          <w:b/>
          <w:bCs/>
        </w:rPr>
        <w:t xml:space="preserve">на </w:t>
      </w:r>
      <w:r>
        <w:rPr>
          <w:b/>
          <w:bCs/>
        </w:rPr>
        <w:t>оказание услуг</w:t>
      </w:r>
    </w:p>
    <w:p w:rsidR="00492CD3" w:rsidRPr="00C677ED" w:rsidRDefault="00492CD3" w:rsidP="00492CD3">
      <w:pPr>
        <w:ind w:firstLine="709"/>
        <w:jc w:val="both"/>
      </w:pPr>
    </w:p>
    <w:p w:rsidR="00492CD3" w:rsidRPr="00C677ED" w:rsidRDefault="00492CD3" w:rsidP="00492CD3">
      <w:pPr>
        <w:jc w:val="both"/>
        <w:rPr>
          <w:b/>
        </w:rPr>
      </w:pPr>
      <w:r w:rsidRPr="00C677ED">
        <w:rPr>
          <w:b/>
        </w:rPr>
        <w:t xml:space="preserve">г.Санкт-Петербург                                           </w:t>
      </w:r>
      <w:r>
        <w:rPr>
          <w:b/>
        </w:rPr>
        <w:t xml:space="preserve">            </w:t>
      </w:r>
      <w:r w:rsidRPr="00C677ED">
        <w:rPr>
          <w:b/>
        </w:rPr>
        <w:t xml:space="preserve">       </w:t>
      </w:r>
      <w:r>
        <w:rPr>
          <w:b/>
        </w:rPr>
        <w:t xml:space="preserve">                    </w:t>
      </w:r>
      <w:r w:rsidRPr="00C677ED">
        <w:rPr>
          <w:b/>
        </w:rPr>
        <w:t xml:space="preserve">   «__»_______ 201__ г.</w:t>
      </w:r>
    </w:p>
    <w:p w:rsidR="00492CD3" w:rsidRPr="00C677ED" w:rsidRDefault="00492CD3" w:rsidP="00492CD3">
      <w:pPr>
        <w:jc w:val="both"/>
      </w:pPr>
    </w:p>
    <w:p w:rsidR="00492CD3" w:rsidRPr="00C677ED" w:rsidRDefault="00492CD3" w:rsidP="00492CD3">
      <w:pPr>
        <w:ind w:firstLine="709"/>
        <w:jc w:val="both"/>
      </w:pPr>
      <w:r>
        <w:t>Публичное</w:t>
      </w:r>
      <w:r w:rsidRPr="00C677ED">
        <w:t xml:space="preserve"> акционерное общество «Центр по перевозке грузов в</w:t>
      </w:r>
      <w:r>
        <w:t xml:space="preserve"> контейнерах «ТрансКонтейнер» (П</w:t>
      </w:r>
      <w:r w:rsidRPr="00C677ED">
        <w:t>АО «ТрансКонтейнер»), именуемое в дальнейшем «Заказчик», в лиц</w:t>
      </w:r>
      <w:r>
        <w:t xml:space="preserve">е  __________________________, </w:t>
      </w:r>
      <w:r w:rsidRPr="00C677ED">
        <w:t>дейс</w:t>
      </w:r>
      <w:r>
        <w:t>твующего  на  основании</w:t>
      </w:r>
      <w:r w:rsidRPr="00C677ED">
        <w:t xml:space="preserve">                                                                       </w:t>
      </w:r>
      <w:r w:rsidRPr="00C677ED">
        <w:rPr>
          <w:i/>
          <w:iCs/>
        </w:rPr>
        <w:t xml:space="preserve">                         </w:t>
      </w:r>
      <w:r w:rsidRPr="00C677ED">
        <w:rPr>
          <w:i/>
          <w:iCs/>
          <w:vertAlign w:val="superscript"/>
        </w:rPr>
        <w:t>(должность, Ф.И.О. – полностью)</w:t>
      </w:r>
    </w:p>
    <w:p w:rsidR="00492CD3" w:rsidRDefault="00492CD3" w:rsidP="00492CD3">
      <w:pPr>
        <w:jc w:val="both"/>
      </w:pPr>
      <w:r w:rsidRPr="00C677ED">
        <w:t>______________________________________</w:t>
      </w:r>
      <w:r>
        <w:t>___________</w:t>
      </w:r>
      <w:r w:rsidR="00C178CB">
        <w:t>_______________________________</w:t>
      </w:r>
    </w:p>
    <w:p w:rsidR="00492CD3" w:rsidRPr="00C677ED" w:rsidRDefault="00492CD3" w:rsidP="00492CD3">
      <w:pPr>
        <w:jc w:val="both"/>
      </w:pPr>
      <w:r w:rsidRPr="00C677ED">
        <w:rPr>
          <w:i/>
          <w:iCs/>
          <w:vertAlign w:val="superscript"/>
        </w:rPr>
        <w:t>(указывается документ, уполномочивающий лицо на заключение настоящего  Договора, например: уст</w:t>
      </w:r>
      <w:r w:rsidR="00C178CB">
        <w:rPr>
          <w:i/>
          <w:iCs/>
          <w:vertAlign w:val="superscript"/>
        </w:rPr>
        <w:t>ава, доверенности от __</w:t>
      </w:r>
      <w:r w:rsidRPr="00C677ED">
        <w:rPr>
          <w:i/>
          <w:iCs/>
          <w:vertAlign w:val="superscript"/>
        </w:rPr>
        <w:t xml:space="preserve"> № ____)</w:t>
      </w:r>
    </w:p>
    <w:p w:rsidR="00492CD3" w:rsidRDefault="00C178CB" w:rsidP="00492CD3">
      <w:pPr>
        <w:jc w:val="both"/>
      </w:pPr>
      <w:r>
        <w:t>с одной стороны, и</w:t>
      </w:r>
      <w:r w:rsidR="00492CD3" w:rsidRPr="00C677ED">
        <w:t>_________________________________________________</w:t>
      </w:r>
      <w:r w:rsidR="00492CD3">
        <w:t>_______________</w:t>
      </w:r>
    </w:p>
    <w:p w:rsidR="00492CD3" w:rsidRPr="00C677ED" w:rsidRDefault="00492CD3" w:rsidP="00492CD3">
      <w:pPr>
        <w:jc w:val="both"/>
      </w:pPr>
      <w:r w:rsidRPr="00C677E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92CD3" w:rsidRPr="00C677ED" w:rsidRDefault="00492CD3" w:rsidP="00492CD3">
      <w:pPr>
        <w:jc w:val="both"/>
      </w:pPr>
      <w:r w:rsidRPr="00C677ED">
        <w:t>именуемое в дальнейшем «Исполнитель», в лице</w:t>
      </w:r>
      <w:r w:rsidR="00C178CB">
        <w:t>________________________________</w:t>
      </w:r>
      <w:r w:rsidRPr="00C677ED">
        <w:t xml:space="preserve"> __________________________________</w:t>
      </w:r>
      <w:r>
        <w:t>______</w:t>
      </w:r>
      <w:r w:rsidR="00C178CB">
        <w:t>_____________________________________</w:t>
      </w:r>
      <w:r w:rsidRPr="00C677ED">
        <w:t xml:space="preserve">, </w:t>
      </w:r>
    </w:p>
    <w:p w:rsidR="00492CD3" w:rsidRPr="00C677ED" w:rsidRDefault="00492CD3" w:rsidP="00492CD3">
      <w:pPr>
        <w:jc w:val="both"/>
      </w:pPr>
      <w:r w:rsidRPr="00C677ED">
        <w:rPr>
          <w:i/>
          <w:vertAlign w:val="superscript"/>
        </w:rPr>
        <w:t xml:space="preserve">                       </w:t>
      </w:r>
      <w:r w:rsidR="00C178CB">
        <w:rPr>
          <w:i/>
          <w:vertAlign w:val="superscript"/>
        </w:rPr>
        <w:t xml:space="preserve">                                                              </w:t>
      </w:r>
      <w:r w:rsidRPr="00C677ED">
        <w:rPr>
          <w:i/>
          <w:vertAlign w:val="superscript"/>
        </w:rPr>
        <w:t xml:space="preserve"> </w:t>
      </w:r>
      <w:r w:rsidR="00C178CB">
        <w:rPr>
          <w:i/>
          <w:vertAlign w:val="superscript"/>
        </w:rPr>
        <w:t xml:space="preserve"> </w:t>
      </w:r>
      <w:r w:rsidRPr="00C677ED">
        <w:rPr>
          <w:i/>
          <w:vertAlign w:val="superscript"/>
        </w:rPr>
        <w:t>(должность, Ф.И.О. - полностью)</w:t>
      </w:r>
    </w:p>
    <w:p w:rsidR="00492CD3" w:rsidRPr="00C677ED" w:rsidRDefault="00492CD3" w:rsidP="00492CD3">
      <w:pPr>
        <w:jc w:val="both"/>
      </w:pPr>
      <w:r w:rsidRPr="00C677ED">
        <w:t>действующего на основании______________________________________</w:t>
      </w:r>
      <w:r w:rsidR="00C178CB">
        <w:t>___________</w:t>
      </w:r>
      <w:r w:rsidRPr="00C677E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492CD3" w:rsidRPr="00C677ED" w:rsidRDefault="00492CD3" w:rsidP="00492CD3">
      <w:pPr>
        <w:jc w:val="both"/>
      </w:pPr>
      <w:r w:rsidRPr="00C677ED">
        <w:t>с другой стороны, именуемые в дальнейшем «Стороны», заключили настоящий договор на выполнение работ (далее – «Договор») о нижеследующем:</w:t>
      </w:r>
    </w:p>
    <w:p w:rsidR="00492CD3" w:rsidRPr="00C677ED" w:rsidRDefault="00492CD3" w:rsidP="00492CD3">
      <w:pPr>
        <w:ind w:firstLine="851"/>
        <w:jc w:val="both"/>
      </w:pPr>
    </w:p>
    <w:p w:rsidR="00492CD3" w:rsidRDefault="00492CD3" w:rsidP="00492CD3">
      <w:pPr>
        <w:pStyle w:val="aff7"/>
        <w:numPr>
          <w:ilvl w:val="0"/>
          <w:numId w:val="48"/>
        </w:numPr>
        <w:jc w:val="center"/>
        <w:rPr>
          <w:b/>
        </w:rPr>
      </w:pPr>
      <w:r w:rsidRPr="00C677ED">
        <w:rPr>
          <w:b/>
        </w:rPr>
        <w:t>Предмет Договора</w:t>
      </w:r>
    </w:p>
    <w:p w:rsidR="00ED0D19" w:rsidRPr="00ED0D19" w:rsidRDefault="00ED0D19" w:rsidP="00ED0D19">
      <w:pPr>
        <w:jc w:val="center"/>
        <w:rPr>
          <w:b/>
        </w:rPr>
      </w:pPr>
    </w:p>
    <w:p w:rsidR="00492CD3" w:rsidRDefault="00492CD3" w:rsidP="00492CD3">
      <w:pPr>
        <w:ind w:firstLine="709"/>
        <w:jc w:val="both"/>
      </w:pPr>
      <w:r w:rsidRPr="006D7F7C">
        <w:t xml:space="preserve">1.1. </w:t>
      </w:r>
      <w:r w:rsidRPr="00FA4318">
        <w:t>Заказчик поручает и обязуется опл</w:t>
      </w:r>
      <w:r>
        <w:t>атить, а Исполнитель принимает на</w:t>
      </w:r>
      <w:r w:rsidRPr="00FA4318">
        <w:t xml:space="preserve"> себя  обязательства по </w:t>
      </w:r>
      <w:r>
        <w:t>проведению</w:t>
      </w:r>
      <w:r w:rsidRPr="006E5659">
        <w:t xml:space="preserve"> предрейсовых медицинских осмотров водителей агентства на станции Санкт-Петербург-Товарный-Витебский, автотранспортного </w:t>
      </w:r>
      <w:r>
        <w:t>цеха филиала П</w:t>
      </w:r>
      <w:r w:rsidRPr="006E5659">
        <w:t>АО</w:t>
      </w:r>
      <w:r>
        <w:t> </w:t>
      </w:r>
      <w:r w:rsidRPr="006E5659">
        <w:t>"ТрансКонтейнер" на Ок</w:t>
      </w:r>
      <w:r>
        <w:t>тябрьской железной дороге в 2015-2016</w:t>
      </w:r>
      <w:r w:rsidRPr="006E5659">
        <w:t>гг</w:t>
      </w:r>
      <w:r>
        <w:t xml:space="preserve"> (далее - "Услуги")</w:t>
      </w:r>
      <w:r w:rsidRPr="006E5659">
        <w:t>.</w:t>
      </w:r>
    </w:p>
    <w:p w:rsidR="00492CD3" w:rsidRPr="006D7F7C" w:rsidRDefault="00492CD3" w:rsidP="00492CD3">
      <w:pPr>
        <w:ind w:firstLine="709"/>
        <w:jc w:val="both"/>
      </w:pPr>
      <w:r w:rsidRPr="006D7F7C">
        <w:t xml:space="preserve">1.2. Содержание и требования к </w:t>
      </w:r>
      <w:r>
        <w:t>Услугам</w:t>
      </w:r>
      <w:r w:rsidRPr="006D7F7C">
        <w:t xml:space="preserve"> из</w:t>
      </w:r>
      <w:r>
        <w:t>ложены в Техническом задании (Приложение № 1), являющимся</w:t>
      </w:r>
      <w:r w:rsidRPr="006D7F7C">
        <w:t xml:space="preserve"> неотъемлемой частью настоящего Договора.</w:t>
      </w:r>
    </w:p>
    <w:p w:rsidR="00492CD3" w:rsidRPr="006D7F7C" w:rsidRDefault="00492CD3" w:rsidP="00492CD3">
      <w:pPr>
        <w:pStyle w:val="afd"/>
        <w:ind w:firstLine="709"/>
        <w:jc w:val="both"/>
        <w:rPr>
          <w:sz w:val="24"/>
          <w:szCs w:val="24"/>
        </w:rPr>
      </w:pPr>
      <w:r>
        <w:rPr>
          <w:sz w:val="24"/>
          <w:szCs w:val="24"/>
        </w:rPr>
        <w:t>1.3. Срок начала оказания Услуг по настоящему Договору - _________</w:t>
      </w:r>
      <w:r w:rsidRPr="006D7F7C">
        <w:rPr>
          <w:sz w:val="24"/>
          <w:szCs w:val="24"/>
        </w:rPr>
        <w:t xml:space="preserve">. </w:t>
      </w:r>
    </w:p>
    <w:p w:rsidR="00492CD3" w:rsidRDefault="00492CD3" w:rsidP="00492CD3">
      <w:pPr>
        <w:pStyle w:val="afd"/>
        <w:ind w:firstLine="709"/>
        <w:jc w:val="both"/>
        <w:rPr>
          <w:sz w:val="24"/>
          <w:szCs w:val="24"/>
        </w:rPr>
      </w:pPr>
      <w:r w:rsidRPr="006D7F7C">
        <w:rPr>
          <w:sz w:val="24"/>
          <w:szCs w:val="24"/>
        </w:rPr>
        <w:t xml:space="preserve">Срок окончания </w:t>
      </w:r>
      <w:r>
        <w:rPr>
          <w:sz w:val="24"/>
          <w:szCs w:val="24"/>
        </w:rPr>
        <w:t>оказания Услуг</w:t>
      </w:r>
      <w:r w:rsidRPr="006D7F7C">
        <w:rPr>
          <w:sz w:val="24"/>
          <w:szCs w:val="24"/>
        </w:rPr>
        <w:t xml:space="preserve"> по настоя</w:t>
      </w:r>
      <w:r>
        <w:rPr>
          <w:sz w:val="24"/>
          <w:szCs w:val="24"/>
        </w:rPr>
        <w:t>щему Договору - 31.12.2016г</w:t>
      </w:r>
      <w:r w:rsidRPr="006D7F7C">
        <w:rPr>
          <w:sz w:val="24"/>
          <w:szCs w:val="24"/>
        </w:rPr>
        <w:t xml:space="preserve">. </w:t>
      </w:r>
    </w:p>
    <w:p w:rsidR="00ED0D19" w:rsidRPr="00C677ED" w:rsidRDefault="00ED0D19" w:rsidP="00492CD3">
      <w:pPr>
        <w:pStyle w:val="afd"/>
        <w:ind w:firstLine="709"/>
        <w:jc w:val="both"/>
        <w:rPr>
          <w:sz w:val="24"/>
          <w:szCs w:val="24"/>
        </w:rPr>
      </w:pPr>
    </w:p>
    <w:p w:rsidR="00492CD3" w:rsidRDefault="00492CD3" w:rsidP="00492CD3">
      <w:pPr>
        <w:ind w:left="360"/>
        <w:jc w:val="center"/>
        <w:rPr>
          <w:b/>
        </w:rPr>
      </w:pPr>
      <w:r w:rsidRPr="006452A9">
        <w:rPr>
          <w:b/>
        </w:rPr>
        <w:t>2. Цена Услуг и порядок оплаты</w:t>
      </w:r>
    </w:p>
    <w:p w:rsidR="00ED0D19" w:rsidRPr="00FF7336" w:rsidRDefault="00ED0D19" w:rsidP="00492CD3">
      <w:pPr>
        <w:ind w:left="360"/>
        <w:jc w:val="center"/>
        <w:rPr>
          <w:b/>
        </w:rPr>
      </w:pPr>
    </w:p>
    <w:p w:rsidR="00492CD3" w:rsidRDefault="00492CD3" w:rsidP="00492CD3">
      <w:pPr>
        <w:ind w:firstLine="709"/>
        <w:jc w:val="both"/>
      </w:pPr>
      <w:r w:rsidRPr="00C677ED">
        <w:t xml:space="preserve">2.1. За </w:t>
      </w:r>
      <w:r>
        <w:t>оказанные по настоящему Договору Услуги</w:t>
      </w:r>
      <w:r w:rsidRPr="00C677ED">
        <w:t xml:space="preserve"> Заказчик, в соответствии с Протоколом</w:t>
      </w:r>
      <w:r>
        <w:t xml:space="preserve"> согласования договорной цены (Приложение № 2</w:t>
      </w:r>
      <w:r w:rsidRPr="00C677ED">
        <w:t>), являющимся неотъемлем</w:t>
      </w:r>
      <w:r>
        <w:t xml:space="preserve">ой частью настоящего Договора, </w:t>
      </w:r>
      <w:r w:rsidRPr="00C677ED">
        <w:t xml:space="preserve">обязуется </w:t>
      </w:r>
      <w:r>
        <w:t xml:space="preserve">ежемесячно </w:t>
      </w:r>
      <w:r w:rsidRPr="00C677ED">
        <w:t>о</w:t>
      </w:r>
      <w:r>
        <w:t xml:space="preserve">плачивать Исполнителю ____ (___________) </w:t>
      </w:r>
      <w:r w:rsidRPr="00C677ED">
        <w:t>р</w:t>
      </w:r>
      <w:r>
        <w:t xml:space="preserve">ублей в месяц, в том числе НДС – __% ____  (____________) </w:t>
      </w:r>
      <w:r w:rsidRPr="00C677ED">
        <w:t>ру</w:t>
      </w:r>
      <w:r>
        <w:t>блей.</w:t>
      </w:r>
    </w:p>
    <w:p w:rsidR="00492CD3" w:rsidRDefault="00492CD3" w:rsidP="00492CD3">
      <w:pPr>
        <w:ind w:firstLine="709"/>
        <w:jc w:val="both"/>
      </w:pPr>
      <w:r>
        <w:t>Проведение внеплановых предрейсовых осмотров по предварительным заявкам Заказчика оплачивается в соответствии с Протоколом согласования договорной цены (Приложение № 2</w:t>
      </w:r>
      <w:r w:rsidRPr="00C677ED">
        <w:t>)</w:t>
      </w:r>
    </w:p>
    <w:p w:rsidR="00492CD3" w:rsidRDefault="00492CD3" w:rsidP="00492CD3">
      <w:pPr>
        <w:ind w:firstLine="709"/>
        <w:jc w:val="both"/>
      </w:pPr>
      <w:r>
        <w:t xml:space="preserve">Максимальная цена по настоящему Договору не может превышать ______(____) рублей, в том числе НДС – __%  ____ (____________) </w:t>
      </w:r>
      <w:r w:rsidRPr="00C677ED">
        <w:t>рублей.</w:t>
      </w:r>
    </w:p>
    <w:p w:rsidR="00492CD3" w:rsidRPr="00EB500F" w:rsidRDefault="00492CD3" w:rsidP="00492CD3">
      <w:pPr>
        <w:pStyle w:val="afd"/>
        <w:ind w:firstLine="709"/>
        <w:jc w:val="both"/>
        <w:rPr>
          <w:sz w:val="24"/>
          <w:szCs w:val="24"/>
        </w:rPr>
      </w:pPr>
      <w:r w:rsidRPr="00FF7336">
        <w:rPr>
          <w:sz w:val="24"/>
          <w:szCs w:val="24"/>
        </w:rPr>
        <w:t xml:space="preserve">2.2. </w:t>
      </w:r>
      <w:r w:rsidRPr="00EB500F">
        <w:rPr>
          <w:sz w:val="24"/>
          <w:szCs w:val="24"/>
        </w:rPr>
        <w:t xml:space="preserve">Оплата предрейсовых медицинских осмотров осуществляется по безналичному расчету в форме фиксированного ежемесячного платежа по факту оказания услуг </w:t>
      </w:r>
      <w:r>
        <w:rPr>
          <w:sz w:val="24"/>
          <w:szCs w:val="24"/>
        </w:rPr>
        <w:t xml:space="preserve">в отчётном периоде </w:t>
      </w:r>
      <w:r w:rsidRPr="00EB500F">
        <w:rPr>
          <w:sz w:val="24"/>
          <w:szCs w:val="24"/>
        </w:rPr>
        <w:t xml:space="preserve">в течение </w:t>
      </w:r>
      <w:r>
        <w:rPr>
          <w:sz w:val="24"/>
          <w:szCs w:val="24"/>
        </w:rPr>
        <w:t>____ (____)</w:t>
      </w:r>
      <w:r w:rsidRPr="00EB500F">
        <w:rPr>
          <w:sz w:val="24"/>
          <w:szCs w:val="24"/>
        </w:rPr>
        <w:t xml:space="preserve"> </w:t>
      </w:r>
      <w:r>
        <w:rPr>
          <w:sz w:val="24"/>
          <w:szCs w:val="24"/>
        </w:rPr>
        <w:t>_____</w:t>
      </w:r>
      <w:r w:rsidRPr="00EB500F">
        <w:rPr>
          <w:sz w:val="24"/>
          <w:szCs w:val="24"/>
        </w:rPr>
        <w:t xml:space="preserve"> дней с момента подписания сторо</w:t>
      </w:r>
      <w:r>
        <w:rPr>
          <w:sz w:val="24"/>
          <w:szCs w:val="24"/>
        </w:rPr>
        <w:t>нами акта об оказанных</w:t>
      </w:r>
      <w:r w:rsidRPr="00EB500F">
        <w:rPr>
          <w:sz w:val="24"/>
          <w:szCs w:val="24"/>
        </w:rPr>
        <w:t xml:space="preserve"> услуг</w:t>
      </w:r>
      <w:r>
        <w:rPr>
          <w:sz w:val="24"/>
          <w:szCs w:val="24"/>
        </w:rPr>
        <w:t>ах</w:t>
      </w:r>
      <w:r w:rsidRPr="00EB500F">
        <w:rPr>
          <w:sz w:val="24"/>
          <w:szCs w:val="24"/>
        </w:rPr>
        <w:t xml:space="preserve">. </w:t>
      </w:r>
    </w:p>
    <w:p w:rsidR="00492CD3" w:rsidRDefault="00492CD3" w:rsidP="00492CD3">
      <w:pPr>
        <w:pStyle w:val="afd"/>
        <w:ind w:firstLine="709"/>
        <w:jc w:val="both"/>
        <w:rPr>
          <w:sz w:val="24"/>
          <w:szCs w:val="24"/>
        </w:rPr>
      </w:pPr>
      <w:r w:rsidRPr="00EB500F">
        <w:rPr>
          <w:sz w:val="24"/>
          <w:szCs w:val="24"/>
        </w:rPr>
        <w:t>Оплата внеплановых предрейсо</w:t>
      </w:r>
      <w:r>
        <w:rPr>
          <w:sz w:val="24"/>
          <w:szCs w:val="24"/>
        </w:rPr>
        <w:t>вых</w:t>
      </w:r>
      <w:r w:rsidRPr="00EB500F">
        <w:rPr>
          <w:sz w:val="24"/>
          <w:szCs w:val="24"/>
        </w:rPr>
        <w:t xml:space="preserve"> медицинских осмотров</w:t>
      </w:r>
      <w:r w:rsidRPr="00EB500F">
        <w:rPr>
          <w:b/>
          <w:sz w:val="24"/>
          <w:szCs w:val="24"/>
        </w:rPr>
        <w:t xml:space="preserve"> </w:t>
      </w:r>
      <w:r w:rsidRPr="00EB500F">
        <w:rPr>
          <w:sz w:val="24"/>
          <w:szCs w:val="24"/>
        </w:rPr>
        <w:t>осуществляется по безналичному расчету в зависимости от количества заявок Заказчика по факту оказания услуг</w:t>
      </w:r>
      <w:r>
        <w:rPr>
          <w:sz w:val="24"/>
          <w:szCs w:val="24"/>
        </w:rPr>
        <w:t xml:space="preserve"> в отчётном периоде</w:t>
      </w:r>
      <w:r w:rsidRPr="00EB500F">
        <w:rPr>
          <w:sz w:val="24"/>
          <w:szCs w:val="24"/>
        </w:rPr>
        <w:t xml:space="preserve"> в течение </w:t>
      </w:r>
      <w:r>
        <w:rPr>
          <w:sz w:val="24"/>
          <w:szCs w:val="24"/>
        </w:rPr>
        <w:t>____</w:t>
      </w:r>
      <w:r w:rsidRPr="00EB500F">
        <w:rPr>
          <w:sz w:val="24"/>
          <w:szCs w:val="24"/>
        </w:rPr>
        <w:t xml:space="preserve"> </w:t>
      </w:r>
      <w:r>
        <w:rPr>
          <w:sz w:val="24"/>
          <w:szCs w:val="24"/>
        </w:rPr>
        <w:t>(______) ________</w:t>
      </w:r>
      <w:r w:rsidRPr="00EB500F">
        <w:rPr>
          <w:sz w:val="24"/>
          <w:szCs w:val="24"/>
        </w:rPr>
        <w:t xml:space="preserve"> дней с момента подпи</w:t>
      </w:r>
      <w:r>
        <w:rPr>
          <w:sz w:val="24"/>
          <w:szCs w:val="24"/>
        </w:rPr>
        <w:t>сания сторонами акта об оказанных</w:t>
      </w:r>
      <w:r w:rsidRPr="00EB500F">
        <w:rPr>
          <w:sz w:val="24"/>
          <w:szCs w:val="24"/>
        </w:rPr>
        <w:t xml:space="preserve"> услуг</w:t>
      </w:r>
      <w:r>
        <w:rPr>
          <w:sz w:val="24"/>
          <w:szCs w:val="24"/>
        </w:rPr>
        <w:t>ах</w:t>
      </w:r>
      <w:r w:rsidRPr="00EB500F">
        <w:rPr>
          <w:sz w:val="24"/>
          <w:szCs w:val="24"/>
        </w:rPr>
        <w:t>.</w:t>
      </w:r>
      <w:r>
        <w:rPr>
          <w:sz w:val="24"/>
          <w:szCs w:val="24"/>
        </w:rPr>
        <w:t xml:space="preserve"> </w:t>
      </w:r>
    </w:p>
    <w:p w:rsidR="00492CD3" w:rsidRDefault="00492CD3" w:rsidP="00492CD3">
      <w:pPr>
        <w:pStyle w:val="afd"/>
        <w:ind w:firstLine="709"/>
        <w:jc w:val="both"/>
        <w:rPr>
          <w:sz w:val="24"/>
          <w:szCs w:val="24"/>
        </w:rPr>
      </w:pPr>
      <w:r w:rsidRPr="00EB500F">
        <w:rPr>
          <w:sz w:val="24"/>
          <w:szCs w:val="24"/>
        </w:rPr>
        <w:t>Авансирование не предусмотрено.</w:t>
      </w:r>
    </w:p>
    <w:p w:rsidR="00ED0D19" w:rsidRDefault="00ED0D19" w:rsidP="00492CD3">
      <w:pPr>
        <w:pStyle w:val="afd"/>
        <w:ind w:firstLine="709"/>
        <w:jc w:val="both"/>
        <w:rPr>
          <w:sz w:val="24"/>
          <w:szCs w:val="24"/>
        </w:rPr>
      </w:pPr>
    </w:p>
    <w:p w:rsidR="00492CD3" w:rsidRDefault="00492CD3" w:rsidP="00492CD3">
      <w:pPr>
        <w:pStyle w:val="afd"/>
        <w:ind w:left="720" w:firstLine="0"/>
        <w:jc w:val="center"/>
        <w:rPr>
          <w:b/>
          <w:sz w:val="24"/>
          <w:szCs w:val="24"/>
        </w:rPr>
      </w:pPr>
      <w:r>
        <w:rPr>
          <w:b/>
          <w:sz w:val="24"/>
          <w:szCs w:val="24"/>
        </w:rPr>
        <w:t xml:space="preserve">3. </w:t>
      </w:r>
      <w:r w:rsidRPr="00C677ED">
        <w:rPr>
          <w:b/>
          <w:sz w:val="24"/>
          <w:szCs w:val="24"/>
        </w:rPr>
        <w:t>Порядок сдачи и приемки Работ</w:t>
      </w:r>
    </w:p>
    <w:p w:rsidR="00ED0D19" w:rsidRPr="00C677ED" w:rsidRDefault="00ED0D19" w:rsidP="00492CD3">
      <w:pPr>
        <w:pStyle w:val="afd"/>
        <w:ind w:left="720" w:firstLine="0"/>
        <w:jc w:val="center"/>
        <w:rPr>
          <w:b/>
          <w:sz w:val="24"/>
          <w:szCs w:val="24"/>
        </w:rPr>
      </w:pPr>
    </w:p>
    <w:p w:rsidR="00492CD3" w:rsidRDefault="00492CD3" w:rsidP="00492CD3">
      <w:pPr>
        <w:ind w:firstLine="709"/>
        <w:jc w:val="both"/>
      </w:pPr>
      <w:r>
        <w:t>3.1. По завершении</w:t>
      </w:r>
      <w:r w:rsidRPr="00596E97">
        <w:t xml:space="preserve"> оказания Услуг</w:t>
      </w:r>
      <w:r w:rsidRPr="00596E97">
        <w:rPr>
          <w:i/>
          <w:iCs/>
        </w:rPr>
        <w:t xml:space="preserve"> </w:t>
      </w:r>
      <w:r w:rsidRPr="00596E97">
        <w:t>Исполнитель до 5 (пятого) числа календарного месяца, следующего за отчетным, представляет Заказчику счет, счет-фактуру и акт сдачи-прием</w:t>
      </w:r>
      <w:r>
        <w:t>ки оказанных Услуг (Приложение №3</w:t>
      </w:r>
      <w:r w:rsidRPr="00596E97">
        <w:t>)</w:t>
      </w:r>
      <w:r>
        <w:t xml:space="preserve">, </w:t>
      </w:r>
      <w:r w:rsidRPr="00C677ED">
        <w:t>являющимся неотъемлем</w:t>
      </w:r>
      <w:r>
        <w:t>ой частью настоящего Договора</w:t>
      </w:r>
      <w:r w:rsidRPr="00596E97">
        <w:t>. К акту прилагаются отчетные материалы.</w:t>
      </w:r>
    </w:p>
    <w:p w:rsidR="00492CD3" w:rsidRDefault="00492CD3" w:rsidP="00492CD3">
      <w:pPr>
        <w:ind w:firstLine="709"/>
        <w:jc w:val="both"/>
      </w:pPr>
      <w:r w:rsidRPr="00596E97">
        <w:t>3.2. Заказчик в течение 5-ти (пяти) рабочих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492CD3" w:rsidRDefault="00492CD3" w:rsidP="00492CD3">
      <w:pPr>
        <w:ind w:firstLine="709"/>
        <w:jc w:val="both"/>
      </w:pPr>
      <w:r w:rsidRPr="00596E97">
        <w:t xml:space="preserve">3.3. В случае принятия Сторонами согласованного решения о прекращении оказания Услуг настоящий </w:t>
      </w:r>
      <w:r>
        <w:t xml:space="preserve">Договор расторгается, и </w:t>
      </w:r>
      <w:r w:rsidRPr="00596E97">
        <w:t>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ED0D19" w:rsidRPr="00984326" w:rsidRDefault="00ED0D19" w:rsidP="00492CD3">
      <w:pPr>
        <w:ind w:firstLine="709"/>
        <w:jc w:val="both"/>
        <w:rPr>
          <w:i/>
        </w:rPr>
      </w:pPr>
    </w:p>
    <w:p w:rsidR="00492CD3" w:rsidRDefault="00492CD3" w:rsidP="00492CD3">
      <w:pPr>
        <w:pStyle w:val="afd"/>
        <w:ind w:left="720" w:firstLine="0"/>
        <w:jc w:val="center"/>
        <w:rPr>
          <w:b/>
          <w:sz w:val="24"/>
          <w:szCs w:val="24"/>
        </w:rPr>
      </w:pPr>
      <w:r>
        <w:rPr>
          <w:b/>
          <w:sz w:val="24"/>
          <w:szCs w:val="24"/>
        </w:rPr>
        <w:t xml:space="preserve">4. </w:t>
      </w:r>
      <w:r w:rsidRPr="00C677ED">
        <w:rPr>
          <w:b/>
          <w:sz w:val="24"/>
          <w:szCs w:val="24"/>
        </w:rPr>
        <w:t>Обязанности Сторон</w:t>
      </w:r>
    </w:p>
    <w:p w:rsidR="00ED0D19" w:rsidRPr="003B5A7C" w:rsidRDefault="00ED0D19" w:rsidP="00492CD3">
      <w:pPr>
        <w:pStyle w:val="afd"/>
        <w:ind w:left="720" w:firstLine="0"/>
        <w:jc w:val="center"/>
        <w:rPr>
          <w:b/>
          <w:sz w:val="24"/>
          <w:szCs w:val="24"/>
        </w:rPr>
      </w:pPr>
    </w:p>
    <w:p w:rsidR="00492CD3" w:rsidRPr="00596E97" w:rsidRDefault="00492CD3" w:rsidP="00492CD3">
      <w:pPr>
        <w:pStyle w:val="afd"/>
        <w:ind w:firstLine="709"/>
        <w:jc w:val="both"/>
        <w:rPr>
          <w:sz w:val="24"/>
          <w:szCs w:val="24"/>
        </w:rPr>
      </w:pPr>
      <w:r w:rsidRPr="00596E97">
        <w:rPr>
          <w:sz w:val="24"/>
          <w:szCs w:val="24"/>
        </w:rPr>
        <w:t>4.1. Исполнитель обязан:</w:t>
      </w:r>
    </w:p>
    <w:p w:rsidR="00492CD3" w:rsidRPr="00596E97" w:rsidRDefault="00492CD3" w:rsidP="00492CD3">
      <w:pPr>
        <w:pStyle w:val="afd"/>
        <w:ind w:firstLine="709"/>
        <w:jc w:val="both"/>
        <w:rPr>
          <w:sz w:val="24"/>
          <w:szCs w:val="24"/>
        </w:rPr>
      </w:pPr>
      <w:r w:rsidRPr="00596E97">
        <w:rPr>
          <w:sz w:val="24"/>
          <w:szCs w:val="24"/>
        </w:rPr>
        <w:t>4.1.1. Обеспечить квалифицированное проведение предрейсовых медицинских осмотров водителей Заказчика.</w:t>
      </w:r>
    </w:p>
    <w:p w:rsidR="00492CD3" w:rsidRPr="00596E97" w:rsidRDefault="00492CD3" w:rsidP="00492CD3">
      <w:pPr>
        <w:pStyle w:val="afd"/>
        <w:ind w:firstLine="709"/>
        <w:jc w:val="both"/>
        <w:rPr>
          <w:sz w:val="24"/>
          <w:szCs w:val="24"/>
        </w:rPr>
      </w:pPr>
      <w:r w:rsidRPr="00596E97">
        <w:rPr>
          <w:sz w:val="24"/>
          <w:szCs w:val="24"/>
        </w:rPr>
        <w:t>4.1.2. Вести всю необходимую медицинскую документацию по результатам оказанных услуг.</w:t>
      </w:r>
    </w:p>
    <w:p w:rsidR="00492CD3" w:rsidRPr="00596E97" w:rsidRDefault="00492CD3" w:rsidP="00492CD3">
      <w:pPr>
        <w:pStyle w:val="afd"/>
        <w:tabs>
          <w:tab w:val="left" w:pos="1560"/>
        </w:tabs>
        <w:ind w:firstLine="709"/>
        <w:jc w:val="both"/>
        <w:rPr>
          <w:sz w:val="24"/>
          <w:szCs w:val="24"/>
        </w:rPr>
      </w:pPr>
      <w:r w:rsidRPr="00596E97">
        <w:rPr>
          <w:sz w:val="24"/>
          <w:szCs w:val="24"/>
        </w:rPr>
        <w:t>4.1.3. Ежемесячно предоставлять Заказчику отчет о проведенных осмотрах.</w:t>
      </w:r>
    </w:p>
    <w:p w:rsidR="00492CD3" w:rsidRDefault="00492CD3" w:rsidP="00492CD3">
      <w:pPr>
        <w:pStyle w:val="afd"/>
        <w:tabs>
          <w:tab w:val="left" w:pos="1560"/>
        </w:tabs>
        <w:ind w:firstLine="709"/>
        <w:jc w:val="both"/>
        <w:rPr>
          <w:sz w:val="24"/>
          <w:szCs w:val="24"/>
        </w:rPr>
      </w:pPr>
      <w:r>
        <w:rPr>
          <w:sz w:val="24"/>
          <w:szCs w:val="24"/>
        </w:rPr>
        <w:t>4.1.4. О</w:t>
      </w:r>
      <w:r w:rsidRPr="00596E97">
        <w:rPr>
          <w:sz w:val="24"/>
          <w:szCs w:val="24"/>
        </w:rPr>
        <w:t>беспечить проведение осмотров необходимым медицинским и специальным оборудованием.</w:t>
      </w:r>
    </w:p>
    <w:p w:rsidR="00492CD3" w:rsidRPr="006452A9" w:rsidRDefault="00492CD3" w:rsidP="00492CD3">
      <w:pPr>
        <w:pStyle w:val="afd"/>
        <w:ind w:firstLine="709"/>
        <w:jc w:val="both"/>
        <w:rPr>
          <w:sz w:val="24"/>
          <w:szCs w:val="24"/>
        </w:rPr>
      </w:pPr>
      <w:r>
        <w:rPr>
          <w:sz w:val="24"/>
          <w:szCs w:val="24"/>
        </w:rPr>
        <w:t>4.1.5</w:t>
      </w:r>
      <w:r w:rsidRPr="008D6F4D">
        <w:rPr>
          <w:sz w:val="24"/>
          <w:szCs w:val="24"/>
        </w:rPr>
        <w:t xml:space="preserve">. Предоставить Заказчику информацию о составе владельцев Исполнителя по форме </w:t>
      </w:r>
      <w:r w:rsidRPr="006452A9">
        <w:rPr>
          <w:sz w:val="24"/>
          <w:szCs w:val="24"/>
        </w:rPr>
        <w:t>Приложения №4 к настоящему Договору.</w:t>
      </w:r>
    </w:p>
    <w:p w:rsidR="00492CD3" w:rsidRPr="00C677ED" w:rsidRDefault="00492CD3" w:rsidP="00492CD3">
      <w:pPr>
        <w:pStyle w:val="afd"/>
        <w:ind w:firstLine="709"/>
        <w:jc w:val="both"/>
        <w:rPr>
          <w:sz w:val="24"/>
          <w:szCs w:val="24"/>
        </w:rPr>
      </w:pPr>
      <w:r w:rsidRPr="006452A9">
        <w:rPr>
          <w:sz w:val="24"/>
          <w:szCs w:val="24"/>
        </w:rPr>
        <w:t>4.1.6.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№4 к настоящему</w:t>
      </w:r>
      <w:r w:rsidRPr="00C677ED">
        <w:rPr>
          <w:sz w:val="24"/>
          <w:szCs w:val="24"/>
        </w:rPr>
        <w:t xml:space="preserve"> Договору.</w:t>
      </w:r>
    </w:p>
    <w:p w:rsidR="00492CD3" w:rsidRPr="00596E97" w:rsidRDefault="00492CD3" w:rsidP="00492CD3">
      <w:pPr>
        <w:pStyle w:val="afd"/>
        <w:ind w:firstLine="709"/>
        <w:jc w:val="both"/>
        <w:rPr>
          <w:sz w:val="24"/>
          <w:szCs w:val="24"/>
        </w:rPr>
      </w:pPr>
      <w:r>
        <w:rPr>
          <w:sz w:val="24"/>
          <w:szCs w:val="24"/>
        </w:rPr>
        <w:t>4.1.7</w:t>
      </w:r>
      <w:r w:rsidRPr="00C677ED">
        <w:rPr>
          <w:sz w:val="24"/>
          <w:szCs w:val="24"/>
        </w:rPr>
        <w:t>. В случае непредставления Ис</w:t>
      </w:r>
      <w:r>
        <w:rPr>
          <w:sz w:val="24"/>
          <w:szCs w:val="24"/>
        </w:rPr>
        <w:t>полнителем указанной в п.п.4.1.5.,4.1.6</w:t>
      </w:r>
      <w:r w:rsidRPr="00C677ED">
        <w:rPr>
          <w:sz w:val="24"/>
          <w:szCs w:val="24"/>
        </w:rPr>
        <w:t>., информации, Заказчик вправе расторгнуть Догов</w:t>
      </w:r>
      <w:r>
        <w:rPr>
          <w:sz w:val="24"/>
          <w:szCs w:val="24"/>
        </w:rPr>
        <w:t xml:space="preserve">ор в одностороннем порядке при </w:t>
      </w:r>
      <w:r w:rsidRPr="00C677ED">
        <w:rPr>
          <w:sz w:val="24"/>
          <w:szCs w:val="24"/>
        </w:rPr>
        <w:t>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492CD3" w:rsidRPr="00596E97" w:rsidRDefault="00492CD3" w:rsidP="00492CD3">
      <w:pPr>
        <w:pStyle w:val="afd"/>
        <w:ind w:firstLine="709"/>
        <w:jc w:val="both"/>
        <w:rPr>
          <w:sz w:val="24"/>
          <w:szCs w:val="24"/>
        </w:rPr>
      </w:pPr>
      <w:r w:rsidRPr="00596E97">
        <w:rPr>
          <w:sz w:val="24"/>
          <w:szCs w:val="24"/>
        </w:rPr>
        <w:t>4.2. Заказчик обязан:</w:t>
      </w:r>
    </w:p>
    <w:p w:rsidR="00492CD3" w:rsidRPr="00596E97" w:rsidRDefault="00492CD3" w:rsidP="00492CD3">
      <w:pPr>
        <w:pStyle w:val="afd"/>
        <w:ind w:firstLine="709"/>
        <w:jc w:val="both"/>
        <w:rPr>
          <w:sz w:val="24"/>
          <w:szCs w:val="24"/>
        </w:rPr>
      </w:pPr>
      <w:r w:rsidRPr="00596E97">
        <w:rPr>
          <w:sz w:val="24"/>
          <w:szCs w:val="24"/>
        </w:rPr>
        <w:t>4.2.1. Передавать Исполнителю необходимую для оказания Услуг информацию и документацию, в том числе с определением списочного состава водителей</w:t>
      </w:r>
    </w:p>
    <w:p w:rsidR="00492CD3" w:rsidRPr="00596E97" w:rsidRDefault="00492CD3" w:rsidP="00492CD3">
      <w:pPr>
        <w:pStyle w:val="afd"/>
        <w:ind w:firstLine="709"/>
        <w:jc w:val="both"/>
        <w:rPr>
          <w:sz w:val="24"/>
          <w:szCs w:val="24"/>
        </w:rPr>
      </w:pPr>
      <w:r w:rsidRPr="00596E97">
        <w:rPr>
          <w:sz w:val="24"/>
          <w:szCs w:val="24"/>
        </w:rPr>
        <w:t>4.2.2. Оплатить Услуги в установленный срок в соответствии с условиями настоящего Договора.</w:t>
      </w:r>
    </w:p>
    <w:p w:rsidR="00492CD3" w:rsidRPr="00984326" w:rsidRDefault="00492CD3" w:rsidP="00492CD3">
      <w:pPr>
        <w:pStyle w:val="70"/>
        <w:ind w:firstLine="709"/>
        <w:jc w:val="both"/>
        <w:rPr>
          <w:b/>
          <w:sz w:val="24"/>
          <w:szCs w:val="24"/>
        </w:rPr>
      </w:pPr>
      <w:r w:rsidRPr="00596E97">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492CD3" w:rsidRDefault="00492CD3" w:rsidP="00492CD3">
      <w:pPr>
        <w:pStyle w:val="aff7"/>
        <w:jc w:val="center"/>
        <w:rPr>
          <w:b/>
        </w:rPr>
      </w:pPr>
      <w:r>
        <w:rPr>
          <w:b/>
        </w:rPr>
        <w:t xml:space="preserve">5. </w:t>
      </w:r>
      <w:r w:rsidRPr="00C677ED">
        <w:rPr>
          <w:b/>
        </w:rPr>
        <w:t>Ответственность Сторон</w:t>
      </w:r>
    </w:p>
    <w:p w:rsidR="00ED0D19" w:rsidRPr="00C677ED" w:rsidRDefault="00ED0D19" w:rsidP="00492CD3">
      <w:pPr>
        <w:pStyle w:val="aff7"/>
        <w:jc w:val="center"/>
        <w:rPr>
          <w:b/>
        </w:rPr>
      </w:pPr>
    </w:p>
    <w:p w:rsidR="00492CD3" w:rsidRPr="00C677ED" w:rsidRDefault="00492CD3" w:rsidP="00492CD3">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92CD3" w:rsidRPr="00C677ED" w:rsidRDefault="00492CD3" w:rsidP="00492CD3">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(Десяти) от цены настоящего Договора.</w:t>
      </w:r>
    </w:p>
    <w:p w:rsidR="00492CD3" w:rsidRPr="00C677ED" w:rsidRDefault="00492CD3" w:rsidP="00492CD3">
      <w:pPr>
        <w:widowControl w:val="0"/>
        <w:autoSpaceDE w:val="0"/>
        <w:autoSpaceDN w:val="0"/>
        <w:adjustRightInd w:val="0"/>
        <w:ind w:firstLine="709"/>
        <w:jc w:val="both"/>
      </w:pPr>
      <w:r w:rsidRPr="00C677ED">
        <w:t>5.3.</w:t>
      </w:r>
      <w:r w:rsidRPr="00C677ED">
        <w:rPr>
          <w:i/>
        </w:rPr>
        <w:t xml:space="preserve"> </w:t>
      </w:r>
      <w:r w:rsidRPr="00C677ED">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от цены настоящего Договора.</w:t>
      </w:r>
    </w:p>
    <w:p w:rsidR="00492CD3" w:rsidRPr="00C677ED" w:rsidRDefault="00492CD3" w:rsidP="00492CD3">
      <w:pPr>
        <w:widowControl w:val="0"/>
        <w:autoSpaceDE w:val="0"/>
        <w:autoSpaceDN w:val="0"/>
        <w:adjustRightInd w:val="0"/>
        <w:ind w:firstLine="709"/>
        <w:jc w:val="both"/>
      </w:pPr>
      <w:r w:rsidRPr="00C677ED">
        <w:t>В случае возникновения при этом у Заказчика каких-либо убытков Исполнитель возмещает такие убытки Заказчику в полном объеме.</w:t>
      </w:r>
    </w:p>
    <w:p w:rsidR="00492CD3" w:rsidRDefault="00492CD3" w:rsidP="00492CD3">
      <w:pPr>
        <w:pStyle w:val="aff4"/>
        <w:ind w:firstLine="709"/>
        <w:jc w:val="both"/>
        <w:rPr>
          <w:b/>
          <w:sz w:val="24"/>
          <w:szCs w:val="24"/>
        </w:rPr>
      </w:pPr>
      <w:r w:rsidRPr="00C677ED">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677ED">
        <w:rPr>
          <w:b/>
          <w:sz w:val="24"/>
          <w:szCs w:val="24"/>
        </w:rPr>
        <w:t xml:space="preserve"> </w:t>
      </w:r>
    </w:p>
    <w:p w:rsidR="00ED0D19" w:rsidRPr="00C677ED" w:rsidRDefault="00ED0D19" w:rsidP="00492CD3">
      <w:pPr>
        <w:pStyle w:val="aff4"/>
        <w:ind w:firstLine="709"/>
        <w:jc w:val="both"/>
        <w:rPr>
          <w:b/>
          <w:sz w:val="24"/>
          <w:szCs w:val="24"/>
        </w:rPr>
      </w:pPr>
    </w:p>
    <w:p w:rsidR="00492CD3" w:rsidRDefault="00492CD3" w:rsidP="00492CD3">
      <w:pPr>
        <w:pStyle w:val="ConsNormal"/>
        <w:ind w:left="720" w:firstLine="0"/>
        <w:jc w:val="center"/>
        <w:rPr>
          <w:rFonts w:ascii="Times New Roman" w:hAnsi="Times New Roman" w:cs="Times New Roman"/>
          <w:b/>
          <w:sz w:val="24"/>
          <w:szCs w:val="24"/>
        </w:rPr>
      </w:pPr>
      <w:r>
        <w:rPr>
          <w:rFonts w:ascii="Times New Roman" w:hAnsi="Times New Roman" w:cs="Times New Roman"/>
          <w:b/>
          <w:sz w:val="24"/>
          <w:szCs w:val="24"/>
        </w:rPr>
        <w:t xml:space="preserve">6. </w:t>
      </w:r>
      <w:r w:rsidRPr="00C677ED">
        <w:rPr>
          <w:rFonts w:ascii="Times New Roman" w:hAnsi="Times New Roman" w:cs="Times New Roman"/>
          <w:b/>
          <w:sz w:val="24"/>
          <w:szCs w:val="24"/>
        </w:rPr>
        <w:t>Обстоятельства непреодолимой силы</w:t>
      </w:r>
    </w:p>
    <w:p w:rsidR="00ED0D19" w:rsidRPr="00C677ED" w:rsidRDefault="00ED0D19" w:rsidP="00492CD3">
      <w:pPr>
        <w:pStyle w:val="ConsNormal"/>
        <w:ind w:left="720" w:firstLine="0"/>
        <w:jc w:val="center"/>
        <w:rPr>
          <w:rFonts w:ascii="Times New Roman" w:hAnsi="Times New Roman" w:cs="Times New Roman"/>
          <w:b/>
          <w:sz w:val="24"/>
          <w:szCs w:val="24"/>
        </w:rPr>
      </w:pPr>
    </w:p>
    <w:p w:rsidR="00492CD3" w:rsidRPr="00C677ED" w:rsidRDefault="00492CD3" w:rsidP="00492CD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w:t>
      </w:r>
      <w:r w:rsidRPr="00C677ED">
        <w:rPr>
          <w:rFonts w:ascii="Times New Roman" w:hAnsi="Times New Roman" w:cs="Times New Roman"/>
          <w:sz w:val="24"/>
          <w:szCs w:val="24"/>
        </w:rPr>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w:t>
      </w:r>
      <w:r>
        <w:rPr>
          <w:rFonts w:ascii="Times New Roman" w:hAnsi="Times New Roman" w:cs="Times New Roman"/>
          <w:sz w:val="24"/>
          <w:szCs w:val="24"/>
        </w:rPr>
        <w:t xml:space="preserve">ратимых при данных условиях обстоятельств, в том числе объявленной </w:t>
      </w:r>
      <w:r w:rsidRPr="00C677ED">
        <w:rPr>
          <w:rFonts w:ascii="Times New Roman" w:hAnsi="Times New Roman" w:cs="Times New Roman"/>
          <w:sz w:val="24"/>
          <w:szCs w:val="24"/>
        </w:rPr>
        <w:t>или фактической войной, гражданскими волн</w:t>
      </w:r>
      <w:r>
        <w:rPr>
          <w:rFonts w:ascii="Times New Roman" w:hAnsi="Times New Roman" w:cs="Times New Roman"/>
          <w:sz w:val="24"/>
          <w:szCs w:val="24"/>
        </w:rPr>
        <w:t xml:space="preserve">ениями, эпидемиями, блокадами, эмбарго, пожарами, землетрясениями, наводнениями </w:t>
      </w:r>
      <w:r w:rsidRPr="00C677ED">
        <w:rPr>
          <w:rFonts w:ascii="Times New Roman" w:hAnsi="Times New Roman" w:cs="Times New Roman"/>
          <w:sz w:val="24"/>
          <w:szCs w:val="24"/>
        </w:rPr>
        <w:t>и другими природными стихийными бедствиями, изданием запретительных актов органов государственной  власти.</w:t>
      </w:r>
    </w:p>
    <w:p w:rsidR="00492CD3" w:rsidRPr="00C677ED" w:rsidRDefault="00492CD3" w:rsidP="00492CD3">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92CD3" w:rsidRPr="00C677ED" w:rsidRDefault="00492CD3" w:rsidP="00492CD3">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92CD3" w:rsidRDefault="00492CD3" w:rsidP="00492CD3">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w:t>
      </w:r>
      <w:r>
        <w:rPr>
          <w:rFonts w:ascii="Times New Roman" w:hAnsi="Times New Roman" w:cs="Times New Roman"/>
          <w:sz w:val="24"/>
          <w:szCs w:val="24"/>
        </w:rPr>
        <w:t>порядке, установленном пунктом 7</w:t>
      </w:r>
      <w:r w:rsidRPr="00C677ED">
        <w:rPr>
          <w:rFonts w:ascii="Times New Roman" w:hAnsi="Times New Roman" w:cs="Times New Roman"/>
          <w:sz w:val="24"/>
          <w:szCs w:val="24"/>
        </w:rPr>
        <w:t>.3 настоящего Договора.</w:t>
      </w:r>
    </w:p>
    <w:p w:rsidR="00ED0D19" w:rsidRPr="00984326" w:rsidRDefault="00ED0D19" w:rsidP="00492CD3">
      <w:pPr>
        <w:pStyle w:val="ConsNormal"/>
        <w:ind w:firstLine="709"/>
        <w:jc w:val="both"/>
        <w:rPr>
          <w:rFonts w:ascii="Times New Roman" w:hAnsi="Times New Roman" w:cs="Times New Roman"/>
          <w:sz w:val="24"/>
          <w:szCs w:val="24"/>
        </w:rPr>
      </w:pPr>
    </w:p>
    <w:p w:rsidR="00492CD3" w:rsidRDefault="00492CD3" w:rsidP="00492CD3">
      <w:pPr>
        <w:pStyle w:val="ConsNormal"/>
        <w:ind w:left="720" w:firstLine="0"/>
        <w:jc w:val="center"/>
        <w:rPr>
          <w:rFonts w:ascii="Times New Roman" w:hAnsi="Times New Roman" w:cs="Times New Roman"/>
          <w:b/>
          <w:sz w:val="24"/>
          <w:szCs w:val="24"/>
        </w:rPr>
      </w:pPr>
      <w:r>
        <w:rPr>
          <w:rFonts w:ascii="Times New Roman" w:hAnsi="Times New Roman" w:cs="Times New Roman"/>
          <w:b/>
          <w:sz w:val="24"/>
          <w:szCs w:val="24"/>
        </w:rPr>
        <w:t xml:space="preserve">7. </w:t>
      </w:r>
      <w:r w:rsidRPr="00C677ED">
        <w:rPr>
          <w:rFonts w:ascii="Times New Roman" w:hAnsi="Times New Roman" w:cs="Times New Roman"/>
          <w:b/>
          <w:sz w:val="24"/>
          <w:szCs w:val="24"/>
        </w:rPr>
        <w:t>Разрешение споров</w:t>
      </w:r>
    </w:p>
    <w:p w:rsidR="00ED0D19" w:rsidRPr="00C677ED" w:rsidRDefault="00ED0D19" w:rsidP="00492CD3">
      <w:pPr>
        <w:pStyle w:val="ConsNormal"/>
        <w:ind w:left="720" w:firstLine="0"/>
        <w:jc w:val="center"/>
        <w:rPr>
          <w:rFonts w:ascii="Times New Roman" w:hAnsi="Times New Roman" w:cs="Times New Roman"/>
          <w:b/>
          <w:sz w:val="24"/>
          <w:szCs w:val="24"/>
        </w:rPr>
      </w:pPr>
    </w:p>
    <w:p w:rsidR="00492CD3" w:rsidRPr="00C677ED" w:rsidRDefault="00492CD3" w:rsidP="00492CD3">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92CD3" w:rsidRPr="00C677ED" w:rsidRDefault="00492CD3" w:rsidP="00492CD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7.2. Если Стороны</w:t>
      </w:r>
      <w:r w:rsidRPr="00C677ED">
        <w:rPr>
          <w:rFonts w:ascii="Times New Roman" w:hAnsi="Times New Roman" w:cs="Times New Roman"/>
          <w:sz w:val="24"/>
          <w:szCs w:val="24"/>
        </w:rPr>
        <w:t xml:space="preserve">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92CD3" w:rsidRDefault="00492CD3" w:rsidP="00492CD3">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7.3. В случае, если споры не урегули</w:t>
      </w:r>
      <w:r>
        <w:rPr>
          <w:rFonts w:ascii="Times New Roman" w:hAnsi="Times New Roman" w:cs="Times New Roman"/>
          <w:sz w:val="24"/>
          <w:szCs w:val="24"/>
        </w:rPr>
        <w:t xml:space="preserve">рованы Сторонами  с   помощью переговоров и в </w:t>
      </w:r>
      <w:r w:rsidRPr="00C677ED">
        <w:rPr>
          <w:rFonts w:ascii="Times New Roman" w:hAnsi="Times New Roman" w:cs="Times New Roman"/>
          <w:sz w:val="24"/>
          <w:szCs w:val="24"/>
        </w:rPr>
        <w:t>претензионном  порядке, то они передаются заинтересованной Стороной в Арбитражный суд Санкт-Петербурга и Ленинградской области.</w:t>
      </w:r>
    </w:p>
    <w:p w:rsidR="00ED0D19" w:rsidRPr="00C677ED" w:rsidRDefault="00ED0D19" w:rsidP="00492CD3">
      <w:pPr>
        <w:pStyle w:val="ConsNormal"/>
        <w:ind w:firstLine="709"/>
        <w:jc w:val="both"/>
        <w:rPr>
          <w:rFonts w:ascii="Times New Roman" w:hAnsi="Times New Roman" w:cs="Times New Roman"/>
          <w:i/>
          <w:sz w:val="24"/>
          <w:szCs w:val="24"/>
        </w:rPr>
      </w:pPr>
    </w:p>
    <w:p w:rsidR="00492CD3" w:rsidRPr="00C677ED" w:rsidRDefault="00492CD3" w:rsidP="00492CD3">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8. Порядок внесения</w:t>
      </w:r>
    </w:p>
    <w:p w:rsidR="00492CD3" w:rsidRDefault="00492CD3" w:rsidP="00492CD3">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изменений, дополнений в Договор и его расторжения</w:t>
      </w:r>
    </w:p>
    <w:p w:rsidR="00ED0D19" w:rsidRPr="00C677ED" w:rsidRDefault="00ED0D19" w:rsidP="00492CD3">
      <w:pPr>
        <w:pStyle w:val="ConsNormal"/>
        <w:ind w:firstLine="851"/>
        <w:jc w:val="center"/>
        <w:rPr>
          <w:rFonts w:ascii="Times New Roman" w:hAnsi="Times New Roman" w:cs="Times New Roman"/>
          <w:b/>
          <w:sz w:val="24"/>
          <w:szCs w:val="24"/>
        </w:rPr>
      </w:pPr>
    </w:p>
    <w:p w:rsidR="00492CD3" w:rsidRPr="00C677ED" w:rsidRDefault="00492CD3" w:rsidP="00492CD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В настоящий Договор могут быть внесены изменения </w:t>
      </w:r>
      <w:r w:rsidRPr="00C677ED">
        <w:rPr>
          <w:rFonts w:ascii="Times New Roman" w:hAnsi="Times New Roman" w:cs="Times New Roman"/>
          <w:sz w:val="24"/>
          <w:szCs w:val="24"/>
        </w:rPr>
        <w:t>и дополнения, которые оформляются Сторонами дополнительными соглашениями к настоящему Договору.</w:t>
      </w:r>
    </w:p>
    <w:p w:rsidR="00492CD3" w:rsidRPr="00C677ED" w:rsidRDefault="00492CD3" w:rsidP="00492CD3">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492CD3" w:rsidRDefault="00492CD3" w:rsidP="00492CD3">
      <w:pPr>
        <w:pStyle w:val="ConsNormal"/>
        <w:ind w:firstLine="709"/>
        <w:jc w:val="both"/>
        <w:rPr>
          <w:rFonts w:ascii="Times New Roman" w:hAnsi="Times New Roman" w:cs="Times New Roman"/>
          <w:snapToGrid w:val="0"/>
          <w:sz w:val="24"/>
          <w:szCs w:val="24"/>
        </w:rPr>
      </w:pPr>
      <w:r w:rsidRPr="00C677ED">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w:t>
      </w:r>
      <w:r>
        <w:rPr>
          <w:rFonts w:ascii="Times New Roman" w:hAnsi="Times New Roman" w:cs="Times New Roman"/>
          <w:sz w:val="24"/>
          <w:szCs w:val="24"/>
        </w:rPr>
        <w:t xml:space="preserve">сполнителю не позднее чем за 30 (тридцать) календарных дней до предполагаемой даты расторжения </w:t>
      </w:r>
      <w:r w:rsidRPr="00C677ED">
        <w:rPr>
          <w:rFonts w:ascii="Times New Roman" w:hAnsi="Times New Roman" w:cs="Times New Roman"/>
          <w:sz w:val="24"/>
          <w:szCs w:val="24"/>
        </w:rPr>
        <w:t xml:space="preserve">настоящего Договора. Настоящий Договор считается расторгнутым с даты, указанной в уведомлении о расторжении. При этом </w:t>
      </w:r>
      <w:r>
        <w:rPr>
          <w:rFonts w:ascii="Times New Roman" w:hAnsi="Times New Roman" w:cs="Times New Roman"/>
          <w:sz w:val="24"/>
          <w:szCs w:val="24"/>
        </w:rPr>
        <w:t xml:space="preserve">Заказчик обязан оплатить </w:t>
      </w:r>
      <w:r>
        <w:rPr>
          <w:rFonts w:ascii="Times New Roman" w:hAnsi="Times New Roman" w:cs="Times New Roman"/>
          <w:snapToGrid w:val="0"/>
          <w:sz w:val="24"/>
          <w:szCs w:val="24"/>
        </w:rPr>
        <w:t xml:space="preserve">фактические затраты по выполнению Работ, произведенные до </w:t>
      </w:r>
      <w:r w:rsidRPr="00C677ED">
        <w:rPr>
          <w:rFonts w:ascii="Times New Roman" w:hAnsi="Times New Roman" w:cs="Times New Roman"/>
          <w:snapToGrid w:val="0"/>
          <w:sz w:val="24"/>
          <w:szCs w:val="24"/>
        </w:rPr>
        <w:t>даты получения Исполнителем уведомления о расторжении настоящего Договора.</w:t>
      </w:r>
    </w:p>
    <w:p w:rsidR="00ED0D19" w:rsidRPr="00984326" w:rsidRDefault="00ED0D19" w:rsidP="00492CD3">
      <w:pPr>
        <w:pStyle w:val="ConsNormal"/>
        <w:ind w:firstLine="709"/>
        <w:jc w:val="both"/>
        <w:rPr>
          <w:rFonts w:ascii="Times New Roman" w:hAnsi="Times New Roman" w:cs="Times New Roman"/>
          <w:sz w:val="24"/>
          <w:szCs w:val="24"/>
        </w:rPr>
      </w:pPr>
    </w:p>
    <w:p w:rsidR="00492CD3" w:rsidRDefault="00492CD3" w:rsidP="00492CD3">
      <w:pPr>
        <w:pStyle w:val="ConsNormal"/>
        <w:numPr>
          <w:ilvl w:val="3"/>
          <w:numId w:val="25"/>
        </w:numPr>
        <w:ind w:left="0" w:firstLine="0"/>
        <w:jc w:val="center"/>
        <w:rPr>
          <w:rFonts w:ascii="Times New Roman" w:hAnsi="Times New Roman" w:cs="Times New Roman"/>
          <w:b/>
          <w:sz w:val="24"/>
          <w:szCs w:val="24"/>
        </w:rPr>
      </w:pPr>
      <w:r w:rsidRPr="00C677ED">
        <w:rPr>
          <w:rFonts w:ascii="Times New Roman" w:hAnsi="Times New Roman" w:cs="Times New Roman"/>
          <w:b/>
          <w:sz w:val="24"/>
          <w:szCs w:val="24"/>
        </w:rPr>
        <w:t>Срок действия Договора</w:t>
      </w:r>
    </w:p>
    <w:p w:rsidR="00ED0D19" w:rsidRPr="00C677ED" w:rsidRDefault="00ED0D19" w:rsidP="00ED0D19">
      <w:pPr>
        <w:pStyle w:val="ConsNormal"/>
        <w:ind w:left="2520" w:firstLine="0"/>
        <w:jc w:val="center"/>
        <w:rPr>
          <w:rFonts w:ascii="Times New Roman" w:hAnsi="Times New Roman" w:cs="Times New Roman"/>
          <w:b/>
          <w:sz w:val="24"/>
          <w:szCs w:val="24"/>
        </w:rPr>
      </w:pPr>
    </w:p>
    <w:p w:rsidR="00492CD3" w:rsidRDefault="00492CD3" w:rsidP="00492CD3">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9.1. Настоящий Договор вступает в силу с даты его подписания Сторонами и действует</w:t>
      </w:r>
      <w:r>
        <w:rPr>
          <w:rFonts w:ascii="Times New Roman" w:hAnsi="Times New Roman" w:cs="Times New Roman"/>
          <w:sz w:val="24"/>
          <w:szCs w:val="24"/>
        </w:rPr>
        <w:t xml:space="preserve"> </w:t>
      </w:r>
      <w:r w:rsidRPr="00C677ED">
        <w:rPr>
          <w:rFonts w:ascii="Times New Roman" w:hAnsi="Times New Roman" w:cs="Times New Roman"/>
          <w:sz w:val="24"/>
          <w:szCs w:val="24"/>
        </w:rPr>
        <w:t xml:space="preserve">до </w:t>
      </w:r>
      <w:r>
        <w:rPr>
          <w:rFonts w:ascii="Times New Roman" w:hAnsi="Times New Roman" w:cs="Times New Roman"/>
          <w:sz w:val="24"/>
          <w:szCs w:val="24"/>
        </w:rPr>
        <w:t xml:space="preserve">31.12.2016г, а в части оплат до </w:t>
      </w:r>
      <w:r w:rsidRPr="00C677ED">
        <w:rPr>
          <w:rFonts w:ascii="Times New Roman" w:hAnsi="Times New Roman" w:cs="Times New Roman"/>
          <w:sz w:val="24"/>
          <w:szCs w:val="24"/>
        </w:rPr>
        <w:t>полного исполнения Сторонами своих обязательств по настоящему Договору.</w:t>
      </w:r>
    </w:p>
    <w:p w:rsidR="00ED0D19" w:rsidRPr="00984326" w:rsidRDefault="00ED0D19" w:rsidP="00492CD3">
      <w:pPr>
        <w:pStyle w:val="ConsNormal"/>
        <w:ind w:firstLine="709"/>
        <w:jc w:val="both"/>
        <w:rPr>
          <w:rFonts w:ascii="Times New Roman" w:hAnsi="Times New Roman" w:cs="Times New Roman"/>
          <w:i/>
          <w:iCs/>
          <w:sz w:val="24"/>
          <w:szCs w:val="24"/>
        </w:rPr>
      </w:pPr>
    </w:p>
    <w:p w:rsidR="00492CD3" w:rsidRDefault="00492CD3" w:rsidP="00492CD3">
      <w:pPr>
        <w:pStyle w:val="ConsNormal"/>
        <w:numPr>
          <w:ilvl w:val="3"/>
          <w:numId w:val="25"/>
        </w:numPr>
        <w:ind w:left="0" w:firstLine="0"/>
        <w:jc w:val="center"/>
        <w:rPr>
          <w:rFonts w:ascii="Times New Roman" w:hAnsi="Times New Roman" w:cs="Times New Roman"/>
          <w:b/>
          <w:bCs/>
          <w:sz w:val="24"/>
          <w:szCs w:val="24"/>
        </w:rPr>
      </w:pPr>
      <w:r w:rsidRPr="00C677ED">
        <w:rPr>
          <w:rFonts w:ascii="Times New Roman" w:hAnsi="Times New Roman" w:cs="Times New Roman"/>
          <w:b/>
          <w:bCs/>
          <w:sz w:val="24"/>
          <w:szCs w:val="24"/>
        </w:rPr>
        <w:t>Прочие условия</w:t>
      </w:r>
    </w:p>
    <w:p w:rsidR="00ED0D19" w:rsidRPr="000B036C" w:rsidRDefault="00ED0D19" w:rsidP="00ED0D19">
      <w:pPr>
        <w:pStyle w:val="ConsNormal"/>
        <w:ind w:left="2520" w:firstLine="0"/>
        <w:jc w:val="center"/>
        <w:rPr>
          <w:rFonts w:ascii="Times New Roman" w:hAnsi="Times New Roman" w:cs="Times New Roman"/>
          <w:b/>
          <w:bCs/>
          <w:sz w:val="24"/>
          <w:szCs w:val="24"/>
        </w:rPr>
      </w:pPr>
    </w:p>
    <w:p w:rsidR="00492CD3" w:rsidRPr="00C677ED" w:rsidRDefault="00492CD3" w:rsidP="00492CD3">
      <w:pPr>
        <w:pStyle w:val="19"/>
        <w:ind w:firstLine="709"/>
        <w:rPr>
          <w:sz w:val="24"/>
          <w:szCs w:val="24"/>
        </w:rPr>
      </w:pPr>
      <w:r>
        <w:rPr>
          <w:sz w:val="24"/>
          <w:szCs w:val="24"/>
        </w:rPr>
        <w:t xml:space="preserve">10.1. В случае изменения </w:t>
      </w:r>
      <w:r w:rsidRPr="00C677ED">
        <w:rPr>
          <w:sz w:val="24"/>
          <w:szCs w:val="24"/>
        </w:rPr>
        <w:t>у какой-ли</w:t>
      </w:r>
      <w:r>
        <w:rPr>
          <w:sz w:val="24"/>
          <w:szCs w:val="24"/>
        </w:rPr>
        <w:t xml:space="preserve">бо из Сторон </w:t>
      </w:r>
      <w:r w:rsidRPr="00C677ED">
        <w:rPr>
          <w:sz w:val="24"/>
          <w:szCs w:val="24"/>
        </w:rPr>
        <w:t>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492CD3" w:rsidRPr="00C677ED" w:rsidRDefault="00492CD3" w:rsidP="00492CD3">
      <w:pPr>
        <w:pStyle w:val="19"/>
        <w:ind w:firstLine="709"/>
        <w:rPr>
          <w:sz w:val="24"/>
          <w:szCs w:val="24"/>
        </w:rPr>
      </w:pPr>
      <w:r>
        <w:rPr>
          <w:sz w:val="24"/>
          <w:szCs w:val="24"/>
        </w:rPr>
        <w:t>10.2</w:t>
      </w:r>
      <w:r w:rsidRPr="00C677ED">
        <w:rPr>
          <w:sz w:val="24"/>
          <w:szCs w:val="24"/>
        </w:rPr>
        <w:t>. В случае расторжения настоящего Договора (отказа от исполнения настоящего Догово</w:t>
      </w:r>
      <w:r>
        <w:rPr>
          <w:sz w:val="24"/>
          <w:szCs w:val="24"/>
        </w:rPr>
        <w:t>ра)</w:t>
      </w:r>
      <w:r w:rsidRPr="00C677ED">
        <w:rPr>
          <w:sz w:val="24"/>
          <w:szCs w:val="24"/>
        </w:rPr>
        <w:t xml:space="preserve">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492CD3" w:rsidRPr="00C677ED" w:rsidRDefault="00492CD3" w:rsidP="00492CD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10.3</w:t>
      </w:r>
      <w:r w:rsidRPr="00C677ED">
        <w:rPr>
          <w:rFonts w:ascii="Times New Roman" w:hAnsi="Times New Roman" w:cs="Times New Roman"/>
          <w:sz w:val="24"/>
          <w:szCs w:val="24"/>
        </w:rPr>
        <w:t>. Все приложения к настоящему Договору являются его неотъемлемыми частями.</w:t>
      </w:r>
    </w:p>
    <w:p w:rsidR="00492CD3" w:rsidRPr="00C677ED" w:rsidRDefault="00492CD3" w:rsidP="00492CD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10.4</w:t>
      </w:r>
      <w:r w:rsidRPr="00C677ED">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492CD3" w:rsidRPr="00C677ED" w:rsidRDefault="00492CD3" w:rsidP="00492CD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10.5</w:t>
      </w:r>
      <w:r w:rsidRPr="00C677ED">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492CD3" w:rsidRPr="00C677ED" w:rsidRDefault="00492CD3" w:rsidP="00492CD3">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10.6</w:t>
      </w:r>
      <w:r w:rsidRPr="00C677ED">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492CD3" w:rsidRPr="00C677ED" w:rsidRDefault="00492CD3" w:rsidP="00492CD3">
      <w:pPr>
        <w:ind w:firstLine="709"/>
        <w:jc w:val="both"/>
      </w:pPr>
      <w:r>
        <w:t>10.7</w:t>
      </w:r>
      <w:r w:rsidRPr="00C677ED">
        <w:t>. К настоящему Договору прилагаются:</w:t>
      </w:r>
    </w:p>
    <w:p w:rsidR="00492CD3" w:rsidRPr="00C677ED" w:rsidRDefault="00492CD3" w:rsidP="00492CD3">
      <w:pPr>
        <w:ind w:firstLine="709"/>
        <w:jc w:val="both"/>
      </w:pPr>
      <w:r>
        <w:t>10.7.1. Техническое задание</w:t>
      </w:r>
      <w:r w:rsidRPr="00C677ED">
        <w:t xml:space="preserve"> (приложение № 1);</w:t>
      </w:r>
    </w:p>
    <w:p w:rsidR="00492CD3" w:rsidRPr="00C677ED" w:rsidRDefault="00492CD3" w:rsidP="00492CD3">
      <w:pPr>
        <w:ind w:firstLine="709"/>
        <w:jc w:val="both"/>
      </w:pPr>
      <w:r>
        <w:t>10.7</w:t>
      </w:r>
      <w:r w:rsidRPr="00C677ED">
        <w:t>.2. Протокол согласования договорной цены (приложение № 2);</w:t>
      </w:r>
    </w:p>
    <w:p w:rsidR="00492CD3" w:rsidRPr="00C677ED" w:rsidRDefault="00492CD3" w:rsidP="00492CD3">
      <w:pPr>
        <w:ind w:firstLine="709"/>
        <w:jc w:val="both"/>
      </w:pPr>
      <w:r w:rsidRPr="00C677ED">
        <w:t>10.</w:t>
      </w:r>
      <w:r>
        <w:t>7</w:t>
      </w:r>
      <w:r w:rsidRPr="00C677ED">
        <w:t xml:space="preserve">.3. </w:t>
      </w:r>
      <w:r>
        <w:t xml:space="preserve">Форма акта сдачи-приёмки оказанных Услуг </w:t>
      </w:r>
      <w:r w:rsidRPr="00C677ED">
        <w:t>(приложение № 3);</w:t>
      </w:r>
    </w:p>
    <w:p w:rsidR="00492CD3" w:rsidRPr="00984326" w:rsidRDefault="00492CD3" w:rsidP="00492CD3">
      <w:pPr>
        <w:ind w:firstLine="709"/>
        <w:jc w:val="both"/>
        <w:rPr>
          <w:iCs/>
        </w:rPr>
      </w:pPr>
      <w:r>
        <w:rPr>
          <w:iCs/>
        </w:rPr>
        <w:t>10.7</w:t>
      </w:r>
      <w:r w:rsidRPr="00C677ED">
        <w:rPr>
          <w:iCs/>
        </w:rPr>
        <w:t xml:space="preserve">.4. </w:t>
      </w:r>
      <w:r>
        <w:t>Информация о составе владельцев (приложение № 4)</w:t>
      </w:r>
    </w:p>
    <w:p w:rsidR="00492CD3" w:rsidRPr="0035769D" w:rsidRDefault="00492CD3" w:rsidP="00492CD3">
      <w:pPr>
        <w:pStyle w:val="ConsNormal"/>
        <w:ind w:firstLine="0"/>
        <w:jc w:val="center"/>
        <w:rPr>
          <w:rFonts w:ascii="Times New Roman" w:hAnsi="Times New Roman" w:cs="Times New Roman"/>
          <w:b/>
          <w:sz w:val="24"/>
          <w:szCs w:val="24"/>
        </w:rPr>
      </w:pPr>
      <w:r w:rsidRPr="00C677ED">
        <w:rPr>
          <w:rFonts w:ascii="Times New Roman" w:hAnsi="Times New Roman" w:cs="Times New Roman"/>
          <w:b/>
          <w:bCs/>
          <w:sz w:val="24"/>
          <w:szCs w:val="24"/>
        </w:rPr>
        <w:t xml:space="preserve">11. </w:t>
      </w:r>
      <w:r w:rsidRPr="00C677ED">
        <w:rPr>
          <w:rFonts w:ascii="Times New Roman" w:hAnsi="Times New Roman" w:cs="Times New Roman"/>
          <w:b/>
          <w:sz w:val="24"/>
          <w:szCs w:val="24"/>
        </w:rPr>
        <w:t>Юридические адреса и платежные реквизиты Сторон</w:t>
      </w:r>
    </w:p>
    <w:tbl>
      <w:tblPr>
        <w:tblW w:w="9817" w:type="dxa"/>
        <w:tblInd w:w="137" w:type="dxa"/>
        <w:tblLook w:val="0000"/>
      </w:tblPr>
      <w:tblGrid>
        <w:gridCol w:w="4791"/>
        <w:gridCol w:w="5026"/>
      </w:tblGrid>
      <w:tr w:rsidR="00492CD3" w:rsidRPr="00E93D7F" w:rsidTr="00492CD3">
        <w:trPr>
          <w:trHeight w:val="70"/>
        </w:trPr>
        <w:tc>
          <w:tcPr>
            <w:tcW w:w="4791" w:type="dxa"/>
          </w:tcPr>
          <w:p w:rsidR="00492CD3" w:rsidRPr="00AD5D27" w:rsidRDefault="00492CD3" w:rsidP="00492CD3">
            <w:pPr>
              <w:pStyle w:val="afd"/>
              <w:ind w:firstLine="0"/>
              <w:rPr>
                <w:sz w:val="24"/>
                <w:szCs w:val="24"/>
              </w:rPr>
            </w:pPr>
            <w:r w:rsidRPr="00E93D7F">
              <w:rPr>
                <w:b/>
                <w:sz w:val="24"/>
                <w:szCs w:val="24"/>
              </w:rPr>
              <w:t xml:space="preserve">Заказчик: </w:t>
            </w:r>
            <w:r w:rsidRPr="00E93D7F">
              <w:rPr>
                <w:sz w:val="24"/>
                <w:szCs w:val="24"/>
              </w:rPr>
              <w:t xml:space="preserve"> </w:t>
            </w:r>
            <w:r>
              <w:rPr>
                <w:sz w:val="24"/>
                <w:szCs w:val="24"/>
              </w:rPr>
              <w:t>Публичное</w:t>
            </w:r>
            <w:r w:rsidRPr="00AD5D27">
              <w:rPr>
                <w:sz w:val="24"/>
                <w:szCs w:val="24"/>
              </w:rPr>
              <w:t xml:space="preserve"> акционерное общество «Центр по перевозке грузов в контейнерах «ТрансКонтейнер»</w:t>
            </w:r>
          </w:p>
          <w:p w:rsidR="00492CD3" w:rsidRPr="00AD5D27" w:rsidRDefault="00492CD3" w:rsidP="00492CD3">
            <w:pPr>
              <w:shd w:val="clear" w:color="auto" w:fill="FFFFFF"/>
              <w:rPr>
                <w:color w:val="000000"/>
                <w:spacing w:val="5"/>
              </w:rPr>
            </w:pPr>
            <w:r w:rsidRPr="00AD5D27">
              <w:rPr>
                <w:b/>
                <w:color w:val="000000"/>
                <w:spacing w:val="5"/>
              </w:rPr>
              <w:t>Место нахождения:</w:t>
            </w:r>
            <w:r w:rsidRPr="00AD5D27">
              <w:rPr>
                <w:color w:val="000000"/>
                <w:spacing w:val="5"/>
              </w:rPr>
              <w:t xml:space="preserve"> Российская Федерация, 125047, г.Москва, Оружейный пер.,д.19</w:t>
            </w:r>
          </w:p>
          <w:p w:rsidR="00492CD3" w:rsidRPr="00AD5D27" w:rsidRDefault="00492CD3" w:rsidP="00492CD3">
            <w:pPr>
              <w:shd w:val="clear" w:color="auto" w:fill="FFFFFF"/>
            </w:pPr>
            <w:r w:rsidRPr="00AD5D27">
              <w:rPr>
                <w:color w:val="000000"/>
                <w:spacing w:val="5"/>
              </w:rPr>
              <w:t xml:space="preserve">Фактический адрес: </w:t>
            </w:r>
            <w:r w:rsidRPr="00AD5D27">
              <w:t>125047, г.Москва, Оружейный переулок д.19</w:t>
            </w:r>
          </w:p>
          <w:p w:rsidR="00492CD3" w:rsidRDefault="00492CD3" w:rsidP="00492CD3">
            <w:r w:rsidRPr="00AD5D27">
              <w:rPr>
                <w:color w:val="000000"/>
                <w:spacing w:val="5"/>
              </w:rPr>
              <w:t xml:space="preserve">ИНН 7708591995, ОКПО 94421386, </w:t>
            </w:r>
            <w:r w:rsidRPr="00AD5D27">
              <w:t xml:space="preserve">КПП 997650001, </w:t>
            </w:r>
          </w:p>
          <w:p w:rsidR="00492CD3" w:rsidRPr="00AD5D27" w:rsidRDefault="00492CD3" w:rsidP="00492CD3">
            <w:r w:rsidRPr="00AD5D27">
              <w:rPr>
                <w:b/>
              </w:rPr>
              <w:t xml:space="preserve">Филиал </w:t>
            </w:r>
            <w:r>
              <w:rPr>
                <w:b/>
              </w:rPr>
              <w:t>П</w:t>
            </w:r>
            <w:r w:rsidRPr="00AD5D27">
              <w:rPr>
                <w:b/>
              </w:rPr>
              <w:t xml:space="preserve">АО "ТрансКонтейнер" </w:t>
            </w:r>
          </w:p>
          <w:p w:rsidR="00492CD3" w:rsidRPr="00AD5D27" w:rsidRDefault="00492CD3" w:rsidP="00492CD3">
            <w:pPr>
              <w:pStyle w:val="afd"/>
              <w:ind w:right="-144" w:firstLine="0"/>
              <w:rPr>
                <w:b/>
                <w:sz w:val="24"/>
                <w:szCs w:val="24"/>
              </w:rPr>
            </w:pPr>
            <w:r w:rsidRPr="00AD5D27">
              <w:rPr>
                <w:b/>
                <w:sz w:val="24"/>
                <w:szCs w:val="24"/>
              </w:rPr>
              <w:t>на Октябрьской железной дороге</w:t>
            </w:r>
          </w:p>
          <w:p w:rsidR="00492CD3" w:rsidRPr="00AD5D27" w:rsidRDefault="00492CD3" w:rsidP="00492CD3">
            <w:pPr>
              <w:pStyle w:val="afd"/>
              <w:ind w:right="-144" w:firstLine="0"/>
              <w:rPr>
                <w:sz w:val="24"/>
                <w:szCs w:val="24"/>
              </w:rPr>
            </w:pPr>
            <w:r w:rsidRPr="00AD5D27">
              <w:rPr>
                <w:sz w:val="24"/>
                <w:szCs w:val="24"/>
              </w:rPr>
              <w:t>Место нахождения: РФ, 192007,Санкт-Петербург, Лиговский пр.,Д.240, литер А</w:t>
            </w:r>
          </w:p>
          <w:p w:rsidR="00492CD3" w:rsidRPr="003F07EC" w:rsidRDefault="00492CD3" w:rsidP="00492CD3">
            <w:pPr>
              <w:pStyle w:val="afd"/>
              <w:ind w:right="-144" w:firstLine="0"/>
              <w:rPr>
                <w:sz w:val="24"/>
                <w:szCs w:val="24"/>
              </w:rPr>
            </w:pPr>
            <w:r w:rsidRPr="00AD5D27">
              <w:rPr>
                <w:sz w:val="24"/>
                <w:szCs w:val="24"/>
              </w:rPr>
              <w:t xml:space="preserve">ИНН 7708591995, КПП </w:t>
            </w:r>
            <w:r>
              <w:rPr>
                <w:sz w:val="24"/>
                <w:szCs w:val="24"/>
              </w:rPr>
              <w:t>781643001</w:t>
            </w:r>
          </w:p>
          <w:p w:rsidR="00492CD3" w:rsidRPr="00AD5D27" w:rsidRDefault="00492CD3" w:rsidP="00492CD3">
            <w:pPr>
              <w:pStyle w:val="afd"/>
              <w:ind w:right="-144" w:firstLine="0"/>
              <w:rPr>
                <w:sz w:val="24"/>
                <w:szCs w:val="24"/>
              </w:rPr>
            </w:pPr>
            <w:r>
              <w:rPr>
                <w:sz w:val="24"/>
                <w:szCs w:val="24"/>
              </w:rPr>
              <w:t>р/сч. 40702810637000006</w:t>
            </w:r>
            <w:r w:rsidRPr="00AD5D27">
              <w:rPr>
                <w:sz w:val="24"/>
                <w:szCs w:val="24"/>
              </w:rPr>
              <w:t>238 в ф-ле</w:t>
            </w:r>
          </w:p>
          <w:p w:rsidR="00492CD3" w:rsidRPr="00AD5D27" w:rsidRDefault="00492CD3" w:rsidP="00492CD3">
            <w:pPr>
              <w:pStyle w:val="afd"/>
              <w:ind w:right="-144" w:firstLine="0"/>
              <w:rPr>
                <w:sz w:val="24"/>
                <w:szCs w:val="24"/>
              </w:rPr>
            </w:pPr>
            <w:r w:rsidRPr="00AD5D27">
              <w:rPr>
                <w:sz w:val="24"/>
                <w:szCs w:val="24"/>
              </w:rPr>
              <w:t xml:space="preserve">ОПЕРУ-4 ОАО Банк ВТБ </w:t>
            </w:r>
          </w:p>
          <w:p w:rsidR="00492CD3" w:rsidRPr="00AD5D27" w:rsidRDefault="00492CD3" w:rsidP="00492CD3">
            <w:pPr>
              <w:pStyle w:val="afd"/>
              <w:ind w:right="-144" w:firstLine="0"/>
              <w:rPr>
                <w:sz w:val="24"/>
                <w:szCs w:val="24"/>
              </w:rPr>
            </w:pPr>
            <w:r w:rsidRPr="00AD5D27">
              <w:rPr>
                <w:sz w:val="24"/>
                <w:szCs w:val="24"/>
              </w:rPr>
              <w:t>в г.Санкт-Петербурге</w:t>
            </w:r>
          </w:p>
          <w:p w:rsidR="00492CD3" w:rsidRPr="00AD5D27" w:rsidRDefault="00492CD3" w:rsidP="00492CD3">
            <w:r w:rsidRPr="00AD5D27">
              <w:t>к/сч. 30101810200000000704</w:t>
            </w:r>
          </w:p>
          <w:p w:rsidR="00492CD3" w:rsidRPr="00AD5D27" w:rsidRDefault="00492CD3" w:rsidP="00492CD3">
            <w:r w:rsidRPr="00AD5D27">
              <w:t>БИК 044030704</w:t>
            </w:r>
          </w:p>
          <w:p w:rsidR="00492CD3" w:rsidRDefault="00492CD3" w:rsidP="00492CD3">
            <w:r>
              <w:t>тел.(812) 458-68-00; факс (812) 458-68-01</w:t>
            </w:r>
          </w:p>
          <w:p w:rsidR="00492CD3" w:rsidRDefault="00492CD3" w:rsidP="00492CD3">
            <w:r>
              <w:t xml:space="preserve">Директор филиала </w:t>
            </w:r>
          </w:p>
          <w:p w:rsidR="00492CD3" w:rsidRDefault="00492CD3" w:rsidP="00492CD3">
            <w:r>
              <w:t xml:space="preserve">ПАО "ТрансКонтейнер" </w:t>
            </w:r>
          </w:p>
          <w:p w:rsidR="00492CD3" w:rsidRDefault="00492CD3" w:rsidP="00492CD3">
            <w:r>
              <w:t xml:space="preserve"> на Октябрьской ж.д.</w:t>
            </w:r>
          </w:p>
          <w:p w:rsidR="00492CD3" w:rsidRPr="00890B05" w:rsidRDefault="00492CD3" w:rsidP="00492CD3">
            <w:pPr>
              <w:rPr>
                <w:u w:val="single"/>
              </w:rPr>
            </w:pPr>
            <w:r>
              <w:t xml:space="preserve">______________          </w:t>
            </w:r>
            <w:r w:rsidRPr="00890B05">
              <w:rPr>
                <w:u w:val="single"/>
              </w:rPr>
              <w:t>/Р.Ю. Веселов/</w:t>
            </w:r>
          </w:p>
          <w:p w:rsidR="00492CD3" w:rsidRDefault="00492CD3" w:rsidP="00492CD3">
            <w:pPr>
              <w:rPr>
                <w:sz w:val="18"/>
                <w:szCs w:val="18"/>
              </w:rPr>
            </w:pPr>
            <w:r>
              <w:t xml:space="preserve">        (</w:t>
            </w:r>
            <w:r>
              <w:rPr>
                <w:sz w:val="18"/>
                <w:szCs w:val="18"/>
              </w:rPr>
              <w:t>подпись)                                (Ф.И.О)</w:t>
            </w:r>
          </w:p>
          <w:p w:rsidR="00492CD3" w:rsidRPr="00E93D7F" w:rsidRDefault="00492CD3" w:rsidP="00492CD3"/>
        </w:tc>
        <w:tc>
          <w:tcPr>
            <w:tcW w:w="5026" w:type="dxa"/>
          </w:tcPr>
          <w:p w:rsidR="00492CD3" w:rsidRPr="00E93D7F" w:rsidRDefault="00492CD3" w:rsidP="00492CD3">
            <w:pPr>
              <w:pStyle w:val="ConsNormal"/>
              <w:ind w:firstLine="0"/>
              <w:rPr>
                <w:rFonts w:ascii="Times New Roman" w:hAnsi="Times New Roman" w:cs="Times New Roman"/>
                <w:sz w:val="24"/>
                <w:szCs w:val="24"/>
              </w:rPr>
            </w:pPr>
            <w:r w:rsidRPr="00E93D7F">
              <w:rPr>
                <w:rFonts w:ascii="Times New Roman" w:hAnsi="Times New Roman" w:cs="Times New Roman"/>
                <w:b/>
                <w:sz w:val="24"/>
                <w:szCs w:val="24"/>
              </w:rPr>
              <w:t xml:space="preserve">Исполнитель: </w:t>
            </w:r>
            <w:r w:rsidRPr="00E93D7F">
              <w:rPr>
                <w:rFonts w:ascii="Times New Roman" w:hAnsi="Times New Roman" w:cs="Times New Roman"/>
                <w:sz w:val="24"/>
                <w:szCs w:val="24"/>
              </w:rPr>
              <w:t>(полное наименование)</w:t>
            </w:r>
          </w:p>
          <w:p w:rsidR="00492CD3" w:rsidRPr="00E93D7F" w:rsidRDefault="00492CD3" w:rsidP="00492CD3">
            <w:pPr>
              <w:pStyle w:val="ConsNormal"/>
              <w:ind w:firstLine="0"/>
              <w:rPr>
                <w:rFonts w:ascii="Times New Roman" w:hAnsi="Times New Roman" w:cs="Times New Roman"/>
                <w:sz w:val="24"/>
                <w:szCs w:val="24"/>
              </w:rPr>
            </w:pPr>
            <w:r w:rsidRPr="00E93D7F">
              <w:rPr>
                <w:rFonts w:ascii="Times New Roman" w:hAnsi="Times New Roman" w:cs="Times New Roman"/>
                <w:color w:val="000000"/>
                <w:spacing w:val="5"/>
                <w:sz w:val="24"/>
                <w:szCs w:val="24"/>
              </w:rPr>
              <w:t>Место нахождения</w:t>
            </w:r>
            <w:r w:rsidRPr="00E93D7F">
              <w:rPr>
                <w:rFonts w:ascii="Times New Roman" w:hAnsi="Times New Roman" w:cs="Times New Roman"/>
                <w:sz w:val="24"/>
                <w:szCs w:val="24"/>
              </w:rPr>
              <w:t>: _________________</w:t>
            </w:r>
          </w:p>
          <w:p w:rsidR="00492CD3" w:rsidRPr="00E93D7F" w:rsidRDefault="00492CD3" w:rsidP="00492CD3">
            <w:pPr>
              <w:pStyle w:val="ConsNormal"/>
              <w:ind w:firstLine="0"/>
              <w:rPr>
                <w:rFonts w:ascii="Times New Roman" w:hAnsi="Times New Roman" w:cs="Times New Roman"/>
                <w:b/>
                <w:sz w:val="24"/>
                <w:szCs w:val="24"/>
              </w:rPr>
            </w:pPr>
            <w:r w:rsidRPr="00E93D7F">
              <w:rPr>
                <w:rFonts w:ascii="Times New Roman" w:hAnsi="Times New Roman" w:cs="Times New Roman"/>
                <w:sz w:val="24"/>
                <w:szCs w:val="24"/>
              </w:rPr>
              <w:t>Почтовый адрес: _________________</w:t>
            </w:r>
          </w:p>
          <w:p w:rsidR="00492CD3" w:rsidRPr="00E93D7F" w:rsidRDefault="00492CD3" w:rsidP="00492CD3">
            <w:pPr>
              <w:pStyle w:val="afd"/>
              <w:ind w:right="-5" w:firstLine="0"/>
              <w:rPr>
                <w:sz w:val="24"/>
                <w:szCs w:val="24"/>
              </w:rPr>
            </w:pPr>
            <w:r w:rsidRPr="00E93D7F">
              <w:rPr>
                <w:sz w:val="24"/>
                <w:szCs w:val="24"/>
              </w:rPr>
              <w:t>ОГРН_______________</w:t>
            </w:r>
          </w:p>
          <w:p w:rsidR="00492CD3" w:rsidRPr="00E93D7F" w:rsidRDefault="00492CD3" w:rsidP="00492CD3">
            <w:pPr>
              <w:pStyle w:val="afd"/>
              <w:ind w:right="-5" w:firstLine="0"/>
              <w:rPr>
                <w:sz w:val="24"/>
                <w:szCs w:val="24"/>
              </w:rPr>
            </w:pPr>
            <w:r w:rsidRPr="00E93D7F">
              <w:rPr>
                <w:sz w:val="24"/>
                <w:szCs w:val="24"/>
              </w:rPr>
              <w:t xml:space="preserve">ИНН ______________, </w:t>
            </w:r>
          </w:p>
          <w:p w:rsidR="00492CD3" w:rsidRPr="00E93D7F" w:rsidRDefault="00492CD3" w:rsidP="00492CD3">
            <w:pPr>
              <w:pStyle w:val="afd"/>
              <w:ind w:right="-5" w:firstLine="0"/>
              <w:rPr>
                <w:sz w:val="24"/>
                <w:szCs w:val="24"/>
              </w:rPr>
            </w:pPr>
            <w:r w:rsidRPr="00E93D7F">
              <w:rPr>
                <w:sz w:val="24"/>
                <w:szCs w:val="24"/>
              </w:rPr>
              <w:t>ОКПО_____________ ______________, КПП ___________________</w:t>
            </w:r>
          </w:p>
          <w:p w:rsidR="00492CD3" w:rsidRPr="00E93D7F" w:rsidRDefault="00492CD3" w:rsidP="00492CD3">
            <w:pPr>
              <w:pStyle w:val="afd"/>
              <w:ind w:right="-5" w:firstLine="0"/>
              <w:rPr>
                <w:sz w:val="24"/>
                <w:szCs w:val="24"/>
              </w:rPr>
            </w:pPr>
            <w:r w:rsidRPr="00E93D7F">
              <w:rPr>
                <w:sz w:val="24"/>
                <w:szCs w:val="24"/>
              </w:rPr>
              <w:t xml:space="preserve">р/счет  ________________________________ </w:t>
            </w:r>
          </w:p>
          <w:p w:rsidR="00492CD3" w:rsidRPr="00E93D7F" w:rsidRDefault="00492CD3" w:rsidP="00492CD3">
            <w:pPr>
              <w:pStyle w:val="afd"/>
              <w:ind w:right="-5" w:firstLine="0"/>
              <w:rPr>
                <w:sz w:val="24"/>
                <w:szCs w:val="24"/>
              </w:rPr>
            </w:pPr>
            <w:r w:rsidRPr="00E93D7F">
              <w:rPr>
                <w:sz w:val="24"/>
                <w:szCs w:val="24"/>
              </w:rPr>
              <w:t xml:space="preserve">в  ____________________________________, </w:t>
            </w:r>
          </w:p>
          <w:p w:rsidR="00492CD3" w:rsidRPr="00E93D7F" w:rsidRDefault="00492CD3" w:rsidP="00492CD3">
            <w:pPr>
              <w:pStyle w:val="afa"/>
              <w:ind w:right="-5" w:firstLine="0"/>
              <w:rPr>
                <w:sz w:val="24"/>
              </w:rPr>
            </w:pPr>
            <w:r w:rsidRPr="00E93D7F">
              <w:rPr>
                <w:sz w:val="24"/>
              </w:rPr>
              <w:t>к/счет _________________________________</w:t>
            </w:r>
          </w:p>
          <w:p w:rsidR="00492CD3" w:rsidRPr="00E93D7F" w:rsidRDefault="00492CD3" w:rsidP="00492CD3">
            <w:pPr>
              <w:pStyle w:val="afa"/>
              <w:ind w:right="-5" w:firstLine="0"/>
              <w:rPr>
                <w:sz w:val="24"/>
              </w:rPr>
            </w:pPr>
            <w:r w:rsidRPr="00E93D7F">
              <w:rPr>
                <w:sz w:val="24"/>
              </w:rPr>
              <w:t xml:space="preserve"> в  ____________________________________, </w:t>
            </w:r>
          </w:p>
          <w:p w:rsidR="00492CD3" w:rsidRPr="00E93D7F" w:rsidRDefault="00492CD3" w:rsidP="00492CD3">
            <w:pPr>
              <w:pStyle w:val="afa"/>
              <w:ind w:right="-5" w:firstLine="0"/>
              <w:rPr>
                <w:sz w:val="24"/>
              </w:rPr>
            </w:pPr>
            <w:r w:rsidRPr="00E93D7F">
              <w:rPr>
                <w:sz w:val="24"/>
              </w:rPr>
              <w:t xml:space="preserve">БИК _______________,  </w:t>
            </w:r>
          </w:p>
          <w:p w:rsidR="00492CD3" w:rsidRPr="00E93D7F" w:rsidRDefault="00492CD3" w:rsidP="00492CD3">
            <w:pPr>
              <w:pStyle w:val="afa"/>
              <w:ind w:right="-5" w:firstLine="0"/>
              <w:rPr>
                <w:sz w:val="24"/>
              </w:rPr>
            </w:pPr>
            <w:r w:rsidRPr="00E93D7F">
              <w:rPr>
                <w:sz w:val="24"/>
              </w:rPr>
              <w:t>тел. ________, факс__________</w:t>
            </w:r>
          </w:p>
          <w:p w:rsidR="00492CD3" w:rsidRPr="00E93D7F" w:rsidRDefault="00492CD3" w:rsidP="00492CD3"/>
          <w:p w:rsidR="00492CD3" w:rsidRPr="00E93D7F" w:rsidRDefault="00492CD3" w:rsidP="00492CD3"/>
          <w:p w:rsidR="00492CD3" w:rsidRPr="00E93D7F" w:rsidRDefault="00492CD3" w:rsidP="00492CD3"/>
          <w:p w:rsidR="00492CD3" w:rsidRPr="00E93D7F" w:rsidRDefault="00492CD3" w:rsidP="00492CD3"/>
          <w:p w:rsidR="00492CD3" w:rsidRPr="00E93D7F" w:rsidRDefault="00492CD3" w:rsidP="00492CD3"/>
          <w:p w:rsidR="00492CD3" w:rsidRDefault="00492CD3" w:rsidP="00492CD3"/>
          <w:p w:rsidR="00492CD3" w:rsidRDefault="00492CD3" w:rsidP="00492CD3"/>
          <w:p w:rsidR="00492CD3" w:rsidRDefault="00492CD3" w:rsidP="00492CD3">
            <w:pPr>
              <w:rPr>
                <w:sz w:val="28"/>
                <w:szCs w:val="28"/>
              </w:rPr>
            </w:pPr>
          </w:p>
          <w:p w:rsidR="00492CD3" w:rsidRDefault="00492CD3" w:rsidP="00492CD3">
            <w:pPr>
              <w:rPr>
                <w:sz w:val="28"/>
                <w:szCs w:val="28"/>
              </w:rPr>
            </w:pPr>
            <w:r>
              <w:rPr>
                <w:sz w:val="28"/>
                <w:szCs w:val="28"/>
              </w:rPr>
              <w:t>___________________</w:t>
            </w:r>
          </w:p>
          <w:p w:rsidR="00492CD3" w:rsidRDefault="00492CD3" w:rsidP="00492CD3">
            <w:pPr>
              <w:rPr>
                <w:sz w:val="28"/>
                <w:szCs w:val="28"/>
              </w:rPr>
            </w:pPr>
            <w:r>
              <w:rPr>
                <w:sz w:val="28"/>
                <w:szCs w:val="28"/>
              </w:rPr>
              <w:t>____________________</w:t>
            </w:r>
          </w:p>
          <w:p w:rsidR="00492CD3" w:rsidRDefault="00492CD3" w:rsidP="00492CD3">
            <w:pPr>
              <w:rPr>
                <w:sz w:val="28"/>
                <w:szCs w:val="28"/>
              </w:rPr>
            </w:pPr>
            <w:r>
              <w:rPr>
                <w:sz w:val="28"/>
                <w:szCs w:val="28"/>
              </w:rPr>
              <w:t>____________________</w:t>
            </w:r>
          </w:p>
          <w:p w:rsidR="00492CD3" w:rsidRPr="00E93D7F" w:rsidRDefault="00492CD3" w:rsidP="00492CD3">
            <w:pPr>
              <w:rPr>
                <w:sz w:val="28"/>
                <w:szCs w:val="28"/>
              </w:rPr>
            </w:pPr>
            <w:r w:rsidRPr="00E93D7F">
              <w:rPr>
                <w:sz w:val="28"/>
                <w:szCs w:val="28"/>
              </w:rPr>
              <w:t>_______       ______________</w:t>
            </w:r>
          </w:p>
          <w:p w:rsidR="00492CD3" w:rsidRPr="0035769D" w:rsidRDefault="00492CD3" w:rsidP="00492CD3">
            <w:pPr>
              <w:rPr>
                <w:sz w:val="28"/>
                <w:szCs w:val="28"/>
                <w:vertAlign w:val="superscript"/>
              </w:rPr>
            </w:pPr>
            <w:r w:rsidRPr="00E93D7F">
              <w:rPr>
                <w:sz w:val="28"/>
                <w:szCs w:val="28"/>
                <w:vertAlign w:val="superscript"/>
              </w:rPr>
              <w:t xml:space="preserve">(подпись)                            (Ф.И.О.)                </w:t>
            </w:r>
          </w:p>
        </w:tc>
      </w:tr>
    </w:tbl>
    <w:p w:rsidR="00492CD3" w:rsidRDefault="00492CD3" w:rsidP="00492CD3">
      <w:pPr>
        <w:pStyle w:val="afa"/>
        <w:ind w:firstLine="0"/>
        <w:jc w:val="center"/>
        <w:rPr>
          <w:b/>
          <w:sz w:val="28"/>
          <w:szCs w:val="28"/>
        </w:rPr>
      </w:pPr>
    </w:p>
    <w:p w:rsidR="00ED0D19" w:rsidRDefault="00ED0D19" w:rsidP="00492CD3">
      <w:pPr>
        <w:pStyle w:val="afa"/>
        <w:ind w:firstLine="0"/>
        <w:jc w:val="center"/>
        <w:rPr>
          <w:b/>
          <w:sz w:val="28"/>
          <w:szCs w:val="28"/>
        </w:rPr>
      </w:pPr>
    </w:p>
    <w:p w:rsidR="00ED0D19" w:rsidRDefault="00ED0D19" w:rsidP="00492CD3">
      <w:pPr>
        <w:pStyle w:val="afa"/>
        <w:ind w:firstLine="0"/>
        <w:jc w:val="center"/>
        <w:rPr>
          <w:b/>
          <w:sz w:val="28"/>
          <w:szCs w:val="28"/>
        </w:rPr>
      </w:pPr>
    </w:p>
    <w:p w:rsidR="00ED0D19" w:rsidRDefault="00ED0D19" w:rsidP="00492CD3">
      <w:pPr>
        <w:pStyle w:val="afa"/>
        <w:ind w:firstLine="0"/>
        <w:jc w:val="center"/>
        <w:rPr>
          <w:b/>
          <w:sz w:val="28"/>
          <w:szCs w:val="28"/>
        </w:rPr>
      </w:pPr>
    </w:p>
    <w:p w:rsidR="00ED0D19" w:rsidRDefault="00ED0D19" w:rsidP="00492CD3">
      <w:pPr>
        <w:pStyle w:val="afa"/>
        <w:ind w:firstLine="0"/>
        <w:jc w:val="center"/>
        <w:rPr>
          <w:b/>
          <w:sz w:val="28"/>
          <w:szCs w:val="28"/>
        </w:rPr>
      </w:pPr>
    </w:p>
    <w:p w:rsidR="00ED0D19" w:rsidRDefault="00ED0D19" w:rsidP="00492CD3">
      <w:pPr>
        <w:pStyle w:val="afa"/>
        <w:ind w:firstLine="0"/>
        <w:jc w:val="center"/>
        <w:rPr>
          <w:b/>
          <w:sz w:val="28"/>
          <w:szCs w:val="28"/>
        </w:rPr>
      </w:pPr>
    </w:p>
    <w:p w:rsidR="00ED0D19" w:rsidRDefault="00ED0D19" w:rsidP="00492CD3">
      <w:pPr>
        <w:pStyle w:val="afa"/>
        <w:ind w:firstLine="0"/>
        <w:jc w:val="center"/>
        <w:rPr>
          <w:b/>
          <w:sz w:val="28"/>
          <w:szCs w:val="28"/>
        </w:rPr>
      </w:pPr>
    </w:p>
    <w:p w:rsidR="00ED0D19" w:rsidRDefault="00ED0D19" w:rsidP="00492CD3">
      <w:pPr>
        <w:pStyle w:val="afa"/>
        <w:ind w:firstLine="0"/>
        <w:jc w:val="center"/>
        <w:rPr>
          <w:b/>
          <w:sz w:val="28"/>
          <w:szCs w:val="28"/>
        </w:rPr>
      </w:pPr>
    </w:p>
    <w:p w:rsidR="00ED0D19" w:rsidRDefault="00ED0D19" w:rsidP="00492CD3">
      <w:pPr>
        <w:pStyle w:val="afa"/>
        <w:ind w:firstLine="0"/>
        <w:jc w:val="center"/>
        <w:rPr>
          <w:b/>
          <w:sz w:val="28"/>
          <w:szCs w:val="28"/>
        </w:rPr>
      </w:pPr>
    </w:p>
    <w:p w:rsidR="00ED0D19" w:rsidRDefault="00ED0D19" w:rsidP="00492CD3">
      <w:pPr>
        <w:pStyle w:val="afa"/>
        <w:ind w:firstLine="0"/>
        <w:jc w:val="center"/>
        <w:rPr>
          <w:b/>
          <w:sz w:val="28"/>
          <w:szCs w:val="28"/>
        </w:rPr>
      </w:pPr>
    </w:p>
    <w:p w:rsidR="00ED0D19" w:rsidRDefault="00ED0D19" w:rsidP="00492CD3">
      <w:pPr>
        <w:pStyle w:val="afa"/>
        <w:ind w:firstLine="0"/>
        <w:jc w:val="center"/>
        <w:rPr>
          <w:b/>
          <w:sz w:val="28"/>
          <w:szCs w:val="28"/>
        </w:rPr>
      </w:pPr>
    </w:p>
    <w:p w:rsidR="00ED0D19" w:rsidRDefault="00ED0D19" w:rsidP="00492CD3">
      <w:pPr>
        <w:pStyle w:val="afa"/>
        <w:ind w:firstLine="0"/>
        <w:jc w:val="center"/>
        <w:rPr>
          <w:b/>
          <w:sz w:val="28"/>
          <w:szCs w:val="28"/>
        </w:rPr>
      </w:pPr>
    </w:p>
    <w:p w:rsidR="00ED0D19" w:rsidRDefault="00ED0D19" w:rsidP="00492CD3">
      <w:pPr>
        <w:pStyle w:val="afa"/>
        <w:ind w:firstLine="0"/>
        <w:jc w:val="center"/>
        <w:rPr>
          <w:b/>
          <w:sz w:val="28"/>
          <w:szCs w:val="28"/>
        </w:rPr>
      </w:pPr>
    </w:p>
    <w:p w:rsidR="00ED0D19" w:rsidRDefault="00ED0D19" w:rsidP="00492CD3">
      <w:pPr>
        <w:pStyle w:val="afa"/>
        <w:ind w:firstLine="0"/>
        <w:jc w:val="center"/>
        <w:rPr>
          <w:b/>
          <w:sz w:val="28"/>
          <w:szCs w:val="28"/>
        </w:rPr>
      </w:pPr>
    </w:p>
    <w:p w:rsidR="00ED0D19" w:rsidRDefault="00ED0D19" w:rsidP="00492CD3">
      <w:pPr>
        <w:pStyle w:val="afa"/>
        <w:ind w:firstLine="0"/>
        <w:jc w:val="center"/>
        <w:rPr>
          <w:b/>
          <w:sz w:val="28"/>
          <w:szCs w:val="28"/>
        </w:rPr>
      </w:pPr>
    </w:p>
    <w:p w:rsidR="00ED0D19" w:rsidRDefault="00ED0D19" w:rsidP="00492CD3">
      <w:pPr>
        <w:pStyle w:val="afa"/>
        <w:ind w:firstLine="0"/>
        <w:jc w:val="center"/>
        <w:rPr>
          <w:b/>
          <w:sz w:val="28"/>
          <w:szCs w:val="28"/>
        </w:rPr>
      </w:pPr>
    </w:p>
    <w:p w:rsidR="00ED0D19" w:rsidRDefault="00ED0D19" w:rsidP="00492CD3">
      <w:pPr>
        <w:pStyle w:val="afa"/>
        <w:ind w:firstLine="0"/>
        <w:jc w:val="center"/>
        <w:rPr>
          <w:b/>
          <w:sz w:val="28"/>
          <w:szCs w:val="28"/>
        </w:rPr>
      </w:pPr>
    </w:p>
    <w:p w:rsidR="00ED0D19" w:rsidRDefault="00ED0D19" w:rsidP="00492CD3">
      <w:pPr>
        <w:pStyle w:val="afa"/>
        <w:ind w:firstLine="0"/>
        <w:jc w:val="center"/>
        <w:rPr>
          <w:b/>
          <w:sz w:val="28"/>
          <w:szCs w:val="28"/>
        </w:rPr>
      </w:pPr>
    </w:p>
    <w:p w:rsidR="00ED0D19" w:rsidRDefault="00ED0D19" w:rsidP="00492CD3">
      <w:pPr>
        <w:pStyle w:val="afa"/>
        <w:ind w:firstLine="0"/>
        <w:jc w:val="center"/>
        <w:rPr>
          <w:b/>
          <w:sz w:val="28"/>
          <w:szCs w:val="28"/>
        </w:rPr>
      </w:pPr>
    </w:p>
    <w:p w:rsidR="00492CD3" w:rsidRPr="00194277" w:rsidRDefault="00046A76" w:rsidP="00492CD3">
      <w:pPr>
        <w:pStyle w:val="afa"/>
        <w:ind w:firstLine="0"/>
        <w:jc w:val="center"/>
        <w:rPr>
          <w:b/>
          <w:sz w:val="28"/>
          <w:szCs w:val="28"/>
          <w:highlight w:val="cyan"/>
        </w:rPr>
      </w:pPr>
      <w:r>
        <w:rPr>
          <w:b/>
          <w:noProof/>
          <w:sz w:val="28"/>
          <w:szCs w:val="28"/>
          <w:lang w:eastAsia="ru-RU"/>
        </w:rPr>
        <w:pict>
          <v:rect id="_x0000_s1045" style="position:absolute;left:0;text-align:left;margin-left:294.6pt;margin-top:-7.85pt;width:190.4pt;height:79pt;z-index:251656704" stroked="f">
            <v:textbox style="mso-next-textbox:#_x0000_s1045">
              <w:txbxContent>
                <w:p w:rsidR="007B3AE0" w:rsidRPr="00FF220C" w:rsidRDefault="007B3AE0" w:rsidP="00492CD3">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Приложение № 1</w:t>
                  </w:r>
                </w:p>
                <w:p w:rsidR="007B3AE0" w:rsidRPr="00FF220C" w:rsidRDefault="007B3AE0" w:rsidP="00492CD3">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 xml:space="preserve">к Договору </w:t>
                  </w:r>
                  <w:r>
                    <w:rPr>
                      <w:rFonts w:ascii="Times New Roman" w:hAnsi="Times New Roman" w:cs="Times New Roman"/>
                      <w:sz w:val="24"/>
                      <w:szCs w:val="24"/>
                    </w:rPr>
                    <w:t>на оказание Услуг</w:t>
                  </w:r>
                </w:p>
                <w:p w:rsidR="007B3AE0" w:rsidRPr="00FF220C" w:rsidRDefault="007B3AE0" w:rsidP="00492CD3">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№______/______/______/_______</w:t>
                  </w:r>
                </w:p>
                <w:p w:rsidR="007B3AE0" w:rsidRPr="00FF220C" w:rsidRDefault="007B3AE0" w:rsidP="00492CD3">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от «___»_________</w:t>
                  </w:r>
                  <w:r>
                    <w:rPr>
                      <w:rFonts w:ascii="Times New Roman" w:hAnsi="Times New Roman" w:cs="Times New Roman"/>
                      <w:sz w:val="24"/>
                      <w:szCs w:val="24"/>
                    </w:rPr>
                    <w:t>______</w:t>
                  </w:r>
                  <w:r w:rsidRPr="00FF220C">
                    <w:rPr>
                      <w:rFonts w:ascii="Times New Roman" w:hAnsi="Times New Roman" w:cs="Times New Roman"/>
                      <w:sz w:val="24"/>
                      <w:szCs w:val="24"/>
                    </w:rPr>
                    <w:t>201_</w:t>
                  </w:r>
                  <w:r>
                    <w:rPr>
                      <w:rFonts w:ascii="Times New Roman" w:hAnsi="Times New Roman" w:cs="Times New Roman"/>
                      <w:sz w:val="24"/>
                      <w:szCs w:val="24"/>
                    </w:rPr>
                    <w:t>_</w:t>
                  </w:r>
                  <w:r w:rsidRPr="00FF220C">
                    <w:rPr>
                      <w:rFonts w:ascii="Times New Roman" w:hAnsi="Times New Roman" w:cs="Times New Roman"/>
                      <w:sz w:val="24"/>
                      <w:szCs w:val="24"/>
                    </w:rPr>
                    <w:t xml:space="preserve"> г.</w:t>
                  </w:r>
                </w:p>
              </w:txbxContent>
            </v:textbox>
          </v:rect>
        </w:pict>
      </w:r>
    </w:p>
    <w:p w:rsidR="00492CD3" w:rsidRDefault="00492CD3" w:rsidP="00492CD3">
      <w:pPr>
        <w:jc w:val="center"/>
        <w:rPr>
          <w:rFonts w:eastAsia="MS Mincho"/>
          <w:b/>
          <w:bCs/>
          <w:sz w:val="32"/>
          <w:szCs w:val="32"/>
        </w:rPr>
      </w:pPr>
    </w:p>
    <w:p w:rsidR="00492CD3" w:rsidRDefault="00492CD3" w:rsidP="00492CD3">
      <w:pPr>
        <w:jc w:val="center"/>
        <w:rPr>
          <w:rFonts w:eastAsia="MS Mincho"/>
          <w:b/>
          <w:bCs/>
        </w:rPr>
      </w:pPr>
    </w:p>
    <w:p w:rsidR="00492CD3" w:rsidRDefault="00492CD3" w:rsidP="00492CD3">
      <w:pPr>
        <w:jc w:val="center"/>
        <w:rPr>
          <w:rFonts w:eastAsia="MS Mincho"/>
          <w:b/>
          <w:bCs/>
        </w:rPr>
      </w:pPr>
    </w:p>
    <w:p w:rsidR="00492CD3" w:rsidRDefault="00492CD3" w:rsidP="00492CD3">
      <w:pPr>
        <w:jc w:val="center"/>
        <w:rPr>
          <w:rFonts w:eastAsia="MS Mincho"/>
          <w:b/>
          <w:bCs/>
        </w:rPr>
      </w:pPr>
    </w:p>
    <w:p w:rsidR="00492CD3" w:rsidRPr="004030CA" w:rsidRDefault="00492CD3" w:rsidP="00492CD3">
      <w:pPr>
        <w:jc w:val="center"/>
        <w:rPr>
          <w:rFonts w:eastAsia="MS Mincho"/>
          <w:b/>
          <w:bCs/>
        </w:rPr>
      </w:pPr>
      <w:r w:rsidRPr="004030CA">
        <w:rPr>
          <w:rFonts w:eastAsia="MS Mincho"/>
          <w:b/>
          <w:bCs/>
        </w:rPr>
        <w:t>Техническое задание</w:t>
      </w:r>
    </w:p>
    <w:p w:rsidR="00492CD3" w:rsidRPr="004030CA" w:rsidRDefault="00492CD3" w:rsidP="00492CD3">
      <w:pPr>
        <w:jc w:val="center"/>
        <w:rPr>
          <w:rFonts w:eastAsia="MS Mincho"/>
          <w:b/>
          <w:bCs/>
        </w:rPr>
      </w:pPr>
    </w:p>
    <w:p w:rsidR="00492CD3" w:rsidRPr="004030CA" w:rsidRDefault="00492CD3" w:rsidP="00492CD3">
      <w:pPr>
        <w:pStyle w:val="19"/>
        <w:ind w:firstLine="709"/>
        <w:rPr>
          <w:rFonts w:eastAsia="MS Mincho"/>
          <w:b/>
          <w:bCs/>
          <w:sz w:val="24"/>
          <w:szCs w:val="24"/>
        </w:rPr>
      </w:pPr>
      <w:r w:rsidRPr="004030CA">
        <w:rPr>
          <w:rFonts w:eastAsia="MS Mincho"/>
          <w:b/>
          <w:bCs/>
          <w:sz w:val="24"/>
          <w:szCs w:val="24"/>
        </w:rPr>
        <w:t>1. Общие положения</w:t>
      </w:r>
    </w:p>
    <w:p w:rsidR="00492CD3" w:rsidRPr="004030CA" w:rsidRDefault="00492CD3" w:rsidP="00492CD3">
      <w:pPr>
        <w:pStyle w:val="19"/>
        <w:ind w:firstLine="709"/>
        <w:rPr>
          <w:rFonts w:eastAsia="MS Mincho"/>
          <w:b/>
          <w:bCs/>
          <w:sz w:val="24"/>
          <w:szCs w:val="24"/>
        </w:rPr>
      </w:pPr>
    </w:p>
    <w:p w:rsidR="00492CD3" w:rsidRPr="004030CA" w:rsidRDefault="00492CD3" w:rsidP="00492CD3">
      <w:pPr>
        <w:pStyle w:val="19"/>
        <w:ind w:firstLine="709"/>
        <w:rPr>
          <w:sz w:val="24"/>
          <w:szCs w:val="24"/>
        </w:rPr>
      </w:pPr>
      <w:r w:rsidRPr="004030CA">
        <w:rPr>
          <w:rFonts w:eastAsia="MS Mincho"/>
          <w:bCs/>
          <w:sz w:val="24"/>
          <w:szCs w:val="24"/>
        </w:rPr>
        <w:t>Предмет договора</w:t>
      </w:r>
      <w:r w:rsidRPr="004030CA">
        <w:rPr>
          <w:rFonts w:eastAsia="MS Mincho"/>
          <w:b/>
          <w:bCs/>
          <w:sz w:val="24"/>
          <w:szCs w:val="24"/>
        </w:rPr>
        <w:t xml:space="preserve"> - </w:t>
      </w:r>
      <w:r w:rsidRPr="004030CA">
        <w:rPr>
          <w:rFonts w:eastAsia="MS Mincho"/>
          <w:bCs/>
          <w:sz w:val="24"/>
          <w:szCs w:val="24"/>
        </w:rPr>
        <w:t>оказание услуг по</w:t>
      </w:r>
      <w:r w:rsidRPr="004030CA">
        <w:rPr>
          <w:rFonts w:eastAsia="MS Mincho"/>
          <w:b/>
          <w:bCs/>
          <w:sz w:val="24"/>
          <w:szCs w:val="24"/>
        </w:rPr>
        <w:t xml:space="preserve"> </w:t>
      </w:r>
      <w:r w:rsidRPr="004030CA">
        <w:rPr>
          <w:sz w:val="24"/>
          <w:szCs w:val="24"/>
        </w:rPr>
        <w:t>проведению предрейсовых медицинских осмотров водителей агентства на станции Санкт-Петербург-Товарный-Витебский, автотранспортного цеха филиала ПАО "ТрансКонтейнер" на Октябрьской железной дороге в 2015-2016гг.</w:t>
      </w:r>
    </w:p>
    <w:p w:rsidR="00492CD3" w:rsidRPr="004030CA" w:rsidRDefault="00492CD3" w:rsidP="00492CD3">
      <w:pPr>
        <w:pStyle w:val="19"/>
        <w:ind w:firstLine="709"/>
        <w:rPr>
          <w:sz w:val="24"/>
          <w:szCs w:val="24"/>
        </w:rPr>
      </w:pPr>
      <w:r w:rsidRPr="004030CA">
        <w:rPr>
          <w:sz w:val="24"/>
          <w:szCs w:val="24"/>
        </w:rPr>
        <w:t>Адрес Заказчика</w:t>
      </w:r>
      <w:r w:rsidRPr="004030CA">
        <w:rPr>
          <w:b/>
          <w:sz w:val="24"/>
          <w:szCs w:val="24"/>
        </w:rPr>
        <w:t xml:space="preserve">: </w:t>
      </w:r>
      <w:r w:rsidRPr="004030CA">
        <w:rPr>
          <w:sz w:val="24"/>
          <w:szCs w:val="24"/>
        </w:rPr>
        <w:t>192007, Российская Федерация, г. Санкт-Петербург, Лиговский пр., д. 240, лит. А.</w:t>
      </w:r>
    </w:p>
    <w:p w:rsidR="00492CD3" w:rsidRPr="004030CA" w:rsidRDefault="00492CD3" w:rsidP="00492CD3">
      <w:pPr>
        <w:ind w:firstLine="709"/>
        <w:jc w:val="both"/>
        <w:rPr>
          <w:rFonts w:eastAsia="MS Mincho"/>
          <w:bCs/>
        </w:rPr>
      </w:pPr>
      <w:r w:rsidRPr="004030CA">
        <w:rPr>
          <w:rFonts w:eastAsia="MS Mincho"/>
          <w:bCs/>
        </w:rPr>
        <w:t>Основание для заключения договора:</w:t>
      </w:r>
    </w:p>
    <w:p w:rsidR="00492CD3" w:rsidRPr="004030CA" w:rsidRDefault="00492CD3" w:rsidP="00492CD3">
      <w:pPr>
        <w:ind w:firstLine="709"/>
        <w:jc w:val="both"/>
        <w:rPr>
          <w:rFonts w:eastAsia="MS Mincho"/>
          <w:bCs/>
        </w:rPr>
      </w:pPr>
      <w:r w:rsidRPr="004030CA">
        <w:rPr>
          <w:rFonts w:eastAsia="MS Mincho"/>
          <w:bCs/>
        </w:rPr>
        <w:t>1) Трудовой Кодекс РФ ст.212,213;</w:t>
      </w:r>
    </w:p>
    <w:p w:rsidR="00492CD3" w:rsidRPr="004030CA" w:rsidRDefault="00492CD3" w:rsidP="00492CD3">
      <w:pPr>
        <w:ind w:firstLine="709"/>
        <w:jc w:val="both"/>
        <w:rPr>
          <w:rFonts w:eastAsia="MS Mincho"/>
          <w:bCs/>
        </w:rPr>
      </w:pPr>
      <w:r w:rsidRPr="004030CA">
        <w:rPr>
          <w:rFonts w:eastAsia="MS Mincho"/>
          <w:bCs/>
        </w:rPr>
        <w:t xml:space="preserve">2) Федеральный Закон от 10.12.1995г № 196-ФЗ "О безопасности дорожного движения" (с изменениями от 28.07.2012г). </w:t>
      </w:r>
    </w:p>
    <w:p w:rsidR="00492CD3" w:rsidRPr="004030CA" w:rsidRDefault="00492CD3" w:rsidP="00492CD3">
      <w:pPr>
        <w:ind w:firstLine="709"/>
        <w:jc w:val="both"/>
      </w:pPr>
      <w:r w:rsidRPr="004030CA">
        <w:rPr>
          <w:rFonts w:eastAsia="MS Mincho"/>
          <w:bCs/>
        </w:rPr>
        <w:t xml:space="preserve"> Целью предрейсовых медицинских осмотров водителей является выявление лиц, которые по медицинским показаниям не могут быть допущены к управлению транспортным средством как с позиции обеспечения безопасности дорожного движения, так и охраны здоровья водителя.</w:t>
      </w:r>
    </w:p>
    <w:p w:rsidR="00492CD3" w:rsidRPr="004030CA" w:rsidRDefault="00492CD3" w:rsidP="00492CD3">
      <w:pPr>
        <w:ind w:firstLine="709"/>
        <w:jc w:val="both"/>
        <w:rPr>
          <w:b/>
          <w:highlight w:val="yellow"/>
        </w:rPr>
      </w:pPr>
    </w:p>
    <w:p w:rsidR="00492CD3" w:rsidRPr="004030CA" w:rsidRDefault="00492CD3" w:rsidP="00492CD3">
      <w:pPr>
        <w:ind w:firstLine="709"/>
        <w:rPr>
          <w:b/>
        </w:rPr>
      </w:pPr>
      <w:r w:rsidRPr="004030CA">
        <w:rPr>
          <w:b/>
        </w:rPr>
        <w:t xml:space="preserve">2. Общие требования к оказываемым Услугам. </w:t>
      </w:r>
    </w:p>
    <w:p w:rsidR="00492CD3" w:rsidRPr="004030CA" w:rsidRDefault="00492CD3" w:rsidP="00492CD3">
      <w:pPr>
        <w:ind w:firstLine="709"/>
        <w:rPr>
          <w:b/>
        </w:rPr>
      </w:pPr>
    </w:p>
    <w:p w:rsidR="00492CD3" w:rsidRPr="004030CA" w:rsidRDefault="00492CD3" w:rsidP="00492CD3">
      <w:pPr>
        <w:ind w:firstLine="709"/>
        <w:jc w:val="both"/>
      </w:pPr>
      <w:r w:rsidRPr="004030CA">
        <w:t>Исполнитель обязан оказывать Услуги в соответствии с требованиями экологических, санитарно-гигиенических, противопожарных и других норм, действующих на территории РФ.</w:t>
      </w:r>
    </w:p>
    <w:p w:rsidR="00492CD3" w:rsidRPr="004030CA" w:rsidRDefault="00492CD3" w:rsidP="00492CD3">
      <w:pPr>
        <w:pStyle w:val="Style7"/>
        <w:widowControl/>
        <w:spacing w:line="240" w:lineRule="auto"/>
        <w:ind w:firstLine="709"/>
        <w:rPr>
          <w:rStyle w:val="FontStyle12"/>
          <w:rFonts w:ascii="Times New Roman" w:hAnsi="Times New Roman" w:cs="Times New Roman"/>
        </w:rPr>
      </w:pPr>
      <w:r w:rsidRPr="004030CA">
        <w:rPr>
          <w:rStyle w:val="FontStyle12"/>
          <w:rFonts w:ascii="Times New Roman" w:hAnsi="Times New Roman" w:cs="Times New Roman"/>
        </w:rPr>
        <w:t>При оказании Услуг Исполнитель должен руководствоваться:</w:t>
      </w:r>
    </w:p>
    <w:p w:rsidR="00492CD3" w:rsidRPr="004030CA" w:rsidRDefault="00492CD3" w:rsidP="00492CD3">
      <w:pPr>
        <w:pStyle w:val="Style7"/>
        <w:widowControl/>
        <w:spacing w:line="240" w:lineRule="auto"/>
        <w:ind w:firstLine="709"/>
        <w:rPr>
          <w:rFonts w:ascii="Times New Roman" w:hAnsi="Times New Roman" w:cs="Times New Roman"/>
        </w:rPr>
      </w:pPr>
      <w:r w:rsidRPr="004030CA">
        <w:rPr>
          <w:rStyle w:val="FontStyle12"/>
          <w:rFonts w:ascii="Times New Roman" w:hAnsi="Times New Roman" w:cs="Times New Roman"/>
        </w:rPr>
        <w:t xml:space="preserve"> - п.4 </w:t>
      </w:r>
      <w:r w:rsidRPr="004030CA">
        <w:rPr>
          <w:rFonts w:ascii="Times New Roman" w:hAnsi="Times New Roman" w:cs="Times New Roman"/>
        </w:rPr>
        <w:t>ст. 20 ФЗ от 10.12.1995 № 196 "О безопасности дорожного движения" (с изменениями на 28 июля 2012 года);</w:t>
      </w:r>
    </w:p>
    <w:p w:rsidR="00492CD3" w:rsidRPr="004030CA" w:rsidRDefault="00492CD3" w:rsidP="00492CD3">
      <w:pPr>
        <w:pStyle w:val="Style7"/>
        <w:widowControl/>
        <w:spacing w:line="240" w:lineRule="auto"/>
        <w:ind w:firstLine="709"/>
        <w:rPr>
          <w:rFonts w:ascii="Times New Roman" w:hAnsi="Times New Roman" w:cs="Times New Roman"/>
        </w:rPr>
      </w:pPr>
      <w:r w:rsidRPr="004030CA">
        <w:rPr>
          <w:rFonts w:ascii="Times New Roman" w:hAnsi="Times New Roman" w:cs="Times New Roman"/>
        </w:rPr>
        <w:t xml:space="preserve"> - ФЗ от 04.05.2011 № 99-ФЗ "О лицензировании отдельных видов деятельности";</w:t>
      </w:r>
    </w:p>
    <w:p w:rsidR="00492CD3" w:rsidRPr="004030CA" w:rsidRDefault="00492CD3" w:rsidP="00492CD3">
      <w:pPr>
        <w:pStyle w:val="Style7"/>
        <w:widowControl/>
        <w:spacing w:line="240" w:lineRule="auto"/>
        <w:ind w:firstLine="709"/>
        <w:rPr>
          <w:rFonts w:ascii="Times New Roman" w:hAnsi="Times New Roman" w:cs="Times New Roman"/>
        </w:rPr>
      </w:pPr>
      <w:r w:rsidRPr="004030CA">
        <w:rPr>
          <w:rFonts w:ascii="Times New Roman" w:hAnsi="Times New Roman" w:cs="Times New Roman"/>
        </w:rPr>
        <w:t xml:space="preserve"> - Постановлением Правительства РФ от 16.04.2012 № 291 "О лицензировании медицинской деятельности",</w:t>
      </w:r>
    </w:p>
    <w:p w:rsidR="00492CD3" w:rsidRPr="004030CA" w:rsidRDefault="00492CD3" w:rsidP="00492CD3">
      <w:pPr>
        <w:pStyle w:val="Style7"/>
        <w:widowControl/>
        <w:spacing w:line="240" w:lineRule="auto"/>
        <w:ind w:firstLine="709"/>
        <w:rPr>
          <w:rFonts w:ascii="Times New Roman" w:hAnsi="Times New Roman" w:cs="Times New Roman"/>
        </w:rPr>
      </w:pPr>
      <w:r w:rsidRPr="004030CA">
        <w:rPr>
          <w:rFonts w:ascii="Times New Roman" w:hAnsi="Times New Roman" w:cs="Times New Roman"/>
        </w:rPr>
        <w:t xml:space="preserve"> - Приказом Минздрава РФ от 14 июля 2003 года № 308 "О медицинском освидетельствовании на состояние опьянения", </w:t>
      </w:r>
    </w:p>
    <w:p w:rsidR="00492CD3" w:rsidRPr="004030CA" w:rsidRDefault="00492CD3" w:rsidP="00492CD3">
      <w:pPr>
        <w:pStyle w:val="Style7"/>
        <w:widowControl/>
        <w:spacing w:line="240" w:lineRule="auto"/>
        <w:ind w:firstLine="709"/>
        <w:rPr>
          <w:rFonts w:ascii="Times New Roman" w:hAnsi="Times New Roman" w:cs="Times New Roman"/>
          <w:bCs/>
        </w:rPr>
      </w:pPr>
      <w:r w:rsidRPr="004030CA">
        <w:rPr>
          <w:rFonts w:ascii="Times New Roman" w:hAnsi="Times New Roman" w:cs="Times New Roman"/>
        </w:rPr>
        <w:t xml:space="preserve"> - Методическими рекомендациями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средств)",  утвержденными Минздравом РФ и Минтрансом РФ 29 января 2002 года и письмом Министерства здравоохранения РФ от 21.08.2003 № 2510/9468 – 03-32 "О предрейсовых медицинских осмотрах водителей транспортных средств" и иными нормативными документами связанными с выполняемыми услугами</w:t>
      </w:r>
      <w:r w:rsidRPr="004030CA">
        <w:rPr>
          <w:rFonts w:ascii="Times New Roman" w:hAnsi="Times New Roman" w:cs="Times New Roman"/>
          <w:bCs/>
        </w:rPr>
        <w:t>.</w:t>
      </w:r>
    </w:p>
    <w:p w:rsidR="00492CD3" w:rsidRPr="004030CA" w:rsidRDefault="00492CD3" w:rsidP="00492CD3">
      <w:pPr>
        <w:ind w:firstLine="709"/>
        <w:jc w:val="both"/>
        <w:rPr>
          <w:rFonts w:eastAsia="MS Mincho"/>
          <w:bCs/>
        </w:rPr>
      </w:pPr>
      <w:r w:rsidRPr="004030CA">
        <w:rPr>
          <w:bCs/>
        </w:rPr>
        <w:t xml:space="preserve">- </w:t>
      </w:r>
      <w:r w:rsidRPr="004030CA">
        <w:rPr>
          <w:rFonts w:eastAsia="MS Mincho"/>
          <w:bCs/>
        </w:rPr>
        <w:t>Приказом Министерства здравоохранения РФ от 15.12.2014г. № 835н "Об утверждении порядка проведения предсменных, предрейсовых и послесменных, послерейсовых медицинских осмотров".</w:t>
      </w:r>
    </w:p>
    <w:p w:rsidR="00492CD3" w:rsidRPr="004030CA" w:rsidRDefault="00492CD3" w:rsidP="00492CD3">
      <w:pPr>
        <w:ind w:firstLine="709"/>
        <w:jc w:val="both"/>
        <w:rPr>
          <w:rFonts w:eastAsia="MS Mincho"/>
          <w:bCs/>
        </w:rPr>
      </w:pPr>
    </w:p>
    <w:p w:rsidR="00492CD3" w:rsidRPr="004030CA" w:rsidRDefault="00492CD3" w:rsidP="00492CD3">
      <w:pPr>
        <w:suppressAutoHyphens w:val="0"/>
        <w:rPr>
          <w:rFonts w:eastAsia="Calibri"/>
          <w:highlight w:val="yellow"/>
        </w:rPr>
        <w:sectPr w:rsidR="00492CD3" w:rsidRPr="004030CA" w:rsidSect="00492CD3">
          <w:pgSz w:w="11907" w:h="16840"/>
          <w:pgMar w:top="851" w:right="851" w:bottom="1134" w:left="1418" w:header="794" w:footer="794" w:gutter="0"/>
          <w:cols w:space="720"/>
        </w:sectPr>
      </w:pPr>
    </w:p>
    <w:p w:rsidR="00492CD3" w:rsidRPr="004030CA" w:rsidRDefault="00ED0D19" w:rsidP="00492CD3">
      <w:pPr>
        <w:spacing w:line="240" w:lineRule="atLeast"/>
        <w:ind w:firstLine="708"/>
        <w:jc w:val="both"/>
        <w:rPr>
          <w:b/>
          <w:bCs/>
          <w:color w:val="000000"/>
        </w:rPr>
      </w:pPr>
      <w:r>
        <w:rPr>
          <w:b/>
          <w:bCs/>
          <w:color w:val="000000"/>
        </w:rPr>
        <w:t>3</w:t>
      </w:r>
      <w:r w:rsidR="00492CD3" w:rsidRPr="004030CA">
        <w:rPr>
          <w:b/>
          <w:bCs/>
          <w:color w:val="000000"/>
        </w:rPr>
        <w:t>. Объёмы оказываемых Услуг.</w:t>
      </w:r>
    </w:p>
    <w:tbl>
      <w:tblPr>
        <w:tblStyle w:val="afff2"/>
        <w:tblW w:w="15735" w:type="dxa"/>
        <w:tblInd w:w="108" w:type="dxa"/>
        <w:tblLayout w:type="fixed"/>
        <w:tblLook w:val="04A0"/>
      </w:tblPr>
      <w:tblGrid>
        <w:gridCol w:w="535"/>
        <w:gridCol w:w="1309"/>
        <w:gridCol w:w="851"/>
        <w:gridCol w:w="2126"/>
        <w:gridCol w:w="1558"/>
        <w:gridCol w:w="992"/>
        <w:gridCol w:w="2552"/>
        <w:gridCol w:w="1843"/>
        <w:gridCol w:w="1276"/>
        <w:gridCol w:w="2693"/>
      </w:tblGrid>
      <w:tr w:rsidR="00492CD3" w:rsidRPr="004030CA" w:rsidTr="00ED0D19">
        <w:tc>
          <w:tcPr>
            <w:tcW w:w="535"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w:t>
            </w:r>
          </w:p>
        </w:tc>
        <w:tc>
          <w:tcPr>
            <w:tcW w:w="1309"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Вид осмотра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Время проведения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Работники, проходящие предрейсовый медицинский осмотр</w:t>
            </w:r>
          </w:p>
        </w:tc>
        <w:tc>
          <w:tcPr>
            <w:tcW w:w="1558"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Максимальное количество человек к осмотру за 1 день</w:t>
            </w:r>
          </w:p>
        </w:tc>
        <w:tc>
          <w:tcPr>
            <w:tcW w:w="992"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Количество дней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 xml:space="preserve">Максимально возможное количество осмотров за период с 01.08.2015-31.12.2016г </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Периодичность проведения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Период оказания Услуг</w:t>
            </w:r>
          </w:p>
        </w:tc>
        <w:tc>
          <w:tcPr>
            <w:tcW w:w="2693"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Примечание</w:t>
            </w:r>
          </w:p>
        </w:tc>
      </w:tr>
      <w:tr w:rsidR="00492CD3" w:rsidRPr="004030CA" w:rsidTr="00ED0D19">
        <w:tc>
          <w:tcPr>
            <w:tcW w:w="535"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1.1.</w:t>
            </w:r>
          </w:p>
        </w:tc>
        <w:tc>
          <w:tcPr>
            <w:tcW w:w="1309"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 xml:space="preserve">Предрейсовый осмотр </w:t>
            </w:r>
          </w:p>
        </w:tc>
        <w:tc>
          <w:tcPr>
            <w:tcW w:w="851"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7.30 - 9.30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Водители погрузчиков</w:t>
            </w:r>
          </w:p>
        </w:tc>
        <w:tc>
          <w:tcPr>
            <w:tcW w:w="1558"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t>519</w:t>
            </w:r>
            <w:r w:rsidRPr="004030CA">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492CD3" w:rsidRPr="004030CA" w:rsidRDefault="00492CD3" w:rsidP="00492CD3">
            <w:pPr>
              <w:jc w:val="center"/>
            </w:pPr>
            <w:r>
              <w:t>2076</w:t>
            </w:r>
          </w:p>
          <w:p w:rsidR="00492CD3" w:rsidRPr="004030CA" w:rsidRDefault="00492CD3" w:rsidP="00492CD3">
            <w:pPr>
              <w:jc w:val="center"/>
            </w:pPr>
          </w:p>
        </w:tc>
        <w:tc>
          <w:tcPr>
            <w:tcW w:w="1843"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Ежедневно (включая праздничные и выходные дни)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01.08.15-31.12.16</w:t>
            </w:r>
          </w:p>
          <w:p w:rsidR="00492CD3" w:rsidRPr="004030CA" w:rsidRDefault="00492CD3" w:rsidP="00492CD3">
            <w:pPr>
              <w:jc w:val="center"/>
            </w:pPr>
            <w:r w:rsidRPr="004030CA">
              <w:t>(17 месяцев)</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Оплата за оказанные Услуги в виде ежемесячной абонентской платы по истечении отчётного месяца.</w:t>
            </w:r>
          </w:p>
        </w:tc>
      </w:tr>
      <w:tr w:rsidR="00492CD3" w:rsidRPr="004030CA" w:rsidTr="00ED0D19">
        <w:trPr>
          <w:trHeight w:val="1068"/>
        </w:trPr>
        <w:tc>
          <w:tcPr>
            <w:tcW w:w="535"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1.2.</w:t>
            </w:r>
          </w:p>
        </w:tc>
        <w:tc>
          <w:tcPr>
            <w:tcW w:w="1309"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 xml:space="preserve">Предрейсовый осмотр </w:t>
            </w:r>
          </w:p>
        </w:tc>
        <w:tc>
          <w:tcPr>
            <w:tcW w:w="851"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7.30 - 9.30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Водители АТЦ</w:t>
            </w:r>
          </w:p>
        </w:tc>
        <w:tc>
          <w:tcPr>
            <w:tcW w:w="1558"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357</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7854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Только по рабочим дням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01.08.15-31.12.16</w:t>
            </w:r>
          </w:p>
          <w:p w:rsidR="00492CD3" w:rsidRPr="004030CA" w:rsidRDefault="00492CD3" w:rsidP="00492CD3">
            <w:pPr>
              <w:jc w:val="center"/>
            </w:pPr>
            <w:r w:rsidRPr="004030CA">
              <w:t>(17 месяцев)</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suppressAutoHyphens w:val="0"/>
            </w:pPr>
          </w:p>
        </w:tc>
      </w:tr>
      <w:tr w:rsidR="00492CD3" w:rsidRPr="004030CA" w:rsidTr="00ED0D19">
        <w:trPr>
          <w:trHeight w:val="1443"/>
        </w:trPr>
        <w:tc>
          <w:tcPr>
            <w:tcW w:w="535"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2</w:t>
            </w:r>
          </w:p>
        </w:tc>
        <w:tc>
          <w:tcPr>
            <w:tcW w:w="1309"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Внеплановый осмотр</w:t>
            </w:r>
          </w:p>
        </w:tc>
        <w:tc>
          <w:tcPr>
            <w:tcW w:w="851"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19.30 - 20.30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Водители погрузчиков</w:t>
            </w:r>
            <w:r>
              <w:t>, АТЦ</w:t>
            </w:r>
          </w:p>
        </w:tc>
        <w:tc>
          <w:tcPr>
            <w:tcW w:w="1558"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 xml:space="preserve">1 </w:t>
            </w:r>
          </w:p>
        </w:tc>
        <w:tc>
          <w:tcPr>
            <w:tcW w:w="992"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t>519</w:t>
            </w:r>
            <w:r w:rsidRPr="004030CA">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51</w:t>
            </w:r>
            <w:r>
              <w:t>9</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По отдельным заявкам (включая праздничные и выходные дни)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01.08.15-31.12.16</w:t>
            </w:r>
          </w:p>
          <w:p w:rsidR="00492CD3" w:rsidRPr="004030CA" w:rsidRDefault="00492CD3" w:rsidP="00492CD3">
            <w:pPr>
              <w:jc w:val="center"/>
            </w:pPr>
            <w:r w:rsidRPr="004030CA">
              <w:t>(17 месяцев)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pPr>
            <w:r w:rsidRPr="004030CA">
              <w:t>Оплата за оказанные Услуги производится по истечении отчётного месяца и зависит от количества вызовов за отчётный период.</w:t>
            </w:r>
          </w:p>
        </w:tc>
      </w:tr>
      <w:tr w:rsidR="00492CD3" w:rsidRPr="004030CA" w:rsidTr="00ED0D19">
        <w:trPr>
          <w:trHeight w:val="463"/>
        </w:trPr>
        <w:tc>
          <w:tcPr>
            <w:tcW w:w="4821" w:type="dxa"/>
            <w:gridSpan w:val="4"/>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rPr>
                <w:b/>
              </w:rPr>
            </w:pPr>
            <w:r w:rsidRPr="004030CA">
              <w:rPr>
                <w:b/>
              </w:rPr>
              <w:t>ИТОГО:</w:t>
            </w:r>
          </w:p>
        </w:tc>
        <w:tc>
          <w:tcPr>
            <w:tcW w:w="1558"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rPr>
                <w:b/>
              </w:rPr>
            </w:pPr>
            <w:r w:rsidRPr="004030CA">
              <w:rPr>
                <w:b/>
              </w:rPr>
              <w:t>27</w:t>
            </w:r>
          </w:p>
        </w:tc>
        <w:tc>
          <w:tcPr>
            <w:tcW w:w="992" w:type="dxa"/>
            <w:tcBorders>
              <w:top w:val="single" w:sz="4" w:space="0" w:color="auto"/>
              <w:left w:val="single" w:sz="4" w:space="0" w:color="auto"/>
              <w:bottom w:val="single" w:sz="4" w:space="0" w:color="auto"/>
              <w:right w:val="single" w:sz="4" w:space="0" w:color="auto"/>
            </w:tcBorders>
            <w:vAlign w:val="center"/>
          </w:tcPr>
          <w:p w:rsidR="00492CD3" w:rsidRPr="004030CA" w:rsidRDefault="00492CD3" w:rsidP="00492CD3">
            <w:pPr>
              <w:jc w:val="center"/>
              <w:rPr>
                <w:b/>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92CD3" w:rsidRPr="004030CA" w:rsidRDefault="00492CD3" w:rsidP="00492CD3">
            <w:pPr>
              <w:jc w:val="center"/>
              <w:rPr>
                <w:b/>
              </w:rPr>
            </w:pPr>
            <w:r w:rsidRPr="004030CA">
              <w:rPr>
                <w:b/>
              </w:rPr>
              <w:t>10</w:t>
            </w:r>
            <w:r>
              <w:rPr>
                <w:b/>
              </w:rPr>
              <w:t xml:space="preserve"> </w:t>
            </w:r>
            <w:r w:rsidRPr="004030CA">
              <w:rPr>
                <w:b/>
              </w:rPr>
              <w:t>4</w:t>
            </w:r>
            <w:r>
              <w:rPr>
                <w:b/>
              </w:rPr>
              <w:t>49</w:t>
            </w:r>
          </w:p>
        </w:tc>
        <w:tc>
          <w:tcPr>
            <w:tcW w:w="1843" w:type="dxa"/>
            <w:tcBorders>
              <w:top w:val="single" w:sz="4" w:space="0" w:color="auto"/>
              <w:left w:val="single" w:sz="4" w:space="0" w:color="auto"/>
              <w:bottom w:val="single" w:sz="4" w:space="0" w:color="auto"/>
              <w:right w:val="single" w:sz="4" w:space="0" w:color="auto"/>
            </w:tcBorders>
            <w:vAlign w:val="center"/>
          </w:tcPr>
          <w:p w:rsidR="00492CD3" w:rsidRPr="004030CA" w:rsidRDefault="00492CD3" w:rsidP="00492CD3">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492CD3" w:rsidRPr="004030CA" w:rsidRDefault="00492CD3" w:rsidP="00492CD3">
            <w:pPr>
              <w:jc w:val="center"/>
              <w:rPr>
                <w:b/>
              </w:rPr>
            </w:pPr>
          </w:p>
        </w:tc>
        <w:tc>
          <w:tcPr>
            <w:tcW w:w="2693" w:type="dxa"/>
            <w:tcBorders>
              <w:top w:val="single" w:sz="4" w:space="0" w:color="auto"/>
              <w:left w:val="single" w:sz="4" w:space="0" w:color="auto"/>
              <w:bottom w:val="single" w:sz="4" w:space="0" w:color="auto"/>
              <w:right w:val="single" w:sz="4" w:space="0" w:color="auto"/>
            </w:tcBorders>
            <w:vAlign w:val="center"/>
          </w:tcPr>
          <w:p w:rsidR="00492CD3" w:rsidRPr="004030CA" w:rsidRDefault="00492CD3" w:rsidP="00492CD3">
            <w:pPr>
              <w:jc w:val="center"/>
              <w:rPr>
                <w:b/>
              </w:rPr>
            </w:pPr>
          </w:p>
        </w:tc>
      </w:tr>
    </w:tbl>
    <w:p w:rsidR="00492CD3" w:rsidRPr="004030CA" w:rsidRDefault="00492CD3" w:rsidP="00492CD3">
      <w:pPr>
        <w:ind w:firstLine="709"/>
        <w:jc w:val="both"/>
      </w:pPr>
    </w:p>
    <w:p w:rsidR="00492CD3" w:rsidRPr="004030CA" w:rsidRDefault="00492CD3" w:rsidP="00492CD3">
      <w:pPr>
        <w:ind w:firstLine="709"/>
        <w:jc w:val="both"/>
      </w:pPr>
      <w:r w:rsidRPr="004030CA">
        <w:t xml:space="preserve">Все Услуги оказываются с использованием материалов и оборудования Исполнителя. </w:t>
      </w:r>
    </w:p>
    <w:p w:rsidR="00492CD3" w:rsidRPr="004030CA" w:rsidRDefault="00492CD3" w:rsidP="00492CD3">
      <w:pPr>
        <w:ind w:firstLine="709"/>
        <w:jc w:val="both"/>
      </w:pPr>
      <w:r w:rsidRPr="004030CA">
        <w:t xml:space="preserve">Услуги должны оказываться без остановки функционирования объекта Заказчика. </w:t>
      </w:r>
    </w:p>
    <w:p w:rsidR="00492CD3" w:rsidRPr="004030CA" w:rsidRDefault="00492CD3" w:rsidP="00492CD3">
      <w:pPr>
        <w:ind w:firstLine="709"/>
        <w:jc w:val="both"/>
      </w:pPr>
      <w:r w:rsidRPr="004030CA">
        <w:t xml:space="preserve">Заказчик имеет право осуществлять контроль за ходом, качеством, сроками оказания Услуг, согласно технического задания. </w:t>
      </w:r>
    </w:p>
    <w:p w:rsidR="00492CD3" w:rsidRPr="004030CA" w:rsidRDefault="00492CD3" w:rsidP="00492CD3">
      <w:pPr>
        <w:ind w:firstLine="709"/>
        <w:jc w:val="both"/>
      </w:pPr>
      <w:r w:rsidRPr="004030CA">
        <w:t xml:space="preserve">Внеплановые осмотры проводятся по предварительной заявке Заказчика, которая может быть передана Исполнителю посредством телефонной, факсимильной и иных средств связи, не позднее, чем за сутки, до проведения осмотра. </w:t>
      </w:r>
    </w:p>
    <w:p w:rsidR="00492CD3" w:rsidRPr="004030CA" w:rsidRDefault="00492CD3" w:rsidP="00492CD3">
      <w:pPr>
        <w:ind w:firstLine="709"/>
        <w:jc w:val="both"/>
      </w:pPr>
    </w:p>
    <w:p w:rsidR="00492CD3" w:rsidRPr="004030CA" w:rsidRDefault="00492CD3" w:rsidP="00492CD3">
      <w:pPr>
        <w:suppressAutoHyphens w:val="0"/>
        <w:rPr>
          <w:b/>
        </w:rPr>
        <w:sectPr w:rsidR="00492CD3" w:rsidRPr="004030CA">
          <w:pgSz w:w="16840" w:h="11907" w:orient="landscape"/>
          <w:pgMar w:top="1134" w:right="567" w:bottom="567" w:left="567" w:header="794" w:footer="794" w:gutter="0"/>
          <w:cols w:space="720"/>
        </w:sectPr>
      </w:pPr>
    </w:p>
    <w:p w:rsidR="00492CD3" w:rsidRPr="004030CA" w:rsidRDefault="00ED0D19" w:rsidP="00492CD3">
      <w:pPr>
        <w:ind w:firstLine="709"/>
        <w:jc w:val="both"/>
        <w:rPr>
          <w:b/>
        </w:rPr>
      </w:pPr>
      <w:r>
        <w:rPr>
          <w:b/>
        </w:rPr>
        <w:t>4</w:t>
      </w:r>
      <w:r w:rsidR="00492CD3" w:rsidRPr="004030CA">
        <w:rPr>
          <w:b/>
        </w:rPr>
        <w:t>. Требования к процессу оказания Услуг.</w:t>
      </w:r>
    </w:p>
    <w:p w:rsidR="00492CD3" w:rsidRPr="004030CA" w:rsidRDefault="00492CD3" w:rsidP="00492CD3">
      <w:pPr>
        <w:ind w:firstLine="709"/>
        <w:jc w:val="both"/>
        <w:rPr>
          <w:b/>
        </w:rPr>
      </w:pPr>
    </w:p>
    <w:p w:rsidR="00492CD3" w:rsidRPr="004030CA" w:rsidRDefault="00ED0D19" w:rsidP="00492CD3">
      <w:pPr>
        <w:ind w:firstLine="709"/>
        <w:jc w:val="both"/>
      </w:pPr>
      <w:r>
        <w:t>4</w:t>
      </w:r>
      <w:r w:rsidR="00492CD3" w:rsidRPr="004030CA">
        <w:t>.1. При предрейсовом медицинском осмотре проводится:</w:t>
      </w:r>
    </w:p>
    <w:p w:rsidR="00492CD3" w:rsidRPr="004030CA" w:rsidRDefault="00492CD3" w:rsidP="00492CD3">
      <w:pPr>
        <w:ind w:firstLine="709"/>
        <w:jc w:val="both"/>
      </w:pPr>
      <w:r w:rsidRPr="004030CA">
        <w:t>- сбор анамнеза;</w:t>
      </w:r>
    </w:p>
    <w:p w:rsidR="00492CD3" w:rsidRPr="004030CA" w:rsidRDefault="00492CD3" w:rsidP="00492CD3">
      <w:pPr>
        <w:ind w:firstLine="709"/>
        <w:jc w:val="both"/>
      </w:pPr>
      <w:r w:rsidRPr="004030CA">
        <w:t>- определение артериального давления и пульса;</w:t>
      </w:r>
    </w:p>
    <w:p w:rsidR="00492CD3" w:rsidRPr="004030CA" w:rsidRDefault="00492CD3" w:rsidP="00492CD3">
      <w:pPr>
        <w:ind w:firstLine="709"/>
        <w:jc w:val="both"/>
      </w:pPr>
      <w:r w:rsidRPr="004030CA">
        <w:t>- определение наличия алкоголя и других психотропных веществ в выдыхаемом воздухе или биологических субстратах одним из официально признанных методов;</w:t>
      </w:r>
    </w:p>
    <w:p w:rsidR="00492CD3" w:rsidRPr="004030CA" w:rsidRDefault="00492CD3" w:rsidP="00492CD3">
      <w:pPr>
        <w:ind w:firstLine="709"/>
        <w:jc w:val="both"/>
      </w:pPr>
      <w:r w:rsidRPr="004030CA">
        <w:t>- при наличии показаний - любые другие разрешенные медицинские исследования, необходимые для решения вопроса о допуске к работе.</w:t>
      </w:r>
    </w:p>
    <w:p w:rsidR="00492CD3" w:rsidRPr="004030CA" w:rsidRDefault="00ED0D19" w:rsidP="00492CD3">
      <w:pPr>
        <w:ind w:firstLine="709"/>
        <w:jc w:val="both"/>
      </w:pPr>
      <w:r>
        <w:t>4</w:t>
      </w:r>
      <w:r w:rsidR="00492CD3" w:rsidRPr="004030CA">
        <w:t>.2. Для водителей, больных гипертонической болезнью, определяется индивидуальная норма артериального давления по результатам замеров не менее чем десяти предрейсовых медицинских осмотров.</w:t>
      </w:r>
    </w:p>
    <w:p w:rsidR="00492CD3" w:rsidRPr="004030CA" w:rsidRDefault="00ED0D19" w:rsidP="00492CD3">
      <w:pPr>
        <w:ind w:firstLine="709"/>
        <w:jc w:val="both"/>
      </w:pPr>
      <w:r>
        <w:t>4</w:t>
      </w:r>
      <w:r w:rsidR="00492CD3" w:rsidRPr="004030CA">
        <w:t>.3. При решении вопроса о возможности допуска водителя к управлению автомобилем медицинский работник, проводящий предрейсовый медицинский осмотр, учитывает принадлежность водителя к одной из групп риска, возраст, стаж работы в профессии, условия работы и характер производственных факторов.</w:t>
      </w:r>
    </w:p>
    <w:p w:rsidR="00492CD3" w:rsidRPr="004030CA" w:rsidRDefault="00ED0D19" w:rsidP="00492CD3">
      <w:pPr>
        <w:ind w:firstLine="709"/>
        <w:jc w:val="both"/>
      </w:pPr>
      <w:r>
        <w:t>4</w:t>
      </w:r>
      <w:r w:rsidR="00492CD3" w:rsidRPr="004030CA">
        <w:t>.4. В соответствии с методическими рекомендациями "Медицинское обеспечение безопасности дорожного движения. Организация и порядок проведения предрейсовых медицинских осмотров водителей транспортных средств", утвержденных Минздравом РФ и Минтрансом РФ 29.01.2002г., водители не допускаются к управлению автомобилем в следующих случаях:</w:t>
      </w:r>
    </w:p>
    <w:p w:rsidR="00492CD3" w:rsidRPr="004030CA" w:rsidRDefault="00492CD3" w:rsidP="00492CD3">
      <w:pPr>
        <w:ind w:firstLine="709"/>
        <w:jc w:val="both"/>
      </w:pPr>
      <w:r w:rsidRPr="004030CA">
        <w:t>- при выявлении признаков временной нетрудоспособности;</w:t>
      </w:r>
    </w:p>
    <w:p w:rsidR="00492CD3" w:rsidRPr="004030CA" w:rsidRDefault="00492CD3" w:rsidP="00492CD3">
      <w:pPr>
        <w:ind w:firstLine="709"/>
        <w:jc w:val="both"/>
      </w:pPr>
      <w:r w:rsidRPr="004030CA">
        <w:t>- при положительной пробе на алкоголь, на другие психотропные вещества и наркотики в выдыхаемом воздухе или биологических субстратах;</w:t>
      </w:r>
    </w:p>
    <w:p w:rsidR="00492CD3" w:rsidRPr="004030CA" w:rsidRDefault="00492CD3" w:rsidP="00492CD3">
      <w:pPr>
        <w:ind w:firstLine="709"/>
        <w:jc w:val="both"/>
      </w:pPr>
      <w:r w:rsidRPr="004030CA">
        <w:t>- при выявлении признаков воздействия наркотических веществ;</w:t>
      </w:r>
    </w:p>
    <w:p w:rsidR="00492CD3" w:rsidRPr="004030CA" w:rsidRDefault="00492CD3" w:rsidP="00492CD3">
      <w:pPr>
        <w:ind w:firstLine="709"/>
        <w:jc w:val="both"/>
      </w:pPr>
      <w:r w:rsidRPr="004030CA">
        <w:t>- при выявлении признаков воздействия лекарственных или иных веществ, отрицательно в</w:t>
      </w:r>
    </w:p>
    <w:p w:rsidR="00492CD3" w:rsidRPr="004030CA" w:rsidRDefault="00492CD3" w:rsidP="00492CD3">
      <w:pPr>
        <w:ind w:firstLine="709"/>
        <w:jc w:val="both"/>
      </w:pPr>
      <w:r w:rsidRPr="004030CA">
        <w:t>влияющих на работоспособность водителя.</w:t>
      </w:r>
    </w:p>
    <w:p w:rsidR="00492CD3" w:rsidRPr="004030CA" w:rsidRDefault="00492CD3" w:rsidP="00492CD3">
      <w:pPr>
        <w:ind w:firstLine="709"/>
        <w:jc w:val="both"/>
      </w:pPr>
      <w:r w:rsidRPr="004030CA">
        <w:t>Исполнитель обязан не только фиксировать факты и причины отстранения водителей Заказчика от управления автотранспортным средством, но и оперативно информировать о них Заказчика;</w:t>
      </w:r>
    </w:p>
    <w:p w:rsidR="00492CD3" w:rsidRPr="004030CA" w:rsidRDefault="00ED0D19" w:rsidP="00492CD3">
      <w:pPr>
        <w:ind w:firstLine="709"/>
        <w:jc w:val="both"/>
      </w:pPr>
      <w:r>
        <w:t>4</w:t>
      </w:r>
      <w:r w:rsidR="00492CD3" w:rsidRPr="004030CA">
        <w:t>.5. При допуске к рейсу на путевых листах ставится штамп "прошел предрейсовый медицинский осмотр" и подпись медицинского работника, проводившего осмотр.</w:t>
      </w:r>
    </w:p>
    <w:p w:rsidR="00492CD3" w:rsidRPr="004030CA" w:rsidRDefault="00ED0D19" w:rsidP="00492CD3">
      <w:pPr>
        <w:ind w:firstLine="709"/>
        <w:jc w:val="both"/>
      </w:pPr>
      <w:r>
        <w:t>4</w:t>
      </w:r>
      <w:r w:rsidR="00492CD3" w:rsidRPr="004030CA">
        <w:t>.6. В Журнал учета предрейсовых осмотров водителей заносятся результаты проведенного предрейсового медицинского осмотра водителей;</w:t>
      </w:r>
    </w:p>
    <w:p w:rsidR="00492CD3" w:rsidRPr="004030CA" w:rsidRDefault="00492CD3" w:rsidP="00492CD3">
      <w:pPr>
        <w:ind w:firstLine="709"/>
        <w:jc w:val="both"/>
      </w:pPr>
      <w:r w:rsidRPr="004030CA">
        <w:t>По результатам предрейсового медицинского осмотра ведется полицевой учет отстраненных от работы водителей, для чего используются бланки карт амбулаторного больного. В карту заносятся результаты освидетельствования (анамнез, объективные данные осмотра, причина отстранения);</w:t>
      </w:r>
    </w:p>
    <w:p w:rsidR="00492CD3" w:rsidRPr="004030CA" w:rsidRDefault="00ED0D19" w:rsidP="00492CD3">
      <w:pPr>
        <w:ind w:firstLine="709"/>
        <w:jc w:val="both"/>
      </w:pPr>
      <w:r>
        <w:t>4</w:t>
      </w:r>
      <w:r w:rsidR="00492CD3" w:rsidRPr="004030CA">
        <w:t>.7. Исполнитель обязан соблюдать режим конфиденциальности персональных данных водителей, проходящих медицинский осмотр.</w:t>
      </w:r>
    </w:p>
    <w:p w:rsidR="00492CD3" w:rsidRPr="004030CA" w:rsidRDefault="00492CD3" w:rsidP="00492CD3">
      <w:pPr>
        <w:ind w:firstLine="709"/>
        <w:jc w:val="both"/>
        <w:rPr>
          <w:b/>
        </w:rPr>
      </w:pPr>
    </w:p>
    <w:p w:rsidR="00492CD3" w:rsidRPr="004030CA" w:rsidRDefault="00492CD3" w:rsidP="00492CD3">
      <w:pPr>
        <w:ind w:firstLine="709"/>
        <w:jc w:val="both"/>
        <w:rPr>
          <w:b/>
        </w:rPr>
      </w:pPr>
      <w:r>
        <w:rPr>
          <w:b/>
        </w:rPr>
        <w:t>6</w:t>
      </w:r>
      <w:r w:rsidRPr="004030CA">
        <w:rPr>
          <w:b/>
        </w:rPr>
        <w:t>. Ответственность за оказанные Услуги.</w:t>
      </w:r>
    </w:p>
    <w:p w:rsidR="00492CD3" w:rsidRPr="004030CA" w:rsidRDefault="00492CD3" w:rsidP="00492CD3">
      <w:pPr>
        <w:ind w:firstLine="709"/>
        <w:jc w:val="both"/>
        <w:rPr>
          <w:b/>
        </w:rPr>
      </w:pPr>
    </w:p>
    <w:p w:rsidR="00492CD3" w:rsidRPr="004030CA" w:rsidRDefault="00492CD3" w:rsidP="00492CD3">
      <w:pPr>
        <w:ind w:firstLine="709"/>
        <w:jc w:val="both"/>
        <w:rPr>
          <w:b/>
        </w:rPr>
      </w:pPr>
      <w:r w:rsidRPr="004030CA">
        <w:t>Медицинский работник несет дисциплинарную, а в случаях, предусмотренных законодательством (ст.12.32  КоАП РФ), и другую ответственность за качество проведенного предрейсового медицинского осмотра и выдачу заключения о допуске водителей к управлению транспортным средством</w:t>
      </w:r>
      <w:r w:rsidRPr="004030CA">
        <w:rPr>
          <w:b/>
        </w:rPr>
        <w:t>.</w:t>
      </w:r>
    </w:p>
    <w:p w:rsidR="00492CD3" w:rsidRPr="004030CA" w:rsidRDefault="00492CD3" w:rsidP="00492CD3">
      <w:pPr>
        <w:ind w:firstLine="709"/>
        <w:jc w:val="both"/>
      </w:pPr>
    </w:p>
    <w:p w:rsidR="00492CD3" w:rsidRPr="006452A9" w:rsidRDefault="00492CD3" w:rsidP="00492CD3">
      <w:pPr>
        <w:jc w:val="center"/>
        <w:rPr>
          <w:rFonts w:eastAsia="MS Mincho"/>
          <w:b/>
          <w:bCs/>
        </w:rPr>
      </w:pPr>
    </w:p>
    <w:p w:rsidR="00492CD3" w:rsidRDefault="00492CD3" w:rsidP="00492CD3">
      <w:pPr>
        <w:ind w:firstLine="709"/>
        <w:jc w:val="both"/>
      </w:pPr>
    </w:p>
    <w:p w:rsidR="00492CD3" w:rsidRDefault="00492CD3" w:rsidP="00492CD3">
      <w:pPr>
        <w:ind w:firstLine="709"/>
        <w:jc w:val="both"/>
      </w:pPr>
    </w:p>
    <w:p w:rsidR="00492CD3" w:rsidRDefault="00492CD3" w:rsidP="00492CD3">
      <w:pPr>
        <w:ind w:firstLine="709"/>
        <w:jc w:val="both"/>
      </w:pPr>
    </w:p>
    <w:p w:rsidR="00492CD3" w:rsidRDefault="00492CD3" w:rsidP="00492CD3">
      <w:pPr>
        <w:ind w:firstLine="709"/>
        <w:jc w:val="both"/>
      </w:pPr>
    </w:p>
    <w:p w:rsidR="00ED0D19" w:rsidRDefault="00ED0D19" w:rsidP="00492CD3">
      <w:pPr>
        <w:ind w:firstLine="709"/>
        <w:jc w:val="both"/>
      </w:pPr>
    </w:p>
    <w:p w:rsidR="00492CD3" w:rsidRPr="006452A9" w:rsidRDefault="00046A76" w:rsidP="00492CD3">
      <w:pPr>
        <w:ind w:firstLine="709"/>
        <w:jc w:val="both"/>
      </w:pPr>
      <w:r>
        <w:rPr>
          <w:noProof/>
          <w:lang w:eastAsia="ru-RU"/>
        </w:rPr>
        <w:pict>
          <v:rect id="_x0000_s1047" style="position:absolute;left:0;text-align:left;margin-left:297.3pt;margin-top:6.45pt;width:203.4pt;height:81.25pt;z-index:251657728" stroked="f">
            <v:textbox style="mso-next-textbox:#_x0000_s1047">
              <w:txbxContent>
                <w:p w:rsidR="007B3AE0" w:rsidRPr="00FF220C" w:rsidRDefault="007B3AE0" w:rsidP="00492CD3">
                  <w:pPr>
                    <w:pStyle w:val="ConsNormal"/>
                    <w:widowControl/>
                    <w:spacing w:line="276" w:lineRule="auto"/>
                    <w:ind w:left="567" w:hanging="567"/>
                    <w:rPr>
                      <w:rFonts w:ascii="Times New Roman" w:hAnsi="Times New Roman" w:cs="Times New Roman"/>
                      <w:sz w:val="24"/>
                      <w:szCs w:val="24"/>
                    </w:rPr>
                  </w:pPr>
                  <w:r w:rsidRPr="00FF220C">
                    <w:rPr>
                      <w:rFonts w:ascii="Times New Roman" w:hAnsi="Times New Roman" w:cs="Times New Roman"/>
                      <w:sz w:val="24"/>
                      <w:szCs w:val="24"/>
                    </w:rPr>
                    <w:t>Приложение № 2</w:t>
                  </w:r>
                </w:p>
                <w:p w:rsidR="007B3AE0" w:rsidRPr="00FF220C" w:rsidRDefault="007B3AE0" w:rsidP="00492CD3">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7B3AE0" w:rsidRPr="00FF220C" w:rsidRDefault="007B3AE0" w:rsidP="00492CD3">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№______/______/______/_______</w:t>
                  </w:r>
                </w:p>
                <w:p w:rsidR="007B3AE0" w:rsidRPr="00FF220C" w:rsidRDefault="007B3AE0" w:rsidP="00492CD3">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от «___»________________201_ г.</w:t>
                  </w:r>
                </w:p>
              </w:txbxContent>
            </v:textbox>
          </v:rect>
        </w:pict>
      </w:r>
    </w:p>
    <w:p w:rsidR="00492CD3" w:rsidRPr="006452A9" w:rsidRDefault="00492CD3" w:rsidP="00492CD3">
      <w:pPr>
        <w:ind w:firstLine="709"/>
        <w:jc w:val="both"/>
      </w:pPr>
    </w:p>
    <w:p w:rsidR="00492CD3" w:rsidRPr="006452A9" w:rsidRDefault="00492CD3" w:rsidP="00492CD3">
      <w:pPr>
        <w:ind w:firstLine="709"/>
        <w:jc w:val="both"/>
      </w:pPr>
    </w:p>
    <w:p w:rsidR="00492CD3" w:rsidRPr="006452A9" w:rsidRDefault="00492CD3" w:rsidP="00492CD3"/>
    <w:p w:rsidR="00492CD3" w:rsidRPr="006452A9" w:rsidRDefault="00492CD3" w:rsidP="00492CD3">
      <w:pPr>
        <w:rPr>
          <w:rFonts w:eastAsia="MS Mincho"/>
        </w:rPr>
      </w:pPr>
    </w:p>
    <w:p w:rsidR="00492CD3" w:rsidRPr="006452A9" w:rsidRDefault="00492CD3" w:rsidP="00492CD3">
      <w:pPr>
        <w:rPr>
          <w:rFonts w:eastAsia="MS Mincho"/>
        </w:rPr>
      </w:pPr>
    </w:p>
    <w:p w:rsidR="00492CD3" w:rsidRPr="006452A9" w:rsidRDefault="00492CD3" w:rsidP="00492CD3">
      <w:pPr>
        <w:pStyle w:val="ConsNormal"/>
        <w:widowControl/>
        <w:ind w:firstLine="0"/>
        <w:jc w:val="center"/>
        <w:rPr>
          <w:rFonts w:ascii="Times New Roman" w:hAnsi="Times New Roman" w:cs="Times New Roman"/>
          <w:b/>
          <w:sz w:val="24"/>
          <w:szCs w:val="24"/>
        </w:rPr>
      </w:pPr>
      <w:r w:rsidRPr="006452A9">
        <w:rPr>
          <w:rFonts w:ascii="Times New Roman" w:hAnsi="Times New Roman" w:cs="Times New Roman"/>
          <w:b/>
          <w:sz w:val="24"/>
          <w:szCs w:val="24"/>
        </w:rPr>
        <w:t>Протокол</w:t>
      </w:r>
    </w:p>
    <w:p w:rsidR="00492CD3" w:rsidRPr="006452A9" w:rsidRDefault="00492CD3" w:rsidP="00492CD3">
      <w:pPr>
        <w:pStyle w:val="ConsNormal"/>
        <w:widowControl/>
        <w:ind w:firstLine="0"/>
        <w:jc w:val="center"/>
        <w:rPr>
          <w:rFonts w:ascii="Times New Roman" w:hAnsi="Times New Roman" w:cs="Times New Roman"/>
          <w:b/>
          <w:sz w:val="24"/>
          <w:szCs w:val="24"/>
        </w:rPr>
      </w:pPr>
      <w:r w:rsidRPr="006452A9">
        <w:rPr>
          <w:rFonts w:ascii="Times New Roman" w:hAnsi="Times New Roman" w:cs="Times New Roman"/>
          <w:b/>
          <w:sz w:val="24"/>
          <w:szCs w:val="24"/>
        </w:rPr>
        <w:t>согласования договорной цены</w:t>
      </w:r>
    </w:p>
    <w:p w:rsidR="00492CD3" w:rsidRPr="006452A9" w:rsidRDefault="00492CD3" w:rsidP="00492CD3">
      <w:pPr>
        <w:pStyle w:val="ConsNonformat"/>
        <w:widowControl/>
        <w:rPr>
          <w:rFonts w:ascii="Times New Roman" w:hAnsi="Times New Roman" w:cs="Times New Roman"/>
          <w:sz w:val="24"/>
          <w:szCs w:val="24"/>
        </w:rPr>
      </w:pPr>
    </w:p>
    <w:p w:rsidR="00492CD3" w:rsidRPr="006452A9" w:rsidRDefault="00492CD3" w:rsidP="00492CD3">
      <w:pPr>
        <w:pStyle w:val="ConsNonformat"/>
        <w:widowControl/>
        <w:rPr>
          <w:rFonts w:ascii="Times New Roman" w:hAnsi="Times New Roman" w:cs="Times New Roman"/>
          <w:sz w:val="24"/>
          <w:szCs w:val="24"/>
        </w:rPr>
      </w:pPr>
    </w:p>
    <w:p w:rsidR="00492CD3" w:rsidRPr="006452A9" w:rsidRDefault="00492CD3" w:rsidP="00492CD3">
      <w:pPr>
        <w:pStyle w:val="ConsNonformat"/>
        <w:widowControl/>
        <w:rPr>
          <w:rFonts w:ascii="Times New Roman" w:hAnsi="Times New Roman" w:cs="Times New Roman"/>
          <w:sz w:val="24"/>
          <w:szCs w:val="24"/>
        </w:rPr>
      </w:pPr>
    </w:p>
    <w:p w:rsidR="00492CD3" w:rsidRPr="006452A9" w:rsidRDefault="00492CD3" w:rsidP="00492CD3">
      <w:pPr>
        <w:pStyle w:val="ConsNormal"/>
        <w:widowControl/>
        <w:ind w:firstLine="540"/>
        <w:jc w:val="both"/>
        <w:rPr>
          <w:rFonts w:ascii="Times New Roman" w:hAnsi="Times New Roman" w:cs="Times New Roman"/>
          <w:sz w:val="24"/>
          <w:szCs w:val="24"/>
        </w:rPr>
      </w:pPr>
      <w:r w:rsidRPr="006452A9">
        <w:rPr>
          <w:rFonts w:ascii="Times New Roman" w:hAnsi="Times New Roman" w:cs="Times New Roman"/>
          <w:sz w:val="24"/>
          <w:szCs w:val="24"/>
        </w:rPr>
        <w:t xml:space="preserve">Мы, нижеподписавшиеся,_____________ </w:t>
      </w:r>
      <w:r>
        <w:rPr>
          <w:rFonts w:ascii="Times New Roman" w:hAnsi="Times New Roman" w:cs="Times New Roman"/>
          <w:sz w:val="24"/>
          <w:szCs w:val="24"/>
        </w:rPr>
        <w:t>публичного</w:t>
      </w:r>
      <w:r w:rsidRPr="006452A9">
        <w:rPr>
          <w:rFonts w:ascii="Times New Roman" w:hAnsi="Times New Roman" w:cs="Times New Roman"/>
          <w:sz w:val="24"/>
          <w:szCs w:val="24"/>
        </w:rPr>
        <w:t xml:space="preserve">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492CD3" w:rsidRPr="006452A9" w:rsidRDefault="00492CD3" w:rsidP="00492CD3">
      <w:pPr>
        <w:rPr>
          <w:rFonts w:eastAsia="MS Mincho"/>
        </w:rPr>
      </w:pPr>
    </w:p>
    <w:p w:rsidR="00492CD3" w:rsidRPr="006452A9" w:rsidRDefault="00492CD3" w:rsidP="00492CD3">
      <w:pPr>
        <w:rPr>
          <w:rFonts w:eastAsia="MS Mincho"/>
        </w:rPr>
      </w:pPr>
    </w:p>
    <w:p w:rsidR="00492CD3" w:rsidRPr="006452A9" w:rsidRDefault="00492CD3" w:rsidP="00492CD3">
      <w:pPr>
        <w:pStyle w:val="afa"/>
        <w:ind w:firstLine="0"/>
        <w:jc w:val="right"/>
        <w:rPr>
          <w:sz w:val="24"/>
          <w:highlight w:val="cyan"/>
        </w:rPr>
      </w:pPr>
    </w:p>
    <w:tbl>
      <w:tblPr>
        <w:tblStyle w:val="afff2"/>
        <w:tblW w:w="0" w:type="auto"/>
        <w:tblLook w:val="04A0"/>
      </w:tblPr>
      <w:tblGrid>
        <w:gridCol w:w="576"/>
        <w:gridCol w:w="3518"/>
        <w:gridCol w:w="2215"/>
        <w:gridCol w:w="1746"/>
        <w:gridCol w:w="2367"/>
      </w:tblGrid>
      <w:tr w:rsidR="00492CD3" w:rsidTr="00492CD3">
        <w:tc>
          <w:tcPr>
            <w:tcW w:w="576" w:type="dxa"/>
            <w:vAlign w:val="center"/>
          </w:tcPr>
          <w:p w:rsidR="00492CD3" w:rsidRDefault="00492CD3" w:rsidP="00492CD3">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п/п</w:t>
            </w:r>
          </w:p>
        </w:tc>
        <w:tc>
          <w:tcPr>
            <w:tcW w:w="3518" w:type="dxa"/>
            <w:vAlign w:val="center"/>
          </w:tcPr>
          <w:p w:rsidR="00492CD3" w:rsidRDefault="00492CD3" w:rsidP="00492CD3">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Вид осмотра</w:t>
            </w:r>
          </w:p>
        </w:tc>
        <w:tc>
          <w:tcPr>
            <w:tcW w:w="2215" w:type="dxa"/>
            <w:vAlign w:val="center"/>
          </w:tcPr>
          <w:p w:rsidR="00492CD3" w:rsidRDefault="00492CD3" w:rsidP="00492CD3">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Максимально возможное количество осмотров с 01.08.2015г.-31.12.2016г.</w:t>
            </w:r>
          </w:p>
        </w:tc>
        <w:tc>
          <w:tcPr>
            <w:tcW w:w="1746" w:type="dxa"/>
            <w:vAlign w:val="center"/>
          </w:tcPr>
          <w:p w:rsidR="00492CD3" w:rsidRDefault="00492CD3" w:rsidP="00492CD3">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Стоимость месячного обслуживания, руб.без НДС</w:t>
            </w:r>
          </w:p>
        </w:tc>
        <w:tc>
          <w:tcPr>
            <w:tcW w:w="2367" w:type="dxa"/>
            <w:vAlign w:val="center"/>
          </w:tcPr>
          <w:p w:rsidR="00492CD3" w:rsidRDefault="00492CD3" w:rsidP="00492CD3">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Стоимость обслуживания за период с 01.08.2015г.-31.12.2016г.</w:t>
            </w:r>
          </w:p>
        </w:tc>
      </w:tr>
      <w:tr w:rsidR="00492CD3" w:rsidTr="00492CD3">
        <w:tc>
          <w:tcPr>
            <w:tcW w:w="576" w:type="dxa"/>
          </w:tcPr>
          <w:p w:rsidR="00492CD3" w:rsidRDefault="00492CD3" w:rsidP="00492CD3">
            <w:pPr>
              <w:pStyle w:val="ConsNonformat"/>
              <w:widowControl/>
              <w:rPr>
                <w:rFonts w:ascii="Times New Roman" w:hAnsi="Times New Roman" w:cs="Times New Roman"/>
                <w:sz w:val="24"/>
                <w:szCs w:val="24"/>
              </w:rPr>
            </w:pPr>
            <w:r>
              <w:rPr>
                <w:rFonts w:ascii="Times New Roman" w:hAnsi="Times New Roman" w:cs="Times New Roman"/>
                <w:sz w:val="24"/>
                <w:szCs w:val="24"/>
              </w:rPr>
              <w:t>1.1.</w:t>
            </w:r>
          </w:p>
        </w:tc>
        <w:tc>
          <w:tcPr>
            <w:tcW w:w="3518" w:type="dxa"/>
          </w:tcPr>
          <w:p w:rsidR="00492CD3" w:rsidRDefault="00492CD3" w:rsidP="00492CD3">
            <w:pPr>
              <w:pStyle w:val="ConsNonformat"/>
              <w:widowControl/>
              <w:rPr>
                <w:rFonts w:ascii="Times New Roman" w:hAnsi="Times New Roman" w:cs="Times New Roman"/>
                <w:sz w:val="24"/>
                <w:szCs w:val="24"/>
              </w:rPr>
            </w:pPr>
            <w:r>
              <w:rPr>
                <w:rFonts w:ascii="Times New Roman" w:hAnsi="Times New Roman" w:cs="Times New Roman"/>
                <w:sz w:val="24"/>
                <w:szCs w:val="24"/>
              </w:rPr>
              <w:t>Предрейсовый осмотр водителей погрузчиков</w:t>
            </w:r>
          </w:p>
        </w:tc>
        <w:tc>
          <w:tcPr>
            <w:tcW w:w="2215" w:type="dxa"/>
            <w:vAlign w:val="center"/>
          </w:tcPr>
          <w:p w:rsidR="00492CD3" w:rsidRDefault="00492CD3" w:rsidP="00492CD3">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2 076</w:t>
            </w:r>
          </w:p>
        </w:tc>
        <w:tc>
          <w:tcPr>
            <w:tcW w:w="1746" w:type="dxa"/>
            <w:vAlign w:val="center"/>
          </w:tcPr>
          <w:p w:rsidR="00492CD3" w:rsidRDefault="00492CD3" w:rsidP="00492CD3">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2367" w:type="dxa"/>
            <w:vAlign w:val="center"/>
          </w:tcPr>
          <w:p w:rsidR="00492CD3" w:rsidRDefault="00492CD3" w:rsidP="00492CD3">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w:t>
            </w:r>
          </w:p>
        </w:tc>
      </w:tr>
      <w:tr w:rsidR="00492CD3" w:rsidTr="00492CD3">
        <w:tc>
          <w:tcPr>
            <w:tcW w:w="576" w:type="dxa"/>
          </w:tcPr>
          <w:p w:rsidR="00492CD3" w:rsidRDefault="00492CD3" w:rsidP="00492CD3">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3518" w:type="dxa"/>
          </w:tcPr>
          <w:p w:rsidR="00492CD3" w:rsidRDefault="00492CD3" w:rsidP="00492CD3">
            <w:pPr>
              <w:pStyle w:val="ConsNonformat"/>
              <w:widowControl/>
              <w:rPr>
                <w:rFonts w:ascii="Times New Roman" w:hAnsi="Times New Roman" w:cs="Times New Roman"/>
                <w:sz w:val="24"/>
                <w:szCs w:val="24"/>
              </w:rPr>
            </w:pPr>
            <w:r>
              <w:rPr>
                <w:rFonts w:ascii="Times New Roman" w:hAnsi="Times New Roman" w:cs="Times New Roman"/>
                <w:sz w:val="24"/>
                <w:szCs w:val="24"/>
              </w:rPr>
              <w:t>Предрейсовый осмотр водителей автотранспортного цеха</w:t>
            </w:r>
          </w:p>
        </w:tc>
        <w:tc>
          <w:tcPr>
            <w:tcW w:w="2215" w:type="dxa"/>
            <w:vAlign w:val="center"/>
          </w:tcPr>
          <w:p w:rsidR="00492CD3" w:rsidRDefault="00492CD3" w:rsidP="00492CD3">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7 854</w:t>
            </w:r>
          </w:p>
        </w:tc>
        <w:tc>
          <w:tcPr>
            <w:tcW w:w="1746" w:type="dxa"/>
            <w:vAlign w:val="center"/>
          </w:tcPr>
          <w:p w:rsidR="00492CD3" w:rsidRDefault="00492CD3" w:rsidP="00492CD3">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2367" w:type="dxa"/>
            <w:vAlign w:val="center"/>
          </w:tcPr>
          <w:p w:rsidR="00492CD3" w:rsidRDefault="00492CD3" w:rsidP="00492CD3">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w:t>
            </w:r>
          </w:p>
        </w:tc>
      </w:tr>
      <w:tr w:rsidR="00492CD3" w:rsidTr="00492CD3">
        <w:tc>
          <w:tcPr>
            <w:tcW w:w="576" w:type="dxa"/>
          </w:tcPr>
          <w:p w:rsidR="00492CD3" w:rsidRDefault="00492CD3" w:rsidP="00492CD3">
            <w:pPr>
              <w:pStyle w:val="ConsNonformat"/>
              <w:widowControl/>
              <w:rPr>
                <w:rFonts w:ascii="Times New Roman" w:hAnsi="Times New Roman" w:cs="Times New Roman"/>
                <w:sz w:val="24"/>
                <w:szCs w:val="24"/>
              </w:rPr>
            </w:pPr>
            <w:r>
              <w:rPr>
                <w:rFonts w:ascii="Times New Roman" w:hAnsi="Times New Roman" w:cs="Times New Roman"/>
                <w:sz w:val="24"/>
                <w:szCs w:val="24"/>
              </w:rPr>
              <w:t>2.</w:t>
            </w:r>
          </w:p>
        </w:tc>
        <w:tc>
          <w:tcPr>
            <w:tcW w:w="3518" w:type="dxa"/>
          </w:tcPr>
          <w:p w:rsidR="00492CD3" w:rsidRDefault="00492CD3" w:rsidP="00492CD3">
            <w:pPr>
              <w:pStyle w:val="ConsNonformat"/>
              <w:widowControl/>
              <w:rPr>
                <w:rFonts w:ascii="Times New Roman" w:hAnsi="Times New Roman" w:cs="Times New Roman"/>
                <w:sz w:val="24"/>
                <w:szCs w:val="24"/>
              </w:rPr>
            </w:pPr>
            <w:r>
              <w:rPr>
                <w:rFonts w:ascii="Times New Roman" w:hAnsi="Times New Roman" w:cs="Times New Roman"/>
                <w:sz w:val="24"/>
                <w:szCs w:val="24"/>
              </w:rPr>
              <w:t>Внеплановый осмотр</w:t>
            </w:r>
          </w:p>
        </w:tc>
        <w:tc>
          <w:tcPr>
            <w:tcW w:w="2215" w:type="dxa"/>
            <w:vAlign w:val="center"/>
          </w:tcPr>
          <w:p w:rsidR="00492CD3" w:rsidRDefault="00492CD3" w:rsidP="00492CD3">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519</w:t>
            </w:r>
          </w:p>
        </w:tc>
        <w:tc>
          <w:tcPr>
            <w:tcW w:w="1746" w:type="dxa"/>
            <w:vAlign w:val="center"/>
          </w:tcPr>
          <w:p w:rsidR="00492CD3" w:rsidRDefault="00492CD3" w:rsidP="00492CD3">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2367" w:type="dxa"/>
            <w:vAlign w:val="center"/>
          </w:tcPr>
          <w:p w:rsidR="00492CD3" w:rsidRDefault="00492CD3" w:rsidP="00492CD3">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w:t>
            </w:r>
          </w:p>
        </w:tc>
      </w:tr>
      <w:tr w:rsidR="00492CD3" w:rsidTr="00492CD3">
        <w:tc>
          <w:tcPr>
            <w:tcW w:w="4094" w:type="dxa"/>
            <w:gridSpan w:val="2"/>
          </w:tcPr>
          <w:p w:rsidR="00492CD3" w:rsidRPr="00C02CF4" w:rsidRDefault="00492CD3" w:rsidP="00492CD3">
            <w:pPr>
              <w:pStyle w:val="ConsNonformat"/>
              <w:widowControl/>
              <w:rPr>
                <w:rFonts w:ascii="Times New Roman" w:hAnsi="Times New Roman" w:cs="Times New Roman"/>
                <w:b/>
                <w:sz w:val="24"/>
                <w:szCs w:val="24"/>
              </w:rPr>
            </w:pPr>
            <w:r w:rsidRPr="00C02CF4">
              <w:rPr>
                <w:rFonts w:ascii="Times New Roman" w:hAnsi="Times New Roman" w:cs="Times New Roman"/>
                <w:b/>
                <w:sz w:val="24"/>
                <w:szCs w:val="24"/>
              </w:rPr>
              <w:t>Итого</w:t>
            </w:r>
          </w:p>
        </w:tc>
        <w:tc>
          <w:tcPr>
            <w:tcW w:w="2215" w:type="dxa"/>
          </w:tcPr>
          <w:p w:rsidR="00492CD3" w:rsidRDefault="00492CD3" w:rsidP="00492CD3">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10 449</w:t>
            </w:r>
          </w:p>
        </w:tc>
        <w:tc>
          <w:tcPr>
            <w:tcW w:w="1746" w:type="dxa"/>
            <w:vAlign w:val="center"/>
          </w:tcPr>
          <w:p w:rsidR="00492CD3" w:rsidRDefault="00492CD3" w:rsidP="00492CD3">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2367" w:type="dxa"/>
            <w:vAlign w:val="center"/>
          </w:tcPr>
          <w:p w:rsidR="00492CD3" w:rsidRDefault="00492CD3" w:rsidP="00492CD3">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w:t>
            </w:r>
          </w:p>
        </w:tc>
      </w:tr>
    </w:tbl>
    <w:p w:rsidR="00492CD3" w:rsidRDefault="00492CD3" w:rsidP="00492CD3">
      <w:pPr>
        <w:pStyle w:val="ConsNonformat"/>
        <w:widowControl/>
        <w:rPr>
          <w:rFonts w:ascii="Times New Roman" w:hAnsi="Times New Roman" w:cs="Times New Roman"/>
          <w:sz w:val="24"/>
          <w:szCs w:val="24"/>
        </w:rPr>
      </w:pPr>
    </w:p>
    <w:p w:rsidR="00492CD3" w:rsidRDefault="00492CD3" w:rsidP="00492CD3">
      <w:pPr>
        <w:pStyle w:val="ConsNonformat"/>
        <w:widowControl/>
        <w:rPr>
          <w:rFonts w:ascii="Times New Roman" w:hAnsi="Times New Roman" w:cs="Times New Roman"/>
          <w:sz w:val="24"/>
          <w:szCs w:val="24"/>
        </w:rPr>
      </w:pPr>
    </w:p>
    <w:p w:rsidR="00492CD3" w:rsidRDefault="00492CD3" w:rsidP="00492CD3">
      <w:pPr>
        <w:pStyle w:val="ConsNonformat"/>
        <w:widowControl/>
        <w:rPr>
          <w:rFonts w:ascii="Times New Roman" w:hAnsi="Times New Roman" w:cs="Times New Roman"/>
          <w:sz w:val="24"/>
          <w:szCs w:val="24"/>
        </w:rPr>
      </w:pPr>
    </w:p>
    <w:p w:rsidR="00492CD3" w:rsidRPr="006452A9" w:rsidRDefault="00492CD3" w:rsidP="00492CD3">
      <w:pPr>
        <w:pStyle w:val="ConsNonformat"/>
        <w:widowControl/>
        <w:rPr>
          <w:rFonts w:ascii="Times New Roman" w:hAnsi="Times New Roman" w:cs="Times New Roman"/>
          <w:sz w:val="24"/>
          <w:szCs w:val="24"/>
        </w:rPr>
      </w:pPr>
    </w:p>
    <w:p w:rsidR="00492CD3" w:rsidRPr="006452A9" w:rsidRDefault="00492CD3" w:rsidP="00492CD3">
      <w:pPr>
        <w:pStyle w:val="ConsNonformat"/>
        <w:widowControl/>
        <w:rPr>
          <w:rFonts w:ascii="Times New Roman" w:hAnsi="Times New Roman" w:cs="Times New Roman"/>
          <w:sz w:val="24"/>
          <w:szCs w:val="24"/>
        </w:rPr>
      </w:pPr>
    </w:p>
    <w:p w:rsidR="00492CD3" w:rsidRPr="006452A9" w:rsidRDefault="00492CD3" w:rsidP="00492CD3">
      <w:pPr>
        <w:pStyle w:val="ConsNonformat"/>
        <w:widowControl/>
        <w:rPr>
          <w:rFonts w:ascii="Times New Roman" w:hAnsi="Times New Roman" w:cs="Times New Roman"/>
          <w:sz w:val="24"/>
          <w:szCs w:val="24"/>
        </w:rPr>
      </w:pPr>
    </w:p>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492CD3" w:rsidRPr="006452A9" w:rsidTr="00492CD3">
        <w:trPr>
          <w:trHeight w:val="1104"/>
        </w:trPr>
        <w:tc>
          <w:tcPr>
            <w:tcW w:w="5130" w:type="dxa"/>
            <w:tcBorders>
              <w:top w:val="nil"/>
              <w:left w:val="nil"/>
              <w:bottom w:val="nil"/>
              <w:right w:val="nil"/>
            </w:tcBorders>
          </w:tcPr>
          <w:p w:rsidR="00492CD3" w:rsidRDefault="00492CD3" w:rsidP="00492CD3">
            <w:r>
              <w:t>Заказчик:</w:t>
            </w:r>
          </w:p>
          <w:p w:rsidR="00492CD3" w:rsidRDefault="00492CD3" w:rsidP="00492CD3">
            <w:r>
              <w:t xml:space="preserve">Директор филиала </w:t>
            </w:r>
          </w:p>
          <w:p w:rsidR="00492CD3" w:rsidRDefault="00492CD3" w:rsidP="00492CD3">
            <w:r>
              <w:t xml:space="preserve">ПАО "ТрансКонтейнер" </w:t>
            </w:r>
          </w:p>
          <w:p w:rsidR="00492CD3" w:rsidRDefault="00492CD3" w:rsidP="00492CD3">
            <w:r>
              <w:t xml:space="preserve"> на Октябрьской ж.д.</w:t>
            </w:r>
          </w:p>
          <w:p w:rsidR="00492CD3" w:rsidRPr="00890B05" w:rsidRDefault="00492CD3" w:rsidP="00492CD3">
            <w:pPr>
              <w:rPr>
                <w:u w:val="single"/>
              </w:rPr>
            </w:pPr>
            <w:r>
              <w:t xml:space="preserve">______________          </w:t>
            </w:r>
            <w:r w:rsidRPr="00890B05">
              <w:rPr>
                <w:u w:val="single"/>
              </w:rPr>
              <w:t>/Р.Ю. Веселов/</w:t>
            </w:r>
          </w:p>
          <w:p w:rsidR="00492CD3" w:rsidRDefault="00492CD3" w:rsidP="00492CD3">
            <w:pPr>
              <w:rPr>
                <w:sz w:val="18"/>
                <w:szCs w:val="18"/>
              </w:rPr>
            </w:pPr>
            <w:r>
              <w:t xml:space="preserve">        (</w:t>
            </w:r>
            <w:r>
              <w:rPr>
                <w:sz w:val="18"/>
                <w:szCs w:val="18"/>
              </w:rPr>
              <w:t>подпись)                                (Ф.И.О)</w:t>
            </w:r>
          </w:p>
          <w:p w:rsidR="00492CD3" w:rsidRPr="006452A9" w:rsidRDefault="00492CD3" w:rsidP="00492CD3">
            <w:pPr>
              <w:rPr>
                <w:vertAlign w:val="superscript"/>
              </w:rPr>
            </w:pPr>
          </w:p>
        </w:tc>
        <w:tc>
          <w:tcPr>
            <w:tcW w:w="4394" w:type="dxa"/>
            <w:tcBorders>
              <w:top w:val="nil"/>
              <w:left w:val="nil"/>
              <w:bottom w:val="nil"/>
              <w:right w:val="nil"/>
            </w:tcBorders>
          </w:tcPr>
          <w:p w:rsidR="00492CD3" w:rsidRPr="006452A9" w:rsidRDefault="00492CD3" w:rsidP="00492CD3">
            <w:r w:rsidRPr="006452A9">
              <w:t>Исполнитель:</w:t>
            </w:r>
          </w:p>
          <w:p w:rsidR="00492CD3" w:rsidRDefault="00492CD3" w:rsidP="00492CD3">
            <w:r>
              <w:t>__________________</w:t>
            </w:r>
          </w:p>
          <w:p w:rsidR="00492CD3" w:rsidRPr="006452A9" w:rsidRDefault="00492CD3" w:rsidP="00492CD3">
            <w:r>
              <w:t>__________________</w:t>
            </w:r>
          </w:p>
          <w:p w:rsidR="00492CD3" w:rsidRPr="006452A9" w:rsidRDefault="00492CD3" w:rsidP="00492CD3">
            <w:r w:rsidRPr="006452A9">
              <w:t>________    ______________</w:t>
            </w:r>
          </w:p>
          <w:p w:rsidR="00492CD3" w:rsidRPr="006452A9" w:rsidRDefault="00492CD3" w:rsidP="00492CD3">
            <w:r w:rsidRPr="006452A9">
              <w:rPr>
                <w:vertAlign w:val="superscript"/>
              </w:rPr>
              <w:t xml:space="preserve">(подпись)                        (Ф.И.О.)                                                                          </w:t>
            </w:r>
          </w:p>
        </w:tc>
      </w:tr>
    </w:tbl>
    <w:p w:rsidR="00492CD3" w:rsidRPr="006452A9" w:rsidRDefault="00492CD3" w:rsidP="00492CD3">
      <w:pPr>
        <w:pStyle w:val="ConsNonformat"/>
        <w:widowControl/>
        <w:rPr>
          <w:rFonts w:ascii="Times New Roman" w:hAnsi="Times New Roman" w:cs="Times New Roman"/>
          <w:sz w:val="24"/>
          <w:szCs w:val="24"/>
        </w:rPr>
      </w:pPr>
    </w:p>
    <w:p w:rsidR="00492CD3" w:rsidRPr="006452A9" w:rsidRDefault="00492CD3" w:rsidP="00492CD3">
      <w:pPr>
        <w:pStyle w:val="ConsNormal"/>
        <w:widowControl/>
        <w:ind w:firstLine="0"/>
        <w:jc w:val="right"/>
        <w:rPr>
          <w:rFonts w:ascii="Times New Roman" w:hAnsi="Times New Roman" w:cs="Times New Roman"/>
          <w:sz w:val="24"/>
          <w:szCs w:val="24"/>
        </w:rPr>
      </w:pPr>
    </w:p>
    <w:p w:rsidR="00492CD3" w:rsidRPr="006452A9" w:rsidRDefault="00492CD3" w:rsidP="00492CD3">
      <w:pPr>
        <w:pStyle w:val="ConsNormal"/>
        <w:widowControl/>
        <w:ind w:firstLine="0"/>
        <w:jc w:val="right"/>
        <w:rPr>
          <w:rFonts w:ascii="Times New Roman" w:hAnsi="Times New Roman" w:cs="Times New Roman"/>
          <w:sz w:val="24"/>
          <w:szCs w:val="24"/>
        </w:rPr>
      </w:pPr>
    </w:p>
    <w:p w:rsidR="00492CD3" w:rsidRPr="006452A9" w:rsidRDefault="00492CD3" w:rsidP="00492CD3">
      <w:pPr>
        <w:pStyle w:val="afa"/>
        <w:ind w:firstLine="0"/>
        <w:jc w:val="right"/>
        <w:rPr>
          <w:sz w:val="24"/>
        </w:rPr>
      </w:pPr>
    </w:p>
    <w:p w:rsidR="00492CD3" w:rsidRPr="006452A9" w:rsidRDefault="00046A76" w:rsidP="00492CD3">
      <w:pPr>
        <w:pStyle w:val="afa"/>
        <w:ind w:firstLine="0"/>
        <w:jc w:val="right"/>
        <w:rPr>
          <w:sz w:val="24"/>
          <w:highlight w:val="cyan"/>
        </w:rPr>
      </w:pPr>
      <w:r>
        <w:rPr>
          <w:noProof/>
          <w:sz w:val="24"/>
          <w:lang w:eastAsia="ru-RU"/>
        </w:rPr>
        <w:pict>
          <v:rect id="_x0000_s1048" style="position:absolute;left:0;text-align:left;margin-left:286.8pt;margin-top:1.35pt;width:198.2pt;height:79.1pt;z-index:251658752" stroked="f">
            <v:textbox style="mso-next-textbox:#_x0000_s1048">
              <w:txbxContent>
                <w:p w:rsidR="007B3AE0" w:rsidRPr="003D05E3" w:rsidRDefault="007B3AE0" w:rsidP="00492CD3">
                  <w:pPr>
                    <w:pStyle w:val="ConsNormal"/>
                    <w:widowControl/>
                    <w:spacing w:line="276" w:lineRule="auto"/>
                    <w:ind w:firstLine="0"/>
                    <w:rPr>
                      <w:rFonts w:ascii="Times New Roman" w:hAnsi="Times New Roman" w:cs="Times New Roman"/>
                      <w:sz w:val="24"/>
                      <w:szCs w:val="24"/>
                    </w:rPr>
                  </w:pPr>
                  <w:r w:rsidRPr="003D05E3">
                    <w:rPr>
                      <w:rFonts w:ascii="Times New Roman" w:hAnsi="Times New Roman" w:cs="Times New Roman"/>
                      <w:sz w:val="24"/>
                      <w:szCs w:val="24"/>
                    </w:rPr>
                    <w:t>Приложение № 3</w:t>
                  </w:r>
                </w:p>
                <w:p w:rsidR="007B3AE0" w:rsidRPr="003D05E3" w:rsidRDefault="007B3AE0" w:rsidP="00492CD3">
                  <w:pPr>
                    <w:pStyle w:val="Con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7B3AE0" w:rsidRPr="003D05E3" w:rsidRDefault="007B3AE0" w:rsidP="00492CD3">
                  <w:pPr>
                    <w:pStyle w:val="ConsNormal"/>
                    <w:widowControl/>
                    <w:spacing w:line="276" w:lineRule="auto"/>
                    <w:ind w:firstLine="0"/>
                    <w:rPr>
                      <w:rFonts w:ascii="Times New Roman" w:hAnsi="Times New Roman" w:cs="Times New Roman"/>
                      <w:sz w:val="24"/>
                      <w:szCs w:val="24"/>
                    </w:rPr>
                  </w:pPr>
                  <w:r w:rsidRPr="003D05E3">
                    <w:rPr>
                      <w:rFonts w:ascii="Times New Roman" w:hAnsi="Times New Roman" w:cs="Times New Roman"/>
                      <w:sz w:val="24"/>
                      <w:szCs w:val="24"/>
                    </w:rPr>
                    <w:t>№______/______/______/_______</w:t>
                  </w:r>
                </w:p>
                <w:p w:rsidR="007B3AE0" w:rsidRPr="003D05E3" w:rsidRDefault="007B3AE0" w:rsidP="00492CD3">
                  <w:pPr>
                    <w:pStyle w:val="ConsNormal"/>
                    <w:widowControl/>
                    <w:spacing w:line="276" w:lineRule="auto"/>
                    <w:ind w:firstLine="0"/>
                    <w:rPr>
                      <w:rFonts w:ascii="Times New Roman" w:hAnsi="Times New Roman" w:cs="Times New Roman"/>
                      <w:sz w:val="24"/>
                      <w:szCs w:val="24"/>
                    </w:rPr>
                  </w:pPr>
                  <w:r w:rsidRPr="003D05E3">
                    <w:rPr>
                      <w:rFonts w:ascii="Times New Roman" w:hAnsi="Times New Roman" w:cs="Times New Roman"/>
                      <w:sz w:val="24"/>
                      <w:szCs w:val="24"/>
                    </w:rPr>
                    <w:t>от «___»________________201_ г.</w:t>
                  </w:r>
                </w:p>
              </w:txbxContent>
            </v:textbox>
          </v:rect>
        </w:pict>
      </w:r>
    </w:p>
    <w:p w:rsidR="00492CD3" w:rsidRPr="006452A9" w:rsidRDefault="00492CD3" w:rsidP="00492CD3">
      <w:pPr>
        <w:pStyle w:val="afa"/>
        <w:ind w:firstLine="0"/>
        <w:jc w:val="right"/>
        <w:rPr>
          <w:sz w:val="24"/>
          <w:highlight w:val="cyan"/>
        </w:rPr>
      </w:pPr>
    </w:p>
    <w:p w:rsidR="00492CD3" w:rsidRPr="006452A9" w:rsidRDefault="00492CD3" w:rsidP="00492CD3">
      <w:pPr>
        <w:pStyle w:val="afa"/>
        <w:ind w:firstLine="0"/>
        <w:jc w:val="right"/>
        <w:rPr>
          <w:sz w:val="24"/>
          <w:highlight w:val="cyan"/>
        </w:rPr>
      </w:pPr>
    </w:p>
    <w:p w:rsidR="00492CD3" w:rsidRPr="006452A9" w:rsidRDefault="00492CD3" w:rsidP="00492CD3">
      <w:pPr>
        <w:pStyle w:val="afa"/>
        <w:ind w:firstLine="0"/>
        <w:jc w:val="right"/>
        <w:rPr>
          <w:sz w:val="24"/>
          <w:highlight w:val="cyan"/>
        </w:rPr>
      </w:pPr>
    </w:p>
    <w:p w:rsidR="00492CD3" w:rsidRPr="006452A9" w:rsidRDefault="00492CD3" w:rsidP="00492CD3">
      <w:pPr>
        <w:pStyle w:val="afa"/>
        <w:ind w:firstLine="0"/>
        <w:jc w:val="right"/>
        <w:rPr>
          <w:sz w:val="24"/>
          <w:highlight w:val="cyan"/>
        </w:rPr>
      </w:pPr>
    </w:p>
    <w:p w:rsidR="00492CD3" w:rsidRPr="006452A9" w:rsidRDefault="00492CD3" w:rsidP="00492CD3">
      <w:pPr>
        <w:pStyle w:val="afa"/>
        <w:ind w:firstLine="0"/>
        <w:jc w:val="right"/>
        <w:rPr>
          <w:sz w:val="24"/>
          <w:highlight w:val="cyan"/>
        </w:rPr>
      </w:pPr>
    </w:p>
    <w:p w:rsidR="00492CD3" w:rsidRPr="009B2878" w:rsidRDefault="00492CD3" w:rsidP="00492CD3">
      <w:pPr>
        <w:pStyle w:val="afa"/>
        <w:ind w:firstLine="0"/>
        <w:jc w:val="left"/>
        <w:rPr>
          <w:sz w:val="24"/>
        </w:rPr>
      </w:pPr>
      <w:r w:rsidRPr="00BD383B">
        <w:rPr>
          <w:sz w:val="24"/>
        </w:rPr>
        <w:t>ФОРМА ДОКУМЕНТА</w:t>
      </w:r>
    </w:p>
    <w:p w:rsidR="00492CD3" w:rsidRPr="00684402" w:rsidRDefault="00492CD3" w:rsidP="00492CD3">
      <w:pPr>
        <w:pStyle w:val="1CStyle-1"/>
        <w:spacing w:after="0" w:line="240" w:lineRule="auto"/>
        <w:jc w:val="left"/>
        <w:rPr>
          <w:rFonts w:ascii="Times New Roman" w:hAnsi="Times New Roman"/>
          <w:szCs w:val="28"/>
        </w:rPr>
      </w:pPr>
      <w:r>
        <w:rPr>
          <w:rFonts w:ascii="Times New Roman" w:hAnsi="Times New Roman"/>
          <w:sz w:val="20"/>
          <w:szCs w:val="20"/>
        </w:rPr>
        <w:t xml:space="preserve">                                                                </w:t>
      </w:r>
      <w:r>
        <w:rPr>
          <w:rFonts w:ascii="Times New Roman" w:hAnsi="Times New Roman"/>
          <w:szCs w:val="28"/>
        </w:rPr>
        <w:t xml:space="preserve">   Акт № __ от ________ 201__</w:t>
      </w:r>
      <w:r w:rsidRPr="00684402">
        <w:rPr>
          <w:rFonts w:ascii="Times New Roman" w:hAnsi="Times New Roman"/>
          <w:szCs w:val="28"/>
        </w:rPr>
        <w:t xml:space="preserve"> г.</w:t>
      </w:r>
    </w:p>
    <w:p w:rsidR="00492CD3" w:rsidRPr="008A1883" w:rsidRDefault="00492CD3" w:rsidP="00492CD3">
      <w:pPr>
        <w:pStyle w:val="1CStyle-1"/>
        <w:spacing w:after="0" w:line="240" w:lineRule="auto"/>
        <w:jc w:val="left"/>
        <w:rPr>
          <w:rFonts w:ascii="Times New Roman" w:hAnsi="Times New Roman"/>
          <w:szCs w:val="28"/>
        </w:rPr>
      </w:pPr>
      <w:r w:rsidRPr="00684402">
        <w:rPr>
          <w:rFonts w:ascii="Times New Roman" w:hAnsi="Times New Roman"/>
          <w:szCs w:val="28"/>
        </w:rPr>
        <w:t xml:space="preserve">  </w:t>
      </w:r>
      <w:r>
        <w:rPr>
          <w:rFonts w:ascii="Times New Roman" w:hAnsi="Times New Roman"/>
          <w:szCs w:val="28"/>
        </w:rPr>
        <w:t xml:space="preserve">                                                          </w:t>
      </w:r>
      <w:r w:rsidRPr="00684402">
        <w:rPr>
          <w:rFonts w:ascii="Times New Roman" w:hAnsi="Times New Roman"/>
          <w:szCs w:val="28"/>
        </w:rPr>
        <w:t xml:space="preserve"> </w:t>
      </w:r>
      <w:r>
        <w:rPr>
          <w:rFonts w:ascii="Times New Roman" w:hAnsi="Times New Roman"/>
          <w:szCs w:val="28"/>
        </w:rPr>
        <w:t>оказания услуг</w:t>
      </w:r>
      <w:r>
        <w:rPr>
          <w:rFonts w:ascii="Times New Roman" w:hAnsi="Times New Roman"/>
          <w:b w:val="0"/>
          <w:szCs w:val="28"/>
        </w:rPr>
        <w:t xml:space="preserve">          </w:t>
      </w:r>
      <w:r w:rsidRPr="00684402">
        <w:rPr>
          <w:rFonts w:ascii="Times New Roman" w:hAnsi="Times New Roman"/>
          <w:b w:val="0"/>
          <w:szCs w:val="28"/>
        </w:rPr>
        <w:t xml:space="preserve">                 </w:t>
      </w:r>
      <w:r>
        <w:rPr>
          <w:rFonts w:ascii="Times New Roman" w:hAnsi="Times New Roman"/>
          <w:b w:val="0"/>
          <w:szCs w:val="28"/>
        </w:rPr>
        <w:t xml:space="preserve">          </w:t>
      </w:r>
      <w:r w:rsidRPr="00684402">
        <w:rPr>
          <w:rFonts w:ascii="Times New Roman" w:hAnsi="Times New Roman"/>
          <w:b w:val="0"/>
          <w:szCs w:val="28"/>
        </w:rPr>
        <w:t xml:space="preserve"> </w:t>
      </w:r>
      <w:r>
        <w:rPr>
          <w:rFonts w:ascii="Times New Roman" w:hAnsi="Times New Roman"/>
          <w:b w:val="0"/>
          <w:szCs w:val="28"/>
        </w:rPr>
        <w:t xml:space="preserve">     </w:t>
      </w:r>
      <w:r w:rsidRPr="00684402">
        <w:rPr>
          <w:rFonts w:ascii="Times New Roman" w:hAnsi="Times New Roman"/>
          <w:b w:val="0"/>
          <w:szCs w:val="28"/>
        </w:rPr>
        <w:t xml:space="preserve"> </w:t>
      </w:r>
      <w:r>
        <w:rPr>
          <w:rFonts w:ascii="Times New Roman" w:hAnsi="Times New Roman"/>
          <w:b w:val="0"/>
          <w:szCs w:val="28"/>
        </w:rPr>
        <w:t xml:space="preserve">                             </w:t>
      </w:r>
    </w:p>
    <w:tbl>
      <w:tblPr>
        <w:tblW w:w="10206" w:type="dxa"/>
        <w:tblLayout w:type="fixed"/>
        <w:tblCellMar>
          <w:left w:w="0" w:type="dxa"/>
          <w:right w:w="0" w:type="dxa"/>
        </w:tblCellMar>
        <w:tblLook w:val="04A0"/>
      </w:tblPr>
      <w:tblGrid>
        <w:gridCol w:w="10206"/>
      </w:tblGrid>
      <w:tr w:rsidR="00492CD3" w:rsidRPr="00E80A06" w:rsidTr="00492CD3">
        <w:trPr>
          <w:trHeight w:val="74"/>
        </w:trPr>
        <w:tc>
          <w:tcPr>
            <w:tcW w:w="10206" w:type="dxa"/>
            <w:shd w:val="clear" w:color="FFFFFF" w:fill="auto"/>
          </w:tcPr>
          <w:p w:rsidR="00492CD3" w:rsidRDefault="00492CD3" w:rsidP="00492CD3">
            <w:pPr>
              <w:pStyle w:val="1CStyle1"/>
              <w:spacing w:after="0" w:line="240" w:lineRule="auto"/>
              <w:jc w:val="left"/>
              <w:rPr>
                <w:rFonts w:ascii="Times New Roman" w:hAnsi="Times New Roman"/>
                <w:b w:val="0"/>
                <w:sz w:val="24"/>
                <w:szCs w:val="24"/>
              </w:rPr>
            </w:pPr>
            <w:r>
              <w:rPr>
                <w:rFonts w:ascii="Times New Roman" w:hAnsi="Times New Roman"/>
                <w:b w:val="0"/>
                <w:sz w:val="24"/>
                <w:szCs w:val="24"/>
              </w:rPr>
              <w:t xml:space="preserve">             Мы, _____________________________________________________________________</w:t>
            </w:r>
          </w:p>
          <w:p w:rsidR="00492CD3" w:rsidRPr="003411A2" w:rsidRDefault="00492CD3" w:rsidP="00492CD3">
            <w:pPr>
              <w:pStyle w:val="1CStyle1"/>
              <w:spacing w:after="0" w:line="240" w:lineRule="auto"/>
              <w:jc w:val="both"/>
              <w:rPr>
                <w:rFonts w:ascii="Times New Roman" w:hAnsi="Times New Roman"/>
                <w:b w:val="0"/>
                <w:szCs w:val="18"/>
              </w:rPr>
            </w:pPr>
            <w:r>
              <w:rPr>
                <w:rFonts w:ascii="Times New Roman" w:hAnsi="Times New Roman"/>
                <w:b w:val="0"/>
                <w:sz w:val="24"/>
                <w:szCs w:val="24"/>
              </w:rPr>
              <w:t xml:space="preserve">                                                      </w:t>
            </w:r>
            <w:r w:rsidRPr="003411A2">
              <w:rPr>
                <w:rFonts w:ascii="Times New Roman" w:hAnsi="Times New Roman"/>
                <w:b w:val="0"/>
                <w:szCs w:val="18"/>
              </w:rPr>
              <w:t>Наименование организации</w:t>
            </w:r>
          </w:p>
          <w:p w:rsidR="00492CD3" w:rsidRDefault="00492CD3" w:rsidP="00492CD3">
            <w:pPr>
              <w:pStyle w:val="1CStyle1"/>
              <w:spacing w:after="0" w:line="240" w:lineRule="auto"/>
              <w:jc w:val="both"/>
              <w:rPr>
                <w:rFonts w:ascii="Times New Roman" w:hAnsi="Times New Roman"/>
                <w:b w:val="0"/>
                <w:sz w:val="24"/>
                <w:szCs w:val="24"/>
              </w:rPr>
            </w:pPr>
            <w:r w:rsidRPr="004C7855">
              <w:rPr>
                <w:rFonts w:ascii="Times New Roman" w:hAnsi="Times New Roman"/>
                <w:sz w:val="24"/>
                <w:szCs w:val="24"/>
              </w:rPr>
              <w:t xml:space="preserve"> </w:t>
            </w:r>
            <w:r>
              <w:rPr>
                <w:rFonts w:ascii="Times New Roman" w:hAnsi="Times New Roman"/>
                <w:b w:val="0"/>
                <w:sz w:val="24"/>
                <w:szCs w:val="24"/>
              </w:rPr>
              <w:t xml:space="preserve">представитель Исполнителя, в лице ___________________  ____________________________, </w:t>
            </w:r>
          </w:p>
          <w:p w:rsidR="00492CD3" w:rsidRPr="003411A2" w:rsidRDefault="00492CD3" w:rsidP="00492CD3">
            <w:pPr>
              <w:pStyle w:val="1CStyle1"/>
              <w:spacing w:after="0" w:line="240" w:lineRule="auto"/>
              <w:jc w:val="both"/>
              <w:rPr>
                <w:rFonts w:ascii="Times New Roman" w:hAnsi="Times New Roman"/>
                <w:b w:val="0"/>
                <w:szCs w:val="18"/>
              </w:rPr>
            </w:pPr>
            <w:r>
              <w:rPr>
                <w:rFonts w:ascii="Times New Roman" w:hAnsi="Times New Roman"/>
                <w:b w:val="0"/>
                <w:sz w:val="24"/>
                <w:szCs w:val="24"/>
              </w:rPr>
              <w:t xml:space="preserve">                                                                            </w:t>
            </w:r>
            <w:r w:rsidRPr="003411A2">
              <w:rPr>
                <w:rFonts w:ascii="Times New Roman" w:hAnsi="Times New Roman"/>
                <w:b w:val="0"/>
                <w:szCs w:val="18"/>
              </w:rPr>
              <w:t xml:space="preserve">Должность                                 </w:t>
            </w:r>
            <w:r>
              <w:rPr>
                <w:rFonts w:ascii="Times New Roman" w:hAnsi="Times New Roman"/>
                <w:b w:val="0"/>
                <w:szCs w:val="18"/>
              </w:rPr>
              <w:t xml:space="preserve">            </w:t>
            </w:r>
            <w:r w:rsidRPr="003411A2">
              <w:rPr>
                <w:rFonts w:ascii="Times New Roman" w:hAnsi="Times New Roman"/>
                <w:b w:val="0"/>
                <w:szCs w:val="18"/>
              </w:rPr>
              <w:t>ФИО</w:t>
            </w:r>
          </w:p>
          <w:p w:rsidR="00492CD3" w:rsidRDefault="00492CD3" w:rsidP="00492CD3">
            <w:pPr>
              <w:pStyle w:val="1CStyle1"/>
              <w:spacing w:after="0" w:line="240" w:lineRule="auto"/>
              <w:jc w:val="both"/>
              <w:rPr>
                <w:rFonts w:ascii="Times New Roman" w:hAnsi="Times New Roman"/>
                <w:b w:val="0"/>
                <w:sz w:val="24"/>
                <w:szCs w:val="24"/>
              </w:rPr>
            </w:pPr>
            <w:r>
              <w:rPr>
                <w:rFonts w:ascii="Times New Roman" w:hAnsi="Times New Roman"/>
                <w:b w:val="0"/>
                <w:sz w:val="24"/>
                <w:szCs w:val="24"/>
              </w:rPr>
              <w:t xml:space="preserve">с одной стороны </w:t>
            </w:r>
            <w:r w:rsidRPr="00E80A06">
              <w:rPr>
                <w:rFonts w:ascii="Times New Roman" w:hAnsi="Times New Roman"/>
                <w:b w:val="0"/>
                <w:sz w:val="24"/>
                <w:szCs w:val="24"/>
              </w:rPr>
              <w:t xml:space="preserve">и </w:t>
            </w:r>
            <w:r>
              <w:rPr>
                <w:rFonts w:ascii="Times New Roman" w:hAnsi="Times New Roman"/>
                <w:b w:val="0"/>
                <w:sz w:val="24"/>
                <w:szCs w:val="24"/>
              </w:rPr>
              <w:t>представитель Заказчика Публичное</w:t>
            </w:r>
            <w:r w:rsidRPr="00E80A06">
              <w:rPr>
                <w:rFonts w:ascii="Times New Roman" w:hAnsi="Times New Roman"/>
                <w:b w:val="0"/>
                <w:sz w:val="24"/>
                <w:szCs w:val="24"/>
              </w:rPr>
              <w:t xml:space="preserve"> акционерное общество «Центр по перевозке грузов в контейнерах «ТрансКонтейнер»</w:t>
            </w:r>
            <w:r>
              <w:rPr>
                <w:rFonts w:ascii="Times New Roman" w:hAnsi="Times New Roman"/>
                <w:b w:val="0"/>
                <w:sz w:val="24"/>
                <w:szCs w:val="24"/>
              </w:rPr>
              <w:t xml:space="preserve">  в лице ________________________  _________________, действующего на основании __________________________ ,</w:t>
            </w:r>
            <w:r w:rsidRPr="00E80A06">
              <w:rPr>
                <w:rFonts w:ascii="Times New Roman" w:hAnsi="Times New Roman"/>
                <w:b w:val="0"/>
                <w:sz w:val="24"/>
                <w:szCs w:val="24"/>
              </w:rPr>
              <w:t>с другой стороны,  составил</w:t>
            </w:r>
            <w:r>
              <w:rPr>
                <w:rFonts w:ascii="Times New Roman" w:hAnsi="Times New Roman"/>
                <w:b w:val="0"/>
                <w:sz w:val="24"/>
                <w:szCs w:val="24"/>
              </w:rPr>
              <w:t>и настоящий Акт о том, что Исполнителем были оказаны следующие услуги по договору № ______________ от ________.201_ г.</w:t>
            </w:r>
          </w:p>
          <w:p w:rsidR="00492CD3" w:rsidRDefault="00492CD3" w:rsidP="00492CD3">
            <w:pPr>
              <w:pStyle w:val="1CStyle1"/>
              <w:spacing w:after="0" w:line="240" w:lineRule="auto"/>
              <w:jc w:val="left"/>
              <w:rPr>
                <w:rFonts w:ascii="Times New Roman" w:hAnsi="Times New Roman"/>
                <w:b w:val="0"/>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6"/>
              <w:gridCol w:w="4117"/>
              <w:gridCol w:w="1420"/>
              <w:gridCol w:w="983"/>
              <w:gridCol w:w="1276"/>
              <w:gridCol w:w="1693"/>
            </w:tblGrid>
            <w:tr w:rsidR="00492CD3" w:rsidTr="00492CD3">
              <w:trPr>
                <w:trHeight w:val="409"/>
              </w:trPr>
              <w:tc>
                <w:tcPr>
                  <w:tcW w:w="366" w:type="dxa"/>
                </w:tcPr>
                <w:p w:rsidR="00492CD3" w:rsidRDefault="00492CD3" w:rsidP="00492CD3">
                  <w:pPr>
                    <w:pStyle w:val="1CStyle1"/>
                    <w:spacing w:after="0" w:line="240" w:lineRule="auto"/>
                    <w:ind w:left="-60"/>
                    <w:jc w:val="left"/>
                    <w:rPr>
                      <w:rFonts w:ascii="Times New Roman" w:hAnsi="Times New Roman"/>
                      <w:b w:val="0"/>
                      <w:sz w:val="24"/>
                      <w:szCs w:val="24"/>
                    </w:rPr>
                  </w:pPr>
                  <w:r>
                    <w:rPr>
                      <w:rFonts w:ascii="Times New Roman" w:hAnsi="Times New Roman"/>
                      <w:b w:val="0"/>
                      <w:sz w:val="24"/>
                      <w:szCs w:val="24"/>
                    </w:rPr>
                    <w:t>№</w:t>
                  </w:r>
                </w:p>
              </w:tc>
              <w:tc>
                <w:tcPr>
                  <w:tcW w:w="4117" w:type="dxa"/>
                </w:tcPr>
                <w:p w:rsidR="00492CD3" w:rsidRDefault="00492CD3" w:rsidP="00492CD3">
                  <w:pPr>
                    <w:pStyle w:val="1CStyle1"/>
                    <w:spacing w:after="0" w:line="240" w:lineRule="auto"/>
                    <w:ind w:left="-60"/>
                    <w:jc w:val="left"/>
                    <w:rPr>
                      <w:rFonts w:ascii="Times New Roman" w:hAnsi="Times New Roman"/>
                      <w:b w:val="0"/>
                      <w:sz w:val="24"/>
                      <w:szCs w:val="24"/>
                    </w:rPr>
                  </w:pPr>
                  <w:r>
                    <w:rPr>
                      <w:rFonts w:ascii="Times New Roman" w:hAnsi="Times New Roman"/>
                      <w:b w:val="0"/>
                      <w:sz w:val="24"/>
                      <w:szCs w:val="24"/>
                    </w:rPr>
                    <w:t>Наименование услуги</w:t>
                  </w:r>
                </w:p>
              </w:tc>
              <w:tc>
                <w:tcPr>
                  <w:tcW w:w="1420" w:type="dxa"/>
                </w:tcPr>
                <w:p w:rsidR="00492CD3" w:rsidRDefault="00492CD3" w:rsidP="00492CD3">
                  <w:pPr>
                    <w:pStyle w:val="1CStyle1"/>
                    <w:spacing w:after="0" w:line="240" w:lineRule="auto"/>
                    <w:ind w:left="-60"/>
                    <w:jc w:val="left"/>
                    <w:rPr>
                      <w:rFonts w:ascii="Times New Roman" w:hAnsi="Times New Roman"/>
                      <w:b w:val="0"/>
                      <w:sz w:val="24"/>
                      <w:szCs w:val="24"/>
                    </w:rPr>
                  </w:pPr>
                  <w:r>
                    <w:rPr>
                      <w:rFonts w:ascii="Times New Roman" w:hAnsi="Times New Roman"/>
                      <w:b w:val="0"/>
                      <w:sz w:val="24"/>
                      <w:szCs w:val="24"/>
                    </w:rPr>
                    <w:t>Количество</w:t>
                  </w:r>
                </w:p>
              </w:tc>
              <w:tc>
                <w:tcPr>
                  <w:tcW w:w="983" w:type="dxa"/>
                </w:tcPr>
                <w:p w:rsidR="00492CD3" w:rsidRDefault="00492CD3" w:rsidP="00492CD3">
                  <w:pPr>
                    <w:pStyle w:val="1CStyle1"/>
                    <w:spacing w:after="0" w:line="240" w:lineRule="auto"/>
                    <w:ind w:left="-60"/>
                    <w:jc w:val="left"/>
                    <w:rPr>
                      <w:rFonts w:ascii="Times New Roman" w:hAnsi="Times New Roman"/>
                      <w:b w:val="0"/>
                      <w:sz w:val="24"/>
                      <w:szCs w:val="24"/>
                    </w:rPr>
                  </w:pPr>
                  <w:r>
                    <w:rPr>
                      <w:rFonts w:ascii="Times New Roman" w:hAnsi="Times New Roman"/>
                      <w:b w:val="0"/>
                      <w:sz w:val="24"/>
                      <w:szCs w:val="24"/>
                    </w:rPr>
                    <w:t>Ед.изм.</w:t>
                  </w:r>
                </w:p>
              </w:tc>
              <w:tc>
                <w:tcPr>
                  <w:tcW w:w="1276" w:type="dxa"/>
                </w:tcPr>
                <w:p w:rsidR="00492CD3" w:rsidRDefault="00492CD3" w:rsidP="00492CD3">
                  <w:pPr>
                    <w:pStyle w:val="1CStyle1"/>
                    <w:spacing w:after="0" w:line="240" w:lineRule="auto"/>
                    <w:ind w:left="-60"/>
                    <w:jc w:val="left"/>
                    <w:rPr>
                      <w:rFonts w:ascii="Times New Roman" w:hAnsi="Times New Roman"/>
                      <w:b w:val="0"/>
                      <w:sz w:val="24"/>
                      <w:szCs w:val="24"/>
                    </w:rPr>
                  </w:pPr>
                  <w:r>
                    <w:rPr>
                      <w:rFonts w:ascii="Times New Roman" w:hAnsi="Times New Roman"/>
                      <w:b w:val="0"/>
                      <w:sz w:val="24"/>
                      <w:szCs w:val="24"/>
                    </w:rPr>
                    <w:t>Цена без НДС</w:t>
                  </w:r>
                </w:p>
              </w:tc>
              <w:tc>
                <w:tcPr>
                  <w:tcW w:w="1693" w:type="dxa"/>
                </w:tcPr>
                <w:p w:rsidR="00492CD3" w:rsidRDefault="00492CD3" w:rsidP="00492CD3">
                  <w:pPr>
                    <w:pStyle w:val="1CStyle1"/>
                    <w:spacing w:after="0" w:line="240" w:lineRule="auto"/>
                    <w:ind w:left="-60"/>
                    <w:jc w:val="left"/>
                    <w:rPr>
                      <w:rFonts w:ascii="Times New Roman" w:hAnsi="Times New Roman"/>
                      <w:b w:val="0"/>
                      <w:sz w:val="24"/>
                      <w:szCs w:val="24"/>
                    </w:rPr>
                  </w:pPr>
                  <w:r>
                    <w:rPr>
                      <w:rFonts w:ascii="Times New Roman" w:hAnsi="Times New Roman"/>
                      <w:b w:val="0"/>
                      <w:sz w:val="24"/>
                      <w:szCs w:val="24"/>
                    </w:rPr>
                    <w:t>Сумма</w:t>
                  </w:r>
                </w:p>
              </w:tc>
            </w:tr>
            <w:tr w:rsidR="00492CD3" w:rsidTr="00492CD3">
              <w:trPr>
                <w:trHeight w:val="1881"/>
              </w:trPr>
              <w:tc>
                <w:tcPr>
                  <w:tcW w:w="366" w:type="dxa"/>
                  <w:tcBorders>
                    <w:bottom w:val="single" w:sz="4" w:space="0" w:color="auto"/>
                  </w:tcBorders>
                </w:tcPr>
                <w:p w:rsidR="00492CD3" w:rsidRDefault="00492CD3" w:rsidP="00492CD3">
                  <w:pPr>
                    <w:pStyle w:val="1CStyle1"/>
                    <w:spacing w:after="0" w:line="240" w:lineRule="auto"/>
                    <w:ind w:left="-60"/>
                    <w:jc w:val="left"/>
                    <w:rPr>
                      <w:rFonts w:ascii="Times New Roman" w:hAnsi="Times New Roman"/>
                      <w:b w:val="0"/>
                      <w:sz w:val="24"/>
                      <w:szCs w:val="24"/>
                    </w:rPr>
                  </w:pPr>
                  <w:r w:rsidRPr="00E80A06">
                    <w:rPr>
                      <w:rFonts w:ascii="Times New Roman" w:hAnsi="Times New Roman"/>
                      <w:b w:val="0"/>
                      <w:sz w:val="24"/>
                      <w:szCs w:val="24"/>
                    </w:rPr>
                    <w:t xml:space="preserve">      </w:t>
                  </w:r>
                </w:p>
                <w:p w:rsidR="00492CD3" w:rsidRDefault="00492CD3" w:rsidP="00492CD3">
                  <w:pPr>
                    <w:pStyle w:val="1CStyle1"/>
                    <w:spacing w:after="0" w:line="240" w:lineRule="auto"/>
                    <w:ind w:left="-60"/>
                    <w:jc w:val="left"/>
                    <w:rPr>
                      <w:rFonts w:ascii="Times New Roman" w:hAnsi="Times New Roman"/>
                      <w:b w:val="0"/>
                      <w:sz w:val="24"/>
                      <w:szCs w:val="24"/>
                    </w:rPr>
                  </w:pPr>
                  <w:r>
                    <w:rPr>
                      <w:rFonts w:ascii="Times New Roman" w:hAnsi="Times New Roman"/>
                      <w:b w:val="0"/>
                      <w:sz w:val="24"/>
                      <w:szCs w:val="24"/>
                    </w:rPr>
                    <w:t>1.</w:t>
                  </w:r>
                </w:p>
                <w:p w:rsidR="00492CD3" w:rsidRDefault="00492CD3" w:rsidP="00492CD3">
                  <w:pPr>
                    <w:pStyle w:val="1CStyle1"/>
                    <w:spacing w:after="0" w:line="240" w:lineRule="auto"/>
                    <w:ind w:left="-60"/>
                    <w:jc w:val="left"/>
                    <w:rPr>
                      <w:rFonts w:ascii="Times New Roman" w:hAnsi="Times New Roman"/>
                      <w:b w:val="0"/>
                      <w:sz w:val="24"/>
                      <w:szCs w:val="24"/>
                    </w:rPr>
                  </w:pPr>
                </w:p>
              </w:tc>
              <w:tc>
                <w:tcPr>
                  <w:tcW w:w="4117" w:type="dxa"/>
                  <w:tcBorders>
                    <w:bottom w:val="single" w:sz="4" w:space="0" w:color="auto"/>
                  </w:tcBorders>
                </w:tcPr>
                <w:p w:rsidR="00492CD3" w:rsidRDefault="00492CD3" w:rsidP="00492CD3">
                  <w:pPr>
                    <w:rPr>
                      <w:b/>
                    </w:rPr>
                  </w:pPr>
                  <w:r>
                    <w:rPr>
                      <w:b/>
                    </w:rPr>
                    <w:t>................................................</w:t>
                  </w:r>
                </w:p>
              </w:tc>
              <w:tc>
                <w:tcPr>
                  <w:tcW w:w="1420" w:type="dxa"/>
                  <w:tcBorders>
                    <w:bottom w:val="single" w:sz="4" w:space="0" w:color="auto"/>
                  </w:tcBorders>
                </w:tcPr>
                <w:p w:rsidR="00492CD3" w:rsidRDefault="00492CD3" w:rsidP="00492CD3">
                  <w:pPr>
                    <w:pStyle w:val="1CStyle1"/>
                    <w:spacing w:after="0" w:line="240" w:lineRule="auto"/>
                    <w:jc w:val="left"/>
                    <w:rPr>
                      <w:rFonts w:ascii="Times New Roman" w:hAnsi="Times New Roman"/>
                      <w:b w:val="0"/>
                      <w:sz w:val="24"/>
                      <w:szCs w:val="24"/>
                    </w:rPr>
                  </w:pPr>
                </w:p>
              </w:tc>
              <w:tc>
                <w:tcPr>
                  <w:tcW w:w="983" w:type="dxa"/>
                  <w:tcBorders>
                    <w:bottom w:val="single" w:sz="4" w:space="0" w:color="auto"/>
                  </w:tcBorders>
                </w:tcPr>
                <w:p w:rsidR="00492CD3" w:rsidRDefault="00492CD3" w:rsidP="00492CD3">
                  <w:pPr>
                    <w:pStyle w:val="1CStyle1"/>
                    <w:spacing w:after="0" w:line="240" w:lineRule="auto"/>
                    <w:jc w:val="left"/>
                    <w:rPr>
                      <w:rFonts w:ascii="Times New Roman" w:hAnsi="Times New Roman"/>
                      <w:b w:val="0"/>
                      <w:sz w:val="24"/>
                      <w:szCs w:val="24"/>
                    </w:rPr>
                  </w:pPr>
                </w:p>
              </w:tc>
              <w:tc>
                <w:tcPr>
                  <w:tcW w:w="1276" w:type="dxa"/>
                  <w:tcBorders>
                    <w:bottom w:val="single" w:sz="4" w:space="0" w:color="auto"/>
                  </w:tcBorders>
                </w:tcPr>
                <w:p w:rsidR="00492CD3" w:rsidRDefault="00492CD3" w:rsidP="00492CD3">
                  <w:pPr>
                    <w:pStyle w:val="1CStyle1"/>
                    <w:spacing w:after="0" w:line="240" w:lineRule="auto"/>
                    <w:jc w:val="left"/>
                    <w:rPr>
                      <w:rFonts w:ascii="Times New Roman" w:hAnsi="Times New Roman"/>
                      <w:b w:val="0"/>
                      <w:sz w:val="24"/>
                      <w:szCs w:val="24"/>
                    </w:rPr>
                  </w:pPr>
                </w:p>
              </w:tc>
              <w:tc>
                <w:tcPr>
                  <w:tcW w:w="1693" w:type="dxa"/>
                </w:tcPr>
                <w:p w:rsidR="00492CD3" w:rsidRDefault="00492CD3" w:rsidP="00492CD3">
                  <w:pPr>
                    <w:pStyle w:val="1CStyle1"/>
                    <w:spacing w:after="0" w:line="240" w:lineRule="auto"/>
                    <w:jc w:val="left"/>
                    <w:rPr>
                      <w:rFonts w:ascii="Times New Roman" w:hAnsi="Times New Roman"/>
                      <w:b w:val="0"/>
                      <w:sz w:val="24"/>
                      <w:szCs w:val="24"/>
                    </w:rPr>
                  </w:pPr>
                </w:p>
              </w:tc>
            </w:tr>
            <w:tr w:rsidR="00492CD3" w:rsidTr="00492CD3">
              <w:trPr>
                <w:trHeight w:val="946"/>
              </w:trPr>
              <w:tc>
                <w:tcPr>
                  <w:tcW w:w="366" w:type="dxa"/>
                  <w:tcBorders>
                    <w:bottom w:val="single" w:sz="4" w:space="0" w:color="auto"/>
                  </w:tcBorders>
                </w:tcPr>
                <w:p w:rsidR="00492CD3" w:rsidRPr="00E80A06" w:rsidRDefault="00492CD3" w:rsidP="00492CD3">
                  <w:pPr>
                    <w:pStyle w:val="1CStyle1"/>
                    <w:spacing w:after="0" w:line="240" w:lineRule="auto"/>
                    <w:ind w:left="-60"/>
                    <w:jc w:val="left"/>
                    <w:rPr>
                      <w:rFonts w:ascii="Times New Roman" w:hAnsi="Times New Roman"/>
                      <w:b w:val="0"/>
                      <w:sz w:val="24"/>
                      <w:szCs w:val="24"/>
                    </w:rPr>
                  </w:pPr>
                  <w:r>
                    <w:rPr>
                      <w:rFonts w:ascii="Times New Roman" w:hAnsi="Times New Roman"/>
                      <w:b w:val="0"/>
                      <w:sz w:val="24"/>
                      <w:szCs w:val="24"/>
                    </w:rPr>
                    <w:t>2.</w:t>
                  </w:r>
                </w:p>
              </w:tc>
              <w:tc>
                <w:tcPr>
                  <w:tcW w:w="4117" w:type="dxa"/>
                  <w:tcBorders>
                    <w:bottom w:val="single" w:sz="4" w:space="0" w:color="auto"/>
                  </w:tcBorders>
                </w:tcPr>
                <w:p w:rsidR="00492CD3" w:rsidRPr="005A4405" w:rsidRDefault="00492CD3" w:rsidP="00492CD3">
                  <w:pPr>
                    <w:pStyle w:val="1CStyle1"/>
                    <w:spacing w:after="0" w:line="240" w:lineRule="auto"/>
                    <w:jc w:val="left"/>
                    <w:rPr>
                      <w:rFonts w:ascii="Times New Roman" w:hAnsi="Times New Roman"/>
                      <w:sz w:val="20"/>
                      <w:szCs w:val="20"/>
                    </w:rPr>
                  </w:pPr>
                  <w:r>
                    <w:rPr>
                      <w:rFonts w:ascii="Times New Roman" w:hAnsi="Times New Roman"/>
                      <w:sz w:val="20"/>
                      <w:szCs w:val="20"/>
                    </w:rPr>
                    <w:t>............................................................</w:t>
                  </w:r>
                </w:p>
              </w:tc>
              <w:tc>
                <w:tcPr>
                  <w:tcW w:w="1420" w:type="dxa"/>
                  <w:tcBorders>
                    <w:bottom w:val="single" w:sz="4" w:space="0" w:color="auto"/>
                  </w:tcBorders>
                </w:tcPr>
                <w:p w:rsidR="00492CD3" w:rsidRDefault="00492CD3" w:rsidP="00492CD3"/>
              </w:tc>
              <w:tc>
                <w:tcPr>
                  <w:tcW w:w="983" w:type="dxa"/>
                  <w:tcBorders>
                    <w:bottom w:val="single" w:sz="4" w:space="0" w:color="auto"/>
                  </w:tcBorders>
                </w:tcPr>
                <w:p w:rsidR="00492CD3" w:rsidRDefault="00492CD3" w:rsidP="00492CD3"/>
              </w:tc>
              <w:tc>
                <w:tcPr>
                  <w:tcW w:w="1276" w:type="dxa"/>
                  <w:tcBorders>
                    <w:bottom w:val="single" w:sz="4" w:space="0" w:color="auto"/>
                  </w:tcBorders>
                </w:tcPr>
                <w:p w:rsidR="00492CD3" w:rsidRDefault="00492CD3" w:rsidP="00492CD3"/>
              </w:tc>
              <w:tc>
                <w:tcPr>
                  <w:tcW w:w="1693" w:type="dxa"/>
                </w:tcPr>
                <w:p w:rsidR="00492CD3" w:rsidRDefault="00492CD3" w:rsidP="00492CD3"/>
              </w:tc>
            </w:tr>
            <w:tr w:rsidR="00492CD3" w:rsidTr="00492CD3">
              <w:trPr>
                <w:trHeight w:val="262"/>
              </w:trPr>
              <w:tc>
                <w:tcPr>
                  <w:tcW w:w="366" w:type="dxa"/>
                  <w:tcBorders>
                    <w:top w:val="single" w:sz="4" w:space="0" w:color="auto"/>
                    <w:left w:val="nil"/>
                    <w:bottom w:val="nil"/>
                    <w:right w:val="nil"/>
                  </w:tcBorders>
                </w:tcPr>
                <w:p w:rsidR="00492CD3" w:rsidRDefault="00492CD3" w:rsidP="00492CD3">
                  <w:pPr>
                    <w:pStyle w:val="1CStyle1"/>
                    <w:spacing w:after="0" w:line="240" w:lineRule="auto"/>
                    <w:jc w:val="left"/>
                    <w:rPr>
                      <w:rFonts w:ascii="Times New Roman" w:hAnsi="Times New Roman"/>
                      <w:b w:val="0"/>
                      <w:sz w:val="24"/>
                      <w:szCs w:val="24"/>
                    </w:rPr>
                  </w:pPr>
                </w:p>
              </w:tc>
              <w:tc>
                <w:tcPr>
                  <w:tcW w:w="4117" w:type="dxa"/>
                  <w:tcBorders>
                    <w:top w:val="single" w:sz="4" w:space="0" w:color="auto"/>
                    <w:left w:val="nil"/>
                    <w:bottom w:val="nil"/>
                    <w:right w:val="nil"/>
                  </w:tcBorders>
                </w:tcPr>
                <w:p w:rsidR="00492CD3" w:rsidRDefault="00492CD3" w:rsidP="00492CD3">
                  <w:pPr>
                    <w:pStyle w:val="1CStyle1"/>
                    <w:spacing w:after="0" w:line="240" w:lineRule="auto"/>
                    <w:jc w:val="left"/>
                    <w:rPr>
                      <w:rFonts w:ascii="Times New Roman" w:hAnsi="Times New Roman"/>
                      <w:b w:val="0"/>
                      <w:sz w:val="24"/>
                      <w:szCs w:val="24"/>
                    </w:rPr>
                  </w:pPr>
                </w:p>
              </w:tc>
              <w:tc>
                <w:tcPr>
                  <w:tcW w:w="1420" w:type="dxa"/>
                  <w:tcBorders>
                    <w:top w:val="single" w:sz="4" w:space="0" w:color="auto"/>
                    <w:left w:val="nil"/>
                    <w:bottom w:val="nil"/>
                    <w:right w:val="nil"/>
                  </w:tcBorders>
                </w:tcPr>
                <w:p w:rsidR="00492CD3" w:rsidRDefault="00492CD3" w:rsidP="00492CD3">
                  <w:pPr>
                    <w:pStyle w:val="1CStyle1"/>
                    <w:spacing w:after="0" w:line="240" w:lineRule="auto"/>
                    <w:jc w:val="left"/>
                    <w:rPr>
                      <w:rFonts w:ascii="Times New Roman" w:hAnsi="Times New Roman"/>
                      <w:b w:val="0"/>
                      <w:sz w:val="24"/>
                      <w:szCs w:val="24"/>
                    </w:rPr>
                  </w:pPr>
                </w:p>
              </w:tc>
              <w:tc>
                <w:tcPr>
                  <w:tcW w:w="983" w:type="dxa"/>
                  <w:tcBorders>
                    <w:top w:val="single" w:sz="4" w:space="0" w:color="auto"/>
                    <w:left w:val="nil"/>
                    <w:bottom w:val="nil"/>
                    <w:right w:val="nil"/>
                  </w:tcBorders>
                </w:tcPr>
                <w:p w:rsidR="00492CD3" w:rsidRDefault="00492CD3" w:rsidP="00492CD3">
                  <w:pPr>
                    <w:pStyle w:val="1CStyle1"/>
                    <w:spacing w:after="0" w:line="240" w:lineRule="auto"/>
                    <w:jc w:val="left"/>
                    <w:rPr>
                      <w:rFonts w:ascii="Times New Roman" w:hAnsi="Times New Roman"/>
                      <w:b w:val="0"/>
                      <w:sz w:val="24"/>
                      <w:szCs w:val="24"/>
                    </w:rPr>
                  </w:pPr>
                </w:p>
              </w:tc>
              <w:tc>
                <w:tcPr>
                  <w:tcW w:w="1276" w:type="dxa"/>
                  <w:tcBorders>
                    <w:top w:val="single" w:sz="4" w:space="0" w:color="auto"/>
                    <w:left w:val="nil"/>
                    <w:bottom w:val="nil"/>
                    <w:right w:val="single" w:sz="4" w:space="0" w:color="auto"/>
                  </w:tcBorders>
                </w:tcPr>
                <w:p w:rsidR="00492CD3" w:rsidRPr="003411A2" w:rsidRDefault="00492CD3" w:rsidP="00492CD3">
                  <w:pPr>
                    <w:pStyle w:val="1CStyle1"/>
                    <w:spacing w:after="0" w:line="240" w:lineRule="auto"/>
                    <w:jc w:val="left"/>
                    <w:rPr>
                      <w:rFonts w:ascii="Times New Roman" w:hAnsi="Times New Roman"/>
                      <w:sz w:val="24"/>
                      <w:szCs w:val="24"/>
                    </w:rPr>
                  </w:pPr>
                  <w:r w:rsidRPr="00E917E4">
                    <w:rPr>
                      <w:rFonts w:ascii="Times New Roman" w:hAnsi="Times New Roman"/>
                      <w:sz w:val="24"/>
                      <w:szCs w:val="24"/>
                    </w:rPr>
                    <w:t>Итого</w:t>
                  </w:r>
                  <w:r w:rsidRPr="003411A2">
                    <w:rPr>
                      <w:rFonts w:ascii="Times New Roman" w:hAnsi="Times New Roman"/>
                      <w:sz w:val="24"/>
                      <w:szCs w:val="24"/>
                    </w:rPr>
                    <w:t>:</w:t>
                  </w:r>
                </w:p>
              </w:tc>
              <w:tc>
                <w:tcPr>
                  <w:tcW w:w="1693" w:type="dxa"/>
                  <w:tcBorders>
                    <w:left w:val="single" w:sz="4" w:space="0" w:color="auto"/>
                  </w:tcBorders>
                </w:tcPr>
                <w:p w:rsidR="00492CD3" w:rsidRPr="00E917E4" w:rsidRDefault="00492CD3" w:rsidP="00492CD3">
                  <w:pPr>
                    <w:pStyle w:val="1CStyle1"/>
                    <w:spacing w:after="0" w:line="240" w:lineRule="auto"/>
                    <w:jc w:val="left"/>
                    <w:rPr>
                      <w:rFonts w:ascii="Times New Roman" w:hAnsi="Times New Roman"/>
                      <w:sz w:val="24"/>
                      <w:szCs w:val="24"/>
                    </w:rPr>
                  </w:pPr>
                </w:p>
              </w:tc>
            </w:tr>
          </w:tbl>
          <w:p w:rsidR="00492CD3" w:rsidRDefault="00492CD3" w:rsidP="00492CD3">
            <w:pPr>
              <w:pStyle w:val="1CStyle1"/>
              <w:spacing w:after="0" w:line="240" w:lineRule="auto"/>
              <w:jc w:val="left"/>
              <w:rPr>
                <w:rFonts w:ascii="Times New Roman" w:hAnsi="Times New Roman"/>
                <w:b w:val="0"/>
                <w:sz w:val="24"/>
                <w:szCs w:val="24"/>
              </w:rPr>
            </w:pPr>
          </w:p>
          <w:p w:rsidR="00492CD3" w:rsidRDefault="00492CD3" w:rsidP="00492CD3">
            <w:pPr>
              <w:pStyle w:val="1CStyle1"/>
              <w:tabs>
                <w:tab w:val="left" w:pos="371"/>
                <w:tab w:val="left" w:pos="656"/>
              </w:tabs>
              <w:spacing w:after="0" w:line="240" w:lineRule="auto"/>
              <w:jc w:val="left"/>
              <w:rPr>
                <w:rFonts w:ascii="Times New Roman" w:hAnsi="Times New Roman"/>
                <w:b w:val="0"/>
                <w:sz w:val="24"/>
                <w:szCs w:val="24"/>
              </w:rPr>
            </w:pPr>
            <w:r>
              <w:rPr>
                <w:rFonts w:ascii="Times New Roman" w:hAnsi="Times New Roman"/>
                <w:b w:val="0"/>
                <w:sz w:val="24"/>
                <w:szCs w:val="24"/>
              </w:rPr>
              <w:t>Всего оказано услуг на сумму ____________ (__________________) рублей ___ копеек.</w:t>
            </w:r>
            <w:r w:rsidRPr="00E80A06">
              <w:rPr>
                <w:rFonts w:ascii="Times New Roman" w:hAnsi="Times New Roman"/>
                <w:b w:val="0"/>
                <w:sz w:val="24"/>
                <w:szCs w:val="24"/>
              </w:rPr>
              <w:t xml:space="preserve">         </w:t>
            </w:r>
          </w:p>
          <w:p w:rsidR="00492CD3" w:rsidRPr="00E80A06" w:rsidRDefault="00492CD3" w:rsidP="00492CD3">
            <w:pPr>
              <w:pStyle w:val="1CStyle1"/>
              <w:tabs>
                <w:tab w:val="left" w:pos="371"/>
                <w:tab w:val="left" w:pos="656"/>
              </w:tabs>
              <w:spacing w:after="0" w:line="240" w:lineRule="auto"/>
              <w:jc w:val="left"/>
              <w:rPr>
                <w:rFonts w:ascii="Times New Roman" w:hAnsi="Times New Roman"/>
                <w:b w:val="0"/>
                <w:sz w:val="24"/>
                <w:szCs w:val="24"/>
              </w:rPr>
            </w:pPr>
          </w:p>
          <w:p w:rsidR="00492CD3" w:rsidRDefault="00492CD3" w:rsidP="00492CD3">
            <w:pPr>
              <w:pStyle w:val="1CStyle1"/>
              <w:tabs>
                <w:tab w:val="left" w:pos="371"/>
                <w:tab w:val="left" w:pos="656"/>
              </w:tabs>
              <w:spacing w:after="0" w:line="240" w:lineRule="auto"/>
              <w:jc w:val="left"/>
              <w:rPr>
                <w:rFonts w:ascii="Times New Roman" w:hAnsi="Times New Roman"/>
                <w:b w:val="0"/>
                <w:sz w:val="24"/>
                <w:szCs w:val="24"/>
              </w:rPr>
            </w:pPr>
            <w:r>
              <w:rPr>
                <w:rFonts w:ascii="Times New Roman" w:hAnsi="Times New Roman"/>
                <w:b w:val="0"/>
                <w:sz w:val="24"/>
                <w:szCs w:val="24"/>
              </w:rPr>
              <w:t>*</w:t>
            </w:r>
            <w:r w:rsidRPr="00E80A06">
              <w:rPr>
                <w:rFonts w:ascii="Times New Roman" w:hAnsi="Times New Roman"/>
                <w:b w:val="0"/>
                <w:sz w:val="24"/>
                <w:szCs w:val="24"/>
              </w:rPr>
              <w:t>НДС не облаг</w:t>
            </w:r>
            <w:r>
              <w:rPr>
                <w:rFonts w:ascii="Times New Roman" w:hAnsi="Times New Roman"/>
                <w:b w:val="0"/>
                <w:sz w:val="24"/>
                <w:szCs w:val="24"/>
              </w:rPr>
              <w:t>ается, в соответствии с ______________________________________________</w:t>
            </w:r>
          </w:p>
          <w:p w:rsidR="00492CD3" w:rsidRDefault="00492CD3" w:rsidP="00492CD3">
            <w:pPr>
              <w:pStyle w:val="1CStyle1"/>
              <w:tabs>
                <w:tab w:val="left" w:pos="371"/>
                <w:tab w:val="left" w:pos="656"/>
              </w:tabs>
              <w:spacing w:after="0" w:line="240" w:lineRule="auto"/>
              <w:jc w:val="left"/>
              <w:rPr>
                <w:rFonts w:ascii="Times New Roman" w:hAnsi="Times New Roman"/>
                <w:b w:val="0"/>
                <w:color w:val="000000"/>
                <w:sz w:val="20"/>
                <w:szCs w:val="20"/>
              </w:rPr>
            </w:pPr>
            <w:r>
              <w:rPr>
                <w:rFonts w:ascii="Times New Roman" w:hAnsi="Times New Roman"/>
                <w:b w:val="0"/>
                <w:sz w:val="24"/>
                <w:szCs w:val="24"/>
              </w:rPr>
              <w:t>* НДС по ставке __% начисляется отдельно и составляет_______ руб</w:t>
            </w:r>
          </w:p>
          <w:p w:rsidR="00492CD3" w:rsidRDefault="00492CD3" w:rsidP="00492CD3">
            <w:pPr>
              <w:pStyle w:val="1CStyle1"/>
              <w:tabs>
                <w:tab w:val="left" w:pos="371"/>
                <w:tab w:val="left" w:pos="656"/>
              </w:tabs>
              <w:spacing w:after="0" w:line="240" w:lineRule="auto"/>
              <w:jc w:val="left"/>
              <w:rPr>
                <w:rFonts w:ascii="Times New Roman" w:hAnsi="Times New Roman"/>
                <w:b w:val="0"/>
                <w:color w:val="000000"/>
                <w:sz w:val="24"/>
                <w:szCs w:val="24"/>
              </w:rPr>
            </w:pPr>
            <w:r w:rsidRPr="004C7855">
              <w:rPr>
                <w:rFonts w:ascii="Times New Roman" w:hAnsi="Times New Roman"/>
                <w:b w:val="0"/>
                <w:color w:val="000000"/>
                <w:sz w:val="24"/>
                <w:szCs w:val="24"/>
              </w:rPr>
              <w:t>Вышеперечисленные услуги оказаны полностью и в срок</w:t>
            </w:r>
            <w:r>
              <w:rPr>
                <w:rFonts w:ascii="Times New Roman" w:hAnsi="Times New Roman"/>
                <w:b w:val="0"/>
                <w:color w:val="000000"/>
                <w:sz w:val="24"/>
                <w:szCs w:val="24"/>
              </w:rPr>
              <w:t>.</w:t>
            </w:r>
          </w:p>
          <w:p w:rsidR="00492CD3" w:rsidRDefault="00492CD3" w:rsidP="00492CD3">
            <w:pPr>
              <w:pStyle w:val="1CStyle1"/>
              <w:tabs>
                <w:tab w:val="left" w:pos="371"/>
                <w:tab w:val="left" w:pos="656"/>
              </w:tabs>
              <w:spacing w:after="0" w:line="240" w:lineRule="auto"/>
              <w:jc w:val="left"/>
              <w:rPr>
                <w:rFonts w:ascii="Times New Roman" w:hAnsi="Times New Roman"/>
                <w:b w:val="0"/>
                <w:color w:val="000000"/>
                <w:sz w:val="24"/>
                <w:szCs w:val="24"/>
              </w:rPr>
            </w:pPr>
            <w:r>
              <w:rPr>
                <w:rFonts w:ascii="Times New Roman" w:hAnsi="Times New Roman"/>
                <w:b w:val="0"/>
                <w:color w:val="000000"/>
                <w:sz w:val="24"/>
                <w:szCs w:val="24"/>
              </w:rPr>
              <w:t>Заказчик по объему, качеству и срокам оказания услуг претензий не имеет.</w:t>
            </w:r>
            <w:r w:rsidRPr="004C7855">
              <w:rPr>
                <w:rFonts w:ascii="Times New Roman" w:hAnsi="Times New Roman"/>
                <w:b w:val="0"/>
                <w:color w:val="000000"/>
                <w:sz w:val="24"/>
                <w:szCs w:val="24"/>
              </w:rPr>
              <w:t xml:space="preserve"> </w:t>
            </w:r>
          </w:p>
          <w:p w:rsidR="00492CD3" w:rsidRPr="004E2A9F" w:rsidRDefault="00492CD3" w:rsidP="00492CD3">
            <w:pPr>
              <w:pStyle w:val="1CStyle1"/>
              <w:tabs>
                <w:tab w:val="left" w:pos="371"/>
                <w:tab w:val="left" w:pos="656"/>
              </w:tabs>
              <w:spacing w:after="0" w:line="240" w:lineRule="auto"/>
              <w:jc w:val="left"/>
              <w:rPr>
                <w:rFonts w:ascii="Times New Roman" w:hAnsi="Times New Roman"/>
                <w:b w:val="0"/>
                <w:color w:val="000000"/>
                <w:sz w:val="24"/>
                <w:szCs w:val="24"/>
              </w:rPr>
            </w:pPr>
            <w:r>
              <w:rPr>
                <w:rFonts w:ascii="Times New Roman" w:hAnsi="Times New Roman"/>
                <w:b w:val="0"/>
                <w:color w:val="000000"/>
                <w:sz w:val="24"/>
                <w:szCs w:val="24"/>
              </w:rPr>
              <w:t>Медицинский работник несет дисциплинарную, а в случаях, предусмотренных законодательством (ст.12.32  КоАП РФ), и другую ответственность за качество проведенного предрейсового  медицинского осмотра и выдачу заключения о допуске водителей к управлению транспортным средством.</w:t>
            </w:r>
          </w:p>
          <w:p w:rsidR="00492CD3" w:rsidRPr="004E2A9F" w:rsidRDefault="00492CD3" w:rsidP="00492CD3">
            <w:pPr>
              <w:pStyle w:val="1CStyle1"/>
              <w:tabs>
                <w:tab w:val="left" w:pos="371"/>
                <w:tab w:val="left" w:pos="656"/>
              </w:tabs>
              <w:spacing w:after="0" w:line="240" w:lineRule="auto"/>
              <w:jc w:val="left"/>
              <w:rPr>
                <w:rFonts w:ascii="Times New Roman" w:hAnsi="Times New Roman"/>
                <w:sz w:val="24"/>
                <w:szCs w:val="24"/>
              </w:rPr>
            </w:pPr>
            <w:r w:rsidRPr="00E80A06">
              <w:rPr>
                <w:rFonts w:ascii="Times New Roman" w:hAnsi="Times New Roman"/>
                <w:sz w:val="24"/>
                <w:szCs w:val="24"/>
              </w:rPr>
              <w:t>Заказчик:</w:t>
            </w:r>
            <w:r>
              <w:rPr>
                <w:rFonts w:ascii="Times New Roman" w:hAnsi="Times New Roman"/>
                <w:sz w:val="24"/>
                <w:szCs w:val="24"/>
              </w:rPr>
              <w:t xml:space="preserve">                                                                               </w:t>
            </w:r>
            <w:r w:rsidRPr="00E80A06">
              <w:rPr>
                <w:rFonts w:ascii="Times New Roman" w:hAnsi="Times New Roman"/>
                <w:sz w:val="24"/>
                <w:szCs w:val="24"/>
              </w:rPr>
              <w:t xml:space="preserve">Исполнитель:                                                                                    </w:t>
            </w:r>
          </w:p>
          <w:p w:rsidR="00492CD3" w:rsidRDefault="00492CD3" w:rsidP="00492CD3">
            <w:r>
              <w:t>Директор филиала                                                                 ___________________</w:t>
            </w:r>
          </w:p>
          <w:p w:rsidR="00492CD3" w:rsidRDefault="00492CD3" w:rsidP="00492CD3">
            <w:r>
              <w:t xml:space="preserve">ПАО "ТрансКонтейнер"                                                        ___________________ </w:t>
            </w:r>
          </w:p>
          <w:p w:rsidR="00492CD3" w:rsidRDefault="00492CD3" w:rsidP="00492CD3">
            <w:r>
              <w:t xml:space="preserve"> на Октябрьской ж.д.                                                             ____________________</w:t>
            </w:r>
          </w:p>
          <w:p w:rsidR="00492CD3" w:rsidRPr="009B2878" w:rsidRDefault="00492CD3" w:rsidP="00492CD3">
            <w:r>
              <w:t xml:space="preserve">______________          </w:t>
            </w:r>
            <w:r w:rsidRPr="00890B05">
              <w:rPr>
                <w:u w:val="single"/>
              </w:rPr>
              <w:t>/Р.Ю. Веселов/</w:t>
            </w:r>
            <w:r w:rsidRPr="009B2878">
              <w:t xml:space="preserve">                              </w:t>
            </w:r>
            <w:r>
              <w:t xml:space="preserve">   __________           /__________/</w:t>
            </w:r>
          </w:p>
          <w:p w:rsidR="00492CD3" w:rsidRPr="009B2878" w:rsidRDefault="00492CD3" w:rsidP="00492CD3">
            <w:pPr>
              <w:rPr>
                <w:sz w:val="18"/>
                <w:szCs w:val="18"/>
              </w:rPr>
            </w:pPr>
            <w:r>
              <w:t xml:space="preserve">        (</w:t>
            </w:r>
            <w:r>
              <w:rPr>
                <w:sz w:val="18"/>
                <w:szCs w:val="18"/>
              </w:rPr>
              <w:t xml:space="preserve">подпись)                                (Ф.И.О)                                                          </w:t>
            </w:r>
            <w:r>
              <w:t xml:space="preserve">   (</w:t>
            </w:r>
            <w:r>
              <w:rPr>
                <w:sz w:val="18"/>
                <w:szCs w:val="18"/>
              </w:rPr>
              <w:t xml:space="preserve">подпись)                        (Ф.И.О) </w:t>
            </w:r>
          </w:p>
        </w:tc>
      </w:tr>
    </w:tbl>
    <w:p w:rsidR="00492CD3" w:rsidRPr="006452A9" w:rsidRDefault="00492CD3" w:rsidP="00492CD3">
      <w:pPr>
        <w:pStyle w:val="afa"/>
        <w:ind w:firstLine="0"/>
        <w:rPr>
          <w:sz w:val="24"/>
          <w:highlight w:val="cyan"/>
        </w:rPr>
        <w:sectPr w:rsidR="00492CD3" w:rsidRPr="006452A9" w:rsidSect="000D530F">
          <w:headerReference w:type="default" r:id="rId22"/>
          <w:footerReference w:type="even" r:id="rId23"/>
          <w:footerReference w:type="default" r:id="rId24"/>
          <w:headerReference w:type="first" r:id="rId25"/>
          <w:pgSz w:w="11907" w:h="16840" w:code="9"/>
          <w:pgMar w:top="567" w:right="567" w:bottom="567" w:left="1134" w:header="794" w:footer="794" w:gutter="0"/>
          <w:cols w:space="720"/>
          <w:titlePg/>
          <w:docGrid w:linePitch="326"/>
        </w:sectPr>
      </w:pPr>
    </w:p>
    <w:p w:rsidR="00492CD3" w:rsidRDefault="00046A76" w:rsidP="00492CD3">
      <w:pPr>
        <w:pStyle w:val="afa"/>
        <w:ind w:firstLine="0"/>
        <w:rPr>
          <w:sz w:val="28"/>
          <w:szCs w:val="28"/>
          <w:highlight w:val="cyan"/>
        </w:rPr>
      </w:pPr>
      <w:r>
        <w:rPr>
          <w:noProof/>
          <w:sz w:val="28"/>
          <w:szCs w:val="28"/>
          <w:lang w:eastAsia="ru-RU"/>
        </w:rPr>
        <w:pict>
          <v:rect id="_x0000_s1046" style="position:absolute;left:0;text-align:left;margin-left:522.65pt;margin-top:-23.2pt;width:203.7pt;height:71.2pt;z-index:251659776" stroked="f">
            <v:textbox style="mso-next-textbox:#_x0000_s1046">
              <w:txbxContent>
                <w:p w:rsidR="007B3AE0" w:rsidRPr="00791FAF" w:rsidRDefault="007B3AE0" w:rsidP="00492CD3">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4</w:t>
                  </w:r>
                </w:p>
                <w:p w:rsidR="007B3AE0" w:rsidRPr="00791FAF" w:rsidRDefault="007B3AE0" w:rsidP="00492CD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7B3AE0" w:rsidRPr="00791FAF" w:rsidRDefault="007B3AE0" w:rsidP="00492CD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№__</w:t>
                  </w:r>
                  <w:r>
                    <w:rPr>
                      <w:rFonts w:ascii="Times New Roman" w:hAnsi="Times New Roman" w:cs="Times New Roman"/>
                      <w:sz w:val="24"/>
                      <w:szCs w:val="24"/>
                    </w:rPr>
                    <w:t>____</w:t>
                  </w:r>
                  <w:r w:rsidRPr="00791FAF">
                    <w:rPr>
                      <w:rFonts w:ascii="Times New Roman" w:hAnsi="Times New Roman" w:cs="Times New Roman"/>
                      <w:sz w:val="24"/>
                      <w:szCs w:val="24"/>
                    </w:rPr>
                    <w:t>/</w:t>
                  </w:r>
                  <w:r>
                    <w:rPr>
                      <w:rFonts w:ascii="Times New Roman" w:hAnsi="Times New Roman" w:cs="Times New Roman"/>
                      <w:sz w:val="24"/>
                      <w:szCs w:val="24"/>
                    </w:rPr>
                    <w:t>__</w:t>
                  </w:r>
                  <w:r w:rsidRPr="00791FAF">
                    <w:rPr>
                      <w:rFonts w:ascii="Times New Roman" w:hAnsi="Times New Roman" w:cs="Times New Roman"/>
                      <w:sz w:val="24"/>
                      <w:szCs w:val="24"/>
                    </w:rPr>
                    <w:t>___</w:t>
                  </w:r>
                  <w:r>
                    <w:rPr>
                      <w:rFonts w:ascii="Times New Roman" w:hAnsi="Times New Roman" w:cs="Times New Roman"/>
                      <w:sz w:val="24"/>
                      <w:szCs w:val="24"/>
                    </w:rPr>
                    <w:t>_</w:t>
                  </w:r>
                  <w:r w:rsidRPr="00791FAF">
                    <w:rPr>
                      <w:rFonts w:ascii="Times New Roman" w:hAnsi="Times New Roman" w:cs="Times New Roman"/>
                      <w:sz w:val="24"/>
                      <w:szCs w:val="24"/>
                    </w:rPr>
                    <w:t>_/</w:t>
                  </w:r>
                  <w:r>
                    <w:rPr>
                      <w:rFonts w:ascii="Times New Roman" w:hAnsi="Times New Roman" w:cs="Times New Roman"/>
                      <w:sz w:val="24"/>
                      <w:szCs w:val="24"/>
                    </w:rPr>
                    <w:t>__</w:t>
                  </w:r>
                  <w:r w:rsidRPr="00791FAF">
                    <w:rPr>
                      <w:rFonts w:ascii="Times New Roman" w:hAnsi="Times New Roman" w:cs="Times New Roman"/>
                      <w:sz w:val="24"/>
                      <w:szCs w:val="24"/>
                    </w:rPr>
                    <w:t>__</w:t>
                  </w:r>
                  <w:r>
                    <w:rPr>
                      <w:rFonts w:ascii="Times New Roman" w:hAnsi="Times New Roman" w:cs="Times New Roman"/>
                      <w:sz w:val="24"/>
                      <w:szCs w:val="24"/>
                    </w:rPr>
                    <w:t>__</w:t>
                  </w:r>
                  <w:r w:rsidRPr="00791FAF">
                    <w:rPr>
                      <w:rFonts w:ascii="Times New Roman" w:hAnsi="Times New Roman" w:cs="Times New Roman"/>
                      <w:sz w:val="24"/>
                      <w:szCs w:val="24"/>
                    </w:rPr>
                    <w:t>_/___</w:t>
                  </w:r>
                  <w:r>
                    <w:rPr>
                      <w:rFonts w:ascii="Times New Roman" w:hAnsi="Times New Roman" w:cs="Times New Roman"/>
                      <w:sz w:val="24"/>
                      <w:szCs w:val="24"/>
                    </w:rPr>
                    <w:t>___</w:t>
                  </w:r>
                </w:p>
                <w:p w:rsidR="007B3AE0" w:rsidRPr="00791FAF" w:rsidRDefault="007B3AE0" w:rsidP="00492CD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от «___»_________201_</w:t>
                  </w:r>
                  <w:r>
                    <w:rPr>
                      <w:rFonts w:ascii="Times New Roman" w:hAnsi="Times New Roman" w:cs="Times New Roman"/>
                      <w:sz w:val="24"/>
                      <w:szCs w:val="24"/>
                    </w:rPr>
                    <w:t>__</w:t>
                  </w:r>
                  <w:r w:rsidRPr="00791FAF">
                    <w:rPr>
                      <w:rFonts w:ascii="Times New Roman" w:hAnsi="Times New Roman" w:cs="Times New Roman"/>
                      <w:sz w:val="24"/>
                      <w:szCs w:val="24"/>
                    </w:rPr>
                    <w:t xml:space="preserve"> г.</w:t>
                  </w:r>
                </w:p>
                <w:p w:rsidR="007B3AE0" w:rsidRPr="0084342D" w:rsidRDefault="007B3AE0" w:rsidP="00492CD3"/>
              </w:txbxContent>
            </v:textbox>
          </v:rect>
        </w:pict>
      </w:r>
    </w:p>
    <w:p w:rsidR="00492CD3" w:rsidRDefault="00492CD3" w:rsidP="00492CD3">
      <w:pPr>
        <w:pStyle w:val="afa"/>
        <w:ind w:firstLine="0"/>
        <w:jc w:val="center"/>
        <w:rPr>
          <w:sz w:val="28"/>
          <w:szCs w:val="28"/>
          <w:highlight w:val="cyan"/>
        </w:rPr>
      </w:pPr>
    </w:p>
    <w:p w:rsidR="00492CD3" w:rsidRDefault="00492CD3" w:rsidP="00492CD3">
      <w:pPr>
        <w:pStyle w:val="afa"/>
        <w:ind w:left="709" w:firstLine="0"/>
        <w:jc w:val="center"/>
        <w:rPr>
          <w:sz w:val="28"/>
          <w:szCs w:val="28"/>
        </w:rPr>
      </w:pPr>
    </w:p>
    <w:p w:rsidR="00492CD3" w:rsidRPr="00791FAF" w:rsidRDefault="00492CD3" w:rsidP="00492CD3">
      <w:pPr>
        <w:pStyle w:val="afa"/>
        <w:ind w:left="709" w:firstLine="0"/>
        <w:jc w:val="center"/>
        <w:rPr>
          <w:b/>
          <w:sz w:val="28"/>
          <w:szCs w:val="28"/>
        </w:rPr>
      </w:pPr>
      <w:r>
        <w:rPr>
          <w:b/>
          <w:sz w:val="28"/>
          <w:szCs w:val="28"/>
        </w:rPr>
        <w:t>Информация о составе владельцев.</w:t>
      </w:r>
    </w:p>
    <w:p w:rsidR="00492CD3" w:rsidRDefault="00492CD3" w:rsidP="00492CD3">
      <w:pPr>
        <w:pStyle w:val="afa"/>
        <w:ind w:firstLine="0"/>
        <w:jc w:val="center"/>
        <w:rPr>
          <w:sz w:val="28"/>
          <w:szCs w:val="28"/>
          <w:highlight w:val="cyan"/>
        </w:rPr>
      </w:pPr>
    </w:p>
    <w:p w:rsidR="00492CD3" w:rsidRPr="00161FC3" w:rsidRDefault="00492CD3" w:rsidP="00492CD3">
      <w:pPr>
        <w:pStyle w:val="afa"/>
        <w:ind w:right="142" w:firstLine="0"/>
        <w:jc w:val="center"/>
        <w:rPr>
          <w:sz w:val="28"/>
          <w:szCs w:val="28"/>
          <w:highlight w:val="cyan"/>
        </w:rPr>
      </w:pPr>
      <w:r w:rsidRPr="00A67DFD">
        <w:rPr>
          <w:sz w:val="28"/>
          <w:szCs w:val="28"/>
        </w:rPr>
        <w:object w:dxaOrig="15551" w:dyaOrig="6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05pt;height:322.45pt" o:ole="">
            <v:imagedata r:id="rId26" o:title=""/>
          </v:shape>
          <o:OLEObject Type="Embed" ProgID="Word.Document.12" ShapeID="_x0000_i1025" DrawAspect="Content" ObjectID="_1496566500" r:id="rId27"/>
        </w:object>
      </w:r>
    </w:p>
    <w:tbl>
      <w:tblPr>
        <w:tblpPr w:leftFromText="180" w:rightFromText="180" w:vertAnchor="text" w:horzAnchor="margin" w:tblpX="817" w:tblpY="265"/>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2"/>
        <w:gridCol w:w="6237"/>
      </w:tblGrid>
      <w:tr w:rsidR="00492CD3" w:rsidRPr="00FF220C" w:rsidTr="00492CD3">
        <w:trPr>
          <w:trHeight w:val="1098"/>
        </w:trPr>
        <w:tc>
          <w:tcPr>
            <w:tcW w:w="6912" w:type="dxa"/>
            <w:tcBorders>
              <w:top w:val="nil"/>
              <w:left w:val="nil"/>
              <w:bottom w:val="nil"/>
              <w:right w:val="nil"/>
            </w:tcBorders>
          </w:tcPr>
          <w:p w:rsidR="00492CD3" w:rsidRPr="00FF220C" w:rsidRDefault="00492CD3" w:rsidP="00492CD3">
            <w:r w:rsidRPr="00FF220C">
              <w:t>Заказчик:</w:t>
            </w:r>
          </w:p>
          <w:p w:rsidR="00492CD3" w:rsidRPr="00FF220C" w:rsidRDefault="00492CD3" w:rsidP="00492CD3"/>
          <w:p w:rsidR="00492CD3" w:rsidRPr="00FF220C" w:rsidRDefault="00492CD3" w:rsidP="00492CD3">
            <w:r w:rsidRPr="00FF220C">
              <w:t>________    ______________</w:t>
            </w:r>
          </w:p>
          <w:p w:rsidR="00492CD3" w:rsidRPr="00FF220C" w:rsidRDefault="00492CD3" w:rsidP="00492CD3">
            <w:pPr>
              <w:rPr>
                <w:vertAlign w:val="superscript"/>
              </w:rPr>
            </w:pPr>
            <w:r w:rsidRPr="00FF220C">
              <w:rPr>
                <w:vertAlign w:val="superscript"/>
              </w:rPr>
              <w:t xml:space="preserve">(подпись)                        (Ф.И.О.)                                                                         </w:t>
            </w:r>
          </w:p>
        </w:tc>
        <w:tc>
          <w:tcPr>
            <w:tcW w:w="6237" w:type="dxa"/>
            <w:tcBorders>
              <w:top w:val="nil"/>
              <w:left w:val="nil"/>
              <w:bottom w:val="nil"/>
              <w:right w:val="nil"/>
            </w:tcBorders>
          </w:tcPr>
          <w:p w:rsidR="00492CD3" w:rsidRPr="00FF220C" w:rsidRDefault="00492CD3" w:rsidP="00492CD3">
            <w:r w:rsidRPr="00FF220C">
              <w:t>Исполнитель:</w:t>
            </w:r>
          </w:p>
          <w:p w:rsidR="00492CD3" w:rsidRPr="00FF220C" w:rsidRDefault="00492CD3" w:rsidP="00492CD3"/>
          <w:p w:rsidR="00492CD3" w:rsidRPr="00FF220C" w:rsidRDefault="00492CD3" w:rsidP="00492CD3">
            <w:r w:rsidRPr="00FF220C">
              <w:t>________    ______________</w:t>
            </w:r>
          </w:p>
          <w:p w:rsidR="00492CD3" w:rsidRPr="00FF220C" w:rsidRDefault="00492CD3" w:rsidP="00492CD3">
            <w:pPr>
              <w:rPr>
                <w:vertAlign w:val="superscript"/>
              </w:rPr>
            </w:pPr>
            <w:r w:rsidRPr="00FF220C">
              <w:rPr>
                <w:vertAlign w:val="superscript"/>
              </w:rPr>
              <w:t xml:space="preserve">(подпись)                        (Ф.И.О.)                                                                         </w:t>
            </w:r>
          </w:p>
        </w:tc>
      </w:tr>
    </w:tbl>
    <w:p w:rsidR="00492CD3" w:rsidRPr="00DD676B" w:rsidRDefault="00492CD3" w:rsidP="00492CD3"/>
    <w:p w:rsidR="00492CD3" w:rsidRPr="00DD676B" w:rsidRDefault="00492CD3" w:rsidP="00492CD3"/>
    <w:p w:rsidR="00492CD3" w:rsidRDefault="00492CD3" w:rsidP="00492CD3">
      <w:pPr>
        <w:rPr>
          <w:highlight w:val="cyan"/>
        </w:rPr>
      </w:pPr>
    </w:p>
    <w:p w:rsidR="00492CD3" w:rsidRPr="00C677ED" w:rsidRDefault="00492CD3" w:rsidP="00492CD3">
      <w:pPr>
        <w:tabs>
          <w:tab w:val="left" w:pos="1995"/>
          <w:tab w:val="left" w:pos="11430"/>
        </w:tabs>
        <w:ind w:left="709"/>
        <w:sectPr w:rsidR="00492CD3" w:rsidRPr="00C677ED" w:rsidSect="00A67DFD">
          <w:pgSz w:w="16840" w:h="11907" w:orient="landscape" w:code="9"/>
          <w:pgMar w:top="1418" w:right="680" w:bottom="851" w:left="1134" w:header="794" w:footer="794" w:gutter="0"/>
          <w:cols w:space="720"/>
          <w:titlePg/>
          <w:docGrid w:linePitch="326"/>
        </w:sectPr>
      </w:pPr>
      <w:r>
        <w:tab/>
      </w:r>
    </w:p>
    <w:p w:rsidR="0063611F" w:rsidRPr="00C677ED" w:rsidRDefault="0063611F" w:rsidP="00C677ED">
      <w:pPr>
        <w:pStyle w:val="afa"/>
        <w:ind w:firstLine="0"/>
        <w:rPr>
          <w:sz w:val="24"/>
        </w:rPr>
      </w:pPr>
    </w:p>
    <w:p w:rsidR="00BB5CB2" w:rsidRPr="00C46A31" w:rsidRDefault="00BB5CB2" w:rsidP="00BB5CB2">
      <w:pPr>
        <w:pStyle w:val="afa"/>
        <w:ind w:firstLine="0"/>
        <w:jc w:val="right"/>
        <w:rPr>
          <w:sz w:val="28"/>
          <w:szCs w:val="28"/>
        </w:rPr>
      </w:pPr>
      <w:r>
        <w:rPr>
          <w:sz w:val="28"/>
          <w:szCs w:val="28"/>
        </w:rPr>
        <w:t>Приложение № 6</w:t>
      </w:r>
    </w:p>
    <w:p w:rsidR="00BB5CB2" w:rsidRPr="00C46A31" w:rsidRDefault="00BB5CB2" w:rsidP="00BB5CB2">
      <w:pPr>
        <w:pStyle w:val="afa"/>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 п/п</w:t>
            </w:r>
          </w:p>
        </w:tc>
        <w:tc>
          <w:tcPr>
            <w:tcW w:w="2299" w:type="dxa"/>
            <w:vAlign w:val="center"/>
          </w:tcPr>
          <w:p w:rsidR="00BB5CB2" w:rsidRPr="00C46A31" w:rsidRDefault="00BB5CB2" w:rsidP="004477B3">
            <w:pPr>
              <w:tabs>
                <w:tab w:val="left" w:pos="9639"/>
              </w:tabs>
              <w:jc w:val="center"/>
            </w:pPr>
            <w:r w:rsidRPr="00C46A31">
              <w:t>Занимаемая должность</w:t>
            </w:r>
          </w:p>
        </w:tc>
        <w:tc>
          <w:tcPr>
            <w:tcW w:w="2762" w:type="dxa"/>
            <w:vAlign w:val="center"/>
          </w:tcPr>
          <w:p w:rsidR="00BB5CB2" w:rsidRPr="00C46A31" w:rsidRDefault="00BB5CB2" w:rsidP="004477B3">
            <w:pPr>
              <w:tabs>
                <w:tab w:val="left" w:pos="9639"/>
              </w:tabs>
              <w:jc w:val="center"/>
            </w:pPr>
            <w:r w:rsidRPr="00C46A31">
              <w:t>Ф.И.О.</w:t>
            </w:r>
          </w:p>
        </w:tc>
        <w:tc>
          <w:tcPr>
            <w:tcW w:w="2160" w:type="dxa"/>
            <w:vAlign w:val="center"/>
          </w:tcPr>
          <w:p w:rsidR="00BB5CB2" w:rsidRPr="00C46A31" w:rsidRDefault="00BB5CB2" w:rsidP="004477B3">
            <w:pPr>
              <w:tabs>
                <w:tab w:val="left" w:pos="9639"/>
              </w:tabs>
              <w:jc w:val="center"/>
            </w:pPr>
            <w:r w:rsidRPr="00C46A31">
              <w:t>Образование и специальность</w:t>
            </w:r>
          </w:p>
        </w:tc>
        <w:tc>
          <w:tcPr>
            <w:tcW w:w="2247" w:type="dxa"/>
            <w:vAlign w:val="center"/>
          </w:tcPr>
          <w:p w:rsidR="00BB5CB2" w:rsidRPr="00C46A31" w:rsidRDefault="00BB5CB2" w:rsidP="004477B3">
            <w:pPr>
              <w:tabs>
                <w:tab w:val="left" w:pos="9639"/>
              </w:tabs>
              <w:jc w:val="center"/>
            </w:pPr>
            <w:r w:rsidRPr="00C46A31">
              <w:t>Стаж работы по профилю занимаемой должности</w:t>
            </w: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1</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2</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4477B3">
        <w:trPr>
          <w:trHeight w:val="1000"/>
          <w:jc w:val="center"/>
        </w:trPr>
        <w:tc>
          <w:tcPr>
            <w:tcW w:w="669" w:type="dxa"/>
            <w:vAlign w:val="center"/>
          </w:tcPr>
          <w:p w:rsidR="00BB5CB2" w:rsidRPr="00C46A31" w:rsidRDefault="00BB5CB2" w:rsidP="004477B3">
            <w:pPr>
              <w:tabs>
                <w:tab w:val="left" w:pos="9639"/>
              </w:tabs>
              <w:jc w:val="center"/>
            </w:pPr>
            <w:r w:rsidRPr="00C46A31">
              <w:t>№ п/п</w:t>
            </w:r>
          </w:p>
        </w:tc>
        <w:tc>
          <w:tcPr>
            <w:tcW w:w="3782" w:type="dxa"/>
            <w:vAlign w:val="center"/>
          </w:tcPr>
          <w:p w:rsidR="00BB5CB2" w:rsidRPr="00C46A31" w:rsidRDefault="00BB5CB2" w:rsidP="004477B3">
            <w:pPr>
              <w:tabs>
                <w:tab w:val="left" w:pos="9639"/>
              </w:tabs>
              <w:jc w:val="center"/>
            </w:pPr>
            <w:r w:rsidRPr="00C46A31">
              <w:t>Специальность</w:t>
            </w:r>
          </w:p>
          <w:p w:rsidR="00BB5CB2" w:rsidRPr="00C46A31" w:rsidRDefault="00BB5CB2" w:rsidP="004477B3">
            <w:pPr>
              <w:tabs>
                <w:tab w:val="left" w:pos="9639"/>
              </w:tabs>
              <w:jc w:val="center"/>
            </w:pPr>
            <w:r w:rsidRPr="00C46A31">
              <w:t>по каждому рабочему</w:t>
            </w:r>
          </w:p>
        </w:tc>
        <w:tc>
          <w:tcPr>
            <w:tcW w:w="1944" w:type="dxa"/>
            <w:vAlign w:val="center"/>
          </w:tcPr>
          <w:p w:rsidR="00BB5CB2" w:rsidRPr="00C46A31" w:rsidRDefault="00BB5CB2" w:rsidP="004477B3">
            <w:pPr>
              <w:tabs>
                <w:tab w:val="left" w:pos="9639"/>
              </w:tabs>
              <w:jc w:val="center"/>
            </w:pPr>
            <w:r w:rsidRPr="00C46A31">
              <w:t>Разряд, квалификация</w:t>
            </w:r>
          </w:p>
        </w:tc>
        <w:tc>
          <w:tcPr>
            <w:tcW w:w="2685" w:type="dxa"/>
            <w:vAlign w:val="center"/>
          </w:tcPr>
          <w:p w:rsidR="00BB5CB2" w:rsidRPr="00C46A31" w:rsidRDefault="00BB5CB2" w:rsidP="004477B3">
            <w:pPr>
              <w:tabs>
                <w:tab w:val="left" w:pos="9639"/>
              </w:tabs>
              <w:jc w:val="center"/>
            </w:pPr>
            <w:r w:rsidRPr="00C46A31">
              <w:t>Стаж работы по специальности</w:t>
            </w: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1</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2</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bl>
    <w:p w:rsidR="00BB5CB2" w:rsidRPr="00C46A31" w:rsidRDefault="00BB5CB2" w:rsidP="00BB5CB2">
      <w:pPr>
        <w:pStyle w:val="afa"/>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164AC8" w:rsidRPr="00C677ED" w:rsidRDefault="00BB5CB2" w:rsidP="00164AC8">
      <w:pPr>
        <w:pStyle w:val="afa"/>
        <w:ind w:firstLine="0"/>
        <w:jc w:val="right"/>
        <w:rPr>
          <w:sz w:val="28"/>
          <w:szCs w:val="28"/>
        </w:rPr>
      </w:pPr>
      <w:r>
        <w:rPr>
          <w:sz w:val="28"/>
          <w:szCs w:val="28"/>
        </w:rPr>
        <w:t>Приложение № 7</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164AC8" w:rsidRPr="00C677ED" w:rsidRDefault="00164AC8" w:rsidP="00164AC8">
      <w:pPr>
        <w:rPr>
          <w:sz w:val="28"/>
          <w:szCs w:val="28"/>
        </w:rPr>
      </w:pPr>
    </w:p>
    <w:p w:rsidR="00164AC8" w:rsidRPr="00C677ED" w:rsidRDefault="00164AC8" w:rsidP="00164AC8">
      <w:pPr>
        <w:tabs>
          <w:tab w:val="left" w:pos="9639"/>
        </w:tabs>
        <w:ind w:firstLine="567"/>
        <w:jc w:val="center"/>
        <w:rPr>
          <w:b/>
          <w:szCs w:val="28"/>
        </w:rPr>
      </w:pPr>
      <w:r w:rsidRPr="00C677ED">
        <w:rPr>
          <w:b/>
          <w:szCs w:val="28"/>
        </w:rPr>
        <w:t>СВЕДЕНИЯ О ПЛАНИРУЕМЫХ К ПРИВЛЕЧЕНИЮ СУБПОДРЯДНЫХ ОРГАНИЗАЦИЯХ</w:t>
      </w:r>
    </w:p>
    <w:p w:rsidR="00164AC8" w:rsidRPr="00C677ED" w:rsidRDefault="00164AC8" w:rsidP="00164AC8">
      <w:pPr>
        <w:tabs>
          <w:tab w:val="left" w:pos="9639"/>
        </w:tabs>
        <w:ind w:firstLine="567"/>
        <w:jc w:val="center"/>
        <w:rPr>
          <w:i/>
        </w:rPr>
      </w:pPr>
      <w:r w:rsidRPr="00C677ED">
        <w:rPr>
          <w:i/>
        </w:rPr>
        <w:t>(отдельный лист по каждому субподрядчику)</w:t>
      </w:r>
    </w:p>
    <w:p w:rsidR="00164AC8" w:rsidRPr="00C677ED" w:rsidRDefault="00164AC8" w:rsidP="00164AC8">
      <w:pPr>
        <w:tabs>
          <w:tab w:val="left" w:pos="9639"/>
        </w:tabs>
        <w:ind w:firstLine="567"/>
        <w:jc w:val="center"/>
        <w:rPr>
          <w:sz w:val="22"/>
        </w:rPr>
      </w:pPr>
    </w:p>
    <w:p w:rsidR="00164AC8" w:rsidRPr="00C677ED" w:rsidRDefault="00164AC8" w:rsidP="00164AC8">
      <w:pPr>
        <w:tabs>
          <w:tab w:val="left" w:pos="9639"/>
        </w:tabs>
        <w:ind w:firstLine="567"/>
        <w:jc w:val="center"/>
        <w:rPr>
          <w:b/>
          <w:sz w:val="28"/>
          <w:szCs w:val="28"/>
        </w:rPr>
      </w:pPr>
      <w:r w:rsidRPr="00C677ED">
        <w:rPr>
          <w:b/>
          <w:sz w:val="28"/>
          <w:szCs w:val="28"/>
        </w:rPr>
        <w:t>Наименование организации, фирмы:</w:t>
      </w:r>
    </w:p>
    <w:p w:rsidR="00164AC8" w:rsidRPr="00C677ED" w:rsidRDefault="00164AC8" w:rsidP="00164AC8">
      <w:pPr>
        <w:tabs>
          <w:tab w:val="left" w:pos="9639"/>
        </w:tabs>
        <w:ind w:firstLine="567"/>
        <w:rPr>
          <w:sz w:val="22"/>
        </w:rPr>
      </w:pPr>
      <w:r w:rsidRPr="00C677ED">
        <w:rPr>
          <w:sz w:val="22"/>
        </w:rPr>
        <w:t>____________________________________________________________________________</w:t>
      </w:r>
    </w:p>
    <w:p w:rsidR="00164AC8" w:rsidRPr="00C677ED" w:rsidRDefault="00164AC8" w:rsidP="00164AC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64AC8" w:rsidRPr="00C677ED" w:rsidTr="004477B3">
        <w:tc>
          <w:tcPr>
            <w:tcW w:w="3138" w:type="dxa"/>
          </w:tcPr>
          <w:p w:rsidR="00164AC8" w:rsidRPr="00C677ED" w:rsidRDefault="00164AC8" w:rsidP="004477B3">
            <w:pPr>
              <w:tabs>
                <w:tab w:val="left" w:pos="9639"/>
              </w:tabs>
              <w:rPr>
                <w:szCs w:val="28"/>
              </w:rPr>
            </w:pPr>
          </w:p>
        </w:tc>
        <w:tc>
          <w:tcPr>
            <w:tcW w:w="3426" w:type="dxa"/>
            <w:gridSpan w:val="2"/>
            <w:vAlign w:val="center"/>
          </w:tcPr>
          <w:p w:rsidR="00164AC8" w:rsidRPr="00C677ED" w:rsidRDefault="00164AC8" w:rsidP="004477B3">
            <w:pPr>
              <w:tabs>
                <w:tab w:val="left" w:pos="9639"/>
              </w:tabs>
              <w:jc w:val="center"/>
              <w:rPr>
                <w:szCs w:val="28"/>
              </w:rPr>
            </w:pPr>
            <w:r w:rsidRPr="00C677ED">
              <w:rPr>
                <w:szCs w:val="28"/>
              </w:rPr>
              <w:t>Головная фирма</w:t>
            </w:r>
          </w:p>
        </w:tc>
        <w:tc>
          <w:tcPr>
            <w:tcW w:w="3156" w:type="dxa"/>
            <w:vAlign w:val="center"/>
          </w:tcPr>
          <w:p w:rsidR="00164AC8" w:rsidRPr="00C677ED" w:rsidRDefault="00164AC8" w:rsidP="004477B3">
            <w:pPr>
              <w:tabs>
                <w:tab w:val="left" w:pos="9639"/>
              </w:tabs>
              <w:jc w:val="center"/>
              <w:rPr>
                <w:szCs w:val="28"/>
              </w:rPr>
            </w:pPr>
            <w:r w:rsidRPr="00C677ED">
              <w:rPr>
                <w:szCs w:val="28"/>
              </w:rPr>
              <w:t>Филиалы и дочерние предприятия</w:t>
            </w:r>
          </w:p>
        </w:tc>
      </w:tr>
      <w:tr w:rsidR="00164AC8" w:rsidRPr="00C677ED" w:rsidTr="004477B3">
        <w:trPr>
          <w:trHeight w:val="391"/>
        </w:trPr>
        <w:tc>
          <w:tcPr>
            <w:tcW w:w="3138" w:type="dxa"/>
          </w:tcPr>
          <w:p w:rsidR="00164AC8" w:rsidRPr="00C677ED" w:rsidRDefault="00164AC8" w:rsidP="004477B3">
            <w:pPr>
              <w:tabs>
                <w:tab w:val="left" w:pos="9639"/>
              </w:tabs>
            </w:pPr>
            <w:r w:rsidRPr="00C677ED">
              <w:t>Адрес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6"/>
        </w:trPr>
        <w:tc>
          <w:tcPr>
            <w:tcW w:w="3138" w:type="dxa"/>
          </w:tcPr>
          <w:p w:rsidR="00164AC8" w:rsidRPr="00C677ED" w:rsidRDefault="00164AC8" w:rsidP="004477B3">
            <w:pPr>
              <w:tabs>
                <w:tab w:val="left" w:pos="9639"/>
              </w:tabs>
            </w:pPr>
            <w:r w:rsidRPr="00C677ED">
              <w:t>Телефон</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5"/>
        </w:trPr>
        <w:tc>
          <w:tcPr>
            <w:tcW w:w="3138" w:type="dxa"/>
          </w:tcPr>
          <w:p w:rsidR="00164AC8" w:rsidRPr="00C677ED" w:rsidRDefault="00164AC8" w:rsidP="004477B3">
            <w:pPr>
              <w:tabs>
                <w:tab w:val="left" w:pos="9639"/>
              </w:tabs>
            </w:pPr>
            <w:r w:rsidRPr="00C677ED">
              <w:t>Факс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1"/>
        </w:trPr>
        <w:tc>
          <w:tcPr>
            <w:tcW w:w="3138" w:type="dxa"/>
          </w:tcPr>
          <w:p w:rsidR="00164AC8" w:rsidRPr="00C677ED" w:rsidRDefault="00164AC8" w:rsidP="004477B3">
            <w:pPr>
              <w:tabs>
                <w:tab w:val="left" w:pos="9639"/>
              </w:tabs>
            </w:pPr>
            <w:r w:rsidRPr="00C677ED">
              <w:t>Ответственное лицо</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8"/>
        </w:trPr>
        <w:tc>
          <w:tcPr>
            <w:tcW w:w="3138" w:type="dxa"/>
          </w:tcPr>
          <w:p w:rsidR="00164AC8" w:rsidRPr="00C677ED" w:rsidRDefault="00164AC8" w:rsidP="004477B3">
            <w:pPr>
              <w:tabs>
                <w:tab w:val="left" w:pos="9639"/>
              </w:tabs>
            </w:pPr>
            <w:r w:rsidRPr="00C677ED">
              <w:t>Форма (ООО, ЗАО и т.д.)</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3"/>
        </w:trPr>
        <w:tc>
          <w:tcPr>
            <w:tcW w:w="3138" w:type="dxa"/>
          </w:tcPr>
          <w:p w:rsidR="00164AC8" w:rsidRPr="00C677ED" w:rsidRDefault="00164AC8" w:rsidP="004477B3">
            <w:pPr>
              <w:tabs>
                <w:tab w:val="left" w:pos="9639"/>
              </w:tabs>
            </w:pPr>
            <w:r w:rsidRPr="00C677ED">
              <w:t>Уставный капитал</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505"/>
        </w:trPr>
        <w:tc>
          <w:tcPr>
            <w:tcW w:w="3138" w:type="dxa"/>
            <w:tcBorders>
              <w:bottom w:val="nil"/>
            </w:tcBorders>
          </w:tcPr>
          <w:p w:rsidR="00164AC8" w:rsidRPr="00C677ED" w:rsidRDefault="00164AC8" w:rsidP="004477B3">
            <w:pPr>
              <w:tabs>
                <w:tab w:val="left" w:pos="9639"/>
              </w:tabs>
            </w:pPr>
            <w:r w:rsidRPr="00C677ED">
              <w:t>Сфера деятельности</w:t>
            </w:r>
          </w:p>
        </w:tc>
        <w:tc>
          <w:tcPr>
            <w:tcW w:w="3426" w:type="dxa"/>
            <w:gridSpan w:val="2"/>
            <w:tcBorders>
              <w:bottom w:val="nil"/>
            </w:tcBorders>
          </w:tcPr>
          <w:p w:rsidR="00164AC8" w:rsidRPr="00C677ED" w:rsidRDefault="00164AC8" w:rsidP="004477B3">
            <w:pPr>
              <w:tabs>
                <w:tab w:val="left" w:pos="9639"/>
              </w:tabs>
              <w:jc w:val="center"/>
            </w:pPr>
          </w:p>
        </w:tc>
        <w:tc>
          <w:tcPr>
            <w:tcW w:w="3156" w:type="dxa"/>
            <w:tcBorders>
              <w:bottom w:val="nil"/>
            </w:tcBorders>
          </w:tcPr>
          <w:p w:rsidR="00164AC8" w:rsidRPr="00C677ED" w:rsidRDefault="00164AC8" w:rsidP="004477B3">
            <w:pPr>
              <w:tabs>
                <w:tab w:val="left" w:pos="9639"/>
              </w:tabs>
              <w:jc w:val="center"/>
            </w:pPr>
          </w:p>
        </w:tc>
      </w:tr>
      <w:tr w:rsidR="00164AC8" w:rsidRPr="00C677ED" w:rsidTr="004477B3">
        <w:tc>
          <w:tcPr>
            <w:tcW w:w="3138" w:type="dxa"/>
            <w:tcBorders>
              <w:right w:val="nil"/>
            </w:tcBorders>
          </w:tcPr>
          <w:p w:rsidR="00164AC8" w:rsidRPr="00C677ED" w:rsidRDefault="00164AC8" w:rsidP="004477B3">
            <w:pPr>
              <w:tabs>
                <w:tab w:val="left" w:pos="9639"/>
              </w:tabs>
            </w:pPr>
            <w:r w:rsidRPr="00C677ED">
              <w:t>Руководитель:</w:t>
            </w:r>
          </w:p>
        </w:tc>
        <w:tc>
          <w:tcPr>
            <w:tcW w:w="3426" w:type="dxa"/>
            <w:gridSpan w:val="2"/>
            <w:tcBorders>
              <w:left w:val="nil"/>
              <w:right w:val="nil"/>
            </w:tcBorders>
          </w:tcPr>
          <w:p w:rsidR="00164AC8" w:rsidRPr="00C677ED" w:rsidRDefault="00164AC8" w:rsidP="004477B3">
            <w:pPr>
              <w:tabs>
                <w:tab w:val="left" w:pos="9639"/>
              </w:tabs>
            </w:pPr>
            <w:r w:rsidRPr="00C677ED">
              <w:t>Дата:</w:t>
            </w:r>
          </w:p>
        </w:tc>
        <w:tc>
          <w:tcPr>
            <w:tcW w:w="3156" w:type="dxa"/>
            <w:tcBorders>
              <w:left w:val="nil"/>
            </w:tcBorders>
          </w:tcPr>
          <w:p w:rsidR="00164AC8" w:rsidRPr="00C677ED" w:rsidRDefault="00164AC8" w:rsidP="004477B3">
            <w:pPr>
              <w:tabs>
                <w:tab w:val="left" w:pos="9639"/>
              </w:tabs>
            </w:pPr>
            <w:r w:rsidRPr="00C677ED">
              <w:t>Печать/подпись (субподрядчика)</w:t>
            </w:r>
          </w:p>
        </w:tc>
      </w:tr>
      <w:tr w:rsidR="00164AC8" w:rsidRPr="00C677ED" w:rsidTr="004477B3">
        <w:trPr>
          <w:cantSplit/>
        </w:trPr>
        <w:tc>
          <w:tcPr>
            <w:tcW w:w="9720" w:type="dxa"/>
            <w:gridSpan w:val="4"/>
          </w:tcPr>
          <w:p w:rsidR="00164AC8" w:rsidRPr="00C677ED" w:rsidRDefault="00164AC8" w:rsidP="004477B3">
            <w:pPr>
              <w:tabs>
                <w:tab w:val="left" w:pos="9639"/>
              </w:tabs>
              <w:jc w:val="center"/>
            </w:pPr>
          </w:p>
        </w:tc>
      </w:tr>
      <w:tr w:rsidR="00164AC8" w:rsidRPr="00C677ED" w:rsidTr="004477B3">
        <w:trPr>
          <w:cantSplit/>
        </w:trPr>
        <w:tc>
          <w:tcPr>
            <w:tcW w:w="4782" w:type="dxa"/>
            <w:gridSpan w:val="2"/>
            <w:vMerge w:val="restart"/>
            <w:vAlign w:val="center"/>
          </w:tcPr>
          <w:p w:rsidR="00164AC8" w:rsidRPr="00C677ED" w:rsidRDefault="00164AC8" w:rsidP="004477B3">
            <w:pPr>
              <w:tabs>
                <w:tab w:val="left" w:pos="9639"/>
              </w:tabs>
            </w:pPr>
            <w:r w:rsidRPr="00C677ED">
              <w:t>Виды работ, передаваемые субподрядчику по предмету конкурса</w:t>
            </w:r>
          </w:p>
        </w:tc>
        <w:tc>
          <w:tcPr>
            <w:tcW w:w="4938" w:type="dxa"/>
            <w:gridSpan w:val="2"/>
          </w:tcPr>
          <w:p w:rsidR="00164AC8" w:rsidRPr="00C677ED" w:rsidRDefault="00164AC8" w:rsidP="004477B3">
            <w:pPr>
              <w:tabs>
                <w:tab w:val="left" w:pos="9639"/>
              </w:tabs>
              <w:jc w:val="center"/>
            </w:pPr>
            <w:r w:rsidRPr="00C677ED">
              <w:t>Передаваемые объемы работ</w:t>
            </w:r>
          </w:p>
        </w:tc>
      </w:tr>
      <w:tr w:rsidR="00164AC8" w:rsidRPr="00C677ED" w:rsidTr="004477B3">
        <w:trPr>
          <w:cantSplit/>
        </w:trPr>
        <w:tc>
          <w:tcPr>
            <w:tcW w:w="4782" w:type="dxa"/>
            <w:gridSpan w:val="2"/>
            <w:vMerge/>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r w:rsidRPr="00C677ED">
              <w:t>В физических единицах</w:t>
            </w:r>
          </w:p>
        </w:tc>
        <w:tc>
          <w:tcPr>
            <w:tcW w:w="3156" w:type="dxa"/>
            <w:vAlign w:val="center"/>
          </w:tcPr>
          <w:p w:rsidR="00164AC8" w:rsidRPr="00C677ED" w:rsidRDefault="00164AC8" w:rsidP="004477B3">
            <w:pPr>
              <w:tabs>
                <w:tab w:val="left" w:pos="9639"/>
              </w:tabs>
              <w:jc w:val="center"/>
            </w:pPr>
            <w:r w:rsidRPr="00C677ED">
              <w:t>В % к общему объему работ по предмету конкурса</w:t>
            </w: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6564" w:type="dxa"/>
            <w:gridSpan w:val="3"/>
          </w:tcPr>
          <w:p w:rsidR="00164AC8" w:rsidRPr="00C677ED" w:rsidRDefault="00164AC8" w:rsidP="004477B3">
            <w:pPr>
              <w:tabs>
                <w:tab w:val="left" w:pos="9639"/>
              </w:tabs>
            </w:pPr>
            <w:r w:rsidRPr="00C677ED">
              <w:t>Итого % передаваемых субподрядчику объёмов работ к общему объёму работ по предмету конкурса</w:t>
            </w:r>
          </w:p>
        </w:tc>
        <w:tc>
          <w:tcPr>
            <w:tcW w:w="3156" w:type="dxa"/>
          </w:tcPr>
          <w:p w:rsidR="00164AC8" w:rsidRPr="00C677ED" w:rsidRDefault="00164AC8" w:rsidP="004477B3">
            <w:pPr>
              <w:tabs>
                <w:tab w:val="left" w:pos="9639"/>
              </w:tabs>
              <w:jc w:val="center"/>
            </w:pPr>
          </w:p>
        </w:tc>
      </w:tr>
    </w:tbl>
    <w:p w:rsidR="00164AC8" w:rsidRPr="00C677ED" w:rsidRDefault="00164AC8" w:rsidP="00164AC8">
      <w:pPr>
        <w:tabs>
          <w:tab w:val="left" w:pos="9639"/>
        </w:tabs>
        <w:ind w:firstLine="720"/>
        <w:jc w:val="both"/>
        <w:rPr>
          <w:szCs w:val="28"/>
        </w:rPr>
      </w:pPr>
      <w:r w:rsidRPr="00C677ED">
        <w:rPr>
          <w:szCs w:val="28"/>
        </w:rPr>
        <w:t>Приложения:</w:t>
      </w:r>
    </w:p>
    <w:p w:rsidR="00164AC8" w:rsidRPr="00C677ED" w:rsidRDefault="00164AC8" w:rsidP="00164AC8">
      <w:pPr>
        <w:tabs>
          <w:tab w:val="left" w:pos="9639"/>
        </w:tabs>
        <w:ind w:firstLine="720"/>
        <w:jc w:val="both"/>
        <w:rPr>
          <w:szCs w:val="28"/>
        </w:rPr>
      </w:pPr>
      <w:r w:rsidRPr="00C677E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64AC8" w:rsidRPr="00C677ED" w:rsidRDefault="00164AC8" w:rsidP="00164AC8">
      <w:pPr>
        <w:tabs>
          <w:tab w:val="left" w:pos="9639"/>
        </w:tabs>
        <w:ind w:firstLine="720"/>
        <w:jc w:val="both"/>
        <w:rPr>
          <w:szCs w:val="28"/>
        </w:rPr>
      </w:pPr>
      <w:r w:rsidRPr="00C677E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64AC8" w:rsidRPr="00C677ED" w:rsidRDefault="00164AC8" w:rsidP="00164AC8">
      <w:pPr>
        <w:pStyle w:val="3"/>
        <w:spacing w:before="0" w:after="0"/>
        <w:rPr>
          <w:rFonts w:ascii="Times New Roman" w:hAnsi="Times New Roman"/>
          <w:sz w:val="28"/>
          <w:szCs w:val="28"/>
        </w:rPr>
      </w:pPr>
    </w:p>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164AC8" w:rsidRDefault="002416B4" w:rsidP="006C3A2D">
      <w:pPr>
        <w:pStyle w:val="32"/>
        <w:suppressAutoHyphens/>
        <w:spacing w:after="0"/>
        <w:rPr>
          <w:sz w:val="28"/>
          <w:szCs w:val="28"/>
        </w:rPr>
      </w:pPr>
      <w:r>
        <w:rPr>
          <w:sz w:val="28"/>
          <w:szCs w:val="28"/>
        </w:rPr>
        <w:t>"____" _________ 201__ г.</w:t>
      </w:r>
    </w:p>
    <w:p w:rsidR="00ED0D19" w:rsidRDefault="00ED0D19" w:rsidP="006C3A2D">
      <w:pPr>
        <w:pStyle w:val="32"/>
        <w:suppressAutoHyphens/>
        <w:spacing w:after="0"/>
        <w:rPr>
          <w:sz w:val="28"/>
          <w:szCs w:val="28"/>
        </w:rPr>
      </w:pPr>
    </w:p>
    <w:p w:rsidR="00ED0D19" w:rsidRDefault="00ED0D19" w:rsidP="006C3A2D">
      <w:pPr>
        <w:pStyle w:val="32"/>
        <w:suppressAutoHyphens/>
        <w:spacing w:after="0"/>
        <w:rPr>
          <w:sz w:val="28"/>
          <w:szCs w:val="28"/>
        </w:rPr>
      </w:pPr>
    </w:p>
    <w:p w:rsidR="00ED0D19" w:rsidRPr="00C677ED" w:rsidRDefault="00ED0D19" w:rsidP="00ED0D19">
      <w:pPr>
        <w:pStyle w:val="afa"/>
        <w:ind w:firstLine="0"/>
        <w:jc w:val="right"/>
        <w:rPr>
          <w:sz w:val="28"/>
          <w:szCs w:val="28"/>
        </w:rPr>
      </w:pPr>
      <w:r>
        <w:rPr>
          <w:sz w:val="28"/>
          <w:szCs w:val="28"/>
        </w:rPr>
        <w:t>Приложение № 8</w:t>
      </w:r>
    </w:p>
    <w:p w:rsidR="00ED0D19" w:rsidRPr="00C677ED" w:rsidRDefault="00ED0D19" w:rsidP="00ED0D19">
      <w:pPr>
        <w:pStyle w:val="afa"/>
        <w:ind w:firstLine="0"/>
        <w:jc w:val="right"/>
        <w:rPr>
          <w:sz w:val="28"/>
          <w:szCs w:val="28"/>
        </w:rPr>
      </w:pPr>
      <w:r w:rsidRPr="00C677ED">
        <w:rPr>
          <w:sz w:val="28"/>
          <w:szCs w:val="28"/>
        </w:rPr>
        <w:t>к документации о закупке</w:t>
      </w:r>
    </w:p>
    <w:p w:rsidR="00ED0D19" w:rsidRDefault="00ED0D19" w:rsidP="006C3A2D">
      <w:pPr>
        <w:pStyle w:val="32"/>
        <w:suppressAutoHyphens/>
        <w:spacing w:after="0"/>
        <w:rPr>
          <w:sz w:val="28"/>
          <w:szCs w:val="28"/>
        </w:rPr>
      </w:pPr>
    </w:p>
    <w:p w:rsidR="00ED0D19" w:rsidRDefault="00ED0D19" w:rsidP="00ED0D19">
      <w:pPr>
        <w:pStyle w:val="afa"/>
        <w:ind w:firstLine="0"/>
        <w:jc w:val="center"/>
        <w:rPr>
          <w:b/>
          <w:sz w:val="24"/>
        </w:rPr>
      </w:pPr>
    </w:p>
    <w:p w:rsidR="00ED0D19" w:rsidRPr="00676C36" w:rsidRDefault="00ED0D19" w:rsidP="00ED0D19">
      <w:pPr>
        <w:pStyle w:val="afa"/>
        <w:ind w:firstLine="0"/>
        <w:jc w:val="center"/>
        <w:rPr>
          <w:b/>
          <w:sz w:val="24"/>
        </w:rPr>
      </w:pPr>
      <w:r w:rsidRPr="00676C36">
        <w:rPr>
          <w:b/>
          <w:sz w:val="24"/>
        </w:rPr>
        <w:t>ОПИСЬ ДОКУМЕНТОВ</w:t>
      </w:r>
    </w:p>
    <w:p w:rsidR="00ED0D19" w:rsidRPr="00676C36" w:rsidRDefault="00ED0D19" w:rsidP="00ED0D19">
      <w:pPr>
        <w:pStyle w:val="afa"/>
        <w:ind w:firstLine="0"/>
        <w:jc w:val="center"/>
        <w:rPr>
          <w:b/>
          <w:sz w:val="24"/>
        </w:rPr>
      </w:pPr>
      <w:r w:rsidRPr="00676C36">
        <w:rPr>
          <w:b/>
          <w:sz w:val="24"/>
        </w:rPr>
        <w:t>входящих в состав заявки на участие в Открытом кон</w:t>
      </w:r>
      <w:r>
        <w:rPr>
          <w:b/>
          <w:sz w:val="24"/>
        </w:rPr>
        <w:t xml:space="preserve">курсе </w:t>
      </w:r>
      <w:r w:rsidRPr="008174EB">
        <w:rPr>
          <w:b/>
          <w:sz w:val="24"/>
        </w:rPr>
        <w:t>№ ОК/0</w:t>
      </w:r>
      <w:r>
        <w:rPr>
          <w:b/>
          <w:sz w:val="24"/>
        </w:rPr>
        <w:t>137</w:t>
      </w:r>
      <w:r w:rsidRPr="008174EB">
        <w:rPr>
          <w:b/>
          <w:sz w:val="24"/>
        </w:rPr>
        <w:t>-15</w:t>
      </w:r>
    </w:p>
    <w:p w:rsidR="00ED0D19" w:rsidRPr="00676C36" w:rsidRDefault="00ED0D19" w:rsidP="00ED0D19">
      <w:pPr>
        <w:pStyle w:val="afa"/>
        <w:ind w:firstLine="0"/>
        <w:jc w:val="center"/>
        <w:rPr>
          <w:sz w:val="24"/>
        </w:rPr>
      </w:pPr>
    </w:p>
    <w:p w:rsidR="00ED0D19" w:rsidRDefault="00ED0D19" w:rsidP="00ED0D19">
      <w:pPr>
        <w:pStyle w:val="afa"/>
        <w:rPr>
          <w:sz w:val="24"/>
        </w:rPr>
      </w:pPr>
      <w:r>
        <w:rPr>
          <w:sz w:val="24"/>
        </w:rPr>
        <w:t>Настоящим_________________________подтверждает подлинность и достоверность</w:t>
      </w:r>
    </w:p>
    <w:p w:rsidR="00ED0D19" w:rsidRPr="00676C36" w:rsidRDefault="00ED0D19" w:rsidP="00ED0D19">
      <w:pPr>
        <w:pStyle w:val="afa"/>
        <w:rPr>
          <w:sz w:val="24"/>
        </w:rPr>
      </w:pPr>
      <w:r>
        <w:rPr>
          <w:i/>
          <w:sz w:val="18"/>
          <w:szCs w:val="18"/>
        </w:rPr>
        <w:t xml:space="preserve">                         (наименование участника закупки)</w:t>
      </w:r>
    </w:p>
    <w:p w:rsidR="00ED0D19" w:rsidRDefault="00ED0D19" w:rsidP="00ED0D19">
      <w:pPr>
        <w:pStyle w:val="afa"/>
        <w:rPr>
          <w:sz w:val="24"/>
        </w:rPr>
      </w:pPr>
      <w:r>
        <w:rPr>
          <w:sz w:val="24"/>
        </w:rPr>
        <w:t xml:space="preserve">представленных в состав заявки на участие в Открытом конкурсе </w:t>
      </w:r>
      <w:r w:rsidRPr="00254F11">
        <w:rPr>
          <w:sz w:val="24"/>
        </w:rPr>
        <w:t>№ОК/</w:t>
      </w:r>
      <w:r>
        <w:rPr>
          <w:sz w:val="24"/>
        </w:rPr>
        <w:t>0137</w:t>
      </w:r>
      <w:r w:rsidRPr="004D45A6">
        <w:rPr>
          <w:sz w:val="24"/>
        </w:rPr>
        <w:t>-15</w:t>
      </w:r>
      <w:r>
        <w:rPr>
          <w:sz w:val="24"/>
        </w:rPr>
        <w:t xml:space="preserve"> следующих документов и сведений:</w:t>
      </w:r>
    </w:p>
    <w:p w:rsidR="00ED0D19" w:rsidRDefault="00ED0D19" w:rsidP="00ED0D19">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ED0D19" w:rsidRPr="00B872E5" w:rsidTr="007B3AE0">
        <w:tc>
          <w:tcPr>
            <w:tcW w:w="534" w:type="dxa"/>
          </w:tcPr>
          <w:p w:rsidR="00ED0D19" w:rsidRPr="00B872E5" w:rsidRDefault="00ED0D19" w:rsidP="007B3AE0">
            <w:pPr>
              <w:pStyle w:val="afa"/>
              <w:ind w:firstLine="0"/>
              <w:jc w:val="center"/>
              <w:rPr>
                <w:sz w:val="20"/>
                <w:szCs w:val="20"/>
              </w:rPr>
            </w:pPr>
            <w:r w:rsidRPr="00B872E5">
              <w:rPr>
                <w:sz w:val="20"/>
                <w:szCs w:val="20"/>
              </w:rPr>
              <w:t>№ п/п</w:t>
            </w:r>
          </w:p>
        </w:tc>
        <w:tc>
          <w:tcPr>
            <w:tcW w:w="7263" w:type="dxa"/>
            <w:vAlign w:val="center"/>
          </w:tcPr>
          <w:p w:rsidR="00ED0D19" w:rsidRPr="00B872E5" w:rsidRDefault="00ED0D19" w:rsidP="007B3AE0">
            <w:pPr>
              <w:pStyle w:val="afa"/>
              <w:ind w:right="-108" w:firstLine="0"/>
              <w:jc w:val="center"/>
              <w:rPr>
                <w:sz w:val="20"/>
                <w:szCs w:val="20"/>
              </w:rPr>
            </w:pPr>
            <w:r w:rsidRPr="00B872E5">
              <w:rPr>
                <w:sz w:val="20"/>
                <w:szCs w:val="20"/>
              </w:rPr>
              <w:t>Наименование</w:t>
            </w:r>
          </w:p>
        </w:tc>
        <w:tc>
          <w:tcPr>
            <w:tcW w:w="1225" w:type="dxa"/>
          </w:tcPr>
          <w:p w:rsidR="00ED0D19" w:rsidRPr="00B872E5" w:rsidRDefault="00ED0D19" w:rsidP="007B3AE0">
            <w:pPr>
              <w:pStyle w:val="afa"/>
              <w:ind w:firstLine="0"/>
              <w:jc w:val="center"/>
              <w:rPr>
                <w:sz w:val="20"/>
                <w:szCs w:val="20"/>
              </w:rPr>
            </w:pPr>
            <w:r w:rsidRPr="00B872E5">
              <w:rPr>
                <w:sz w:val="20"/>
                <w:szCs w:val="20"/>
              </w:rPr>
              <w:t>Количество листов</w:t>
            </w:r>
          </w:p>
        </w:tc>
        <w:tc>
          <w:tcPr>
            <w:tcW w:w="1100" w:type="dxa"/>
          </w:tcPr>
          <w:p w:rsidR="00ED0D19" w:rsidRPr="00B872E5" w:rsidRDefault="00ED0D19" w:rsidP="007B3AE0">
            <w:pPr>
              <w:pStyle w:val="afa"/>
              <w:ind w:firstLine="0"/>
              <w:jc w:val="center"/>
              <w:rPr>
                <w:sz w:val="20"/>
                <w:szCs w:val="20"/>
              </w:rPr>
            </w:pPr>
            <w:r w:rsidRPr="00B872E5">
              <w:rPr>
                <w:sz w:val="20"/>
                <w:szCs w:val="20"/>
              </w:rPr>
              <w:t>Номер страницы</w:t>
            </w:r>
          </w:p>
        </w:tc>
      </w:tr>
      <w:tr w:rsidR="00ED0D19" w:rsidRPr="00B872E5" w:rsidTr="007B3AE0">
        <w:tc>
          <w:tcPr>
            <w:tcW w:w="534" w:type="dxa"/>
          </w:tcPr>
          <w:p w:rsidR="00ED0D19" w:rsidRPr="00B872E5" w:rsidRDefault="00ED0D19" w:rsidP="007B3AE0">
            <w:pPr>
              <w:pStyle w:val="Default"/>
              <w:rPr>
                <w:color w:val="auto"/>
                <w:sz w:val="18"/>
                <w:szCs w:val="18"/>
              </w:rPr>
            </w:pPr>
            <w:r>
              <w:rPr>
                <w:color w:val="auto"/>
                <w:sz w:val="18"/>
                <w:szCs w:val="18"/>
              </w:rPr>
              <w:t>1.</w:t>
            </w:r>
          </w:p>
        </w:tc>
        <w:tc>
          <w:tcPr>
            <w:tcW w:w="7263" w:type="dxa"/>
            <w:vAlign w:val="center"/>
          </w:tcPr>
          <w:p w:rsidR="00ED0D19" w:rsidRPr="00B872E5" w:rsidRDefault="00ED0D19" w:rsidP="007B3AE0">
            <w:pPr>
              <w:pStyle w:val="Default"/>
              <w:rPr>
                <w:color w:val="auto"/>
                <w:sz w:val="18"/>
                <w:szCs w:val="18"/>
              </w:rPr>
            </w:pPr>
          </w:p>
        </w:tc>
        <w:tc>
          <w:tcPr>
            <w:tcW w:w="1225" w:type="dxa"/>
          </w:tcPr>
          <w:p w:rsidR="00ED0D19" w:rsidRPr="00B872E5" w:rsidRDefault="00ED0D19" w:rsidP="007B3AE0">
            <w:pPr>
              <w:pStyle w:val="afa"/>
              <w:ind w:firstLine="0"/>
              <w:jc w:val="left"/>
              <w:rPr>
                <w:sz w:val="20"/>
                <w:szCs w:val="20"/>
              </w:rPr>
            </w:pPr>
          </w:p>
        </w:tc>
        <w:tc>
          <w:tcPr>
            <w:tcW w:w="1100" w:type="dxa"/>
          </w:tcPr>
          <w:p w:rsidR="00ED0D19" w:rsidRPr="00B872E5" w:rsidRDefault="00ED0D19" w:rsidP="007B3AE0">
            <w:pPr>
              <w:pStyle w:val="afa"/>
              <w:ind w:firstLine="0"/>
              <w:jc w:val="left"/>
              <w:rPr>
                <w:sz w:val="20"/>
                <w:szCs w:val="20"/>
              </w:rPr>
            </w:pPr>
          </w:p>
        </w:tc>
      </w:tr>
      <w:tr w:rsidR="00ED0D19" w:rsidRPr="00B872E5" w:rsidTr="007B3AE0">
        <w:tc>
          <w:tcPr>
            <w:tcW w:w="534" w:type="dxa"/>
          </w:tcPr>
          <w:p w:rsidR="00ED0D19" w:rsidRPr="00B872E5" w:rsidRDefault="00ED0D19" w:rsidP="007B3AE0">
            <w:pPr>
              <w:pStyle w:val="Default"/>
              <w:rPr>
                <w:color w:val="auto"/>
                <w:sz w:val="18"/>
                <w:szCs w:val="18"/>
              </w:rPr>
            </w:pPr>
            <w:r>
              <w:rPr>
                <w:color w:val="auto"/>
                <w:sz w:val="18"/>
                <w:szCs w:val="18"/>
              </w:rPr>
              <w:t>2.</w:t>
            </w:r>
          </w:p>
        </w:tc>
        <w:tc>
          <w:tcPr>
            <w:tcW w:w="7263" w:type="dxa"/>
            <w:vAlign w:val="center"/>
          </w:tcPr>
          <w:p w:rsidR="00ED0D19" w:rsidRPr="00B872E5" w:rsidRDefault="00ED0D19" w:rsidP="007B3AE0">
            <w:pPr>
              <w:pStyle w:val="Default"/>
              <w:rPr>
                <w:color w:val="auto"/>
                <w:sz w:val="18"/>
                <w:szCs w:val="18"/>
              </w:rPr>
            </w:pPr>
          </w:p>
        </w:tc>
        <w:tc>
          <w:tcPr>
            <w:tcW w:w="1225" w:type="dxa"/>
          </w:tcPr>
          <w:p w:rsidR="00ED0D19" w:rsidRPr="00B872E5" w:rsidRDefault="00ED0D19" w:rsidP="007B3AE0">
            <w:pPr>
              <w:pStyle w:val="afa"/>
              <w:ind w:firstLine="0"/>
              <w:jc w:val="left"/>
              <w:rPr>
                <w:sz w:val="20"/>
                <w:szCs w:val="20"/>
              </w:rPr>
            </w:pPr>
          </w:p>
        </w:tc>
        <w:tc>
          <w:tcPr>
            <w:tcW w:w="1100" w:type="dxa"/>
          </w:tcPr>
          <w:p w:rsidR="00ED0D19" w:rsidRPr="00B872E5" w:rsidRDefault="00ED0D19" w:rsidP="007B3AE0">
            <w:pPr>
              <w:pStyle w:val="afa"/>
              <w:ind w:firstLine="0"/>
              <w:jc w:val="left"/>
              <w:rPr>
                <w:sz w:val="20"/>
                <w:szCs w:val="20"/>
              </w:rPr>
            </w:pPr>
          </w:p>
        </w:tc>
      </w:tr>
      <w:tr w:rsidR="00ED0D19" w:rsidRPr="00B872E5" w:rsidTr="007B3AE0">
        <w:tc>
          <w:tcPr>
            <w:tcW w:w="534" w:type="dxa"/>
          </w:tcPr>
          <w:p w:rsidR="00ED0D19" w:rsidRPr="00B872E5" w:rsidRDefault="00ED0D19" w:rsidP="007B3AE0">
            <w:pPr>
              <w:pStyle w:val="Default"/>
              <w:rPr>
                <w:color w:val="auto"/>
                <w:sz w:val="18"/>
                <w:szCs w:val="18"/>
              </w:rPr>
            </w:pPr>
            <w:r>
              <w:rPr>
                <w:color w:val="auto"/>
                <w:sz w:val="18"/>
                <w:szCs w:val="18"/>
              </w:rPr>
              <w:t>...</w:t>
            </w:r>
          </w:p>
        </w:tc>
        <w:tc>
          <w:tcPr>
            <w:tcW w:w="7263" w:type="dxa"/>
            <w:vAlign w:val="center"/>
          </w:tcPr>
          <w:p w:rsidR="00ED0D19" w:rsidRPr="00B872E5" w:rsidRDefault="00ED0D19" w:rsidP="007B3AE0">
            <w:pPr>
              <w:pStyle w:val="Default"/>
              <w:rPr>
                <w:color w:val="auto"/>
                <w:sz w:val="18"/>
                <w:szCs w:val="18"/>
              </w:rPr>
            </w:pPr>
          </w:p>
        </w:tc>
        <w:tc>
          <w:tcPr>
            <w:tcW w:w="1225" w:type="dxa"/>
          </w:tcPr>
          <w:p w:rsidR="00ED0D19" w:rsidRPr="00B872E5" w:rsidRDefault="00ED0D19" w:rsidP="007B3AE0">
            <w:pPr>
              <w:pStyle w:val="afa"/>
              <w:ind w:firstLine="0"/>
              <w:jc w:val="left"/>
              <w:rPr>
                <w:sz w:val="20"/>
                <w:szCs w:val="20"/>
              </w:rPr>
            </w:pPr>
          </w:p>
        </w:tc>
        <w:tc>
          <w:tcPr>
            <w:tcW w:w="1100" w:type="dxa"/>
          </w:tcPr>
          <w:p w:rsidR="00ED0D19" w:rsidRPr="00B872E5" w:rsidRDefault="00ED0D19" w:rsidP="007B3AE0">
            <w:pPr>
              <w:pStyle w:val="afa"/>
              <w:ind w:firstLine="0"/>
              <w:jc w:val="left"/>
              <w:rPr>
                <w:sz w:val="20"/>
                <w:szCs w:val="20"/>
              </w:rPr>
            </w:pPr>
          </w:p>
        </w:tc>
      </w:tr>
      <w:tr w:rsidR="00ED0D19" w:rsidRPr="00B872E5" w:rsidTr="007B3AE0">
        <w:tc>
          <w:tcPr>
            <w:tcW w:w="534" w:type="dxa"/>
          </w:tcPr>
          <w:p w:rsidR="00ED0D19" w:rsidRPr="00B872E5" w:rsidRDefault="00ED0D19" w:rsidP="007B3AE0">
            <w:pPr>
              <w:pStyle w:val="Default"/>
              <w:rPr>
                <w:color w:val="auto"/>
                <w:sz w:val="18"/>
                <w:szCs w:val="18"/>
              </w:rPr>
            </w:pPr>
          </w:p>
        </w:tc>
        <w:tc>
          <w:tcPr>
            <w:tcW w:w="7263" w:type="dxa"/>
            <w:vAlign w:val="center"/>
          </w:tcPr>
          <w:p w:rsidR="00ED0D19" w:rsidRPr="00B872E5" w:rsidRDefault="00ED0D19" w:rsidP="007B3AE0">
            <w:pPr>
              <w:pStyle w:val="Default"/>
              <w:rPr>
                <w:color w:val="auto"/>
                <w:sz w:val="18"/>
                <w:szCs w:val="18"/>
              </w:rPr>
            </w:pPr>
            <w:r>
              <w:rPr>
                <w:color w:val="auto"/>
                <w:sz w:val="18"/>
                <w:szCs w:val="18"/>
              </w:rPr>
              <w:t>Электронный носитель информации</w:t>
            </w:r>
          </w:p>
        </w:tc>
        <w:tc>
          <w:tcPr>
            <w:tcW w:w="1225" w:type="dxa"/>
          </w:tcPr>
          <w:p w:rsidR="00ED0D19" w:rsidRPr="00B872E5" w:rsidRDefault="00ED0D19" w:rsidP="007B3AE0">
            <w:pPr>
              <w:pStyle w:val="afa"/>
              <w:ind w:firstLine="0"/>
              <w:jc w:val="left"/>
              <w:rPr>
                <w:sz w:val="20"/>
                <w:szCs w:val="20"/>
              </w:rPr>
            </w:pPr>
          </w:p>
        </w:tc>
        <w:tc>
          <w:tcPr>
            <w:tcW w:w="1100" w:type="dxa"/>
          </w:tcPr>
          <w:p w:rsidR="00ED0D19" w:rsidRPr="00B872E5" w:rsidRDefault="00ED0D19" w:rsidP="007B3AE0">
            <w:pPr>
              <w:pStyle w:val="afa"/>
              <w:ind w:firstLine="0"/>
              <w:jc w:val="left"/>
              <w:rPr>
                <w:sz w:val="20"/>
                <w:szCs w:val="20"/>
              </w:rPr>
            </w:pPr>
          </w:p>
        </w:tc>
      </w:tr>
    </w:tbl>
    <w:p w:rsidR="00ED0D19" w:rsidRDefault="00ED0D19" w:rsidP="00ED0D19">
      <w:pPr>
        <w:pStyle w:val="afa"/>
        <w:ind w:firstLine="0"/>
        <w:jc w:val="left"/>
        <w:rPr>
          <w:sz w:val="24"/>
        </w:rPr>
      </w:pPr>
    </w:p>
    <w:p w:rsidR="00ED0D19" w:rsidRPr="00676C36" w:rsidRDefault="00ED0D19" w:rsidP="00ED0D19">
      <w:pPr>
        <w:pStyle w:val="afa"/>
        <w:ind w:firstLine="0"/>
        <w:jc w:val="left"/>
        <w:rPr>
          <w:sz w:val="24"/>
        </w:rPr>
      </w:pPr>
    </w:p>
    <w:p w:rsidR="00ED0D19" w:rsidRPr="00136237" w:rsidRDefault="00ED0D19" w:rsidP="00ED0D19"/>
    <w:p w:rsidR="00ED0D19" w:rsidRPr="00C677ED" w:rsidRDefault="00ED0D19" w:rsidP="00ED0D19">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ED0D19" w:rsidRPr="00C677ED" w:rsidRDefault="00ED0D19" w:rsidP="00ED0D19">
      <w:pPr>
        <w:tabs>
          <w:tab w:val="left" w:pos="8640"/>
        </w:tabs>
        <w:jc w:val="center"/>
        <w:rPr>
          <w:i/>
        </w:rPr>
      </w:pPr>
      <w:r w:rsidRPr="00C677ED">
        <w:rPr>
          <w:i/>
        </w:rPr>
        <w:t>(наименование претендента)</w:t>
      </w:r>
    </w:p>
    <w:p w:rsidR="00ED0D19" w:rsidRPr="00C677ED" w:rsidRDefault="00ED0D19" w:rsidP="00ED0D19">
      <w:pPr>
        <w:pStyle w:val="32"/>
        <w:suppressAutoHyphens/>
        <w:spacing w:after="0"/>
        <w:rPr>
          <w:sz w:val="28"/>
          <w:szCs w:val="28"/>
        </w:rPr>
      </w:pPr>
      <w:r w:rsidRPr="00C677ED">
        <w:rPr>
          <w:sz w:val="28"/>
          <w:szCs w:val="28"/>
        </w:rPr>
        <w:t>____________________________________________________________________</w:t>
      </w:r>
    </w:p>
    <w:p w:rsidR="00ED0D19" w:rsidRPr="00C677ED" w:rsidRDefault="00ED0D19" w:rsidP="00ED0D19">
      <w:pPr>
        <w:rPr>
          <w:i/>
        </w:rPr>
      </w:pPr>
      <w:r w:rsidRPr="00C677ED">
        <w:rPr>
          <w:i/>
        </w:rPr>
        <w:t xml:space="preserve">       Печать</w:t>
      </w:r>
      <w:r w:rsidRPr="00C677ED">
        <w:rPr>
          <w:i/>
        </w:rPr>
        <w:tab/>
      </w:r>
      <w:r w:rsidRPr="00C677ED">
        <w:rPr>
          <w:i/>
        </w:rPr>
        <w:tab/>
      </w:r>
      <w:r w:rsidRPr="00C677ED">
        <w:rPr>
          <w:i/>
        </w:rPr>
        <w:tab/>
        <w:t>(должность, подпись, ФИО)</w:t>
      </w:r>
    </w:p>
    <w:p w:rsidR="00ED0D19" w:rsidRDefault="00ED0D19" w:rsidP="00ED0D19">
      <w:pPr>
        <w:pStyle w:val="32"/>
        <w:suppressAutoHyphens/>
        <w:spacing w:after="0"/>
        <w:rPr>
          <w:sz w:val="28"/>
          <w:szCs w:val="28"/>
        </w:rPr>
      </w:pPr>
      <w:r>
        <w:rPr>
          <w:sz w:val="28"/>
          <w:szCs w:val="28"/>
        </w:rPr>
        <w:t>"____" _________ 201__ г.</w:t>
      </w:r>
    </w:p>
    <w:p w:rsidR="00ED0D19" w:rsidRDefault="00ED0D19" w:rsidP="00ED0D19">
      <w:pPr>
        <w:pStyle w:val="32"/>
        <w:suppressAutoHyphens/>
        <w:spacing w:after="0"/>
        <w:rPr>
          <w:sz w:val="28"/>
          <w:szCs w:val="28"/>
        </w:rPr>
      </w:pPr>
    </w:p>
    <w:p w:rsidR="00ED0D19" w:rsidRDefault="00ED0D19" w:rsidP="00ED0D19">
      <w:pPr>
        <w:pStyle w:val="32"/>
        <w:suppressAutoHyphens/>
        <w:spacing w:after="0"/>
        <w:rPr>
          <w:sz w:val="28"/>
          <w:szCs w:val="28"/>
        </w:rPr>
      </w:pPr>
    </w:p>
    <w:p w:rsidR="00ED0D19" w:rsidRDefault="00ED0D19" w:rsidP="00ED0D19">
      <w:pPr>
        <w:pStyle w:val="afa"/>
        <w:ind w:firstLine="0"/>
        <w:rPr>
          <w:sz w:val="28"/>
          <w:szCs w:val="28"/>
          <w:highlight w:val="cyan"/>
        </w:rPr>
      </w:pPr>
    </w:p>
    <w:p w:rsidR="00ED0D19" w:rsidRDefault="00ED0D19" w:rsidP="00ED0D19">
      <w:pPr>
        <w:pStyle w:val="32"/>
        <w:suppressAutoHyphens/>
        <w:spacing w:after="0"/>
        <w:rPr>
          <w:sz w:val="28"/>
          <w:szCs w:val="28"/>
        </w:rPr>
      </w:pPr>
    </w:p>
    <w:p w:rsidR="00ED0D19" w:rsidRDefault="00ED0D19" w:rsidP="006C3A2D">
      <w:pPr>
        <w:pStyle w:val="32"/>
        <w:suppressAutoHyphens/>
        <w:spacing w:after="0"/>
        <w:rPr>
          <w:sz w:val="28"/>
          <w:szCs w:val="28"/>
        </w:rPr>
      </w:pPr>
    </w:p>
    <w:sectPr w:rsidR="00ED0D19" w:rsidSect="00DD676B">
      <w:headerReference w:type="default" r:id="rId28"/>
      <w:footerReference w:type="even" r:id="rId29"/>
      <w:footerReference w:type="default" r:id="rId30"/>
      <w:headerReference w:type="first" r:id="rId31"/>
      <w:pgSz w:w="11907" w:h="16840" w:code="9"/>
      <w:pgMar w:top="425"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DA1" w:rsidRDefault="00811DA1">
      <w:r>
        <w:separator/>
      </w:r>
    </w:p>
  </w:endnote>
  <w:endnote w:type="continuationSeparator" w:id="1">
    <w:p w:rsidR="00811DA1" w:rsidRDefault="00811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E0" w:rsidRDefault="00046A76" w:rsidP="00BF6892">
    <w:pPr>
      <w:pStyle w:val="afe"/>
      <w:framePr w:wrap="around" w:vAnchor="text" w:hAnchor="margin" w:xAlign="right" w:y="1"/>
      <w:rPr>
        <w:rStyle w:val="a6"/>
      </w:rPr>
    </w:pPr>
    <w:r>
      <w:rPr>
        <w:rStyle w:val="a6"/>
      </w:rPr>
      <w:fldChar w:fldCharType="begin"/>
    </w:r>
    <w:r w:rsidR="007B3AE0">
      <w:rPr>
        <w:rStyle w:val="a6"/>
      </w:rPr>
      <w:instrText xml:space="preserve">PAGE  </w:instrText>
    </w:r>
    <w:r>
      <w:rPr>
        <w:rStyle w:val="a6"/>
      </w:rPr>
      <w:fldChar w:fldCharType="separate"/>
    </w:r>
    <w:r w:rsidR="007B3AE0">
      <w:rPr>
        <w:rStyle w:val="a6"/>
        <w:noProof/>
      </w:rPr>
      <w:t>28</w:t>
    </w:r>
    <w:r>
      <w:rPr>
        <w:rStyle w:val="a6"/>
      </w:rPr>
      <w:fldChar w:fldCharType="end"/>
    </w:r>
  </w:p>
  <w:p w:rsidR="007B3AE0" w:rsidRDefault="007B3AE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E0" w:rsidRDefault="007B3AE0">
    <w:pPr>
      <w:pStyle w:val="afe"/>
      <w:jc w:val="center"/>
    </w:pPr>
  </w:p>
  <w:p w:rsidR="007B3AE0" w:rsidRDefault="007B3AE0"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E0" w:rsidRDefault="00046A76" w:rsidP="00BF6892">
    <w:pPr>
      <w:pStyle w:val="afe"/>
      <w:framePr w:wrap="around" w:vAnchor="text" w:hAnchor="margin" w:xAlign="right" w:y="1"/>
      <w:rPr>
        <w:rStyle w:val="a6"/>
      </w:rPr>
    </w:pPr>
    <w:r>
      <w:rPr>
        <w:rStyle w:val="a6"/>
      </w:rPr>
      <w:fldChar w:fldCharType="begin"/>
    </w:r>
    <w:r w:rsidR="007B3AE0">
      <w:rPr>
        <w:rStyle w:val="a6"/>
      </w:rPr>
      <w:instrText xml:space="preserve">PAGE  </w:instrText>
    </w:r>
    <w:r>
      <w:rPr>
        <w:rStyle w:val="a6"/>
      </w:rPr>
      <w:fldChar w:fldCharType="separate"/>
    </w:r>
    <w:r w:rsidR="007B3AE0">
      <w:rPr>
        <w:rStyle w:val="a6"/>
        <w:noProof/>
      </w:rPr>
      <w:t>28</w:t>
    </w:r>
    <w:r>
      <w:rPr>
        <w:rStyle w:val="a6"/>
      </w:rPr>
      <w:fldChar w:fldCharType="end"/>
    </w:r>
  </w:p>
  <w:p w:rsidR="007B3AE0" w:rsidRDefault="007B3AE0"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E0" w:rsidRDefault="007B3AE0">
    <w:pPr>
      <w:pStyle w:val="afe"/>
      <w:jc w:val="center"/>
    </w:pPr>
  </w:p>
  <w:p w:rsidR="007B3AE0" w:rsidRDefault="007B3AE0"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E0" w:rsidRDefault="00046A76" w:rsidP="00BF6892">
    <w:pPr>
      <w:pStyle w:val="afe"/>
      <w:framePr w:wrap="around" w:vAnchor="text" w:hAnchor="margin" w:xAlign="right" w:y="1"/>
      <w:rPr>
        <w:rStyle w:val="a6"/>
      </w:rPr>
    </w:pPr>
    <w:r>
      <w:rPr>
        <w:rStyle w:val="a6"/>
      </w:rPr>
      <w:fldChar w:fldCharType="begin"/>
    </w:r>
    <w:r w:rsidR="007B3AE0">
      <w:rPr>
        <w:rStyle w:val="a6"/>
      </w:rPr>
      <w:instrText xml:space="preserve">PAGE  </w:instrText>
    </w:r>
    <w:r>
      <w:rPr>
        <w:rStyle w:val="a6"/>
      </w:rPr>
      <w:fldChar w:fldCharType="separate"/>
    </w:r>
    <w:r w:rsidR="007B3AE0">
      <w:rPr>
        <w:rStyle w:val="a6"/>
        <w:noProof/>
      </w:rPr>
      <w:t>28</w:t>
    </w:r>
    <w:r>
      <w:rPr>
        <w:rStyle w:val="a6"/>
      </w:rPr>
      <w:fldChar w:fldCharType="end"/>
    </w:r>
  </w:p>
  <w:p w:rsidR="007B3AE0" w:rsidRDefault="007B3AE0" w:rsidP="00BF6892">
    <w:pPr>
      <w:pStyle w:val="af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E0" w:rsidRDefault="007B3AE0">
    <w:pPr>
      <w:pStyle w:val="afe"/>
      <w:jc w:val="center"/>
    </w:pPr>
  </w:p>
  <w:p w:rsidR="007B3AE0" w:rsidRDefault="007B3AE0"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DA1" w:rsidRDefault="00811DA1">
      <w:r>
        <w:separator/>
      </w:r>
    </w:p>
  </w:footnote>
  <w:footnote w:type="continuationSeparator" w:id="1">
    <w:p w:rsidR="00811DA1" w:rsidRDefault="00811D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E0" w:rsidRDefault="00046A76">
    <w:pPr>
      <w:pStyle w:val="afc"/>
      <w:jc w:val="center"/>
    </w:pPr>
    <w:fldSimple w:instr=" PAGE   \* MERGEFORMAT ">
      <w:r w:rsidR="003A598D">
        <w:rPr>
          <w:noProof/>
        </w:rPr>
        <w:t>41</w:t>
      </w:r>
    </w:fldSimple>
  </w:p>
  <w:p w:rsidR="007B3AE0" w:rsidRDefault="007B3AE0">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E0" w:rsidRDefault="007B3AE0">
    <w:pPr>
      <w:pStyle w:val="afc"/>
      <w:jc w:val="center"/>
    </w:pPr>
  </w:p>
  <w:p w:rsidR="007B3AE0" w:rsidRDefault="007B3AE0">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E0" w:rsidRDefault="00046A76">
    <w:pPr>
      <w:pStyle w:val="afc"/>
      <w:jc w:val="center"/>
    </w:pPr>
    <w:fldSimple w:instr=" PAGE   \* MERGEFORMAT ">
      <w:r w:rsidR="003A598D">
        <w:rPr>
          <w:noProof/>
        </w:rPr>
        <w:t>44</w:t>
      </w:r>
    </w:fldSimple>
  </w:p>
  <w:p w:rsidR="007B3AE0" w:rsidRDefault="007B3AE0">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9252"/>
      <w:docPartObj>
        <w:docPartGallery w:val="Page Numbers (Top of Page)"/>
        <w:docPartUnique/>
      </w:docPartObj>
    </w:sdtPr>
    <w:sdtContent>
      <w:p w:rsidR="007B3AE0" w:rsidRDefault="00046A76">
        <w:pPr>
          <w:pStyle w:val="afc"/>
          <w:jc w:val="center"/>
        </w:pPr>
        <w:fldSimple w:instr=" PAGE   \* MERGEFORMAT ">
          <w:r w:rsidR="003A598D">
            <w:rPr>
              <w:noProof/>
            </w:rPr>
            <w:t>45</w:t>
          </w:r>
        </w:fldSimple>
      </w:p>
    </w:sdtContent>
  </w:sdt>
  <w:p w:rsidR="007B3AE0" w:rsidRDefault="007B3AE0">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E0" w:rsidRDefault="00046A76">
    <w:pPr>
      <w:pStyle w:val="afc"/>
      <w:jc w:val="center"/>
    </w:pPr>
    <w:fldSimple w:instr=" PAGE   \* MERGEFORMAT ">
      <w:r w:rsidR="003A598D">
        <w:rPr>
          <w:noProof/>
        </w:rPr>
        <w:t>48</w:t>
      </w:r>
    </w:fldSimple>
  </w:p>
  <w:p w:rsidR="007B3AE0" w:rsidRDefault="007B3AE0">
    <w:pPr>
      <w:pStyle w:val="af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0279"/>
      <w:docPartObj>
        <w:docPartGallery w:val="Page Numbers (Top of Page)"/>
        <w:docPartUnique/>
      </w:docPartObj>
    </w:sdtPr>
    <w:sdtContent>
      <w:p w:rsidR="007B3AE0" w:rsidRDefault="00046A76">
        <w:pPr>
          <w:pStyle w:val="afc"/>
          <w:jc w:val="center"/>
        </w:pPr>
        <w:fldSimple w:instr=" PAGE   \* MERGEFORMAT ">
          <w:r w:rsidR="003A598D">
            <w:rPr>
              <w:noProof/>
            </w:rPr>
            <w:t>46</w:t>
          </w:r>
        </w:fldSimple>
      </w:p>
    </w:sdtContent>
  </w:sdt>
  <w:p w:rsidR="007B3AE0" w:rsidRDefault="007B3AE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6"/>
        </w:tabs>
        <w:ind w:left="1134"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8468AA"/>
    <w:multiLevelType w:val="hybridMultilevel"/>
    <w:tmpl w:val="7C70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abstractNum w:abstractNumId="58">
    <w:nsid w:val="7D3A62A1"/>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2"/>
        </w:tabs>
        <w:ind w:left="56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3"/>
  </w:num>
  <w:num w:numId="15">
    <w:abstractNumId w:val="27"/>
  </w:num>
  <w:num w:numId="16">
    <w:abstractNumId w:val="40"/>
  </w:num>
  <w:num w:numId="17">
    <w:abstractNumId w:val="38"/>
  </w:num>
  <w:num w:numId="18">
    <w:abstractNumId w:val="39"/>
  </w:num>
  <w:num w:numId="19">
    <w:abstractNumId w:val="51"/>
  </w:num>
  <w:num w:numId="20">
    <w:abstractNumId w:val="24"/>
  </w:num>
  <w:num w:numId="21">
    <w:abstractNumId w:val="30"/>
  </w:num>
  <w:num w:numId="22">
    <w:abstractNumId w:val="55"/>
  </w:num>
  <w:num w:numId="23">
    <w:abstractNumId w:val="35"/>
  </w:num>
  <w:num w:numId="24">
    <w:abstractNumId w:val="46"/>
  </w:num>
  <w:num w:numId="25">
    <w:abstractNumId w:val="37"/>
  </w:num>
  <w:num w:numId="26">
    <w:abstractNumId w:val="47"/>
  </w:num>
  <w:num w:numId="27">
    <w:abstractNumId w:val="25"/>
  </w:num>
  <w:num w:numId="28">
    <w:abstractNumId w:val="50"/>
  </w:num>
  <w:num w:numId="29">
    <w:abstractNumId w:val="48"/>
  </w:num>
  <w:num w:numId="30">
    <w:abstractNumId w:val="49"/>
  </w:num>
  <w:num w:numId="31">
    <w:abstractNumId w:val="43"/>
  </w:num>
  <w:num w:numId="32">
    <w:abstractNumId w:val="29"/>
  </w:num>
  <w:num w:numId="33">
    <w:abstractNumId w:val="31"/>
  </w:num>
  <w:num w:numId="34">
    <w:abstractNumId w:val="56"/>
  </w:num>
  <w:num w:numId="35">
    <w:abstractNumId w:val="32"/>
  </w:num>
  <w:num w:numId="36">
    <w:abstractNumId w:val="34"/>
  </w:num>
  <w:num w:numId="37">
    <w:abstractNumId w:val="41"/>
  </w:num>
  <w:num w:numId="38">
    <w:abstractNumId w:val="36"/>
  </w:num>
  <w:num w:numId="39">
    <w:abstractNumId w:val="28"/>
  </w:num>
  <w:num w:numId="40">
    <w:abstractNumId w:val="33"/>
  </w:num>
  <w:num w:numId="41">
    <w:abstractNumId w:val="23"/>
  </w:num>
  <w:num w:numId="42">
    <w:abstractNumId w:val="54"/>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45"/>
  </w:num>
  <w:num w:numId="47">
    <w:abstractNumId w:val="57"/>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num>
  <w:num w:numId="5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BB21E3"/>
    <w:rsid w:val="0000116C"/>
    <w:rsid w:val="00004844"/>
    <w:rsid w:val="00004F48"/>
    <w:rsid w:val="000058BC"/>
    <w:rsid w:val="00006894"/>
    <w:rsid w:val="00006A35"/>
    <w:rsid w:val="000108EA"/>
    <w:rsid w:val="00010BE3"/>
    <w:rsid w:val="00012B0A"/>
    <w:rsid w:val="000136A9"/>
    <w:rsid w:val="00014C0B"/>
    <w:rsid w:val="0001556E"/>
    <w:rsid w:val="0001557C"/>
    <w:rsid w:val="00016A90"/>
    <w:rsid w:val="000224FB"/>
    <w:rsid w:val="000236C9"/>
    <w:rsid w:val="0002719E"/>
    <w:rsid w:val="000308B7"/>
    <w:rsid w:val="00032BDE"/>
    <w:rsid w:val="00034E6C"/>
    <w:rsid w:val="000362F0"/>
    <w:rsid w:val="000374AB"/>
    <w:rsid w:val="00040FD5"/>
    <w:rsid w:val="00043C9D"/>
    <w:rsid w:val="000454C8"/>
    <w:rsid w:val="00046A76"/>
    <w:rsid w:val="0004748D"/>
    <w:rsid w:val="00050D0F"/>
    <w:rsid w:val="0005366B"/>
    <w:rsid w:val="000557B3"/>
    <w:rsid w:val="0006056A"/>
    <w:rsid w:val="00060D59"/>
    <w:rsid w:val="00066A62"/>
    <w:rsid w:val="00067DAA"/>
    <w:rsid w:val="000728C1"/>
    <w:rsid w:val="000753BB"/>
    <w:rsid w:val="00075AA5"/>
    <w:rsid w:val="00076F66"/>
    <w:rsid w:val="0007720B"/>
    <w:rsid w:val="00083039"/>
    <w:rsid w:val="000846BC"/>
    <w:rsid w:val="00090344"/>
    <w:rsid w:val="00092D66"/>
    <w:rsid w:val="00093F19"/>
    <w:rsid w:val="000954FB"/>
    <w:rsid w:val="00095C8D"/>
    <w:rsid w:val="0009689A"/>
    <w:rsid w:val="00096EB6"/>
    <w:rsid w:val="000978CE"/>
    <w:rsid w:val="000A0092"/>
    <w:rsid w:val="000A2B5E"/>
    <w:rsid w:val="000A2D97"/>
    <w:rsid w:val="000A3B81"/>
    <w:rsid w:val="000A4915"/>
    <w:rsid w:val="000A574E"/>
    <w:rsid w:val="000A5C78"/>
    <w:rsid w:val="000A679F"/>
    <w:rsid w:val="000B036C"/>
    <w:rsid w:val="000B2F36"/>
    <w:rsid w:val="000B5302"/>
    <w:rsid w:val="000C308F"/>
    <w:rsid w:val="000C7CAF"/>
    <w:rsid w:val="000D4671"/>
    <w:rsid w:val="000D530F"/>
    <w:rsid w:val="000D5F3B"/>
    <w:rsid w:val="000D769C"/>
    <w:rsid w:val="000D7B4F"/>
    <w:rsid w:val="000E4307"/>
    <w:rsid w:val="000E5B2C"/>
    <w:rsid w:val="000E5BB8"/>
    <w:rsid w:val="000F1048"/>
    <w:rsid w:val="000F2121"/>
    <w:rsid w:val="000F6875"/>
    <w:rsid w:val="00100D8E"/>
    <w:rsid w:val="00107C51"/>
    <w:rsid w:val="00116BFD"/>
    <w:rsid w:val="001174EB"/>
    <w:rsid w:val="00117AA9"/>
    <w:rsid w:val="0012029A"/>
    <w:rsid w:val="00120404"/>
    <w:rsid w:val="00120A5C"/>
    <w:rsid w:val="00120A9E"/>
    <w:rsid w:val="001210D0"/>
    <w:rsid w:val="00123874"/>
    <w:rsid w:val="001242D3"/>
    <w:rsid w:val="0012610C"/>
    <w:rsid w:val="0012647D"/>
    <w:rsid w:val="00126E37"/>
    <w:rsid w:val="00134C04"/>
    <w:rsid w:val="001356F1"/>
    <w:rsid w:val="0013760D"/>
    <w:rsid w:val="00143503"/>
    <w:rsid w:val="00146CC2"/>
    <w:rsid w:val="00147BEF"/>
    <w:rsid w:val="001600DE"/>
    <w:rsid w:val="001612E7"/>
    <w:rsid w:val="00164AC8"/>
    <w:rsid w:val="00164D0C"/>
    <w:rsid w:val="0016528F"/>
    <w:rsid w:val="00167695"/>
    <w:rsid w:val="00171FEC"/>
    <w:rsid w:val="00172294"/>
    <w:rsid w:val="001749AE"/>
    <w:rsid w:val="00174FFE"/>
    <w:rsid w:val="00175830"/>
    <w:rsid w:val="00175A7B"/>
    <w:rsid w:val="001769DE"/>
    <w:rsid w:val="00177D5C"/>
    <w:rsid w:val="00180C03"/>
    <w:rsid w:val="0018682A"/>
    <w:rsid w:val="0019366E"/>
    <w:rsid w:val="0019760E"/>
    <w:rsid w:val="001A2D2C"/>
    <w:rsid w:val="001A544E"/>
    <w:rsid w:val="001A61AB"/>
    <w:rsid w:val="001A77DF"/>
    <w:rsid w:val="001B150C"/>
    <w:rsid w:val="001B5653"/>
    <w:rsid w:val="001B5F81"/>
    <w:rsid w:val="001C08FD"/>
    <w:rsid w:val="001C09D8"/>
    <w:rsid w:val="001C1543"/>
    <w:rsid w:val="001C256E"/>
    <w:rsid w:val="001C4718"/>
    <w:rsid w:val="001C75ED"/>
    <w:rsid w:val="001D6008"/>
    <w:rsid w:val="001E3E36"/>
    <w:rsid w:val="001E6511"/>
    <w:rsid w:val="001E6E80"/>
    <w:rsid w:val="001F21DA"/>
    <w:rsid w:val="001F2F0D"/>
    <w:rsid w:val="001F32B2"/>
    <w:rsid w:val="001F53E8"/>
    <w:rsid w:val="001F7EA0"/>
    <w:rsid w:val="00201933"/>
    <w:rsid w:val="0020341D"/>
    <w:rsid w:val="002048DD"/>
    <w:rsid w:val="00213594"/>
    <w:rsid w:val="00214105"/>
    <w:rsid w:val="00216C08"/>
    <w:rsid w:val="002212A0"/>
    <w:rsid w:val="002212EA"/>
    <w:rsid w:val="00221BE8"/>
    <w:rsid w:val="00222142"/>
    <w:rsid w:val="002247A2"/>
    <w:rsid w:val="002326E3"/>
    <w:rsid w:val="002376E6"/>
    <w:rsid w:val="002378E3"/>
    <w:rsid w:val="002379A3"/>
    <w:rsid w:val="00237EE7"/>
    <w:rsid w:val="002410DF"/>
    <w:rsid w:val="002416B4"/>
    <w:rsid w:val="00243F0F"/>
    <w:rsid w:val="0025270E"/>
    <w:rsid w:val="002543D3"/>
    <w:rsid w:val="00257F85"/>
    <w:rsid w:val="00261326"/>
    <w:rsid w:val="00265B2B"/>
    <w:rsid w:val="00267AAB"/>
    <w:rsid w:val="00274BF9"/>
    <w:rsid w:val="0027723A"/>
    <w:rsid w:val="0028168C"/>
    <w:rsid w:val="00282B03"/>
    <w:rsid w:val="002910EA"/>
    <w:rsid w:val="00291899"/>
    <w:rsid w:val="002A1180"/>
    <w:rsid w:val="002A1A02"/>
    <w:rsid w:val="002A2796"/>
    <w:rsid w:val="002A350E"/>
    <w:rsid w:val="002A4D3C"/>
    <w:rsid w:val="002A71D9"/>
    <w:rsid w:val="002B17CD"/>
    <w:rsid w:val="002B41FD"/>
    <w:rsid w:val="002B6325"/>
    <w:rsid w:val="002C2ADC"/>
    <w:rsid w:val="002C3FF9"/>
    <w:rsid w:val="002C56A0"/>
    <w:rsid w:val="002C7848"/>
    <w:rsid w:val="002D3243"/>
    <w:rsid w:val="002D5869"/>
    <w:rsid w:val="002D6CEE"/>
    <w:rsid w:val="002E18D3"/>
    <w:rsid w:val="002E3DBF"/>
    <w:rsid w:val="002E6A83"/>
    <w:rsid w:val="002F1275"/>
    <w:rsid w:val="002F345D"/>
    <w:rsid w:val="002F40DE"/>
    <w:rsid w:val="002F4661"/>
    <w:rsid w:val="002F543C"/>
    <w:rsid w:val="002F6A6B"/>
    <w:rsid w:val="00300F68"/>
    <w:rsid w:val="0030151C"/>
    <w:rsid w:val="003072B4"/>
    <w:rsid w:val="0031058E"/>
    <w:rsid w:val="00311A92"/>
    <w:rsid w:val="00313385"/>
    <w:rsid w:val="003172D6"/>
    <w:rsid w:val="003202A8"/>
    <w:rsid w:val="00323050"/>
    <w:rsid w:val="00324B44"/>
    <w:rsid w:val="00334292"/>
    <w:rsid w:val="00335079"/>
    <w:rsid w:val="00335F0B"/>
    <w:rsid w:val="00343C35"/>
    <w:rsid w:val="00345708"/>
    <w:rsid w:val="00352099"/>
    <w:rsid w:val="00352FD7"/>
    <w:rsid w:val="003571CE"/>
    <w:rsid w:val="00357415"/>
    <w:rsid w:val="0035769D"/>
    <w:rsid w:val="0036291B"/>
    <w:rsid w:val="00362F2A"/>
    <w:rsid w:val="003638F4"/>
    <w:rsid w:val="003657D7"/>
    <w:rsid w:val="003663BC"/>
    <w:rsid w:val="00370C44"/>
    <w:rsid w:val="00371504"/>
    <w:rsid w:val="00386F7E"/>
    <w:rsid w:val="00391D03"/>
    <w:rsid w:val="00395664"/>
    <w:rsid w:val="00396644"/>
    <w:rsid w:val="003A0695"/>
    <w:rsid w:val="003A1EE2"/>
    <w:rsid w:val="003A3A53"/>
    <w:rsid w:val="003A598D"/>
    <w:rsid w:val="003A741B"/>
    <w:rsid w:val="003B0211"/>
    <w:rsid w:val="003B1F0A"/>
    <w:rsid w:val="003B3FE8"/>
    <w:rsid w:val="003B5A7C"/>
    <w:rsid w:val="003C30F3"/>
    <w:rsid w:val="003D05E3"/>
    <w:rsid w:val="003D2759"/>
    <w:rsid w:val="003D3596"/>
    <w:rsid w:val="003D590F"/>
    <w:rsid w:val="003E2C12"/>
    <w:rsid w:val="003E4FE0"/>
    <w:rsid w:val="003E7E41"/>
    <w:rsid w:val="003F31F2"/>
    <w:rsid w:val="00400975"/>
    <w:rsid w:val="00402AE4"/>
    <w:rsid w:val="00410B56"/>
    <w:rsid w:val="00411A82"/>
    <w:rsid w:val="004224C0"/>
    <w:rsid w:val="004272B0"/>
    <w:rsid w:val="004314C8"/>
    <w:rsid w:val="00432CF8"/>
    <w:rsid w:val="0043423C"/>
    <w:rsid w:val="0043596D"/>
    <w:rsid w:val="00435A9A"/>
    <w:rsid w:val="00442443"/>
    <w:rsid w:val="00443169"/>
    <w:rsid w:val="00444F6A"/>
    <w:rsid w:val="00445695"/>
    <w:rsid w:val="00445AF9"/>
    <w:rsid w:val="004477B3"/>
    <w:rsid w:val="00454ECC"/>
    <w:rsid w:val="004634C8"/>
    <w:rsid w:val="0046442D"/>
    <w:rsid w:val="00473E93"/>
    <w:rsid w:val="004745C7"/>
    <w:rsid w:val="00475935"/>
    <w:rsid w:val="0047650E"/>
    <w:rsid w:val="004765EC"/>
    <w:rsid w:val="00476C6B"/>
    <w:rsid w:val="004774A6"/>
    <w:rsid w:val="0047759E"/>
    <w:rsid w:val="004808B9"/>
    <w:rsid w:val="00485D10"/>
    <w:rsid w:val="004874C1"/>
    <w:rsid w:val="00492CD3"/>
    <w:rsid w:val="00493AB2"/>
    <w:rsid w:val="004A25F0"/>
    <w:rsid w:val="004A3FD0"/>
    <w:rsid w:val="004A66FA"/>
    <w:rsid w:val="004B0D75"/>
    <w:rsid w:val="004B31F4"/>
    <w:rsid w:val="004B3482"/>
    <w:rsid w:val="004C0A7F"/>
    <w:rsid w:val="004C2235"/>
    <w:rsid w:val="004C7528"/>
    <w:rsid w:val="004D22B5"/>
    <w:rsid w:val="004D44D7"/>
    <w:rsid w:val="004D4FA2"/>
    <w:rsid w:val="004D6625"/>
    <w:rsid w:val="004D71AD"/>
    <w:rsid w:val="004E060B"/>
    <w:rsid w:val="004E1725"/>
    <w:rsid w:val="004E2181"/>
    <w:rsid w:val="004E3757"/>
    <w:rsid w:val="004E3AC2"/>
    <w:rsid w:val="004F2ABB"/>
    <w:rsid w:val="00505622"/>
    <w:rsid w:val="00505842"/>
    <w:rsid w:val="005058F1"/>
    <w:rsid w:val="00506989"/>
    <w:rsid w:val="0050702D"/>
    <w:rsid w:val="0051006B"/>
    <w:rsid w:val="00510C5D"/>
    <w:rsid w:val="00511914"/>
    <w:rsid w:val="00511CEB"/>
    <w:rsid w:val="00511EDC"/>
    <w:rsid w:val="005129E1"/>
    <w:rsid w:val="00514DA3"/>
    <w:rsid w:val="0051529F"/>
    <w:rsid w:val="005171A2"/>
    <w:rsid w:val="00521353"/>
    <w:rsid w:val="00521F95"/>
    <w:rsid w:val="0052390C"/>
    <w:rsid w:val="005242ED"/>
    <w:rsid w:val="00527AB7"/>
    <w:rsid w:val="005313D9"/>
    <w:rsid w:val="0053291E"/>
    <w:rsid w:val="0053408D"/>
    <w:rsid w:val="00534697"/>
    <w:rsid w:val="005373EF"/>
    <w:rsid w:val="00544668"/>
    <w:rsid w:val="00547C1F"/>
    <w:rsid w:val="005508EC"/>
    <w:rsid w:val="00551655"/>
    <w:rsid w:val="0056027E"/>
    <w:rsid w:val="0056371A"/>
    <w:rsid w:val="0056426C"/>
    <w:rsid w:val="00565202"/>
    <w:rsid w:val="0057038B"/>
    <w:rsid w:val="005716FC"/>
    <w:rsid w:val="00571D62"/>
    <w:rsid w:val="00575E36"/>
    <w:rsid w:val="005818A9"/>
    <w:rsid w:val="005834BA"/>
    <w:rsid w:val="0058602C"/>
    <w:rsid w:val="00590F7B"/>
    <w:rsid w:val="0059171B"/>
    <w:rsid w:val="00593786"/>
    <w:rsid w:val="00596E97"/>
    <w:rsid w:val="0059702F"/>
    <w:rsid w:val="00597ECB"/>
    <w:rsid w:val="005A0E3B"/>
    <w:rsid w:val="005A6CE9"/>
    <w:rsid w:val="005C6744"/>
    <w:rsid w:val="005C7246"/>
    <w:rsid w:val="005D0613"/>
    <w:rsid w:val="005D3BB2"/>
    <w:rsid w:val="005D6190"/>
    <w:rsid w:val="005D64F1"/>
    <w:rsid w:val="005D6803"/>
    <w:rsid w:val="005D77E9"/>
    <w:rsid w:val="005E0074"/>
    <w:rsid w:val="005E0B21"/>
    <w:rsid w:val="005E31A8"/>
    <w:rsid w:val="005E6CAE"/>
    <w:rsid w:val="005E7CD6"/>
    <w:rsid w:val="005F10F1"/>
    <w:rsid w:val="005F2D24"/>
    <w:rsid w:val="005F5726"/>
    <w:rsid w:val="005F7233"/>
    <w:rsid w:val="0060219A"/>
    <w:rsid w:val="00604AB7"/>
    <w:rsid w:val="00606B9C"/>
    <w:rsid w:val="00613848"/>
    <w:rsid w:val="00614976"/>
    <w:rsid w:val="006164CD"/>
    <w:rsid w:val="00617579"/>
    <w:rsid w:val="006176F4"/>
    <w:rsid w:val="00627696"/>
    <w:rsid w:val="00633831"/>
    <w:rsid w:val="00635507"/>
    <w:rsid w:val="0063611F"/>
    <w:rsid w:val="00636387"/>
    <w:rsid w:val="006400A0"/>
    <w:rsid w:val="006402DD"/>
    <w:rsid w:val="006452A9"/>
    <w:rsid w:val="0065657D"/>
    <w:rsid w:val="006575DD"/>
    <w:rsid w:val="00664449"/>
    <w:rsid w:val="00670FD8"/>
    <w:rsid w:val="00674404"/>
    <w:rsid w:val="00677EA3"/>
    <w:rsid w:val="006801C2"/>
    <w:rsid w:val="00681C65"/>
    <w:rsid w:val="00686CBC"/>
    <w:rsid w:val="00690B2B"/>
    <w:rsid w:val="00690E0A"/>
    <w:rsid w:val="00690FA0"/>
    <w:rsid w:val="0069119C"/>
    <w:rsid w:val="00693668"/>
    <w:rsid w:val="006A1CB3"/>
    <w:rsid w:val="006A21B0"/>
    <w:rsid w:val="006A6742"/>
    <w:rsid w:val="006A6E08"/>
    <w:rsid w:val="006A6E7D"/>
    <w:rsid w:val="006A76EE"/>
    <w:rsid w:val="006B2C75"/>
    <w:rsid w:val="006B3895"/>
    <w:rsid w:val="006B3974"/>
    <w:rsid w:val="006B3BD2"/>
    <w:rsid w:val="006B5CC1"/>
    <w:rsid w:val="006B625B"/>
    <w:rsid w:val="006B76E9"/>
    <w:rsid w:val="006C32B9"/>
    <w:rsid w:val="006C3A2D"/>
    <w:rsid w:val="006C3A69"/>
    <w:rsid w:val="006C4984"/>
    <w:rsid w:val="006C5D24"/>
    <w:rsid w:val="006C70AB"/>
    <w:rsid w:val="006C7DC1"/>
    <w:rsid w:val="006D150B"/>
    <w:rsid w:val="006D3659"/>
    <w:rsid w:val="006D5695"/>
    <w:rsid w:val="006D5733"/>
    <w:rsid w:val="006D65BE"/>
    <w:rsid w:val="006D7F7C"/>
    <w:rsid w:val="006E08A0"/>
    <w:rsid w:val="006E4289"/>
    <w:rsid w:val="006E5659"/>
    <w:rsid w:val="006E67B8"/>
    <w:rsid w:val="006E7589"/>
    <w:rsid w:val="006F1466"/>
    <w:rsid w:val="006F2C73"/>
    <w:rsid w:val="006F3F9D"/>
    <w:rsid w:val="006F4522"/>
    <w:rsid w:val="006F6008"/>
    <w:rsid w:val="00700A24"/>
    <w:rsid w:val="007046B2"/>
    <w:rsid w:val="00706C8C"/>
    <w:rsid w:val="00711D03"/>
    <w:rsid w:val="00713D19"/>
    <w:rsid w:val="00715AB5"/>
    <w:rsid w:val="00717B59"/>
    <w:rsid w:val="0072064C"/>
    <w:rsid w:val="00720C92"/>
    <w:rsid w:val="00722AFD"/>
    <w:rsid w:val="00723E5E"/>
    <w:rsid w:val="00725483"/>
    <w:rsid w:val="0072632D"/>
    <w:rsid w:val="00727B51"/>
    <w:rsid w:val="00727D3C"/>
    <w:rsid w:val="00730FED"/>
    <w:rsid w:val="00733ADD"/>
    <w:rsid w:val="00734160"/>
    <w:rsid w:val="007341C2"/>
    <w:rsid w:val="007344AB"/>
    <w:rsid w:val="00736D40"/>
    <w:rsid w:val="00737675"/>
    <w:rsid w:val="00740032"/>
    <w:rsid w:val="00742DAA"/>
    <w:rsid w:val="007434C0"/>
    <w:rsid w:val="00744920"/>
    <w:rsid w:val="00746E8D"/>
    <w:rsid w:val="00752221"/>
    <w:rsid w:val="00752FEB"/>
    <w:rsid w:val="00754AD8"/>
    <w:rsid w:val="00760ECD"/>
    <w:rsid w:val="00763BD4"/>
    <w:rsid w:val="00763EDB"/>
    <w:rsid w:val="00765DAB"/>
    <w:rsid w:val="0077422A"/>
    <w:rsid w:val="007747B6"/>
    <w:rsid w:val="00775746"/>
    <w:rsid w:val="007768E4"/>
    <w:rsid w:val="00781442"/>
    <w:rsid w:val="00782E92"/>
    <w:rsid w:val="00783AD5"/>
    <w:rsid w:val="00784FD0"/>
    <w:rsid w:val="00791462"/>
    <w:rsid w:val="00791FAF"/>
    <w:rsid w:val="00794B4F"/>
    <w:rsid w:val="0079756E"/>
    <w:rsid w:val="007A0078"/>
    <w:rsid w:val="007A0346"/>
    <w:rsid w:val="007A0FBE"/>
    <w:rsid w:val="007A38EF"/>
    <w:rsid w:val="007A4852"/>
    <w:rsid w:val="007A6FD8"/>
    <w:rsid w:val="007B0BB4"/>
    <w:rsid w:val="007B2101"/>
    <w:rsid w:val="007B26E8"/>
    <w:rsid w:val="007B36CE"/>
    <w:rsid w:val="007B3AE0"/>
    <w:rsid w:val="007B4040"/>
    <w:rsid w:val="007B5E17"/>
    <w:rsid w:val="007C0662"/>
    <w:rsid w:val="007C1052"/>
    <w:rsid w:val="007C1A7B"/>
    <w:rsid w:val="007C2889"/>
    <w:rsid w:val="007C51E1"/>
    <w:rsid w:val="007C556B"/>
    <w:rsid w:val="007D00C3"/>
    <w:rsid w:val="007D50EE"/>
    <w:rsid w:val="007D6548"/>
    <w:rsid w:val="007E34AB"/>
    <w:rsid w:val="007E48BC"/>
    <w:rsid w:val="007E4DAC"/>
    <w:rsid w:val="007E5B43"/>
    <w:rsid w:val="007E72CC"/>
    <w:rsid w:val="008035D3"/>
    <w:rsid w:val="00804946"/>
    <w:rsid w:val="00806AAF"/>
    <w:rsid w:val="008075B1"/>
    <w:rsid w:val="008102B0"/>
    <w:rsid w:val="00811DA1"/>
    <w:rsid w:val="00812285"/>
    <w:rsid w:val="00815238"/>
    <w:rsid w:val="00825F2B"/>
    <w:rsid w:val="008314C4"/>
    <w:rsid w:val="00834551"/>
    <w:rsid w:val="00835CB1"/>
    <w:rsid w:val="008370AF"/>
    <w:rsid w:val="00837423"/>
    <w:rsid w:val="008377C6"/>
    <w:rsid w:val="0084342D"/>
    <w:rsid w:val="008437AD"/>
    <w:rsid w:val="00847195"/>
    <w:rsid w:val="00860075"/>
    <w:rsid w:val="00860529"/>
    <w:rsid w:val="008612B3"/>
    <w:rsid w:val="008613BE"/>
    <w:rsid w:val="008614B4"/>
    <w:rsid w:val="00861659"/>
    <w:rsid w:val="00861B45"/>
    <w:rsid w:val="00861D29"/>
    <w:rsid w:val="0086287A"/>
    <w:rsid w:val="008643A6"/>
    <w:rsid w:val="00866AB7"/>
    <w:rsid w:val="0087081C"/>
    <w:rsid w:val="00871748"/>
    <w:rsid w:val="00875E4B"/>
    <w:rsid w:val="0087611C"/>
    <w:rsid w:val="00880FE9"/>
    <w:rsid w:val="008825E9"/>
    <w:rsid w:val="0089259B"/>
    <w:rsid w:val="0089720B"/>
    <w:rsid w:val="008979DD"/>
    <w:rsid w:val="008A10F4"/>
    <w:rsid w:val="008A114A"/>
    <w:rsid w:val="008A5AE7"/>
    <w:rsid w:val="008A664B"/>
    <w:rsid w:val="008A66CB"/>
    <w:rsid w:val="008A744F"/>
    <w:rsid w:val="008B16B6"/>
    <w:rsid w:val="008B3819"/>
    <w:rsid w:val="008B5AFC"/>
    <w:rsid w:val="008B7A42"/>
    <w:rsid w:val="008B7FB1"/>
    <w:rsid w:val="008C19C7"/>
    <w:rsid w:val="008C1BC9"/>
    <w:rsid w:val="008C4183"/>
    <w:rsid w:val="008C7E21"/>
    <w:rsid w:val="008D04DC"/>
    <w:rsid w:val="008D1790"/>
    <w:rsid w:val="008D1FAC"/>
    <w:rsid w:val="008D2E20"/>
    <w:rsid w:val="008D2F7D"/>
    <w:rsid w:val="008D67F8"/>
    <w:rsid w:val="008D6F4D"/>
    <w:rsid w:val="008D7C50"/>
    <w:rsid w:val="008E22A1"/>
    <w:rsid w:val="008E5825"/>
    <w:rsid w:val="008E5FFE"/>
    <w:rsid w:val="008E60E5"/>
    <w:rsid w:val="009068D2"/>
    <w:rsid w:val="00910B09"/>
    <w:rsid w:val="0091118C"/>
    <w:rsid w:val="00914122"/>
    <w:rsid w:val="00914E3D"/>
    <w:rsid w:val="00920884"/>
    <w:rsid w:val="0092198F"/>
    <w:rsid w:val="0092301B"/>
    <w:rsid w:val="0092359B"/>
    <w:rsid w:val="0092403B"/>
    <w:rsid w:val="009246D8"/>
    <w:rsid w:val="00926992"/>
    <w:rsid w:val="009316AA"/>
    <w:rsid w:val="0093234E"/>
    <w:rsid w:val="00935236"/>
    <w:rsid w:val="00935391"/>
    <w:rsid w:val="00940169"/>
    <w:rsid w:val="00940FA2"/>
    <w:rsid w:val="009411A9"/>
    <w:rsid w:val="009439D6"/>
    <w:rsid w:val="00945B21"/>
    <w:rsid w:val="0094610A"/>
    <w:rsid w:val="009508A3"/>
    <w:rsid w:val="0095353A"/>
    <w:rsid w:val="00956252"/>
    <w:rsid w:val="00956DC0"/>
    <w:rsid w:val="00960F11"/>
    <w:rsid w:val="00964188"/>
    <w:rsid w:val="009660FA"/>
    <w:rsid w:val="009750CB"/>
    <w:rsid w:val="00975F02"/>
    <w:rsid w:val="009777C0"/>
    <w:rsid w:val="00982C6F"/>
    <w:rsid w:val="009830CC"/>
    <w:rsid w:val="0098468A"/>
    <w:rsid w:val="0098473B"/>
    <w:rsid w:val="0098627F"/>
    <w:rsid w:val="00986A64"/>
    <w:rsid w:val="00991BDD"/>
    <w:rsid w:val="00991DEB"/>
    <w:rsid w:val="00997B7D"/>
    <w:rsid w:val="009A1114"/>
    <w:rsid w:val="009A2536"/>
    <w:rsid w:val="009A39BC"/>
    <w:rsid w:val="009A6DFB"/>
    <w:rsid w:val="009A7C6C"/>
    <w:rsid w:val="009B0A27"/>
    <w:rsid w:val="009C15AA"/>
    <w:rsid w:val="009C211A"/>
    <w:rsid w:val="009D25D6"/>
    <w:rsid w:val="009D3A40"/>
    <w:rsid w:val="009D4112"/>
    <w:rsid w:val="009D5300"/>
    <w:rsid w:val="009E20AD"/>
    <w:rsid w:val="009E64D8"/>
    <w:rsid w:val="009F42FD"/>
    <w:rsid w:val="009F7E18"/>
    <w:rsid w:val="00A00A8B"/>
    <w:rsid w:val="00A023CD"/>
    <w:rsid w:val="00A12538"/>
    <w:rsid w:val="00A151BC"/>
    <w:rsid w:val="00A153F5"/>
    <w:rsid w:val="00A161F5"/>
    <w:rsid w:val="00A23026"/>
    <w:rsid w:val="00A2358C"/>
    <w:rsid w:val="00A26820"/>
    <w:rsid w:val="00A2745B"/>
    <w:rsid w:val="00A27AB6"/>
    <w:rsid w:val="00A30E30"/>
    <w:rsid w:val="00A33235"/>
    <w:rsid w:val="00A34231"/>
    <w:rsid w:val="00A34315"/>
    <w:rsid w:val="00A34895"/>
    <w:rsid w:val="00A36494"/>
    <w:rsid w:val="00A4055F"/>
    <w:rsid w:val="00A40ECD"/>
    <w:rsid w:val="00A41050"/>
    <w:rsid w:val="00A43EF5"/>
    <w:rsid w:val="00A517C7"/>
    <w:rsid w:val="00A52D4F"/>
    <w:rsid w:val="00A543C0"/>
    <w:rsid w:val="00A57342"/>
    <w:rsid w:val="00A60D93"/>
    <w:rsid w:val="00A616F9"/>
    <w:rsid w:val="00A62751"/>
    <w:rsid w:val="00A63DEB"/>
    <w:rsid w:val="00A647EF"/>
    <w:rsid w:val="00A65B59"/>
    <w:rsid w:val="00A67169"/>
    <w:rsid w:val="00A6781A"/>
    <w:rsid w:val="00A67DFD"/>
    <w:rsid w:val="00A70E40"/>
    <w:rsid w:val="00A712D7"/>
    <w:rsid w:val="00A76F96"/>
    <w:rsid w:val="00A82DC3"/>
    <w:rsid w:val="00A856EA"/>
    <w:rsid w:val="00A876EA"/>
    <w:rsid w:val="00AA1DDF"/>
    <w:rsid w:val="00AA30C6"/>
    <w:rsid w:val="00AA4048"/>
    <w:rsid w:val="00AA4A21"/>
    <w:rsid w:val="00AB0224"/>
    <w:rsid w:val="00AB066A"/>
    <w:rsid w:val="00AB265F"/>
    <w:rsid w:val="00AB3DA9"/>
    <w:rsid w:val="00AB5378"/>
    <w:rsid w:val="00AB6363"/>
    <w:rsid w:val="00AB67FE"/>
    <w:rsid w:val="00AB727D"/>
    <w:rsid w:val="00AB7676"/>
    <w:rsid w:val="00AC0792"/>
    <w:rsid w:val="00AC0B4A"/>
    <w:rsid w:val="00AC0EDF"/>
    <w:rsid w:val="00AC2828"/>
    <w:rsid w:val="00AD18C4"/>
    <w:rsid w:val="00AD22EB"/>
    <w:rsid w:val="00AD685F"/>
    <w:rsid w:val="00AD6A22"/>
    <w:rsid w:val="00AD784E"/>
    <w:rsid w:val="00AE2756"/>
    <w:rsid w:val="00AE60B7"/>
    <w:rsid w:val="00AE660B"/>
    <w:rsid w:val="00AF0CA9"/>
    <w:rsid w:val="00AF4CAE"/>
    <w:rsid w:val="00AF6ABE"/>
    <w:rsid w:val="00AF70D8"/>
    <w:rsid w:val="00AF7E6B"/>
    <w:rsid w:val="00AF7F49"/>
    <w:rsid w:val="00B02654"/>
    <w:rsid w:val="00B10E0B"/>
    <w:rsid w:val="00B129CC"/>
    <w:rsid w:val="00B13516"/>
    <w:rsid w:val="00B15063"/>
    <w:rsid w:val="00B152B6"/>
    <w:rsid w:val="00B20C51"/>
    <w:rsid w:val="00B22346"/>
    <w:rsid w:val="00B22F69"/>
    <w:rsid w:val="00B24553"/>
    <w:rsid w:val="00B25998"/>
    <w:rsid w:val="00B27BE8"/>
    <w:rsid w:val="00B31747"/>
    <w:rsid w:val="00B346F5"/>
    <w:rsid w:val="00B42C10"/>
    <w:rsid w:val="00B4382C"/>
    <w:rsid w:val="00B4765F"/>
    <w:rsid w:val="00B5040A"/>
    <w:rsid w:val="00B51C2D"/>
    <w:rsid w:val="00B52CCB"/>
    <w:rsid w:val="00B55C29"/>
    <w:rsid w:val="00B55FE0"/>
    <w:rsid w:val="00B60E20"/>
    <w:rsid w:val="00B63139"/>
    <w:rsid w:val="00B64DAE"/>
    <w:rsid w:val="00B654BE"/>
    <w:rsid w:val="00B66D24"/>
    <w:rsid w:val="00B6721C"/>
    <w:rsid w:val="00B702AC"/>
    <w:rsid w:val="00B70CA0"/>
    <w:rsid w:val="00B73583"/>
    <w:rsid w:val="00B738F4"/>
    <w:rsid w:val="00B7520F"/>
    <w:rsid w:val="00B75801"/>
    <w:rsid w:val="00B75DEF"/>
    <w:rsid w:val="00B7639C"/>
    <w:rsid w:val="00B77F30"/>
    <w:rsid w:val="00B924BD"/>
    <w:rsid w:val="00B938CD"/>
    <w:rsid w:val="00B945A2"/>
    <w:rsid w:val="00B96464"/>
    <w:rsid w:val="00BA1508"/>
    <w:rsid w:val="00BA33FF"/>
    <w:rsid w:val="00BA6F80"/>
    <w:rsid w:val="00BB21E3"/>
    <w:rsid w:val="00BB306F"/>
    <w:rsid w:val="00BB3C30"/>
    <w:rsid w:val="00BB5B51"/>
    <w:rsid w:val="00BB5CB2"/>
    <w:rsid w:val="00BC0B47"/>
    <w:rsid w:val="00BC1922"/>
    <w:rsid w:val="00BC3E20"/>
    <w:rsid w:val="00BD1A5B"/>
    <w:rsid w:val="00BD59BC"/>
    <w:rsid w:val="00BD5B44"/>
    <w:rsid w:val="00BE06D9"/>
    <w:rsid w:val="00BE4ECC"/>
    <w:rsid w:val="00BE5571"/>
    <w:rsid w:val="00BE6D75"/>
    <w:rsid w:val="00BE7A39"/>
    <w:rsid w:val="00BF5C0A"/>
    <w:rsid w:val="00BF6892"/>
    <w:rsid w:val="00C13A71"/>
    <w:rsid w:val="00C159C6"/>
    <w:rsid w:val="00C15C57"/>
    <w:rsid w:val="00C178CB"/>
    <w:rsid w:val="00C213FC"/>
    <w:rsid w:val="00C228F8"/>
    <w:rsid w:val="00C23FA9"/>
    <w:rsid w:val="00C264D5"/>
    <w:rsid w:val="00C2793E"/>
    <w:rsid w:val="00C318D3"/>
    <w:rsid w:val="00C3191F"/>
    <w:rsid w:val="00C324AA"/>
    <w:rsid w:val="00C343F5"/>
    <w:rsid w:val="00C34728"/>
    <w:rsid w:val="00C3633B"/>
    <w:rsid w:val="00C376C1"/>
    <w:rsid w:val="00C4660C"/>
    <w:rsid w:val="00C46EEA"/>
    <w:rsid w:val="00C51709"/>
    <w:rsid w:val="00C51DC8"/>
    <w:rsid w:val="00C53CB9"/>
    <w:rsid w:val="00C53FE9"/>
    <w:rsid w:val="00C5583D"/>
    <w:rsid w:val="00C574F0"/>
    <w:rsid w:val="00C576D0"/>
    <w:rsid w:val="00C60714"/>
    <w:rsid w:val="00C6181A"/>
    <w:rsid w:val="00C61887"/>
    <w:rsid w:val="00C638FB"/>
    <w:rsid w:val="00C677ED"/>
    <w:rsid w:val="00C74777"/>
    <w:rsid w:val="00C74E62"/>
    <w:rsid w:val="00C754CD"/>
    <w:rsid w:val="00C802A0"/>
    <w:rsid w:val="00C80BCB"/>
    <w:rsid w:val="00C82913"/>
    <w:rsid w:val="00C862FE"/>
    <w:rsid w:val="00C86F82"/>
    <w:rsid w:val="00C872F8"/>
    <w:rsid w:val="00C87B99"/>
    <w:rsid w:val="00C91098"/>
    <w:rsid w:val="00C92E85"/>
    <w:rsid w:val="00CB0819"/>
    <w:rsid w:val="00CB3BBA"/>
    <w:rsid w:val="00CB5E99"/>
    <w:rsid w:val="00CC3790"/>
    <w:rsid w:val="00CD0F32"/>
    <w:rsid w:val="00CD17B5"/>
    <w:rsid w:val="00CD2B87"/>
    <w:rsid w:val="00CD50E8"/>
    <w:rsid w:val="00CE7EB4"/>
    <w:rsid w:val="00CF1A52"/>
    <w:rsid w:val="00CF2EB4"/>
    <w:rsid w:val="00D01C16"/>
    <w:rsid w:val="00D0358C"/>
    <w:rsid w:val="00D11463"/>
    <w:rsid w:val="00D11ED5"/>
    <w:rsid w:val="00D126A9"/>
    <w:rsid w:val="00D12DC8"/>
    <w:rsid w:val="00D13938"/>
    <w:rsid w:val="00D17BAC"/>
    <w:rsid w:val="00D217C4"/>
    <w:rsid w:val="00D22334"/>
    <w:rsid w:val="00D24194"/>
    <w:rsid w:val="00D32FFA"/>
    <w:rsid w:val="00D3359F"/>
    <w:rsid w:val="00D33BE3"/>
    <w:rsid w:val="00D42E30"/>
    <w:rsid w:val="00D4516A"/>
    <w:rsid w:val="00D4765C"/>
    <w:rsid w:val="00D50D7C"/>
    <w:rsid w:val="00D53BE9"/>
    <w:rsid w:val="00D55B8E"/>
    <w:rsid w:val="00D57C3F"/>
    <w:rsid w:val="00D6187B"/>
    <w:rsid w:val="00D64EB5"/>
    <w:rsid w:val="00D65E96"/>
    <w:rsid w:val="00D6719A"/>
    <w:rsid w:val="00D6739A"/>
    <w:rsid w:val="00D703B6"/>
    <w:rsid w:val="00D773A1"/>
    <w:rsid w:val="00D7766E"/>
    <w:rsid w:val="00D862D3"/>
    <w:rsid w:val="00D86EFD"/>
    <w:rsid w:val="00D91431"/>
    <w:rsid w:val="00D94307"/>
    <w:rsid w:val="00D953A5"/>
    <w:rsid w:val="00D974D3"/>
    <w:rsid w:val="00DA0040"/>
    <w:rsid w:val="00DA113A"/>
    <w:rsid w:val="00DB24C9"/>
    <w:rsid w:val="00DB6989"/>
    <w:rsid w:val="00DB7341"/>
    <w:rsid w:val="00DB7A63"/>
    <w:rsid w:val="00DC0783"/>
    <w:rsid w:val="00DC087A"/>
    <w:rsid w:val="00DC16C5"/>
    <w:rsid w:val="00DC4097"/>
    <w:rsid w:val="00DC427E"/>
    <w:rsid w:val="00DC58D5"/>
    <w:rsid w:val="00DC5D58"/>
    <w:rsid w:val="00DC6D82"/>
    <w:rsid w:val="00DD09A8"/>
    <w:rsid w:val="00DD1DA5"/>
    <w:rsid w:val="00DD3B11"/>
    <w:rsid w:val="00DD4105"/>
    <w:rsid w:val="00DD498D"/>
    <w:rsid w:val="00DD4DBE"/>
    <w:rsid w:val="00DD676B"/>
    <w:rsid w:val="00DD6A11"/>
    <w:rsid w:val="00DD75A6"/>
    <w:rsid w:val="00DD7B26"/>
    <w:rsid w:val="00DE0A47"/>
    <w:rsid w:val="00DE3BCD"/>
    <w:rsid w:val="00DF597B"/>
    <w:rsid w:val="00DF69CD"/>
    <w:rsid w:val="00DF6AE3"/>
    <w:rsid w:val="00DF7C35"/>
    <w:rsid w:val="00E04670"/>
    <w:rsid w:val="00E11B6E"/>
    <w:rsid w:val="00E131C5"/>
    <w:rsid w:val="00E132F6"/>
    <w:rsid w:val="00E140EC"/>
    <w:rsid w:val="00E14CA3"/>
    <w:rsid w:val="00E14F30"/>
    <w:rsid w:val="00E15467"/>
    <w:rsid w:val="00E1780F"/>
    <w:rsid w:val="00E211DF"/>
    <w:rsid w:val="00E21853"/>
    <w:rsid w:val="00E23FE0"/>
    <w:rsid w:val="00E24379"/>
    <w:rsid w:val="00E3224D"/>
    <w:rsid w:val="00E347BF"/>
    <w:rsid w:val="00E34FFB"/>
    <w:rsid w:val="00E35BF3"/>
    <w:rsid w:val="00E3769D"/>
    <w:rsid w:val="00E40597"/>
    <w:rsid w:val="00E409C9"/>
    <w:rsid w:val="00E413DA"/>
    <w:rsid w:val="00E41C06"/>
    <w:rsid w:val="00E43DAA"/>
    <w:rsid w:val="00E50790"/>
    <w:rsid w:val="00E572A9"/>
    <w:rsid w:val="00E63C3D"/>
    <w:rsid w:val="00E6613D"/>
    <w:rsid w:val="00E674A6"/>
    <w:rsid w:val="00E7210E"/>
    <w:rsid w:val="00E751DF"/>
    <w:rsid w:val="00E7590F"/>
    <w:rsid w:val="00E76D22"/>
    <w:rsid w:val="00E80FEF"/>
    <w:rsid w:val="00E81704"/>
    <w:rsid w:val="00E83DBB"/>
    <w:rsid w:val="00E845C6"/>
    <w:rsid w:val="00E90BB5"/>
    <w:rsid w:val="00E91758"/>
    <w:rsid w:val="00E92117"/>
    <w:rsid w:val="00E92155"/>
    <w:rsid w:val="00E93935"/>
    <w:rsid w:val="00EA6E45"/>
    <w:rsid w:val="00EA6FFD"/>
    <w:rsid w:val="00EB37F5"/>
    <w:rsid w:val="00EB500F"/>
    <w:rsid w:val="00EB75F0"/>
    <w:rsid w:val="00EC2A65"/>
    <w:rsid w:val="00EC35CE"/>
    <w:rsid w:val="00EC4BDA"/>
    <w:rsid w:val="00ED0D19"/>
    <w:rsid w:val="00ED7B3B"/>
    <w:rsid w:val="00EE35FA"/>
    <w:rsid w:val="00EE3988"/>
    <w:rsid w:val="00EE42BF"/>
    <w:rsid w:val="00EF2E59"/>
    <w:rsid w:val="00EF475A"/>
    <w:rsid w:val="00EF5111"/>
    <w:rsid w:val="00EF571B"/>
    <w:rsid w:val="00EF594C"/>
    <w:rsid w:val="00EF5D6A"/>
    <w:rsid w:val="00EF779C"/>
    <w:rsid w:val="00EF7D58"/>
    <w:rsid w:val="00F0041A"/>
    <w:rsid w:val="00F03908"/>
    <w:rsid w:val="00F04862"/>
    <w:rsid w:val="00F05A3A"/>
    <w:rsid w:val="00F05F07"/>
    <w:rsid w:val="00F06609"/>
    <w:rsid w:val="00F06C24"/>
    <w:rsid w:val="00F07540"/>
    <w:rsid w:val="00F101B7"/>
    <w:rsid w:val="00F11E5D"/>
    <w:rsid w:val="00F15C48"/>
    <w:rsid w:val="00F17529"/>
    <w:rsid w:val="00F2152A"/>
    <w:rsid w:val="00F2335B"/>
    <w:rsid w:val="00F23E06"/>
    <w:rsid w:val="00F24D55"/>
    <w:rsid w:val="00F253AD"/>
    <w:rsid w:val="00F31C55"/>
    <w:rsid w:val="00F34B34"/>
    <w:rsid w:val="00F36386"/>
    <w:rsid w:val="00F3754B"/>
    <w:rsid w:val="00F40205"/>
    <w:rsid w:val="00F4187B"/>
    <w:rsid w:val="00F41AE2"/>
    <w:rsid w:val="00F43070"/>
    <w:rsid w:val="00F44EB6"/>
    <w:rsid w:val="00F46F40"/>
    <w:rsid w:val="00F509D4"/>
    <w:rsid w:val="00F52EDC"/>
    <w:rsid w:val="00F53BD9"/>
    <w:rsid w:val="00F554EF"/>
    <w:rsid w:val="00F569F7"/>
    <w:rsid w:val="00F56E8D"/>
    <w:rsid w:val="00F65CDB"/>
    <w:rsid w:val="00F6722A"/>
    <w:rsid w:val="00F727F2"/>
    <w:rsid w:val="00F75159"/>
    <w:rsid w:val="00F76448"/>
    <w:rsid w:val="00F77D26"/>
    <w:rsid w:val="00F804A4"/>
    <w:rsid w:val="00F82C15"/>
    <w:rsid w:val="00F84C65"/>
    <w:rsid w:val="00F85117"/>
    <w:rsid w:val="00F85698"/>
    <w:rsid w:val="00F86FAA"/>
    <w:rsid w:val="00F87826"/>
    <w:rsid w:val="00F935EB"/>
    <w:rsid w:val="00F96D17"/>
    <w:rsid w:val="00F97E18"/>
    <w:rsid w:val="00FA15DB"/>
    <w:rsid w:val="00FA28E7"/>
    <w:rsid w:val="00FA3C13"/>
    <w:rsid w:val="00FA40D7"/>
    <w:rsid w:val="00FA4250"/>
    <w:rsid w:val="00FA4318"/>
    <w:rsid w:val="00FA44EB"/>
    <w:rsid w:val="00FA65DD"/>
    <w:rsid w:val="00FA6A0D"/>
    <w:rsid w:val="00FB06DC"/>
    <w:rsid w:val="00FB1D5C"/>
    <w:rsid w:val="00FB34CC"/>
    <w:rsid w:val="00FB3EF7"/>
    <w:rsid w:val="00FB521F"/>
    <w:rsid w:val="00FB75C5"/>
    <w:rsid w:val="00FC019E"/>
    <w:rsid w:val="00FC35A3"/>
    <w:rsid w:val="00FC53A5"/>
    <w:rsid w:val="00FC63B6"/>
    <w:rsid w:val="00FD1266"/>
    <w:rsid w:val="00FD1A51"/>
    <w:rsid w:val="00FD49D2"/>
    <w:rsid w:val="00FE2342"/>
    <w:rsid w:val="00FE3BF1"/>
    <w:rsid w:val="00FF06F2"/>
    <w:rsid w:val="00FF220C"/>
    <w:rsid w:val="00FF7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 w:type="paragraph" w:customStyle="1" w:styleId="FR2">
    <w:name w:val="FR2"/>
    <w:rsid w:val="003D590F"/>
    <w:pPr>
      <w:widowControl w:val="0"/>
      <w:overflowPunct w:val="0"/>
      <w:autoSpaceDE w:val="0"/>
      <w:autoSpaceDN w:val="0"/>
      <w:adjustRightInd w:val="0"/>
      <w:jc w:val="right"/>
      <w:textAlignment w:val="baseline"/>
    </w:pPr>
    <w:rPr>
      <w:b/>
      <w:sz w:val="28"/>
    </w:rPr>
  </w:style>
  <w:style w:type="paragraph" w:styleId="afff4">
    <w:name w:val="Document Map"/>
    <w:basedOn w:val="a0"/>
    <w:link w:val="1f5"/>
    <w:uiPriority w:val="99"/>
    <w:semiHidden/>
    <w:unhideWhenUsed/>
    <w:rsid w:val="00FF220C"/>
    <w:rPr>
      <w:rFonts w:ascii="Tahoma" w:hAnsi="Tahoma" w:cs="Tahoma"/>
      <w:sz w:val="16"/>
      <w:szCs w:val="16"/>
    </w:rPr>
  </w:style>
  <w:style w:type="character" w:customStyle="1" w:styleId="1f5">
    <w:name w:val="Схема документа Знак1"/>
    <w:basedOn w:val="a1"/>
    <w:link w:val="afff4"/>
    <w:uiPriority w:val="99"/>
    <w:semiHidden/>
    <w:rsid w:val="00FF220C"/>
    <w:rPr>
      <w:rFonts w:ascii="Tahoma" w:hAnsi="Tahoma" w:cs="Tahoma"/>
      <w:sz w:val="16"/>
      <w:szCs w:val="16"/>
      <w:lang w:eastAsia="ar-SA"/>
    </w:rPr>
  </w:style>
  <w:style w:type="paragraph" w:customStyle="1" w:styleId="formattext">
    <w:name w:val="formattext"/>
    <w:basedOn w:val="a0"/>
    <w:rsid w:val="00FD1266"/>
    <w:pPr>
      <w:suppressAutoHyphens w:val="0"/>
      <w:spacing w:before="100" w:beforeAutospacing="1" w:after="100" w:afterAutospacing="1"/>
    </w:pPr>
    <w:rPr>
      <w:lang w:eastAsia="ru-RU"/>
    </w:rPr>
  </w:style>
  <w:style w:type="paragraph" w:customStyle="1" w:styleId="70">
    <w:name w:val="Обычный7"/>
    <w:rsid w:val="00596E97"/>
    <w:pPr>
      <w:suppressAutoHyphens/>
    </w:pPr>
    <w:rPr>
      <w:lang w:eastAsia="ar-SA"/>
    </w:rPr>
  </w:style>
  <w:style w:type="paragraph" w:customStyle="1" w:styleId="1CStyle-1">
    <w:name w:val="1CStyle-1"/>
    <w:rsid w:val="00492CD3"/>
    <w:pPr>
      <w:spacing w:after="200" w:line="276" w:lineRule="auto"/>
      <w:jc w:val="center"/>
    </w:pPr>
    <w:rPr>
      <w:rFonts w:ascii="Arial" w:hAnsi="Arial"/>
      <w:b/>
      <w:sz w:val="28"/>
      <w:szCs w:val="22"/>
    </w:rPr>
  </w:style>
  <w:style w:type="paragraph" w:customStyle="1" w:styleId="1CStyle1">
    <w:name w:val="1CStyle1"/>
    <w:rsid w:val="00492CD3"/>
    <w:pPr>
      <w:spacing w:after="200" w:line="276" w:lineRule="auto"/>
      <w:jc w:val="center"/>
    </w:pPr>
    <w:rPr>
      <w:rFonts w:ascii="Arial" w:hAnsi="Arial"/>
      <w:b/>
      <w:sz w:val="18"/>
      <w:szCs w:val="22"/>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284851121">
      <w:bodyDiv w:val="1"/>
      <w:marLeft w:val="0"/>
      <w:marRight w:val="0"/>
      <w:marTop w:val="0"/>
      <w:marBottom w:val="0"/>
      <w:divBdr>
        <w:top w:val="none" w:sz="0" w:space="0" w:color="auto"/>
        <w:left w:val="none" w:sz="0" w:space="0" w:color="auto"/>
        <w:bottom w:val="none" w:sz="0" w:space="0" w:color="auto"/>
        <w:right w:val="none" w:sz="0" w:space="0" w:color="auto"/>
      </w:divBdr>
      <w:divsChild>
        <w:div w:id="1317564074">
          <w:marLeft w:val="0"/>
          <w:marRight w:val="0"/>
          <w:marTop w:val="0"/>
          <w:marBottom w:val="0"/>
          <w:divBdr>
            <w:top w:val="none" w:sz="0" w:space="0" w:color="auto"/>
            <w:left w:val="none" w:sz="0" w:space="0" w:color="auto"/>
            <w:bottom w:val="none" w:sz="0" w:space="0" w:color="auto"/>
            <w:right w:val="none" w:sz="0" w:space="0" w:color="auto"/>
          </w:divBdr>
          <w:divsChild>
            <w:div w:id="1295520961">
              <w:marLeft w:val="0"/>
              <w:marRight w:val="0"/>
              <w:marTop w:val="0"/>
              <w:marBottom w:val="0"/>
              <w:divBdr>
                <w:top w:val="none" w:sz="0" w:space="0" w:color="auto"/>
                <w:left w:val="none" w:sz="0" w:space="0" w:color="auto"/>
                <w:bottom w:val="none" w:sz="0" w:space="0" w:color="auto"/>
                <w:right w:val="none" w:sz="0" w:space="0" w:color="auto"/>
              </w:divBdr>
              <w:divsChild>
                <w:div w:id="14349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91340065">
      <w:bodyDiv w:val="1"/>
      <w:marLeft w:val="0"/>
      <w:marRight w:val="0"/>
      <w:marTop w:val="0"/>
      <w:marBottom w:val="0"/>
      <w:divBdr>
        <w:top w:val="none" w:sz="0" w:space="0" w:color="auto"/>
        <w:left w:val="none" w:sz="0" w:space="0" w:color="auto"/>
        <w:bottom w:val="none" w:sz="0" w:space="0" w:color="auto"/>
        <w:right w:val="none" w:sz="0" w:space="0" w:color="auto"/>
      </w:divBdr>
      <w:divsChild>
        <w:div w:id="827134484">
          <w:marLeft w:val="0"/>
          <w:marRight w:val="0"/>
          <w:marTop w:val="0"/>
          <w:marBottom w:val="0"/>
          <w:divBdr>
            <w:top w:val="none" w:sz="0" w:space="0" w:color="auto"/>
            <w:left w:val="none" w:sz="0" w:space="0" w:color="auto"/>
            <w:bottom w:val="none" w:sz="0" w:space="0" w:color="auto"/>
            <w:right w:val="none" w:sz="0" w:space="0" w:color="auto"/>
          </w:divBdr>
          <w:divsChild>
            <w:div w:id="1536389846">
              <w:marLeft w:val="0"/>
              <w:marRight w:val="0"/>
              <w:marTop w:val="0"/>
              <w:marBottom w:val="0"/>
              <w:divBdr>
                <w:top w:val="none" w:sz="0" w:space="0" w:color="auto"/>
                <w:left w:val="none" w:sz="0" w:space="0" w:color="auto"/>
                <w:bottom w:val="none" w:sz="0" w:space="0" w:color="auto"/>
                <w:right w:val="none" w:sz="0" w:space="0" w:color="auto"/>
              </w:divBdr>
              <w:divsChild>
                <w:div w:id="2012944605">
                  <w:marLeft w:val="0"/>
                  <w:marRight w:val="0"/>
                  <w:marTop w:val="0"/>
                  <w:marBottom w:val="0"/>
                  <w:divBdr>
                    <w:top w:val="none" w:sz="0" w:space="0" w:color="auto"/>
                    <w:left w:val="none" w:sz="0" w:space="0" w:color="auto"/>
                    <w:bottom w:val="none" w:sz="0" w:space="0" w:color="auto"/>
                    <w:right w:val="none" w:sz="0" w:space="0" w:color="auto"/>
                  </w:divBdr>
                  <w:divsChild>
                    <w:div w:id="2096048291">
                      <w:marLeft w:val="0"/>
                      <w:marRight w:val="0"/>
                      <w:marTop w:val="0"/>
                      <w:marBottom w:val="0"/>
                      <w:divBdr>
                        <w:top w:val="none" w:sz="0" w:space="0" w:color="auto"/>
                        <w:left w:val="none" w:sz="0" w:space="0" w:color="auto"/>
                        <w:bottom w:val="none" w:sz="0" w:space="0" w:color="auto"/>
                        <w:right w:val="none" w:sz="0" w:space="0" w:color="auto"/>
                      </w:divBdr>
                      <w:divsChild>
                        <w:div w:id="936982605">
                          <w:marLeft w:val="0"/>
                          <w:marRight w:val="0"/>
                          <w:marTop w:val="0"/>
                          <w:marBottom w:val="0"/>
                          <w:divBdr>
                            <w:top w:val="none" w:sz="0" w:space="0" w:color="auto"/>
                            <w:left w:val="none" w:sz="0" w:space="0" w:color="auto"/>
                            <w:bottom w:val="none" w:sz="0" w:space="0" w:color="auto"/>
                            <w:right w:val="none" w:sz="0" w:space="0" w:color="auto"/>
                          </w:divBdr>
                          <w:divsChild>
                            <w:div w:id="96025258">
                              <w:marLeft w:val="0"/>
                              <w:marRight w:val="0"/>
                              <w:marTop w:val="0"/>
                              <w:marBottom w:val="0"/>
                              <w:divBdr>
                                <w:top w:val="none" w:sz="0" w:space="0" w:color="auto"/>
                                <w:left w:val="none" w:sz="0" w:space="0" w:color="auto"/>
                                <w:bottom w:val="none" w:sz="0" w:space="0" w:color="auto"/>
                                <w:right w:val="none" w:sz="0" w:space="0" w:color="auto"/>
                              </w:divBdr>
                              <w:divsChild>
                                <w:div w:id="1218979226">
                                  <w:marLeft w:val="0"/>
                                  <w:marRight w:val="0"/>
                                  <w:marTop w:val="0"/>
                                  <w:marBottom w:val="0"/>
                                  <w:divBdr>
                                    <w:top w:val="none" w:sz="0" w:space="0" w:color="auto"/>
                                    <w:left w:val="none" w:sz="0" w:space="0" w:color="auto"/>
                                    <w:bottom w:val="none" w:sz="0" w:space="0" w:color="auto"/>
                                    <w:right w:val="none" w:sz="0" w:space="0" w:color="auto"/>
                                  </w:divBdr>
                                  <w:divsChild>
                                    <w:div w:id="2141144694">
                                      <w:marLeft w:val="0"/>
                                      <w:marRight w:val="0"/>
                                      <w:marTop w:val="0"/>
                                      <w:marBottom w:val="0"/>
                                      <w:divBdr>
                                        <w:top w:val="none" w:sz="0" w:space="0" w:color="auto"/>
                                        <w:left w:val="none" w:sz="0" w:space="0" w:color="auto"/>
                                        <w:bottom w:val="none" w:sz="0" w:space="0" w:color="auto"/>
                                        <w:right w:val="none" w:sz="0" w:space="0" w:color="auto"/>
                                      </w:divBdr>
                                      <w:divsChild>
                                        <w:div w:id="4855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07307720">
      <w:bodyDiv w:val="1"/>
      <w:marLeft w:val="0"/>
      <w:marRight w:val="0"/>
      <w:marTop w:val="0"/>
      <w:marBottom w:val="0"/>
      <w:divBdr>
        <w:top w:val="none" w:sz="0" w:space="0" w:color="auto"/>
        <w:left w:val="none" w:sz="0" w:space="0" w:color="auto"/>
        <w:bottom w:val="none" w:sz="0" w:space="0" w:color="auto"/>
        <w:right w:val="none" w:sz="0" w:space="0" w:color="auto"/>
      </w:divBdr>
      <w:divsChild>
        <w:div w:id="1788042488">
          <w:marLeft w:val="0"/>
          <w:marRight w:val="0"/>
          <w:marTop w:val="0"/>
          <w:marBottom w:val="0"/>
          <w:divBdr>
            <w:top w:val="none" w:sz="0" w:space="0" w:color="auto"/>
            <w:left w:val="none" w:sz="0" w:space="0" w:color="auto"/>
            <w:bottom w:val="none" w:sz="0" w:space="0" w:color="auto"/>
            <w:right w:val="none" w:sz="0" w:space="0" w:color="auto"/>
          </w:divBdr>
          <w:divsChild>
            <w:div w:id="1095787366">
              <w:marLeft w:val="0"/>
              <w:marRight w:val="0"/>
              <w:marTop w:val="0"/>
              <w:marBottom w:val="0"/>
              <w:divBdr>
                <w:top w:val="none" w:sz="0" w:space="0" w:color="auto"/>
                <w:left w:val="none" w:sz="0" w:space="0" w:color="auto"/>
                <w:bottom w:val="none" w:sz="0" w:space="0" w:color="auto"/>
                <w:right w:val="none" w:sz="0" w:space="0" w:color="auto"/>
              </w:divBdr>
              <w:divsChild>
                <w:div w:id="2126192734">
                  <w:marLeft w:val="0"/>
                  <w:marRight w:val="0"/>
                  <w:marTop w:val="0"/>
                  <w:marBottom w:val="0"/>
                  <w:divBdr>
                    <w:top w:val="none" w:sz="0" w:space="0" w:color="auto"/>
                    <w:left w:val="none" w:sz="0" w:space="0" w:color="auto"/>
                    <w:bottom w:val="none" w:sz="0" w:space="0" w:color="auto"/>
                    <w:right w:val="none" w:sz="0" w:space="0" w:color="auto"/>
                  </w:divBdr>
                  <w:divsChild>
                    <w:div w:id="342978648">
                      <w:marLeft w:val="0"/>
                      <w:marRight w:val="0"/>
                      <w:marTop w:val="0"/>
                      <w:marBottom w:val="0"/>
                      <w:divBdr>
                        <w:top w:val="none" w:sz="0" w:space="0" w:color="auto"/>
                        <w:left w:val="none" w:sz="0" w:space="0" w:color="auto"/>
                        <w:bottom w:val="none" w:sz="0" w:space="0" w:color="auto"/>
                        <w:right w:val="none" w:sz="0" w:space="0" w:color="auto"/>
                      </w:divBdr>
                      <w:divsChild>
                        <w:div w:id="1851024258">
                          <w:marLeft w:val="0"/>
                          <w:marRight w:val="0"/>
                          <w:marTop w:val="0"/>
                          <w:marBottom w:val="0"/>
                          <w:divBdr>
                            <w:top w:val="none" w:sz="0" w:space="0" w:color="auto"/>
                            <w:left w:val="none" w:sz="0" w:space="0" w:color="auto"/>
                            <w:bottom w:val="none" w:sz="0" w:space="0" w:color="auto"/>
                            <w:right w:val="none" w:sz="0" w:space="0" w:color="auto"/>
                          </w:divBdr>
                          <w:divsChild>
                            <w:div w:id="410932439">
                              <w:marLeft w:val="0"/>
                              <w:marRight w:val="0"/>
                              <w:marTop w:val="0"/>
                              <w:marBottom w:val="0"/>
                              <w:divBdr>
                                <w:top w:val="none" w:sz="0" w:space="0" w:color="auto"/>
                                <w:left w:val="none" w:sz="0" w:space="0" w:color="auto"/>
                                <w:bottom w:val="none" w:sz="0" w:space="0" w:color="auto"/>
                                <w:right w:val="none" w:sz="0" w:space="0" w:color="auto"/>
                              </w:divBdr>
                              <w:divsChild>
                                <w:div w:id="903029786">
                                  <w:marLeft w:val="0"/>
                                  <w:marRight w:val="0"/>
                                  <w:marTop w:val="0"/>
                                  <w:marBottom w:val="0"/>
                                  <w:divBdr>
                                    <w:top w:val="none" w:sz="0" w:space="0" w:color="auto"/>
                                    <w:left w:val="none" w:sz="0" w:space="0" w:color="auto"/>
                                    <w:bottom w:val="none" w:sz="0" w:space="0" w:color="auto"/>
                                    <w:right w:val="none" w:sz="0" w:space="0" w:color="auto"/>
                                  </w:divBdr>
                                  <w:divsChild>
                                    <w:div w:id="1139423844">
                                      <w:marLeft w:val="0"/>
                                      <w:marRight w:val="0"/>
                                      <w:marTop w:val="0"/>
                                      <w:marBottom w:val="0"/>
                                      <w:divBdr>
                                        <w:top w:val="none" w:sz="0" w:space="0" w:color="auto"/>
                                        <w:left w:val="none" w:sz="0" w:space="0" w:color="auto"/>
                                        <w:bottom w:val="none" w:sz="0" w:space="0" w:color="auto"/>
                                        <w:right w:val="none" w:sz="0" w:space="0" w:color="auto"/>
                                      </w:divBdr>
                                      <w:divsChild>
                                        <w:div w:id="1704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22623166">
      <w:bodyDiv w:val="1"/>
      <w:marLeft w:val="0"/>
      <w:marRight w:val="0"/>
      <w:marTop w:val="0"/>
      <w:marBottom w:val="0"/>
      <w:divBdr>
        <w:top w:val="none" w:sz="0" w:space="0" w:color="auto"/>
        <w:left w:val="none" w:sz="0" w:space="0" w:color="auto"/>
        <w:bottom w:val="none" w:sz="0" w:space="0" w:color="auto"/>
        <w:right w:val="none" w:sz="0" w:space="0" w:color="auto"/>
      </w:divBdr>
      <w:divsChild>
        <w:div w:id="1914006771">
          <w:marLeft w:val="0"/>
          <w:marRight w:val="0"/>
          <w:marTop w:val="0"/>
          <w:marBottom w:val="0"/>
          <w:divBdr>
            <w:top w:val="none" w:sz="0" w:space="0" w:color="auto"/>
            <w:left w:val="none" w:sz="0" w:space="0" w:color="auto"/>
            <w:bottom w:val="none" w:sz="0" w:space="0" w:color="auto"/>
            <w:right w:val="none" w:sz="0" w:space="0" w:color="auto"/>
          </w:divBdr>
          <w:divsChild>
            <w:div w:id="1860121823">
              <w:marLeft w:val="0"/>
              <w:marRight w:val="0"/>
              <w:marTop w:val="0"/>
              <w:marBottom w:val="0"/>
              <w:divBdr>
                <w:top w:val="none" w:sz="0" w:space="0" w:color="auto"/>
                <w:left w:val="none" w:sz="0" w:space="0" w:color="auto"/>
                <w:bottom w:val="none" w:sz="0" w:space="0" w:color="auto"/>
                <w:right w:val="none" w:sz="0" w:space="0" w:color="auto"/>
              </w:divBdr>
              <w:divsChild>
                <w:div w:id="1141464697">
                  <w:marLeft w:val="0"/>
                  <w:marRight w:val="0"/>
                  <w:marTop w:val="0"/>
                  <w:marBottom w:val="0"/>
                  <w:divBdr>
                    <w:top w:val="none" w:sz="0" w:space="0" w:color="auto"/>
                    <w:left w:val="none" w:sz="0" w:space="0" w:color="auto"/>
                    <w:bottom w:val="none" w:sz="0" w:space="0" w:color="auto"/>
                    <w:right w:val="none" w:sz="0" w:space="0" w:color="auto"/>
                  </w:divBdr>
                  <w:divsChild>
                    <w:div w:id="1609776481">
                      <w:marLeft w:val="0"/>
                      <w:marRight w:val="0"/>
                      <w:marTop w:val="0"/>
                      <w:marBottom w:val="0"/>
                      <w:divBdr>
                        <w:top w:val="none" w:sz="0" w:space="0" w:color="auto"/>
                        <w:left w:val="none" w:sz="0" w:space="0" w:color="auto"/>
                        <w:bottom w:val="none" w:sz="0" w:space="0" w:color="auto"/>
                        <w:right w:val="none" w:sz="0" w:space="0" w:color="auto"/>
                      </w:divBdr>
                      <w:divsChild>
                        <w:div w:id="707990158">
                          <w:marLeft w:val="0"/>
                          <w:marRight w:val="0"/>
                          <w:marTop w:val="0"/>
                          <w:marBottom w:val="0"/>
                          <w:divBdr>
                            <w:top w:val="none" w:sz="0" w:space="0" w:color="auto"/>
                            <w:left w:val="none" w:sz="0" w:space="0" w:color="auto"/>
                            <w:bottom w:val="none" w:sz="0" w:space="0" w:color="auto"/>
                            <w:right w:val="none" w:sz="0" w:space="0" w:color="auto"/>
                          </w:divBdr>
                          <w:divsChild>
                            <w:div w:id="85277071">
                              <w:marLeft w:val="0"/>
                              <w:marRight w:val="0"/>
                              <w:marTop w:val="0"/>
                              <w:marBottom w:val="0"/>
                              <w:divBdr>
                                <w:top w:val="none" w:sz="0" w:space="0" w:color="auto"/>
                                <w:left w:val="none" w:sz="0" w:space="0" w:color="auto"/>
                                <w:bottom w:val="none" w:sz="0" w:space="0" w:color="auto"/>
                                <w:right w:val="none" w:sz="0" w:space="0" w:color="auto"/>
                              </w:divBdr>
                              <w:divsChild>
                                <w:div w:id="1987201373">
                                  <w:marLeft w:val="0"/>
                                  <w:marRight w:val="0"/>
                                  <w:marTop w:val="0"/>
                                  <w:marBottom w:val="0"/>
                                  <w:divBdr>
                                    <w:top w:val="none" w:sz="0" w:space="0" w:color="auto"/>
                                    <w:left w:val="none" w:sz="0" w:space="0" w:color="auto"/>
                                    <w:bottom w:val="none" w:sz="0" w:space="0" w:color="auto"/>
                                    <w:right w:val="none" w:sz="0" w:space="0" w:color="auto"/>
                                  </w:divBdr>
                                  <w:divsChild>
                                    <w:div w:id="1592818279">
                                      <w:marLeft w:val="0"/>
                                      <w:marRight w:val="0"/>
                                      <w:marTop w:val="0"/>
                                      <w:marBottom w:val="0"/>
                                      <w:divBdr>
                                        <w:top w:val="none" w:sz="0" w:space="0" w:color="auto"/>
                                        <w:left w:val="none" w:sz="0" w:space="0" w:color="auto"/>
                                        <w:bottom w:val="none" w:sz="0" w:space="0" w:color="auto"/>
                                        <w:right w:val="none" w:sz="0" w:space="0" w:color="auto"/>
                                      </w:divBdr>
                                      <w:divsChild>
                                        <w:div w:id="20115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auditpetrova.ru/%22consultantplus:/offline/ref=5E168D0961B0BD86D4C9C2B2D1669725B417DA44A1EB8AFC29A8193FB4B74845F96ACFF2BF1AA67263Y2J%22" TargetMode="External"/><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auditpetrova.ru/%22consultantplus:/offline/ref=5E168D0961B0BD86D4C9C2B2D1669725B417DC44A4ED8AFC29A8193FB4B74845F96ACFF2BF1AA67563Y7J%22" TargetMode="External"/><Relationship Id="rId22" Type="http://schemas.openxmlformats.org/officeDocument/2006/relationships/header" Target="header3.xml"/><Relationship Id="rId27" Type="http://schemas.openxmlformats.org/officeDocument/2006/relationships/package" Target="embeddings/_________Microsoft_Office_Word1.docx"/><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EDD3A-ACF5-4931-8CA3-F74A969E15E5}">
  <ds:schemaRefs>
    <ds:schemaRef ds:uri="http://schemas.openxmlformats.org/officeDocument/2006/bibliography"/>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4E618C-9C35-4B82-AA7B-F141F91128C3}">
  <ds:schemaRefs>
    <ds:schemaRef ds:uri="http://schemas.openxmlformats.org/officeDocument/2006/bibliography"/>
  </ds:schemaRefs>
</ds:datastoreItem>
</file>

<file path=customXml/itemProps4.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E3A4E3A-236B-4B12-8545-0607940A9304}">
  <ds:schemaRefs>
    <ds:schemaRef ds:uri="http://schemas.openxmlformats.org/officeDocument/2006/bibliography"/>
  </ds:schemaRefs>
</ds:datastoreItem>
</file>

<file path=customXml/itemProps6.xml><?xml version="1.0" encoding="utf-8"?>
<ds:datastoreItem xmlns:ds="http://schemas.openxmlformats.org/officeDocument/2006/customXml" ds:itemID="{559955F3-3AAD-47A2-A8AB-044A656276D5}">
  <ds:schemaRefs>
    <ds:schemaRef ds:uri="http://schemas.openxmlformats.org/officeDocument/2006/bibliography"/>
  </ds:schemaRefs>
</ds:datastoreItem>
</file>

<file path=customXml/itemProps7.xml><?xml version="1.0" encoding="utf-8"?>
<ds:datastoreItem xmlns:ds="http://schemas.openxmlformats.org/officeDocument/2006/customXml" ds:itemID="{E0F6B010-668F-461E-BE07-1CAE40C864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3140</TotalTime>
  <Pages>48</Pages>
  <Words>15644</Words>
  <Characters>89177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104612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medvedevamp</cp:lastModifiedBy>
  <cp:revision>76</cp:revision>
  <cp:lastPrinted>2014-07-17T07:26:00Z</cp:lastPrinted>
  <dcterms:created xsi:type="dcterms:W3CDTF">2014-04-01T12:03:00Z</dcterms:created>
  <dcterms:modified xsi:type="dcterms:W3CDTF">2015-06-23T09:09:00Z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