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16011C" w:rsidRDefault="004948D5" w:rsidP="004948D5">
      <w:pPr>
        <w:tabs>
          <w:tab w:val="clear" w:pos="709"/>
        </w:tabs>
        <w:ind w:left="4536" w:firstLine="0"/>
        <w:rPr>
          <w:b/>
          <w:sz w:val="16"/>
          <w:szCs w:val="16"/>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16011C" w:rsidRDefault="000D08D6" w:rsidP="000D08D6">
      <w:pPr>
        <w:tabs>
          <w:tab w:val="clear" w:pos="709"/>
        </w:tabs>
        <w:ind w:left="4536" w:firstLine="0"/>
        <w:rPr>
          <w:b/>
          <w:sz w:val="16"/>
          <w:szCs w:val="16"/>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16011C" w:rsidRDefault="004948D5" w:rsidP="004948D5">
      <w:pPr>
        <w:tabs>
          <w:tab w:val="clear" w:pos="709"/>
        </w:tabs>
        <w:ind w:left="4536" w:firstLine="0"/>
        <w:rPr>
          <w:b/>
          <w:sz w:val="16"/>
          <w:szCs w:val="16"/>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sidR="000D08D6">
        <w:rPr>
          <w:b/>
        </w:rPr>
        <w:t xml:space="preserve"> 2015</w:t>
      </w:r>
      <w:r w:rsidR="004948D5" w:rsidRPr="004948D5">
        <w:rPr>
          <w:b/>
        </w:rPr>
        <w:t xml:space="preserve"> г. </w:t>
      </w:r>
    </w:p>
    <w:p w:rsidR="00653CE4" w:rsidRDefault="00653CE4" w:rsidP="0016011C">
      <w:pPr>
        <w:ind w:firstLine="0"/>
      </w:pPr>
    </w:p>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FE063A" w:rsidRPr="00FE063A" w:rsidRDefault="00FE063A" w:rsidP="00FE063A">
      <w:pPr>
        <w:pStyle w:val="1"/>
        <w:suppressAutoHyphens/>
        <w:ind w:firstLine="709"/>
        <w:jc w:val="center"/>
        <w:rPr>
          <w:b/>
        </w:rPr>
      </w:pPr>
      <w:r>
        <w:rPr>
          <w:b/>
          <w:bCs/>
          <w:szCs w:val="28"/>
        </w:rPr>
        <w:t xml:space="preserve">филиал </w:t>
      </w:r>
      <w:r w:rsidR="000D08D6">
        <w:rPr>
          <w:b/>
          <w:bCs/>
          <w:szCs w:val="28"/>
        </w:rPr>
        <w:t>П</w:t>
      </w:r>
      <w:r w:rsidR="00EE27C6">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извещение и конкурсную документацию закупки способом </w:t>
      </w:r>
      <w:r w:rsidR="0016011C">
        <w:rPr>
          <w:b/>
          <w:szCs w:val="28"/>
        </w:rPr>
        <w:t>запрос предложений</w:t>
      </w:r>
      <w:r w:rsidR="00144D8D">
        <w:rPr>
          <w:b/>
          <w:szCs w:val="28"/>
        </w:rPr>
        <w:t xml:space="preserve"> № </w:t>
      </w:r>
      <w:r w:rsidR="0016011C" w:rsidRPr="0016011C">
        <w:rPr>
          <w:b/>
          <w:szCs w:val="28"/>
        </w:rPr>
        <w:t>ЗП/001/НКПМСК/0011</w:t>
      </w:r>
      <w:r w:rsidR="00144D8D">
        <w:rPr>
          <w:b/>
          <w:szCs w:val="28"/>
        </w:rPr>
        <w:t xml:space="preserve"> на право заключения договора </w:t>
      </w:r>
      <w:r w:rsidR="0016011C">
        <w:rPr>
          <w:b/>
          <w:szCs w:val="28"/>
        </w:rPr>
        <w:t xml:space="preserve">на </w:t>
      </w:r>
      <w:r w:rsidR="0016011C" w:rsidRPr="0016011C">
        <w:rPr>
          <w:b/>
          <w:szCs w:val="28"/>
        </w:rPr>
        <w:t>поставку дизельного топлива (зимнее и летнее) в 2015 – 2017 годах.</w:t>
      </w:r>
    </w:p>
    <w:p w:rsidR="001D62E2" w:rsidRDefault="001D62E2" w:rsidP="00E6434E">
      <w:pPr>
        <w:pStyle w:val="1"/>
        <w:suppressAutoHyphens/>
        <w:ind w:firstLine="709"/>
        <w:rPr>
          <w:szCs w:val="28"/>
        </w:rPr>
      </w:pPr>
    </w:p>
    <w:p w:rsidR="00944861" w:rsidRDefault="00944861" w:rsidP="00944861">
      <w:pPr>
        <w:jc w:val="both"/>
      </w:pPr>
      <w:r>
        <w:t xml:space="preserve">1. </w:t>
      </w:r>
      <w:proofErr w:type="gramStart"/>
      <w:r>
        <w:t xml:space="preserve">В извещении о проведении </w:t>
      </w:r>
      <w:r w:rsidR="0016011C">
        <w:t>Запроса предложений</w:t>
      </w:r>
      <w:r>
        <w:t xml:space="preserve"> </w:t>
      </w:r>
      <w:r>
        <w:br/>
        <w:t xml:space="preserve">№ </w:t>
      </w:r>
      <w:r w:rsidR="0016011C" w:rsidRPr="0016011C">
        <w:t>ЗП/001/НКПМСК/0011</w:t>
      </w:r>
      <w:r>
        <w:t xml:space="preserve"> (да</w:t>
      </w:r>
      <w:r w:rsidR="00EE27C6">
        <w:t>лее – Извещение) вместо текста "</w:t>
      </w:r>
      <w:r w:rsidR="0016011C" w:rsidRPr="0016011C">
        <w:t xml:space="preserve"> </w:t>
      </w:r>
      <w:r w:rsidR="0016011C" w:rsidRPr="0016011C">
        <w:rPr>
          <w:b/>
          <w:i/>
          <w:szCs w:val="28"/>
        </w:rPr>
        <w:t>Начальная (максимальная) цена договора составляет 47520000 (сорок семь миллионов пятьсот двадцать тысяч) рублей 00 копеек с учетом всех расходов Поставщика, в т.ч. стоимости поставляемого Товара, расходов на перевозку, слив,  страхование, уплату таможенных пошлин, налогов, кроме НДС.</w:t>
      </w:r>
      <w:r w:rsidR="008525C9">
        <w:t>"</w:t>
      </w:r>
      <w:r w:rsidR="00EE27C6">
        <w:t xml:space="preserve"> указать "</w:t>
      </w:r>
      <w:r w:rsidR="0016011C" w:rsidRPr="0016011C">
        <w:t xml:space="preserve"> </w:t>
      </w:r>
      <w:r w:rsidR="0016011C" w:rsidRPr="0016011C">
        <w:rPr>
          <w:b/>
          <w:i/>
          <w:szCs w:val="28"/>
        </w:rPr>
        <w:t>Начальная (максимальная) цена договора: 40 277 250,00 (сорок</w:t>
      </w:r>
      <w:proofErr w:type="gramEnd"/>
      <w:r w:rsidR="0016011C" w:rsidRPr="0016011C">
        <w:rPr>
          <w:b/>
          <w:i/>
          <w:szCs w:val="28"/>
        </w:rPr>
        <w:t xml:space="preserve"> миллионов двести семьдесят семь тысяч двести пятьдесят) рублей 00 копеек с учетом всех расходов Поставщика, в т.ч. стоимости поставляемого Товара, расходов на перевозку, слив,  страхование, уплату таможенных пошлин, налогов, кроме НДС</w:t>
      </w:r>
      <w:proofErr w:type="gramStart"/>
      <w:r w:rsidR="0016011C" w:rsidRPr="0016011C">
        <w:rPr>
          <w:b/>
          <w:i/>
          <w:szCs w:val="28"/>
        </w:rPr>
        <w:t>.</w:t>
      </w:r>
      <w:r w:rsidR="004A3F7D">
        <w:t>"</w:t>
      </w:r>
      <w:r>
        <w:t>.</w:t>
      </w:r>
      <w:proofErr w:type="gramEnd"/>
    </w:p>
    <w:p w:rsidR="00944861" w:rsidRPr="004A3F7D" w:rsidRDefault="00144D8D" w:rsidP="00144D8D">
      <w:pPr>
        <w:jc w:val="both"/>
        <w:rPr>
          <w:b/>
          <w:i/>
          <w:szCs w:val="28"/>
        </w:rPr>
      </w:pPr>
      <w:r>
        <w:t>2</w:t>
      </w:r>
      <w:r w:rsidR="0016011C">
        <w:t xml:space="preserve">. </w:t>
      </w:r>
      <w:proofErr w:type="gramStart"/>
      <w:r w:rsidR="0016011C">
        <w:t>В Документации</w:t>
      </w:r>
      <w:r w:rsidR="00944861">
        <w:t xml:space="preserve"> вместо текста </w:t>
      </w:r>
      <w:r w:rsidR="004A3F7D">
        <w:t>"</w:t>
      </w:r>
      <w:r w:rsidRPr="00144D8D">
        <w:t xml:space="preserve"> </w:t>
      </w:r>
      <w:r w:rsidR="0016011C" w:rsidRPr="0016011C">
        <w:rPr>
          <w:b/>
          <w:i/>
          <w:szCs w:val="28"/>
        </w:rPr>
        <w:t>Начальная (максимальная) цена договора составляет 47</w:t>
      </w:r>
      <w:r w:rsidR="0016011C">
        <w:rPr>
          <w:b/>
          <w:i/>
          <w:szCs w:val="28"/>
        </w:rPr>
        <w:t> </w:t>
      </w:r>
      <w:r w:rsidR="0016011C" w:rsidRPr="0016011C">
        <w:rPr>
          <w:b/>
          <w:i/>
          <w:szCs w:val="28"/>
        </w:rPr>
        <w:t>520</w:t>
      </w:r>
      <w:r w:rsidR="0016011C">
        <w:rPr>
          <w:b/>
          <w:i/>
          <w:szCs w:val="28"/>
        </w:rPr>
        <w:t xml:space="preserve"> </w:t>
      </w:r>
      <w:r w:rsidR="0016011C" w:rsidRPr="0016011C">
        <w:rPr>
          <w:b/>
          <w:i/>
          <w:szCs w:val="28"/>
        </w:rPr>
        <w:t>000 (сорок семь миллионов пятьсот двадцать тысяч) рублей 00 копеек с учетом всех расходов Поставщика, в т.ч. стоимости поставляемого Товара, расходов на перевозку, слив,  страхование, уплату таможенных пошлин, налогов, кроме НДС.</w:t>
      </w:r>
      <w:r w:rsidR="004A3F7D">
        <w:t>"</w:t>
      </w:r>
      <w:r>
        <w:t xml:space="preserve"> указать «</w:t>
      </w:r>
      <w:r w:rsidR="0016011C" w:rsidRPr="0016011C">
        <w:rPr>
          <w:b/>
          <w:i/>
          <w:szCs w:val="28"/>
        </w:rPr>
        <w:t>Начальная (максимальная) цена договора: 40 277 250,00 (сорок миллионов двести семьдесят семь тысяч двести пятьдесят) рублей</w:t>
      </w:r>
      <w:proofErr w:type="gramEnd"/>
      <w:r w:rsidR="0016011C" w:rsidRPr="0016011C">
        <w:rPr>
          <w:b/>
          <w:i/>
          <w:szCs w:val="28"/>
        </w:rPr>
        <w:t xml:space="preserve"> </w:t>
      </w:r>
      <w:proofErr w:type="gramStart"/>
      <w:r w:rsidR="0016011C" w:rsidRPr="0016011C">
        <w:rPr>
          <w:b/>
          <w:i/>
          <w:szCs w:val="28"/>
        </w:rPr>
        <w:t>00</w:t>
      </w:r>
      <w:proofErr w:type="gramEnd"/>
      <w:r w:rsidR="0016011C" w:rsidRPr="0016011C">
        <w:rPr>
          <w:b/>
          <w:i/>
          <w:szCs w:val="28"/>
        </w:rPr>
        <w:t xml:space="preserve"> </w:t>
      </w:r>
      <w:proofErr w:type="gramStart"/>
      <w:r w:rsidR="0016011C" w:rsidRPr="0016011C">
        <w:rPr>
          <w:b/>
          <w:i/>
          <w:szCs w:val="28"/>
        </w:rPr>
        <w:t>копеек</w:t>
      </w:r>
      <w:proofErr w:type="gramEnd"/>
      <w:r w:rsidR="0016011C" w:rsidRPr="0016011C">
        <w:rPr>
          <w:b/>
          <w:i/>
          <w:szCs w:val="28"/>
        </w:rPr>
        <w:t xml:space="preserve"> </w:t>
      </w:r>
      <w:proofErr w:type="gramStart"/>
      <w:r w:rsidR="0016011C" w:rsidRPr="0016011C">
        <w:rPr>
          <w:b/>
          <w:i/>
          <w:szCs w:val="28"/>
        </w:rPr>
        <w:t>с учетом всех расходов Поставщика, в т.ч. стоимости поставляемого Товара, расходов на перевозку, слив,  страхование, уплату таможенных пошлин, налогов, кроме НДС.</w:t>
      </w:r>
      <w:r w:rsidR="003E62E1">
        <w:rPr>
          <w:b/>
          <w:i/>
          <w:szCs w:val="28"/>
        </w:rPr>
        <w:t>»</w:t>
      </w:r>
      <w:proofErr w:type="gramEnd"/>
    </w:p>
    <w:p w:rsidR="00E6434E" w:rsidRDefault="003E62E1" w:rsidP="0016011C">
      <w:pPr>
        <w:jc w:val="both"/>
        <w:rPr>
          <w:szCs w:val="28"/>
        </w:rPr>
      </w:pPr>
      <w:r>
        <w:t>3</w:t>
      </w:r>
      <w:r w:rsidR="00944861">
        <w:t xml:space="preserve">. </w:t>
      </w:r>
      <w:r w:rsidR="008525C9">
        <w:t xml:space="preserve">В связи с </w:t>
      </w:r>
      <w:r w:rsidR="00F42C52">
        <w:t xml:space="preserve">ошибкой при </w:t>
      </w:r>
      <w:r w:rsidR="000D5A1C">
        <w:t xml:space="preserve">публикации конкурсной документации по </w:t>
      </w:r>
      <w:r w:rsidR="0016011C">
        <w:t>запросу предложений</w:t>
      </w:r>
      <w:r>
        <w:t xml:space="preserve"> </w:t>
      </w:r>
      <w:r w:rsidR="000D5A1C">
        <w:t>№</w:t>
      </w:r>
      <w:r w:rsidRPr="003E62E1">
        <w:t xml:space="preserve"> </w:t>
      </w:r>
      <w:r w:rsidR="0016011C" w:rsidRPr="0016011C">
        <w:t>ЗП/001/НКПМСК/0011</w:t>
      </w:r>
      <w:r w:rsidR="000D5A1C">
        <w:t>, внесены изменения в документацию о закупке. Актуальная редакция</w:t>
      </w:r>
      <w:r w:rsidR="00FD6B15">
        <w:t xml:space="preserve"> документации о закупке</w:t>
      </w:r>
      <w:r w:rsidR="000D5A1C">
        <w:t xml:space="preserve"> по </w:t>
      </w:r>
      <w:r w:rsidR="0016011C">
        <w:t>запросу предложений</w:t>
      </w:r>
      <w:r>
        <w:t xml:space="preserve"> №</w:t>
      </w:r>
      <w:r w:rsidRPr="003E62E1">
        <w:t xml:space="preserve"> </w:t>
      </w:r>
      <w:r w:rsidR="0016011C" w:rsidRPr="0016011C">
        <w:t>ЗП/001/НКПМСК/0011</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0D5A1C" w:rsidRPr="000D5A1C">
        <w:t>на официальном сайте для размещения информации о размещении заказов на поставки товаров, выполнение работ, оказание услуг (</w:t>
      </w:r>
      <w:hyperlink r:id="rId7" w:history="1">
        <w:r w:rsidR="000D5A1C" w:rsidRPr="00271F2B">
          <w:rPr>
            <w:rStyle w:val="a7"/>
          </w:rPr>
          <w:t>www.zakupki.gov.ru</w:t>
        </w:r>
      </w:hyperlink>
      <w:r w:rsidR="000D5A1C" w:rsidRPr="000D5A1C">
        <w:t>)</w:t>
      </w:r>
      <w:r>
        <w:t>.</w:t>
      </w: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011C"/>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296"/>
    <w:rsid w:val="00302C7D"/>
    <w:rsid w:val="003038BF"/>
    <w:rsid w:val="00306D81"/>
    <w:rsid w:val="00307DD2"/>
    <w:rsid w:val="003158B0"/>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B0F8-BD0F-4895-BB37-9F10A7BA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2</cp:revision>
  <cp:lastPrinted>2015-04-08T06:46:00Z</cp:lastPrinted>
  <dcterms:created xsi:type="dcterms:W3CDTF">2015-06-24T10:44:00Z</dcterms:created>
  <dcterms:modified xsi:type="dcterms:W3CDTF">2015-06-24T10:44:00Z</dcterms:modified>
</cp:coreProperties>
</file>