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D151C2"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4445" t="571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473" w:rsidRPr="00A05799" w:rsidRDefault="00AC4473"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C4473" w:rsidRPr="003D2E5E" w:rsidRDefault="00AC4473"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C4473" w:rsidRPr="00A05799" w:rsidRDefault="00AC4473"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C4473" w:rsidRPr="003D2E5E" w:rsidRDefault="00AC4473"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AC4473" w:rsidRPr="000D3D2A" w:rsidRDefault="00AC4473"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AC4473" w:rsidRPr="000D3D2A" w:rsidRDefault="00AC4473" w:rsidP="00F64FCD">
                              <w:pPr>
                                <w:rPr>
                                  <w:rFonts w:ascii="Arial" w:hAnsi="Arial" w:cs="Arial"/>
                                  <w:sz w:val="18"/>
                                  <w:szCs w:val="18"/>
                                  <w:lang w:val="en-US"/>
                                </w:rPr>
                              </w:pPr>
                            </w:p>
                            <w:p w:rsidR="00AC4473" w:rsidRPr="00FE6F63" w:rsidRDefault="00AC4473"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AC4473" w:rsidRPr="00FE6F63" w:rsidRDefault="00AC4473"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AC4473" w:rsidRPr="00A05799" w:rsidRDefault="00AC4473"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C4473" w:rsidRPr="00A05799" w:rsidRDefault="00AC4473"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C4473" w:rsidRPr="003D2E5E" w:rsidRDefault="00AC4473"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AC4473" w:rsidRPr="00A05799" w:rsidRDefault="00AC4473"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C4473" w:rsidRPr="003D2E5E" w:rsidRDefault="00AC4473"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AC4473" w:rsidRPr="000D3D2A" w:rsidRDefault="00AC4473"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AC4473" w:rsidRPr="000D3D2A" w:rsidRDefault="00AC4473" w:rsidP="00F64FCD">
                        <w:pPr>
                          <w:rPr>
                            <w:rFonts w:ascii="Arial" w:hAnsi="Arial" w:cs="Arial"/>
                            <w:sz w:val="18"/>
                            <w:szCs w:val="18"/>
                            <w:lang w:val="en-US"/>
                          </w:rPr>
                        </w:pPr>
                      </w:p>
                      <w:p w:rsidR="00AC4473" w:rsidRPr="00FE6F63" w:rsidRDefault="00AC4473"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AC4473" w:rsidRPr="00FE6F63" w:rsidRDefault="00AC4473"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AC4473" w:rsidRPr="00A05799" w:rsidRDefault="00AC4473"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7813D2" w:rsidRDefault="007813D2" w:rsidP="00F64FCD">
      <w:pPr>
        <w:rPr>
          <w:b/>
          <w:color w:val="FF0000"/>
          <w:szCs w:val="28"/>
        </w:rPr>
      </w:pPr>
    </w:p>
    <w:p w:rsidR="008F57D1" w:rsidRDefault="008F57D1" w:rsidP="007813D2">
      <w:pPr>
        <w:ind w:left="3969"/>
        <w:rPr>
          <w:b/>
          <w:color w:val="FF0000"/>
          <w:sz w:val="28"/>
          <w:szCs w:val="28"/>
        </w:rPr>
      </w:pPr>
    </w:p>
    <w:p w:rsidR="008F57D1" w:rsidRDefault="008F57D1" w:rsidP="007813D2">
      <w:pPr>
        <w:ind w:left="3969"/>
        <w:rPr>
          <w:b/>
          <w:color w:val="FF0000"/>
          <w:sz w:val="28"/>
          <w:szCs w:val="28"/>
        </w:rPr>
      </w:pPr>
    </w:p>
    <w:p w:rsidR="008F57D1" w:rsidRDefault="008F57D1" w:rsidP="007813D2">
      <w:pPr>
        <w:ind w:left="3969"/>
        <w:rPr>
          <w:b/>
          <w:color w:val="FF0000"/>
          <w:sz w:val="28"/>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4A0F05" w:rsidRDefault="000D3D2A" w:rsidP="000D3D2A">
      <w:pPr>
        <w:ind w:firstLine="708"/>
        <w:jc w:val="center"/>
        <w:rPr>
          <w:b/>
          <w:color w:val="000000"/>
          <w:sz w:val="28"/>
          <w:szCs w:val="28"/>
        </w:rPr>
      </w:pPr>
      <w:r w:rsidRPr="000D3D2A">
        <w:rPr>
          <w:b/>
          <w:bCs/>
          <w:sz w:val="28"/>
          <w:szCs w:val="28"/>
        </w:rPr>
        <w:t xml:space="preserve">ПАО «ТрансКонтейнер» информирует о внесении изменений в  документацию о закупке по </w:t>
      </w:r>
      <w:r w:rsidR="004A0F05">
        <w:rPr>
          <w:b/>
          <w:bCs/>
          <w:sz w:val="28"/>
          <w:szCs w:val="28"/>
        </w:rPr>
        <w:t>О</w:t>
      </w:r>
      <w:r w:rsidR="004A0F05" w:rsidRPr="000D3D2A">
        <w:rPr>
          <w:b/>
          <w:bCs/>
          <w:sz w:val="28"/>
          <w:szCs w:val="28"/>
        </w:rPr>
        <w:t xml:space="preserve">ткрытому </w:t>
      </w:r>
      <w:r w:rsidRPr="000D3D2A">
        <w:rPr>
          <w:b/>
          <w:bCs/>
          <w:sz w:val="28"/>
          <w:szCs w:val="28"/>
        </w:rPr>
        <w:t xml:space="preserve">конкурсу в электронной форме </w:t>
      </w:r>
      <w:r w:rsidR="004A0F05" w:rsidRPr="000B08A3">
        <w:rPr>
          <w:b/>
          <w:bCs/>
          <w:sz w:val="28"/>
          <w:szCs w:val="28"/>
        </w:rPr>
        <w:t>№</w:t>
      </w:r>
      <w:r w:rsidR="004A0F05" w:rsidRPr="000B08A3">
        <w:rPr>
          <w:b/>
          <w:sz w:val="28"/>
          <w:szCs w:val="28"/>
        </w:rPr>
        <w:t>ОКэ-016-ЦКПМТО-0044 на право заключения договора на поставку</w:t>
      </w:r>
      <w:r w:rsidR="004A0F05" w:rsidRPr="009B5F2F">
        <w:rPr>
          <w:b/>
          <w:sz w:val="28"/>
          <w:szCs w:val="28"/>
        </w:rPr>
        <w:t xml:space="preserve"> расходных материалов для оргтехники.</w:t>
      </w:r>
    </w:p>
    <w:p w:rsidR="009A1FBE" w:rsidRDefault="009A1FBE" w:rsidP="009A1FBE">
      <w:pPr>
        <w:jc w:val="both"/>
        <w:rPr>
          <w:sz w:val="28"/>
          <w:szCs w:val="28"/>
        </w:rPr>
      </w:pPr>
    </w:p>
    <w:p w:rsidR="009B2AF9" w:rsidRPr="007005F9" w:rsidRDefault="008F57D1" w:rsidP="000932ED">
      <w:pPr>
        <w:ind w:firstLine="709"/>
        <w:jc w:val="both"/>
        <w:rPr>
          <w:sz w:val="28"/>
          <w:szCs w:val="28"/>
        </w:rPr>
      </w:pPr>
      <w:r w:rsidRPr="000B08A3">
        <w:rPr>
          <w:sz w:val="28"/>
          <w:szCs w:val="28"/>
        </w:rPr>
        <w:t>Таблицу в</w:t>
      </w:r>
      <w:r w:rsidR="009B2AF9" w:rsidRPr="000B08A3">
        <w:rPr>
          <w:sz w:val="28"/>
          <w:szCs w:val="28"/>
        </w:rPr>
        <w:t xml:space="preserve"> подпункт</w:t>
      </w:r>
      <w:r w:rsidR="001A2187" w:rsidRPr="000B08A3">
        <w:rPr>
          <w:sz w:val="28"/>
          <w:szCs w:val="28"/>
        </w:rPr>
        <w:t>е</w:t>
      </w:r>
      <w:r w:rsidR="009B2AF9" w:rsidRPr="000B08A3">
        <w:rPr>
          <w:sz w:val="28"/>
          <w:szCs w:val="28"/>
        </w:rPr>
        <w:t xml:space="preserve"> 4.</w:t>
      </w:r>
      <w:r w:rsidR="00653FAB" w:rsidRPr="000B08A3">
        <w:rPr>
          <w:sz w:val="28"/>
          <w:szCs w:val="28"/>
        </w:rPr>
        <w:t>7</w:t>
      </w:r>
      <w:r w:rsidR="009B2AF9" w:rsidRPr="000B08A3">
        <w:rPr>
          <w:sz w:val="28"/>
          <w:szCs w:val="28"/>
        </w:rPr>
        <w:t>.1 пункта 4.</w:t>
      </w:r>
      <w:r w:rsidR="00653FAB" w:rsidRPr="000B08A3">
        <w:rPr>
          <w:sz w:val="28"/>
          <w:szCs w:val="28"/>
        </w:rPr>
        <w:t>7</w:t>
      </w:r>
      <w:r w:rsidR="009B2AF9" w:rsidRPr="000B08A3">
        <w:rPr>
          <w:sz w:val="28"/>
          <w:szCs w:val="28"/>
        </w:rPr>
        <w:t xml:space="preserve"> Раздела 4 </w:t>
      </w:r>
      <w:r w:rsidR="001A2187" w:rsidRPr="000B08A3">
        <w:rPr>
          <w:sz w:val="28"/>
          <w:szCs w:val="28"/>
        </w:rPr>
        <w:t>«</w:t>
      </w:r>
      <w:r w:rsidR="00130513" w:rsidRPr="000B08A3">
        <w:rPr>
          <w:sz w:val="28"/>
          <w:szCs w:val="28"/>
        </w:rPr>
        <w:t>Техническое задание</w:t>
      </w:r>
      <w:r w:rsidR="001A2187" w:rsidRPr="000B08A3">
        <w:rPr>
          <w:sz w:val="28"/>
          <w:szCs w:val="28"/>
        </w:rPr>
        <w:t>»</w:t>
      </w:r>
      <w:r w:rsidR="00130513" w:rsidRPr="000B08A3">
        <w:rPr>
          <w:sz w:val="28"/>
          <w:szCs w:val="28"/>
        </w:rPr>
        <w:t xml:space="preserve"> </w:t>
      </w:r>
      <w:r w:rsidR="004A0F05" w:rsidRPr="000B08A3">
        <w:rPr>
          <w:sz w:val="28"/>
          <w:szCs w:val="28"/>
        </w:rPr>
        <w:t>документации о закупке Открытого конкурса</w:t>
      </w:r>
      <w:r w:rsidR="009B5F2F" w:rsidRPr="000B08A3">
        <w:rPr>
          <w:b/>
          <w:bCs/>
          <w:sz w:val="28"/>
          <w:szCs w:val="28"/>
        </w:rPr>
        <w:t xml:space="preserve"> </w:t>
      </w:r>
      <w:r w:rsidR="009B5F2F" w:rsidRPr="000B08A3">
        <w:rPr>
          <w:bCs/>
          <w:sz w:val="28"/>
          <w:szCs w:val="28"/>
        </w:rPr>
        <w:t>в электронной форме №</w:t>
      </w:r>
      <w:bookmarkStart w:id="0" w:name="_GoBack"/>
      <w:r w:rsidR="009B5F2F" w:rsidRPr="000B08A3">
        <w:rPr>
          <w:sz w:val="28"/>
          <w:szCs w:val="28"/>
        </w:rPr>
        <w:t xml:space="preserve">ОКэ-016-ЦКПМТО-0044 </w:t>
      </w:r>
      <w:bookmarkEnd w:id="0"/>
      <w:r w:rsidR="009B5F2F" w:rsidRPr="000B08A3">
        <w:rPr>
          <w:sz w:val="28"/>
          <w:szCs w:val="28"/>
        </w:rPr>
        <w:t>на право заключения договора на поставку расходных материалов для</w:t>
      </w:r>
      <w:r w:rsidR="009B5F2F" w:rsidRPr="009B5F2F">
        <w:rPr>
          <w:sz w:val="28"/>
          <w:szCs w:val="28"/>
        </w:rPr>
        <w:t xml:space="preserve"> оргтехники</w:t>
      </w:r>
      <w:r w:rsidR="004A0F05" w:rsidRPr="009B5F2F">
        <w:rPr>
          <w:sz w:val="28"/>
          <w:szCs w:val="28"/>
        </w:rPr>
        <w:t xml:space="preserve"> </w:t>
      </w:r>
      <w:r w:rsidR="004A0F05">
        <w:rPr>
          <w:sz w:val="28"/>
          <w:szCs w:val="28"/>
        </w:rPr>
        <w:t>изложить в следующей редакции:</w:t>
      </w:r>
      <w:r w:rsidR="009B2AF9" w:rsidRPr="007005F9">
        <w:rPr>
          <w:sz w:val="28"/>
          <w:szCs w:val="28"/>
        </w:rPr>
        <w:t xml:space="preserve"> </w:t>
      </w:r>
    </w:p>
    <w:p w:rsidR="009B2AF9" w:rsidRDefault="009B2AF9" w:rsidP="009B5F2F">
      <w:pPr>
        <w:pBdr>
          <w:bottom w:val="single" w:sz="4" w:space="1" w:color="auto"/>
        </w:pBdr>
        <w:jc w:val="both"/>
        <w:rPr>
          <w:sz w:val="28"/>
          <w:szCs w:val="28"/>
        </w:rPr>
      </w:pPr>
    </w:p>
    <w:tbl>
      <w:tblPr>
        <w:tblW w:w="9887" w:type="dxa"/>
        <w:tblInd w:w="-34" w:type="dxa"/>
        <w:tblLook w:val="04A0" w:firstRow="1" w:lastRow="0" w:firstColumn="1" w:lastColumn="0" w:noHBand="0" w:noVBand="1"/>
      </w:tblPr>
      <w:tblGrid>
        <w:gridCol w:w="993"/>
        <w:gridCol w:w="2905"/>
        <w:gridCol w:w="2398"/>
        <w:gridCol w:w="1417"/>
        <w:gridCol w:w="2174"/>
      </w:tblGrid>
      <w:tr w:rsidR="008F57D1" w:rsidRPr="008F57D1" w:rsidTr="009B5F2F">
        <w:trPr>
          <w:trHeight w:val="10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7D1" w:rsidRPr="008F57D1" w:rsidRDefault="004A0F05" w:rsidP="008F57D1">
            <w:pPr>
              <w:jc w:val="center"/>
            </w:pPr>
            <w:r>
              <w:t>«</w:t>
            </w:r>
            <w:r w:rsidR="008F57D1" w:rsidRPr="008F57D1">
              <w:t xml:space="preserve">№№ </w:t>
            </w:r>
            <w:proofErr w:type="gramStart"/>
            <w:r w:rsidR="008F57D1" w:rsidRPr="008F57D1">
              <w:t>п</w:t>
            </w:r>
            <w:proofErr w:type="gramEnd"/>
            <w:r w:rsidR="008F57D1" w:rsidRPr="008F57D1">
              <w:t>/п</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Тип и наименование оргтехники</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Наименование расходного материала (Товара)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Количество</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Предельная цена за единицу Товара,</w:t>
            </w:r>
            <w:r w:rsidRPr="008F57D1">
              <w:br/>
              <w:t>руб. без учета НДС</w:t>
            </w:r>
          </w:p>
        </w:tc>
      </w:tr>
      <w:tr w:rsidR="008F57D1" w:rsidRPr="008F57D1" w:rsidTr="009B5F2F">
        <w:trPr>
          <w:trHeight w:val="774"/>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Brother</w:t>
            </w:r>
            <w:proofErr w:type="spellEnd"/>
            <w:r w:rsidRPr="008F57D1">
              <w:t xml:space="preserve"> 7030/7032</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Brother</w:t>
            </w:r>
            <w:proofErr w:type="spellEnd"/>
            <w:r w:rsidRPr="008F57D1">
              <w:t xml:space="preserve"> TN-2175</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3350,00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Brother</w:t>
            </w:r>
            <w:proofErr w:type="spellEnd"/>
            <w:r w:rsidRPr="008F57D1">
              <w:t xml:space="preserve"> 8880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Brother</w:t>
            </w:r>
            <w:proofErr w:type="spellEnd"/>
            <w:r w:rsidRPr="008F57D1">
              <w:t xml:space="preserve"> TN-3230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3600,00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proofErr w:type="spellStart"/>
            <w:r w:rsidRPr="008F57D1">
              <w:t>Фотобарабан</w:t>
            </w:r>
            <w:proofErr w:type="spellEnd"/>
            <w:r w:rsidRPr="008F57D1">
              <w:t xml:space="preserve"> </w:t>
            </w:r>
            <w:proofErr w:type="spellStart"/>
            <w:r w:rsidRPr="008F57D1">
              <w:t>Brother</w:t>
            </w:r>
            <w:proofErr w:type="spellEnd"/>
            <w:r w:rsidRPr="008F57D1">
              <w:t xml:space="preserve"> DR-3200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7100,00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Brother</w:t>
            </w:r>
            <w:proofErr w:type="spellEnd"/>
            <w:r w:rsidRPr="008F57D1">
              <w:t xml:space="preserve"> MFC-8520dn</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Brother</w:t>
            </w:r>
            <w:proofErr w:type="spellEnd"/>
            <w:r w:rsidRPr="008F57D1">
              <w:t xml:space="preserve"> TN-3330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4170,00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proofErr w:type="spellStart"/>
            <w:r w:rsidRPr="008F57D1">
              <w:t>Фотобарабан</w:t>
            </w:r>
            <w:proofErr w:type="spellEnd"/>
            <w:r w:rsidRPr="008F57D1">
              <w:t xml:space="preserve"> </w:t>
            </w:r>
            <w:proofErr w:type="spellStart"/>
            <w:r w:rsidRPr="008F57D1">
              <w:t>Brother</w:t>
            </w:r>
            <w:proofErr w:type="spellEnd"/>
            <w:r w:rsidRPr="008F57D1">
              <w:t xml:space="preserve"> DR-3300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8350,00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4</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Brother</w:t>
            </w:r>
            <w:proofErr w:type="spellEnd"/>
            <w:r w:rsidRPr="008F57D1">
              <w:t xml:space="preserve"> MFC-8860 DN</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Brother</w:t>
            </w:r>
            <w:proofErr w:type="spellEnd"/>
            <w:r w:rsidRPr="008F57D1">
              <w:t xml:space="preserve"> TN-3130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3350,00</w:t>
            </w:r>
          </w:p>
        </w:tc>
      </w:tr>
      <w:tr w:rsidR="008F57D1" w:rsidRPr="008F57D1" w:rsidTr="009B5F2F">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proofErr w:type="spellStart"/>
            <w:r w:rsidRPr="008F57D1">
              <w:t>Фотобарабан</w:t>
            </w:r>
            <w:proofErr w:type="spellEnd"/>
            <w:r w:rsidRPr="008F57D1">
              <w:t xml:space="preserve"> </w:t>
            </w:r>
            <w:proofErr w:type="spellStart"/>
            <w:r w:rsidRPr="008F57D1">
              <w:t>Brother</w:t>
            </w:r>
            <w:proofErr w:type="spellEnd"/>
            <w:r w:rsidRPr="008F57D1">
              <w:t xml:space="preserve"> DR-3100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7950,00</w:t>
            </w:r>
          </w:p>
        </w:tc>
      </w:tr>
      <w:tr w:rsidR="008F57D1" w:rsidRPr="008F57D1" w:rsidTr="009B5F2F">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7D1" w:rsidRPr="009F4A22" w:rsidRDefault="008F57D1" w:rsidP="008F57D1">
            <w:pPr>
              <w:jc w:val="center"/>
            </w:pPr>
            <w:r w:rsidRPr="009F4A22">
              <w:t>5</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Pro 200 MFP M276nw</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CF210A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3800,00</w:t>
            </w:r>
          </w:p>
        </w:tc>
      </w:tr>
      <w:tr w:rsidR="008F57D1" w:rsidRPr="008F57D1" w:rsidTr="009B5F2F">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lastRenderedPageBreak/>
              <w:t>6</w:t>
            </w:r>
          </w:p>
        </w:tc>
        <w:tc>
          <w:tcPr>
            <w:tcW w:w="2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5225</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CE741A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15050,00</w:t>
            </w:r>
          </w:p>
        </w:tc>
      </w:tr>
      <w:tr w:rsidR="008F57D1" w:rsidRPr="008F57D1" w:rsidTr="004A0F05">
        <w:trPr>
          <w:trHeight w:val="8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single" w:sz="4" w:space="0" w:color="auto"/>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CE742A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15050,00</w:t>
            </w:r>
          </w:p>
        </w:tc>
      </w:tr>
      <w:tr w:rsidR="008F57D1" w:rsidRPr="008F57D1" w:rsidTr="004A0F05">
        <w:trPr>
          <w:trHeight w:val="9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single" w:sz="4" w:space="0" w:color="auto"/>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CE743A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15050,00</w:t>
            </w:r>
          </w:p>
        </w:tc>
      </w:tr>
      <w:tr w:rsidR="008F57D1" w:rsidRPr="008F57D1" w:rsidTr="004A0F05">
        <w:trPr>
          <w:trHeight w:val="9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single" w:sz="4" w:space="0" w:color="auto"/>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CE740A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8450,00</w:t>
            </w:r>
          </w:p>
        </w:tc>
      </w:tr>
      <w:tr w:rsidR="008F57D1" w:rsidRPr="008F57D1" w:rsidTr="004A0F05">
        <w:trPr>
          <w:trHeight w:val="94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7</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5525/5220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CЕ270A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14300,00</w:t>
            </w:r>
          </w:p>
        </w:tc>
      </w:tr>
      <w:tr w:rsidR="008F57D1" w:rsidRPr="008F57D1" w:rsidTr="004A0F05">
        <w:trPr>
          <w:trHeight w:val="945"/>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CE271A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22350,00</w:t>
            </w:r>
          </w:p>
        </w:tc>
      </w:tr>
      <w:tr w:rsidR="008F57D1" w:rsidRPr="008F57D1" w:rsidTr="004A0F05">
        <w:trPr>
          <w:trHeight w:val="945"/>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CE272A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22350,00</w:t>
            </w:r>
          </w:p>
        </w:tc>
      </w:tr>
      <w:tr w:rsidR="008F57D1" w:rsidRPr="008F57D1" w:rsidTr="004A0F05">
        <w:trPr>
          <w:trHeight w:val="945"/>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CE273A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22350,00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8</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Pro 500 </w:t>
            </w:r>
            <w:proofErr w:type="spellStart"/>
            <w:r w:rsidRPr="008F57D1">
              <w:t>color</w:t>
            </w:r>
            <w:proofErr w:type="spellEnd"/>
            <w:r w:rsidRPr="008F57D1">
              <w:t xml:space="preserve"> M570dw</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CE400A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8250,00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CE401A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12050,00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CE402A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CE403A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12050,00</w:t>
            </w:r>
          </w:p>
        </w:tc>
      </w:tr>
      <w:tr w:rsidR="008F57D1" w:rsidRPr="008F57D1" w:rsidTr="004A0F05">
        <w:trPr>
          <w:trHeight w:val="126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9</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MFU </w:t>
            </w:r>
            <w:proofErr w:type="spellStart"/>
            <w:r w:rsidRPr="008F57D1">
              <w:t>Hewlett-Packard</w:t>
            </w:r>
            <w:proofErr w:type="spellEnd"/>
            <w:r w:rsidRPr="008F57D1">
              <w:t xml:space="preserve"> </w:t>
            </w:r>
            <w:proofErr w:type="spellStart"/>
            <w:r w:rsidRPr="008F57D1">
              <w:t>LaserJet</w:t>
            </w:r>
            <w:proofErr w:type="spellEnd"/>
            <w:r w:rsidRPr="008F57D1">
              <w:t xml:space="preserve"> Pro 400 MFP M425dn (CF286A)</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CF280A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5600,00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10</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Ricoh</w:t>
            </w:r>
            <w:proofErr w:type="spellEnd"/>
            <w:r w:rsidRPr="008F57D1">
              <w:t xml:space="preserve"> </w:t>
            </w:r>
            <w:proofErr w:type="spellStart"/>
            <w:r w:rsidRPr="008F57D1">
              <w:t>Aficio</w:t>
            </w:r>
            <w:proofErr w:type="spellEnd"/>
            <w:r w:rsidRPr="008F57D1">
              <w:t xml:space="preserve"> 2510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Ricoh</w:t>
            </w:r>
            <w:proofErr w:type="spellEnd"/>
            <w:r w:rsidRPr="008F57D1">
              <w:t xml:space="preserve"> </w:t>
            </w:r>
            <w:proofErr w:type="spellStart"/>
            <w:r w:rsidRPr="008F57D1">
              <w:t>Type</w:t>
            </w:r>
            <w:proofErr w:type="spellEnd"/>
            <w:r w:rsidRPr="008F57D1">
              <w:t xml:space="preserve"> 2220D</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1200,00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11</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Phaser</w:t>
            </w:r>
            <w:proofErr w:type="spellEnd"/>
            <w:r w:rsidRPr="008F57D1">
              <w:t xml:space="preserve"> 6121</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106R01476</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5150,00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106R01465</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5200,00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106R01463</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5200,00</w:t>
            </w:r>
          </w:p>
        </w:tc>
      </w:tr>
      <w:tr w:rsidR="008F57D1" w:rsidRPr="008F57D1" w:rsidTr="009F4A22">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106R01464</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5200,00</w:t>
            </w:r>
          </w:p>
        </w:tc>
      </w:tr>
      <w:tr w:rsidR="008F57D1" w:rsidRPr="008F57D1" w:rsidTr="009F4A22">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lastRenderedPageBreak/>
              <w:t>12</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Phaser3300MFP</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106R01411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7150,00</w:t>
            </w:r>
          </w:p>
        </w:tc>
      </w:tr>
      <w:tr w:rsidR="008F57D1" w:rsidRPr="008F57D1" w:rsidTr="009F4A22">
        <w:trPr>
          <w:trHeight w:val="9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13</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3550</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106R01529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6600,00</w:t>
            </w:r>
          </w:p>
        </w:tc>
      </w:tr>
      <w:tr w:rsidR="008F57D1" w:rsidRPr="008F57D1" w:rsidTr="004A0F05">
        <w:trPr>
          <w:trHeight w:val="94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14</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5222</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106R01413</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3900,00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15</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6505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106R01604</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4450,00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106R01603</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4700,00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106R01602</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4700,00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106R01601</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4700,00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16</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7120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006R01461</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4950,00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006R01462</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7800,00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106R01463</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5200,00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106R01464</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5200,00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17</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7435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006R01400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9200,00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006R01401</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9200,00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006R01402</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9300,00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006R01399</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7500,00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18</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7535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006R01517</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4700,00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006R01520</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006R01518</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Тонер-картридж </w:t>
            </w:r>
            <w:proofErr w:type="spellStart"/>
            <w:r w:rsidRPr="008F57D1">
              <w:t>Xerox</w:t>
            </w:r>
            <w:proofErr w:type="spellEnd"/>
            <w:r w:rsidRPr="008F57D1">
              <w:t xml:space="preserve"> 006R01519</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5800,00</w:t>
            </w:r>
          </w:p>
        </w:tc>
      </w:tr>
      <w:tr w:rsidR="008F57D1" w:rsidRPr="008F57D1" w:rsidTr="009F4A22">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Бокс для сбора тонера </w:t>
            </w:r>
            <w:proofErr w:type="spellStart"/>
            <w:r w:rsidRPr="008F57D1">
              <w:t>Xerox</w:t>
            </w:r>
            <w:proofErr w:type="spellEnd"/>
            <w:r w:rsidRPr="008F57D1">
              <w:t xml:space="preserve"> 008R13061</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3000,00</w:t>
            </w:r>
          </w:p>
        </w:tc>
      </w:tr>
      <w:tr w:rsidR="008F57D1" w:rsidRPr="008F57D1" w:rsidTr="009F4A22">
        <w:trPr>
          <w:trHeight w:val="83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lastRenderedPageBreak/>
              <w:t>19</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Hewlett-Packard</w:t>
            </w:r>
            <w:proofErr w:type="spellEnd"/>
            <w:r w:rsidRPr="008F57D1">
              <w:t xml:space="preserve"> </w:t>
            </w:r>
            <w:proofErr w:type="spellStart"/>
            <w:r w:rsidRPr="008F57D1">
              <w:t>LaserJet</w:t>
            </w:r>
            <w:proofErr w:type="spellEnd"/>
            <w:r w:rsidRPr="008F57D1">
              <w:t xml:space="preserve"> 3390</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Q5949A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5620,00</w:t>
            </w:r>
          </w:p>
        </w:tc>
      </w:tr>
      <w:tr w:rsidR="008F57D1" w:rsidRPr="008F57D1" w:rsidTr="009F4A22">
        <w:trPr>
          <w:trHeight w:val="63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20</w:t>
            </w:r>
          </w:p>
        </w:tc>
        <w:tc>
          <w:tcPr>
            <w:tcW w:w="2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Color LaserJet 3700</w:t>
            </w:r>
          </w:p>
        </w:tc>
        <w:tc>
          <w:tcPr>
            <w:tcW w:w="2398"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Q2670A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9000,00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Q2681A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11600,00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Q2682A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11600,00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Q2683A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11600,00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21</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Color LaserJet CD 4005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CB400A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11100,00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CB401A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16430,00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CB402A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16430,00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CB403A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16430,00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22</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Color LaserJet CP1515/CM1312</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CB540A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4450,00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CB541A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4000,00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CB542A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4000,00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CB543A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4000,00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23</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Color LaserJet CP3505/3800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Q6470A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9000,00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Q7581A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11650,00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Q7582A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11650,00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Q7583A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11650,00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24</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Color LaserJet CP4525/4025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CE260A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8840,00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CE261A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16000,00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CE262A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16000,00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CE263A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16000,00</w:t>
            </w:r>
          </w:p>
        </w:tc>
      </w:tr>
      <w:tr w:rsidR="008F57D1" w:rsidRPr="008F57D1" w:rsidTr="009B5F2F">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25</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5200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Q7516A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11200,00</w:t>
            </w:r>
          </w:p>
        </w:tc>
      </w:tr>
      <w:tr w:rsidR="008F57D1" w:rsidRPr="008F57D1" w:rsidTr="009B5F2F">
        <w:trPr>
          <w:trHeight w:val="630"/>
        </w:trPr>
        <w:tc>
          <w:tcPr>
            <w:tcW w:w="993" w:type="dxa"/>
            <w:vMerge w:val="restart"/>
            <w:tcBorders>
              <w:top w:val="single" w:sz="4" w:space="0" w:color="auto"/>
              <w:left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lastRenderedPageBreak/>
              <w:t>26</w:t>
            </w:r>
          </w:p>
        </w:tc>
        <w:tc>
          <w:tcPr>
            <w:tcW w:w="2905" w:type="dxa"/>
            <w:vMerge w:val="restart"/>
            <w:tcBorders>
              <w:top w:val="single" w:sz="4" w:space="0" w:color="auto"/>
              <w:left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5550</w:t>
            </w:r>
          </w:p>
        </w:tc>
        <w:tc>
          <w:tcPr>
            <w:tcW w:w="2398" w:type="dxa"/>
            <w:tcBorders>
              <w:top w:val="single" w:sz="4" w:space="0" w:color="auto"/>
              <w:left w:val="nil"/>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C9730A</w:t>
            </w:r>
          </w:p>
        </w:tc>
        <w:tc>
          <w:tcPr>
            <w:tcW w:w="1417" w:type="dxa"/>
            <w:tcBorders>
              <w:top w:val="single" w:sz="4" w:space="0" w:color="auto"/>
              <w:left w:val="nil"/>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single" w:sz="4" w:space="0" w:color="auto"/>
              <w:left w:val="nil"/>
              <w:right w:val="single" w:sz="4" w:space="0" w:color="auto"/>
            </w:tcBorders>
            <w:shd w:val="clear" w:color="auto" w:fill="auto"/>
            <w:vAlign w:val="center"/>
            <w:hideMark/>
          </w:tcPr>
          <w:p w:rsidR="008F57D1" w:rsidRPr="008F57D1" w:rsidRDefault="008F57D1" w:rsidP="008F57D1">
            <w:pPr>
              <w:jc w:val="center"/>
            </w:pPr>
            <w:r w:rsidRPr="008F57D1">
              <w:t>16850,00</w:t>
            </w:r>
          </w:p>
        </w:tc>
      </w:tr>
      <w:tr w:rsidR="008F57D1" w:rsidRPr="008F57D1" w:rsidTr="009B5F2F">
        <w:trPr>
          <w:trHeight w:val="630"/>
        </w:trPr>
        <w:tc>
          <w:tcPr>
            <w:tcW w:w="993" w:type="dxa"/>
            <w:vMerge/>
            <w:tcBorders>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C9731A</w:t>
            </w:r>
          </w:p>
        </w:tc>
        <w:tc>
          <w:tcPr>
            <w:tcW w:w="1417" w:type="dxa"/>
            <w:tcBorders>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23600,00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C9732A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23600,00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C9733A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23600,00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27</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9040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C8543X</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17000,00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28</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1005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CB435A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3800,00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29</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1020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Q2612A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4300,00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30</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LaserJet 2015/2727 </w:t>
            </w:r>
            <w:proofErr w:type="spellStart"/>
            <w:r w:rsidRPr="008F57D1">
              <w:rPr>
                <w:lang w:val="en-US"/>
              </w:rPr>
              <w:t>nf</w:t>
            </w:r>
            <w:proofErr w:type="spellEnd"/>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Q7553A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5520,00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31</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2320/2025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CC530A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7650,00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CC531А</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6800,00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CC532A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6800,00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CC533A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6800,00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32</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2420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Q6511A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8500,00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33</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Hewlett-Packard</w:t>
            </w:r>
            <w:proofErr w:type="spellEnd"/>
            <w:r w:rsidRPr="008F57D1">
              <w:t xml:space="preserve"> </w:t>
            </w:r>
            <w:proofErr w:type="spellStart"/>
            <w:r w:rsidRPr="008F57D1">
              <w:t>LaserJet</w:t>
            </w:r>
            <w:proofErr w:type="spellEnd"/>
            <w:r w:rsidRPr="008F57D1">
              <w:t xml:space="preserve"> 3005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Q7551A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8000,00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34</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LaserJet 4350tn</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Q5942A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10200,00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35</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LaserJet P2035/2055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CE505A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5000,00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36</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rPr>
                <w:lang w:val="en-US"/>
              </w:rPr>
            </w:pPr>
            <w:r w:rsidRPr="008F57D1">
              <w:t>Принтер</w:t>
            </w:r>
            <w:r w:rsidRPr="008F57D1">
              <w:rPr>
                <w:lang w:val="en-US"/>
              </w:rPr>
              <w:t xml:space="preserve"> Hewlett-Packard LaserJet P4515tn/4015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CC364A</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3</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9520,00</w:t>
            </w:r>
          </w:p>
        </w:tc>
      </w:tr>
      <w:tr w:rsidR="008F57D1" w:rsidRPr="008F57D1" w:rsidTr="004A0F05">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37</w:t>
            </w:r>
          </w:p>
        </w:tc>
        <w:tc>
          <w:tcPr>
            <w:tcW w:w="2905"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Xerox</w:t>
            </w:r>
            <w:proofErr w:type="spellEnd"/>
            <w:r w:rsidRPr="008F57D1">
              <w:t xml:space="preserve"> </w:t>
            </w:r>
            <w:proofErr w:type="spellStart"/>
            <w:r w:rsidRPr="008F57D1">
              <w:t>Phaser</w:t>
            </w:r>
            <w:proofErr w:type="spellEnd"/>
            <w:r w:rsidRPr="008F57D1">
              <w:t xml:space="preserve"> 3140/3155/3160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108R00909</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3600,00</w:t>
            </w:r>
          </w:p>
        </w:tc>
      </w:tr>
      <w:tr w:rsidR="008F57D1" w:rsidRPr="008F57D1" w:rsidTr="004A0F05">
        <w:trPr>
          <w:trHeight w:val="63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9F4A22" w:rsidRDefault="008F57D1" w:rsidP="008F57D1">
            <w:pPr>
              <w:jc w:val="center"/>
            </w:pPr>
            <w:r w:rsidRPr="009F4A22">
              <w:t>38</w:t>
            </w:r>
          </w:p>
        </w:tc>
        <w:tc>
          <w:tcPr>
            <w:tcW w:w="2905"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Принтер </w:t>
            </w:r>
            <w:proofErr w:type="spellStart"/>
            <w:r w:rsidRPr="008F57D1">
              <w:t>Xerox</w:t>
            </w:r>
            <w:proofErr w:type="spellEnd"/>
            <w:r w:rsidRPr="008F57D1">
              <w:t xml:space="preserve"> </w:t>
            </w:r>
            <w:proofErr w:type="spellStart"/>
            <w:r w:rsidRPr="008F57D1">
              <w:t>Phaser</w:t>
            </w:r>
            <w:proofErr w:type="spellEnd"/>
            <w:r w:rsidRPr="008F57D1">
              <w:t xml:space="preserve"> 6130</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106R01285</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5900,00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106R01282</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5900,00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106R01284</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5800,00</w:t>
            </w:r>
          </w:p>
        </w:tc>
      </w:tr>
      <w:tr w:rsidR="008F57D1" w:rsidRPr="008F57D1" w:rsidTr="004A0F05">
        <w:trPr>
          <w:trHeight w:val="630"/>
        </w:trPr>
        <w:tc>
          <w:tcPr>
            <w:tcW w:w="993" w:type="dxa"/>
            <w:vMerge/>
            <w:tcBorders>
              <w:top w:val="nil"/>
              <w:left w:val="single" w:sz="4" w:space="0" w:color="auto"/>
              <w:bottom w:val="single" w:sz="4" w:space="0" w:color="auto"/>
              <w:right w:val="single" w:sz="4" w:space="0" w:color="auto"/>
            </w:tcBorders>
            <w:vAlign w:val="center"/>
            <w:hideMark/>
          </w:tcPr>
          <w:p w:rsidR="008F57D1" w:rsidRPr="009F4A22" w:rsidRDefault="008F57D1" w:rsidP="008F57D1"/>
        </w:tc>
        <w:tc>
          <w:tcPr>
            <w:tcW w:w="2905" w:type="dxa"/>
            <w:vMerge/>
            <w:tcBorders>
              <w:top w:val="nil"/>
              <w:left w:val="single" w:sz="4" w:space="0" w:color="auto"/>
              <w:bottom w:val="single" w:sz="4" w:space="0" w:color="auto"/>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106R01283</w:t>
            </w:r>
          </w:p>
        </w:tc>
        <w:tc>
          <w:tcPr>
            <w:tcW w:w="1417"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2</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5800,00</w:t>
            </w:r>
          </w:p>
        </w:tc>
      </w:tr>
      <w:tr w:rsidR="008F57D1" w:rsidRPr="008F57D1" w:rsidTr="004A0F05">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F57D1" w:rsidRPr="009F4A22" w:rsidRDefault="008F57D1" w:rsidP="008F57D1">
            <w:pPr>
              <w:jc w:val="center"/>
            </w:pPr>
            <w:r w:rsidRPr="009F4A22">
              <w:lastRenderedPageBreak/>
              <w:t>39</w:t>
            </w:r>
          </w:p>
        </w:tc>
        <w:tc>
          <w:tcPr>
            <w:tcW w:w="2905"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5335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113R00737</w:t>
            </w:r>
          </w:p>
        </w:tc>
        <w:tc>
          <w:tcPr>
            <w:tcW w:w="1417"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8900,00</w:t>
            </w:r>
          </w:p>
        </w:tc>
      </w:tr>
      <w:tr w:rsidR="008F57D1" w:rsidRPr="008F57D1" w:rsidTr="004A0F05">
        <w:trPr>
          <w:trHeight w:val="9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F57D1" w:rsidRPr="009F4A22" w:rsidRDefault="008F57D1" w:rsidP="008F57D1">
            <w:pPr>
              <w:jc w:val="center"/>
            </w:pPr>
            <w:r w:rsidRPr="009F4A22">
              <w:t>40</w:t>
            </w:r>
          </w:p>
        </w:tc>
        <w:tc>
          <w:tcPr>
            <w:tcW w:w="2905"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 xml:space="preserve">Многофункциональное устройство </w:t>
            </w:r>
            <w:proofErr w:type="spellStart"/>
            <w:r w:rsidRPr="008F57D1">
              <w:t>Xerox</w:t>
            </w:r>
            <w:proofErr w:type="spellEnd"/>
            <w:r w:rsidRPr="008F57D1">
              <w:t xml:space="preserve"> </w:t>
            </w:r>
            <w:proofErr w:type="spellStart"/>
            <w:r w:rsidRPr="008F57D1">
              <w:t>WorkCentre</w:t>
            </w:r>
            <w:proofErr w:type="spellEnd"/>
            <w:r w:rsidRPr="008F57D1">
              <w:t xml:space="preserve"> 3315dn</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Xerox</w:t>
            </w:r>
            <w:proofErr w:type="spellEnd"/>
            <w:r w:rsidRPr="008F57D1">
              <w:t xml:space="preserve"> 106R02310</w:t>
            </w:r>
          </w:p>
        </w:tc>
        <w:tc>
          <w:tcPr>
            <w:tcW w:w="1417"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pPr>
            <w:r w:rsidRPr="008F57D1">
              <w:t>5600,00</w:t>
            </w:r>
          </w:p>
        </w:tc>
      </w:tr>
      <w:tr w:rsidR="008F57D1" w:rsidRPr="008F57D1" w:rsidTr="004A0F05">
        <w:trPr>
          <w:trHeight w:val="6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F57D1" w:rsidRPr="009F4A22" w:rsidRDefault="008F57D1" w:rsidP="008F57D1">
            <w:pPr>
              <w:jc w:val="center"/>
            </w:pPr>
            <w:r w:rsidRPr="009F4A22">
              <w:t>41</w:t>
            </w:r>
          </w:p>
        </w:tc>
        <w:tc>
          <w:tcPr>
            <w:tcW w:w="2905" w:type="dxa"/>
            <w:vMerge w:val="restart"/>
            <w:tcBorders>
              <w:top w:val="nil"/>
              <w:left w:val="single" w:sz="4" w:space="0" w:color="auto"/>
              <w:bottom w:val="single" w:sz="4" w:space="0" w:color="000000"/>
              <w:right w:val="single" w:sz="4" w:space="0" w:color="auto"/>
            </w:tcBorders>
            <w:shd w:val="clear" w:color="auto" w:fill="auto"/>
            <w:vAlign w:val="center"/>
            <w:hideMark/>
          </w:tcPr>
          <w:p w:rsidR="008F57D1" w:rsidRPr="008F57D1" w:rsidRDefault="008F57D1" w:rsidP="008F57D1">
            <w:pPr>
              <w:jc w:val="center"/>
            </w:pPr>
            <w:r w:rsidRPr="008F57D1">
              <w:t xml:space="preserve">Многофункциональное </w:t>
            </w:r>
            <w:proofErr w:type="spellStart"/>
            <w:proofErr w:type="gramStart"/>
            <w:r w:rsidRPr="008F57D1">
              <w:t>устройство</w:t>
            </w:r>
            <w:proofErr w:type="gramEnd"/>
            <w:r w:rsidRPr="008F57D1">
              <w:t>Hewlett-Packard</w:t>
            </w:r>
            <w:proofErr w:type="spellEnd"/>
            <w:r w:rsidRPr="008F57D1">
              <w:t xml:space="preserve">  PRO 400 </w:t>
            </w:r>
            <w:proofErr w:type="spellStart"/>
            <w:r w:rsidRPr="008F57D1">
              <w:t>Color</w:t>
            </w:r>
            <w:proofErr w:type="spellEnd"/>
            <w:r w:rsidRPr="008F57D1">
              <w:t xml:space="preserve"> </w:t>
            </w:r>
            <w:proofErr w:type="spellStart"/>
            <w:r w:rsidRPr="008F57D1">
              <w:t>mfp</w:t>
            </w:r>
            <w:proofErr w:type="spellEnd"/>
            <w:r w:rsidRPr="008F57D1">
              <w:t xml:space="preserve"> m475</w:t>
            </w:r>
          </w:p>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CE410A</w:t>
            </w:r>
          </w:p>
        </w:tc>
        <w:tc>
          <w:tcPr>
            <w:tcW w:w="1417"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4950,00</w:t>
            </w:r>
          </w:p>
        </w:tc>
      </w:tr>
      <w:tr w:rsidR="008F57D1" w:rsidRPr="008F57D1" w:rsidTr="004A0F05">
        <w:trPr>
          <w:trHeight w:val="630"/>
        </w:trPr>
        <w:tc>
          <w:tcPr>
            <w:tcW w:w="993" w:type="dxa"/>
            <w:vMerge/>
            <w:tcBorders>
              <w:top w:val="nil"/>
              <w:left w:val="single" w:sz="4" w:space="0" w:color="auto"/>
              <w:bottom w:val="single" w:sz="4" w:space="0" w:color="000000"/>
              <w:right w:val="single" w:sz="4" w:space="0" w:color="auto"/>
            </w:tcBorders>
            <w:vAlign w:val="center"/>
            <w:hideMark/>
          </w:tcPr>
          <w:p w:rsidR="008F57D1" w:rsidRPr="008F57D1" w:rsidRDefault="008F57D1" w:rsidP="008F57D1">
            <w:pPr>
              <w:rPr>
                <w:rFonts w:ascii="Calibri" w:hAnsi="Calibri"/>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CE411A</w:t>
            </w:r>
          </w:p>
        </w:tc>
        <w:tc>
          <w:tcPr>
            <w:tcW w:w="1417"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7050,00</w:t>
            </w:r>
          </w:p>
        </w:tc>
      </w:tr>
      <w:tr w:rsidR="008F57D1" w:rsidRPr="008F57D1" w:rsidTr="004A0F05">
        <w:trPr>
          <w:trHeight w:val="630"/>
        </w:trPr>
        <w:tc>
          <w:tcPr>
            <w:tcW w:w="993" w:type="dxa"/>
            <w:vMerge/>
            <w:tcBorders>
              <w:top w:val="nil"/>
              <w:left w:val="single" w:sz="4" w:space="0" w:color="auto"/>
              <w:bottom w:val="single" w:sz="4" w:space="0" w:color="000000"/>
              <w:right w:val="single" w:sz="4" w:space="0" w:color="auto"/>
            </w:tcBorders>
            <w:vAlign w:val="center"/>
            <w:hideMark/>
          </w:tcPr>
          <w:p w:rsidR="008F57D1" w:rsidRPr="008F57D1" w:rsidRDefault="008F57D1" w:rsidP="008F57D1">
            <w:pPr>
              <w:rPr>
                <w:rFonts w:ascii="Calibri" w:hAnsi="Calibri"/>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CE412A</w:t>
            </w:r>
          </w:p>
        </w:tc>
        <w:tc>
          <w:tcPr>
            <w:tcW w:w="1417"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6850,00</w:t>
            </w:r>
          </w:p>
        </w:tc>
      </w:tr>
      <w:tr w:rsidR="008F57D1" w:rsidRPr="008F57D1" w:rsidTr="004A0F05">
        <w:trPr>
          <w:trHeight w:val="645"/>
        </w:trPr>
        <w:tc>
          <w:tcPr>
            <w:tcW w:w="993" w:type="dxa"/>
            <w:vMerge/>
            <w:tcBorders>
              <w:top w:val="nil"/>
              <w:left w:val="single" w:sz="4" w:space="0" w:color="auto"/>
              <w:bottom w:val="single" w:sz="4" w:space="0" w:color="000000"/>
              <w:right w:val="single" w:sz="4" w:space="0" w:color="auto"/>
            </w:tcBorders>
            <w:vAlign w:val="center"/>
            <w:hideMark/>
          </w:tcPr>
          <w:p w:rsidR="008F57D1" w:rsidRPr="008F57D1" w:rsidRDefault="008F57D1" w:rsidP="008F57D1">
            <w:pPr>
              <w:rPr>
                <w:rFonts w:ascii="Calibri" w:hAnsi="Calibri"/>
                <w:sz w:val="22"/>
                <w:szCs w:val="22"/>
              </w:rPr>
            </w:pPr>
          </w:p>
        </w:tc>
        <w:tc>
          <w:tcPr>
            <w:tcW w:w="2905" w:type="dxa"/>
            <w:vMerge/>
            <w:tcBorders>
              <w:top w:val="nil"/>
              <w:left w:val="single" w:sz="4" w:space="0" w:color="auto"/>
              <w:bottom w:val="single" w:sz="4" w:space="0" w:color="000000"/>
              <w:right w:val="single" w:sz="4" w:space="0" w:color="auto"/>
            </w:tcBorders>
            <w:vAlign w:val="center"/>
            <w:hideMark/>
          </w:tcPr>
          <w:p w:rsidR="008F57D1" w:rsidRPr="008F57D1" w:rsidRDefault="008F57D1" w:rsidP="008F57D1"/>
        </w:tc>
        <w:tc>
          <w:tcPr>
            <w:tcW w:w="2398" w:type="dxa"/>
            <w:tcBorders>
              <w:top w:val="nil"/>
              <w:left w:val="nil"/>
              <w:bottom w:val="single" w:sz="4" w:space="0" w:color="auto"/>
              <w:right w:val="single" w:sz="4" w:space="0" w:color="auto"/>
            </w:tcBorders>
            <w:shd w:val="clear" w:color="000000" w:fill="FFFFFF"/>
            <w:vAlign w:val="center"/>
            <w:hideMark/>
          </w:tcPr>
          <w:p w:rsidR="008F57D1" w:rsidRPr="008F57D1" w:rsidRDefault="008F57D1" w:rsidP="008F57D1">
            <w:pPr>
              <w:jc w:val="center"/>
            </w:pPr>
            <w:r w:rsidRPr="008F57D1">
              <w:t xml:space="preserve">Картридж </w:t>
            </w:r>
            <w:proofErr w:type="spellStart"/>
            <w:r w:rsidRPr="008F57D1">
              <w:t>Hewlett-Packard</w:t>
            </w:r>
            <w:proofErr w:type="spellEnd"/>
            <w:r w:rsidRPr="008F57D1">
              <w:t xml:space="preserve"> CE413A</w:t>
            </w:r>
          </w:p>
        </w:tc>
        <w:tc>
          <w:tcPr>
            <w:tcW w:w="1417"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1</w:t>
            </w:r>
          </w:p>
        </w:tc>
        <w:tc>
          <w:tcPr>
            <w:tcW w:w="2174" w:type="dxa"/>
            <w:tcBorders>
              <w:top w:val="nil"/>
              <w:left w:val="nil"/>
              <w:bottom w:val="single" w:sz="4" w:space="0" w:color="auto"/>
              <w:right w:val="single" w:sz="4" w:space="0" w:color="auto"/>
            </w:tcBorders>
            <w:shd w:val="clear" w:color="auto" w:fill="auto"/>
            <w:vAlign w:val="center"/>
            <w:hideMark/>
          </w:tcPr>
          <w:p w:rsidR="008F57D1" w:rsidRPr="008F57D1" w:rsidRDefault="008F57D1" w:rsidP="008F57D1">
            <w:pPr>
              <w:jc w:val="center"/>
              <w:rPr>
                <w:rFonts w:ascii="Calibri" w:hAnsi="Calibri"/>
              </w:rPr>
            </w:pPr>
            <w:r w:rsidRPr="008F57D1">
              <w:rPr>
                <w:rFonts w:ascii="Calibri" w:hAnsi="Calibri"/>
              </w:rPr>
              <w:t>7050,00</w:t>
            </w:r>
            <w:r w:rsidR="004A0F05">
              <w:rPr>
                <w:rFonts w:ascii="Calibri" w:hAnsi="Calibri"/>
              </w:rPr>
              <w:t xml:space="preserve">   »</w:t>
            </w:r>
          </w:p>
        </w:tc>
      </w:tr>
    </w:tbl>
    <w:p w:rsidR="00653FAB" w:rsidRDefault="00653FAB" w:rsidP="009B2AF9">
      <w:pPr>
        <w:jc w:val="both"/>
        <w:rPr>
          <w:sz w:val="28"/>
          <w:szCs w:val="28"/>
        </w:rPr>
      </w:pPr>
    </w:p>
    <w:p w:rsidR="00653FAB" w:rsidRDefault="00653FAB" w:rsidP="009B2AF9">
      <w:pPr>
        <w:jc w:val="both"/>
        <w:rPr>
          <w:sz w:val="28"/>
          <w:szCs w:val="28"/>
        </w:rPr>
      </w:pPr>
    </w:p>
    <w:p w:rsidR="00653FAB" w:rsidRDefault="00653FAB" w:rsidP="009B2AF9">
      <w:pPr>
        <w:jc w:val="both"/>
        <w:rPr>
          <w:sz w:val="28"/>
          <w:szCs w:val="28"/>
        </w:rPr>
      </w:pPr>
    </w:p>
    <w:p w:rsidR="00653FAB" w:rsidRDefault="00653FAB" w:rsidP="009B2AF9">
      <w:pPr>
        <w:jc w:val="both"/>
        <w:rPr>
          <w:sz w:val="28"/>
          <w:szCs w:val="28"/>
        </w:rPr>
      </w:pPr>
    </w:p>
    <w:p w:rsidR="00653FAB" w:rsidRDefault="00653FAB" w:rsidP="009B2AF9">
      <w:pPr>
        <w:jc w:val="both"/>
        <w:rPr>
          <w:sz w:val="28"/>
          <w:szCs w:val="28"/>
        </w:rPr>
      </w:pPr>
    </w:p>
    <w:p w:rsidR="00D151C2" w:rsidRPr="009B2AF9" w:rsidRDefault="00D151C2" w:rsidP="009B2AF9">
      <w:pPr>
        <w:jc w:val="both"/>
        <w:rPr>
          <w:sz w:val="28"/>
          <w:szCs w:val="28"/>
        </w:rPr>
      </w:pPr>
    </w:p>
    <w:p w:rsidR="009A1FBE" w:rsidRPr="009A1FBE" w:rsidRDefault="00AC4473" w:rsidP="009A1FBE">
      <w:pPr>
        <w:jc w:val="both"/>
        <w:rPr>
          <w:sz w:val="28"/>
          <w:szCs w:val="28"/>
        </w:rPr>
      </w:pPr>
      <w:r>
        <w:rPr>
          <w:sz w:val="28"/>
          <w:szCs w:val="28"/>
        </w:rPr>
        <w:t>П</w:t>
      </w:r>
      <w:r w:rsidR="009A1FBE" w:rsidRPr="009A1FBE">
        <w:rPr>
          <w:sz w:val="28"/>
          <w:szCs w:val="28"/>
        </w:rPr>
        <w:t>редседател</w:t>
      </w:r>
      <w:r>
        <w:rPr>
          <w:sz w:val="28"/>
          <w:szCs w:val="28"/>
        </w:rPr>
        <w:t>ь</w:t>
      </w:r>
      <w:r w:rsidR="009A1FBE" w:rsidRPr="009A1FBE">
        <w:rPr>
          <w:sz w:val="28"/>
          <w:szCs w:val="28"/>
        </w:rPr>
        <w:t xml:space="preserve"> Конкурсной комиссии</w:t>
      </w:r>
    </w:p>
    <w:p w:rsidR="00F94925" w:rsidRPr="009A1FBE" w:rsidRDefault="009A1FBE" w:rsidP="009A1FBE">
      <w:pPr>
        <w:jc w:val="both"/>
        <w:rPr>
          <w:sz w:val="28"/>
          <w:szCs w:val="28"/>
        </w:rPr>
      </w:pPr>
      <w:r w:rsidRPr="009A1FBE">
        <w:rPr>
          <w:sz w:val="28"/>
          <w:szCs w:val="28"/>
        </w:rPr>
        <w:t>аппарата управления ПАО «ТрансКонтейнер»</w:t>
      </w:r>
      <w:r>
        <w:rPr>
          <w:sz w:val="28"/>
          <w:szCs w:val="28"/>
        </w:rPr>
        <w:tab/>
      </w:r>
      <w:r>
        <w:rPr>
          <w:sz w:val="28"/>
          <w:szCs w:val="28"/>
        </w:rPr>
        <w:tab/>
      </w:r>
      <w:r>
        <w:rPr>
          <w:sz w:val="28"/>
          <w:szCs w:val="28"/>
        </w:rPr>
        <w:tab/>
      </w:r>
      <w:r w:rsidRPr="009A1FBE">
        <w:rPr>
          <w:sz w:val="28"/>
          <w:szCs w:val="28"/>
        </w:rPr>
        <w:t xml:space="preserve">  В.</w:t>
      </w:r>
      <w:r w:rsidR="00AC4473">
        <w:rPr>
          <w:sz w:val="28"/>
          <w:szCs w:val="28"/>
        </w:rPr>
        <w:t>В</w:t>
      </w:r>
      <w:r w:rsidRPr="009A1FBE">
        <w:rPr>
          <w:sz w:val="28"/>
          <w:szCs w:val="28"/>
        </w:rPr>
        <w:t xml:space="preserve">. </w:t>
      </w:r>
      <w:r w:rsidR="00AC4473">
        <w:rPr>
          <w:sz w:val="28"/>
          <w:szCs w:val="28"/>
        </w:rPr>
        <w:t>Шекшуе</w:t>
      </w:r>
      <w:r w:rsidRPr="009A1FBE">
        <w:rPr>
          <w:sz w:val="28"/>
          <w:szCs w:val="28"/>
        </w:rPr>
        <w:t>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561F4"/>
    <w:rsid w:val="000932ED"/>
    <w:rsid w:val="000B08A3"/>
    <w:rsid w:val="000D3D2A"/>
    <w:rsid w:val="00130513"/>
    <w:rsid w:val="00177B92"/>
    <w:rsid w:val="001A2187"/>
    <w:rsid w:val="001C372C"/>
    <w:rsid w:val="0027773B"/>
    <w:rsid w:val="00277A8B"/>
    <w:rsid w:val="002A1929"/>
    <w:rsid w:val="00367C80"/>
    <w:rsid w:val="003F67B0"/>
    <w:rsid w:val="004A0F05"/>
    <w:rsid w:val="00567B67"/>
    <w:rsid w:val="00653FAB"/>
    <w:rsid w:val="007005F9"/>
    <w:rsid w:val="00717D60"/>
    <w:rsid w:val="00731720"/>
    <w:rsid w:val="007813D2"/>
    <w:rsid w:val="008A74DC"/>
    <w:rsid w:val="008E52FA"/>
    <w:rsid w:val="008F57D1"/>
    <w:rsid w:val="009A1FBE"/>
    <w:rsid w:val="009B2AF9"/>
    <w:rsid w:val="009B5F2F"/>
    <w:rsid w:val="009F4A22"/>
    <w:rsid w:val="00A337D3"/>
    <w:rsid w:val="00AC4473"/>
    <w:rsid w:val="00AE10A2"/>
    <w:rsid w:val="00D151C2"/>
    <w:rsid w:val="00DF355E"/>
    <w:rsid w:val="00DF5C67"/>
    <w:rsid w:val="00F64D04"/>
    <w:rsid w:val="00F64FCD"/>
    <w:rsid w:val="00F9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paragraph" w:styleId="a6">
    <w:name w:val="Balloon Text"/>
    <w:basedOn w:val="a"/>
    <w:link w:val="a7"/>
    <w:uiPriority w:val="99"/>
    <w:semiHidden/>
    <w:unhideWhenUsed/>
    <w:rsid w:val="00567B67"/>
    <w:rPr>
      <w:rFonts w:ascii="Tahoma" w:hAnsi="Tahoma" w:cs="Tahoma"/>
      <w:sz w:val="16"/>
      <w:szCs w:val="16"/>
    </w:rPr>
  </w:style>
  <w:style w:type="character" w:customStyle="1" w:styleId="a7">
    <w:name w:val="Текст выноски Знак"/>
    <w:basedOn w:val="a0"/>
    <w:link w:val="a6"/>
    <w:uiPriority w:val="99"/>
    <w:semiHidden/>
    <w:rsid w:val="00567B67"/>
    <w:rPr>
      <w:rFonts w:ascii="Tahoma" w:eastAsia="Times New Roman" w:hAnsi="Tahoma" w:cs="Tahoma"/>
      <w:sz w:val="16"/>
      <w:szCs w:val="16"/>
      <w:lang w:eastAsia="ru-RU"/>
    </w:rPr>
  </w:style>
  <w:style w:type="character" w:styleId="a8">
    <w:name w:val="annotation reference"/>
    <w:basedOn w:val="a0"/>
    <w:uiPriority w:val="99"/>
    <w:semiHidden/>
    <w:unhideWhenUsed/>
    <w:rsid w:val="000B08A3"/>
    <w:rPr>
      <w:sz w:val="16"/>
      <w:szCs w:val="16"/>
    </w:rPr>
  </w:style>
  <w:style w:type="paragraph" w:styleId="a9">
    <w:name w:val="annotation text"/>
    <w:basedOn w:val="a"/>
    <w:link w:val="aa"/>
    <w:uiPriority w:val="99"/>
    <w:semiHidden/>
    <w:unhideWhenUsed/>
    <w:rsid w:val="000B08A3"/>
    <w:rPr>
      <w:sz w:val="20"/>
      <w:szCs w:val="20"/>
    </w:rPr>
  </w:style>
  <w:style w:type="character" w:customStyle="1" w:styleId="aa">
    <w:name w:val="Текст примечания Знак"/>
    <w:basedOn w:val="a0"/>
    <w:link w:val="a9"/>
    <w:uiPriority w:val="99"/>
    <w:semiHidden/>
    <w:rsid w:val="000B08A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B08A3"/>
    <w:rPr>
      <w:b/>
      <w:bCs/>
    </w:rPr>
  </w:style>
  <w:style w:type="character" w:customStyle="1" w:styleId="ac">
    <w:name w:val="Тема примечания Знак"/>
    <w:basedOn w:val="aa"/>
    <w:link w:val="ab"/>
    <w:uiPriority w:val="99"/>
    <w:semiHidden/>
    <w:rsid w:val="000B08A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paragraph" w:styleId="a6">
    <w:name w:val="Balloon Text"/>
    <w:basedOn w:val="a"/>
    <w:link w:val="a7"/>
    <w:uiPriority w:val="99"/>
    <w:semiHidden/>
    <w:unhideWhenUsed/>
    <w:rsid w:val="00567B67"/>
    <w:rPr>
      <w:rFonts w:ascii="Tahoma" w:hAnsi="Tahoma" w:cs="Tahoma"/>
      <w:sz w:val="16"/>
      <w:szCs w:val="16"/>
    </w:rPr>
  </w:style>
  <w:style w:type="character" w:customStyle="1" w:styleId="a7">
    <w:name w:val="Текст выноски Знак"/>
    <w:basedOn w:val="a0"/>
    <w:link w:val="a6"/>
    <w:uiPriority w:val="99"/>
    <w:semiHidden/>
    <w:rsid w:val="00567B67"/>
    <w:rPr>
      <w:rFonts w:ascii="Tahoma" w:eastAsia="Times New Roman" w:hAnsi="Tahoma" w:cs="Tahoma"/>
      <w:sz w:val="16"/>
      <w:szCs w:val="16"/>
      <w:lang w:eastAsia="ru-RU"/>
    </w:rPr>
  </w:style>
  <w:style w:type="character" w:styleId="a8">
    <w:name w:val="annotation reference"/>
    <w:basedOn w:val="a0"/>
    <w:uiPriority w:val="99"/>
    <w:semiHidden/>
    <w:unhideWhenUsed/>
    <w:rsid w:val="000B08A3"/>
    <w:rPr>
      <w:sz w:val="16"/>
      <w:szCs w:val="16"/>
    </w:rPr>
  </w:style>
  <w:style w:type="paragraph" w:styleId="a9">
    <w:name w:val="annotation text"/>
    <w:basedOn w:val="a"/>
    <w:link w:val="aa"/>
    <w:uiPriority w:val="99"/>
    <w:semiHidden/>
    <w:unhideWhenUsed/>
    <w:rsid w:val="000B08A3"/>
    <w:rPr>
      <w:sz w:val="20"/>
      <w:szCs w:val="20"/>
    </w:rPr>
  </w:style>
  <w:style w:type="character" w:customStyle="1" w:styleId="aa">
    <w:name w:val="Текст примечания Знак"/>
    <w:basedOn w:val="a0"/>
    <w:link w:val="a9"/>
    <w:uiPriority w:val="99"/>
    <w:semiHidden/>
    <w:rsid w:val="000B08A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B08A3"/>
    <w:rPr>
      <w:b/>
      <w:bCs/>
    </w:rPr>
  </w:style>
  <w:style w:type="character" w:customStyle="1" w:styleId="ac">
    <w:name w:val="Тема примечания Знак"/>
    <w:basedOn w:val="aa"/>
    <w:link w:val="ab"/>
    <w:uiPriority w:val="99"/>
    <w:semiHidden/>
    <w:rsid w:val="000B08A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E1C0-08F3-41D1-AA33-D74F39BD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6060</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2</cp:revision>
  <cp:lastPrinted>2015-07-08T10:53:00Z</cp:lastPrinted>
  <dcterms:created xsi:type="dcterms:W3CDTF">2015-07-08T14:32:00Z</dcterms:created>
  <dcterms:modified xsi:type="dcterms:W3CDTF">2015-07-08T14:32:00Z</dcterms:modified>
</cp:coreProperties>
</file>