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EB" w:rsidRDefault="00B56AEB" w:rsidP="00B56AEB">
      <w:pPr>
        <w:rPr>
          <w:spacing w:val="-4"/>
        </w:rPr>
      </w:pPr>
    </w:p>
    <w:p w:rsidR="00357C30" w:rsidRPr="00C66D7B" w:rsidRDefault="00357C30" w:rsidP="00357C30">
      <w:pPr>
        <w:ind w:firstLine="709"/>
        <w:jc w:val="center"/>
        <w:rPr>
          <w:rFonts w:eastAsia="MS Mincho"/>
          <w:b/>
          <w:bCs/>
          <w:sz w:val="28"/>
          <w:szCs w:val="28"/>
        </w:rPr>
      </w:pPr>
      <w:r w:rsidRPr="00C66D7B">
        <w:rPr>
          <w:rFonts w:eastAsia="MS Mincho"/>
          <w:b/>
          <w:bCs/>
          <w:sz w:val="28"/>
          <w:szCs w:val="28"/>
        </w:rPr>
        <w:t>Раздел 4.</w:t>
      </w:r>
      <w:r>
        <w:rPr>
          <w:rFonts w:eastAsia="MS Mincho"/>
          <w:b/>
          <w:bCs/>
          <w:sz w:val="28"/>
          <w:szCs w:val="28"/>
        </w:rPr>
        <w:t xml:space="preserve"> </w:t>
      </w:r>
      <w:r w:rsidRPr="00C66D7B">
        <w:rPr>
          <w:rFonts w:eastAsia="MS Mincho"/>
          <w:b/>
          <w:bCs/>
          <w:sz w:val="28"/>
          <w:szCs w:val="28"/>
        </w:rPr>
        <w:t xml:space="preserve"> Техническое задание</w:t>
      </w:r>
    </w:p>
    <w:p w:rsidR="00357C30" w:rsidRPr="00287EB8" w:rsidRDefault="00357C30" w:rsidP="00357C30">
      <w:pPr>
        <w:ind w:firstLine="709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XSpec="center" w:tblpY="88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000000"/>
          <w:insideV w:val="single" w:sz="6" w:space="0" w:color="000000"/>
        </w:tblBorders>
        <w:tblLook w:val="00AF"/>
      </w:tblPr>
      <w:tblGrid>
        <w:gridCol w:w="2378"/>
        <w:gridCol w:w="7970"/>
      </w:tblGrid>
      <w:tr w:rsidR="00357C30" w:rsidRPr="00287EB8" w:rsidTr="003E3A2C">
        <w:trPr>
          <w:trHeight w:val="579"/>
        </w:trPr>
        <w:tc>
          <w:tcPr>
            <w:tcW w:w="2269" w:type="dxa"/>
          </w:tcPr>
          <w:p w:rsidR="00357C30" w:rsidRPr="00287EB8" w:rsidRDefault="00357C30" w:rsidP="003E3A2C">
            <w:pPr>
              <w:spacing w:after="120" w:line="292" w:lineRule="exact"/>
              <w:jc w:val="center"/>
              <w:rPr>
                <w:sz w:val="26"/>
                <w:szCs w:val="26"/>
              </w:rPr>
            </w:pPr>
            <w:r w:rsidRPr="00287EB8">
              <w:rPr>
                <w:b/>
                <w:sz w:val="26"/>
                <w:szCs w:val="26"/>
              </w:rPr>
              <w:t>Перечень основных данных и требований</w:t>
            </w:r>
          </w:p>
        </w:tc>
        <w:tc>
          <w:tcPr>
            <w:tcW w:w="8079" w:type="dxa"/>
          </w:tcPr>
          <w:p w:rsidR="00357C30" w:rsidRPr="00287EB8" w:rsidRDefault="00357C30" w:rsidP="003E3A2C">
            <w:pPr>
              <w:spacing w:line="292" w:lineRule="exact"/>
              <w:jc w:val="center"/>
              <w:rPr>
                <w:sz w:val="26"/>
                <w:szCs w:val="26"/>
              </w:rPr>
            </w:pPr>
            <w:r w:rsidRPr="00287EB8">
              <w:rPr>
                <w:b/>
                <w:sz w:val="26"/>
                <w:szCs w:val="26"/>
              </w:rPr>
              <w:t>Содержание основных данных и требований</w:t>
            </w:r>
          </w:p>
        </w:tc>
      </w:tr>
      <w:tr w:rsidR="00357C30" w:rsidRPr="00287EB8" w:rsidTr="003E3A2C">
        <w:trPr>
          <w:trHeight w:val="1377"/>
        </w:trPr>
        <w:tc>
          <w:tcPr>
            <w:tcW w:w="2269" w:type="dxa"/>
          </w:tcPr>
          <w:p w:rsidR="00357C30" w:rsidRPr="00B56AEB" w:rsidRDefault="00357C30" w:rsidP="003E3A2C">
            <w:pPr>
              <w:spacing w:line="280" w:lineRule="exact"/>
            </w:pPr>
            <w:r w:rsidRPr="00B56AEB">
              <w:t>1. Предмет закупки</w:t>
            </w:r>
          </w:p>
        </w:tc>
        <w:tc>
          <w:tcPr>
            <w:tcW w:w="8079" w:type="dxa"/>
          </w:tcPr>
          <w:p w:rsidR="00357C30" w:rsidRPr="00B56AEB" w:rsidRDefault="00357C30" w:rsidP="003E3A2C">
            <w:pPr>
              <w:pStyle w:val="1"/>
              <w:ind w:firstLine="0"/>
              <w:rPr>
                <w:sz w:val="24"/>
                <w:szCs w:val="24"/>
              </w:rPr>
            </w:pPr>
            <w:r w:rsidRPr="00B56AEB">
              <w:rPr>
                <w:sz w:val="24"/>
                <w:szCs w:val="24"/>
              </w:rPr>
              <w:t>1. Заключение договора на выполнение погрузочно-разгрузочных работ ручным и механизированным способом на терминалах Забайкальского филиала ПАО «ТрансКонтейнер» до 31 декабря 2015 года.</w:t>
            </w:r>
          </w:p>
        </w:tc>
      </w:tr>
      <w:tr w:rsidR="00357C30" w:rsidRPr="00287EB8" w:rsidTr="00B56AEB">
        <w:trPr>
          <w:trHeight w:hRule="exact" w:val="588"/>
        </w:trPr>
        <w:tc>
          <w:tcPr>
            <w:tcW w:w="2269" w:type="dxa"/>
            <w:vAlign w:val="center"/>
          </w:tcPr>
          <w:p w:rsidR="00357C30" w:rsidRPr="00B56AEB" w:rsidRDefault="00357C30" w:rsidP="003E3A2C">
            <w:pPr>
              <w:spacing w:line="280" w:lineRule="exact"/>
            </w:pPr>
            <w:r w:rsidRPr="00B56AEB">
              <w:t xml:space="preserve">2. Заказчик </w:t>
            </w:r>
          </w:p>
        </w:tc>
        <w:tc>
          <w:tcPr>
            <w:tcW w:w="8079" w:type="dxa"/>
            <w:vAlign w:val="center"/>
          </w:tcPr>
          <w:p w:rsidR="00357C30" w:rsidRPr="00B56AEB" w:rsidRDefault="00357C30" w:rsidP="003E3A2C">
            <w:pPr>
              <w:spacing w:line="280" w:lineRule="exact"/>
            </w:pPr>
            <w:r w:rsidRPr="00B56AEB">
              <w:t>2. ПАО «ТрансКонтейнер».</w:t>
            </w:r>
          </w:p>
        </w:tc>
      </w:tr>
      <w:tr w:rsidR="00357C30" w:rsidRPr="00287EB8" w:rsidTr="003E3A2C">
        <w:trPr>
          <w:trHeight w:hRule="exact" w:val="1696"/>
        </w:trPr>
        <w:tc>
          <w:tcPr>
            <w:tcW w:w="2269" w:type="dxa"/>
            <w:vAlign w:val="center"/>
          </w:tcPr>
          <w:p w:rsidR="00357C30" w:rsidRPr="00B56AEB" w:rsidRDefault="00357C30" w:rsidP="003E3A2C">
            <w:pPr>
              <w:spacing w:line="280" w:lineRule="exact"/>
            </w:pPr>
            <w:r w:rsidRPr="00B56AEB">
              <w:t>3. Местонахождение объектов (терминалов Забайкальского филиала ПАО «ТрансКонтейнер»)</w:t>
            </w:r>
          </w:p>
        </w:tc>
        <w:tc>
          <w:tcPr>
            <w:tcW w:w="8079" w:type="dxa"/>
            <w:vAlign w:val="center"/>
          </w:tcPr>
          <w:p w:rsidR="00357C30" w:rsidRPr="00B56AEB" w:rsidRDefault="00357C30" w:rsidP="003E3A2C">
            <w:pPr>
              <w:spacing w:line="280" w:lineRule="exact"/>
            </w:pPr>
            <w:r w:rsidRPr="00B56AEB">
              <w:t xml:space="preserve">3.1. Терминал Забайкальск: Забайкальский край, </w:t>
            </w:r>
            <w:proofErr w:type="spellStart"/>
            <w:r w:rsidRPr="00B56AEB">
              <w:t>пгт</w:t>
            </w:r>
            <w:proofErr w:type="spellEnd"/>
            <w:r w:rsidRPr="00B56AEB">
              <w:t>. Забайкальск, ул. 1-го Мая, 7</w:t>
            </w:r>
          </w:p>
          <w:p w:rsidR="00357C30" w:rsidRPr="00B56AEB" w:rsidRDefault="00357C30" w:rsidP="003E3A2C">
            <w:pPr>
              <w:spacing w:line="280" w:lineRule="exact"/>
            </w:pPr>
            <w:r w:rsidRPr="00B56AEB">
              <w:t xml:space="preserve">3.2. Терминал Чита: Забайкальский край, </w:t>
            </w:r>
            <w:proofErr w:type="gramStart"/>
            <w:r w:rsidRPr="00B56AEB">
              <w:t>г</w:t>
            </w:r>
            <w:proofErr w:type="gramEnd"/>
            <w:r w:rsidRPr="00B56AEB">
              <w:t>. Чита, ул. Лазо, 120</w:t>
            </w:r>
          </w:p>
          <w:p w:rsidR="00357C30" w:rsidRPr="00B56AEB" w:rsidRDefault="00357C30" w:rsidP="003E3A2C">
            <w:pPr>
              <w:spacing w:line="280" w:lineRule="exact"/>
            </w:pPr>
            <w:r w:rsidRPr="00B56AEB">
              <w:t>3.3. Терминал Благовещенск: Амурская обл., г. Благовещенск, ул. Станционная, 70</w:t>
            </w:r>
          </w:p>
          <w:p w:rsidR="00357C30" w:rsidRPr="00B56AEB" w:rsidRDefault="00357C30" w:rsidP="003E3A2C">
            <w:pPr>
              <w:spacing w:line="280" w:lineRule="exact"/>
            </w:pPr>
          </w:p>
        </w:tc>
      </w:tr>
      <w:tr w:rsidR="00357C30" w:rsidRPr="00287EB8" w:rsidTr="00B56AEB">
        <w:trPr>
          <w:trHeight w:hRule="exact" w:val="2832"/>
        </w:trPr>
        <w:tc>
          <w:tcPr>
            <w:tcW w:w="2269" w:type="dxa"/>
            <w:vAlign w:val="center"/>
          </w:tcPr>
          <w:p w:rsidR="00357C30" w:rsidRPr="00B56AEB" w:rsidRDefault="00357C30" w:rsidP="003E3A2C">
            <w:pPr>
              <w:spacing w:line="280" w:lineRule="exact"/>
            </w:pPr>
            <w:r w:rsidRPr="00B56AEB">
              <w:t>4. Цели и задачи, решаемые при производстве работ.</w:t>
            </w:r>
          </w:p>
        </w:tc>
        <w:tc>
          <w:tcPr>
            <w:tcW w:w="8079" w:type="dxa"/>
            <w:vAlign w:val="center"/>
          </w:tcPr>
          <w:p w:rsidR="00357C30" w:rsidRPr="00B56AEB" w:rsidRDefault="00357C30" w:rsidP="003E3A2C">
            <w:pPr>
              <w:pStyle w:val="1"/>
              <w:ind w:firstLine="0"/>
              <w:jc w:val="left"/>
              <w:rPr>
                <w:sz w:val="24"/>
                <w:szCs w:val="24"/>
              </w:rPr>
            </w:pPr>
            <w:r w:rsidRPr="00B56AEB">
              <w:rPr>
                <w:sz w:val="24"/>
                <w:szCs w:val="24"/>
              </w:rPr>
              <w:t xml:space="preserve">4. </w:t>
            </w:r>
            <w:proofErr w:type="gramStart"/>
            <w:r w:rsidRPr="00B56AEB">
              <w:rPr>
                <w:sz w:val="24"/>
                <w:szCs w:val="24"/>
              </w:rPr>
              <w:t>Качественно и в установленные сроки оказывать терминальные услуги, связанные с погрузкой/выгрузкой грузов  в/из контейнеров/ вагонов/автомобилей, в т.ч. крупногабаритных и длинномерных грузов ручным и механизированным способом, с использованием спецтехники, креплением/раскреплением грузов в контейнерах/вагонах/автомобилях, креплением/раскреплением контейнеров в вагонах и очисткой вагонов, контейнеров от реквизитов крепления, таможенным досмотром грузов, завезенных в контейнерах/вагонах/автомобилях на</w:t>
            </w:r>
            <w:proofErr w:type="gramEnd"/>
            <w:r w:rsidRPr="00B56AEB">
              <w:rPr>
                <w:sz w:val="24"/>
                <w:szCs w:val="24"/>
              </w:rPr>
              <w:t xml:space="preserve"> контейнерные терминалы станций Забайкальск, Чита – 1, Благовещен</w:t>
            </w:r>
            <w:proofErr w:type="gramStart"/>
            <w:r w:rsidRPr="00B56AEB">
              <w:rPr>
                <w:sz w:val="24"/>
                <w:szCs w:val="24"/>
              </w:rPr>
              <w:t>ск в 20</w:t>
            </w:r>
            <w:proofErr w:type="gramEnd"/>
            <w:r w:rsidRPr="00B56AEB">
              <w:rPr>
                <w:sz w:val="24"/>
                <w:szCs w:val="24"/>
              </w:rPr>
              <w:t>15 году.</w:t>
            </w:r>
          </w:p>
        </w:tc>
      </w:tr>
      <w:tr w:rsidR="00357C30" w:rsidRPr="00287EB8" w:rsidTr="003E3A2C">
        <w:trPr>
          <w:trHeight w:val="835"/>
        </w:trPr>
        <w:tc>
          <w:tcPr>
            <w:tcW w:w="2269" w:type="dxa"/>
            <w:vAlign w:val="center"/>
          </w:tcPr>
          <w:p w:rsidR="00357C30" w:rsidRPr="00B56AEB" w:rsidRDefault="00B56AEB" w:rsidP="003E3A2C">
            <w:pPr>
              <w:spacing w:line="280" w:lineRule="exact"/>
            </w:pPr>
            <w:r>
              <w:t xml:space="preserve">5. </w:t>
            </w:r>
            <w:r w:rsidR="00357C30" w:rsidRPr="00B56AEB">
              <w:t xml:space="preserve">Наименования и виды услуг, выполняемых по договору. </w:t>
            </w:r>
          </w:p>
        </w:tc>
        <w:tc>
          <w:tcPr>
            <w:tcW w:w="8079" w:type="dxa"/>
            <w:vAlign w:val="center"/>
          </w:tcPr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5. Выполнение погрузочно-разгрузочных работ ручным и механизированным способом в зависимости от рода перевозимого груза, рода упаковки, веса грузовых мест: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5.1. погрузка/выгрузка  груза в/из  контейне</w:t>
            </w:r>
            <w:proofErr w:type="gramStart"/>
            <w:r w:rsidRPr="00B56AEB">
              <w:t>р(</w:t>
            </w:r>
            <w:proofErr w:type="gramEnd"/>
            <w:r w:rsidRPr="00B56AEB">
              <w:t xml:space="preserve">а) любого типа (универсальный, </w:t>
            </w:r>
            <w:proofErr w:type="spellStart"/>
            <w:r w:rsidRPr="00B56AEB">
              <w:t>термосконтейнер</w:t>
            </w:r>
            <w:proofErr w:type="spellEnd"/>
            <w:r w:rsidRPr="00B56AEB">
              <w:t xml:space="preserve">, </w:t>
            </w:r>
            <w:proofErr w:type="spellStart"/>
            <w:r w:rsidRPr="00B56AEB">
              <w:t>реф.контейнер</w:t>
            </w:r>
            <w:proofErr w:type="spellEnd"/>
            <w:r w:rsidRPr="00B56AEB">
              <w:t xml:space="preserve">, </w:t>
            </w:r>
            <w:r w:rsidRPr="00B56AEB">
              <w:rPr>
                <w:lang w:val="en-US"/>
              </w:rPr>
              <w:t>Open</w:t>
            </w:r>
            <w:r w:rsidRPr="00B56AEB">
              <w:t xml:space="preserve"> </w:t>
            </w:r>
            <w:r w:rsidRPr="00B56AEB">
              <w:rPr>
                <w:lang w:val="en-US"/>
              </w:rPr>
              <w:t>top</w:t>
            </w:r>
            <w:r w:rsidRPr="00B56AEB">
              <w:t>) в/из автомобиля/ вагона/с/на площадки/со/на склада ( 20-фт контейнер не более 4765,00 рублей за контейнер, 40-фт контейнер не более 7914,00 рублей за контейнер);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5.2. погрузка/выгрузка  в/из контейне</w:t>
            </w:r>
            <w:proofErr w:type="gramStart"/>
            <w:r w:rsidRPr="00B56AEB">
              <w:t>р(</w:t>
            </w:r>
            <w:proofErr w:type="gramEnd"/>
            <w:r w:rsidRPr="00B56AEB">
              <w:t>а) грузов для личных бытовых ( 20-фт контейнер не более 2650,00 рублей за контейнер, 40-фт контейнер не более 3900,00 рублей за контейнер);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5.3. погрузо-разгрузочные работы с грузами при отправлении/прибытии: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5.3.1. погрузо-разгрузочные работы с грузами при отправлении/прибытии на терминале Забайкальск: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 xml:space="preserve">- погрузка/выгрузка грузов </w:t>
            </w:r>
            <w:proofErr w:type="gramStart"/>
            <w:r w:rsidRPr="00B56AEB">
              <w:t>в</w:t>
            </w:r>
            <w:proofErr w:type="gramEnd"/>
            <w:r w:rsidRPr="00B56AEB">
              <w:t>/</w:t>
            </w:r>
            <w:proofErr w:type="gramStart"/>
            <w:r w:rsidRPr="00B56AEB">
              <w:t>из</w:t>
            </w:r>
            <w:proofErr w:type="gramEnd"/>
            <w:r w:rsidRPr="00B56AEB">
              <w:t xml:space="preserve"> контейнеров, крытых вагонов, в т.ч. перегруз из контейнеров, крытых вагонов в другие виды транспорта (вручную не более 3</w:t>
            </w:r>
            <w:r w:rsidR="00C97F06" w:rsidRPr="00B56AEB">
              <w:t>3</w:t>
            </w:r>
            <w:r w:rsidRPr="00B56AEB">
              <w:t xml:space="preserve">0,00 </w:t>
            </w:r>
            <w:proofErr w:type="spellStart"/>
            <w:r w:rsidRPr="00B56AEB">
              <w:t>руб</w:t>
            </w:r>
            <w:proofErr w:type="spellEnd"/>
            <w:r w:rsidRPr="00B56AEB">
              <w:t xml:space="preserve">/т; с использованием механизмов не более </w:t>
            </w:r>
            <w:r w:rsidR="00C97F06" w:rsidRPr="00B56AEB">
              <w:t>281</w:t>
            </w:r>
            <w:r w:rsidRPr="00B56AEB">
              <w:t xml:space="preserve">,00 </w:t>
            </w:r>
            <w:proofErr w:type="spellStart"/>
            <w:r w:rsidRPr="00B56AEB">
              <w:t>руб</w:t>
            </w:r>
            <w:proofErr w:type="spellEnd"/>
            <w:r w:rsidRPr="00B56AEB">
              <w:t>/т)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 xml:space="preserve">- погрузка/выгрузка грузов </w:t>
            </w:r>
            <w:proofErr w:type="gramStart"/>
            <w:r w:rsidRPr="00B56AEB">
              <w:t>в</w:t>
            </w:r>
            <w:proofErr w:type="gramEnd"/>
            <w:r w:rsidRPr="00B56AEB">
              <w:t>/</w:t>
            </w:r>
            <w:proofErr w:type="gramStart"/>
            <w:r w:rsidRPr="00B56AEB">
              <w:t>из</w:t>
            </w:r>
            <w:proofErr w:type="gramEnd"/>
            <w:r w:rsidRPr="00B56AEB">
              <w:t xml:space="preserve"> открытого подвижного состава, в т.ч. перегруз на другие виды транспорта (не более 2</w:t>
            </w:r>
            <w:r w:rsidR="00C97F06" w:rsidRPr="00B56AEB">
              <w:t>3</w:t>
            </w:r>
            <w:r w:rsidRPr="00B56AEB">
              <w:t xml:space="preserve">9,00 </w:t>
            </w:r>
            <w:proofErr w:type="spellStart"/>
            <w:r w:rsidRPr="00B56AEB">
              <w:t>руб</w:t>
            </w:r>
            <w:proofErr w:type="spellEnd"/>
            <w:r w:rsidRPr="00B56AEB">
              <w:t xml:space="preserve">/т); 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- погрузка/выгрузка не</w:t>
            </w:r>
            <w:r w:rsidR="00127430" w:rsidRPr="00B56AEB">
              <w:t xml:space="preserve"> </w:t>
            </w:r>
            <w:r w:rsidRPr="00B56AEB">
              <w:t xml:space="preserve">контейнерных грузов </w:t>
            </w:r>
            <w:proofErr w:type="gramStart"/>
            <w:r w:rsidRPr="00B56AEB">
              <w:t>в</w:t>
            </w:r>
            <w:proofErr w:type="gramEnd"/>
            <w:r w:rsidRPr="00B56AEB">
              <w:t>/</w:t>
            </w:r>
            <w:proofErr w:type="gramStart"/>
            <w:r w:rsidRPr="00B56AEB">
              <w:t>из</w:t>
            </w:r>
            <w:proofErr w:type="gramEnd"/>
            <w:r w:rsidRPr="00B56AEB">
              <w:t xml:space="preserve"> автотранспорта, в т.ч. </w:t>
            </w:r>
            <w:r w:rsidRPr="00B56AEB">
              <w:lastRenderedPageBreak/>
              <w:t>перегруз на другие виды транспорта (не более 2</w:t>
            </w:r>
            <w:r w:rsidR="00C97F06" w:rsidRPr="00B56AEB">
              <w:t>3</w:t>
            </w:r>
            <w:r w:rsidRPr="00B56AEB">
              <w:t xml:space="preserve">9,00 </w:t>
            </w:r>
            <w:proofErr w:type="spellStart"/>
            <w:r w:rsidRPr="00B56AEB">
              <w:t>руб</w:t>
            </w:r>
            <w:proofErr w:type="spellEnd"/>
            <w:r w:rsidRPr="00B56AEB">
              <w:t>/т);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5.3.2.погрузо-разгрузочные работы с грузами при отправлении/прибытии на терминалах Чита и Благовещенск: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 xml:space="preserve">- погрузка/выгрузка грузов </w:t>
            </w:r>
            <w:proofErr w:type="gramStart"/>
            <w:r w:rsidRPr="00B56AEB">
              <w:t>в</w:t>
            </w:r>
            <w:proofErr w:type="gramEnd"/>
            <w:r w:rsidRPr="00B56AEB">
              <w:t>/</w:t>
            </w:r>
            <w:proofErr w:type="gramStart"/>
            <w:r w:rsidRPr="00B56AEB">
              <w:t>из</w:t>
            </w:r>
            <w:proofErr w:type="gramEnd"/>
            <w:r w:rsidRPr="00B56AEB">
              <w:t xml:space="preserve"> контейнеров, крытых вагонов, в т.ч. перегруз из контейнеров, крытых вагонов в другие виды транспорта (вручную не более 200,00 </w:t>
            </w:r>
            <w:proofErr w:type="spellStart"/>
            <w:r w:rsidRPr="00B56AEB">
              <w:t>руб</w:t>
            </w:r>
            <w:proofErr w:type="spellEnd"/>
            <w:r w:rsidRPr="00B56AEB">
              <w:t xml:space="preserve">/т; с использованием механизмов не более 185,00 </w:t>
            </w:r>
            <w:proofErr w:type="spellStart"/>
            <w:r w:rsidRPr="00B56AEB">
              <w:t>руб</w:t>
            </w:r>
            <w:proofErr w:type="spellEnd"/>
            <w:r w:rsidRPr="00B56AEB">
              <w:t>/т)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 xml:space="preserve">- погрузка/выгрузка грузов </w:t>
            </w:r>
            <w:proofErr w:type="gramStart"/>
            <w:r w:rsidRPr="00B56AEB">
              <w:t>в</w:t>
            </w:r>
            <w:proofErr w:type="gramEnd"/>
            <w:r w:rsidRPr="00B56AEB">
              <w:t>/</w:t>
            </w:r>
            <w:proofErr w:type="gramStart"/>
            <w:r w:rsidRPr="00B56AEB">
              <w:t>из</w:t>
            </w:r>
            <w:proofErr w:type="gramEnd"/>
            <w:r w:rsidRPr="00B56AEB">
              <w:t xml:space="preserve"> открытого подвижного состава, в т.ч. перегруз на другие виды транспорта (не более 120,00 </w:t>
            </w:r>
            <w:proofErr w:type="spellStart"/>
            <w:r w:rsidRPr="00B56AEB">
              <w:t>руб</w:t>
            </w:r>
            <w:proofErr w:type="spellEnd"/>
            <w:r w:rsidRPr="00B56AEB">
              <w:t xml:space="preserve">/т); 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- погрузка/выгрузка не</w:t>
            </w:r>
            <w:r w:rsidR="00127430" w:rsidRPr="00B56AEB">
              <w:t xml:space="preserve"> </w:t>
            </w:r>
            <w:r w:rsidRPr="00B56AEB">
              <w:t xml:space="preserve">контейнерных грузов </w:t>
            </w:r>
            <w:proofErr w:type="gramStart"/>
            <w:r w:rsidRPr="00B56AEB">
              <w:t>в</w:t>
            </w:r>
            <w:proofErr w:type="gramEnd"/>
            <w:r w:rsidRPr="00B56AEB">
              <w:t>/</w:t>
            </w:r>
            <w:proofErr w:type="gramStart"/>
            <w:r w:rsidRPr="00B56AEB">
              <w:t>из</w:t>
            </w:r>
            <w:proofErr w:type="gramEnd"/>
            <w:r w:rsidRPr="00B56AEB">
              <w:t xml:space="preserve"> автотранспорта, в т.ч. перегруз на другие виды транспорта (не более 120,00 </w:t>
            </w:r>
            <w:proofErr w:type="spellStart"/>
            <w:r w:rsidRPr="00B56AEB">
              <w:t>руб</w:t>
            </w:r>
            <w:proofErr w:type="spellEnd"/>
            <w:r w:rsidRPr="00B56AEB">
              <w:t>/т);</w:t>
            </w:r>
          </w:p>
          <w:p w:rsidR="00357C30" w:rsidRPr="00B56AEB" w:rsidRDefault="00357C30" w:rsidP="003E3A2C">
            <w:pPr>
              <w:spacing w:line="280" w:lineRule="exact"/>
            </w:pPr>
            <w:r w:rsidRPr="00B56AEB">
              <w:t xml:space="preserve">5.4. погрузо-разгрузочные работы с грузами при отправлении/прибытии:- погрузка/выгрузка автомобилей, транспортных средств </w:t>
            </w:r>
            <w:proofErr w:type="gramStart"/>
            <w:r w:rsidRPr="00B56AEB">
              <w:t>в</w:t>
            </w:r>
            <w:proofErr w:type="gramEnd"/>
            <w:r w:rsidRPr="00B56AEB">
              <w:t>/</w:t>
            </w:r>
            <w:proofErr w:type="gramStart"/>
            <w:r w:rsidRPr="00B56AEB">
              <w:t>из</w:t>
            </w:r>
            <w:proofErr w:type="gramEnd"/>
            <w:r w:rsidRPr="00B56AEB">
              <w:t xml:space="preserve"> вагонов/контейнеров/автомобилей/</w:t>
            </w:r>
            <w:proofErr w:type="spellStart"/>
            <w:r w:rsidRPr="00B56AEB">
              <w:t>автовозов</w:t>
            </w:r>
            <w:proofErr w:type="spellEnd"/>
            <w:r w:rsidRPr="00B56AEB">
              <w:t xml:space="preserve"> с тарификацией за час (не более </w:t>
            </w:r>
            <w:r w:rsidR="00C97F06" w:rsidRPr="00B56AEB">
              <w:t>1800</w:t>
            </w:r>
            <w:r w:rsidRPr="00B56AEB">
              <w:t xml:space="preserve">,00 </w:t>
            </w:r>
            <w:proofErr w:type="spellStart"/>
            <w:r w:rsidRPr="00B56AEB">
              <w:t>руб</w:t>
            </w:r>
            <w:proofErr w:type="spellEnd"/>
            <w:r w:rsidRPr="00B56AEB">
              <w:t>/час);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>5.5. Крепление контейнера в вагоне (не более 3750,00 рублей за вагон с учетом материалов);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 xml:space="preserve">5.6. </w:t>
            </w:r>
            <w:proofErr w:type="gramStart"/>
            <w:r w:rsidRPr="00B56AEB">
              <w:t>Раскрепление контейнера в вагоне  и очистка вагонов от реквизита крепления, не более 1370,00 рублей за вагон);</w:t>
            </w:r>
            <w:proofErr w:type="gramEnd"/>
          </w:p>
          <w:p w:rsidR="00357C30" w:rsidRPr="00B56AEB" w:rsidRDefault="00357C30" w:rsidP="003E3A2C">
            <w:pPr>
              <w:spacing w:line="280" w:lineRule="exact"/>
              <w:jc w:val="both"/>
              <w:rPr>
                <w:color w:val="FF0000"/>
              </w:rPr>
            </w:pPr>
            <w:r w:rsidRPr="00B56AEB">
              <w:t xml:space="preserve">5.7. Крепление/раскрепление  в контейнере любого типа (универсальный, </w:t>
            </w:r>
            <w:proofErr w:type="spellStart"/>
            <w:r w:rsidRPr="00B56AEB">
              <w:t>термосконтейнер</w:t>
            </w:r>
            <w:proofErr w:type="spellEnd"/>
            <w:r w:rsidRPr="00B56AEB">
              <w:t xml:space="preserve">, </w:t>
            </w:r>
            <w:proofErr w:type="spellStart"/>
            <w:r w:rsidRPr="00B56AEB">
              <w:t>реф</w:t>
            </w:r>
            <w:proofErr w:type="gramStart"/>
            <w:r w:rsidRPr="00B56AEB">
              <w:t>.к</w:t>
            </w:r>
            <w:proofErr w:type="gramEnd"/>
            <w:r w:rsidRPr="00B56AEB">
              <w:t>онтейнер</w:t>
            </w:r>
            <w:proofErr w:type="spellEnd"/>
            <w:r w:rsidRPr="00B56AEB">
              <w:t xml:space="preserve">, </w:t>
            </w:r>
            <w:r w:rsidRPr="00B56AEB">
              <w:rPr>
                <w:lang w:val="en-US"/>
              </w:rPr>
              <w:t>Open</w:t>
            </w:r>
            <w:r w:rsidRPr="00B56AEB">
              <w:t xml:space="preserve"> </w:t>
            </w:r>
            <w:r w:rsidRPr="00B56AEB">
              <w:rPr>
                <w:lang w:val="en-US"/>
              </w:rPr>
              <w:t>top</w:t>
            </w:r>
            <w:r w:rsidRPr="00B56AEB">
              <w:t xml:space="preserve"> и т.д.) автомобильной техники, оборудования и прочих грузов в контейнерах согласно эскизу/схеме погрузки груза в контейнере, МТУ, НТУ утвержденных установленным в ОАО «РЖД» порядком не более 191,00 рублей за чел/час работы грузчиков, (без учета материалов). Количество и стоимость, используемых материалов и реквизитов крепления, согласовывается ЗАКАЗЧИКОМ дополнительно, согласно </w:t>
            </w:r>
            <w:r w:rsidRPr="00B56AEB">
              <w:rPr>
                <w:rStyle w:val="FontStyle13"/>
                <w:rFonts w:eastAsia="MS Mincho"/>
                <w:sz w:val="24"/>
                <w:szCs w:val="24"/>
              </w:rPr>
              <w:t>приложени</w:t>
            </w:r>
            <w:r w:rsidR="00127430" w:rsidRPr="00B56AEB">
              <w:rPr>
                <w:rStyle w:val="FontStyle13"/>
                <w:rFonts w:eastAsia="MS Mincho"/>
                <w:sz w:val="24"/>
                <w:szCs w:val="24"/>
              </w:rPr>
              <w:t>ю</w:t>
            </w:r>
            <w:r w:rsidRPr="00B56AEB">
              <w:rPr>
                <w:rStyle w:val="FontStyle13"/>
                <w:rFonts w:eastAsia="MS Mincho"/>
                <w:sz w:val="24"/>
                <w:szCs w:val="24"/>
              </w:rPr>
              <w:t xml:space="preserve"> № 3 к Договору, окончательная цена формируется согласно калькуляции.</w:t>
            </w:r>
          </w:p>
          <w:p w:rsidR="00357C30" w:rsidRPr="00B56AEB" w:rsidRDefault="00357C30" w:rsidP="003E3A2C">
            <w:pPr>
              <w:spacing w:line="280" w:lineRule="exact"/>
              <w:jc w:val="both"/>
            </w:pPr>
            <w:r w:rsidRPr="00B56AEB">
              <w:t xml:space="preserve">5.8. Раскрепление груза в контейнере любого типа  (универсальный, </w:t>
            </w:r>
            <w:proofErr w:type="spellStart"/>
            <w:r w:rsidRPr="00B56AEB">
              <w:t>термосконтейнер</w:t>
            </w:r>
            <w:proofErr w:type="spellEnd"/>
            <w:r w:rsidRPr="00B56AEB">
              <w:t xml:space="preserve">, </w:t>
            </w:r>
            <w:proofErr w:type="spellStart"/>
            <w:r w:rsidRPr="00B56AEB">
              <w:t>реф</w:t>
            </w:r>
            <w:proofErr w:type="gramStart"/>
            <w:r w:rsidRPr="00B56AEB">
              <w:t>.к</w:t>
            </w:r>
            <w:proofErr w:type="gramEnd"/>
            <w:r w:rsidRPr="00B56AEB">
              <w:t>онтейнер</w:t>
            </w:r>
            <w:proofErr w:type="spellEnd"/>
            <w:r w:rsidRPr="00B56AEB">
              <w:t xml:space="preserve">, </w:t>
            </w:r>
            <w:r w:rsidRPr="00B56AEB">
              <w:rPr>
                <w:lang w:val="en-US"/>
              </w:rPr>
              <w:t>Open</w:t>
            </w:r>
            <w:r w:rsidRPr="00B56AEB">
              <w:t xml:space="preserve"> </w:t>
            </w:r>
            <w:r w:rsidRPr="00B56AEB">
              <w:rPr>
                <w:lang w:val="en-US"/>
              </w:rPr>
              <w:t>top</w:t>
            </w:r>
            <w:r w:rsidRPr="00B56AEB">
              <w:t xml:space="preserve"> и т.д.)автомобильной техники, оборудования и прочих грузов в контейнерах и очистка от реквизитов крепления не более 1370,00 за контейнер</w:t>
            </w:r>
          </w:p>
          <w:p w:rsidR="00357C30" w:rsidRPr="00B56AEB" w:rsidRDefault="00357C30" w:rsidP="003E3A2C">
            <w:pPr>
              <w:spacing w:line="280" w:lineRule="exact"/>
            </w:pPr>
            <w:r w:rsidRPr="00B56AEB">
              <w:t xml:space="preserve">5.9. Крепление/раскрепление грузов на открытом подвижном составе согласно схемам, эскизам, МТУ, НТУ, утвержденных установленным в ОАО «РЖД» порядком не более 191,00 рублей </w:t>
            </w:r>
            <w:proofErr w:type="gramStart"/>
            <w:r w:rsidRPr="00B56AEB">
              <w:t>за</w:t>
            </w:r>
            <w:proofErr w:type="gramEnd"/>
            <w:r w:rsidRPr="00B56AEB">
              <w:t xml:space="preserve"> </w:t>
            </w:r>
            <w:proofErr w:type="gramStart"/>
            <w:r w:rsidRPr="00B56AEB">
              <w:t>чел</w:t>
            </w:r>
            <w:proofErr w:type="gramEnd"/>
            <w:r w:rsidRPr="00B56AEB">
              <w:t xml:space="preserve">/час работы грузчиков,. Количество и стоимость, используемых материалов и реквизитов крепления, согласовывается ЗАКАЗЧИКОМ дополнительно, согласно </w:t>
            </w:r>
            <w:r w:rsidRPr="00B56AEB">
              <w:rPr>
                <w:rStyle w:val="FontStyle13"/>
                <w:rFonts w:eastAsia="MS Mincho"/>
                <w:sz w:val="24"/>
                <w:szCs w:val="24"/>
              </w:rPr>
              <w:t>приложения № 3 к Договору, окончательная цена формируется согласно калькуляции.</w:t>
            </w:r>
          </w:p>
        </w:tc>
      </w:tr>
      <w:tr w:rsidR="00357C30" w:rsidRPr="00287EB8" w:rsidTr="003E3A2C">
        <w:trPr>
          <w:trHeight w:hRule="exact" w:val="15182"/>
        </w:trPr>
        <w:tc>
          <w:tcPr>
            <w:tcW w:w="2269" w:type="dxa"/>
            <w:vAlign w:val="center"/>
          </w:tcPr>
          <w:p w:rsidR="00357C30" w:rsidRPr="00287EB8" w:rsidRDefault="00357C30" w:rsidP="003E3A2C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357C30" w:rsidRPr="00707074" w:rsidRDefault="00357C30" w:rsidP="003E3A2C">
            <w:pPr>
              <w:spacing w:line="280" w:lineRule="exact"/>
            </w:pPr>
            <w:r w:rsidRPr="00707074">
              <w:t xml:space="preserve">5.10. Установка  деревянного щита ограждения согласно эскизу погрузки, утвержденному установленным в ОАО «РЖД» порядком, но не более </w:t>
            </w:r>
            <w:r w:rsidR="00C97F06">
              <w:t>28</w:t>
            </w:r>
            <w:r w:rsidRPr="00707074">
              <w:t>50 руб. за щит с учетом материалов;</w:t>
            </w:r>
          </w:p>
          <w:p w:rsidR="00357C30" w:rsidRPr="00707074" w:rsidRDefault="00357C30" w:rsidP="003E3A2C">
            <w:pPr>
              <w:spacing w:line="280" w:lineRule="exact"/>
              <w:jc w:val="both"/>
              <w:rPr>
                <w:color w:val="FF0000"/>
              </w:rPr>
            </w:pPr>
            <w:r w:rsidRPr="00707074">
              <w:t>5.11. Подготовка контейнеров под погрузку</w:t>
            </w:r>
            <w:r w:rsidR="00EC4B39">
              <w:t xml:space="preserve"> </w:t>
            </w:r>
            <w:r w:rsidR="00EC4B39" w:rsidRPr="00707074">
              <w:t xml:space="preserve">(обшивка стен противопожарной тканью, обтягивание полиэтиленом, утепление контейнера и </w:t>
            </w:r>
            <w:proofErr w:type="spellStart"/>
            <w:r w:rsidR="00EC4B39" w:rsidRPr="00707074">
              <w:t>тд</w:t>
            </w:r>
            <w:proofErr w:type="spellEnd"/>
            <w:r w:rsidR="00EC4B39" w:rsidRPr="00707074">
              <w:t>.)</w:t>
            </w:r>
            <w:r w:rsidRPr="00707074">
              <w:t xml:space="preserve"> из расчета не более 1059,00 рублей за 20/40 </w:t>
            </w:r>
            <w:proofErr w:type="spellStart"/>
            <w:r w:rsidRPr="00707074">
              <w:t>фт</w:t>
            </w:r>
            <w:proofErr w:type="spellEnd"/>
            <w:r w:rsidRPr="00707074">
              <w:t xml:space="preserve"> контейнер с учетом материалов, окончательная цена формируется согласно калькуляции</w:t>
            </w:r>
            <w:r>
              <w:t>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 xml:space="preserve">5.12. Подготовка контейнеров под погрузку  сыпучих  и наливных грузов (зерно, шрот, масло) из расчета не более 191,00 рублей  чел./час (оборудование контейнеров </w:t>
            </w:r>
            <w:proofErr w:type="spellStart"/>
            <w:r w:rsidRPr="00707074">
              <w:t>флекси-танками</w:t>
            </w:r>
            <w:proofErr w:type="spellEnd"/>
            <w:r w:rsidRPr="00707074">
              <w:t>, вкладышами под перевозку сыпучих грузов и прочим многооборотным оборудованием) согласно согласованным  Заказчиком калькуляций (стоимость многооборотного оборудования в ставку не включено);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>5.13. Выгрузка товара из контейнера/вагона для таможенного досмотра (ручным способом не более 3</w:t>
            </w:r>
            <w:r w:rsidR="00C97F06">
              <w:t>3</w:t>
            </w:r>
            <w:r w:rsidRPr="00707074">
              <w:t xml:space="preserve">0,00 рублей за тонну, механизированным способом не более </w:t>
            </w:r>
            <w:r w:rsidR="00C97F06">
              <w:t>28</w:t>
            </w:r>
            <w:r w:rsidRPr="00707074">
              <w:t>1,00 рубля за тонну);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>5.14. Погрузка  товара в контейнер/вагон после  таможенного досмотра (ручным способом не более 3</w:t>
            </w:r>
            <w:r w:rsidR="00C97F06">
              <w:t>3</w:t>
            </w:r>
            <w:r w:rsidRPr="00707074">
              <w:t xml:space="preserve">0 ,00 рублей за тонну, механизированным способом не более </w:t>
            </w:r>
            <w:r w:rsidR="00C97F06">
              <w:t>28</w:t>
            </w:r>
            <w:r w:rsidRPr="00707074">
              <w:t>1 ,00 рубля за тонну);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>5.15. Выгрузка таможенного груза, завезенного автотранспортом, из автомобиля для таможенного досмотра, отбора проб и образцов, проведения экспертизы (не более 100 рублей за тонну);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>5.16. Погрузка таможенного груза, завезенного автотранспортом,  в автомобиль после таможенного досмотра, отбора проб и образцов, проведения экспертизы (не более 100 рублей за тонну);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 xml:space="preserve">5.17. Прочие услуги на СВХ (ЗТК) из грузовых мест, связанные с таможенным досмотром  (ручная разгрузка, сортировка товара по артикулам и видам, распаковка/упаковка товара в процессе досмотра и т.д.) не более </w:t>
            </w:r>
            <w:r w:rsidR="00C97F06">
              <w:t>7</w:t>
            </w:r>
            <w:r w:rsidRPr="00707074">
              <w:t>00,00 рублей в час;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>5.18. Разработка эскизов и схем размещения и крепления грузов: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 xml:space="preserve">- разработка эскиза размещения и крепления груза в контейнере не более 2449,00 руб./эскиз и не дольше </w:t>
            </w:r>
            <w:r w:rsidR="00C97F06">
              <w:t>3</w:t>
            </w:r>
            <w:r w:rsidRPr="00707074">
              <w:t xml:space="preserve"> суток;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 xml:space="preserve">- разработка эскиза размещения и крепления груза в вагоне не более 4551,00 руб./эскиз и не дольше </w:t>
            </w:r>
            <w:r w:rsidR="00C97F06">
              <w:t>3</w:t>
            </w:r>
            <w:r w:rsidRPr="00707074">
              <w:t xml:space="preserve"> суток;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 xml:space="preserve">- разработка НТУ размещения и крепления груза в контейнере не более 13769,00 руб./НТУ и не дольше </w:t>
            </w:r>
            <w:r w:rsidR="00C97F06">
              <w:t>5</w:t>
            </w:r>
            <w:r w:rsidRPr="00707074">
              <w:t xml:space="preserve"> суток;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 xml:space="preserve">- разработка НТУ размещения и крепления груза в вагоне для габаритной погрузки  не более 13769,00 руб./НТУ и не дольше </w:t>
            </w:r>
            <w:r w:rsidR="00C97F06">
              <w:t>5</w:t>
            </w:r>
            <w:r w:rsidRPr="00707074">
              <w:t xml:space="preserve"> суток;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 xml:space="preserve">- разработка НТУ размещения и крепления груза в вагоне для негабаритной погрузки, а также с количеством наименований груза четыре и более не более 18431,00 руб. /НТУ и не дольше </w:t>
            </w:r>
            <w:r w:rsidR="00C97F06">
              <w:t>7</w:t>
            </w:r>
            <w:r w:rsidRPr="00707074">
              <w:t xml:space="preserve"> суток;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>- разработка НТУ для погрузки груза на транспо</w:t>
            </w:r>
            <w:r w:rsidR="00127430">
              <w:t>ртере</w:t>
            </w:r>
            <w:r w:rsidRPr="00707074">
              <w:t xml:space="preserve"> с согласованием в ОАО «РЖД»</w:t>
            </w:r>
            <w:r w:rsidR="00C97F06">
              <w:t xml:space="preserve"> </w:t>
            </w:r>
            <w:r w:rsidRPr="00707074">
              <w:t>не более 37511 руб./НТУ и не дольше 1</w:t>
            </w:r>
            <w:r w:rsidR="00C97F06">
              <w:t>5</w:t>
            </w:r>
            <w:r w:rsidRPr="00707074">
              <w:t xml:space="preserve"> суток.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>5.19</w:t>
            </w:r>
            <w:r>
              <w:t xml:space="preserve">.Очистка промывка </w:t>
            </w:r>
            <w:r w:rsidRPr="00707074">
              <w:t>контейнеров 20ф-500,0</w:t>
            </w:r>
            <w:r>
              <w:t xml:space="preserve">0 </w:t>
            </w:r>
            <w:r w:rsidRPr="00707074">
              <w:t>руб</w:t>
            </w:r>
            <w:r>
              <w:t>.</w:t>
            </w:r>
            <w:r w:rsidRPr="00707074">
              <w:t>,40-фут 1000,00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;</w:t>
            </w:r>
          </w:p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>5.20. Крепление/раскрепление автомобилей в 40-ка футовом контейнере с использованием многооборотного крепления (не более 5173,00 рубля за контейнер и не дол</w:t>
            </w:r>
            <w:r w:rsidR="00127430">
              <w:t>ь</w:t>
            </w:r>
            <w:r w:rsidRPr="00707074">
              <w:t>ше 2,5 часа на контейнер</w:t>
            </w:r>
            <w:r w:rsidR="00127430">
              <w:t>)</w:t>
            </w:r>
            <w:r w:rsidRPr="00707074">
              <w:t>.</w:t>
            </w:r>
          </w:p>
          <w:p w:rsidR="00357C30" w:rsidRPr="00707074" w:rsidRDefault="00357C30" w:rsidP="003E3A2C">
            <w:pPr>
              <w:spacing w:line="280" w:lineRule="exact"/>
            </w:pPr>
          </w:p>
        </w:tc>
      </w:tr>
      <w:tr w:rsidR="00357C30" w:rsidRPr="00287EB8" w:rsidTr="003E3A2C">
        <w:trPr>
          <w:trHeight w:val="1120"/>
        </w:trPr>
        <w:tc>
          <w:tcPr>
            <w:tcW w:w="2269" w:type="dxa"/>
          </w:tcPr>
          <w:p w:rsidR="00357C30" w:rsidRPr="00287EB8" w:rsidRDefault="00357C30" w:rsidP="003E3A2C">
            <w:pPr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8079" w:type="dxa"/>
          </w:tcPr>
          <w:p w:rsidR="00357C30" w:rsidRPr="00707074" w:rsidRDefault="00357C30" w:rsidP="003E3A2C">
            <w:pPr>
              <w:spacing w:line="280" w:lineRule="exact"/>
              <w:jc w:val="both"/>
            </w:pPr>
            <w:r w:rsidRPr="00707074">
              <w:t xml:space="preserve">5.21. Привлечение стропальщиков для раскрепления груза на вагоне - 191,00 рубль </w:t>
            </w:r>
            <w:proofErr w:type="gramStart"/>
            <w:r w:rsidRPr="00707074">
              <w:t>за</w:t>
            </w:r>
            <w:proofErr w:type="gramEnd"/>
            <w:r w:rsidRPr="00707074">
              <w:t xml:space="preserve"> </w:t>
            </w:r>
            <w:proofErr w:type="gramStart"/>
            <w:r w:rsidRPr="00707074">
              <w:t>чел</w:t>
            </w:r>
            <w:proofErr w:type="gramEnd"/>
            <w:r w:rsidRPr="00707074">
              <w:t>/час работы, но не более 6 чел/часов на вагон</w:t>
            </w:r>
            <w:r>
              <w:t>;</w:t>
            </w:r>
          </w:p>
          <w:p w:rsidR="00357C30" w:rsidRPr="00707074" w:rsidRDefault="00357C30" w:rsidP="00B56AEB">
            <w:pPr>
              <w:spacing w:line="280" w:lineRule="exact"/>
              <w:jc w:val="both"/>
            </w:pPr>
            <w:r w:rsidRPr="00707074">
              <w:t>5.2</w:t>
            </w:r>
            <w:r w:rsidR="00B56AEB">
              <w:t>2</w:t>
            </w:r>
            <w:r w:rsidRPr="00707074">
              <w:t xml:space="preserve">. Привлечение стропальщиков для </w:t>
            </w:r>
            <w:proofErr w:type="spellStart"/>
            <w:r w:rsidRPr="00707074">
              <w:t>застропки</w:t>
            </w:r>
            <w:proofErr w:type="spellEnd"/>
            <w:r w:rsidRPr="00707074">
              <w:t>/</w:t>
            </w:r>
            <w:proofErr w:type="spellStart"/>
            <w:r w:rsidRPr="00707074">
              <w:t>отстропки</w:t>
            </w:r>
            <w:proofErr w:type="spellEnd"/>
            <w:r w:rsidRPr="00707074">
              <w:t xml:space="preserve"> груза при осуществлении погрузки/выгрузки грузов спецтехникой Заказчика - 191,00 рубль </w:t>
            </w:r>
            <w:proofErr w:type="gramStart"/>
            <w:r w:rsidRPr="00707074">
              <w:t>за</w:t>
            </w:r>
            <w:proofErr w:type="gramEnd"/>
            <w:r w:rsidRPr="00707074">
              <w:t xml:space="preserve"> </w:t>
            </w:r>
            <w:proofErr w:type="gramStart"/>
            <w:r w:rsidRPr="00707074">
              <w:t>чел</w:t>
            </w:r>
            <w:proofErr w:type="gramEnd"/>
            <w:r w:rsidRPr="00707074">
              <w:t>/час работы, трудоемкость работ определяется «Отраслевыми нормами времени и выработки на переработку контейнеров, тяжеловесных грузов, металлов и металлических изделий», утвержденных ОАО «РЖД».</w:t>
            </w:r>
          </w:p>
        </w:tc>
      </w:tr>
      <w:tr w:rsidR="00357C30" w:rsidRPr="00287EB8" w:rsidTr="003E3A2C">
        <w:trPr>
          <w:trHeight w:val="1120"/>
        </w:trPr>
        <w:tc>
          <w:tcPr>
            <w:tcW w:w="2269" w:type="dxa"/>
          </w:tcPr>
          <w:p w:rsidR="00357C30" w:rsidRPr="00287EB8" w:rsidRDefault="00357C30" w:rsidP="003E3A2C">
            <w:pPr>
              <w:spacing w:line="280" w:lineRule="exact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6. Сроки выполнения работ</w:t>
            </w:r>
          </w:p>
        </w:tc>
        <w:tc>
          <w:tcPr>
            <w:tcW w:w="8079" w:type="dxa"/>
          </w:tcPr>
          <w:p w:rsidR="00357C30" w:rsidRPr="00287EB8" w:rsidRDefault="00357C30" w:rsidP="003E3A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6. С момента заключения договора до 31 декабря 2015 года</w:t>
            </w:r>
          </w:p>
        </w:tc>
      </w:tr>
      <w:tr w:rsidR="00357C30" w:rsidRPr="00287EB8" w:rsidTr="003E3A2C">
        <w:trPr>
          <w:trHeight w:hRule="exact" w:val="2674"/>
        </w:trPr>
        <w:tc>
          <w:tcPr>
            <w:tcW w:w="2269" w:type="dxa"/>
          </w:tcPr>
          <w:p w:rsidR="00357C30" w:rsidRPr="00287EB8" w:rsidRDefault="00357C30" w:rsidP="003E3A2C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7. Объемы погрузочно-разгрузочных работ, производимых ручным и механизированным способом.</w:t>
            </w:r>
          </w:p>
        </w:tc>
        <w:tc>
          <w:tcPr>
            <w:tcW w:w="8079" w:type="dxa"/>
          </w:tcPr>
          <w:p w:rsidR="00357C30" w:rsidRPr="00287EB8" w:rsidRDefault="00357C30" w:rsidP="003E3A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7. На основании:</w:t>
            </w:r>
          </w:p>
          <w:p w:rsidR="00357C30" w:rsidRPr="00287EB8" w:rsidRDefault="00357C30" w:rsidP="003E3A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заказов клиентов согласно договорам транспортной экспедиции, заключенным между ПАО «ТрансКонтейнер» и пользователями услуг ПАО «ТрансКонтейнер»;</w:t>
            </w:r>
          </w:p>
          <w:p w:rsidR="00357C30" w:rsidRPr="00287EB8" w:rsidRDefault="00357C30" w:rsidP="003E3A2C">
            <w:pPr>
              <w:spacing w:line="280" w:lineRule="exact"/>
              <w:jc w:val="both"/>
              <w:rPr>
                <w:color w:val="000000"/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на основании заявок (уведомлений) таможенных и иных контролирующих  органов.</w:t>
            </w:r>
          </w:p>
        </w:tc>
      </w:tr>
      <w:tr w:rsidR="00357C30" w:rsidRPr="00287EB8" w:rsidTr="003E3A2C">
        <w:trPr>
          <w:trHeight w:val="996"/>
        </w:trPr>
        <w:tc>
          <w:tcPr>
            <w:tcW w:w="2269" w:type="dxa"/>
          </w:tcPr>
          <w:p w:rsidR="00357C30" w:rsidRPr="00287EB8" w:rsidRDefault="00357C30" w:rsidP="003E3A2C">
            <w:pPr>
              <w:spacing w:after="60"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8.  Организация, осуществляющая весь комплекс погрузочно-разгрузочных работ ручным и механизированным способом.</w:t>
            </w:r>
          </w:p>
        </w:tc>
        <w:tc>
          <w:tcPr>
            <w:tcW w:w="8079" w:type="dxa"/>
          </w:tcPr>
          <w:p w:rsidR="00357C30" w:rsidRPr="00287EB8" w:rsidRDefault="00357C30" w:rsidP="003E3A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8. ПАО «ТрансКонтейнер»</w:t>
            </w:r>
          </w:p>
        </w:tc>
      </w:tr>
      <w:tr w:rsidR="00357C30" w:rsidRPr="00287EB8" w:rsidTr="003E3A2C">
        <w:trPr>
          <w:trHeight w:val="1840"/>
        </w:trPr>
        <w:tc>
          <w:tcPr>
            <w:tcW w:w="2269" w:type="dxa"/>
          </w:tcPr>
          <w:p w:rsidR="00357C30" w:rsidRPr="00287EB8" w:rsidRDefault="00357C30" w:rsidP="003E3A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9. Требования к выполнению работ.</w:t>
            </w:r>
          </w:p>
        </w:tc>
        <w:tc>
          <w:tcPr>
            <w:tcW w:w="8079" w:type="dxa"/>
          </w:tcPr>
          <w:p w:rsidR="00357C30" w:rsidRPr="00287EB8" w:rsidRDefault="00357C30" w:rsidP="003E3A2C">
            <w:pPr>
              <w:spacing w:after="60"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9. Погрузочно-разгрузочные работы, производимые ручным и механизированным способом, должны выполняться с учетом требований установленных:</w:t>
            </w:r>
          </w:p>
          <w:p w:rsidR="00357C30" w:rsidRPr="00287EB8" w:rsidRDefault="00357C30" w:rsidP="003E3A2C">
            <w:pPr>
              <w:spacing w:after="60"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Федеральным законом «Устав железнодорожного транспорта Российской Федерации» от 10.01.2003г. №18-ФЗ;</w:t>
            </w:r>
          </w:p>
          <w:p w:rsidR="00357C30" w:rsidRPr="00287EB8" w:rsidRDefault="00357C30" w:rsidP="003E3A2C">
            <w:pPr>
              <w:spacing w:after="60"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Правилами приема грузов к перевозке железнодорожным транспортом, утвержденными Приказом МПС РФ от 18.06.2003г. № 28;</w:t>
            </w:r>
          </w:p>
          <w:p w:rsidR="00357C30" w:rsidRPr="00287EB8" w:rsidRDefault="00357C30" w:rsidP="003E3A2C">
            <w:pPr>
              <w:spacing w:after="60"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Техническими условиями размещения и крепления грузов в вагонах и контейнерах, утвержденными МПС РФ 27.05.2003г. № ЦМ- 943</w:t>
            </w:r>
          </w:p>
          <w:p w:rsidR="00357C30" w:rsidRPr="00287EB8" w:rsidRDefault="00357C30" w:rsidP="003E3A2C">
            <w:pPr>
              <w:spacing w:after="60"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Местными техническими условиями размещения и крепления грузов в вагонах и контейнерах.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Межотраслевыми нормами времени на погрузку, разгрузку вагонов, автотранспорта и складские работы, утвержденными Постановлением Министерства труда и социального развития Российской Федерации от 17.10.2000 года № 76;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Сроки погрузки-выгрузки не должны превышать установленные нормы и отведенное время, согласно Уставу железнодорожного транспорта МПС РФ;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 xml:space="preserve">- </w:t>
            </w:r>
            <w:r w:rsidRPr="00287EB8">
              <w:rPr>
                <w:b/>
                <w:bCs/>
                <w:sz w:val="26"/>
                <w:szCs w:val="26"/>
              </w:rPr>
              <w:t>«</w:t>
            </w:r>
            <w:r w:rsidRPr="00287EB8">
              <w:rPr>
                <w:sz w:val="26"/>
                <w:szCs w:val="26"/>
              </w:rPr>
              <w:t>Межотраслевые правила по охране труда при погрузочно-разгрузочных работах и размещении грузов</w:t>
            </w:r>
            <w:r w:rsidRPr="00287EB8">
              <w:rPr>
                <w:b/>
                <w:bCs/>
                <w:sz w:val="26"/>
                <w:szCs w:val="26"/>
              </w:rPr>
              <w:t xml:space="preserve">»  </w:t>
            </w:r>
            <w:r w:rsidRPr="00287EB8">
              <w:rPr>
                <w:sz w:val="26"/>
                <w:szCs w:val="26"/>
              </w:rPr>
              <w:t>ПОТ РМ-007-98</w:t>
            </w:r>
            <w:r w:rsidRPr="00287EB8">
              <w:rPr>
                <w:b/>
                <w:bCs/>
                <w:sz w:val="26"/>
                <w:szCs w:val="26"/>
              </w:rPr>
              <w:t xml:space="preserve"> </w:t>
            </w:r>
            <w:r w:rsidRPr="00287EB8">
              <w:rPr>
                <w:sz w:val="26"/>
                <w:szCs w:val="26"/>
              </w:rPr>
              <w:t xml:space="preserve">(утв. </w:t>
            </w:r>
            <w:r w:rsidRPr="00287EB8">
              <w:rPr>
                <w:sz w:val="26"/>
                <w:szCs w:val="26"/>
              </w:rPr>
              <w:lastRenderedPageBreak/>
              <w:t>постановлением Минтруда РФ от 20 марта 1998 г. № 16);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i/>
                <w:iCs/>
                <w:sz w:val="26"/>
                <w:szCs w:val="26"/>
              </w:rPr>
              <w:t xml:space="preserve">- </w:t>
            </w:r>
            <w:r w:rsidRPr="00287EB8">
              <w:rPr>
                <w:sz w:val="26"/>
                <w:szCs w:val="26"/>
              </w:rPr>
              <w:t>«Межотраслевые правила по охране труда при эксплуатации промышленного транспорта</w:t>
            </w:r>
            <w:r w:rsidRPr="00287EB8">
              <w:rPr>
                <w:sz w:val="26"/>
                <w:szCs w:val="26"/>
              </w:rPr>
              <w:br/>
              <w:t>(напольный безрельсовый колесный транспорт)</w:t>
            </w:r>
            <w:r w:rsidRPr="00287EB8">
              <w:rPr>
                <w:b/>
                <w:bCs/>
                <w:sz w:val="26"/>
                <w:szCs w:val="26"/>
              </w:rPr>
              <w:t xml:space="preserve"> </w:t>
            </w:r>
            <w:r w:rsidRPr="00287EB8">
              <w:rPr>
                <w:sz w:val="26"/>
                <w:szCs w:val="26"/>
              </w:rPr>
              <w:t>ПОТ РМ-008-99</w:t>
            </w:r>
            <w:r w:rsidRPr="00287EB8">
              <w:rPr>
                <w:b/>
                <w:bCs/>
                <w:sz w:val="26"/>
                <w:szCs w:val="26"/>
              </w:rPr>
              <w:t xml:space="preserve"> </w:t>
            </w:r>
            <w:r w:rsidRPr="00287EB8">
              <w:rPr>
                <w:sz w:val="26"/>
                <w:szCs w:val="26"/>
              </w:rPr>
              <w:t>(утв. постановлением Минтруда РФ от 7 июля 1999 г. № 18);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«Типовые инструкции</w:t>
            </w:r>
            <w:r w:rsidRPr="00287EB8">
              <w:rPr>
                <w:b/>
                <w:bCs/>
                <w:sz w:val="26"/>
                <w:szCs w:val="26"/>
              </w:rPr>
              <w:t xml:space="preserve"> </w:t>
            </w:r>
            <w:r w:rsidRPr="00287EB8">
              <w:rPr>
                <w:sz w:val="26"/>
                <w:szCs w:val="26"/>
              </w:rPr>
              <w:t>по охране труда при проведении погрузочно-разгрузочных работ и размещении грузов</w:t>
            </w:r>
            <w:r w:rsidRPr="00287EB8">
              <w:rPr>
                <w:b/>
                <w:bCs/>
                <w:sz w:val="26"/>
                <w:szCs w:val="26"/>
              </w:rPr>
              <w:t xml:space="preserve"> </w:t>
            </w:r>
            <w:r w:rsidRPr="00287EB8">
              <w:rPr>
                <w:sz w:val="26"/>
                <w:szCs w:val="26"/>
              </w:rPr>
              <w:t>ТИ </w:t>
            </w:r>
            <w:proofErr w:type="gramStart"/>
            <w:r w:rsidRPr="00287EB8">
              <w:rPr>
                <w:sz w:val="26"/>
                <w:szCs w:val="26"/>
              </w:rPr>
              <w:t>Р</w:t>
            </w:r>
            <w:proofErr w:type="gramEnd"/>
            <w:r w:rsidRPr="00287EB8">
              <w:rPr>
                <w:sz w:val="26"/>
                <w:szCs w:val="26"/>
              </w:rPr>
              <w:t> М-001-2000-ТИ Р М-016-2000</w:t>
            </w:r>
            <w:r w:rsidRPr="00287EB8">
              <w:rPr>
                <w:b/>
                <w:bCs/>
                <w:sz w:val="26"/>
                <w:szCs w:val="26"/>
              </w:rPr>
              <w:t xml:space="preserve"> </w:t>
            </w:r>
            <w:r w:rsidRPr="00287EB8">
              <w:rPr>
                <w:sz w:val="26"/>
                <w:szCs w:val="26"/>
              </w:rPr>
              <w:t xml:space="preserve">(утв. Минтрудом РФ от 17 марта 2000 г.); 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другие руководящие документы и правовые акты.</w:t>
            </w:r>
          </w:p>
        </w:tc>
      </w:tr>
      <w:tr w:rsidR="00357C30" w:rsidRPr="00287EB8" w:rsidTr="003E3A2C">
        <w:trPr>
          <w:trHeight w:val="555"/>
        </w:trPr>
        <w:tc>
          <w:tcPr>
            <w:tcW w:w="2269" w:type="dxa"/>
          </w:tcPr>
          <w:p w:rsidR="00357C30" w:rsidRPr="00287EB8" w:rsidRDefault="00357C30" w:rsidP="003E3A2C">
            <w:pPr>
              <w:spacing w:line="280" w:lineRule="exact"/>
              <w:jc w:val="both"/>
              <w:rPr>
                <w:sz w:val="26"/>
                <w:szCs w:val="26"/>
              </w:rPr>
            </w:pPr>
            <w:r w:rsidRPr="00287EB8">
              <w:rPr>
                <w:color w:val="000000"/>
                <w:sz w:val="26"/>
                <w:szCs w:val="26"/>
              </w:rPr>
              <w:lastRenderedPageBreak/>
              <w:t>10. Условия допуска к производству погрузочно-разгрузочных работ ручным и механизированным способом.</w:t>
            </w:r>
          </w:p>
        </w:tc>
        <w:tc>
          <w:tcPr>
            <w:tcW w:w="8079" w:type="dxa"/>
          </w:tcPr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 xml:space="preserve">10.  К выполнению погрузочно-разгрузочных работ ручным и механизированным способом допускается бригада квалифицированных работников, прошедших: 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- медицинское освидетельствование;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proofErr w:type="gramStart"/>
            <w:r w:rsidRPr="00287EB8">
              <w:rPr>
                <w:sz w:val="26"/>
                <w:szCs w:val="26"/>
              </w:rPr>
              <w:t>- инструктаж по безопасности труда работникам, практически освоившим приемы правильного обращения с механизмами, приспособлениями, инструментами  (основание – п. 1.3.</w:t>
            </w:r>
            <w:proofErr w:type="gramEnd"/>
            <w:r w:rsidRPr="00287EB8">
              <w:rPr>
                <w:sz w:val="26"/>
                <w:szCs w:val="26"/>
              </w:rPr>
              <w:t xml:space="preserve"> «Типовой инструкции по охране труда для рабочих, выполняющих погрузочно-разгрузочные и складские работы. </w:t>
            </w:r>
            <w:proofErr w:type="gramStart"/>
            <w:r w:rsidRPr="00287EB8">
              <w:rPr>
                <w:sz w:val="26"/>
                <w:szCs w:val="26"/>
              </w:rPr>
              <w:t>ТИР М-001-2000»).</w:t>
            </w:r>
            <w:proofErr w:type="gramEnd"/>
            <w:r w:rsidRPr="00287EB8">
              <w:rPr>
                <w:sz w:val="26"/>
                <w:szCs w:val="26"/>
              </w:rPr>
              <w:t xml:space="preserve"> Ответственность за соблюдение данного условия Заказчика несет Исполнитель.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Бригада возглавляется ответственным лицом, осуществляющим оперативное руководство, контроль и надзор за персоналом, выполнением норм охраны труда и техники безопасности. Члены бригады должны иметь необходимые и достаточные средства защиты в соответствии с нормами охраны труда при проведении указанных работ, в том числе от атмосферных осадков и температурных перепадов атмосферного воздуха.</w:t>
            </w:r>
          </w:p>
          <w:p w:rsidR="00357C30" w:rsidRPr="00287EB8" w:rsidRDefault="00357C30" w:rsidP="003E3A2C">
            <w:pPr>
              <w:jc w:val="both"/>
              <w:rPr>
                <w:spacing w:val="-2"/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 xml:space="preserve">Место выполнения работ: объекты по адресам заказчиков услуг ПАО «ТрансКонтейнер» </w:t>
            </w:r>
            <w:r w:rsidRPr="00287EB8">
              <w:rPr>
                <w:spacing w:val="-2"/>
                <w:sz w:val="26"/>
                <w:szCs w:val="26"/>
              </w:rPr>
              <w:t>и на железнодорожных станциях при поступлении Заказчику грузов</w:t>
            </w:r>
            <w:r w:rsidRPr="00287EB8">
              <w:rPr>
                <w:sz w:val="26"/>
                <w:szCs w:val="26"/>
              </w:rPr>
              <w:t xml:space="preserve">. </w:t>
            </w:r>
            <w:r w:rsidRPr="00287EB8">
              <w:rPr>
                <w:spacing w:val="-2"/>
                <w:sz w:val="26"/>
                <w:szCs w:val="26"/>
              </w:rPr>
              <w:t>Доставка персонала осуществляется Исполнителем.</w:t>
            </w:r>
          </w:p>
          <w:p w:rsidR="00357C30" w:rsidRPr="00287EB8" w:rsidRDefault="00357C30" w:rsidP="003E3A2C">
            <w:pPr>
              <w:jc w:val="both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 За порчу интерьеров здания, лестничных маршей, входных порталов, а также порчу переносимого груза, возникшую по вине Исполнителя, Исполнитель несет ответственность и возмещает Заказчику стоимость груза и ремонтных работ по восстановлению испорченного имущества Заказчика. Порядок выполнения работ: круглосуточно, ежедневно.</w:t>
            </w:r>
          </w:p>
          <w:p w:rsidR="00357C30" w:rsidRPr="00287EB8" w:rsidRDefault="00357C30" w:rsidP="003E3A2C">
            <w:pPr>
              <w:spacing w:line="280" w:lineRule="exact"/>
              <w:rPr>
                <w:sz w:val="26"/>
                <w:szCs w:val="26"/>
              </w:rPr>
            </w:pPr>
          </w:p>
        </w:tc>
      </w:tr>
      <w:tr w:rsidR="00357C30" w:rsidRPr="00287EB8" w:rsidTr="003E3A2C">
        <w:trPr>
          <w:trHeight w:val="597"/>
        </w:trPr>
        <w:tc>
          <w:tcPr>
            <w:tcW w:w="2269" w:type="dxa"/>
          </w:tcPr>
          <w:p w:rsidR="00357C30" w:rsidRPr="00287EB8" w:rsidRDefault="00357C30" w:rsidP="003E3A2C">
            <w:pPr>
              <w:spacing w:line="274" w:lineRule="exact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 xml:space="preserve">11. Особые требования. </w:t>
            </w:r>
          </w:p>
        </w:tc>
        <w:tc>
          <w:tcPr>
            <w:tcW w:w="8079" w:type="dxa"/>
          </w:tcPr>
          <w:p w:rsidR="00357C30" w:rsidRPr="00287EB8" w:rsidRDefault="00357C30" w:rsidP="003E3A2C">
            <w:pPr>
              <w:ind w:right="113"/>
              <w:jc w:val="both"/>
              <w:rPr>
                <w:spacing w:val="-2"/>
                <w:sz w:val="26"/>
                <w:szCs w:val="26"/>
              </w:rPr>
            </w:pPr>
            <w:r w:rsidRPr="00287EB8">
              <w:rPr>
                <w:color w:val="000000"/>
                <w:sz w:val="26"/>
                <w:szCs w:val="26"/>
              </w:rPr>
              <w:t xml:space="preserve">11. </w:t>
            </w:r>
            <w:r w:rsidRPr="00287EB8">
              <w:rPr>
                <w:sz w:val="26"/>
                <w:szCs w:val="26"/>
              </w:rPr>
              <w:t>В связи с тем, что места выполнения работ, являются режимными объектами Заказчика, Исполнитель обязан предоставить Заказчику</w:t>
            </w:r>
            <w:r w:rsidRPr="00287EB8">
              <w:rPr>
                <w:spacing w:val="-2"/>
                <w:sz w:val="26"/>
                <w:szCs w:val="26"/>
              </w:rPr>
              <w:t xml:space="preserve"> </w:t>
            </w:r>
            <w:r w:rsidRPr="00287EB8">
              <w:rPr>
                <w:sz w:val="26"/>
                <w:szCs w:val="26"/>
              </w:rPr>
              <w:t>список работников с указанием в нем их полных паспортных данных каждого работника, задействованного в выполнении работ.</w:t>
            </w:r>
            <w:r w:rsidRPr="00287EB8">
              <w:rPr>
                <w:spacing w:val="-2"/>
                <w:sz w:val="26"/>
                <w:szCs w:val="26"/>
              </w:rPr>
              <w:t xml:space="preserve"> </w:t>
            </w:r>
          </w:p>
          <w:p w:rsidR="00357C30" w:rsidRPr="00287EB8" w:rsidRDefault="00357C30" w:rsidP="003E3A2C">
            <w:pPr>
              <w:ind w:right="113"/>
              <w:jc w:val="both"/>
              <w:rPr>
                <w:sz w:val="26"/>
                <w:szCs w:val="26"/>
              </w:rPr>
            </w:pPr>
          </w:p>
        </w:tc>
      </w:tr>
      <w:tr w:rsidR="00357C30" w:rsidRPr="00287EB8" w:rsidTr="003E3A2C">
        <w:trPr>
          <w:trHeight w:val="354"/>
        </w:trPr>
        <w:tc>
          <w:tcPr>
            <w:tcW w:w="2269" w:type="dxa"/>
          </w:tcPr>
          <w:p w:rsidR="00357C30" w:rsidRPr="00287EB8" w:rsidRDefault="00357C30" w:rsidP="003E3A2C">
            <w:pPr>
              <w:spacing w:after="120" w:line="274" w:lineRule="exact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12. Требования к Исполнителю  работ  по договору.</w:t>
            </w:r>
          </w:p>
        </w:tc>
        <w:tc>
          <w:tcPr>
            <w:tcW w:w="8079" w:type="dxa"/>
          </w:tcPr>
          <w:p w:rsidR="00357C30" w:rsidRPr="00287EB8" w:rsidRDefault="00357C30" w:rsidP="003E3A2C">
            <w:pPr>
              <w:autoSpaceDE w:val="0"/>
              <w:autoSpaceDN w:val="0"/>
              <w:jc w:val="both"/>
              <w:rPr>
                <w:color w:val="000000"/>
                <w:spacing w:val="-9"/>
                <w:sz w:val="26"/>
                <w:szCs w:val="26"/>
              </w:rPr>
            </w:pPr>
            <w:r w:rsidRPr="00287EB8">
              <w:rPr>
                <w:color w:val="000000"/>
                <w:spacing w:val="-9"/>
                <w:sz w:val="26"/>
                <w:szCs w:val="26"/>
              </w:rPr>
              <w:t xml:space="preserve">12. Работы выполняются бригадой рабочих (возможно со сменным составом). Бригада возглавляется  бригадиром, осуществляющим оперативное руководство, контроль и надзор за персоналом.  К работе должны привлекаться лица, имеющие право выполнять указанные работы в соответствии с требованиями трудового законодательства </w:t>
            </w:r>
            <w:r w:rsidRPr="00287EB8">
              <w:rPr>
                <w:color w:val="000000"/>
                <w:spacing w:val="-9"/>
                <w:sz w:val="26"/>
                <w:szCs w:val="26"/>
              </w:rPr>
              <w:lastRenderedPageBreak/>
              <w:t>РФ. Обязательно наличие у нескольких членов бригады удостоверений на право погрузки, размещения и крепления грузов, подтвержденных соответствующими документами. Наличие гражданства Российской Федерации. Отсутствие судимости у персонала Исполнителя. Заказчик оставляет за собой право осуществления  специальной проверки персонала Исполнителя. Соответствие требованиям, установленным в Постановлении Правительства РФ от 18.05.2011 г. №394  «Об утверждении перечня отдельных видов профессиональной деятельности и деятельности, связанной с источником повышенной опасности, на занятие которыми устанавливаются ограничения для больных  наркоманией». </w:t>
            </w:r>
          </w:p>
          <w:p w:rsidR="00357C30" w:rsidRPr="00287EB8" w:rsidRDefault="00357C30" w:rsidP="003E3A2C">
            <w:pPr>
              <w:autoSpaceDE w:val="0"/>
              <w:autoSpaceDN w:val="0"/>
              <w:jc w:val="both"/>
              <w:rPr>
                <w:color w:val="000000"/>
                <w:spacing w:val="-9"/>
                <w:sz w:val="26"/>
                <w:szCs w:val="26"/>
              </w:rPr>
            </w:pPr>
            <w:r w:rsidRPr="00287EB8">
              <w:rPr>
                <w:color w:val="000000"/>
                <w:spacing w:val="-9"/>
                <w:sz w:val="26"/>
                <w:szCs w:val="26"/>
              </w:rPr>
              <w:t>Исполнитель должен иметь</w:t>
            </w:r>
            <w:r>
              <w:rPr>
                <w:color w:val="000000"/>
                <w:spacing w:val="-9"/>
                <w:sz w:val="26"/>
                <w:szCs w:val="26"/>
              </w:rPr>
              <w:t xml:space="preserve"> на каждом </w:t>
            </w:r>
            <w:proofErr w:type="gramStart"/>
            <w:r>
              <w:rPr>
                <w:color w:val="000000"/>
                <w:spacing w:val="-9"/>
                <w:sz w:val="26"/>
                <w:szCs w:val="26"/>
              </w:rPr>
              <w:t>терминале</w:t>
            </w:r>
            <w:proofErr w:type="gramEnd"/>
            <w:r>
              <w:rPr>
                <w:color w:val="000000"/>
                <w:spacing w:val="-9"/>
                <w:sz w:val="26"/>
                <w:szCs w:val="26"/>
              </w:rPr>
              <w:t xml:space="preserve"> на котором выполняет работы</w:t>
            </w:r>
            <w:r w:rsidRPr="00287EB8">
              <w:rPr>
                <w:color w:val="000000"/>
                <w:spacing w:val="-9"/>
                <w:sz w:val="26"/>
                <w:szCs w:val="26"/>
              </w:rPr>
              <w:t xml:space="preserve">: </w:t>
            </w:r>
          </w:p>
          <w:p w:rsidR="00357C30" w:rsidRDefault="00357C30" w:rsidP="003E3A2C">
            <w:pPr>
              <w:autoSpaceDE w:val="0"/>
              <w:autoSpaceDN w:val="0"/>
              <w:jc w:val="both"/>
              <w:rPr>
                <w:spacing w:val="-9"/>
                <w:sz w:val="26"/>
                <w:szCs w:val="26"/>
              </w:rPr>
            </w:pPr>
            <w:r w:rsidRPr="00287EB8">
              <w:rPr>
                <w:spacing w:val="-9"/>
                <w:sz w:val="26"/>
                <w:szCs w:val="26"/>
              </w:rPr>
              <w:t>- постоянный штат работников;</w:t>
            </w:r>
          </w:p>
          <w:p w:rsidR="00357C30" w:rsidRPr="00287EB8" w:rsidRDefault="00357C30" w:rsidP="003E3A2C">
            <w:pPr>
              <w:autoSpaceDE w:val="0"/>
              <w:autoSpaceDN w:val="0"/>
              <w:jc w:val="both"/>
              <w:rPr>
                <w:spacing w:val="-9"/>
                <w:sz w:val="26"/>
                <w:szCs w:val="26"/>
              </w:rPr>
            </w:pPr>
            <w:r>
              <w:rPr>
                <w:spacing w:val="-9"/>
                <w:sz w:val="26"/>
                <w:szCs w:val="26"/>
              </w:rPr>
              <w:t>-</w:t>
            </w:r>
            <w:r w:rsidRPr="00287EB8">
              <w:rPr>
                <w:spacing w:val="-9"/>
                <w:sz w:val="26"/>
                <w:szCs w:val="26"/>
              </w:rPr>
              <w:t xml:space="preserve"> погрузочно-разгрузочную технику (погрузчик вилочный грузоподъёмностью 3 тонны,   погрузчик вилочный грузоподъёмностью 5 тонн), стропы, тележки для перемещения тарно-штучных грузов</w:t>
            </w:r>
            <w:r>
              <w:rPr>
                <w:spacing w:val="-9"/>
                <w:sz w:val="26"/>
                <w:szCs w:val="26"/>
              </w:rPr>
              <w:t>;</w:t>
            </w:r>
          </w:p>
          <w:p w:rsidR="00357C30" w:rsidRPr="00287EB8" w:rsidRDefault="00357C30" w:rsidP="003E3A2C">
            <w:pPr>
              <w:autoSpaceDE w:val="0"/>
              <w:autoSpaceDN w:val="0"/>
              <w:jc w:val="both"/>
              <w:rPr>
                <w:spacing w:val="-9"/>
                <w:sz w:val="26"/>
                <w:szCs w:val="26"/>
              </w:rPr>
            </w:pPr>
            <w:r w:rsidRPr="00287EB8">
              <w:rPr>
                <w:spacing w:val="-9"/>
                <w:sz w:val="26"/>
                <w:szCs w:val="26"/>
              </w:rPr>
              <w:t>- необходимый запас вязальной  проволоки, стропов, стяжек, доски, деревянного бруса и других материалов для крепления грузов в контейнерах/вагонах/автомобилях, контейнеров в вагонах, согласно техническим условиям размещения и крепления грузов в контейнерах и вагонах;</w:t>
            </w:r>
          </w:p>
          <w:p w:rsidR="00357C30" w:rsidRPr="00287EB8" w:rsidRDefault="00357C30" w:rsidP="003E3A2C">
            <w:pPr>
              <w:autoSpaceDE w:val="0"/>
              <w:autoSpaceDN w:val="0"/>
              <w:jc w:val="both"/>
              <w:rPr>
                <w:color w:val="000000"/>
                <w:sz w:val="26"/>
                <w:szCs w:val="26"/>
              </w:rPr>
            </w:pPr>
            <w:r w:rsidRPr="00287EB8">
              <w:rPr>
                <w:spacing w:val="-9"/>
                <w:sz w:val="26"/>
                <w:szCs w:val="26"/>
              </w:rPr>
              <w:t xml:space="preserve">- необходимый запас </w:t>
            </w:r>
            <w:proofErr w:type="spellStart"/>
            <w:r w:rsidRPr="00287EB8">
              <w:rPr>
                <w:spacing w:val="-9"/>
                <w:sz w:val="26"/>
                <w:szCs w:val="26"/>
              </w:rPr>
              <w:t>гофрокартона</w:t>
            </w:r>
            <w:proofErr w:type="spellEnd"/>
            <w:r w:rsidRPr="00287EB8">
              <w:rPr>
                <w:spacing w:val="-9"/>
                <w:sz w:val="26"/>
                <w:szCs w:val="26"/>
              </w:rPr>
              <w:t>, стеклоткани, пенопласта для подготовки контейнеров под погрузку.</w:t>
            </w:r>
          </w:p>
        </w:tc>
      </w:tr>
      <w:tr w:rsidR="00357C30" w:rsidRPr="00287EB8" w:rsidTr="003E3A2C">
        <w:trPr>
          <w:trHeight w:val="545"/>
        </w:trPr>
        <w:tc>
          <w:tcPr>
            <w:tcW w:w="2269" w:type="dxa"/>
          </w:tcPr>
          <w:p w:rsidR="00357C30" w:rsidRPr="00287EB8" w:rsidRDefault="00357C30" w:rsidP="003E3A2C">
            <w:pPr>
              <w:spacing w:after="120" w:line="274" w:lineRule="exact"/>
              <w:rPr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lastRenderedPageBreak/>
              <w:t xml:space="preserve">13.  Особые условия. </w:t>
            </w:r>
          </w:p>
        </w:tc>
        <w:tc>
          <w:tcPr>
            <w:tcW w:w="8079" w:type="dxa"/>
          </w:tcPr>
          <w:p w:rsidR="00357C30" w:rsidRPr="00287EB8" w:rsidRDefault="00357C30" w:rsidP="007229E6">
            <w:pPr>
              <w:ind w:right="113"/>
              <w:jc w:val="both"/>
              <w:rPr>
                <w:b/>
                <w:color w:val="00B0F0"/>
                <w:sz w:val="26"/>
                <w:szCs w:val="26"/>
              </w:rPr>
            </w:pPr>
            <w:r w:rsidRPr="00287EB8">
              <w:rPr>
                <w:sz w:val="26"/>
                <w:szCs w:val="26"/>
              </w:rPr>
              <w:t>13.</w:t>
            </w:r>
            <w:r w:rsidRPr="00287EB8">
              <w:rPr>
                <w:spacing w:val="-2"/>
                <w:sz w:val="26"/>
                <w:szCs w:val="26"/>
              </w:rPr>
              <w:t xml:space="preserve"> Оплата производится </w:t>
            </w:r>
            <w:r w:rsidRPr="00287EB8">
              <w:rPr>
                <w:sz w:val="26"/>
                <w:szCs w:val="26"/>
              </w:rPr>
              <w:t xml:space="preserve">после подписания Сторонами акта сдачи–приемки выполненных Работ за расчетный месяц на основании оригиналов счета, счета-фактуры в течение </w:t>
            </w:r>
            <w:r w:rsidR="007229E6">
              <w:rPr>
                <w:sz w:val="26"/>
                <w:szCs w:val="26"/>
              </w:rPr>
              <w:t xml:space="preserve">30 </w:t>
            </w:r>
            <w:r w:rsidRPr="00287EB8">
              <w:rPr>
                <w:sz w:val="26"/>
                <w:szCs w:val="26"/>
              </w:rPr>
              <w:t>(</w:t>
            </w:r>
            <w:r w:rsidR="007229E6">
              <w:rPr>
                <w:sz w:val="26"/>
                <w:szCs w:val="26"/>
              </w:rPr>
              <w:t>тридцати</w:t>
            </w:r>
            <w:r w:rsidRPr="00287EB8">
              <w:rPr>
                <w:sz w:val="26"/>
                <w:szCs w:val="26"/>
              </w:rPr>
              <w:t>) дней с даты получения их Заказчиком</w:t>
            </w:r>
            <w:r w:rsidRPr="00287EB8">
              <w:rPr>
                <w:sz w:val="26"/>
                <w:szCs w:val="26"/>
                <w:shd w:val="clear" w:color="auto" w:fill="FFFFFF"/>
              </w:rPr>
              <w:t xml:space="preserve"> путем банковского перевода в безналичном порядке</w:t>
            </w:r>
            <w:r w:rsidRPr="00287EB8">
              <w:rPr>
                <w:sz w:val="26"/>
                <w:szCs w:val="26"/>
              </w:rPr>
              <w:t xml:space="preserve"> </w:t>
            </w:r>
            <w:r w:rsidRPr="00287EB8">
              <w:rPr>
                <w:sz w:val="26"/>
                <w:szCs w:val="26"/>
                <w:shd w:val="clear" w:color="auto" w:fill="FFFFFF"/>
              </w:rPr>
              <w:t>по реквизитам ИСПОЛНИТЕЛЯ</w:t>
            </w:r>
            <w:r w:rsidRPr="00287EB8">
              <w:rPr>
                <w:spacing w:val="-2"/>
                <w:sz w:val="26"/>
                <w:szCs w:val="26"/>
              </w:rPr>
              <w:t xml:space="preserve">  </w:t>
            </w:r>
          </w:p>
        </w:tc>
      </w:tr>
    </w:tbl>
    <w:p w:rsidR="00E364BE" w:rsidRDefault="007229E6"/>
    <w:sectPr w:rsidR="00E364BE" w:rsidSect="00643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ntique Oliv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57C30"/>
    <w:rsid w:val="00073CF6"/>
    <w:rsid w:val="00076A3D"/>
    <w:rsid w:val="00087442"/>
    <w:rsid w:val="000A2075"/>
    <w:rsid w:val="00127430"/>
    <w:rsid w:val="001A2769"/>
    <w:rsid w:val="001F6E08"/>
    <w:rsid w:val="00210453"/>
    <w:rsid w:val="0032656D"/>
    <w:rsid w:val="00357C30"/>
    <w:rsid w:val="003753EE"/>
    <w:rsid w:val="003A3C42"/>
    <w:rsid w:val="003C4EB5"/>
    <w:rsid w:val="004408C2"/>
    <w:rsid w:val="004B2F92"/>
    <w:rsid w:val="004D1C15"/>
    <w:rsid w:val="00521C22"/>
    <w:rsid w:val="0064353C"/>
    <w:rsid w:val="006A258F"/>
    <w:rsid w:val="006E50E6"/>
    <w:rsid w:val="006F2A2B"/>
    <w:rsid w:val="007229E6"/>
    <w:rsid w:val="007823FB"/>
    <w:rsid w:val="008B2915"/>
    <w:rsid w:val="008B2DA0"/>
    <w:rsid w:val="00966FBA"/>
    <w:rsid w:val="00A17680"/>
    <w:rsid w:val="00A63483"/>
    <w:rsid w:val="00B41662"/>
    <w:rsid w:val="00B56AEB"/>
    <w:rsid w:val="00C02FB1"/>
    <w:rsid w:val="00C23F24"/>
    <w:rsid w:val="00C97F06"/>
    <w:rsid w:val="00CE4758"/>
    <w:rsid w:val="00D52125"/>
    <w:rsid w:val="00EC4B39"/>
    <w:rsid w:val="00F42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57C30"/>
    <w:pPr>
      <w:suppressAutoHyphens/>
      <w:spacing w:after="0" w:line="240" w:lineRule="auto"/>
      <w:ind w:firstLine="720"/>
      <w:jc w:val="both"/>
    </w:pPr>
    <w:rPr>
      <w:rFonts w:ascii="Times New Roman" w:eastAsia="Arial" w:hAnsi="Times New Roman" w:cs="Times New Roman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357C30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56A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E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2103</Words>
  <Characters>11991</Characters>
  <Application>Microsoft Office Word</Application>
  <DocSecurity>0</DocSecurity>
  <Lines>99</Lines>
  <Paragraphs>28</Paragraphs>
  <ScaleCrop>false</ScaleCrop>
  <Company/>
  <LinksUpToDate>false</LinksUpToDate>
  <CharactersWithSpaces>14066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Болдоржиева Виктория Юрьевна</dc:creator>
  <cp:keywords/>
  <dc:description/>
  <cp:lastModifiedBy>Болдоржиева Виктория Юрьевна</cp:lastModifiedBy>
  <cp:revision>6</cp:revision>
  <cp:lastPrinted>2015-06-29T09:03:00Z</cp:lastPrinted>
  <dcterms:created xsi:type="dcterms:W3CDTF">2015-06-15T03:08:00Z</dcterms:created>
  <dcterms:modified xsi:type="dcterms:W3CDTF">2015-07-13T01:23:00Z</dcterms:modified>
</cp:coreProperties>
</file>