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791701" w:rsidRDefault="00791701" w:rsidP="00CB04E3">
      <w:pPr>
        <w:ind w:left="4678"/>
        <w:rPr>
          <w:b/>
          <w:bCs/>
          <w:sz w:val="28"/>
          <w:szCs w:val="28"/>
        </w:rPr>
      </w:pPr>
      <w:r>
        <w:rPr>
          <w:b/>
          <w:bCs/>
          <w:sz w:val="28"/>
          <w:szCs w:val="28"/>
        </w:rPr>
        <w:t>Заместитель председателя</w:t>
      </w:r>
    </w:p>
    <w:p w:rsidR="00CB04E3" w:rsidRDefault="00CB04E3" w:rsidP="00CB04E3">
      <w:pPr>
        <w:ind w:left="4678"/>
        <w:rPr>
          <w:b/>
          <w:bCs/>
          <w:sz w:val="28"/>
          <w:szCs w:val="28"/>
        </w:rPr>
      </w:pPr>
      <w:r>
        <w:rPr>
          <w:b/>
          <w:bCs/>
          <w:sz w:val="28"/>
          <w:szCs w:val="28"/>
        </w:rPr>
        <w:t>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791701" w:rsidP="00CB04E3">
      <w:pPr>
        <w:ind w:left="4678" w:right="65"/>
        <w:rPr>
          <w:b/>
          <w:bCs/>
          <w:sz w:val="28"/>
          <w:szCs w:val="28"/>
        </w:rPr>
      </w:pPr>
      <w:r>
        <w:rPr>
          <w:b/>
          <w:bCs/>
          <w:sz w:val="28"/>
          <w:szCs w:val="28"/>
        </w:rPr>
        <w:t>__________________ В.Н</w:t>
      </w:r>
      <w:r w:rsidR="00CB04E3">
        <w:rPr>
          <w:b/>
          <w:bCs/>
          <w:sz w:val="28"/>
          <w:szCs w:val="28"/>
        </w:rPr>
        <w:t xml:space="preserve">. </w:t>
      </w:r>
      <w:r>
        <w:rPr>
          <w:b/>
          <w:bCs/>
          <w:sz w:val="28"/>
          <w:szCs w:val="28"/>
        </w:rPr>
        <w:t>Марков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2015 г.</w:t>
      </w:r>
      <w:r w:rsidDel="00B36445">
        <w:rPr>
          <w:rFonts w:eastAsia="MS Mincho"/>
          <w:szCs w:val="28"/>
        </w:rPr>
        <w:t xml:space="preserve"> </w:t>
      </w:r>
    </w:p>
    <w:p w:rsidR="00755198" w:rsidRDefault="00755198" w:rsidP="00755198">
      <w:pPr>
        <w:jc w:val="right"/>
        <w:rPr>
          <w:b/>
        </w:rPr>
      </w:pPr>
    </w:p>
    <w:p w:rsidR="00755198" w:rsidRDefault="00755198" w:rsidP="00755198">
      <w:pPr>
        <w:rPr>
          <w:b/>
          <w:color w:val="FF0000"/>
          <w:szCs w:val="28"/>
        </w:rPr>
      </w:pPr>
    </w:p>
    <w:p w:rsidR="00755198" w:rsidRPr="000561F4" w:rsidRDefault="00755198" w:rsidP="00755198">
      <w:pPr>
        <w:ind w:left="3969"/>
        <w:rPr>
          <w:b/>
          <w:color w:val="FF0000"/>
          <w:sz w:val="28"/>
          <w:szCs w:val="28"/>
        </w:rPr>
      </w:pPr>
      <w:r w:rsidRPr="000561F4">
        <w:rPr>
          <w:b/>
          <w:color w:val="FF0000"/>
          <w:sz w:val="28"/>
          <w:szCs w:val="28"/>
        </w:rPr>
        <w:t>ВНИМАНИЕ!</w:t>
      </w:r>
    </w:p>
    <w:p w:rsidR="00501661" w:rsidRDefault="00501661" w:rsidP="00755198">
      <w:pPr>
        <w:rPr>
          <w:b/>
          <w:sz w:val="28"/>
          <w:szCs w:val="28"/>
        </w:rPr>
      </w:pPr>
    </w:p>
    <w:p w:rsidR="00E4163F" w:rsidRDefault="004170D4" w:rsidP="006B31CA">
      <w:pPr>
        <w:jc w:val="center"/>
        <w:rPr>
          <w:b/>
          <w:bCs/>
          <w:sz w:val="28"/>
          <w:szCs w:val="28"/>
        </w:rPr>
      </w:pPr>
      <w:r w:rsidRPr="00DD426F">
        <w:rPr>
          <w:b/>
          <w:bCs/>
          <w:sz w:val="28"/>
          <w:szCs w:val="28"/>
        </w:rPr>
        <w:t xml:space="preserve">ПАО «ТрансКонтейнер» </w:t>
      </w:r>
      <w:r w:rsidR="001A1800">
        <w:rPr>
          <w:b/>
          <w:bCs/>
          <w:sz w:val="28"/>
          <w:szCs w:val="28"/>
        </w:rPr>
        <w:t>уведомляет</w:t>
      </w:r>
      <w:r w:rsidRPr="00DD426F">
        <w:rPr>
          <w:b/>
          <w:bCs/>
          <w:sz w:val="28"/>
          <w:szCs w:val="28"/>
        </w:rPr>
        <w:t xml:space="preserve"> о внесении </w:t>
      </w:r>
      <w:r w:rsidR="00E4163F">
        <w:rPr>
          <w:b/>
          <w:bCs/>
          <w:sz w:val="28"/>
          <w:szCs w:val="28"/>
        </w:rPr>
        <w:t xml:space="preserve">изменений </w:t>
      </w:r>
    </w:p>
    <w:p w:rsidR="00E4163F" w:rsidRDefault="00F4793B" w:rsidP="006B31CA">
      <w:pPr>
        <w:jc w:val="center"/>
        <w:rPr>
          <w:b/>
          <w:bCs/>
          <w:sz w:val="28"/>
          <w:szCs w:val="28"/>
        </w:rPr>
      </w:pPr>
      <w:r>
        <w:rPr>
          <w:b/>
          <w:bCs/>
          <w:sz w:val="28"/>
          <w:szCs w:val="28"/>
        </w:rPr>
        <w:t>в</w:t>
      </w:r>
      <w:r w:rsidR="004170D4" w:rsidRPr="00DD426F">
        <w:rPr>
          <w:b/>
          <w:bCs/>
          <w:sz w:val="28"/>
          <w:szCs w:val="28"/>
        </w:rPr>
        <w:t xml:space="preserve"> </w:t>
      </w:r>
      <w:r w:rsidR="00E4163F">
        <w:rPr>
          <w:b/>
          <w:bCs/>
          <w:sz w:val="28"/>
          <w:szCs w:val="28"/>
        </w:rPr>
        <w:t xml:space="preserve">извещение и </w:t>
      </w:r>
      <w:r w:rsidR="004170D4">
        <w:rPr>
          <w:b/>
          <w:bCs/>
          <w:sz w:val="28"/>
          <w:szCs w:val="28"/>
        </w:rPr>
        <w:t>документацию о закупке</w:t>
      </w:r>
      <w:r>
        <w:rPr>
          <w:b/>
          <w:bCs/>
          <w:sz w:val="28"/>
          <w:szCs w:val="28"/>
        </w:rPr>
        <w:t xml:space="preserve"> способом запроса предложений</w:t>
      </w:r>
      <w:r w:rsidR="00903684" w:rsidRPr="00903684">
        <w:rPr>
          <w:b/>
          <w:sz w:val="28"/>
          <w:szCs w:val="28"/>
        </w:rPr>
        <w:t xml:space="preserve"> </w:t>
      </w:r>
      <w:r w:rsidR="00E4163F">
        <w:rPr>
          <w:b/>
          <w:sz w:val="28"/>
          <w:szCs w:val="28"/>
        </w:rPr>
        <w:br/>
        <w:t xml:space="preserve">№ </w:t>
      </w:r>
      <w:r w:rsidR="00791701" w:rsidRPr="00791701">
        <w:rPr>
          <w:b/>
          <w:bCs/>
          <w:sz w:val="28"/>
          <w:szCs w:val="28"/>
        </w:rPr>
        <w:t>ЗП/014/ЦКПРК/0058</w:t>
      </w:r>
      <w:r w:rsidR="00E4163F">
        <w:rPr>
          <w:b/>
          <w:bCs/>
          <w:sz w:val="28"/>
          <w:szCs w:val="28"/>
        </w:rPr>
        <w:t xml:space="preserve"> </w:t>
      </w:r>
      <w:r w:rsidR="00791701" w:rsidRPr="00791701">
        <w:rPr>
          <w:b/>
          <w:bCs/>
          <w:sz w:val="28"/>
          <w:szCs w:val="28"/>
        </w:rPr>
        <w:t>на право заключения договора аренды крупнотоннажных 20-футовых контейнеров типоразмера 22G1, массой брутто 30,48 тонн и 40 – футовых контейнеров типоразмера 45G1, массой брутто 30,48 тонн,  в 2015-2020 годах</w:t>
      </w:r>
    </w:p>
    <w:p w:rsidR="00791701" w:rsidRDefault="00E4163F" w:rsidP="006B31CA">
      <w:pPr>
        <w:jc w:val="center"/>
        <w:rPr>
          <w:b/>
          <w:bCs/>
          <w:sz w:val="28"/>
          <w:szCs w:val="28"/>
        </w:rPr>
      </w:pPr>
      <w:r>
        <w:rPr>
          <w:b/>
          <w:bCs/>
          <w:sz w:val="28"/>
          <w:szCs w:val="28"/>
        </w:rPr>
        <w:t>(далее – Запрос предложений)</w:t>
      </w:r>
      <w:r w:rsidR="00791701" w:rsidRPr="00791701">
        <w:rPr>
          <w:b/>
          <w:bCs/>
          <w:sz w:val="28"/>
          <w:szCs w:val="28"/>
        </w:rPr>
        <w:t>.</w:t>
      </w:r>
    </w:p>
    <w:p w:rsidR="00791701" w:rsidRDefault="00791701" w:rsidP="00F543F8">
      <w:pPr>
        <w:ind w:firstLine="709"/>
        <w:jc w:val="center"/>
        <w:rPr>
          <w:b/>
          <w:sz w:val="28"/>
          <w:szCs w:val="28"/>
        </w:rPr>
      </w:pPr>
    </w:p>
    <w:p w:rsidR="00E4163F" w:rsidRDefault="00293A24" w:rsidP="005216C3">
      <w:pPr>
        <w:ind w:firstLine="709"/>
        <w:jc w:val="both"/>
        <w:rPr>
          <w:sz w:val="28"/>
          <w:szCs w:val="28"/>
        </w:rPr>
      </w:pPr>
      <w:r>
        <w:rPr>
          <w:sz w:val="28"/>
          <w:szCs w:val="28"/>
        </w:rPr>
        <w:t xml:space="preserve">1. </w:t>
      </w:r>
      <w:r w:rsidRPr="001C3E66">
        <w:rPr>
          <w:sz w:val="28"/>
          <w:szCs w:val="28"/>
        </w:rPr>
        <w:t xml:space="preserve">В извещении о </w:t>
      </w:r>
      <w:r w:rsidRPr="00817687">
        <w:rPr>
          <w:sz w:val="28"/>
          <w:szCs w:val="28"/>
        </w:rPr>
        <w:t xml:space="preserve">проведении </w:t>
      </w:r>
      <w:r w:rsidR="00E4163F">
        <w:rPr>
          <w:sz w:val="28"/>
          <w:szCs w:val="28"/>
        </w:rPr>
        <w:t>З</w:t>
      </w:r>
      <w:r>
        <w:rPr>
          <w:sz w:val="28"/>
          <w:szCs w:val="28"/>
        </w:rPr>
        <w:t>апроса предложений</w:t>
      </w:r>
      <w:r w:rsidRPr="00817687">
        <w:rPr>
          <w:sz w:val="28"/>
          <w:szCs w:val="28"/>
        </w:rPr>
        <w:t xml:space="preserve"> </w:t>
      </w:r>
      <w:r w:rsidR="00E4163F">
        <w:rPr>
          <w:sz w:val="28"/>
          <w:szCs w:val="28"/>
        </w:rPr>
        <w:br/>
      </w:r>
      <w:r w:rsidRPr="00DD426F">
        <w:rPr>
          <w:sz w:val="28"/>
          <w:szCs w:val="28"/>
        </w:rPr>
        <w:t>(далее – Извещение) вместо текста</w:t>
      </w:r>
      <w:r w:rsidR="00E4163F">
        <w:rPr>
          <w:sz w:val="28"/>
          <w:szCs w:val="28"/>
        </w:rPr>
        <w:t>:</w:t>
      </w:r>
    </w:p>
    <w:p w:rsidR="00E4163F" w:rsidRDefault="00293A24" w:rsidP="005216C3">
      <w:pPr>
        <w:ind w:firstLine="709"/>
        <w:jc w:val="both"/>
        <w:rPr>
          <w:sz w:val="28"/>
          <w:szCs w:val="28"/>
        </w:rPr>
      </w:pPr>
      <w:r w:rsidRPr="00DD426F">
        <w:rPr>
          <w:sz w:val="28"/>
          <w:szCs w:val="28"/>
        </w:rPr>
        <w:t>«</w:t>
      </w:r>
      <w:r w:rsidRPr="007663CA">
        <w:rPr>
          <w:sz w:val="28"/>
          <w:szCs w:val="28"/>
        </w:rPr>
        <w:t>Срок предоставления документации по закупке, с даты: «26» августа 2015 г. по «</w:t>
      </w:r>
      <w:r w:rsidR="006B2570" w:rsidRPr="006B2570">
        <w:rPr>
          <w:sz w:val="28"/>
          <w:szCs w:val="28"/>
        </w:rPr>
        <w:t>28</w:t>
      </w:r>
      <w:r w:rsidRPr="007663CA">
        <w:rPr>
          <w:sz w:val="28"/>
          <w:szCs w:val="28"/>
        </w:rPr>
        <w:t>» сентября 2015 г.</w:t>
      </w:r>
      <w:r w:rsidRPr="00885882">
        <w:rPr>
          <w:sz w:val="28"/>
          <w:szCs w:val="28"/>
        </w:rPr>
        <w:t xml:space="preserve">» </w:t>
      </w:r>
    </w:p>
    <w:p w:rsidR="00E4163F" w:rsidRDefault="00E4163F" w:rsidP="005216C3">
      <w:pPr>
        <w:ind w:firstLine="709"/>
        <w:jc w:val="both"/>
        <w:rPr>
          <w:sz w:val="28"/>
          <w:szCs w:val="28"/>
        </w:rPr>
      </w:pPr>
      <w:r>
        <w:rPr>
          <w:sz w:val="28"/>
          <w:szCs w:val="28"/>
        </w:rPr>
        <w:t>у</w:t>
      </w:r>
      <w:r w:rsidR="00293A24" w:rsidRPr="00885882">
        <w:rPr>
          <w:sz w:val="28"/>
          <w:szCs w:val="28"/>
        </w:rPr>
        <w:t>каз</w:t>
      </w:r>
      <w:r>
        <w:rPr>
          <w:sz w:val="28"/>
          <w:szCs w:val="28"/>
        </w:rPr>
        <w:t>ать:</w:t>
      </w:r>
    </w:p>
    <w:p w:rsidR="00293A24" w:rsidRPr="007663CA" w:rsidRDefault="00293A24" w:rsidP="005216C3">
      <w:pPr>
        <w:ind w:firstLine="709"/>
        <w:jc w:val="both"/>
        <w:rPr>
          <w:sz w:val="28"/>
          <w:szCs w:val="28"/>
        </w:rPr>
      </w:pPr>
      <w:r w:rsidRPr="007663CA">
        <w:rPr>
          <w:sz w:val="28"/>
          <w:szCs w:val="28"/>
        </w:rPr>
        <w:t>«Срок предоставления документации с «26» августа 2015 г. по «</w:t>
      </w:r>
      <w:r w:rsidR="006B2570">
        <w:rPr>
          <w:sz w:val="28"/>
          <w:szCs w:val="28"/>
        </w:rPr>
        <w:t>0</w:t>
      </w:r>
      <w:r w:rsidR="006B2570" w:rsidRPr="006B2570">
        <w:rPr>
          <w:sz w:val="28"/>
          <w:szCs w:val="28"/>
        </w:rPr>
        <w:t>5</w:t>
      </w:r>
      <w:r w:rsidR="006B2570">
        <w:rPr>
          <w:sz w:val="28"/>
          <w:szCs w:val="28"/>
        </w:rPr>
        <w:t>» октября</w:t>
      </w:r>
      <w:r w:rsidRPr="007663CA">
        <w:rPr>
          <w:sz w:val="28"/>
          <w:szCs w:val="28"/>
        </w:rPr>
        <w:t xml:space="preserve"> 2015 г.».</w:t>
      </w:r>
    </w:p>
    <w:p w:rsidR="00E4163F" w:rsidRDefault="00E4163F" w:rsidP="005216C3">
      <w:pPr>
        <w:tabs>
          <w:tab w:val="left" w:pos="567"/>
        </w:tabs>
        <w:ind w:firstLine="709"/>
        <w:jc w:val="both"/>
        <w:rPr>
          <w:sz w:val="28"/>
          <w:szCs w:val="28"/>
        </w:rPr>
      </w:pPr>
    </w:p>
    <w:p w:rsidR="00E4163F" w:rsidRDefault="00293A24" w:rsidP="005216C3">
      <w:pPr>
        <w:tabs>
          <w:tab w:val="left" w:pos="567"/>
        </w:tabs>
        <w:ind w:firstLine="709"/>
        <w:jc w:val="both"/>
        <w:rPr>
          <w:sz w:val="28"/>
          <w:szCs w:val="28"/>
        </w:rPr>
      </w:pPr>
      <w:r w:rsidRPr="00717D60">
        <w:rPr>
          <w:sz w:val="28"/>
          <w:szCs w:val="28"/>
        </w:rPr>
        <w:t>2. В Извещении вместо текста</w:t>
      </w:r>
      <w:r w:rsidR="00E4163F">
        <w:rPr>
          <w:sz w:val="28"/>
          <w:szCs w:val="28"/>
        </w:rPr>
        <w:t>:</w:t>
      </w:r>
    </w:p>
    <w:p w:rsidR="00E4163F" w:rsidRDefault="00293A24" w:rsidP="005216C3">
      <w:pPr>
        <w:tabs>
          <w:tab w:val="left" w:pos="567"/>
        </w:tabs>
        <w:ind w:firstLine="709"/>
        <w:jc w:val="both"/>
        <w:rPr>
          <w:sz w:val="28"/>
          <w:szCs w:val="28"/>
        </w:rPr>
      </w:pPr>
      <w:r w:rsidRPr="00717D60">
        <w:rPr>
          <w:sz w:val="28"/>
          <w:szCs w:val="28"/>
        </w:rPr>
        <w:t>«</w:t>
      </w:r>
      <w:r w:rsidRPr="00293A24">
        <w:rPr>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sidR="006B2570">
        <w:rPr>
          <w:sz w:val="28"/>
          <w:szCs w:val="28"/>
        </w:rPr>
        <w:t>28</w:t>
      </w:r>
      <w:r w:rsidRPr="00293A24">
        <w:rPr>
          <w:sz w:val="28"/>
          <w:szCs w:val="28"/>
        </w:rPr>
        <w:t>» сентября 2015 г. 17 час. 00 мин.</w:t>
      </w:r>
      <w:r>
        <w:rPr>
          <w:sz w:val="28"/>
          <w:szCs w:val="28"/>
        </w:rPr>
        <w:t xml:space="preserve">» </w:t>
      </w:r>
    </w:p>
    <w:p w:rsidR="00E4163F" w:rsidRDefault="00E4163F" w:rsidP="005216C3">
      <w:pPr>
        <w:tabs>
          <w:tab w:val="left" w:pos="567"/>
        </w:tabs>
        <w:ind w:firstLine="709"/>
        <w:jc w:val="both"/>
        <w:rPr>
          <w:sz w:val="28"/>
          <w:szCs w:val="28"/>
        </w:rPr>
      </w:pPr>
      <w:r>
        <w:rPr>
          <w:sz w:val="28"/>
          <w:szCs w:val="28"/>
        </w:rPr>
        <w:t>у</w:t>
      </w:r>
      <w:r w:rsidR="00293A24">
        <w:rPr>
          <w:sz w:val="28"/>
          <w:szCs w:val="28"/>
        </w:rPr>
        <w:t>каз</w:t>
      </w:r>
      <w:r>
        <w:rPr>
          <w:sz w:val="28"/>
          <w:szCs w:val="28"/>
        </w:rPr>
        <w:t>ать:</w:t>
      </w:r>
    </w:p>
    <w:p w:rsidR="00293A24" w:rsidRPr="00717D60" w:rsidRDefault="00293A24" w:rsidP="005216C3">
      <w:pPr>
        <w:tabs>
          <w:tab w:val="left" w:pos="567"/>
        </w:tabs>
        <w:ind w:firstLine="709"/>
        <w:jc w:val="both"/>
        <w:rPr>
          <w:sz w:val="28"/>
          <w:szCs w:val="28"/>
        </w:rPr>
      </w:pPr>
      <w:r w:rsidRPr="00717D60">
        <w:rPr>
          <w:sz w:val="28"/>
          <w:szCs w:val="28"/>
        </w:rPr>
        <w:t>«</w:t>
      </w:r>
      <w:r w:rsidRPr="00293A24">
        <w:rPr>
          <w:sz w:val="28"/>
          <w:szCs w:val="28"/>
        </w:rP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r w:rsidR="006B2570">
        <w:rPr>
          <w:sz w:val="28"/>
          <w:szCs w:val="28"/>
        </w:rPr>
        <w:t>05</w:t>
      </w:r>
      <w:r w:rsidRPr="00293A24">
        <w:rPr>
          <w:sz w:val="28"/>
          <w:szCs w:val="28"/>
        </w:rPr>
        <w:t xml:space="preserve">» </w:t>
      </w:r>
      <w:r w:rsidR="006B2570">
        <w:rPr>
          <w:sz w:val="28"/>
          <w:szCs w:val="28"/>
        </w:rPr>
        <w:t>октября</w:t>
      </w:r>
      <w:r w:rsidRPr="00293A24">
        <w:rPr>
          <w:sz w:val="28"/>
          <w:szCs w:val="28"/>
        </w:rPr>
        <w:t xml:space="preserve"> 2015 г. 17 час. 00 мин.</w:t>
      </w:r>
      <w:r w:rsidRPr="00717D60">
        <w:rPr>
          <w:sz w:val="28"/>
          <w:szCs w:val="28"/>
        </w:rPr>
        <w:t>».</w:t>
      </w:r>
    </w:p>
    <w:p w:rsidR="00E4163F" w:rsidRDefault="00E4163F" w:rsidP="005216C3">
      <w:pPr>
        <w:ind w:firstLine="709"/>
        <w:jc w:val="both"/>
        <w:rPr>
          <w:sz w:val="28"/>
          <w:szCs w:val="28"/>
        </w:rPr>
      </w:pPr>
    </w:p>
    <w:p w:rsidR="00E4163F" w:rsidRDefault="00293A24" w:rsidP="005216C3">
      <w:pPr>
        <w:ind w:firstLine="709"/>
        <w:jc w:val="both"/>
        <w:rPr>
          <w:sz w:val="28"/>
          <w:szCs w:val="28"/>
        </w:rPr>
      </w:pPr>
      <w:r w:rsidRPr="00717D60">
        <w:rPr>
          <w:sz w:val="28"/>
          <w:szCs w:val="28"/>
        </w:rPr>
        <w:t>3. В Извещении вместо текста</w:t>
      </w:r>
      <w:r w:rsidR="00E4163F">
        <w:rPr>
          <w:sz w:val="28"/>
          <w:szCs w:val="28"/>
        </w:rPr>
        <w:t>:</w:t>
      </w:r>
    </w:p>
    <w:p w:rsidR="00E4163F" w:rsidRDefault="00293A24" w:rsidP="005216C3">
      <w:pPr>
        <w:ind w:firstLine="709"/>
        <w:jc w:val="both"/>
        <w:rPr>
          <w:sz w:val="28"/>
          <w:szCs w:val="28"/>
        </w:rPr>
      </w:pPr>
      <w:r w:rsidRPr="00717D60">
        <w:rPr>
          <w:sz w:val="28"/>
          <w:szCs w:val="28"/>
        </w:rPr>
        <w:t>«</w:t>
      </w:r>
      <w:r w:rsidRPr="00293A24">
        <w:rPr>
          <w:sz w:val="28"/>
          <w:szCs w:val="28"/>
        </w:rPr>
        <w:t>Рассмо</w:t>
      </w:r>
      <w:r w:rsidR="006B2570">
        <w:rPr>
          <w:sz w:val="28"/>
          <w:szCs w:val="28"/>
        </w:rPr>
        <w:t>трение и сопоставление Заявок «30</w:t>
      </w:r>
      <w:r w:rsidRPr="00293A24">
        <w:rPr>
          <w:sz w:val="28"/>
          <w:szCs w:val="28"/>
        </w:rPr>
        <w:t xml:space="preserve">» сентября 2015 г. 14 час. 00 мин.» </w:t>
      </w:r>
    </w:p>
    <w:p w:rsidR="00E4163F" w:rsidRDefault="00E4163F" w:rsidP="005216C3">
      <w:pPr>
        <w:ind w:firstLine="709"/>
        <w:jc w:val="both"/>
        <w:rPr>
          <w:sz w:val="28"/>
          <w:szCs w:val="28"/>
        </w:rPr>
      </w:pPr>
      <w:r>
        <w:rPr>
          <w:sz w:val="28"/>
          <w:szCs w:val="28"/>
        </w:rPr>
        <w:t>у</w:t>
      </w:r>
      <w:r w:rsidR="00293A24">
        <w:rPr>
          <w:sz w:val="28"/>
          <w:szCs w:val="28"/>
        </w:rPr>
        <w:t>ка</w:t>
      </w:r>
      <w:r>
        <w:rPr>
          <w:sz w:val="28"/>
          <w:szCs w:val="28"/>
        </w:rPr>
        <w:t>зать:</w:t>
      </w:r>
      <w:r w:rsidR="00293A24" w:rsidRPr="00717D60">
        <w:rPr>
          <w:sz w:val="28"/>
          <w:szCs w:val="28"/>
        </w:rPr>
        <w:t xml:space="preserve"> </w:t>
      </w:r>
    </w:p>
    <w:p w:rsidR="00293A24" w:rsidRPr="00293A24" w:rsidRDefault="00293A24" w:rsidP="005216C3">
      <w:pPr>
        <w:ind w:firstLine="709"/>
        <w:jc w:val="both"/>
        <w:rPr>
          <w:sz w:val="28"/>
          <w:szCs w:val="28"/>
        </w:rPr>
      </w:pPr>
      <w:r w:rsidRPr="00717D60">
        <w:rPr>
          <w:sz w:val="28"/>
          <w:szCs w:val="28"/>
        </w:rPr>
        <w:t>«</w:t>
      </w:r>
      <w:r w:rsidR="00F543F8" w:rsidRPr="00293A24">
        <w:rPr>
          <w:sz w:val="28"/>
          <w:szCs w:val="28"/>
        </w:rPr>
        <w:t>Рассмотрение и сопоставление Заявок «</w:t>
      </w:r>
      <w:r w:rsidR="006B2570" w:rsidRPr="00E4163F">
        <w:rPr>
          <w:sz w:val="28"/>
          <w:szCs w:val="28"/>
        </w:rPr>
        <w:t>0</w:t>
      </w:r>
      <w:r w:rsidR="00E4163F">
        <w:rPr>
          <w:sz w:val="28"/>
          <w:szCs w:val="28"/>
        </w:rPr>
        <w:t>7</w:t>
      </w:r>
      <w:r w:rsidR="00F543F8" w:rsidRPr="00293A24">
        <w:rPr>
          <w:sz w:val="28"/>
          <w:szCs w:val="28"/>
        </w:rPr>
        <w:t xml:space="preserve">» </w:t>
      </w:r>
      <w:r w:rsidR="006B2570">
        <w:rPr>
          <w:sz w:val="28"/>
          <w:szCs w:val="28"/>
        </w:rPr>
        <w:t>октября</w:t>
      </w:r>
      <w:r w:rsidR="00F543F8" w:rsidRPr="00293A24">
        <w:rPr>
          <w:sz w:val="28"/>
          <w:szCs w:val="28"/>
        </w:rPr>
        <w:t xml:space="preserve"> 2015 г. 14 час. 00 мин.</w:t>
      </w:r>
      <w:r w:rsidRPr="00293A24">
        <w:rPr>
          <w:sz w:val="28"/>
          <w:szCs w:val="28"/>
        </w:rPr>
        <w:t>».</w:t>
      </w:r>
    </w:p>
    <w:p w:rsidR="00E4163F" w:rsidRDefault="00E4163F" w:rsidP="005216C3">
      <w:pPr>
        <w:ind w:firstLine="709"/>
        <w:jc w:val="both"/>
        <w:rPr>
          <w:sz w:val="28"/>
          <w:szCs w:val="28"/>
        </w:rPr>
      </w:pPr>
    </w:p>
    <w:p w:rsidR="00E4163F" w:rsidRDefault="00293A24" w:rsidP="005216C3">
      <w:pPr>
        <w:ind w:firstLine="709"/>
        <w:jc w:val="both"/>
        <w:rPr>
          <w:sz w:val="28"/>
          <w:szCs w:val="28"/>
        </w:rPr>
      </w:pPr>
      <w:r w:rsidRPr="00717D60">
        <w:rPr>
          <w:sz w:val="28"/>
          <w:szCs w:val="28"/>
        </w:rPr>
        <w:lastRenderedPageBreak/>
        <w:t>4. В Извещении вместо текста</w:t>
      </w:r>
      <w:r w:rsidR="00E4163F">
        <w:rPr>
          <w:sz w:val="28"/>
          <w:szCs w:val="28"/>
        </w:rPr>
        <w:t>:</w:t>
      </w:r>
    </w:p>
    <w:p w:rsidR="00E4163F" w:rsidRDefault="00293A24" w:rsidP="005216C3">
      <w:pPr>
        <w:ind w:firstLine="709"/>
        <w:jc w:val="both"/>
        <w:rPr>
          <w:sz w:val="28"/>
          <w:szCs w:val="28"/>
        </w:rPr>
      </w:pPr>
      <w:r w:rsidRPr="00717D60">
        <w:rPr>
          <w:sz w:val="28"/>
          <w:szCs w:val="28"/>
        </w:rPr>
        <w:t>«</w:t>
      </w:r>
      <w:r w:rsidR="00F543F8" w:rsidRPr="00F543F8">
        <w:rPr>
          <w:sz w:val="28"/>
          <w:szCs w:val="28"/>
        </w:rPr>
        <w:t>Подведение итогов</w:t>
      </w:r>
      <w:r w:rsidR="00F543F8">
        <w:rPr>
          <w:sz w:val="28"/>
          <w:szCs w:val="28"/>
        </w:rPr>
        <w:t xml:space="preserve"> </w:t>
      </w:r>
      <w:r w:rsidR="00F543F8" w:rsidRPr="00F543F8">
        <w:rPr>
          <w:sz w:val="28"/>
          <w:szCs w:val="28"/>
        </w:rPr>
        <w:t>не позднее «</w:t>
      </w:r>
      <w:r w:rsidR="006B2570">
        <w:rPr>
          <w:sz w:val="28"/>
          <w:szCs w:val="28"/>
        </w:rPr>
        <w:t>15</w:t>
      </w:r>
      <w:r w:rsidR="00F543F8" w:rsidRPr="00F543F8">
        <w:rPr>
          <w:sz w:val="28"/>
          <w:szCs w:val="28"/>
        </w:rPr>
        <w:t xml:space="preserve">» </w:t>
      </w:r>
      <w:r w:rsidR="006B2570">
        <w:rPr>
          <w:sz w:val="28"/>
          <w:szCs w:val="28"/>
        </w:rPr>
        <w:t>октября</w:t>
      </w:r>
      <w:r w:rsidR="00F543F8" w:rsidRPr="00F543F8">
        <w:rPr>
          <w:sz w:val="28"/>
          <w:szCs w:val="28"/>
        </w:rPr>
        <w:t xml:space="preserve"> 2015 г. 14 час. 00 мин.</w:t>
      </w:r>
      <w:r w:rsidRPr="00F543F8">
        <w:rPr>
          <w:sz w:val="28"/>
          <w:szCs w:val="28"/>
        </w:rPr>
        <w:t>»</w:t>
      </w:r>
    </w:p>
    <w:p w:rsidR="00E4163F" w:rsidRDefault="00E4163F" w:rsidP="005216C3">
      <w:pPr>
        <w:ind w:firstLine="709"/>
        <w:jc w:val="both"/>
        <w:rPr>
          <w:sz w:val="28"/>
          <w:szCs w:val="28"/>
        </w:rPr>
      </w:pPr>
      <w:r>
        <w:rPr>
          <w:sz w:val="28"/>
          <w:szCs w:val="28"/>
        </w:rPr>
        <w:t>у</w:t>
      </w:r>
      <w:r w:rsidR="00293A24">
        <w:rPr>
          <w:sz w:val="28"/>
          <w:szCs w:val="28"/>
        </w:rPr>
        <w:t>каз</w:t>
      </w:r>
      <w:r>
        <w:rPr>
          <w:sz w:val="28"/>
          <w:szCs w:val="28"/>
        </w:rPr>
        <w:t>ать:</w:t>
      </w:r>
    </w:p>
    <w:p w:rsidR="00293A24" w:rsidRPr="00D24E4D" w:rsidRDefault="00F543F8" w:rsidP="005216C3">
      <w:pPr>
        <w:ind w:firstLine="709"/>
        <w:jc w:val="both"/>
        <w:rPr>
          <w:i/>
          <w:sz w:val="28"/>
          <w:szCs w:val="28"/>
        </w:rPr>
      </w:pPr>
      <w:r w:rsidRPr="00717D60">
        <w:rPr>
          <w:sz w:val="28"/>
          <w:szCs w:val="28"/>
        </w:rPr>
        <w:t>«</w:t>
      </w:r>
      <w:r w:rsidRPr="00F543F8">
        <w:rPr>
          <w:sz w:val="28"/>
          <w:szCs w:val="28"/>
        </w:rPr>
        <w:t>Подведение итогов</w:t>
      </w:r>
      <w:r>
        <w:rPr>
          <w:sz w:val="28"/>
          <w:szCs w:val="28"/>
        </w:rPr>
        <w:t xml:space="preserve"> </w:t>
      </w:r>
      <w:r w:rsidRPr="00F543F8">
        <w:rPr>
          <w:sz w:val="28"/>
          <w:szCs w:val="28"/>
        </w:rPr>
        <w:t xml:space="preserve">не </w:t>
      </w:r>
      <w:r w:rsidRPr="00BC3DDF">
        <w:rPr>
          <w:sz w:val="28"/>
          <w:szCs w:val="28"/>
        </w:rPr>
        <w:t>позднее «</w:t>
      </w:r>
      <w:r w:rsidR="00E4163F">
        <w:rPr>
          <w:sz w:val="28"/>
          <w:szCs w:val="28"/>
        </w:rPr>
        <w:t>20</w:t>
      </w:r>
      <w:r w:rsidRPr="00BC3DDF">
        <w:rPr>
          <w:sz w:val="28"/>
          <w:szCs w:val="28"/>
        </w:rPr>
        <w:t>» октября 2015 г. 14 час. 00 мин.»</w:t>
      </w:r>
      <w:r w:rsidR="00293A24" w:rsidRPr="00BC3DDF">
        <w:rPr>
          <w:i/>
          <w:sz w:val="28"/>
          <w:szCs w:val="28"/>
        </w:rPr>
        <w:t>.</w:t>
      </w:r>
    </w:p>
    <w:p w:rsidR="00E4163F" w:rsidRDefault="00E4163F" w:rsidP="005216C3">
      <w:pPr>
        <w:spacing w:after="120"/>
        <w:ind w:firstLine="709"/>
        <w:jc w:val="both"/>
        <w:rPr>
          <w:color w:val="00000A"/>
          <w:sz w:val="28"/>
          <w:szCs w:val="28"/>
        </w:rPr>
      </w:pPr>
    </w:p>
    <w:p w:rsidR="003A37C6" w:rsidRDefault="00F543F8" w:rsidP="005216C3">
      <w:pPr>
        <w:spacing w:after="120"/>
        <w:ind w:firstLine="709"/>
        <w:jc w:val="both"/>
        <w:rPr>
          <w:sz w:val="28"/>
          <w:szCs w:val="28"/>
        </w:rPr>
      </w:pPr>
      <w:r>
        <w:rPr>
          <w:color w:val="00000A"/>
          <w:sz w:val="28"/>
          <w:szCs w:val="28"/>
        </w:rPr>
        <w:t>5</w:t>
      </w:r>
      <w:r w:rsidR="00B042A7">
        <w:rPr>
          <w:color w:val="00000A"/>
          <w:sz w:val="28"/>
          <w:szCs w:val="28"/>
        </w:rPr>
        <w:t xml:space="preserve">. </w:t>
      </w:r>
      <w:r w:rsidR="00C52D9E" w:rsidRPr="00E9690B">
        <w:rPr>
          <w:sz w:val="28"/>
          <w:szCs w:val="28"/>
        </w:rPr>
        <w:t xml:space="preserve">Пункты </w:t>
      </w:r>
      <w:r w:rsidR="00443926">
        <w:rPr>
          <w:sz w:val="28"/>
          <w:szCs w:val="28"/>
        </w:rPr>
        <w:t xml:space="preserve">6, </w:t>
      </w:r>
      <w:r w:rsidR="001B2FB1">
        <w:rPr>
          <w:sz w:val="28"/>
          <w:szCs w:val="28"/>
        </w:rPr>
        <w:t xml:space="preserve">8, 10, </w:t>
      </w:r>
      <w:r w:rsidR="005B69A1">
        <w:rPr>
          <w:sz w:val="28"/>
          <w:szCs w:val="28"/>
        </w:rPr>
        <w:t>1</w:t>
      </w:r>
      <w:r w:rsidR="00D04812">
        <w:rPr>
          <w:sz w:val="28"/>
          <w:szCs w:val="28"/>
        </w:rPr>
        <w:t>7</w:t>
      </w:r>
      <w:r w:rsidR="001B2FB1">
        <w:rPr>
          <w:sz w:val="28"/>
          <w:szCs w:val="28"/>
        </w:rPr>
        <w:t xml:space="preserve"> и</w:t>
      </w:r>
      <w:r w:rsidR="005B69A1">
        <w:rPr>
          <w:sz w:val="28"/>
          <w:szCs w:val="28"/>
        </w:rPr>
        <w:t xml:space="preserve"> 19</w:t>
      </w:r>
      <w:r>
        <w:rPr>
          <w:sz w:val="28"/>
          <w:szCs w:val="28"/>
        </w:rPr>
        <w:t xml:space="preserve"> </w:t>
      </w:r>
      <w:r w:rsidR="00C52D9E" w:rsidRPr="00E9690B">
        <w:rPr>
          <w:sz w:val="28"/>
          <w:szCs w:val="28"/>
        </w:rPr>
        <w:t xml:space="preserve">раздела 5 </w:t>
      </w:r>
      <w:r w:rsidR="00F86A0E">
        <w:rPr>
          <w:sz w:val="28"/>
          <w:szCs w:val="28"/>
        </w:rPr>
        <w:t>«</w:t>
      </w:r>
      <w:r w:rsidR="00C52D9E" w:rsidRPr="00E9690B">
        <w:rPr>
          <w:sz w:val="28"/>
          <w:szCs w:val="28"/>
        </w:rPr>
        <w:t>Информационная карта</w:t>
      </w:r>
      <w:r w:rsidR="00F86A0E">
        <w:rPr>
          <w:sz w:val="28"/>
          <w:szCs w:val="28"/>
        </w:rPr>
        <w:t>»</w:t>
      </w:r>
      <w:r w:rsidR="00C52D9E" w:rsidRPr="00E9690B">
        <w:rPr>
          <w:sz w:val="28"/>
          <w:szCs w:val="28"/>
        </w:rPr>
        <w:t xml:space="preserve"> документации о закупк</w:t>
      </w:r>
      <w:r w:rsidR="00C52D9E">
        <w:rPr>
          <w:sz w:val="28"/>
          <w:szCs w:val="28"/>
        </w:rPr>
        <w:t xml:space="preserve">е </w:t>
      </w:r>
      <w:r w:rsidR="005216C3">
        <w:rPr>
          <w:sz w:val="28"/>
          <w:szCs w:val="28"/>
        </w:rPr>
        <w:t xml:space="preserve">Запроса предложений </w:t>
      </w:r>
      <w:r w:rsidR="00C52D9E">
        <w:rPr>
          <w:sz w:val="28"/>
          <w:szCs w:val="28"/>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03"/>
        <w:gridCol w:w="1665"/>
      </w:tblGrid>
      <w:tr w:rsidR="005216C3" w:rsidRPr="00F86FAA" w:rsidTr="005C53BB">
        <w:tc>
          <w:tcPr>
            <w:tcW w:w="534" w:type="dxa"/>
            <w:vAlign w:val="center"/>
          </w:tcPr>
          <w:p w:rsidR="005216C3" w:rsidRPr="00F86FAA" w:rsidRDefault="005216C3" w:rsidP="005216C3">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5216C3" w:rsidRPr="00F86FAA" w:rsidRDefault="005216C3" w:rsidP="005216C3">
            <w:pPr>
              <w:pStyle w:val="11"/>
              <w:ind w:firstLine="0"/>
              <w:jc w:val="center"/>
              <w:rPr>
                <w:b/>
                <w:sz w:val="24"/>
                <w:szCs w:val="24"/>
              </w:rPr>
            </w:pPr>
          </w:p>
        </w:tc>
        <w:tc>
          <w:tcPr>
            <w:tcW w:w="2551" w:type="dxa"/>
            <w:vAlign w:val="center"/>
          </w:tcPr>
          <w:p w:rsidR="005216C3" w:rsidRPr="00F86FAA" w:rsidRDefault="005216C3" w:rsidP="005216C3">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5216C3" w:rsidRPr="00F86FAA" w:rsidRDefault="005216C3" w:rsidP="005216C3">
            <w:pPr>
              <w:pStyle w:val="Default"/>
              <w:jc w:val="center"/>
              <w:rPr>
                <w:b/>
                <w:color w:val="auto"/>
              </w:rPr>
            </w:pPr>
            <w:r w:rsidRPr="00F86FAA">
              <w:rPr>
                <w:b/>
                <w:color w:val="auto"/>
              </w:rPr>
              <w:t>Содержание</w:t>
            </w:r>
            <w:r w:rsidRPr="00F86FAA">
              <w:rPr>
                <w:i/>
                <w:color w:val="auto"/>
              </w:rPr>
              <w:t xml:space="preserve"> </w:t>
            </w:r>
          </w:p>
        </w:tc>
      </w:tr>
      <w:tr w:rsidR="00443926" w:rsidRPr="00F86FAA" w:rsidTr="005C53BB">
        <w:tc>
          <w:tcPr>
            <w:tcW w:w="534" w:type="dxa"/>
          </w:tcPr>
          <w:p w:rsidR="00443926" w:rsidRPr="00F86FAA" w:rsidRDefault="00443926" w:rsidP="005C53BB">
            <w:pPr>
              <w:pStyle w:val="11"/>
              <w:ind w:firstLine="0"/>
              <w:rPr>
                <w:b/>
                <w:sz w:val="24"/>
                <w:szCs w:val="24"/>
              </w:rPr>
            </w:pPr>
            <w:r w:rsidRPr="00F86FAA">
              <w:rPr>
                <w:b/>
                <w:sz w:val="24"/>
                <w:szCs w:val="24"/>
              </w:rPr>
              <w:t>6.</w:t>
            </w:r>
          </w:p>
        </w:tc>
        <w:tc>
          <w:tcPr>
            <w:tcW w:w="2551" w:type="dxa"/>
          </w:tcPr>
          <w:p w:rsidR="00443926" w:rsidRPr="00F86FAA" w:rsidRDefault="00443926" w:rsidP="005C53BB">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443926" w:rsidRPr="00263624" w:rsidRDefault="00443926" w:rsidP="001B2FB1">
            <w:pPr>
              <w:pStyle w:val="11"/>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263624">
              <w:rPr>
                <w:sz w:val="24"/>
                <w:szCs w:val="24"/>
              </w:rPr>
              <w:t>Информационной карты и до 17 часов 00 минут</w:t>
            </w:r>
            <w:r w:rsidRPr="00263624">
              <w:rPr>
                <w:sz w:val="24"/>
                <w:szCs w:val="24"/>
              </w:rPr>
              <w:br/>
              <w:t>«</w:t>
            </w:r>
            <w:r w:rsidR="001B2FB1">
              <w:rPr>
                <w:sz w:val="24"/>
                <w:szCs w:val="24"/>
              </w:rPr>
              <w:t>05</w:t>
            </w:r>
            <w:r w:rsidRPr="00263624">
              <w:rPr>
                <w:sz w:val="24"/>
                <w:szCs w:val="24"/>
              </w:rPr>
              <w:t xml:space="preserve">» </w:t>
            </w:r>
            <w:r w:rsidR="001B2FB1">
              <w:rPr>
                <w:sz w:val="24"/>
                <w:szCs w:val="24"/>
              </w:rPr>
              <w:t xml:space="preserve"> октября </w:t>
            </w:r>
            <w:r w:rsidRPr="00263624">
              <w:rPr>
                <w:sz w:val="24"/>
                <w:szCs w:val="24"/>
              </w:rPr>
              <w:t>2015 г.</w:t>
            </w:r>
            <w:r w:rsidRPr="008C1BC9">
              <w:rPr>
                <w:sz w:val="24"/>
                <w:szCs w:val="24"/>
              </w:rPr>
              <w:t xml:space="preserve"> по адресу, указанному в пункте 2 настоящей Информационной карты.</w:t>
            </w:r>
            <w:proofErr w:type="gramEnd"/>
          </w:p>
        </w:tc>
      </w:tr>
      <w:tr w:rsidR="00443926" w:rsidRPr="00F86FAA" w:rsidTr="005C53BB">
        <w:tc>
          <w:tcPr>
            <w:tcW w:w="534" w:type="dxa"/>
          </w:tcPr>
          <w:p w:rsidR="00443926" w:rsidRPr="00F86FAA" w:rsidRDefault="00443926" w:rsidP="005C53BB">
            <w:pPr>
              <w:pStyle w:val="11"/>
              <w:ind w:firstLine="0"/>
              <w:rPr>
                <w:b/>
                <w:sz w:val="24"/>
                <w:szCs w:val="24"/>
              </w:rPr>
            </w:pPr>
            <w:r w:rsidRPr="00F86FAA">
              <w:rPr>
                <w:b/>
                <w:sz w:val="24"/>
                <w:szCs w:val="24"/>
              </w:rPr>
              <w:t xml:space="preserve">8. </w:t>
            </w:r>
          </w:p>
        </w:tc>
        <w:tc>
          <w:tcPr>
            <w:tcW w:w="2551" w:type="dxa"/>
          </w:tcPr>
          <w:p w:rsidR="00443926" w:rsidRPr="00F86FAA" w:rsidRDefault="00443926" w:rsidP="005C53BB">
            <w:pPr>
              <w:pStyle w:val="Default"/>
              <w:rPr>
                <w:b/>
                <w:color w:val="auto"/>
              </w:rPr>
            </w:pPr>
            <w:r>
              <w:rPr>
                <w:b/>
                <w:color w:val="auto"/>
              </w:rPr>
              <w:t>Оценка</w:t>
            </w:r>
            <w:r w:rsidRPr="00F86FAA">
              <w:rPr>
                <w:b/>
                <w:color w:val="auto"/>
              </w:rPr>
              <w:t xml:space="preserve"> и сопоставление Заявок</w:t>
            </w:r>
          </w:p>
        </w:tc>
        <w:tc>
          <w:tcPr>
            <w:tcW w:w="6768" w:type="dxa"/>
            <w:gridSpan w:val="2"/>
          </w:tcPr>
          <w:p w:rsidR="00443926" w:rsidRPr="00263624" w:rsidRDefault="00443926" w:rsidP="001B2FB1">
            <w:pPr>
              <w:pStyle w:val="11"/>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263624">
              <w:rPr>
                <w:sz w:val="24"/>
                <w:szCs w:val="24"/>
              </w:rPr>
              <w:t>«</w:t>
            </w:r>
            <w:r w:rsidR="001B2FB1">
              <w:rPr>
                <w:sz w:val="24"/>
                <w:szCs w:val="24"/>
              </w:rPr>
              <w:t>07</w:t>
            </w:r>
            <w:r w:rsidRPr="00263624">
              <w:rPr>
                <w:sz w:val="24"/>
                <w:szCs w:val="24"/>
              </w:rPr>
              <w:t xml:space="preserve">» </w:t>
            </w:r>
            <w:r w:rsidR="001B2FB1">
              <w:rPr>
                <w:sz w:val="24"/>
                <w:szCs w:val="24"/>
              </w:rPr>
              <w:t xml:space="preserve">октября </w:t>
            </w:r>
            <w:r w:rsidRPr="00263624">
              <w:rPr>
                <w:sz w:val="24"/>
                <w:szCs w:val="24"/>
              </w:rPr>
              <w:t>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B2FB1" w:rsidRPr="00F86FAA" w:rsidTr="005C53BB">
        <w:tc>
          <w:tcPr>
            <w:tcW w:w="534" w:type="dxa"/>
          </w:tcPr>
          <w:p w:rsidR="001B2FB1" w:rsidRPr="00F86FAA" w:rsidRDefault="001B2FB1" w:rsidP="005C53BB">
            <w:pPr>
              <w:pStyle w:val="11"/>
              <w:ind w:firstLine="0"/>
              <w:rPr>
                <w:b/>
                <w:sz w:val="24"/>
                <w:szCs w:val="24"/>
              </w:rPr>
            </w:pPr>
            <w:r>
              <w:rPr>
                <w:b/>
                <w:sz w:val="24"/>
                <w:szCs w:val="24"/>
              </w:rPr>
              <w:t>10.</w:t>
            </w:r>
          </w:p>
        </w:tc>
        <w:tc>
          <w:tcPr>
            <w:tcW w:w="2551" w:type="dxa"/>
          </w:tcPr>
          <w:p w:rsidR="001B2FB1" w:rsidRPr="00F86FAA" w:rsidRDefault="001B2FB1" w:rsidP="005C53BB">
            <w:pPr>
              <w:pStyle w:val="Default"/>
              <w:rPr>
                <w:b/>
                <w:color w:val="auto"/>
              </w:rPr>
            </w:pPr>
            <w:r>
              <w:rPr>
                <w:b/>
                <w:color w:val="auto"/>
              </w:rPr>
              <w:t>Подведение итогов</w:t>
            </w:r>
          </w:p>
        </w:tc>
        <w:tc>
          <w:tcPr>
            <w:tcW w:w="6768" w:type="dxa"/>
            <w:gridSpan w:val="2"/>
          </w:tcPr>
          <w:p w:rsidR="001B2FB1" w:rsidRPr="00263624" w:rsidRDefault="001B2FB1" w:rsidP="001B2FB1">
            <w:pPr>
              <w:pStyle w:val="11"/>
              <w:ind w:firstLine="0"/>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263624">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263624">
              <w:rPr>
                <w:sz w:val="24"/>
                <w:szCs w:val="24"/>
              </w:rPr>
              <w:t>«</w:t>
            </w:r>
            <w:r>
              <w:rPr>
                <w:sz w:val="24"/>
                <w:szCs w:val="24"/>
              </w:rPr>
              <w:t>20</w:t>
            </w:r>
            <w:r w:rsidRPr="00263624">
              <w:rPr>
                <w:sz w:val="24"/>
                <w:szCs w:val="24"/>
              </w:rPr>
              <w:t xml:space="preserve">» </w:t>
            </w:r>
            <w:r>
              <w:rPr>
                <w:sz w:val="24"/>
                <w:szCs w:val="24"/>
              </w:rPr>
              <w:t>октября</w:t>
            </w:r>
            <w:r w:rsidRPr="00263624">
              <w:rPr>
                <w:sz w:val="24"/>
                <w:szCs w:val="24"/>
              </w:rPr>
              <w:t xml:space="preserve">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bookmarkStart w:id="0" w:name="_GoBack"/>
            <w:bookmarkEnd w:id="0"/>
          </w:p>
        </w:tc>
      </w:tr>
      <w:tr w:rsidR="005216C3" w:rsidRPr="00F86FAA" w:rsidTr="005C53BB">
        <w:tc>
          <w:tcPr>
            <w:tcW w:w="534" w:type="dxa"/>
          </w:tcPr>
          <w:p w:rsidR="005216C3" w:rsidRPr="00F86FAA" w:rsidRDefault="005216C3" w:rsidP="005216C3">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216C3" w:rsidRPr="00F86FAA" w:rsidRDefault="005216C3" w:rsidP="005216C3">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2"/>
          </w:tcPr>
          <w:p w:rsidR="005216C3" w:rsidRPr="0016669E" w:rsidRDefault="005216C3" w:rsidP="005216C3">
            <w:pPr>
              <w:ind w:firstLine="540"/>
              <w:jc w:val="both"/>
            </w:pPr>
            <w:r w:rsidRPr="0016669E">
              <w:t xml:space="preserve">1. Помимо указанных в пунктах 2.1 и 2.2 настоящей документации требований к претенденту, участнику предъявляются следующие требования: </w:t>
            </w:r>
          </w:p>
          <w:p w:rsidR="005216C3" w:rsidRPr="0016669E" w:rsidRDefault="005216C3" w:rsidP="005216C3">
            <w:pPr>
              <w:ind w:firstLine="540"/>
              <w:jc w:val="both"/>
            </w:pPr>
            <w:r w:rsidRPr="0016669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216C3" w:rsidRPr="0016669E" w:rsidRDefault="005216C3" w:rsidP="005216C3">
            <w:pPr>
              <w:pStyle w:val="a3"/>
              <w:rPr>
                <w:sz w:val="24"/>
              </w:rPr>
            </w:pPr>
            <w:r w:rsidRPr="0016669E">
              <w:rPr>
                <w:sz w:val="24"/>
              </w:rPr>
              <w:t xml:space="preserve">- отсутствие за последние три года просроченной задолженности перед </w:t>
            </w:r>
            <w:r>
              <w:rPr>
                <w:sz w:val="24"/>
              </w:rPr>
              <w:t>ПАО</w:t>
            </w:r>
            <w:r w:rsidRPr="0016669E">
              <w:rPr>
                <w:sz w:val="24"/>
              </w:rPr>
              <w:t xml:space="preserve"> «ТрансКонтейнер», фактов невыполнения обязательств перед </w:t>
            </w:r>
            <w:r>
              <w:rPr>
                <w:sz w:val="24"/>
              </w:rPr>
              <w:t>ПАО</w:t>
            </w:r>
            <w:r w:rsidRPr="0016669E">
              <w:rPr>
                <w:sz w:val="24"/>
              </w:rPr>
              <w:t xml:space="preserve"> «ТрансКонтейнер» и причинения вреда имуществу </w:t>
            </w:r>
            <w:r>
              <w:rPr>
                <w:sz w:val="24"/>
              </w:rPr>
              <w:t>ПАО</w:t>
            </w:r>
            <w:r w:rsidRPr="0016669E">
              <w:rPr>
                <w:sz w:val="24"/>
              </w:rPr>
              <w:t xml:space="preserve"> «ТрансКонтейнер».</w:t>
            </w:r>
          </w:p>
          <w:p w:rsidR="005216C3" w:rsidRPr="001E6511" w:rsidRDefault="005216C3" w:rsidP="005216C3">
            <w:pPr>
              <w:ind w:firstLine="540"/>
              <w:jc w:val="both"/>
              <w:rPr>
                <w:i/>
                <w:highlight w:val="cyan"/>
              </w:rPr>
            </w:pPr>
          </w:p>
          <w:p w:rsidR="005216C3" w:rsidRPr="0016669E" w:rsidRDefault="005216C3" w:rsidP="005216C3">
            <w:pPr>
              <w:ind w:firstLine="540"/>
              <w:jc w:val="both"/>
            </w:pPr>
            <w:r w:rsidRPr="0016669E">
              <w:t xml:space="preserve">2.  Претендент, помимо документов, указанных в пункте 2.3 настоящей документации, в составе заявки должен </w:t>
            </w:r>
            <w:proofErr w:type="gramStart"/>
            <w:r w:rsidRPr="0016669E">
              <w:t>предоставить следующие документы</w:t>
            </w:r>
            <w:proofErr w:type="gramEnd"/>
            <w:r w:rsidRPr="0016669E">
              <w:t xml:space="preserve"> заверенные подписью и печатью претендента:</w:t>
            </w:r>
          </w:p>
          <w:p w:rsidR="005216C3" w:rsidRDefault="005216C3" w:rsidP="005216C3">
            <w:pPr>
              <w:ind w:firstLine="540"/>
              <w:jc w:val="both"/>
              <w:rPr>
                <w:rFonts w:cs="Arial"/>
                <w:b/>
                <w:bCs/>
                <w:i/>
                <w:iCs/>
                <w:szCs w:val="28"/>
              </w:rPr>
            </w:pPr>
            <w:r>
              <w:t xml:space="preserve">- </w:t>
            </w:r>
            <w:r w:rsidRPr="00D0566B">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216C3" w:rsidRPr="00AE6504" w:rsidRDefault="005216C3" w:rsidP="005216C3">
            <w:pPr>
              <w:ind w:firstLine="709"/>
              <w:jc w:val="both"/>
              <w:rPr>
                <w:i/>
              </w:rPr>
            </w:pPr>
            <w:r w:rsidRPr="00232E32">
              <w:rPr>
                <w:rFonts w:eastAsia="MS Mincho"/>
              </w:rPr>
              <w:t>- докумен</w:t>
            </w:r>
            <w:proofErr w:type="gramStart"/>
            <w:r w:rsidRPr="00232E32">
              <w:rPr>
                <w:rFonts w:eastAsia="MS Mincho"/>
              </w:rPr>
              <w:t>т(</w:t>
            </w:r>
            <w:proofErr w:type="gramEnd"/>
            <w:r w:rsidRPr="00232E32">
              <w:rPr>
                <w:rFonts w:eastAsia="MS Mincho"/>
              </w:rPr>
              <w:t xml:space="preserve">ы), подтверждающие право собственности </w:t>
            </w:r>
            <w:r w:rsidRPr="00232E32">
              <w:rPr>
                <w:rFonts w:eastAsia="MS Mincho"/>
              </w:rPr>
              <w:lastRenderedPageBreak/>
              <w:t>на контейнеры или право претендента передавать контейнеры в аренду/субаренду.</w:t>
            </w:r>
          </w:p>
        </w:tc>
      </w:tr>
      <w:tr w:rsidR="005216C3" w:rsidRPr="00F86FAA" w:rsidTr="005C53BB">
        <w:trPr>
          <w:trHeight w:val="370"/>
        </w:trPr>
        <w:tc>
          <w:tcPr>
            <w:tcW w:w="534" w:type="dxa"/>
            <w:vMerge w:val="restart"/>
          </w:tcPr>
          <w:p w:rsidR="005216C3" w:rsidRPr="00F86FAA" w:rsidRDefault="005216C3" w:rsidP="005216C3">
            <w:pPr>
              <w:pStyle w:val="1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5216C3" w:rsidRPr="00F86FAA" w:rsidRDefault="005216C3" w:rsidP="005216C3">
            <w:pPr>
              <w:pStyle w:val="Default"/>
              <w:rPr>
                <w:b/>
                <w:color w:val="auto"/>
              </w:rPr>
            </w:pPr>
            <w:r w:rsidRPr="00F86FAA">
              <w:rPr>
                <w:b/>
                <w:color w:val="auto"/>
              </w:rPr>
              <w:t>Критерии оценки Заявок на участие в Запросе предложений</w:t>
            </w:r>
          </w:p>
        </w:tc>
        <w:tc>
          <w:tcPr>
            <w:tcW w:w="5103" w:type="dxa"/>
          </w:tcPr>
          <w:p w:rsidR="005216C3" w:rsidRPr="00AF2AB5" w:rsidRDefault="005216C3" w:rsidP="005216C3">
            <w:pPr>
              <w:jc w:val="center"/>
              <w:rPr>
                <w:b/>
              </w:rPr>
            </w:pPr>
            <w:r w:rsidRPr="00AF2AB5">
              <w:rPr>
                <w:b/>
              </w:rPr>
              <w:t>Критерий оценки</w:t>
            </w:r>
          </w:p>
        </w:tc>
        <w:tc>
          <w:tcPr>
            <w:tcW w:w="1665" w:type="dxa"/>
          </w:tcPr>
          <w:p w:rsidR="005216C3" w:rsidRPr="00AF2AB5" w:rsidRDefault="005216C3" w:rsidP="005216C3">
            <w:pPr>
              <w:jc w:val="center"/>
              <w:rPr>
                <w:b/>
              </w:rPr>
            </w:pPr>
            <w:r w:rsidRPr="00AF2AB5">
              <w:rPr>
                <w:b/>
              </w:rPr>
              <w:t xml:space="preserve">Значение </w:t>
            </w:r>
            <w:proofErr w:type="spellStart"/>
            <w:proofErr w:type="gramStart"/>
            <w:r w:rsidRPr="00AF2AB5">
              <w:rPr>
                <w:b/>
              </w:rPr>
              <w:t>Кз</w:t>
            </w:r>
            <w:proofErr w:type="spellEnd"/>
            <w:proofErr w:type="gramEnd"/>
          </w:p>
        </w:tc>
      </w:tr>
      <w:tr w:rsidR="005216C3" w:rsidRPr="00F86FAA" w:rsidTr="005C53BB">
        <w:trPr>
          <w:trHeight w:val="370"/>
        </w:trPr>
        <w:tc>
          <w:tcPr>
            <w:tcW w:w="534" w:type="dxa"/>
            <w:vMerge/>
          </w:tcPr>
          <w:p w:rsidR="005216C3" w:rsidRPr="00F86FAA" w:rsidRDefault="005216C3" w:rsidP="005216C3">
            <w:pPr>
              <w:pStyle w:val="11"/>
              <w:ind w:firstLine="0"/>
              <w:rPr>
                <w:b/>
                <w:sz w:val="24"/>
                <w:szCs w:val="24"/>
              </w:rPr>
            </w:pPr>
          </w:p>
        </w:tc>
        <w:tc>
          <w:tcPr>
            <w:tcW w:w="2551" w:type="dxa"/>
            <w:vMerge/>
          </w:tcPr>
          <w:p w:rsidR="005216C3" w:rsidRPr="00F86FAA" w:rsidRDefault="005216C3" w:rsidP="005216C3">
            <w:pPr>
              <w:pStyle w:val="Default"/>
              <w:rPr>
                <w:b/>
                <w:color w:val="auto"/>
              </w:rPr>
            </w:pPr>
          </w:p>
        </w:tc>
        <w:tc>
          <w:tcPr>
            <w:tcW w:w="5103" w:type="dxa"/>
          </w:tcPr>
          <w:p w:rsidR="005216C3" w:rsidRPr="00875785" w:rsidRDefault="005216C3" w:rsidP="005216C3">
            <w:r w:rsidRPr="00875785">
              <w:t>Арендная плата за контейнер в сутки</w:t>
            </w:r>
          </w:p>
        </w:tc>
        <w:tc>
          <w:tcPr>
            <w:tcW w:w="1665" w:type="dxa"/>
          </w:tcPr>
          <w:p w:rsidR="005216C3" w:rsidRPr="00875785" w:rsidRDefault="005216C3" w:rsidP="005216C3">
            <w:r w:rsidRPr="00875785">
              <w:t>0,70</w:t>
            </w:r>
          </w:p>
        </w:tc>
      </w:tr>
      <w:tr w:rsidR="005216C3" w:rsidRPr="00F86FAA" w:rsidTr="005C53BB">
        <w:trPr>
          <w:trHeight w:val="370"/>
        </w:trPr>
        <w:tc>
          <w:tcPr>
            <w:tcW w:w="534" w:type="dxa"/>
            <w:vMerge/>
          </w:tcPr>
          <w:p w:rsidR="005216C3" w:rsidRPr="00F86FAA" w:rsidRDefault="005216C3" w:rsidP="005216C3">
            <w:pPr>
              <w:pStyle w:val="11"/>
              <w:ind w:firstLine="0"/>
              <w:rPr>
                <w:b/>
                <w:sz w:val="24"/>
                <w:szCs w:val="24"/>
              </w:rPr>
            </w:pPr>
          </w:p>
        </w:tc>
        <w:tc>
          <w:tcPr>
            <w:tcW w:w="2551" w:type="dxa"/>
            <w:vMerge/>
          </w:tcPr>
          <w:p w:rsidR="005216C3" w:rsidRPr="00F86FAA" w:rsidRDefault="005216C3" w:rsidP="005216C3">
            <w:pPr>
              <w:pStyle w:val="Default"/>
              <w:rPr>
                <w:b/>
                <w:color w:val="auto"/>
              </w:rPr>
            </w:pPr>
          </w:p>
        </w:tc>
        <w:tc>
          <w:tcPr>
            <w:tcW w:w="5103" w:type="dxa"/>
          </w:tcPr>
          <w:p w:rsidR="005216C3" w:rsidRPr="00875785" w:rsidRDefault="005216C3" w:rsidP="005216C3">
            <w:r w:rsidRPr="00875785">
              <w:t>Стоимость ремонта контейнера, за который арендодатель платит самостоятельно</w:t>
            </w:r>
          </w:p>
        </w:tc>
        <w:tc>
          <w:tcPr>
            <w:tcW w:w="1665" w:type="dxa"/>
          </w:tcPr>
          <w:p w:rsidR="005216C3" w:rsidRPr="00875785" w:rsidRDefault="005216C3" w:rsidP="005216C3">
            <w:r>
              <w:t>0,30</w:t>
            </w:r>
          </w:p>
        </w:tc>
      </w:tr>
    </w:tbl>
    <w:p w:rsidR="005216C3" w:rsidRPr="005216C3" w:rsidRDefault="005216C3" w:rsidP="005216C3">
      <w:pPr>
        <w:autoSpaceDE w:val="0"/>
        <w:autoSpaceDN w:val="0"/>
        <w:adjustRightInd w:val="0"/>
        <w:spacing w:after="28"/>
        <w:ind w:firstLine="709"/>
        <w:jc w:val="both"/>
        <w:rPr>
          <w:sz w:val="20"/>
          <w:szCs w:val="20"/>
        </w:rPr>
      </w:pPr>
    </w:p>
    <w:p w:rsidR="0055715B" w:rsidRDefault="005216C3" w:rsidP="005216C3">
      <w:pPr>
        <w:autoSpaceDE w:val="0"/>
        <w:autoSpaceDN w:val="0"/>
        <w:adjustRightInd w:val="0"/>
        <w:spacing w:after="28"/>
        <w:ind w:firstLine="709"/>
        <w:jc w:val="both"/>
        <w:rPr>
          <w:sz w:val="28"/>
          <w:szCs w:val="28"/>
        </w:rPr>
      </w:pPr>
      <w:r>
        <w:rPr>
          <w:sz w:val="28"/>
          <w:szCs w:val="28"/>
        </w:rPr>
        <w:t>6</w:t>
      </w:r>
      <w:r w:rsidR="005B69A1">
        <w:rPr>
          <w:sz w:val="28"/>
          <w:szCs w:val="28"/>
        </w:rPr>
        <w:t>. Исключить приложение № 4 к документации о закупке.</w:t>
      </w:r>
    </w:p>
    <w:p w:rsidR="005216C3" w:rsidRPr="005216C3" w:rsidRDefault="005216C3" w:rsidP="005216C3">
      <w:pPr>
        <w:autoSpaceDE w:val="0"/>
        <w:autoSpaceDN w:val="0"/>
        <w:adjustRightInd w:val="0"/>
        <w:spacing w:after="28"/>
        <w:ind w:firstLine="709"/>
        <w:jc w:val="both"/>
        <w:rPr>
          <w:sz w:val="20"/>
          <w:szCs w:val="20"/>
        </w:rPr>
      </w:pPr>
    </w:p>
    <w:p w:rsidR="005216C3" w:rsidRPr="005B69A1" w:rsidRDefault="005216C3" w:rsidP="005216C3">
      <w:pPr>
        <w:autoSpaceDE w:val="0"/>
        <w:autoSpaceDN w:val="0"/>
        <w:adjustRightInd w:val="0"/>
        <w:spacing w:after="28"/>
        <w:ind w:firstLine="709"/>
        <w:jc w:val="both"/>
        <w:rPr>
          <w:sz w:val="28"/>
          <w:szCs w:val="28"/>
        </w:rPr>
      </w:pPr>
      <w:r>
        <w:rPr>
          <w:sz w:val="28"/>
          <w:szCs w:val="28"/>
        </w:rPr>
        <w:t>7. Приложение № 5 к документации о закупке (проект договора) считать приложением № 4.</w:t>
      </w:r>
    </w:p>
    <w:p w:rsidR="005216C3" w:rsidRDefault="005216C3" w:rsidP="005216C3">
      <w:pPr>
        <w:ind w:firstLine="708"/>
        <w:jc w:val="both"/>
        <w:rPr>
          <w:sz w:val="28"/>
          <w:szCs w:val="28"/>
        </w:rPr>
      </w:pPr>
    </w:p>
    <w:p w:rsidR="008A3FBE" w:rsidRDefault="004170D4" w:rsidP="005216C3">
      <w:pPr>
        <w:ind w:firstLine="708"/>
        <w:jc w:val="both"/>
        <w:rPr>
          <w:sz w:val="28"/>
          <w:szCs w:val="28"/>
        </w:rPr>
      </w:pPr>
      <w:r>
        <w:rPr>
          <w:sz w:val="28"/>
          <w:szCs w:val="28"/>
        </w:rPr>
        <w:t>Далее по тексту.</w:t>
      </w:r>
    </w:p>
    <w:sectPr w:rsidR="008A3FBE" w:rsidSect="00386F2A">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D0" w:rsidRPr="00EF4A39" w:rsidRDefault="007A42D0" w:rsidP="00EF4A39">
      <w:r>
        <w:separator/>
      </w:r>
    </w:p>
  </w:endnote>
  <w:endnote w:type="continuationSeparator" w:id="0">
    <w:p w:rsidR="007A42D0" w:rsidRPr="00EF4A39" w:rsidRDefault="007A42D0"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D0" w:rsidRPr="00EF4A39" w:rsidRDefault="007A42D0" w:rsidP="00EF4A39">
      <w:r>
        <w:separator/>
      </w:r>
    </w:p>
  </w:footnote>
  <w:footnote w:type="continuationSeparator" w:id="0">
    <w:p w:rsidR="007A42D0" w:rsidRPr="00EF4A39" w:rsidRDefault="007A42D0"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3124D8" w:rsidRDefault="005216C3" w:rsidP="00EF4A39">
        <w:pPr>
          <w:pStyle w:val="ab"/>
          <w:jc w:val="center"/>
        </w:pPr>
        <w:r>
          <w:fldChar w:fldCharType="begin"/>
        </w:r>
        <w:r>
          <w:instrText xml:space="preserve"> PAGE   \* MERGEFORMAT </w:instrText>
        </w:r>
        <w:r>
          <w:fldChar w:fldCharType="separate"/>
        </w:r>
        <w:r w:rsidR="001B2FB1">
          <w:rPr>
            <w:noProof/>
          </w:rPr>
          <w:t>3</w:t>
        </w:r>
        <w:r>
          <w:rPr>
            <w:noProof/>
          </w:rPr>
          <w:fldChar w:fldCharType="end"/>
        </w:r>
      </w:p>
    </w:sdtContent>
  </w:sdt>
  <w:p w:rsidR="003124D8" w:rsidRDefault="003124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BC513B"/>
    <w:multiLevelType w:val="hybridMultilevel"/>
    <w:tmpl w:val="2576676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15CB4"/>
    <w:multiLevelType w:val="hybridMultilevel"/>
    <w:tmpl w:val="04B871BA"/>
    <w:lvl w:ilvl="0" w:tplc="5268AFF0">
      <w:start w:val="1"/>
      <w:numFmt w:val="decimal"/>
      <w:lvlText w:val="%1."/>
      <w:lvlJc w:val="left"/>
      <w:pPr>
        <w:tabs>
          <w:tab w:val="num" w:pos="1080"/>
        </w:tabs>
        <w:ind w:left="1080" w:hanging="360"/>
      </w:pPr>
      <w:rPr>
        <w:rFonts w:cs="Times New Roman"/>
      </w:rPr>
    </w:lvl>
    <w:lvl w:ilvl="1" w:tplc="0FB4D2F8">
      <w:numFmt w:val="none"/>
      <w:lvlText w:val=""/>
      <w:lvlJc w:val="left"/>
      <w:pPr>
        <w:tabs>
          <w:tab w:val="num" w:pos="360"/>
        </w:tabs>
        <w:ind w:left="0" w:firstLine="0"/>
      </w:pPr>
      <w:rPr>
        <w:rFonts w:cs="Times New Roman"/>
      </w:rPr>
    </w:lvl>
    <w:lvl w:ilvl="2" w:tplc="15FA5874">
      <w:numFmt w:val="none"/>
      <w:lvlText w:val=""/>
      <w:lvlJc w:val="left"/>
      <w:pPr>
        <w:tabs>
          <w:tab w:val="num" w:pos="360"/>
        </w:tabs>
        <w:ind w:left="0" w:firstLine="0"/>
      </w:pPr>
      <w:rPr>
        <w:rFonts w:cs="Times New Roman"/>
      </w:rPr>
    </w:lvl>
    <w:lvl w:ilvl="3" w:tplc="D6C8309A">
      <w:numFmt w:val="none"/>
      <w:lvlText w:val=""/>
      <w:lvlJc w:val="left"/>
      <w:pPr>
        <w:tabs>
          <w:tab w:val="num" w:pos="360"/>
        </w:tabs>
        <w:ind w:left="0" w:firstLine="0"/>
      </w:pPr>
      <w:rPr>
        <w:rFonts w:cs="Times New Roman"/>
      </w:rPr>
    </w:lvl>
    <w:lvl w:ilvl="4" w:tplc="C962357C">
      <w:numFmt w:val="none"/>
      <w:lvlText w:val=""/>
      <w:lvlJc w:val="left"/>
      <w:pPr>
        <w:tabs>
          <w:tab w:val="num" w:pos="360"/>
        </w:tabs>
        <w:ind w:left="0" w:firstLine="0"/>
      </w:pPr>
      <w:rPr>
        <w:rFonts w:cs="Times New Roman"/>
      </w:rPr>
    </w:lvl>
    <w:lvl w:ilvl="5" w:tplc="367A5A70">
      <w:numFmt w:val="none"/>
      <w:lvlText w:val=""/>
      <w:lvlJc w:val="left"/>
      <w:pPr>
        <w:tabs>
          <w:tab w:val="num" w:pos="360"/>
        </w:tabs>
        <w:ind w:left="0" w:firstLine="0"/>
      </w:pPr>
      <w:rPr>
        <w:rFonts w:cs="Times New Roman"/>
      </w:rPr>
    </w:lvl>
    <w:lvl w:ilvl="6" w:tplc="129C4DC4">
      <w:numFmt w:val="none"/>
      <w:lvlText w:val=""/>
      <w:lvlJc w:val="left"/>
      <w:pPr>
        <w:tabs>
          <w:tab w:val="num" w:pos="360"/>
        </w:tabs>
        <w:ind w:left="0" w:firstLine="0"/>
      </w:pPr>
      <w:rPr>
        <w:rFonts w:cs="Times New Roman"/>
      </w:rPr>
    </w:lvl>
    <w:lvl w:ilvl="7" w:tplc="C130EB08">
      <w:numFmt w:val="none"/>
      <w:lvlText w:val=""/>
      <w:lvlJc w:val="left"/>
      <w:pPr>
        <w:tabs>
          <w:tab w:val="num" w:pos="360"/>
        </w:tabs>
        <w:ind w:left="0" w:firstLine="0"/>
      </w:pPr>
      <w:rPr>
        <w:rFonts w:cs="Times New Roman"/>
      </w:rPr>
    </w:lvl>
    <w:lvl w:ilvl="8" w:tplc="59BE3438">
      <w:numFmt w:val="none"/>
      <w:lvlText w:val=""/>
      <w:lvlJc w:val="left"/>
      <w:pPr>
        <w:tabs>
          <w:tab w:val="num" w:pos="360"/>
        </w:tabs>
        <w:ind w:left="0" w:firstLine="0"/>
      </w:pPr>
      <w:rPr>
        <w:rFonts w:cs="Times New Roman"/>
      </w:r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9"/>
  </w:num>
  <w:num w:numId="7">
    <w:abstractNumId w:val="10"/>
  </w:num>
  <w:num w:numId="8">
    <w:abstractNumId w:val="7"/>
  </w:num>
  <w:num w:numId="9">
    <w:abstractNumId w:val="1"/>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3214D"/>
    <w:rsid w:val="0003458D"/>
    <w:rsid w:val="00057837"/>
    <w:rsid w:val="000632F3"/>
    <w:rsid w:val="00063452"/>
    <w:rsid w:val="000922A0"/>
    <w:rsid w:val="0009478A"/>
    <w:rsid w:val="00096371"/>
    <w:rsid w:val="000A3D37"/>
    <w:rsid w:val="000A5E07"/>
    <w:rsid w:val="000B3C8D"/>
    <w:rsid w:val="000C2422"/>
    <w:rsid w:val="000C7F98"/>
    <w:rsid w:val="000F78CF"/>
    <w:rsid w:val="00100D1C"/>
    <w:rsid w:val="00120C34"/>
    <w:rsid w:val="00126395"/>
    <w:rsid w:val="00157987"/>
    <w:rsid w:val="001636ED"/>
    <w:rsid w:val="001721FC"/>
    <w:rsid w:val="00190A23"/>
    <w:rsid w:val="001A1800"/>
    <w:rsid w:val="001B2FB1"/>
    <w:rsid w:val="001E623E"/>
    <w:rsid w:val="001E6F3E"/>
    <w:rsid w:val="001F1484"/>
    <w:rsid w:val="001F1689"/>
    <w:rsid w:val="00255223"/>
    <w:rsid w:val="00286C19"/>
    <w:rsid w:val="00293A24"/>
    <w:rsid w:val="002A113E"/>
    <w:rsid w:val="002C23AF"/>
    <w:rsid w:val="002E005C"/>
    <w:rsid w:val="002F02DF"/>
    <w:rsid w:val="002F0AA0"/>
    <w:rsid w:val="003124D8"/>
    <w:rsid w:val="00327A51"/>
    <w:rsid w:val="0034441C"/>
    <w:rsid w:val="00377540"/>
    <w:rsid w:val="003826AD"/>
    <w:rsid w:val="00386F2A"/>
    <w:rsid w:val="003A37C6"/>
    <w:rsid w:val="003B035A"/>
    <w:rsid w:val="003B2F3B"/>
    <w:rsid w:val="003B4CA3"/>
    <w:rsid w:val="003F5E89"/>
    <w:rsid w:val="003F5F60"/>
    <w:rsid w:val="00403854"/>
    <w:rsid w:val="004170D4"/>
    <w:rsid w:val="0042338B"/>
    <w:rsid w:val="00430E64"/>
    <w:rsid w:val="00433BBE"/>
    <w:rsid w:val="004351C1"/>
    <w:rsid w:val="00443805"/>
    <w:rsid w:val="00443926"/>
    <w:rsid w:val="00450B9E"/>
    <w:rsid w:val="00471AE9"/>
    <w:rsid w:val="00493EE3"/>
    <w:rsid w:val="004A636A"/>
    <w:rsid w:val="004A75B5"/>
    <w:rsid w:val="004B25BA"/>
    <w:rsid w:val="004D18AA"/>
    <w:rsid w:val="004D2E56"/>
    <w:rsid w:val="004D52B3"/>
    <w:rsid w:val="004D56A2"/>
    <w:rsid w:val="004E15A3"/>
    <w:rsid w:val="004E3B5A"/>
    <w:rsid w:val="004F7B09"/>
    <w:rsid w:val="00501661"/>
    <w:rsid w:val="005216C3"/>
    <w:rsid w:val="00541A5C"/>
    <w:rsid w:val="005465A1"/>
    <w:rsid w:val="00547DC5"/>
    <w:rsid w:val="0055715B"/>
    <w:rsid w:val="0057028C"/>
    <w:rsid w:val="00582A7A"/>
    <w:rsid w:val="00592FE6"/>
    <w:rsid w:val="00595F21"/>
    <w:rsid w:val="005A1056"/>
    <w:rsid w:val="005B69A1"/>
    <w:rsid w:val="005C2E7B"/>
    <w:rsid w:val="005D2A6D"/>
    <w:rsid w:val="005D49D3"/>
    <w:rsid w:val="005D7FEA"/>
    <w:rsid w:val="005F6121"/>
    <w:rsid w:val="0060150A"/>
    <w:rsid w:val="006043F1"/>
    <w:rsid w:val="006679F7"/>
    <w:rsid w:val="006B2570"/>
    <w:rsid w:val="006B31CA"/>
    <w:rsid w:val="006E5A55"/>
    <w:rsid w:val="00724E4B"/>
    <w:rsid w:val="00727191"/>
    <w:rsid w:val="0073714C"/>
    <w:rsid w:val="007418D4"/>
    <w:rsid w:val="00741A20"/>
    <w:rsid w:val="00744E9D"/>
    <w:rsid w:val="00745806"/>
    <w:rsid w:val="00755198"/>
    <w:rsid w:val="007561F1"/>
    <w:rsid w:val="00762A9A"/>
    <w:rsid w:val="00767F18"/>
    <w:rsid w:val="00771996"/>
    <w:rsid w:val="0079125E"/>
    <w:rsid w:val="00791701"/>
    <w:rsid w:val="007973DE"/>
    <w:rsid w:val="007A42D0"/>
    <w:rsid w:val="007A645A"/>
    <w:rsid w:val="007B4DD4"/>
    <w:rsid w:val="007E0E89"/>
    <w:rsid w:val="008346D5"/>
    <w:rsid w:val="00850838"/>
    <w:rsid w:val="00875495"/>
    <w:rsid w:val="00885882"/>
    <w:rsid w:val="008A3FBE"/>
    <w:rsid w:val="008D2B66"/>
    <w:rsid w:val="008D7EAE"/>
    <w:rsid w:val="008E024F"/>
    <w:rsid w:val="008E5AD5"/>
    <w:rsid w:val="008F7631"/>
    <w:rsid w:val="00903684"/>
    <w:rsid w:val="00904C2D"/>
    <w:rsid w:val="009077ED"/>
    <w:rsid w:val="00912E51"/>
    <w:rsid w:val="00935A7A"/>
    <w:rsid w:val="00954011"/>
    <w:rsid w:val="00960586"/>
    <w:rsid w:val="0097632D"/>
    <w:rsid w:val="00977E33"/>
    <w:rsid w:val="0098650E"/>
    <w:rsid w:val="00996CAD"/>
    <w:rsid w:val="009A6883"/>
    <w:rsid w:val="009C5148"/>
    <w:rsid w:val="009C7973"/>
    <w:rsid w:val="009D3415"/>
    <w:rsid w:val="009E6FFE"/>
    <w:rsid w:val="009F30A5"/>
    <w:rsid w:val="00A11007"/>
    <w:rsid w:val="00A248D1"/>
    <w:rsid w:val="00A54835"/>
    <w:rsid w:val="00A74FF9"/>
    <w:rsid w:val="00AB2444"/>
    <w:rsid w:val="00AF50A8"/>
    <w:rsid w:val="00B042A7"/>
    <w:rsid w:val="00B4534F"/>
    <w:rsid w:val="00B62CAF"/>
    <w:rsid w:val="00B80E2F"/>
    <w:rsid w:val="00B81298"/>
    <w:rsid w:val="00BC0371"/>
    <w:rsid w:val="00BC3DDF"/>
    <w:rsid w:val="00C11893"/>
    <w:rsid w:val="00C15989"/>
    <w:rsid w:val="00C16581"/>
    <w:rsid w:val="00C21A12"/>
    <w:rsid w:val="00C27FF2"/>
    <w:rsid w:val="00C51A5D"/>
    <w:rsid w:val="00C52D9E"/>
    <w:rsid w:val="00CA008E"/>
    <w:rsid w:val="00CB04E3"/>
    <w:rsid w:val="00CE08CD"/>
    <w:rsid w:val="00CE775F"/>
    <w:rsid w:val="00D035F1"/>
    <w:rsid w:val="00D04812"/>
    <w:rsid w:val="00D203AA"/>
    <w:rsid w:val="00D24E4D"/>
    <w:rsid w:val="00D42893"/>
    <w:rsid w:val="00D52B8D"/>
    <w:rsid w:val="00D56FC7"/>
    <w:rsid w:val="00D60CBE"/>
    <w:rsid w:val="00D64A59"/>
    <w:rsid w:val="00D67337"/>
    <w:rsid w:val="00D75DA3"/>
    <w:rsid w:val="00D92A35"/>
    <w:rsid w:val="00D959BB"/>
    <w:rsid w:val="00DA259F"/>
    <w:rsid w:val="00DA2826"/>
    <w:rsid w:val="00DC3D56"/>
    <w:rsid w:val="00DF316A"/>
    <w:rsid w:val="00E02D9A"/>
    <w:rsid w:val="00E14D98"/>
    <w:rsid w:val="00E35F09"/>
    <w:rsid w:val="00E4163F"/>
    <w:rsid w:val="00E53357"/>
    <w:rsid w:val="00E72036"/>
    <w:rsid w:val="00E850D5"/>
    <w:rsid w:val="00E92835"/>
    <w:rsid w:val="00E9690B"/>
    <w:rsid w:val="00EF4A39"/>
    <w:rsid w:val="00F111AA"/>
    <w:rsid w:val="00F22B48"/>
    <w:rsid w:val="00F23275"/>
    <w:rsid w:val="00F326D0"/>
    <w:rsid w:val="00F4793B"/>
    <w:rsid w:val="00F543F8"/>
    <w:rsid w:val="00F75C72"/>
    <w:rsid w:val="00F86A0E"/>
    <w:rsid w:val="00F93438"/>
    <w:rsid w:val="00FB4165"/>
    <w:rsid w:val="00FD4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nhideWhenUsed/>
    <w:rsid w:val="00E35F09"/>
    <w:rPr>
      <w:sz w:val="16"/>
      <w:szCs w:val="16"/>
    </w:rPr>
  </w:style>
  <w:style w:type="paragraph" w:styleId="af0">
    <w:name w:val="annotation text"/>
    <w:basedOn w:val="a"/>
    <w:link w:val="af1"/>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aliases w:val="Гоник_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character" w:customStyle="1" w:styleId="13">
    <w:name w:val="Текст примечания Знак1"/>
    <w:basedOn w:val="a0"/>
    <w:uiPriority w:val="99"/>
    <w:semiHidden/>
    <w:rsid w:val="00791701"/>
    <w:rPr>
      <w:lang w:eastAsia="ar-SA"/>
    </w:rPr>
  </w:style>
  <w:style w:type="character" w:customStyle="1" w:styleId="shorttext">
    <w:name w:val="short_text"/>
    <w:basedOn w:val="a0"/>
    <w:rsid w:val="003A37C6"/>
  </w:style>
  <w:style w:type="paragraph" w:customStyle="1" w:styleId="-3">
    <w:name w:val="Пункт-3"/>
    <w:basedOn w:val="a"/>
    <w:rsid w:val="008A3FBE"/>
    <w:pPr>
      <w:tabs>
        <w:tab w:val="num" w:pos="1985"/>
      </w:tabs>
      <w:ind w:firstLine="709"/>
      <w:jc w:val="both"/>
    </w:pPr>
    <w:rPr>
      <w:sz w:val="28"/>
    </w:rPr>
  </w:style>
  <w:style w:type="paragraph" w:styleId="af5">
    <w:name w:val="Body Text Indent"/>
    <w:basedOn w:val="a"/>
    <w:link w:val="af6"/>
    <w:uiPriority w:val="99"/>
    <w:semiHidden/>
    <w:unhideWhenUsed/>
    <w:rsid w:val="008A3FBE"/>
    <w:pPr>
      <w:spacing w:after="120"/>
      <w:ind w:left="283"/>
    </w:pPr>
  </w:style>
  <w:style w:type="character" w:customStyle="1" w:styleId="af6">
    <w:name w:val="Основной текст с отступом Знак"/>
    <w:basedOn w:val="a0"/>
    <w:link w:val="af5"/>
    <w:uiPriority w:val="99"/>
    <w:semiHidden/>
    <w:rsid w:val="008A3FB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A3FBE"/>
    <w:pPr>
      <w:spacing w:after="120"/>
    </w:pPr>
    <w:rPr>
      <w:sz w:val="16"/>
      <w:szCs w:val="16"/>
    </w:rPr>
  </w:style>
  <w:style w:type="character" w:customStyle="1" w:styleId="32">
    <w:name w:val="Основной текст 3 Знак"/>
    <w:basedOn w:val="a0"/>
    <w:link w:val="31"/>
    <w:uiPriority w:val="99"/>
    <w:semiHidden/>
    <w:rsid w:val="008A3FBE"/>
    <w:rPr>
      <w:rFonts w:ascii="Times New Roman" w:eastAsia="Times New Roman" w:hAnsi="Times New Roman" w:cs="Times New Roman"/>
      <w:sz w:val="16"/>
      <w:szCs w:val="16"/>
      <w:lang w:eastAsia="ru-RU"/>
    </w:rPr>
  </w:style>
  <w:style w:type="table" w:styleId="af7">
    <w:name w:val="Table Grid"/>
    <w:basedOn w:val="a1"/>
    <w:uiPriority w:val="59"/>
    <w:rsid w:val="008A3F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nhideWhenUsed/>
    <w:rsid w:val="00E35F09"/>
    <w:rPr>
      <w:sz w:val="16"/>
      <w:szCs w:val="16"/>
    </w:rPr>
  </w:style>
  <w:style w:type="paragraph" w:styleId="af0">
    <w:name w:val="annotation text"/>
    <w:basedOn w:val="a"/>
    <w:link w:val="af1"/>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aliases w:val="Гоник_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character" w:customStyle="1" w:styleId="13">
    <w:name w:val="Текст примечания Знак1"/>
    <w:basedOn w:val="a0"/>
    <w:uiPriority w:val="99"/>
    <w:semiHidden/>
    <w:rsid w:val="00791701"/>
    <w:rPr>
      <w:lang w:eastAsia="ar-SA"/>
    </w:rPr>
  </w:style>
  <w:style w:type="character" w:customStyle="1" w:styleId="shorttext">
    <w:name w:val="short_text"/>
    <w:basedOn w:val="a0"/>
    <w:rsid w:val="003A37C6"/>
  </w:style>
  <w:style w:type="paragraph" w:customStyle="1" w:styleId="-3">
    <w:name w:val="Пункт-3"/>
    <w:basedOn w:val="a"/>
    <w:rsid w:val="008A3FBE"/>
    <w:pPr>
      <w:tabs>
        <w:tab w:val="num" w:pos="1985"/>
      </w:tabs>
      <w:ind w:firstLine="709"/>
      <w:jc w:val="both"/>
    </w:pPr>
    <w:rPr>
      <w:sz w:val="28"/>
    </w:rPr>
  </w:style>
  <w:style w:type="paragraph" w:styleId="af5">
    <w:name w:val="Body Text Indent"/>
    <w:basedOn w:val="a"/>
    <w:link w:val="af6"/>
    <w:uiPriority w:val="99"/>
    <w:semiHidden/>
    <w:unhideWhenUsed/>
    <w:rsid w:val="008A3FBE"/>
    <w:pPr>
      <w:spacing w:after="120"/>
      <w:ind w:left="283"/>
    </w:pPr>
  </w:style>
  <w:style w:type="character" w:customStyle="1" w:styleId="af6">
    <w:name w:val="Основной текст с отступом Знак"/>
    <w:basedOn w:val="a0"/>
    <w:link w:val="af5"/>
    <w:uiPriority w:val="99"/>
    <w:semiHidden/>
    <w:rsid w:val="008A3FB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A3FBE"/>
    <w:pPr>
      <w:spacing w:after="120"/>
    </w:pPr>
    <w:rPr>
      <w:sz w:val="16"/>
      <w:szCs w:val="16"/>
    </w:rPr>
  </w:style>
  <w:style w:type="character" w:customStyle="1" w:styleId="32">
    <w:name w:val="Основной текст 3 Знак"/>
    <w:basedOn w:val="a0"/>
    <w:link w:val="31"/>
    <w:uiPriority w:val="99"/>
    <w:semiHidden/>
    <w:rsid w:val="008A3FBE"/>
    <w:rPr>
      <w:rFonts w:ascii="Times New Roman" w:eastAsia="Times New Roman" w:hAnsi="Times New Roman" w:cs="Times New Roman"/>
      <w:sz w:val="16"/>
      <w:szCs w:val="16"/>
      <w:lang w:eastAsia="ru-RU"/>
    </w:rPr>
  </w:style>
  <w:style w:type="table" w:styleId="af7">
    <w:name w:val="Table Grid"/>
    <w:basedOn w:val="a1"/>
    <w:uiPriority w:val="59"/>
    <w:rsid w:val="008A3F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7F92-7CAC-4B59-ACAC-3B1C3242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 Сергей Николаевич</cp:lastModifiedBy>
  <cp:revision>3</cp:revision>
  <cp:lastPrinted>2013-09-18T12:44:00Z</cp:lastPrinted>
  <dcterms:created xsi:type="dcterms:W3CDTF">2015-09-24T16:54:00Z</dcterms:created>
  <dcterms:modified xsi:type="dcterms:W3CDTF">2015-09-24T17:18:00Z</dcterms:modified>
</cp:coreProperties>
</file>