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0266" w:rsidRPr="006A2901" w:rsidRDefault="00530266" w:rsidP="00530266">
      <w:pPr>
        <w:tabs>
          <w:tab w:val="left" w:pos="4962"/>
        </w:tabs>
        <w:ind w:left="4820"/>
        <w:rPr>
          <w:b/>
          <w:sz w:val="28"/>
        </w:rPr>
      </w:pPr>
      <w:r w:rsidRPr="006A2901">
        <w:rPr>
          <w:b/>
          <w:sz w:val="28"/>
        </w:rPr>
        <w:t>УТВЕРЖДАЮ</w:t>
      </w:r>
    </w:p>
    <w:p w:rsidR="00530266" w:rsidRPr="006A2901" w:rsidRDefault="00530266" w:rsidP="00530266">
      <w:pPr>
        <w:tabs>
          <w:tab w:val="left" w:pos="4962"/>
        </w:tabs>
        <w:ind w:left="4820"/>
        <w:rPr>
          <w:rFonts w:eastAsia="Arial Unicode MS"/>
          <w:b/>
          <w:sz w:val="28"/>
        </w:rPr>
      </w:pPr>
    </w:p>
    <w:p w:rsidR="00530266" w:rsidRPr="006A2901" w:rsidRDefault="00530266" w:rsidP="00530266">
      <w:pPr>
        <w:tabs>
          <w:tab w:val="left" w:pos="4962"/>
        </w:tabs>
        <w:ind w:left="4820"/>
        <w:rPr>
          <w:b/>
          <w:bCs/>
          <w:sz w:val="28"/>
          <w:szCs w:val="28"/>
        </w:rPr>
      </w:pPr>
      <w:r w:rsidRPr="006A2901">
        <w:rPr>
          <w:b/>
          <w:sz w:val="28"/>
        </w:rPr>
        <w:t>Председатель Конкурсной комиссии</w:t>
      </w:r>
      <w:r w:rsidRPr="006A2901">
        <w:rPr>
          <w:b/>
          <w:bCs/>
          <w:sz w:val="28"/>
          <w:szCs w:val="28"/>
        </w:rPr>
        <w:t xml:space="preserve"> </w:t>
      </w:r>
    </w:p>
    <w:p w:rsidR="00530266" w:rsidRPr="006A2901" w:rsidRDefault="00530266" w:rsidP="00530266">
      <w:pPr>
        <w:tabs>
          <w:tab w:val="left" w:pos="4962"/>
        </w:tabs>
        <w:ind w:left="4820"/>
        <w:rPr>
          <w:b/>
          <w:sz w:val="28"/>
        </w:rPr>
      </w:pPr>
      <w:r w:rsidRPr="006A2901">
        <w:rPr>
          <w:b/>
          <w:sz w:val="28"/>
        </w:rPr>
        <w:t>аппарата управления</w:t>
      </w:r>
      <w:r w:rsidRPr="006A2901">
        <w:rPr>
          <w:b/>
          <w:bCs/>
          <w:sz w:val="28"/>
          <w:szCs w:val="28"/>
        </w:rPr>
        <w:br/>
      </w:r>
      <w:r>
        <w:rPr>
          <w:b/>
          <w:sz w:val="28"/>
        </w:rPr>
        <w:t>П</w:t>
      </w:r>
      <w:r w:rsidRPr="006A2901">
        <w:rPr>
          <w:b/>
          <w:sz w:val="28"/>
        </w:rPr>
        <w:t>АО «</w:t>
      </w:r>
      <w:proofErr w:type="spellStart"/>
      <w:r w:rsidRPr="006A2901">
        <w:rPr>
          <w:b/>
          <w:sz w:val="28"/>
        </w:rPr>
        <w:t>ТрансКонтейнер</w:t>
      </w:r>
      <w:proofErr w:type="spellEnd"/>
      <w:r w:rsidRPr="006A2901">
        <w:rPr>
          <w:b/>
          <w:sz w:val="28"/>
        </w:rPr>
        <w:t xml:space="preserve">» </w:t>
      </w:r>
    </w:p>
    <w:p w:rsidR="00530266" w:rsidRPr="006A2901" w:rsidRDefault="00530266" w:rsidP="00530266">
      <w:pPr>
        <w:tabs>
          <w:tab w:val="left" w:pos="4962"/>
        </w:tabs>
        <w:ind w:left="4820"/>
        <w:rPr>
          <w:b/>
          <w:sz w:val="28"/>
        </w:rPr>
      </w:pPr>
    </w:p>
    <w:p w:rsidR="00530266" w:rsidRPr="006A2901" w:rsidRDefault="00530266" w:rsidP="00530266">
      <w:pPr>
        <w:tabs>
          <w:tab w:val="left" w:pos="4962"/>
        </w:tabs>
        <w:ind w:left="4820"/>
        <w:rPr>
          <w:b/>
          <w:bCs/>
          <w:sz w:val="28"/>
          <w:szCs w:val="28"/>
        </w:rPr>
      </w:pPr>
      <w:r w:rsidRPr="006A2901">
        <w:rPr>
          <w:b/>
          <w:bCs/>
          <w:sz w:val="28"/>
          <w:szCs w:val="28"/>
        </w:rPr>
        <w:t xml:space="preserve">В.В. </w:t>
      </w:r>
      <w:proofErr w:type="spellStart"/>
      <w:r w:rsidRPr="006A2901">
        <w:rPr>
          <w:b/>
          <w:bCs/>
          <w:sz w:val="28"/>
          <w:szCs w:val="28"/>
        </w:rPr>
        <w:t>Шекшуев</w:t>
      </w:r>
      <w:proofErr w:type="spellEnd"/>
    </w:p>
    <w:p w:rsidR="00530266" w:rsidRPr="006A2901" w:rsidRDefault="00530266" w:rsidP="00530266">
      <w:pPr>
        <w:tabs>
          <w:tab w:val="left" w:pos="4962"/>
        </w:tabs>
        <w:ind w:left="4820"/>
        <w:rPr>
          <w:rFonts w:eastAsia="Arial Unicode MS"/>
          <w:b/>
        </w:rPr>
      </w:pPr>
    </w:p>
    <w:p w:rsidR="00530266" w:rsidRPr="006A2901" w:rsidRDefault="00530266" w:rsidP="00530266">
      <w:pPr>
        <w:tabs>
          <w:tab w:val="left" w:pos="4962"/>
        </w:tabs>
        <w:ind w:left="4820"/>
        <w:rPr>
          <w:b/>
          <w:sz w:val="28"/>
        </w:rPr>
      </w:pPr>
      <w:r w:rsidRPr="006A2901">
        <w:rPr>
          <w:b/>
          <w:sz w:val="28"/>
        </w:rPr>
        <w:t>«__»________________201</w:t>
      </w:r>
      <w:r>
        <w:rPr>
          <w:b/>
          <w:sz w:val="28"/>
        </w:rPr>
        <w:t>5</w:t>
      </w:r>
      <w:r w:rsidRPr="006A2901">
        <w:rPr>
          <w:b/>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BF6892">
      <w:pPr>
        <w:pStyle w:val="19"/>
        <w:numPr>
          <w:ilvl w:val="2"/>
          <w:numId w:val="3"/>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w:t>
      </w:r>
      <w:proofErr w:type="spellStart"/>
      <w:r w:rsidR="007D6548">
        <w:rPr>
          <w:szCs w:val="28"/>
        </w:rPr>
        <w:t>ТрансКонтейнер</w:t>
      </w:r>
      <w:proofErr w:type="spellEnd"/>
      <w:r w:rsidR="007D6548">
        <w:rPr>
          <w:szCs w:val="28"/>
        </w:rPr>
        <w:t>» (</w:t>
      </w:r>
      <w:r>
        <w:rPr>
          <w:szCs w:val="28"/>
        </w:rPr>
        <w:t>ПАО</w:t>
      </w:r>
      <w:r w:rsidR="007D6548">
        <w:rPr>
          <w:szCs w:val="28"/>
        </w:rPr>
        <w:t xml:space="preserve"> «</w:t>
      </w:r>
      <w:proofErr w:type="spellStart"/>
      <w:r w:rsidR="007D6548">
        <w:rPr>
          <w:szCs w:val="28"/>
        </w:rPr>
        <w:t>ТрансКонтейнер</w:t>
      </w:r>
      <w:proofErr w:type="spellEnd"/>
      <w:r w:rsidR="007D6548">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911850">
        <w:rPr>
          <w:szCs w:val="28"/>
        </w:rPr>
        <w:br/>
      </w:r>
      <w:r>
        <w:rPr>
          <w:szCs w:val="28"/>
        </w:rPr>
        <w:t>ОАО</w:t>
      </w:r>
      <w:r w:rsidR="007D6548">
        <w:rPr>
          <w:szCs w:val="28"/>
        </w:rPr>
        <w:t xml:space="preserve"> «</w:t>
      </w:r>
      <w:proofErr w:type="spellStart"/>
      <w:r w:rsidR="007D6548">
        <w:rPr>
          <w:szCs w:val="28"/>
        </w:rPr>
        <w:t>ТрансКонтейнер</w:t>
      </w:r>
      <w:proofErr w:type="spellEnd"/>
      <w:r w:rsidR="007D6548">
        <w:rPr>
          <w:szCs w:val="28"/>
        </w:rPr>
        <w:t>»</w:t>
      </w:r>
      <w:r w:rsidR="0051529F">
        <w:rPr>
          <w:szCs w:val="28"/>
        </w:rPr>
        <w:t>,</w:t>
      </w:r>
      <w:r w:rsidR="007D6548">
        <w:rPr>
          <w:szCs w:val="28"/>
        </w:rPr>
        <w:t xml:space="preserve"> </w:t>
      </w:r>
      <w:r w:rsidR="0051529F">
        <w:t xml:space="preserve">утвержденным решением Совета директоров </w:t>
      </w:r>
      <w:r w:rsidR="00911850">
        <w:br/>
      </w:r>
      <w:r>
        <w:t>ОАО</w:t>
      </w:r>
      <w:r w:rsidR="0051529F">
        <w:t xml:space="preserve"> «</w:t>
      </w:r>
      <w:proofErr w:type="spellStart"/>
      <w:r w:rsidR="0051529F">
        <w:t>ТрансКонтейнер</w:t>
      </w:r>
      <w:proofErr w:type="spellEnd"/>
      <w:r w:rsidR="0051529F">
        <w:t>» от 20 февраля 2013</w:t>
      </w:r>
      <w:proofErr w:type="gramEnd"/>
      <w:r w:rsidR="0051529F">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0B4CD8">
        <w:rPr>
          <w:szCs w:val="28"/>
        </w:rPr>
        <w:t xml:space="preserve">№ </w:t>
      </w:r>
      <w:proofErr w:type="gramStart"/>
      <w:r w:rsidR="004D44D7" w:rsidRPr="000B4CD8">
        <w:rPr>
          <w:szCs w:val="28"/>
        </w:rPr>
        <w:t>ОК</w:t>
      </w:r>
      <w:proofErr w:type="gramEnd"/>
      <w:r w:rsidR="004D44D7" w:rsidRPr="000B4CD8">
        <w:rPr>
          <w:szCs w:val="28"/>
        </w:rPr>
        <w:t>/</w:t>
      </w:r>
      <w:r w:rsidR="000B4CD8">
        <w:rPr>
          <w:szCs w:val="28"/>
        </w:rPr>
        <w:t xml:space="preserve">0084-15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167695">
      <w:pPr>
        <w:pStyle w:val="19"/>
        <w:numPr>
          <w:ilvl w:val="2"/>
          <w:numId w:val="3"/>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530266">
        <w:rPr>
          <w:szCs w:val="28"/>
        </w:rPr>
        <w:t>о</w:t>
      </w:r>
      <w:r w:rsidR="00530266" w:rsidRPr="00530266">
        <w:rPr>
          <w:szCs w:val="28"/>
        </w:rPr>
        <w:t>казание услуг по организации участия в 20-ой международной выставке «</w:t>
      </w:r>
      <w:proofErr w:type="spellStart"/>
      <w:r w:rsidR="00530266" w:rsidRPr="00530266">
        <w:rPr>
          <w:szCs w:val="28"/>
        </w:rPr>
        <w:t>ТрансРоссия</w:t>
      </w:r>
      <w:proofErr w:type="spellEnd"/>
      <w:r w:rsidR="00530266" w:rsidRPr="00530266">
        <w:rPr>
          <w:szCs w:val="28"/>
        </w:rPr>
        <w:t>» (21-24 апреля 2015г., г. Москва, МВЦ «Крокус Экспо»)</w:t>
      </w:r>
      <w:r w:rsidR="00530266">
        <w:rPr>
          <w:szCs w:val="28"/>
        </w:rPr>
        <w:t>.</w:t>
      </w:r>
      <w:r w:rsidR="004E3AC2">
        <w:rPr>
          <w:i/>
          <w:sz w:val="24"/>
          <w:szCs w:val="24"/>
        </w:rPr>
        <w:t xml:space="preserve"> </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 xml:space="preserve">изменения </w:t>
      </w:r>
      <w:proofErr w:type="gramStart"/>
      <w:r w:rsidR="008613BE" w:rsidRPr="00D32FFA">
        <w:t>к</w:t>
      </w:r>
      <w:proofErr w:type="gramEnd"/>
      <w:r w:rsidR="008613BE" w:rsidRPr="00D32FFA">
        <w:t xml:space="preserve">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w:t>
      </w:r>
      <w:r w:rsidRPr="00D32FFA">
        <w:rPr>
          <w:sz w:val="28"/>
          <w:szCs w:val="28"/>
        </w:rPr>
        <w:lastRenderedPageBreak/>
        <w:t xml:space="preserve">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6400A0">
      <w:pPr>
        <w:spacing w:after="120"/>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w:t>
      </w:r>
      <w:r w:rsidRPr="00D32FFA">
        <w:rPr>
          <w:sz w:val="28"/>
          <w:szCs w:val="28"/>
        </w:rPr>
        <w:lastRenderedPageBreak/>
        <w:t>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w:t>
      </w:r>
      <w:r w:rsidR="00C6181A" w:rsidRPr="00D32FFA">
        <w:rPr>
          <w:rFonts w:eastAsia="Times New Roman"/>
          <w:color w:val="000000"/>
          <w:sz w:val="28"/>
          <w:szCs w:val="28"/>
        </w:rPr>
        <w:lastRenderedPageBreak/>
        <w:t xml:space="preserve">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w:t>
      </w:r>
      <w:r w:rsidRPr="00D32FFA">
        <w:rPr>
          <w:szCs w:val="28"/>
        </w:rPr>
        <w:lastRenderedPageBreak/>
        <w:t xml:space="preserve">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lastRenderedPageBreak/>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 xml:space="preserve">Открытом </w:t>
      </w:r>
      <w:r w:rsidR="005D0613">
        <w:rPr>
          <w:sz w:val="28"/>
          <w:szCs w:val="28"/>
        </w:rPr>
        <w:lastRenderedPageBreak/>
        <w:t>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lastRenderedPageBreak/>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0A0D0F" w:rsidP="006B3974">
      <w:pPr>
        <w:pStyle w:val="afa"/>
        <w:numPr>
          <w:ilvl w:val="2"/>
          <w:numId w:val="20"/>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6E33C9" w:rsidRPr="007E6DE4" w:rsidRDefault="006E33C9" w:rsidP="000954FB">
                  <w:pPr>
                    <w:jc w:val="center"/>
                    <w:rPr>
                      <w:b/>
                      <w:sz w:val="28"/>
                      <w:szCs w:val="28"/>
                    </w:rPr>
                  </w:pPr>
                  <w:r w:rsidRPr="007E6DE4">
                    <w:rPr>
                      <w:b/>
                      <w:sz w:val="28"/>
                      <w:szCs w:val="28"/>
                    </w:rPr>
                    <w:t xml:space="preserve">_____________________________________________, </w:t>
                  </w:r>
                </w:p>
                <w:p w:rsidR="006E33C9" w:rsidRDefault="006E33C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E33C9" w:rsidRPr="007E6DE4" w:rsidRDefault="006E33C9" w:rsidP="000954FB">
                  <w:pPr>
                    <w:jc w:val="center"/>
                    <w:rPr>
                      <w:b/>
                      <w:sz w:val="28"/>
                      <w:szCs w:val="28"/>
                    </w:rPr>
                  </w:pPr>
                  <w:r w:rsidRPr="007E6DE4">
                    <w:rPr>
                      <w:b/>
                      <w:sz w:val="28"/>
                      <w:szCs w:val="28"/>
                    </w:rPr>
                    <w:t>________________________________________</w:t>
                  </w:r>
                </w:p>
                <w:p w:rsidR="006E33C9" w:rsidRPr="007E6DE4" w:rsidRDefault="006E33C9" w:rsidP="000954FB">
                  <w:pPr>
                    <w:jc w:val="center"/>
                    <w:rPr>
                      <w:i/>
                      <w:sz w:val="20"/>
                      <w:szCs w:val="20"/>
                    </w:rPr>
                  </w:pPr>
                  <w:r w:rsidRPr="007E6DE4">
                    <w:rPr>
                      <w:i/>
                      <w:sz w:val="20"/>
                      <w:szCs w:val="20"/>
                    </w:rPr>
                    <w:t>государство регистрации претендента</w:t>
                  </w:r>
                </w:p>
                <w:p w:rsidR="006E33C9" w:rsidRPr="007E6DE4" w:rsidRDefault="006E33C9" w:rsidP="000954FB">
                  <w:pPr>
                    <w:jc w:val="center"/>
                    <w:rPr>
                      <w:b/>
                      <w:sz w:val="28"/>
                      <w:szCs w:val="28"/>
                    </w:rPr>
                  </w:pPr>
                  <w:r w:rsidRPr="007E6DE4">
                    <w:rPr>
                      <w:b/>
                      <w:sz w:val="28"/>
                      <w:szCs w:val="28"/>
                    </w:rPr>
                    <w:t>_____________________________</w:t>
                  </w:r>
                  <w:r>
                    <w:rPr>
                      <w:b/>
                      <w:sz w:val="28"/>
                      <w:szCs w:val="28"/>
                    </w:rPr>
                    <w:t>__________________</w:t>
                  </w:r>
                </w:p>
                <w:p w:rsidR="006E33C9" w:rsidRPr="007E6DE4" w:rsidRDefault="006E33C9" w:rsidP="000954FB">
                  <w:pPr>
                    <w:jc w:val="center"/>
                    <w:rPr>
                      <w:i/>
                      <w:sz w:val="20"/>
                      <w:szCs w:val="20"/>
                    </w:rPr>
                  </w:pPr>
                  <w:r w:rsidRPr="007E6DE4">
                    <w:rPr>
                      <w:i/>
                      <w:sz w:val="20"/>
                      <w:szCs w:val="20"/>
                    </w:rPr>
                    <w:t>ИНН претендента (для претендентов-резидентов Российской Федерации)</w:t>
                  </w:r>
                </w:p>
                <w:p w:rsidR="006E33C9" w:rsidRDefault="006E33C9" w:rsidP="000954FB">
                  <w:pPr>
                    <w:jc w:val="both"/>
                  </w:pPr>
                </w:p>
                <w:p w:rsidR="006E33C9" w:rsidRDefault="006E33C9"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sidRPr="00923E2D">
                    <w:rPr>
                      <w:b/>
                    </w:rPr>
                    <w:t>/___/____/____</w:t>
                  </w:r>
                </w:p>
                <w:p w:rsidR="006E33C9" w:rsidRPr="00923E2D" w:rsidRDefault="006E33C9" w:rsidP="000954FB">
                  <w:pPr>
                    <w:jc w:val="center"/>
                    <w:rPr>
                      <w:b/>
                    </w:rPr>
                  </w:pPr>
                </w:p>
                <w:p w:rsidR="006E33C9" w:rsidRPr="00923E2D" w:rsidRDefault="006E33C9"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337086" w:rsidRDefault="002225FC" w:rsidP="009A1114">
      <w:pPr>
        <w:pStyle w:val="a"/>
        <w:rPr>
          <w:b w:val="0"/>
          <w:i w:val="0"/>
        </w:rPr>
      </w:pPr>
      <w:r w:rsidRPr="00337086">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2225FC" w:rsidRPr="00337086">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w:t>
      </w:r>
      <w:r w:rsidR="002225FC" w:rsidRPr="00337086">
        <w:rPr>
          <w:b w:val="0"/>
          <w:i w:val="0"/>
        </w:rPr>
        <w:lastRenderedPageBreak/>
        <w:t>настоящей документации о закупке). Расчет оформляется в виде приложения к</w:t>
      </w:r>
      <w:proofErr w:type="gramStart"/>
      <w:r w:rsidR="002225FC" w:rsidRPr="00337086">
        <w:rPr>
          <w:b w:val="0"/>
          <w:i w:val="0"/>
        </w:rPr>
        <w:t xml:space="preserve"> Ф</w:t>
      </w:r>
      <w:proofErr w:type="gramEnd"/>
      <w:r w:rsidR="002225FC" w:rsidRPr="00337086">
        <w:rPr>
          <w:b w:val="0"/>
          <w:i w:val="0"/>
        </w:rPr>
        <w:t>инансово - коммерческому предложению.</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0954FB" w:rsidRPr="00337086" w:rsidRDefault="002225FC" w:rsidP="000954FB">
      <w:pPr>
        <w:ind w:firstLine="709"/>
        <w:jc w:val="both"/>
        <w:rPr>
          <w:b/>
          <w:sz w:val="28"/>
          <w:szCs w:val="28"/>
        </w:rPr>
      </w:pPr>
      <w:r w:rsidRPr="00337086">
        <w:rPr>
          <w:rFonts w:eastAsia="MS Mincho"/>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174583" w:rsidRPr="0097436C" w:rsidRDefault="00174583" w:rsidP="00174583">
      <w:pPr>
        <w:tabs>
          <w:tab w:val="num" w:pos="1070"/>
        </w:tabs>
        <w:ind w:firstLine="709"/>
        <w:jc w:val="both"/>
        <w:rPr>
          <w:rFonts w:eastAsia="MS Mincho"/>
          <w:color w:val="000000"/>
          <w:sz w:val="28"/>
          <w:szCs w:val="28"/>
        </w:rPr>
      </w:pPr>
      <w:r w:rsidRPr="0097436C">
        <w:rPr>
          <w:color w:val="000000"/>
          <w:sz w:val="28"/>
          <w:szCs w:val="28"/>
        </w:rPr>
        <w:t>В Заявке должны быть изложены условия, соответствующие требованиям технического задания, либо более выгодные для Заказчика</w:t>
      </w:r>
      <w:r w:rsidRPr="0097436C">
        <w:rPr>
          <w:rFonts w:eastAsia="MS Mincho"/>
          <w:color w:val="000000"/>
          <w:sz w:val="28"/>
          <w:szCs w:val="28"/>
        </w:rPr>
        <w:t>.</w:t>
      </w:r>
    </w:p>
    <w:p w:rsidR="00174583" w:rsidRPr="0097436C" w:rsidRDefault="00174583" w:rsidP="00174583">
      <w:pPr>
        <w:ind w:firstLine="709"/>
        <w:jc w:val="both"/>
        <w:rPr>
          <w:b/>
          <w:color w:val="000000" w:themeColor="text1"/>
          <w:sz w:val="28"/>
          <w:szCs w:val="28"/>
        </w:rPr>
      </w:pPr>
    </w:p>
    <w:p w:rsidR="00174583" w:rsidRPr="0097436C" w:rsidRDefault="00174583" w:rsidP="00174583">
      <w:pPr>
        <w:pStyle w:val="aff7"/>
        <w:numPr>
          <w:ilvl w:val="1"/>
          <w:numId w:val="46"/>
        </w:numPr>
        <w:ind w:left="0" w:firstLine="709"/>
        <w:jc w:val="both"/>
        <w:rPr>
          <w:b/>
          <w:color w:val="000000" w:themeColor="text1"/>
          <w:sz w:val="28"/>
          <w:szCs w:val="28"/>
        </w:rPr>
      </w:pPr>
      <w:r w:rsidRPr="0097436C">
        <w:rPr>
          <w:b/>
          <w:color w:val="000000" w:themeColor="text1"/>
          <w:sz w:val="28"/>
          <w:szCs w:val="28"/>
        </w:rPr>
        <w:t>Общие положения</w:t>
      </w:r>
    </w:p>
    <w:p w:rsidR="00174583" w:rsidRPr="009D3BAB" w:rsidRDefault="00174583" w:rsidP="00174583">
      <w:pPr>
        <w:ind w:firstLine="709"/>
        <w:jc w:val="both"/>
        <w:rPr>
          <w:bCs/>
          <w:color w:val="000000" w:themeColor="text1"/>
          <w:sz w:val="28"/>
          <w:szCs w:val="28"/>
        </w:rPr>
      </w:pPr>
      <w:r w:rsidRPr="009D3BAB">
        <w:rPr>
          <w:bCs/>
          <w:color w:val="000000" w:themeColor="text1"/>
          <w:sz w:val="28"/>
          <w:szCs w:val="28"/>
        </w:rPr>
        <w:t>Целью настоящего открытого конкурса является обеспечение участия ПАО «</w:t>
      </w:r>
      <w:proofErr w:type="spellStart"/>
      <w:r w:rsidRPr="009D3BAB">
        <w:rPr>
          <w:bCs/>
          <w:color w:val="000000" w:themeColor="text1"/>
          <w:sz w:val="28"/>
          <w:szCs w:val="28"/>
        </w:rPr>
        <w:t>ТрансКонтейнер</w:t>
      </w:r>
      <w:proofErr w:type="spellEnd"/>
      <w:r w:rsidRPr="009D3BAB">
        <w:rPr>
          <w:bCs/>
          <w:color w:val="000000" w:themeColor="text1"/>
          <w:sz w:val="28"/>
          <w:szCs w:val="28"/>
        </w:rPr>
        <w:t xml:space="preserve">» в 20-ой </w:t>
      </w:r>
      <w:r w:rsidRPr="009D3BAB">
        <w:rPr>
          <w:sz w:val="28"/>
          <w:szCs w:val="28"/>
        </w:rPr>
        <w:t>международной выставк</w:t>
      </w:r>
      <w:r>
        <w:rPr>
          <w:sz w:val="28"/>
          <w:szCs w:val="28"/>
        </w:rPr>
        <w:t>е</w:t>
      </w:r>
      <w:r w:rsidRPr="009D3BAB">
        <w:rPr>
          <w:sz w:val="28"/>
          <w:szCs w:val="28"/>
        </w:rPr>
        <w:t xml:space="preserve"> </w:t>
      </w:r>
      <w:r>
        <w:rPr>
          <w:sz w:val="28"/>
          <w:szCs w:val="28"/>
        </w:rPr>
        <w:t xml:space="preserve">транспортно-логистических услуг и технологий </w:t>
      </w:r>
      <w:r w:rsidRPr="009D3BAB">
        <w:rPr>
          <w:sz w:val="28"/>
          <w:szCs w:val="28"/>
        </w:rPr>
        <w:t>«</w:t>
      </w:r>
      <w:proofErr w:type="spellStart"/>
      <w:r w:rsidRPr="009D3BAB">
        <w:rPr>
          <w:sz w:val="28"/>
          <w:szCs w:val="28"/>
        </w:rPr>
        <w:t>ТрансРоссия</w:t>
      </w:r>
      <w:proofErr w:type="spellEnd"/>
      <w:r w:rsidRPr="009D3BAB">
        <w:rPr>
          <w:sz w:val="28"/>
          <w:szCs w:val="28"/>
        </w:rPr>
        <w:t xml:space="preserve">» (21-24 апреля 2015г., </w:t>
      </w:r>
      <w:r>
        <w:rPr>
          <w:sz w:val="28"/>
          <w:szCs w:val="28"/>
        </w:rPr>
        <w:br/>
      </w:r>
      <w:r w:rsidRPr="009D3BAB">
        <w:rPr>
          <w:sz w:val="28"/>
          <w:szCs w:val="28"/>
        </w:rPr>
        <w:t>г. Москва, МВЦ «Крокус Экспо»)</w:t>
      </w:r>
      <w:r>
        <w:rPr>
          <w:sz w:val="28"/>
          <w:szCs w:val="28"/>
        </w:rPr>
        <w:t>.</w:t>
      </w:r>
      <w:r w:rsidRPr="009D3BAB">
        <w:rPr>
          <w:bCs/>
          <w:color w:val="000000" w:themeColor="text1"/>
          <w:sz w:val="28"/>
          <w:szCs w:val="28"/>
        </w:rPr>
        <w:t xml:space="preserve"> </w:t>
      </w:r>
    </w:p>
    <w:p w:rsidR="00174583" w:rsidRPr="0097436C" w:rsidRDefault="00174583" w:rsidP="00174583">
      <w:pPr>
        <w:ind w:firstLine="709"/>
        <w:jc w:val="both"/>
        <w:rPr>
          <w:color w:val="000000" w:themeColor="text1"/>
          <w:sz w:val="28"/>
          <w:szCs w:val="28"/>
        </w:rPr>
      </w:pPr>
      <w:r w:rsidRPr="0097436C">
        <w:rPr>
          <w:bCs/>
          <w:color w:val="000000" w:themeColor="text1"/>
          <w:sz w:val="28"/>
          <w:szCs w:val="28"/>
        </w:rPr>
        <w:t xml:space="preserve">  </w:t>
      </w:r>
    </w:p>
    <w:p w:rsidR="00174583" w:rsidRPr="0097436C" w:rsidRDefault="00174583" w:rsidP="00174583">
      <w:pPr>
        <w:pStyle w:val="aff7"/>
        <w:numPr>
          <w:ilvl w:val="1"/>
          <w:numId w:val="46"/>
        </w:numPr>
        <w:ind w:left="0" w:firstLine="709"/>
        <w:jc w:val="both"/>
        <w:rPr>
          <w:b/>
          <w:color w:val="000000" w:themeColor="text1"/>
          <w:sz w:val="28"/>
          <w:szCs w:val="28"/>
        </w:rPr>
      </w:pPr>
      <w:r w:rsidRPr="0097436C">
        <w:rPr>
          <w:b/>
          <w:color w:val="000000" w:themeColor="text1"/>
          <w:sz w:val="28"/>
          <w:szCs w:val="28"/>
        </w:rPr>
        <w:t xml:space="preserve">Наименование услуг, работ: </w:t>
      </w:r>
    </w:p>
    <w:p w:rsidR="00174583" w:rsidRPr="0097436C" w:rsidRDefault="00174583" w:rsidP="00174583">
      <w:pPr>
        <w:ind w:firstLine="709"/>
        <w:contextualSpacing/>
        <w:jc w:val="both"/>
        <w:rPr>
          <w:bCs/>
          <w:color w:val="000000" w:themeColor="text1"/>
          <w:sz w:val="28"/>
          <w:szCs w:val="28"/>
        </w:rPr>
      </w:pPr>
      <w:r w:rsidRPr="0097436C">
        <w:rPr>
          <w:color w:val="000000" w:themeColor="text1"/>
          <w:sz w:val="28"/>
          <w:szCs w:val="28"/>
        </w:rPr>
        <w:t>Организация участия в выставк</w:t>
      </w:r>
      <w:r>
        <w:rPr>
          <w:color w:val="000000" w:themeColor="text1"/>
          <w:sz w:val="28"/>
          <w:szCs w:val="28"/>
        </w:rPr>
        <w:t>е</w:t>
      </w:r>
      <w:r w:rsidRPr="0097436C">
        <w:rPr>
          <w:color w:val="000000" w:themeColor="text1"/>
          <w:sz w:val="28"/>
          <w:szCs w:val="28"/>
        </w:rPr>
        <w:t xml:space="preserve"> </w:t>
      </w:r>
      <w:r w:rsidRPr="009D3BAB">
        <w:rPr>
          <w:sz w:val="28"/>
          <w:szCs w:val="28"/>
        </w:rPr>
        <w:t>«</w:t>
      </w:r>
      <w:proofErr w:type="spellStart"/>
      <w:r w:rsidRPr="009D3BAB">
        <w:rPr>
          <w:sz w:val="28"/>
          <w:szCs w:val="28"/>
        </w:rPr>
        <w:t>ТрансРоссия</w:t>
      </w:r>
      <w:proofErr w:type="spellEnd"/>
      <w:r w:rsidRPr="009D3BAB">
        <w:rPr>
          <w:sz w:val="28"/>
          <w:szCs w:val="28"/>
        </w:rPr>
        <w:t>»</w:t>
      </w:r>
      <w:r>
        <w:rPr>
          <w:sz w:val="28"/>
          <w:szCs w:val="28"/>
        </w:rPr>
        <w:t xml:space="preserve"> </w:t>
      </w:r>
      <w:r w:rsidRPr="0097436C">
        <w:rPr>
          <w:color w:val="000000" w:themeColor="text1"/>
          <w:sz w:val="28"/>
          <w:szCs w:val="28"/>
        </w:rPr>
        <w:t xml:space="preserve">согласно </w:t>
      </w:r>
      <w:r w:rsidRPr="0097436C">
        <w:rPr>
          <w:bCs/>
          <w:color w:val="000000" w:themeColor="text1"/>
          <w:sz w:val="28"/>
          <w:szCs w:val="28"/>
        </w:rPr>
        <w:t xml:space="preserve">Плану участия </w:t>
      </w:r>
      <w:r>
        <w:rPr>
          <w:bCs/>
          <w:color w:val="000000" w:themeColor="text1"/>
          <w:sz w:val="28"/>
          <w:szCs w:val="28"/>
        </w:rPr>
        <w:t>П</w:t>
      </w:r>
      <w:r w:rsidRPr="0097436C">
        <w:rPr>
          <w:bCs/>
          <w:color w:val="000000" w:themeColor="text1"/>
          <w:sz w:val="28"/>
          <w:szCs w:val="28"/>
        </w:rPr>
        <w:t>АО «</w:t>
      </w:r>
      <w:proofErr w:type="spellStart"/>
      <w:r w:rsidRPr="0097436C">
        <w:rPr>
          <w:bCs/>
          <w:color w:val="000000" w:themeColor="text1"/>
          <w:sz w:val="28"/>
          <w:szCs w:val="28"/>
        </w:rPr>
        <w:t>ТрансКонтейнер</w:t>
      </w:r>
      <w:proofErr w:type="spellEnd"/>
      <w:r w:rsidRPr="0097436C">
        <w:rPr>
          <w:bCs/>
          <w:color w:val="000000" w:themeColor="text1"/>
          <w:sz w:val="28"/>
          <w:szCs w:val="28"/>
        </w:rPr>
        <w:t>» в выставках в 201</w:t>
      </w:r>
      <w:r>
        <w:rPr>
          <w:bCs/>
          <w:color w:val="000000" w:themeColor="text1"/>
          <w:sz w:val="28"/>
          <w:szCs w:val="28"/>
        </w:rPr>
        <w:t>5</w:t>
      </w:r>
      <w:r w:rsidRPr="0097436C">
        <w:rPr>
          <w:bCs/>
          <w:color w:val="000000" w:themeColor="text1"/>
          <w:sz w:val="28"/>
          <w:szCs w:val="28"/>
        </w:rPr>
        <w:t xml:space="preserve"> году</w:t>
      </w:r>
      <w:r>
        <w:rPr>
          <w:bCs/>
          <w:color w:val="000000" w:themeColor="text1"/>
          <w:sz w:val="28"/>
          <w:szCs w:val="28"/>
        </w:rPr>
        <w:t>.</w:t>
      </w:r>
    </w:p>
    <w:p w:rsidR="00174583" w:rsidRPr="0097436C" w:rsidRDefault="00174583" w:rsidP="00174583">
      <w:pPr>
        <w:jc w:val="center"/>
        <w:rPr>
          <w:b/>
          <w:bCs/>
          <w:color w:val="000000" w:themeColor="text1"/>
        </w:rPr>
      </w:pPr>
    </w:p>
    <w:p w:rsidR="00174583" w:rsidRPr="0097436C" w:rsidRDefault="00174583" w:rsidP="00174583">
      <w:pPr>
        <w:pStyle w:val="aff7"/>
        <w:numPr>
          <w:ilvl w:val="1"/>
          <w:numId w:val="46"/>
        </w:numPr>
        <w:ind w:left="0" w:firstLine="709"/>
        <w:jc w:val="both"/>
        <w:rPr>
          <w:b/>
          <w:color w:val="000000" w:themeColor="text1"/>
          <w:sz w:val="28"/>
          <w:szCs w:val="28"/>
        </w:rPr>
      </w:pPr>
      <w:r w:rsidRPr="0097436C">
        <w:rPr>
          <w:b/>
          <w:color w:val="000000" w:themeColor="text1"/>
          <w:sz w:val="28"/>
          <w:szCs w:val="28"/>
        </w:rPr>
        <w:t xml:space="preserve">Требования к качеству оказываемых услуг, выполняемых работ: </w:t>
      </w:r>
    </w:p>
    <w:p w:rsidR="00174583" w:rsidRPr="00C65F29" w:rsidRDefault="00174583" w:rsidP="00174583">
      <w:pPr>
        <w:ind w:firstLine="709"/>
        <w:contextualSpacing/>
        <w:jc w:val="both"/>
        <w:rPr>
          <w:color w:val="000000" w:themeColor="text1"/>
          <w:sz w:val="28"/>
          <w:szCs w:val="28"/>
        </w:rPr>
      </w:pPr>
      <w:r>
        <w:rPr>
          <w:color w:val="000000" w:themeColor="text1"/>
          <w:sz w:val="28"/>
          <w:szCs w:val="28"/>
        </w:rPr>
        <w:t xml:space="preserve">- </w:t>
      </w:r>
      <w:r w:rsidRPr="00C65F29">
        <w:rPr>
          <w:color w:val="000000" w:themeColor="text1"/>
          <w:sz w:val="28"/>
          <w:szCs w:val="28"/>
        </w:rPr>
        <w:t xml:space="preserve">все работы/услуги должны оказываться </w:t>
      </w:r>
      <w:r w:rsidRPr="00C65F29">
        <w:rPr>
          <w:color w:val="000000"/>
          <w:sz w:val="28"/>
          <w:szCs w:val="28"/>
        </w:rPr>
        <w:t xml:space="preserve">с надлежащим качеством, своевременно, в полном объеме и соответствовать стандартам, которые устанавливают обязательные требования к качеству данного вида </w:t>
      </w:r>
      <w:r>
        <w:rPr>
          <w:color w:val="000000"/>
          <w:sz w:val="28"/>
          <w:szCs w:val="28"/>
        </w:rPr>
        <w:t>работ/</w:t>
      </w:r>
      <w:r w:rsidRPr="00C65F29">
        <w:rPr>
          <w:color w:val="000000"/>
          <w:sz w:val="28"/>
          <w:szCs w:val="28"/>
        </w:rPr>
        <w:t>услуг, нормативно-технической документации, архитектурно-планировочным и конструктивным решениям, показателям электр</w:t>
      </w:r>
      <w:proofErr w:type="gramStart"/>
      <w:r w:rsidRPr="00C65F29">
        <w:rPr>
          <w:color w:val="000000"/>
          <w:sz w:val="28"/>
          <w:szCs w:val="28"/>
        </w:rPr>
        <w:t>о-</w:t>
      </w:r>
      <w:proofErr w:type="gramEnd"/>
      <w:r w:rsidRPr="00C65F29">
        <w:rPr>
          <w:color w:val="000000"/>
          <w:sz w:val="28"/>
          <w:szCs w:val="28"/>
        </w:rPr>
        <w:t xml:space="preserve">, </w:t>
      </w:r>
      <w:proofErr w:type="spellStart"/>
      <w:r w:rsidRPr="00C65F29">
        <w:rPr>
          <w:color w:val="000000"/>
          <w:sz w:val="28"/>
          <w:szCs w:val="28"/>
        </w:rPr>
        <w:t>пожаро</w:t>
      </w:r>
      <w:proofErr w:type="spellEnd"/>
      <w:r w:rsidRPr="00C65F29">
        <w:rPr>
          <w:color w:val="000000"/>
          <w:sz w:val="28"/>
          <w:szCs w:val="28"/>
        </w:rPr>
        <w:t>- и взрывобезопасности, экологической безопасности и особым условиям, установленным настоящим техническ</w:t>
      </w:r>
      <w:r>
        <w:rPr>
          <w:color w:val="000000"/>
          <w:sz w:val="28"/>
          <w:szCs w:val="28"/>
        </w:rPr>
        <w:t>и</w:t>
      </w:r>
      <w:r w:rsidRPr="00C65F29">
        <w:rPr>
          <w:color w:val="000000"/>
          <w:sz w:val="28"/>
          <w:szCs w:val="28"/>
        </w:rPr>
        <w:t xml:space="preserve">м заданием, </w:t>
      </w:r>
      <w:r>
        <w:rPr>
          <w:color w:val="000000"/>
          <w:sz w:val="28"/>
          <w:szCs w:val="28"/>
        </w:rPr>
        <w:t>о</w:t>
      </w:r>
      <w:r w:rsidRPr="00C65F29">
        <w:rPr>
          <w:color w:val="000000"/>
          <w:sz w:val="28"/>
          <w:szCs w:val="28"/>
        </w:rPr>
        <w:t>рганизаторами выставки</w:t>
      </w:r>
      <w:r>
        <w:rPr>
          <w:color w:val="000000"/>
          <w:sz w:val="28"/>
          <w:szCs w:val="28"/>
        </w:rPr>
        <w:t xml:space="preserve"> ООО «</w:t>
      </w:r>
      <w:proofErr w:type="spellStart"/>
      <w:r>
        <w:rPr>
          <w:color w:val="000000"/>
          <w:sz w:val="28"/>
          <w:szCs w:val="28"/>
        </w:rPr>
        <w:t>АйТиИ</w:t>
      </w:r>
      <w:proofErr w:type="spellEnd"/>
      <w:r>
        <w:rPr>
          <w:color w:val="000000"/>
          <w:sz w:val="28"/>
          <w:szCs w:val="28"/>
        </w:rPr>
        <w:t xml:space="preserve"> Экспо»</w:t>
      </w:r>
      <w:r w:rsidRPr="00C65F29">
        <w:rPr>
          <w:color w:val="000000"/>
          <w:sz w:val="28"/>
          <w:szCs w:val="28"/>
        </w:rPr>
        <w:t xml:space="preserve"> и </w:t>
      </w:r>
      <w:r>
        <w:rPr>
          <w:color w:val="000000"/>
          <w:sz w:val="28"/>
          <w:szCs w:val="28"/>
        </w:rPr>
        <w:t>г</w:t>
      </w:r>
      <w:r w:rsidRPr="00C65F29">
        <w:rPr>
          <w:color w:val="000000"/>
          <w:sz w:val="28"/>
          <w:szCs w:val="28"/>
        </w:rPr>
        <w:t>енеральным застройщиком МВЦ «Крокус Экспо»</w:t>
      </w:r>
      <w:r>
        <w:rPr>
          <w:color w:val="000000"/>
          <w:sz w:val="28"/>
          <w:szCs w:val="28"/>
        </w:rPr>
        <w:t>;</w:t>
      </w:r>
    </w:p>
    <w:p w:rsidR="00174583" w:rsidRDefault="00174583" w:rsidP="00174583">
      <w:pPr>
        <w:ind w:firstLine="709"/>
        <w:contextualSpacing/>
        <w:jc w:val="both"/>
        <w:rPr>
          <w:color w:val="000000" w:themeColor="text1"/>
          <w:sz w:val="28"/>
          <w:szCs w:val="28"/>
        </w:rPr>
      </w:pPr>
      <w:r>
        <w:rPr>
          <w:color w:val="000000" w:themeColor="text1"/>
          <w:sz w:val="28"/>
          <w:szCs w:val="28"/>
        </w:rPr>
        <w:t xml:space="preserve">- </w:t>
      </w:r>
      <w:r w:rsidRPr="0097436C">
        <w:rPr>
          <w:color w:val="000000" w:themeColor="text1"/>
          <w:sz w:val="28"/>
          <w:szCs w:val="28"/>
        </w:rPr>
        <w:t>все работы/услуги должны производиться с учетом оптимизации затрат Заказчика.</w:t>
      </w:r>
    </w:p>
    <w:p w:rsidR="00174583" w:rsidRPr="0097436C" w:rsidRDefault="00174583" w:rsidP="00174583">
      <w:pPr>
        <w:ind w:firstLine="709"/>
        <w:jc w:val="both"/>
        <w:rPr>
          <w:color w:val="000000" w:themeColor="text1"/>
          <w:sz w:val="28"/>
          <w:szCs w:val="28"/>
        </w:rPr>
      </w:pPr>
    </w:p>
    <w:p w:rsidR="00174583" w:rsidRPr="0097436C" w:rsidRDefault="00174583" w:rsidP="00174583">
      <w:pPr>
        <w:pStyle w:val="aff7"/>
        <w:numPr>
          <w:ilvl w:val="1"/>
          <w:numId w:val="46"/>
        </w:numPr>
        <w:ind w:left="0" w:firstLine="709"/>
        <w:jc w:val="both"/>
        <w:rPr>
          <w:b/>
          <w:color w:val="000000" w:themeColor="text1"/>
          <w:sz w:val="28"/>
          <w:szCs w:val="28"/>
        </w:rPr>
      </w:pPr>
      <w:r w:rsidRPr="0097436C">
        <w:rPr>
          <w:b/>
          <w:color w:val="000000" w:themeColor="text1"/>
          <w:sz w:val="28"/>
          <w:szCs w:val="28"/>
        </w:rPr>
        <w:t>Период оказания услуг, выполнения работ</w:t>
      </w:r>
    </w:p>
    <w:p w:rsidR="00174583" w:rsidRDefault="00174583" w:rsidP="00174583">
      <w:pPr>
        <w:ind w:firstLine="709"/>
        <w:contextualSpacing/>
        <w:jc w:val="both"/>
        <w:rPr>
          <w:bCs/>
          <w:color w:val="000000" w:themeColor="text1"/>
          <w:sz w:val="28"/>
          <w:szCs w:val="28"/>
        </w:rPr>
      </w:pPr>
      <w:r w:rsidRPr="0097436C">
        <w:rPr>
          <w:bCs/>
          <w:color w:val="000000" w:themeColor="text1"/>
          <w:sz w:val="28"/>
          <w:szCs w:val="28"/>
        </w:rPr>
        <w:t xml:space="preserve">Планируемый период оказания услуг: </w:t>
      </w:r>
      <w:proofErr w:type="gramStart"/>
      <w:r w:rsidRPr="0097436C">
        <w:rPr>
          <w:bCs/>
          <w:color w:val="000000" w:themeColor="text1"/>
          <w:sz w:val="28"/>
          <w:szCs w:val="28"/>
        </w:rPr>
        <w:t>с даты подписания</w:t>
      </w:r>
      <w:proofErr w:type="gramEnd"/>
      <w:r w:rsidRPr="0097436C">
        <w:rPr>
          <w:bCs/>
          <w:color w:val="000000" w:themeColor="text1"/>
          <w:sz w:val="28"/>
          <w:szCs w:val="28"/>
        </w:rPr>
        <w:t xml:space="preserve"> договора до </w:t>
      </w:r>
      <w:r>
        <w:rPr>
          <w:bCs/>
          <w:color w:val="000000" w:themeColor="text1"/>
          <w:sz w:val="28"/>
          <w:szCs w:val="28"/>
        </w:rPr>
        <w:t>24 апреля 2015г</w:t>
      </w:r>
      <w:r w:rsidRPr="003B51D6">
        <w:rPr>
          <w:bCs/>
          <w:color w:val="000000" w:themeColor="text1"/>
          <w:sz w:val="28"/>
          <w:szCs w:val="28"/>
        </w:rPr>
        <w:t>.</w:t>
      </w:r>
      <w:r w:rsidRPr="0097436C">
        <w:rPr>
          <w:bCs/>
          <w:color w:val="000000" w:themeColor="text1"/>
          <w:sz w:val="28"/>
          <w:szCs w:val="28"/>
        </w:rPr>
        <w:t xml:space="preserve"> </w:t>
      </w:r>
    </w:p>
    <w:p w:rsidR="00174583" w:rsidRDefault="00174583" w:rsidP="00174583">
      <w:pPr>
        <w:ind w:firstLine="709"/>
        <w:jc w:val="both"/>
        <w:rPr>
          <w:b/>
          <w:color w:val="000000" w:themeColor="text1"/>
          <w:sz w:val="28"/>
          <w:szCs w:val="28"/>
        </w:rPr>
      </w:pPr>
    </w:p>
    <w:p w:rsidR="00911850" w:rsidRDefault="00911850" w:rsidP="00174583">
      <w:pPr>
        <w:ind w:firstLine="709"/>
        <w:jc w:val="both"/>
        <w:rPr>
          <w:b/>
          <w:color w:val="000000" w:themeColor="text1"/>
          <w:sz w:val="28"/>
          <w:szCs w:val="28"/>
        </w:rPr>
      </w:pPr>
    </w:p>
    <w:p w:rsidR="00911850" w:rsidRPr="0097436C" w:rsidRDefault="00911850" w:rsidP="00174583">
      <w:pPr>
        <w:ind w:firstLine="709"/>
        <w:jc w:val="both"/>
        <w:rPr>
          <w:b/>
          <w:color w:val="000000" w:themeColor="text1"/>
          <w:sz w:val="28"/>
          <w:szCs w:val="28"/>
        </w:rPr>
      </w:pPr>
    </w:p>
    <w:p w:rsidR="00174583" w:rsidRPr="0097436C" w:rsidRDefault="00174583" w:rsidP="00174583">
      <w:pPr>
        <w:numPr>
          <w:ilvl w:val="1"/>
          <w:numId w:val="46"/>
        </w:numPr>
        <w:ind w:left="0" w:firstLine="709"/>
        <w:jc w:val="both"/>
        <w:rPr>
          <w:b/>
          <w:color w:val="000000" w:themeColor="text1"/>
          <w:sz w:val="28"/>
          <w:szCs w:val="28"/>
        </w:rPr>
      </w:pPr>
      <w:r>
        <w:rPr>
          <w:b/>
          <w:color w:val="000000" w:themeColor="text1"/>
          <w:sz w:val="28"/>
          <w:szCs w:val="28"/>
        </w:rPr>
        <w:lastRenderedPageBreak/>
        <w:t>М</w:t>
      </w:r>
      <w:r w:rsidRPr="0097436C">
        <w:rPr>
          <w:b/>
          <w:color w:val="000000" w:themeColor="text1"/>
          <w:sz w:val="28"/>
          <w:szCs w:val="28"/>
        </w:rPr>
        <w:t xml:space="preserve">есто оказания услуг, выполнения работ: </w:t>
      </w:r>
    </w:p>
    <w:p w:rsidR="00174583" w:rsidRPr="0097436C" w:rsidRDefault="00174583" w:rsidP="00174583">
      <w:pPr>
        <w:ind w:firstLine="709"/>
        <w:contextualSpacing/>
        <w:jc w:val="both"/>
        <w:rPr>
          <w:color w:val="000000" w:themeColor="text1"/>
          <w:sz w:val="28"/>
          <w:szCs w:val="28"/>
        </w:rPr>
      </w:pPr>
      <w:r w:rsidRPr="00243181">
        <w:rPr>
          <w:sz w:val="28"/>
          <w:szCs w:val="28"/>
          <w:shd w:val="clear" w:color="auto" w:fill="FFFFFF"/>
        </w:rPr>
        <w:t>143402, Московская область, Красногорский</w:t>
      </w:r>
      <w:r w:rsidRPr="00243181">
        <w:rPr>
          <w:rStyle w:val="apple-converted-space"/>
          <w:sz w:val="28"/>
          <w:szCs w:val="28"/>
          <w:shd w:val="clear" w:color="auto" w:fill="FFFFFF"/>
        </w:rPr>
        <w:t> </w:t>
      </w:r>
      <w:r w:rsidRPr="00243181">
        <w:rPr>
          <w:sz w:val="28"/>
          <w:szCs w:val="28"/>
          <w:shd w:val="clear" w:color="auto" w:fill="FFFFFF"/>
        </w:rPr>
        <w:t xml:space="preserve">район, г. Красногорск, </w:t>
      </w:r>
      <w:r>
        <w:rPr>
          <w:sz w:val="28"/>
          <w:szCs w:val="28"/>
          <w:shd w:val="clear" w:color="auto" w:fill="FFFFFF"/>
        </w:rPr>
        <w:br/>
      </w:r>
      <w:r w:rsidRPr="00243181">
        <w:rPr>
          <w:sz w:val="28"/>
          <w:szCs w:val="28"/>
          <w:shd w:val="clear" w:color="auto" w:fill="FFFFFF"/>
        </w:rPr>
        <w:t>ул. Международная, д. 16</w:t>
      </w:r>
      <w:r>
        <w:rPr>
          <w:sz w:val="28"/>
          <w:szCs w:val="28"/>
          <w:shd w:val="clear" w:color="auto" w:fill="FFFFFF"/>
        </w:rPr>
        <w:t xml:space="preserve">, </w:t>
      </w:r>
      <w:r w:rsidRPr="009D3BAB">
        <w:rPr>
          <w:sz w:val="28"/>
          <w:szCs w:val="28"/>
        </w:rPr>
        <w:t>МВЦ «Крокус Экспо»</w:t>
      </w:r>
      <w:r>
        <w:rPr>
          <w:sz w:val="28"/>
          <w:szCs w:val="28"/>
        </w:rPr>
        <w:t>, павильон 1, зал 4</w:t>
      </w:r>
      <w:r>
        <w:rPr>
          <w:sz w:val="28"/>
          <w:szCs w:val="28"/>
          <w:shd w:val="clear" w:color="auto" w:fill="FFFFFF"/>
        </w:rPr>
        <w:t>.</w:t>
      </w:r>
    </w:p>
    <w:p w:rsidR="00174583" w:rsidRPr="0097436C" w:rsidRDefault="00174583" w:rsidP="00174583">
      <w:pPr>
        <w:ind w:firstLine="709"/>
        <w:contextualSpacing/>
        <w:jc w:val="both"/>
        <w:rPr>
          <w:color w:val="000000" w:themeColor="text1"/>
          <w:sz w:val="28"/>
          <w:szCs w:val="28"/>
        </w:rPr>
      </w:pPr>
    </w:p>
    <w:p w:rsidR="00174583" w:rsidRPr="0097436C" w:rsidRDefault="00174583" w:rsidP="00174583">
      <w:pPr>
        <w:numPr>
          <w:ilvl w:val="1"/>
          <w:numId w:val="46"/>
        </w:numPr>
        <w:ind w:left="0" w:firstLine="709"/>
        <w:jc w:val="both"/>
        <w:rPr>
          <w:b/>
          <w:color w:val="000000" w:themeColor="text1"/>
          <w:sz w:val="28"/>
          <w:szCs w:val="28"/>
        </w:rPr>
      </w:pPr>
      <w:r w:rsidRPr="0097436C">
        <w:rPr>
          <w:b/>
          <w:color w:val="000000" w:themeColor="text1"/>
          <w:sz w:val="28"/>
          <w:szCs w:val="28"/>
        </w:rPr>
        <w:t>Порядок формирования стоимости услуг</w:t>
      </w:r>
      <w:r>
        <w:rPr>
          <w:b/>
          <w:color w:val="000000" w:themeColor="text1"/>
          <w:sz w:val="28"/>
          <w:szCs w:val="28"/>
        </w:rPr>
        <w:t>, работ</w:t>
      </w:r>
    </w:p>
    <w:p w:rsidR="00174583" w:rsidRPr="009351F8" w:rsidRDefault="00174583" w:rsidP="00174583">
      <w:pPr>
        <w:ind w:firstLine="709"/>
        <w:contextualSpacing/>
        <w:jc w:val="both"/>
        <w:rPr>
          <w:color w:val="000000" w:themeColor="text1"/>
          <w:sz w:val="28"/>
          <w:szCs w:val="28"/>
        </w:rPr>
      </w:pPr>
      <w:r w:rsidRPr="009351F8">
        <w:rPr>
          <w:color w:val="000000" w:themeColor="text1"/>
          <w:sz w:val="28"/>
          <w:szCs w:val="28"/>
        </w:rPr>
        <w:t>Цена договора складывается из стоимости</w:t>
      </w:r>
      <w:r w:rsidRPr="009351F8">
        <w:rPr>
          <w:iCs/>
          <w:color w:val="000000" w:themeColor="text1"/>
          <w:sz w:val="28"/>
          <w:szCs w:val="28"/>
        </w:rPr>
        <w:t xml:space="preserve"> работ, объем которых определяется</w:t>
      </w:r>
      <w:r w:rsidRPr="009351F8">
        <w:rPr>
          <w:color w:val="000000" w:themeColor="text1"/>
          <w:sz w:val="28"/>
          <w:szCs w:val="28"/>
        </w:rPr>
        <w:t xml:space="preserve"> на основании разработанного претендентом </w:t>
      </w:r>
      <w:proofErr w:type="gramStart"/>
      <w:r w:rsidRPr="009351F8">
        <w:rPr>
          <w:color w:val="000000" w:themeColor="text1"/>
          <w:sz w:val="28"/>
          <w:szCs w:val="28"/>
        </w:rPr>
        <w:t>дизайн-проекта</w:t>
      </w:r>
      <w:proofErr w:type="gramEnd"/>
      <w:r w:rsidRPr="009351F8">
        <w:rPr>
          <w:color w:val="000000" w:themeColor="text1"/>
          <w:sz w:val="28"/>
          <w:szCs w:val="28"/>
        </w:rPr>
        <w:t xml:space="preserve"> выставочного стенда. Предложение претендента должно учитывать все налоги (кроме НДС), стоимость материалов, изделий, конструкций и оборудования, затраты связанные с доставкой на объект, хранением, погрузочно-разгрузочными работами, по выполнению всех установленных таможенных процедур, а также все затраты, расходы связанные с выполнением работ, оказанием услуг, в том числе  подрядных. </w:t>
      </w:r>
    </w:p>
    <w:p w:rsidR="00174583" w:rsidRPr="0097436C" w:rsidRDefault="00174583" w:rsidP="00174583">
      <w:pPr>
        <w:ind w:firstLine="709"/>
        <w:jc w:val="both"/>
        <w:rPr>
          <w:color w:val="000000" w:themeColor="text1"/>
          <w:sz w:val="28"/>
          <w:szCs w:val="28"/>
        </w:rPr>
      </w:pPr>
    </w:p>
    <w:p w:rsidR="00174583" w:rsidRPr="000B1DA0" w:rsidRDefault="00174583" w:rsidP="00174583">
      <w:pPr>
        <w:numPr>
          <w:ilvl w:val="1"/>
          <w:numId w:val="46"/>
        </w:numPr>
        <w:ind w:left="0" w:firstLine="709"/>
        <w:jc w:val="both"/>
        <w:rPr>
          <w:b/>
          <w:color w:val="000000" w:themeColor="text1"/>
          <w:sz w:val="28"/>
          <w:szCs w:val="28"/>
        </w:rPr>
      </w:pPr>
      <w:r w:rsidRPr="0097436C">
        <w:rPr>
          <w:b/>
          <w:color w:val="000000" w:themeColor="text1"/>
          <w:sz w:val="28"/>
          <w:szCs w:val="28"/>
        </w:rPr>
        <w:t>Начальн</w:t>
      </w:r>
      <w:r>
        <w:rPr>
          <w:b/>
          <w:color w:val="000000" w:themeColor="text1"/>
          <w:sz w:val="28"/>
          <w:szCs w:val="28"/>
        </w:rPr>
        <w:t>ая (максимальная) цена Договора:</w:t>
      </w:r>
      <w:r w:rsidRPr="000B1DA0">
        <w:rPr>
          <w:b/>
          <w:color w:val="000000" w:themeColor="text1"/>
          <w:sz w:val="28"/>
          <w:szCs w:val="28"/>
        </w:rPr>
        <w:t xml:space="preserve"> </w:t>
      </w:r>
      <w:r>
        <w:rPr>
          <w:color w:val="000000" w:themeColor="text1"/>
          <w:sz w:val="28"/>
          <w:szCs w:val="28"/>
        </w:rPr>
        <w:t>18</w:t>
      </w:r>
      <w:r w:rsidRPr="000B1DA0">
        <w:rPr>
          <w:color w:val="000000" w:themeColor="text1"/>
          <w:sz w:val="28"/>
          <w:szCs w:val="28"/>
        </w:rPr>
        <w:t xml:space="preserve"> </w:t>
      </w:r>
      <w:r>
        <w:rPr>
          <w:color w:val="000000" w:themeColor="text1"/>
          <w:sz w:val="28"/>
          <w:szCs w:val="28"/>
        </w:rPr>
        <w:t>0</w:t>
      </w:r>
      <w:r w:rsidRPr="000B1DA0">
        <w:rPr>
          <w:color w:val="000000" w:themeColor="text1"/>
          <w:sz w:val="28"/>
          <w:szCs w:val="28"/>
        </w:rPr>
        <w:t>00 000 рублей (без учета НДС).</w:t>
      </w:r>
    </w:p>
    <w:p w:rsidR="00174583" w:rsidRPr="0097436C" w:rsidRDefault="00174583" w:rsidP="00174583">
      <w:pPr>
        <w:ind w:firstLine="709"/>
        <w:jc w:val="both"/>
        <w:rPr>
          <w:bCs/>
          <w:color w:val="000000" w:themeColor="text1"/>
          <w:sz w:val="20"/>
          <w:szCs w:val="20"/>
        </w:rPr>
      </w:pPr>
    </w:p>
    <w:p w:rsidR="00174583" w:rsidRPr="0097436C" w:rsidRDefault="00174583" w:rsidP="00174583">
      <w:pPr>
        <w:numPr>
          <w:ilvl w:val="1"/>
          <w:numId w:val="46"/>
        </w:numPr>
        <w:ind w:left="0" w:firstLine="709"/>
        <w:jc w:val="both"/>
        <w:rPr>
          <w:b/>
          <w:color w:val="000000" w:themeColor="text1"/>
          <w:sz w:val="28"/>
          <w:szCs w:val="28"/>
        </w:rPr>
      </w:pPr>
      <w:r w:rsidRPr="0097436C">
        <w:rPr>
          <w:b/>
          <w:color w:val="000000" w:themeColor="text1"/>
          <w:sz w:val="28"/>
          <w:szCs w:val="28"/>
        </w:rPr>
        <w:t>Форма, сроки и порядок оплаты работ, услуг</w:t>
      </w:r>
    </w:p>
    <w:p w:rsidR="00174583" w:rsidRPr="000C60CD" w:rsidRDefault="00174583" w:rsidP="00174583">
      <w:pPr>
        <w:ind w:firstLine="709"/>
        <w:jc w:val="both"/>
        <w:rPr>
          <w:color w:val="000000" w:themeColor="text1"/>
          <w:sz w:val="28"/>
          <w:szCs w:val="28"/>
        </w:rPr>
      </w:pPr>
      <w:r w:rsidRPr="0097436C">
        <w:rPr>
          <w:color w:val="000000" w:themeColor="text1"/>
          <w:sz w:val="28"/>
          <w:szCs w:val="28"/>
        </w:rPr>
        <w:t>Форма, сроки и порядок оплаты услуг устанавливаются претендентом</w:t>
      </w:r>
      <w:r>
        <w:rPr>
          <w:color w:val="000000" w:themeColor="text1"/>
          <w:sz w:val="28"/>
          <w:szCs w:val="28"/>
        </w:rPr>
        <w:t>.</w:t>
      </w:r>
      <w:r w:rsidRPr="0097436C">
        <w:rPr>
          <w:color w:val="000000" w:themeColor="text1"/>
          <w:sz w:val="28"/>
          <w:szCs w:val="28"/>
        </w:rPr>
        <w:t xml:space="preserve"> </w:t>
      </w:r>
      <w:r>
        <w:rPr>
          <w:color w:val="000000" w:themeColor="text1"/>
          <w:sz w:val="28"/>
          <w:szCs w:val="28"/>
        </w:rPr>
        <w:t>Финансово-коммерческое предложение претендента может содержать условия об авансировании в размере, не превышающем 25</w:t>
      </w:r>
      <w:r w:rsidRPr="000C60CD">
        <w:rPr>
          <w:color w:val="000000" w:themeColor="text1"/>
          <w:sz w:val="28"/>
          <w:szCs w:val="28"/>
        </w:rPr>
        <w:t>% от стоимости услуг на организацию выставки</w:t>
      </w:r>
      <w:r>
        <w:rPr>
          <w:color w:val="000000" w:themeColor="text1"/>
          <w:sz w:val="28"/>
          <w:szCs w:val="28"/>
        </w:rPr>
        <w:t>,</w:t>
      </w:r>
      <w:r w:rsidRPr="000C60CD">
        <w:rPr>
          <w:color w:val="000000" w:themeColor="text1"/>
          <w:sz w:val="28"/>
          <w:szCs w:val="28"/>
        </w:rPr>
        <w:t xml:space="preserve"> не ранее чем через 10 банковских дней </w:t>
      </w:r>
      <w:proofErr w:type="gramStart"/>
      <w:r w:rsidRPr="000C60CD">
        <w:rPr>
          <w:color w:val="000000" w:themeColor="text1"/>
          <w:sz w:val="28"/>
          <w:szCs w:val="28"/>
        </w:rPr>
        <w:t>с даты подписания</w:t>
      </w:r>
      <w:proofErr w:type="gramEnd"/>
      <w:r w:rsidRPr="000C60CD">
        <w:rPr>
          <w:color w:val="000000" w:themeColor="text1"/>
          <w:sz w:val="28"/>
          <w:szCs w:val="28"/>
        </w:rPr>
        <w:t xml:space="preserve"> Заказчиком и Исполнителем </w:t>
      </w:r>
      <w:r>
        <w:rPr>
          <w:color w:val="000000" w:themeColor="text1"/>
          <w:sz w:val="28"/>
          <w:szCs w:val="28"/>
        </w:rPr>
        <w:t>договора</w:t>
      </w:r>
      <w:r w:rsidRPr="000C60CD">
        <w:rPr>
          <w:color w:val="000000" w:themeColor="text1"/>
          <w:sz w:val="28"/>
          <w:szCs w:val="28"/>
        </w:rPr>
        <w:t>.</w:t>
      </w:r>
    </w:p>
    <w:p w:rsidR="00174583" w:rsidRDefault="00174583" w:rsidP="00174583">
      <w:pPr>
        <w:ind w:firstLine="709"/>
        <w:jc w:val="both"/>
        <w:rPr>
          <w:color w:val="000000" w:themeColor="text1"/>
          <w:sz w:val="28"/>
          <w:szCs w:val="28"/>
        </w:rPr>
      </w:pPr>
      <w:r w:rsidRPr="000C60CD">
        <w:rPr>
          <w:color w:val="000000" w:themeColor="text1"/>
          <w:sz w:val="28"/>
          <w:szCs w:val="28"/>
        </w:rPr>
        <w:t xml:space="preserve">Окончательный расчет за оказанные по организации выставки услуги производится </w:t>
      </w:r>
      <w:r>
        <w:rPr>
          <w:color w:val="000000" w:themeColor="text1"/>
          <w:sz w:val="28"/>
          <w:szCs w:val="28"/>
        </w:rPr>
        <w:t>в течение</w:t>
      </w:r>
      <w:r w:rsidRPr="000C60CD">
        <w:rPr>
          <w:color w:val="000000" w:themeColor="text1"/>
          <w:sz w:val="28"/>
          <w:szCs w:val="28"/>
        </w:rPr>
        <w:t xml:space="preserve"> </w:t>
      </w:r>
      <w:r>
        <w:rPr>
          <w:color w:val="000000" w:themeColor="text1"/>
          <w:sz w:val="28"/>
          <w:szCs w:val="28"/>
        </w:rPr>
        <w:t>3</w:t>
      </w:r>
      <w:r w:rsidRPr="000C60CD">
        <w:rPr>
          <w:color w:val="000000" w:themeColor="text1"/>
          <w:sz w:val="28"/>
          <w:szCs w:val="28"/>
        </w:rPr>
        <w:t xml:space="preserve">0 дней </w:t>
      </w:r>
      <w:proofErr w:type="gramStart"/>
      <w:r w:rsidRPr="000C60CD">
        <w:rPr>
          <w:color w:val="000000" w:themeColor="text1"/>
          <w:sz w:val="28"/>
          <w:szCs w:val="28"/>
        </w:rPr>
        <w:t>с даты подписания</w:t>
      </w:r>
      <w:proofErr w:type="gramEnd"/>
      <w:r w:rsidRPr="000C60CD">
        <w:rPr>
          <w:color w:val="000000" w:themeColor="text1"/>
          <w:sz w:val="28"/>
          <w:szCs w:val="28"/>
        </w:rPr>
        <w:t xml:space="preserve"> Заказчиком и Исполнителем акта сдачи-приемки оказанных услуг.</w:t>
      </w:r>
    </w:p>
    <w:p w:rsidR="00174583" w:rsidRPr="000C60CD" w:rsidRDefault="00174583" w:rsidP="00174583">
      <w:pPr>
        <w:ind w:firstLine="709"/>
        <w:jc w:val="both"/>
        <w:rPr>
          <w:color w:val="000000" w:themeColor="text1"/>
          <w:sz w:val="28"/>
          <w:szCs w:val="28"/>
        </w:rPr>
      </w:pPr>
    </w:p>
    <w:p w:rsidR="00174583" w:rsidRPr="0097436C" w:rsidRDefault="00174583" w:rsidP="00174583">
      <w:pPr>
        <w:numPr>
          <w:ilvl w:val="1"/>
          <w:numId w:val="46"/>
        </w:numPr>
        <w:ind w:left="0" w:firstLine="709"/>
        <w:jc w:val="both"/>
        <w:rPr>
          <w:b/>
          <w:color w:val="000000" w:themeColor="text1"/>
          <w:sz w:val="28"/>
          <w:szCs w:val="28"/>
        </w:rPr>
      </w:pPr>
      <w:r w:rsidRPr="0097436C">
        <w:rPr>
          <w:b/>
          <w:color w:val="000000" w:themeColor="text1"/>
          <w:sz w:val="28"/>
          <w:szCs w:val="28"/>
        </w:rPr>
        <w:t>Порядок сдачи оказанных услуг, выполненных работ</w:t>
      </w:r>
    </w:p>
    <w:p w:rsidR="00174583" w:rsidRPr="0097436C" w:rsidRDefault="00174583" w:rsidP="00174583">
      <w:pPr>
        <w:ind w:firstLine="709"/>
        <w:jc w:val="both"/>
        <w:rPr>
          <w:b/>
          <w:color w:val="000000" w:themeColor="text1"/>
          <w:sz w:val="28"/>
          <w:szCs w:val="28"/>
        </w:rPr>
      </w:pPr>
      <w:r>
        <w:rPr>
          <w:color w:val="000000" w:themeColor="text1"/>
          <w:sz w:val="28"/>
          <w:szCs w:val="28"/>
        </w:rPr>
        <w:t xml:space="preserve">По завершении выставки </w:t>
      </w:r>
      <w:r w:rsidRPr="0097436C">
        <w:rPr>
          <w:color w:val="000000" w:themeColor="text1"/>
          <w:sz w:val="28"/>
          <w:szCs w:val="28"/>
        </w:rPr>
        <w:t>Исполнитель не позднее 5 (</w:t>
      </w:r>
      <w:r>
        <w:rPr>
          <w:color w:val="000000" w:themeColor="text1"/>
          <w:sz w:val="28"/>
          <w:szCs w:val="28"/>
        </w:rPr>
        <w:t>пять</w:t>
      </w:r>
      <w:r w:rsidRPr="0097436C">
        <w:rPr>
          <w:color w:val="000000" w:themeColor="text1"/>
          <w:sz w:val="28"/>
          <w:szCs w:val="28"/>
        </w:rPr>
        <w:t>)</w:t>
      </w:r>
      <w:r>
        <w:rPr>
          <w:color w:val="000000" w:themeColor="text1"/>
          <w:sz w:val="28"/>
          <w:szCs w:val="28"/>
        </w:rPr>
        <w:t xml:space="preserve"> дней</w:t>
      </w:r>
      <w:r w:rsidRPr="0097436C">
        <w:rPr>
          <w:color w:val="000000" w:themeColor="text1"/>
          <w:sz w:val="28"/>
          <w:szCs w:val="28"/>
        </w:rPr>
        <w:t xml:space="preserve"> направляет Заказчику следующие документы:</w:t>
      </w:r>
    </w:p>
    <w:p w:rsidR="00174583" w:rsidRPr="0097436C" w:rsidRDefault="00174583" w:rsidP="00174583">
      <w:pPr>
        <w:suppressAutoHyphens w:val="0"/>
        <w:ind w:left="709"/>
        <w:jc w:val="both"/>
        <w:rPr>
          <w:color w:val="000000" w:themeColor="text1"/>
          <w:sz w:val="28"/>
          <w:szCs w:val="28"/>
        </w:rPr>
      </w:pPr>
      <w:r>
        <w:rPr>
          <w:color w:val="000000" w:themeColor="text1"/>
          <w:sz w:val="28"/>
          <w:szCs w:val="28"/>
        </w:rPr>
        <w:t>- а</w:t>
      </w:r>
      <w:r w:rsidRPr="0097436C">
        <w:rPr>
          <w:color w:val="000000" w:themeColor="text1"/>
          <w:sz w:val="28"/>
          <w:szCs w:val="28"/>
        </w:rPr>
        <w:t>кт сдачи–приемки оказанных услуг;</w:t>
      </w:r>
    </w:p>
    <w:p w:rsidR="00174583" w:rsidRPr="00A538F0" w:rsidRDefault="00174583" w:rsidP="00174583">
      <w:pPr>
        <w:suppressAutoHyphens w:val="0"/>
        <w:ind w:left="709"/>
        <w:jc w:val="both"/>
        <w:rPr>
          <w:color w:val="000000" w:themeColor="text1"/>
          <w:sz w:val="28"/>
          <w:szCs w:val="28"/>
        </w:rPr>
      </w:pPr>
      <w:r>
        <w:rPr>
          <w:color w:val="000000" w:themeColor="text1"/>
          <w:sz w:val="28"/>
          <w:szCs w:val="28"/>
        </w:rPr>
        <w:t>- с</w:t>
      </w:r>
      <w:r w:rsidRPr="0097436C">
        <w:rPr>
          <w:color w:val="000000" w:themeColor="text1"/>
          <w:sz w:val="28"/>
          <w:szCs w:val="28"/>
        </w:rPr>
        <w:t>чет;</w:t>
      </w:r>
    </w:p>
    <w:p w:rsidR="00174583" w:rsidRPr="00A538F0" w:rsidRDefault="00174583" w:rsidP="00174583">
      <w:pPr>
        <w:suppressAutoHyphens w:val="0"/>
        <w:ind w:left="709"/>
        <w:jc w:val="both"/>
        <w:rPr>
          <w:color w:val="000000" w:themeColor="text1"/>
          <w:sz w:val="28"/>
          <w:szCs w:val="28"/>
        </w:rPr>
      </w:pPr>
      <w:r>
        <w:rPr>
          <w:color w:val="000000" w:themeColor="text1"/>
          <w:sz w:val="28"/>
          <w:szCs w:val="28"/>
        </w:rPr>
        <w:t>- с</w:t>
      </w:r>
      <w:r w:rsidRPr="00A538F0">
        <w:rPr>
          <w:color w:val="000000" w:themeColor="text1"/>
          <w:sz w:val="28"/>
          <w:szCs w:val="28"/>
        </w:rPr>
        <w:t>чет-фактур</w:t>
      </w:r>
      <w:r>
        <w:rPr>
          <w:color w:val="000000" w:themeColor="text1"/>
          <w:sz w:val="28"/>
          <w:szCs w:val="28"/>
        </w:rPr>
        <w:t>а</w:t>
      </w:r>
      <w:r w:rsidRPr="00A538F0">
        <w:rPr>
          <w:color w:val="000000" w:themeColor="text1"/>
          <w:sz w:val="28"/>
          <w:szCs w:val="28"/>
        </w:rPr>
        <w:t xml:space="preserve"> (в случае если Исполнитель является плательщиком НДС).</w:t>
      </w:r>
    </w:p>
    <w:p w:rsidR="00174583" w:rsidRPr="0097436C" w:rsidRDefault="00174583" w:rsidP="00174583">
      <w:pPr>
        <w:ind w:firstLine="709"/>
        <w:jc w:val="both"/>
        <w:rPr>
          <w:color w:val="000000" w:themeColor="text1"/>
          <w:sz w:val="28"/>
          <w:szCs w:val="28"/>
        </w:rPr>
      </w:pPr>
      <w:r w:rsidRPr="0097436C">
        <w:rPr>
          <w:color w:val="000000" w:themeColor="text1"/>
          <w:sz w:val="28"/>
          <w:szCs w:val="28"/>
        </w:rPr>
        <w:t>Заказчик вправе привлекать независимых экспертов для проверки соответствия качества и объемов выполненных работ, оказанных услуг, с отнесением расходов на Исполнителя при подтверждении факта нарушения Исполнителей требований к выполнению работ, оказанию услуг.</w:t>
      </w:r>
    </w:p>
    <w:p w:rsidR="00174583" w:rsidRPr="0097436C" w:rsidRDefault="00174583" w:rsidP="00174583">
      <w:pPr>
        <w:ind w:firstLine="709"/>
        <w:jc w:val="both"/>
        <w:rPr>
          <w:color w:val="000000" w:themeColor="text1"/>
          <w:sz w:val="28"/>
          <w:szCs w:val="28"/>
        </w:rPr>
      </w:pPr>
    </w:p>
    <w:p w:rsidR="00174583" w:rsidRDefault="00174583" w:rsidP="00174583">
      <w:pPr>
        <w:numPr>
          <w:ilvl w:val="1"/>
          <w:numId w:val="46"/>
        </w:numPr>
        <w:ind w:left="0" w:firstLine="709"/>
        <w:jc w:val="both"/>
        <w:rPr>
          <w:b/>
          <w:color w:val="000000" w:themeColor="text1"/>
          <w:sz w:val="28"/>
          <w:szCs w:val="28"/>
        </w:rPr>
      </w:pPr>
      <w:r w:rsidRPr="0097436C">
        <w:rPr>
          <w:b/>
          <w:color w:val="000000" w:themeColor="text1"/>
          <w:sz w:val="28"/>
          <w:szCs w:val="28"/>
        </w:rPr>
        <w:t>Требования к услугам, работам</w:t>
      </w:r>
    </w:p>
    <w:p w:rsidR="00174583" w:rsidRPr="0097436C" w:rsidRDefault="00174583" w:rsidP="00174583">
      <w:pPr>
        <w:pStyle w:val="afa"/>
        <w:rPr>
          <w:color w:val="000000" w:themeColor="text1"/>
          <w:sz w:val="28"/>
          <w:szCs w:val="28"/>
        </w:rPr>
      </w:pPr>
      <w:r w:rsidRPr="0097436C">
        <w:rPr>
          <w:color w:val="000000" w:themeColor="text1"/>
          <w:sz w:val="28"/>
          <w:szCs w:val="28"/>
        </w:rPr>
        <w:t>Исполнитель должен оказывать следующие услуги</w:t>
      </w:r>
      <w:r>
        <w:rPr>
          <w:color w:val="000000" w:themeColor="text1"/>
          <w:sz w:val="28"/>
          <w:szCs w:val="28"/>
        </w:rPr>
        <w:t xml:space="preserve"> и выполнить следующие работы</w:t>
      </w:r>
      <w:r w:rsidRPr="0097436C">
        <w:rPr>
          <w:color w:val="000000" w:themeColor="text1"/>
          <w:sz w:val="28"/>
          <w:szCs w:val="28"/>
        </w:rPr>
        <w:t>:</w:t>
      </w:r>
    </w:p>
    <w:p w:rsidR="00174583" w:rsidRPr="00C4706E" w:rsidRDefault="00174583" w:rsidP="00174583">
      <w:pPr>
        <w:pStyle w:val="aff7"/>
        <w:ind w:left="0" w:firstLine="709"/>
        <w:jc w:val="both"/>
        <w:rPr>
          <w:color w:val="000000"/>
          <w:sz w:val="28"/>
          <w:szCs w:val="28"/>
        </w:rPr>
      </w:pPr>
      <w:r>
        <w:rPr>
          <w:color w:val="000000"/>
          <w:sz w:val="28"/>
          <w:szCs w:val="28"/>
        </w:rPr>
        <w:t xml:space="preserve">- </w:t>
      </w:r>
      <w:r w:rsidRPr="00C4706E">
        <w:rPr>
          <w:color w:val="000000"/>
          <w:sz w:val="28"/>
          <w:szCs w:val="28"/>
        </w:rPr>
        <w:t>разраб</w:t>
      </w:r>
      <w:r>
        <w:rPr>
          <w:color w:val="000000"/>
          <w:sz w:val="28"/>
          <w:szCs w:val="28"/>
        </w:rPr>
        <w:t>отка</w:t>
      </w:r>
      <w:r w:rsidRPr="00C4706E">
        <w:rPr>
          <w:color w:val="000000"/>
          <w:sz w:val="28"/>
          <w:szCs w:val="28"/>
        </w:rPr>
        <w:t xml:space="preserve"> и предоставл</w:t>
      </w:r>
      <w:r>
        <w:rPr>
          <w:color w:val="000000"/>
          <w:sz w:val="28"/>
          <w:szCs w:val="28"/>
        </w:rPr>
        <w:t>ени</w:t>
      </w:r>
      <w:r w:rsidR="00C8619F">
        <w:rPr>
          <w:color w:val="000000"/>
          <w:sz w:val="28"/>
          <w:szCs w:val="28"/>
        </w:rPr>
        <w:t>е</w:t>
      </w:r>
      <w:r w:rsidRPr="00C4706E">
        <w:rPr>
          <w:color w:val="000000"/>
          <w:sz w:val="28"/>
          <w:szCs w:val="28"/>
        </w:rPr>
        <w:t xml:space="preserve"> Заказчику </w:t>
      </w:r>
      <w:r>
        <w:rPr>
          <w:color w:val="000000"/>
          <w:sz w:val="28"/>
          <w:szCs w:val="28"/>
        </w:rPr>
        <w:t xml:space="preserve">в составе заявки на участие в настоящем открытом конкурсе </w:t>
      </w:r>
      <w:proofErr w:type="gramStart"/>
      <w:r w:rsidRPr="00C4706E">
        <w:rPr>
          <w:color w:val="000000"/>
          <w:sz w:val="28"/>
          <w:szCs w:val="28"/>
        </w:rPr>
        <w:t>дизайн-макет</w:t>
      </w:r>
      <w:r w:rsidR="00C8619F">
        <w:rPr>
          <w:color w:val="000000"/>
          <w:sz w:val="28"/>
          <w:szCs w:val="28"/>
        </w:rPr>
        <w:t>а</w:t>
      </w:r>
      <w:proofErr w:type="gramEnd"/>
      <w:r w:rsidRPr="00C4706E">
        <w:rPr>
          <w:color w:val="000000"/>
          <w:sz w:val="28"/>
          <w:szCs w:val="28"/>
        </w:rPr>
        <w:t xml:space="preserve"> экспозиции с трехмерной </w:t>
      </w:r>
      <w:r w:rsidRPr="00C4706E">
        <w:rPr>
          <w:color w:val="000000"/>
          <w:sz w:val="28"/>
          <w:szCs w:val="28"/>
        </w:rPr>
        <w:lastRenderedPageBreak/>
        <w:t xml:space="preserve">визуализацией несколькими видами из различных точек обзора и общим планом 1-го и 2-го этажа в электронном виде в формате </w:t>
      </w:r>
      <w:r w:rsidRPr="00C4706E">
        <w:rPr>
          <w:color w:val="000000"/>
          <w:sz w:val="28"/>
          <w:szCs w:val="28"/>
          <w:lang w:val="en-US"/>
        </w:rPr>
        <w:t>jpg</w:t>
      </w:r>
      <w:r w:rsidRPr="00C4706E">
        <w:rPr>
          <w:color w:val="000000"/>
          <w:sz w:val="28"/>
          <w:szCs w:val="28"/>
        </w:rPr>
        <w:t xml:space="preserve"> или </w:t>
      </w:r>
      <w:r w:rsidRPr="00C4706E">
        <w:rPr>
          <w:color w:val="000000"/>
          <w:sz w:val="28"/>
          <w:szCs w:val="28"/>
          <w:lang w:val="en-US"/>
        </w:rPr>
        <w:t>pdf</w:t>
      </w:r>
      <w:r w:rsidR="00C8619F">
        <w:rPr>
          <w:color w:val="000000"/>
          <w:sz w:val="28"/>
          <w:szCs w:val="28"/>
        </w:rPr>
        <w:t>;</w:t>
      </w:r>
    </w:p>
    <w:p w:rsidR="00174583" w:rsidRPr="0097436C" w:rsidRDefault="00C8619F" w:rsidP="00174583">
      <w:pPr>
        <w:pStyle w:val="afa"/>
        <w:rPr>
          <w:color w:val="000000" w:themeColor="text1"/>
          <w:sz w:val="28"/>
          <w:szCs w:val="28"/>
        </w:rPr>
      </w:pPr>
      <w:r>
        <w:rPr>
          <w:color w:val="000000" w:themeColor="text1"/>
          <w:sz w:val="28"/>
          <w:szCs w:val="28"/>
        </w:rPr>
        <w:t>- обеспечение</w:t>
      </w:r>
      <w:r w:rsidR="00174583">
        <w:rPr>
          <w:color w:val="000000" w:themeColor="text1"/>
          <w:sz w:val="28"/>
          <w:szCs w:val="28"/>
        </w:rPr>
        <w:t xml:space="preserve"> т</w:t>
      </w:r>
      <w:r w:rsidR="00174583" w:rsidRPr="0097436C">
        <w:rPr>
          <w:color w:val="000000" w:themeColor="text1"/>
          <w:sz w:val="28"/>
          <w:szCs w:val="28"/>
        </w:rPr>
        <w:t>ехническо</w:t>
      </w:r>
      <w:r>
        <w:rPr>
          <w:color w:val="000000" w:themeColor="text1"/>
          <w:sz w:val="28"/>
          <w:szCs w:val="28"/>
        </w:rPr>
        <w:t>го</w:t>
      </w:r>
      <w:r w:rsidR="00174583" w:rsidRPr="0097436C">
        <w:rPr>
          <w:color w:val="000000" w:themeColor="text1"/>
          <w:sz w:val="28"/>
          <w:szCs w:val="28"/>
        </w:rPr>
        <w:t xml:space="preserve"> согласовани</w:t>
      </w:r>
      <w:r>
        <w:rPr>
          <w:color w:val="000000" w:themeColor="text1"/>
          <w:sz w:val="28"/>
          <w:szCs w:val="28"/>
        </w:rPr>
        <w:t>я</w:t>
      </w:r>
      <w:r w:rsidR="00174583" w:rsidRPr="0097436C">
        <w:rPr>
          <w:color w:val="000000" w:themeColor="text1"/>
          <w:sz w:val="28"/>
          <w:szCs w:val="28"/>
        </w:rPr>
        <w:t xml:space="preserve"> стенда</w:t>
      </w:r>
      <w:r w:rsidR="00174583">
        <w:rPr>
          <w:color w:val="000000" w:themeColor="text1"/>
          <w:sz w:val="28"/>
          <w:szCs w:val="28"/>
        </w:rPr>
        <w:t xml:space="preserve">, в том числе </w:t>
      </w:r>
      <w:r w:rsidR="00174583" w:rsidRPr="0097436C">
        <w:rPr>
          <w:color w:val="000000" w:themeColor="text1"/>
          <w:sz w:val="28"/>
          <w:szCs w:val="28"/>
        </w:rPr>
        <w:t xml:space="preserve"> </w:t>
      </w:r>
      <w:proofErr w:type="spellStart"/>
      <w:r w:rsidR="00174583" w:rsidRPr="00C4706E">
        <w:rPr>
          <w:color w:val="000000"/>
          <w:sz w:val="28"/>
          <w:szCs w:val="28"/>
        </w:rPr>
        <w:t>электропроект</w:t>
      </w:r>
      <w:r>
        <w:rPr>
          <w:color w:val="000000"/>
          <w:sz w:val="28"/>
          <w:szCs w:val="28"/>
        </w:rPr>
        <w:t>а</w:t>
      </w:r>
      <w:proofErr w:type="spellEnd"/>
      <w:r w:rsidR="00174583" w:rsidRPr="00C4706E">
        <w:rPr>
          <w:color w:val="000000"/>
          <w:sz w:val="28"/>
          <w:szCs w:val="28"/>
        </w:rPr>
        <w:t xml:space="preserve"> экспозиции с указанием напряжения электропитания, максимальных мощностей нагрузок по каждой единице оборудования, точек подключения электрооборудования с расшифровкой условных обозначений</w:t>
      </w:r>
      <w:r w:rsidR="00174583">
        <w:rPr>
          <w:color w:val="000000"/>
          <w:sz w:val="28"/>
          <w:szCs w:val="28"/>
        </w:rPr>
        <w:t>,</w:t>
      </w:r>
      <w:r w:rsidR="00174583" w:rsidRPr="00C4706E">
        <w:rPr>
          <w:color w:val="000000"/>
          <w:sz w:val="28"/>
          <w:szCs w:val="28"/>
        </w:rPr>
        <w:t xml:space="preserve"> </w:t>
      </w:r>
      <w:r w:rsidR="00174583" w:rsidRPr="0097436C">
        <w:rPr>
          <w:color w:val="000000" w:themeColor="text1"/>
          <w:sz w:val="28"/>
          <w:szCs w:val="28"/>
        </w:rPr>
        <w:t xml:space="preserve">с </w:t>
      </w:r>
      <w:r w:rsidR="00174583">
        <w:rPr>
          <w:color w:val="000000"/>
          <w:sz w:val="28"/>
          <w:szCs w:val="28"/>
        </w:rPr>
        <w:t>о</w:t>
      </w:r>
      <w:r w:rsidR="00174583" w:rsidRPr="00C65F29">
        <w:rPr>
          <w:color w:val="000000"/>
          <w:sz w:val="28"/>
          <w:szCs w:val="28"/>
        </w:rPr>
        <w:t>рганизаторами выставк</w:t>
      </w:r>
      <w:proofErr w:type="gramStart"/>
      <w:r w:rsidR="00174583" w:rsidRPr="00C65F29">
        <w:rPr>
          <w:color w:val="000000"/>
          <w:sz w:val="28"/>
          <w:szCs w:val="28"/>
        </w:rPr>
        <w:t>и</w:t>
      </w:r>
      <w:r w:rsidR="00174583">
        <w:rPr>
          <w:color w:val="000000"/>
          <w:sz w:val="28"/>
          <w:szCs w:val="28"/>
        </w:rPr>
        <w:t xml:space="preserve"> ООО</w:t>
      </w:r>
      <w:proofErr w:type="gramEnd"/>
      <w:r w:rsidR="00174583">
        <w:rPr>
          <w:color w:val="000000"/>
          <w:sz w:val="28"/>
          <w:szCs w:val="28"/>
        </w:rPr>
        <w:t xml:space="preserve"> «</w:t>
      </w:r>
      <w:proofErr w:type="spellStart"/>
      <w:r w:rsidR="00174583">
        <w:rPr>
          <w:color w:val="000000"/>
          <w:sz w:val="28"/>
          <w:szCs w:val="28"/>
        </w:rPr>
        <w:t>АйТиИ</w:t>
      </w:r>
      <w:proofErr w:type="spellEnd"/>
      <w:r w:rsidR="00174583">
        <w:rPr>
          <w:color w:val="000000"/>
          <w:sz w:val="28"/>
          <w:szCs w:val="28"/>
        </w:rPr>
        <w:t xml:space="preserve"> Экспо»</w:t>
      </w:r>
      <w:r w:rsidR="00174583" w:rsidRPr="00C65F29">
        <w:rPr>
          <w:color w:val="000000"/>
          <w:sz w:val="28"/>
          <w:szCs w:val="28"/>
        </w:rPr>
        <w:t xml:space="preserve"> и </w:t>
      </w:r>
      <w:r w:rsidR="00174583">
        <w:rPr>
          <w:color w:val="000000"/>
          <w:sz w:val="28"/>
          <w:szCs w:val="28"/>
        </w:rPr>
        <w:t>г</w:t>
      </w:r>
      <w:r w:rsidR="00174583" w:rsidRPr="00C65F29">
        <w:rPr>
          <w:color w:val="000000"/>
          <w:sz w:val="28"/>
          <w:szCs w:val="28"/>
        </w:rPr>
        <w:t>енеральным застройщиком МВЦ «Крокус Экспо»</w:t>
      </w:r>
      <w:r w:rsidR="00174583">
        <w:rPr>
          <w:color w:val="000000" w:themeColor="text1"/>
          <w:sz w:val="28"/>
          <w:szCs w:val="28"/>
        </w:rPr>
        <w:t>;</w:t>
      </w:r>
    </w:p>
    <w:p w:rsidR="00174583" w:rsidRPr="00C4706E" w:rsidRDefault="00C8619F" w:rsidP="00174583">
      <w:pPr>
        <w:pStyle w:val="aff7"/>
        <w:ind w:left="0" w:firstLine="709"/>
        <w:jc w:val="both"/>
        <w:rPr>
          <w:color w:val="000000"/>
          <w:sz w:val="28"/>
          <w:szCs w:val="28"/>
        </w:rPr>
      </w:pPr>
      <w:r>
        <w:rPr>
          <w:color w:val="000000"/>
          <w:sz w:val="28"/>
          <w:szCs w:val="28"/>
        </w:rPr>
        <w:t xml:space="preserve">- </w:t>
      </w:r>
      <w:r w:rsidR="00174583" w:rsidRPr="00C4706E">
        <w:rPr>
          <w:color w:val="000000"/>
          <w:sz w:val="28"/>
          <w:szCs w:val="28"/>
        </w:rPr>
        <w:t xml:space="preserve">в течение 3 (трех) дней с момента заключения </w:t>
      </w:r>
      <w:r w:rsidR="00174583">
        <w:rPr>
          <w:color w:val="000000"/>
          <w:sz w:val="28"/>
          <w:szCs w:val="28"/>
        </w:rPr>
        <w:t xml:space="preserve">договора </w:t>
      </w:r>
      <w:r w:rsidR="00174583" w:rsidRPr="00C4706E">
        <w:rPr>
          <w:color w:val="000000"/>
          <w:sz w:val="28"/>
          <w:szCs w:val="28"/>
        </w:rPr>
        <w:t>пров</w:t>
      </w:r>
      <w:r>
        <w:rPr>
          <w:color w:val="000000"/>
          <w:sz w:val="28"/>
          <w:szCs w:val="28"/>
        </w:rPr>
        <w:t>едение</w:t>
      </w:r>
      <w:r w:rsidR="00174583" w:rsidRPr="00C4706E">
        <w:rPr>
          <w:color w:val="000000"/>
          <w:sz w:val="28"/>
          <w:szCs w:val="28"/>
        </w:rPr>
        <w:t xml:space="preserve"> экспертиз</w:t>
      </w:r>
      <w:r>
        <w:rPr>
          <w:color w:val="000000"/>
          <w:sz w:val="28"/>
          <w:szCs w:val="28"/>
        </w:rPr>
        <w:t>ы</w:t>
      </w:r>
      <w:r w:rsidR="00174583" w:rsidRPr="00C4706E">
        <w:rPr>
          <w:color w:val="000000"/>
          <w:sz w:val="28"/>
          <w:szCs w:val="28"/>
        </w:rPr>
        <w:t xml:space="preserve"> технической документации у </w:t>
      </w:r>
      <w:r w:rsidR="00174583">
        <w:rPr>
          <w:color w:val="000000"/>
          <w:sz w:val="28"/>
          <w:szCs w:val="28"/>
        </w:rPr>
        <w:t>г</w:t>
      </w:r>
      <w:r w:rsidR="00174583" w:rsidRPr="00C4706E">
        <w:rPr>
          <w:color w:val="000000"/>
          <w:sz w:val="28"/>
          <w:szCs w:val="28"/>
        </w:rPr>
        <w:t>енерального застройщика МВЦ «Крокус Экспо» и опла</w:t>
      </w:r>
      <w:r>
        <w:rPr>
          <w:color w:val="000000"/>
          <w:sz w:val="28"/>
          <w:szCs w:val="28"/>
        </w:rPr>
        <w:t>та</w:t>
      </w:r>
      <w:r w:rsidR="00174583" w:rsidRPr="00C4706E">
        <w:rPr>
          <w:color w:val="000000"/>
          <w:sz w:val="28"/>
          <w:szCs w:val="28"/>
        </w:rPr>
        <w:t xml:space="preserve"> экспертиз</w:t>
      </w:r>
      <w:r>
        <w:rPr>
          <w:color w:val="000000"/>
          <w:sz w:val="28"/>
          <w:szCs w:val="28"/>
        </w:rPr>
        <w:t>ы</w:t>
      </w:r>
      <w:r w:rsidR="00174583" w:rsidRPr="00C4706E">
        <w:rPr>
          <w:color w:val="000000"/>
          <w:sz w:val="28"/>
          <w:szCs w:val="28"/>
        </w:rPr>
        <w:t xml:space="preserve"> </w:t>
      </w:r>
      <w:r>
        <w:rPr>
          <w:color w:val="000000"/>
          <w:sz w:val="28"/>
          <w:szCs w:val="28"/>
        </w:rPr>
        <w:t>за свой счет</w:t>
      </w:r>
      <w:r w:rsidRPr="00C4706E">
        <w:rPr>
          <w:color w:val="000000"/>
          <w:sz w:val="28"/>
          <w:szCs w:val="28"/>
        </w:rPr>
        <w:t xml:space="preserve"> </w:t>
      </w:r>
      <w:r w:rsidR="00174583" w:rsidRPr="00C4706E">
        <w:rPr>
          <w:color w:val="000000"/>
          <w:sz w:val="28"/>
          <w:szCs w:val="28"/>
        </w:rPr>
        <w:t xml:space="preserve">в соответствии с прейскурантом цен </w:t>
      </w:r>
      <w:r w:rsidR="00174583">
        <w:rPr>
          <w:color w:val="000000"/>
          <w:sz w:val="28"/>
          <w:szCs w:val="28"/>
        </w:rPr>
        <w:t>г</w:t>
      </w:r>
      <w:r w:rsidR="00174583" w:rsidRPr="00C4706E">
        <w:rPr>
          <w:color w:val="000000"/>
          <w:sz w:val="28"/>
          <w:szCs w:val="28"/>
        </w:rPr>
        <w:t>енерального застройщика</w:t>
      </w:r>
      <w:r>
        <w:rPr>
          <w:color w:val="000000"/>
          <w:sz w:val="28"/>
          <w:szCs w:val="28"/>
        </w:rPr>
        <w:t>;</w:t>
      </w:r>
    </w:p>
    <w:p w:rsidR="00174583" w:rsidRPr="0097436C" w:rsidRDefault="00C8619F" w:rsidP="00174583">
      <w:pPr>
        <w:pStyle w:val="afa"/>
        <w:rPr>
          <w:color w:val="000000" w:themeColor="text1"/>
          <w:sz w:val="28"/>
          <w:szCs w:val="28"/>
        </w:rPr>
      </w:pPr>
      <w:r>
        <w:rPr>
          <w:color w:val="000000" w:themeColor="text1"/>
          <w:sz w:val="28"/>
          <w:szCs w:val="28"/>
        </w:rPr>
        <w:t xml:space="preserve">- </w:t>
      </w:r>
      <w:r w:rsidR="00174583">
        <w:rPr>
          <w:color w:val="000000" w:themeColor="text1"/>
          <w:sz w:val="28"/>
          <w:szCs w:val="28"/>
        </w:rPr>
        <w:t>и</w:t>
      </w:r>
      <w:r w:rsidR="00174583" w:rsidRPr="0097436C">
        <w:rPr>
          <w:color w:val="000000" w:themeColor="text1"/>
          <w:sz w:val="28"/>
          <w:szCs w:val="28"/>
        </w:rPr>
        <w:t>зготовл</w:t>
      </w:r>
      <w:r>
        <w:rPr>
          <w:color w:val="000000" w:themeColor="text1"/>
          <w:sz w:val="28"/>
          <w:szCs w:val="28"/>
        </w:rPr>
        <w:t>ение</w:t>
      </w:r>
      <w:r w:rsidR="00174583" w:rsidRPr="0097436C">
        <w:rPr>
          <w:color w:val="000000" w:themeColor="text1"/>
          <w:sz w:val="28"/>
          <w:szCs w:val="28"/>
        </w:rPr>
        <w:t xml:space="preserve"> элемент</w:t>
      </w:r>
      <w:r>
        <w:rPr>
          <w:color w:val="000000" w:themeColor="text1"/>
          <w:sz w:val="28"/>
          <w:szCs w:val="28"/>
        </w:rPr>
        <w:t>ов</w:t>
      </w:r>
      <w:r w:rsidR="00174583" w:rsidRPr="0097436C">
        <w:rPr>
          <w:color w:val="000000" w:themeColor="text1"/>
          <w:sz w:val="28"/>
          <w:szCs w:val="28"/>
        </w:rPr>
        <w:t xml:space="preserve"> выставочного стенда</w:t>
      </w:r>
      <w:r>
        <w:rPr>
          <w:color w:val="000000" w:themeColor="text1"/>
          <w:sz w:val="28"/>
          <w:szCs w:val="28"/>
        </w:rPr>
        <w:t>;</w:t>
      </w:r>
    </w:p>
    <w:p w:rsidR="00174583" w:rsidRPr="0097436C" w:rsidRDefault="00C8619F" w:rsidP="00174583">
      <w:pPr>
        <w:pStyle w:val="afa"/>
        <w:rPr>
          <w:color w:val="000000" w:themeColor="text1"/>
          <w:sz w:val="28"/>
          <w:szCs w:val="28"/>
        </w:rPr>
      </w:pPr>
      <w:r>
        <w:rPr>
          <w:color w:val="000000" w:themeColor="text1"/>
          <w:sz w:val="28"/>
          <w:szCs w:val="28"/>
        </w:rPr>
        <w:t xml:space="preserve">- </w:t>
      </w:r>
      <w:r w:rsidR="00174583">
        <w:rPr>
          <w:color w:val="000000" w:themeColor="text1"/>
          <w:sz w:val="28"/>
          <w:szCs w:val="28"/>
        </w:rPr>
        <w:t>х</w:t>
      </w:r>
      <w:r w:rsidR="00174583" w:rsidRPr="0097436C">
        <w:rPr>
          <w:color w:val="000000" w:themeColor="text1"/>
          <w:sz w:val="28"/>
          <w:szCs w:val="28"/>
        </w:rPr>
        <w:t>удожественно-оформительские работы</w:t>
      </w:r>
      <w:r>
        <w:rPr>
          <w:color w:val="000000" w:themeColor="text1"/>
          <w:sz w:val="28"/>
          <w:szCs w:val="28"/>
        </w:rPr>
        <w:t>;</w:t>
      </w:r>
    </w:p>
    <w:p w:rsidR="00174583" w:rsidRPr="0097436C" w:rsidRDefault="00C8619F" w:rsidP="00174583">
      <w:pPr>
        <w:pStyle w:val="afa"/>
        <w:rPr>
          <w:color w:val="000000" w:themeColor="text1"/>
          <w:sz w:val="28"/>
          <w:szCs w:val="28"/>
        </w:rPr>
      </w:pPr>
      <w:r>
        <w:rPr>
          <w:color w:val="000000" w:themeColor="text1"/>
          <w:sz w:val="28"/>
          <w:szCs w:val="28"/>
        </w:rPr>
        <w:t xml:space="preserve">- </w:t>
      </w:r>
      <w:r w:rsidR="00174583">
        <w:rPr>
          <w:color w:val="000000" w:themeColor="text1"/>
          <w:sz w:val="28"/>
          <w:szCs w:val="28"/>
        </w:rPr>
        <w:t>м</w:t>
      </w:r>
      <w:r w:rsidR="00174583" w:rsidRPr="0097436C">
        <w:rPr>
          <w:color w:val="000000" w:themeColor="text1"/>
          <w:sz w:val="28"/>
          <w:szCs w:val="28"/>
        </w:rPr>
        <w:t>онтаж и демонтаж выставочного стенда</w:t>
      </w:r>
      <w:r>
        <w:rPr>
          <w:color w:val="000000" w:themeColor="text1"/>
          <w:sz w:val="28"/>
          <w:szCs w:val="28"/>
        </w:rPr>
        <w:t>;</w:t>
      </w:r>
    </w:p>
    <w:p w:rsidR="00174583" w:rsidRPr="0097436C" w:rsidRDefault="00C8619F" w:rsidP="00174583">
      <w:pPr>
        <w:pStyle w:val="afa"/>
        <w:rPr>
          <w:color w:val="000000" w:themeColor="text1"/>
          <w:sz w:val="28"/>
          <w:szCs w:val="28"/>
        </w:rPr>
      </w:pPr>
      <w:r>
        <w:rPr>
          <w:color w:val="000000" w:themeColor="text1"/>
          <w:sz w:val="28"/>
          <w:szCs w:val="28"/>
        </w:rPr>
        <w:t xml:space="preserve">- </w:t>
      </w:r>
      <w:r w:rsidR="00174583">
        <w:rPr>
          <w:color w:val="000000" w:themeColor="text1"/>
          <w:sz w:val="28"/>
          <w:szCs w:val="28"/>
        </w:rPr>
        <w:t>т</w:t>
      </w:r>
      <w:r w:rsidR="00174583" w:rsidRPr="0097436C">
        <w:rPr>
          <w:color w:val="000000" w:themeColor="text1"/>
          <w:sz w:val="28"/>
          <w:szCs w:val="28"/>
        </w:rPr>
        <w:t>ранспортир</w:t>
      </w:r>
      <w:r>
        <w:rPr>
          <w:color w:val="000000" w:themeColor="text1"/>
          <w:sz w:val="28"/>
          <w:szCs w:val="28"/>
        </w:rPr>
        <w:t>овка</w:t>
      </w:r>
      <w:r w:rsidR="00174583" w:rsidRPr="0097436C">
        <w:rPr>
          <w:color w:val="000000" w:themeColor="text1"/>
          <w:sz w:val="28"/>
          <w:szCs w:val="28"/>
        </w:rPr>
        <w:t xml:space="preserve">, </w:t>
      </w:r>
      <w:r w:rsidR="00174583">
        <w:rPr>
          <w:color w:val="000000" w:themeColor="text1"/>
          <w:sz w:val="28"/>
          <w:szCs w:val="28"/>
        </w:rPr>
        <w:t>упаков</w:t>
      </w:r>
      <w:r>
        <w:rPr>
          <w:color w:val="000000" w:themeColor="text1"/>
          <w:sz w:val="28"/>
          <w:szCs w:val="28"/>
        </w:rPr>
        <w:t>ка</w:t>
      </w:r>
      <w:r w:rsidR="00174583">
        <w:rPr>
          <w:color w:val="000000" w:themeColor="text1"/>
          <w:sz w:val="28"/>
          <w:szCs w:val="28"/>
        </w:rPr>
        <w:t xml:space="preserve"> и осуществл</w:t>
      </w:r>
      <w:r>
        <w:rPr>
          <w:color w:val="000000" w:themeColor="text1"/>
          <w:sz w:val="28"/>
          <w:szCs w:val="28"/>
        </w:rPr>
        <w:t>ение</w:t>
      </w:r>
      <w:r w:rsidR="00174583">
        <w:rPr>
          <w:color w:val="000000" w:themeColor="text1"/>
          <w:sz w:val="28"/>
          <w:szCs w:val="28"/>
        </w:rPr>
        <w:t xml:space="preserve"> </w:t>
      </w:r>
      <w:r w:rsidR="00174583" w:rsidRPr="0097436C">
        <w:rPr>
          <w:color w:val="000000" w:themeColor="text1"/>
          <w:sz w:val="28"/>
          <w:szCs w:val="28"/>
        </w:rPr>
        <w:t>разгрузк</w:t>
      </w:r>
      <w:r>
        <w:rPr>
          <w:color w:val="000000" w:themeColor="text1"/>
          <w:sz w:val="28"/>
          <w:szCs w:val="28"/>
        </w:rPr>
        <w:t>и</w:t>
      </w:r>
      <w:r w:rsidR="00174583">
        <w:rPr>
          <w:color w:val="000000" w:themeColor="text1"/>
          <w:sz w:val="28"/>
          <w:szCs w:val="28"/>
        </w:rPr>
        <w:t xml:space="preserve"> и</w:t>
      </w:r>
      <w:r w:rsidR="00174583" w:rsidRPr="0097436C">
        <w:rPr>
          <w:color w:val="000000" w:themeColor="text1"/>
          <w:sz w:val="28"/>
          <w:szCs w:val="28"/>
        </w:rPr>
        <w:t xml:space="preserve"> погрузк</w:t>
      </w:r>
      <w:r>
        <w:rPr>
          <w:color w:val="000000" w:themeColor="text1"/>
          <w:sz w:val="28"/>
          <w:szCs w:val="28"/>
        </w:rPr>
        <w:t>и</w:t>
      </w:r>
      <w:r w:rsidR="00174583" w:rsidRPr="0097436C">
        <w:rPr>
          <w:color w:val="000000" w:themeColor="text1"/>
          <w:sz w:val="28"/>
          <w:szCs w:val="28"/>
        </w:rPr>
        <w:t xml:space="preserve"> элементов выставочного стенда</w:t>
      </w:r>
      <w:r>
        <w:rPr>
          <w:color w:val="000000" w:themeColor="text1"/>
          <w:sz w:val="28"/>
          <w:szCs w:val="28"/>
        </w:rPr>
        <w:t>;</w:t>
      </w:r>
    </w:p>
    <w:p w:rsidR="00174583" w:rsidRPr="0097436C" w:rsidRDefault="00C8619F" w:rsidP="00174583">
      <w:pPr>
        <w:pStyle w:val="afa"/>
        <w:rPr>
          <w:color w:val="000000" w:themeColor="text1"/>
          <w:sz w:val="28"/>
          <w:szCs w:val="28"/>
        </w:rPr>
      </w:pPr>
      <w:r>
        <w:rPr>
          <w:color w:val="000000" w:themeColor="text1"/>
          <w:sz w:val="28"/>
          <w:szCs w:val="28"/>
        </w:rPr>
        <w:t xml:space="preserve">- </w:t>
      </w:r>
      <w:r w:rsidR="00174583" w:rsidRPr="0097436C">
        <w:rPr>
          <w:color w:val="000000" w:themeColor="text1"/>
          <w:sz w:val="28"/>
          <w:szCs w:val="28"/>
        </w:rPr>
        <w:t>возможность предоставления</w:t>
      </w:r>
      <w:r w:rsidR="00174583" w:rsidRPr="000C2699">
        <w:rPr>
          <w:color w:val="000000" w:themeColor="text1"/>
          <w:sz w:val="28"/>
          <w:szCs w:val="28"/>
        </w:rPr>
        <w:t xml:space="preserve"> </w:t>
      </w:r>
      <w:r w:rsidR="00174583" w:rsidRPr="0097436C">
        <w:rPr>
          <w:color w:val="000000" w:themeColor="text1"/>
          <w:sz w:val="28"/>
          <w:szCs w:val="28"/>
        </w:rPr>
        <w:t>Заказчику,</w:t>
      </w:r>
      <w:r w:rsidR="00174583">
        <w:rPr>
          <w:color w:val="000000" w:themeColor="text1"/>
          <w:sz w:val="28"/>
          <w:szCs w:val="28"/>
        </w:rPr>
        <w:t xml:space="preserve"> </w:t>
      </w:r>
      <w:r w:rsidR="00174583" w:rsidRPr="0097436C">
        <w:rPr>
          <w:color w:val="000000" w:themeColor="text1"/>
          <w:sz w:val="28"/>
          <w:szCs w:val="28"/>
        </w:rPr>
        <w:t xml:space="preserve">при необходимости, сопутствующих услуг (заказ парковочных пропусков и </w:t>
      </w:r>
      <w:proofErr w:type="spellStart"/>
      <w:r w:rsidR="00174583" w:rsidRPr="0097436C">
        <w:rPr>
          <w:color w:val="000000" w:themeColor="text1"/>
          <w:sz w:val="28"/>
          <w:szCs w:val="28"/>
        </w:rPr>
        <w:t>бейджей</w:t>
      </w:r>
      <w:proofErr w:type="spellEnd"/>
      <w:r w:rsidR="00174583" w:rsidRPr="0097436C">
        <w:rPr>
          <w:color w:val="000000" w:themeColor="text1"/>
          <w:sz w:val="28"/>
          <w:szCs w:val="28"/>
        </w:rPr>
        <w:t>, трансфер и т.п.)</w:t>
      </w:r>
      <w:r w:rsidR="00174583">
        <w:rPr>
          <w:color w:val="000000" w:themeColor="text1"/>
          <w:sz w:val="28"/>
          <w:szCs w:val="28"/>
        </w:rPr>
        <w:t>.</w:t>
      </w:r>
    </w:p>
    <w:p w:rsidR="00174583" w:rsidRDefault="00174583" w:rsidP="00174583">
      <w:pPr>
        <w:pStyle w:val="afa"/>
        <w:rPr>
          <w:color w:val="000000" w:themeColor="text1"/>
          <w:sz w:val="28"/>
          <w:szCs w:val="28"/>
        </w:rPr>
      </w:pPr>
      <w:r w:rsidRPr="0097436C">
        <w:rPr>
          <w:color w:val="000000" w:themeColor="text1"/>
          <w:sz w:val="28"/>
          <w:szCs w:val="28"/>
        </w:rPr>
        <w:t>Исполнитель должен гарантировать высокое качество и безопасность оказываемых услуг.</w:t>
      </w:r>
    </w:p>
    <w:p w:rsidR="00174583" w:rsidRPr="0097436C" w:rsidRDefault="00174583" w:rsidP="00174583">
      <w:pPr>
        <w:ind w:firstLine="709"/>
        <w:jc w:val="both"/>
        <w:rPr>
          <w:b/>
          <w:color w:val="000000" w:themeColor="text1"/>
          <w:sz w:val="28"/>
          <w:szCs w:val="28"/>
        </w:rPr>
      </w:pPr>
    </w:p>
    <w:p w:rsidR="00174583" w:rsidRDefault="00174583" w:rsidP="00174583">
      <w:pPr>
        <w:numPr>
          <w:ilvl w:val="1"/>
          <w:numId w:val="46"/>
        </w:numPr>
        <w:ind w:left="0" w:firstLine="709"/>
        <w:jc w:val="both"/>
        <w:rPr>
          <w:b/>
          <w:color w:val="000000" w:themeColor="text1"/>
          <w:sz w:val="28"/>
          <w:szCs w:val="28"/>
        </w:rPr>
      </w:pPr>
      <w:r w:rsidRPr="0097436C">
        <w:rPr>
          <w:b/>
          <w:color w:val="000000" w:themeColor="text1"/>
          <w:sz w:val="28"/>
          <w:szCs w:val="28"/>
        </w:rPr>
        <w:t>Условия предоставления гарантии</w:t>
      </w:r>
    </w:p>
    <w:p w:rsidR="00174583" w:rsidRPr="0097436C" w:rsidRDefault="00174583" w:rsidP="00174583">
      <w:pPr>
        <w:pStyle w:val="aff7"/>
        <w:shd w:val="clear" w:color="auto" w:fill="FFFFFF"/>
        <w:tabs>
          <w:tab w:val="left" w:pos="1277"/>
        </w:tabs>
        <w:ind w:left="0" w:firstLine="709"/>
        <w:jc w:val="both"/>
        <w:rPr>
          <w:bCs/>
          <w:color w:val="000000" w:themeColor="text1"/>
          <w:sz w:val="28"/>
          <w:szCs w:val="28"/>
        </w:rPr>
      </w:pPr>
      <w:r w:rsidRPr="0097436C">
        <w:rPr>
          <w:bCs/>
          <w:color w:val="000000" w:themeColor="text1"/>
          <w:sz w:val="28"/>
          <w:szCs w:val="28"/>
        </w:rPr>
        <w:t>Гарантии качества распространяются на все конструктивные элементы и работы, выполняемые исполнителем.</w:t>
      </w:r>
    </w:p>
    <w:p w:rsidR="00174583" w:rsidRPr="0097436C" w:rsidRDefault="00174583" w:rsidP="00174583">
      <w:pPr>
        <w:pStyle w:val="aff7"/>
        <w:shd w:val="clear" w:color="auto" w:fill="FFFFFF"/>
        <w:tabs>
          <w:tab w:val="left" w:pos="1277"/>
        </w:tabs>
        <w:ind w:left="0" w:firstLine="709"/>
        <w:jc w:val="both"/>
        <w:rPr>
          <w:bCs/>
          <w:color w:val="000000" w:themeColor="text1"/>
          <w:sz w:val="28"/>
          <w:szCs w:val="28"/>
        </w:rPr>
      </w:pPr>
      <w:r w:rsidRPr="0097436C">
        <w:rPr>
          <w:bCs/>
          <w:color w:val="000000" w:themeColor="text1"/>
          <w:sz w:val="28"/>
          <w:szCs w:val="28"/>
        </w:rPr>
        <w:t>Исполнитель гарантирует достижение выполненными работами изготовления выставочного стенда в соответствии с показателями и проектом</w:t>
      </w:r>
      <w:r>
        <w:rPr>
          <w:bCs/>
          <w:color w:val="000000" w:themeColor="text1"/>
          <w:sz w:val="28"/>
          <w:szCs w:val="28"/>
        </w:rPr>
        <w:t>,</w:t>
      </w:r>
      <w:r w:rsidRPr="0097436C">
        <w:rPr>
          <w:bCs/>
          <w:color w:val="000000" w:themeColor="text1"/>
          <w:sz w:val="28"/>
          <w:szCs w:val="28"/>
        </w:rPr>
        <w:t xml:space="preserve"> утвержденными </w:t>
      </w:r>
      <w:r>
        <w:rPr>
          <w:bCs/>
          <w:color w:val="000000" w:themeColor="text1"/>
          <w:sz w:val="28"/>
          <w:szCs w:val="28"/>
        </w:rPr>
        <w:t>З</w:t>
      </w:r>
      <w:r w:rsidRPr="0097436C">
        <w:rPr>
          <w:bCs/>
          <w:color w:val="000000" w:themeColor="text1"/>
          <w:sz w:val="28"/>
          <w:szCs w:val="28"/>
        </w:rPr>
        <w:t>аказчиком</w:t>
      </w:r>
      <w:r>
        <w:rPr>
          <w:bCs/>
          <w:color w:val="000000" w:themeColor="text1"/>
          <w:sz w:val="28"/>
          <w:szCs w:val="28"/>
        </w:rPr>
        <w:t>,</w:t>
      </w:r>
      <w:r w:rsidRPr="0097436C">
        <w:rPr>
          <w:bCs/>
          <w:color w:val="000000" w:themeColor="text1"/>
          <w:sz w:val="28"/>
          <w:szCs w:val="28"/>
        </w:rPr>
        <w:t xml:space="preserve"> и возможность эксплуатации объекта на протяжении гарантийного срока.</w:t>
      </w:r>
    </w:p>
    <w:p w:rsidR="00174583" w:rsidRPr="0097436C" w:rsidRDefault="00174583" w:rsidP="00174583">
      <w:pPr>
        <w:pStyle w:val="aff7"/>
        <w:shd w:val="clear" w:color="auto" w:fill="FFFFFF"/>
        <w:tabs>
          <w:tab w:val="left" w:pos="1277"/>
        </w:tabs>
        <w:ind w:left="0" w:firstLine="709"/>
        <w:jc w:val="both"/>
        <w:rPr>
          <w:bCs/>
          <w:color w:val="000000" w:themeColor="text1"/>
          <w:sz w:val="28"/>
          <w:szCs w:val="28"/>
        </w:rPr>
      </w:pPr>
      <w:r w:rsidRPr="0097436C">
        <w:rPr>
          <w:bCs/>
          <w:color w:val="000000" w:themeColor="text1"/>
          <w:sz w:val="28"/>
          <w:szCs w:val="28"/>
        </w:rPr>
        <w:t xml:space="preserve">Гарантийный срок нормальной эксплуатации объекта и входящих в него инженерных систем, оборудования, материалов и работ устанавливается на время проведения выставки </w:t>
      </w:r>
      <w:proofErr w:type="gramStart"/>
      <w:r w:rsidRPr="0097436C">
        <w:rPr>
          <w:bCs/>
          <w:color w:val="000000" w:themeColor="text1"/>
          <w:sz w:val="28"/>
          <w:szCs w:val="28"/>
        </w:rPr>
        <w:t>с даты подписания</w:t>
      </w:r>
      <w:proofErr w:type="gramEnd"/>
      <w:r w:rsidRPr="0097436C">
        <w:rPr>
          <w:bCs/>
          <w:color w:val="000000" w:themeColor="text1"/>
          <w:sz w:val="28"/>
          <w:szCs w:val="28"/>
        </w:rPr>
        <w:t xml:space="preserve"> сторонами акта приемки готового к эксплуатации объекта.</w:t>
      </w:r>
    </w:p>
    <w:p w:rsidR="00174583" w:rsidRPr="0097436C" w:rsidRDefault="00174583" w:rsidP="00174583">
      <w:pPr>
        <w:pStyle w:val="aff7"/>
        <w:shd w:val="clear" w:color="auto" w:fill="FFFFFF"/>
        <w:tabs>
          <w:tab w:val="left" w:pos="1277"/>
        </w:tabs>
        <w:ind w:left="0" w:firstLine="709"/>
        <w:jc w:val="both"/>
        <w:rPr>
          <w:bCs/>
          <w:color w:val="000000" w:themeColor="text1"/>
          <w:sz w:val="28"/>
          <w:szCs w:val="28"/>
        </w:rPr>
      </w:pPr>
      <w:r w:rsidRPr="0097436C">
        <w:rPr>
          <w:bCs/>
          <w:color w:val="000000" w:themeColor="text1"/>
          <w:sz w:val="28"/>
          <w:szCs w:val="28"/>
        </w:rPr>
        <w:t xml:space="preserve">Если в период гарантийной эксплуатации объекта обнаружатся дефекты, препятствующие нормальной его эксплуатации, то </w:t>
      </w:r>
      <w:r>
        <w:rPr>
          <w:bCs/>
          <w:color w:val="000000" w:themeColor="text1"/>
          <w:sz w:val="28"/>
          <w:szCs w:val="28"/>
        </w:rPr>
        <w:t>И</w:t>
      </w:r>
      <w:r w:rsidRPr="0097436C">
        <w:rPr>
          <w:bCs/>
          <w:color w:val="000000" w:themeColor="text1"/>
          <w:sz w:val="28"/>
          <w:szCs w:val="28"/>
        </w:rPr>
        <w:t xml:space="preserve">сполнитель обязан их устранить за свой счет и в согласованные с Заказчиком сроки. Для участия в составлении акта, фиксирующего дефекты, согласования </w:t>
      </w:r>
      <w:r>
        <w:rPr>
          <w:bCs/>
          <w:color w:val="000000" w:themeColor="text1"/>
          <w:sz w:val="28"/>
          <w:szCs w:val="28"/>
        </w:rPr>
        <w:t>порядка и сроков их устранения И</w:t>
      </w:r>
      <w:r w:rsidRPr="0097436C">
        <w:rPr>
          <w:bCs/>
          <w:color w:val="000000" w:themeColor="text1"/>
          <w:sz w:val="28"/>
          <w:szCs w:val="28"/>
        </w:rPr>
        <w:t>сполнитель обязан немедленно направить своего представителя с момента получения извещения Заказчика.</w:t>
      </w:r>
    </w:p>
    <w:p w:rsidR="00174583" w:rsidRPr="0097436C" w:rsidRDefault="00174583" w:rsidP="00174583">
      <w:pPr>
        <w:pStyle w:val="aff7"/>
        <w:shd w:val="clear" w:color="auto" w:fill="FFFFFF"/>
        <w:tabs>
          <w:tab w:val="left" w:pos="1277"/>
        </w:tabs>
        <w:ind w:left="0" w:firstLine="709"/>
        <w:jc w:val="both"/>
        <w:rPr>
          <w:bCs/>
          <w:color w:val="000000" w:themeColor="text1"/>
          <w:sz w:val="28"/>
          <w:szCs w:val="28"/>
        </w:rPr>
      </w:pPr>
      <w:r w:rsidRPr="0097436C">
        <w:rPr>
          <w:bCs/>
          <w:color w:val="000000" w:themeColor="text1"/>
          <w:sz w:val="28"/>
          <w:szCs w:val="28"/>
        </w:rPr>
        <w:t>Указанные гарантии не распространяются на случаи преднамеренного повреждения объекта со стороны третьих лиц.</w:t>
      </w:r>
    </w:p>
    <w:p w:rsidR="00174583" w:rsidRDefault="00174583" w:rsidP="00174583">
      <w:pPr>
        <w:pStyle w:val="aff7"/>
        <w:shd w:val="clear" w:color="auto" w:fill="FFFFFF"/>
        <w:tabs>
          <w:tab w:val="left" w:pos="1277"/>
        </w:tabs>
        <w:ind w:left="0" w:firstLine="709"/>
        <w:jc w:val="both"/>
        <w:rPr>
          <w:bCs/>
          <w:color w:val="000000" w:themeColor="text1"/>
          <w:sz w:val="28"/>
          <w:szCs w:val="28"/>
        </w:rPr>
      </w:pPr>
      <w:r w:rsidRPr="0097436C">
        <w:rPr>
          <w:bCs/>
          <w:color w:val="000000" w:themeColor="text1"/>
          <w:sz w:val="28"/>
          <w:szCs w:val="28"/>
        </w:rPr>
        <w:lastRenderedPageBreak/>
        <w:t xml:space="preserve">При отказе </w:t>
      </w:r>
      <w:r>
        <w:rPr>
          <w:bCs/>
          <w:color w:val="000000" w:themeColor="text1"/>
          <w:sz w:val="28"/>
          <w:szCs w:val="28"/>
        </w:rPr>
        <w:t>И</w:t>
      </w:r>
      <w:r w:rsidRPr="0097436C">
        <w:rPr>
          <w:bCs/>
          <w:color w:val="000000" w:themeColor="text1"/>
          <w:sz w:val="28"/>
          <w:szCs w:val="28"/>
        </w:rPr>
        <w:t xml:space="preserve">сполнителя от составления или подписания акта обнаруженных дефектов Заказчик составляет односторонний акт, имеющий законную силу. </w:t>
      </w:r>
    </w:p>
    <w:p w:rsidR="00174583" w:rsidRPr="0097436C" w:rsidRDefault="00174583" w:rsidP="00174583">
      <w:pPr>
        <w:pStyle w:val="aff7"/>
        <w:shd w:val="clear" w:color="auto" w:fill="FFFFFF"/>
        <w:tabs>
          <w:tab w:val="left" w:pos="1277"/>
        </w:tabs>
        <w:ind w:left="709"/>
        <w:jc w:val="both"/>
        <w:rPr>
          <w:bCs/>
          <w:color w:val="000000" w:themeColor="text1"/>
          <w:sz w:val="28"/>
          <w:szCs w:val="28"/>
        </w:rPr>
      </w:pPr>
    </w:p>
    <w:p w:rsidR="00174583" w:rsidRDefault="00174583" w:rsidP="00174583">
      <w:pPr>
        <w:numPr>
          <w:ilvl w:val="1"/>
          <w:numId w:val="46"/>
        </w:numPr>
        <w:ind w:left="0" w:firstLine="709"/>
        <w:jc w:val="both"/>
        <w:rPr>
          <w:b/>
          <w:color w:val="000000" w:themeColor="text1"/>
          <w:sz w:val="28"/>
          <w:szCs w:val="28"/>
        </w:rPr>
      </w:pPr>
      <w:r>
        <w:rPr>
          <w:b/>
          <w:color w:val="000000" w:themeColor="text1"/>
          <w:sz w:val="28"/>
          <w:szCs w:val="28"/>
        </w:rPr>
        <w:t xml:space="preserve">Требования к </w:t>
      </w:r>
      <w:r w:rsidRPr="00357AE7">
        <w:rPr>
          <w:b/>
          <w:color w:val="000000" w:themeColor="text1"/>
          <w:sz w:val="28"/>
          <w:szCs w:val="28"/>
        </w:rPr>
        <w:t>экспозици</w:t>
      </w:r>
      <w:r>
        <w:rPr>
          <w:b/>
          <w:color w:val="000000" w:themeColor="text1"/>
          <w:sz w:val="28"/>
          <w:szCs w:val="28"/>
        </w:rPr>
        <w:t>и</w:t>
      </w:r>
      <w:r w:rsidRPr="00357AE7">
        <w:rPr>
          <w:b/>
          <w:color w:val="000000" w:themeColor="text1"/>
          <w:sz w:val="28"/>
          <w:szCs w:val="28"/>
        </w:rPr>
        <w:t xml:space="preserve"> </w:t>
      </w:r>
      <w:r>
        <w:rPr>
          <w:b/>
          <w:color w:val="000000" w:themeColor="text1"/>
          <w:sz w:val="28"/>
          <w:szCs w:val="28"/>
        </w:rPr>
        <w:t>П</w:t>
      </w:r>
      <w:r w:rsidRPr="00357AE7">
        <w:rPr>
          <w:b/>
          <w:color w:val="000000" w:themeColor="text1"/>
          <w:sz w:val="28"/>
          <w:szCs w:val="28"/>
        </w:rPr>
        <w:t>АО «</w:t>
      </w:r>
      <w:proofErr w:type="spellStart"/>
      <w:r w:rsidRPr="00357AE7">
        <w:rPr>
          <w:b/>
          <w:color w:val="000000" w:themeColor="text1"/>
          <w:sz w:val="28"/>
          <w:szCs w:val="28"/>
        </w:rPr>
        <w:t>ТрансКонтейнер</w:t>
      </w:r>
      <w:proofErr w:type="spellEnd"/>
      <w:r w:rsidRPr="00357AE7">
        <w:rPr>
          <w:b/>
          <w:color w:val="000000" w:themeColor="text1"/>
          <w:sz w:val="28"/>
          <w:szCs w:val="28"/>
        </w:rPr>
        <w:t>»</w:t>
      </w:r>
      <w:r>
        <w:rPr>
          <w:b/>
          <w:color w:val="000000" w:themeColor="text1"/>
          <w:sz w:val="28"/>
          <w:szCs w:val="28"/>
        </w:rPr>
        <w:t xml:space="preserve"> на </w:t>
      </w:r>
      <w:r w:rsidRPr="00357AE7">
        <w:rPr>
          <w:b/>
          <w:color w:val="000000" w:themeColor="text1"/>
          <w:sz w:val="28"/>
          <w:szCs w:val="28"/>
        </w:rPr>
        <w:t>выставк</w:t>
      </w:r>
      <w:r>
        <w:rPr>
          <w:b/>
          <w:color w:val="000000" w:themeColor="text1"/>
          <w:sz w:val="28"/>
          <w:szCs w:val="28"/>
        </w:rPr>
        <w:t>е «</w:t>
      </w:r>
      <w:proofErr w:type="spellStart"/>
      <w:r>
        <w:rPr>
          <w:b/>
          <w:color w:val="000000" w:themeColor="text1"/>
          <w:sz w:val="28"/>
          <w:szCs w:val="28"/>
        </w:rPr>
        <w:t>ТрансРоссия</w:t>
      </w:r>
      <w:proofErr w:type="spellEnd"/>
      <w:r>
        <w:rPr>
          <w:b/>
          <w:color w:val="000000" w:themeColor="text1"/>
          <w:sz w:val="28"/>
          <w:szCs w:val="28"/>
        </w:rPr>
        <w:t>»</w:t>
      </w:r>
    </w:p>
    <w:p w:rsidR="00174583" w:rsidRPr="00C4706E" w:rsidRDefault="00174583" w:rsidP="00174583">
      <w:pPr>
        <w:pStyle w:val="aff7"/>
        <w:ind w:left="0" w:firstLine="709"/>
        <w:jc w:val="both"/>
        <w:rPr>
          <w:color w:val="000000"/>
          <w:sz w:val="28"/>
          <w:szCs w:val="28"/>
        </w:rPr>
      </w:pPr>
      <w:r w:rsidRPr="00C4706E">
        <w:rPr>
          <w:color w:val="000000"/>
          <w:sz w:val="28"/>
          <w:szCs w:val="28"/>
        </w:rPr>
        <w:t>4.12.1 Экспозиция должна быть привлекательной, запоминающейся, функциональной, способствовать формированию позитивного имиджа Компании и обеспечивать удобство демонстрации презентационных и информационных материалов, проведения деловых встреч, презентаций, переговоров, отражать конкурентные преимущества</w:t>
      </w:r>
      <w:r>
        <w:rPr>
          <w:color w:val="000000"/>
          <w:sz w:val="28"/>
          <w:szCs w:val="28"/>
        </w:rPr>
        <w:t xml:space="preserve"> Заказчика</w:t>
      </w:r>
      <w:r w:rsidRPr="00C4706E">
        <w:rPr>
          <w:color w:val="000000"/>
          <w:sz w:val="28"/>
          <w:szCs w:val="28"/>
        </w:rPr>
        <w:t xml:space="preserve"> и соответствовать уровню высоких международных стандартов.</w:t>
      </w:r>
    </w:p>
    <w:p w:rsidR="00174583" w:rsidRPr="00C4706E" w:rsidRDefault="00174583" w:rsidP="00174583">
      <w:pPr>
        <w:pStyle w:val="aff7"/>
        <w:ind w:left="0" w:firstLine="709"/>
        <w:jc w:val="both"/>
        <w:rPr>
          <w:sz w:val="28"/>
          <w:szCs w:val="28"/>
        </w:rPr>
      </w:pPr>
      <w:proofErr w:type="gramStart"/>
      <w:r w:rsidRPr="00C4706E">
        <w:rPr>
          <w:sz w:val="28"/>
          <w:szCs w:val="28"/>
        </w:rPr>
        <w:t>Экспозиция должна быть оформлена в едином стиле с применением современных выставочных материалов, таких как профильные конструкции, фирменные конструкции, ламинированный ДСП (далее ЛДСП), бумажно-слоистый пластик (БСП), акриловое стекло, композитные сэндвич-панели, полистирол, стекло триплекс, сварные конструкции, оформление тканевыми элементами с полноцветной печатью, объемные элементы и пр.</w:t>
      </w:r>
      <w:proofErr w:type="gramEnd"/>
    </w:p>
    <w:p w:rsidR="00174583" w:rsidRDefault="00174583" w:rsidP="00174583">
      <w:pPr>
        <w:pStyle w:val="aff7"/>
        <w:ind w:left="0" w:firstLine="709"/>
        <w:jc w:val="both"/>
        <w:rPr>
          <w:color w:val="000000"/>
          <w:sz w:val="28"/>
          <w:szCs w:val="28"/>
        </w:rPr>
      </w:pPr>
      <w:r w:rsidRPr="00C4706E">
        <w:rPr>
          <w:color w:val="000000"/>
          <w:sz w:val="28"/>
          <w:szCs w:val="28"/>
        </w:rPr>
        <w:t>Элементы экспозиции не должны иметь следов повреждений, сколов, некачественной стыковки и зазоров между элементами конструкции. Стыки стеновых панелей должны быть подогнаны вплотную и не иметь щелевых промежутков. Все элементы стенда должны сохранять свою функциональность на всем протяжении работы выставки. Необходимо предусмотреть варианты реставрации или замены поврежденных панелей в процессе монтажа выставки, погрузо-разгрузочных работ. Панели со сбитыми краями, царапинами, повреждением или отличием лакокрасочных покрытий подлежат замене до начала выставки.</w:t>
      </w:r>
    </w:p>
    <w:p w:rsidR="00174583" w:rsidRPr="00E34948" w:rsidRDefault="00174583" w:rsidP="00174583">
      <w:pPr>
        <w:pStyle w:val="aff7"/>
        <w:ind w:left="0" w:firstLine="709"/>
        <w:jc w:val="both"/>
        <w:rPr>
          <w:color w:val="000000"/>
          <w:sz w:val="28"/>
          <w:szCs w:val="28"/>
        </w:rPr>
      </w:pPr>
      <w:r w:rsidRPr="00E34948">
        <w:rPr>
          <w:color w:val="000000"/>
          <w:sz w:val="28"/>
          <w:szCs w:val="28"/>
        </w:rPr>
        <w:t>4.12.2 Площадь пола павильона, предоставленного для застройки экспозиции – 323,5кв.м. Размеры: длина 30,5м, ширина 11м. Конфигурация – «Остров», стенд открыт со всех сторон. На территории экспозиции расположена колонна павильона, оборудованная пожарным гидрантом и стационарными силовыми электрощитами. Площадь 2-го этажа без учета лестницы – 94кв.м. Высота застройки – многоуровневая, разновысотная от 3 м до 6м.</w:t>
      </w:r>
    </w:p>
    <w:p w:rsidR="00174583" w:rsidRPr="00E34948" w:rsidRDefault="00174583" w:rsidP="00174583">
      <w:pPr>
        <w:pStyle w:val="aff7"/>
        <w:ind w:left="0" w:firstLine="709"/>
        <w:jc w:val="both"/>
        <w:rPr>
          <w:color w:val="000000"/>
          <w:sz w:val="28"/>
          <w:szCs w:val="28"/>
        </w:rPr>
      </w:pPr>
      <w:r w:rsidRPr="00E34948">
        <w:rPr>
          <w:color w:val="000000"/>
          <w:sz w:val="28"/>
          <w:szCs w:val="28"/>
        </w:rPr>
        <w:t xml:space="preserve">Цветовое решение экспозиции должно соответствовать фирменному стилю </w:t>
      </w:r>
      <w:r w:rsidR="00911850">
        <w:rPr>
          <w:color w:val="000000"/>
          <w:sz w:val="28"/>
          <w:szCs w:val="28"/>
        </w:rPr>
        <w:t>К</w:t>
      </w:r>
      <w:r w:rsidR="00911850" w:rsidRPr="00E34948">
        <w:rPr>
          <w:color w:val="000000"/>
          <w:sz w:val="28"/>
          <w:szCs w:val="28"/>
        </w:rPr>
        <w:t xml:space="preserve">омпании </w:t>
      </w:r>
      <w:r w:rsidRPr="00E34948">
        <w:rPr>
          <w:color w:val="000000"/>
          <w:sz w:val="28"/>
          <w:szCs w:val="28"/>
        </w:rPr>
        <w:t xml:space="preserve">(PANTONE 295C CMYK 100-0-57-40; PANTONE </w:t>
      </w:r>
      <w:proofErr w:type="spellStart"/>
      <w:r w:rsidRPr="00E34948">
        <w:rPr>
          <w:color w:val="000000"/>
          <w:sz w:val="28"/>
          <w:szCs w:val="28"/>
        </w:rPr>
        <w:t>CoolGray</w:t>
      </w:r>
      <w:proofErr w:type="spellEnd"/>
      <w:r w:rsidRPr="00E34948">
        <w:rPr>
          <w:color w:val="000000"/>
          <w:sz w:val="28"/>
          <w:szCs w:val="28"/>
        </w:rPr>
        <w:t xml:space="preserve"> 3C CMYK 0-0-0-17). Допускается использование  других цветовых  добавлений,  гармонично вписывающихся в общую концепцию стенда.</w:t>
      </w:r>
    </w:p>
    <w:p w:rsidR="00174583" w:rsidRPr="00E34948" w:rsidRDefault="00174583" w:rsidP="00174583">
      <w:pPr>
        <w:pStyle w:val="aff7"/>
        <w:ind w:left="0" w:firstLine="709"/>
        <w:jc w:val="both"/>
        <w:rPr>
          <w:color w:val="000000"/>
          <w:sz w:val="28"/>
          <w:szCs w:val="28"/>
        </w:rPr>
      </w:pPr>
      <w:r w:rsidRPr="00E34948">
        <w:rPr>
          <w:color w:val="000000"/>
          <w:sz w:val="28"/>
          <w:szCs w:val="28"/>
        </w:rPr>
        <w:t xml:space="preserve">По всей площади экспозиции должен быть предусмотрен подиум высотой 100-150 мм, предназначенный для скрытой проводки необходимых коммуникаций, с торцевой подсветкой по периметру стенда. Исполнитель должен исключить эффект «точек» и «разрывов» подсветки. </w:t>
      </w:r>
    </w:p>
    <w:p w:rsidR="00174583" w:rsidRDefault="00174583" w:rsidP="00174583">
      <w:pPr>
        <w:pStyle w:val="aff7"/>
        <w:ind w:left="0" w:firstLine="709"/>
        <w:jc w:val="both"/>
        <w:rPr>
          <w:sz w:val="28"/>
          <w:szCs w:val="28"/>
        </w:rPr>
      </w:pPr>
      <w:r w:rsidRPr="00E34948">
        <w:rPr>
          <w:color w:val="000000"/>
          <w:sz w:val="28"/>
          <w:szCs w:val="28"/>
        </w:rPr>
        <w:t xml:space="preserve">Напольное покрытие  должно быть безопасное и </w:t>
      </w:r>
      <w:r w:rsidRPr="00E34948">
        <w:rPr>
          <w:sz w:val="28"/>
          <w:szCs w:val="28"/>
        </w:rPr>
        <w:t>нескользкое (</w:t>
      </w:r>
      <w:proofErr w:type="spellStart"/>
      <w:r w:rsidRPr="00E34948">
        <w:rPr>
          <w:sz w:val="28"/>
          <w:szCs w:val="28"/>
        </w:rPr>
        <w:t>ламинат</w:t>
      </w:r>
      <w:proofErr w:type="spellEnd"/>
      <w:r w:rsidRPr="00E34948">
        <w:rPr>
          <w:sz w:val="28"/>
          <w:szCs w:val="28"/>
        </w:rPr>
        <w:t>, паркет, стекло и т.д.).</w:t>
      </w:r>
    </w:p>
    <w:p w:rsidR="00174583" w:rsidRPr="00E34948" w:rsidRDefault="00174583" w:rsidP="00174583">
      <w:pPr>
        <w:pStyle w:val="aff7"/>
        <w:ind w:left="0" w:firstLine="709"/>
        <w:jc w:val="both"/>
        <w:rPr>
          <w:color w:val="000000"/>
          <w:sz w:val="28"/>
          <w:szCs w:val="28"/>
        </w:rPr>
      </w:pPr>
      <w:r w:rsidRPr="00E34948">
        <w:rPr>
          <w:color w:val="000000"/>
          <w:sz w:val="28"/>
          <w:szCs w:val="28"/>
        </w:rPr>
        <w:lastRenderedPageBreak/>
        <w:t xml:space="preserve">Обязательно использование оригинальных подвесных </w:t>
      </w:r>
      <w:proofErr w:type="gramStart"/>
      <w:r w:rsidRPr="00E34948">
        <w:rPr>
          <w:color w:val="000000"/>
          <w:sz w:val="28"/>
          <w:szCs w:val="28"/>
        </w:rPr>
        <w:t>конструкций</w:t>
      </w:r>
      <w:proofErr w:type="gramEnd"/>
      <w:r w:rsidRPr="00E34948">
        <w:rPr>
          <w:color w:val="000000"/>
          <w:sz w:val="28"/>
          <w:szCs w:val="28"/>
        </w:rPr>
        <w:t xml:space="preserve"> как для обеспечения яркого освещения, так и в качестве художественной составляющей дизайн-проекта (высота подвеса должна быть учтена в соответствии с условиями выставочного комплекса). Подвесные конструкции должны быть расположены над всей площадью стенда и иметь хороший обзор со всех точек выставочного павильона. Дизайн подвеса должен быть выполнен в одной стилистике со стендом и являться его неотъемлемой частью, а также максимально освещенным и нести на себе высококачественно изготовленные логотипы, ориентированные на каждую открытую сторону стенда. Для придания динамики стенду необходимо использовать различные варианты профессионального освещения.</w:t>
      </w:r>
    </w:p>
    <w:p w:rsidR="00174583" w:rsidRPr="00650689" w:rsidRDefault="00174583" w:rsidP="00174583">
      <w:pPr>
        <w:pStyle w:val="aff7"/>
        <w:ind w:left="0" w:firstLine="709"/>
        <w:jc w:val="both"/>
        <w:rPr>
          <w:color w:val="000000"/>
          <w:sz w:val="28"/>
          <w:szCs w:val="28"/>
        </w:rPr>
      </w:pPr>
      <w:r w:rsidRPr="00650689">
        <w:rPr>
          <w:rFonts w:eastAsia="MS Mincho"/>
          <w:bCs/>
          <w:color w:val="000000" w:themeColor="text1"/>
          <w:sz w:val="28"/>
          <w:szCs w:val="28"/>
        </w:rPr>
        <w:t>4.12.3</w:t>
      </w:r>
      <w:r w:rsidRPr="00650689">
        <w:rPr>
          <w:rFonts w:eastAsia="MS Mincho"/>
          <w:sz w:val="28"/>
          <w:szCs w:val="28"/>
        </w:rPr>
        <w:t xml:space="preserve"> </w:t>
      </w:r>
      <w:r w:rsidRPr="00650689">
        <w:rPr>
          <w:color w:val="000000"/>
          <w:sz w:val="28"/>
          <w:szCs w:val="28"/>
        </w:rPr>
        <w:t xml:space="preserve">Экспозиция должна </w:t>
      </w:r>
      <w:proofErr w:type="gramStart"/>
      <w:r w:rsidRPr="00650689">
        <w:rPr>
          <w:color w:val="000000"/>
          <w:sz w:val="28"/>
          <w:szCs w:val="28"/>
        </w:rPr>
        <w:t xml:space="preserve">представлять собой единое </w:t>
      </w:r>
      <w:r w:rsidRPr="00650689">
        <w:rPr>
          <w:sz w:val="28"/>
          <w:szCs w:val="28"/>
        </w:rPr>
        <w:t>пространство и условно</w:t>
      </w:r>
      <w:r w:rsidRPr="00650689">
        <w:rPr>
          <w:color w:val="000000"/>
          <w:sz w:val="28"/>
          <w:szCs w:val="28"/>
        </w:rPr>
        <w:t xml:space="preserve"> разбита</w:t>
      </w:r>
      <w:proofErr w:type="gramEnd"/>
      <w:r w:rsidRPr="00650689">
        <w:rPr>
          <w:color w:val="000000"/>
          <w:sz w:val="28"/>
          <w:szCs w:val="28"/>
        </w:rPr>
        <w:t xml:space="preserve"> на несколько функциональных зон:</w:t>
      </w:r>
    </w:p>
    <w:p w:rsidR="00174583" w:rsidRPr="00650689" w:rsidRDefault="00174583" w:rsidP="00174583">
      <w:pPr>
        <w:pStyle w:val="aff7"/>
        <w:numPr>
          <w:ilvl w:val="3"/>
          <w:numId w:val="47"/>
        </w:numPr>
        <w:suppressAutoHyphens w:val="0"/>
        <w:ind w:hanging="731"/>
        <w:contextualSpacing/>
        <w:jc w:val="both"/>
        <w:rPr>
          <w:color w:val="000000"/>
          <w:sz w:val="28"/>
          <w:szCs w:val="28"/>
        </w:rPr>
      </w:pPr>
      <w:r>
        <w:rPr>
          <w:color w:val="000000"/>
          <w:sz w:val="28"/>
          <w:szCs w:val="28"/>
        </w:rPr>
        <w:t>п</w:t>
      </w:r>
      <w:r w:rsidRPr="00650689">
        <w:rPr>
          <w:color w:val="000000"/>
          <w:sz w:val="28"/>
          <w:szCs w:val="28"/>
        </w:rPr>
        <w:t>риветственная зона.</w:t>
      </w:r>
    </w:p>
    <w:p w:rsidR="00174583" w:rsidRDefault="00174583" w:rsidP="00174583">
      <w:pPr>
        <w:pStyle w:val="aff7"/>
        <w:ind w:left="0" w:firstLine="720"/>
        <w:jc w:val="both"/>
        <w:rPr>
          <w:color w:val="000000"/>
          <w:sz w:val="28"/>
          <w:szCs w:val="28"/>
        </w:rPr>
      </w:pPr>
      <w:r w:rsidRPr="00650689">
        <w:rPr>
          <w:color w:val="000000"/>
          <w:sz w:val="28"/>
          <w:szCs w:val="28"/>
        </w:rPr>
        <w:t xml:space="preserve">Приветственная зона занимает часть экспозиции со стороны входа в зал №4 </w:t>
      </w:r>
      <w:r w:rsidRPr="00C65F29">
        <w:rPr>
          <w:color w:val="000000"/>
          <w:sz w:val="28"/>
          <w:szCs w:val="28"/>
        </w:rPr>
        <w:t>МВЦ «Крокус Экспо»</w:t>
      </w:r>
      <w:r w:rsidRPr="00C32A27">
        <w:rPr>
          <w:color w:val="000000"/>
          <w:sz w:val="28"/>
          <w:szCs w:val="28"/>
        </w:rPr>
        <w:t xml:space="preserve"> </w:t>
      </w:r>
      <w:r w:rsidRPr="00650689">
        <w:rPr>
          <w:color w:val="000000"/>
          <w:sz w:val="28"/>
          <w:szCs w:val="28"/>
        </w:rPr>
        <w:t xml:space="preserve">со стороны фойе павильона и представляет собой рабочее пространство </w:t>
      </w:r>
      <w:r w:rsidR="002225FC" w:rsidRPr="00337086">
        <w:rPr>
          <w:color w:val="000000"/>
          <w:sz w:val="28"/>
          <w:szCs w:val="28"/>
        </w:rPr>
        <w:t xml:space="preserve">площадью не менее 30 </w:t>
      </w:r>
      <w:proofErr w:type="spellStart"/>
      <w:r w:rsidR="002225FC" w:rsidRPr="00337086">
        <w:rPr>
          <w:color w:val="000000"/>
          <w:sz w:val="28"/>
          <w:szCs w:val="28"/>
        </w:rPr>
        <w:t>кв.м</w:t>
      </w:r>
      <w:proofErr w:type="spellEnd"/>
      <w:r w:rsidR="002225FC" w:rsidRPr="00337086">
        <w:rPr>
          <w:color w:val="000000"/>
          <w:sz w:val="28"/>
          <w:szCs w:val="28"/>
        </w:rPr>
        <w:t>.</w:t>
      </w:r>
      <w:r w:rsidR="006B1A1A">
        <w:rPr>
          <w:color w:val="000000"/>
          <w:sz w:val="28"/>
          <w:szCs w:val="28"/>
        </w:rPr>
        <w:t xml:space="preserve"> </w:t>
      </w:r>
      <w:r w:rsidRPr="00650689">
        <w:rPr>
          <w:color w:val="000000"/>
          <w:sz w:val="28"/>
          <w:szCs w:val="28"/>
        </w:rPr>
        <w:t xml:space="preserve">для встречи посетителей выставки. Зона </w:t>
      </w:r>
      <w:r w:rsidR="00337086">
        <w:rPr>
          <w:color w:val="000000"/>
          <w:sz w:val="28"/>
          <w:szCs w:val="28"/>
        </w:rPr>
        <w:t xml:space="preserve">должна быть </w:t>
      </w:r>
      <w:proofErr w:type="spellStart"/>
      <w:r w:rsidRPr="00650689">
        <w:rPr>
          <w:color w:val="000000"/>
          <w:sz w:val="28"/>
          <w:szCs w:val="28"/>
        </w:rPr>
        <w:t>брендирована</w:t>
      </w:r>
      <w:proofErr w:type="spellEnd"/>
      <w:r w:rsidRPr="00650689">
        <w:rPr>
          <w:color w:val="000000"/>
          <w:sz w:val="28"/>
          <w:szCs w:val="28"/>
        </w:rPr>
        <w:t xml:space="preserve"> логотипом, который должен быть хорошо заметен при входе. </w:t>
      </w:r>
    </w:p>
    <w:p w:rsidR="00174583" w:rsidRPr="00650689" w:rsidRDefault="00174583" w:rsidP="00174583">
      <w:pPr>
        <w:pStyle w:val="aff7"/>
        <w:ind w:left="0" w:firstLine="720"/>
        <w:jc w:val="both"/>
        <w:rPr>
          <w:color w:val="000000"/>
          <w:sz w:val="28"/>
          <w:szCs w:val="28"/>
        </w:rPr>
      </w:pPr>
      <w:r w:rsidRPr="00650689">
        <w:rPr>
          <w:color w:val="000000"/>
          <w:sz w:val="28"/>
          <w:szCs w:val="28"/>
        </w:rPr>
        <w:t xml:space="preserve">Для функциональной работы представителей </w:t>
      </w:r>
      <w:r w:rsidR="00911850">
        <w:rPr>
          <w:color w:val="000000"/>
          <w:sz w:val="28"/>
          <w:szCs w:val="28"/>
        </w:rPr>
        <w:t>К</w:t>
      </w:r>
      <w:r w:rsidR="00911850" w:rsidRPr="00650689">
        <w:rPr>
          <w:color w:val="000000"/>
          <w:sz w:val="28"/>
          <w:szCs w:val="28"/>
        </w:rPr>
        <w:t xml:space="preserve">омпании </w:t>
      </w:r>
      <w:r w:rsidRPr="00650689">
        <w:rPr>
          <w:color w:val="000000"/>
          <w:sz w:val="28"/>
          <w:szCs w:val="28"/>
        </w:rPr>
        <w:t xml:space="preserve">необходимо </w:t>
      </w:r>
      <w:proofErr w:type="gramStart"/>
      <w:r w:rsidRPr="00650689">
        <w:rPr>
          <w:color w:val="000000"/>
          <w:sz w:val="28"/>
          <w:szCs w:val="28"/>
        </w:rPr>
        <w:t>разместить</w:t>
      </w:r>
      <w:proofErr w:type="gramEnd"/>
      <w:r w:rsidRPr="00650689">
        <w:rPr>
          <w:color w:val="000000"/>
          <w:sz w:val="28"/>
          <w:szCs w:val="28"/>
        </w:rPr>
        <w:t xml:space="preserve"> следующую мебель и оборудование:</w:t>
      </w:r>
    </w:p>
    <w:p w:rsidR="00174583" w:rsidRDefault="00A94A2A" w:rsidP="00174583">
      <w:pPr>
        <w:pStyle w:val="aff7"/>
        <w:suppressAutoHyphens w:val="0"/>
        <w:ind w:left="0" w:firstLine="720"/>
        <w:contextualSpacing/>
        <w:jc w:val="both"/>
        <w:rPr>
          <w:color w:val="000000"/>
          <w:sz w:val="28"/>
          <w:szCs w:val="28"/>
        </w:rPr>
      </w:pPr>
      <w:r>
        <w:rPr>
          <w:color w:val="000000"/>
          <w:sz w:val="28"/>
          <w:szCs w:val="28"/>
        </w:rPr>
        <w:t xml:space="preserve">- </w:t>
      </w:r>
      <w:r w:rsidR="00174583">
        <w:rPr>
          <w:color w:val="000000"/>
          <w:sz w:val="28"/>
          <w:szCs w:val="28"/>
        </w:rPr>
        <w:t>с</w:t>
      </w:r>
      <w:r w:rsidR="00174583" w:rsidRPr="00650689">
        <w:rPr>
          <w:color w:val="000000"/>
          <w:sz w:val="28"/>
          <w:szCs w:val="28"/>
        </w:rPr>
        <w:t xml:space="preserve">тойка </w:t>
      </w:r>
      <w:proofErr w:type="spellStart"/>
      <w:r w:rsidR="00174583" w:rsidRPr="00650689">
        <w:rPr>
          <w:color w:val="000000"/>
          <w:sz w:val="28"/>
          <w:szCs w:val="28"/>
        </w:rPr>
        <w:t>ресепшен</w:t>
      </w:r>
      <w:proofErr w:type="spellEnd"/>
      <w:r w:rsidR="00337086">
        <w:rPr>
          <w:color w:val="000000"/>
          <w:sz w:val="28"/>
          <w:szCs w:val="28"/>
        </w:rPr>
        <w:t xml:space="preserve"> -</w:t>
      </w:r>
      <w:r w:rsidR="00174583" w:rsidRPr="00650689">
        <w:rPr>
          <w:color w:val="000000"/>
          <w:sz w:val="28"/>
          <w:szCs w:val="28"/>
        </w:rPr>
        <w:t xml:space="preserve"> 2</w:t>
      </w:r>
      <w:r w:rsidR="00337086">
        <w:rPr>
          <w:color w:val="000000"/>
          <w:sz w:val="28"/>
          <w:szCs w:val="28"/>
        </w:rPr>
        <w:t xml:space="preserve"> </w:t>
      </w:r>
      <w:r w:rsidR="00174583" w:rsidRPr="00650689">
        <w:rPr>
          <w:color w:val="000000"/>
          <w:sz w:val="28"/>
          <w:szCs w:val="28"/>
        </w:rPr>
        <w:t>шт.</w:t>
      </w:r>
      <w:r w:rsidR="00174583">
        <w:rPr>
          <w:color w:val="000000"/>
          <w:sz w:val="28"/>
          <w:szCs w:val="28"/>
        </w:rPr>
        <w:t>;</w:t>
      </w:r>
    </w:p>
    <w:p w:rsidR="00174583" w:rsidRPr="00650689" w:rsidRDefault="00174583" w:rsidP="00174583">
      <w:pPr>
        <w:pStyle w:val="aff7"/>
        <w:suppressAutoHyphens w:val="0"/>
        <w:ind w:left="0" w:firstLine="720"/>
        <w:contextualSpacing/>
        <w:jc w:val="both"/>
        <w:rPr>
          <w:color w:val="000000"/>
          <w:sz w:val="28"/>
          <w:szCs w:val="28"/>
        </w:rPr>
      </w:pPr>
      <w:r w:rsidRPr="00650689">
        <w:rPr>
          <w:color w:val="000000"/>
          <w:sz w:val="28"/>
          <w:szCs w:val="28"/>
        </w:rPr>
        <w:t xml:space="preserve">Стойки расположены на углах стенда и имеют радиусные формы для удобства перемещения посетителей выставки. Размер стойки должен удовлетворять эргономическим требованиям при работе не менее </w:t>
      </w:r>
      <w:r>
        <w:rPr>
          <w:color w:val="000000"/>
          <w:sz w:val="28"/>
          <w:szCs w:val="28"/>
        </w:rPr>
        <w:t>5</w:t>
      </w:r>
      <w:r w:rsidR="00337086">
        <w:rPr>
          <w:color w:val="000000"/>
          <w:sz w:val="28"/>
          <w:szCs w:val="28"/>
        </w:rPr>
        <w:t>-</w:t>
      </w:r>
      <w:r>
        <w:rPr>
          <w:color w:val="000000"/>
          <w:sz w:val="28"/>
          <w:szCs w:val="28"/>
        </w:rPr>
        <w:t>ти</w:t>
      </w:r>
      <w:r w:rsidRPr="00650689">
        <w:rPr>
          <w:color w:val="000000"/>
          <w:sz w:val="28"/>
          <w:szCs w:val="28"/>
        </w:rPr>
        <w:t xml:space="preserve"> стендистов на каждой. Стойка должна быть </w:t>
      </w:r>
      <w:proofErr w:type="spellStart"/>
      <w:r w:rsidRPr="00650689">
        <w:rPr>
          <w:color w:val="000000"/>
          <w:sz w:val="28"/>
          <w:szCs w:val="28"/>
        </w:rPr>
        <w:t>брендирована</w:t>
      </w:r>
      <w:proofErr w:type="spellEnd"/>
      <w:r w:rsidRPr="00650689">
        <w:rPr>
          <w:color w:val="000000"/>
          <w:sz w:val="28"/>
          <w:szCs w:val="28"/>
        </w:rPr>
        <w:t xml:space="preserve"> логотипом </w:t>
      </w:r>
      <w:r w:rsidR="00911850">
        <w:rPr>
          <w:color w:val="000000"/>
          <w:sz w:val="28"/>
          <w:szCs w:val="28"/>
        </w:rPr>
        <w:t>К</w:t>
      </w:r>
      <w:r w:rsidR="00911850" w:rsidRPr="00650689">
        <w:rPr>
          <w:color w:val="000000"/>
          <w:sz w:val="28"/>
          <w:szCs w:val="28"/>
        </w:rPr>
        <w:t>омпании</w:t>
      </w:r>
      <w:r w:rsidRPr="00650689">
        <w:rPr>
          <w:color w:val="000000"/>
          <w:sz w:val="28"/>
          <w:szCs w:val="28"/>
        </w:rPr>
        <w:t>. Для удобства работы персонала стойка должна быть оборудована внутренним накопителем с возможностью запирания на ключ.</w:t>
      </w:r>
    </w:p>
    <w:p w:rsidR="00174583" w:rsidRPr="00650689" w:rsidRDefault="00A94A2A" w:rsidP="00174583">
      <w:pPr>
        <w:pStyle w:val="aff7"/>
        <w:suppressAutoHyphens w:val="0"/>
        <w:ind w:left="0" w:firstLine="720"/>
        <w:contextualSpacing/>
        <w:jc w:val="both"/>
        <w:rPr>
          <w:color w:val="000000"/>
          <w:sz w:val="28"/>
          <w:szCs w:val="28"/>
        </w:rPr>
      </w:pPr>
      <w:r>
        <w:rPr>
          <w:color w:val="000000"/>
          <w:sz w:val="28"/>
          <w:szCs w:val="28"/>
        </w:rPr>
        <w:t xml:space="preserve">- </w:t>
      </w:r>
      <w:proofErr w:type="spellStart"/>
      <w:r w:rsidR="00174583">
        <w:rPr>
          <w:color w:val="000000"/>
          <w:sz w:val="28"/>
          <w:szCs w:val="28"/>
        </w:rPr>
        <w:t>в</w:t>
      </w:r>
      <w:r w:rsidR="00174583" w:rsidRPr="00650689">
        <w:rPr>
          <w:color w:val="000000"/>
          <w:sz w:val="28"/>
          <w:szCs w:val="28"/>
        </w:rPr>
        <w:t>идеостена</w:t>
      </w:r>
      <w:proofErr w:type="spellEnd"/>
      <w:r w:rsidR="004E5016">
        <w:rPr>
          <w:color w:val="000000"/>
          <w:sz w:val="28"/>
          <w:szCs w:val="28"/>
        </w:rPr>
        <w:t xml:space="preserve">, состоящая </w:t>
      </w:r>
      <w:r w:rsidR="004E5016" w:rsidRPr="00650689">
        <w:rPr>
          <w:color w:val="000000"/>
          <w:sz w:val="28"/>
          <w:szCs w:val="28"/>
        </w:rPr>
        <w:t>из бесшовных панелей</w:t>
      </w:r>
      <w:r w:rsidR="004E5016">
        <w:rPr>
          <w:color w:val="000000"/>
          <w:sz w:val="28"/>
          <w:szCs w:val="28"/>
        </w:rPr>
        <w:t xml:space="preserve"> диагональю </w:t>
      </w:r>
      <w:r w:rsidR="004E5016" w:rsidRPr="00650689">
        <w:rPr>
          <w:color w:val="000000"/>
          <w:sz w:val="28"/>
          <w:szCs w:val="28"/>
        </w:rPr>
        <w:t>не менее 46’’</w:t>
      </w:r>
      <w:r w:rsidR="004E5016">
        <w:rPr>
          <w:color w:val="000000"/>
          <w:sz w:val="28"/>
          <w:szCs w:val="28"/>
        </w:rPr>
        <w:t xml:space="preserve"> каждая </w:t>
      </w:r>
      <w:r w:rsidR="004E5016" w:rsidRPr="00650689">
        <w:rPr>
          <w:color w:val="000000"/>
          <w:sz w:val="28"/>
          <w:szCs w:val="28"/>
        </w:rPr>
        <w:t>в количестве не менее 9шт.</w:t>
      </w:r>
      <w:r w:rsidR="004E5016">
        <w:rPr>
          <w:color w:val="000000"/>
          <w:sz w:val="28"/>
          <w:szCs w:val="28"/>
        </w:rPr>
        <w:t xml:space="preserve"> </w:t>
      </w:r>
      <w:r w:rsidR="004E5016" w:rsidRPr="00650689">
        <w:rPr>
          <w:color w:val="000000"/>
          <w:sz w:val="28"/>
          <w:szCs w:val="28"/>
        </w:rPr>
        <w:t>(конфигурация 3х3 модуля)</w:t>
      </w:r>
      <w:r w:rsidR="004E5016">
        <w:rPr>
          <w:color w:val="000000"/>
          <w:sz w:val="28"/>
          <w:szCs w:val="28"/>
        </w:rPr>
        <w:t xml:space="preserve"> </w:t>
      </w:r>
      <w:r w:rsidR="00174583" w:rsidRPr="00650689">
        <w:rPr>
          <w:color w:val="000000"/>
          <w:sz w:val="28"/>
          <w:szCs w:val="28"/>
        </w:rPr>
        <w:t xml:space="preserve">с соотношением сторон 16:9. На </w:t>
      </w:r>
      <w:proofErr w:type="spellStart"/>
      <w:r w:rsidR="00174583" w:rsidRPr="00650689">
        <w:rPr>
          <w:color w:val="000000"/>
          <w:sz w:val="28"/>
          <w:szCs w:val="28"/>
        </w:rPr>
        <w:t>видеостене</w:t>
      </w:r>
      <w:proofErr w:type="spellEnd"/>
      <w:r w:rsidR="00174583" w:rsidRPr="00650689">
        <w:rPr>
          <w:color w:val="000000"/>
          <w:sz w:val="28"/>
          <w:szCs w:val="28"/>
        </w:rPr>
        <w:t xml:space="preserve"> транслируется мультимедийный контент, а также видеоролики </w:t>
      </w:r>
      <w:r w:rsidR="00911850">
        <w:rPr>
          <w:color w:val="000000"/>
          <w:sz w:val="28"/>
          <w:szCs w:val="28"/>
        </w:rPr>
        <w:t>К</w:t>
      </w:r>
      <w:r w:rsidR="00911850" w:rsidRPr="00650689">
        <w:rPr>
          <w:color w:val="000000"/>
          <w:sz w:val="28"/>
          <w:szCs w:val="28"/>
        </w:rPr>
        <w:t>омпании</w:t>
      </w:r>
      <w:r w:rsidR="00174583" w:rsidRPr="00650689">
        <w:rPr>
          <w:color w:val="000000"/>
          <w:sz w:val="28"/>
          <w:szCs w:val="28"/>
        </w:rPr>
        <w:t>.</w:t>
      </w:r>
    </w:p>
    <w:p w:rsidR="00174583" w:rsidRPr="00650689" w:rsidRDefault="00A94A2A" w:rsidP="00174583">
      <w:pPr>
        <w:pStyle w:val="aff7"/>
        <w:suppressAutoHyphens w:val="0"/>
        <w:ind w:left="0" w:firstLine="720"/>
        <w:contextualSpacing/>
        <w:jc w:val="both"/>
        <w:rPr>
          <w:color w:val="000000"/>
          <w:sz w:val="28"/>
          <w:szCs w:val="28"/>
        </w:rPr>
      </w:pPr>
      <w:r>
        <w:rPr>
          <w:color w:val="000000"/>
          <w:sz w:val="28"/>
          <w:szCs w:val="28"/>
        </w:rPr>
        <w:t xml:space="preserve">- </w:t>
      </w:r>
      <w:r w:rsidR="00174583">
        <w:rPr>
          <w:color w:val="000000"/>
          <w:sz w:val="28"/>
          <w:szCs w:val="28"/>
        </w:rPr>
        <w:t>н</w:t>
      </w:r>
      <w:r w:rsidR="00174583" w:rsidRPr="00650689">
        <w:rPr>
          <w:color w:val="000000"/>
          <w:sz w:val="28"/>
          <w:szCs w:val="28"/>
        </w:rPr>
        <w:t xml:space="preserve">е менее 2-х </w:t>
      </w:r>
      <w:r w:rsidR="00174583" w:rsidRPr="00650689">
        <w:rPr>
          <w:sz w:val="28"/>
          <w:szCs w:val="28"/>
        </w:rPr>
        <w:t xml:space="preserve">столов и 4-х кресел к каждому </w:t>
      </w:r>
      <w:r w:rsidR="00174583">
        <w:rPr>
          <w:sz w:val="28"/>
          <w:szCs w:val="28"/>
        </w:rPr>
        <w:t xml:space="preserve">столу </w:t>
      </w:r>
      <w:r w:rsidR="00174583" w:rsidRPr="00650689">
        <w:rPr>
          <w:sz w:val="28"/>
          <w:szCs w:val="28"/>
        </w:rPr>
        <w:t>для проведения</w:t>
      </w:r>
      <w:r w:rsidR="00174583" w:rsidRPr="00650689">
        <w:rPr>
          <w:color w:val="000000"/>
          <w:sz w:val="28"/>
          <w:szCs w:val="28"/>
        </w:rPr>
        <w:t xml:space="preserve"> деловых встреч и переговоров</w:t>
      </w:r>
      <w:r w:rsidR="00174583">
        <w:rPr>
          <w:color w:val="000000"/>
          <w:sz w:val="28"/>
          <w:szCs w:val="28"/>
        </w:rPr>
        <w:t>;</w:t>
      </w:r>
      <w:r w:rsidR="00174583" w:rsidRPr="00650689">
        <w:rPr>
          <w:color w:val="000000"/>
          <w:sz w:val="28"/>
          <w:szCs w:val="28"/>
        </w:rPr>
        <w:t xml:space="preserve"> </w:t>
      </w:r>
    </w:p>
    <w:p w:rsidR="00174583" w:rsidRPr="00650689" w:rsidRDefault="00A94A2A" w:rsidP="00174583">
      <w:pPr>
        <w:pStyle w:val="aff7"/>
        <w:suppressAutoHyphens w:val="0"/>
        <w:ind w:left="0" w:firstLine="720"/>
        <w:contextualSpacing/>
        <w:jc w:val="both"/>
        <w:rPr>
          <w:color w:val="000000"/>
          <w:sz w:val="28"/>
          <w:szCs w:val="28"/>
        </w:rPr>
      </w:pPr>
      <w:r>
        <w:rPr>
          <w:color w:val="000000"/>
          <w:sz w:val="28"/>
          <w:szCs w:val="28"/>
        </w:rPr>
        <w:t xml:space="preserve">- </w:t>
      </w:r>
      <w:r w:rsidR="00174583">
        <w:rPr>
          <w:color w:val="000000"/>
          <w:sz w:val="28"/>
          <w:szCs w:val="28"/>
        </w:rPr>
        <w:t>ф</w:t>
      </w:r>
      <w:r w:rsidR="00174583" w:rsidRPr="00650689">
        <w:rPr>
          <w:color w:val="000000"/>
          <w:sz w:val="28"/>
          <w:szCs w:val="28"/>
        </w:rPr>
        <w:t>лористическое оформление.</w:t>
      </w:r>
    </w:p>
    <w:p w:rsidR="00174583" w:rsidRPr="00650689" w:rsidRDefault="00174583" w:rsidP="00174583">
      <w:pPr>
        <w:pStyle w:val="aff7"/>
        <w:numPr>
          <w:ilvl w:val="3"/>
          <w:numId w:val="47"/>
        </w:numPr>
        <w:suppressAutoHyphens w:val="0"/>
        <w:ind w:hanging="731"/>
        <w:contextualSpacing/>
        <w:jc w:val="both"/>
        <w:rPr>
          <w:color w:val="000000"/>
          <w:sz w:val="28"/>
          <w:szCs w:val="28"/>
        </w:rPr>
      </w:pPr>
      <w:r>
        <w:rPr>
          <w:color w:val="000000"/>
          <w:sz w:val="28"/>
          <w:szCs w:val="28"/>
        </w:rPr>
        <w:t>о</w:t>
      </w:r>
      <w:r w:rsidRPr="00650689">
        <w:rPr>
          <w:color w:val="000000"/>
          <w:sz w:val="28"/>
          <w:szCs w:val="28"/>
        </w:rPr>
        <w:t>ткрытая зона 1-го этажа.</w:t>
      </w:r>
    </w:p>
    <w:p w:rsidR="00174583" w:rsidRDefault="00174583" w:rsidP="00174583">
      <w:pPr>
        <w:pStyle w:val="aff7"/>
        <w:ind w:left="0" w:firstLine="720"/>
        <w:jc w:val="both"/>
        <w:rPr>
          <w:color w:val="000000"/>
          <w:sz w:val="28"/>
          <w:szCs w:val="28"/>
        </w:rPr>
      </w:pPr>
      <w:r w:rsidRPr="00650689">
        <w:rPr>
          <w:color w:val="000000"/>
          <w:sz w:val="28"/>
          <w:szCs w:val="28"/>
        </w:rPr>
        <w:t>Открытая зона должна занимать площадь не менее 150</w:t>
      </w:r>
      <w:r>
        <w:rPr>
          <w:color w:val="000000"/>
          <w:sz w:val="28"/>
          <w:szCs w:val="28"/>
        </w:rPr>
        <w:t xml:space="preserve"> </w:t>
      </w:r>
      <w:proofErr w:type="spellStart"/>
      <w:r w:rsidRPr="00650689">
        <w:rPr>
          <w:color w:val="000000"/>
          <w:sz w:val="28"/>
          <w:szCs w:val="28"/>
        </w:rPr>
        <w:t>кв.м</w:t>
      </w:r>
      <w:proofErr w:type="spellEnd"/>
      <w:r w:rsidRPr="00650689">
        <w:rPr>
          <w:color w:val="000000"/>
          <w:sz w:val="28"/>
          <w:szCs w:val="28"/>
        </w:rPr>
        <w:t>. и размещаться со стороны стенда, противоположно</w:t>
      </w:r>
      <w:r>
        <w:rPr>
          <w:color w:val="000000"/>
          <w:sz w:val="28"/>
          <w:szCs w:val="28"/>
        </w:rPr>
        <w:t>й</w:t>
      </w:r>
      <w:r w:rsidRPr="00650689">
        <w:rPr>
          <w:color w:val="000000"/>
          <w:sz w:val="28"/>
          <w:szCs w:val="28"/>
        </w:rPr>
        <w:t xml:space="preserve"> входу в зал. </w:t>
      </w:r>
    </w:p>
    <w:p w:rsidR="00174583" w:rsidRPr="00650689" w:rsidRDefault="00174583" w:rsidP="00174583">
      <w:pPr>
        <w:pStyle w:val="aff7"/>
        <w:ind w:left="0" w:firstLine="720"/>
        <w:jc w:val="both"/>
        <w:rPr>
          <w:color w:val="000000"/>
          <w:sz w:val="28"/>
          <w:szCs w:val="28"/>
        </w:rPr>
      </w:pPr>
      <w:r w:rsidRPr="00650689">
        <w:rPr>
          <w:color w:val="000000"/>
          <w:sz w:val="28"/>
          <w:szCs w:val="28"/>
        </w:rPr>
        <w:t>Пространство должно быть оборудовано в соответствии со следующими требованиями:</w:t>
      </w:r>
    </w:p>
    <w:p w:rsidR="00174583" w:rsidRDefault="00A94A2A" w:rsidP="00174583">
      <w:pPr>
        <w:pStyle w:val="aff7"/>
        <w:suppressAutoHyphens w:val="0"/>
        <w:ind w:left="0" w:firstLine="720"/>
        <w:contextualSpacing/>
        <w:jc w:val="both"/>
        <w:rPr>
          <w:color w:val="000000"/>
          <w:sz w:val="28"/>
          <w:szCs w:val="28"/>
        </w:rPr>
      </w:pPr>
      <w:r>
        <w:rPr>
          <w:color w:val="000000"/>
          <w:sz w:val="28"/>
          <w:szCs w:val="28"/>
        </w:rPr>
        <w:t xml:space="preserve">- </w:t>
      </w:r>
      <w:r w:rsidR="00174583">
        <w:rPr>
          <w:color w:val="000000"/>
          <w:sz w:val="28"/>
          <w:szCs w:val="28"/>
        </w:rPr>
        <w:t>с</w:t>
      </w:r>
      <w:r w:rsidR="00174583" w:rsidRPr="00650689">
        <w:rPr>
          <w:color w:val="000000"/>
          <w:sz w:val="28"/>
          <w:szCs w:val="28"/>
        </w:rPr>
        <w:t xml:space="preserve">тойка </w:t>
      </w:r>
      <w:proofErr w:type="spellStart"/>
      <w:r w:rsidR="00174583" w:rsidRPr="00650689">
        <w:rPr>
          <w:color w:val="000000"/>
          <w:sz w:val="28"/>
          <w:szCs w:val="28"/>
        </w:rPr>
        <w:t>ресепшен</w:t>
      </w:r>
      <w:proofErr w:type="spellEnd"/>
      <w:r w:rsidR="00174583" w:rsidRPr="00650689">
        <w:rPr>
          <w:color w:val="000000"/>
          <w:sz w:val="28"/>
          <w:szCs w:val="28"/>
        </w:rPr>
        <w:t>, 4</w:t>
      </w:r>
      <w:r w:rsidR="00337086">
        <w:rPr>
          <w:color w:val="000000"/>
          <w:sz w:val="28"/>
          <w:szCs w:val="28"/>
        </w:rPr>
        <w:t xml:space="preserve"> </w:t>
      </w:r>
      <w:r w:rsidR="00174583" w:rsidRPr="00650689">
        <w:rPr>
          <w:color w:val="000000"/>
          <w:sz w:val="28"/>
          <w:szCs w:val="28"/>
        </w:rPr>
        <w:t>шт.</w:t>
      </w:r>
      <w:r w:rsidR="00174583">
        <w:rPr>
          <w:color w:val="000000"/>
          <w:sz w:val="28"/>
          <w:szCs w:val="28"/>
        </w:rPr>
        <w:t>:</w:t>
      </w:r>
      <w:r w:rsidR="00174583" w:rsidRPr="00650689">
        <w:rPr>
          <w:color w:val="000000"/>
          <w:sz w:val="28"/>
          <w:szCs w:val="28"/>
        </w:rPr>
        <w:t xml:space="preserve"> 2 </w:t>
      </w:r>
      <w:proofErr w:type="gramStart"/>
      <w:r w:rsidR="00174583" w:rsidRPr="00650689">
        <w:rPr>
          <w:color w:val="000000"/>
          <w:sz w:val="28"/>
          <w:szCs w:val="28"/>
        </w:rPr>
        <w:t>угловые</w:t>
      </w:r>
      <w:proofErr w:type="gramEnd"/>
      <w:r w:rsidR="00174583" w:rsidRPr="00650689">
        <w:rPr>
          <w:color w:val="000000"/>
          <w:sz w:val="28"/>
          <w:szCs w:val="28"/>
        </w:rPr>
        <w:t xml:space="preserve"> и 2 прямые</w:t>
      </w:r>
      <w:r w:rsidR="00174583">
        <w:rPr>
          <w:color w:val="000000"/>
          <w:sz w:val="28"/>
          <w:szCs w:val="28"/>
        </w:rPr>
        <w:t>;</w:t>
      </w:r>
    </w:p>
    <w:p w:rsidR="00174583" w:rsidRPr="00650689" w:rsidRDefault="00174583" w:rsidP="00174583">
      <w:pPr>
        <w:pStyle w:val="aff7"/>
        <w:suppressAutoHyphens w:val="0"/>
        <w:ind w:left="0" w:firstLine="720"/>
        <w:contextualSpacing/>
        <w:jc w:val="both"/>
        <w:rPr>
          <w:color w:val="000000"/>
          <w:sz w:val="28"/>
          <w:szCs w:val="28"/>
        </w:rPr>
      </w:pPr>
      <w:r w:rsidRPr="00650689">
        <w:rPr>
          <w:color w:val="000000"/>
          <w:sz w:val="28"/>
          <w:szCs w:val="28"/>
        </w:rPr>
        <w:t xml:space="preserve">Стойки, расположенные на углах стенда, имеют радиусные формы для удобства перемещения посетителей выставки. Прямые стойки располагаются на границах стенда в местах максимального потока посетителей. Размер </w:t>
      </w:r>
      <w:r w:rsidRPr="00650689">
        <w:rPr>
          <w:color w:val="000000"/>
          <w:sz w:val="28"/>
          <w:szCs w:val="28"/>
        </w:rPr>
        <w:lastRenderedPageBreak/>
        <w:t xml:space="preserve">стоек должен удовлетворять эргономическим требованиям при работе не менее </w:t>
      </w:r>
      <w:r>
        <w:rPr>
          <w:color w:val="000000"/>
          <w:sz w:val="28"/>
          <w:szCs w:val="28"/>
        </w:rPr>
        <w:t>5ти</w:t>
      </w:r>
      <w:r w:rsidRPr="00650689">
        <w:rPr>
          <w:color w:val="000000"/>
          <w:sz w:val="28"/>
          <w:szCs w:val="28"/>
        </w:rPr>
        <w:t xml:space="preserve"> стендистов на каждой. Стойки должны быть </w:t>
      </w:r>
      <w:proofErr w:type="spellStart"/>
      <w:r w:rsidRPr="00650689">
        <w:rPr>
          <w:color w:val="000000"/>
          <w:sz w:val="28"/>
          <w:szCs w:val="28"/>
        </w:rPr>
        <w:t>брендирован</w:t>
      </w:r>
      <w:r>
        <w:rPr>
          <w:color w:val="000000"/>
          <w:sz w:val="28"/>
          <w:szCs w:val="28"/>
        </w:rPr>
        <w:t>ы</w:t>
      </w:r>
      <w:proofErr w:type="spellEnd"/>
      <w:r w:rsidRPr="00650689">
        <w:rPr>
          <w:color w:val="000000"/>
          <w:sz w:val="28"/>
          <w:szCs w:val="28"/>
        </w:rPr>
        <w:t xml:space="preserve"> логотипом </w:t>
      </w:r>
      <w:r w:rsidR="00911850">
        <w:rPr>
          <w:color w:val="000000"/>
          <w:sz w:val="28"/>
          <w:szCs w:val="28"/>
        </w:rPr>
        <w:t>К</w:t>
      </w:r>
      <w:r w:rsidR="00911850" w:rsidRPr="00650689">
        <w:rPr>
          <w:color w:val="000000"/>
          <w:sz w:val="28"/>
          <w:szCs w:val="28"/>
        </w:rPr>
        <w:t>омпании</w:t>
      </w:r>
      <w:r w:rsidRPr="00650689">
        <w:rPr>
          <w:color w:val="000000"/>
          <w:sz w:val="28"/>
          <w:szCs w:val="28"/>
        </w:rPr>
        <w:t>. Для удобства работы персонала стойки должны быть оборудованы внутренними накопителями с возможностью запирания на ключ.</w:t>
      </w:r>
    </w:p>
    <w:p w:rsidR="00174583" w:rsidRDefault="00A94A2A" w:rsidP="00174583">
      <w:pPr>
        <w:pStyle w:val="aff7"/>
        <w:suppressAutoHyphens w:val="0"/>
        <w:ind w:left="0" w:firstLine="720"/>
        <w:contextualSpacing/>
        <w:jc w:val="both"/>
        <w:rPr>
          <w:color w:val="000000"/>
          <w:sz w:val="28"/>
          <w:szCs w:val="28"/>
        </w:rPr>
      </w:pPr>
      <w:r>
        <w:rPr>
          <w:color w:val="000000"/>
          <w:sz w:val="28"/>
          <w:szCs w:val="28"/>
        </w:rPr>
        <w:t xml:space="preserve">- </w:t>
      </w:r>
      <w:r w:rsidR="00174583">
        <w:rPr>
          <w:color w:val="000000"/>
          <w:sz w:val="28"/>
          <w:szCs w:val="28"/>
        </w:rPr>
        <w:t>з</w:t>
      </w:r>
      <w:r w:rsidR="00174583" w:rsidRPr="00650689">
        <w:rPr>
          <w:color w:val="000000"/>
          <w:sz w:val="28"/>
          <w:szCs w:val="28"/>
        </w:rPr>
        <w:t>она проведения презентации, которая состоится в первый день выставки</w:t>
      </w:r>
      <w:r w:rsidR="00174583">
        <w:rPr>
          <w:color w:val="000000"/>
          <w:sz w:val="28"/>
          <w:szCs w:val="28"/>
        </w:rPr>
        <w:t>;</w:t>
      </w:r>
    </w:p>
    <w:p w:rsidR="00174583" w:rsidRDefault="00174583" w:rsidP="00174583">
      <w:pPr>
        <w:pStyle w:val="aff7"/>
        <w:suppressAutoHyphens w:val="0"/>
        <w:ind w:left="0" w:firstLine="720"/>
        <w:contextualSpacing/>
        <w:jc w:val="both"/>
        <w:rPr>
          <w:color w:val="000000"/>
          <w:sz w:val="28"/>
          <w:szCs w:val="28"/>
        </w:rPr>
      </w:pPr>
      <w:r w:rsidRPr="00650689">
        <w:rPr>
          <w:color w:val="000000"/>
          <w:sz w:val="28"/>
          <w:szCs w:val="28"/>
        </w:rPr>
        <w:t xml:space="preserve">Зона должна быть размещена таким образом, чтобы на территории стенда и прилегающих  проходах могло разместиться максимальное количество представителей </w:t>
      </w:r>
      <w:r w:rsidR="00911850">
        <w:rPr>
          <w:color w:val="000000"/>
          <w:sz w:val="28"/>
          <w:szCs w:val="28"/>
        </w:rPr>
        <w:t xml:space="preserve">Компании </w:t>
      </w:r>
      <w:r>
        <w:rPr>
          <w:color w:val="000000"/>
          <w:sz w:val="28"/>
          <w:szCs w:val="28"/>
        </w:rPr>
        <w:t>и посетителей выставки.</w:t>
      </w:r>
    </w:p>
    <w:p w:rsidR="00174583" w:rsidRPr="00650689" w:rsidRDefault="00174583" w:rsidP="00174583">
      <w:pPr>
        <w:pStyle w:val="aff7"/>
        <w:suppressAutoHyphens w:val="0"/>
        <w:ind w:left="0" w:firstLine="720"/>
        <w:contextualSpacing/>
        <w:jc w:val="both"/>
        <w:rPr>
          <w:color w:val="000000"/>
          <w:sz w:val="28"/>
          <w:szCs w:val="28"/>
        </w:rPr>
      </w:pPr>
      <w:r w:rsidRPr="00650689">
        <w:rPr>
          <w:color w:val="000000"/>
          <w:sz w:val="28"/>
          <w:szCs w:val="28"/>
        </w:rPr>
        <w:t>Для проведения презентации необходимо следующее оборудование:</w:t>
      </w:r>
    </w:p>
    <w:p w:rsidR="00174583" w:rsidRPr="00650689" w:rsidRDefault="00A94A2A" w:rsidP="00174583">
      <w:pPr>
        <w:pStyle w:val="aff7"/>
        <w:ind w:left="0" w:firstLine="720"/>
        <w:jc w:val="both"/>
        <w:rPr>
          <w:color w:val="000000"/>
          <w:sz w:val="28"/>
          <w:szCs w:val="28"/>
        </w:rPr>
      </w:pPr>
      <w:r>
        <w:rPr>
          <w:color w:val="000000"/>
          <w:sz w:val="28"/>
          <w:szCs w:val="28"/>
        </w:rPr>
        <w:t xml:space="preserve">- </w:t>
      </w:r>
      <w:proofErr w:type="spellStart"/>
      <w:r w:rsidR="004E5016">
        <w:rPr>
          <w:color w:val="000000"/>
          <w:sz w:val="28"/>
          <w:szCs w:val="28"/>
        </w:rPr>
        <w:t>в</w:t>
      </w:r>
      <w:r w:rsidR="004E5016" w:rsidRPr="00650689">
        <w:rPr>
          <w:color w:val="000000"/>
          <w:sz w:val="28"/>
          <w:szCs w:val="28"/>
        </w:rPr>
        <w:t>идеостена</w:t>
      </w:r>
      <w:proofErr w:type="spellEnd"/>
      <w:r w:rsidR="004E5016">
        <w:rPr>
          <w:color w:val="000000"/>
          <w:sz w:val="28"/>
          <w:szCs w:val="28"/>
        </w:rPr>
        <w:t xml:space="preserve">, состоящая </w:t>
      </w:r>
      <w:r w:rsidR="004E5016" w:rsidRPr="00650689">
        <w:rPr>
          <w:color w:val="000000"/>
          <w:sz w:val="28"/>
          <w:szCs w:val="28"/>
        </w:rPr>
        <w:t>из бесшовных панелей</w:t>
      </w:r>
      <w:r w:rsidR="004E5016">
        <w:rPr>
          <w:color w:val="000000"/>
          <w:sz w:val="28"/>
          <w:szCs w:val="28"/>
        </w:rPr>
        <w:t xml:space="preserve"> диагональю </w:t>
      </w:r>
      <w:r w:rsidR="004E5016" w:rsidRPr="00650689">
        <w:rPr>
          <w:color w:val="000000"/>
          <w:sz w:val="28"/>
          <w:szCs w:val="28"/>
        </w:rPr>
        <w:t>не менее 46’’</w:t>
      </w:r>
      <w:r w:rsidR="004E5016">
        <w:rPr>
          <w:color w:val="000000"/>
          <w:sz w:val="28"/>
          <w:szCs w:val="28"/>
        </w:rPr>
        <w:t xml:space="preserve"> каждая </w:t>
      </w:r>
      <w:r w:rsidR="004E5016" w:rsidRPr="00650689">
        <w:rPr>
          <w:color w:val="000000"/>
          <w:sz w:val="28"/>
          <w:szCs w:val="28"/>
        </w:rPr>
        <w:t>в количестве не менее 9шт.</w:t>
      </w:r>
      <w:r w:rsidR="004E5016">
        <w:rPr>
          <w:color w:val="000000"/>
          <w:sz w:val="28"/>
          <w:szCs w:val="28"/>
        </w:rPr>
        <w:t xml:space="preserve"> </w:t>
      </w:r>
      <w:r w:rsidR="004E5016" w:rsidRPr="00650689">
        <w:rPr>
          <w:color w:val="000000"/>
          <w:sz w:val="28"/>
          <w:szCs w:val="28"/>
        </w:rPr>
        <w:t>(конфигурация 3х3 модуля)</w:t>
      </w:r>
      <w:r w:rsidR="004E5016">
        <w:rPr>
          <w:color w:val="000000"/>
          <w:sz w:val="28"/>
          <w:szCs w:val="28"/>
        </w:rPr>
        <w:t xml:space="preserve"> </w:t>
      </w:r>
      <w:r w:rsidR="004E5016" w:rsidRPr="00650689">
        <w:rPr>
          <w:color w:val="000000"/>
          <w:sz w:val="28"/>
          <w:szCs w:val="28"/>
        </w:rPr>
        <w:t>с соотношением сторон 16:9</w:t>
      </w:r>
      <w:r w:rsidR="004E5016">
        <w:rPr>
          <w:color w:val="000000"/>
          <w:sz w:val="28"/>
          <w:szCs w:val="28"/>
        </w:rPr>
        <w:t>;</w:t>
      </w:r>
      <w:r w:rsidR="004E5016">
        <w:rPr>
          <w:rStyle w:val="afff0"/>
        </w:rPr>
        <w:t xml:space="preserve"> </w:t>
      </w:r>
    </w:p>
    <w:p w:rsidR="00174583" w:rsidRPr="00650689" w:rsidRDefault="00A94A2A" w:rsidP="00174583">
      <w:pPr>
        <w:pStyle w:val="aff7"/>
        <w:ind w:left="0" w:firstLine="720"/>
        <w:jc w:val="both"/>
        <w:rPr>
          <w:color w:val="000000"/>
          <w:sz w:val="28"/>
          <w:szCs w:val="28"/>
        </w:rPr>
      </w:pPr>
      <w:r>
        <w:rPr>
          <w:color w:val="000000"/>
          <w:sz w:val="28"/>
          <w:szCs w:val="28"/>
        </w:rPr>
        <w:t xml:space="preserve">- </w:t>
      </w:r>
      <w:r w:rsidR="00174583" w:rsidRPr="00650689">
        <w:rPr>
          <w:color w:val="000000"/>
          <w:sz w:val="28"/>
          <w:szCs w:val="28"/>
        </w:rPr>
        <w:t>радиомикрофон;</w:t>
      </w:r>
    </w:p>
    <w:p w:rsidR="00174583" w:rsidRPr="00650689" w:rsidRDefault="00A94A2A" w:rsidP="00174583">
      <w:pPr>
        <w:pStyle w:val="aff7"/>
        <w:ind w:left="0" w:firstLine="720"/>
        <w:jc w:val="both"/>
        <w:rPr>
          <w:color w:val="000000"/>
          <w:sz w:val="28"/>
          <w:szCs w:val="28"/>
        </w:rPr>
      </w:pPr>
      <w:r>
        <w:rPr>
          <w:color w:val="000000"/>
          <w:sz w:val="28"/>
          <w:szCs w:val="28"/>
        </w:rPr>
        <w:t xml:space="preserve">- </w:t>
      </w:r>
      <w:r w:rsidR="00174583" w:rsidRPr="00650689">
        <w:rPr>
          <w:color w:val="000000"/>
          <w:sz w:val="28"/>
          <w:szCs w:val="28"/>
        </w:rPr>
        <w:t>акустическая система.</w:t>
      </w:r>
    </w:p>
    <w:p w:rsidR="00174583" w:rsidRDefault="00174583" w:rsidP="00174583">
      <w:pPr>
        <w:pStyle w:val="aff7"/>
        <w:suppressAutoHyphens w:val="0"/>
        <w:ind w:left="0" w:firstLine="709"/>
        <w:contextualSpacing/>
        <w:jc w:val="both"/>
        <w:rPr>
          <w:color w:val="000000"/>
          <w:sz w:val="28"/>
          <w:szCs w:val="28"/>
        </w:rPr>
      </w:pPr>
      <w:r>
        <w:rPr>
          <w:color w:val="000000"/>
          <w:sz w:val="28"/>
          <w:szCs w:val="28"/>
        </w:rPr>
        <w:t>В открытой зоне должны р</w:t>
      </w:r>
      <w:r w:rsidRPr="00650689">
        <w:rPr>
          <w:color w:val="000000"/>
          <w:sz w:val="28"/>
          <w:szCs w:val="28"/>
        </w:rPr>
        <w:t>азместить</w:t>
      </w:r>
      <w:r>
        <w:rPr>
          <w:color w:val="000000"/>
          <w:sz w:val="28"/>
          <w:szCs w:val="28"/>
        </w:rPr>
        <w:t>ся:</w:t>
      </w:r>
    </w:p>
    <w:p w:rsidR="00174583" w:rsidRPr="00650689" w:rsidRDefault="009F66E8" w:rsidP="00174583">
      <w:pPr>
        <w:pStyle w:val="aff7"/>
        <w:suppressAutoHyphens w:val="0"/>
        <w:ind w:left="0" w:firstLine="709"/>
        <w:contextualSpacing/>
        <w:jc w:val="both"/>
        <w:rPr>
          <w:color w:val="000000"/>
          <w:sz w:val="28"/>
          <w:szCs w:val="28"/>
        </w:rPr>
      </w:pPr>
      <w:r>
        <w:rPr>
          <w:color w:val="000000"/>
          <w:sz w:val="28"/>
          <w:szCs w:val="28"/>
        </w:rPr>
        <w:t xml:space="preserve">- </w:t>
      </w:r>
      <w:r w:rsidR="00174583">
        <w:rPr>
          <w:color w:val="000000"/>
          <w:sz w:val="28"/>
          <w:szCs w:val="28"/>
        </w:rPr>
        <w:t>н</w:t>
      </w:r>
      <w:r w:rsidR="00174583" w:rsidRPr="00650689">
        <w:rPr>
          <w:color w:val="000000"/>
          <w:sz w:val="28"/>
          <w:szCs w:val="28"/>
        </w:rPr>
        <w:t>е менее 12 столов и 4 кресла к каждому</w:t>
      </w:r>
      <w:r w:rsidR="00174583">
        <w:rPr>
          <w:color w:val="000000"/>
          <w:sz w:val="28"/>
          <w:szCs w:val="28"/>
        </w:rPr>
        <w:t xml:space="preserve"> столу</w:t>
      </w:r>
      <w:r w:rsidR="00174583" w:rsidRPr="00650689">
        <w:rPr>
          <w:color w:val="000000"/>
          <w:sz w:val="28"/>
          <w:szCs w:val="28"/>
        </w:rPr>
        <w:t xml:space="preserve"> для проведения деловых встреч, переговоров и комфортному размещению гостей экспозиции</w:t>
      </w:r>
      <w:r w:rsidR="00174583">
        <w:rPr>
          <w:color w:val="000000"/>
          <w:sz w:val="28"/>
          <w:szCs w:val="28"/>
        </w:rPr>
        <w:t>;</w:t>
      </w:r>
    </w:p>
    <w:p w:rsidR="00174583" w:rsidRPr="0099077C" w:rsidRDefault="009F66E8" w:rsidP="00174583">
      <w:pPr>
        <w:suppressAutoHyphens w:val="0"/>
        <w:ind w:firstLine="709"/>
        <w:contextualSpacing/>
        <w:jc w:val="both"/>
        <w:rPr>
          <w:color w:val="000000"/>
          <w:sz w:val="28"/>
          <w:szCs w:val="28"/>
        </w:rPr>
      </w:pPr>
      <w:r>
        <w:rPr>
          <w:color w:val="000000"/>
          <w:sz w:val="28"/>
          <w:szCs w:val="28"/>
        </w:rPr>
        <w:t xml:space="preserve">- </w:t>
      </w:r>
      <w:r w:rsidR="00174583">
        <w:rPr>
          <w:color w:val="000000"/>
          <w:sz w:val="28"/>
          <w:szCs w:val="28"/>
        </w:rPr>
        <w:t>д</w:t>
      </w:r>
      <w:r w:rsidR="00174583" w:rsidRPr="0099077C">
        <w:rPr>
          <w:color w:val="000000"/>
          <w:sz w:val="28"/>
          <w:szCs w:val="28"/>
        </w:rPr>
        <w:t xml:space="preserve">иван, </w:t>
      </w:r>
      <w:r w:rsidR="00174583">
        <w:rPr>
          <w:color w:val="000000"/>
          <w:sz w:val="28"/>
          <w:szCs w:val="28"/>
        </w:rPr>
        <w:t xml:space="preserve">не менее </w:t>
      </w:r>
      <w:r w:rsidR="00174583" w:rsidRPr="0099077C">
        <w:rPr>
          <w:color w:val="000000"/>
          <w:sz w:val="28"/>
          <w:szCs w:val="28"/>
        </w:rPr>
        <w:t>2 крес</w:t>
      </w:r>
      <w:r w:rsidR="00174583">
        <w:rPr>
          <w:color w:val="000000"/>
          <w:sz w:val="28"/>
          <w:szCs w:val="28"/>
        </w:rPr>
        <w:t>ел</w:t>
      </w:r>
      <w:r w:rsidR="00174583" w:rsidRPr="0099077C">
        <w:rPr>
          <w:color w:val="000000"/>
          <w:sz w:val="28"/>
          <w:szCs w:val="28"/>
        </w:rPr>
        <w:t xml:space="preserve"> и журнальный стол у стены стенда в открытой зоне</w:t>
      </w:r>
      <w:r w:rsidR="00174583">
        <w:rPr>
          <w:color w:val="000000"/>
          <w:sz w:val="28"/>
          <w:szCs w:val="28"/>
        </w:rPr>
        <w:t>;</w:t>
      </w:r>
    </w:p>
    <w:p w:rsidR="00174583" w:rsidRPr="00650689" w:rsidRDefault="009F66E8" w:rsidP="00174583">
      <w:pPr>
        <w:pStyle w:val="aff7"/>
        <w:suppressAutoHyphens w:val="0"/>
        <w:ind w:left="0" w:firstLine="720"/>
        <w:contextualSpacing/>
        <w:jc w:val="both"/>
        <w:rPr>
          <w:color w:val="000000"/>
          <w:sz w:val="28"/>
          <w:szCs w:val="28"/>
        </w:rPr>
      </w:pPr>
      <w:r>
        <w:rPr>
          <w:color w:val="000000"/>
          <w:sz w:val="28"/>
          <w:szCs w:val="28"/>
        </w:rPr>
        <w:t xml:space="preserve">- </w:t>
      </w:r>
      <w:proofErr w:type="gramStart"/>
      <w:r w:rsidR="00174583" w:rsidRPr="00650689">
        <w:rPr>
          <w:color w:val="000000"/>
          <w:sz w:val="28"/>
          <w:szCs w:val="28"/>
        </w:rPr>
        <w:t>ЖК панель</w:t>
      </w:r>
      <w:proofErr w:type="gramEnd"/>
      <w:r w:rsidR="00174583" w:rsidRPr="00650689">
        <w:rPr>
          <w:color w:val="000000"/>
          <w:sz w:val="28"/>
          <w:szCs w:val="28"/>
        </w:rPr>
        <w:t xml:space="preserve"> диагональю не менее 50’’ на стене стенда, сформировав таким образом дополнительную зону для презентации продуктов </w:t>
      </w:r>
      <w:r w:rsidR="00911850">
        <w:rPr>
          <w:color w:val="000000"/>
          <w:sz w:val="28"/>
          <w:szCs w:val="28"/>
        </w:rPr>
        <w:t>К</w:t>
      </w:r>
      <w:r w:rsidR="00911850" w:rsidRPr="00650689">
        <w:rPr>
          <w:color w:val="000000"/>
          <w:sz w:val="28"/>
          <w:szCs w:val="28"/>
        </w:rPr>
        <w:t>омпании</w:t>
      </w:r>
      <w:r w:rsidR="00174583">
        <w:rPr>
          <w:color w:val="000000"/>
          <w:sz w:val="28"/>
          <w:szCs w:val="28"/>
        </w:rPr>
        <w:t>;</w:t>
      </w:r>
    </w:p>
    <w:p w:rsidR="00174583" w:rsidRPr="00650689" w:rsidRDefault="009F66E8" w:rsidP="00174583">
      <w:pPr>
        <w:pStyle w:val="aff7"/>
        <w:suppressAutoHyphens w:val="0"/>
        <w:contextualSpacing/>
        <w:jc w:val="both"/>
        <w:rPr>
          <w:color w:val="000000"/>
          <w:sz w:val="28"/>
          <w:szCs w:val="28"/>
        </w:rPr>
      </w:pPr>
      <w:r>
        <w:rPr>
          <w:color w:val="000000"/>
          <w:sz w:val="28"/>
          <w:szCs w:val="28"/>
        </w:rPr>
        <w:t xml:space="preserve">- </w:t>
      </w:r>
      <w:r w:rsidR="00174583">
        <w:rPr>
          <w:color w:val="000000"/>
          <w:sz w:val="28"/>
          <w:szCs w:val="28"/>
        </w:rPr>
        <w:t>ф</w:t>
      </w:r>
      <w:r w:rsidR="00174583" w:rsidRPr="00650689">
        <w:rPr>
          <w:color w:val="000000"/>
          <w:sz w:val="28"/>
          <w:szCs w:val="28"/>
        </w:rPr>
        <w:t xml:space="preserve">лористическое </w:t>
      </w:r>
      <w:r w:rsidR="00174583">
        <w:rPr>
          <w:color w:val="000000"/>
          <w:sz w:val="28"/>
          <w:szCs w:val="28"/>
        </w:rPr>
        <w:t>оформление</w:t>
      </w:r>
      <w:r w:rsidR="00174583" w:rsidRPr="00650689">
        <w:rPr>
          <w:color w:val="000000"/>
          <w:sz w:val="28"/>
          <w:szCs w:val="28"/>
        </w:rPr>
        <w:t>.</w:t>
      </w:r>
    </w:p>
    <w:p w:rsidR="00174583" w:rsidRPr="00650689" w:rsidRDefault="00174583" w:rsidP="00174583">
      <w:pPr>
        <w:pStyle w:val="aff7"/>
        <w:numPr>
          <w:ilvl w:val="3"/>
          <w:numId w:val="47"/>
        </w:numPr>
        <w:suppressAutoHyphens w:val="0"/>
        <w:ind w:left="0" w:firstLine="709"/>
        <w:contextualSpacing/>
        <w:jc w:val="both"/>
        <w:rPr>
          <w:color w:val="000000"/>
          <w:sz w:val="28"/>
          <w:szCs w:val="28"/>
        </w:rPr>
      </w:pPr>
      <w:r>
        <w:rPr>
          <w:color w:val="000000"/>
          <w:sz w:val="28"/>
          <w:szCs w:val="28"/>
        </w:rPr>
        <w:t>о</w:t>
      </w:r>
      <w:r w:rsidRPr="00650689">
        <w:rPr>
          <w:color w:val="000000"/>
          <w:sz w:val="28"/>
          <w:szCs w:val="28"/>
        </w:rPr>
        <w:t>ткрытая зона 2-го этажа.</w:t>
      </w:r>
    </w:p>
    <w:p w:rsidR="00174583" w:rsidRPr="00BF0D03" w:rsidRDefault="00174583" w:rsidP="00174583">
      <w:pPr>
        <w:pStyle w:val="aff7"/>
        <w:ind w:left="0" w:firstLine="709"/>
        <w:jc w:val="both"/>
        <w:rPr>
          <w:color w:val="000000"/>
          <w:sz w:val="28"/>
          <w:szCs w:val="28"/>
        </w:rPr>
      </w:pPr>
      <w:r w:rsidRPr="00650689">
        <w:rPr>
          <w:color w:val="000000"/>
          <w:sz w:val="28"/>
          <w:szCs w:val="28"/>
        </w:rPr>
        <w:t>Открытая зона 2-го этажа должна занимать площадь не менее 30</w:t>
      </w:r>
      <w:r w:rsidR="00050AA3">
        <w:rPr>
          <w:color w:val="000000"/>
          <w:sz w:val="28"/>
          <w:szCs w:val="28"/>
        </w:rPr>
        <w:t xml:space="preserve"> </w:t>
      </w:r>
      <w:proofErr w:type="spellStart"/>
      <w:r w:rsidRPr="00650689">
        <w:rPr>
          <w:color w:val="000000"/>
          <w:sz w:val="28"/>
          <w:szCs w:val="28"/>
        </w:rPr>
        <w:t>кв.м</w:t>
      </w:r>
      <w:proofErr w:type="spellEnd"/>
      <w:r w:rsidRPr="00650689">
        <w:rPr>
          <w:color w:val="000000"/>
          <w:sz w:val="28"/>
          <w:szCs w:val="28"/>
        </w:rPr>
        <w:t>. Эта часть экспозиции представляет собой зону ожидания и должна</w:t>
      </w:r>
      <w:r>
        <w:rPr>
          <w:color w:val="000000"/>
          <w:sz w:val="28"/>
          <w:szCs w:val="28"/>
        </w:rPr>
        <w:t xml:space="preserve"> содержать </w:t>
      </w:r>
      <w:r w:rsidRPr="00BF0D03">
        <w:rPr>
          <w:color w:val="000000"/>
          <w:sz w:val="28"/>
          <w:szCs w:val="28"/>
        </w:rPr>
        <w:t xml:space="preserve">диван, </w:t>
      </w:r>
      <w:r>
        <w:rPr>
          <w:color w:val="000000"/>
          <w:sz w:val="28"/>
          <w:szCs w:val="28"/>
        </w:rPr>
        <w:t xml:space="preserve">не менее </w:t>
      </w:r>
      <w:r w:rsidRPr="00BF0D03">
        <w:rPr>
          <w:color w:val="000000"/>
          <w:sz w:val="28"/>
          <w:szCs w:val="28"/>
        </w:rPr>
        <w:t>2 крес</w:t>
      </w:r>
      <w:r>
        <w:rPr>
          <w:color w:val="000000"/>
          <w:sz w:val="28"/>
          <w:szCs w:val="28"/>
        </w:rPr>
        <w:t>е</w:t>
      </w:r>
      <w:r w:rsidRPr="00BF0D03">
        <w:rPr>
          <w:color w:val="000000"/>
          <w:sz w:val="28"/>
          <w:szCs w:val="28"/>
        </w:rPr>
        <w:t>л и журнальный стол.</w:t>
      </w:r>
    </w:p>
    <w:p w:rsidR="00174583" w:rsidRPr="00650689" w:rsidRDefault="00174583" w:rsidP="00174583">
      <w:pPr>
        <w:pStyle w:val="aff7"/>
        <w:suppressAutoHyphens w:val="0"/>
        <w:ind w:left="0" w:firstLine="709"/>
        <w:contextualSpacing/>
        <w:jc w:val="both"/>
        <w:rPr>
          <w:color w:val="000000"/>
          <w:sz w:val="28"/>
          <w:szCs w:val="28"/>
        </w:rPr>
      </w:pPr>
      <w:r>
        <w:rPr>
          <w:color w:val="000000"/>
          <w:sz w:val="28"/>
          <w:szCs w:val="28"/>
        </w:rPr>
        <w:t>В зоне ожидания необходимо п</w:t>
      </w:r>
      <w:r w:rsidRPr="00650689">
        <w:rPr>
          <w:color w:val="000000"/>
          <w:sz w:val="28"/>
          <w:szCs w:val="28"/>
        </w:rPr>
        <w:t xml:space="preserve">редусмотреть </w:t>
      </w:r>
      <w:r>
        <w:rPr>
          <w:color w:val="000000"/>
          <w:sz w:val="28"/>
          <w:szCs w:val="28"/>
        </w:rPr>
        <w:t xml:space="preserve">место </w:t>
      </w:r>
      <w:r w:rsidRPr="00650689">
        <w:rPr>
          <w:color w:val="000000"/>
          <w:sz w:val="28"/>
          <w:szCs w:val="28"/>
        </w:rPr>
        <w:t xml:space="preserve">для проведения развлекательной программы на базе игрового интерактивного контента с использованием новейших технологий. Зона должна быть оборудована </w:t>
      </w:r>
      <w:proofErr w:type="gramStart"/>
      <w:r w:rsidRPr="00650689">
        <w:rPr>
          <w:color w:val="000000"/>
          <w:sz w:val="28"/>
          <w:szCs w:val="28"/>
        </w:rPr>
        <w:t>ЖК панелью</w:t>
      </w:r>
      <w:proofErr w:type="gramEnd"/>
      <w:r w:rsidRPr="00650689">
        <w:rPr>
          <w:color w:val="000000"/>
          <w:sz w:val="28"/>
          <w:szCs w:val="28"/>
        </w:rPr>
        <w:t xml:space="preserve"> диагональю не менее 70’’ и оборудованием для воспроизведения контента.</w:t>
      </w:r>
    </w:p>
    <w:p w:rsidR="00174583" w:rsidRPr="00650689" w:rsidRDefault="00174583" w:rsidP="00174583">
      <w:pPr>
        <w:pStyle w:val="aff7"/>
        <w:suppressAutoHyphens w:val="0"/>
        <w:ind w:left="0" w:firstLine="709"/>
        <w:contextualSpacing/>
        <w:jc w:val="both"/>
        <w:rPr>
          <w:color w:val="000000"/>
          <w:sz w:val="28"/>
          <w:szCs w:val="28"/>
        </w:rPr>
      </w:pPr>
      <w:r w:rsidRPr="00650689">
        <w:rPr>
          <w:color w:val="000000"/>
          <w:sz w:val="28"/>
          <w:szCs w:val="28"/>
        </w:rPr>
        <w:t>Для обеспечения безопасности посетителей предусмотреть систему ограждений в соответствии с требованиями МВЦ «Крокус Экспо».</w:t>
      </w:r>
    </w:p>
    <w:p w:rsidR="00174583" w:rsidRPr="00650689" w:rsidRDefault="00174583" w:rsidP="00174583">
      <w:pPr>
        <w:pStyle w:val="aff7"/>
        <w:numPr>
          <w:ilvl w:val="3"/>
          <w:numId w:val="47"/>
        </w:numPr>
        <w:suppressAutoHyphens w:val="0"/>
        <w:ind w:left="0" w:firstLine="709"/>
        <w:contextualSpacing/>
        <w:jc w:val="both"/>
        <w:rPr>
          <w:color w:val="000000"/>
          <w:sz w:val="28"/>
          <w:szCs w:val="28"/>
        </w:rPr>
      </w:pPr>
      <w:r>
        <w:rPr>
          <w:color w:val="000000"/>
          <w:sz w:val="28"/>
          <w:szCs w:val="28"/>
        </w:rPr>
        <w:t>к</w:t>
      </w:r>
      <w:r w:rsidRPr="00650689">
        <w:rPr>
          <w:color w:val="000000"/>
          <w:sz w:val="28"/>
          <w:szCs w:val="28"/>
        </w:rPr>
        <w:t xml:space="preserve">омплекс </w:t>
      </w:r>
      <w:r>
        <w:rPr>
          <w:color w:val="000000"/>
          <w:sz w:val="28"/>
          <w:szCs w:val="28"/>
        </w:rPr>
        <w:t xml:space="preserve">из трех </w:t>
      </w:r>
      <w:r w:rsidRPr="00650689">
        <w:rPr>
          <w:color w:val="000000"/>
          <w:sz w:val="28"/>
          <w:szCs w:val="28"/>
        </w:rPr>
        <w:t>закрытых переговорных комнат на 1-ом этаже.</w:t>
      </w:r>
    </w:p>
    <w:p w:rsidR="00174583" w:rsidRPr="00650689" w:rsidRDefault="00174583" w:rsidP="00174583">
      <w:pPr>
        <w:pStyle w:val="aff7"/>
        <w:ind w:left="0" w:firstLine="709"/>
        <w:jc w:val="both"/>
        <w:rPr>
          <w:color w:val="000000"/>
          <w:sz w:val="28"/>
          <w:szCs w:val="28"/>
        </w:rPr>
      </w:pPr>
      <w:r w:rsidRPr="00650689">
        <w:rPr>
          <w:color w:val="000000"/>
          <w:sz w:val="28"/>
          <w:szCs w:val="28"/>
        </w:rPr>
        <w:t>Закрытые переговорные комнаты должны находиться в непосредственной близости друг от друга. Вход</w:t>
      </w:r>
      <w:r w:rsidR="00911850">
        <w:rPr>
          <w:color w:val="000000"/>
          <w:sz w:val="28"/>
          <w:szCs w:val="28"/>
        </w:rPr>
        <w:t>ы</w:t>
      </w:r>
      <w:r w:rsidRPr="00650689">
        <w:rPr>
          <w:color w:val="000000"/>
          <w:sz w:val="28"/>
          <w:szCs w:val="28"/>
        </w:rPr>
        <w:t xml:space="preserve"> в помещения должн</w:t>
      </w:r>
      <w:r w:rsidR="00911850">
        <w:rPr>
          <w:color w:val="000000"/>
          <w:sz w:val="28"/>
          <w:szCs w:val="28"/>
        </w:rPr>
        <w:t>ы</w:t>
      </w:r>
      <w:r w:rsidRPr="00650689">
        <w:rPr>
          <w:color w:val="000000"/>
          <w:sz w:val="28"/>
          <w:szCs w:val="28"/>
        </w:rPr>
        <w:t xml:space="preserve"> осуществляться через общий коридор, оформленный в соответствии с общей концепцией </w:t>
      </w:r>
      <w:proofErr w:type="gramStart"/>
      <w:r w:rsidRPr="00650689">
        <w:rPr>
          <w:color w:val="000000"/>
          <w:sz w:val="28"/>
          <w:szCs w:val="28"/>
        </w:rPr>
        <w:t>дизайн-макета</w:t>
      </w:r>
      <w:proofErr w:type="gramEnd"/>
      <w:r w:rsidRPr="00650689">
        <w:rPr>
          <w:color w:val="000000"/>
          <w:sz w:val="28"/>
          <w:szCs w:val="28"/>
        </w:rPr>
        <w:t xml:space="preserve">. </w:t>
      </w:r>
    </w:p>
    <w:p w:rsidR="00174583" w:rsidRDefault="00174583" w:rsidP="00174583">
      <w:pPr>
        <w:pStyle w:val="aff7"/>
        <w:ind w:left="0" w:firstLine="709"/>
        <w:jc w:val="both"/>
        <w:rPr>
          <w:color w:val="000000"/>
          <w:sz w:val="28"/>
          <w:szCs w:val="28"/>
        </w:rPr>
      </w:pPr>
      <w:r w:rsidRPr="00650689">
        <w:rPr>
          <w:color w:val="000000"/>
          <w:sz w:val="28"/>
          <w:szCs w:val="28"/>
        </w:rPr>
        <w:lastRenderedPageBreak/>
        <w:t>Для эффективной работы экспозиции площадь каждой</w:t>
      </w:r>
      <w:r>
        <w:rPr>
          <w:color w:val="000000"/>
          <w:sz w:val="28"/>
          <w:szCs w:val="28"/>
        </w:rPr>
        <w:t xml:space="preserve"> переговорной</w:t>
      </w:r>
      <w:r w:rsidRPr="00650689">
        <w:rPr>
          <w:color w:val="000000"/>
          <w:sz w:val="28"/>
          <w:szCs w:val="28"/>
        </w:rPr>
        <w:t xml:space="preserve"> комнаты должна быть не менее 18</w:t>
      </w:r>
      <w:r>
        <w:rPr>
          <w:color w:val="000000"/>
          <w:sz w:val="28"/>
          <w:szCs w:val="28"/>
        </w:rPr>
        <w:t xml:space="preserve"> </w:t>
      </w:r>
      <w:proofErr w:type="spellStart"/>
      <w:r w:rsidRPr="00650689">
        <w:rPr>
          <w:color w:val="000000"/>
          <w:sz w:val="28"/>
          <w:szCs w:val="28"/>
        </w:rPr>
        <w:t>кв.м</w:t>
      </w:r>
      <w:proofErr w:type="spellEnd"/>
      <w:r w:rsidRPr="00650689">
        <w:rPr>
          <w:color w:val="000000"/>
          <w:sz w:val="28"/>
          <w:szCs w:val="28"/>
        </w:rPr>
        <w:t xml:space="preserve">. для комфортного размещения не менее 10 человек. </w:t>
      </w:r>
    </w:p>
    <w:p w:rsidR="00174583" w:rsidRPr="00650689" w:rsidRDefault="00174583" w:rsidP="00174583">
      <w:pPr>
        <w:pStyle w:val="aff7"/>
        <w:ind w:left="0" w:firstLine="709"/>
        <w:jc w:val="both"/>
        <w:rPr>
          <w:color w:val="000000"/>
          <w:sz w:val="28"/>
          <w:szCs w:val="28"/>
        </w:rPr>
      </w:pPr>
      <w:r w:rsidRPr="00650689">
        <w:rPr>
          <w:color w:val="000000"/>
          <w:sz w:val="28"/>
          <w:szCs w:val="28"/>
        </w:rPr>
        <w:t>Оформление комнат должно удовлетворять следующим требованиям:</w:t>
      </w:r>
    </w:p>
    <w:p w:rsidR="00174583" w:rsidRPr="00BF0D03" w:rsidRDefault="009F66E8" w:rsidP="00174583">
      <w:pPr>
        <w:ind w:firstLine="709"/>
        <w:jc w:val="both"/>
        <w:rPr>
          <w:color w:val="000000"/>
          <w:sz w:val="28"/>
          <w:szCs w:val="28"/>
        </w:rPr>
      </w:pPr>
      <w:r>
        <w:rPr>
          <w:color w:val="000000"/>
          <w:sz w:val="28"/>
          <w:szCs w:val="28"/>
        </w:rPr>
        <w:t xml:space="preserve">- </w:t>
      </w:r>
      <w:r w:rsidR="00174583" w:rsidRPr="00BF0D03">
        <w:rPr>
          <w:color w:val="000000"/>
          <w:sz w:val="28"/>
          <w:szCs w:val="28"/>
        </w:rPr>
        <w:t>стены помещений выполнены из экологически чистого материала;</w:t>
      </w:r>
    </w:p>
    <w:p w:rsidR="00174583" w:rsidRPr="00BF0D03" w:rsidRDefault="009F66E8" w:rsidP="00174583">
      <w:pPr>
        <w:ind w:firstLine="709"/>
        <w:jc w:val="both"/>
        <w:rPr>
          <w:color w:val="000000"/>
          <w:sz w:val="28"/>
          <w:szCs w:val="28"/>
        </w:rPr>
      </w:pPr>
      <w:r>
        <w:rPr>
          <w:color w:val="000000"/>
          <w:sz w:val="28"/>
          <w:szCs w:val="28"/>
        </w:rPr>
        <w:t xml:space="preserve">- </w:t>
      </w:r>
      <w:r w:rsidR="00174583" w:rsidRPr="00BF0D03">
        <w:rPr>
          <w:color w:val="000000"/>
          <w:sz w:val="28"/>
          <w:szCs w:val="28"/>
        </w:rPr>
        <w:t>потолок выполнен из плотной светонепроницаемой ткани;</w:t>
      </w:r>
    </w:p>
    <w:p w:rsidR="00174583" w:rsidRPr="00BF0D03" w:rsidRDefault="009F66E8" w:rsidP="00174583">
      <w:pPr>
        <w:ind w:firstLine="709"/>
        <w:jc w:val="both"/>
        <w:rPr>
          <w:color w:val="000000"/>
          <w:sz w:val="28"/>
          <w:szCs w:val="28"/>
        </w:rPr>
      </w:pPr>
      <w:r>
        <w:rPr>
          <w:color w:val="000000"/>
          <w:sz w:val="28"/>
          <w:szCs w:val="28"/>
        </w:rPr>
        <w:t xml:space="preserve">- </w:t>
      </w:r>
      <w:r w:rsidR="00174583" w:rsidRPr="00BF0D03">
        <w:rPr>
          <w:color w:val="000000"/>
          <w:sz w:val="28"/>
          <w:szCs w:val="28"/>
        </w:rPr>
        <w:t>обеспечение комфортного освещения помещений;</w:t>
      </w:r>
    </w:p>
    <w:p w:rsidR="00174583" w:rsidRPr="00BF0D03" w:rsidRDefault="009F66E8" w:rsidP="00174583">
      <w:pPr>
        <w:ind w:firstLine="709"/>
        <w:jc w:val="both"/>
        <w:rPr>
          <w:color w:val="000000"/>
          <w:sz w:val="28"/>
          <w:szCs w:val="28"/>
        </w:rPr>
      </w:pPr>
      <w:r>
        <w:rPr>
          <w:color w:val="000000"/>
          <w:sz w:val="28"/>
          <w:szCs w:val="28"/>
        </w:rPr>
        <w:t xml:space="preserve">- </w:t>
      </w:r>
      <w:r w:rsidR="00174583" w:rsidRPr="00BF0D03">
        <w:rPr>
          <w:color w:val="000000"/>
          <w:sz w:val="28"/>
          <w:szCs w:val="28"/>
        </w:rPr>
        <w:t>обеспечение звукоизоляции помещения;</w:t>
      </w:r>
    </w:p>
    <w:p w:rsidR="00174583" w:rsidRPr="00BF0D03" w:rsidRDefault="009F66E8" w:rsidP="00174583">
      <w:pPr>
        <w:ind w:firstLine="709"/>
        <w:jc w:val="both"/>
        <w:rPr>
          <w:color w:val="000000"/>
          <w:sz w:val="28"/>
          <w:szCs w:val="28"/>
        </w:rPr>
      </w:pPr>
      <w:r>
        <w:rPr>
          <w:color w:val="000000"/>
          <w:sz w:val="28"/>
          <w:szCs w:val="28"/>
        </w:rPr>
        <w:t xml:space="preserve">- </w:t>
      </w:r>
      <w:r w:rsidR="00174583" w:rsidRPr="00BF0D03">
        <w:rPr>
          <w:color w:val="000000"/>
          <w:sz w:val="28"/>
          <w:szCs w:val="28"/>
        </w:rPr>
        <w:t>двери в комнаты раздвижные, дверное полотно располагается внутри комнаты;</w:t>
      </w:r>
    </w:p>
    <w:p w:rsidR="00174583" w:rsidRPr="00650689" w:rsidRDefault="009F66E8" w:rsidP="00174583">
      <w:pPr>
        <w:pStyle w:val="aff7"/>
        <w:ind w:left="0" w:firstLine="709"/>
        <w:jc w:val="both"/>
        <w:rPr>
          <w:color w:val="000000"/>
          <w:sz w:val="28"/>
          <w:szCs w:val="28"/>
        </w:rPr>
      </w:pPr>
      <w:r>
        <w:rPr>
          <w:color w:val="000000"/>
          <w:sz w:val="28"/>
          <w:szCs w:val="28"/>
        </w:rPr>
        <w:t xml:space="preserve">- </w:t>
      </w:r>
      <w:r w:rsidR="00174583" w:rsidRPr="00650689">
        <w:rPr>
          <w:color w:val="000000"/>
          <w:sz w:val="28"/>
          <w:szCs w:val="28"/>
        </w:rPr>
        <w:t xml:space="preserve">художественное оформление помещений должно включать установку на стенах картин со светодиодной подсветкой с тематической графикой, а также объемного логотипа </w:t>
      </w:r>
      <w:r w:rsidR="00911850">
        <w:rPr>
          <w:color w:val="000000"/>
          <w:sz w:val="28"/>
          <w:szCs w:val="28"/>
        </w:rPr>
        <w:t>К</w:t>
      </w:r>
      <w:r w:rsidR="00911850" w:rsidRPr="00650689">
        <w:rPr>
          <w:color w:val="000000"/>
          <w:sz w:val="28"/>
          <w:szCs w:val="28"/>
        </w:rPr>
        <w:t>омпании</w:t>
      </w:r>
      <w:r w:rsidR="00174583" w:rsidRPr="00650689">
        <w:rPr>
          <w:color w:val="000000"/>
          <w:sz w:val="28"/>
          <w:szCs w:val="28"/>
        </w:rPr>
        <w:t>.</w:t>
      </w:r>
    </w:p>
    <w:p w:rsidR="00174583" w:rsidRPr="00650689" w:rsidRDefault="00174583" w:rsidP="00174583">
      <w:pPr>
        <w:pStyle w:val="aff7"/>
        <w:ind w:left="0" w:firstLine="709"/>
        <w:jc w:val="both"/>
        <w:rPr>
          <w:color w:val="000000"/>
          <w:sz w:val="28"/>
          <w:szCs w:val="28"/>
        </w:rPr>
      </w:pPr>
      <w:r w:rsidRPr="00650689">
        <w:rPr>
          <w:color w:val="000000"/>
          <w:sz w:val="28"/>
          <w:szCs w:val="28"/>
        </w:rPr>
        <w:t>Каждая комната для переговоров должна быть оснащена следующей мебелью и оборудованием:</w:t>
      </w:r>
    </w:p>
    <w:p w:rsidR="00174583" w:rsidRPr="00650689" w:rsidRDefault="00174583" w:rsidP="00174583">
      <w:pPr>
        <w:pStyle w:val="aff7"/>
        <w:tabs>
          <w:tab w:val="left" w:pos="284"/>
        </w:tabs>
        <w:ind w:left="0" w:firstLine="709"/>
        <w:jc w:val="both"/>
        <w:rPr>
          <w:color w:val="000000"/>
          <w:sz w:val="28"/>
          <w:szCs w:val="28"/>
        </w:rPr>
      </w:pPr>
      <w:r>
        <w:rPr>
          <w:color w:val="000000"/>
          <w:sz w:val="28"/>
          <w:szCs w:val="28"/>
        </w:rPr>
        <w:t xml:space="preserve">- </w:t>
      </w:r>
      <w:r w:rsidRPr="00650689">
        <w:rPr>
          <w:color w:val="000000"/>
          <w:sz w:val="28"/>
          <w:szCs w:val="28"/>
        </w:rPr>
        <w:t>кондиционер;</w:t>
      </w:r>
    </w:p>
    <w:p w:rsidR="00174583" w:rsidRPr="00650689" w:rsidRDefault="00174583" w:rsidP="00174583">
      <w:pPr>
        <w:pStyle w:val="aff7"/>
        <w:tabs>
          <w:tab w:val="left" w:pos="284"/>
        </w:tabs>
        <w:ind w:left="0" w:firstLine="709"/>
        <w:jc w:val="both"/>
        <w:rPr>
          <w:color w:val="000000"/>
          <w:sz w:val="28"/>
          <w:szCs w:val="28"/>
        </w:rPr>
      </w:pPr>
      <w:r>
        <w:rPr>
          <w:color w:val="000000"/>
          <w:sz w:val="28"/>
          <w:szCs w:val="28"/>
        </w:rPr>
        <w:t xml:space="preserve">- </w:t>
      </w:r>
      <w:proofErr w:type="gramStart"/>
      <w:r w:rsidRPr="00650689">
        <w:rPr>
          <w:color w:val="000000"/>
          <w:sz w:val="28"/>
          <w:szCs w:val="28"/>
        </w:rPr>
        <w:t>ЖК панель</w:t>
      </w:r>
      <w:proofErr w:type="gramEnd"/>
      <w:r w:rsidRPr="00650689">
        <w:rPr>
          <w:color w:val="000000"/>
          <w:sz w:val="28"/>
          <w:szCs w:val="28"/>
        </w:rPr>
        <w:t xml:space="preserve"> диагональю не менее 50’’</w:t>
      </w:r>
      <w:r>
        <w:rPr>
          <w:color w:val="000000"/>
          <w:sz w:val="28"/>
          <w:szCs w:val="28"/>
        </w:rPr>
        <w:t>.</w:t>
      </w:r>
      <w:r w:rsidRPr="00650689">
        <w:rPr>
          <w:color w:val="000000"/>
          <w:sz w:val="28"/>
          <w:szCs w:val="28"/>
        </w:rPr>
        <w:t xml:space="preserve"> </w:t>
      </w:r>
      <w:proofErr w:type="gramStart"/>
      <w:r w:rsidRPr="00650689">
        <w:rPr>
          <w:color w:val="000000"/>
          <w:sz w:val="28"/>
          <w:szCs w:val="28"/>
        </w:rPr>
        <w:t>ЖК панель</w:t>
      </w:r>
      <w:proofErr w:type="gramEnd"/>
      <w:r w:rsidRPr="00650689">
        <w:rPr>
          <w:color w:val="000000"/>
          <w:sz w:val="28"/>
          <w:szCs w:val="28"/>
        </w:rPr>
        <w:t xml:space="preserve"> должна быть подключена к ноутбуку и укомплектована устройством для дистанционного ведения презентаций (</w:t>
      </w:r>
      <w:proofErr w:type="spellStart"/>
      <w:r w:rsidRPr="00650689">
        <w:rPr>
          <w:color w:val="000000"/>
          <w:sz w:val="28"/>
          <w:szCs w:val="28"/>
        </w:rPr>
        <w:t>презентер</w:t>
      </w:r>
      <w:proofErr w:type="spellEnd"/>
      <w:r w:rsidRPr="00650689">
        <w:rPr>
          <w:color w:val="000000"/>
          <w:sz w:val="28"/>
          <w:szCs w:val="28"/>
        </w:rPr>
        <w:t xml:space="preserve">); </w:t>
      </w:r>
    </w:p>
    <w:p w:rsidR="00174583" w:rsidRPr="00650689" w:rsidRDefault="00174583" w:rsidP="00174583">
      <w:pPr>
        <w:pStyle w:val="aff7"/>
        <w:tabs>
          <w:tab w:val="left" w:pos="284"/>
        </w:tabs>
        <w:ind w:left="0" w:firstLine="709"/>
        <w:jc w:val="both"/>
        <w:rPr>
          <w:color w:val="000000"/>
          <w:sz w:val="28"/>
          <w:szCs w:val="28"/>
        </w:rPr>
      </w:pPr>
      <w:r>
        <w:rPr>
          <w:color w:val="000000"/>
          <w:sz w:val="28"/>
          <w:szCs w:val="28"/>
        </w:rPr>
        <w:t xml:space="preserve">- </w:t>
      </w:r>
      <w:r w:rsidRPr="00650689">
        <w:rPr>
          <w:color w:val="000000"/>
          <w:sz w:val="28"/>
          <w:szCs w:val="28"/>
        </w:rPr>
        <w:t>стол для ведения переговоров</w:t>
      </w:r>
      <w:r w:rsidR="009F66E8">
        <w:rPr>
          <w:color w:val="000000"/>
          <w:sz w:val="28"/>
          <w:szCs w:val="28"/>
        </w:rPr>
        <w:t>,</w:t>
      </w:r>
      <w:r w:rsidRPr="00650689">
        <w:rPr>
          <w:color w:val="000000"/>
          <w:sz w:val="28"/>
          <w:szCs w:val="28"/>
        </w:rPr>
        <w:t xml:space="preserve"> рассчитан</w:t>
      </w:r>
      <w:r w:rsidR="009F66E8">
        <w:rPr>
          <w:color w:val="000000"/>
          <w:sz w:val="28"/>
          <w:szCs w:val="28"/>
        </w:rPr>
        <w:t>ный</w:t>
      </w:r>
      <w:r w:rsidRPr="00650689">
        <w:rPr>
          <w:color w:val="000000"/>
          <w:sz w:val="28"/>
          <w:szCs w:val="28"/>
        </w:rPr>
        <w:t xml:space="preserve"> для комфортного размещения не менее 10 человек;</w:t>
      </w:r>
    </w:p>
    <w:p w:rsidR="00174583" w:rsidRPr="00650689" w:rsidRDefault="00174583" w:rsidP="00174583">
      <w:pPr>
        <w:pStyle w:val="aff7"/>
        <w:tabs>
          <w:tab w:val="left" w:pos="284"/>
        </w:tabs>
        <w:ind w:left="0" w:firstLine="709"/>
        <w:jc w:val="both"/>
        <w:rPr>
          <w:color w:val="000000"/>
          <w:sz w:val="28"/>
          <w:szCs w:val="28"/>
        </w:rPr>
      </w:pPr>
      <w:r>
        <w:rPr>
          <w:color w:val="000000"/>
          <w:sz w:val="28"/>
          <w:szCs w:val="28"/>
        </w:rPr>
        <w:t xml:space="preserve">- </w:t>
      </w:r>
      <w:r w:rsidRPr="00650689">
        <w:rPr>
          <w:color w:val="000000"/>
          <w:sz w:val="28"/>
          <w:szCs w:val="28"/>
        </w:rPr>
        <w:t>удобные кресла руководителя с подлокотниками в количестве не менее 10</w:t>
      </w:r>
      <w:r w:rsidR="00050AA3">
        <w:rPr>
          <w:color w:val="000000"/>
          <w:sz w:val="28"/>
          <w:szCs w:val="28"/>
        </w:rPr>
        <w:t xml:space="preserve"> </w:t>
      </w:r>
      <w:r w:rsidRPr="00650689">
        <w:rPr>
          <w:color w:val="000000"/>
          <w:sz w:val="28"/>
          <w:szCs w:val="28"/>
        </w:rPr>
        <w:t>шт.;</w:t>
      </w:r>
    </w:p>
    <w:p w:rsidR="00174583" w:rsidRPr="00650689" w:rsidRDefault="009F66E8" w:rsidP="00174583">
      <w:pPr>
        <w:pStyle w:val="aff7"/>
        <w:tabs>
          <w:tab w:val="left" w:pos="284"/>
        </w:tabs>
        <w:ind w:left="0" w:firstLine="709"/>
        <w:jc w:val="both"/>
        <w:rPr>
          <w:color w:val="000000"/>
          <w:sz w:val="28"/>
          <w:szCs w:val="28"/>
        </w:rPr>
      </w:pPr>
      <w:r>
        <w:rPr>
          <w:color w:val="000000"/>
          <w:sz w:val="28"/>
          <w:szCs w:val="28"/>
        </w:rPr>
        <w:t xml:space="preserve">- </w:t>
      </w:r>
      <w:r w:rsidR="00174583" w:rsidRPr="00650689">
        <w:rPr>
          <w:color w:val="000000"/>
          <w:sz w:val="28"/>
          <w:szCs w:val="28"/>
        </w:rPr>
        <w:t>архивные шкафы с возможностью запирания на ключ;</w:t>
      </w:r>
    </w:p>
    <w:p w:rsidR="00174583" w:rsidRDefault="009F66E8" w:rsidP="00174583">
      <w:pPr>
        <w:pStyle w:val="aff7"/>
        <w:tabs>
          <w:tab w:val="left" w:pos="284"/>
        </w:tabs>
        <w:ind w:left="0" w:firstLine="709"/>
        <w:jc w:val="both"/>
        <w:rPr>
          <w:color w:val="000000"/>
          <w:sz w:val="28"/>
          <w:szCs w:val="28"/>
        </w:rPr>
      </w:pPr>
      <w:r>
        <w:rPr>
          <w:color w:val="000000"/>
          <w:sz w:val="28"/>
          <w:szCs w:val="28"/>
        </w:rPr>
        <w:t xml:space="preserve">- </w:t>
      </w:r>
      <w:r w:rsidR="00174583" w:rsidRPr="00650689">
        <w:rPr>
          <w:color w:val="000000"/>
          <w:sz w:val="28"/>
          <w:szCs w:val="28"/>
        </w:rPr>
        <w:t>флористическое оформление.</w:t>
      </w:r>
    </w:p>
    <w:p w:rsidR="00174583" w:rsidRPr="00650689" w:rsidRDefault="00174583" w:rsidP="009F66E8">
      <w:pPr>
        <w:pStyle w:val="aff7"/>
        <w:numPr>
          <w:ilvl w:val="3"/>
          <w:numId w:val="47"/>
        </w:numPr>
        <w:suppressAutoHyphens w:val="0"/>
        <w:ind w:left="0" w:firstLine="709"/>
        <w:contextualSpacing/>
        <w:jc w:val="both"/>
        <w:rPr>
          <w:color w:val="000000"/>
          <w:sz w:val="28"/>
          <w:szCs w:val="28"/>
        </w:rPr>
      </w:pPr>
      <w:r>
        <w:rPr>
          <w:color w:val="000000"/>
          <w:sz w:val="28"/>
          <w:szCs w:val="28"/>
        </w:rPr>
        <w:t>к</w:t>
      </w:r>
      <w:r w:rsidRPr="00650689">
        <w:rPr>
          <w:color w:val="000000"/>
          <w:sz w:val="28"/>
          <w:szCs w:val="28"/>
        </w:rPr>
        <w:t xml:space="preserve">омплекс </w:t>
      </w:r>
      <w:r>
        <w:rPr>
          <w:color w:val="000000"/>
          <w:sz w:val="28"/>
          <w:szCs w:val="28"/>
        </w:rPr>
        <w:t xml:space="preserve">из двух </w:t>
      </w:r>
      <w:r w:rsidRPr="00650689">
        <w:rPr>
          <w:color w:val="000000"/>
          <w:sz w:val="28"/>
          <w:szCs w:val="28"/>
        </w:rPr>
        <w:t xml:space="preserve">закрытых </w:t>
      </w:r>
      <w:r w:rsidRPr="00650689">
        <w:rPr>
          <w:color w:val="000000"/>
          <w:sz w:val="28"/>
          <w:szCs w:val="28"/>
          <w:lang w:val="en-US"/>
        </w:rPr>
        <w:t>VIP</w:t>
      </w:r>
      <w:r w:rsidRPr="00650689">
        <w:rPr>
          <w:color w:val="000000"/>
          <w:sz w:val="28"/>
          <w:szCs w:val="28"/>
        </w:rPr>
        <w:t xml:space="preserve"> переговорных комнат на </w:t>
      </w:r>
      <w:r w:rsidR="00050AA3">
        <w:rPr>
          <w:color w:val="000000"/>
          <w:sz w:val="28"/>
          <w:szCs w:val="28"/>
        </w:rPr>
        <w:br/>
      </w:r>
      <w:r w:rsidRPr="00650689">
        <w:rPr>
          <w:color w:val="000000"/>
          <w:sz w:val="28"/>
          <w:szCs w:val="28"/>
        </w:rPr>
        <w:t>2-ом этаже.</w:t>
      </w:r>
    </w:p>
    <w:p w:rsidR="00174583" w:rsidRPr="00650689" w:rsidRDefault="00174583" w:rsidP="00174583">
      <w:pPr>
        <w:pStyle w:val="aff7"/>
        <w:ind w:left="0" w:firstLine="709"/>
        <w:jc w:val="both"/>
        <w:rPr>
          <w:color w:val="000000"/>
          <w:sz w:val="28"/>
          <w:szCs w:val="28"/>
        </w:rPr>
      </w:pPr>
      <w:r>
        <w:rPr>
          <w:color w:val="000000"/>
          <w:sz w:val="28"/>
          <w:szCs w:val="28"/>
        </w:rPr>
        <w:t>К</w:t>
      </w:r>
      <w:r w:rsidRPr="00650689">
        <w:rPr>
          <w:color w:val="000000"/>
          <w:sz w:val="28"/>
          <w:szCs w:val="28"/>
        </w:rPr>
        <w:t xml:space="preserve">омплекс закрытых </w:t>
      </w:r>
      <w:r w:rsidRPr="00650689">
        <w:rPr>
          <w:color w:val="000000"/>
          <w:sz w:val="28"/>
          <w:szCs w:val="28"/>
          <w:lang w:val="en-US"/>
        </w:rPr>
        <w:t>VIP</w:t>
      </w:r>
      <w:r w:rsidRPr="00650689">
        <w:rPr>
          <w:color w:val="000000"/>
          <w:sz w:val="28"/>
          <w:szCs w:val="28"/>
        </w:rPr>
        <w:t xml:space="preserve"> переговорных комнат, </w:t>
      </w:r>
      <w:r w:rsidR="00050AA3">
        <w:rPr>
          <w:color w:val="000000"/>
          <w:sz w:val="28"/>
          <w:szCs w:val="28"/>
        </w:rPr>
        <w:t xml:space="preserve">должен </w:t>
      </w:r>
      <w:r w:rsidRPr="00650689">
        <w:rPr>
          <w:color w:val="000000"/>
          <w:sz w:val="28"/>
          <w:szCs w:val="28"/>
        </w:rPr>
        <w:t>состо</w:t>
      </w:r>
      <w:r>
        <w:rPr>
          <w:color w:val="000000"/>
          <w:sz w:val="28"/>
          <w:szCs w:val="28"/>
        </w:rPr>
        <w:t>я</w:t>
      </w:r>
      <w:r w:rsidR="00050AA3">
        <w:rPr>
          <w:color w:val="000000"/>
          <w:sz w:val="28"/>
          <w:szCs w:val="28"/>
        </w:rPr>
        <w:t>ть</w:t>
      </w:r>
      <w:r w:rsidRPr="00650689">
        <w:rPr>
          <w:color w:val="000000"/>
          <w:sz w:val="28"/>
          <w:szCs w:val="28"/>
        </w:rPr>
        <w:t xml:space="preserve"> из следующих помещений:</w:t>
      </w:r>
    </w:p>
    <w:p w:rsidR="00174583" w:rsidRPr="00650689" w:rsidRDefault="00174583" w:rsidP="00174583">
      <w:pPr>
        <w:pStyle w:val="aff7"/>
        <w:tabs>
          <w:tab w:val="left" w:pos="284"/>
        </w:tabs>
        <w:ind w:left="0" w:firstLine="709"/>
        <w:jc w:val="both"/>
        <w:rPr>
          <w:color w:val="000000"/>
          <w:sz w:val="28"/>
          <w:szCs w:val="28"/>
        </w:rPr>
      </w:pPr>
      <w:r>
        <w:rPr>
          <w:color w:val="000000"/>
          <w:sz w:val="28"/>
          <w:szCs w:val="28"/>
        </w:rPr>
        <w:t xml:space="preserve">- </w:t>
      </w:r>
      <w:r w:rsidR="00050AA3">
        <w:rPr>
          <w:color w:val="000000"/>
          <w:sz w:val="28"/>
          <w:szCs w:val="28"/>
        </w:rPr>
        <w:t xml:space="preserve"> </w:t>
      </w:r>
      <w:r w:rsidR="00050AA3">
        <w:rPr>
          <w:color w:val="000000"/>
          <w:sz w:val="28"/>
          <w:szCs w:val="28"/>
          <w:lang w:val="en-US"/>
        </w:rPr>
        <w:t>VIP</w:t>
      </w:r>
      <w:r w:rsidR="00B231E0" w:rsidRPr="00B231E0">
        <w:rPr>
          <w:color w:val="000000"/>
          <w:sz w:val="28"/>
          <w:szCs w:val="28"/>
        </w:rPr>
        <w:t xml:space="preserve"> </w:t>
      </w:r>
      <w:r w:rsidRPr="00650689">
        <w:rPr>
          <w:color w:val="000000"/>
          <w:sz w:val="28"/>
          <w:szCs w:val="28"/>
        </w:rPr>
        <w:t>комната для переговоров площадью не менее 30</w:t>
      </w:r>
      <w:r>
        <w:rPr>
          <w:color w:val="000000"/>
          <w:sz w:val="28"/>
          <w:szCs w:val="28"/>
        </w:rPr>
        <w:t xml:space="preserve"> </w:t>
      </w:r>
      <w:proofErr w:type="spellStart"/>
      <w:r w:rsidRPr="00650689">
        <w:rPr>
          <w:color w:val="000000"/>
          <w:sz w:val="28"/>
          <w:szCs w:val="28"/>
        </w:rPr>
        <w:t>кв.м</w:t>
      </w:r>
      <w:proofErr w:type="spellEnd"/>
      <w:r w:rsidRPr="00650689">
        <w:rPr>
          <w:color w:val="000000"/>
          <w:sz w:val="28"/>
          <w:szCs w:val="28"/>
        </w:rPr>
        <w:t>.;</w:t>
      </w:r>
    </w:p>
    <w:p w:rsidR="00174583" w:rsidRPr="00650689" w:rsidRDefault="009F66E8" w:rsidP="00174583">
      <w:pPr>
        <w:pStyle w:val="aff7"/>
        <w:tabs>
          <w:tab w:val="left" w:pos="284"/>
        </w:tabs>
        <w:ind w:left="0" w:firstLine="709"/>
        <w:jc w:val="both"/>
        <w:rPr>
          <w:color w:val="000000"/>
          <w:sz w:val="28"/>
          <w:szCs w:val="28"/>
        </w:rPr>
      </w:pPr>
      <w:r>
        <w:rPr>
          <w:color w:val="000000"/>
          <w:sz w:val="28"/>
          <w:szCs w:val="28"/>
        </w:rPr>
        <w:t xml:space="preserve">- </w:t>
      </w:r>
      <w:r w:rsidR="00050AA3">
        <w:rPr>
          <w:color w:val="000000"/>
          <w:sz w:val="28"/>
          <w:szCs w:val="28"/>
          <w:lang w:val="en-US"/>
        </w:rPr>
        <w:t>VIP</w:t>
      </w:r>
      <w:r w:rsidR="00050AA3" w:rsidRPr="00650689">
        <w:rPr>
          <w:color w:val="000000"/>
          <w:sz w:val="28"/>
          <w:szCs w:val="28"/>
        </w:rPr>
        <w:t xml:space="preserve"> </w:t>
      </w:r>
      <w:r w:rsidR="00174583" w:rsidRPr="00650689">
        <w:rPr>
          <w:color w:val="000000"/>
          <w:sz w:val="28"/>
          <w:szCs w:val="28"/>
        </w:rPr>
        <w:t>комната для переговоров площадью не менее 18</w:t>
      </w:r>
      <w:r w:rsidR="00174583">
        <w:rPr>
          <w:color w:val="000000"/>
          <w:sz w:val="28"/>
          <w:szCs w:val="28"/>
        </w:rPr>
        <w:t xml:space="preserve"> </w:t>
      </w:r>
      <w:proofErr w:type="spellStart"/>
      <w:r w:rsidR="00174583" w:rsidRPr="00650689">
        <w:rPr>
          <w:color w:val="000000"/>
          <w:sz w:val="28"/>
          <w:szCs w:val="28"/>
        </w:rPr>
        <w:t>кв</w:t>
      </w:r>
      <w:proofErr w:type="gramStart"/>
      <w:r w:rsidR="00174583" w:rsidRPr="00650689">
        <w:rPr>
          <w:color w:val="000000"/>
          <w:sz w:val="28"/>
          <w:szCs w:val="28"/>
        </w:rPr>
        <w:t>.м</w:t>
      </w:r>
      <w:proofErr w:type="spellEnd"/>
      <w:proofErr w:type="gramEnd"/>
      <w:r w:rsidR="00174583" w:rsidRPr="00650689">
        <w:rPr>
          <w:color w:val="000000"/>
          <w:sz w:val="28"/>
          <w:szCs w:val="28"/>
        </w:rPr>
        <w:t>;</w:t>
      </w:r>
    </w:p>
    <w:p w:rsidR="00174583" w:rsidRPr="00650689" w:rsidRDefault="009F66E8" w:rsidP="00174583">
      <w:pPr>
        <w:pStyle w:val="aff7"/>
        <w:tabs>
          <w:tab w:val="left" w:pos="284"/>
        </w:tabs>
        <w:ind w:left="0" w:firstLine="709"/>
        <w:jc w:val="both"/>
        <w:rPr>
          <w:color w:val="000000"/>
          <w:sz w:val="28"/>
          <w:szCs w:val="28"/>
        </w:rPr>
      </w:pPr>
      <w:r>
        <w:rPr>
          <w:color w:val="000000"/>
          <w:sz w:val="28"/>
          <w:szCs w:val="28"/>
        </w:rPr>
        <w:t xml:space="preserve">- </w:t>
      </w:r>
      <w:r w:rsidR="00174583" w:rsidRPr="00650689">
        <w:rPr>
          <w:color w:val="000000"/>
          <w:sz w:val="28"/>
          <w:szCs w:val="28"/>
        </w:rPr>
        <w:t xml:space="preserve">подсобное помещение для </w:t>
      </w:r>
      <w:proofErr w:type="spellStart"/>
      <w:r w:rsidR="00174583" w:rsidRPr="00650689">
        <w:rPr>
          <w:color w:val="000000"/>
          <w:sz w:val="28"/>
          <w:szCs w:val="28"/>
        </w:rPr>
        <w:t>кейтеринга</w:t>
      </w:r>
      <w:proofErr w:type="spellEnd"/>
      <w:r w:rsidR="00174583" w:rsidRPr="00650689">
        <w:rPr>
          <w:color w:val="000000"/>
          <w:sz w:val="28"/>
          <w:szCs w:val="28"/>
        </w:rPr>
        <w:t xml:space="preserve"> площадью не менее 10</w:t>
      </w:r>
      <w:r w:rsidR="00174583">
        <w:rPr>
          <w:color w:val="000000"/>
          <w:sz w:val="28"/>
          <w:szCs w:val="28"/>
        </w:rPr>
        <w:t xml:space="preserve"> </w:t>
      </w:r>
      <w:proofErr w:type="spellStart"/>
      <w:r w:rsidR="00174583" w:rsidRPr="00650689">
        <w:rPr>
          <w:color w:val="000000"/>
          <w:sz w:val="28"/>
          <w:szCs w:val="28"/>
        </w:rPr>
        <w:t>кв.м</w:t>
      </w:r>
      <w:proofErr w:type="spellEnd"/>
      <w:r w:rsidR="00174583" w:rsidRPr="00650689">
        <w:rPr>
          <w:color w:val="000000"/>
          <w:sz w:val="28"/>
          <w:szCs w:val="28"/>
        </w:rPr>
        <w:t>.</w:t>
      </w:r>
      <w:r>
        <w:rPr>
          <w:color w:val="000000"/>
          <w:sz w:val="28"/>
          <w:szCs w:val="28"/>
        </w:rPr>
        <w:t>, расположенное между комнат</w:t>
      </w:r>
      <w:r w:rsidR="00050AA3">
        <w:rPr>
          <w:color w:val="000000"/>
          <w:sz w:val="28"/>
          <w:szCs w:val="28"/>
        </w:rPr>
        <w:t>ами</w:t>
      </w:r>
      <w:r>
        <w:rPr>
          <w:color w:val="000000"/>
          <w:sz w:val="28"/>
          <w:szCs w:val="28"/>
        </w:rPr>
        <w:t xml:space="preserve"> для переговоров.</w:t>
      </w:r>
    </w:p>
    <w:p w:rsidR="00174583" w:rsidRPr="00650689" w:rsidRDefault="00174583" w:rsidP="00174583">
      <w:pPr>
        <w:pStyle w:val="aff7"/>
        <w:ind w:left="0" w:firstLine="709"/>
        <w:jc w:val="both"/>
        <w:rPr>
          <w:color w:val="000000"/>
          <w:sz w:val="28"/>
          <w:szCs w:val="28"/>
        </w:rPr>
      </w:pPr>
      <w:r w:rsidRPr="00650689">
        <w:rPr>
          <w:color w:val="000000"/>
          <w:sz w:val="28"/>
          <w:szCs w:val="28"/>
        </w:rPr>
        <w:t xml:space="preserve">Оформление </w:t>
      </w:r>
      <w:r w:rsidR="00050AA3">
        <w:rPr>
          <w:color w:val="000000"/>
          <w:sz w:val="28"/>
          <w:szCs w:val="28"/>
          <w:lang w:val="en-US"/>
        </w:rPr>
        <w:t>VIP</w:t>
      </w:r>
      <w:r w:rsidR="00050AA3" w:rsidRPr="00650689">
        <w:rPr>
          <w:color w:val="000000"/>
          <w:sz w:val="28"/>
          <w:szCs w:val="28"/>
        </w:rPr>
        <w:t xml:space="preserve"> </w:t>
      </w:r>
      <w:r w:rsidRPr="00650689">
        <w:rPr>
          <w:color w:val="000000"/>
          <w:sz w:val="28"/>
          <w:szCs w:val="28"/>
        </w:rPr>
        <w:t>комнат для переговоров должно удовлетворять следующим требованиям:</w:t>
      </w:r>
    </w:p>
    <w:p w:rsidR="00174583" w:rsidRPr="00650689" w:rsidRDefault="009F66E8" w:rsidP="00174583">
      <w:pPr>
        <w:pStyle w:val="aff7"/>
        <w:tabs>
          <w:tab w:val="left" w:pos="284"/>
        </w:tabs>
        <w:ind w:left="0" w:firstLine="709"/>
        <w:jc w:val="both"/>
        <w:rPr>
          <w:color w:val="000000"/>
          <w:sz w:val="28"/>
          <w:szCs w:val="28"/>
        </w:rPr>
      </w:pPr>
      <w:r>
        <w:rPr>
          <w:color w:val="000000"/>
          <w:sz w:val="28"/>
          <w:szCs w:val="28"/>
        </w:rPr>
        <w:t xml:space="preserve">- </w:t>
      </w:r>
      <w:r w:rsidR="00174583" w:rsidRPr="00650689">
        <w:rPr>
          <w:color w:val="000000"/>
          <w:sz w:val="28"/>
          <w:szCs w:val="28"/>
        </w:rPr>
        <w:t>стены помещений выполнены из экологически чистого материала;</w:t>
      </w:r>
    </w:p>
    <w:p w:rsidR="00174583" w:rsidRPr="00650689" w:rsidRDefault="009F66E8" w:rsidP="00174583">
      <w:pPr>
        <w:pStyle w:val="aff7"/>
        <w:tabs>
          <w:tab w:val="left" w:pos="284"/>
        </w:tabs>
        <w:ind w:left="0" w:firstLine="709"/>
        <w:jc w:val="both"/>
        <w:rPr>
          <w:color w:val="000000"/>
          <w:sz w:val="28"/>
          <w:szCs w:val="28"/>
        </w:rPr>
      </w:pPr>
      <w:r>
        <w:rPr>
          <w:color w:val="000000"/>
          <w:sz w:val="28"/>
          <w:szCs w:val="28"/>
        </w:rPr>
        <w:t xml:space="preserve">- </w:t>
      </w:r>
      <w:r w:rsidR="00174583" w:rsidRPr="00650689">
        <w:rPr>
          <w:color w:val="000000"/>
          <w:sz w:val="28"/>
          <w:szCs w:val="28"/>
        </w:rPr>
        <w:t>потолок выполнен из плотной светонепроницаемой ткани;</w:t>
      </w:r>
    </w:p>
    <w:p w:rsidR="00174583" w:rsidRPr="00650689" w:rsidRDefault="009F66E8" w:rsidP="00174583">
      <w:pPr>
        <w:pStyle w:val="aff7"/>
        <w:tabs>
          <w:tab w:val="left" w:pos="284"/>
        </w:tabs>
        <w:ind w:left="0" w:firstLine="709"/>
        <w:jc w:val="both"/>
        <w:rPr>
          <w:color w:val="000000"/>
          <w:sz w:val="28"/>
          <w:szCs w:val="28"/>
        </w:rPr>
      </w:pPr>
      <w:r>
        <w:rPr>
          <w:color w:val="000000"/>
          <w:sz w:val="28"/>
          <w:szCs w:val="28"/>
        </w:rPr>
        <w:t xml:space="preserve">- </w:t>
      </w:r>
      <w:r w:rsidR="00174583" w:rsidRPr="00650689">
        <w:rPr>
          <w:color w:val="000000"/>
          <w:sz w:val="28"/>
          <w:szCs w:val="28"/>
        </w:rPr>
        <w:t>обеспечение комфортного освещения помещений;</w:t>
      </w:r>
    </w:p>
    <w:p w:rsidR="00174583" w:rsidRPr="00650689" w:rsidRDefault="009F66E8" w:rsidP="00174583">
      <w:pPr>
        <w:pStyle w:val="aff7"/>
        <w:tabs>
          <w:tab w:val="left" w:pos="284"/>
        </w:tabs>
        <w:ind w:left="0" w:firstLine="709"/>
        <w:jc w:val="both"/>
        <w:rPr>
          <w:color w:val="000000"/>
          <w:sz w:val="28"/>
          <w:szCs w:val="28"/>
        </w:rPr>
      </w:pPr>
      <w:r>
        <w:rPr>
          <w:color w:val="000000"/>
          <w:sz w:val="28"/>
          <w:szCs w:val="28"/>
        </w:rPr>
        <w:t xml:space="preserve">- </w:t>
      </w:r>
      <w:r w:rsidR="00174583" w:rsidRPr="00650689">
        <w:rPr>
          <w:color w:val="000000"/>
          <w:sz w:val="28"/>
          <w:szCs w:val="28"/>
        </w:rPr>
        <w:t>обеспечение звукоизоляции помещения;</w:t>
      </w:r>
    </w:p>
    <w:p w:rsidR="00174583" w:rsidRPr="00650689" w:rsidRDefault="009F66E8" w:rsidP="00174583">
      <w:pPr>
        <w:pStyle w:val="aff7"/>
        <w:tabs>
          <w:tab w:val="left" w:pos="284"/>
        </w:tabs>
        <w:ind w:left="0" w:firstLine="709"/>
        <w:jc w:val="both"/>
        <w:rPr>
          <w:color w:val="000000"/>
          <w:sz w:val="28"/>
          <w:szCs w:val="28"/>
        </w:rPr>
      </w:pPr>
      <w:r>
        <w:rPr>
          <w:color w:val="000000"/>
          <w:sz w:val="28"/>
          <w:szCs w:val="28"/>
        </w:rPr>
        <w:t xml:space="preserve">- </w:t>
      </w:r>
      <w:r w:rsidR="00174583" w:rsidRPr="00650689">
        <w:rPr>
          <w:color w:val="000000"/>
          <w:sz w:val="28"/>
          <w:szCs w:val="28"/>
        </w:rPr>
        <w:t>двери в комнаты раздвижные, дверное полотно располагается внутри комнаты;</w:t>
      </w:r>
    </w:p>
    <w:p w:rsidR="00174583" w:rsidRPr="00650689" w:rsidRDefault="009F66E8" w:rsidP="00174583">
      <w:pPr>
        <w:pStyle w:val="aff7"/>
        <w:tabs>
          <w:tab w:val="left" w:pos="284"/>
        </w:tabs>
        <w:ind w:left="0" w:firstLine="709"/>
        <w:jc w:val="both"/>
        <w:rPr>
          <w:color w:val="000000"/>
          <w:sz w:val="28"/>
          <w:szCs w:val="28"/>
        </w:rPr>
      </w:pPr>
      <w:r>
        <w:rPr>
          <w:color w:val="000000"/>
          <w:sz w:val="28"/>
          <w:szCs w:val="28"/>
        </w:rPr>
        <w:t xml:space="preserve">- </w:t>
      </w:r>
      <w:r w:rsidR="00174583" w:rsidRPr="00650689">
        <w:rPr>
          <w:color w:val="000000"/>
          <w:sz w:val="28"/>
          <w:szCs w:val="28"/>
        </w:rPr>
        <w:t xml:space="preserve">каждая </w:t>
      </w:r>
      <w:r w:rsidR="00050AA3">
        <w:rPr>
          <w:color w:val="000000"/>
          <w:sz w:val="28"/>
          <w:szCs w:val="28"/>
          <w:lang w:val="en-US"/>
        </w:rPr>
        <w:t>VIP</w:t>
      </w:r>
      <w:r w:rsidR="00050AA3" w:rsidRPr="00650689">
        <w:rPr>
          <w:color w:val="000000"/>
          <w:sz w:val="28"/>
          <w:szCs w:val="28"/>
        </w:rPr>
        <w:t xml:space="preserve"> </w:t>
      </w:r>
      <w:r w:rsidR="00174583" w:rsidRPr="00650689">
        <w:rPr>
          <w:color w:val="000000"/>
          <w:sz w:val="28"/>
          <w:szCs w:val="28"/>
        </w:rPr>
        <w:t xml:space="preserve">комната для переговоров должна быть оборудована отдельной распашной дверью в подсобное помещение для </w:t>
      </w:r>
      <w:proofErr w:type="spellStart"/>
      <w:r w:rsidR="00174583" w:rsidRPr="00650689">
        <w:rPr>
          <w:color w:val="000000"/>
          <w:sz w:val="28"/>
          <w:szCs w:val="28"/>
        </w:rPr>
        <w:t>кейтеринга</w:t>
      </w:r>
      <w:proofErr w:type="spellEnd"/>
      <w:r w:rsidR="00174583">
        <w:rPr>
          <w:color w:val="000000"/>
          <w:sz w:val="28"/>
          <w:szCs w:val="28"/>
        </w:rPr>
        <w:t>,</w:t>
      </w:r>
      <w:r w:rsidR="00174583" w:rsidRPr="00650689">
        <w:rPr>
          <w:color w:val="000000"/>
          <w:sz w:val="28"/>
          <w:szCs w:val="28"/>
        </w:rPr>
        <w:t xml:space="preserve"> двери </w:t>
      </w:r>
      <w:r w:rsidR="00050AA3">
        <w:rPr>
          <w:color w:val="000000"/>
          <w:sz w:val="28"/>
          <w:szCs w:val="28"/>
        </w:rPr>
        <w:t xml:space="preserve">должны </w:t>
      </w:r>
      <w:r w:rsidR="00174583" w:rsidRPr="00650689">
        <w:rPr>
          <w:color w:val="000000"/>
          <w:sz w:val="28"/>
          <w:szCs w:val="28"/>
        </w:rPr>
        <w:t>открыват</w:t>
      </w:r>
      <w:r w:rsidR="00050AA3">
        <w:rPr>
          <w:color w:val="000000"/>
          <w:sz w:val="28"/>
          <w:szCs w:val="28"/>
        </w:rPr>
        <w:t>ь</w:t>
      </w:r>
      <w:r w:rsidR="00174583" w:rsidRPr="00650689">
        <w:rPr>
          <w:color w:val="000000"/>
          <w:sz w:val="28"/>
          <w:szCs w:val="28"/>
        </w:rPr>
        <w:t>ся в сторону подсобного помещения;</w:t>
      </w:r>
    </w:p>
    <w:p w:rsidR="00174583" w:rsidRPr="00650689" w:rsidRDefault="009F66E8" w:rsidP="00174583">
      <w:pPr>
        <w:pStyle w:val="aff7"/>
        <w:tabs>
          <w:tab w:val="left" w:pos="284"/>
        </w:tabs>
        <w:ind w:left="0" w:firstLine="709"/>
        <w:jc w:val="both"/>
        <w:rPr>
          <w:color w:val="000000"/>
          <w:sz w:val="28"/>
          <w:szCs w:val="28"/>
        </w:rPr>
      </w:pPr>
      <w:r>
        <w:rPr>
          <w:color w:val="000000"/>
          <w:sz w:val="28"/>
          <w:szCs w:val="28"/>
        </w:rPr>
        <w:lastRenderedPageBreak/>
        <w:t xml:space="preserve">- </w:t>
      </w:r>
      <w:r w:rsidR="00174583" w:rsidRPr="00650689">
        <w:rPr>
          <w:color w:val="000000"/>
          <w:sz w:val="28"/>
          <w:szCs w:val="28"/>
        </w:rPr>
        <w:t xml:space="preserve">художественное оформление помещений должно включать установку на стенах картин со светодиодной подсветкой с тематической графикой, а также объемного логотипа </w:t>
      </w:r>
      <w:r w:rsidR="00911850">
        <w:rPr>
          <w:color w:val="000000"/>
          <w:sz w:val="28"/>
          <w:szCs w:val="28"/>
        </w:rPr>
        <w:t>К</w:t>
      </w:r>
      <w:r w:rsidR="00911850" w:rsidRPr="00650689">
        <w:rPr>
          <w:color w:val="000000"/>
          <w:sz w:val="28"/>
          <w:szCs w:val="28"/>
        </w:rPr>
        <w:t>омпании</w:t>
      </w:r>
      <w:r w:rsidR="00174583" w:rsidRPr="00650689">
        <w:rPr>
          <w:color w:val="000000"/>
          <w:sz w:val="28"/>
          <w:szCs w:val="28"/>
        </w:rPr>
        <w:t>.</w:t>
      </w:r>
    </w:p>
    <w:p w:rsidR="00174583" w:rsidRPr="00650689" w:rsidRDefault="00174583" w:rsidP="00174583">
      <w:pPr>
        <w:pStyle w:val="aff7"/>
        <w:ind w:left="0" w:firstLine="709"/>
        <w:jc w:val="both"/>
        <w:rPr>
          <w:color w:val="000000"/>
          <w:sz w:val="28"/>
          <w:szCs w:val="28"/>
        </w:rPr>
      </w:pPr>
      <w:r w:rsidRPr="00650689">
        <w:rPr>
          <w:color w:val="000000"/>
          <w:sz w:val="28"/>
          <w:szCs w:val="28"/>
        </w:rPr>
        <w:t xml:space="preserve">Каждая </w:t>
      </w:r>
      <w:r w:rsidR="00050AA3">
        <w:rPr>
          <w:color w:val="000000"/>
          <w:sz w:val="28"/>
          <w:szCs w:val="28"/>
          <w:lang w:val="en-US"/>
        </w:rPr>
        <w:t>VIP</w:t>
      </w:r>
      <w:r w:rsidR="00050AA3" w:rsidRPr="00650689">
        <w:rPr>
          <w:color w:val="000000"/>
          <w:sz w:val="28"/>
          <w:szCs w:val="28"/>
        </w:rPr>
        <w:t xml:space="preserve"> </w:t>
      </w:r>
      <w:r w:rsidRPr="00650689">
        <w:rPr>
          <w:color w:val="000000"/>
          <w:sz w:val="28"/>
          <w:szCs w:val="28"/>
        </w:rPr>
        <w:t>комната для переговоров должна быть оснащена следующей мебелью и оборудованием:</w:t>
      </w:r>
    </w:p>
    <w:p w:rsidR="00174583" w:rsidRPr="00650689" w:rsidRDefault="009F66E8" w:rsidP="00174583">
      <w:pPr>
        <w:pStyle w:val="aff7"/>
        <w:tabs>
          <w:tab w:val="left" w:pos="284"/>
        </w:tabs>
        <w:ind w:left="0" w:firstLine="709"/>
        <w:jc w:val="both"/>
        <w:rPr>
          <w:color w:val="000000"/>
          <w:sz w:val="28"/>
          <w:szCs w:val="28"/>
        </w:rPr>
      </w:pPr>
      <w:r>
        <w:rPr>
          <w:color w:val="000000"/>
          <w:sz w:val="28"/>
          <w:szCs w:val="28"/>
        </w:rPr>
        <w:t xml:space="preserve">- </w:t>
      </w:r>
      <w:r w:rsidR="00174583" w:rsidRPr="00650689">
        <w:rPr>
          <w:color w:val="000000"/>
          <w:sz w:val="28"/>
          <w:szCs w:val="28"/>
        </w:rPr>
        <w:t>кондиционер;</w:t>
      </w:r>
    </w:p>
    <w:p w:rsidR="00174583" w:rsidRPr="00650689" w:rsidRDefault="009F66E8" w:rsidP="00174583">
      <w:pPr>
        <w:pStyle w:val="aff7"/>
        <w:tabs>
          <w:tab w:val="left" w:pos="284"/>
        </w:tabs>
        <w:ind w:left="0" w:firstLine="709"/>
        <w:jc w:val="both"/>
        <w:rPr>
          <w:color w:val="000000"/>
          <w:sz w:val="28"/>
          <w:szCs w:val="28"/>
        </w:rPr>
      </w:pPr>
      <w:r>
        <w:rPr>
          <w:color w:val="000000"/>
          <w:sz w:val="28"/>
          <w:szCs w:val="28"/>
        </w:rPr>
        <w:t xml:space="preserve">- </w:t>
      </w:r>
      <w:proofErr w:type="gramStart"/>
      <w:r w:rsidR="00174583" w:rsidRPr="00650689">
        <w:rPr>
          <w:color w:val="000000"/>
          <w:sz w:val="28"/>
          <w:szCs w:val="28"/>
        </w:rPr>
        <w:t>ЖК панель</w:t>
      </w:r>
      <w:proofErr w:type="gramEnd"/>
      <w:r w:rsidR="00174583" w:rsidRPr="00650689">
        <w:rPr>
          <w:color w:val="000000"/>
          <w:sz w:val="28"/>
          <w:szCs w:val="28"/>
        </w:rPr>
        <w:t xml:space="preserve"> диагональю не менее 50’’</w:t>
      </w:r>
      <w:r w:rsidR="00174583">
        <w:rPr>
          <w:color w:val="000000"/>
          <w:sz w:val="28"/>
          <w:szCs w:val="28"/>
        </w:rPr>
        <w:t>.</w:t>
      </w:r>
      <w:r w:rsidR="00174583" w:rsidRPr="00650689">
        <w:rPr>
          <w:color w:val="000000"/>
          <w:sz w:val="28"/>
          <w:szCs w:val="28"/>
        </w:rPr>
        <w:t xml:space="preserve"> </w:t>
      </w:r>
      <w:proofErr w:type="gramStart"/>
      <w:r w:rsidR="00174583" w:rsidRPr="00650689">
        <w:rPr>
          <w:color w:val="000000"/>
          <w:sz w:val="28"/>
          <w:szCs w:val="28"/>
        </w:rPr>
        <w:t>ЖК панель</w:t>
      </w:r>
      <w:proofErr w:type="gramEnd"/>
      <w:r w:rsidR="00174583" w:rsidRPr="00650689">
        <w:rPr>
          <w:color w:val="000000"/>
          <w:sz w:val="28"/>
          <w:szCs w:val="28"/>
        </w:rPr>
        <w:t xml:space="preserve"> должна быть подключена к ноутбуку и укомплектована устройством для дистанционного ведения презентаций (</w:t>
      </w:r>
      <w:proofErr w:type="spellStart"/>
      <w:r w:rsidR="00174583" w:rsidRPr="00650689">
        <w:rPr>
          <w:color w:val="000000"/>
          <w:sz w:val="28"/>
          <w:szCs w:val="28"/>
        </w:rPr>
        <w:t>презентер</w:t>
      </w:r>
      <w:proofErr w:type="spellEnd"/>
      <w:r w:rsidR="00174583" w:rsidRPr="00650689">
        <w:rPr>
          <w:color w:val="000000"/>
          <w:sz w:val="28"/>
          <w:szCs w:val="28"/>
        </w:rPr>
        <w:t xml:space="preserve">); </w:t>
      </w:r>
    </w:p>
    <w:p w:rsidR="00174583" w:rsidRPr="00232166" w:rsidRDefault="009F66E8" w:rsidP="00174583">
      <w:pPr>
        <w:tabs>
          <w:tab w:val="left" w:pos="284"/>
        </w:tabs>
        <w:ind w:firstLine="709"/>
        <w:jc w:val="both"/>
        <w:rPr>
          <w:color w:val="000000"/>
          <w:sz w:val="28"/>
          <w:szCs w:val="28"/>
        </w:rPr>
      </w:pPr>
      <w:r>
        <w:rPr>
          <w:color w:val="000000"/>
          <w:sz w:val="28"/>
          <w:szCs w:val="28"/>
        </w:rPr>
        <w:t xml:space="preserve">- </w:t>
      </w:r>
      <w:r w:rsidR="00174583" w:rsidRPr="00232166">
        <w:rPr>
          <w:color w:val="000000"/>
          <w:sz w:val="28"/>
          <w:szCs w:val="28"/>
        </w:rPr>
        <w:t>столы для ведения переговоров</w:t>
      </w:r>
      <w:r>
        <w:rPr>
          <w:color w:val="000000"/>
          <w:sz w:val="28"/>
          <w:szCs w:val="28"/>
        </w:rPr>
        <w:t xml:space="preserve">, </w:t>
      </w:r>
      <w:r w:rsidR="00174583" w:rsidRPr="00232166">
        <w:rPr>
          <w:color w:val="000000"/>
          <w:sz w:val="28"/>
          <w:szCs w:val="28"/>
        </w:rPr>
        <w:t>рассчитан</w:t>
      </w:r>
      <w:r>
        <w:rPr>
          <w:color w:val="000000"/>
          <w:sz w:val="28"/>
          <w:szCs w:val="28"/>
        </w:rPr>
        <w:t>н</w:t>
      </w:r>
      <w:r w:rsidR="00174583" w:rsidRPr="00232166">
        <w:rPr>
          <w:color w:val="000000"/>
          <w:sz w:val="28"/>
          <w:szCs w:val="28"/>
        </w:rPr>
        <w:t>ы</w:t>
      </w:r>
      <w:r>
        <w:rPr>
          <w:color w:val="000000"/>
          <w:sz w:val="28"/>
          <w:szCs w:val="28"/>
        </w:rPr>
        <w:t>е</w:t>
      </w:r>
      <w:r w:rsidR="00174583" w:rsidRPr="00232166">
        <w:rPr>
          <w:color w:val="000000"/>
          <w:sz w:val="28"/>
          <w:szCs w:val="28"/>
        </w:rPr>
        <w:t xml:space="preserve"> для комфортного размещения, соответственно, не менее 16 человек и не менее 10 человек;</w:t>
      </w:r>
    </w:p>
    <w:p w:rsidR="00174583" w:rsidRPr="00650689" w:rsidRDefault="00142180" w:rsidP="00174583">
      <w:pPr>
        <w:pStyle w:val="aff7"/>
        <w:tabs>
          <w:tab w:val="left" w:pos="284"/>
        </w:tabs>
        <w:ind w:left="0" w:firstLine="709"/>
        <w:jc w:val="both"/>
        <w:rPr>
          <w:color w:val="000000"/>
          <w:sz w:val="28"/>
          <w:szCs w:val="28"/>
        </w:rPr>
      </w:pPr>
      <w:r>
        <w:rPr>
          <w:color w:val="000000"/>
          <w:sz w:val="28"/>
          <w:szCs w:val="28"/>
        </w:rPr>
        <w:t xml:space="preserve">- </w:t>
      </w:r>
      <w:r w:rsidR="00174583" w:rsidRPr="00650689">
        <w:rPr>
          <w:color w:val="000000"/>
          <w:sz w:val="28"/>
          <w:szCs w:val="28"/>
        </w:rPr>
        <w:t>удобные кресла руководителя с подлокотниками в количестве, соответственно, не менее 16</w:t>
      </w:r>
      <w:r w:rsidR="00174583">
        <w:rPr>
          <w:color w:val="000000"/>
          <w:sz w:val="28"/>
          <w:szCs w:val="28"/>
        </w:rPr>
        <w:t xml:space="preserve"> </w:t>
      </w:r>
      <w:r w:rsidR="00174583" w:rsidRPr="00650689">
        <w:rPr>
          <w:color w:val="000000"/>
          <w:sz w:val="28"/>
          <w:szCs w:val="28"/>
        </w:rPr>
        <w:t>шт. и не менее 10</w:t>
      </w:r>
      <w:r w:rsidR="00174583">
        <w:rPr>
          <w:color w:val="000000"/>
          <w:sz w:val="28"/>
          <w:szCs w:val="28"/>
        </w:rPr>
        <w:t xml:space="preserve"> </w:t>
      </w:r>
      <w:r w:rsidR="00174583" w:rsidRPr="00650689">
        <w:rPr>
          <w:color w:val="000000"/>
          <w:sz w:val="28"/>
          <w:szCs w:val="28"/>
        </w:rPr>
        <w:t>шт.;</w:t>
      </w:r>
    </w:p>
    <w:p w:rsidR="00174583" w:rsidRPr="00650689" w:rsidRDefault="00142180" w:rsidP="00174583">
      <w:pPr>
        <w:pStyle w:val="aff7"/>
        <w:tabs>
          <w:tab w:val="left" w:pos="284"/>
        </w:tabs>
        <w:ind w:left="0" w:firstLine="709"/>
        <w:jc w:val="both"/>
        <w:rPr>
          <w:color w:val="000000"/>
          <w:sz w:val="28"/>
          <w:szCs w:val="28"/>
        </w:rPr>
      </w:pPr>
      <w:r>
        <w:rPr>
          <w:color w:val="000000"/>
          <w:sz w:val="28"/>
          <w:szCs w:val="28"/>
        </w:rPr>
        <w:t xml:space="preserve">- </w:t>
      </w:r>
      <w:r w:rsidR="00174583" w:rsidRPr="00650689">
        <w:rPr>
          <w:color w:val="000000"/>
          <w:sz w:val="28"/>
          <w:szCs w:val="28"/>
        </w:rPr>
        <w:t>архивные шкафы с возможностью запирания на ключ;</w:t>
      </w:r>
    </w:p>
    <w:p w:rsidR="00174583" w:rsidRPr="00232166" w:rsidRDefault="00142180" w:rsidP="00174583">
      <w:pPr>
        <w:pStyle w:val="aff7"/>
        <w:tabs>
          <w:tab w:val="left" w:pos="284"/>
        </w:tabs>
        <w:ind w:left="0" w:firstLine="709"/>
        <w:jc w:val="both"/>
        <w:rPr>
          <w:color w:val="000000"/>
          <w:sz w:val="28"/>
          <w:szCs w:val="28"/>
        </w:rPr>
      </w:pPr>
      <w:r>
        <w:rPr>
          <w:color w:val="000000"/>
          <w:sz w:val="28"/>
          <w:szCs w:val="28"/>
        </w:rPr>
        <w:t xml:space="preserve">- </w:t>
      </w:r>
      <w:r w:rsidR="00174583" w:rsidRPr="00650689">
        <w:rPr>
          <w:color w:val="000000"/>
          <w:sz w:val="28"/>
          <w:szCs w:val="28"/>
        </w:rPr>
        <w:t>флористическое оформление.</w:t>
      </w:r>
    </w:p>
    <w:p w:rsidR="00174583" w:rsidRPr="00650689" w:rsidRDefault="00174583" w:rsidP="00174583">
      <w:pPr>
        <w:pStyle w:val="aff7"/>
        <w:ind w:left="0" w:firstLine="709"/>
        <w:jc w:val="both"/>
        <w:rPr>
          <w:color w:val="000000"/>
          <w:sz w:val="28"/>
          <w:szCs w:val="28"/>
        </w:rPr>
      </w:pPr>
      <w:r w:rsidRPr="00650689">
        <w:rPr>
          <w:color w:val="000000"/>
          <w:sz w:val="28"/>
          <w:szCs w:val="28"/>
        </w:rPr>
        <w:t xml:space="preserve">Подсобное помещение для </w:t>
      </w:r>
      <w:proofErr w:type="spellStart"/>
      <w:r w:rsidRPr="00650689">
        <w:rPr>
          <w:color w:val="000000"/>
          <w:sz w:val="28"/>
          <w:szCs w:val="28"/>
        </w:rPr>
        <w:t>кейтеринга</w:t>
      </w:r>
      <w:proofErr w:type="spellEnd"/>
      <w:r w:rsidRPr="00650689">
        <w:rPr>
          <w:color w:val="000000"/>
          <w:sz w:val="28"/>
          <w:szCs w:val="28"/>
        </w:rPr>
        <w:t xml:space="preserve"> должно быть оснащено следующей мебелью и оборудованием:</w:t>
      </w:r>
    </w:p>
    <w:p w:rsidR="00174583" w:rsidRPr="00650689" w:rsidRDefault="00142180" w:rsidP="00174583">
      <w:pPr>
        <w:pStyle w:val="aff7"/>
        <w:tabs>
          <w:tab w:val="left" w:pos="284"/>
        </w:tabs>
        <w:ind w:left="0" w:firstLine="709"/>
        <w:jc w:val="both"/>
        <w:rPr>
          <w:color w:val="000000"/>
          <w:sz w:val="28"/>
          <w:szCs w:val="28"/>
        </w:rPr>
      </w:pPr>
      <w:r>
        <w:rPr>
          <w:color w:val="000000"/>
          <w:sz w:val="28"/>
          <w:szCs w:val="28"/>
        </w:rPr>
        <w:t xml:space="preserve">- </w:t>
      </w:r>
      <w:r w:rsidR="00174583" w:rsidRPr="00650689">
        <w:rPr>
          <w:color w:val="000000"/>
          <w:sz w:val="28"/>
          <w:szCs w:val="28"/>
        </w:rPr>
        <w:t>навесные полки для посуды, 2 шт.;</w:t>
      </w:r>
    </w:p>
    <w:p w:rsidR="00174583" w:rsidRPr="00650689" w:rsidRDefault="00142180" w:rsidP="00174583">
      <w:pPr>
        <w:pStyle w:val="aff7"/>
        <w:tabs>
          <w:tab w:val="left" w:pos="284"/>
        </w:tabs>
        <w:ind w:left="0" w:firstLine="709"/>
        <w:jc w:val="both"/>
        <w:rPr>
          <w:color w:val="000000"/>
          <w:sz w:val="28"/>
          <w:szCs w:val="28"/>
        </w:rPr>
      </w:pPr>
      <w:r>
        <w:rPr>
          <w:color w:val="000000"/>
          <w:sz w:val="28"/>
          <w:szCs w:val="28"/>
        </w:rPr>
        <w:t xml:space="preserve">- </w:t>
      </w:r>
      <w:r w:rsidR="00174583" w:rsidRPr="00650689">
        <w:rPr>
          <w:color w:val="000000"/>
          <w:sz w:val="28"/>
          <w:szCs w:val="28"/>
        </w:rPr>
        <w:t>холодильник с морозильной камерой, 1 шт.;</w:t>
      </w:r>
    </w:p>
    <w:p w:rsidR="00174583" w:rsidRPr="00650689" w:rsidRDefault="00142180" w:rsidP="00174583">
      <w:pPr>
        <w:pStyle w:val="aff7"/>
        <w:tabs>
          <w:tab w:val="left" w:pos="284"/>
        </w:tabs>
        <w:ind w:left="0" w:firstLine="709"/>
        <w:jc w:val="both"/>
        <w:rPr>
          <w:color w:val="000000"/>
          <w:sz w:val="28"/>
          <w:szCs w:val="28"/>
        </w:rPr>
      </w:pPr>
      <w:r>
        <w:rPr>
          <w:color w:val="000000"/>
          <w:sz w:val="28"/>
          <w:szCs w:val="28"/>
        </w:rPr>
        <w:t xml:space="preserve">- </w:t>
      </w:r>
      <w:proofErr w:type="spellStart"/>
      <w:r w:rsidR="00174583" w:rsidRPr="00650689">
        <w:rPr>
          <w:color w:val="000000"/>
          <w:sz w:val="28"/>
          <w:szCs w:val="28"/>
        </w:rPr>
        <w:t>куллер</w:t>
      </w:r>
      <w:proofErr w:type="spellEnd"/>
      <w:r w:rsidR="00174583" w:rsidRPr="00650689">
        <w:rPr>
          <w:color w:val="000000"/>
          <w:sz w:val="28"/>
          <w:szCs w:val="28"/>
        </w:rPr>
        <w:t xml:space="preserve"> с 3-мя бутылями воды, 1</w:t>
      </w:r>
      <w:r w:rsidR="00174583">
        <w:rPr>
          <w:color w:val="000000"/>
          <w:sz w:val="28"/>
          <w:szCs w:val="28"/>
        </w:rPr>
        <w:t xml:space="preserve"> </w:t>
      </w:r>
      <w:r w:rsidR="00174583" w:rsidRPr="00650689">
        <w:rPr>
          <w:color w:val="000000"/>
          <w:sz w:val="28"/>
          <w:szCs w:val="28"/>
        </w:rPr>
        <w:t>комплект;</w:t>
      </w:r>
    </w:p>
    <w:p w:rsidR="00174583" w:rsidRPr="00650689" w:rsidRDefault="00142180" w:rsidP="00174583">
      <w:pPr>
        <w:pStyle w:val="aff7"/>
        <w:tabs>
          <w:tab w:val="left" w:pos="284"/>
        </w:tabs>
        <w:ind w:left="0" w:firstLine="709"/>
        <w:jc w:val="both"/>
        <w:rPr>
          <w:color w:val="000000"/>
          <w:sz w:val="28"/>
          <w:szCs w:val="28"/>
        </w:rPr>
      </w:pPr>
      <w:r>
        <w:rPr>
          <w:color w:val="000000"/>
          <w:sz w:val="28"/>
          <w:szCs w:val="28"/>
        </w:rPr>
        <w:t xml:space="preserve">- </w:t>
      </w:r>
      <w:r w:rsidR="00174583" w:rsidRPr="00650689">
        <w:rPr>
          <w:color w:val="000000"/>
          <w:sz w:val="28"/>
          <w:szCs w:val="28"/>
        </w:rPr>
        <w:t>кухонный шкаф с рабочей поверхностью для готовки, полками и дверцами;</w:t>
      </w:r>
    </w:p>
    <w:p w:rsidR="00174583" w:rsidRPr="00650689" w:rsidRDefault="00142180" w:rsidP="00174583">
      <w:pPr>
        <w:pStyle w:val="aff7"/>
        <w:tabs>
          <w:tab w:val="left" w:pos="284"/>
        </w:tabs>
        <w:ind w:left="0" w:firstLine="709"/>
        <w:jc w:val="both"/>
        <w:rPr>
          <w:color w:val="000000"/>
          <w:sz w:val="28"/>
          <w:szCs w:val="28"/>
        </w:rPr>
      </w:pPr>
      <w:r>
        <w:rPr>
          <w:color w:val="000000"/>
          <w:sz w:val="28"/>
          <w:szCs w:val="28"/>
        </w:rPr>
        <w:t xml:space="preserve">- </w:t>
      </w:r>
      <w:r w:rsidR="00174583" w:rsidRPr="00650689">
        <w:rPr>
          <w:color w:val="000000"/>
          <w:sz w:val="28"/>
          <w:szCs w:val="28"/>
        </w:rPr>
        <w:t>вешалка настенная, 1шт.;</w:t>
      </w:r>
    </w:p>
    <w:p w:rsidR="00174583" w:rsidRPr="00650689" w:rsidRDefault="00142180" w:rsidP="00174583">
      <w:pPr>
        <w:pStyle w:val="aff7"/>
        <w:tabs>
          <w:tab w:val="left" w:pos="284"/>
        </w:tabs>
        <w:ind w:left="0" w:firstLine="709"/>
        <w:jc w:val="both"/>
        <w:rPr>
          <w:color w:val="000000"/>
          <w:sz w:val="28"/>
          <w:szCs w:val="28"/>
        </w:rPr>
      </w:pPr>
      <w:r>
        <w:rPr>
          <w:color w:val="000000"/>
          <w:sz w:val="28"/>
          <w:szCs w:val="28"/>
        </w:rPr>
        <w:t xml:space="preserve">- </w:t>
      </w:r>
      <w:r w:rsidR="00174583" w:rsidRPr="00650689">
        <w:rPr>
          <w:color w:val="000000"/>
          <w:sz w:val="28"/>
          <w:szCs w:val="28"/>
        </w:rPr>
        <w:t>стол, 1шт.;</w:t>
      </w:r>
    </w:p>
    <w:p w:rsidR="00174583" w:rsidRPr="00650689" w:rsidRDefault="00142180" w:rsidP="00174583">
      <w:pPr>
        <w:pStyle w:val="aff7"/>
        <w:tabs>
          <w:tab w:val="left" w:pos="284"/>
        </w:tabs>
        <w:ind w:left="0" w:firstLine="709"/>
        <w:jc w:val="both"/>
        <w:rPr>
          <w:color w:val="000000"/>
          <w:sz w:val="28"/>
          <w:szCs w:val="28"/>
        </w:rPr>
      </w:pPr>
      <w:r>
        <w:rPr>
          <w:color w:val="000000"/>
          <w:sz w:val="28"/>
          <w:szCs w:val="28"/>
        </w:rPr>
        <w:t xml:space="preserve">- </w:t>
      </w:r>
      <w:r w:rsidR="00174583" w:rsidRPr="00650689">
        <w:rPr>
          <w:color w:val="000000"/>
          <w:sz w:val="28"/>
          <w:szCs w:val="28"/>
        </w:rPr>
        <w:t>стул складной, 2 шт.;</w:t>
      </w:r>
    </w:p>
    <w:p w:rsidR="00174583" w:rsidRPr="00650689" w:rsidRDefault="00142180" w:rsidP="00174583">
      <w:pPr>
        <w:pStyle w:val="aff7"/>
        <w:tabs>
          <w:tab w:val="left" w:pos="284"/>
        </w:tabs>
        <w:ind w:left="0" w:firstLine="709"/>
        <w:jc w:val="both"/>
        <w:rPr>
          <w:color w:val="000000"/>
          <w:sz w:val="28"/>
          <w:szCs w:val="28"/>
        </w:rPr>
      </w:pPr>
      <w:r>
        <w:rPr>
          <w:color w:val="000000"/>
          <w:sz w:val="28"/>
          <w:szCs w:val="28"/>
        </w:rPr>
        <w:t xml:space="preserve">- </w:t>
      </w:r>
      <w:proofErr w:type="spellStart"/>
      <w:r w:rsidR="00174583" w:rsidRPr="00650689">
        <w:rPr>
          <w:color w:val="000000"/>
          <w:sz w:val="28"/>
          <w:szCs w:val="28"/>
        </w:rPr>
        <w:t>кофемашина</w:t>
      </w:r>
      <w:proofErr w:type="spellEnd"/>
      <w:r w:rsidR="00174583" w:rsidRPr="00650689">
        <w:rPr>
          <w:color w:val="000000"/>
          <w:sz w:val="28"/>
          <w:szCs w:val="28"/>
        </w:rPr>
        <w:t>, 1 шт.;</w:t>
      </w:r>
    </w:p>
    <w:p w:rsidR="00174583" w:rsidRPr="00650689" w:rsidRDefault="00142180" w:rsidP="00174583">
      <w:pPr>
        <w:pStyle w:val="aff7"/>
        <w:tabs>
          <w:tab w:val="left" w:pos="284"/>
        </w:tabs>
        <w:ind w:left="0" w:firstLine="709"/>
        <w:jc w:val="both"/>
        <w:rPr>
          <w:color w:val="000000"/>
          <w:sz w:val="28"/>
          <w:szCs w:val="28"/>
        </w:rPr>
      </w:pPr>
      <w:r>
        <w:rPr>
          <w:color w:val="000000"/>
          <w:sz w:val="28"/>
          <w:szCs w:val="28"/>
        </w:rPr>
        <w:t xml:space="preserve">- </w:t>
      </w:r>
      <w:r w:rsidR="00174583" w:rsidRPr="00650689">
        <w:rPr>
          <w:color w:val="000000"/>
          <w:sz w:val="28"/>
          <w:szCs w:val="28"/>
        </w:rPr>
        <w:t>электрический чайник, 1шт.;</w:t>
      </w:r>
    </w:p>
    <w:p w:rsidR="00174583" w:rsidRPr="00650689" w:rsidRDefault="00142180" w:rsidP="00174583">
      <w:pPr>
        <w:pStyle w:val="aff7"/>
        <w:tabs>
          <w:tab w:val="left" w:pos="284"/>
        </w:tabs>
        <w:ind w:left="0" w:firstLine="709"/>
        <w:jc w:val="both"/>
        <w:rPr>
          <w:color w:val="000000"/>
          <w:sz w:val="28"/>
          <w:szCs w:val="28"/>
        </w:rPr>
      </w:pPr>
      <w:r>
        <w:rPr>
          <w:color w:val="000000"/>
          <w:sz w:val="28"/>
          <w:szCs w:val="28"/>
        </w:rPr>
        <w:t xml:space="preserve">- </w:t>
      </w:r>
      <w:r w:rsidR="00174583" w:rsidRPr="00650689">
        <w:rPr>
          <w:color w:val="000000"/>
          <w:sz w:val="28"/>
          <w:szCs w:val="28"/>
        </w:rPr>
        <w:t>микроволновая печь, 1 шт.;</w:t>
      </w:r>
    </w:p>
    <w:p w:rsidR="00174583" w:rsidRPr="00650689" w:rsidRDefault="00142180" w:rsidP="00174583">
      <w:pPr>
        <w:pStyle w:val="aff7"/>
        <w:tabs>
          <w:tab w:val="left" w:pos="284"/>
        </w:tabs>
        <w:ind w:left="0" w:firstLine="709"/>
        <w:jc w:val="both"/>
        <w:rPr>
          <w:color w:val="000000"/>
          <w:sz w:val="28"/>
          <w:szCs w:val="28"/>
        </w:rPr>
      </w:pPr>
      <w:r>
        <w:rPr>
          <w:color w:val="000000"/>
          <w:sz w:val="28"/>
          <w:szCs w:val="28"/>
        </w:rPr>
        <w:t xml:space="preserve">- </w:t>
      </w:r>
      <w:r w:rsidR="00174583" w:rsidRPr="00650689">
        <w:rPr>
          <w:color w:val="000000"/>
          <w:sz w:val="28"/>
          <w:szCs w:val="28"/>
        </w:rPr>
        <w:t>комплект пластиковой посуды.</w:t>
      </w:r>
    </w:p>
    <w:p w:rsidR="00174583" w:rsidRPr="00650689" w:rsidRDefault="00174583" w:rsidP="00174583">
      <w:pPr>
        <w:pStyle w:val="aff7"/>
        <w:numPr>
          <w:ilvl w:val="3"/>
          <w:numId w:val="47"/>
        </w:numPr>
        <w:suppressAutoHyphens w:val="0"/>
        <w:ind w:hanging="731"/>
        <w:contextualSpacing/>
        <w:jc w:val="both"/>
        <w:rPr>
          <w:color w:val="000000"/>
          <w:sz w:val="28"/>
          <w:szCs w:val="28"/>
        </w:rPr>
      </w:pPr>
      <w:r>
        <w:rPr>
          <w:color w:val="000000"/>
          <w:sz w:val="28"/>
          <w:szCs w:val="28"/>
        </w:rPr>
        <w:t>т</w:t>
      </w:r>
      <w:r w:rsidRPr="00650689">
        <w:rPr>
          <w:color w:val="000000"/>
          <w:sz w:val="28"/>
          <w:szCs w:val="28"/>
        </w:rPr>
        <w:t>ехнические помещения на 1-ом этаже.</w:t>
      </w:r>
    </w:p>
    <w:p w:rsidR="00174583" w:rsidRPr="00650689" w:rsidRDefault="00174583" w:rsidP="00174583">
      <w:pPr>
        <w:pStyle w:val="aff7"/>
        <w:ind w:left="0" w:firstLine="720"/>
        <w:jc w:val="both"/>
        <w:rPr>
          <w:color w:val="000000"/>
          <w:sz w:val="28"/>
          <w:szCs w:val="28"/>
        </w:rPr>
      </w:pPr>
      <w:r w:rsidRPr="00650689">
        <w:rPr>
          <w:color w:val="000000"/>
          <w:sz w:val="28"/>
          <w:szCs w:val="28"/>
        </w:rPr>
        <w:t>Технические помещения делятся на следующие категории:</w:t>
      </w:r>
    </w:p>
    <w:p w:rsidR="00174583" w:rsidRDefault="00142180" w:rsidP="00174583">
      <w:pPr>
        <w:pStyle w:val="aff7"/>
        <w:suppressAutoHyphens w:val="0"/>
        <w:ind w:left="0" w:firstLine="720"/>
        <w:contextualSpacing/>
        <w:jc w:val="both"/>
        <w:rPr>
          <w:color w:val="000000"/>
          <w:sz w:val="28"/>
          <w:szCs w:val="28"/>
        </w:rPr>
      </w:pPr>
      <w:r>
        <w:rPr>
          <w:color w:val="000000"/>
          <w:sz w:val="28"/>
          <w:szCs w:val="28"/>
        </w:rPr>
        <w:t xml:space="preserve">4.12.3.6.1 </w:t>
      </w:r>
      <w:r w:rsidR="00174583">
        <w:rPr>
          <w:color w:val="000000"/>
          <w:sz w:val="28"/>
          <w:szCs w:val="28"/>
        </w:rPr>
        <w:t>кухня;</w:t>
      </w:r>
    </w:p>
    <w:p w:rsidR="00174583" w:rsidRPr="00F02487" w:rsidRDefault="00174583" w:rsidP="00174583">
      <w:pPr>
        <w:pStyle w:val="aff7"/>
        <w:suppressAutoHyphens w:val="0"/>
        <w:ind w:left="0" w:firstLine="720"/>
        <w:contextualSpacing/>
        <w:jc w:val="both"/>
        <w:rPr>
          <w:color w:val="000000"/>
          <w:sz w:val="28"/>
          <w:szCs w:val="28"/>
        </w:rPr>
      </w:pPr>
      <w:r>
        <w:rPr>
          <w:color w:val="000000"/>
          <w:sz w:val="28"/>
          <w:szCs w:val="28"/>
        </w:rPr>
        <w:t>П</w:t>
      </w:r>
      <w:r w:rsidRPr="00650689">
        <w:rPr>
          <w:color w:val="000000"/>
          <w:sz w:val="28"/>
          <w:szCs w:val="28"/>
        </w:rPr>
        <w:t>лощадь</w:t>
      </w:r>
      <w:r>
        <w:rPr>
          <w:color w:val="000000"/>
          <w:sz w:val="28"/>
          <w:szCs w:val="28"/>
        </w:rPr>
        <w:t xml:space="preserve"> кухни должна составлять</w:t>
      </w:r>
      <w:r w:rsidRPr="00650689">
        <w:rPr>
          <w:color w:val="000000"/>
          <w:sz w:val="28"/>
          <w:szCs w:val="28"/>
        </w:rPr>
        <w:t xml:space="preserve"> не менее 9</w:t>
      </w:r>
      <w:r>
        <w:rPr>
          <w:color w:val="000000"/>
          <w:sz w:val="28"/>
          <w:szCs w:val="28"/>
        </w:rPr>
        <w:t xml:space="preserve"> </w:t>
      </w:r>
      <w:proofErr w:type="spellStart"/>
      <w:r w:rsidRPr="00650689">
        <w:rPr>
          <w:color w:val="000000"/>
          <w:sz w:val="28"/>
          <w:szCs w:val="28"/>
        </w:rPr>
        <w:t>кв.м</w:t>
      </w:r>
      <w:proofErr w:type="spellEnd"/>
      <w:r w:rsidRPr="00650689">
        <w:rPr>
          <w:color w:val="000000"/>
          <w:sz w:val="28"/>
          <w:szCs w:val="28"/>
        </w:rPr>
        <w:t xml:space="preserve">. </w:t>
      </w:r>
      <w:r>
        <w:rPr>
          <w:color w:val="000000"/>
          <w:sz w:val="28"/>
          <w:szCs w:val="28"/>
        </w:rPr>
        <w:t xml:space="preserve">и </w:t>
      </w:r>
      <w:r w:rsidRPr="00F02487">
        <w:rPr>
          <w:color w:val="000000"/>
          <w:sz w:val="28"/>
          <w:szCs w:val="28"/>
        </w:rPr>
        <w:t>оснащен</w:t>
      </w:r>
      <w:r>
        <w:rPr>
          <w:color w:val="000000"/>
          <w:sz w:val="28"/>
          <w:szCs w:val="28"/>
        </w:rPr>
        <w:t>а</w:t>
      </w:r>
      <w:r w:rsidRPr="00F02487">
        <w:rPr>
          <w:color w:val="000000"/>
          <w:sz w:val="28"/>
          <w:szCs w:val="28"/>
        </w:rPr>
        <w:t xml:space="preserve"> следующей мебелью и оборудованием:</w:t>
      </w:r>
    </w:p>
    <w:p w:rsidR="00174583" w:rsidRPr="00650689" w:rsidRDefault="00142180" w:rsidP="00174583">
      <w:pPr>
        <w:pStyle w:val="aff7"/>
        <w:tabs>
          <w:tab w:val="left" w:pos="284"/>
        </w:tabs>
        <w:ind w:left="0" w:firstLine="720"/>
        <w:jc w:val="both"/>
        <w:rPr>
          <w:color w:val="000000"/>
          <w:sz w:val="28"/>
          <w:szCs w:val="28"/>
        </w:rPr>
      </w:pPr>
      <w:r>
        <w:rPr>
          <w:color w:val="000000"/>
          <w:sz w:val="28"/>
          <w:szCs w:val="28"/>
        </w:rPr>
        <w:t xml:space="preserve">- </w:t>
      </w:r>
      <w:r w:rsidR="00174583" w:rsidRPr="00650689">
        <w:rPr>
          <w:color w:val="000000"/>
          <w:sz w:val="28"/>
          <w:szCs w:val="28"/>
        </w:rPr>
        <w:t>мойка с раковиной с подводом горячей и холодной воды;</w:t>
      </w:r>
    </w:p>
    <w:p w:rsidR="00174583" w:rsidRPr="00650689" w:rsidRDefault="00142180" w:rsidP="00174583">
      <w:pPr>
        <w:pStyle w:val="aff7"/>
        <w:tabs>
          <w:tab w:val="left" w:pos="284"/>
        </w:tabs>
        <w:ind w:left="0" w:firstLine="720"/>
        <w:jc w:val="both"/>
        <w:rPr>
          <w:color w:val="000000"/>
          <w:sz w:val="28"/>
          <w:szCs w:val="28"/>
        </w:rPr>
      </w:pPr>
      <w:r>
        <w:rPr>
          <w:color w:val="000000"/>
          <w:sz w:val="28"/>
          <w:szCs w:val="28"/>
        </w:rPr>
        <w:t xml:space="preserve">- </w:t>
      </w:r>
      <w:r w:rsidR="00174583" w:rsidRPr="00650689">
        <w:rPr>
          <w:color w:val="000000"/>
          <w:sz w:val="28"/>
          <w:szCs w:val="28"/>
        </w:rPr>
        <w:t>навесные полки для посуды, 2 шт.;</w:t>
      </w:r>
    </w:p>
    <w:p w:rsidR="00174583" w:rsidRPr="00650689" w:rsidRDefault="00142180" w:rsidP="00174583">
      <w:pPr>
        <w:pStyle w:val="aff7"/>
        <w:tabs>
          <w:tab w:val="left" w:pos="284"/>
        </w:tabs>
        <w:ind w:left="0" w:firstLine="720"/>
        <w:jc w:val="both"/>
        <w:rPr>
          <w:color w:val="000000"/>
          <w:sz w:val="28"/>
          <w:szCs w:val="28"/>
        </w:rPr>
      </w:pPr>
      <w:r>
        <w:rPr>
          <w:color w:val="000000"/>
          <w:sz w:val="28"/>
          <w:szCs w:val="28"/>
        </w:rPr>
        <w:t xml:space="preserve">- </w:t>
      </w:r>
      <w:r w:rsidR="00174583" w:rsidRPr="00650689">
        <w:rPr>
          <w:color w:val="000000"/>
          <w:sz w:val="28"/>
          <w:szCs w:val="28"/>
        </w:rPr>
        <w:t>холодильник с морозильной камерой, 1 шт.;</w:t>
      </w:r>
    </w:p>
    <w:p w:rsidR="00174583" w:rsidRPr="00650689" w:rsidRDefault="00142180" w:rsidP="00174583">
      <w:pPr>
        <w:pStyle w:val="aff7"/>
        <w:tabs>
          <w:tab w:val="left" w:pos="284"/>
        </w:tabs>
        <w:ind w:left="0" w:firstLine="720"/>
        <w:jc w:val="both"/>
        <w:rPr>
          <w:color w:val="000000"/>
          <w:sz w:val="28"/>
          <w:szCs w:val="28"/>
        </w:rPr>
      </w:pPr>
      <w:r>
        <w:rPr>
          <w:color w:val="000000"/>
          <w:sz w:val="28"/>
          <w:szCs w:val="28"/>
        </w:rPr>
        <w:t xml:space="preserve">- </w:t>
      </w:r>
      <w:proofErr w:type="spellStart"/>
      <w:r w:rsidR="00174583" w:rsidRPr="00650689">
        <w:rPr>
          <w:color w:val="000000"/>
          <w:sz w:val="28"/>
          <w:szCs w:val="28"/>
        </w:rPr>
        <w:t>куллер</w:t>
      </w:r>
      <w:proofErr w:type="spellEnd"/>
      <w:r w:rsidR="00174583" w:rsidRPr="00650689">
        <w:rPr>
          <w:color w:val="000000"/>
          <w:sz w:val="28"/>
          <w:szCs w:val="28"/>
        </w:rPr>
        <w:t xml:space="preserve"> с 3-мя бутылями воды, 1шт.;</w:t>
      </w:r>
    </w:p>
    <w:p w:rsidR="00174583" w:rsidRPr="00650689" w:rsidRDefault="00142180" w:rsidP="00174583">
      <w:pPr>
        <w:pStyle w:val="aff7"/>
        <w:tabs>
          <w:tab w:val="left" w:pos="284"/>
        </w:tabs>
        <w:ind w:left="0" w:firstLine="720"/>
        <w:jc w:val="both"/>
        <w:rPr>
          <w:color w:val="000000"/>
          <w:sz w:val="28"/>
          <w:szCs w:val="28"/>
        </w:rPr>
      </w:pPr>
      <w:r>
        <w:rPr>
          <w:color w:val="000000"/>
          <w:sz w:val="28"/>
          <w:szCs w:val="28"/>
        </w:rPr>
        <w:t xml:space="preserve">- </w:t>
      </w:r>
      <w:r w:rsidR="00174583" w:rsidRPr="00650689">
        <w:rPr>
          <w:color w:val="000000"/>
          <w:sz w:val="28"/>
          <w:szCs w:val="28"/>
        </w:rPr>
        <w:t>кухонный шкаф с рабочей поверхностью для готовки, полками и дверцами;</w:t>
      </w:r>
    </w:p>
    <w:p w:rsidR="00174583" w:rsidRPr="00650689" w:rsidRDefault="00142180" w:rsidP="00174583">
      <w:pPr>
        <w:pStyle w:val="aff7"/>
        <w:tabs>
          <w:tab w:val="left" w:pos="284"/>
        </w:tabs>
        <w:ind w:left="0" w:firstLine="720"/>
        <w:jc w:val="both"/>
        <w:rPr>
          <w:color w:val="000000"/>
          <w:sz w:val="28"/>
          <w:szCs w:val="28"/>
        </w:rPr>
      </w:pPr>
      <w:r>
        <w:rPr>
          <w:color w:val="000000"/>
          <w:sz w:val="28"/>
          <w:szCs w:val="28"/>
        </w:rPr>
        <w:t xml:space="preserve">- </w:t>
      </w:r>
      <w:r w:rsidR="00174583" w:rsidRPr="00650689">
        <w:rPr>
          <w:color w:val="000000"/>
          <w:sz w:val="28"/>
          <w:szCs w:val="28"/>
        </w:rPr>
        <w:t>вешалка настенная, 1</w:t>
      </w:r>
      <w:r w:rsidR="00174583">
        <w:rPr>
          <w:color w:val="000000"/>
          <w:sz w:val="28"/>
          <w:szCs w:val="28"/>
        </w:rPr>
        <w:t xml:space="preserve"> </w:t>
      </w:r>
      <w:r w:rsidR="00174583" w:rsidRPr="00650689">
        <w:rPr>
          <w:color w:val="000000"/>
          <w:sz w:val="28"/>
          <w:szCs w:val="28"/>
        </w:rPr>
        <w:t>шт.;</w:t>
      </w:r>
    </w:p>
    <w:p w:rsidR="00174583" w:rsidRPr="00650689" w:rsidRDefault="00142180" w:rsidP="00174583">
      <w:pPr>
        <w:pStyle w:val="aff7"/>
        <w:tabs>
          <w:tab w:val="left" w:pos="284"/>
        </w:tabs>
        <w:ind w:left="0" w:firstLine="720"/>
        <w:jc w:val="both"/>
        <w:rPr>
          <w:color w:val="000000"/>
          <w:sz w:val="28"/>
          <w:szCs w:val="28"/>
        </w:rPr>
      </w:pPr>
      <w:r>
        <w:rPr>
          <w:color w:val="000000"/>
          <w:sz w:val="28"/>
          <w:szCs w:val="28"/>
        </w:rPr>
        <w:t xml:space="preserve">- </w:t>
      </w:r>
      <w:r w:rsidR="00174583" w:rsidRPr="00650689">
        <w:rPr>
          <w:color w:val="000000"/>
          <w:sz w:val="28"/>
          <w:szCs w:val="28"/>
        </w:rPr>
        <w:t>стол, 1</w:t>
      </w:r>
      <w:r w:rsidR="00174583">
        <w:rPr>
          <w:color w:val="000000"/>
          <w:sz w:val="28"/>
          <w:szCs w:val="28"/>
        </w:rPr>
        <w:t xml:space="preserve"> </w:t>
      </w:r>
      <w:r w:rsidR="00174583" w:rsidRPr="00650689">
        <w:rPr>
          <w:color w:val="000000"/>
          <w:sz w:val="28"/>
          <w:szCs w:val="28"/>
        </w:rPr>
        <w:t>шт.;</w:t>
      </w:r>
    </w:p>
    <w:p w:rsidR="00174583" w:rsidRPr="00650689" w:rsidRDefault="00142180" w:rsidP="00174583">
      <w:pPr>
        <w:pStyle w:val="aff7"/>
        <w:tabs>
          <w:tab w:val="left" w:pos="284"/>
        </w:tabs>
        <w:ind w:left="0" w:firstLine="720"/>
        <w:jc w:val="both"/>
        <w:rPr>
          <w:color w:val="000000"/>
          <w:sz w:val="28"/>
          <w:szCs w:val="28"/>
        </w:rPr>
      </w:pPr>
      <w:r>
        <w:rPr>
          <w:color w:val="000000"/>
          <w:sz w:val="28"/>
          <w:szCs w:val="28"/>
        </w:rPr>
        <w:t xml:space="preserve">- </w:t>
      </w:r>
      <w:r w:rsidR="00174583" w:rsidRPr="00650689">
        <w:rPr>
          <w:color w:val="000000"/>
          <w:sz w:val="28"/>
          <w:szCs w:val="28"/>
        </w:rPr>
        <w:t>стул складной, 2 шт.;</w:t>
      </w:r>
    </w:p>
    <w:p w:rsidR="00174583" w:rsidRPr="00650689" w:rsidRDefault="00142180" w:rsidP="00174583">
      <w:pPr>
        <w:pStyle w:val="aff7"/>
        <w:tabs>
          <w:tab w:val="left" w:pos="284"/>
        </w:tabs>
        <w:ind w:left="0" w:firstLine="720"/>
        <w:jc w:val="both"/>
        <w:rPr>
          <w:color w:val="000000"/>
          <w:sz w:val="28"/>
          <w:szCs w:val="28"/>
        </w:rPr>
      </w:pPr>
      <w:r>
        <w:rPr>
          <w:color w:val="000000"/>
          <w:sz w:val="28"/>
          <w:szCs w:val="28"/>
        </w:rPr>
        <w:t xml:space="preserve">- </w:t>
      </w:r>
      <w:proofErr w:type="spellStart"/>
      <w:r w:rsidR="00174583" w:rsidRPr="00650689">
        <w:rPr>
          <w:color w:val="000000"/>
          <w:sz w:val="28"/>
          <w:szCs w:val="28"/>
        </w:rPr>
        <w:t>кофемашина</w:t>
      </w:r>
      <w:proofErr w:type="spellEnd"/>
      <w:r w:rsidR="00174583" w:rsidRPr="00650689">
        <w:rPr>
          <w:color w:val="000000"/>
          <w:sz w:val="28"/>
          <w:szCs w:val="28"/>
        </w:rPr>
        <w:t>, 1 шт.;</w:t>
      </w:r>
    </w:p>
    <w:p w:rsidR="00174583" w:rsidRPr="00650689" w:rsidRDefault="00142180" w:rsidP="00174583">
      <w:pPr>
        <w:pStyle w:val="aff7"/>
        <w:tabs>
          <w:tab w:val="left" w:pos="284"/>
        </w:tabs>
        <w:ind w:left="0" w:firstLine="720"/>
        <w:jc w:val="both"/>
        <w:rPr>
          <w:color w:val="000000"/>
          <w:sz w:val="28"/>
          <w:szCs w:val="28"/>
        </w:rPr>
      </w:pPr>
      <w:r>
        <w:rPr>
          <w:color w:val="000000"/>
          <w:sz w:val="28"/>
          <w:szCs w:val="28"/>
        </w:rPr>
        <w:lastRenderedPageBreak/>
        <w:t xml:space="preserve">- </w:t>
      </w:r>
      <w:r w:rsidR="00174583" w:rsidRPr="00650689">
        <w:rPr>
          <w:color w:val="000000"/>
          <w:sz w:val="28"/>
          <w:szCs w:val="28"/>
        </w:rPr>
        <w:t>электрический чайник, 1шт.;</w:t>
      </w:r>
    </w:p>
    <w:p w:rsidR="00174583" w:rsidRPr="00650689" w:rsidRDefault="00142180" w:rsidP="00174583">
      <w:pPr>
        <w:pStyle w:val="aff7"/>
        <w:tabs>
          <w:tab w:val="left" w:pos="284"/>
        </w:tabs>
        <w:ind w:left="0" w:firstLine="720"/>
        <w:jc w:val="both"/>
        <w:rPr>
          <w:color w:val="000000"/>
          <w:sz w:val="28"/>
          <w:szCs w:val="28"/>
        </w:rPr>
      </w:pPr>
      <w:r>
        <w:rPr>
          <w:color w:val="000000"/>
          <w:sz w:val="28"/>
          <w:szCs w:val="28"/>
        </w:rPr>
        <w:t xml:space="preserve">- </w:t>
      </w:r>
      <w:r w:rsidR="00174583" w:rsidRPr="00650689">
        <w:rPr>
          <w:color w:val="000000"/>
          <w:sz w:val="28"/>
          <w:szCs w:val="28"/>
        </w:rPr>
        <w:t>микроволновая печь, 1 шт.;</w:t>
      </w:r>
    </w:p>
    <w:p w:rsidR="00174583" w:rsidRPr="00650689" w:rsidRDefault="00142180" w:rsidP="00174583">
      <w:pPr>
        <w:pStyle w:val="aff7"/>
        <w:tabs>
          <w:tab w:val="left" w:pos="284"/>
        </w:tabs>
        <w:ind w:left="0" w:firstLine="720"/>
        <w:jc w:val="both"/>
        <w:rPr>
          <w:color w:val="000000"/>
          <w:sz w:val="28"/>
          <w:szCs w:val="28"/>
        </w:rPr>
      </w:pPr>
      <w:r>
        <w:rPr>
          <w:color w:val="000000"/>
          <w:sz w:val="28"/>
          <w:szCs w:val="28"/>
        </w:rPr>
        <w:t xml:space="preserve">- </w:t>
      </w:r>
      <w:r w:rsidR="00174583" w:rsidRPr="00650689">
        <w:rPr>
          <w:color w:val="000000"/>
          <w:sz w:val="28"/>
          <w:szCs w:val="28"/>
        </w:rPr>
        <w:t>комплект пластиковой посуды.</w:t>
      </w:r>
    </w:p>
    <w:p w:rsidR="00174583" w:rsidRDefault="00142180" w:rsidP="00174583">
      <w:pPr>
        <w:pStyle w:val="aff7"/>
        <w:ind w:left="0" w:firstLine="720"/>
        <w:jc w:val="both"/>
        <w:rPr>
          <w:color w:val="000000"/>
          <w:sz w:val="28"/>
          <w:szCs w:val="28"/>
        </w:rPr>
      </w:pPr>
      <w:r>
        <w:rPr>
          <w:color w:val="000000"/>
          <w:sz w:val="28"/>
          <w:szCs w:val="28"/>
        </w:rPr>
        <w:t xml:space="preserve">4.12.3.6.2 </w:t>
      </w:r>
      <w:r w:rsidR="00174583">
        <w:rPr>
          <w:color w:val="000000"/>
          <w:sz w:val="28"/>
          <w:szCs w:val="28"/>
        </w:rPr>
        <w:t>с</w:t>
      </w:r>
      <w:r w:rsidR="00174583" w:rsidRPr="00650689">
        <w:rPr>
          <w:color w:val="000000"/>
          <w:sz w:val="28"/>
          <w:szCs w:val="28"/>
        </w:rPr>
        <w:t>клад №1 площадью не менее 10</w:t>
      </w:r>
      <w:r w:rsidR="00B231E0" w:rsidRPr="00B231E0">
        <w:rPr>
          <w:color w:val="000000"/>
          <w:sz w:val="28"/>
          <w:szCs w:val="28"/>
        </w:rPr>
        <w:t xml:space="preserve"> </w:t>
      </w:r>
      <w:proofErr w:type="spellStart"/>
      <w:r w:rsidR="00174583" w:rsidRPr="00650689">
        <w:rPr>
          <w:color w:val="000000"/>
          <w:sz w:val="28"/>
          <w:szCs w:val="28"/>
        </w:rPr>
        <w:t>кв.м</w:t>
      </w:r>
      <w:proofErr w:type="spellEnd"/>
      <w:r w:rsidR="00174583">
        <w:rPr>
          <w:color w:val="000000"/>
          <w:sz w:val="28"/>
          <w:szCs w:val="28"/>
        </w:rPr>
        <w:t>.;</w:t>
      </w:r>
    </w:p>
    <w:p w:rsidR="00174583" w:rsidRPr="00650689" w:rsidRDefault="00174583" w:rsidP="00174583">
      <w:pPr>
        <w:pStyle w:val="aff7"/>
        <w:ind w:left="0" w:firstLine="720"/>
        <w:jc w:val="both"/>
        <w:rPr>
          <w:color w:val="000000"/>
          <w:sz w:val="28"/>
          <w:szCs w:val="28"/>
        </w:rPr>
      </w:pPr>
      <w:r w:rsidRPr="00650689">
        <w:rPr>
          <w:color w:val="000000"/>
          <w:sz w:val="28"/>
          <w:szCs w:val="28"/>
        </w:rPr>
        <w:t>Склад должен быть оборудован системой стеллажей.</w:t>
      </w:r>
    </w:p>
    <w:p w:rsidR="00174583" w:rsidRDefault="00142180" w:rsidP="00174583">
      <w:pPr>
        <w:pStyle w:val="aff7"/>
        <w:ind w:left="0" w:firstLine="720"/>
        <w:jc w:val="both"/>
        <w:rPr>
          <w:color w:val="000000"/>
          <w:sz w:val="28"/>
          <w:szCs w:val="28"/>
        </w:rPr>
      </w:pPr>
      <w:r>
        <w:rPr>
          <w:color w:val="000000"/>
          <w:sz w:val="28"/>
          <w:szCs w:val="28"/>
        </w:rPr>
        <w:t xml:space="preserve">4.12.3.6.3 </w:t>
      </w:r>
      <w:r w:rsidR="00174583">
        <w:rPr>
          <w:color w:val="000000"/>
          <w:sz w:val="28"/>
          <w:szCs w:val="28"/>
        </w:rPr>
        <w:t>с</w:t>
      </w:r>
      <w:r w:rsidR="00174583" w:rsidRPr="00650689">
        <w:rPr>
          <w:color w:val="000000"/>
          <w:sz w:val="28"/>
          <w:szCs w:val="28"/>
        </w:rPr>
        <w:t>клад №2 площадью не менее 3</w:t>
      </w:r>
      <w:r w:rsidR="00B231E0" w:rsidRPr="00B231E0">
        <w:rPr>
          <w:color w:val="000000"/>
          <w:sz w:val="28"/>
          <w:szCs w:val="28"/>
        </w:rPr>
        <w:t xml:space="preserve"> </w:t>
      </w:r>
      <w:proofErr w:type="spellStart"/>
      <w:r w:rsidR="00174583" w:rsidRPr="00650689">
        <w:rPr>
          <w:color w:val="000000"/>
          <w:sz w:val="28"/>
          <w:szCs w:val="28"/>
        </w:rPr>
        <w:t>кв.м</w:t>
      </w:r>
      <w:proofErr w:type="spellEnd"/>
      <w:r w:rsidR="00174583" w:rsidRPr="00650689">
        <w:rPr>
          <w:color w:val="000000"/>
          <w:sz w:val="28"/>
          <w:szCs w:val="28"/>
        </w:rPr>
        <w:t>.</w:t>
      </w:r>
      <w:r w:rsidR="00174583">
        <w:rPr>
          <w:color w:val="000000"/>
          <w:sz w:val="28"/>
          <w:szCs w:val="28"/>
        </w:rPr>
        <w:t>;</w:t>
      </w:r>
    </w:p>
    <w:p w:rsidR="00174583" w:rsidRPr="00650689" w:rsidRDefault="00174583" w:rsidP="00174583">
      <w:pPr>
        <w:pStyle w:val="aff7"/>
        <w:ind w:left="0" w:firstLine="720"/>
        <w:jc w:val="both"/>
        <w:rPr>
          <w:color w:val="000000"/>
          <w:sz w:val="28"/>
          <w:szCs w:val="28"/>
        </w:rPr>
      </w:pPr>
      <w:r w:rsidRPr="00650689">
        <w:rPr>
          <w:color w:val="000000"/>
          <w:sz w:val="28"/>
          <w:szCs w:val="28"/>
        </w:rPr>
        <w:t>Склад должен быть оборудован системой стеллажей.</w:t>
      </w:r>
    </w:p>
    <w:p w:rsidR="00174583" w:rsidRDefault="00142180" w:rsidP="00174583">
      <w:pPr>
        <w:pStyle w:val="aff7"/>
        <w:ind w:left="0" w:firstLine="720"/>
        <w:jc w:val="both"/>
        <w:rPr>
          <w:color w:val="000000"/>
          <w:sz w:val="28"/>
          <w:szCs w:val="28"/>
        </w:rPr>
      </w:pPr>
      <w:r>
        <w:rPr>
          <w:color w:val="000000"/>
          <w:sz w:val="28"/>
          <w:szCs w:val="28"/>
        </w:rPr>
        <w:t xml:space="preserve">4.12.3.6.4 </w:t>
      </w:r>
      <w:r w:rsidR="00174583">
        <w:rPr>
          <w:color w:val="000000"/>
          <w:sz w:val="28"/>
          <w:szCs w:val="28"/>
        </w:rPr>
        <w:t>г</w:t>
      </w:r>
      <w:r w:rsidR="00174583" w:rsidRPr="00650689">
        <w:rPr>
          <w:color w:val="000000"/>
          <w:sz w:val="28"/>
          <w:szCs w:val="28"/>
        </w:rPr>
        <w:t>ардероб площадью не менее 5</w:t>
      </w:r>
      <w:r w:rsidR="00B231E0" w:rsidRPr="00B231E0">
        <w:rPr>
          <w:color w:val="000000"/>
          <w:sz w:val="28"/>
          <w:szCs w:val="28"/>
        </w:rPr>
        <w:t xml:space="preserve"> </w:t>
      </w:r>
      <w:proofErr w:type="spellStart"/>
      <w:r w:rsidR="00174583" w:rsidRPr="00650689">
        <w:rPr>
          <w:color w:val="000000"/>
          <w:sz w:val="28"/>
          <w:szCs w:val="28"/>
        </w:rPr>
        <w:t>кв.м</w:t>
      </w:r>
      <w:proofErr w:type="spellEnd"/>
      <w:r w:rsidR="00174583" w:rsidRPr="00650689">
        <w:rPr>
          <w:color w:val="000000"/>
          <w:sz w:val="28"/>
          <w:szCs w:val="28"/>
        </w:rPr>
        <w:t>.</w:t>
      </w:r>
      <w:r w:rsidR="00174583">
        <w:rPr>
          <w:color w:val="000000"/>
          <w:sz w:val="28"/>
          <w:szCs w:val="28"/>
        </w:rPr>
        <w:t>;</w:t>
      </w:r>
    </w:p>
    <w:p w:rsidR="00174583" w:rsidRPr="00650689" w:rsidRDefault="00174583" w:rsidP="00174583">
      <w:pPr>
        <w:pStyle w:val="aff7"/>
        <w:ind w:left="0" w:firstLine="720"/>
        <w:jc w:val="both"/>
        <w:rPr>
          <w:color w:val="000000"/>
          <w:sz w:val="28"/>
          <w:szCs w:val="28"/>
        </w:rPr>
      </w:pPr>
      <w:r w:rsidRPr="00650689">
        <w:rPr>
          <w:color w:val="000000"/>
          <w:sz w:val="28"/>
          <w:szCs w:val="28"/>
        </w:rPr>
        <w:t>Гардероб должен быть оборудован сейфовыми ячейками, запирающимися на ключ, а также вешал</w:t>
      </w:r>
      <w:r>
        <w:rPr>
          <w:color w:val="000000"/>
          <w:sz w:val="28"/>
          <w:szCs w:val="28"/>
        </w:rPr>
        <w:t>к</w:t>
      </w:r>
      <w:r w:rsidRPr="00650689">
        <w:rPr>
          <w:color w:val="000000"/>
          <w:sz w:val="28"/>
          <w:szCs w:val="28"/>
        </w:rPr>
        <w:t>ами и плечиками для одежды.</w:t>
      </w:r>
    </w:p>
    <w:p w:rsidR="00174583" w:rsidRPr="00391A41" w:rsidRDefault="00174583" w:rsidP="00174583">
      <w:pPr>
        <w:pStyle w:val="aff7"/>
        <w:ind w:left="0" w:firstLine="709"/>
        <w:jc w:val="both"/>
        <w:rPr>
          <w:b/>
          <w:color w:val="000000"/>
          <w:sz w:val="28"/>
          <w:szCs w:val="28"/>
        </w:rPr>
      </w:pPr>
      <w:r w:rsidRPr="00391A41">
        <w:rPr>
          <w:rFonts w:eastAsia="MS Mincho"/>
          <w:sz w:val="28"/>
          <w:szCs w:val="28"/>
        </w:rPr>
        <w:t xml:space="preserve">4.12.4 </w:t>
      </w:r>
      <w:r w:rsidRPr="00391A41">
        <w:rPr>
          <w:color w:val="000000"/>
          <w:sz w:val="28"/>
          <w:szCs w:val="28"/>
        </w:rPr>
        <w:t>Организационно-техническое обеспечение экспозиции</w:t>
      </w:r>
      <w:r w:rsidRPr="00391A41">
        <w:rPr>
          <w:b/>
          <w:color w:val="000000"/>
          <w:sz w:val="28"/>
          <w:szCs w:val="28"/>
        </w:rPr>
        <w:t>.</w:t>
      </w:r>
    </w:p>
    <w:p w:rsidR="00174583" w:rsidRPr="00391A41" w:rsidRDefault="00174583" w:rsidP="00174583">
      <w:pPr>
        <w:suppressAutoHyphens w:val="0"/>
        <w:ind w:firstLine="709"/>
        <w:contextualSpacing/>
        <w:jc w:val="both"/>
        <w:rPr>
          <w:color w:val="000000"/>
          <w:sz w:val="28"/>
          <w:szCs w:val="28"/>
        </w:rPr>
      </w:pPr>
      <w:r w:rsidRPr="00391A41">
        <w:rPr>
          <w:color w:val="000000"/>
          <w:sz w:val="28"/>
          <w:szCs w:val="28"/>
        </w:rPr>
        <w:t>Исполнитель обеспечивает интернет-подключение, заказанное Заказчиком у Организатора выставки</w:t>
      </w:r>
      <w:r>
        <w:rPr>
          <w:color w:val="000000"/>
          <w:sz w:val="28"/>
          <w:szCs w:val="28"/>
        </w:rPr>
        <w:t>,</w:t>
      </w:r>
      <w:r w:rsidRPr="00391A41">
        <w:rPr>
          <w:color w:val="000000"/>
          <w:sz w:val="28"/>
          <w:szCs w:val="28"/>
        </w:rPr>
        <w:t xml:space="preserve"> </w:t>
      </w:r>
      <w:r>
        <w:rPr>
          <w:color w:val="000000"/>
          <w:sz w:val="28"/>
          <w:szCs w:val="28"/>
        </w:rPr>
        <w:t>на весь период проведения выставки</w:t>
      </w:r>
      <w:r w:rsidRPr="00391A41">
        <w:rPr>
          <w:color w:val="000000"/>
          <w:sz w:val="28"/>
          <w:szCs w:val="28"/>
        </w:rPr>
        <w:t xml:space="preserve"> силами квалифицированных специалистов. Для функциональной работы экспозиции необходимо проведение следующих работ:</w:t>
      </w:r>
    </w:p>
    <w:p w:rsidR="00174583" w:rsidRPr="00391A41" w:rsidRDefault="00142180" w:rsidP="00174583">
      <w:pPr>
        <w:pStyle w:val="aff7"/>
        <w:ind w:left="0" w:firstLine="709"/>
        <w:contextualSpacing/>
        <w:jc w:val="both"/>
        <w:rPr>
          <w:color w:val="000000"/>
          <w:sz w:val="28"/>
          <w:szCs w:val="28"/>
        </w:rPr>
      </w:pPr>
      <w:r>
        <w:rPr>
          <w:color w:val="000000"/>
          <w:sz w:val="28"/>
          <w:szCs w:val="28"/>
        </w:rPr>
        <w:t xml:space="preserve">- </w:t>
      </w:r>
      <w:r w:rsidR="00174583" w:rsidRPr="00391A41">
        <w:rPr>
          <w:color w:val="000000"/>
          <w:sz w:val="28"/>
          <w:szCs w:val="28"/>
        </w:rPr>
        <w:t xml:space="preserve">обеспечение бесперебойной работы сети </w:t>
      </w:r>
      <w:proofErr w:type="spellStart"/>
      <w:r w:rsidR="00174583" w:rsidRPr="00391A41">
        <w:rPr>
          <w:color w:val="000000"/>
          <w:sz w:val="28"/>
          <w:szCs w:val="28"/>
          <w:lang w:val="en-US"/>
        </w:rPr>
        <w:t>WiFi</w:t>
      </w:r>
      <w:proofErr w:type="spellEnd"/>
      <w:r w:rsidR="00174583" w:rsidRPr="00391A41">
        <w:rPr>
          <w:color w:val="000000"/>
          <w:sz w:val="28"/>
          <w:szCs w:val="28"/>
        </w:rPr>
        <w:t xml:space="preserve"> на всей территории стенда, с гарантией от сбоев с учётом </w:t>
      </w:r>
      <w:proofErr w:type="spellStart"/>
      <w:r w:rsidR="00174583" w:rsidRPr="00391A41">
        <w:rPr>
          <w:color w:val="000000"/>
          <w:sz w:val="28"/>
          <w:szCs w:val="28"/>
        </w:rPr>
        <w:t>радионагрузки</w:t>
      </w:r>
      <w:proofErr w:type="spellEnd"/>
      <w:r w:rsidR="00174583" w:rsidRPr="00391A41">
        <w:rPr>
          <w:color w:val="000000"/>
          <w:sz w:val="28"/>
          <w:szCs w:val="28"/>
        </w:rPr>
        <w:t xml:space="preserve"> на территории и во время выставки;</w:t>
      </w:r>
    </w:p>
    <w:p w:rsidR="00174583" w:rsidRPr="00391A41" w:rsidRDefault="00174583" w:rsidP="00174583">
      <w:pPr>
        <w:pStyle w:val="aff7"/>
        <w:ind w:left="0" w:firstLine="709"/>
        <w:contextualSpacing/>
        <w:jc w:val="both"/>
        <w:rPr>
          <w:color w:val="000000"/>
          <w:sz w:val="28"/>
          <w:szCs w:val="28"/>
        </w:rPr>
      </w:pPr>
      <w:r>
        <w:rPr>
          <w:color w:val="000000"/>
          <w:sz w:val="28"/>
          <w:szCs w:val="28"/>
        </w:rPr>
        <w:t xml:space="preserve"> </w:t>
      </w:r>
      <w:r w:rsidR="00142180">
        <w:rPr>
          <w:color w:val="000000"/>
          <w:sz w:val="28"/>
          <w:szCs w:val="28"/>
        </w:rPr>
        <w:t xml:space="preserve">- </w:t>
      </w:r>
      <w:r w:rsidRPr="00391A41">
        <w:rPr>
          <w:color w:val="000000"/>
          <w:sz w:val="28"/>
          <w:szCs w:val="28"/>
        </w:rPr>
        <w:t>обеспечение 3</w:t>
      </w:r>
      <w:r w:rsidR="00B231E0" w:rsidRPr="00B231E0">
        <w:rPr>
          <w:color w:val="000000"/>
          <w:sz w:val="28"/>
          <w:szCs w:val="28"/>
        </w:rPr>
        <w:t>-</w:t>
      </w:r>
      <w:r w:rsidRPr="00391A41">
        <w:rPr>
          <w:color w:val="000000"/>
          <w:sz w:val="28"/>
          <w:szCs w:val="28"/>
        </w:rPr>
        <w:t>х раздельных зон высокоскоростного доступа во всемирную сеть Интернет;</w:t>
      </w:r>
    </w:p>
    <w:p w:rsidR="00174583" w:rsidRPr="00391A41" w:rsidRDefault="00142180" w:rsidP="00174583">
      <w:pPr>
        <w:pStyle w:val="aff7"/>
        <w:ind w:left="0" w:firstLine="709"/>
        <w:contextualSpacing/>
        <w:jc w:val="both"/>
        <w:rPr>
          <w:color w:val="000000"/>
          <w:sz w:val="28"/>
          <w:szCs w:val="28"/>
        </w:rPr>
      </w:pPr>
      <w:r>
        <w:rPr>
          <w:color w:val="000000"/>
          <w:sz w:val="28"/>
          <w:szCs w:val="28"/>
        </w:rPr>
        <w:t xml:space="preserve">- </w:t>
      </w:r>
      <w:r w:rsidR="00174583" w:rsidRPr="00391A41">
        <w:rPr>
          <w:color w:val="000000"/>
          <w:sz w:val="28"/>
          <w:szCs w:val="28"/>
        </w:rPr>
        <w:t xml:space="preserve">организация </w:t>
      </w:r>
      <w:r w:rsidR="00174583" w:rsidRPr="00391A41">
        <w:rPr>
          <w:color w:val="000000"/>
          <w:sz w:val="28"/>
          <w:szCs w:val="28"/>
          <w:lang w:val="en-US"/>
        </w:rPr>
        <w:t>VPN</w:t>
      </w:r>
      <w:r w:rsidR="00174583" w:rsidRPr="00391A41">
        <w:rPr>
          <w:color w:val="000000"/>
          <w:sz w:val="28"/>
          <w:szCs w:val="28"/>
        </w:rPr>
        <w:t xml:space="preserve"> доступа для использования на выставке закрытого пула информационных систем </w:t>
      </w:r>
      <w:r w:rsidR="00911850">
        <w:rPr>
          <w:color w:val="000000"/>
          <w:sz w:val="28"/>
          <w:szCs w:val="28"/>
        </w:rPr>
        <w:t>К</w:t>
      </w:r>
      <w:r w:rsidR="00911850" w:rsidRPr="00391A41">
        <w:rPr>
          <w:color w:val="000000"/>
          <w:sz w:val="28"/>
          <w:szCs w:val="28"/>
        </w:rPr>
        <w:t>омпании</w:t>
      </w:r>
      <w:r w:rsidR="00174583" w:rsidRPr="00391A41">
        <w:rPr>
          <w:color w:val="000000"/>
          <w:sz w:val="28"/>
          <w:szCs w:val="28"/>
        </w:rPr>
        <w:t>;</w:t>
      </w:r>
    </w:p>
    <w:p w:rsidR="00174583" w:rsidRPr="00391A41" w:rsidRDefault="00174583" w:rsidP="00174583">
      <w:pPr>
        <w:pStyle w:val="aff7"/>
        <w:ind w:left="0" w:firstLine="709"/>
        <w:contextualSpacing/>
        <w:jc w:val="both"/>
        <w:rPr>
          <w:color w:val="000000"/>
          <w:sz w:val="28"/>
          <w:szCs w:val="28"/>
        </w:rPr>
      </w:pPr>
      <w:r>
        <w:rPr>
          <w:color w:val="000000"/>
          <w:sz w:val="28"/>
          <w:szCs w:val="28"/>
        </w:rPr>
        <w:t xml:space="preserve"> </w:t>
      </w:r>
      <w:r w:rsidR="00142180">
        <w:rPr>
          <w:color w:val="000000"/>
          <w:sz w:val="28"/>
          <w:szCs w:val="28"/>
        </w:rPr>
        <w:t xml:space="preserve">- </w:t>
      </w:r>
      <w:r w:rsidRPr="00391A41">
        <w:rPr>
          <w:color w:val="000000"/>
          <w:sz w:val="28"/>
          <w:szCs w:val="28"/>
        </w:rPr>
        <w:t xml:space="preserve">демонстрация закрытых презентаций и элементов Информационных систем Компании путём организации связи с </w:t>
      </w:r>
      <w:r w:rsidR="006E33C9">
        <w:rPr>
          <w:color w:val="000000"/>
          <w:sz w:val="28"/>
          <w:szCs w:val="28"/>
        </w:rPr>
        <w:t>Центром обработки данных</w:t>
      </w:r>
      <w:r w:rsidRPr="00391A41">
        <w:rPr>
          <w:color w:val="000000"/>
          <w:sz w:val="28"/>
          <w:szCs w:val="28"/>
        </w:rPr>
        <w:t xml:space="preserve"> </w:t>
      </w:r>
      <w:r w:rsidR="00911850">
        <w:rPr>
          <w:color w:val="000000"/>
          <w:sz w:val="28"/>
          <w:szCs w:val="28"/>
        </w:rPr>
        <w:t>К</w:t>
      </w:r>
      <w:r w:rsidR="00911850" w:rsidRPr="00391A41">
        <w:rPr>
          <w:color w:val="000000"/>
          <w:sz w:val="28"/>
          <w:szCs w:val="28"/>
        </w:rPr>
        <w:t>омпании</w:t>
      </w:r>
      <w:r w:rsidRPr="00391A41">
        <w:rPr>
          <w:color w:val="000000"/>
          <w:sz w:val="28"/>
          <w:szCs w:val="28"/>
        </w:rPr>
        <w:t>.</w:t>
      </w:r>
    </w:p>
    <w:p w:rsidR="00174583" w:rsidRPr="00391A41" w:rsidRDefault="00174583" w:rsidP="00174583">
      <w:pPr>
        <w:pStyle w:val="affb"/>
        <w:suppressAutoHyphens w:val="0"/>
        <w:spacing w:before="0" w:after="0"/>
        <w:ind w:firstLine="709"/>
        <w:contextualSpacing/>
        <w:jc w:val="both"/>
        <w:rPr>
          <w:color w:val="000000"/>
          <w:sz w:val="28"/>
          <w:szCs w:val="28"/>
        </w:rPr>
      </w:pPr>
      <w:r>
        <w:rPr>
          <w:color w:val="000000"/>
          <w:sz w:val="28"/>
          <w:szCs w:val="28"/>
        </w:rPr>
        <w:t>Исполнитель о</w:t>
      </w:r>
      <w:r w:rsidRPr="00391A41">
        <w:rPr>
          <w:color w:val="000000"/>
          <w:sz w:val="28"/>
          <w:szCs w:val="28"/>
        </w:rPr>
        <w:t>беспеч</w:t>
      </w:r>
      <w:r>
        <w:rPr>
          <w:color w:val="000000"/>
          <w:sz w:val="28"/>
          <w:szCs w:val="28"/>
        </w:rPr>
        <w:t>ивает</w:t>
      </w:r>
      <w:r w:rsidRPr="00391A41">
        <w:rPr>
          <w:color w:val="000000"/>
          <w:sz w:val="28"/>
          <w:szCs w:val="28"/>
        </w:rPr>
        <w:t xml:space="preserve"> экспозици</w:t>
      </w:r>
      <w:r>
        <w:rPr>
          <w:color w:val="000000"/>
          <w:sz w:val="28"/>
          <w:szCs w:val="28"/>
        </w:rPr>
        <w:t>ю</w:t>
      </w:r>
      <w:r w:rsidRPr="00391A41">
        <w:rPr>
          <w:color w:val="000000"/>
          <w:sz w:val="28"/>
          <w:szCs w:val="28"/>
        </w:rPr>
        <w:t xml:space="preserve"> источником холодного и горячего водоснабжения и водоотвода</w:t>
      </w:r>
      <w:r>
        <w:rPr>
          <w:color w:val="000000"/>
          <w:sz w:val="28"/>
          <w:szCs w:val="28"/>
        </w:rPr>
        <w:t xml:space="preserve"> путем</w:t>
      </w:r>
      <w:r w:rsidRPr="00391A41">
        <w:rPr>
          <w:color w:val="000000"/>
          <w:sz w:val="28"/>
          <w:szCs w:val="28"/>
        </w:rPr>
        <w:t xml:space="preserve"> подключени</w:t>
      </w:r>
      <w:r>
        <w:rPr>
          <w:color w:val="000000"/>
          <w:sz w:val="28"/>
          <w:szCs w:val="28"/>
        </w:rPr>
        <w:t>я</w:t>
      </w:r>
      <w:r w:rsidRPr="00391A41">
        <w:rPr>
          <w:color w:val="000000"/>
          <w:sz w:val="28"/>
          <w:szCs w:val="28"/>
        </w:rPr>
        <w:t xml:space="preserve"> оборудования к сантехническим коммутациям павильона силами квалифицированных специалистов. Заказчик заказывает услугу подключения воды у Организаторов выставки. </w:t>
      </w:r>
    </w:p>
    <w:p w:rsidR="00174583" w:rsidRDefault="00174583" w:rsidP="00174583">
      <w:pPr>
        <w:pStyle w:val="affb"/>
        <w:suppressAutoHyphens w:val="0"/>
        <w:spacing w:before="100" w:beforeAutospacing="1" w:after="100" w:afterAutospacing="1"/>
        <w:ind w:firstLine="709"/>
        <w:contextualSpacing/>
        <w:jc w:val="both"/>
        <w:rPr>
          <w:color w:val="000000"/>
          <w:sz w:val="28"/>
          <w:szCs w:val="28"/>
        </w:rPr>
      </w:pPr>
      <w:r w:rsidRPr="00391A41">
        <w:rPr>
          <w:color w:val="000000"/>
          <w:sz w:val="28"/>
          <w:szCs w:val="28"/>
        </w:rPr>
        <w:t>Система электроснабжения экспозиции должна быть рассчитана для обеспечения максимальной нагрузки суммарно не белее 140</w:t>
      </w:r>
      <w:r w:rsidR="00142180">
        <w:rPr>
          <w:color w:val="000000"/>
          <w:sz w:val="28"/>
          <w:szCs w:val="28"/>
        </w:rPr>
        <w:t xml:space="preserve"> </w:t>
      </w:r>
      <w:r w:rsidRPr="00391A41">
        <w:rPr>
          <w:color w:val="000000"/>
          <w:sz w:val="28"/>
          <w:szCs w:val="28"/>
        </w:rPr>
        <w:t>кВт. Исполнитель обеспечивает подключение стенда к электричеству, заказанному Заказчиком у Организатора выставки</w:t>
      </w:r>
      <w:r>
        <w:rPr>
          <w:color w:val="000000"/>
          <w:sz w:val="28"/>
          <w:szCs w:val="28"/>
        </w:rPr>
        <w:t>,</w:t>
      </w:r>
      <w:r w:rsidRPr="00391A41">
        <w:rPr>
          <w:color w:val="000000"/>
          <w:sz w:val="28"/>
          <w:szCs w:val="28"/>
        </w:rPr>
        <w:t xml:space="preserve"> силами квалифицированных работников, имеющих допуск к работам в электроустановках напряжением до 1000</w:t>
      </w:r>
      <w:proofErr w:type="gramStart"/>
      <w:r w:rsidR="00142180">
        <w:rPr>
          <w:color w:val="000000"/>
          <w:sz w:val="28"/>
          <w:szCs w:val="28"/>
        </w:rPr>
        <w:t xml:space="preserve"> </w:t>
      </w:r>
      <w:r w:rsidRPr="00391A41">
        <w:rPr>
          <w:color w:val="000000"/>
          <w:sz w:val="28"/>
          <w:szCs w:val="28"/>
        </w:rPr>
        <w:t>В</w:t>
      </w:r>
      <w:proofErr w:type="gramEnd"/>
      <w:r w:rsidRPr="00391A41">
        <w:rPr>
          <w:color w:val="000000"/>
          <w:sz w:val="28"/>
          <w:szCs w:val="28"/>
        </w:rPr>
        <w:t>, группа допуска по электробезопасности – не менее 4</w:t>
      </w:r>
      <w:r w:rsidR="00142180">
        <w:rPr>
          <w:color w:val="000000"/>
          <w:sz w:val="28"/>
          <w:szCs w:val="28"/>
        </w:rPr>
        <w:t xml:space="preserve"> </w:t>
      </w:r>
      <w:r w:rsidRPr="00391A41">
        <w:rPr>
          <w:color w:val="000000"/>
          <w:sz w:val="28"/>
          <w:szCs w:val="28"/>
        </w:rPr>
        <w:t>гр.</w:t>
      </w:r>
    </w:p>
    <w:p w:rsidR="00174583" w:rsidRPr="00391A41" w:rsidRDefault="00174583" w:rsidP="00174583">
      <w:pPr>
        <w:pStyle w:val="affb"/>
        <w:suppressAutoHyphens w:val="0"/>
        <w:spacing w:before="100" w:beforeAutospacing="1" w:after="100" w:afterAutospacing="1"/>
        <w:ind w:firstLine="709"/>
        <w:contextualSpacing/>
        <w:jc w:val="both"/>
        <w:rPr>
          <w:color w:val="000000"/>
          <w:sz w:val="28"/>
          <w:szCs w:val="28"/>
        </w:rPr>
      </w:pPr>
      <w:r w:rsidRPr="00391A41">
        <w:rPr>
          <w:color w:val="000000"/>
          <w:sz w:val="28"/>
          <w:szCs w:val="28"/>
        </w:rPr>
        <w:t>Системы освещени</w:t>
      </w:r>
      <w:r>
        <w:rPr>
          <w:color w:val="000000"/>
          <w:sz w:val="28"/>
          <w:szCs w:val="28"/>
        </w:rPr>
        <w:t>я</w:t>
      </w:r>
      <w:r w:rsidRPr="00391A41">
        <w:rPr>
          <w:color w:val="000000"/>
          <w:sz w:val="28"/>
          <w:szCs w:val="28"/>
        </w:rPr>
        <w:t xml:space="preserve"> должны обеспечивать равномерность свечения с возможностью регулировки баланса цвета и яркости. Для освещения стенда </w:t>
      </w:r>
      <w:r>
        <w:rPr>
          <w:color w:val="000000"/>
          <w:sz w:val="28"/>
          <w:szCs w:val="28"/>
        </w:rPr>
        <w:t>должны быть использованы</w:t>
      </w:r>
      <w:r w:rsidRPr="00391A41">
        <w:rPr>
          <w:color w:val="000000"/>
          <w:sz w:val="28"/>
          <w:szCs w:val="28"/>
        </w:rPr>
        <w:t xml:space="preserve"> электрические светильники с </w:t>
      </w:r>
      <w:proofErr w:type="spellStart"/>
      <w:r w:rsidRPr="00391A41">
        <w:rPr>
          <w:color w:val="000000"/>
          <w:sz w:val="28"/>
          <w:szCs w:val="28"/>
        </w:rPr>
        <w:t>металлогалогеновыми</w:t>
      </w:r>
      <w:proofErr w:type="spellEnd"/>
      <w:r w:rsidRPr="00391A41">
        <w:rPr>
          <w:color w:val="000000"/>
          <w:sz w:val="28"/>
          <w:szCs w:val="28"/>
        </w:rPr>
        <w:t xml:space="preserve"> лампами. Система коммуникации должна быть незаметной, скрытой внутри элементов стенда. </w:t>
      </w:r>
      <w:r>
        <w:rPr>
          <w:color w:val="000000"/>
          <w:sz w:val="28"/>
          <w:szCs w:val="28"/>
        </w:rPr>
        <w:t>Исполнитель должен п</w:t>
      </w:r>
      <w:r w:rsidRPr="00391A41">
        <w:rPr>
          <w:color w:val="000000"/>
          <w:sz w:val="28"/>
          <w:szCs w:val="28"/>
        </w:rPr>
        <w:t>редусмотреть обеспечение экспозиции необходимым количеством электрических розеток.</w:t>
      </w:r>
    </w:p>
    <w:p w:rsidR="00174583" w:rsidRPr="00391A41" w:rsidRDefault="00174583" w:rsidP="00174583">
      <w:pPr>
        <w:pStyle w:val="affb"/>
        <w:suppressAutoHyphens w:val="0"/>
        <w:spacing w:before="100" w:beforeAutospacing="1" w:after="100" w:afterAutospacing="1"/>
        <w:ind w:firstLine="709"/>
        <w:contextualSpacing/>
        <w:jc w:val="both"/>
        <w:rPr>
          <w:color w:val="000000"/>
          <w:sz w:val="28"/>
          <w:szCs w:val="28"/>
        </w:rPr>
      </w:pPr>
      <w:r>
        <w:rPr>
          <w:color w:val="000000"/>
          <w:sz w:val="28"/>
          <w:szCs w:val="28"/>
        </w:rPr>
        <w:lastRenderedPageBreak/>
        <w:t>Исполнитель должен о</w:t>
      </w:r>
      <w:r w:rsidRPr="00391A41">
        <w:rPr>
          <w:color w:val="000000"/>
          <w:sz w:val="28"/>
          <w:szCs w:val="28"/>
        </w:rPr>
        <w:t>беспечить подключение, настройку, обслуживание и функционирование видеооборудования, звукового и прог</w:t>
      </w:r>
      <w:r>
        <w:rPr>
          <w:color w:val="000000"/>
          <w:sz w:val="28"/>
          <w:szCs w:val="28"/>
        </w:rPr>
        <w:t xml:space="preserve">раммного обеспечения и </w:t>
      </w:r>
      <w:r w:rsidRPr="00391A41">
        <w:rPr>
          <w:color w:val="000000"/>
          <w:sz w:val="28"/>
          <w:szCs w:val="28"/>
        </w:rPr>
        <w:t>всего предоставленного оборудования в течение работы выставки. Работоспособность оборудования должна тестироваться Исполнителем ежедневно за 60 минут до начала работы выставки. Во время проведения мероприятия все техническое оборудование должно обслуживаться специалистами-техниками, имеющими соответствующую квалификацию.</w:t>
      </w:r>
    </w:p>
    <w:p w:rsidR="00174583" w:rsidRDefault="00174583" w:rsidP="00174583">
      <w:pPr>
        <w:pStyle w:val="affb"/>
        <w:suppressAutoHyphens w:val="0"/>
        <w:spacing w:before="100" w:beforeAutospacing="1" w:after="100" w:afterAutospacing="1"/>
        <w:ind w:firstLine="709"/>
        <w:contextualSpacing/>
        <w:jc w:val="both"/>
        <w:rPr>
          <w:color w:val="000000"/>
          <w:sz w:val="28"/>
          <w:szCs w:val="28"/>
        </w:rPr>
      </w:pPr>
      <w:r>
        <w:rPr>
          <w:color w:val="000000"/>
          <w:sz w:val="28"/>
          <w:szCs w:val="28"/>
        </w:rPr>
        <w:t>Исполнитель должен о</w:t>
      </w:r>
      <w:r w:rsidRPr="00391A41">
        <w:rPr>
          <w:color w:val="000000"/>
          <w:sz w:val="28"/>
          <w:szCs w:val="28"/>
        </w:rPr>
        <w:t xml:space="preserve">беспечить поддержание экспозиции в чистоте и порядке (уборка экспозиции) в течение всего периода проведения выставки. Уборка экспозиции должна проводиться не реже 3-х раз в день. </w:t>
      </w:r>
    </w:p>
    <w:p w:rsidR="00174583" w:rsidRDefault="00174583" w:rsidP="00174583">
      <w:pPr>
        <w:pStyle w:val="affb"/>
        <w:suppressAutoHyphens w:val="0"/>
        <w:spacing w:before="100" w:beforeAutospacing="1" w:after="100" w:afterAutospacing="1"/>
        <w:ind w:firstLine="709"/>
        <w:contextualSpacing/>
        <w:jc w:val="both"/>
        <w:rPr>
          <w:color w:val="000000"/>
          <w:sz w:val="28"/>
          <w:szCs w:val="28"/>
        </w:rPr>
      </w:pPr>
      <w:r>
        <w:rPr>
          <w:color w:val="000000"/>
          <w:sz w:val="28"/>
          <w:szCs w:val="28"/>
        </w:rPr>
        <w:t>Исполнитель должен о</w:t>
      </w:r>
      <w:r w:rsidRPr="00391A41">
        <w:rPr>
          <w:color w:val="000000"/>
          <w:sz w:val="28"/>
          <w:szCs w:val="28"/>
        </w:rPr>
        <w:t>существлять взаимодействие с Заказчиком в ходе мероприятия по решению административно-хозяйственных и организационных вопросов в рамках работы выставки.</w:t>
      </w:r>
    </w:p>
    <w:p w:rsidR="00174583" w:rsidRDefault="00174583" w:rsidP="00174583">
      <w:pPr>
        <w:pStyle w:val="affb"/>
        <w:suppressAutoHyphens w:val="0"/>
        <w:spacing w:before="100" w:beforeAutospacing="1" w:after="100" w:afterAutospacing="1"/>
        <w:ind w:firstLine="709"/>
        <w:contextualSpacing/>
        <w:jc w:val="both"/>
        <w:rPr>
          <w:color w:val="000000"/>
          <w:sz w:val="28"/>
          <w:szCs w:val="28"/>
        </w:rPr>
      </w:pPr>
      <w:r>
        <w:rPr>
          <w:color w:val="000000"/>
          <w:sz w:val="28"/>
          <w:szCs w:val="28"/>
        </w:rPr>
        <w:t>Исполнитель должен о</w:t>
      </w:r>
      <w:r w:rsidRPr="00391A41">
        <w:rPr>
          <w:color w:val="000000"/>
          <w:sz w:val="28"/>
          <w:szCs w:val="28"/>
        </w:rPr>
        <w:t>рганизовать техническое сопровождение на период работы выставки (с первого дня монтажа до последнего дня мероприятия) компетентными специалистами – представителями Исполнителя (не менее 2-х человек) со знанием специфики работы на выставочных площадках.</w:t>
      </w:r>
    </w:p>
    <w:p w:rsidR="00174583" w:rsidRDefault="00174583" w:rsidP="00174583">
      <w:pPr>
        <w:pStyle w:val="affb"/>
        <w:suppressAutoHyphens w:val="0"/>
        <w:spacing w:before="100" w:beforeAutospacing="1" w:after="100" w:afterAutospacing="1"/>
        <w:ind w:firstLine="709"/>
        <w:contextualSpacing/>
        <w:jc w:val="both"/>
        <w:rPr>
          <w:color w:val="000000"/>
          <w:sz w:val="28"/>
          <w:szCs w:val="28"/>
        </w:rPr>
      </w:pPr>
      <w:r>
        <w:rPr>
          <w:color w:val="000000"/>
          <w:sz w:val="28"/>
          <w:szCs w:val="28"/>
        </w:rPr>
        <w:t>Исполнитель должен обеспечить и</w:t>
      </w:r>
      <w:r w:rsidRPr="00391A41">
        <w:rPr>
          <w:color w:val="000000"/>
          <w:sz w:val="28"/>
          <w:szCs w:val="28"/>
        </w:rPr>
        <w:t>нформирование участников экспозиции об официальных мероприятиях и деловой программе выставки (в том числе церемония открытия и обход), при необходимости обеспечение участия представителей Заказчика в официальных мероприятиях и деловой программе.</w:t>
      </w:r>
    </w:p>
    <w:p w:rsidR="00174583" w:rsidRDefault="00174583" w:rsidP="00174583">
      <w:pPr>
        <w:pStyle w:val="affb"/>
        <w:suppressAutoHyphens w:val="0"/>
        <w:spacing w:before="100" w:beforeAutospacing="1" w:after="100" w:afterAutospacing="1"/>
        <w:ind w:firstLine="709"/>
        <w:contextualSpacing/>
        <w:jc w:val="both"/>
        <w:rPr>
          <w:color w:val="000000"/>
          <w:sz w:val="28"/>
          <w:szCs w:val="28"/>
        </w:rPr>
      </w:pPr>
      <w:r w:rsidRPr="00391A41">
        <w:rPr>
          <w:color w:val="000000"/>
          <w:sz w:val="28"/>
          <w:szCs w:val="28"/>
        </w:rPr>
        <w:t>По требованию Заказчика Исполнитель должен учитывать все предложения и устранять замечания, направляемые надлежащим образом Заказчиком.</w:t>
      </w:r>
    </w:p>
    <w:p w:rsidR="00174583" w:rsidRDefault="00174583" w:rsidP="00174583">
      <w:pPr>
        <w:pStyle w:val="affb"/>
        <w:suppressAutoHyphens w:val="0"/>
        <w:spacing w:before="100" w:beforeAutospacing="1" w:after="100" w:afterAutospacing="1"/>
        <w:ind w:firstLine="709"/>
        <w:contextualSpacing/>
        <w:jc w:val="both"/>
        <w:rPr>
          <w:color w:val="000000"/>
          <w:sz w:val="28"/>
          <w:szCs w:val="28"/>
        </w:rPr>
      </w:pPr>
      <w:r w:rsidRPr="00391A41">
        <w:rPr>
          <w:color w:val="000000"/>
          <w:sz w:val="28"/>
          <w:szCs w:val="28"/>
        </w:rPr>
        <w:t>Исполнитель обязуется заблаговременно извещать Заказчика о трудностях, возникающих при организации и проведении мероприятия.</w:t>
      </w:r>
    </w:p>
    <w:p w:rsidR="00174583" w:rsidRDefault="00174583" w:rsidP="00174583">
      <w:pPr>
        <w:pStyle w:val="affb"/>
        <w:suppressAutoHyphens w:val="0"/>
        <w:spacing w:before="100" w:beforeAutospacing="1" w:after="100" w:afterAutospacing="1"/>
        <w:ind w:firstLine="709"/>
        <w:contextualSpacing/>
        <w:jc w:val="both"/>
        <w:rPr>
          <w:color w:val="000000"/>
          <w:sz w:val="28"/>
          <w:szCs w:val="28"/>
        </w:rPr>
      </w:pPr>
      <w:r w:rsidRPr="00391A41">
        <w:rPr>
          <w:color w:val="000000"/>
          <w:sz w:val="28"/>
          <w:szCs w:val="28"/>
        </w:rPr>
        <w:t>Обеспечение проведения профессиональной фотосъемки в течение всего периода работы выставки. Количество фотографий – не менее 100шт. Требования к фотографиям: на фотографии должны быть отображены выступающие, представители СМИ в процессе проведения мероприятия, общий план с отображением экспозиции и помещений.</w:t>
      </w:r>
    </w:p>
    <w:p w:rsidR="00174583" w:rsidRDefault="00174583" w:rsidP="00174583">
      <w:pPr>
        <w:pStyle w:val="affb"/>
        <w:suppressAutoHyphens w:val="0"/>
        <w:spacing w:before="100" w:beforeAutospacing="1" w:after="100" w:afterAutospacing="1"/>
        <w:ind w:firstLine="709"/>
        <w:contextualSpacing/>
        <w:jc w:val="both"/>
        <w:rPr>
          <w:color w:val="000000"/>
          <w:sz w:val="28"/>
          <w:szCs w:val="28"/>
        </w:rPr>
      </w:pPr>
      <w:r w:rsidRPr="00391A41">
        <w:rPr>
          <w:color w:val="000000"/>
          <w:sz w:val="28"/>
          <w:szCs w:val="28"/>
        </w:rPr>
        <w:t>Обеспечить вывоз и утилизацию используемых материалов и конструктивных элементов индивидуального стенда, освободив выставочную площадь в сроки в соответствии с техническими требованиями выставочного комплекса.</w:t>
      </w:r>
    </w:p>
    <w:p w:rsidR="00174583" w:rsidRDefault="00174583" w:rsidP="00174583">
      <w:pPr>
        <w:pStyle w:val="affb"/>
        <w:numPr>
          <w:ilvl w:val="2"/>
          <w:numId w:val="47"/>
        </w:numPr>
        <w:suppressAutoHyphens w:val="0"/>
        <w:spacing w:before="100" w:beforeAutospacing="1" w:after="100" w:afterAutospacing="1"/>
        <w:ind w:left="0" w:firstLine="709"/>
        <w:contextualSpacing/>
        <w:jc w:val="both"/>
        <w:rPr>
          <w:color w:val="000000"/>
          <w:sz w:val="28"/>
          <w:szCs w:val="28"/>
        </w:rPr>
      </w:pPr>
      <w:r w:rsidRPr="00175C83">
        <w:rPr>
          <w:color w:val="000000"/>
          <w:sz w:val="28"/>
          <w:szCs w:val="28"/>
        </w:rPr>
        <w:t>Мультимедийное обеспечение.</w:t>
      </w:r>
    </w:p>
    <w:p w:rsidR="00174583" w:rsidRDefault="00174583" w:rsidP="00174583">
      <w:pPr>
        <w:pStyle w:val="affb"/>
        <w:suppressAutoHyphens w:val="0"/>
        <w:spacing w:before="100" w:beforeAutospacing="1" w:after="100" w:afterAutospacing="1"/>
        <w:ind w:firstLine="709"/>
        <w:contextualSpacing/>
        <w:jc w:val="both"/>
        <w:rPr>
          <w:color w:val="000000"/>
          <w:sz w:val="28"/>
          <w:szCs w:val="28"/>
        </w:rPr>
      </w:pPr>
      <w:r>
        <w:rPr>
          <w:color w:val="000000"/>
          <w:sz w:val="28"/>
          <w:szCs w:val="28"/>
        </w:rPr>
        <w:t>Исполнитель должен предусмотреть следующее мультимедийное обеспечение экспозиции Заказчика:</w:t>
      </w:r>
    </w:p>
    <w:p w:rsidR="00174583" w:rsidRPr="00050AA3" w:rsidRDefault="00160C79" w:rsidP="00174583">
      <w:pPr>
        <w:pStyle w:val="affb"/>
        <w:suppressAutoHyphens w:val="0"/>
        <w:spacing w:before="100" w:beforeAutospacing="1" w:after="100" w:afterAutospacing="1"/>
        <w:ind w:firstLine="709"/>
        <w:contextualSpacing/>
        <w:jc w:val="both"/>
        <w:rPr>
          <w:sz w:val="28"/>
          <w:szCs w:val="28"/>
        </w:rPr>
      </w:pPr>
      <w:r w:rsidRPr="00050AA3">
        <w:rPr>
          <w:sz w:val="28"/>
          <w:szCs w:val="28"/>
        </w:rPr>
        <w:t xml:space="preserve">- </w:t>
      </w:r>
      <w:r w:rsidR="00044A71">
        <w:rPr>
          <w:sz w:val="28"/>
          <w:szCs w:val="28"/>
        </w:rPr>
        <w:t xml:space="preserve">написание сценария и </w:t>
      </w:r>
      <w:r w:rsidR="002225FC" w:rsidRPr="00050AA3">
        <w:rPr>
          <w:sz w:val="28"/>
          <w:szCs w:val="28"/>
        </w:rPr>
        <w:t xml:space="preserve">разработка мультимедийного контента с использованием инновационных технологий, новейших дизайнерских решений, включая разработку 3D компьютерной графики, создание </w:t>
      </w:r>
      <w:r w:rsidR="002225FC" w:rsidRPr="00050AA3">
        <w:rPr>
          <w:sz w:val="28"/>
          <w:szCs w:val="28"/>
        </w:rPr>
        <w:lastRenderedPageBreak/>
        <w:t>анимированных и интерактивных элементов для демонстрации посетителям посредством мультимедийного оборудования стенда</w:t>
      </w:r>
      <w:r w:rsidR="00044A71">
        <w:rPr>
          <w:sz w:val="28"/>
          <w:szCs w:val="28"/>
        </w:rPr>
        <w:t xml:space="preserve"> (</w:t>
      </w:r>
      <w:proofErr w:type="spellStart"/>
      <w:r w:rsidR="00044A71">
        <w:rPr>
          <w:sz w:val="28"/>
          <w:szCs w:val="28"/>
        </w:rPr>
        <w:t>видеостена</w:t>
      </w:r>
      <w:proofErr w:type="spellEnd"/>
      <w:r w:rsidR="00044A71">
        <w:rPr>
          <w:sz w:val="28"/>
          <w:szCs w:val="28"/>
        </w:rPr>
        <w:t xml:space="preserve"> из бесшовных панелей, нестандартный светодиодный экран с разрешением, соответствующим техническим параметрам утвержденного оборудования)</w:t>
      </w:r>
      <w:r w:rsidR="00174583" w:rsidRPr="00050AA3">
        <w:rPr>
          <w:sz w:val="28"/>
          <w:szCs w:val="28"/>
        </w:rPr>
        <w:t>;</w:t>
      </w:r>
    </w:p>
    <w:p w:rsidR="00174583" w:rsidRDefault="00160C79" w:rsidP="00174583">
      <w:pPr>
        <w:pStyle w:val="affb"/>
        <w:suppressAutoHyphens w:val="0"/>
        <w:spacing w:before="100" w:beforeAutospacing="1" w:after="100" w:afterAutospacing="1"/>
        <w:ind w:firstLine="709"/>
        <w:contextualSpacing/>
        <w:jc w:val="both"/>
        <w:rPr>
          <w:color w:val="000000"/>
          <w:sz w:val="28"/>
          <w:szCs w:val="28"/>
        </w:rPr>
      </w:pPr>
      <w:proofErr w:type="gramStart"/>
      <w:r>
        <w:rPr>
          <w:color w:val="000000"/>
          <w:sz w:val="28"/>
          <w:szCs w:val="28"/>
        </w:rPr>
        <w:t xml:space="preserve">- </w:t>
      </w:r>
      <w:r w:rsidR="00174583">
        <w:rPr>
          <w:color w:val="000000"/>
          <w:sz w:val="28"/>
          <w:szCs w:val="28"/>
        </w:rPr>
        <w:t>р</w:t>
      </w:r>
      <w:r w:rsidR="00174583" w:rsidRPr="00175C83">
        <w:rPr>
          <w:color w:val="000000"/>
          <w:sz w:val="28"/>
          <w:szCs w:val="28"/>
        </w:rPr>
        <w:t xml:space="preserve">азработка и создание игрового интерактивного контента с использованием новейших  технологий, включая разработку графического интерфейса, разработку и </w:t>
      </w:r>
      <w:proofErr w:type="spellStart"/>
      <w:r w:rsidR="00174583" w:rsidRPr="00175C83">
        <w:rPr>
          <w:color w:val="000000"/>
          <w:sz w:val="28"/>
          <w:szCs w:val="28"/>
        </w:rPr>
        <w:t>моделинг</w:t>
      </w:r>
      <w:proofErr w:type="spellEnd"/>
      <w:r w:rsidR="00174583" w:rsidRPr="00175C83">
        <w:rPr>
          <w:color w:val="000000"/>
          <w:sz w:val="28"/>
          <w:szCs w:val="28"/>
        </w:rPr>
        <w:t xml:space="preserve"> компьютерной графики, создание и анимацию элементов с использованием 3D, интерактивных элементов </w:t>
      </w:r>
      <w:r w:rsidR="00044A71">
        <w:rPr>
          <w:color w:val="000000"/>
          <w:sz w:val="28"/>
          <w:szCs w:val="28"/>
        </w:rPr>
        <w:t xml:space="preserve">(в том числе с использованием управления жестами) </w:t>
      </w:r>
      <w:r w:rsidR="00174583" w:rsidRPr="00175C83">
        <w:rPr>
          <w:color w:val="000000"/>
          <w:sz w:val="28"/>
          <w:szCs w:val="28"/>
        </w:rPr>
        <w:t>для демонстрации и взаимодействия с посетителями посредством мультимедийного оборудования стенда</w:t>
      </w:r>
      <w:r w:rsidR="00044A71">
        <w:rPr>
          <w:color w:val="000000"/>
          <w:sz w:val="28"/>
          <w:szCs w:val="28"/>
        </w:rPr>
        <w:t xml:space="preserve"> и возможностью отправлять фото/видеоматериалы через сеть Интернет</w:t>
      </w:r>
      <w:r w:rsidR="00174583">
        <w:rPr>
          <w:color w:val="000000"/>
          <w:sz w:val="28"/>
          <w:szCs w:val="28"/>
        </w:rPr>
        <w:t>;</w:t>
      </w:r>
      <w:proofErr w:type="gramEnd"/>
    </w:p>
    <w:p w:rsidR="00174583" w:rsidRDefault="00160C79" w:rsidP="00174583">
      <w:pPr>
        <w:pStyle w:val="affb"/>
        <w:suppressAutoHyphens w:val="0"/>
        <w:spacing w:before="100" w:beforeAutospacing="1" w:after="100" w:afterAutospacing="1"/>
        <w:ind w:firstLine="709"/>
        <w:contextualSpacing/>
        <w:jc w:val="both"/>
        <w:rPr>
          <w:color w:val="000000"/>
          <w:sz w:val="28"/>
          <w:szCs w:val="28"/>
        </w:rPr>
      </w:pPr>
      <w:r>
        <w:rPr>
          <w:color w:val="000000"/>
          <w:sz w:val="28"/>
          <w:szCs w:val="28"/>
        </w:rPr>
        <w:t xml:space="preserve">- </w:t>
      </w:r>
      <w:r w:rsidR="00174583">
        <w:rPr>
          <w:color w:val="000000"/>
          <w:sz w:val="28"/>
          <w:szCs w:val="28"/>
        </w:rPr>
        <w:t>р</w:t>
      </w:r>
      <w:r w:rsidR="00174583" w:rsidRPr="00175C83">
        <w:rPr>
          <w:color w:val="000000"/>
          <w:sz w:val="28"/>
          <w:szCs w:val="28"/>
        </w:rPr>
        <w:t xml:space="preserve">азработка и создание в высоком разрешении детализированной карты – презентации с использованием объёмных, анимационных элементов и объектов для демонстрации возможностей в соответствии с </w:t>
      </w:r>
      <w:proofErr w:type="spellStart"/>
      <w:r w:rsidR="00174583" w:rsidRPr="00175C83">
        <w:rPr>
          <w:color w:val="000000"/>
          <w:sz w:val="28"/>
          <w:szCs w:val="28"/>
        </w:rPr>
        <w:t>транспортно</w:t>
      </w:r>
      <w:proofErr w:type="spellEnd"/>
      <w:r w:rsidR="00174583" w:rsidRPr="00175C83">
        <w:rPr>
          <w:color w:val="000000"/>
          <w:sz w:val="28"/>
          <w:szCs w:val="28"/>
        </w:rPr>
        <w:t xml:space="preserve"> – логистической  деятельностью </w:t>
      </w:r>
      <w:r w:rsidR="00911850">
        <w:rPr>
          <w:color w:val="000000"/>
          <w:sz w:val="28"/>
          <w:szCs w:val="28"/>
        </w:rPr>
        <w:t>К</w:t>
      </w:r>
      <w:r w:rsidR="00911850" w:rsidRPr="00175C83">
        <w:rPr>
          <w:color w:val="000000"/>
          <w:sz w:val="28"/>
          <w:szCs w:val="28"/>
        </w:rPr>
        <w:t>омпании</w:t>
      </w:r>
      <w:r w:rsidR="00174583">
        <w:rPr>
          <w:color w:val="000000"/>
          <w:sz w:val="28"/>
          <w:szCs w:val="28"/>
        </w:rPr>
        <w:t>;</w:t>
      </w:r>
    </w:p>
    <w:p w:rsidR="00174583" w:rsidRDefault="00160C79" w:rsidP="00174583">
      <w:pPr>
        <w:pStyle w:val="affb"/>
        <w:suppressAutoHyphens w:val="0"/>
        <w:spacing w:before="100" w:beforeAutospacing="1" w:after="100" w:afterAutospacing="1"/>
        <w:ind w:firstLine="709"/>
        <w:contextualSpacing/>
        <w:jc w:val="both"/>
        <w:rPr>
          <w:color w:val="000000"/>
          <w:sz w:val="28"/>
          <w:szCs w:val="28"/>
        </w:rPr>
      </w:pPr>
      <w:r>
        <w:rPr>
          <w:color w:val="000000"/>
          <w:sz w:val="28"/>
          <w:szCs w:val="28"/>
        </w:rPr>
        <w:t xml:space="preserve">- </w:t>
      </w:r>
      <w:r w:rsidR="00174583">
        <w:rPr>
          <w:color w:val="000000"/>
          <w:sz w:val="28"/>
          <w:szCs w:val="28"/>
        </w:rPr>
        <w:t>р</w:t>
      </w:r>
      <w:r w:rsidR="00174583" w:rsidRPr="00175C83">
        <w:rPr>
          <w:color w:val="000000"/>
          <w:sz w:val="28"/>
          <w:szCs w:val="28"/>
        </w:rPr>
        <w:t xml:space="preserve">азработка и создание </w:t>
      </w:r>
      <w:r w:rsidR="004A046C">
        <w:rPr>
          <w:color w:val="000000"/>
          <w:sz w:val="28"/>
          <w:szCs w:val="28"/>
        </w:rPr>
        <w:t>анимированного ролика</w:t>
      </w:r>
      <w:r w:rsidR="00174583" w:rsidRPr="00175C83">
        <w:rPr>
          <w:color w:val="000000"/>
          <w:sz w:val="28"/>
          <w:szCs w:val="28"/>
        </w:rPr>
        <w:t xml:space="preserve">, предназначенного для ёмкого кратковременного эффекта непрерывности стилистического вида видеороликов </w:t>
      </w:r>
      <w:r w:rsidR="00911850">
        <w:rPr>
          <w:color w:val="000000"/>
          <w:sz w:val="28"/>
          <w:szCs w:val="28"/>
        </w:rPr>
        <w:t>К</w:t>
      </w:r>
      <w:r w:rsidR="00911850" w:rsidRPr="00175C83">
        <w:rPr>
          <w:color w:val="000000"/>
          <w:sz w:val="28"/>
          <w:szCs w:val="28"/>
        </w:rPr>
        <w:t>омпании</w:t>
      </w:r>
      <w:r w:rsidR="00174583" w:rsidRPr="00175C83">
        <w:rPr>
          <w:color w:val="000000"/>
          <w:sz w:val="28"/>
          <w:szCs w:val="28"/>
        </w:rPr>
        <w:t>.</w:t>
      </w:r>
    </w:p>
    <w:p w:rsidR="00174583" w:rsidRDefault="00174583" w:rsidP="00174583">
      <w:pPr>
        <w:pStyle w:val="affb"/>
        <w:suppressAutoHyphens w:val="0"/>
        <w:spacing w:before="100" w:beforeAutospacing="1" w:after="100" w:afterAutospacing="1"/>
        <w:ind w:firstLine="709"/>
        <w:contextualSpacing/>
        <w:jc w:val="both"/>
        <w:rPr>
          <w:color w:val="000000"/>
          <w:sz w:val="28"/>
          <w:szCs w:val="28"/>
        </w:rPr>
      </w:pPr>
      <w:r>
        <w:rPr>
          <w:color w:val="000000"/>
          <w:sz w:val="28"/>
          <w:szCs w:val="28"/>
        </w:rPr>
        <w:t>Исполнитель должен обеспечить экспозицию Заказчика следующим мультимедийным</w:t>
      </w:r>
      <w:r w:rsidRPr="00175C83">
        <w:rPr>
          <w:color w:val="000000"/>
          <w:sz w:val="28"/>
          <w:szCs w:val="28"/>
        </w:rPr>
        <w:t xml:space="preserve"> оборудование</w:t>
      </w:r>
      <w:r>
        <w:rPr>
          <w:color w:val="000000"/>
          <w:sz w:val="28"/>
          <w:szCs w:val="28"/>
        </w:rPr>
        <w:t>м</w:t>
      </w:r>
      <w:r w:rsidRPr="00175C83">
        <w:rPr>
          <w:color w:val="000000"/>
          <w:sz w:val="28"/>
          <w:szCs w:val="28"/>
        </w:rPr>
        <w:t>:</w:t>
      </w:r>
    </w:p>
    <w:p w:rsidR="00A77CB7" w:rsidRPr="00050AA3" w:rsidRDefault="002225FC" w:rsidP="00174583">
      <w:pPr>
        <w:pStyle w:val="affb"/>
        <w:suppressAutoHyphens w:val="0"/>
        <w:spacing w:before="100" w:beforeAutospacing="1" w:after="100" w:afterAutospacing="1"/>
        <w:ind w:firstLine="709"/>
        <w:contextualSpacing/>
        <w:jc w:val="both"/>
        <w:rPr>
          <w:sz w:val="28"/>
          <w:szCs w:val="28"/>
        </w:rPr>
      </w:pPr>
      <w:r w:rsidRPr="00050AA3">
        <w:rPr>
          <w:sz w:val="28"/>
          <w:szCs w:val="28"/>
        </w:rPr>
        <w:t xml:space="preserve">- </w:t>
      </w:r>
      <w:proofErr w:type="spellStart"/>
      <w:r w:rsidRPr="00050AA3">
        <w:rPr>
          <w:sz w:val="28"/>
          <w:szCs w:val="28"/>
        </w:rPr>
        <w:t>видеостена</w:t>
      </w:r>
      <w:proofErr w:type="spellEnd"/>
      <w:r w:rsidRPr="00050AA3">
        <w:rPr>
          <w:sz w:val="28"/>
          <w:szCs w:val="28"/>
        </w:rPr>
        <w:t xml:space="preserve"> из бесшовных панелей диагональю от 46'', конфигурация не менее 3х3модуля - не менее 3шт;</w:t>
      </w:r>
    </w:p>
    <w:p w:rsidR="00A77CB7" w:rsidRPr="00050AA3" w:rsidRDefault="002225FC" w:rsidP="00174583">
      <w:pPr>
        <w:pStyle w:val="affb"/>
        <w:suppressAutoHyphens w:val="0"/>
        <w:spacing w:before="100" w:beforeAutospacing="1" w:after="100" w:afterAutospacing="1"/>
        <w:ind w:firstLine="709"/>
        <w:contextualSpacing/>
        <w:jc w:val="both"/>
        <w:rPr>
          <w:sz w:val="28"/>
          <w:szCs w:val="28"/>
        </w:rPr>
      </w:pPr>
      <w:r w:rsidRPr="00050AA3">
        <w:rPr>
          <w:sz w:val="28"/>
          <w:szCs w:val="28"/>
        </w:rPr>
        <w:t>- LCD панели диагональю от 50'', не менее 7шт.</w:t>
      </w:r>
      <w:r w:rsidR="00A77CB7" w:rsidRPr="00050AA3">
        <w:rPr>
          <w:sz w:val="28"/>
          <w:szCs w:val="28"/>
        </w:rPr>
        <w:t>;</w:t>
      </w:r>
    </w:p>
    <w:p w:rsidR="00174583" w:rsidRDefault="00160C79" w:rsidP="00174583">
      <w:pPr>
        <w:pStyle w:val="affb"/>
        <w:suppressAutoHyphens w:val="0"/>
        <w:spacing w:before="100" w:beforeAutospacing="1" w:after="100" w:afterAutospacing="1"/>
        <w:ind w:firstLine="709"/>
        <w:contextualSpacing/>
        <w:jc w:val="both"/>
        <w:rPr>
          <w:color w:val="000000"/>
          <w:sz w:val="28"/>
          <w:szCs w:val="28"/>
        </w:rPr>
      </w:pPr>
      <w:r>
        <w:rPr>
          <w:color w:val="000000"/>
          <w:sz w:val="28"/>
          <w:szCs w:val="28"/>
        </w:rPr>
        <w:t xml:space="preserve">- </w:t>
      </w:r>
      <w:r w:rsidR="00174583" w:rsidRPr="00175C83">
        <w:rPr>
          <w:color w:val="000000"/>
          <w:sz w:val="28"/>
          <w:szCs w:val="28"/>
        </w:rPr>
        <w:t>встроенные купольные акустические системы мощностью от 1.5</w:t>
      </w:r>
      <w:proofErr w:type="gramStart"/>
      <w:r w:rsidR="00174583" w:rsidRPr="00175C83">
        <w:rPr>
          <w:color w:val="000000"/>
          <w:sz w:val="28"/>
          <w:szCs w:val="28"/>
        </w:rPr>
        <w:t xml:space="preserve"> В</w:t>
      </w:r>
      <w:proofErr w:type="gramEnd"/>
      <w:r w:rsidR="00174583" w:rsidRPr="00175C83">
        <w:rPr>
          <w:color w:val="000000"/>
          <w:sz w:val="28"/>
          <w:szCs w:val="28"/>
        </w:rPr>
        <w:t>т.;</w:t>
      </w:r>
    </w:p>
    <w:p w:rsidR="00174583" w:rsidRDefault="00160C79" w:rsidP="00174583">
      <w:pPr>
        <w:pStyle w:val="affb"/>
        <w:suppressAutoHyphens w:val="0"/>
        <w:spacing w:before="100" w:beforeAutospacing="1" w:after="100" w:afterAutospacing="1"/>
        <w:ind w:firstLine="709"/>
        <w:contextualSpacing/>
        <w:jc w:val="both"/>
        <w:rPr>
          <w:color w:val="000000"/>
          <w:sz w:val="28"/>
          <w:szCs w:val="28"/>
        </w:rPr>
      </w:pPr>
      <w:r>
        <w:rPr>
          <w:color w:val="000000"/>
          <w:sz w:val="28"/>
          <w:szCs w:val="28"/>
        </w:rPr>
        <w:t xml:space="preserve">- </w:t>
      </w:r>
      <w:r w:rsidR="00174583" w:rsidRPr="00175C83">
        <w:rPr>
          <w:color w:val="000000"/>
          <w:sz w:val="28"/>
          <w:szCs w:val="28"/>
        </w:rPr>
        <w:t>навесные высококачественные акустические системы мощностью от 2</w:t>
      </w:r>
      <w:proofErr w:type="gramStart"/>
      <w:r w:rsidR="00174583" w:rsidRPr="00175C83">
        <w:rPr>
          <w:color w:val="000000"/>
          <w:sz w:val="28"/>
          <w:szCs w:val="28"/>
        </w:rPr>
        <w:t> В</w:t>
      </w:r>
      <w:proofErr w:type="gramEnd"/>
      <w:r w:rsidR="00174583" w:rsidRPr="00175C83">
        <w:rPr>
          <w:color w:val="000000"/>
          <w:sz w:val="28"/>
          <w:szCs w:val="28"/>
        </w:rPr>
        <w:t>т.;</w:t>
      </w:r>
    </w:p>
    <w:p w:rsidR="00174583" w:rsidRDefault="00160C79" w:rsidP="00174583">
      <w:pPr>
        <w:pStyle w:val="affb"/>
        <w:suppressAutoHyphens w:val="0"/>
        <w:spacing w:before="100" w:beforeAutospacing="1" w:after="100" w:afterAutospacing="1"/>
        <w:ind w:firstLine="709"/>
        <w:contextualSpacing/>
        <w:jc w:val="both"/>
        <w:rPr>
          <w:color w:val="000000"/>
          <w:sz w:val="28"/>
          <w:szCs w:val="28"/>
        </w:rPr>
      </w:pPr>
      <w:r>
        <w:rPr>
          <w:color w:val="000000"/>
          <w:sz w:val="28"/>
          <w:szCs w:val="28"/>
        </w:rPr>
        <w:t xml:space="preserve">- </w:t>
      </w:r>
      <w:r w:rsidR="00174583" w:rsidRPr="00175C83">
        <w:rPr>
          <w:color w:val="000000"/>
          <w:sz w:val="28"/>
          <w:szCs w:val="28"/>
        </w:rPr>
        <w:t>персональные компьютеры в конфигурации уровнем не ниже i7/16GBRAM/3TbHDD/</w:t>
      </w:r>
      <w:proofErr w:type="spellStart"/>
      <w:r w:rsidR="00174583" w:rsidRPr="00175C83">
        <w:rPr>
          <w:color w:val="000000"/>
          <w:sz w:val="28"/>
          <w:szCs w:val="28"/>
        </w:rPr>
        <w:t>Geforce</w:t>
      </w:r>
      <w:proofErr w:type="spellEnd"/>
      <w:r w:rsidR="00174583" w:rsidRPr="00175C83">
        <w:rPr>
          <w:color w:val="000000"/>
          <w:sz w:val="28"/>
          <w:szCs w:val="28"/>
        </w:rPr>
        <w:t xml:space="preserve"> GTX790; </w:t>
      </w:r>
    </w:p>
    <w:p w:rsidR="00174583" w:rsidRDefault="00160C79" w:rsidP="00174583">
      <w:pPr>
        <w:pStyle w:val="affb"/>
        <w:suppressAutoHyphens w:val="0"/>
        <w:spacing w:before="100" w:beforeAutospacing="1" w:after="100" w:afterAutospacing="1"/>
        <w:ind w:firstLine="709"/>
        <w:contextualSpacing/>
        <w:jc w:val="both"/>
        <w:rPr>
          <w:color w:val="000000"/>
          <w:sz w:val="28"/>
          <w:szCs w:val="28"/>
        </w:rPr>
      </w:pPr>
      <w:r>
        <w:rPr>
          <w:color w:val="000000"/>
          <w:sz w:val="28"/>
          <w:szCs w:val="28"/>
        </w:rPr>
        <w:t xml:space="preserve">- </w:t>
      </w:r>
      <w:r w:rsidR="00174583" w:rsidRPr="00175C83">
        <w:rPr>
          <w:color w:val="000000"/>
          <w:sz w:val="28"/>
          <w:szCs w:val="28"/>
        </w:rPr>
        <w:t xml:space="preserve">светодиодная сетка с шагом не более 10 мм </w:t>
      </w:r>
      <w:r w:rsidR="00174583">
        <w:rPr>
          <w:color w:val="000000"/>
          <w:sz w:val="28"/>
          <w:szCs w:val="28"/>
        </w:rPr>
        <w:t xml:space="preserve">и площадью </w:t>
      </w:r>
      <w:r w:rsidR="00174583" w:rsidRPr="00175C83">
        <w:rPr>
          <w:color w:val="000000"/>
          <w:sz w:val="28"/>
          <w:szCs w:val="28"/>
        </w:rPr>
        <w:t>не менее 150</w:t>
      </w:r>
      <w:r w:rsidR="00050AA3">
        <w:rPr>
          <w:color w:val="000000"/>
          <w:sz w:val="28"/>
          <w:szCs w:val="28"/>
        </w:rPr>
        <w:t xml:space="preserve"> </w:t>
      </w:r>
      <w:proofErr w:type="spellStart"/>
      <w:r w:rsidR="00174583" w:rsidRPr="00175C83">
        <w:rPr>
          <w:color w:val="000000"/>
          <w:sz w:val="28"/>
          <w:szCs w:val="28"/>
        </w:rPr>
        <w:t>кв.м</w:t>
      </w:r>
      <w:proofErr w:type="spellEnd"/>
      <w:r w:rsidR="00174583" w:rsidRPr="00175C83">
        <w:rPr>
          <w:color w:val="000000"/>
          <w:sz w:val="28"/>
          <w:szCs w:val="28"/>
        </w:rPr>
        <w:t>.;</w:t>
      </w:r>
    </w:p>
    <w:p w:rsidR="00174583" w:rsidRDefault="00174583" w:rsidP="00174583">
      <w:pPr>
        <w:pStyle w:val="affb"/>
        <w:suppressAutoHyphens w:val="0"/>
        <w:spacing w:before="100" w:beforeAutospacing="1" w:after="100" w:afterAutospacing="1"/>
        <w:ind w:firstLine="709"/>
        <w:contextualSpacing/>
        <w:jc w:val="both"/>
        <w:rPr>
          <w:color w:val="000000"/>
          <w:sz w:val="28"/>
          <w:szCs w:val="28"/>
        </w:rPr>
      </w:pPr>
      <w:r w:rsidRPr="00175C83">
        <w:rPr>
          <w:color w:val="000000"/>
          <w:sz w:val="28"/>
          <w:szCs w:val="28"/>
        </w:rPr>
        <w:t xml:space="preserve">Приветствуются новые нестандартные и инновационные предложения для демонстрации преимуществ </w:t>
      </w:r>
      <w:r>
        <w:rPr>
          <w:color w:val="000000"/>
          <w:sz w:val="28"/>
          <w:szCs w:val="28"/>
        </w:rPr>
        <w:t>К</w:t>
      </w:r>
      <w:r w:rsidRPr="00175C83">
        <w:rPr>
          <w:color w:val="000000"/>
          <w:sz w:val="28"/>
          <w:szCs w:val="28"/>
        </w:rPr>
        <w:t>омпании.</w:t>
      </w:r>
    </w:p>
    <w:p w:rsidR="00174583" w:rsidRPr="00175C83" w:rsidRDefault="00174583" w:rsidP="00174583">
      <w:pPr>
        <w:pStyle w:val="affb"/>
        <w:suppressAutoHyphens w:val="0"/>
        <w:spacing w:before="100" w:beforeAutospacing="1" w:after="100" w:afterAutospacing="1"/>
        <w:ind w:firstLine="709"/>
        <w:contextualSpacing/>
        <w:jc w:val="both"/>
        <w:rPr>
          <w:color w:val="000000"/>
          <w:sz w:val="28"/>
          <w:szCs w:val="28"/>
        </w:rPr>
      </w:pPr>
    </w:p>
    <w:p w:rsidR="00174583" w:rsidRPr="00391A41" w:rsidRDefault="00174583" w:rsidP="00174583">
      <w:pPr>
        <w:pStyle w:val="affb"/>
        <w:suppressAutoHyphens w:val="0"/>
        <w:spacing w:before="100" w:beforeAutospacing="1" w:after="100" w:afterAutospacing="1"/>
        <w:ind w:firstLine="709"/>
        <w:contextualSpacing/>
        <w:jc w:val="both"/>
        <w:rPr>
          <w:color w:val="000000"/>
          <w:sz w:val="28"/>
          <w:szCs w:val="28"/>
        </w:rPr>
      </w:pPr>
    </w:p>
    <w:p w:rsidR="00174583" w:rsidRPr="00650689" w:rsidRDefault="00174583" w:rsidP="00174583">
      <w:pPr>
        <w:pStyle w:val="aff7"/>
        <w:suppressAutoHyphens w:val="0"/>
        <w:ind w:left="0" w:firstLine="720"/>
        <w:jc w:val="both"/>
        <w:rPr>
          <w:rFonts w:eastAsia="MS Mincho"/>
          <w:sz w:val="28"/>
          <w:szCs w:val="28"/>
        </w:rPr>
      </w:pP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4961"/>
        <w:gridCol w:w="1807"/>
      </w:tblGrid>
      <w:tr w:rsidR="002E18D3" w:rsidRPr="00F86FAA" w:rsidTr="004B5ED8">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F86FAA" w:rsidRDefault="002E18D3" w:rsidP="009B078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4B5ED8">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gridSpan w:val="2"/>
          </w:tcPr>
          <w:p w:rsidR="002E18D3" w:rsidRPr="006B3BD2" w:rsidRDefault="006B3BD2" w:rsidP="000B4CD8">
            <w:pPr>
              <w:pStyle w:val="19"/>
              <w:ind w:firstLine="0"/>
              <w:rPr>
                <w:sz w:val="24"/>
                <w:szCs w:val="24"/>
              </w:rPr>
            </w:pPr>
            <w:r>
              <w:rPr>
                <w:sz w:val="24"/>
                <w:szCs w:val="24"/>
              </w:rPr>
              <w:t>Открытый конкурс</w:t>
            </w:r>
            <w:r w:rsidR="00B4382C" w:rsidRPr="00F86FAA">
              <w:rPr>
                <w:sz w:val="24"/>
                <w:szCs w:val="24"/>
              </w:rPr>
              <w:t xml:space="preserve"> № </w:t>
            </w:r>
            <w:proofErr w:type="gramStart"/>
            <w:r>
              <w:rPr>
                <w:sz w:val="24"/>
                <w:szCs w:val="24"/>
              </w:rPr>
              <w:t>ОК</w:t>
            </w:r>
            <w:proofErr w:type="gramEnd"/>
            <w:r w:rsidR="004D44D7" w:rsidRPr="000B4CD8">
              <w:rPr>
                <w:sz w:val="24"/>
                <w:szCs w:val="24"/>
              </w:rPr>
              <w:t>/</w:t>
            </w:r>
            <w:r w:rsidR="000B4CD8" w:rsidRPr="000B4CD8">
              <w:rPr>
                <w:sz w:val="24"/>
                <w:szCs w:val="24"/>
              </w:rPr>
              <w:t xml:space="preserve">0084-15 </w:t>
            </w:r>
            <w:r w:rsidR="00B4382C" w:rsidRPr="000B4CD8">
              <w:rPr>
                <w:sz w:val="24"/>
                <w:szCs w:val="24"/>
              </w:rPr>
              <w:t>на</w:t>
            </w:r>
            <w:r w:rsidR="00B4382C" w:rsidRPr="00F86FAA">
              <w:rPr>
                <w:sz w:val="24"/>
                <w:szCs w:val="24"/>
              </w:rPr>
              <w:t xml:space="preserve"> право заключения договора на </w:t>
            </w:r>
            <w:r w:rsidR="00B231E0" w:rsidRPr="00B231E0">
              <w:rPr>
                <w:sz w:val="24"/>
                <w:szCs w:val="24"/>
              </w:rPr>
              <w:t>оказание услуг по организации участия в 20-ой международной выставке «</w:t>
            </w:r>
            <w:proofErr w:type="spellStart"/>
            <w:r w:rsidR="00B231E0" w:rsidRPr="00B231E0">
              <w:rPr>
                <w:sz w:val="24"/>
                <w:szCs w:val="24"/>
              </w:rPr>
              <w:t>ТрансРоссия</w:t>
            </w:r>
            <w:proofErr w:type="spellEnd"/>
            <w:r w:rsidR="00B231E0" w:rsidRPr="00B231E0">
              <w:rPr>
                <w:sz w:val="24"/>
                <w:szCs w:val="24"/>
              </w:rPr>
              <w:t>» (21-24 апреля 2015г., г. Москва, МВЦ «Крокус Экспо»).</w:t>
            </w:r>
          </w:p>
        </w:tc>
      </w:tr>
      <w:tr w:rsidR="00EF2E59" w:rsidRPr="00F86FAA" w:rsidTr="004B5ED8">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DD3B11"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w:t>
            </w:r>
            <w:proofErr w:type="spellStart"/>
            <w:r>
              <w:rPr>
                <w:sz w:val="24"/>
                <w:szCs w:val="24"/>
              </w:rPr>
              <w:t>ТрансКонтейнер</w:t>
            </w:r>
            <w:proofErr w:type="spellEnd"/>
            <w:r>
              <w:rPr>
                <w:sz w:val="24"/>
                <w:szCs w:val="24"/>
              </w:rPr>
              <w:t xml:space="preserve">». Функции Организатора выполняет:   </w:t>
            </w:r>
          </w:p>
          <w:p w:rsidR="00DD3B11" w:rsidRDefault="00DD3B11" w:rsidP="00DD3B11">
            <w:pPr>
              <w:pStyle w:val="19"/>
              <w:ind w:firstLine="0"/>
              <w:rPr>
                <w:sz w:val="24"/>
                <w:szCs w:val="24"/>
              </w:rPr>
            </w:pPr>
            <w:r>
              <w:rPr>
                <w:sz w:val="24"/>
                <w:szCs w:val="24"/>
              </w:rPr>
              <w:t xml:space="preserve">Постоянная рабочая группа Конкурсной комиссии аппарата управления </w:t>
            </w:r>
            <w:r w:rsidR="00A81242">
              <w:rPr>
                <w:sz w:val="24"/>
                <w:szCs w:val="24"/>
              </w:rPr>
              <w:t>ПАО</w:t>
            </w:r>
            <w:r>
              <w:rPr>
                <w:sz w:val="24"/>
                <w:szCs w:val="24"/>
              </w:rPr>
              <w:t xml:space="preserve"> «</w:t>
            </w:r>
            <w:proofErr w:type="spellStart"/>
            <w:r>
              <w:rPr>
                <w:sz w:val="24"/>
                <w:szCs w:val="24"/>
              </w:rPr>
              <w:t>ТрансКонтейнер</w:t>
            </w:r>
            <w:proofErr w:type="spellEnd"/>
            <w:r>
              <w:rPr>
                <w:sz w:val="24"/>
                <w:szCs w:val="24"/>
              </w:rPr>
              <w:t>».</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9B078A" w:rsidRPr="006A2901" w:rsidRDefault="009B078A" w:rsidP="009B078A">
            <w:r w:rsidRPr="006A2901">
              <w:t xml:space="preserve">Контактное лицо Заказчика: </w:t>
            </w:r>
            <w:proofErr w:type="spellStart"/>
            <w:r w:rsidRPr="006A2901">
              <w:t>Бушинская</w:t>
            </w:r>
            <w:proofErr w:type="spellEnd"/>
            <w:r w:rsidRPr="006A2901">
              <w:t xml:space="preserve"> Екатерина Александровна, тел. +7 (495) 788-1717 доб. 15-66, электронный адрес </w:t>
            </w:r>
            <w:proofErr w:type="spellStart"/>
            <w:r w:rsidRPr="006A2901">
              <w:rPr>
                <w:u w:val="single"/>
                <w:lang w:val="en-US"/>
              </w:rPr>
              <w:t>BushinskayaEA</w:t>
            </w:r>
            <w:proofErr w:type="spellEnd"/>
            <w:r w:rsidRPr="006A2901">
              <w:rPr>
                <w:u w:val="single"/>
              </w:rPr>
              <w:t>@</w:t>
            </w:r>
            <w:proofErr w:type="spellStart"/>
            <w:r w:rsidRPr="006A2901">
              <w:rPr>
                <w:u w:val="single"/>
                <w:lang w:val="en-US"/>
              </w:rPr>
              <w:t>trcont</w:t>
            </w:r>
            <w:proofErr w:type="spellEnd"/>
            <w:r w:rsidRPr="006A2901">
              <w:rPr>
                <w:u w:val="single"/>
              </w:rPr>
              <w:t>.</w:t>
            </w:r>
            <w:proofErr w:type="spellStart"/>
            <w:r w:rsidRPr="006A2901">
              <w:rPr>
                <w:u w:val="single"/>
                <w:lang w:val="en-US"/>
              </w:rPr>
              <w:t>ru</w:t>
            </w:r>
            <w:proofErr w:type="spellEnd"/>
          </w:p>
          <w:p w:rsidR="00D412F3" w:rsidRDefault="00DD3B11" w:rsidP="00D412F3">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D412F3" w:rsidRDefault="00D412F3" w:rsidP="00D412F3">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5" w:history="1">
              <w:r>
                <w:rPr>
                  <w:rStyle w:val="a8"/>
                  <w:sz w:val="24"/>
                  <w:szCs w:val="24"/>
                  <w:lang w:val="en-US"/>
                </w:rPr>
                <w:t>TitkovSN</w:t>
              </w:r>
              <w:r>
                <w:rPr>
                  <w:rStyle w:val="a8"/>
                  <w:sz w:val="24"/>
                  <w:szCs w:val="24"/>
                </w:rPr>
                <w:t>@</w:t>
              </w:r>
              <w:r>
                <w:rPr>
                  <w:rStyle w:val="a8"/>
                  <w:sz w:val="24"/>
                  <w:szCs w:val="24"/>
                  <w:lang w:val="en-US"/>
                </w:rPr>
                <w:t>trcont</w:t>
              </w:r>
              <w:r>
                <w:rPr>
                  <w:rStyle w:val="a8"/>
                  <w:sz w:val="24"/>
                  <w:szCs w:val="24"/>
                </w:rPr>
                <w:t>.</w:t>
              </w:r>
              <w:proofErr w:type="spellStart"/>
              <w:r>
                <w:rPr>
                  <w:rStyle w:val="a8"/>
                  <w:sz w:val="24"/>
                  <w:szCs w:val="24"/>
                  <w:lang w:val="en-US"/>
                </w:rPr>
                <w:t>ru</w:t>
              </w:r>
              <w:proofErr w:type="spellEnd"/>
            </w:hyperlink>
            <w:r>
              <w:rPr>
                <w:sz w:val="24"/>
                <w:szCs w:val="24"/>
              </w:rPr>
              <w:t>.</w:t>
            </w:r>
          </w:p>
          <w:p w:rsidR="00670FD8" w:rsidRPr="00F86FAA" w:rsidRDefault="00D412F3" w:rsidP="006B3BD2">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0A679F" w:rsidRPr="00F86FAA" w:rsidTr="004B5ED8">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0B4CD8" w:rsidRDefault="00FA3C13" w:rsidP="000B4CD8">
            <w:pPr>
              <w:pStyle w:val="19"/>
              <w:ind w:firstLine="0"/>
              <w:rPr>
                <w:b/>
                <w:sz w:val="24"/>
                <w:szCs w:val="24"/>
              </w:rPr>
            </w:pPr>
            <w:r w:rsidRPr="000B4CD8">
              <w:rPr>
                <w:sz w:val="24"/>
                <w:szCs w:val="24"/>
              </w:rPr>
              <w:t>«</w:t>
            </w:r>
            <w:r w:rsidR="000B4CD8" w:rsidRPr="000B4CD8">
              <w:rPr>
                <w:sz w:val="24"/>
                <w:szCs w:val="24"/>
              </w:rPr>
              <w:t>13</w:t>
            </w:r>
            <w:r w:rsidRPr="000B4CD8">
              <w:rPr>
                <w:sz w:val="24"/>
                <w:szCs w:val="24"/>
              </w:rPr>
              <w:t>»</w:t>
            </w:r>
            <w:r w:rsidR="00E654CA" w:rsidRPr="000B4CD8">
              <w:rPr>
                <w:sz w:val="24"/>
                <w:szCs w:val="24"/>
              </w:rPr>
              <w:t xml:space="preserve"> марта </w:t>
            </w:r>
            <w:r w:rsidR="00742DAA" w:rsidRPr="000B4CD8">
              <w:rPr>
                <w:sz w:val="24"/>
                <w:szCs w:val="24"/>
              </w:rPr>
              <w:t>201</w:t>
            </w:r>
            <w:r w:rsidR="00E654CA" w:rsidRPr="000B4CD8">
              <w:rPr>
                <w:sz w:val="24"/>
                <w:szCs w:val="24"/>
              </w:rPr>
              <w:t>5</w:t>
            </w:r>
            <w:r w:rsidRPr="000B4CD8">
              <w:rPr>
                <w:sz w:val="24"/>
                <w:szCs w:val="24"/>
              </w:rPr>
              <w:t xml:space="preserve"> г.</w:t>
            </w:r>
          </w:p>
        </w:tc>
      </w:tr>
      <w:tr w:rsidR="00FA3C13" w:rsidRPr="00F86FAA" w:rsidTr="004B5ED8">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w:t>
            </w:r>
            <w:proofErr w:type="spellStart"/>
            <w:r w:rsidR="007434C0" w:rsidRPr="0013760D">
              <w:rPr>
                <w:sz w:val="24"/>
                <w:szCs w:val="24"/>
              </w:rPr>
              <w:t>ТрансКонтейнер</w:t>
            </w:r>
            <w:proofErr w:type="spellEnd"/>
            <w:r w:rsidR="007434C0" w:rsidRPr="0013760D">
              <w:rPr>
                <w:sz w:val="24"/>
                <w:szCs w:val="24"/>
              </w:rPr>
              <w:t>»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4B0D75">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w:t>
            </w:r>
            <w:r w:rsidRPr="00C61887">
              <w:rPr>
                <w:sz w:val="24"/>
                <w:szCs w:val="24"/>
              </w:rPr>
              <w:lastRenderedPageBreak/>
              <w:t xml:space="preserve">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4B5ED8">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E654CA" w:rsidRDefault="002225FC" w:rsidP="005932F2">
            <w:pPr>
              <w:pStyle w:val="19"/>
              <w:ind w:firstLine="0"/>
              <w:rPr>
                <w:sz w:val="24"/>
                <w:szCs w:val="24"/>
              </w:rPr>
            </w:pPr>
            <w:proofErr w:type="gramStart"/>
            <w:r w:rsidRPr="00E654CA">
              <w:rPr>
                <w:sz w:val="24"/>
                <w:szCs w:val="24"/>
              </w:rPr>
              <w:t xml:space="preserve">Начальная (максимальная) цена договора  составляет </w:t>
            </w:r>
            <w:r w:rsidR="004C3074">
              <w:rPr>
                <w:sz w:val="24"/>
                <w:szCs w:val="24"/>
              </w:rPr>
              <w:t>18 000 000 восемнадцать миллионов</w:t>
            </w:r>
            <w:r w:rsidRPr="00E654CA">
              <w:rPr>
                <w:sz w:val="24"/>
                <w:szCs w:val="24"/>
              </w:rPr>
              <w:t>)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roofErr w:type="gramEnd"/>
          </w:p>
        </w:tc>
      </w:tr>
      <w:tr w:rsidR="009E64D8" w:rsidRPr="00F86FAA" w:rsidTr="004B5ED8">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0B4CD8" w:rsidRDefault="00112512" w:rsidP="000B4CD8">
            <w:pPr>
              <w:pStyle w:val="19"/>
              <w:ind w:firstLine="0"/>
              <w:rPr>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w:t>
            </w:r>
            <w:r w:rsidRPr="000B4CD8">
              <w:rPr>
                <w:sz w:val="24"/>
                <w:szCs w:val="24"/>
              </w:rPr>
              <w:t>часов 00 минут и с 13 часов 00 минут до 17 часов 00 минут местного времени с даты, указанной в пункте 3 Информационной карты и до 14 часов 00 минут</w:t>
            </w:r>
            <w:r w:rsidRPr="000B4CD8">
              <w:rPr>
                <w:sz w:val="24"/>
                <w:szCs w:val="24"/>
              </w:rPr>
              <w:br/>
              <w:t>«</w:t>
            </w:r>
            <w:r w:rsidR="000B4CD8" w:rsidRPr="000B4CD8">
              <w:rPr>
                <w:sz w:val="24"/>
                <w:szCs w:val="24"/>
              </w:rPr>
              <w:t xml:space="preserve">6» апреля </w:t>
            </w:r>
            <w:r w:rsidRPr="000B4CD8">
              <w:rPr>
                <w:sz w:val="24"/>
                <w:szCs w:val="24"/>
              </w:rPr>
              <w:t>201</w:t>
            </w:r>
            <w:r w:rsidR="00E654CA" w:rsidRPr="000B4CD8">
              <w:rPr>
                <w:sz w:val="24"/>
                <w:szCs w:val="24"/>
              </w:rPr>
              <w:t>5</w:t>
            </w:r>
            <w:r w:rsidRPr="000B4CD8">
              <w:rPr>
                <w:sz w:val="24"/>
                <w:szCs w:val="24"/>
              </w:rPr>
              <w:t xml:space="preserve"> г. по адресу, указанному в пункте 2 настоящей Информационной карты.</w:t>
            </w:r>
            <w:proofErr w:type="gramEnd"/>
          </w:p>
        </w:tc>
      </w:tr>
      <w:tr w:rsidR="000A679F" w:rsidRPr="00F86FAA" w:rsidTr="004B5ED8">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0B4CD8" w:rsidRDefault="00DF7C35" w:rsidP="000B4CD8">
            <w:pPr>
              <w:pStyle w:val="19"/>
              <w:ind w:firstLine="0"/>
              <w:rPr>
                <w:sz w:val="24"/>
                <w:szCs w:val="24"/>
              </w:rPr>
            </w:pPr>
            <w:r>
              <w:rPr>
                <w:sz w:val="24"/>
                <w:szCs w:val="24"/>
              </w:rPr>
              <w:t xml:space="preserve">Вскрытие Заявок состоится </w:t>
            </w:r>
            <w:r w:rsidRPr="000B4CD8">
              <w:rPr>
                <w:sz w:val="24"/>
                <w:szCs w:val="24"/>
              </w:rPr>
              <w:t>«</w:t>
            </w:r>
            <w:r w:rsidR="000B4CD8" w:rsidRPr="000B4CD8">
              <w:rPr>
                <w:sz w:val="24"/>
                <w:szCs w:val="24"/>
              </w:rPr>
              <w:t>7</w:t>
            </w:r>
            <w:r w:rsidR="00742DAA" w:rsidRPr="000B4CD8">
              <w:rPr>
                <w:sz w:val="24"/>
                <w:szCs w:val="24"/>
              </w:rPr>
              <w:t>»</w:t>
            </w:r>
            <w:r w:rsidR="000B4CD8" w:rsidRPr="000B4CD8">
              <w:rPr>
                <w:sz w:val="24"/>
                <w:szCs w:val="24"/>
              </w:rPr>
              <w:t xml:space="preserve"> апреля</w:t>
            </w:r>
            <w:r w:rsidR="00742DAA" w:rsidRPr="000B4CD8">
              <w:rPr>
                <w:sz w:val="24"/>
                <w:szCs w:val="24"/>
              </w:rPr>
              <w:t xml:space="preserve"> 201</w:t>
            </w:r>
            <w:r w:rsidR="00E654CA" w:rsidRPr="000B4CD8">
              <w:rPr>
                <w:sz w:val="24"/>
                <w:szCs w:val="24"/>
              </w:rPr>
              <w:t>5</w:t>
            </w:r>
            <w:r w:rsidRPr="000B4CD8">
              <w:rPr>
                <w:sz w:val="24"/>
                <w:szCs w:val="24"/>
              </w:rPr>
              <w:t xml:space="preserve"> г. в </w:t>
            </w:r>
            <w:r w:rsidR="00590A1B" w:rsidRPr="000B4CD8">
              <w:rPr>
                <w:sz w:val="24"/>
                <w:szCs w:val="24"/>
              </w:rPr>
              <w:t>14</w:t>
            </w:r>
            <w:r w:rsidRPr="000B4CD8">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4B5ED8">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0B4CD8" w:rsidRDefault="001356F1" w:rsidP="000B4CD8">
            <w:pPr>
              <w:pStyle w:val="19"/>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0B4CD8">
              <w:rPr>
                <w:sz w:val="24"/>
                <w:szCs w:val="24"/>
              </w:rPr>
              <w:t>«</w:t>
            </w:r>
            <w:r w:rsidR="000B4CD8" w:rsidRPr="000B4CD8">
              <w:rPr>
                <w:sz w:val="24"/>
                <w:szCs w:val="24"/>
              </w:rPr>
              <w:t>10</w:t>
            </w:r>
            <w:r w:rsidR="00742DAA" w:rsidRPr="000B4CD8">
              <w:rPr>
                <w:sz w:val="24"/>
                <w:szCs w:val="24"/>
              </w:rPr>
              <w:t xml:space="preserve">» </w:t>
            </w:r>
            <w:r w:rsidR="000B4CD8" w:rsidRPr="000B4CD8">
              <w:rPr>
                <w:sz w:val="24"/>
                <w:szCs w:val="24"/>
              </w:rPr>
              <w:t xml:space="preserve">апреля </w:t>
            </w:r>
            <w:r w:rsidR="00742DAA" w:rsidRPr="000B4CD8">
              <w:rPr>
                <w:sz w:val="24"/>
                <w:szCs w:val="24"/>
              </w:rPr>
              <w:t>201</w:t>
            </w:r>
            <w:r w:rsidR="00E654CA" w:rsidRPr="000B4CD8">
              <w:rPr>
                <w:sz w:val="24"/>
                <w:szCs w:val="24"/>
              </w:rPr>
              <w:t>5</w:t>
            </w:r>
            <w:r w:rsidRPr="000B4CD8">
              <w:rPr>
                <w:sz w:val="24"/>
                <w:szCs w:val="24"/>
              </w:rPr>
              <w:t xml:space="preserve"> г. в </w:t>
            </w:r>
            <w:r w:rsidR="00590A1B" w:rsidRPr="000B4CD8">
              <w:rPr>
                <w:sz w:val="24"/>
                <w:szCs w:val="24"/>
              </w:rPr>
              <w:t>14</w:t>
            </w:r>
            <w:r w:rsidRPr="000B4CD8">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4B5ED8">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4C3074" w:rsidRPr="000B4CD8" w:rsidRDefault="009830CC" w:rsidP="004C3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4C3074" w:rsidRPr="000B4CD8">
              <w:rPr>
                <w:sz w:val="24"/>
                <w:szCs w:val="24"/>
              </w:rPr>
              <w:t xml:space="preserve">аппарата управления </w:t>
            </w:r>
            <w:r w:rsidR="004C3074" w:rsidRPr="006A2901">
              <w:rPr>
                <w:sz w:val="24"/>
                <w:szCs w:val="24"/>
              </w:rPr>
              <w:br/>
            </w:r>
            <w:r w:rsidR="004C3074" w:rsidRPr="000B4CD8">
              <w:rPr>
                <w:sz w:val="24"/>
                <w:szCs w:val="24"/>
              </w:rPr>
              <w:t>ПАО «</w:t>
            </w:r>
            <w:proofErr w:type="spellStart"/>
            <w:r w:rsidR="004C3074" w:rsidRPr="000B4CD8">
              <w:rPr>
                <w:sz w:val="24"/>
                <w:szCs w:val="24"/>
              </w:rPr>
              <w:t>ТрансКонтейнер</w:t>
            </w:r>
            <w:proofErr w:type="spellEnd"/>
            <w:r w:rsidR="004C3074" w:rsidRPr="006A2901">
              <w:rPr>
                <w:sz w:val="24"/>
                <w:szCs w:val="24"/>
              </w:rPr>
              <w:t>».</w:t>
            </w:r>
          </w:p>
          <w:p w:rsidR="009830CC" w:rsidRPr="000B4CD8" w:rsidRDefault="004C3074" w:rsidP="005E0074">
            <w:pPr>
              <w:pStyle w:val="19"/>
              <w:ind w:firstLine="0"/>
              <w:rPr>
                <w:sz w:val="24"/>
                <w:szCs w:val="24"/>
              </w:rPr>
            </w:pPr>
            <w:r w:rsidRPr="000B4CD8">
              <w:rPr>
                <w:sz w:val="24"/>
                <w:szCs w:val="24"/>
              </w:rPr>
              <w:t>Адрес</w:t>
            </w:r>
            <w:r w:rsidRPr="006A2901">
              <w:rPr>
                <w:sz w:val="24"/>
                <w:szCs w:val="24"/>
              </w:rPr>
              <w:t xml:space="preserve">: </w:t>
            </w:r>
            <w:r w:rsidRPr="000B4CD8">
              <w:rPr>
                <w:sz w:val="24"/>
                <w:szCs w:val="24"/>
              </w:rPr>
              <w:t>125047, Москва, Оружейный переулок, д.19.</w:t>
            </w:r>
          </w:p>
        </w:tc>
      </w:tr>
      <w:tr w:rsidR="003E2C12" w:rsidRPr="00F86FAA" w:rsidTr="004B5ED8">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0B4CD8" w:rsidRDefault="009830CC" w:rsidP="000B4CD8">
            <w:pPr>
              <w:pStyle w:val="19"/>
              <w:ind w:firstLine="0"/>
              <w:rPr>
                <w:sz w:val="24"/>
                <w:szCs w:val="24"/>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0B4CD8">
              <w:rPr>
                <w:sz w:val="24"/>
                <w:szCs w:val="24"/>
              </w:rPr>
              <w:t>14 часов 00 минут</w:t>
            </w:r>
            <w:r w:rsidR="0077115E">
              <w:rPr>
                <w:sz w:val="24"/>
                <w:szCs w:val="24"/>
              </w:rPr>
              <w:br/>
            </w:r>
            <w:r w:rsidR="00331930" w:rsidRPr="00F86FAA">
              <w:rPr>
                <w:sz w:val="24"/>
                <w:szCs w:val="24"/>
              </w:rPr>
              <w:t xml:space="preserve">местного времени </w:t>
            </w:r>
            <w:r w:rsidRPr="000B4CD8">
              <w:rPr>
                <w:sz w:val="24"/>
                <w:szCs w:val="24"/>
              </w:rPr>
              <w:t>«</w:t>
            </w:r>
            <w:r w:rsidR="000B4CD8" w:rsidRPr="000B4CD8">
              <w:rPr>
                <w:sz w:val="24"/>
                <w:szCs w:val="24"/>
              </w:rPr>
              <w:t>14</w:t>
            </w:r>
            <w:r w:rsidR="00742DAA" w:rsidRPr="000B4CD8">
              <w:rPr>
                <w:sz w:val="24"/>
                <w:szCs w:val="24"/>
              </w:rPr>
              <w:t>»</w:t>
            </w:r>
            <w:r w:rsidR="000B4CD8" w:rsidRPr="000B4CD8">
              <w:rPr>
                <w:sz w:val="24"/>
                <w:szCs w:val="24"/>
              </w:rPr>
              <w:t xml:space="preserve"> апреля</w:t>
            </w:r>
            <w:r w:rsidR="00742DAA" w:rsidRPr="000B4CD8">
              <w:rPr>
                <w:sz w:val="24"/>
                <w:szCs w:val="24"/>
              </w:rPr>
              <w:t xml:space="preserve"> </w:t>
            </w:r>
            <w:r w:rsidR="004A046C" w:rsidRPr="000B4CD8">
              <w:rPr>
                <w:sz w:val="24"/>
                <w:szCs w:val="24"/>
              </w:rPr>
              <w:t xml:space="preserve">2015 </w:t>
            </w:r>
            <w:r w:rsidR="0077115E" w:rsidRPr="000B4CD8">
              <w:rPr>
                <w:sz w:val="24"/>
                <w:szCs w:val="24"/>
              </w:rPr>
              <w:t xml:space="preserve">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4B5ED8">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5E7F66" w:rsidRPr="000B4CD8" w:rsidRDefault="002225FC" w:rsidP="000B4CD8">
            <w:pPr>
              <w:pStyle w:val="19"/>
              <w:ind w:firstLine="0"/>
              <w:rPr>
                <w:sz w:val="24"/>
                <w:szCs w:val="24"/>
              </w:rPr>
            </w:pPr>
            <w:r w:rsidRPr="000B4CD8">
              <w:rPr>
                <w:sz w:val="24"/>
                <w:szCs w:val="24"/>
              </w:rPr>
              <w:t xml:space="preserve">Форма, сроки и порядок оплаты услуг устанавливаются претендентом. Финансово-коммерческое предложение претендента может содержать условия об авансировании в размере, не превышающем 25% от стоимости услуг на организацию выставки, не ранее чем через 10 банковских дней </w:t>
            </w:r>
            <w:proofErr w:type="gramStart"/>
            <w:r w:rsidRPr="000B4CD8">
              <w:rPr>
                <w:sz w:val="24"/>
                <w:szCs w:val="24"/>
              </w:rPr>
              <w:t>с даты подписания</w:t>
            </w:r>
            <w:proofErr w:type="gramEnd"/>
            <w:r w:rsidRPr="000B4CD8">
              <w:rPr>
                <w:sz w:val="24"/>
                <w:szCs w:val="24"/>
              </w:rPr>
              <w:t xml:space="preserve"> Заказчиком и Исполнителем договора.</w:t>
            </w:r>
          </w:p>
          <w:p w:rsidR="007D6548" w:rsidRPr="00F86FAA" w:rsidRDefault="002225FC" w:rsidP="000B4CD8">
            <w:pPr>
              <w:pStyle w:val="19"/>
              <w:ind w:firstLine="0"/>
              <w:rPr>
                <w:sz w:val="24"/>
                <w:szCs w:val="24"/>
              </w:rPr>
            </w:pPr>
            <w:r w:rsidRPr="000B4CD8">
              <w:rPr>
                <w:sz w:val="24"/>
                <w:szCs w:val="24"/>
              </w:rPr>
              <w:t xml:space="preserve">Окончательный расчет за оказанные по организации выставки услуги производится в течение 30 дней </w:t>
            </w:r>
            <w:proofErr w:type="gramStart"/>
            <w:r w:rsidRPr="000B4CD8">
              <w:rPr>
                <w:sz w:val="24"/>
                <w:szCs w:val="24"/>
              </w:rPr>
              <w:t>с даты подписания</w:t>
            </w:r>
            <w:proofErr w:type="gramEnd"/>
            <w:r w:rsidRPr="000B4CD8">
              <w:rPr>
                <w:sz w:val="24"/>
                <w:szCs w:val="24"/>
              </w:rPr>
              <w:t xml:space="preserve"> Заказчиком и Исполнителем акта сдачи-приемки оказанных услуг.</w:t>
            </w:r>
          </w:p>
        </w:tc>
      </w:tr>
      <w:tr w:rsidR="007D6548" w:rsidRPr="00F86FAA" w:rsidTr="004B5ED8">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3D7617" w:rsidP="00B129CC">
            <w:pPr>
              <w:pStyle w:val="19"/>
              <w:ind w:firstLine="0"/>
              <w:rPr>
                <w:b/>
                <w:sz w:val="24"/>
                <w:szCs w:val="24"/>
              </w:rPr>
            </w:pPr>
            <w:r w:rsidRPr="006A2901">
              <w:rPr>
                <w:sz w:val="24"/>
                <w:szCs w:val="24"/>
              </w:rPr>
              <w:t>Один лот.</w:t>
            </w:r>
          </w:p>
        </w:tc>
      </w:tr>
      <w:tr w:rsidR="007D6548" w:rsidRPr="00F86FAA" w:rsidTr="004B5ED8">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proofErr w:type="gramStart"/>
            <w:r w:rsidR="002225FC" w:rsidRPr="00E654CA">
              <w:rPr>
                <w:bCs/>
                <w:color w:val="auto"/>
              </w:rPr>
              <w:t>с даты подписания</w:t>
            </w:r>
            <w:proofErr w:type="gramEnd"/>
            <w:r w:rsidR="002225FC" w:rsidRPr="00E654CA">
              <w:rPr>
                <w:bCs/>
                <w:color w:val="auto"/>
              </w:rPr>
              <w:t xml:space="preserve"> договора до 24 апреля 2015г.</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w:t>
            </w:r>
            <w:r w:rsidR="00E14F30" w:rsidRPr="00F86FAA">
              <w:rPr>
                <w:b/>
                <w:color w:val="auto"/>
              </w:rPr>
              <w:lastRenderedPageBreak/>
              <w:t xml:space="preserve">и т.д.: </w:t>
            </w:r>
            <w:r w:rsidR="002225FC" w:rsidRPr="00E654CA">
              <w:rPr>
                <w:shd w:val="clear" w:color="auto" w:fill="FFFFFF"/>
              </w:rPr>
              <w:t>143402, Московская область, Красногорский</w:t>
            </w:r>
            <w:r w:rsidR="002225FC" w:rsidRPr="00E654CA">
              <w:rPr>
                <w:rStyle w:val="apple-converted-space"/>
                <w:shd w:val="clear" w:color="auto" w:fill="FFFFFF"/>
              </w:rPr>
              <w:t> </w:t>
            </w:r>
            <w:r w:rsidR="002225FC" w:rsidRPr="00E654CA">
              <w:rPr>
                <w:shd w:val="clear" w:color="auto" w:fill="FFFFFF"/>
              </w:rPr>
              <w:t xml:space="preserve">район, </w:t>
            </w:r>
            <w:r w:rsidR="00E6021F">
              <w:rPr>
                <w:shd w:val="clear" w:color="auto" w:fill="FFFFFF"/>
              </w:rPr>
              <w:br/>
            </w:r>
            <w:r w:rsidR="002225FC" w:rsidRPr="00E654CA">
              <w:rPr>
                <w:shd w:val="clear" w:color="auto" w:fill="FFFFFF"/>
              </w:rPr>
              <w:t xml:space="preserve">г. Красногорск, ул. Международная, д. 16, </w:t>
            </w:r>
            <w:r w:rsidR="002225FC" w:rsidRPr="00E654CA">
              <w:t>МВЦ «Крокус Экспо», павильон 1, зал 4</w:t>
            </w:r>
            <w:r w:rsidR="002225FC" w:rsidRPr="00E654CA">
              <w:rPr>
                <w:shd w:val="clear" w:color="auto" w:fill="FFFFFF"/>
              </w:rPr>
              <w:t>.</w:t>
            </w:r>
          </w:p>
        </w:tc>
      </w:tr>
      <w:tr w:rsidR="007D6548" w:rsidRPr="00F86FAA" w:rsidTr="004B5ED8">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E6021F" w:rsidP="00E14F30">
            <w:pPr>
              <w:pStyle w:val="19"/>
              <w:ind w:firstLine="0"/>
              <w:rPr>
                <w:sz w:val="24"/>
                <w:szCs w:val="24"/>
              </w:rPr>
            </w:pPr>
            <w:r w:rsidRPr="0097436C">
              <w:rPr>
                <w:color w:val="000000" w:themeColor="text1"/>
                <w:sz w:val="24"/>
                <w:szCs w:val="24"/>
              </w:rPr>
              <w:t>Состав и объем услуг определен в разделе 4 «Техническое задание».</w:t>
            </w:r>
          </w:p>
        </w:tc>
      </w:tr>
      <w:tr w:rsidR="007D6548" w:rsidRPr="00F86FAA" w:rsidTr="004B5ED8">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E6021F" w:rsidP="00093F19">
            <w:pPr>
              <w:pStyle w:val="aff"/>
              <w:jc w:val="both"/>
              <w:rPr>
                <w:sz w:val="24"/>
                <w:szCs w:val="24"/>
              </w:rPr>
            </w:pPr>
            <w:r w:rsidRPr="0097436C">
              <w:rPr>
                <w:color w:val="000000" w:themeColor="text1"/>
                <w:sz w:val="24"/>
                <w:szCs w:val="24"/>
              </w:rPr>
              <w:t>Русский язык. Вся переписка, связанная с проведением Запроса  предложений, ведется на русском языке.</w:t>
            </w:r>
          </w:p>
        </w:tc>
      </w:tr>
      <w:tr w:rsidR="007D6548" w:rsidRPr="00F86FAA" w:rsidTr="004B5ED8">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E6021F" w:rsidP="00804946">
            <w:pPr>
              <w:pStyle w:val="19"/>
              <w:ind w:firstLine="0"/>
              <w:rPr>
                <w:b/>
                <w:sz w:val="24"/>
                <w:szCs w:val="24"/>
                <w:highlight w:val="yellow"/>
              </w:rPr>
            </w:pPr>
            <w:r w:rsidRPr="0097436C">
              <w:rPr>
                <w:color w:val="000000" w:themeColor="text1"/>
                <w:sz w:val="24"/>
                <w:szCs w:val="24"/>
              </w:rPr>
              <w:t>Рубли РФ.</w:t>
            </w:r>
          </w:p>
        </w:tc>
      </w:tr>
      <w:tr w:rsidR="007D6548" w:rsidRPr="00F86FAA" w:rsidTr="004B5ED8">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1174EB" w:rsidRPr="00F86FAA" w:rsidRDefault="002225FC" w:rsidP="001174EB">
            <w:pPr>
              <w:ind w:firstLine="540"/>
              <w:jc w:val="both"/>
            </w:pPr>
            <w:r w:rsidRPr="00E654CA">
              <w:t>1. Помимо указанных в пунктах 2.1 и 2.2 настоящей документации о закупке требований к претенденту, участнику предъявляются следующие требования:</w:t>
            </w:r>
            <w:r w:rsidR="001E6511">
              <w:t xml:space="preserve"> </w:t>
            </w:r>
          </w:p>
          <w:p w:rsidR="00F3754B" w:rsidRPr="00E654CA" w:rsidRDefault="002225FC" w:rsidP="00F3754B">
            <w:pPr>
              <w:ind w:firstLine="540"/>
              <w:jc w:val="both"/>
            </w:pPr>
            <w:r w:rsidRPr="00E654CA">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rsidR="00196D35">
              <w:t>;</w:t>
            </w:r>
          </w:p>
          <w:p w:rsidR="003D3596" w:rsidRDefault="002225FC" w:rsidP="003D3596">
            <w:pPr>
              <w:pStyle w:val="afa"/>
              <w:rPr>
                <w:sz w:val="24"/>
              </w:rPr>
            </w:pPr>
            <w:r w:rsidRPr="00E654CA">
              <w:rPr>
                <w:sz w:val="24"/>
              </w:rPr>
              <w:t>- отсутствие</w:t>
            </w:r>
            <w:bookmarkStart w:id="2" w:name="_GoBack"/>
            <w:bookmarkEnd w:id="2"/>
            <w:r w:rsidRPr="00E654CA">
              <w:rPr>
                <w:sz w:val="24"/>
              </w:rPr>
              <w:t xml:space="preserve"> за последние три года просроченной задолженности перед ПАО «</w:t>
            </w:r>
            <w:proofErr w:type="spellStart"/>
            <w:r w:rsidRPr="00E654CA">
              <w:rPr>
                <w:sz w:val="24"/>
              </w:rPr>
              <w:t>ТрансКонтейнер</w:t>
            </w:r>
            <w:proofErr w:type="spellEnd"/>
            <w:r w:rsidRPr="00E654CA">
              <w:rPr>
                <w:sz w:val="24"/>
              </w:rPr>
              <w:t>», фактов невыполнения обязательств перед ПАО «</w:t>
            </w:r>
            <w:proofErr w:type="spellStart"/>
            <w:r w:rsidRPr="00E654CA">
              <w:rPr>
                <w:sz w:val="24"/>
              </w:rPr>
              <w:t>ТрансКонтейнер</w:t>
            </w:r>
            <w:proofErr w:type="spellEnd"/>
            <w:r w:rsidRPr="00E654CA">
              <w:rPr>
                <w:sz w:val="24"/>
              </w:rPr>
              <w:t>» и причинения вреда имуществу ПАО «</w:t>
            </w:r>
            <w:proofErr w:type="spellStart"/>
            <w:r w:rsidRPr="00E654CA">
              <w:rPr>
                <w:sz w:val="24"/>
              </w:rPr>
              <w:t>ТрансКонтейнер</w:t>
            </w:r>
            <w:proofErr w:type="spellEnd"/>
            <w:r w:rsidRPr="00E654CA">
              <w:rPr>
                <w:sz w:val="24"/>
              </w:rPr>
              <w:t>»</w:t>
            </w:r>
            <w:r w:rsidR="00196D35">
              <w:rPr>
                <w:sz w:val="24"/>
              </w:rPr>
              <w:t>;</w:t>
            </w:r>
          </w:p>
          <w:p w:rsidR="00196D35" w:rsidRDefault="00196D35" w:rsidP="003D3596">
            <w:pPr>
              <w:pStyle w:val="afa"/>
              <w:rPr>
                <w:color w:val="000000" w:themeColor="text1"/>
                <w:sz w:val="24"/>
              </w:rPr>
            </w:pPr>
            <w:r w:rsidRPr="00196D35">
              <w:rPr>
                <w:sz w:val="24"/>
              </w:rPr>
              <w:t>- и</w:t>
            </w:r>
            <w:r w:rsidR="002225FC" w:rsidRPr="00E654CA">
              <w:rPr>
                <w:color w:val="000000" w:themeColor="text1"/>
                <w:sz w:val="24"/>
              </w:rPr>
              <w:t>сполнитель должен иметь собственное производство элементов, из которых изготавливается выставочный стенд, на территории Российской Федерации;</w:t>
            </w:r>
          </w:p>
          <w:p w:rsidR="00F21FB7" w:rsidRDefault="00196D35" w:rsidP="00F21FB7">
            <w:pPr>
              <w:pStyle w:val="afa"/>
              <w:rPr>
                <w:color w:val="000000" w:themeColor="text1"/>
                <w:sz w:val="24"/>
              </w:rPr>
            </w:pPr>
            <w:r w:rsidRPr="00F21FB7">
              <w:rPr>
                <w:color w:val="000000" w:themeColor="text1"/>
                <w:sz w:val="24"/>
              </w:rPr>
              <w:t xml:space="preserve">- </w:t>
            </w:r>
            <w:r w:rsidR="00F21FB7">
              <w:rPr>
                <w:color w:val="000000" w:themeColor="text1"/>
                <w:sz w:val="24"/>
              </w:rPr>
              <w:t>и</w:t>
            </w:r>
            <w:r w:rsidR="002225FC" w:rsidRPr="00E654CA">
              <w:rPr>
                <w:color w:val="000000" w:themeColor="text1"/>
                <w:sz w:val="24"/>
              </w:rPr>
              <w:t>сполнитель должен имет</w:t>
            </w:r>
            <w:r w:rsidR="00F21FB7">
              <w:rPr>
                <w:color w:val="000000" w:themeColor="text1"/>
                <w:sz w:val="24"/>
              </w:rPr>
              <w:t xml:space="preserve">ь постоянно действующий офис в </w:t>
            </w:r>
            <w:r w:rsidR="002225FC" w:rsidRPr="00E654CA">
              <w:rPr>
                <w:color w:val="000000" w:themeColor="text1"/>
                <w:sz w:val="24"/>
              </w:rPr>
              <w:t>г. Москве или Московской области на праве собственности, аренды или ином законном основании</w:t>
            </w:r>
            <w:r w:rsidR="00F21FB7">
              <w:rPr>
                <w:color w:val="000000" w:themeColor="text1"/>
                <w:sz w:val="24"/>
              </w:rPr>
              <w:t>;</w:t>
            </w:r>
          </w:p>
          <w:p w:rsidR="00F21FB7" w:rsidRDefault="00F21FB7" w:rsidP="00F21FB7">
            <w:pPr>
              <w:pStyle w:val="afa"/>
              <w:rPr>
                <w:bCs/>
                <w:color w:val="000000"/>
                <w:kern w:val="36"/>
                <w:sz w:val="24"/>
              </w:rPr>
            </w:pPr>
            <w:r>
              <w:rPr>
                <w:color w:val="000000" w:themeColor="text1"/>
                <w:sz w:val="24"/>
              </w:rPr>
              <w:t>- и</w:t>
            </w:r>
            <w:r w:rsidR="002225FC" w:rsidRPr="00E654CA">
              <w:rPr>
                <w:color w:val="000000" w:themeColor="text1"/>
                <w:sz w:val="24"/>
              </w:rPr>
              <w:t xml:space="preserve">сполнитель </w:t>
            </w:r>
            <w:r w:rsidR="002225FC" w:rsidRPr="00E654CA">
              <w:rPr>
                <w:bCs/>
                <w:sz w:val="24"/>
              </w:rPr>
              <w:t xml:space="preserve">должен специализироваться в сфере </w:t>
            </w:r>
            <w:r w:rsidR="002225FC" w:rsidRPr="00E654CA">
              <w:rPr>
                <w:bCs/>
                <w:color w:val="000000"/>
                <w:kern w:val="36"/>
                <w:sz w:val="24"/>
              </w:rPr>
              <w:t>деятельности в области архитектуры, инженерно-технического проектирования в промышленности и строительстве</w:t>
            </w:r>
            <w:r>
              <w:rPr>
                <w:bCs/>
                <w:color w:val="000000"/>
                <w:kern w:val="36"/>
                <w:sz w:val="24"/>
              </w:rPr>
              <w:t>;</w:t>
            </w:r>
          </w:p>
          <w:p w:rsidR="00F21FB7" w:rsidRDefault="00F21FB7" w:rsidP="00F21FB7">
            <w:pPr>
              <w:pStyle w:val="afa"/>
              <w:rPr>
                <w:sz w:val="24"/>
                <w:lang w:eastAsia="ru-RU"/>
              </w:rPr>
            </w:pPr>
            <w:r w:rsidRPr="00F21FB7">
              <w:rPr>
                <w:bCs/>
                <w:color w:val="000000"/>
                <w:kern w:val="36"/>
                <w:sz w:val="24"/>
              </w:rPr>
              <w:t xml:space="preserve">- </w:t>
            </w:r>
            <w:r>
              <w:rPr>
                <w:color w:val="000000" w:themeColor="text1"/>
                <w:sz w:val="24"/>
              </w:rPr>
              <w:t>и</w:t>
            </w:r>
            <w:r w:rsidR="002225FC" w:rsidRPr="00E654CA">
              <w:rPr>
                <w:color w:val="000000" w:themeColor="text1"/>
                <w:sz w:val="24"/>
              </w:rPr>
              <w:t>сполнитель</w:t>
            </w:r>
            <w:r w:rsidR="002225FC" w:rsidRPr="00E654CA">
              <w:rPr>
                <w:i/>
                <w:color w:val="000000" w:themeColor="text1"/>
                <w:sz w:val="24"/>
              </w:rPr>
              <w:t xml:space="preserve"> </w:t>
            </w:r>
            <w:r w:rsidR="002225FC" w:rsidRPr="00E654CA">
              <w:rPr>
                <w:color w:val="000000" w:themeColor="text1"/>
                <w:sz w:val="24"/>
              </w:rPr>
              <w:t xml:space="preserve">должен являться членом следующих международных и российских профессиональных союзов (ассоциаций) по выставочной деятельности: </w:t>
            </w:r>
            <w:r w:rsidR="002225FC" w:rsidRPr="00E654CA">
              <w:rPr>
                <w:sz w:val="24"/>
                <w:lang w:eastAsia="ru-RU"/>
              </w:rPr>
              <w:t xml:space="preserve">Российский союз выставок и ярмарок (РСВЯ), Всемирная выставочная ассоциация (UFI), Международная федерация выставочной и </w:t>
            </w:r>
            <w:proofErr w:type="spellStart"/>
            <w:r w:rsidR="002225FC" w:rsidRPr="00E654CA">
              <w:rPr>
                <w:sz w:val="24"/>
                <w:lang w:eastAsia="ru-RU"/>
              </w:rPr>
              <w:t>конгрессной</w:t>
            </w:r>
            <w:proofErr w:type="spellEnd"/>
            <w:r w:rsidR="002225FC" w:rsidRPr="00E654CA">
              <w:rPr>
                <w:sz w:val="24"/>
                <w:lang w:eastAsia="ru-RU"/>
              </w:rPr>
              <w:t xml:space="preserve"> деятельности (IFES)</w:t>
            </w:r>
            <w:r>
              <w:rPr>
                <w:sz w:val="24"/>
                <w:lang w:eastAsia="ru-RU"/>
              </w:rPr>
              <w:t>;</w:t>
            </w:r>
          </w:p>
          <w:p w:rsidR="00F21FB7" w:rsidRPr="00E654CA" w:rsidRDefault="002A0212" w:rsidP="00F21FB7">
            <w:pPr>
              <w:pStyle w:val="afa"/>
              <w:rPr>
                <w:color w:val="000000" w:themeColor="text1"/>
                <w:sz w:val="24"/>
              </w:rPr>
            </w:pPr>
            <w:proofErr w:type="gramStart"/>
            <w:r w:rsidRPr="002A0212">
              <w:rPr>
                <w:color w:val="000000" w:themeColor="text1"/>
                <w:sz w:val="24"/>
              </w:rPr>
              <w:t xml:space="preserve">- </w:t>
            </w:r>
            <w:r>
              <w:rPr>
                <w:color w:val="000000" w:themeColor="text1"/>
                <w:sz w:val="24"/>
              </w:rPr>
              <w:t>и</w:t>
            </w:r>
            <w:r w:rsidR="002225FC" w:rsidRPr="00E654CA">
              <w:rPr>
                <w:color w:val="000000" w:themeColor="text1"/>
                <w:sz w:val="24"/>
              </w:rPr>
              <w:t xml:space="preserve">сполнитель и/или привлекаемый исполнителем субподрядчик должен обладать сертификатом систем качества в соответствии с требованиями </w:t>
            </w:r>
            <w:r w:rsidR="002225FC" w:rsidRPr="00E654CA">
              <w:rPr>
                <w:bCs/>
                <w:color w:val="000000" w:themeColor="text1"/>
                <w:sz w:val="24"/>
              </w:rPr>
              <w:t>ИСО 9001-2011</w:t>
            </w:r>
            <w:r>
              <w:rPr>
                <w:bCs/>
                <w:color w:val="000000" w:themeColor="text1"/>
                <w:sz w:val="24"/>
              </w:rPr>
              <w:t>;</w:t>
            </w:r>
            <w:proofErr w:type="gramEnd"/>
          </w:p>
          <w:p w:rsidR="00196D35" w:rsidRDefault="002A0212" w:rsidP="003D3596">
            <w:pPr>
              <w:pStyle w:val="afa"/>
              <w:rPr>
                <w:sz w:val="24"/>
              </w:rPr>
            </w:pPr>
            <w:r>
              <w:rPr>
                <w:sz w:val="24"/>
              </w:rPr>
              <w:t xml:space="preserve">- исполнитель должен иметь положительную деловую репутацию и опыт работы </w:t>
            </w:r>
            <w:r w:rsidR="0008166D">
              <w:rPr>
                <w:sz w:val="24"/>
              </w:rPr>
              <w:t xml:space="preserve">по организации участия в выставках </w:t>
            </w:r>
            <w:r>
              <w:rPr>
                <w:sz w:val="24"/>
              </w:rPr>
              <w:t>транспортны</w:t>
            </w:r>
            <w:r w:rsidR="0008166D">
              <w:rPr>
                <w:sz w:val="24"/>
              </w:rPr>
              <w:t>х</w:t>
            </w:r>
            <w:r>
              <w:rPr>
                <w:sz w:val="24"/>
              </w:rPr>
              <w:t xml:space="preserve"> компани</w:t>
            </w:r>
            <w:r w:rsidR="0008166D">
              <w:rPr>
                <w:sz w:val="24"/>
              </w:rPr>
              <w:t>й</w:t>
            </w:r>
            <w:r>
              <w:rPr>
                <w:sz w:val="24"/>
              </w:rPr>
              <w:t xml:space="preserve"> за 201</w:t>
            </w:r>
            <w:r w:rsidR="002F477D">
              <w:rPr>
                <w:sz w:val="24"/>
              </w:rPr>
              <w:t>2</w:t>
            </w:r>
            <w:r>
              <w:rPr>
                <w:sz w:val="24"/>
              </w:rPr>
              <w:t>-2014гг.</w:t>
            </w:r>
            <w:r w:rsidR="006E33C9">
              <w:t xml:space="preserve"> </w:t>
            </w:r>
            <w:r w:rsidR="0008166D">
              <w:t xml:space="preserve">со </w:t>
            </w:r>
            <w:r w:rsidR="006E33C9" w:rsidRPr="006E33C9">
              <w:rPr>
                <w:sz w:val="24"/>
              </w:rPr>
              <w:t xml:space="preserve">стоимостью каждого договора не менее 4 млн. руб. </w:t>
            </w:r>
            <w:r w:rsidR="0008166D">
              <w:rPr>
                <w:sz w:val="24"/>
              </w:rPr>
              <w:t>(</w:t>
            </w:r>
            <w:r w:rsidR="006E33C9" w:rsidRPr="006E33C9">
              <w:rPr>
                <w:sz w:val="24"/>
              </w:rPr>
              <w:t>без НДС</w:t>
            </w:r>
            <w:r w:rsidR="0008166D">
              <w:rPr>
                <w:sz w:val="24"/>
              </w:rPr>
              <w:t>) без учета предоставления (аренды) выставочной площади</w:t>
            </w:r>
            <w:r w:rsidR="00E24C63">
              <w:rPr>
                <w:sz w:val="24"/>
              </w:rPr>
              <w:t>;</w:t>
            </w:r>
          </w:p>
          <w:p w:rsidR="00E24C63" w:rsidRPr="00196D35" w:rsidRDefault="00E24C63" w:rsidP="003D3596">
            <w:pPr>
              <w:pStyle w:val="afa"/>
              <w:rPr>
                <w:sz w:val="24"/>
              </w:rPr>
            </w:pPr>
            <w:r>
              <w:rPr>
                <w:sz w:val="24"/>
              </w:rPr>
              <w:t>- исполнитель должен обладать системой контроля обеспечения требований и норм техники безопасности и охраны труда на производстве, а также аттестацией рабочих мест по условиям труда.</w:t>
            </w:r>
          </w:p>
          <w:p w:rsidR="000557B3" w:rsidRPr="00E654CA" w:rsidRDefault="002225FC" w:rsidP="00733ADD">
            <w:pPr>
              <w:ind w:firstLine="540"/>
              <w:jc w:val="both"/>
            </w:pPr>
            <w:r w:rsidRPr="00E654CA">
              <w:t xml:space="preserve">2.  Претендент, помимо документов, указанных в пункте 2.3 настоящей документации о закупке, в составе Заявки </w:t>
            </w:r>
            <w:r w:rsidRPr="00E654CA">
              <w:lastRenderedPageBreak/>
              <w:t xml:space="preserve">должен </w:t>
            </w:r>
            <w:proofErr w:type="gramStart"/>
            <w:r w:rsidRPr="00E654CA">
              <w:t>предоставить следующие документы</w:t>
            </w:r>
            <w:proofErr w:type="gramEnd"/>
            <w:r w:rsidRPr="00E654CA">
              <w:t xml:space="preserve"> заверенные подписью и печатью претендента:</w:t>
            </w:r>
          </w:p>
          <w:p w:rsidR="00733ADD" w:rsidRPr="00E654CA" w:rsidRDefault="002225FC" w:rsidP="00733ADD">
            <w:pPr>
              <w:ind w:firstLine="540"/>
              <w:jc w:val="both"/>
            </w:pPr>
            <w:r w:rsidRPr="00E654CA">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E654CA" w:rsidRDefault="002225FC" w:rsidP="00551655">
            <w:pPr>
              <w:pStyle w:val="afa"/>
              <w:tabs>
                <w:tab w:val="left" w:pos="1440"/>
              </w:tabs>
              <w:rPr>
                <w:sz w:val="24"/>
              </w:rPr>
            </w:pPr>
            <w:proofErr w:type="gramStart"/>
            <w:r w:rsidRPr="00E654CA">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r w:rsidR="00E24C63">
              <w:rPr>
                <w:sz w:val="24"/>
              </w:rPr>
              <w:t>;</w:t>
            </w:r>
            <w:proofErr w:type="gramEnd"/>
          </w:p>
          <w:p w:rsidR="002F543C" w:rsidRPr="00E654CA" w:rsidRDefault="007274E7" w:rsidP="002F543C">
            <w:pPr>
              <w:pStyle w:val="afa"/>
              <w:tabs>
                <w:tab w:val="left" w:pos="0"/>
                <w:tab w:val="left" w:pos="1440"/>
              </w:tabs>
              <w:rPr>
                <w:sz w:val="24"/>
              </w:rPr>
            </w:pPr>
            <w:r w:rsidRPr="00E24C63">
              <w:rPr>
                <w:b/>
                <w:sz w:val="28"/>
              </w:rPr>
              <w:t>-</w:t>
            </w:r>
            <w:r w:rsidR="002F543C" w:rsidRPr="00E24C63">
              <w:rPr>
                <w:sz w:val="28"/>
              </w:rPr>
              <w:t xml:space="preserve"> </w:t>
            </w:r>
            <w:r w:rsidR="002225FC" w:rsidRPr="00E654CA">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2225FC" w:rsidRPr="00E654CA">
              <w:rPr>
                <w:sz w:val="24"/>
              </w:rPr>
              <w:t>заверение документов</w:t>
            </w:r>
            <w:proofErr w:type="gramEnd"/>
            <w:r w:rsidR="002225FC" w:rsidRPr="00E654CA">
              <w:rPr>
                <w:sz w:val="24"/>
              </w:rPr>
              <w:t xml:space="preserve"> уполномоченным должностным лицом претендента со скреплением его подписи печатью претендента;</w:t>
            </w:r>
          </w:p>
          <w:p w:rsidR="00733ADD" w:rsidRPr="00E654CA" w:rsidRDefault="002225FC" w:rsidP="006C5D24">
            <w:pPr>
              <w:pStyle w:val="afa"/>
              <w:tabs>
                <w:tab w:val="left" w:pos="0"/>
                <w:tab w:val="left" w:pos="1440"/>
              </w:tabs>
              <w:rPr>
                <w:sz w:val="24"/>
              </w:rPr>
            </w:pPr>
            <w:proofErr w:type="gramStart"/>
            <w:r w:rsidRPr="00E654CA">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E654CA">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E654CA" w:rsidRDefault="002225FC" w:rsidP="006C5D24">
            <w:pPr>
              <w:pStyle w:val="afa"/>
              <w:tabs>
                <w:tab w:val="left" w:pos="0"/>
                <w:tab w:val="left" w:pos="1440"/>
              </w:tabs>
              <w:rPr>
                <w:sz w:val="24"/>
              </w:rPr>
            </w:pPr>
            <w:proofErr w:type="gramStart"/>
            <w:r w:rsidRPr="00E654CA">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33ADD" w:rsidRPr="00E654CA" w:rsidRDefault="002225FC" w:rsidP="00733ADD">
            <w:pPr>
              <w:pStyle w:val="afa"/>
              <w:tabs>
                <w:tab w:val="left" w:pos="0"/>
                <w:tab w:val="left" w:pos="1440"/>
              </w:tabs>
              <w:rPr>
                <w:sz w:val="24"/>
              </w:rPr>
            </w:pPr>
            <w:r w:rsidRPr="00E654CA">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w:t>
            </w:r>
            <w:r w:rsidRPr="00E654CA">
              <w:rPr>
                <w:sz w:val="24"/>
              </w:rPr>
              <w:lastRenderedPageBreak/>
              <w:t xml:space="preserve">заинтересованность, и др.). </w:t>
            </w:r>
            <w:proofErr w:type="gramStart"/>
            <w:r w:rsidRPr="00E654CA">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E654CA">
              <w:rPr>
                <w:sz w:val="24"/>
              </w:rPr>
              <w:t xml:space="preserve"> решение до момента заключения договора</w:t>
            </w:r>
            <w:r w:rsidR="00E24C63">
              <w:rPr>
                <w:sz w:val="24"/>
              </w:rPr>
              <w:t>;</w:t>
            </w:r>
          </w:p>
          <w:p w:rsidR="00733ADD" w:rsidRPr="00E654CA" w:rsidRDefault="002225FC" w:rsidP="00F3754B">
            <w:pPr>
              <w:ind w:firstLine="540"/>
              <w:jc w:val="both"/>
            </w:pPr>
            <w:r w:rsidRPr="00E654CA">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E24C63">
              <w:t>;</w:t>
            </w:r>
          </w:p>
          <w:p w:rsidR="002410DF" w:rsidRPr="0086176C" w:rsidRDefault="002225FC" w:rsidP="002410DF">
            <w:pPr>
              <w:pStyle w:val="afa"/>
              <w:tabs>
                <w:tab w:val="left" w:pos="1418"/>
              </w:tabs>
              <w:rPr>
                <w:sz w:val="24"/>
              </w:rPr>
            </w:pPr>
            <w:r w:rsidRPr="00E654CA">
              <w:rPr>
                <w:sz w:val="24"/>
              </w:rPr>
              <w:t xml:space="preserve">- документ по форме приложения № 4 к настоящей документации о </w:t>
            </w:r>
            <w:proofErr w:type="gramStart"/>
            <w:r w:rsidRPr="00E654CA">
              <w:rPr>
                <w:sz w:val="24"/>
              </w:rPr>
              <w:t>закупке</w:t>
            </w:r>
            <w:proofErr w:type="gramEnd"/>
            <w:r w:rsidRPr="00E654CA">
              <w:rPr>
                <w:sz w:val="24"/>
              </w:rPr>
              <w:t xml:space="preserve"> о наличии опыта выполнения работ, оказания услуг, поставки товара и т.д. по предмету Открытого конкурса</w:t>
            </w:r>
            <w:r w:rsidR="00E24C63">
              <w:rPr>
                <w:sz w:val="24"/>
              </w:rPr>
              <w:t>;</w:t>
            </w:r>
          </w:p>
          <w:p w:rsidR="00531BFA" w:rsidRDefault="002225FC" w:rsidP="00531BFA">
            <w:pPr>
              <w:pStyle w:val="afa"/>
              <w:tabs>
                <w:tab w:val="left" w:pos="1418"/>
              </w:tabs>
              <w:rPr>
                <w:sz w:val="24"/>
              </w:rPr>
            </w:pPr>
            <w:r w:rsidRPr="0086176C">
              <w:rPr>
                <w:sz w:val="24"/>
              </w:rPr>
              <w:t>-</w:t>
            </w:r>
            <w:r w:rsidR="00E24C63">
              <w:rPr>
                <w:sz w:val="24"/>
              </w:rPr>
              <w:t xml:space="preserve"> </w:t>
            </w:r>
            <w:r w:rsidR="00E24C63" w:rsidRPr="0097436C">
              <w:rPr>
                <w:color w:val="000000" w:themeColor="text1"/>
                <w:sz w:val="24"/>
              </w:rPr>
              <w:t>документ</w:t>
            </w:r>
            <w:r w:rsidR="00E24C63">
              <w:rPr>
                <w:color w:val="000000" w:themeColor="text1"/>
                <w:sz w:val="24"/>
              </w:rPr>
              <w:t>ы</w:t>
            </w:r>
            <w:r w:rsidR="00E24C63" w:rsidRPr="0097436C">
              <w:rPr>
                <w:color w:val="000000" w:themeColor="text1"/>
                <w:sz w:val="24"/>
              </w:rPr>
              <w:t>, подтверждающи</w:t>
            </w:r>
            <w:r w:rsidR="00E24C63">
              <w:rPr>
                <w:color w:val="000000" w:themeColor="text1"/>
                <w:sz w:val="24"/>
              </w:rPr>
              <w:t>е</w:t>
            </w:r>
            <w:r w:rsidR="00E24C63" w:rsidRPr="0097436C">
              <w:rPr>
                <w:color w:val="000000" w:themeColor="text1"/>
                <w:sz w:val="24"/>
              </w:rPr>
              <w:t xml:space="preserve"> наличие собственного производства</w:t>
            </w:r>
            <w:r w:rsidR="00531BFA">
              <w:rPr>
                <w:color w:val="000000" w:themeColor="text1"/>
                <w:sz w:val="24"/>
              </w:rPr>
              <w:t xml:space="preserve">, заверенные </w:t>
            </w:r>
            <w:r w:rsidR="00E24C63">
              <w:rPr>
                <w:color w:val="000000" w:themeColor="text1"/>
                <w:sz w:val="24"/>
              </w:rPr>
              <w:t>подписью и печатью уполномоченного представителя Претендента</w:t>
            </w:r>
            <w:r w:rsidR="00531BFA">
              <w:rPr>
                <w:color w:val="000000" w:themeColor="text1"/>
                <w:sz w:val="24"/>
              </w:rPr>
              <w:t>, содержащие информацию о местонахождении и производственных мощностях данного производства</w:t>
            </w:r>
            <w:r w:rsidR="00531BFA">
              <w:rPr>
                <w:sz w:val="24"/>
              </w:rPr>
              <w:t>;</w:t>
            </w:r>
          </w:p>
          <w:p w:rsidR="003D3596" w:rsidRPr="00647398" w:rsidRDefault="00531BFA" w:rsidP="00531BFA">
            <w:pPr>
              <w:pStyle w:val="afa"/>
              <w:tabs>
                <w:tab w:val="left" w:pos="1418"/>
              </w:tabs>
              <w:rPr>
                <w:color w:val="000000" w:themeColor="text1"/>
                <w:sz w:val="24"/>
              </w:rPr>
            </w:pPr>
            <w:r w:rsidRPr="00647398">
              <w:rPr>
                <w:sz w:val="24"/>
              </w:rPr>
              <w:t xml:space="preserve"> </w:t>
            </w:r>
            <w:r w:rsidRPr="00647398">
              <w:rPr>
                <w:color w:val="000000" w:themeColor="text1"/>
                <w:sz w:val="24"/>
              </w:rPr>
              <w:t xml:space="preserve">документы, подтверждающие наличие постоянно действующего офиса в г. Москве или Московской области, заверенные подписью и печатью уполномоченного представителя Претендента, содержащие информацию о местонахождении </w:t>
            </w:r>
            <w:r w:rsidR="002225FC" w:rsidRPr="0086176C">
              <w:rPr>
                <w:color w:val="000000" w:themeColor="text1"/>
                <w:sz w:val="24"/>
              </w:rPr>
              <w:t>данного офиса;</w:t>
            </w:r>
          </w:p>
          <w:p w:rsidR="00531BFA" w:rsidRPr="00647398" w:rsidRDefault="002225FC" w:rsidP="00531BFA">
            <w:pPr>
              <w:pStyle w:val="afa"/>
              <w:tabs>
                <w:tab w:val="left" w:pos="1418"/>
              </w:tabs>
              <w:rPr>
                <w:color w:val="000000" w:themeColor="text1"/>
                <w:sz w:val="24"/>
              </w:rPr>
            </w:pPr>
            <w:r w:rsidRPr="0086176C">
              <w:rPr>
                <w:color w:val="000000" w:themeColor="text1"/>
                <w:sz w:val="24"/>
              </w:rPr>
              <w:t>- справка, подтверждающая наличие у Претендента вида деятельности с кодом по ОКВЭД</w:t>
            </w:r>
            <w:r w:rsidR="0086176C">
              <w:rPr>
                <w:color w:val="000000" w:themeColor="text1"/>
                <w:sz w:val="24"/>
              </w:rPr>
              <w:t xml:space="preserve"> </w:t>
            </w:r>
            <w:r w:rsidRPr="0086176C">
              <w:rPr>
                <w:color w:val="000000" w:themeColor="text1"/>
                <w:sz w:val="24"/>
              </w:rPr>
              <w:t xml:space="preserve">74.20.1, заверенная подписью </w:t>
            </w:r>
            <w:r w:rsidR="005F15B6" w:rsidRPr="00647398">
              <w:rPr>
                <w:color w:val="000000" w:themeColor="text1"/>
                <w:sz w:val="24"/>
              </w:rPr>
              <w:t>и печатью уполномоченного представителя П</w:t>
            </w:r>
            <w:r w:rsidRPr="0086176C">
              <w:rPr>
                <w:color w:val="000000" w:themeColor="text1"/>
                <w:sz w:val="24"/>
              </w:rPr>
              <w:t>ретендента;</w:t>
            </w:r>
          </w:p>
          <w:p w:rsidR="00531BFA" w:rsidRPr="00647398" w:rsidRDefault="005F15B6" w:rsidP="005F15B6">
            <w:pPr>
              <w:pStyle w:val="afa"/>
              <w:tabs>
                <w:tab w:val="left" w:pos="1418"/>
              </w:tabs>
              <w:rPr>
                <w:sz w:val="24"/>
                <w:lang w:eastAsia="ru-RU"/>
              </w:rPr>
            </w:pPr>
            <w:r w:rsidRPr="00647398">
              <w:rPr>
                <w:color w:val="000000" w:themeColor="text1"/>
                <w:sz w:val="24"/>
              </w:rPr>
              <w:t xml:space="preserve">- </w:t>
            </w:r>
            <w:r w:rsidR="0008166D">
              <w:rPr>
                <w:color w:val="000000" w:themeColor="text1"/>
                <w:sz w:val="24"/>
              </w:rPr>
              <w:t xml:space="preserve">нотариально заверенные </w:t>
            </w:r>
            <w:r w:rsidRPr="00647398">
              <w:rPr>
                <w:color w:val="000000" w:themeColor="text1"/>
                <w:sz w:val="24"/>
              </w:rPr>
              <w:t xml:space="preserve">копии действующих сертификатов (свидетельств), подтверждающих членство Претендента в </w:t>
            </w:r>
            <w:r w:rsidR="002225FC" w:rsidRPr="0086176C">
              <w:rPr>
                <w:color w:val="000000" w:themeColor="text1"/>
                <w:sz w:val="24"/>
              </w:rPr>
              <w:t>следующих международных и российских профессиональных союз</w:t>
            </w:r>
            <w:r w:rsidRPr="00647398">
              <w:rPr>
                <w:color w:val="000000" w:themeColor="text1"/>
                <w:sz w:val="24"/>
              </w:rPr>
              <w:t>ах</w:t>
            </w:r>
            <w:r w:rsidR="002225FC" w:rsidRPr="0086176C">
              <w:rPr>
                <w:color w:val="000000" w:themeColor="text1"/>
                <w:sz w:val="24"/>
              </w:rPr>
              <w:t xml:space="preserve"> (ассоциаций) по выставочной деятельности: </w:t>
            </w:r>
            <w:r w:rsidR="002225FC" w:rsidRPr="0086176C">
              <w:rPr>
                <w:sz w:val="24"/>
                <w:lang w:eastAsia="ru-RU"/>
              </w:rPr>
              <w:t xml:space="preserve">Российский союз выставок и ярмарок (РСВЯ), Всемирная выставочная ассоциация (UFI), Международная федерация выставочной и </w:t>
            </w:r>
            <w:proofErr w:type="spellStart"/>
            <w:r w:rsidR="002225FC" w:rsidRPr="0086176C">
              <w:rPr>
                <w:sz w:val="24"/>
                <w:lang w:eastAsia="ru-RU"/>
              </w:rPr>
              <w:t>конгрессной</w:t>
            </w:r>
            <w:proofErr w:type="spellEnd"/>
            <w:r w:rsidR="002225FC" w:rsidRPr="0086176C">
              <w:rPr>
                <w:sz w:val="24"/>
                <w:lang w:eastAsia="ru-RU"/>
              </w:rPr>
              <w:t xml:space="preserve"> деятельности (IFES)</w:t>
            </w:r>
            <w:r w:rsidRPr="00647398">
              <w:rPr>
                <w:sz w:val="24"/>
                <w:lang w:eastAsia="ru-RU"/>
              </w:rPr>
              <w:t>;</w:t>
            </w:r>
          </w:p>
          <w:p w:rsidR="005F15B6" w:rsidRPr="00647398" w:rsidRDefault="005F15B6" w:rsidP="005F15B6">
            <w:pPr>
              <w:pStyle w:val="afa"/>
              <w:tabs>
                <w:tab w:val="left" w:pos="1418"/>
              </w:tabs>
              <w:rPr>
                <w:sz w:val="24"/>
                <w:lang w:eastAsia="ru-RU"/>
              </w:rPr>
            </w:pPr>
            <w:r w:rsidRPr="00647398">
              <w:rPr>
                <w:sz w:val="24"/>
                <w:lang w:eastAsia="ru-RU"/>
              </w:rPr>
              <w:t xml:space="preserve">- </w:t>
            </w:r>
            <w:r w:rsidR="0008166D">
              <w:rPr>
                <w:color w:val="000000" w:themeColor="text1"/>
                <w:sz w:val="24"/>
              </w:rPr>
              <w:t xml:space="preserve">нотариально заверенные </w:t>
            </w:r>
            <w:r w:rsidRPr="00647398">
              <w:rPr>
                <w:sz w:val="24"/>
                <w:lang w:eastAsia="ru-RU"/>
              </w:rPr>
              <w:t>копии действующих сертификатов</w:t>
            </w:r>
            <w:r w:rsidR="00D05305">
              <w:rPr>
                <w:sz w:val="24"/>
                <w:lang w:eastAsia="ru-RU"/>
              </w:rPr>
              <w:t xml:space="preserve"> претендента (его субподрядчика)</w:t>
            </w:r>
            <w:r w:rsidR="00647398" w:rsidRPr="00647398">
              <w:rPr>
                <w:sz w:val="24"/>
                <w:lang w:eastAsia="ru-RU"/>
              </w:rPr>
              <w:t xml:space="preserve"> </w:t>
            </w:r>
            <w:r w:rsidRPr="00647398">
              <w:rPr>
                <w:sz w:val="24"/>
                <w:lang w:eastAsia="ru-RU"/>
              </w:rPr>
              <w:t>систем качества в соответствии с требованиями ИСО 9001-2011;</w:t>
            </w:r>
          </w:p>
          <w:p w:rsidR="00647398" w:rsidRPr="00647398" w:rsidRDefault="00647398" w:rsidP="00647398">
            <w:pPr>
              <w:pStyle w:val="afa"/>
              <w:tabs>
                <w:tab w:val="left" w:pos="1418"/>
              </w:tabs>
              <w:rPr>
                <w:color w:val="000000" w:themeColor="text1"/>
                <w:sz w:val="24"/>
              </w:rPr>
            </w:pPr>
            <w:r w:rsidRPr="00647398">
              <w:rPr>
                <w:color w:val="000000" w:themeColor="text1"/>
                <w:sz w:val="24"/>
              </w:rPr>
              <w:t xml:space="preserve">- </w:t>
            </w:r>
            <w:r w:rsidR="004B5ED8">
              <w:rPr>
                <w:color w:val="000000" w:themeColor="text1"/>
                <w:sz w:val="24"/>
              </w:rPr>
              <w:t>заверенные</w:t>
            </w:r>
            <w:r w:rsidR="0008166D" w:rsidRPr="0086176C">
              <w:rPr>
                <w:color w:val="000000" w:themeColor="text1"/>
                <w:sz w:val="24"/>
              </w:rPr>
              <w:t xml:space="preserve"> печатью претендента</w:t>
            </w:r>
            <w:r w:rsidR="0008166D" w:rsidRPr="00647398">
              <w:rPr>
                <w:color w:val="000000" w:themeColor="text1"/>
                <w:sz w:val="24"/>
              </w:rPr>
              <w:t xml:space="preserve"> </w:t>
            </w:r>
            <w:r w:rsidRPr="00647398">
              <w:rPr>
                <w:color w:val="000000" w:themeColor="text1"/>
                <w:sz w:val="24"/>
              </w:rPr>
              <w:t>копии договоров, подтверждающих факт организации</w:t>
            </w:r>
            <w:r w:rsidR="0008166D">
              <w:rPr>
                <w:color w:val="000000" w:themeColor="text1"/>
                <w:sz w:val="24"/>
              </w:rPr>
              <w:t xml:space="preserve"> участия в выставках</w:t>
            </w:r>
            <w:r w:rsidRPr="00647398">
              <w:rPr>
                <w:color w:val="000000" w:themeColor="text1"/>
                <w:sz w:val="24"/>
              </w:rPr>
              <w:t xml:space="preserve"> </w:t>
            </w:r>
            <w:r w:rsidR="002225FC" w:rsidRPr="0086176C">
              <w:rPr>
                <w:color w:val="000000" w:themeColor="text1"/>
                <w:sz w:val="24"/>
              </w:rPr>
              <w:t>за период 2012-2014гг., (допускается предоставление первого, последнего и листов, подтверждающих факт организации</w:t>
            </w:r>
            <w:r w:rsidR="0008166D">
              <w:rPr>
                <w:color w:val="000000" w:themeColor="text1"/>
                <w:sz w:val="24"/>
              </w:rPr>
              <w:t xml:space="preserve"> участия </w:t>
            </w:r>
            <w:r w:rsidR="004B5ED8">
              <w:rPr>
                <w:color w:val="000000" w:themeColor="text1"/>
                <w:sz w:val="24"/>
              </w:rPr>
              <w:t xml:space="preserve">в </w:t>
            </w:r>
            <w:r w:rsidR="0008166D">
              <w:rPr>
                <w:color w:val="000000" w:themeColor="text1"/>
                <w:sz w:val="24"/>
              </w:rPr>
              <w:t>выставк</w:t>
            </w:r>
            <w:r w:rsidR="004B5ED8">
              <w:rPr>
                <w:color w:val="000000" w:themeColor="text1"/>
                <w:sz w:val="24"/>
              </w:rPr>
              <w:t>е</w:t>
            </w:r>
            <w:r w:rsidR="0008166D">
              <w:rPr>
                <w:color w:val="000000" w:themeColor="text1"/>
                <w:sz w:val="24"/>
              </w:rPr>
              <w:t>)</w:t>
            </w:r>
            <w:r w:rsidR="004A046C">
              <w:rPr>
                <w:color w:val="000000" w:themeColor="text1"/>
                <w:sz w:val="24"/>
              </w:rPr>
              <w:t>, а также</w:t>
            </w:r>
            <w:r w:rsidR="0008166D">
              <w:rPr>
                <w:color w:val="000000" w:themeColor="text1"/>
                <w:sz w:val="24"/>
              </w:rPr>
              <w:t xml:space="preserve"> копии</w:t>
            </w:r>
            <w:r w:rsidR="004A046C">
              <w:rPr>
                <w:color w:val="000000" w:themeColor="text1"/>
                <w:sz w:val="24"/>
              </w:rPr>
              <w:t xml:space="preserve"> актов сдачи-приемки </w:t>
            </w:r>
            <w:r w:rsidR="004A046C">
              <w:rPr>
                <w:color w:val="000000" w:themeColor="text1"/>
                <w:sz w:val="24"/>
              </w:rPr>
              <w:lastRenderedPageBreak/>
              <w:t>оказанных услуг</w:t>
            </w:r>
            <w:r w:rsidR="0008166D">
              <w:rPr>
                <w:color w:val="000000" w:themeColor="text1"/>
                <w:sz w:val="24"/>
              </w:rPr>
              <w:t xml:space="preserve"> с указанием стоимости услуг по организации </w:t>
            </w:r>
            <w:r w:rsidR="004B5ED8">
              <w:rPr>
                <w:color w:val="000000" w:themeColor="text1"/>
                <w:sz w:val="24"/>
              </w:rPr>
              <w:t xml:space="preserve">участия в </w:t>
            </w:r>
            <w:r w:rsidR="0008166D">
              <w:rPr>
                <w:color w:val="000000" w:themeColor="text1"/>
                <w:sz w:val="24"/>
              </w:rPr>
              <w:t>выставк</w:t>
            </w:r>
            <w:r w:rsidR="004B5ED8">
              <w:rPr>
                <w:color w:val="000000" w:themeColor="text1"/>
                <w:sz w:val="24"/>
              </w:rPr>
              <w:t>е</w:t>
            </w:r>
            <w:r w:rsidR="002225FC" w:rsidRPr="0086176C">
              <w:rPr>
                <w:color w:val="000000" w:themeColor="text1"/>
                <w:sz w:val="24"/>
              </w:rPr>
              <w:t>);</w:t>
            </w:r>
          </w:p>
          <w:p w:rsidR="00647398" w:rsidRPr="00647398" w:rsidRDefault="002225FC" w:rsidP="00647398">
            <w:pPr>
              <w:pStyle w:val="afa"/>
              <w:tabs>
                <w:tab w:val="left" w:pos="1418"/>
              </w:tabs>
              <w:rPr>
                <w:color w:val="000000" w:themeColor="text1"/>
                <w:sz w:val="24"/>
              </w:rPr>
            </w:pPr>
            <w:r w:rsidRPr="0086176C">
              <w:rPr>
                <w:color w:val="000000" w:themeColor="text1"/>
                <w:sz w:val="24"/>
              </w:rPr>
              <w:t xml:space="preserve">- </w:t>
            </w:r>
            <w:r w:rsidR="004B5ED8">
              <w:rPr>
                <w:color w:val="000000" w:themeColor="text1"/>
                <w:sz w:val="24"/>
              </w:rPr>
              <w:t>заверенные</w:t>
            </w:r>
            <w:r w:rsidR="004B5ED8" w:rsidRPr="0086176C">
              <w:rPr>
                <w:color w:val="000000" w:themeColor="text1"/>
                <w:sz w:val="24"/>
              </w:rPr>
              <w:t xml:space="preserve"> печатью претендента</w:t>
            </w:r>
            <w:r w:rsidR="004B5ED8" w:rsidRPr="00647398">
              <w:rPr>
                <w:color w:val="000000" w:themeColor="text1"/>
                <w:sz w:val="24"/>
              </w:rPr>
              <w:t xml:space="preserve"> </w:t>
            </w:r>
            <w:r w:rsidRPr="0086176C">
              <w:rPr>
                <w:color w:val="000000" w:themeColor="text1"/>
                <w:sz w:val="24"/>
              </w:rPr>
              <w:t>копии рекомендательных писем от клиентов претендента</w:t>
            </w:r>
            <w:r w:rsidR="0086176C">
              <w:rPr>
                <w:color w:val="000000" w:themeColor="text1"/>
                <w:sz w:val="24"/>
              </w:rPr>
              <w:t>, подтверждающих положительную деловую репутацию претендента</w:t>
            </w:r>
            <w:r w:rsidRPr="0086176C">
              <w:rPr>
                <w:color w:val="000000" w:themeColor="text1"/>
                <w:sz w:val="24"/>
              </w:rPr>
              <w:t>;</w:t>
            </w:r>
          </w:p>
          <w:p w:rsidR="00D87F38" w:rsidRDefault="002225FC" w:rsidP="0086176C">
            <w:pPr>
              <w:pStyle w:val="afa"/>
              <w:tabs>
                <w:tab w:val="left" w:pos="1418"/>
              </w:tabs>
              <w:rPr>
                <w:color w:val="000000" w:themeColor="text1"/>
                <w:sz w:val="24"/>
              </w:rPr>
            </w:pPr>
            <w:r w:rsidRPr="0086176C">
              <w:rPr>
                <w:color w:val="000000" w:themeColor="text1"/>
                <w:sz w:val="24"/>
              </w:rPr>
              <w:t>- документы, подтверждающие соблюдение требований охраны труда и безопасности при производстве</w:t>
            </w:r>
            <w:r w:rsidR="0086176C">
              <w:rPr>
                <w:color w:val="000000" w:themeColor="text1"/>
                <w:sz w:val="24"/>
              </w:rPr>
              <w:t>,</w:t>
            </w:r>
            <w:r w:rsidRPr="0086176C">
              <w:rPr>
                <w:color w:val="000000" w:themeColor="text1"/>
                <w:sz w:val="24"/>
              </w:rPr>
              <w:t xml:space="preserve"> или письменн</w:t>
            </w:r>
            <w:r w:rsidR="00647398">
              <w:rPr>
                <w:color w:val="000000" w:themeColor="text1"/>
                <w:sz w:val="24"/>
              </w:rPr>
              <w:t>ая информация</w:t>
            </w:r>
            <w:r w:rsidRPr="0086176C">
              <w:rPr>
                <w:color w:val="000000" w:themeColor="text1"/>
                <w:sz w:val="24"/>
              </w:rPr>
              <w:t xml:space="preserve"> о принятой у </w:t>
            </w:r>
            <w:r w:rsidR="00647398">
              <w:rPr>
                <w:color w:val="000000" w:themeColor="text1"/>
                <w:sz w:val="24"/>
              </w:rPr>
              <w:t>П</w:t>
            </w:r>
            <w:r w:rsidRPr="0086176C">
              <w:rPr>
                <w:color w:val="000000" w:themeColor="text1"/>
                <w:sz w:val="24"/>
              </w:rPr>
              <w:t>ретендента систем</w:t>
            </w:r>
            <w:r w:rsidR="0086176C">
              <w:rPr>
                <w:color w:val="000000" w:themeColor="text1"/>
                <w:sz w:val="24"/>
              </w:rPr>
              <w:t>е</w:t>
            </w:r>
            <w:r w:rsidRPr="0086176C">
              <w:rPr>
                <w:color w:val="000000" w:themeColor="text1"/>
                <w:sz w:val="24"/>
              </w:rPr>
              <w:t xml:space="preserve"> охраны труда и безопасности</w:t>
            </w:r>
            <w:r w:rsidR="00D87F38">
              <w:rPr>
                <w:color w:val="000000" w:themeColor="text1"/>
                <w:sz w:val="24"/>
              </w:rPr>
              <w:t>;</w:t>
            </w:r>
          </w:p>
          <w:p w:rsidR="005F15B6" w:rsidRPr="0086176C" w:rsidRDefault="00D87F38" w:rsidP="0086176C">
            <w:pPr>
              <w:pStyle w:val="afa"/>
              <w:tabs>
                <w:tab w:val="left" w:pos="1418"/>
              </w:tabs>
              <w:rPr>
                <w:color w:val="000000" w:themeColor="text1"/>
                <w:sz w:val="24"/>
              </w:rPr>
            </w:pPr>
            <w:r>
              <w:rPr>
                <w:color w:val="000000" w:themeColor="text1"/>
                <w:sz w:val="24"/>
              </w:rPr>
              <w:t>- сведения о планируемых к привлечению субподрядных организациях по форме приложения №6 к документации о закупке</w:t>
            </w:r>
          </w:p>
        </w:tc>
      </w:tr>
      <w:tr w:rsidR="00835CB1" w:rsidRPr="00F86FAA" w:rsidTr="004B5ED8">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F86FAA" w:rsidRDefault="00647398" w:rsidP="00DF69CD">
            <w:pPr>
              <w:pStyle w:val="afa"/>
              <w:rPr>
                <w:i/>
                <w:sz w:val="24"/>
                <w:highlight w:val="yellow"/>
              </w:rPr>
            </w:pPr>
            <w:r w:rsidRPr="0097436C">
              <w:rPr>
                <w:color w:val="000000" w:themeColor="text1"/>
                <w:sz w:val="24"/>
              </w:rPr>
              <w:t>Особенности не предусмотрены.</w:t>
            </w:r>
          </w:p>
        </w:tc>
      </w:tr>
      <w:tr w:rsidR="004B5ED8" w:rsidRPr="00F86FAA" w:rsidTr="004B5ED8">
        <w:trPr>
          <w:trHeight w:val="331"/>
        </w:trPr>
        <w:tc>
          <w:tcPr>
            <w:tcW w:w="534" w:type="dxa"/>
            <w:vMerge w:val="restart"/>
          </w:tcPr>
          <w:p w:rsidR="004B5ED8" w:rsidRPr="00F86FAA" w:rsidRDefault="004B5ED8"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4B5ED8" w:rsidRPr="00F86FAA" w:rsidRDefault="004B5ED8">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4961" w:type="dxa"/>
          </w:tcPr>
          <w:p w:rsidR="004B5ED8" w:rsidRPr="00F86FAA" w:rsidRDefault="004B5ED8" w:rsidP="004B5ED8">
            <w:pPr>
              <w:pStyle w:val="afa"/>
              <w:ind w:firstLine="0"/>
              <w:rPr>
                <w:b/>
                <w:i/>
                <w:sz w:val="24"/>
              </w:rPr>
            </w:pPr>
            <w:r w:rsidRPr="0086176C">
              <w:rPr>
                <w:sz w:val="24"/>
              </w:rPr>
              <w:t xml:space="preserve">Цена договора </w:t>
            </w:r>
          </w:p>
        </w:tc>
        <w:tc>
          <w:tcPr>
            <w:tcW w:w="1807" w:type="dxa"/>
          </w:tcPr>
          <w:p w:rsidR="004B5ED8" w:rsidRPr="00F86FAA" w:rsidRDefault="004B5ED8" w:rsidP="004B5ED8">
            <w:pPr>
              <w:pStyle w:val="afa"/>
              <w:ind w:firstLine="0"/>
              <w:rPr>
                <w:b/>
                <w:i/>
                <w:sz w:val="24"/>
              </w:rPr>
            </w:pPr>
            <w:r w:rsidRPr="0086176C">
              <w:rPr>
                <w:sz w:val="24"/>
              </w:rPr>
              <w:t>0,55</w:t>
            </w:r>
          </w:p>
        </w:tc>
      </w:tr>
      <w:tr w:rsidR="004B5ED8" w:rsidRPr="00F86FAA" w:rsidTr="004B5ED8">
        <w:trPr>
          <w:trHeight w:val="329"/>
        </w:trPr>
        <w:tc>
          <w:tcPr>
            <w:tcW w:w="534" w:type="dxa"/>
            <w:vMerge/>
          </w:tcPr>
          <w:p w:rsidR="004B5ED8" w:rsidRPr="00F86FAA" w:rsidRDefault="004B5ED8" w:rsidP="009830CC">
            <w:pPr>
              <w:pStyle w:val="19"/>
              <w:ind w:firstLine="0"/>
              <w:rPr>
                <w:b/>
                <w:sz w:val="24"/>
                <w:szCs w:val="24"/>
              </w:rPr>
            </w:pPr>
          </w:p>
        </w:tc>
        <w:tc>
          <w:tcPr>
            <w:tcW w:w="2551" w:type="dxa"/>
            <w:vMerge/>
          </w:tcPr>
          <w:p w:rsidR="004B5ED8" w:rsidRPr="00F86FAA" w:rsidRDefault="004B5ED8">
            <w:pPr>
              <w:pStyle w:val="Default"/>
              <w:rPr>
                <w:b/>
                <w:color w:val="auto"/>
              </w:rPr>
            </w:pPr>
          </w:p>
        </w:tc>
        <w:tc>
          <w:tcPr>
            <w:tcW w:w="4961" w:type="dxa"/>
          </w:tcPr>
          <w:p w:rsidR="004B5ED8" w:rsidRPr="00F86FAA" w:rsidRDefault="004B5ED8" w:rsidP="004B5ED8">
            <w:pPr>
              <w:pStyle w:val="afa"/>
              <w:ind w:firstLine="0"/>
              <w:rPr>
                <w:b/>
                <w:i/>
                <w:sz w:val="24"/>
              </w:rPr>
            </w:pPr>
            <w:r w:rsidRPr="0086176C">
              <w:rPr>
                <w:sz w:val="24"/>
              </w:rPr>
              <w:t>Опыт участника (</w:t>
            </w:r>
            <w:r w:rsidRPr="0097436C">
              <w:rPr>
                <w:color w:val="000000" w:themeColor="text1"/>
                <w:sz w:val="24"/>
              </w:rPr>
              <w:t xml:space="preserve">количество договоров, </w:t>
            </w:r>
            <w:proofErr w:type="spellStart"/>
            <w:r w:rsidRPr="0097436C">
              <w:rPr>
                <w:color w:val="000000" w:themeColor="text1"/>
                <w:sz w:val="24"/>
              </w:rPr>
              <w:t>соответсвующих</w:t>
            </w:r>
            <w:proofErr w:type="spellEnd"/>
            <w:r w:rsidRPr="0097436C">
              <w:rPr>
                <w:color w:val="000000" w:themeColor="text1"/>
                <w:sz w:val="24"/>
              </w:rPr>
              <w:t xml:space="preserve"> параметрам, указанным в п.17 Информационной карты</w:t>
            </w:r>
            <w:r w:rsidRPr="00D05305">
              <w:rPr>
                <w:sz w:val="24"/>
              </w:rPr>
              <w:t>)</w:t>
            </w:r>
          </w:p>
        </w:tc>
        <w:tc>
          <w:tcPr>
            <w:tcW w:w="1807" w:type="dxa"/>
          </w:tcPr>
          <w:p w:rsidR="004B5ED8" w:rsidRPr="00F86FAA" w:rsidRDefault="004B5ED8" w:rsidP="004B5ED8">
            <w:pPr>
              <w:pStyle w:val="afa"/>
              <w:ind w:firstLine="0"/>
              <w:rPr>
                <w:b/>
                <w:i/>
                <w:sz w:val="24"/>
              </w:rPr>
            </w:pPr>
            <w:r w:rsidRPr="00D05305">
              <w:rPr>
                <w:sz w:val="24"/>
              </w:rPr>
              <w:t>0,</w:t>
            </w:r>
            <w:r>
              <w:rPr>
                <w:sz w:val="24"/>
              </w:rPr>
              <w:t>35</w:t>
            </w:r>
          </w:p>
        </w:tc>
      </w:tr>
      <w:tr w:rsidR="004B5ED8" w:rsidRPr="00F86FAA" w:rsidTr="004B5ED8">
        <w:trPr>
          <w:trHeight w:val="329"/>
        </w:trPr>
        <w:tc>
          <w:tcPr>
            <w:tcW w:w="534" w:type="dxa"/>
            <w:vMerge/>
          </w:tcPr>
          <w:p w:rsidR="004B5ED8" w:rsidRPr="00F86FAA" w:rsidRDefault="004B5ED8" w:rsidP="009830CC">
            <w:pPr>
              <w:pStyle w:val="19"/>
              <w:ind w:firstLine="0"/>
              <w:rPr>
                <w:b/>
                <w:sz w:val="24"/>
                <w:szCs w:val="24"/>
              </w:rPr>
            </w:pPr>
          </w:p>
        </w:tc>
        <w:tc>
          <w:tcPr>
            <w:tcW w:w="2551" w:type="dxa"/>
            <w:vMerge/>
          </w:tcPr>
          <w:p w:rsidR="004B5ED8" w:rsidRPr="00F86FAA" w:rsidRDefault="004B5ED8">
            <w:pPr>
              <w:pStyle w:val="Default"/>
              <w:rPr>
                <w:b/>
                <w:color w:val="auto"/>
              </w:rPr>
            </w:pPr>
          </w:p>
        </w:tc>
        <w:tc>
          <w:tcPr>
            <w:tcW w:w="4961" w:type="dxa"/>
          </w:tcPr>
          <w:p w:rsidR="004B5ED8" w:rsidRPr="00F86FAA" w:rsidRDefault="004B5ED8" w:rsidP="004B5ED8">
            <w:pPr>
              <w:pStyle w:val="afa"/>
              <w:ind w:firstLine="0"/>
              <w:rPr>
                <w:b/>
                <w:i/>
                <w:sz w:val="24"/>
              </w:rPr>
            </w:pPr>
            <w:r w:rsidRPr="00D05305">
              <w:rPr>
                <w:sz w:val="24"/>
              </w:rPr>
              <w:t xml:space="preserve">Размер аванса </w:t>
            </w:r>
          </w:p>
        </w:tc>
        <w:tc>
          <w:tcPr>
            <w:tcW w:w="1807" w:type="dxa"/>
          </w:tcPr>
          <w:p w:rsidR="004B5ED8" w:rsidRPr="00F86FAA" w:rsidRDefault="004B5ED8" w:rsidP="004B5ED8">
            <w:pPr>
              <w:pStyle w:val="afa"/>
              <w:ind w:firstLine="0"/>
              <w:rPr>
                <w:b/>
                <w:i/>
                <w:sz w:val="24"/>
              </w:rPr>
            </w:pPr>
            <w:r w:rsidRPr="00D05305">
              <w:rPr>
                <w:sz w:val="24"/>
              </w:rPr>
              <w:t>0,</w:t>
            </w:r>
            <w:r>
              <w:rPr>
                <w:sz w:val="24"/>
              </w:rPr>
              <w:t>10</w:t>
            </w:r>
          </w:p>
        </w:tc>
      </w:tr>
      <w:tr w:rsidR="00736D40" w:rsidRPr="00F86FAA" w:rsidTr="004B5ED8">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C03278" w:rsidRPr="0097436C" w:rsidRDefault="00C03278" w:rsidP="00C03278">
            <w:pPr>
              <w:pStyle w:val="-3"/>
              <w:numPr>
                <w:ilvl w:val="2"/>
                <w:numId w:val="0"/>
              </w:numPr>
              <w:tabs>
                <w:tab w:val="num" w:pos="1985"/>
              </w:tabs>
              <w:suppressAutoHyphens/>
              <w:ind w:firstLine="709"/>
              <w:rPr>
                <w:color w:val="000000" w:themeColor="text1"/>
                <w:sz w:val="24"/>
              </w:rPr>
            </w:pPr>
            <w:r w:rsidRPr="0097436C">
              <w:rPr>
                <w:color w:val="000000" w:themeColor="text1"/>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03278" w:rsidRPr="0097436C" w:rsidRDefault="00C03278" w:rsidP="00C03278">
            <w:pPr>
              <w:pStyle w:val="-3"/>
              <w:numPr>
                <w:ilvl w:val="2"/>
                <w:numId w:val="0"/>
              </w:numPr>
              <w:tabs>
                <w:tab w:val="num" w:pos="1985"/>
              </w:tabs>
              <w:suppressAutoHyphens/>
              <w:ind w:firstLine="709"/>
              <w:rPr>
                <w:color w:val="000000" w:themeColor="text1"/>
                <w:sz w:val="24"/>
              </w:rPr>
            </w:pPr>
            <w:r w:rsidRPr="0097436C">
              <w:rPr>
                <w:color w:val="000000" w:themeColor="text1"/>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03278" w:rsidRPr="0097436C" w:rsidRDefault="00C03278" w:rsidP="00C03278">
            <w:pPr>
              <w:pStyle w:val="-3"/>
              <w:numPr>
                <w:ilvl w:val="2"/>
                <w:numId w:val="0"/>
              </w:numPr>
              <w:tabs>
                <w:tab w:val="num" w:pos="1985"/>
              </w:tabs>
              <w:suppressAutoHyphens/>
              <w:ind w:firstLine="709"/>
              <w:rPr>
                <w:color w:val="000000" w:themeColor="text1"/>
                <w:sz w:val="24"/>
              </w:rPr>
            </w:pPr>
            <w:r w:rsidRPr="0097436C">
              <w:rPr>
                <w:color w:val="000000" w:themeColor="text1"/>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03278" w:rsidRPr="0097436C" w:rsidRDefault="00C03278" w:rsidP="00C03278">
            <w:pPr>
              <w:pStyle w:val="-3"/>
              <w:numPr>
                <w:ilvl w:val="2"/>
                <w:numId w:val="0"/>
              </w:numPr>
              <w:tabs>
                <w:tab w:val="num" w:pos="1985"/>
              </w:tabs>
              <w:suppressAutoHyphens/>
              <w:ind w:firstLine="709"/>
              <w:rPr>
                <w:color w:val="000000" w:themeColor="text1"/>
                <w:sz w:val="24"/>
              </w:rPr>
            </w:pPr>
            <w:r w:rsidRPr="0097436C">
              <w:rPr>
                <w:color w:val="000000" w:themeColor="text1"/>
                <w:sz w:val="24"/>
              </w:rPr>
              <w:t xml:space="preserve">Внесение изменений в договор по предложениям победителя является правом Заказчика и осуществляется по </w:t>
            </w:r>
            <w:proofErr w:type="spellStart"/>
            <w:r w:rsidRPr="0097436C">
              <w:rPr>
                <w:color w:val="000000" w:themeColor="text1"/>
                <w:sz w:val="24"/>
              </w:rPr>
              <w:t>усмотрениюЗаказчика</w:t>
            </w:r>
            <w:proofErr w:type="spellEnd"/>
            <w:r w:rsidRPr="0097436C">
              <w:rPr>
                <w:color w:val="000000" w:themeColor="text1"/>
                <w:sz w:val="24"/>
              </w:rPr>
              <w:t>.</w:t>
            </w:r>
          </w:p>
          <w:p w:rsidR="00736D40" w:rsidRPr="00F86FAA" w:rsidRDefault="00C03278" w:rsidP="00DF69CD">
            <w:pPr>
              <w:pStyle w:val="-3"/>
              <w:numPr>
                <w:ilvl w:val="2"/>
                <w:numId w:val="0"/>
              </w:numPr>
              <w:tabs>
                <w:tab w:val="num" w:pos="1985"/>
              </w:tabs>
              <w:suppressAutoHyphens/>
              <w:ind w:firstLine="709"/>
              <w:rPr>
                <w:sz w:val="24"/>
                <w:highlight w:val="cyan"/>
              </w:rPr>
            </w:pPr>
            <w:r w:rsidRPr="0097436C">
              <w:rPr>
                <w:color w:val="000000" w:themeColor="text1"/>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4B5ED8">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C03278" w:rsidP="006164CD">
            <w:pPr>
              <w:pStyle w:val="19"/>
              <w:ind w:firstLine="0"/>
              <w:rPr>
                <w:sz w:val="24"/>
                <w:szCs w:val="24"/>
              </w:rPr>
            </w:pPr>
            <w:r w:rsidRPr="0097436C">
              <w:rPr>
                <w:color w:val="000000" w:themeColor="text1"/>
                <w:sz w:val="24"/>
                <w:szCs w:val="24"/>
              </w:rPr>
              <w:t>Привлечение субподрядчиков допускается.</w:t>
            </w:r>
          </w:p>
        </w:tc>
      </w:tr>
      <w:tr w:rsidR="001356F1" w:rsidRPr="00F86FAA" w:rsidTr="004B5ED8">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1356F1" w:rsidRPr="00F86FAA" w:rsidRDefault="001356F1" w:rsidP="004A046C">
            <w:pPr>
              <w:pStyle w:val="19"/>
              <w:ind w:firstLine="0"/>
              <w:rPr>
                <w:i/>
                <w:sz w:val="24"/>
                <w:szCs w:val="24"/>
              </w:rPr>
            </w:pPr>
            <w:r w:rsidRPr="003D2759">
              <w:rPr>
                <w:sz w:val="24"/>
                <w:szCs w:val="24"/>
              </w:rPr>
              <w:t xml:space="preserve">Заявка должна действовать не менее </w:t>
            </w:r>
            <w:r w:rsidR="00D05305">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4B5ED8">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4B5ED8">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w:t>
      </w:r>
      <w:proofErr w:type="gramStart"/>
      <w:r w:rsidR="00134C04">
        <w:rPr>
          <w:rFonts w:cs="Times New Roman"/>
          <w:i w:val="0"/>
        </w:rPr>
        <w:t>ОК</w:t>
      </w:r>
      <w:proofErr w:type="gramEnd"/>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gramStart"/>
      <w:r w:rsidR="00134C04">
        <w:rPr>
          <w:szCs w:val="28"/>
          <w:u w:val="single"/>
        </w:rPr>
        <w:t>ОК</w:t>
      </w:r>
      <w:proofErr w:type="gram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lastRenderedPageBreak/>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7164D" w:rsidRPr="00571F40" w:rsidRDefault="0007164D" w:rsidP="0007164D">
      <w:pPr>
        <w:pStyle w:val="32"/>
        <w:suppressAutoHyphens/>
        <w:spacing w:after="0"/>
        <w:jc w:val="right"/>
        <w:rPr>
          <w:sz w:val="28"/>
          <w:szCs w:val="28"/>
        </w:rPr>
      </w:pPr>
      <w:r w:rsidRPr="00571F40">
        <w:rPr>
          <w:rFonts w:eastAsia="MS Mincho"/>
          <w:sz w:val="28"/>
          <w:szCs w:val="28"/>
        </w:rPr>
        <w:lastRenderedPageBreak/>
        <w:t>Приложение № 2</w:t>
      </w:r>
    </w:p>
    <w:p w:rsidR="0007164D" w:rsidRDefault="0007164D" w:rsidP="0007164D">
      <w:pPr>
        <w:ind w:firstLine="425"/>
        <w:jc w:val="right"/>
        <w:rPr>
          <w:sz w:val="28"/>
          <w:szCs w:val="28"/>
        </w:rPr>
      </w:pPr>
      <w:r w:rsidRPr="00B2711F">
        <w:rPr>
          <w:sz w:val="28"/>
          <w:szCs w:val="28"/>
        </w:rPr>
        <w:t>к документации</w:t>
      </w:r>
      <w:r>
        <w:rPr>
          <w:sz w:val="28"/>
          <w:szCs w:val="28"/>
        </w:rPr>
        <w:t xml:space="preserve"> о закупке</w:t>
      </w:r>
    </w:p>
    <w:p w:rsidR="0007164D" w:rsidRDefault="0007164D" w:rsidP="0007164D">
      <w:pPr>
        <w:pStyle w:val="afa"/>
        <w:jc w:val="center"/>
        <w:rPr>
          <w:b/>
          <w:sz w:val="28"/>
          <w:szCs w:val="28"/>
        </w:rPr>
      </w:pPr>
    </w:p>
    <w:p w:rsidR="0007164D" w:rsidRDefault="0007164D" w:rsidP="0007164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7164D" w:rsidRDefault="0007164D" w:rsidP="0007164D">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7164D" w:rsidRPr="007415F9" w:rsidRDefault="0007164D" w:rsidP="0007164D">
      <w:pPr>
        <w:pStyle w:val="afa"/>
        <w:jc w:val="center"/>
        <w:rPr>
          <w:sz w:val="28"/>
          <w:szCs w:val="28"/>
        </w:rPr>
      </w:pPr>
    </w:p>
    <w:p w:rsidR="0007164D" w:rsidRDefault="0007164D" w:rsidP="0007164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7164D" w:rsidRPr="007415F9" w:rsidRDefault="0007164D" w:rsidP="0007164D">
      <w:pPr>
        <w:pStyle w:val="afa"/>
        <w:ind w:left="720" w:firstLine="0"/>
        <w:rPr>
          <w:sz w:val="28"/>
          <w:szCs w:val="28"/>
        </w:rPr>
      </w:pPr>
      <w:r>
        <w:rPr>
          <w:sz w:val="28"/>
          <w:szCs w:val="28"/>
        </w:rPr>
        <w:t>ОГРН ______, ИНН _________, КПП______, ОКПО ____, ОКТМО________, ОКОПФ ___________</w:t>
      </w:r>
    </w:p>
    <w:p w:rsidR="0007164D" w:rsidRPr="00CB6258" w:rsidRDefault="0007164D" w:rsidP="0007164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07164D" w:rsidRDefault="0007164D" w:rsidP="0007164D">
      <w:pPr>
        <w:pStyle w:val="afa"/>
        <w:ind w:firstLine="696"/>
        <w:rPr>
          <w:sz w:val="28"/>
          <w:szCs w:val="28"/>
        </w:rPr>
      </w:pPr>
      <w:r w:rsidRPr="007415F9">
        <w:rPr>
          <w:sz w:val="28"/>
          <w:szCs w:val="28"/>
        </w:rPr>
        <w:t>Юридический адрес ________________________________________</w:t>
      </w:r>
    </w:p>
    <w:p w:rsidR="0007164D" w:rsidRDefault="0007164D" w:rsidP="0007164D">
      <w:pPr>
        <w:pStyle w:val="afa"/>
        <w:ind w:firstLine="696"/>
        <w:rPr>
          <w:sz w:val="28"/>
          <w:szCs w:val="28"/>
        </w:rPr>
      </w:pPr>
      <w:r w:rsidRPr="007415F9">
        <w:rPr>
          <w:sz w:val="28"/>
          <w:szCs w:val="28"/>
        </w:rPr>
        <w:t>Почтовый адрес ___________________________________________</w:t>
      </w:r>
    </w:p>
    <w:p w:rsidR="0007164D" w:rsidRDefault="0007164D" w:rsidP="0007164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7164D" w:rsidRDefault="0007164D" w:rsidP="0007164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7164D" w:rsidRDefault="0007164D" w:rsidP="0007164D">
      <w:pPr>
        <w:pStyle w:val="afa"/>
        <w:ind w:firstLine="698"/>
        <w:rPr>
          <w:sz w:val="28"/>
          <w:szCs w:val="28"/>
        </w:rPr>
      </w:pPr>
      <w:r w:rsidRPr="007415F9">
        <w:rPr>
          <w:sz w:val="28"/>
          <w:szCs w:val="28"/>
        </w:rPr>
        <w:t>Адрес электронной почты __________________@_______________</w:t>
      </w:r>
    </w:p>
    <w:p w:rsidR="0007164D" w:rsidRDefault="0007164D" w:rsidP="0007164D">
      <w:pPr>
        <w:pStyle w:val="afa"/>
        <w:ind w:firstLine="698"/>
        <w:rPr>
          <w:sz w:val="28"/>
          <w:szCs w:val="28"/>
        </w:rPr>
      </w:pPr>
      <w:r w:rsidRPr="007415F9">
        <w:rPr>
          <w:sz w:val="28"/>
          <w:szCs w:val="28"/>
        </w:rPr>
        <w:t>Зарегистрированный адрес офиса _____________________________</w:t>
      </w:r>
    </w:p>
    <w:p w:rsidR="0007164D" w:rsidRDefault="0007164D" w:rsidP="0007164D">
      <w:pPr>
        <w:pStyle w:val="afa"/>
        <w:ind w:firstLine="698"/>
        <w:rPr>
          <w:sz w:val="28"/>
          <w:szCs w:val="28"/>
        </w:rPr>
      </w:pPr>
      <w:r>
        <w:rPr>
          <w:sz w:val="28"/>
          <w:szCs w:val="28"/>
        </w:rPr>
        <w:t>Адрес сайта компании: ______________________________________</w:t>
      </w:r>
    </w:p>
    <w:p w:rsidR="0007164D" w:rsidRDefault="0007164D" w:rsidP="0007164D">
      <w:pPr>
        <w:pStyle w:val="afa"/>
        <w:ind w:firstLine="0"/>
        <w:rPr>
          <w:sz w:val="20"/>
          <w:szCs w:val="20"/>
        </w:rPr>
      </w:pPr>
    </w:p>
    <w:p w:rsidR="0007164D" w:rsidRPr="004A39BB" w:rsidRDefault="0007164D" w:rsidP="0007164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07164D" w:rsidRPr="00E2579A" w:rsidRDefault="0007164D" w:rsidP="0007164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07164D" w:rsidRDefault="0007164D" w:rsidP="0007164D">
      <w:pPr>
        <w:pStyle w:val="afa"/>
        <w:ind w:firstLine="696"/>
        <w:rPr>
          <w:sz w:val="28"/>
          <w:szCs w:val="28"/>
        </w:rPr>
      </w:pPr>
      <w:r w:rsidRPr="007415F9">
        <w:rPr>
          <w:sz w:val="28"/>
          <w:szCs w:val="28"/>
        </w:rPr>
        <w:t>Юридический адрес ________________________________________</w:t>
      </w:r>
    </w:p>
    <w:p w:rsidR="0007164D" w:rsidRDefault="0007164D" w:rsidP="0007164D">
      <w:pPr>
        <w:pStyle w:val="afa"/>
        <w:ind w:firstLine="696"/>
        <w:rPr>
          <w:sz w:val="28"/>
          <w:szCs w:val="28"/>
        </w:rPr>
      </w:pPr>
      <w:r w:rsidRPr="007415F9">
        <w:rPr>
          <w:sz w:val="28"/>
          <w:szCs w:val="28"/>
        </w:rPr>
        <w:t>Почтовый адрес ___________________________________________</w:t>
      </w:r>
    </w:p>
    <w:p w:rsidR="0007164D" w:rsidRDefault="0007164D" w:rsidP="0007164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7164D" w:rsidRDefault="0007164D" w:rsidP="0007164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7164D" w:rsidRDefault="0007164D" w:rsidP="0007164D">
      <w:pPr>
        <w:pStyle w:val="afa"/>
        <w:ind w:firstLine="698"/>
        <w:rPr>
          <w:sz w:val="28"/>
          <w:szCs w:val="28"/>
        </w:rPr>
      </w:pPr>
      <w:r w:rsidRPr="007415F9">
        <w:rPr>
          <w:sz w:val="28"/>
          <w:szCs w:val="28"/>
        </w:rPr>
        <w:t>Адрес электронной почты __________________@_______________</w:t>
      </w:r>
    </w:p>
    <w:p w:rsidR="0007164D" w:rsidRDefault="0007164D" w:rsidP="0007164D">
      <w:pPr>
        <w:pStyle w:val="afa"/>
        <w:ind w:firstLine="698"/>
        <w:rPr>
          <w:sz w:val="28"/>
          <w:szCs w:val="28"/>
        </w:rPr>
      </w:pPr>
      <w:r w:rsidRPr="007415F9">
        <w:rPr>
          <w:sz w:val="28"/>
          <w:szCs w:val="28"/>
        </w:rPr>
        <w:t>Зарегистрированный адрес офиса _____________________________</w:t>
      </w:r>
    </w:p>
    <w:p w:rsidR="0007164D" w:rsidRDefault="0007164D" w:rsidP="0007164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07164D" w:rsidRPr="00167626" w:rsidRDefault="0007164D" w:rsidP="0007164D">
      <w:pPr>
        <w:pStyle w:val="afa"/>
        <w:tabs>
          <w:tab w:val="left" w:pos="1080"/>
        </w:tabs>
        <w:ind w:firstLine="0"/>
        <w:rPr>
          <w:sz w:val="20"/>
          <w:szCs w:val="20"/>
        </w:rPr>
      </w:pPr>
    </w:p>
    <w:p w:rsidR="0007164D" w:rsidRDefault="0007164D" w:rsidP="0007164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07164D" w:rsidRPr="00167626" w:rsidRDefault="0007164D" w:rsidP="0007164D">
      <w:pPr>
        <w:pStyle w:val="afa"/>
        <w:tabs>
          <w:tab w:val="left" w:pos="1080"/>
        </w:tabs>
        <w:ind w:firstLine="0"/>
        <w:rPr>
          <w:sz w:val="20"/>
          <w:szCs w:val="20"/>
        </w:rPr>
      </w:pPr>
    </w:p>
    <w:p w:rsidR="0007164D" w:rsidRPr="004A39BB" w:rsidRDefault="0007164D" w:rsidP="0007164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07164D" w:rsidRDefault="0007164D" w:rsidP="0007164D">
      <w:pPr>
        <w:pStyle w:val="afa"/>
        <w:tabs>
          <w:tab w:val="left" w:pos="1080"/>
        </w:tabs>
        <w:ind w:firstLine="0"/>
        <w:rPr>
          <w:sz w:val="28"/>
          <w:szCs w:val="28"/>
        </w:rPr>
      </w:pPr>
    </w:p>
    <w:p w:rsidR="0007164D" w:rsidRDefault="0007164D" w:rsidP="0007164D">
      <w:pPr>
        <w:pStyle w:val="afa"/>
        <w:tabs>
          <w:tab w:val="left" w:pos="1080"/>
        </w:tabs>
        <w:ind w:firstLine="0"/>
        <w:rPr>
          <w:sz w:val="28"/>
          <w:szCs w:val="28"/>
        </w:rPr>
      </w:pPr>
    </w:p>
    <w:p w:rsidR="0007164D" w:rsidRDefault="0007164D" w:rsidP="0007164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07164D" w:rsidRDefault="0007164D" w:rsidP="0007164D">
      <w:pPr>
        <w:pStyle w:val="afa"/>
        <w:tabs>
          <w:tab w:val="left" w:pos="1080"/>
        </w:tabs>
        <w:ind w:firstLine="0"/>
        <w:rPr>
          <w:sz w:val="28"/>
          <w:szCs w:val="28"/>
        </w:rPr>
      </w:pPr>
    </w:p>
    <w:p w:rsidR="0007164D" w:rsidRPr="00982C0E" w:rsidRDefault="0007164D" w:rsidP="0007164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w:t>
      </w:r>
      <w:r w:rsidRPr="00982C0E">
        <w:rPr>
          <w:i/>
          <w:sz w:val="28"/>
          <w:szCs w:val="28"/>
        </w:rPr>
        <w:lastRenderedPageBreak/>
        <w:t>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07164D" w:rsidRPr="00982C0E" w:rsidRDefault="0007164D" w:rsidP="0007164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07164D" w:rsidRPr="00982C0E" w:rsidRDefault="0007164D" w:rsidP="0007164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07164D" w:rsidRPr="00982C0E" w:rsidRDefault="0007164D" w:rsidP="0007164D">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07164D" w:rsidRPr="00982C0E" w:rsidRDefault="0007164D" w:rsidP="0007164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w:t>
      </w:r>
      <w:proofErr w:type="spellStart"/>
      <w:r>
        <w:rPr>
          <w:sz w:val="28"/>
          <w:szCs w:val="28"/>
        </w:rPr>
        <w:t>склдаочном</w:t>
      </w:r>
      <w:proofErr w:type="spellEnd"/>
      <w:r>
        <w:rPr>
          <w:sz w:val="28"/>
          <w:szCs w:val="28"/>
        </w:rPr>
        <w:t>)</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07164D" w:rsidRPr="007415F9" w:rsidRDefault="0007164D" w:rsidP="0007164D">
      <w:pPr>
        <w:pStyle w:val="afa"/>
        <w:tabs>
          <w:tab w:val="left" w:pos="1080"/>
        </w:tabs>
        <w:ind w:firstLine="720"/>
        <w:rPr>
          <w:sz w:val="28"/>
          <w:szCs w:val="28"/>
        </w:rPr>
      </w:pPr>
    </w:p>
    <w:p w:rsidR="0007164D" w:rsidRDefault="0007164D" w:rsidP="0007164D">
      <w:pPr>
        <w:tabs>
          <w:tab w:val="left" w:pos="9639"/>
        </w:tabs>
        <w:ind w:firstLine="539"/>
        <w:rPr>
          <w:b/>
          <w:sz w:val="28"/>
          <w:szCs w:val="28"/>
        </w:rPr>
      </w:pPr>
    </w:p>
    <w:p w:rsidR="0007164D" w:rsidRPr="007415F9" w:rsidRDefault="0007164D" w:rsidP="0007164D">
      <w:pPr>
        <w:tabs>
          <w:tab w:val="left" w:pos="9639"/>
        </w:tabs>
        <w:ind w:firstLine="539"/>
        <w:rPr>
          <w:b/>
          <w:sz w:val="28"/>
          <w:szCs w:val="28"/>
        </w:rPr>
      </w:pPr>
      <w:r w:rsidRPr="007415F9">
        <w:rPr>
          <w:b/>
          <w:sz w:val="28"/>
          <w:szCs w:val="28"/>
        </w:rPr>
        <w:t>Контактные лица</w:t>
      </w:r>
    </w:p>
    <w:p w:rsidR="0007164D" w:rsidRPr="007415F9" w:rsidRDefault="0007164D" w:rsidP="0007164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07164D" w:rsidRDefault="0007164D" w:rsidP="0007164D">
      <w:pPr>
        <w:tabs>
          <w:tab w:val="left" w:pos="9639"/>
        </w:tabs>
        <w:rPr>
          <w:sz w:val="28"/>
          <w:szCs w:val="28"/>
          <w:u w:val="single"/>
        </w:rPr>
      </w:pPr>
    </w:p>
    <w:p w:rsidR="0007164D" w:rsidRPr="007415F9" w:rsidRDefault="0007164D" w:rsidP="0007164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7164D" w:rsidRPr="007415F9" w:rsidRDefault="0007164D" w:rsidP="0007164D">
      <w:pPr>
        <w:tabs>
          <w:tab w:val="left" w:pos="9639"/>
        </w:tabs>
        <w:jc w:val="right"/>
        <w:rPr>
          <w:i/>
        </w:rPr>
      </w:pPr>
      <w:r w:rsidRPr="007415F9">
        <w:rPr>
          <w:i/>
        </w:rPr>
        <w:t>Контактное лицо (должность, ФИО, телефон)</w:t>
      </w:r>
    </w:p>
    <w:p w:rsidR="0007164D" w:rsidRPr="007415F9" w:rsidRDefault="0007164D" w:rsidP="0007164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7164D" w:rsidRPr="007415F9" w:rsidRDefault="0007164D" w:rsidP="0007164D">
      <w:pPr>
        <w:tabs>
          <w:tab w:val="left" w:pos="9639"/>
        </w:tabs>
        <w:jc w:val="right"/>
        <w:rPr>
          <w:i/>
        </w:rPr>
      </w:pPr>
      <w:r w:rsidRPr="007415F9">
        <w:rPr>
          <w:i/>
        </w:rPr>
        <w:t>Контактное лицо (должность, ФИО, телефон)</w:t>
      </w:r>
    </w:p>
    <w:p w:rsidR="0007164D" w:rsidRPr="007415F9" w:rsidRDefault="0007164D" w:rsidP="0007164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7164D" w:rsidRPr="007415F9" w:rsidRDefault="0007164D" w:rsidP="0007164D">
      <w:pPr>
        <w:tabs>
          <w:tab w:val="left" w:pos="9639"/>
        </w:tabs>
        <w:jc w:val="right"/>
        <w:rPr>
          <w:i/>
        </w:rPr>
      </w:pPr>
      <w:r w:rsidRPr="007415F9">
        <w:rPr>
          <w:i/>
        </w:rPr>
        <w:t>Контактное лицо (должность, ФИО, телефон)</w:t>
      </w:r>
    </w:p>
    <w:p w:rsidR="0007164D" w:rsidRPr="007415F9" w:rsidRDefault="0007164D" w:rsidP="0007164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7164D" w:rsidRPr="007415F9" w:rsidRDefault="0007164D" w:rsidP="0007164D">
      <w:pPr>
        <w:tabs>
          <w:tab w:val="left" w:pos="9639"/>
        </w:tabs>
        <w:jc w:val="right"/>
        <w:rPr>
          <w:i/>
        </w:rPr>
      </w:pPr>
      <w:r w:rsidRPr="007415F9">
        <w:rPr>
          <w:i/>
        </w:rPr>
        <w:t>Контактное лицо (должность, ФИО, телефон)</w:t>
      </w:r>
    </w:p>
    <w:p w:rsidR="0007164D" w:rsidRPr="007415F9" w:rsidRDefault="0007164D" w:rsidP="0007164D">
      <w:pPr>
        <w:pStyle w:val="afa"/>
        <w:rPr>
          <w:rFonts w:eastAsia="Times New Roman"/>
          <w:spacing w:val="-13"/>
          <w:sz w:val="28"/>
          <w:szCs w:val="28"/>
        </w:rPr>
      </w:pPr>
    </w:p>
    <w:p w:rsidR="0007164D" w:rsidRPr="007415F9" w:rsidRDefault="0007164D" w:rsidP="0007164D">
      <w:pPr>
        <w:pStyle w:val="3"/>
        <w:spacing w:before="0" w:after="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в Открытом аукционе</w:t>
      </w:r>
      <w:r w:rsidRPr="00445DDD">
        <w:rPr>
          <w:rFonts w:ascii="Times New Roman" w:hAnsi="Times New Roman"/>
          <w:sz w:val="28"/>
          <w:szCs w:val="28"/>
        </w:rPr>
        <w:t xml:space="preserve"> от имени</w:t>
      </w:r>
      <w:r>
        <w:rPr>
          <w:rFonts w:ascii="Times New Roman" w:hAnsi="Times New Roman"/>
          <w:sz w:val="28"/>
          <w:szCs w:val="28"/>
        </w:rPr>
        <w:t xml:space="preserve"> __________________________________</w:t>
      </w:r>
    </w:p>
    <w:p w:rsidR="0007164D" w:rsidRPr="007415F9" w:rsidRDefault="0007164D" w:rsidP="0007164D">
      <w:pPr>
        <w:tabs>
          <w:tab w:val="left" w:pos="8640"/>
        </w:tabs>
        <w:jc w:val="center"/>
        <w:rPr>
          <w:i/>
        </w:rPr>
      </w:pPr>
      <w:r>
        <w:rPr>
          <w:i/>
        </w:rPr>
        <w:t xml:space="preserve">                                                            </w:t>
      </w:r>
      <w:r w:rsidRPr="007415F9">
        <w:rPr>
          <w:i/>
        </w:rPr>
        <w:t>(наименование претендента)</w:t>
      </w:r>
    </w:p>
    <w:p w:rsidR="0007164D" w:rsidRPr="00445DDD" w:rsidRDefault="0007164D" w:rsidP="0007164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7164D" w:rsidRPr="007415F9" w:rsidRDefault="0007164D" w:rsidP="0007164D">
      <w:pPr>
        <w:rPr>
          <w:i/>
        </w:rPr>
      </w:pPr>
      <w:r>
        <w:rPr>
          <w:i/>
        </w:rPr>
        <w:lastRenderedPageBreak/>
        <w:t xml:space="preserve">       Место п</w:t>
      </w:r>
      <w:r w:rsidRPr="007415F9">
        <w:rPr>
          <w:i/>
        </w:rPr>
        <w:t>ечат</w:t>
      </w:r>
      <w:r>
        <w:rPr>
          <w:i/>
        </w:rPr>
        <w:t>и</w:t>
      </w:r>
      <w:r w:rsidRPr="007415F9">
        <w:rPr>
          <w:i/>
        </w:rPr>
        <w:tab/>
      </w:r>
      <w:r w:rsidRPr="007415F9">
        <w:rPr>
          <w:i/>
        </w:rPr>
        <w:tab/>
      </w:r>
      <w:r>
        <w:rPr>
          <w:i/>
        </w:rPr>
        <w:t xml:space="preserve">             </w:t>
      </w:r>
      <w:r w:rsidRPr="007415F9">
        <w:rPr>
          <w:i/>
        </w:rPr>
        <w:tab/>
        <w:t>(должность, подпись, ФИО)</w:t>
      </w:r>
    </w:p>
    <w:p w:rsidR="0007164D" w:rsidRDefault="0007164D" w:rsidP="0007164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7164D" w:rsidRDefault="0007164D" w:rsidP="0007164D">
      <w:pPr>
        <w:pStyle w:val="32"/>
        <w:suppressAutoHyphens/>
        <w:spacing w:after="0"/>
        <w:rPr>
          <w:b/>
          <w:i/>
          <w:sz w:val="28"/>
          <w:szCs w:val="28"/>
        </w:rPr>
      </w:pPr>
    </w:p>
    <w:p w:rsidR="0007164D" w:rsidRDefault="0007164D" w:rsidP="0007164D">
      <w:pPr>
        <w:pStyle w:val="afa"/>
        <w:jc w:val="center"/>
        <w:rPr>
          <w:b/>
          <w:sz w:val="28"/>
          <w:szCs w:val="28"/>
        </w:rPr>
      </w:pPr>
      <w:r w:rsidRPr="000802B7">
        <w:rPr>
          <w:b/>
          <w:sz w:val="28"/>
          <w:szCs w:val="28"/>
        </w:rPr>
        <w:t>СВЕДЕНИЯ О ПРЕТЕНДЕНТЕ (для физических лиц)</w:t>
      </w:r>
    </w:p>
    <w:p w:rsidR="0007164D" w:rsidRPr="000802B7" w:rsidRDefault="0007164D" w:rsidP="0007164D">
      <w:pPr>
        <w:pStyle w:val="afa"/>
        <w:jc w:val="center"/>
        <w:rPr>
          <w:b/>
          <w:sz w:val="28"/>
          <w:szCs w:val="28"/>
        </w:rPr>
      </w:pPr>
    </w:p>
    <w:p w:rsidR="0007164D" w:rsidRPr="000802B7" w:rsidRDefault="0007164D" w:rsidP="0007164D">
      <w:pPr>
        <w:pStyle w:val="afa"/>
        <w:jc w:val="center"/>
        <w:rPr>
          <w:b/>
          <w:sz w:val="28"/>
          <w:szCs w:val="28"/>
        </w:rPr>
      </w:pPr>
    </w:p>
    <w:p w:rsidR="0007164D" w:rsidRDefault="0007164D" w:rsidP="0007164D">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7164D" w:rsidRPr="000802B7" w:rsidRDefault="0007164D" w:rsidP="0007164D">
      <w:pPr>
        <w:pStyle w:val="afa"/>
        <w:ind w:left="709" w:firstLine="0"/>
        <w:jc w:val="left"/>
        <w:rPr>
          <w:sz w:val="28"/>
          <w:szCs w:val="28"/>
        </w:rPr>
      </w:pPr>
    </w:p>
    <w:p w:rsidR="0007164D" w:rsidRDefault="0007164D" w:rsidP="0007164D">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7164D" w:rsidRPr="008F1253" w:rsidRDefault="0007164D" w:rsidP="0007164D">
      <w:pPr>
        <w:pStyle w:val="afa"/>
        <w:ind w:firstLine="0"/>
        <w:jc w:val="left"/>
        <w:rPr>
          <w:sz w:val="28"/>
          <w:szCs w:val="28"/>
        </w:rPr>
      </w:pPr>
    </w:p>
    <w:p w:rsidR="0007164D" w:rsidRDefault="0007164D" w:rsidP="0007164D">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7164D" w:rsidRPr="008F1253" w:rsidRDefault="0007164D" w:rsidP="0007164D">
      <w:pPr>
        <w:pStyle w:val="afa"/>
        <w:ind w:firstLine="0"/>
        <w:jc w:val="left"/>
        <w:rPr>
          <w:sz w:val="28"/>
          <w:szCs w:val="28"/>
        </w:rPr>
      </w:pPr>
    </w:p>
    <w:p w:rsidR="0007164D" w:rsidRDefault="0007164D" w:rsidP="0007164D">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7164D" w:rsidRPr="000802B7" w:rsidRDefault="0007164D" w:rsidP="0007164D">
      <w:pPr>
        <w:pStyle w:val="afa"/>
        <w:ind w:left="709" w:firstLine="0"/>
        <w:jc w:val="left"/>
        <w:rPr>
          <w:sz w:val="28"/>
          <w:szCs w:val="28"/>
        </w:rPr>
      </w:pPr>
    </w:p>
    <w:p w:rsidR="0007164D" w:rsidRDefault="0007164D" w:rsidP="0007164D">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7164D" w:rsidRPr="000802B7" w:rsidRDefault="0007164D" w:rsidP="0007164D">
      <w:pPr>
        <w:pStyle w:val="afa"/>
        <w:ind w:firstLine="0"/>
        <w:jc w:val="left"/>
        <w:rPr>
          <w:sz w:val="28"/>
          <w:szCs w:val="28"/>
        </w:rPr>
      </w:pPr>
    </w:p>
    <w:p w:rsidR="0007164D" w:rsidRDefault="0007164D" w:rsidP="0007164D">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7164D" w:rsidRPr="000802B7" w:rsidRDefault="0007164D" w:rsidP="0007164D">
      <w:pPr>
        <w:pStyle w:val="afa"/>
        <w:ind w:firstLine="0"/>
        <w:jc w:val="left"/>
        <w:rPr>
          <w:sz w:val="28"/>
          <w:szCs w:val="28"/>
        </w:rPr>
      </w:pPr>
    </w:p>
    <w:p w:rsidR="0007164D" w:rsidRDefault="0007164D" w:rsidP="0007164D">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07164D" w:rsidRDefault="0007164D" w:rsidP="0007164D">
      <w:pPr>
        <w:pStyle w:val="aff7"/>
        <w:rPr>
          <w:sz w:val="28"/>
          <w:szCs w:val="28"/>
        </w:rPr>
      </w:pPr>
    </w:p>
    <w:p w:rsidR="0007164D" w:rsidRDefault="0007164D" w:rsidP="0007164D">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07164D" w:rsidRDefault="0007164D" w:rsidP="0007164D">
      <w:pPr>
        <w:pStyle w:val="aff7"/>
        <w:rPr>
          <w:sz w:val="28"/>
          <w:szCs w:val="28"/>
        </w:rPr>
      </w:pPr>
    </w:p>
    <w:p w:rsidR="0007164D" w:rsidRDefault="0007164D" w:rsidP="0007164D">
      <w:pPr>
        <w:pStyle w:val="afa"/>
        <w:ind w:left="709" w:firstLine="0"/>
        <w:jc w:val="left"/>
        <w:rPr>
          <w:sz w:val="28"/>
          <w:szCs w:val="28"/>
        </w:rPr>
      </w:pPr>
    </w:p>
    <w:p w:rsidR="0007164D" w:rsidRDefault="0007164D" w:rsidP="0007164D">
      <w:pPr>
        <w:pStyle w:val="afa"/>
        <w:ind w:firstLine="0"/>
        <w:jc w:val="left"/>
        <w:rPr>
          <w:sz w:val="28"/>
          <w:szCs w:val="28"/>
        </w:rPr>
      </w:pPr>
    </w:p>
    <w:p w:rsidR="0007164D" w:rsidRPr="007415F9" w:rsidRDefault="0007164D" w:rsidP="0007164D">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в Открытом аукционе</w:t>
      </w:r>
      <w:r w:rsidRPr="00445DDD">
        <w:rPr>
          <w:rFonts w:ascii="Times New Roman" w:hAnsi="Times New Roman"/>
          <w:sz w:val="28"/>
          <w:szCs w:val="28"/>
        </w:rPr>
        <w:t xml:space="preserve"> от имени</w:t>
      </w:r>
      <w:r>
        <w:rPr>
          <w:rFonts w:ascii="Times New Roman" w:hAnsi="Times New Roman"/>
          <w:sz w:val="28"/>
          <w:szCs w:val="28"/>
        </w:rPr>
        <w:t xml:space="preserve"> _____________________________________</w:t>
      </w:r>
    </w:p>
    <w:p w:rsidR="0007164D" w:rsidRPr="007415F9" w:rsidRDefault="0007164D" w:rsidP="0007164D">
      <w:pPr>
        <w:tabs>
          <w:tab w:val="left" w:pos="8640"/>
        </w:tabs>
        <w:jc w:val="center"/>
        <w:rPr>
          <w:i/>
        </w:rPr>
      </w:pPr>
      <w:r>
        <w:rPr>
          <w:i/>
        </w:rPr>
        <w:t xml:space="preserve">                                                            </w:t>
      </w:r>
      <w:r w:rsidRPr="007415F9">
        <w:rPr>
          <w:i/>
        </w:rPr>
        <w:t>(наименование претендента)</w:t>
      </w:r>
    </w:p>
    <w:p w:rsidR="0007164D" w:rsidRPr="00445DDD" w:rsidRDefault="0007164D" w:rsidP="0007164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7164D" w:rsidRPr="007415F9" w:rsidRDefault="0007164D" w:rsidP="0007164D">
      <w:pPr>
        <w:rPr>
          <w:i/>
        </w:rPr>
      </w:pPr>
      <w:r>
        <w:rPr>
          <w:i/>
        </w:rPr>
        <w:t xml:space="preserve">                                               </w:t>
      </w:r>
      <w:r w:rsidRPr="007415F9">
        <w:rPr>
          <w:i/>
        </w:rPr>
        <w:tab/>
        <w:t>(должность, подпись, ФИО)</w:t>
      </w:r>
    </w:p>
    <w:p w:rsidR="0007164D" w:rsidRPr="00655138" w:rsidRDefault="0007164D" w:rsidP="0007164D">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proofErr w:type="gramStart"/>
      <w:r w:rsidR="00134C04">
        <w:rPr>
          <w:sz w:val="28"/>
          <w:szCs w:val="28"/>
        </w:rPr>
        <w:t>ОК</w:t>
      </w:r>
      <w:proofErr w:type="gram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9639" w:type="dxa"/>
        <w:tblLayout w:type="fixed"/>
        <w:tblLook w:val="0000" w:firstRow="0" w:lastRow="0" w:firstColumn="0" w:lastColumn="0" w:noHBand="0" w:noVBand="0"/>
      </w:tblPr>
      <w:tblGrid>
        <w:gridCol w:w="726"/>
        <w:gridCol w:w="1610"/>
        <w:gridCol w:w="1587"/>
        <w:gridCol w:w="1747"/>
        <w:gridCol w:w="2024"/>
        <w:gridCol w:w="1945"/>
      </w:tblGrid>
      <w:tr w:rsidR="00D05305" w:rsidRPr="00384CDC" w:rsidTr="00D05305">
        <w:trPr>
          <w:trHeight w:val="2484"/>
        </w:trPr>
        <w:tc>
          <w:tcPr>
            <w:tcW w:w="377" w:type="pct"/>
            <w:tcBorders>
              <w:top w:val="single" w:sz="4" w:space="0" w:color="auto"/>
              <w:left w:val="single" w:sz="4" w:space="0" w:color="auto"/>
              <w:bottom w:val="single" w:sz="4" w:space="0" w:color="auto"/>
              <w:right w:val="single" w:sz="4" w:space="0" w:color="auto"/>
            </w:tcBorders>
            <w:vAlign w:val="center"/>
          </w:tcPr>
          <w:p w:rsidR="00D05305" w:rsidRPr="00384CDC" w:rsidRDefault="00D05305" w:rsidP="00BF6892">
            <w:pPr>
              <w:jc w:val="center"/>
            </w:pPr>
            <w:r w:rsidRPr="00384CDC">
              <w:t xml:space="preserve">№ </w:t>
            </w:r>
            <w:proofErr w:type="gramStart"/>
            <w:r w:rsidRPr="00384CDC">
              <w:t>п</w:t>
            </w:r>
            <w:proofErr w:type="gramEnd"/>
            <w:r w:rsidRPr="00384CDC">
              <w:t>/п</w:t>
            </w:r>
          </w:p>
        </w:tc>
        <w:tc>
          <w:tcPr>
            <w:tcW w:w="835" w:type="pct"/>
            <w:tcBorders>
              <w:top w:val="single" w:sz="4" w:space="0" w:color="auto"/>
              <w:left w:val="single" w:sz="4" w:space="0" w:color="auto"/>
              <w:bottom w:val="single" w:sz="4" w:space="0" w:color="auto"/>
              <w:right w:val="single" w:sz="4" w:space="0" w:color="auto"/>
            </w:tcBorders>
            <w:vAlign w:val="center"/>
          </w:tcPr>
          <w:p w:rsidR="00D05305" w:rsidRPr="00384CDC" w:rsidRDefault="00D05305" w:rsidP="00BF6892">
            <w:pPr>
              <w:jc w:val="center"/>
            </w:pPr>
            <w:r w:rsidRPr="00384CDC">
              <w:t xml:space="preserve">Наименование </w:t>
            </w:r>
            <w:r>
              <w:t xml:space="preserve">товаров, </w:t>
            </w:r>
            <w:r w:rsidRPr="00384CDC">
              <w:t>работ</w:t>
            </w:r>
            <w:r>
              <w:t>, услуг</w:t>
            </w:r>
          </w:p>
          <w:p w:rsidR="00D05305" w:rsidRPr="00384CDC" w:rsidRDefault="00D05305" w:rsidP="00BF6892">
            <w:pPr>
              <w:jc w:val="center"/>
            </w:pPr>
          </w:p>
        </w:tc>
        <w:tc>
          <w:tcPr>
            <w:tcW w:w="823" w:type="pct"/>
            <w:tcBorders>
              <w:top w:val="single" w:sz="4" w:space="0" w:color="auto"/>
              <w:left w:val="single" w:sz="4" w:space="0" w:color="auto"/>
              <w:bottom w:val="single" w:sz="4" w:space="0" w:color="auto"/>
              <w:right w:val="single" w:sz="4" w:space="0" w:color="auto"/>
            </w:tcBorders>
            <w:vAlign w:val="center"/>
          </w:tcPr>
          <w:p w:rsidR="00D05305" w:rsidRPr="00384CDC" w:rsidRDefault="00D05305"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906" w:type="pct"/>
            <w:tcBorders>
              <w:top w:val="single" w:sz="4" w:space="0" w:color="auto"/>
              <w:left w:val="single" w:sz="4" w:space="0" w:color="auto"/>
              <w:bottom w:val="single" w:sz="4" w:space="0" w:color="auto"/>
              <w:right w:val="single" w:sz="4" w:space="0" w:color="auto"/>
            </w:tcBorders>
            <w:vAlign w:val="center"/>
          </w:tcPr>
          <w:p w:rsidR="00D05305" w:rsidRPr="00384CDC" w:rsidRDefault="00D05305" w:rsidP="00BF6892">
            <w:pPr>
              <w:jc w:val="center"/>
            </w:pPr>
            <w:r w:rsidRPr="00384CDC">
              <w:t>Количество поставляемых товаров, работ, услуг</w:t>
            </w:r>
          </w:p>
        </w:tc>
        <w:tc>
          <w:tcPr>
            <w:tcW w:w="1050" w:type="pct"/>
            <w:tcBorders>
              <w:top w:val="single" w:sz="4" w:space="0" w:color="auto"/>
              <w:left w:val="single" w:sz="4" w:space="0" w:color="auto"/>
              <w:bottom w:val="single" w:sz="4" w:space="0" w:color="auto"/>
              <w:right w:val="single" w:sz="4" w:space="0" w:color="auto"/>
            </w:tcBorders>
            <w:vAlign w:val="center"/>
          </w:tcPr>
          <w:p w:rsidR="00D05305" w:rsidRPr="00384CDC" w:rsidRDefault="00D05305"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1010" w:type="pct"/>
            <w:tcBorders>
              <w:top w:val="single" w:sz="4" w:space="0" w:color="auto"/>
              <w:left w:val="single" w:sz="4" w:space="0" w:color="auto"/>
              <w:bottom w:val="single" w:sz="4" w:space="0" w:color="auto"/>
              <w:right w:val="single" w:sz="4" w:space="0" w:color="auto"/>
            </w:tcBorders>
            <w:vAlign w:val="center"/>
          </w:tcPr>
          <w:p w:rsidR="00D05305" w:rsidRPr="00384CDC" w:rsidRDefault="00D05305" w:rsidP="00BF6892">
            <w:pPr>
              <w:jc w:val="center"/>
            </w:pPr>
            <w:r>
              <w:t>Условия и порядок расчетов за поставку товаров, работ, услуг</w:t>
            </w:r>
          </w:p>
        </w:tc>
      </w:tr>
      <w:tr w:rsidR="00D05305" w:rsidRPr="00384CDC" w:rsidTr="00D05305">
        <w:trPr>
          <w:trHeight w:val="255"/>
        </w:trPr>
        <w:tc>
          <w:tcPr>
            <w:tcW w:w="377" w:type="pct"/>
            <w:tcBorders>
              <w:top w:val="nil"/>
              <w:left w:val="single" w:sz="4" w:space="0" w:color="auto"/>
              <w:bottom w:val="single" w:sz="4" w:space="0" w:color="auto"/>
              <w:right w:val="single" w:sz="4" w:space="0" w:color="auto"/>
            </w:tcBorders>
            <w:noWrap/>
            <w:vAlign w:val="bottom"/>
          </w:tcPr>
          <w:p w:rsidR="00D05305" w:rsidRPr="00384CDC" w:rsidRDefault="00D05305" w:rsidP="00BF6892">
            <w:pPr>
              <w:jc w:val="center"/>
            </w:pPr>
            <w:r w:rsidRPr="00384CDC">
              <w:t>1</w:t>
            </w:r>
          </w:p>
        </w:tc>
        <w:tc>
          <w:tcPr>
            <w:tcW w:w="835" w:type="pct"/>
            <w:tcBorders>
              <w:top w:val="nil"/>
              <w:left w:val="nil"/>
              <w:bottom w:val="single" w:sz="4" w:space="0" w:color="auto"/>
              <w:right w:val="single" w:sz="4" w:space="0" w:color="auto"/>
            </w:tcBorders>
            <w:noWrap/>
            <w:vAlign w:val="bottom"/>
          </w:tcPr>
          <w:p w:rsidR="00D05305" w:rsidRPr="00384CDC" w:rsidRDefault="00D05305" w:rsidP="00BF6892">
            <w:pPr>
              <w:jc w:val="center"/>
            </w:pPr>
            <w:r w:rsidRPr="00384CDC">
              <w:t>2</w:t>
            </w:r>
          </w:p>
        </w:tc>
        <w:tc>
          <w:tcPr>
            <w:tcW w:w="823" w:type="pct"/>
            <w:tcBorders>
              <w:top w:val="single" w:sz="4" w:space="0" w:color="auto"/>
              <w:left w:val="nil"/>
              <w:bottom w:val="single" w:sz="4" w:space="0" w:color="auto"/>
              <w:right w:val="single" w:sz="4" w:space="0" w:color="auto"/>
            </w:tcBorders>
          </w:tcPr>
          <w:p w:rsidR="00D05305" w:rsidRPr="00384CDC" w:rsidRDefault="00D05305" w:rsidP="00BF6892">
            <w:pPr>
              <w:jc w:val="center"/>
            </w:pPr>
            <w:r w:rsidRPr="00384CDC">
              <w:t>3</w:t>
            </w:r>
          </w:p>
        </w:tc>
        <w:tc>
          <w:tcPr>
            <w:tcW w:w="906" w:type="pct"/>
            <w:tcBorders>
              <w:top w:val="single" w:sz="4" w:space="0" w:color="auto"/>
              <w:left w:val="single" w:sz="4" w:space="0" w:color="auto"/>
              <w:bottom w:val="single" w:sz="4" w:space="0" w:color="auto"/>
              <w:right w:val="single" w:sz="4" w:space="0" w:color="auto"/>
            </w:tcBorders>
          </w:tcPr>
          <w:p w:rsidR="00D05305" w:rsidRPr="00384CDC" w:rsidRDefault="00D05305" w:rsidP="00BF6892">
            <w:pPr>
              <w:jc w:val="center"/>
            </w:pPr>
            <w:r w:rsidRPr="00384CDC">
              <w:t>4</w:t>
            </w:r>
          </w:p>
        </w:tc>
        <w:tc>
          <w:tcPr>
            <w:tcW w:w="1050" w:type="pct"/>
            <w:tcBorders>
              <w:top w:val="single" w:sz="4" w:space="0" w:color="auto"/>
              <w:left w:val="single" w:sz="4" w:space="0" w:color="auto"/>
              <w:bottom w:val="single" w:sz="4" w:space="0" w:color="auto"/>
              <w:right w:val="single" w:sz="4" w:space="0" w:color="auto"/>
            </w:tcBorders>
            <w:noWrap/>
            <w:vAlign w:val="bottom"/>
          </w:tcPr>
          <w:p w:rsidR="00D05305" w:rsidRPr="00384CDC" w:rsidRDefault="00D05305" w:rsidP="00BF6892">
            <w:pPr>
              <w:jc w:val="center"/>
            </w:pPr>
            <w:r w:rsidRPr="00384CDC">
              <w:t>5</w:t>
            </w:r>
          </w:p>
        </w:tc>
        <w:tc>
          <w:tcPr>
            <w:tcW w:w="1010" w:type="pct"/>
            <w:tcBorders>
              <w:top w:val="single" w:sz="4" w:space="0" w:color="auto"/>
              <w:left w:val="nil"/>
              <w:bottom w:val="single" w:sz="4" w:space="0" w:color="auto"/>
              <w:right w:val="single" w:sz="4" w:space="0" w:color="auto"/>
            </w:tcBorders>
          </w:tcPr>
          <w:p w:rsidR="00D05305" w:rsidRPr="00384CDC" w:rsidRDefault="00D05305" w:rsidP="00BF6892">
            <w:pPr>
              <w:jc w:val="center"/>
            </w:pPr>
            <w:r>
              <w:t>6</w:t>
            </w:r>
          </w:p>
        </w:tc>
      </w:tr>
      <w:tr w:rsidR="00D05305" w:rsidRPr="00384CDC" w:rsidTr="00D05305">
        <w:trPr>
          <w:trHeight w:val="315"/>
        </w:trPr>
        <w:tc>
          <w:tcPr>
            <w:tcW w:w="377" w:type="pct"/>
            <w:tcBorders>
              <w:top w:val="nil"/>
              <w:left w:val="single" w:sz="4" w:space="0" w:color="auto"/>
              <w:bottom w:val="single" w:sz="4" w:space="0" w:color="auto"/>
              <w:right w:val="single" w:sz="4" w:space="0" w:color="auto"/>
            </w:tcBorders>
            <w:noWrap/>
            <w:vAlign w:val="bottom"/>
          </w:tcPr>
          <w:p w:rsidR="00D05305" w:rsidRPr="00384CDC" w:rsidRDefault="00D05305" w:rsidP="00BF6892">
            <w:pPr>
              <w:jc w:val="center"/>
            </w:pPr>
          </w:p>
        </w:tc>
        <w:tc>
          <w:tcPr>
            <w:tcW w:w="835" w:type="pct"/>
            <w:tcBorders>
              <w:top w:val="nil"/>
              <w:left w:val="nil"/>
              <w:bottom w:val="single" w:sz="4" w:space="0" w:color="auto"/>
              <w:right w:val="single" w:sz="4" w:space="0" w:color="auto"/>
            </w:tcBorders>
            <w:noWrap/>
            <w:vAlign w:val="bottom"/>
          </w:tcPr>
          <w:p w:rsidR="00D05305" w:rsidRPr="00384CDC" w:rsidRDefault="00D05305" w:rsidP="00BF6892">
            <w:pPr>
              <w:jc w:val="center"/>
            </w:pPr>
          </w:p>
        </w:tc>
        <w:tc>
          <w:tcPr>
            <w:tcW w:w="823" w:type="pct"/>
            <w:tcBorders>
              <w:top w:val="single" w:sz="4" w:space="0" w:color="auto"/>
              <w:left w:val="nil"/>
              <w:bottom w:val="single" w:sz="4" w:space="0" w:color="auto"/>
              <w:right w:val="single" w:sz="4" w:space="0" w:color="auto"/>
            </w:tcBorders>
          </w:tcPr>
          <w:p w:rsidR="00D05305" w:rsidRPr="00384CDC" w:rsidRDefault="00D05305" w:rsidP="00BF6892">
            <w:pPr>
              <w:jc w:val="center"/>
            </w:pPr>
          </w:p>
        </w:tc>
        <w:tc>
          <w:tcPr>
            <w:tcW w:w="906" w:type="pct"/>
            <w:tcBorders>
              <w:top w:val="single" w:sz="4" w:space="0" w:color="auto"/>
              <w:left w:val="single" w:sz="4" w:space="0" w:color="auto"/>
              <w:bottom w:val="single" w:sz="4" w:space="0" w:color="auto"/>
              <w:right w:val="single" w:sz="4" w:space="0" w:color="auto"/>
            </w:tcBorders>
          </w:tcPr>
          <w:p w:rsidR="00D05305" w:rsidRPr="00384CDC" w:rsidRDefault="00D05305" w:rsidP="00BF6892">
            <w:pPr>
              <w:jc w:val="center"/>
            </w:pPr>
          </w:p>
        </w:tc>
        <w:tc>
          <w:tcPr>
            <w:tcW w:w="1050" w:type="pct"/>
            <w:tcBorders>
              <w:top w:val="single" w:sz="4" w:space="0" w:color="auto"/>
              <w:left w:val="single" w:sz="4" w:space="0" w:color="auto"/>
              <w:bottom w:val="single" w:sz="4" w:space="0" w:color="auto"/>
              <w:right w:val="single" w:sz="4" w:space="0" w:color="auto"/>
            </w:tcBorders>
            <w:noWrap/>
            <w:vAlign w:val="bottom"/>
          </w:tcPr>
          <w:p w:rsidR="00D05305" w:rsidRPr="00384CDC" w:rsidRDefault="00D05305" w:rsidP="00BF6892">
            <w:pPr>
              <w:jc w:val="center"/>
            </w:pPr>
          </w:p>
        </w:tc>
        <w:tc>
          <w:tcPr>
            <w:tcW w:w="1010" w:type="pct"/>
            <w:tcBorders>
              <w:top w:val="single" w:sz="4" w:space="0" w:color="auto"/>
              <w:left w:val="nil"/>
              <w:bottom w:val="single" w:sz="4" w:space="0" w:color="auto"/>
              <w:right w:val="single" w:sz="4" w:space="0" w:color="auto"/>
            </w:tcBorders>
          </w:tcPr>
          <w:p w:rsidR="00D05305" w:rsidRPr="00384CDC" w:rsidRDefault="00D05305" w:rsidP="00BF6892">
            <w:pPr>
              <w:jc w:val="center"/>
            </w:pPr>
          </w:p>
        </w:tc>
      </w:tr>
      <w:tr w:rsidR="00D05305" w:rsidRPr="00384CDC" w:rsidTr="00D05305">
        <w:trPr>
          <w:trHeight w:val="335"/>
        </w:trPr>
        <w:tc>
          <w:tcPr>
            <w:tcW w:w="1212" w:type="pct"/>
            <w:gridSpan w:val="2"/>
            <w:tcBorders>
              <w:top w:val="nil"/>
              <w:left w:val="single" w:sz="4" w:space="0" w:color="auto"/>
              <w:bottom w:val="single" w:sz="4" w:space="0" w:color="auto"/>
              <w:right w:val="single" w:sz="4" w:space="0" w:color="auto"/>
            </w:tcBorders>
            <w:noWrap/>
            <w:vAlign w:val="bottom"/>
          </w:tcPr>
          <w:p w:rsidR="00D05305" w:rsidRPr="00384CDC" w:rsidRDefault="00D05305" w:rsidP="00BF6892">
            <w:pPr>
              <w:jc w:val="right"/>
            </w:pPr>
            <w:r w:rsidRPr="00384CDC">
              <w:t>Итого:</w:t>
            </w:r>
          </w:p>
        </w:tc>
        <w:tc>
          <w:tcPr>
            <w:tcW w:w="823" w:type="pct"/>
            <w:tcBorders>
              <w:top w:val="single" w:sz="4" w:space="0" w:color="auto"/>
              <w:left w:val="nil"/>
              <w:bottom w:val="single" w:sz="4" w:space="0" w:color="auto"/>
              <w:right w:val="single" w:sz="4" w:space="0" w:color="auto"/>
            </w:tcBorders>
          </w:tcPr>
          <w:p w:rsidR="00D05305" w:rsidRPr="00384CDC" w:rsidRDefault="00D05305" w:rsidP="00BF6892">
            <w:pPr>
              <w:jc w:val="center"/>
            </w:pPr>
          </w:p>
        </w:tc>
        <w:tc>
          <w:tcPr>
            <w:tcW w:w="906" w:type="pct"/>
            <w:tcBorders>
              <w:top w:val="single" w:sz="4" w:space="0" w:color="auto"/>
              <w:left w:val="single" w:sz="4" w:space="0" w:color="auto"/>
              <w:bottom w:val="single" w:sz="4" w:space="0" w:color="auto"/>
              <w:right w:val="single" w:sz="4" w:space="0" w:color="auto"/>
            </w:tcBorders>
          </w:tcPr>
          <w:p w:rsidR="00D05305" w:rsidRPr="00384CDC" w:rsidRDefault="00D05305" w:rsidP="00BF6892">
            <w:pPr>
              <w:jc w:val="center"/>
            </w:pPr>
          </w:p>
        </w:tc>
        <w:tc>
          <w:tcPr>
            <w:tcW w:w="1050" w:type="pct"/>
            <w:tcBorders>
              <w:top w:val="single" w:sz="4" w:space="0" w:color="auto"/>
              <w:left w:val="single" w:sz="4" w:space="0" w:color="auto"/>
              <w:bottom w:val="single" w:sz="4" w:space="0" w:color="auto"/>
              <w:right w:val="single" w:sz="4" w:space="0" w:color="auto"/>
            </w:tcBorders>
            <w:noWrap/>
            <w:vAlign w:val="center"/>
          </w:tcPr>
          <w:p w:rsidR="00D05305" w:rsidRPr="00384CDC" w:rsidRDefault="00D05305" w:rsidP="00BF6892">
            <w:pPr>
              <w:jc w:val="center"/>
            </w:pPr>
          </w:p>
        </w:tc>
        <w:tc>
          <w:tcPr>
            <w:tcW w:w="1010" w:type="pct"/>
            <w:tcBorders>
              <w:top w:val="single" w:sz="4" w:space="0" w:color="auto"/>
              <w:left w:val="nil"/>
              <w:bottom w:val="single" w:sz="4" w:space="0" w:color="auto"/>
              <w:right w:val="single" w:sz="4" w:space="0" w:color="auto"/>
            </w:tcBorders>
          </w:tcPr>
          <w:p w:rsidR="00D05305" w:rsidRPr="00384CDC" w:rsidRDefault="00D05305" w:rsidP="00BF6892">
            <w:pPr>
              <w:jc w:val="center"/>
            </w:pPr>
            <w:r>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002225FC" w:rsidRPr="00D05305">
        <w:rPr>
          <w:szCs w:val="28"/>
        </w:rPr>
        <w:t>учитывает</w:t>
      </w:r>
      <w:r w:rsidR="00D72DE8">
        <w:rPr>
          <w:szCs w:val="28"/>
        </w:rPr>
        <w:t xml:space="preserve"> стоимость</w:t>
      </w:r>
      <w:r w:rsidR="002225FC" w:rsidRPr="00D05305">
        <w:rPr>
          <w:szCs w:val="28"/>
        </w:rPr>
        <w:t xml:space="preserve"> </w:t>
      </w:r>
      <w:r w:rsidR="004A046C" w:rsidRPr="00D72DE8">
        <w:rPr>
          <w:szCs w:val="28"/>
        </w:rPr>
        <w:t>всех налогов (кроме НДС), стоимости материалов, изделий, конструкций и оборудования, затрат</w:t>
      </w:r>
      <w:r w:rsidR="00D72DE8">
        <w:rPr>
          <w:szCs w:val="28"/>
        </w:rPr>
        <w:t>,</w:t>
      </w:r>
      <w:r w:rsidR="004A046C" w:rsidRPr="00D72DE8">
        <w:rPr>
          <w:szCs w:val="28"/>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Pr="00205668">
        <w:rPr>
          <w:szCs w:val="28"/>
        </w:rPr>
        <w:t xml:space="preserve">, </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lastRenderedPageBreak/>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D05305" w:rsidRDefault="006A6E7D" w:rsidP="006A6E7D">
      <w:pPr>
        <w:pStyle w:val="afd"/>
        <w:jc w:val="both"/>
        <w:rPr>
          <w:szCs w:val="28"/>
        </w:rPr>
      </w:pPr>
      <w:r w:rsidRPr="00205668">
        <w:rPr>
          <w:szCs w:val="28"/>
        </w:rPr>
        <w:t> </w:t>
      </w:r>
      <w:r w:rsidR="002225FC" w:rsidRPr="00D05305">
        <w:rPr>
          <w:szCs w:val="28"/>
        </w:rPr>
        <w:t>Следующие приложения являются неотъемлемой частью настоящего финансово-коммерческого предложения:</w:t>
      </w:r>
    </w:p>
    <w:p w:rsidR="006A6E7D" w:rsidRPr="004B5ED8" w:rsidRDefault="002225FC" w:rsidP="006A6E7D">
      <w:pPr>
        <w:pStyle w:val="afd"/>
        <w:jc w:val="both"/>
        <w:rPr>
          <w:szCs w:val="28"/>
        </w:rPr>
      </w:pPr>
      <w:r w:rsidRPr="00D05305">
        <w:rPr>
          <w:szCs w:val="28"/>
        </w:rPr>
        <w:t xml:space="preserve">1) приложение № 1 – </w:t>
      </w:r>
      <w:r w:rsidR="00246699">
        <w:rPr>
          <w:color w:val="000000" w:themeColor="text1"/>
          <w:szCs w:val="28"/>
        </w:rPr>
        <w:t>д</w:t>
      </w:r>
      <w:r w:rsidR="00246699" w:rsidRPr="00246699">
        <w:rPr>
          <w:color w:val="000000" w:themeColor="text1"/>
          <w:szCs w:val="28"/>
        </w:rPr>
        <w:t>изайн</w:t>
      </w:r>
      <w:r w:rsidR="00246699" w:rsidRPr="0097436C">
        <w:rPr>
          <w:color w:val="000000" w:themeColor="text1"/>
          <w:szCs w:val="28"/>
        </w:rPr>
        <w:t>-проект в формате 3</w:t>
      </w:r>
      <w:r w:rsidR="00246699" w:rsidRPr="0097436C">
        <w:rPr>
          <w:color w:val="000000" w:themeColor="text1"/>
          <w:szCs w:val="28"/>
          <w:lang w:val="en-US"/>
        </w:rPr>
        <w:t>D</w:t>
      </w:r>
      <w:r w:rsidR="00246699" w:rsidRPr="0097436C">
        <w:rPr>
          <w:color w:val="000000" w:themeColor="text1"/>
          <w:szCs w:val="28"/>
        </w:rPr>
        <w:t xml:space="preserve"> </w:t>
      </w:r>
      <w:r w:rsidR="00246699">
        <w:rPr>
          <w:color w:val="000000" w:themeColor="text1"/>
          <w:szCs w:val="28"/>
        </w:rPr>
        <w:t xml:space="preserve">в соответствии с </w:t>
      </w:r>
      <w:r w:rsidR="00246699" w:rsidRPr="004B5ED8">
        <w:rPr>
          <w:szCs w:val="28"/>
        </w:rPr>
        <w:t>требованиями, изложенными в Техническом задании.</w:t>
      </w:r>
    </w:p>
    <w:p w:rsidR="006A6E7D" w:rsidRDefault="004A046C" w:rsidP="004B5ED8">
      <w:pPr>
        <w:pStyle w:val="afd"/>
        <w:jc w:val="both"/>
        <w:rPr>
          <w:szCs w:val="28"/>
        </w:rPr>
      </w:pPr>
      <w:r w:rsidRPr="004B5ED8">
        <w:rPr>
          <w:szCs w:val="28"/>
        </w:rPr>
        <w:t>2</w:t>
      </w:r>
      <w:r w:rsidR="006A6E7D" w:rsidRPr="004B5ED8">
        <w:rPr>
          <w:szCs w:val="28"/>
        </w:rPr>
        <w:t xml:space="preserve">) </w:t>
      </w:r>
      <w:r w:rsidR="00D87F38" w:rsidRPr="004B5ED8">
        <w:rPr>
          <w:szCs w:val="28"/>
        </w:rPr>
        <w:t xml:space="preserve">сведения </w:t>
      </w:r>
      <w:r w:rsidR="006A6E7D" w:rsidRPr="004B5ED8">
        <w:rPr>
          <w:szCs w:val="28"/>
        </w:rPr>
        <w:t xml:space="preserve">о планируемых к привлечению субподрядных организациях (составляется по форме приложения № </w:t>
      </w:r>
      <w:r w:rsidRPr="004B5ED8">
        <w:rPr>
          <w:szCs w:val="28"/>
        </w:rPr>
        <w:t xml:space="preserve">6 </w:t>
      </w:r>
      <w:r w:rsidR="006A6E7D" w:rsidRPr="004B5ED8">
        <w:rPr>
          <w:szCs w:val="28"/>
        </w:rPr>
        <w:t>к документации о закупке)</w:t>
      </w:r>
      <w:r w:rsidR="00D87F38">
        <w:rPr>
          <w:szCs w:val="28"/>
        </w:rPr>
        <w:t>.</w:t>
      </w: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690"/>
        <w:gridCol w:w="3561"/>
        <w:gridCol w:w="1838"/>
        <w:gridCol w:w="1715"/>
      </w:tblGrid>
      <w:tr w:rsidR="00D87F38" w:rsidRPr="00C97E49" w:rsidTr="00D87F38">
        <w:tc>
          <w:tcPr>
            <w:tcW w:w="0" w:type="auto"/>
            <w:tcBorders>
              <w:top w:val="single" w:sz="4" w:space="0" w:color="auto"/>
              <w:left w:val="single" w:sz="4" w:space="0" w:color="auto"/>
              <w:bottom w:val="single" w:sz="4" w:space="0" w:color="auto"/>
              <w:right w:val="single" w:sz="4" w:space="0" w:color="auto"/>
            </w:tcBorders>
            <w:vAlign w:val="center"/>
          </w:tcPr>
          <w:p w:rsidR="00D87F38" w:rsidRPr="00C97E49" w:rsidRDefault="00D87F38" w:rsidP="00BF6892">
            <w:pPr>
              <w:jc w:val="center"/>
            </w:pPr>
            <w:r w:rsidRPr="00C97E49">
              <w:t>№№</w:t>
            </w:r>
          </w:p>
        </w:tc>
        <w:tc>
          <w:tcPr>
            <w:tcW w:w="1702" w:type="dxa"/>
            <w:tcBorders>
              <w:top w:val="single" w:sz="4" w:space="0" w:color="auto"/>
              <w:left w:val="single" w:sz="4" w:space="0" w:color="auto"/>
              <w:bottom w:val="single" w:sz="4" w:space="0" w:color="auto"/>
              <w:right w:val="single" w:sz="4" w:space="0" w:color="auto"/>
            </w:tcBorders>
            <w:vAlign w:val="center"/>
          </w:tcPr>
          <w:p w:rsidR="00D87F38" w:rsidRPr="00C97E49" w:rsidRDefault="00D87F38" w:rsidP="004A046C">
            <w:pPr>
              <w:jc w:val="center"/>
            </w:pPr>
            <w:r w:rsidRPr="00E96FF5">
              <w:t>Дата и номер договора (</w:t>
            </w:r>
            <w:r>
              <w:t>прилагаются</w:t>
            </w:r>
            <w:r w:rsidRPr="00E96FF5">
              <w:t xml:space="preserve"> копи</w:t>
            </w:r>
            <w:r>
              <w:t>и договоров</w:t>
            </w:r>
            <w:r w:rsidRPr="00E96FF5">
              <w:t>)</w:t>
            </w:r>
          </w:p>
        </w:tc>
        <w:tc>
          <w:tcPr>
            <w:tcW w:w="3828" w:type="dxa"/>
            <w:tcBorders>
              <w:top w:val="single" w:sz="4" w:space="0" w:color="auto"/>
              <w:left w:val="single" w:sz="4" w:space="0" w:color="auto"/>
              <w:bottom w:val="single" w:sz="4" w:space="0" w:color="auto"/>
              <w:right w:val="single" w:sz="4" w:space="0" w:color="auto"/>
            </w:tcBorders>
            <w:vAlign w:val="center"/>
          </w:tcPr>
          <w:p w:rsidR="00D87F38" w:rsidRPr="00C97E49" w:rsidRDefault="00D87F38"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559" w:type="dxa"/>
            <w:tcBorders>
              <w:top w:val="single" w:sz="4" w:space="0" w:color="auto"/>
              <w:left w:val="single" w:sz="4" w:space="0" w:color="auto"/>
              <w:bottom w:val="single" w:sz="4" w:space="0" w:color="auto"/>
              <w:right w:val="single" w:sz="4" w:space="0" w:color="auto"/>
            </w:tcBorders>
            <w:vAlign w:val="center"/>
          </w:tcPr>
          <w:p w:rsidR="00D87F38" w:rsidRDefault="00D87F38" w:rsidP="00D87F38">
            <w:pPr>
              <w:jc w:val="center"/>
            </w:pPr>
            <w:r>
              <w:t>Цена договора, руб. без НДС</w:t>
            </w:r>
          </w:p>
          <w:p w:rsidR="004B5ED8" w:rsidRPr="00C97E49" w:rsidRDefault="004B5ED8" w:rsidP="004B5ED8">
            <w:pPr>
              <w:jc w:val="center"/>
            </w:pPr>
            <w:r>
              <w:t>(без учета предоставления (аренды) выставочной площади)</w:t>
            </w:r>
          </w:p>
        </w:tc>
        <w:tc>
          <w:tcPr>
            <w:tcW w:w="1715" w:type="dxa"/>
            <w:tcBorders>
              <w:top w:val="single" w:sz="4" w:space="0" w:color="auto"/>
              <w:left w:val="single" w:sz="4" w:space="0" w:color="auto"/>
              <w:bottom w:val="single" w:sz="4" w:space="0" w:color="auto"/>
              <w:right w:val="single" w:sz="4" w:space="0" w:color="auto"/>
            </w:tcBorders>
            <w:vAlign w:val="center"/>
          </w:tcPr>
          <w:p w:rsidR="00D87F38" w:rsidRPr="00C97E49" w:rsidRDefault="00D87F38" w:rsidP="002E66D4">
            <w:pPr>
              <w:jc w:val="center"/>
            </w:pPr>
            <w:r w:rsidRPr="00C97E49">
              <w:t xml:space="preserve">Наименование </w:t>
            </w:r>
            <w:r>
              <w:t>контрагента</w:t>
            </w:r>
            <w:r w:rsidRPr="00C97E49">
              <w:t xml:space="preserve">                        </w:t>
            </w:r>
          </w:p>
        </w:tc>
      </w:tr>
      <w:tr w:rsidR="00D87F38" w:rsidRPr="00C97E49" w:rsidTr="00D87F38">
        <w:tc>
          <w:tcPr>
            <w:tcW w:w="0" w:type="auto"/>
            <w:tcBorders>
              <w:top w:val="single" w:sz="4" w:space="0" w:color="auto"/>
              <w:left w:val="single" w:sz="4" w:space="0" w:color="auto"/>
              <w:bottom w:val="single" w:sz="4" w:space="0" w:color="auto"/>
              <w:right w:val="single" w:sz="4" w:space="0" w:color="auto"/>
            </w:tcBorders>
          </w:tcPr>
          <w:p w:rsidR="00D87F38" w:rsidRPr="00C97E49" w:rsidRDefault="00D87F38" w:rsidP="00BF6892"/>
        </w:tc>
        <w:tc>
          <w:tcPr>
            <w:tcW w:w="1702" w:type="dxa"/>
            <w:tcBorders>
              <w:top w:val="single" w:sz="4" w:space="0" w:color="auto"/>
              <w:left w:val="single" w:sz="4" w:space="0" w:color="auto"/>
              <w:bottom w:val="single" w:sz="4" w:space="0" w:color="auto"/>
              <w:right w:val="single" w:sz="4" w:space="0" w:color="auto"/>
            </w:tcBorders>
            <w:vAlign w:val="center"/>
          </w:tcPr>
          <w:p w:rsidR="00D87F38" w:rsidRPr="00C97E49" w:rsidRDefault="00D87F38" w:rsidP="00BF6892">
            <w:pPr>
              <w:jc w:val="center"/>
            </w:pPr>
          </w:p>
        </w:tc>
        <w:tc>
          <w:tcPr>
            <w:tcW w:w="3828" w:type="dxa"/>
            <w:tcBorders>
              <w:top w:val="single" w:sz="4" w:space="0" w:color="auto"/>
              <w:left w:val="single" w:sz="4" w:space="0" w:color="auto"/>
              <w:bottom w:val="single" w:sz="4" w:space="0" w:color="auto"/>
              <w:right w:val="single" w:sz="4" w:space="0" w:color="auto"/>
            </w:tcBorders>
          </w:tcPr>
          <w:p w:rsidR="00D87F38" w:rsidRPr="00C97E49" w:rsidRDefault="00D87F38" w:rsidP="00BF6892"/>
        </w:tc>
        <w:tc>
          <w:tcPr>
            <w:tcW w:w="1559" w:type="dxa"/>
            <w:tcBorders>
              <w:top w:val="single" w:sz="4" w:space="0" w:color="auto"/>
              <w:left w:val="single" w:sz="4" w:space="0" w:color="auto"/>
              <w:bottom w:val="single" w:sz="4" w:space="0" w:color="auto"/>
              <w:right w:val="single" w:sz="4" w:space="0" w:color="auto"/>
            </w:tcBorders>
          </w:tcPr>
          <w:p w:rsidR="00D87F38" w:rsidRPr="00C97E49" w:rsidRDefault="00D87F38" w:rsidP="00BF6892"/>
        </w:tc>
        <w:tc>
          <w:tcPr>
            <w:tcW w:w="1715" w:type="dxa"/>
            <w:tcBorders>
              <w:top w:val="single" w:sz="4" w:space="0" w:color="auto"/>
              <w:left w:val="single" w:sz="4" w:space="0" w:color="auto"/>
              <w:bottom w:val="single" w:sz="4" w:space="0" w:color="auto"/>
              <w:right w:val="single" w:sz="4" w:space="0" w:color="auto"/>
            </w:tcBorders>
          </w:tcPr>
          <w:p w:rsidR="00D87F38" w:rsidRPr="00C97E49" w:rsidRDefault="00D87F38" w:rsidP="00BF6892"/>
        </w:tc>
      </w:tr>
      <w:tr w:rsidR="00D87F38" w:rsidRPr="00C97E49" w:rsidTr="00D87F38">
        <w:tc>
          <w:tcPr>
            <w:tcW w:w="0" w:type="auto"/>
            <w:tcBorders>
              <w:top w:val="single" w:sz="4" w:space="0" w:color="auto"/>
              <w:left w:val="single" w:sz="4" w:space="0" w:color="auto"/>
              <w:bottom w:val="single" w:sz="4" w:space="0" w:color="auto"/>
              <w:right w:val="single" w:sz="4" w:space="0" w:color="auto"/>
            </w:tcBorders>
          </w:tcPr>
          <w:p w:rsidR="00D87F38" w:rsidRPr="00C97E49" w:rsidRDefault="00D87F38" w:rsidP="00BF6892"/>
        </w:tc>
        <w:tc>
          <w:tcPr>
            <w:tcW w:w="1702" w:type="dxa"/>
            <w:tcBorders>
              <w:top w:val="single" w:sz="4" w:space="0" w:color="auto"/>
              <w:left w:val="single" w:sz="4" w:space="0" w:color="auto"/>
              <w:bottom w:val="single" w:sz="4" w:space="0" w:color="auto"/>
              <w:right w:val="single" w:sz="4" w:space="0" w:color="auto"/>
            </w:tcBorders>
            <w:vAlign w:val="center"/>
          </w:tcPr>
          <w:p w:rsidR="00D87F38" w:rsidRPr="00C97E49" w:rsidRDefault="00D87F38" w:rsidP="00BF6892">
            <w:pPr>
              <w:jc w:val="center"/>
            </w:pPr>
          </w:p>
        </w:tc>
        <w:tc>
          <w:tcPr>
            <w:tcW w:w="3828" w:type="dxa"/>
            <w:tcBorders>
              <w:top w:val="single" w:sz="4" w:space="0" w:color="auto"/>
              <w:left w:val="single" w:sz="4" w:space="0" w:color="auto"/>
              <w:bottom w:val="single" w:sz="4" w:space="0" w:color="auto"/>
              <w:right w:val="single" w:sz="4" w:space="0" w:color="auto"/>
            </w:tcBorders>
          </w:tcPr>
          <w:p w:rsidR="00D87F38" w:rsidRPr="00C97E49" w:rsidRDefault="00D87F38" w:rsidP="00BF6892"/>
        </w:tc>
        <w:tc>
          <w:tcPr>
            <w:tcW w:w="1559" w:type="dxa"/>
            <w:tcBorders>
              <w:top w:val="single" w:sz="4" w:space="0" w:color="auto"/>
              <w:left w:val="single" w:sz="4" w:space="0" w:color="auto"/>
              <w:bottom w:val="single" w:sz="4" w:space="0" w:color="auto"/>
              <w:right w:val="single" w:sz="4" w:space="0" w:color="auto"/>
            </w:tcBorders>
          </w:tcPr>
          <w:p w:rsidR="00D87F38" w:rsidRPr="00C97E49" w:rsidRDefault="00D87F38" w:rsidP="00BF6892"/>
        </w:tc>
        <w:tc>
          <w:tcPr>
            <w:tcW w:w="1715" w:type="dxa"/>
            <w:tcBorders>
              <w:top w:val="single" w:sz="4" w:space="0" w:color="auto"/>
              <w:left w:val="single" w:sz="4" w:space="0" w:color="auto"/>
              <w:bottom w:val="single" w:sz="4" w:space="0" w:color="auto"/>
              <w:right w:val="single" w:sz="4" w:space="0" w:color="auto"/>
            </w:tcBorders>
          </w:tcPr>
          <w:p w:rsidR="00D87F38" w:rsidRPr="00C97E49" w:rsidRDefault="00D87F38" w:rsidP="00BF6892"/>
        </w:tc>
      </w:tr>
      <w:tr w:rsidR="00D87F38" w:rsidRPr="00C97E49" w:rsidTr="00D87F38">
        <w:trPr>
          <w:trHeight w:val="211"/>
        </w:trPr>
        <w:tc>
          <w:tcPr>
            <w:tcW w:w="0" w:type="auto"/>
            <w:tcBorders>
              <w:top w:val="single" w:sz="4" w:space="0" w:color="auto"/>
              <w:left w:val="single" w:sz="4" w:space="0" w:color="auto"/>
              <w:bottom w:val="single" w:sz="4" w:space="0" w:color="auto"/>
              <w:right w:val="single" w:sz="4" w:space="0" w:color="auto"/>
            </w:tcBorders>
          </w:tcPr>
          <w:p w:rsidR="00D87F38" w:rsidRPr="00C97E49" w:rsidRDefault="00D87F38" w:rsidP="00BF6892"/>
        </w:tc>
        <w:tc>
          <w:tcPr>
            <w:tcW w:w="1702" w:type="dxa"/>
            <w:tcBorders>
              <w:top w:val="single" w:sz="4" w:space="0" w:color="auto"/>
              <w:left w:val="single" w:sz="4" w:space="0" w:color="auto"/>
              <w:bottom w:val="single" w:sz="4" w:space="0" w:color="auto"/>
              <w:right w:val="single" w:sz="4" w:space="0" w:color="auto"/>
            </w:tcBorders>
            <w:vAlign w:val="center"/>
          </w:tcPr>
          <w:p w:rsidR="00D87F38" w:rsidRPr="00C97E49" w:rsidRDefault="00D87F38" w:rsidP="00BF6892">
            <w:pPr>
              <w:jc w:val="center"/>
            </w:pPr>
          </w:p>
        </w:tc>
        <w:tc>
          <w:tcPr>
            <w:tcW w:w="3828" w:type="dxa"/>
            <w:tcBorders>
              <w:top w:val="single" w:sz="4" w:space="0" w:color="auto"/>
              <w:left w:val="single" w:sz="4" w:space="0" w:color="auto"/>
              <w:bottom w:val="single" w:sz="4" w:space="0" w:color="auto"/>
              <w:right w:val="single" w:sz="4" w:space="0" w:color="auto"/>
            </w:tcBorders>
          </w:tcPr>
          <w:p w:rsidR="00D87F38" w:rsidRPr="00C97E49" w:rsidRDefault="00D87F38" w:rsidP="00BF6892"/>
        </w:tc>
        <w:tc>
          <w:tcPr>
            <w:tcW w:w="1559" w:type="dxa"/>
            <w:tcBorders>
              <w:top w:val="single" w:sz="4" w:space="0" w:color="auto"/>
              <w:left w:val="single" w:sz="4" w:space="0" w:color="auto"/>
              <w:bottom w:val="single" w:sz="4" w:space="0" w:color="auto"/>
              <w:right w:val="single" w:sz="4" w:space="0" w:color="auto"/>
            </w:tcBorders>
          </w:tcPr>
          <w:p w:rsidR="00D87F38" w:rsidRPr="00C97E49" w:rsidRDefault="00D87F38" w:rsidP="00BF6892"/>
        </w:tc>
        <w:tc>
          <w:tcPr>
            <w:tcW w:w="1715" w:type="dxa"/>
            <w:tcBorders>
              <w:top w:val="single" w:sz="4" w:space="0" w:color="auto"/>
              <w:left w:val="single" w:sz="4" w:space="0" w:color="auto"/>
              <w:bottom w:val="single" w:sz="4" w:space="0" w:color="auto"/>
              <w:right w:val="single" w:sz="4" w:space="0" w:color="auto"/>
            </w:tcBorders>
          </w:tcPr>
          <w:p w:rsidR="00D87F38" w:rsidRPr="00C97E49" w:rsidRDefault="00D87F38"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246699" w:rsidRDefault="00246699" w:rsidP="000954FB">
      <w:pPr>
        <w:rPr>
          <w:b/>
          <w:i/>
          <w:sz w:val="28"/>
          <w:szCs w:val="28"/>
        </w:rPr>
      </w:pPr>
    </w:p>
    <w:p w:rsidR="00246699" w:rsidRPr="0097436C" w:rsidRDefault="00246699" w:rsidP="00246699">
      <w:pPr>
        <w:ind w:firstLine="851"/>
        <w:jc w:val="center"/>
        <w:rPr>
          <w:b/>
          <w:bCs/>
          <w:color w:val="000000" w:themeColor="text1"/>
        </w:rPr>
      </w:pPr>
      <w:r w:rsidRPr="0097436C">
        <w:rPr>
          <w:b/>
          <w:bCs/>
          <w:color w:val="000000" w:themeColor="text1"/>
        </w:rPr>
        <w:t>Проект Договора  №___________</w:t>
      </w:r>
    </w:p>
    <w:p w:rsidR="00246699" w:rsidRPr="0097436C" w:rsidRDefault="00246699" w:rsidP="00246699">
      <w:pPr>
        <w:ind w:firstLine="851"/>
        <w:jc w:val="center"/>
        <w:rPr>
          <w:b/>
          <w:bCs/>
          <w:color w:val="000000" w:themeColor="text1"/>
        </w:rPr>
      </w:pPr>
      <w:r w:rsidRPr="0097436C">
        <w:rPr>
          <w:b/>
          <w:bCs/>
          <w:color w:val="000000" w:themeColor="text1"/>
        </w:rPr>
        <w:t>на оказание услуг</w:t>
      </w:r>
    </w:p>
    <w:p w:rsidR="00246699" w:rsidRPr="0097436C" w:rsidRDefault="00246699" w:rsidP="00246699">
      <w:pPr>
        <w:ind w:firstLine="851"/>
        <w:jc w:val="center"/>
        <w:rPr>
          <w:color w:val="000000" w:themeColor="text1"/>
        </w:rPr>
      </w:pPr>
    </w:p>
    <w:p w:rsidR="00246699" w:rsidRPr="0097436C" w:rsidRDefault="00246699" w:rsidP="00246699">
      <w:pPr>
        <w:jc w:val="both"/>
        <w:rPr>
          <w:color w:val="000000" w:themeColor="text1"/>
        </w:rPr>
      </w:pPr>
      <w:r w:rsidRPr="0097436C">
        <w:rPr>
          <w:color w:val="000000" w:themeColor="text1"/>
        </w:rPr>
        <w:t>г. Москва                                                                                                        «__»_______ 201</w:t>
      </w:r>
      <w:r>
        <w:rPr>
          <w:color w:val="000000" w:themeColor="text1"/>
        </w:rPr>
        <w:t>5</w:t>
      </w:r>
      <w:r w:rsidRPr="0097436C">
        <w:rPr>
          <w:color w:val="000000" w:themeColor="text1"/>
        </w:rPr>
        <w:t xml:space="preserve"> г.</w:t>
      </w:r>
    </w:p>
    <w:p w:rsidR="00246699" w:rsidRPr="0097436C" w:rsidRDefault="00246699" w:rsidP="00246699">
      <w:pPr>
        <w:ind w:firstLine="851"/>
        <w:jc w:val="both"/>
        <w:rPr>
          <w:color w:val="000000" w:themeColor="text1"/>
        </w:rPr>
      </w:pPr>
    </w:p>
    <w:p w:rsidR="00246699" w:rsidRPr="0097436C" w:rsidRDefault="00246699" w:rsidP="00246699">
      <w:pPr>
        <w:ind w:firstLine="851"/>
        <w:jc w:val="both"/>
        <w:rPr>
          <w:color w:val="000000" w:themeColor="text1"/>
        </w:rPr>
      </w:pPr>
      <w:r>
        <w:rPr>
          <w:color w:val="000000" w:themeColor="text1"/>
        </w:rPr>
        <w:t>Публичное</w:t>
      </w:r>
      <w:r w:rsidRPr="0097436C">
        <w:rPr>
          <w:color w:val="000000" w:themeColor="text1"/>
        </w:rPr>
        <w:t xml:space="preserve"> акционерное общество «Центр по перевозке грузов в контейнерах «</w:t>
      </w:r>
      <w:proofErr w:type="spellStart"/>
      <w:r w:rsidRPr="0097436C">
        <w:rPr>
          <w:color w:val="000000" w:themeColor="text1"/>
        </w:rPr>
        <w:t>ТрансКонтейнер</w:t>
      </w:r>
      <w:proofErr w:type="spellEnd"/>
      <w:r w:rsidRPr="0097436C">
        <w:rPr>
          <w:color w:val="000000" w:themeColor="text1"/>
        </w:rPr>
        <w:t>» (</w:t>
      </w:r>
      <w:r>
        <w:rPr>
          <w:color w:val="000000" w:themeColor="text1"/>
        </w:rPr>
        <w:t>П</w:t>
      </w:r>
      <w:r w:rsidRPr="0097436C">
        <w:rPr>
          <w:color w:val="000000" w:themeColor="text1"/>
        </w:rPr>
        <w:t>АО «</w:t>
      </w:r>
      <w:proofErr w:type="spellStart"/>
      <w:r w:rsidRPr="0097436C">
        <w:rPr>
          <w:color w:val="000000" w:themeColor="text1"/>
        </w:rPr>
        <w:t>ТрансКонтейнер</w:t>
      </w:r>
      <w:proofErr w:type="spellEnd"/>
      <w:r w:rsidRPr="0097436C">
        <w:rPr>
          <w:color w:val="000000" w:themeColor="text1"/>
        </w:rPr>
        <w:t xml:space="preserve">»), именуемое в дальнейшем «Заказчик», в лице </w:t>
      </w:r>
      <w:r w:rsidRPr="0085017D">
        <w:rPr>
          <w:color w:val="000000" w:themeColor="text1"/>
        </w:rPr>
        <w:t xml:space="preserve">первого заместителя генерального директора </w:t>
      </w:r>
      <w:proofErr w:type="spellStart"/>
      <w:r w:rsidRPr="0085017D">
        <w:rPr>
          <w:color w:val="000000" w:themeColor="text1"/>
        </w:rPr>
        <w:t>Чиснакова</w:t>
      </w:r>
      <w:proofErr w:type="spellEnd"/>
      <w:r w:rsidRPr="0085017D">
        <w:rPr>
          <w:color w:val="000000" w:themeColor="text1"/>
        </w:rPr>
        <w:t xml:space="preserve"> Владимира Владимировича, действующего на основании доверенности от 15 января 2015г. №</w:t>
      </w:r>
      <w:r w:rsidRPr="0085017D">
        <w:t xml:space="preserve"> </w:t>
      </w:r>
      <w:proofErr w:type="gramStart"/>
      <w:r w:rsidRPr="0085017D">
        <w:t>Ц</w:t>
      </w:r>
      <w:proofErr w:type="gramEnd"/>
      <w:r w:rsidRPr="0085017D">
        <w:t>/2015/ЦКП-42г</w:t>
      </w:r>
      <w:r w:rsidRPr="0085017D">
        <w:rPr>
          <w:color w:val="000000" w:themeColor="text1"/>
        </w:rPr>
        <w:t>, с одной стороны, и _________________ (____________), именуемое в дальнейшем «Исполнитель», в лице _____________, действующего на основании ________, с другой стороны, именуемые в дальнейшем «Стороны», заключили настоящий договор на оказание услуг (далее – «Договор») о нижеследующем</w:t>
      </w:r>
      <w:r w:rsidRPr="0097436C">
        <w:rPr>
          <w:color w:val="000000" w:themeColor="text1"/>
        </w:rPr>
        <w:t>:</w:t>
      </w:r>
    </w:p>
    <w:p w:rsidR="00246699" w:rsidRPr="0097436C" w:rsidRDefault="00246699" w:rsidP="00246699">
      <w:pPr>
        <w:ind w:firstLine="851"/>
        <w:jc w:val="both"/>
        <w:rPr>
          <w:color w:val="000000" w:themeColor="text1"/>
        </w:rPr>
      </w:pPr>
    </w:p>
    <w:p w:rsidR="00246699" w:rsidRPr="0097436C" w:rsidRDefault="00246699" w:rsidP="00246699">
      <w:pPr>
        <w:ind w:firstLine="851"/>
        <w:jc w:val="center"/>
        <w:rPr>
          <w:b/>
          <w:color w:val="000000" w:themeColor="text1"/>
        </w:rPr>
      </w:pPr>
      <w:r w:rsidRPr="0097436C">
        <w:rPr>
          <w:b/>
          <w:color w:val="000000" w:themeColor="text1"/>
        </w:rPr>
        <w:t>1. Предмет Договора</w:t>
      </w:r>
    </w:p>
    <w:p w:rsidR="00246699" w:rsidRPr="0097436C" w:rsidRDefault="00246699" w:rsidP="00246699">
      <w:pPr>
        <w:numPr>
          <w:ilvl w:val="1"/>
          <w:numId w:val="48"/>
        </w:numPr>
        <w:tabs>
          <w:tab w:val="num" w:pos="0"/>
          <w:tab w:val="num" w:pos="360"/>
        </w:tabs>
        <w:suppressAutoHyphens w:val="0"/>
        <w:ind w:left="0" w:firstLine="851"/>
        <w:jc w:val="both"/>
        <w:rPr>
          <w:i/>
          <w:color w:val="000000" w:themeColor="text1"/>
        </w:rPr>
      </w:pPr>
      <w:r w:rsidRPr="0097436C">
        <w:rPr>
          <w:color w:val="000000" w:themeColor="text1"/>
        </w:rPr>
        <w:t>Заказчик поручает и обязуется оплатить, а И</w:t>
      </w:r>
      <w:r>
        <w:rPr>
          <w:color w:val="000000" w:themeColor="text1"/>
        </w:rPr>
        <w:t>сполнитель принимает  на  себя</w:t>
      </w:r>
      <w:r w:rsidRPr="0097436C">
        <w:rPr>
          <w:color w:val="000000" w:themeColor="text1"/>
        </w:rPr>
        <w:t xml:space="preserve"> обязательства по </w:t>
      </w:r>
      <w:r>
        <w:rPr>
          <w:color w:val="000000" w:themeColor="text1"/>
        </w:rPr>
        <w:t>о</w:t>
      </w:r>
      <w:r w:rsidRPr="0085017D">
        <w:rPr>
          <w:color w:val="000000" w:themeColor="text1"/>
        </w:rPr>
        <w:t>казани</w:t>
      </w:r>
      <w:r>
        <w:rPr>
          <w:color w:val="000000" w:themeColor="text1"/>
        </w:rPr>
        <w:t>ю</w:t>
      </w:r>
      <w:r w:rsidRPr="0085017D">
        <w:rPr>
          <w:color w:val="000000" w:themeColor="text1"/>
        </w:rPr>
        <w:t xml:space="preserve"> услуг по организации участия в 20-ой международной выставке «</w:t>
      </w:r>
      <w:proofErr w:type="spellStart"/>
      <w:r w:rsidRPr="0085017D">
        <w:rPr>
          <w:color w:val="000000" w:themeColor="text1"/>
        </w:rPr>
        <w:t>ТрансРоссия</w:t>
      </w:r>
      <w:proofErr w:type="spellEnd"/>
      <w:r w:rsidRPr="0085017D">
        <w:rPr>
          <w:color w:val="000000" w:themeColor="text1"/>
        </w:rPr>
        <w:t xml:space="preserve">» (21-24 апреля 2015г., г. Москва, МВЦ «Крокус Экспо») </w:t>
      </w:r>
      <w:r w:rsidRPr="0097436C">
        <w:rPr>
          <w:color w:val="000000" w:themeColor="text1"/>
        </w:rPr>
        <w:t>(далее – «Услуги»).</w:t>
      </w:r>
      <w:r w:rsidRPr="0097436C">
        <w:rPr>
          <w:i/>
          <w:color w:val="000000" w:themeColor="text1"/>
        </w:rPr>
        <w:t xml:space="preserve"> </w:t>
      </w:r>
    </w:p>
    <w:p w:rsidR="00246699" w:rsidRPr="0097436C" w:rsidRDefault="00246699" w:rsidP="00246699">
      <w:pPr>
        <w:ind w:right="-1" w:firstLine="851"/>
        <w:jc w:val="both"/>
        <w:rPr>
          <w:color w:val="000000" w:themeColor="text1"/>
        </w:rPr>
      </w:pPr>
      <w:r w:rsidRPr="0097436C">
        <w:rPr>
          <w:color w:val="000000" w:themeColor="text1"/>
        </w:rPr>
        <w:t>1.2. Наименование, описание, сроки выполнения, а также стоимость Услуг  определяется в Спецификации, составленной Сторонами по форме, приведенной в приложении №</w:t>
      </w:r>
      <w:r>
        <w:rPr>
          <w:color w:val="000000" w:themeColor="text1"/>
        </w:rPr>
        <w:t>1</w:t>
      </w:r>
      <w:r w:rsidRPr="0097436C">
        <w:rPr>
          <w:color w:val="000000" w:themeColor="text1"/>
        </w:rPr>
        <w:t xml:space="preserve"> к настоящему Договору, которое является неотъемлемой частью настоящего Договора.</w:t>
      </w:r>
    </w:p>
    <w:p w:rsidR="00246699" w:rsidRPr="0097436C" w:rsidRDefault="00246699" w:rsidP="00246699">
      <w:pPr>
        <w:pStyle w:val="afd"/>
        <w:ind w:firstLine="851"/>
        <w:jc w:val="both"/>
        <w:rPr>
          <w:color w:val="000000" w:themeColor="text1"/>
          <w:sz w:val="24"/>
          <w:szCs w:val="24"/>
        </w:rPr>
      </w:pPr>
      <w:r w:rsidRPr="0097436C">
        <w:rPr>
          <w:color w:val="000000" w:themeColor="text1"/>
          <w:sz w:val="24"/>
          <w:szCs w:val="24"/>
        </w:rPr>
        <w:t xml:space="preserve">1.3. Срок начала оказания Услуг по настоящему Договору – дата подписания договора. Срок окончания оказания Услуг по настоящему Договору -  </w:t>
      </w:r>
      <w:r>
        <w:rPr>
          <w:color w:val="000000" w:themeColor="text1"/>
          <w:sz w:val="24"/>
          <w:szCs w:val="24"/>
        </w:rPr>
        <w:t>24</w:t>
      </w:r>
      <w:r w:rsidRPr="0097436C">
        <w:rPr>
          <w:color w:val="000000" w:themeColor="text1"/>
          <w:sz w:val="24"/>
          <w:szCs w:val="24"/>
        </w:rPr>
        <w:t xml:space="preserve"> </w:t>
      </w:r>
      <w:r>
        <w:rPr>
          <w:color w:val="000000" w:themeColor="text1"/>
          <w:sz w:val="24"/>
          <w:szCs w:val="24"/>
        </w:rPr>
        <w:t>апреля</w:t>
      </w:r>
      <w:r w:rsidRPr="0097436C">
        <w:rPr>
          <w:color w:val="000000" w:themeColor="text1"/>
          <w:sz w:val="24"/>
          <w:szCs w:val="24"/>
        </w:rPr>
        <w:t xml:space="preserve"> 201</w:t>
      </w:r>
      <w:r>
        <w:rPr>
          <w:color w:val="000000" w:themeColor="text1"/>
          <w:sz w:val="24"/>
          <w:szCs w:val="24"/>
        </w:rPr>
        <w:t>5</w:t>
      </w:r>
      <w:r w:rsidRPr="0097436C">
        <w:rPr>
          <w:color w:val="000000" w:themeColor="text1"/>
          <w:sz w:val="24"/>
          <w:szCs w:val="24"/>
        </w:rPr>
        <w:t xml:space="preserve"> года. </w:t>
      </w:r>
    </w:p>
    <w:p w:rsidR="00246699" w:rsidRPr="0097436C" w:rsidRDefault="00246699" w:rsidP="00246699">
      <w:pPr>
        <w:tabs>
          <w:tab w:val="num" w:pos="450"/>
        </w:tabs>
        <w:ind w:firstLine="851"/>
        <w:jc w:val="both"/>
        <w:rPr>
          <w:color w:val="000000" w:themeColor="text1"/>
        </w:rPr>
      </w:pPr>
    </w:p>
    <w:p w:rsidR="00246699" w:rsidRPr="0097436C" w:rsidRDefault="00246699" w:rsidP="00246699">
      <w:pPr>
        <w:ind w:firstLine="851"/>
        <w:jc w:val="center"/>
        <w:rPr>
          <w:b/>
          <w:color w:val="000000" w:themeColor="text1"/>
        </w:rPr>
      </w:pPr>
      <w:r w:rsidRPr="0097436C">
        <w:rPr>
          <w:b/>
          <w:color w:val="000000" w:themeColor="text1"/>
        </w:rPr>
        <w:t>2. Цена Услуг и порядок оплаты</w:t>
      </w:r>
    </w:p>
    <w:p w:rsidR="00246699" w:rsidRPr="0097436C" w:rsidRDefault="00246699" w:rsidP="00246699">
      <w:pPr>
        <w:ind w:firstLine="851"/>
        <w:jc w:val="both"/>
        <w:rPr>
          <w:color w:val="000000" w:themeColor="text1"/>
        </w:rPr>
      </w:pPr>
      <w:r w:rsidRPr="0097436C">
        <w:rPr>
          <w:color w:val="000000" w:themeColor="text1"/>
        </w:rPr>
        <w:t xml:space="preserve">2.1. Общая цена настоящего Договора </w:t>
      </w:r>
      <w:r>
        <w:rPr>
          <w:color w:val="000000" w:themeColor="text1"/>
        </w:rPr>
        <w:t>составляет</w:t>
      </w:r>
      <w:proofErr w:type="gramStart"/>
      <w:r w:rsidRPr="0097436C">
        <w:rPr>
          <w:color w:val="000000" w:themeColor="text1"/>
        </w:rPr>
        <w:t xml:space="preserve"> ______________  (_______________________) </w:t>
      </w:r>
      <w:proofErr w:type="gramEnd"/>
      <w:r w:rsidRPr="0097436C">
        <w:rPr>
          <w:color w:val="000000" w:themeColor="text1"/>
        </w:rPr>
        <w:t xml:space="preserve">рублей ____ копеек, включая НДС 18% _____________ (_____________) рублей ___ копеек. </w:t>
      </w:r>
    </w:p>
    <w:p w:rsidR="00246699" w:rsidRPr="0097436C" w:rsidRDefault="00246699" w:rsidP="00246699">
      <w:pPr>
        <w:ind w:right="-1" w:firstLine="709"/>
        <w:jc w:val="both"/>
        <w:rPr>
          <w:iCs/>
          <w:color w:val="000000" w:themeColor="text1"/>
        </w:rPr>
      </w:pPr>
      <w:r w:rsidRPr="0097436C">
        <w:rPr>
          <w:color w:val="000000" w:themeColor="text1"/>
        </w:rPr>
        <w:t xml:space="preserve">2.2.1 Порядок оплаты </w:t>
      </w:r>
      <w:r>
        <w:rPr>
          <w:color w:val="000000" w:themeColor="text1"/>
        </w:rPr>
        <w:t>____________________________</w:t>
      </w:r>
    </w:p>
    <w:p w:rsidR="00246699" w:rsidRPr="0097436C" w:rsidRDefault="00246699" w:rsidP="00246699">
      <w:pPr>
        <w:pStyle w:val="afd"/>
        <w:ind w:firstLine="851"/>
        <w:rPr>
          <w:i/>
          <w:color w:val="000000" w:themeColor="text1"/>
          <w:sz w:val="24"/>
          <w:szCs w:val="24"/>
        </w:rPr>
      </w:pPr>
    </w:p>
    <w:p w:rsidR="00246699" w:rsidRPr="0097436C" w:rsidRDefault="00246699" w:rsidP="00246699">
      <w:pPr>
        <w:pStyle w:val="afd"/>
        <w:ind w:firstLine="851"/>
        <w:jc w:val="center"/>
        <w:rPr>
          <w:b/>
          <w:color w:val="000000" w:themeColor="text1"/>
          <w:sz w:val="24"/>
          <w:szCs w:val="24"/>
        </w:rPr>
      </w:pPr>
      <w:r w:rsidRPr="0097436C">
        <w:rPr>
          <w:b/>
          <w:color w:val="000000" w:themeColor="text1"/>
          <w:sz w:val="24"/>
          <w:szCs w:val="24"/>
        </w:rPr>
        <w:t>3. Порядок сдачи и приемки Услуг</w:t>
      </w:r>
    </w:p>
    <w:p w:rsidR="00246699" w:rsidRPr="0097436C" w:rsidRDefault="00246699" w:rsidP="00246699">
      <w:pPr>
        <w:ind w:firstLine="851"/>
        <w:jc w:val="both"/>
        <w:rPr>
          <w:color w:val="000000" w:themeColor="text1"/>
        </w:rPr>
      </w:pPr>
      <w:r w:rsidRPr="0097436C">
        <w:rPr>
          <w:color w:val="000000" w:themeColor="text1"/>
        </w:rPr>
        <w:t>3.1. По завершении оказания Услуг</w:t>
      </w:r>
      <w:r w:rsidRPr="0097436C">
        <w:rPr>
          <w:i/>
          <w:iCs/>
          <w:color w:val="000000" w:themeColor="text1"/>
        </w:rPr>
        <w:t xml:space="preserve"> </w:t>
      </w:r>
      <w:r w:rsidRPr="0097436C">
        <w:rPr>
          <w:iCs/>
          <w:color w:val="000000" w:themeColor="text1"/>
        </w:rPr>
        <w:t xml:space="preserve">по каждой Спецификации к настоящему Договору </w:t>
      </w:r>
      <w:r w:rsidRPr="0097436C">
        <w:rPr>
          <w:color w:val="000000" w:themeColor="text1"/>
        </w:rPr>
        <w:t xml:space="preserve">Исполнитель в течение 5 (пяти) календарных дней представляет Заказчику счет-фактуру и акт сдачи-приемки оказанных Услуг. </w:t>
      </w:r>
    </w:p>
    <w:p w:rsidR="00246699" w:rsidRPr="0097436C" w:rsidRDefault="00246699" w:rsidP="00246699">
      <w:pPr>
        <w:pStyle w:val="27"/>
        <w:spacing w:after="0" w:line="240" w:lineRule="auto"/>
        <w:ind w:left="0" w:firstLine="851"/>
        <w:jc w:val="both"/>
        <w:rPr>
          <w:color w:val="000000" w:themeColor="text1"/>
        </w:rPr>
      </w:pPr>
      <w:r w:rsidRPr="0097436C">
        <w:rPr>
          <w:color w:val="000000" w:themeColor="text1"/>
        </w:rPr>
        <w:t xml:space="preserve">3.2. Заказчик в течение 5 (пяти) календарных дней </w:t>
      </w:r>
      <w:proofErr w:type="gramStart"/>
      <w:r w:rsidRPr="0097436C">
        <w:rPr>
          <w:color w:val="000000" w:themeColor="text1"/>
        </w:rPr>
        <w:t>с даты получения</w:t>
      </w:r>
      <w:proofErr w:type="gramEnd"/>
      <w:r w:rsidRPr="0097436C">
        <w:rPr>
          <w:color w:val="000000" w:themeColor="text1"/>
        </w:rPr>
        <w:t xml:space="preserve"> акта сдачи-приемки оказанных Услуг</w:t>
      </w:r>
      <w:r w:rsidRPr="0097436C">
        <w:rPr>
          <w:i/>
          <w:iCs/>
          <w:color w:val="000000" w:themeColor="text1"/>
        </w:rPr>
        <w:t xml:space="preserve"> </w:t>
      </w:r>
      <w:r w:rsidRPr="0097436C">
        <w:rPr>
          <w:color w:val="000000" w:themeColor="text1"/>
        </w:rPr>
        <w:t>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246699" w:rsidRPr="0097436C" w:rsidRDefault="00246699" w:rsidP="00246699">
      <w:pPr>
        <w:pStyle w:val="19"/>
        <w:ind w:firstLine="851"/>
        <w:rPr>
          <w:color w:val="000000" w:themeColor="text1"/>
          <w:sz w:val="24"/>
          <w:szCs w:val="24"/>
        </w:rPr>
      </w:pPr>
      <w:r w:rsidRPr="0097436C">
        <w:rPr>
          <w:color w:val="000000" w:themeColor="text1"/>
          <w:sz w:val="24"/>
          <w:szCs w:val="24"/>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246699" w:rsidRPr="0097436C" w:rsidRDefault="00246699" w:rsidP="00246699">
      <w:pPr>
        <w:ind w:firstLine="851"/>
        <w:jc w:val="both"/>
        <w:rPr>
          <w:color w:val="000000" w:themeColor="text1"/>
        </w:rPr>
      </w:pPr>
      <w:r w:rsidRPr="0097436C">
        <w:rPr>
          <w:color w:val="000000" w:themeColor="text1"/>
        </w:rPr>
        <w:t>3.4. Риск случайной гибели имущества, используемого для оказания Услуг, до окончательной приемки оказанных Услуг по настоящему Договору несет Исполнитель.</w:t>
      </w:r>
    </w:p>
    <w:p w:rsidR="00246699" w:rsidRPr="0097436C" w:rsidRDefault="00246699" w:rsidP="00246699">
      <w:pPr>
        <w:pStyle w:val="19"/>
        <w:rPr>
          <w:color w:val="000000" w:themeColor="text1"/>
          <w:sz w:val="24"/>
          <w:szCs w:val="24"/>
        </w:rPr>
      </w:pPr>
    </w:p>
    <w:p w:rsidR="00246699" w:rsidRPr="0097436C" w:rsidRDefault="00246699" w:rsidP="00246699">
      <w:pPr>
        <w:pStyle w:val="afd"/>
        <w:ind w:firstLine="851"/>
        <w:jc w:val="center"/>
        <w:rPr>
          <w:b/>
          <w:color w:val="000000" w:themeColor="text1"/>
          <w:sz w:val="24"/>
          <w:szCs w:val="24"/>
        </w:rPr>
      </w:pPr>
      <w:r w:rsidRPr="0097436C">
        <w:rPr>
          <w:b/>
          <w:color w:val="000000" w:themeColor="text1"/>
          <w:sz w:val="24"/>
          <w:szCs w:val="24"/>
        </w:rPr>
        <w:t>4. Обязанности Сторон</w:t>
      </w:r>
    </w:p>
    <w:p w:rsidR="00246699" w:rsidRPr="0097436C" w:rsidRDefault="00246699" w:rsidP="00246699">
      <w:pPr>
        <w:pStyle w:val="afd"/>
        <w:ind w:firstLine="851"/>
        <w:jc w:val="both"/>
        <w:rPr>
          <w:color w:val="000000" w:themeColor="text1"/>
          <w:sz w:val="24"/>
          <w:szCs w:val="24"/>
        </w:rPr>
      </w:pPr>
      <w:r w:rsidRPr="0097436C">
        <w:rPr>
          <w:color w:val="000000" w:themeColor="text1"/>
          <w:sz w:val="24"/>
          <w:szCs w:val="24"/>
        </w:rPr>
        <w:t>4.1. Исполнитель обязан:</w:t>
      </w:r>
    </w:p>
    <w:p w:rsidR="00246699" w:rsidRPr="0097436C" w:rsidRDefault="00246699" w:rsidP="00246699">
      <w:pPr>
        <w:pStyle w:val="afd"/>
        <w:ind w:firstLine="851"/>
        <w:jc w:val="both"/>
        <w:rPr>
          <w:color w:val="000000" w:themeColor="text1"/>
          <w:sz w:val="24"/>
          <w:szCs w:val="24"/>
        </w:rPr>
      </w:pPr>
      <w:r w:rsidRPr="0097436C">
        <w:rPr>
          <w:color w:val="000000" w:themeColor="text1"/>
          <w:sz w:val="24"/>
          <w:szCs w:val="24"/>
        </w:rPr>
        <w:t>4.1.1. Оказать Услуги в соответствии с требованиями настоящего Договора. Оказанные Услуги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Услуг.</w:t>
      </w:r>
    </w:p>
    <w:p w:rsidR="00246699" w:rsidRPr="0097436C" w:rsidRDefault="00246699" w:rsidP="00246699">
      <w:pPr>
        <w:ind w:firstLine="851"/>
        <w:jc w:val="both"/>
        <w:rPr>
          <w:color w:val="000000" w:themeColor="text1"/>
        </w:rPr>
      </w:pPr>
      <w:r w:rsidRPr="0097436C">
        <w:rPr>
          <w:color w:val="000000" w:themeColor="text1"/>
        </w:rPr>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246699" w:rsidRPr="0097436C" w:rsidRDefault="00246699" w:rsidP="00246699">
      <w:pPr>
        <w:ind w:firstLine="851"/>
        <w:jc w:val="both"/>
        <w:rPr>
          <w:color w:val="000000" w:themeColor="text1"/>
        </w:rPr>
      </w:pPr>
      <w:r w:rsidRPr="0097436C">
        <w:rPr>
          <w:color w:val="000000" w:themeColor="text1"/>
        </w:rPr>
        <w:t>4.1.3. Устранять недостатки в оказанных Услугах своими силами и за свой счет.</w:t>
      </w:r>
    </w:p>
    <w:p w:rsidR="00246699" w:rsidRPr="0097436C" w:rsidRDefault="00246699" w:rsidP="00246699">
      <w:pPr>
        <w:ind w:firstLine="851"/>
        <w:jc w:val="both"/>
        <w:rPr>
          <w:color w:val="000000" w:themeColor="text1"/>
        </w:rPr>
      </w:pPr>
      <w:r w:rsidRPr="0097436C">
        <w:rPr>
          <w:color w:val="000000" w:themeColor="text1"/>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46699" w:rsidRPr="0097436C" w:rsidRDefault="00246699" w:rsidP="00246699">
      <w:pPr>
        <w:pStyle w:val="afd"/>
        <w:ind w:firstLine="851"/>
        <w:jc w:val="both"/>
        <w:rPr>
          <w:color w:val="000000" w:themeColor="text1"/>
          <w:sz w:val="24"/>
          <w:szCs w:val="24"/>
        </w:rPr>
      </w:pPr>
      <w:r w:rsidRPr="0097436C">
        <w:rPr>
          <w:color w:val="000000" w:themeColor="text1"/>
          <w:sz w:val="24"/>
          <w:szCs w:val="24"/>
        </w:rPr>
        <w:t xml:space="preserve">4.1.5. Незамедлительно информировать Заказчика в случае </w:t>
      </w:r>
      <w:proofErr w:type="gramStart"/>
      <w:r w:rsidRPr="0097436C">
        <w:rPr>
          <w:color w:val="000000" w:themeColor="text1"/>
          <w:sz w:val="24"/>
          <w:szCs w:val="24"/>
        </w:rPr>
        <w:t>выявления нецелесообразности продолжения оказания Услуг</w:t>
      </w:r>
      <w:proofErr w:type="gramEnd"/>
      <w:r w:rsidRPr="0097436C">
        <w:rPr>
          <w:color w:val="000000" w:themeColor="text1"/>
          <w:sz w:val="24"/>
          <w:szCs w:val="24"/>
        </w:rPr>
        <w:t>.</w:t>
      </w:r>
    </w:p>
    <w:p w:rsidR="00246699" w:rsidRPr="0097436C" w:rsidRDefault="00246699" w:rsidP="00246699">
      <w:pPr>
        <w:pStyle w:val="afd"/>
        <w:tabs>
          <w:tab w:val="left" w:pos="1560"/>
        </w:tabs>
        <w:ind w:firstLine="851"/>
        <w:jc w:val="both"/>
        <w:rPr>
          <w:color w:val="000000" w:themeColor="text1"/>
          <w:sz w:val="24"/>
          <w:szCs w:val="24"/>
        </w:rPr>
      </w:pPr>
      <w:r w:rsidRPr="0097436C">
        <w:rPr>
          <w:color w:val="000000" w:themeColor="text1"/>
          <w:sz w:val="24"/>
          <w:szCs w:val="24"/>
        </w:rPr>
        <w:t xml:space="preserve">4.1.6. Не передавать оригиналы или копии документов, полученные от Заказчика, третьим лицам без предварительного письменного согласия Заказчика. </w:t>
      </w:r>
    </w:p>
    <w:p w:rsidR="00246699" w:rsidRPr="0097436C" w:rsidRDefault="00246699" w:rsidP="00246699">
      <w:pPr>
        <w:pStyle w:val="19"/>
        <w:ind w:firstLine="851"/>
        <w:rPr>
          <w:bCs/>
          <w:color w:val="000000" w:themeColor="text1"/>
          <w:sz w:val="24"/>
          <w:szCs w:val="24"/>
        </w:rPr>
      </w:pPr>
      <w:r w:rsidRPr="0097436C">
        <w:rPr>
          <w:color w:val="000000" w:themeColor="text1"/>
          <w:sz w:val="24"/>
          <w:szCs w:val="24"/>
        </w:rPr>
        <w:t xml:space="preserve">  4.1.7. Проверить демонстрационный материал (контент), предоставленный Заказчиком для показа на мультимедийном оборудовании, не позднее, чем за 7 (семь) календарных дней </w:t>
      </w:r>
      <w:r w:rsidRPr="0097436C">
        <w:rPr>
          <w:bCs/>
          <w:color w:val="000000" w:themeColor="text1"/>
          <w:sz w:val="24"/>
          <w:szCs w:val="24"/>
        </w:rPr>
        <w:t xml:space="preserve">до начала монтажа выставочного стенда. В случае необходимости переделки или доработки </w:t>
      </w:r>
      <w:r w:rsidRPr="0097436C">
        <w:rPr>
          <w:color w:val="000000" w:themeColor="text1"/>
          <w:sz w:val="24"/>
          <w:szCs w:val="24"/>
        </w:rPr>
        <w:t>демонстрационного материала (контента) Заказчиком</w:t>
      </w:r>
      <w:r w:rsidRPr="0097436C">
        <w:rPr>
          <w:bCs/>
          <w:color w:val="000000" w:themeColor="text1"/>
          <w:sz w:val="24"/>
          <w:szCs w:val="24"/>
        </w:rPr>
        <w:t xml:space="preserve">, </w:t>
      </w:r>
      <w:r w:rsidRPr="0097436C">
        <w:rPr>
          <w:color w:val="000000" w:themeColor="text1"/>
          <w:sz w:val="24"/>
          <w:szCs w:val="24"/>
        </w:rPr>
        <w:t>сообщить</w:t>
      </w:r>
      <w:r w:rsidRPr="0097436C">
        <w:rPr>
          <w:bCs/>
          <w:color w:val="000000" w:themeColor="text1"/>
          <w:sz w:val="24"/>
          <w:szCs w:val="24"/>
        </w:rPr>
        <w:t xml:space="preserve"> об этом Заказчику по реквизитам, указанным в Договоре либо уполномоченному лицу Исполнителя. </w:t>
      </w:r>
    </w:p>
    <w:p w:rsidR="00246699" w:rsidRPr="0097436C" w:rsidRDefault="00246699" w:rsidP="00246699">
      <w:pPr>
        <w:pStyle w:val="19"/>
        <w:ind w:firstLine="851"/>
        <w:rPr>
          <w:color w:val="000000" w:themeColor="text1"/>
          <w:sz w:val="24"/>
          <w:szCs w:val="24"/>
        </w:rPr>
      </w:pPr>
      <w:r w:rsidRPr="0097436C">
        <w:rPr>
          <w:color w:val="000000" w:themeColor="text1"/>
          <w:sz w:val="24"/>
          <w:szCs w:val="24"/>
        </w:rPr>
        <w:t xml:space="preserve">4.1.8. </w:t>
      </w:r>
      <w:proofErr w:type="gramStart"/>
      <w:r w:rsidRPr="0097436C">
        <w:rPr>
          <w:color w:val="000000" w:themeColor="text1"/>
          <w:sz w:val="24"/>
          <w:szCs w:val="24"/>
        </w:rPr>
        <w:t xml:space="preserve">Передать Заказчику смонтированный выставочный Стенд, включая все элементы его конструкции, а также дополнительное оборудование и/или мебель во временное пользование, в последний день монтажа выставочного Стенда, а также принять смонтированный выставочный Стенд, включая все элементы его конструкции, а также дополнительное оборудование и/или мебель после окончания Выставки по соответствующим актам сдачи-приемки. </w:t>
      </w:r>
      <w:proofErr w:type="gramEnd"/>
    </w:p>
    <w:p w:rsidR="00246699" w:rsidRPr="0097436C" w:rsidRDefault="00246699" w:rsidP="00246699">
      <w:pPr>
        <w:tabs>
          <w:tab w:val="left" w:pos="709"/>
        </w:tabs>
        <w:ind w:firstLine="851"/>
        <w:jc w:val="both"/>
        <w:rPr>
          <w:color w:val="000000" w:themeColor="text1"/>
        </w:rPr>
      </w:pPr>
      <w:r w:rsidRPr="0097436C">
        <w:rPr>
          <w:color w:val="000000" w:themeColor="text1"/>
        </w:rPr>
        <w:t xml:space="preserve">При этом Заказчик за 9 часов до окончания монтажа выставочного Стенда  производит осмотр выставочного Стенда, включая все элементы его конструкции, а также дополнительного оборудования и/или мебели по качеству и количеству. В случае возражения со стороны Заказчика, составляется претензия в последний день монтажа выставочного стенда за 7 часов  до окончания монтажа выставочного стенда. После срока окончания монтажа выставочного стенда претензия не принимается. </w:t>
      </w:r>
    </w:p>
    <w:p w:rsidR="00246699" w:rsidRPr="0097436C" w:rsidRDefault="00246699" w:rsidP="00246699">
      <w:pPr>
        <w:pStyle w:val="afd"/>
        <w:ind w:firstLine="851"/>
        <w:jc w:val="both"/>
        <w:rPr>
          <w:color w:val="000000" w:themeColor="text1"/>
          <w:sz w:val="24"/>
          <w:szCs w:val="24"/>
        </w:rPr>
      </w:pPr>
      <w:r w:rsidRPr="0097436C">
        <w:rPr>
          <w:color w:val="000000" w:themeColor="text1"/>
          <w:sz w:val="24"/>
          <w:szCs w:val="24"/>
        </w:rPr>
        <w:t>4.2. Заказчик обязан:</w:t>
      </w:r>
    </w:p>
    <w:p w:rsidR="00246699" w:rsidRPr="0097436C" w:rsidRDefault="00246699" w:rsidP="00246699">
      <w:pPr>
        <w:pStyle w:val="afd"/>
        <w:ind w:firstLine="851"/>
        <w:jc w:val="both"/>
        <w:rPr>
          <w:color w:val="000000" w:themeColor="text1"/>
          <w:sz w:val="24"/>
          <w:szCs w:val="24"/>
        </w:rPr>
      </w:pPr>
      <w:r w:rsidRPr="0097436C">
        <w:rPr>
          <w:color w:val="000000" w:themeColor="text1"/>
          <w:sz w:val="24"/>
          <w:szCs w:val="24"/>
        </w:rPr>
        <w:t>4.2.1. Передавать Исполнителю необходимую для оказания Услуг информацию и документацию.</w:t>
      </w:r>
    </w:p>
    <w:p w:rsidR="00246699" w:rsidRPr="0097436C" w:rsidRDefault="00246699" w:rsidP="00246699">
      <w:pPr>
        <w:pStyle w:val="afd"/>
        <w:ind w:firstLine="851"/>
        <w:jc w:val="both"/>
        <w:rPr>
          <w:color w:val="000000" w:themeColor="text1"/>
          <w:sz w:val="24"/>
          <w:szCs w:val="24"/>
        </w:rPr>
      </w:pPr>
      <w:r w:rsidRPr="0097436C">
        <w:rPr>
          <w:color w:val="000000" w:themeColor="text1"/>
          <w:sz w:val="24"/>
          <w:szCs w:val="24"/>
        </w:rPr>
        <w:t>4.2.2. Оплатить Услуги в установленный срок в соответствии с условиями настоящего Договора.</w:t>
      </w:r>
    </w:p>
    <w:p w:rsidR="00246699" w:rsidRPr="0097436C" w:rsidRDefault="00246699" w:rsidP="00246699">
      <w:pPr>
        <w:pStyle w:val="afd"/>
        <w:ind w:firstLine="851"/>
        <w:jc w:val="both"/>
        <w:rPr>
          <w:color w:val="000000" w:themeColor="text1"/>
          <w:sz w:val="24"/>
          <w:szCs w:val="24"/>
        </w:rPr>
      </w:pPr>
      <w:r w:rsidRPr="0097436C">
        <w:rPr>
          <w:color w:val="000000" w:themeColor="text1"/>
          <w:sz w:val="24"/>
          <w:szCs w:val="24"/>
        </w:rPr>
        <w:t>4.2.3. Проверять ход и качество оказываемых Услуг Исполнителем, не вмешиваясь в его деятельность.</w:t>
      </w:r>
    </w:p>
    <w:p w:rsidR="00246699" w:rsidRPr="0097436C" w:rsidRDefault="00246699" w:rsidP="00246699">
      <w:pPr>
        <w:pStyle w:val="19"/>
        <w:ind w:firstLine="851"/>
        <w:rPr>
          <w:color w:val="000000" w:themeColor="text1"/>
          <w:sz w:val="24"/>
          <w:szCs w:val="24"/>
        </w:rPr>
      </w:pPr>
      <w:r w:rsidRPr="0097436C">
        <w:rPr>
          <w:color w:val="000000" w:themeColor="text1"/>
          <w:sz w:val="24"/>
          <w:szCs w:val="24"/>
        </w:rPr>
        <w:t xml:space="preserve">4.2.4. Оплатить фактически произведенные </w:t>
      </w:r>
      <w:proofErr w:type="gramStart"/>
      <w:r w:rsidRPr="0097436C">
        <w:rPr>
          <w:color w:val="000000" w:themeColor="text1"/>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97436C">
        <w:rPr>
          <w:color w:val="000000" w:themeColor="text1"/>
          <w:sz w:val="24"/>
          <w:szCs w:val="24"/>
        </w:rPr>
        <w:t xml:space="preserve"> досрочного расторжения настоящего Договора по инициативе Заказчика.</w:t>
      </w:r>
    </w:p>
    <w:p w:rsidR="00246699" w:rsidRPr="0097436C" w:rsidRDefault="00246699" w:rsidP="00246699">
      <w:pPr>
        <w:pStyle w:val="19"/>
        <w:ind w:firstLine="851"/>
        <w:rPr>
          <w:bCs/>
          <w:color w:val="000000" w:themeColor="text1"/>
          <w:sz w:val="24"/>
          <w:szCs w:val="24"/>
        </w:rPr>
      </w:pPr>
      <w:r w:rsidRPr="0097436C">
        <w:rPr>
          <w:color w:val="000000" w:themeColor="text1"/>
          <w:sz w:val="24"/>
          <w:szCs w:val="24"/>
        </w:rPr>
        <w:t>4.2.5. Предоставить Исполнителю исходные данные и художественно-графические файлы, а также демонстрационный материал (контент)  для показа на мультимедийном оборудовании</w:t>
      </w:r>
      <w:r w:rsidRPr="0097436C">
        <w:rPr>
          <w:bCs/>
          <w:color w:val="000000" w:themeColor="text1"/>
          <w:sz w:val="24"/>
          <w:szCs w:val="24"/>
        </w:rPr>
        <w:t>.</w:t>
      </w:r>
    </w:p>
    <w:p w:rsidR="00246699" w:rsidRPr="0097436C" w:rsidRDefault="00246699" w:rsidP="00246699">
      <w:pPr>
        <w:pStyle w:val="19"/>
        <w:ind w:firstLine="851"/>
        <w:rPr>
          <w:color w:val="000000" w:themeColor="text1"/>
          <w:sz w:val="24"/>
          <w:szCs w:val="24"/>
        </w:rPr>
      </w:pPr>
      <w:r w:rsidRPr="0097436C">
        <w:rPr>
          <w:color w:val="000000" w:themeColor="text1"/>
          <w:sz w:val="24"/>
          <w:szCs w:val="24"/>
        </w:rPr>
        <w:lastRenderedPageBreak/>
        <w:t xml:space="preserve">4.2.6. В случае если в соответствие с п. 4.1.7. Договора Исполнитель  сообщает Заказчику о необходимости </w:t>
      </w:r>
      <w:r w:rsidRPr="0097436C">
        <w:rPr>
          <w:bCs/>
          <w:color w:val="000000" w:themeColor="text1"/>
          <w:sz w:val="24"/>
          <w:szCs w:val="24"/>
        </w:rPr>
        <w:t xml:space="preserve">переделки или доработки </w:t>
      </w:r>
      <w:r w:rsidRPr="0097436C">
        <w:rPr>
          <w:color w:val="000000" w:themeColor="text1"/>
          <w:sz w:val="24"/>
          <w:szCs w:val="24"/>
        </w:rPr>
        <w:t>демонс</w:t>
      </w:r>
      <w:r w:rsidRPr="0097436C">
        <w:rPr>
          <w:bCs/>
          <w:color w:val="000000" w:themeColor="text1"/>
          <w:sz w:val="24"/>
          <w:szCs w:val="24"/>
        </w:rPr>
        <w:t>трационного материала (контента), Зака</w:t>
      </w:r>
      <w:r w:rsidRPr="0097436C">
        <w:rPr>
          <w:color w:val="000000" w:themeColor="text1"/>
          <w:sz w:val="24"/>
          <w:szCs w:val="24"/>
        </w:rPr>
        <w:t xml:space="preserve">зчик обязан предоставить Исполнителю переделанный или доработанный демонстрационный материал (контент) за 3 </w:t>
      </w:r>
      <w:proofErr w:type="gramStart"/>
      <w:r w:rsidRPr="0097436C">
        <w:rPr>
          <w:color w:val="000000" w:themeColor="text1"/>
          <w:sz w:val="24"/>
          <w:szCs w:val="24"/>
        </w:rPr>
        <w:t>календарных</w:t>
      </w:r>
      <w:proofErr w:type="gramEnd"/>
      <w:r w:rsidRPr="0097436C">
        <w:rPr>
          <w:color w:val="000000" w:themeColor="text1"/>
          <w:sz w:val="24"/>
          <w:szCs w:val="24"/>
        </w:rPr>
        <w:t xml:space="preserve"> дня до начала монтажа выставочного стенда.  </w:t>
      </w:r>
    </w:p>
    <w:p w:rsidR="00246699" w:rsidRPr="0097436C" w:rsidRDefault="00246699" w:rsidP="00246699">
      <w:pPr>
        <w:pStyle w:val="19"/>
        <w:ind w:firstLine="851"/>
        <w:rPr>
          <w:color w:val="000000" w:themeColor="text1"/>
          <w:sz w:val="24"/>
          <w:szCs w:val="24"/>
        </w:rPr>
      </w:pPr>
      <w:r w:rsidRPr="0097436C">
        <w:rPr>
          <w:color w:val="000000" w:themeColor="text1"/>
          <w:sz w:val="24"/>
          <w:szCs w:val="24"/>
        </w:rPr>
        <w:t xml:space="preserve">4.2.7. Обеспечить беспрепятственный доступ представителей Исполнителя к выставочной площади на Выставках в период её проведения. </w:t>
      </w:r>
    </w:p>
    <w:p w:rsidR="00246699" w:rsidRPr="0097436C" w:rsidRDefault="00246699" w:rsidP="00246699">
      <w:pPr>
        <w:pStyle w:val="19"/>
        <w:ind w:firstLine="851"/>
        <w:rPr>
          <w:color w:val="000000" w:themeColor="text1"/>
          <w:sz w:val="24"/>
          <w:szCs w:val="24"/>
        </w:rPr>
      </w:pPr>
      <w:r w:rsidRPr="0097436C">
        <w:rPr>
          <w:color w:val="000000" w:themeColor="text1"/>
          <w:sz w:val="24"/>
          <w:szCs w:val="24"/>
        </w:rPr>
        <w:t xml:space="preserve">4.2.8. </w:t>
      </w:r>
      <w:proofErr w:type="gramStart"/>
      <w:r w:rsidRPr="0097436C">
        <w:rPr>
          <w:color w:val="000000" w:themeColor="text1"/>
          <w:sz w:val="24"/>
          <w:szCs w:val="24"/>
        </w:rPr>
        <w:t>Принять у Исполнителя смонтированный выставочный Стенд, включая все элементы его конструкции, а также дополнительное оборудование и/или мебель до начала проведения Выставки в соответствии с п. 4.1.8 Договора, и передать смонтированный Стенд, включая все элементы его конструкции, а также дополнительное оборудование и/или мебель Исполнителю после окончания Выставки по соответствующим актам сдачи-приемки.</w:t>
      </w:r>
      <w:proofErr w:type="gramEnd"/>
    </w:p>
    <w:p w:rsidR="00246699" w:rsidRPr="0097436C" w:rsidRDefault="00246699" w:rsidP="00246699">
      <w:pPr>
        <w:pStyle w:val="19"/>
        <w:ind w:firstLine="851"/>
        <w:rPr>
          <w:color w:val="000000" w:themeColor="text1"/>
          <w:sz w:val="24"/>
          <w:szCs w:val="24"/>
        </w:rPr>
      </w:pPr>
      <w:r w:rsidRPr="0097436C">
        <w:rPr>
          <w:color w:val="000000" w:themeColor="text1"/>
          <w:sz w:val="24"/>
          <w:szCs w:val="24"/>
        </w:rPr>
        <w:t>4.2.9. Уполномочить своего представителя на подписание актов сдачи-приемки и обеспечить его присутствие при приеме – передаче смонтированного выставочного Стенда, включая все элементы его конструкции, а также дополнительного оборудования и/или мебели.</w:t>
      </w:r>
    </w:p>
    <w:p w:rsidR="00246699" w:rsidRPr="0097436C" w:rsidRDefault="00246699" w:rsidP="00246699">
      <w:pPr>
        <w:pStyle w:val="19"/>
        <w:ind w:firstLine="851"/>
        <w:rPr>
          <w:color w:val="000000" w:themeColor="text1"/>
          <w:sz w:val="24"/>
          <w:szCs w:val="24"/>
        </w:rPr>
      </w:pPr>
      <w:r w:rsidRPr="0097436C">
        <w:rPr>
          <w:color w:val="000000" w:themeColor="text1"/>
          <w:sz w:val="24"/>
          <w:szCs w:val="24"/>
        </w:rPr>
        <w:t xml:space="preserve">4.2.10. Заказчик обязан бережно использовать смонтированный выставочный Стенд, включая все элементы его конструкции, </w:t>
      </w:r>
      <w:proofErr w:type="spellStart"/>
      <w:r w:rsidRPr="0097436C">
        <w:rPr>
          <w:color w:val="000000" w:themeColor="text1"/>
          <w:sz w:val="24"/>
          <w:szCs w:val="24"/>
        </w:rPr>
        <w:t>оборудовани</w:t>
      </w:r>
      <w:proofErr w:type="spellEnd"/>
      <w:proofErr w:type="gramStart"/>
      <w:r w:rsidRPr="0097436C">
        <w:rPr>
          <w:color w:val="000000" w:themeColor="text1"/>
          <w:sz w:val="24"/>
          <w:szCs w:val="24"/>
          <w:lang w:val="en-US"/>
        </w:rPr>
        <w:t>e</w:t>
      </w:r>
      <w:proofErr w:type="gramEnd"/>
      <w:r w:rsidRPr="0097436C">
        <w:rPr>
          <w:color w:val="000000" w:themeColor="text1"/>
          <w:sz w:val="24"/>
          <w:szCs w:val="24"/>
        </w:rPr>
        <w:t xml:space="preserve"> и/или мебель, а затем передать его в той же комплектности, в которой получил его от Исполнителя  без ущерба к качеству и количеству с учетом естественного износа.</w:t>
      </w:r>
    </w:p>
    <w:p w:rsidR="00246699" w:rsidRPr="0097436C" w:rsidRDefault="00246699" w:rsidP="00246699">
      <w:pPr>
        <w:pStyle w:val="19"/>
        <w:ind w:firstLine="851"/>
        <w:rPr>
          <w:bCs/>
          <w:color w:val="000000" w:themeColor="text1"/>
          <w:sz w:val="24"/>
          <w:szCs w:val="24"/>
        </w:rPr>
      </w:pPr>
      <w:r w:rsidRPr="0097436C">
        <w:rPr>
          <w:color w:val="000000" w:themeColor="text1"/>
          <w:sz w:val="24"/>
          <w:szCs w:val="24"/>
        </w:rPr>
        <w:t>4.3. Заказчик вправе:</w:t>
      </w:r>
    </w:p>
    <w:p w:rsidR="00246699" w:rsidRPr="0097436C" w:rsidRDefault="00246699" w:rsidP="00246699">
      <w:pPr>
        <w:autoSpaceDE w:val="0"/>
        <w:autoSpaceDN w:val="0"/>
        <w:adjustRightInd w:val="0"/>
        <w:ind w:firstLine="851"/>
        <w:jc w:val="both"/>
        <w:rPr>
          <w:b/>
          <w:bCs/>
          <w:color w:val="000000" w:themeColor="text1"/>
        </w:rPr>
      </w:pPr>
      <w:r w:rsidRPr="0097436C">
        <w:rPr>
          <w:bCs/>
          <w:color w:val="000000" w:themeColor="text1"/>
        </w:rPr>
        <w:t>4.3.1.</w:t>
      </w:r>
      <w:r w:rsidRPr="0097436C">
        <w:rPr>
          <w:b/>
          <w:bCs/>
          <w:color w:val="000000" w:themeColor="text1"/>
        </w:rPr>
        <w:t xml:space="preserve"> </w:t>
      </w:r>
      <w:r w:rsidRPr="0097436C">
        <w:rPr>
          <w:color w:val="000000" w:themeColor="text1"/>
        </w:rPr>
        <w:t>Изменить расположение выставочной площади в помещении (павильоне) на иное расположение, отлично от ранее согласованного Сторонами, при этом Заказчик обязан незамедлительно письменно уведомить об этом Исполнителя.</w:t>
      </w:r>
    </w:p>
    <w:p w:rsidR="00246699" w:rsidRPr="0097436C" w:rsidRDefault="00246699" w:rsidP="00246699">
      <w:pPr>
        <w:pStyle w:val="19"/>
        <w:ind w:firstLine="851"/>
        <w:rPr>
          <w:b/>
          <w:bCs/>
          <w:color w:val="000000" w:themeColor="text1"/>
          <w:sz w:val="24"/>
          <w:szCs w:val="24"/>
        </w:rPr>
      </w:pPr>
    </w:p>
    <w:p w:rsidR="00246699" w:rsidRPr="0097436C" w:rsidRDefault="00246699" w:rsidP="00246699">
      <w:pPr>
        <w:ind w:firstLine="851"/>
        <w:jc w:val="center"/>
        <w:rPr>
          <w:b/>
          <w:color w:val="000000" w:themeColor="text1"/>
        </w:rPr>
      </w:pPr>
      <w:r w:rsidRPr="0097436C">
        <w:rPr>
          <w:b/>
          <w:color w:val="000000" w:themeColor="text1"/>
        </w:rPr>
        <w:t>5. Ответственность Сторон</w:t>
      </w:r>
    </w:p>
    <w:p w:rsidR="00246699" w:rsidRPr="0097436C" w:rsidRDefault="00246699" w:rsidP="00246699">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46699" w:rsidRPr="0097436C" w:rsidRDefault="00246699" w:rsidP="00246699">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5.2. В случае нарушения сроков оказания Услуг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(десяти)% от цены настоящего Договора.</w:t>
      </w:r>
    </w:p>
    <w:p w:rsidR="00246699" w:rsidRPr="0097436C" w:rsidRDefault="00246699" w:rsidP="00246699">
      <w:pPr>
        <w:widowControl w:val="0"/>
        <w:autoSpaceDE w:val="0"/>
        <w:autoSpaceDN w:val="0"/>
        <w:adjustRightInd w:val="0"/>
        <w:ind w:right="-6" w:firstLine="851"/>
        <w:jc w:val="both"/>
        <w:rPr>
          <w:color w:val="000000" w:themeColor="text1"/>
        </w:rPr>
      </w:pPr>
      <w:r w:rsidRPr="0097436C">
        <w:rPr>
          <w:color w:val="000000" w:themeColor="text1"/>
        </w:rPr>
        <w:t>5.3.</w:t>
      </w:r>
      <w:r w:rsidRPr="0097436C">
        <w:rPr>
          <w:i/>
          <w:color w:val="000000" w:themeColor="text1"/>
        </w:rPr>
        <w:t xml:space="preserve"> </w:t>
      </w:r>
      <w:r w:rsidRPr="0097436C">
        <w:rPr>
          <w:color w:val="000000" w:themeColor="text1"/>
        </w:rPr>
        <w:t>В случае ненадлежащего выполнения Исполнителем условий настоящего Договора, несоответствия оказанных Услуг условиям настоящего Договора Исполнитель уплачивает Заказчику штраф в размере 10 (десяти) % от цены настоящего Договора.</w:t>
      </w:r>
    </w:p>
    <w:p w:rsidR="00246699" w:rsidRPr="0097436C" w:rsidRDefault="00246699" w:rsidP="00246699">
      <w:pPr>
        <w:widowControl w:val="0"/>
        <w:autoSpaceDE w:val="0"/>
        <w:autoSpaceDN w:val="0"/>
        <w:adjustRightInd w:val="0"/>
        <w:ind w:right="-6" w:firstLine="851"/>
        <w:jc w:val="both"/>
        <w:rPr>
          <w:color w:val="000000" w:themeColor="text1"/>
        </w:rPr>
      </w:pPr>
      <w:r w:rsidRPr="0097436C">
        <w:rPr>
          <w:color w:val="000000" w:themeColor="text1"/>
        </w:rPr>
        <w:t xml:space="preserve">5.4. Все риски, связанные с повреждением или утратой смонтированного выставочного Стенда, включая все элементы его конструкции, а также дополнительного оборудования и/или мебели в период использования его Заказчиком, несет Заказчик. </w:t>
      </w:r>
    </w:p>
    <w:p w:rsidR="00246699" w:rsidRPr="0097436C" w:rsidRDefault="00246699" w:rsidP="00246699">
      <w:pPr>
        <w:widowControl w:val="0"/>
        <w:autoSpaceDE w:val="0"/>
        <w:autoSpaceDN w:val="0"/>
        <w:adjustRightInd w:val="0"/>
        <w:ind w:right="-6" w:firstLine="851"/>
        <w:jc w:val="both"/>
        <w:rPr>
          <w:color w:val="000000" w:themeColor="text1"/>
        </w:rPr>
      </w:pPr>
      <w:r w:rsidRPr="0097436C">
        <w:rPr>
          <w:color w:val="000000" w:themeColor="text1"/>
        </w:rPr>
        <w:t>5.5. В случае нарушения сроков оплаты Услуг по настоящему Договору Исполнитель вправе потребовать от Заказчика уплаты пени в размере 0,1 % от цены настоящего Договора за каждый день просрочки, но не более 10 (десяти)% от цены настоящего Договора.</w:t>
      </w:r>
    </w:p>
    <w:p w:rsidR="00246699" w:rsidRPr="0097436C" w:rsidRDefault="00246699" w:rsidP="00246699">
      <w:pPr>
        <w:pStyle w:val="19"/>
        <w:ind w:firstLine="851"/>
        <w:rPr>
          <w:color w:val="000000" w:themeColor="text1"/>
          <w:sz w:val="24"/>
          <w:szCs w:val="24"/>
        </w:rPr>
      </w:pPr>
      <w:r w:rsidRPr="0097436C">
        <w:rPr>
          <w:color w:val="000000" w:themeColor="text1"/>
          <w:sz w:val="24"/>
          <w:szCs w:val="24"/>
        </w:rPr>
        <w:t xml:space="preserve">5.6. При частичном предоставлении или </w:t>
      </w:r>
      <w:proofErr w:type="spellStart"/>
      <w:r w:rsidRPr="0097436C">
        <w:rPr>
          <w:color w:val="000000" w:themeColor="text1"/>
          <w:sz w:val="24"/>
          <w:szCs w:val="24"/>
        </w:rPr>
        <w:t>непредоставлении</w:t>
      </w:r>
      <w:proofErr w:type="spellEnd"/>
      <w:r w:rsidRPr="0097436C">
        <w:rPr>
          <w:color w:val="000000" w:themeColor="text1"/>
          <w:sz w:val="24"/>
          <w:szCs w:val="24"/>
        </w:rPr>
        <w:t xml:space="preserve"> исходных данных и художественно-графических файлов Заказчиком, Исполнитель не несет ответственности за просрочку передачи смонтированного выставочного Стенда, его художественное и/или графическое оформление. </w:t>
      </w:r>
    </w:p>
    <w:p w:rsidR="00246699" w:rsidRPr="0097436C" w:rsidRDefault="00246699" w:rsidP="00246699">
      <w:pPr>
        <w:pStyle w:val="19"/>
        <w:ind w:firstLine="851"/>
        <w:rPr>
          <w:color w:val="000000" w:themeColor="text1"/>
          <w:sz w:val="24"/>
          <w:szCs w:val="24"/>
        </w:rPr>
      </w:pPr>
      <w:r w:rsidRPr="0097436C">
        <w:rPr>
          <w:color w:val="000000" w:themeColor="text1"/>
          <w:sz w:val="24"/>
          <w:szCs w:val="24"/>
        </w:rPr>
        <w:t xml:space="preserve">5.7.  В случае </w:t>
      </w:r>
      <w:proofErr w:type="spellStart"/>
      <w:r w:rsidRPr="0097436C">
        <w:rPr>
          <w:color w:val="000000" w:themeColor="text1"/>
          <w:sz w:val="24"/>
          <w:szCs w:val="24"/>
        </w:rPr>
        <w:t>недопуска</w:t>
      </w:r>
      <w:proofErr w:type="spellEnd"/>
      <w:r w:rsidRPr="0097436C">
        <w:rPr>
          <w:color w:val="000000" w:themeColor="text1"/>
          <w:sz w:val="24"/>
          <w:szCs w:val="24"/>
        </w:rPr>
        <w:t xml:space="preserve"> или несвоевременного допуска представителей Исполнителя на выставочную площадку Исполнитель не несет ответственности за </w:t>
      </w:r>
      <w:r w:rsidRPr="0097436C">
        <w:rPr>
          <w:color w:val="000000" w:themeColor="text1"/>
          <w:sz w:val="24"/>
          <w:szCs w:val="24"/>
        </w:rPr>
        <w:lastRenderedPageBreak/>
        <w:t xml:space="preserve">просрочку передачи смонтированного выставочного </w:t>
      </w:r>
      <w:proofErr w:type="gramStart"/>
      <w:r w:rsidRPr="0097436C">
        <w:rPr>
          <w:color w:val="000000" w:themeColor="text1"/>
          <w:sz w:val="24"/>
          <w:szCs w:val="24"/>
        </w:rPr>
        <w:t>Стенда</w:t>
      </w:r>
      <w:proofErr w:type="gramEnd"/>
      <w:r w:rsidRPr="0097436C">
        <w:rPr>
          <w:color w:val="000000" w:themeColor="text1"/>
          <w:sz w:val="24"/>
          <w:szCs w:val="24"/>
        </w:rPr>
        <w:t xml:space="preserve"> а равно не несет ответственности за убытки Заказчика, возникшие у него по причине такой просрочки.</w:t>
      </w:r>
    </w:p>
    <w:p w:rsidR="00246699" w:rsidRPr="0097436C" w:rsidRDefault="00246699" w:rsidP="00246699">
      <w:pPr>
        <w:pStyle w:val="19"/>
        <w:ind w:firstLine="851"/>
        <w:rPr>
          <w:color w:val="000000" w:themeColor="text1"/>
          <w:sz w:val="24"/>
          <w:szCs w:val="24"/>
        </w:rPr>
      </w:pPr>
      <w:r w:rsidRPr="0097436C">
        <w:rPr>
          <w:color w:val="000000" w:themeColor="text1"/>
          <w:sz w:val="24"/>
          <w:szCs w:val="24"/>
        </w:rPr>
        <w:t xml:space="preserve">5.8. В случае изменения расположение выставочной площади в помещении (павильоне) на  иное расположение по инициативе Заказчика, Исполнитель принимает все возможные меры по оказанию Услуг в полном объеме, но не несет ответственности за объем, срок и качество оказания Услуг при условии невыполнения Заказчиком обязательства, указанного в пункте 4.3.1 настоящего Договора. </w:t>
      </w:r>
    </w:p>
    <w:p w:rsidR="00246699" w:rsidRPr="0097436C" w:rsidRDefault="00246699" w:rsidP="00246699">
      <w:pPr>
        <w:pStyle w:val="19"/>
        <w:ind w:firstLine="851"/>
        <w:rPr>
          <w:color w:val="000000" w:themeColor="text1"/>
          <w:sz w:val="24"/>
          <w:szCs w:val="24"/>
        </w:rPr>
      </w:pPr>
      <w:r w:rsidRPr="0097436C">
        <w:rPr>
          <w:color w:val="000000" w:themeColor="text1"/>
          <w:sz w:val="24"/>
          <w:szCs w:val="24"/>
        </w:rPr>
        <w:t xml:space="preserve">5.9. </w:t>
      </w:r>
      <w:proofErr w:type="gramStart"/>
      <w:r w:rsidRPr="0097436C">
        <w:rPr>
          <w:color w:val="000000" w:themeColor="text1"/>
          <w:sz w:val="24"/>
          <w:szCs w:val="24"/>
        </w:rPr>
        <w:t>В случае несоблюдения Заказчиком норм пожарной безопасности, по подключению и потреблению электроэнергии, а также норм, непосредственно связанных с эксплуатацией выставочного Стенда, в том числе подключения приборов и иного электротехнического оборудования, не предусмотренных по характеристикам электрической мощности на Выставке, Исполнитель не несет ответственности за убытки Заказчика, возникшие по причине несоблюдения Заказчиком вышеуказанных требований.</w:t>
      </w:r>
      <w:proofErr w:type="gramEnd"/>
      <w:r w:rsidRPr="0097436C">
        <w:rPr>
          <w:color w:val="000000" w:themeColor="text1"/>
          <w:sz w:val="24"/>
          <w:szCs w:val="24"/>
        </w:rPr>
        <w:t xml:space="preserve"> Заказчик предупрежден Исполнителем, что Заказчик полностью несет ответственность за действия/бездействия своих сотрудников, представителей, гостей во время эксплуатации выставочного Стенда, включая безопасность жизни и здоровью людей, находящихся на стенде или рядом с ним.    </w:t>
      </w:r>
    </w:p>
    <w:p w:rsidR="00246699" w:rsidRPr="0097436C" w:rsidRDefault="00246699" w:rsidP="00246699">
      <w:pPr>
        <w:pStyle w:val="19"/>
        <w:ind w:firstLine="851"/>
        <w:rPr>
          <w:color w:val="000000" w:themeColor="text1"/>
          <w:sz w:val="24"/>
          <w:szCs w:val="24"/>
        </w:rPr>
      </w:pPr>
      <w:r w:rsidRPr="0097436C">
        <w:rPr>
          <w:color w:val="000000" w:themeColor="text1"/>
          <w:sz w:val="24"/>
          <w:szCs w:val="24"/>
        </w:rPr>
        <w:t>5.10.</w:t>
      </w:r>
      <w:r w:rsidRPr="0097436C">
        <w:rPr>
          <w:b/>
          <w:color w:val="000000" w:themeColor="text1"/>
          <w:sz w:val="24"/>
          <w:szCs w:val="24"/>
        </w:rPr>
        <w:t xml:space="preserve"> </w:t>
      </w:r>
      <w:r w:rsidRPr="0097436C">
        <w:rPr>
          <w:color w:val="000000" w:themeColor="text1"/>
          <w:sz w:val="24"/>
          <w:szCs w:val="24"/>
        </w:rPr>
        <w:t xml:space="preserve">Исполнитель не несет ответственности за предоставленный Заказчиком демонстрационный материал (контент) для показа на мультимедийном оборудовании, равно как и за качество изображения и содержания демонстрационного материала (контента). При этом в случае </w:t>
      </w:r>
      <w:proofErr w:type="spellStart"/>
      <w:r w:rsidRPr="0097436C">
        <w:rPr>
          <w:color w:val="000000" w:themeColor="text1"/>
          <w:sz w:val="24"/>
          <w:szCs w:val="24"/>
        </w:rPr>
        <w:t>непредоставления</w:t>
      </w:r>
      <w:proofErr w:type="spellEnd"/>
      <w:r w:rsidRPr="0097436C">
        <w:rPr>
          <w:color w:val="000000" w:themeColor="text1"/>
          <w:sz w:val="24"/>
          <w:szCs w:val="24"/>
        </w:rPr>
        <w:t xml:space="preserve"> Заказчиком   демонстрационного материала (контента) для показа на мультимедийном оборудовании, Заказчик не освобождается от уплаты полной стоимости по Договору.</w:t>
      </w:r>
    </w:p>
    <w:p w:rsidR="00246699" w:rsidRPr="0097436C" w:rsidRDefault="00246699" w:rsidP="00246699">
      <w:pPr>
        <w:pStyle w:val="ConsNormal"/>
        <w:ind w:firstLine="851"/>
        <w:jc w:val="both"/>
        <w:rPr>
          <w:rFonts w:ascii="Times New Roman" w:hAnsi="Times New Roman" w:cs="Times New Roman"/>
          <w:color w:val="000000" w:themeColor="text1"/>
          <w:sz w:val="24"/>
          <w:szCs w:val="24"/>
        </w:rPr>
      </w:pPr>
    </w:p>
    <w:p w:rsidR="00246699" w:rsidRPr="0097436C" w:rsidRDefault="00246699" w:rsidP="00246699">
      <w:pPr>
        <w:pStyle w:val="ConsNormal"/>
        <w:ind w:firstLine="851"/>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6. Обстоятельства непреодолимой силы</w:t>
      </w:r>
    </w:p>
    <w:p w:rsidR="00246699" w:rsidRPr="0097436C" w:rsidRDefault="00246699" w:rsidP="00246699">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 xml:space="preserve">6.1.   </w:t>
      </w:r>
      <w:proofErr w:type="gramStart"/>
      <w:r w:rsidRPr="0097436C">
        <w:rPr>
          <w:rFonts w:ascii="Times New Roman" w:hAnsi="Times New Roman" w:cs="Times New Roman"/>
          <w:color w:val="000000" w:themeColor="text1"/>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46699" w:rsidRPr="0097436C" w:rsidRDefault="00246699" w:rsidP="00246699">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46699" w:rsidRPr="0097436C" w:rsidRDefault="00246699" w:rsidP="00246699">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46699" w:rsidRPr="0097436C" w:rsidRDefault="00246699" w:rsidP="00246699">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97436C">
        <w:rPr>
          <w:rFonts w:ascii="Times New Roman" w:hAnsi="Times New Roman" w:cs="Times New Roman"/>
          <w:color w:val="000000" w:themeColor="text1"/>
          <w:sz w:val="24"/>
          <w:szCs w:val="24"/>
        </w:rPr>
        <w:t>Договор</w:t>
      </w:r>
      <w:proofErr w:type="gramEnd"/>
      <w:r w:rsidRPr="0097436C">
        <w:rPr>
          <w:rFonts w:ascii="Times New Roman" w:hAnsi="Times New Roman" w:cs="Times New Roman"/>
          <w:color w:val="000000" w:themeColor="text1"/>
          <w:sz w:val="24"/>
          <w:szCs w:val="24"/>
        </w:rPr>
        <w:t xml:space="preserve"> может быть расторгнут по соглашению Сторон, либо в порядке, установленном пунктом 8.3 настоящего Договора.</w:t>
      </w:r>
    </w:p>
    <w:p w:rsidR="00246699" w:rsidRPr="0097436C" w:rsidRDefault="00246699" w:rsidP="00246699">
      <w:pPr>
        <w:pStyle w:val="ConsNormal"/>
        <w:ind w:firstLine="851"/>
        <w:jc w:val="center"/>
        <w:rPr>
          <w:rFonts w:ascii="Times New Roman" w:hAnsi="Times New Roman" w:cs="Times New Roman"/>
          <w:b/>
          <w:color w:val="000000" w:themeColor="text1"/>
          <w:sz w:val="24"/>
          <w:szCs w:val="24"/>
        </w:rPr>
      </w:pPr>
    </w:p>
    <w:p w:rsidR="00246699" w:rsidRPr="0097436C" w:rsidRDefault="00246699" w:rsidP="00246699">
      <w:pPr>
        <w:pStyle w:val="ConsNormal"/>
        <w:ind w:firstLine="851"/>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7. Разрешение споров</w:t>
      </w:r>
    </w:p>
    <w:p w:rsidR="00246699" w:rsidRPr="0097436C" w:rsidRDefault="00246699" w:rsidP="00246699">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46699" w:rsidRPr="0097436C" w:rsidRDefault="00246699" w:rsidP="00246699">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7436C">
        <w:rPr>
          <w:rFonts w:ascii="Times New Roman" w:hAnsi="Times New Roman" w:cs="Times New Roman"/>
          <w:color w:val="000000" w:themeColor="text1"/>
          <w:sz w:val="24"/>
          <w:szCs w:val="24"/>
        </w:rPr>
        <w:t>с даты получения</w:t>
      </w:r>
      <w:proofErr w:type="gramEnd"/>
      <w:r w:rsidRPr="0097436C">
        <w:rPr>
          <w:rFonts w:ascii="Times New Roman" w:hAnsi="Times New Roman" w:cs="Times New Roman"/>
          <w:color w:val="000000" w:themeColor="text1"/>
          <w:sz w:val="24"/>
          <w:szCs w:val="24"/>
        </w:rPr>
        <w:t xml:space="preserve"> претензии.</w:t>
      </w:r>
    </w:p>
    <w:p w:rsidR="00246699" w:rsidRPr="0097436C" w:rsidRDefault="00246699" w:rsidP="00246699">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7.3. В случае</w:t>
      </w:r>
      <w:proofErr w:type="gramStart"/>
      <w:r w:rsidRPr="0097436C">
        <w:rPr>
          <w:rFonts w:ascii="Times New Roman" w:hAnsi="Times New Roman" w:cs="Times New Roman"/>
          <w:color w:val="000000" w:themeColor="text1"/>
          <w:sz w:val="24"/>
          <w:szCs w:val="24"/>
        </w:rPr>
        <w:t>,</w:t>
      </w:r>
      <w:proofErr w:type="gramEnd"/>
      <w:r w:rsidRPr="0097436C">
        <w:rPr>
          <w:rFonts w:ascii="Times New Roman" w:hAnsi="Times New Roman" w:cs="Times New Roman"/>
          <w:color w:val="000000" w:themeColor="text1"/>
          <w:sz w:val="24"/>
          <w:szCs w:val="24"/>
        </w:rPr>
        <w:t xml:space="preserve"> если споры не урегулированы Сторонами  с   помощью   </w:t>
      </w:r>
      <w:r w:rsidRPr="0097436C">
        <w:rPr>
          <w:rFonts w:ascii="Times New Roman" w:hAnsi="Times New Roman" w:cs="Times New Roman"/>
          <w:color w:val="000000" w:themeColor="text1"/>
          <w:sz w:val="24"/>
          <w:szCs w:val="24"/>
        </w:rPr>
        <w:lastRenderedPageBreak/>
        <w:t>переговоров  и  в  претензионном  порядке, то они передаются заинтересованной Стороной в Арбитражный суд г. Москвы.</w:t>
      </w:r>
    </w:p>
    <w:p w:rsidR="00246699" w:rsidRDefault="00246699" w:rsidP="00246699">
      <w:pPr>
        <w:pStyle w:val="ConsNormal"/>
        <w:ind w:firstLine="851"/>
        <w:jc w:val="both"/>
        <w:rPr>
          <w:rFonts w:ascii="Times New Roman" w:hAnsi="Times New Roman" w:cs="Times New Roman"/>
          <w:b/>
          <w:color w:val="000000" w:themeColor="text1"/>
          <w:sz w:val="24"/>
          <w:szCs w:val="24"/>
        </w:rPr>
      </w:pPr>
    </w:p>
    <w:p w:rsidR="00246699" w:rsidRPr="0097436C" w:rsidRDefault="00246699" w:rsidP="00246699">
      <w:pPr>
        <w:pStyle w:val="ConsNormal"/>
        <w:ind w:firstLine="851"/>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8. Порядок внесения</w:t>
      </w:r>
    </w:p>
    <w:p w:rsidR="00246699" w:rsidRPr="0097436C" w:rsidRDefault="00246699" w:rsidP="00246699">
      <w:pPr>
        <w:pStyle w:val="ConsNormal"/>
        <w:ind w:firstLine="851"/>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изменений, дополнений в Договор и его расторжения</w:t>
      </w:r>
    </w:p>
    <w:p w:rsidR="00246699" w:rsidRPr="0097436C" w:rsidRDefault="00246699" w:rsidP="00246699">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46699" w:rsidRPr="0097436C" w:rsidRDefault="00246699" w:rsidP="00246699">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 xml:space="preserve">8.2. Настоящий Договор </w:t>
      </w:r>
      <w:proofErr w:type="gramStart"/>
      <w:r w:rsidRPr="0097436C">
        <w:rPr>
          <w:rFonts w:ascii="Times New Roman" w:hAnsi="Times New Roman" w:cs="Times New Roman"/>
          <w:color w:val="000000" w:themeColor="text1"/>
          <w:sz w:val="24"/>
          <w:szCs w:val="24"/>
        </w:rPr>
        <w:t>может быть досрочно расторгнут</w:t>
      </w:r>
      <w:proofErr w:type="gramEnd"/>
      <w:r w:rsidRPr="0097436C">
        <w:rPr>
          <w:rFonts w:ascii="Times New Roman" w:hAnsi="Times New Roman" w:cs="Times New Roman"/>
          <w:color w:val="000000" w:themeColor="text1"/>
          <w:sz w:val="24"/>
          <w:szCs w:val="24"/>
        </w:rPr>
        <w:t xml:space="preserve"> по основаниям, предусмотренным законодательством Российской Федерации и настоящим Договором. </w:t>
      </w:r>
    </w:p>
    <w:p w:rsidR="00246699" w:rsidRPr="0097436C" w:rsidRDefault="00246699" w:rsidP="00246699">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97436C">
        <w:rPr>
          <w:rFonts w:ascii="Times New Roman" w:hAnsi="Times New Roman" w:cs="Times New Roman"/>
          <w:color w:val="000000" w:themeColor="text1"/>
          <w:sz w:val="24"/>
          <w:szCs w:val="24"/>
        </w:rPr>
        <w:t>позднее</w:t>
      </w:r>
      <w:proofErr w:type="gramEnd"/>
      <w:r w:rsidRPr="0097436C">
        <w:rPr>
          <w:rFonts w:ascii="Times New Roman" w:hAnsi="Times New Roman" w:cs="Times New Roman"/>
          <w:color w:val="000000" w:themeColor="text1"/>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246699" w:rsidRPr="0097436C" w:rsidRDefault="00246699" w:rsidP="00246699">
      <w:pPr>
        <w:pStyle w:val="ConsNormal"/>
        <w:ind w:firstLine="851"/>
        <w:rPr>
          <w:rFonts w:ascii="Times New Roman" w:hAnsi="Times New Roman" w:cs="Times New Roman"/>
          <w:b/>
          <w:color w:val="000000" w:themeColor="text1"/>
          <w:sz w:val="24"/>
          <w:szCs w:val="24"/>
        </w:rPr>
      </w:pPr>
    </w:p>
    <w:p w:rsidR="00246699" w:rsidRPr="0097436C" w:rsidRDefault="00246699" w:rsidP="00246699">
      <w:pPr>
        <w:pStyle w:val="ConsNormal"/>
        <w:ind w:firstLine="851"/>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9. Срок действия Договора</w:t>
      </w:r>
    </w:p>
    <w:p w:rsidR="00246699" w:rsidRPr="0097436C" w:rsidRDefault="00246699" w:rsidP="00246699">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 xml:space="preserve">9.1. Настоящий Договор вступает в силу </w:t>
      </w:r>
      <w:proofErr w:type="gramStart"/>
      <w:r w:rsidRPr="0097436C">
        <w:rPr>
          <w:rFonts w:ascii="Times New Roman" w:hAnsi="Times New Roman" w:cs="Times New Roman"/>
          <w:color w:val="000000" w:themeColor="text1"/>
          <w:sz w:val="24"/>
          <w:szCs w:val="24"/>
        </w:rPr>
        <w:t>с даты</w:t>
      </w:r>
      <w:proofErr w:type="gramEnd"/>
      <w:r w:rsidRPr="0097436C">
        <w:rPr>
          <w:rFonts w:ascii="Times New Roman" w:hAnsi="Times New Roman" w:cs="Times New Roman"/>
          <w:color w:val="000000" w:themeColor="text1"/>
          <w:sz w:val="24"/>
          <w:szCs w:val="24"/>
        </w:rPr>
        <w:t xml:space="preserve"> его подписания Сторонами и действует до полного исполнения Сторонами своих обязательств по Договору.</w:t>
      </w:r>
    </w:p>
    <w:p w:rsidR="00246699" w:rsidRPr="0097436C" w:rsidRDefault="00246699" w:rsidP="00246699">
      <w:pPr>
        <w:pStyle w:val="ConsNormal"/>
        <w:ind w:firstLine="851"/>
        <w:jc w:val="center"/>
        <w:rPr>
          <w:rFonts w:ascii="Times New Roman" w:hAnsi="Times New Roman" w:cs="Times New Roman"/>
          <w:b/>
          <w:bCs/>
          <w:color w:val="000000" w:themeColor="text1"/>
          <w:sz w:val="24"/>
          <w:szCs w:val="24"/>
        </w:rPr>
      </w:pPr>
    </w:p>
    <w:p w:rsidR="00246699" w:rsidRPr="0097436C" w:rsidRDefault="00246699" w:rsidP="00246699">
      <w:pPr>
        <w:pStyle w:val="ConsNormal"/>
        <w:ind w:firstLine="851"/>
        <w:jc w:val="center"/>
        <w:rPr>
          <w:rFonts w:ascii="Times New Roman" w:hAnsi="Times New Roman" w:cs="Times New Roman"/>
          <w:b/>
          <w:bCs/>
          <w:color w:val="000000" w:themeColor="text1"/>
          <w:sz w:val="24"/>
          <w:szCs w:val="24"/>
        </w:rPr>
      </w:pPr>
      <w:r w:rsidRPr="0097436C">
        <w:rPr>
          <w:rFonts w:ascii="Times New Roman" w:hAnsi="Times New Roman" w:cs="Times New Roman"/>
          <w:b/>
          <w:bCs/>
          <w:color w:val="000000" w:themeColor="text1"/>
          <w:sz w:val="24"/>
          <w:szCs w:val="24"/>
        </w:rPr>
        <w:t>10. Прочие условия</w:t>
      </w:r>
    </w:p>
    <w:p w:rsidR="00246699" w:rsidRPr="0097436C" w:rsidRDefault="00246699" w:rsidP="00246699">
      <w:pPr>
        <w:pStyle w:val="19"/>
        <w:ind w:firstLine="851"/>
        <w:rPr>
          <w:color w:val="000000" w:themeColor="text1"/>
          <w:sz w:val="24"/>
          <w:szCs w:val="24"/>
        </w:rPr>
      </w:pPr>
      <w:r w:rsidRPr="0097436C">
        <w:rPr>
          <w:color w:val="000000" w:themeColor="text1"/>
          <w:sz w:val="24"/>
          <w:szCs w:val="24"/>
        </w:rPr>
        <w:t>10.1. Право собственности на дизайн-проект и чертежи по настоящему Договору принадлежит Заказчику.</w:t>
      </w:r>
    </w:p>
    <w:p w:rsidR="00246699" w:rsidRPr="0097436C" w:rsidRDefault="00246699" w:rsidP="00246699">
      <w:pPr>
        <w:pStyle w:val="19"/>
        <w:ind w:firstLine="851"/>
        <w:rPr>
          <w:color w:val="000000" w:themeColor="text1"/>
        </w:rPr>
      </w:pPr>
      <w:r w:rsidRPr="0097436C">
        <w:rPr>
          <w:color w:val="000000" w:themeColor="text1"/>
          <w:sz w:val="24"/>
          <w:szCs w:val="24"/>
        </w:rPr>
        <w:t xml:space="preserve">10.2. В случае изменения  у </w:t>
      </w:r>
      <w:proofErr w:type="gramStart"/>
      <w:r w:rsidRPr="0097436C">
        <w:rPr>
          <w:color w:val="000000" w:themeColor="text1"/>
          <w:sz w:val="24"/>
          <w:szCs w:val="24"/>
        </w:rPr>
        <w:t>какой-либо</w:t>
      </w:r>
      <w:proofErr w:type="gramEnd"/>
      <w:r w:rsidRPr="0097436C">
        <w:rPr>
          <w:color w:val="000000" w:themeColor="text1"/>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46699" w:rsidRPr="0097436C" w:rsidRDefault="00246699" w:rsidP="00246699">
      <w:pPr>
        <w:ind w:firstLine="708"/>
        <w:jc w:val="both"/>
        <w:rPr>
          <w:color w:val="000000" w:themeColor="text1"/>
        </w:rPr>
      </w:pPr>
      <w:r w:rsidRPr="0097436C">
        <w:rPr>
          <w:color w:val="000000" w:themeColor="text1"/>
        </w:rPr>
        <w:t xml:space="preserve">  10.3. Все приложения к настоящему Договору являются его неотъемлемыми частями.</w:t>
      </w:r>
    </w:p>
    <w:p w:rsidR="00246699" w:rsidRPr="0097436C" w:rsidRDefault="00246699" w:rsidP="00246699">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10.4. Передача прав и обязанностей Исполнителя и Заказчика третьим лицам не допускается без письменного согласия Сторон.</w:t>
      </w:r>
    </w:p>
    <w:p w:rsidR="00246699" w:rsidRPr="0097436C" w:rsidRDefault="00246699" w:rsidP="00246699">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10.5. Все вопросы, не предусмотренные настоящим Договором, регулируются законодательством Российской Федерации.</w:t>
      </w:r>
    </w:p>
    <w:p w:rsidR="00246699" w:rsidRPr="0097436C" w:rsidRDefault="00246699" w:rsidP="00246699">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10.6. Настоящий Договор составлен в двух экземплярах, имеющих одинаковую силу, по одному для каждой из Сторон.</w:t>
      </w:r>
    </w:p>
    <w:p w:rsidR="00246699" w:rsidRPr="0097436C" w:rsidRDefault="00246699" w:rsidP="00246699">
      <w:pPr>
        <w:ind w:firstLine="851"/>
        <w:jc w:val="both"/>
        <w:rPr>
          <w:color w:val="000000" w:themeColor="text1"/>
        </w:rPr>
      </w:pPr>
      <w:r w:rsidRPr="0097436C">
        <w:rPr>
          <w:color w:val="000000" w:themeColor="text1"/>
        </w:rPr>
        <w:t>10.7. К настоящему Договору прилагаются:</w:t>
      </w:r>
    </w:p>
    <w:p w:rsidR="00246699" w:rsidRPr="0097436C" w:rsidRDefault="00246699" w:rsidP="00246699">
      <w:pPr>
        <w:ind w:firstLine="851"/>
        <w:jc w:val="both"/>
        <w:rPr>
          <w:color w:val="000000" w:themeColor="text1"/>
        </w:rPr>
      </w:pPr>
      <w:r w:rsidRPr="0097436C">
        <w:rPr>
          <w:color w:val="000000" w:themeColor="text1"/>
        </w:rPr>
        <w:t>10.7.1. Форма Спецификации (приложение №</w:t>
      </w:r>
      <w:r>
        <w:rPr>
          <w:color w:val="000000" w:themeColor="text1"/>
        </w:rPr>
        <w:t>1</w:t>
      </w:r>
      <w:r w:rsidRPr="0097436C">
        <w:rPr>
          <w:color w:val="000000" w:themeColor="text1"/>
        </w:rPr>
        <w:t>).</w:t>
      </w:r>
    </w:p>
    <w:p w:rsidR="00246699" w:rsidRPr="0097436C" w:rsidRDefault="00246699" w:rsidP="00246699">
      <w:pPr>
        <w:ind w:firstLine="851"/>
        <w:jc w:val="both"/>
        <w:rPr>
          <w:color w:val="000000" w:themeColor="text1"/>
        </w:rPr>
      </w:pPr>
    </w:p>
    <w:p w:rsidR="00246699" w:rsidRPr="0097436C" w:rsidRDefault="00246699" w:rsidP="00246699">
      <w:pPr>
        <w:ind w:firstLine="851"/>
        <w:rPr>
          <w:color w:val="000000" w:themeColor="text1"/>
        </w:rPr>
      </w:pPr>
      <w:r w:rsidRPr="0097436C">
        <w:rPr>
          <w:b/>
          <w:color w:val="000000" w:themeColor="text1"/>
        </w:rPr>
        <w:t>11. Юридические адреса и платежные реквизиты Сторон</w:t>
      </w:r>
    </w:p>
    <w:p w:rsidR="00246699" w:rsidRPr="0097436C" w:rsidRDefault="00246699" w:rsidP="00246699">
      <w:pPr>
        <w:pStyle w:val="afd"/>
        <w:ind w:firstLine="0"/>
        <w:rPr>
          <w:color w:val="000000" w:themeColor="text1"/>
          <w:sz w:val="24"/>
          <w:szCs w:val="24"/>
        </w:rPr>
      </w:pPr>
      <w:r w:rsidRPr="0097436C">
        <w:rPr>
          <w:b/>
          <w:color w:val="000000" w:themeColor="text1"/>
          <w:sz w:val="24"/>
          <w:szCs w:val="24"/>
        </w:rPr>
        <w:t xml:space="preserve">Заказчик: </w:t>
      </w:r>
      <w:r w:rsidRPr="0097436C">
        <w:rPr>
          <w:color w:val="000000" w:themeColor="text1"/>
          <w:sz w:val="24"/>
          <w:szCs w:val="24"/>
        </w:rPr>
        <w:t xml:space="preserve"> </w:t>
      </w:r>
      <w:r>
        <w:rPr>
          <w:color w:val="000000" w:themeColor="text1"/>
          <w:sz w:val="24"/>
          <w:szCs w:val="24"/>
        </w:rPr>
        <w:t xml:space="preserve">Публичное </w:t>
      </w:r>
      <w:r w:rsidRPr="0097436C">
        <w:rPr>
          <w:color w:val="000000" w:themeColor="text1"/>
          <w:sz w:val="24"/>
          <w:szCs w:val="24"/>
        </w:rPr>
        <w:t>акционерное общество «Центр по перевозке грузов в контейнерах «</w:t>
      </w:r>
      <w:proofErr w:type="spellStart"/>
      <w:r w:rsidRPr="0097436C">
        <w:rPr>
          <w:color w:val="000000" w:themeColor="text1"/>
          <w:sz w:val="24"/>
          <w:szCs w:val="24"/>
        </w:rPr>
        <w:t>ТрансКонтейнер</w:t>
      </w:r>
      <w:proofErr w:type="spellEnd"/>
      <w:r w:rsidRPr="0097436C">
        <w:rPr>
          <w:color w:val="000000" w:themeColor="text1"/>
          <w:sz w:val="24"/>
          <w:szCs w:val="24"/>
        </w:rPr>
        <w:t>»</w:t>
      </w:r>
    </w:p>
    <w:p w:rsidR="00246699" w:rsidRPr="0097436C" w:rsidRDefault="00246699" w:rsidP="00246699">
      <w:pPr>
        <w:shd w:val="clear" w:color="auto" w:fill="FFFFFF"/>
        <w:ind w:right="424"/>
        <w:jc w:val="both"/>
        <w:rPr>
          <w:color w:val="000000" w:themeColor="text1"/>
          <w:spacing w:val="5"/>
        </w:rPr>
      </w:pPr>
      <w:r w:rsidRPr="0097436C">
        <w:rPr>
          <w:color w:val="000000" w:themeColor="text1"/>
          <w:spacing w:val="5"/>
        </w:rPr>
        <w:t xml:space="preserve">Место нахождения: Российская Федерация, 125047, г. Москва, </w:t>
      </w:r>
      <w:r w:rsidRPr="0097436C">
        <w:rPr>
          <w:color w:val="000000" w:themeColor="text1"/>
        </w:rPr>
        <w:t>Оружейный переулок, д.19</w:t>
      </w:r>
      <w:r w:rsidRPr="0097436C">
        <w:rPr>
          <w:color w:val="000000" w:themeColor="text1"/>
          <w:spacing w:val="5"/>
        </w:rPr>
        <w:t xml:space="preserve"> </w:t>
      </w:r>
    </w:p>
    <w:p w:rsidR="00246699" w:rsidRPr="0097436C" w:rsidRDefault="00246699" w:rsidP="00246699">
      <w:pPr>
        <w:shd w:val="clear" w:color="auto" w:fill="FFFFFF"/>
        <w:ind w:right="424"/>
        <w:jc w:val="both"/>
        <w:rPr>
          <w:color w:val="000000" w:themeColor="text1"/>
          <w:spacing w:val="5"/>
        </w:rPr>
      </w:pPr>
      <w:r w:rsidRPr="0097436C">
        <w:rPr>
          <w:color w:val="000000" w:themeColor="text1"/>
          <w:spacing w:val="5"/>
        </w:rPr>
        <w:t xml:space="preserve">Почтовый адрес: 125047, г. Москва, </w:t>
      </w:r>
      <w:r w:rsidRPr="0097436C">
        <w:rPr>
          <w:color w:val="000000" w:themeColor="text1"/>
        </w:rPr>
        <w:t>Оружейный переулок, д.19</w:t>
      </w:r>
      <w:r w:rsidRPr="0097436C">
        <w:rPr>
          <w:color w:val="000000" w:themeColor="text1"/>
          <w:spacing w:val="5"/>
        </w:rPr>
        <w:t xml:space="preserve"> </w:t>
      </w:r>
    </w:p>
    <w:p w:rsidR="00246699" w:rsidRPr="0097436C" w:rsidRDefault="00246699" w:rsidP="00246699">
      <w:pPr>
        <w:shd w:val="clear" w:color="auto" w:fill="FFFFFF"/>
        <w:ind w:right="424"/>
        <w:jc w:val="both"/>
        <w:rPr>
          <w:color w:val="000000" w:themeColor="text1"/>
          <w:spacing w:val="5"/>
        </w:rPr>
      </w:pPr>
      <w:r w:rsidRPr="0097436C">
        <w:rPr>
          <w:color w:val="000000" w:themeColor="text1"/>
          <w:spacing w:val="5"/>
        </w:rPr>
        <w:t>ИНН 7708591995, ОКПО 94421386, КПП 997650001</w:t>
      </w:r>
    </w:p>
    <w:p w:rsidR="00246699" w:rsidRPr="0097436C" w:rsidRDefault="00246699" w:rsidP="00246699">
      <w:pPr>
        <w:jc w:val="both"/>
        <w:rPr>
          <w:color w:val="000000" w:themeColor="text1"/>
        </w:rPr>
      </w:pPr>
      <w:proofErr w:type="gramStart"/>
      <w:r w:rsidRPr="0097436C">
        <w:rPr>
          <w:color w:val="000000" w:themeColor="text1"/>
        </w:rPr>
        <w:t>Р</w:t>
      </w:r>
      <w:proofErr w:type="gramEnd"/>
      <w:r w:rsidRPr="0097436C">
        <w:rPr>
          <w:color w:val="000000" w:themeColor="text1"/>
        </w:rPr>
        <w:t xml:space="preserve">/с </w:t>
      </w:r>
      <w:r w:rsidRPr="0097436C">
        <w:rPr>
          <w:color w:val="000000" w:themeColor="text1"/>
          <w:shd w:val="clear" w:color="auto" w:fill="FFFFFF"/>
        </w:rPr>
        <w:t>40702810200030004399</w:t>
      </w:r>
      <w:r w:rsidRPr="0097436C">
        <w:rPr>
          <w:color w:val="000000" w:themeColor="text1"/>
        </w:rPr>
        <w:t xml:space="preserve"> в ОАО Банк ВТБ </w:t>
      </w:r>
    </w:p>
    <w:p w:rsidR="00246699" w:rsidRPr="0097436C" w:rsidRDefault="00246699" w:rsidP="00246699">
      <w:pPr>
        <w:jc w:val="both"/>
        <w:rPr>
          <w:color w:val="000000" w:themeColor="text1"/>
        </w:rPr>
      </w:pPr>
      <w:r w:rsidRPr="0097436C">
        <w:rPr>
          <w:color w:val="000000" w:themeColor="text1"/>
        </w:rPr>
        <w:t>БИК 044525187</w:t>
      </w:r>
    </w:p>
    <w:p w:rsidR="00246699" w:rsidRPr="0097436C" w:rsidRDefault="00246699" w:rsidP="00246699">
      <w:pPr>
        <w:shd w:val="clear" w:color="auto" w:fill="FFFFFF"/>
        <w:ind w:right="424"/>
        <w:jc w:val="both"/>
        <w:rPr>
          <w:color w:val="000000" w:themeColor="text1"/>
          <w:spacing w:val="5"/>
        </w:rPr>
      </w:pPr>
      <w:proofErr w:type="gramStart"/>
      <w:r w:rsidRPr="0097436C">
        <w:rPr>
          <w:color w:val="000000" w:themeColor="text1"/>
        </w:rPr>
        <w:t>К</w:t>
      </w:r>
      <w:proofErr w:type="gramEnd"/>
      <w:r w:rsidRPr="0097436C">
        <w:rPr>
          <w:color w:val="000000" w:themeColor="text1"/>
        </w:rPr>
        <w:t xml:space="preserve">/с 30101810700000000187 </w:t>
      </w:r>
      <w:proofErr w:type="gramStart"/>
      <w:r w:rsidRPr="0097436C">
        <w:rPr>
          <w:color w:val="000000" w:themeColor="text1"/>
        </w:rPr>
        <w:t>в</w:t>
      </w:r>
      <w:proofErr w:type="gramEnd"/>
      <w:r w:rsidRPr="0097436C">
        <w:rPr>
          <w:color w:val="000000" w:themeColor="text1"/>
        </w:rPr>
        <w:t xml:space="preserve"> ОПЕРУ Московского ГТУ Банка России</w:t>
      </w:r>
    </w:p>
    <w:p w:rsidR="00246699" w:rsidRPr="0097436C" w:rsidRDefault="00246699" w:rsidP="00246699">
      <w:pPr>
        <w:shd w:val="clear" w:color="auto" w:fill="FFFFFF"/>
        <w:ind w:right="424"/>
        <w:jc w:val="both"/>
        <w:rPr>
          <w:color w:val="000000" w:themeColor="text1"/>
          <w:spacing w:val="5"/>
        </w:rPr>
      </w:pPr>
      <w:r w:rsidRPr="0097436C">
        <w:rPr>
          <w:color w:val="000000" w:themeColor="text1"/>
          <w:spacing w:val="5"/>
        </w:rPr>
        <w:t>тел. (495) 788-17-17, факс (499) 262-75-78</w:t>
      </w:r>
    </w:p>
    <w:p w:rsidR="00246699" w:rsidRPr="0097436C" w:rsidRDefault="00246699" w:rsidP="00246699">
      <w:pPr>
        <w:pStyle w:val="afd"/>
        <w:ind w:right="424" w:firstLine="0"/>
        <w:rPr>
          <w:color w:val="000000" w:themeColor="text1"/>
          <w:sz w:val="24"/>
          <w:szCs w:val="24"/>
        </w:rPr>
      </w:pPr>
      <w:r w:rsidRPr="0097436C">
        <w:rPr>
          <w:color w:val="000000" w:themeColor="text1"/>
          <w:sz w:val="24"/>
          <w:szCs w:val="24"/>
          <w:lang w:val="en-US"/>
        </w:rPr>
        <w:t>E</w:t>
      </w:r>
      <w:r w:rsidRPr="0097436C">
        <w:rPr>
          <w:color w:val="000000" w:themeColor="text1"/>
          <w:sz w:val="24"/>
          <w:szCs w:val="24"/>
        </w:rPr>
        <w:t>-</w:t>
      </w:r>
      <w:r w:rsidRPr="0097436C">
        <w:rPr>
          <w:color w:val="000000" w:themeColor="text1"/>
          <w:sz w:val="24"/>
          <w:szCs w:val="24"/>
          <w:lang w:val="en-US"/>
        </w:rPr>
        <w:t>mail</w:t>
      </w:r>
      <w:r w:rsidRPr="0097436C">
        <w:rPr>
          <w:color w:val="000000" w:themeColor="text1"/>
          <w:sz w:val="24"/>
          <w:szCs w:val="24"/>
        </w:rPr>
        <w:t xml:space="preserve">: </w:t>
      </w:r>
      <w:hyperlink r:id="rId18" w:history="1">
        <w:r w:rsidRPr="0097436C">
          <w:rPr>
            <w:rStyle w:val="a8"/>
            <w:color w:val="000000" w:themeColor="text1"/>
            <w:sz w:val="24"/>
            <w:szCs w:val="24"/>
            <w:lang w:val="en-US"/>
          </w:rPr>
          <w:t>trcont</w:t>
        </w:r>
        <w:r w:rsidRPr="0097436C">
          <w:rPr>
            <w:rStyle w:val="a8"/>
            <w:color w:val="000000" w:themeColor="text1"/>
            <w:sz w:val="24"/>
            <w:szCs w:val="24"/>
          </w:rPr>
          <w:t>@</w:t>
        </w:r>
        <w:r w:rsidRPr="0097436C">
          <w:rPr>
            <w:rStyle w:val="a8"/>
            <w:color w:val="000000" w:themeColor="text1"/>
            <w:sz w:val="24"/>
            <w:szCs w:val="24"/>
            <w:lang w:val="en-US"/>
          </w:rPr>
          <w:t>trcont</w:t>
        </w:r>
        <w:r w:rsidRPr="0097436C">
          <w:rPr>
            <w:rStyle w:val="a8"/>
            <w:color w:val="000000" w:themeColor="text1"/>
            <w:sz w:val="24"/>
            <w:szCs w:val="24"/>
          </w:rPr>
          <w:t>.</w:t>
        </w:r>
        <w:proofErr w:type="spellStart"/>
        <w:r w:rsidRPr="0097436C">
          <w:rPr>
            <w:rStyle w:val="a8"/>
            <w:color w:val="000000" w:themeColor="text1"/>
            <w:sz w:val="24"/>
            <w:szCs w:val="24"/>
            <w:lang w:val="en-US"/>
          </w:rPr>
          <w:t>ru</w:t>
        </w:r>
        <w:proofErr w:type="spellEnd"/>
      </w:hyperlink>
    </w:p>
    <w:p w:rsidR="00246699" w:rsidRPr="0097436C" w:rsidRDefault="00246699" w:rsidP="00246699">
      <w:pPr>
        <w:pStyle w:val="afd"/>
        <w:ind w:firstLine="851"/>
        <w:rPr>
          <w:b/>
          <w:color w:val="000000" w:themeColor="text1"/>
          <w:sz w:val="24"/>
          <w:szCs w:val="24"/>
        </w:rPr>
      </w:pPr>
    </w:p>
    <w:p w:rsidR="00246699" w:rsidRPr="0097436C" w:rsidRDefault="00246699" w:rsidP="00246699">
      <w:pPr>
        <w:ind w:right="-1"/>
        <w:jc w:val="both"/>
        <w:rPr>
          <w:color w:val="000000" w:themeColor="text1"/>
        </w:rPr>
      </w:pPr>
      <w:r w:rsidRPr="0097436C">
        <w:rPr>
          <w:b/>
          <w:color w:val="000000" w:themeColor="text1"/>
        </w:rPr>
        <w:lastRenderedPageBreak/>
        <w:t xml:space="preserve">Исполнитель: </w:t>
      </w:r>
    </w:p>
    <w:p w:rsidR="00246699" w:rsidRPr="0097436C" w:rsidRDefault="00246699" w:rsidP="00246699">
      <w:pPr>
        <w:pStyle w:val="afc"/>
        <w:ind w:right="-1"/>
        <w:jc w:val="both"/>
        <w:rPr>
          <w:color w:val="000000" w:themeColor="text1"/>
        </w:rPr>
      </w:pPr>
      <w:r w:rsidRPr="0097436C">
        <w:rPr>
          <w:color w:val="000000" w:themeColor="text1"/>
        </w:rPr>
        <w:t xml:space="preserve">Место нахождения: </w:t>
      </w:r>
    </w:p>
    <w:p w:rsidR="00246699" w:rsidRPr="0097436C" w:rsidRDefault="00246699" w:rsidP="00246699">
      <w:pPr>
        <w:pStyle w:val="afc"/>
        <w:ind w:right="-1"/>
        <w:jc w:val="both"/>
        <w:rPr>
          <w:color w:val="000000" w:themeColor="text1"/>
        </w:rPr>
      </w:pPr>
      <w:r w:rsidRPr="0097436C">
        <w:rPr>
          <w:color w:val="000000" w:themeColor="text1"/>
        </w:rPr>
        <w:t xml:space="preserve">Почтовый адрес: </w:t>
      </w:r>
    </w:p>
    <w:p w:rsidR="00246699" w:rsidRPr="0097436C" w:rsidRDefault="00246699" w:rsidP="00246699">
      <w:pPr>
        <w:pStyle w:val="afc"/>
        <w:ind w:right="-1"/>
        <w:jc w:val="both"/>
        <w:rPr>
          <w:color w:val="000000" w:themeColor="text1"/>
        </w:rPr>
      </w:pPr>
      <w:r w:rsidRPr="0097436C">
        <w:rPr>
          <w:color w:val="000000" w:themeColor="text1"/>
        </w:rPr>
        <w:t xml:space="preserve">ИНН </w:t>
      </w:r>
    </w:p>
    <w:p w:rsidR="00246699" w:rsidRPr="0097436C" w:rsidRDefault="00246699" w:rsidP="00246699">
      <w:pPr>
        <w:pStyle w:val="afc"/>
        <w:ind w:right="-1"/>
        <w:jc w:val="both"/>
        <w:rPr>
          <w:color w:val="000000" w:themeColor="text1"/>
        </w:rPr>
      </w:pPr>
      <w:r w:rsidRPr="0097436C">
        <w:rPr>
          <w:color w:val="000000" w:themeColor="text1"/>
        </w:rPr>
        <w:t xml:space="preserve">КПП </w:t>
      </w:r>
    </w:p>
    <w:p w:rsidR="00246699" w:rsidRPr="0097436C" w:rsidRDefault="00246699" w:rsidP="00246699">
      <w:pPr>
        <w:tabs>
          <w:tab w:val="left" w:pos="7368"/>
          <w:tab w:val="left" w:pos="8564"/>
          <w:tab w:val="left" w:pos="9680"/>
          <w:tab w:val="left" w:pos="10656"/>
          <w:tab w:val="left" w:pos="11932"/>
        </w:tabs>
        <w:ind w:right="-1"/>
        <w:jc w:val="both"/>
        <w:rPr>
          <w:color w:val="000000" w:themeColor="text1"/>
        </w:rPr>
      </w:pPr>
      <w:proofErr w:type="gramStart"/>
      <w:r w:rsidRPr="0097436C">
        <w:rPr>
          <w:color w:val="000000" w:themeColor="text1"/>
        </w:rPr>
        <w:t>р</w:t>
      </w:r>
      <w:proofErr w:type="gramEnd"/>
      <w:r w:rsidRPr="0097436C">
        <w:rPr>
          <w:color w:val="000000" w:themeColor="text1"/>
        </w:rPr>
        <w:t xml:space="preserve">/с </w:t>
      </w:r>
    </w:p>
    <w:p w:rsidR="00246699" w:rsidRPr="0097436C" w:rsidRDefault="00246699" w:rsidP="00246699">
      <w:pPr>
        <w:tabs>
          <w:tab w:val="left" w:pos="5116"/>
          <w:tab w:val="left" w:pos="5932"/>
          <w:tab w:val="left" w:pos="6092"/>
          <w:tab w:val="left" w:pos="6252"/>
          <w:tab w:val="left" w:pos="7368"/>
          <w:tab w:val="left" w:pos="8564"/>
          <w:tab w:val="left" w:pos="9680"/>
          <w:tab w:val="left" w:pos="10656"/>
          <w:tab w:val="left" w:pos="11932"/>
        </w:tabs>
        <w:ind w:right="-1"/>
        <w:jc w:val="both"/>
        <w:rPr>
          <w:color w:val="000000" w:themeColor="text1"/>
        </w:rPr>
      </w:pPr>
      <w:r w:rsidRPr="0097436C">
        <w:rPr>
          <w:color w:val="000000" w:themeColor="text1"/>
        </w:rPr>
        <w:t xml:space="preserve">к/с </w:t>
      </w:r>
    </w:p>
    <w:p w:rsidR="00246699" w:rsidRPr="0097436C" w:rsidRDefault="00246699" w:rsidP="00246699">
      <w:pPr>
        <w:ind w:right="-1"/>
        <w:jc w:val="both"/>
        <w:rPr>
          <w:color w:val="000000" w:themeColor="text1"/>
        </w:rPr>
      </w:pPr>
      <w:r w:rsidRPr="0097436C">
        <w:rPr>
          <w:color w:val="000000" w:themeColor="text1"/>
        </w:rPr>
        <w:t xml:space="preserve">БИК </w:t>
      </w:r>
    </w:p>
    <w:p w:rsidR="00246699" w:rsidRPr="0097436C" w:rsidRDefault="00246699" w:rsidP="00246699">
      <w:pPr>
        <w:adjustRightInd w:val="0"/>
        <w:ind w:right="-1"/>
        <w:jc w:val="both"/>
        <w:rPr>
          <w:color w:val="000000" w:themeColor="text1"/>
        </w:rPr>
      </w:pPr>
      <w:r w:rsidRPr="0097436C">
        <w:rPr>
          <w:color w:val="000000" w:themeColor="text1"/>
        </w:rPr>
        <w:t xml:space="preserve">ОГРН  </w:t>
      </w:r>
    </w:p>
    <w:p w:rsidR="00246699" w:rsidRPr="0097436C" w:rsidRDefault="00246699" w:rsidP="00246699">
      <w:pPr>
        <w:adjustRightInd w:val="0"/>
        <w:ind w:right="-1"/>
        <w:jc w:val="both"/>
        <w:rPr>
          <w:color w:val="000000" w:themeColor="text1"/>
        </w:rPr>
      </w:pPr>
      <w:r w:rsidRPr="0097436C">
        <w:rPr>
          <w:color w:val="000000" w:themeColor="text1"/>
        </w:rPr>
        <w:t xml:space="preserve">ОКВЭД  </w:t>
      </w:r>
    </w:p>
    <w:p w:rsidR="00246699" w:rsidRPr="0097436C" w:rsidRDefault="00246699" w:rsidP="00246699">
      <w:pPr>
        <w:adjustRightInd w:val="0"/>
        <w:ind w:right="-1"/>
        <w:jc w:val="both"/>
        <w:rPr>
          <w:color w:val="000000" w:themeColor="text1"/>
        </w:rPr>
      </w:pPr>
      <w:r w:rsidRPr="0097436C">
        <w:rPr>
          <w:color w:val="000000" w:themeColor="text1"/>
        </w:rPr>
        <w:t xml:space="preserve">ОКПО </w:t>
      </w:r>
    </w:p>
    <w:p w:rsidR="00246699" w:rsidRPr="0097436C" w:rsidRDefault="00246699" w:rsidP="00246699">
      <w:pPr>
        <w:adjustRightInd w:val="0"/>
        <w:ind w:right="-1"/>
        <w:jc w:val="both"/>
        <w:rPr>
          <w:color w:val="000000" w:themeColor="text1"/>
        </w:rPr>
      </w:pPr>
      <w:r w:rsidRPr="0097436C">
        <w:rPr>
          <w:color w:val="000000" w:themeColor="text1"/>
        </w:rPr>
        <w:t xml:space="preserve">Тел.: </w:t>
      </w:r>
    </w:p>
    <w:p w:rsidR="00246699" w:rsidRPr="0097436C" w:rsidRDefault="00246699" w:rsidP="00246699">
      <w:pPr>
        <w:adjustRightInd w:val="0"/>
        <w:ind w:right="-1"/>
        <w:jc w:val="both"/>
        <w:rPr>
          <w:b/>
          <w:color w:val="000000" w:themeColor="text1"/>
        </w:rPr>
      </w:pPr>
      <w:r w:rsidRPr="0097436C">
        <w:rPr>
          <w:rStyle w:val="afff3"/>
          <w:b w:val="0"/>
          <w:color w:val="000000" w:themeColor="text1"/>
        </w:rPr>
        <w:t xml:space="preserve">Факс: </w:t>
      </w:r>
    </w:p>
    <w:p w:rsidR="00246699" w:rsidRPr="0097436C" w:rsidRDefault="00246699" w:rsidP="00246699">
      <w:pPr>
        <w:pStyle w:val="afd"/>
        <w:ind w:firstLine="0"/>
        <w:rPr>
          <w:color w:val="000000" w:themeColor="text1"/>
          <w:sz w:val="24"/>
          <w:szCs w:val="24"/>
        </w:rPr>
      </w:pPr>
      <w:proofErr w:type="gramStart"/>
      <w:r w:rsidRPr="0097436C">
        <w:rPr>
          <w:color w:val="000000" w:themeColor="text1"/>
          <w:sz w:val="24"/>
          <w:szCs w:val="24"/>
          <w:lang w:val="en-US"/>
        </w:rPr>
        <w:t>e</w:t>
      </w:r>
      <w:r w:rsidRPr="0097436C">
        <w:rPr>
          <w:color w:val="000000" w:themeColor="text1"/>
          <w:sz w:val="24"/>
          <w:szCs w:val="24"/>
        </w:rPr>
        <w:t>-</w:t>
      </w:r>
      <w:r w:rsidRPr="0097436C">
        <w:rPr>
          <w:color w:val="000000" w:themeColor="text1"/>
          <w:sz w:val="24"/>
          <w:szCs w:val="24"/>
          <w:lang w:val="en-US"/>
        </w:rPr>
        <w:t>mail</w:t>
      </w:r>
      <w:proofErr w:type="gramEnd"/>
      <w:r w:rsidRPr="0097436C">
        <w:rPr>
          <w:color w:val="000000" w:themeColor="text1"/>
          <w:sz w:val="24"/>
          <w:szCs w:val="24"/>
        </w:rPr>
        <w:t xml:space="preserve">: </w:t>
      </w:r>
    </w:p>
    <w:p w:rsidR="00246699" w:rsidRPr="0097436C" w:rsidRDefault="00246699" w:rsidP="00246699">
      <w:pPr>
        <w:pStyle w:val="afd"/>
        <w:ind w:firstLine="0"/>
        <w:rPr>
          <w:rStyle w:val="afff3"/>
          <w:color w:val="000000" w:themeColor="text1"/>
          <w:sz w:val="24"/>
          <w:szCs w:val="24"/>
        </w:rPr>
      </w:pPr>
    </w:p>
    <w:tbl>
      <w:tblPr>
        <w:tblW w:w="9540" w:type="dxa"/>
        <w:jc w:val="center"/>
        <w:tblInd w:w="133" w:type="dxa"/>
        <w:tblLayout w:type="fixed"/>
        <w:tblLook w:val="04A0" w:firstRow="1" w:lastRow="0" w:firstColumn="1" w:lastColumn="0" w:noHBand="0" w:noVBand="1"/>
      </w:tblPr>
      <w:tblGrid>
        <w:gridCol w:w="5107"/>
        <w:gridCol w:w="4433"/>
      </w:tblGrid>
      <w:tr w:rsidR="00246699" w:rsidRPr="0097436C" w:rsidTr="00337086">
        <w:trPr>
          <w:trHeight w:val="2678"/>
          <w:jc w:val="center"/>
        </w:trPr>
        <w:tc>
          <w:tcPr>
            <w:tcW w:w="5106" w:type="dxa"/>
            <w:vAlign w:val="center"/>
          </w:tcPr>
          <w:p w:rsidR="00246699" w:rsidRPr="0097436C" w:rsidRDefault="00246699" w:rsidP="00337086">
            <w:pPr>
              <w:pStyle w:val="ConsNormal"/>
              <w:widowControl/>
              <w:ind w:firstLine="0"/>
              <w:rPr>
                <w:rFonts w:ascii="Times New Roman" w:hAnsi="Times New Roman"/>
                <w:color w:val="000000" w:themeColor="text1"/>
                <w:sz w:val="24"/>
                <w:szCs w:val="24"/>
              </w:rPr>
            </w:pPr>
            <w:r w:rsidRPr="0097436C">
              <w:rPr>
                <w:rFonts w:ascii="Times New Roman" w:hAnsi="Times New Roman"/>
                <w:color w:val="000000" w:themeColor="text1"/>
                <w:sz w:val="24"/>
                <w:szCs w:val="24"/>
              </w:rPr>
              <w:t xml:space="preserve">от Заказчика: </w:t>
            </w:r>
            <w:r w:rsidRPr="0097436C">
              <w:rPr>
                <w:rFonts w:ascii="Times New Roman" w:hAnsi="Times New Roman"/>
                <w:color w:val="000000" w:themeColor="text1"/>
                <w:sz w:val="24"/>
                <w:szCs w:val="24"/>
              </w:rPr>
              <w:br/>
            </w:r>
          </w:p>
          <w:p w:rsidR="00246699" w:rsidRPr="0097436C" w:rsidRDefault="00246699" w:rsidP="00337086">
            <w:pPr>
              <w:pStyle w:val="ConsNormal"/>
              <w:widowControl/>
              <w:ind w:firstLine="0"/>
              <w:rPr>
                <w:rFonts w:ascii="Times New Roman" w:hAnsi="Times New Roman"/>
                <w:color w:val="000000" w:themeColor="text1"/>
                <w:sz w:val="24"/>
                <w:szCs w:val="24"/>
              </w:rPr>
            </w:pPr>
            <w:r w:rsidRPr="0097436C">
              <w:rPr>
                <w:rFonts w:ascii="Times New Roman" w:hAnsi="Times New Roman"/>
                <w:color w:val="000000" w:themeColor="text1"/>
                <w:sz w:val="24"/>
                <w:szCs w:val="24"/>
              </w:rPr>
              <w:t>Первый заместитель</w:t>
            </w:r>
            <w:r w:rsidRPr="0097436C">
              <w:rPr>
                <w:rFonts w:ascii="Times New Roman" w:hAnsi="Times New Roman"/>
                <w:color w:val="000000" w:themeColor="text1"/>
                <w:sz w:val="24"/>
                <w:szCs w:val="24"/>
              </w:rPr>
              <w:br/>
              <w:t>генерального директора</w:t>
            </w:r>
          </w:p>
          <w:p w:rsidR="00246699" w:rsidRPr="0097436C" w:rsidRDefault="00246699" w:rsidP="00337086">
            <w:pPr>
              <w:pStyle w:val="ConsNormal"/>
              <w:widowControl/>
              <w:ind w:firstLine="0"/>
              <w:rPr>
                <w:rFonts w:ascii="Times New Roman" w:hAnsi="Times New Roman"/>
                <w:color w:val="000000" w:themeColor="text1"/>
                <w:sz w:val="24"/>
                <w:szCs w:val="24"/>
              </w:rPr>
            </w:pPr>
            <w:r>
              <w:rPr>
                <w:rFonts w:ascii="Times New Roman" w:hAnsi="Times New Roman"/>
                <w:color w:val="000000" w:themeColor="text1"/>
                <w:sz w:val="24"/>
                <w:szCs w:val="24"/>
              </w:rPr>
              <w:t>П</w:t>
            </w:r>
            <w:r w:rsidRPr="0097436C">
              <w:rPr>
                <w:rFonts w:ascii="Times New Roman" w:hAnsi="Times New Roman"/>
                <w:color w:val="000000" w:themeColor="text1"/>
                <w:sz w:val="24"/>
                <w:szCs w:val="24"/>
              </w:rPr>
              <w:t>АО «</w:t>
            </w:r>
            <w:proofErr w:type="spellStart"/>
            <w:r w:rsidRPr="0097436C">
              <w:rPr>
                <w:rFonts w:ascii="Times New Roman" w:hAnsi="Times New Roman"/>
                <w:color w:val="000000" w:themeColor="text1"/>
                <w:sz w:val="24"/>
                <w:szCs w:val="24"/>
              </w:rPr>
              <w:t>ТрансКонтейнер</w:t>
            </w:r>
            <w:proofErr w:type="spellEnd"/>
            <w:r w:rsidRPr="0097436C">
              <w:rPr>
                <w:rFonts w:ascii="Times New Roman" w:hAnsi="Times New Roman"/>
                <w:color w:val="000000" w:themeColor="text1"/>
                <w:sz w:val="24"/>
                <w:szCs w:val="24"/>
              </w:rPr>
              <w:t>»</w:t>
            </w:r>
          </w:p>
          <w:p w:rsidR="00246699" w:rsidRPr="0097436C" w:rsidRDefault="00246699" w:rsidP="00337086">
            <w:pPr>
              <w:pStyle w:val="ConsNormal"/>
              <w:widowControl/>
              <w:ind w:firstLine="0"/>
              <w:rPr>
                <w:rFonts w:ascii="Times New Roman" w:hAnsi="Times New Roman"/>
                <w:color w:val="000000" w:themeColor="text1"/>
                <w:sz w:val="24"/>
                <w:szCs w:val="24"/>
              </w:rPr>
            </w:pPr>
          </w:p>
          <w:p w:rsidR="00246699" w:rsidRPr="0097436C" w:rsidRDefault="00246699" w:rsidP="00337086">
            <w:pPr>
              <w:pStyle w:val="ConsNormal"/>
              <w:widowControl/>
              <w:ind w:firstLine="0"/>
              <w:rPr>
                <w:rFonts w:ascii="Times New Roman" w:hAnsi="Times New Roman"/>
                <w:color w:val="000000" w:themeColor="text1"/>
                <w:sz w:val="24"/>
                <w:szCs w:val="24"/>
              </w:rPr>
            </w:pP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___________________ В.В. </w:t>
            </w:r>
            <w:proofErr w:type="spellStart"/>
            <w:r w:rsidRPr="0097436C">
              <w:rPr>
                <w:rFonts w:ascii="Times New Roman" w:hAnsi="Times New Roman" w:cs="Times New Roman"/>
                <w:color w:val="000000" w:themeColor="text1"/>
                <w:sz w:val="24"/>
                <w:szCs w:val="24"/>
                <w:lang w:eastAsia="en-US"/>
              </w:rPr>
              <w:t>Чиснаков</w:t>
            </w:r>
            <w:proofErr w:type="spellEnd"/>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               </w:t>
            </w:r>
            <w:proofErr w:type="spellStart"/>
            <w:r w:rsidRPr="0097436C">
              <w:rPr>
                <w:rFonts w:ascii="Times New Roman" w:hAnsi="Times New Roman" w:cs="Times New Roman"/>
                <w:color w:val="000000" w:themeColor="text1"/>
                <w:sz w:val="24"/>
                <w:szCs w:val="24"/>
                <w:lang w:eastAsia="en-US"/>
              </w:rPr>
              <w:t>м.п</w:t>
            </w:r>
            <w:proofErr w:type="spellEnd"/>
            <w:r w:rsidRPr="0097436C">
              <w:rPr>
                <w:rFonts w:ascii="Times New Roman" w:hAnsi="Times New Roman" w:cs="Times New Roman"/>
                <w:color w:val="000000" w:themeColor="text1"/>
                <w:sz w:val="24"/>
                <w:szCs w:val="24"/>
                <w:lang w:eastAsia="en-US"/>
              </w:rPr>
              <w:t>.</w:t>
            </w:r>
          </w:p>
        </w:tc>
        <w:tc>
          <w:tcPr>
            <w:tcW w:w="4433" w:type="dxa"/>
            <w:vAlign w:val="center"/>
          </w:tcPr>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от Исполнителя:</w:t>
            </w: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br/>
            </w: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___________________ </w:t>
            </w: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               </w:t>
            </w:r>
            <w:proofErr w:type="spellStart"/>
            <w:r w:rsidRPr="0097436C">
              <w:rPr>
                <w:rFonts w:ascii="Times New Roman" w:hAnsi="Times New Roman" w:cs="Times New Roman"/>
                <w:color w:val="000000" w:themeColor="text1"/>
                <w:sz w:val="24"/>
                <w:szCs w:val="24"/>
                <w:lang w:eastAsia="en-US"/>
              </w:rPr>
              <w:t>м.п</w:t>
            </w:r>
            <w:proofErr w:type="spellEnd"/>
            <w:r w:rsidRPr="0097436C">
              <w:rPr>
                <w:rFonts w:ascii="Times New Roman" w:hAnsi="Times New Roman" w:cs="Times New Roman"/>
                <w:color w:val="000000" w:themeColor="text1"/>
                <w:sz w:val="24"/>
                <w:szCs w:val="24"/>
                <w:lang w:eastAsia="en-US"/>
              </w:rPr>
              <w:t>.</w:t>
            </w:r>
          </w:p>
        </w:tc>
      </w:tr>
    </w:tbl>
    <w:p w:rsidR="00246699" w:rsidRPr="0097436C" w:rsidRDefault="00246699" w:rsidP="00246699">
      <w:pPr>
        <w:rPr>
          <w:color w:val="000000" w:themeColor="text1"/>
        </w:rPr>
      </w:pPr>
    </w:p>
    <w:p w:rsidR="00246699" w:rsidRPr="0097436C" w:rsidRDefault="00246699" w:rsidP="00246699">
      <w:pPr>
        <w:suppressAutoHyphens w:val="0"/>
        <w:rPr>
          <w:b/>
          <w:bCs/>
          <w:color w:val="000000" w:themeColor="text1"/>
        </w:rPr>
        <w:sectPr w:rsidR="00246699" w:rsidRPr="0097436C" w:rsidSect="00337086">
          <w:headerReference w:type="default" r:id="rId19"/>
          <w:footerReference w:type="even" r:id="rId20"/>
          <w:footerReference w:type="default" r:id="rId21"/>
          <w:pgSz w:w="11906" w:h="16838"/>
          <w:pgMar w:top="851" w:right="850" w:bottom="851" w:left="1701" w:header="708" w:footer="708" w:gutter="0"/>
          <w:cols w:space="720"/>
          <w:titlePg/>
          <w:docGrid w:linePitch="326"/>
        </w:sectPr>
      </w:pPr>
    </w:p>
    <w:p w:rsidR="00246699" w:rsidRPr="0097436C" w:rsidRDefault="00246699" w:rsidP="00246699">
      <w:pPr>
        <w:pStyle w:val="ConsNormal"/>
        <w:widowControl/>
        <w:ind w:firstLine="0"/>
        <w:jc w:val="right"/>
        <w:rPr>
          <w:rFonts w:ascii="Times New Roman" w:hAnsi="Times New Roman" w:cs="Times New Roman"/>
          <w:color w:val="000000" w:themeColor="text1"/>
          <w:sz w:val="24"/>
          <w:szCs w:val="24"/>
        </w:rPr>
      </w:pPr>
      <w:r w:rsidRPr="0097436C">
        <w:rPr>
          <w:rFonts w:ascii="Times New Roman" w:hAnsi="Times New Roman" w:cs="Times New Roman"/>
          <w:bCs/>
          <w:color w:val="000000" w:themeColor="text1"/>
          <w:sz w:val="24"/>
          <w:szCs w:val="24"/>
        </w:rPr>
        <w:lastRenderedPageBreak/>
        <w:t>Приложение №1</w:t>
      </w:r>
      <w:r w:rsidRPr="0097436C">
        <w:rPr>
          <w:rFonts w:ascii="Times New Roman" w:hAnsi="Times New Roman" w:cs="Times New Roman"/>
          <w:bCs/>
          <w:color w:val="000000" w:themeColor="text1"/>
          <w:sz w:val="24"/>
          <w:szCs w:val="24"/>
        </w:rPr>
        <w:br/>
      </w:r>
      <w:r w:rsidRPr="0097436C">
        <w:rPr>
          <w:rFonts w:ascii="Times New Roman" w:hAnsi="Times New Roman" w:cs="Times New Roman"/>
          <w:color w:val="000000" w:themeColor="text1"/>
          <w:sz w:val="24"/>
          <w:szCs w:val="24"/>
        </w:rPr>
        <w:t>к Договору на оказание услуг</w:t>
      </w:r>
    </w:p>
    <w:p w:rsidR="00246699" w:rsidRPr="0097436C" w:rsidRDefault="00246699" w:rsidP="00246699">
      <w:pPr>
        <w:pStyle w:val="ConsNormal"/>
        <w:widowControl/>
        <w:ind w:firstLine="0"/>
        <w:jc w:val="right"/>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№____________________</w:t>
      </w:r>
    </w:p>
    <w:p w:rsidR="00246699" w:rsidRPr="0097436C" w:rsidRDefault="00246699" w:rsidP="00246699">
      <w:pPr>
        <w:jc w:val="right"/>
        <w:rPr>
          <w:bCs/>
          <w:color w:val="000000" w:themeColor="text1"/>
        </w:rPr>
      </w:pPr>
      <w:r w:rsidRPr="0097436C">
        <w:rPr>
          <w:color w:val="000000" w:themeColor="text1"/>
        </w:rPr>
        <w:t>от «___»_________201</w:t>
      </w:r>
      <w:r>
        <w:rPr>
          <w:color w:val="000000" w:themeColor="text1"/>
        </w:rPr>
        <w:t>5</w:t>
      </w:r>
      <w:r w:rsidRPr="0097436C">
        <w:rPr>
          <w:color w:val="000000" w:themeColor="text1"/>
        </w:rPr>
        <w:t xml:space="preserve"> г.</w:t>
      </w:r>
    </w:p>
    <w:p w:rsidR="00246699" w:rsidRPr="0097436C" w:rsidRDefault="00246699" w:rsidP="00246699">
      <w:pPr>
        <w:rPr>
          <w:rFonts w:eastAsia="Arial"/>
          <w:color w:val="000000" w:themeColor="text1"/>
        </w:rPr>
      </w:pPr>
    </w:p>
    <w:p w:rsidR="00246699" w:rsidRPr="0097436C" w:rsidRDefault="00246699" w:rsidP="00246699">
      <w:pPr>
        <w:rPr>
          <w:rFonts w:eastAsia="Arial"/>
          <w:color w:val="000000" w:themeColor="text1"/>
        </w:rPr>
      </w:pPr>
    </w:p>
    <w:p w:rsidR="00246699" w:rsidRPr="0097436C" w:rsidRDefault="00246699" w:rsidP="00246699">
      <w:pPr>
        <w:pStyle w:val="ConsNormal"/>
        <w:widowControl/>
        <w:ind w:left="5245" w:firstLine="992"/>
        <w:jc w:val="right"/>
        <w:rPr>
          <w:rFonts w:ascii="Times New Roman" w:hAnsi="Times New Roman" w:cs="Times New Roman"/>
          <w:color w:val="000000" w:themeColor="text1"/>
          <w:sz w:val="24"/>
          <w:szCs w:val="24"/>
        </w:rPr>
      </w:pPr>
    </w:p>
    <w:p w:rsidR="00246699" w:rsidRPr="0097436C" w:rsidRDefault="00246699" w:rsidP="00246699">
      <w:pPr>
        <w:pStyle w:val="ConsNormal"/>
        <w:widowControl/>
        <w:tabs>
          <w:tab w:val="left" w:pos="4215"/>
        </w:tabs>
        <w:ind w:firstLine="0"/>
        <w:rPr>
          <w:rFonts w:ascii="Times New Roman" w:hAnsi="Times New Roman" w:cs="Times New Roman"/>
          <w:b/>
          <w:i/>
          <w:color w:val="000000" w:themeColor="text1"/>
          <w:sz w:val="24"/>
          <w:szCs w:val="24"/>
        </w:rPr>
      </w:pPr>
      <w:r w:rsidRPr="0097436C">
        <w:rPr>
          <w:rFonts w:ascii="Times New Roman" w:hAnsi="Times New Roman" w:cs="Times New Roman"/>
          <w:b/>
          <w:i/>
          <w:color w:val="000000" w:themeColor="text1"/>
          <w:sz w:val="24"/>
          <w:szCs w:val="24"/>
        </w:rPr>
        <w:t>Форма</w:t>
      </w:r>
    </w:p>
    <w:p w:rsidR="00246699" w:rsidRPr="0097436C" w:rsidRDefault="00246699" w:rsidP="00246699">
      <w:pPr>
        <w:pStyle w:val="ConsNormal"/>
        <w:widowControl/>
        <w:tabs>
          <w:tab w:val="left" w:pos="4215"/>
        </w:tabs>
        <w:ind w:firstLine="0"/>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Спецификация №__</w:t>
      </w:r>
    </w:p>
    <w:p w:rsidR="00246699" w:rsidRPr="0097436C" w:rsidRDefault="00246699" w:rsidP="00246699">
      <w:pPr>
        <w:pStyle w:val="ConsNormal"/>
        <w:widowControl/>
        <w:tabs>
          <w:tab w:val="left" w:pos="4215"/>
        </w:tabs>
        <w:ind w:firstLine="0"/>
        <w:jc w:val="center"/>
        <w:rPr>
          <w:rFonts w:ascii="Times New Roman" w:hAnsi="Times New Roman" w:cs="Times New Roman"/>
          <w:b/>
          <w:color w:val="000000" w:themeColor="text1"/>
          <w:sz w:val="24"/>
          <w:szCs w:val="24"/>
        </w:rPr>
      </w:pPr>
    </w:p>
    <w:p w:rsidR="00246699" w:rsidRPr="0097436C" w:rsidRDefault="00246699" w:rsidP="00246699">
      <w:pPr>
        <w:pStyle w:val="Normal1"/>
        <w:tabs>
          <w:tab w:val="left" w:pos="9356"/>
        </w:tabs>
        <w:contextualSpacing/>
        <w:rPr>
          <w:color w:val="000000" w:themeColor="text1"/>
          <w:sz w:val="24"/>
          <w:szCs w:val="24"/>
        </w:rPr>
      </w:pPr>
      <w:r w:rsidRPr="0097436C">
        <w:rPr>
          <w:color w:val="000000" w:themeColor="text1"/>
          <w:sz w:val="24"/>
          <w:szCs w:val="24"/>
        </w:rPr>
        <w:t>1. Организация участия  Заказчика на выставке</w:t>
      </w:r>
      <w:r>
        <w:rPr>
          <w:color w:val="000000" w:themeColor="text1"/>
          <w:sz w:val="24"/>
          <w:szCs w:val="24"/>
        </w:rPr>
        <w:t xml:space="preserve"> </w:t>
      </w:r>
      <w:r w:rsidRPr="0085017D">
        <w:rPr>
          <w:color w:val="000000" w:themeColor="text1"/>
          <w:sz w:val="24"/>
          <w:szCs w:val="24"/>
        </w:rPr>
        <w:t>«</w:t>
      </w:r>
      <w:proofErr w:type="spellStart"/>
      <w:r w:rsidRPr="0085017D">
        <w:rPr>
          <w:color w:val="000000" w:themeColor="text1"/>
          <w:sz w:val="24"/>
          <w:szCs w:val="24"/>
        </w:rPr>
        <w:t>ТрансРоссия</w:t>
      </w:r>
      <w:proofErr w:type="spellEnd"/>
      <w:r w:rsidRPr="0085017D">
        <w:rPr>
          <w:color w:val="000000" w:themeColor="text1"/>
          <w:sz w:val="24"/>
          <w:szCs w:val="24"/>
        </w:rPr>
        <w:t>»,</w:t>
      </w:r>
      <w:r w:rsidRPr="0097436C">
        <w:rPr>
          <w:color w:val="000000" w:themeColor="text1"/>
          <w:sz w:val="24"/>
          <w:szCs w:val="24"/>
        </w:rPr>
        <w:t xml:space="preserve"> проходящей с</w:t>
      </w:r>
      <w:r>
        <w:rPr>
          <w:color w:val="000000" w:themeColor="text1"/>
          <w:sz w:val="24"/>
          <w:szCs w:val="24"/>
        </w:rPr>
        <w:t xml:space="preserve"> 21</w:t>
      </w:r>
      <w:r w:rsidRPr="0097436C">
        <w:rPr>
          <w:color w:val="000000" w:themeColor="text1"/>
          <w:sz w:val="24"/>
          <w:szCs w:val="24"/>
        </w:rPr>
        <w:t xml:space="preserve"> по </w:t>
      </w:r>
      <w:r>
        <w:rPr>
          <w:color w:val="000000" w:themeColor="text1"/>
          <w:sz w:val="24"/>
          <w:szCs w:val="24"/>
        </w:rPr>
        <w:t xml:space="preserve">24 апреля </w:t>
      </w:r>
      <w:r w:rsidRPr="0097436C">
        <w:rPr>
          <w:color w:val="000000" w:themeColor="text1"/>
          <w:sz w:val="24"/>
          <w:szCs w:val="24"/>
        </w:rPr>
        <w:t>201</w:t>
      </w:r>
      <w:r>
        <w:rPr>
          <w:color w:val="000000" w:themeColor="text1"/>
          <w:sz w:val="24"/>
          <w:szCs w:val="24"/>
        </w:rPr>
        <w:t>5</w:t>
      </w:r>
      <w:r w:rsidRPr="0097436C">
        <w:rPr>
          <w:color w:val="000000" w:themeColor="text1"/>
          <w:sz w:val="24"/>
          <w:szCs w:val="24"/>
        </w:rPr>
        <w:t xml:space="preserve"> года в </w:t>
      </w:r>
      <w:r>
        <w:rPr>
          <w:color w:val="000000" w:themeColor="text1"/>
          <w:sz w:val="24"/>
          <w:szCs w:val="24"/>
        </w:rPr>
        <w:t xml:space="preserve">МВЦ «Крокус Экспо» </w:t>
      </w:r>
      <w:r w:rsidRPr="0097436C">
        <w:rPr>
          <w:color w:val="000000" w:themeColor="text1"/>
          <w:sz w:val="24"/>
          <w:szCs w:val="24"/>
        </w:rPr>
        <w:t>(далее – Мероприятие).</w:t>
      </w:r>
    </w:p>
    <w:p w:rsidR="00246699" w:rsidRPr="0097436C" w:rsidRDefault="00246699" w:rsidP="00246699">
      <w:pPr>
        <w:pStyle w:val="Normal1"/>
        <w:tabs>
          <w:tab w:val="left" w:pos="9356"/>
        </w:tabs>
        <w:contextualSpacing/>
        <w:rPr>
          <w:color w:val="000000" w:themeColor="text1"/>
          <w:sz w:val="24"/>
          <w:szCs w:val="24"/>
        </w:rPr>
      </w:pPr>
      <w:r w:rsidRPr="0097436C">
        <w:rPr>
          <w:color w:val="000000" w:themeColor="text1"/>
          <w:sz w:val="24"/>
          <w:szCs w:val="24"/>
        </w:rPr>
        <w:t>2. Содержание Услуг, сроки выполнения Услуг, стоимость и форма предоставления результатов Услуг:</w:t>
      </w:r>
    </w:p>
    <w:tbl>
      <w:tblPr>
        <w:tblW w:w="9983" w:type="dxa"/>
        <w:jc w:val="center"/>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760"/>
        <w:gridCol w:w="1701"/>
        <w:gridCol w:w="1985"/>
      </w:tblGrid>
      <w:tr w:rsidR="00246699" w:rsidRPr="0097436C" w:rsidTr="00337086">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Наименование Услуг</w:t>
            </w:r>
          </w:p>
        </w:tc>
        <w:tc>
          <w:tcPr>
            <w:tcW w:w="1760"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Цена  Услуг без НДС,</w:t>
            </w:r>
          </w:p>
          <w:p w:rsidR="00246699" w:rsidRPr="0097436C" w:rsidRDefault="00246699" w:rsidP="00337086">
            <w:pPr>
              <w:pStyle w:val="ConsCell"/>
              <w:ind w:left="142"/>
              <w:jc w:val="center"/>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в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jc w:val="center"/>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Срок выполнения этапа оказания Услуг начало-окончание (число, месяц, год)</w:t>
            </w:r>
          </w:p>
        </w:tc>
        <w:tc>
          <w:tcPr>
            <w:tcW w:w="1985"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widowControl/>
              <w:ind w:left="142"/>
              <w:jc w:val="center"/>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Отчетные документы</w:t>
            </w:r>
          </w:p>
        </w:tc>
      </w:tr>
      <w:tr w:rsidR="00246699" w:rsidRPr="0097436C" w:rsidTr="00337086">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widowControl/>
              <w:ind w:left="142"/>
              <w:jc w:val="center"/>
              <w:rPr>
                <w:rFonts w:ascii="Times New Roman" w:hAnsi="Times New Roman" w:cs="Times New Roman"/>
                <w:color w:val="000000" w:themeColor="text1"/>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985" w:type="dxa"/>
            <w:tcBorders>
              <w:left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r>
      <w:tr w:rsidR="00246699" w:rsidRPr="0097436C" w:rsidTr="00337086">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widowControl/>
              <w:ind w:left="142"/>
              <w:rPr>
                <w:rFonts w:ascii="Times New Roman" w:hAnsi="Times New Roman" w:cs="Times New Roman"/>
                <w:color w:val="000000" w:themeColor="text1"/>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985" w:type="dxa"/>
            <w:tcBorders>
              <w:left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r>
      <w:tr w:rsidR="00246699" w:rsidRPr="0097436C" w:rsidTr="00337086">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widowControl/>
              <w:ind w:left="142"/>
              <w:jc w:val="center"/>
              <w:rPr>
                <w:rFonts w:ascii="Times New Roman" w:hAnsi="Times New Roman" w:cs="Times New Roman"/>
                <w:color w:val="000000" w:themeColor="text1"/>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985" w:type="dxa"/>
            <w:tcBorders>
              <w:left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r>
      <w:tr w:rsidR="00246699" w:rsidRPr="0097436C" w:rsidTr="00337086">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widowControl/>
              <w:ind w:left="142"/>
              <w:jc w:val="center"/>
              <w:rPr>
                <w:rFonts w:ascii="Times New Roman" w:hAnsi="Times New Roman" w:cs="Times New Roman"/>
                <w:color w:val="000000" w:themeColor="text1"/>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985" w:type="dxa"/>
            <w:tcBorders>
              <w:left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r>
      <w:tr w:rsidR="00246699" w:rsidRPr="0097436C" w:rsidTr="00337086">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widowControl/>
              <w:ind w:left="142"/>
              <w:jc w:val="center"/>
              <w:rPr>
                <w:rFonts w:ascii="Times New Roman" w:hAnsi="Times New Roman" w:cs="Times New Roman"/>
                <w:color w:val="000000" w:themeColor="text1"/>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985" w:type="dxa"/>
            <w:tcBorders>
              <w:left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r>
      <w:tr w:rsidR="00246699" w:rsidRPr="0097436C" w:rsidTr="00337086">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Итого, без НДС</w:t>
            </w:r>
          </w:p>
        </w:tc>
        <w:tc>
          <w:tcPr>
            <w:tcW w:w="1760"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r>
      <w:tr w:rsidR="00246699" w:rsidRPr="0097436C" w:rsidTr="00337086">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НДС  18%</w:t>
            </w:r>
          </w:p>
        </w:tc>
        <w:tc>
          <w:tcPr>
            <w:tcW w:w="1760"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r>
      <w:tr w:rsidR="00246699" w:rsidRPr="0097436C" w:rsidTr="00337086">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Итого, с учетом НДС 18%</w:t>
            </w:r>
          </w:p>
        </w:tc>
        <w:tc>
          <w:tcPr>
            <w:tcW w:w="1760"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r>
    </w:tbl>
    <w:p w:rsidR="00246699" w:rsidRPr="0097436C" w:rsidRDefault="00246699" w:rsidP="00246699">
      <w:pPr>
        <w:rPr>
          <w:color w:val="000000" w:themeColor="text1"/>
        </w:rPr>
      </w:pPr>
    </w:p>
    <w:p w:rsidR="00246699" w:rsidRPr="0097436C" w:rsidRDefault="00246699" w:rsidP="00246699">
      <w:pPr>
        <w:rPr>
          <w:color w:val="000000" w:themeColor="text1"/>
        </w:rPr>
      </w:pPr>
    </w:p>
    <w:tbl>
      <w:tblPr>
        <w:tblW w:w="9540" w:type="dxa"/>
        <w:jc w:val="center"/>
        <w:tblInd w:w="133" w:type="dxa"/>
        <w:tblLayout w:type="fixed"/>
        <w:tblLook w:val="04A0" w:firstRow="1" w:lastRow="0" w:firstColumn="1" w:lastColumn="0" w:noHBand="0" w:noVBand="1"/>
      </w:tblPr>
      <w:tblGrid>
        <w:gridCol w:w="5107"/>
        <w:gridCol w:w="4433"/>
      </w:tblGrid>
      <w:tr w:rsidR="00246699" w:rsidRPr="0097436C" w:rsidTr="00337086">
        <w:trPr>
          <w:trHeight w:val="2678"/>
          <w:jc w:val="center"/>
        </w:trPr>
        <w:tc>
          <w:tcPr>
            <w:tcW w:w="5106" w:type="dxa"/>
            <w:vAlign w:val="center"/>
          </w:tcPr>
          <w:p w:rsidR="00246699" w:rsidRPr="0097436C" w:rsidRDefault="00246699" w:rsidP="00337086">
            <w:pPr>
              <w:pStyle w:val="ConsNormal"/>
              <w:widowControl/>
              <w:ind w:firstLine="0"/>
              <w:rPr>
                <w:rFonts w:ascii="Times New Roman" w:hAnsi="Times New Roman"/>
                <w:color w:val="000000" w:themeColor="text1"/>
                <w:sz w:val="24"/>
                <w:szCs w:val="24"/>
              </w:rPr>
            </w:pPr>
            <w:r w:rsidRPr="0097436C">
              <w:rPr>
                <w:rFonts w:ascii="Times New Roman" w:hAnsi="Times New Roman"/>
                <w:color w:val="000000" w:themeColor="text1"/>
                <w:sz w:val="24"/>
                <w:szCs w:val="24"/>
              </w:rPr>
              <w:t xml:space="preserve">от Заказчика: </w:t>
            </w:r>
            <w:r w:rsidRPr="0097436C">
              <w:rPr>
                <w:rFonts w:ascii="Times New Roman" w:hAnsi="Times New Roman"/>
                <w:color w:val="000000" w:themeColor="text1"/>
                <w:sz w:val="24"/>
                <w:szCs w:val="24"/>
              </w:rPr>
              <w:br/>
            </w:r>
          </w:p>
          <w:p w:rsidR="00246699" w:rsidRPr="0097436C" w:rsidRDefault="00246699" w:rsidP="00337086">
            <w:pPr>
              <w:pStyle w:val="ConsNormal"/>
              <w:widowControl/>
              <w:ind w:firstLine="0"/>
              <w:rPr>
                <w:rFonts w:ascii="Times New Roman" w:hAnsi="Times New Roman"/>
                <w:color w:val="000000" w:themeColor="text1"/>
                <w:sz w:val="24"/>
                <w:szCs w:val="24"/>
              </w:rPr>
            </w:pPr>
            <w:r w:rsidRPr="0097436C">
              <w:rPr>
                <w:rFonts w:ascii="Times New Roman" w:hAnsi="Times New Roman"/>
                <w:color w:val="000000" w:themeColor="text1"/>
                <w:sz w:val="24"/>
                <w:szCs w:val="24"/>
              </w:rPr>
              <w:t>Первый заместитель</w:t>
            </w:r>
            <w:r w:rsidRPr="0097436C">
              <w:rPr>
                <w:rFonts w:ascii="Times New Roman" w:hAnsi="Times New Roman"/>
                <w:color w:val="000000" w:themeColor="text1"/>
                <w:sz w:val="24"/>
                <w:szCs w:val="24"/>
              </w:rPr>
              <w:br/>
              <w:t>генерального директора</w:t>
            </w:r>
          </w:p>
          <w:p w:rsidR="00246699" w:rsidRPr="0097436C" w:rsidRDefault="00246699" w:rsidP="00337086">
            <w:pPr>
              <w:pStyle w:val="ConsNormal"/>
              <w:widowControl/>
              <w:ind w:firstLine="0"/>
              <w:rPr>
                <w:rFonts w:ascii="Times New Roman" w:hAnsi="Times New Roman"/>
                <w:color w:val="000000" w:themeColor="text1"/>
                <w:sz w:val="24"/>
                <w:szCs w:val="24"/>
              </w:rPr>
            </w:pPr>
            <w:r>
              <w:rPr>
                <w:rFonts w:ascii="Times New Roman" w:hAnsi="Times New Roman"/>
                <w:color w:val="000000" w:themeColor="text1"/>
                <w:sz w:val="24"/>
                <w:szCs w:val="24"/>
              </w:rPr>
              <w:t>П</w:t>
            </w:r>
            <w:r w:rsidRPr="0097436C">
              <w:rPr>
                <w:rFonts w:ascii="Times New Roman" w:hAnsi="Times New Roman"/>
                <w:color w:val="000000" w:themeColor="text1"/>
                <w:sz w:val="24"/>
                <w:szCs w:val="24"/>
              </w:rPr>
              <w:t>АО «</w:t>
            </w:r>
            <w:proofErr w:type="spellStart"/>
            <w:r w:rsidRPr="0097436C">
              <w:rPr>
                <w:rFonts w:ascii="Times New Roman" w:hAnsi="Times New Roman"/>
                <w:color w:val="000000" w:themeColor="text1"/>
                <w:sz w:val="24"/>
                <w:szCs w:val="24"/>
              </w:rPr>
              <w:t>ТрансКонтейнер</w:t>
            </w:r>
            <w:proofErr w:type="spellEnd"/>
            <w:r w:rsidRPr="0097436C">
              <w:rPr>
                <w:rFonts w:ascii="Times New Roman" w:hAnsi="Times New Roman"/>
                <w:color w:val="000000" w:themeColor="text1"/>
                <w:sz w:val="24"/>
                <w:szCs w:val="24"/>
              </w:rPr>
              <w:t>»</w:t>
            </w:r>
          </w:p>
          <w:p w:rsidR="00246699" w:rsidRPr="0097436C" w:rsidRDefault="00246699" w:rsidP="00337086">
            <w:pPr>
              <w:pStyle w:val="ConsNormal"/>
              <w:widowControl/>
              <w:ind w:firstLine="0"/>
              <w:rPr>
                <w:rFonts w:ascii="Times New Roman" w:hAnsi="Times New Roman"/>
                <w:color w:val="000000" w:themeColor="text1"/>
                <w:sz w:val="24"/>
                <w:szCs w:val="24"/>
              </w:rPr>
            </w:pPr>
          </w:p>
          <w:p w:rsidR="00246699" w:rsidRPr="0097436C" w:rsidRDefault="00246699" w:rsidP="00337086">
            <w:pPr>
              <w:pStyle w:val="ConsNormal"/>
              <w:widowControl/>
              <w:ind w:firstLine="0"/>
              <w:rPr>
                <w:rFonts w:ascii="Times New Roman" w:hAnsi="Times New Roman"/>
                <w:color w:val="000000" w:themeColor="text1"/>
                <w:sz w:val="24"/>
                <w:szCs w:val="24"/>
              </w:rPr>
            </w:pP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___________________ В.В. </w:t>
            </w:r>
            <w:proofErr w:type="spellStart"/>
            <w:r w:rsidRPr="0097436C">
              <w:rPr>
                <w:rFonts w:ascii="Times New Roman" w:hAnsi="Times New Roman" w:cs="Times New Roman"/>
                <w:color w:val="000000" w:themeColor="text1"/>
                <w:sz w:val="24"/>
                <w:szCs w:val="24"/>
                <w:lang w:eastAsia="en-US"/>
              </w:rPr>
              <w:t>Чиснаков</w:t>
            </w:r>
            <w:proofErr w:type="spellEnd"/>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               </w:t>
            </w:r>
            <w:proofErr w:type="spellStart"/>
            <w:r w:rsidRPr="0097436C">
              <w:rPr>
                <w:rFonts w:ascii="Times New Roman" w:hAnsi="Times New Roman" w:cs="Times New Roman"/>
                <w:color w:val="000000" w:themeColor="text1"/>
                <w:sz w:val="24"/>
                <w:szCs w:val="24"/>
                <w:lang w:eastAsia="en-US"/>
              </w:rPr>
              <w:t>м.п</w:t>
            </w:r>
            <w:proofErr w:type="spellEnd"/>
            <w:r w:rsidRPr="0097436C">
              <w:rPr>
                <w:rFonts w:ascii="Times New Roman" w:hAnsi="Times New Roman" w:cs="Times New Roman"/>
                <w:color w:val="000000" w:themeColor="text1"/>
                <w:sz w:val="24"/>
                <w:szCs w:val="24"/>
                <w:lang w:eastAsia="en-US"/>
              </w:rPr>
              <w:t>.</w:t>
            </w:r>
          </w:p>
        </w:tc>
        <w:tc>
          <w:tcPr>
            <w:tcW w:w="4433" w:type="dxa"/>
            <w:vAlign w:val="center"/>
          </w:tcPr>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от Исполнителя:</w:t>
            </w: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br/>
            </w: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___________________ </w:t>
            </w: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               </w:t>
            </w:r>
            <w:proofErr w:type="spellStart"/>
            <w:r w:rsidRPr="0097436C">
              <w:rPr>
                <w:rFonts w:ascii="Times New Roman" w:hAnsi="Times New Roman" w:cs="Times New Roman"/>
                <w:color w:val="000000" w:themeColor="text1"/>
                <w:sz w:val="24"/>
                <w:szCs w:val="24"/>
                <w:lang w:eastAsia="en-US"/>
              </w:rPr>
              <w:t>м.п</w:t>
            </w:r>
            <w:proofErr w:type="spellEnd"/>
            <w:r w:rsidRPr="0097436C">
              <w:rPr>
                <w:rFonts w:ascii="Times New Roman" w:hAnsi="Times New Roman" w:cs="Times New Roman"/>
                <w:color w:val="000000" w:themeColor="text1"/>
                <w:sz w:val="24"/>
                <w:szCs w:val="24"/>
                <w:lang w:eastAsia="en-US"/>
              </w:rPr>
              <w:t>.</w:t>
            </w:r>
          </w:p>
        </w:tc>
      </w:tr>
    </w:tbl>
    <w:p w:rsidR="00246699" w:rsidRPr="00212C9F" w:rsidRDefault="00246699" w:rsidP="00246699">
      <w:pPr>
        <w:rPr>
          <w:color w:val="000000" w:themeColor="text1"/>
          <w:sz w:val="28"/>
          <w:szCs w:val="28"/>
        </w:rPr>
      </w:pPr>
    </w:p>
    <w:p w:rsidR="000954FB" w:rsidRDefault="000954FB" w:rsidP="000954FB">
      <w:pPr>
        <w:rPr>
          <w:rFonts w:eastAsia="MS Mincho"/>
          <w:b/>
          <w:i/>
          <w:sz w:val="28"/>
          <w:szCs w:val="28"/>
        </w:rPr>
      </w:pPr>
      <w:r>
        <w:rPr>
          <w:b/>
          <w:i/>
          <w:sz w:val="28"/>
          <w:szCs w:val="28"/>
        </w:rPr>
        <w:br w:type="page"/>
      </w:r>
    </w:p>
    <w:p w:rsidR="000954FB" w:rsidRPr="004B5ED8" w:rsidRDefault="000954FB" w:rsidP="000954FB">
      <w:pPr>
        <w:pStyle w:val="afa"/>
        <w:ind w:firstLine="0"/>
        <w:jc w:val="right"/>
        <w:rPr>
          <w:sz w:val="28"/>
          <w:szCs w:val="28"/>
        </w:rPr>
      </w:pPr>
      <w:r w:rsidRPr="004B5ED8">
        <w:rPr>
          <w:sz w:val="28"/>
          <w:szCs w:val="28"/>
        </w:rPr>
        <w:lastRenderedPageBreak/>
        <w:t>Приложение № 6</w:t>
      </w:r>
    </w:p>
    <w:p w:rsidR="000954FB" w:rsidRPr="004B5ED8" w:rsidRDefault="000954FB" w:rsidP="000954FB">
      <w:pPr>
        <w:pStyle w:val="afa"/>
        <w:ind w:firstLine="0"/>
        <w:jc w:val="right"/>
        <w:rPr>
          <w:sz w:val="28"/>
          <w:szCs w:val="28"/>
        </w:rPr>
      </w:pPr>
      <w:r w:rsidRPr="004B5ED8">
        <w:rPr>
          <w:sz w:val="28"/>
          <w:szCs w:val="28"/>
        </w:rPr>
        <w:t>к документации о закупке</w:t>
      </w:r>
    </w:p>
    <w:p w:rsidR="000954FB" w:rsidRPr="004A046C" w:rsidRDefault="000954FB" w:rsidP="000954FB">
      <w:pPr>
        <w:rPr>
          <w:sz w:val="28"/>
          <w:szCs w:val="28"/>
        </w:rPr>
      </w:pPr>
    </w:p>
    <w:p w:rsidR="000954FB" w:rsidRPr="004A046C" w:rsidRDefault="000954FB" w:rsidP="000954FB">
      <w:pPr>
        <w:tabs>
          <w:tab w:val="left" w:pos="9639"/>
        </w:tabs>
        <w:ind w:firstLine="567"/>
        <w:jc w:val="center"/>
        <w:rPr>
          <w:b/>
          <w:szCs w:val="28"/>
        </w:rPr>
      </w:pPr>
      <w:r w:rsidRPr="004A046C">
        <w:rPr>
          <w:b/>
          <w:szCs w:val="28"/>
        </w:rPr>
        <w:t>СВЕДЕНИЯ О ПЛАНИРУЕМЫХ К ПРИВЛЕЧЕНИЮ СУБПОДРЯДНЫХ ОРГАНИЗАЦИЯХ</w:t>
      </w:r>
    </w:p>
    <w:p w:rsidR="000954FB" w:rsidRPr="004A046C" w:rsidRDefault="000954FB" w:rsidP="000954FB">
      <w:pPr>
        <w:tabs>
          <w:tab w:val="left" w:pos="9639"/>
        </w:tabs>
        <w:ind w:firstLine="567"/>
        <w:jc w:val="center"/>
        <w:rPr>
          <w:i/>
        </w:rPr>
      </w:pPr>
      <w:r w:rsidRPr="004A046C">
        <w:rPr>
          <w:i/>
        </w:rPr>
        <w:t>(отдельный лист по каждому субподрядчику)</w:t>
      </w:r>
    </w:p>
    <w:p w:rsidR="000954FB" w:rsidRPr="004A046C" w:rsidRDefault="000954FB" w:rsidP="000954FB">
      <w:pPr>
        <w:tabs>
          <w:tab w:val="left" w:pos="9639"/>
        </w:tabs>
        <w:ind w:firstLine="567"/>
        <w:jc w:val="center"/>
        <w:rPr>
          <w:sz w:val="22"/>
        </w:rPr>
      </w:pPr>
    </w:p>
    <w:p w:rsidR="000954FB" w:rsidRPr="004A046C" w:rsidRDefault="000954FB" w:rsidP="000954FB">
      <w:pPr>
        <w:tabs>
          <w:tab w:val="left" w:pos="9639"/>
        </w:tabs>
        <w:ind w:firstLine="567"/>
        <w:jc w:val="center"/>
        <w:rPr>
          <w:b/>
          <w:sz w:val="28"/>
          <w:szCs w:val="28"/>
        </w:rPr>
      </w:pPr>
      <w:r w:rsidRPr="004A046C">
        <w:rPr>
          <w:b/>
          <w:sz w:val="28"/>
          <w:szCs w:val="28"/>
        </w:rPr>
        <w:t>Наименование организации, фирмы:</w:t>
      </w:r>
    </w:p>
    <w:p w:rsidR="000954FB" w:rsidRPr="004A046C" w:rsidRDefault="000954FB" w:rsidP="000954FB">
      <w:pPr>
        <w:tabs>
          <w:tab w:val="left" w:pos="9639"/>
        </w:tabs>
        <w:ind w:firstLine="567"/>
        <w:rPr>
          <w:sz w:val="22"/>
        </w:rPr>
      </w:pPr>
      <w:r w:rsidRPr="004A046C">
        <w:rPr>
          <w:sz w:val="22"/>
        </w:rPr>
        <w:t>____________________________________________________________________________</w:t>
      </w:r>
    </w:p>
    <w:p w:rsidR="000954FB" w:rsidRPr="004A046C"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954FB" w:rsidRPr="004A046C" w:rsidTr="00BF6892">
        <w:tc>
          <w:tcPr>
            <w:tcW w:w="3138" w:type="dxa"/>
          </w:tcPr>
          <w:p w:rsidR="000954FB" w:rsidRPr="004A046C" w:rsidRDefault="000954FB" w:rsidP="00BF6892">
            <w:pPr>
              <w:tabs>
                <w:tab w:val="left" w:pos="9639"/>
              </w:tabs>
              <w:rPr>
                <w:szCs w:val="28"/>
              </w:rPr>
            </w:pPr>
          </w:p>
        </w:tc>
        <w:tc>
          <w:tcPr>
            <w:tcW w:w="3426" w:type="dxa"/>
            <w:gridSpan w:val="2"/>
            <w:vAlign w:val="center"/>
          </w:tcPr>
          <w:p w:rsidR="000954FB" w:rsidRPr="004A046C" w:rsidRDefault="000954FB" w:rsidP="00BF6892">
            <w:pPr>
              <w:tabs>
                <w:tab w:val="left" w:pos="9639"/>
              </w:tabs>
              <w:jc w:val="center"/>
              <w:rPr>
                <w:szCs w:val="28"/>
              </w:rPr>
            </w:pPr>
            <w:r w:rsidRPr="004A046C">
              <w:rPr>
                <w:szCs w:val="28"/>
              </w:rPr>
              <w:t>Головная фирма</w:t>
            </w:r>
          </w:p>
        </w:tc>
        <w:tc>
          <w:tcPr>
            <w:tcW w:w="3156" w:type="dxa"/>
            <w:vAlign w:val="center"/>
          </w:tcPr>
          <w:p w:rsidR="000954FB" w:rsidRPr="004A046C" w:rsidRDefault="000954FB" w:rsidP="00BF6892">
            <w:pPr>
              <w:tabs>
                <w:tab w:val="left" w:pos="9639"/>
              </w:tabs>
              <w:jc w:val="center"/>
              <w:rPr>
                <w:szCs w:val="28"/>
              </w:rPr>
            </w:pPr>
            <w:r w:rsidRPr="004A046C">
              <w:rPr>
                <w:szCs w:val="28"/>
              </w:rPr>
              <w:t>Филиалы и дочерние предприятия</w:t>
            </w:r>
          </w:p>
        </w:tc>
      </w:tr>
      <w:tr w:rsidR="000954FB" w:rsidRPr="004A046C" w:rsidTr="00BF6892">
        <w:trPr>
          <w:trHeight w:val="391"/>
        </w:trPr>
        <w:tc>
          <w:tcPr>
            <w:tcW w:w="3138" w:type="dxa"/>
          </w:tcPr>
          <w:p w:rsidR="000954FB" w:rsidRPr="004A046C" w:rsidRDefault="000954FB" w:rsidP="00BF6892">
            <w:pPr>
              <w:tabs>
                <w:tab w:val="left" w:pos="9639"/>
              </w:tabs>
            </w:pPr>
            <w:r w:rsidRPr="004A046C">
              <w:t>Адрес</w:t>
            </w:r>
          </w:p>
        </w:tc>
        <w:tc>
          <w:tcPr>
            <w:tcW w:w="3426" w:type="dxa"/>
            <w:gridSpan w:val="2"/>
          </w:tcPr>
          <w:p w:rsidR="000954FB" w:rsidRPr="004A046C" w:rsidRDefault="000954FB" w:rsidP="00BF6892">
            <w:pPr>
              <w:tabs>
                <w:tab w:val="left" w:pos="9639"/>
              </w:tabs>
              <w:jc w:val="center"/>
            </w:pPr>
          </w:p>
        </w:tc>
        <w:tc>
          <w:tcPr>
            <w:tcW w:w="3156" w:type="dxa"/>
          </w:tcPr>
          <w:p w:rsidR="000954FB" w:rsidRPr="004A046C" w:rsidRDefault="000954FB" w:rsidP="00BF6892">
            <w:pPr>
              <w:tabs>
                <w:tab w:val="left" w:pos="9639"/>
              </w:tabs>
              <w:jc w:val="center"/>
            </w:pPr>
          </w:p>
        </w:tc>
      </w:tr>
      <w:tr w:rsidR="000954FB" w:rsidRPr="004A046C" w:rsidTr="00BF6892">
        <w:trPr>
          <w:trHeight w:val="346"/>
        </w:trPr>
        <w:tc>
          <w:tcPr>
            <w:tcW w:w="3138" w:type="dxa"/>
          </w:tcPr>
          <w:p w:rsidR="000954FB" w:rsidRPr="004A046C" w:rsidRDefault="000954FB" w:rsidP="00BF6892">
            <w:pPr>
              <w:tabs>
                <w:tab w:val="left" w:pos="9639"/>
              </w:tabs>
            </w:pPr>
            <w:r w:rsidRPr="004A046C">
              <w:t>Телефон</w:t>
            </w:r>
          </w:p>
        </w:tc>
        <w:tc>
          <w:tcPr>
            <w:tcW w:w="3426" w:type="dxa"/>
            <w:gridSpan w:val="2"/>
          </w:tcPr>
          <w:p w:rsidR="000954FB" w:rsidRPr="004A046C" w:rsidRDefault="000954FB" w:rsidP="00BF6892">
            <w:pPr>
              <w:tabs>
                <w:tab w:val="left" w:pos="9639"/>
              </w:tabs>
              <w:jc w:val="center"/>
            </w:pPr>
          </w:p>
        </w:tc>
        <w:tc>
          <w:tcPr>
            <w:tcW w:w="3156" w:type="dxa"/>
          </w:tcPr>
          <w:p w:rsidR="000954FB" w:rsidRPr="004A046C" w:rsidRDefault="000954FB" w:rsidP="00BF6892">
            <w:pPr>
              <w:tabs>
                <w:tab w:val="left" w:pos="9639"/>
              </w:tabs>
              <w:jc w:val="center"/>
            </w:pPr>
          </w:p>
        </w:tc>
      </w:tr>
      <w:tr w:rsidR="000954FB" w:rsidRPr="004A046C" w:rsidTr="00BF6892">
        <w:trPr>
          <w:trHeight w:val="355"/>
        </w:trPr>
        <w:tc>
          <w:tcPr>
            <w:tcW w:w="3138" w:type="dxa"/>
          </w:tcPr>
          <w:p w:rsidR="000954FB" w:rsidRPr="004A046C" w:rsidRDefault="000954FB" w:rsidP="00BF6892">
            <w:pPr>
              <w:tabs>
                <w:tab w:val="left" w:pos="9639"/>
              </w:tabs>
            </w:pPr>
            <w:r w:rsidRPr="004A046C">
              <w:t>Факс</w:t>
            </w:r>
          </w:p>
        </w:tc>
        <w:tc>
          <w:tcPr>
            <w:tcW w:w="3426" w:type="dxa"/>
            <w:gridSpan w:val="2"/>
          </w:tcPr>
          <w:p w:rsidR="000954FB" w:rsidRPr="004A046C" w:rsidRDefault="000954FB" w:rsidP="00BF6892">
            <w:pPr>
              <w:tabs>
                <w:tab w:val="left" w:pos="9639"/>
              </w:tabs>
              <w:jc w:val="center"/>
            </w:pPr>
          </w:p>
        </w:tc>
        <w:tc>
          <w:tcPr>
            <w:tcW w:w="3156" w:type="dxa"/>
          </w:tcPr>
          <w:p w:rsidR="000954FB" w:rsidRPr="004A046C" w:rsidRDefault="000954FB" w:rsidP="00BF6892">
            <w:pPr>
              <w:tabs>
                <w:tab w:val="left" w:pos="9639"/>
              </w:tabs>
              <w:jc w:val="center"/>
            </w:pPr>
          </w:p>
        </w:tc>
      </w:tr>
      <w:tr w:rsidR="000954FB" w:rsidRPr="004A046C" w:rsidTr="00BF6892">
        <w:trPr>
          <w:trHeight w:val="351"/>
        </w:trPr>
        <w:tc>
          <w:tcPr>
            <w:tcW w:w="3138" w:type="dxa"/>
          </w:tcPr>
          <w:p w:rsidR="000954FB" w:rsidRPr="004A046C" w:rsidRDefault="000954FB" w:rsidP="00BF6892">
            <w:pPr>
              <w:tabs>
                <w:tab w:val="left" w:pos="9639"/>
              </w:tabs>
            </w:pPr>
            <w:r w:rsidRPr="004A046C">
              <w:t>Ответственное лицо</w:t>
            </w:r>
          </w:p>
        </w:tc>
        <w:tc>
          <w:tcPr>
            <w:tcW w:w="3426" w:type="dxa"/>
            <w:gridSpan w:val="2"/>
          </w:tcPr>
          <w:p w:rsidR="000954FB" w:rsidRPr="004A046C" w:rsidRDefault="000954FB" w:rsidP="00BF6892">
            <w:pPr>
              <w:tabs>
                <w:tab w:val="left" w:pos="9639"/>
              </w:tabs>
              <w:jc w:val="center"/>
            </w:pPr>
          </w:p>
        </w:tc>
        <w:tc>
          <w:tcPr>
            <w:tcW w:w="3156" w:type="dxa"/>
          </w:tcPr>
          <w:p w:rsidR="000954FB" w:rsidRPr="004A046C" w:rsidRDefault="000954FB" w:rsidP="00BF6892">
            <w:pPr>
              <w:tabs>
                <w:tab w:val="left" w:pos="9639"/>
              </w:tabs>
              <w:jc w:val="center"/>
            </w:pPr>
          </w:p>
        </w:tc>
      </w:tr>
      <w:tr w:rsidR="000954FB" w:rsidRPr="004A046C" w:rsidTr="00BF6892">
        <w:trPr>
          <w:trHeight w:val="348"/>
        </w:trPr>
        <w:tc>
          <w:tcPr>
            <w:tcW w:w="3138" w:type="dxa"/>
          </w:tcPr>
          <w:p w:rsidR="000954FB" w:rsidRPr="004A046C" w:rsidRDefault="000954FB" w:rsidP="00BF6892">
            <w:pPr>
              <w:tabs>
                <w:tab w:val="left" w:pos="9639"/>
              </w:tabs>
            </w:pPr>
            <w:r w:rsidRPr="004A046C">
              <w:t>Форма (ООО, ЗАО и т.д.)</w:t>
            </w:r>
          </w:p>
        </w:tc>
        <w:tc>
          <w:tcPr>
            <w:tcW w:w="3426" w:type="dxa"/>
            <w:gridSpan w:val="2"/>
          </w:tcPr>
          <w:p w:rsidR="000954FB" w:rsidRPr="004A046C" w:rsidRDefault="000954FB" w:rsidP="00BF6892">
            <w:pPr>
              <w:tabs>
                <w:tab w:val="left" w:pos="9639"/>
              </w:tabs>
              <w:jc w:val="center"/>
            </w:pPr>
          </w:p>
        </w:tc>
        <w:tc>
          <w:tcPr>
            <w:tcW w:w="3156" w:type="dxa"/>
          </w:tcPr>
          <w:p w:rsidR="000954FB" w:rsidRPr="004A046C" w:rsidRDefault="000954FB" w:rsidP="00BF6892">
            <w:pPr>
              <w:tabs>
                <w:tab w:val="left" w:pos="9639"/>
              </w:tabs>
              <w:jc w:val="center"/>
            </w:pPr>
          </w:p>
        </w:tc>
      </w:tr>
      <w:tr w:rsidR="000954FB" w:rsidRPr="004A046C" w:rsidTr="00BF6892">
        <w:trPr>
          <w:trHeight w:val="343"/>
        </w:trPr>
        <w:tc>
          <w:tcPr>
            <w:tcW w:w="3138" w:type="dxa"/>
          </w:tcPr>
          <w:p w:rsidR="000954FB" w:rsidRPr="004A046C" w:rsidRDefault="000954FB" w:rsidP="00BF6892">
            <w:pPr>
              <w:tabs>
                <w:tab w:val="left" w:pos="9639"/>
              </w:tabs>
            </w:pPr>
            <w:r w:rsidRPr="004A046C">
              <w:t>Уставный капитал</w:t>
            </w:r>
          </w:p>
        </w:tc>
        <w:tc>
          <w:tcPr>
            <w:tcW w:w="3426" w:type="dxa"/>
            <w:gridSpan w:val="2"/>
          </w:tcPr>
          <w:p w:rsidR="000954FB" w:rsidRPr="004A046C" w:rsidRDefault="000954FB" w:rsidP="00BF6892">
            <w:pPr>
              <w:tabs>
                <w:tab w:val="left" w:pos="9639"/>
              </w:tabs>
              <w:jc w:val="center"/>
            </w:pPr>
          </w:p>
        </w:tc>
        <w:tc>
          <w:tcPr>
            <w:tcW w:w="3156" w:type="dxa"/>
          </w:tcPr>
          <w:p w:rsidR="000954FB" w:rsidRPr="004A046C" w:rsidRDefault="000954FB" w:rsidP="00BF6892">
            <w:pPr>
              <w:tabs>
                <w:tab w:val="left" w:pos="9639"/>
              </w:tabs>
              <w:jc w:val="center"/>
            </w:pPr>
          </w:p>
        </w:tc>
      </w:tr>
      <w:tr w:rsidR="000954FB" w:rsidRPr="004A046C" w:rsidTr="00BF6892">
        <w:trPr>
          <w:trHeight w:val="505"/>
        </w:trPr>
        <w:tc>
          <w:tcPr>
            <w:tcW w:w="3138" w:type="dxa"/>
            <w:tcBorders>
              <w:bottom w:val="nil"/>
            </w:tcBorders>
          </w:tcPr>
          <w:p w:rsidR="000954FB" w:rsidRPr="004A046C" w:rsidRDefault="000954FB" w:rsidP="00BF6892">
            <w:pPr>
              <w:tabs>
                <w:tab w:val="left" w:pos="9639"/>
              </w:tabs>
            </w:pPr>
            <w:r w:rsidRPr="004A046C">
              <w:t>Сфера деятельности</w:t>
            </w:r>
          </w:p>
        </w:tc>
        <w:tc>
          <w:tcPr>
            <w:tcW w:w="3426" w:type="dxa"/>
            <w:gridSpan w:val="2"/>
            <w:tcBorders>
              <w:bottom w:val="nil"/>
            </w:tcBorders>
          </w:tcPr>
          <w:p w:rsidR="000954FB" w:rsidRPr="004A046C" w:rsidRDefault="000954FB" w:rsidP="00BF6892">
            <w:pPr>
              <w:tabs>
                <w:tab w:val="left" w:pos="9639"/>
              </w:tabs>
              <w:jc w:val="center"/>
            </w:pPr>
          </w:p>
        </w:tc>
        <w:tc>
          <w:tcPr>
            <w:tcW w:w="3156" w:type="dxa"/>
            <w:tcBorders>
              <w:bottom w:val="nil"/>
            </w:tcBorders>
          </w:tcPr>
          <w:p w:rsidR="000954FB" w:rsidRPr="004A046C" w:rsidRDefault="000954FB" w:rsidP="00BF6892">
            <w:pPr>
              <w:tabs>
                <w:tab w:val="left" w:pos="9639"/>
              </w:tabs>
              <w:jc w:val="center"/>
            </w:pPr>
          </w:p>
        </w:tc>
      </w:tr>
      <w:tr w:rsidR="000954FB" w:rsidRPr="004A046C" w:rsidTr="00BF6892">
        <w:tc>
          <w:tcPr>
            <w:tcW w:w="3138" w:type="dxa"/>
            <w:tcBorders>
              <w:right w:val="nil"/>
            </w:tcBorders>
          </w:tcPr>
          <w:p w:rsidR="000954FB" w:rsidRPr="004A046C" w:rsidRDefault="000954FB" w:rsidP="00BF6892">
            <w:pPr>
              <w:tabs>
                <w:tab w:val="left" w:pos="9639"/>
              </w:tabs>
            </w:pPr>
            <w:r w:rsidRPr="004A046C">
              <w:t>Руководитель:</w:t>
            </w:r>
          </w:p>
        </w:tc>
        <w:tc>
          <w:tcPr>
            <w:tcW w:w="3426" w:type="dxa"/>
            <w:gridSpan w:val="2"/>
            <w:tcBorders>
              <w:left w:val="nil"/>
              <w:right w:val="nil"/>
            </w:tcBorders>
          </w:tcPr>
          <w:p w:rsidR="000954FB" w:rsidRPr="004A046C" w:rsidRDefault="000954FB" w:rsidP="00BF6892">
            <w:pPr>
              <w:tabs>
                <w:tab w:val="left" w:pos="9639"/>
              </w:tabs>
            </w:pPr>
            <w:r w:rsidRPr="004A046C">
              <w:t>Дата:</w:t>
            </w:r>
          </w:p>
        </w:tc>
        <w:tc>
          <w:tcPr>
            <w:tcW w:w="3156" w:type="dxa"/>
            <w:tcBorders>
              <w:left w:val="nil"/>
            </w:tcBorders>
          </w:tcPr>
          <w:p w:rsidR="000954FB" w:rsidRPr="004A046C" w:rsidRDefault="000954FB" w:rsidP="00BF6892">
            <w:pPr>
              <w:tabs>
                <w:tab w:val="left" w:pos="9639"/>
              </w:tabs>
            </w:pPr>
            <w:r w:rsidRPr="004A046C">
              <w:t>Печать/подпись (субподрядчика)</w:t>
            </w:r>
          </w:p>
        </w:tc>
      </w:tr>
      <w:tr w:rsidR="000954FB" w:rsidRPr="004A046C" w:rsidTr="00BF6892">
        <w:trPr>
          <w:cantSplit/>
        </w:trPr>
        <w:tc>
          <w:tcPr>
            <w:tcW w:w="9720" w:type="dxa"/>
            <w:gridSpan w:val="4"/>
          </w:tcPr>
          <w:p w:rsidR="000954FB" w:rsidRPr="004A046C" w:rsidRDefault="000954FB" w:rsidP="00BF6892">
            <w:pPr>
              <w:tabs>
                <w:tab w:val="left" w:pos="9639"/>
              </w:tabs>
              <w:jc w:val="center"/>
            </w:pPr>
          </w:p>
        </w:tc>
      </w:tr>
      <w:tr w:rsidR="000954FB" w:rsidRPr="004A046C" w:rsidTr="00BF6892">
        <w:trPr>
          <w:cantSplit/>
        </w:trPr>
        <w:tc>
          <w:tcPr>
            <w:tcW w:w="4782" w:type="dxa"/>
            <w:gridSpan w:val="2"/>
            <w:vMerge w:val="restart"/>
            <w:vAlign w:val="center"/>
          </w:tcPr>
          <w:p w:rsidR="000954FB" w:rsidRPr="004A046C" w:rsidRDefault="000954FB" w:rsidP="00BF6892">
            <w:pPr>
              <w:tabs>
                <w:tab w:val="left" w:pos="9639"/>
              </w:tabs>
            </w:pPr>
            <w:r w:rsidRPr="004A046C">
              <w:t>Виды работ, передаваемые субподрядчику по предмету конкурса</w:t>
            </w:r>
          </w:p>
        </w:tc>
        <w:tc>
          <w:tcPr>
            <w:tcW w:w="4938" w:type="dxa"/>
            <w:gridSpan w:val="2"/>
          </w:tcPr>
          <w:p w:rsidR="000954FB" w:rsidRPr="004A046C" w:rsidRDefault="000954FB" w:rsidP="00BF6892">
            <w:pPr>
              <w:tabs>
                <w:tab w:val="left" w:pos="9639"/>
              </w:tabs>
              <w:jc w:val="center"/>
            </w:pPr>
            <w:r w:rsidRPr="004A046C">
              <w:t>Передаваемые объемы работ</w:t>
            </w:r>
          </w:p>
        </w:tc>
      </w:tr>
      <w:tr w:rsidR="000954FB" w:rsidRPr="004A046C" w:rsidTr="00BF6892">
        <w:trPr>
          <w:cantSplit/>
        </w:trPr>
        <w:tc>
          <w:tcPr>
            <w:tcW w:w="4782" w:type="dxa"/>
            <w:gridSpan w:val="2"/>
            <w:vMerge/>
          </w:tcPr>
          <w:p w:rsidR="000954FB" w:rsidRPr="004A046C" w:rsidRDefault="000954FB" w:rsidP="00BF6892">
            <w:pPr>
              <w:tabs>
                <w:tab w:val="left" w:pos="9639"/>
              </w:tabs>
            </w:pPr>
          </w:p>
        </w:tc>
        <w:tc>
          <w:tcPr>
            <w:tcW w:w="1782" w:type="dxa"/>
          </w:tcPr>
          <w:p w:rsidR="000954FB" w:rsidRPr="004A046C" w:rsidRDefault="000954FB" w:rsidP="00BF6892">
            <w:pPr>
              <w:tabs>
                <w:tab w:val="left" w:pos="9639"/>
              </w:tabs>
              <w:jc w:val="center"/>
            </w:pPr>
            <w:r w:rsidRPr="004A046C">
              <w:t>В физических единицах</w:t>
            </w:r>
          </w:p>
        </w:tc>
        <w:tc>
          <w:tcPr>
            <w:tcW w:w="3156" w:type="dxa"/>
            <w:vAlign w:val="center"/>
          </w:tcPr>
          <w:p w:rsidR="000954FB" w:rsidRPr="004A046C" w:rsidRDefault="000954FB" w:rsidP="00BF6892">
            <w:pPr>
              <w:tabs>
                <w:tab w:val="left" w:pos="9639"/>
              </w:tabs>
              <w:jc w:val="center"/>
            </w:pPr>
            <w:proofErr w:type="gramStart"/>
            <w:r w:rsidRPr="004A046C">
              <w:t>В</w:t>
            </w:r>
            <w:proofErr w:type="gramEnd"/>
            <w:r w:rsidRPr="004A046C">
              <w:t xml:space="preserve"> % к общему объему работ по предмету конкурса</w:t>
            </w:r>
          </w:p>
        </w:tc>
      </w:tr>
      <w:tr w:rsidR="000954FB" w:rsidRPr="004A046C" w:rsidTr="00BF6892">
        <w:tc>
          <w:tcPr>
            <w:tcW w:w="4782" w:type="dxa"/>
            <w:gridSpan w:val="2"/>
          </w:tcPr>
          <w:p w:rsidR="000954FB" w:rsidRPr="004A046C" w:rsidRDefault="000954FB" w:rsidP="00BF6892">
            <w:pPr>
              <w:tabs>
                <w:tab w:val="left" w:pos="9639"/>
              </w:tabs>
            </w:pPr>
          </w:p>
        </w:tc>
        <w:tc>
          <w:tcPr>
            <w:tcW w:w="1782" w:type="dxa"/>
          </w:tcPr>
          <w:p w:rsidR="000954FB" w:rsidRPr="004A046C" w:rsidRDefault="000954FB" w:rsidP="00BF6892">
            <w:pPr>
              <w:tabs>
                <w:tab w:val="left" w:pos="9639"/>
              </w:tabs>
              <w:jc w:val="center"/>
            </w:pPr>
          </w:p>
        </w:tc>
        <w:tc>
          <w:tcPr>
            <w:tcW w:w="3156" w:type="dxa"/>
          </w:tcPr>
          <w:p w:rsidR="000954FB" w:rsidRPr="004A046C" w:rsidRDefault="000954FB" w:rsidP="00BF6892">
            <w:pPr>
              <w:tabs>
                <w:tab w:val="left" w:pos="9639"/>
              </w:tabs>
              <w:jc w:val="center"/>
            </w:pPr>
          </w:p>
        </w:tc>
      </w:tr>
      <w:tr w:rsidR="000954FB" w:rsidRPr="004A046C" w:rsidTr="00BF6892">
        <w:tc>
          <w:tcPr>
            <w:tcW w:w="4782" w:type="dxa"/>
            <w:gridSpan w:val="2"/>
          </w:tcPr>
          <w:p w:rsidR="000954FB" w:rsidRPr="004A046C" w:rsidRDefault="000954FB" w:rsidP="00BF6892">
            <w:pPr>
              <w:tabs>
                <w:tab w:val="left" w:pos="9639"/>
              </w:tabs>
            </w:pPr>
          </w:p>
        </w:tc>
        <w:tc>
          <w:tcPr>
            <w:tcW w:w="1782" w:type="dxa"/>
          </w:tcPr>
          <w:p w:rsidR="000954FB" w:rsidRPr="004A046C" w:rsidRDefault="000954FB" w:rsidP="00BF6892">
            <w:pPr>
              <w:tabs>
                <w:tab w:val="left" w:pos="9639"/>
              </w:tabs>
              <w:jc w:val="center"/>
            </w:pPr>
          </w:p>
        </w:tc>
        <w:tc>
          <w:tcPr>
            <w:tcW w:w="3156" w:type="dxa"/>
          </w:tcPr>
          <w:p w:rsidR="000954FB" w:rsidRPr="004A046C" w:rsidRDefault="000954FB" w:rsidP="00BF6892">
            <w:pPr>
              <w:tabs>
                <w:tab w:val="left" w:pos="9639"/>
              </w:tabs>
              <w:jc w:val="center"/>
            </w:pPr>
          </w:p>
        </w:tc>
      </w:tr>
      <w:tr w:rsidR="000954FB" w:rsidRPr="004A046C" w:rsidTr="00BF6892">
        <w:tc>
          <w:tcPr>
            <w:tcW w:w="6564" w:type="dxa"/>
            <w:gridSpan w:val="3"/>
          </w:tcPr>
          <w:p w:rsidR="000954FB" w:rsidRPr="004A046C" w:rsidRDefault="000954FB" w:rsidP="00BF6892">
            <w:pPr>
              <w:tabs>
                <w:tab w:val="left" w:pos="9639"/>
              </w:tabs>
            </w:pPr>
            <w:r w:rsidRPr="004A046C">
              <w:t>Итого % передаваемых субподрядчику объёмов работ к общему объёму работ по предмету конкурса</w:t>
            </w:r>
          </w:p>
        </w:tc>
        <w:tc>
          <w:tcPr>
            <w:tcW w:w="3156" w:type="dxa"/>
          </w:tcPr>
          <w:p w:rsidR="000954FB" w:rsidRPr="004A046C" w:rsidRDefault="000954FB" w:rsidP="00BF6892">
            <w:pPr>
              <w:tabs>
                <w:tab w:val="left" w:pos="9639"/>
              </w:tabs>
              <w:jc w:val="center"/>
            </w:pPr>
          </w:p>
        </w:tc>
      </w:tr>
    </w:tbl>
    <w:p w:rsidR="000954FB" w:rsidRPr="004A046C" w:rsidRDefault="000954FB" w:rsidP="000954FB">
      <w:pPr>
        <w:tabs>
          <w:tab w:val="left" w:pos="9639"/>
        </w:tabs>
        <w:ind w:firstLine="720"/>
        <w:jc w:val="both"/>
        <w:rPr>
          <w:szCs w:val="28"/>
        </w:rPr>
      </w:pPr>
      <w:r w:rsidRPr="004A046C">
        <w:rPr>
          <w:szCs w:val="28"/>
        </w:rPr>
        <w:t>Приложения:</w:t>
      </w:r>
    </w:p>
    <w:p w:rsidR="000954FB" w:rsidRPr="004A046C" w:rsidRDefault="000954FB" w:rsidP="000954FB">
      <w:pPr>
        <w:tabs>
          <w:tab w:val="left" w:pos="9639"/>
        </w:tabs>
        <w:ind w:firstLine="720"/>
        <w:jc w:val="both"/>
        <w:rPr>
          <w:szCs w:val="28"/>
        </w:rPr>
      </w:pPr>
      <w:r w:rsidRPr="004A046C">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4A046C" w:rsidRDefault="000954FB" w:rsidP="006A6E7D">
      <w:pPr>
        <w:tabs>
          <w:tab w:val="left" w:pos="9639"/>
        </w:tabs>
        <w:ind w:firstLine="720"/>
        <w:jc w:val="both"/>
        <w:rPr>
          <w:szCs w:val="28"/>
        </w:rPr>
      </w:pPr>
      <w:r w:rsidRPr="004A046C">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4A046C" w:rsidRDefault="000954FB" w:rsidP="000954FB">
      <w:pPr>
        <w:pStyle w:val="3"/>
        <w:spacing w:before="0" w:after="0"/>
        <w:rPr>
          <w:rFonts w:ascii="Times New Roman" w:hAnsi="Times New Roman"/>
          <w:sz w:val="28"/>
          <w:szCs w:val="28"/>
        </w:rPr>
      </w:pPr>
    </w:p>
    <w:p w:rsidR="000954FB" w:rsidRPr="004A046C" w:rsidRDefault="000954FB" w:rsidP="000954FB">
      <w:pPr>
        <w:pStyle w:val="3"/>
        <w:spacing w:before="0" w:after="0"/>
        <w:rPr>
          <w:b w:val="0"/>
          <w:sz w:val="28"/>
          <w:szCs w:val="28"/>
        </w:rPr>
      </w:pPr>
      <w:r w:rsidRPr="004A046C">
        <w:rPr>
          <w:rFonts w:ascii="Times New Roman" w:hAnsi="Times New Roman"/>
          <w:sz w:val="28"/>
          <w:szCs w:val="28"/>
        </w:rPr>
        <w:t>Представитель</w:t>
      </w:r>
      <w:r w:rsidR="00BB306F" w:rsidRPr="004A046C">
        <w:rPr>
          <w:rFonts w:ascii="Times New Roman" w:hAnsi="Times New Roman"/>
          <w:sz w:val="28"/>
          <w:szCs w:val="28"/>
        </w:rPr>
        <w:t>, имеющий полномочия подписать З</w:t>
      </w:r>
      <w:r w:rsidRPr="004A046C">
        <w:rPr>
          <w:rFonts w:ascii="Times New Roman" w:hAnsi="Times New Roman"/>
          <w:sz w:val="28"/>
          <w:szCs w:val="28"/>
        </w:rPr>
        <w:t>аявку на участие от имени ______________________________________________________________</w:t>
      </w:r>
    </w:p>
    <w:p w:rsidR="000954FB" w:rsidRPr="004A046C" w:rsidRDefault="000954FB" w:rsidP="000954FB">
      <w:pPr>
        <w:tabs>
          <w:tab w:val="left" w:pos="8640"/>
        </w:tabs>
        <w:jc w:val="center"/>
        <w:rPr>
          <w:i/>
        </w:rPr>
      </w:pPr>
      <w:r w:rsidRPr="004A046C">
        <w:rPr>
          <w:i/>
        </w:rPr>
        <w:t>(наименование претендента)</w:t>
      </w:r>
    </w:p>
    <w:p w:rsidR="000954FB" w:rsidRPr="004A046C" w:rsidRDefault="000954FB" w:rsidP="000954FB">
      <w:pPr>
        <w:pStyle w:val="32"/>
        <w:suppressAutoHyphens/>
        <w:spacing w:after="0"/>
        <w:rPr>
          <w:sz w:val="28"/>
          <w:szCs w:val="28"/>
        </w:rPr>
      </w:pPr>
      <w:r w:rsidRPr="004A046C">
        <w:rPr>
          <w:sz w:val="28"/>
          <w:szCs w:val="28"/>
        </w:rPr>
        <w:t>____________________________________________________________________</w:t>
      </w:r>
    </w:p>
    <w:p w:rsidR="000954FB" w:rsidRPr="004A046C" w:rsidRDefault="000954FB" w:rsidP="000954FB">
      <w:pPr>
        <w:rPr>
          <w:i/>
        </w:rPr>
      </w:pPr>
      <w:r w:rsidRPr="004A046C">
        <w:rPr>
          <w:i/>
        </w:rPr>
        <w:t xml:space="preserve">       Печать</w:t>
      </w:r>
      <w:r w:rsidRPr="004A046C">
        <w:rPr>
          <w:i/>
        </w:rPr>
        <w:tab/>
      </w:r>
      <w:r w:rsidRPr="004A046C">
        <w:rPr>
          <w:i/>
        </w:rPr>
        <w:tab/>
      </w:r>
      <w:r w:rsidRPr="004A046C">
        <w:rPr>
          <w:i/>
        </w:rPr>
        <w:tab/>
        <w:t>(должность, подпись, ФИО)</w:t>
      </w:r>
    </w:p>
    <w:p w:rsidR="000954FB" w:rsidRDefault="000954FB" w:rsidP="000954FB">
      <w:pPr>
        <w:pStyle w:val="32"/>
        <w:suppressAutoHyphens/>
        <w:spacing w:after="0"/>
        <w:rPr>
          <w:sz w:val="28"/>
          <w:szCs w:val="28"/>
        </w:rPr>
      </w:pPr>
      <w:r w:rsidRPr="004B5ED8">
        <w:rPr>
          <w:sz w:val="28"/>
          <w:szCs w:val="28"/>
        </w:rPr>
        <w:t>"____" _________ 201__ г.</w:t>
      </w:r>
    </w:p>
    <w:sectPr w:rsidR="000954FB"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D0F" w:rsidRDefault="000A0D0F">
      <w:r>
        <w:separator/>
      </w:r>
    </w:p>
  </w:endnote>
  <w:endnote w:type="continuationSeparator" w:id="0">
    <w:p w:rsidR="000A0D0F" w:rsidRDefault="000A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3C9" w:rsidRDefault="007B7BD0" w:rsidP="00BF6892">
    <w:pPr>
      <w:pStyle w:val="afe"/>
      <w:framePr w:wrap="around" w:vAnchor="text" w:hAnchor="margin" w:xAlign="right" w:y="1"/>
      <w:rPr>
        <w:rStyle w:val="a6"/>
      </w:rPr>
    </w:pPr>
    <w:r>
      <w:rPr>
        <w:rStyle w:val="a6"/>
      </w:rPr>
      <w:fldChar w:fldCharType="begin"/>
    </w:r>
    <w:r w:rsidR="006E33C9">
      <w:rPr>
        <w:rStyle w:val="a6"/>
      </w:rPr>
      <w:instrText xml:space="preserve">PAGE  </w:instrText>
    </w:r>
    <w:r>
      <w:rPr>
        <w:rStyle w:val="a6"/>
      </w:rPr>
      <w:fldChar w:fldCharType="separate"/>
    </w:r>
    <w:r w:rsidR="006E33C9">
      <w:rPr>
        <w:rStyle w:val="a6"/>
        <w:noProof/>
      </w:rPr>
      <w:t>28</w:t>
    </w:r>
    <w:r>
      <w:rPr>
        <w:rStyle w:val="a6"/>
      </w:rPr>
      <w:fldChar w:fldCharType="end"/>
    </w:r>
  </w:p>
  <w:p w:rsidR="006E33C9" w:rsidRDefault="006E33C9"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3C9" w:rsidRDefault="006E33C9">
    <w:pPr>
      <w:pStyle w:val="afe"/>
      <w:jc w:val="center"/>
    </w:pPr>
  </w:p>
  <w:p w:rsidR="006E33C9" w:rsidRDefault="006E33C9"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3C9" w:rsidRDefault="007B7BD0" w:rsidP="00BF6892">
    <w:pPr>
      <w:pStyle w:val="afe"/>
      <w:framePr w:wrap="around" w:vAnchor="text" w:hAnchor="margin" w:xAlign="right" w:y="1"/>
      <w:rPr>
        <w:rStyle w:val="a6"/>
      </w:rPr>
    </w:pPr>
    <w:r>
      <w:rPr>
        <w:rStyle w:val="a6"/>
      </w:rPr>
      <w:fldChar w:fldCharType="begin"/>
    </w:r>
    <w:r w:rsidR="006E33C9">
      <w:rPr>
        <w:rStyle w:val="a6"/>
      </w:rPr>
      <w:instrText xml:space="preserve">PAGE  </w:instrText>
    </w:r>
    <w:r>
      <w:rPr>
        <w:rStyle w:val="a6"/>
      </w:rPr>
      <w:fldChar w:fldCharType="separate"/>
    </w:r>
    <w:r w:rsidR="006E33C9">
      <w:rPr>
        <w:rStyle w:val="a6"/>
        <w:noProof/>
      </w:rPr>
      <w:t>28</w:t>
    </w:r>
    <w:r>
      <w:rPr>
        <w:rStyle w:val="a6"/>
      </w:rPr>
      <w:fldChar w:fldCharType="end"/>
    </w:r>
  </w:p>
  <w:p w:rsidR="006E33C9" w:rsidRDefault="006E33C9"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3C9" w:rsidRDefault="006E33C9">
    <w:pPr>
      <w:pStyle w:val="afe"/>
      <w:jc w:val="center"/>
    </w:pPr>
  </w:p>
  <w:p w:rsidR="006E33C9" w:rsidRDefault="006E33C9"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D0F" w:rsidRDefault="000A0D0F">
      <w:r>
        <w:separator/>
      </w:r>
    </w:p>
  </w:footnote>
  <w:footnote w:type="continuationSeparator" w:id="0">
    <w:p w:rsidR="000A0D0F" w:rsidRDefault="000A0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3C9" w:rsidRDefault="007B7BD0">
    <w:pPr>
      <w:pStyle w:val="afc"/>
      <w:jc w:val="center"/>
    </w:pPr>
    <w:r>
      <w:fldChar w:fldCharType="begin"/>
    </w:r>
    <w:r w:rsidR="006E33C9">
      <w:instrText xml:space="preserve"> PAGE   \* MERGEFORMAT </w:instrText>
    </w:r>
    <w:r>
      <w:fldChar w:fldCharType="separate"/>
    </w:r>
    <w:r w:rsidR="000B4CD8">
      <w:rPr>
        <w:noProof/>
      </w:rPr>
      <w:t>31</w:t>
    </w:r>
    <w:r>
      <w:rPr>
        <w:noProof/>
      </w:rPr>
      <w:fldChar w:fldCharType="end"/>
    </w:r>
  </w:p>
  <w:p w:rsidR="006E33C9" w:rsidRDefault="006E33C9">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3C9" w:rsidRDefault="007B7BD0">
    <w:pPr>
      <w:pStyle w:val="afc"/>
      <w:jc w:val="center"/>
    </w:pPr>
    <w:r>
      <w:fldChar w:fldCharType="begin"/>
    </w:r>
    <w:r w:rsidR="006E33C9">
      <w:instrText xml:space="preserve"> PAGE   \* MERGEFORMAT </w:instrText>
    </w:r>
    <w:r>
      <w:fldChar w:fldCharType="separate"/>
    </w:r>
    <w:r w:rsidR="000B4CD8">
      <w:rPr>
        <w:noProof/>
      </w:rPr>
      <w:t>54</w:t>
    </w:r>
    <w:r>
      <w:rPr>
        <w:noProof/>
      </w:rPr>
      <w:fldChar w:fldCharType="end"/>
    </w:r>
  </w:p>
  <w:p w:rsidR="006E33C9" w:rsidRDefault="006E33C9">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abstractNum w:abstractNumId="24">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3857813"/>
    <w:multiLevelType w:val="multilevel"/>
    <w:tmpl w:val="36BADC18"/>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4"/>
        <w:szCs w:val="24"/>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3C1F8D"/>
    <w:multiLevelType w:val="multilevel"/>
    <w:tmpl w:val="3C3061F8"/>
    <w:lvl w:ilvl="0">
      <w:start w:val="4"/>
      <w:numFmt w:val="decimal"/>
      <w:lvlText w:val="%1"/>
      <w:lvlJc w:val="left"/>
      <w:pPr>
        <w:ind w:left="975" w:hanging="975"/>
      </w:pPr>
      <w:rPr>
        <w:rFonts w:hint="default"/>
      </w:rPr>
    </w:lvl>
    <w:lvl w:ilvl="1">
      <w:start w:val="12"/>
      <w:numFmt w:val="decimal"/>
      <w:lvlText w:val="%1.%2"/>
      <w:lvlJc w:val="left"/>
      <w:pPr>
        <w:ind w:left="1095" w:hanging="975"/>
      </w:pPr>
      <w:rPr>
        <w:rFonts w:hint="default"/>
      </w:rPr>
    </w:lvl>
    <w:lvl w:ilvl="2">
      <w:start w:val="3"/>
      <w:numFmt w:val="decimal"/>
      <w:lvlText w:val="%1.%2.%3"/>
      <w:lvlJc w:val="left"/>
      <w:pPr>
        <w:ind w:left="1215" w:hanging="97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3"/>
  </w:num>
  <w:num w:numId="15">
    <w:abstractNumId w:val="28"/>
  </w:num>
  <w:num w:numId="16">
    <w:abstractNumId w:val="41"/>
  </w:num>
  <w:num w:numId="17">
    <w:abstractNumId w:val="39"/>
  </w:num>
  <w:num w:numId="18">
    <w:abstractNumId w:val="40"/>
  </w:num>
  <w:num w:numId="19">
    <w:abstractNumId w:val="52"/>
  </w:num>
  <w:num w:numId="20">
    <w:abstractNumId w:val="25"/>
  </w:num>
  <w:num w:numId="21">
    <w:abstractNumId w:val="31"/>
  </w:num>
  <w:num w:numId="22">
    <w:abstractNumId w:val="56"/>
  </w:num>
  <w:num w:numId="23">
    <w:abstractNumId w:val="36"/>
  </w:num>
  <w:num w:numId="24">
    <w:abstractNumId w:val="46"/>
  </w:num>
  <w:num w:numId="25">
    <w:abstractNumId w:val="38"/>
  </w:num>
  <w:num w:numId="26">
    <w:abstractNumId w:val="47"/>
  </w:num>
  <w:num w:numId="27">
    <w:abstractNumId w:val="26"/>
  </w:num>
  <w:num w:numId="28">
    <w:abstractNumId w:val="51"/>
  </w:num>
  <w:num w:numId="29">
    <w:abstractNumId w:val="49"/>
  </w:num>
  <w:num w:numId="30">
    <w:abstractNumId w:val="50"/>
  </w:num>
  <w:num w:numId="31">
    <w:abstractNumId w:val="44"/>
  </w:num>
  <w:num w:numId="32">
    <w:abstractNumId w:val="30"/>
  </w:num>
  <w:num w:numId="33">
    <w:abstractNumId w:val="32"/>
  </w:num>
  <w:num w:numId="34">
    <w:abstractNumId w:val="57"/>
  </w:num>
  <w:num w:numId="35">
    <w:abstractNumId w:val="33"/>
  </w:num>
  <w:num w:numId="36">
    <w:abstractNumId w:val="35"/>
  </w:num>
  <w:num w:numId="37">
    <w:abstractNumId w:val="42"/>
  </w:num>
  <w:num w:numId="38">
    <w:abstractNumId w:val="37"/>
  </w:num>
  <w:num w:numId="39">
    <w:abstractNumId w:val="29"/>
  </w:num>
  <w:num w:numId="40">
    <w:abstractNumId w:val="34"/>
  </w:num>
  <w:num w:numId="41">
    <w:abstractNumId w:val="24"/>
  </w:num>
  <w:num w:numId="42">
    <w:abstractNumId w:val="55"/>
  </w:num>
  <w:num w:numId="43">
    <w:abstractNumId w:val="4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23"/>
  </w:num>
  <w:num w:numId="47">
    <w:abstractNumId w:val="54"/>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16C"/>
    <w:rsid w:val="00004F48"/>
    <w:rsid w:val="000058BC"/>
    <w:rsid w:val="00006894"/>
    <w:rsid w:val="00010BE3"/>
    <w:rsid w:val="000136A9"/>
    <w:rsid w:val="00014C0B"/>
    <w:rsid w:val="0001556E"/>
    <w:rsid w:val="0001557C"/>
    <w:rsid w:val="000224FB"/>
    <w:rsid w:val="000236C9"/>
    <w:rsid w:val="00024488"/>
    <w:rsid w:val="00032BDE"/>
    <w:rsid w:val="00034376"/>
    <w:rsid w:val="00034E6C"/>
    <w:rsid w:val="000362F0"/>
    <w:rsid w:val="000374AB"/>
    <w:rsid w:val="00044A71"/>
    <w:rsid w:val="000454C8"/>
    <w:rsid w:val="00050AA3"/>
    <w:rsid w:val="0005366B"/>
    <w:rsid w:val="000557B3"/>
    <w:rsid w:val="0006056A"/>
    <w:rsid w:val="00060D59"/>
    <w:rsid w:val="00066A62"/>
    <w:rsid w:val="00067DAA"/>
    <w:rsid w:val="0007164D"/>
    <w:rsid w:val="000728C1"/>
    <w:rsid w:val="000753BB"/>
    <w:rsid w:val="00076F66"/>
    <w:rsid w:val="0007720B"/>
    <w:rsid w:val="0008166D"/>
    <w:rsid w:val="00083039"/>
    <w:rsid w:val="000846BC"/>
    <w:rsid w:val="00090344"/>
    <w:rsid w:val="00092D66"/>
    <w:rsid w:val="00093F19"/>
    <w:rsid w:val="000954FB"/>
    <w:rsid w:val="000978CE"/>
    <w:rsid w:val="000A0092"/>
    <w:rsid w:val="000A0D0F"/>
    <w:rsid w:val="000A2B5E"/>
    <w:rsid w:val="000A2D97"/>
    <w:rsid w:val="000A3B81"/>
    <w:rsid w:val="000A4915"/>
    <w:rsid w:val="000A574E"/>
    <w:rsid w:val="000A679F"/>
    <w:rsid w:val="000B4CD8"/>
    <w:rsid w:val="000B5302"/>
    <w:rsid w:val="000C7CAF"/>
    <w:rsid w:val="000D5F3B"/>
    <w:rsid w:val="000E5B2C"/>
    <w:rsid w:val="000E5BB8"/>
    <w:rsid w:val="000F024D"/>
    <w:rsid w:val="000F1048"/>
    <w:rsid w:val="000F6875"/>
    <w:rsid w:val="00107C51"/>
    <w:rsid w:val="00112512"/>
    <w:rsid w:val="00116BFD"/>
    <w:rsid w:val="001174EB"/>
    <w:rsid w:val="0012029A"/>
    <w:rsid w:val="00120404"/>
    <w:rsid w:val="00120A5C"/>
    <w:rsid w:val="001242D3"/>
    <w:rsid w:val="0012610C"/>
    <w:rsid w:val="00126E37"/>
    <w:rsid w:val="0013055A"/>
    <w:rsid w:val="00134C04"/>
    <w:rsid w:val="001356F1"/>
    <w:rsid w:val="0013760D"/>
    <w:rsid w:val="00142180"/>
    <w:rsid w:val="00146CC2"/>
    <w:rsid w:val="00160C79"/>
    <w:rsid w:val="00164D0C"/>
    <w:rsid w:val="0016528F"/>
    <w:rsid w:val="00167695"/>
    <w:rsid w:val="00171FEC"/>
    <w:rsid w:val="00172294"/>
    <w:rsid w:val="00174583"/>
    <w:rsid w:val="001749AE"/>
    <w:rsid w:val="00174FFE"/>
    <w:rsid w:val="00175830"/>
    <w:rsid w:val="00175A7B"/>
    <w:rsid w:val="00177D5C"/>
    <w:rsid w:val="00180C03"/>
    <w:rsid w:val="0018682A"/>
    <w:rsid w:val="00196D35"/>
    <w:rsid w:val="0019760E"/>
    <w:rsid w:val="001A364E"/>
    <w:rsid w:val="001A544E"/>
    <w:rsid w:val="001A61AB"/>
    <w:rsid w:val="001B150C"/>
    <w:rsid w:val="001B36FC"/>
    <w:rsid w:val="001B5653"/>
    <w:rsid w:val="001C08FD"/>
    <w:rsid w:val="001C09D8"/>
    <w:rsid w:val="001C75ED"/>
    <w:rsid w:val="001E0B8E"/>
    <w:rsid w:val="001E3E36"/>
    <w:rsid w:val="001E6511"/>
    <w:rsid w:val="001E6E80"/>
    <w:rsid w:val="001F21DA"/>
    <w:rsid w:val="001F2F0D"/>
    <w:rsid w:val="001F32B2"/>
    <w:rsid w:val="001F53E8"/>
    <w:rsid w:val="00201F3C"/>
    <w:rsid w:val="0020341D"/>
    <w:rsid w:val="00214105"/>
    <w:rsid w:val="00216C08"/>
    <w:rsid w:val="002212A0"/>
    <w:rsid w:val="002212EA"/>
    <w:rsid w:val="00221BE8"/>
    <w:rsid w:val="00222142"/>
    <w:rsid w:val="002225FC"/>
    <w:rsid w:val="002247A2"/>
    <w:rsid w:val="002326E3"/>
    <w:rsid w:val="002376E6"/>
    <w:rsid w:val="002378E3"/>
    <w:rsid w:val="002379A3"/>
    <w:rsid w:val="00237EE7"/>
    <w:rsid w:val="002410DF"/>
    <w:rsid w:val="00243F0F"/>
    <w:rsid w:val="00246699"/>
    <w:rsid w:val="00250548"/>
    <w:rsid w:val="00250A36"/>
    <w:rsid w:val="0025270E"/>
    <w:rsid w:val="002543D3"/>
    <w:rsid w:val="00257F85"/>
    <w:rsid w:val="00261326"/>
    <w:rsid w:val="00265B2B"/>
    <w:rsid w:val="00267AAB"/>
    <w:rsid w:val="0028168C"/>
    <w:rsid w:val="00282B03"/>
    <w:rsid w:val="002910EA"/>
    <w:rsid w:val="00291899"/>
    <w:rsid w:val="002A0212"/>
    <w:rsid w:val="002A1180"/>
    <w:rsid w:val="002A215C"/>
    <w:rsid w:val="002A2796"/>
    <w:rsid w:val="002A4D3C"/>
    <w:rsid w:val="002A71D9"/>
    <w:rsid w:val="002B41FD"/>
    <w:rsid w:val="002B6325"/>
    <w:rsid w:val="002C2ADC"/>
    <w:rsid w:val="002C3FF9"/>
    <w:rsid w:val="002C56A0"/>
    <w:rsid w:val="002C7848"/>
    <w:rsid w:val="002D5869"/>
    <w:rsid w:val="002E18D3"/>
    <w:rsid w:val="002E3DBF"/>
    <w:rsid w:val="002E66D4"/>
    <w:rsid w:val="002F1275"/>
    <w:rsid w:val="002F345D"/>
    <w:rsid w:val="002F40DE"/>
    <w:rsid w:val="002F477D"/>
    <w:rsid w:val="002F543C"/>
    <w:rsid w:val="002F6A6B"/>
    <w:rsid w:val="0030151C"/>
    <w:rsid w:val="003072B4"/>
    <w:rsid w:val="00311A92"/>
    <w:rsid w:val="00313385"/>
    <w:rsid w:val="00313F83"/>
    <w:rsid w:val="00331329"/>
    <w:rsid w:val="00331930"/>
    <w:rsid w:val="00334292"/>
    <w:rsid w:val="00335079"/>
    <w:rsid w:val="00335F0B"/>
    <w:rsid w:val="00337086"/>
    <w:rsid w:val="0033715C"/>
    <w:rsid w:val="00343C35"/>
    <w:rsid w:val="003571CE"/>
    <w:rsid w:val="00357415"/>
    <w:rsid w:val="0036291B"/>
    <w:rsid w:val="003657D7"/>
    <w:rsid w:val="003663BC"/>
    <w:rsid w:val="00370C44"/>
    <w:rsid w:val="00371504"/>
    <w:rsid w:val="00386F7E"/>
    <w:rsid w:val="00391D03"/>
    <w:rsid w:val="003934B6"/>
    <w:rsid w:val="00395664"/>
    <w:rsid w:val="003A0695"/>
    <w:rsid w:val="003A3A53"/>
    <w:rsid w:val="003A7044"/>
    <w:rsid w:val="003A741B"/>
    <w:rsid w:val="003B3FE8"/>
    <w:rsid w:val="003C30F3"/>
    <w:rsid w:val="003D2759"/>
    <w:rsid w:val="003D3596"/>
    <w:rsid w:val="003D7617"/>
    <w:rsid w:val="003E2C12"/>
    <w:rsid w:val="003E4FE0"/>
    <w:rsid w:val="003F31F2"/>
    <w:rsid w:val="00400975"/>
    <w:rsid w:val="00410B56"/>
    <w:rsid w:val="004224C0"/>
    <w:rsid w:val="004272B0"/>
    <w:rsid w:val="004314C8"/>
    <w:rsid w:val="00432CF8"/>
    <w:rsid w:val="0043423C"/>
    <w:rsid w:val="0043596D"/>
    <w:rsid w:val="00435A9A"/>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74C1"/>
    <w:rsid w:val="00493AB2"/>
    <w:rsid w:val="004A046C"/>
    <w:rsid w:val="004A25F0"/>
    <w:rsid w:val="004A66FA"/>
    <w:rsid w:val="004B0D75"/>
    <w:rsid w:val="004B3482"/>
    <w:rsid w:val="004B5ED8"/>
    <w:rsid w:val="004C0A7F"/>
    <w:rsid w:val="004C2235"/>
    <w:rsid w:val="004C3074"/>
    <w:rsid w:val="004C7528"/>
    <w:rsid w:val="004D44D7"/>
    <w:rsid w:val="004D4FA2"/>
    <w:rsid w:val="004D6625"/>
    <w:rsid w:val="004E1725"/>
    <w:rsid w:val="004E202E"/>
    <w:rsid w:val="004E3757"/>
    <w:rsid w:val="004E3AC2"/>
    <w:rsid w:val="004E5016"/>
    <w:rsid w:val="004F2ABB"/>
    <w:rsid w:val="004F5E74"/>
    <w:rsid w:val="004F6737"/>
    <w:rsid w:val="00505622"/>
    <w:rsid w:val="00505656"/>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0266"/>
    <w:rsid w:val="00531BFA"/>
    <w:rsid w:val="0053291E"/>
    <w:rsid w:val="00534697"/>
    <w:rsid w:val="005373EF"/>
    <w:rsid w:val="00544668"/>
    <w:rsid w:val="005508EC"/>
    <w:rsid w:val="00551655"/>
    <w:rsid w:val="0056027E"/>
    <w:rsid w:val="0056426C"/>
    <w:rsid w:val="00565202"/>
    <w:rsid w:val="00567173"/>
    <w:rsid w:val="005716FC"/>
    <w:rsid w:val="00571D62"/>
    <w:rsid w:val="00575E36"/>
    <w:rsid w:val="0058202B"/>
    <w:rsid w:val="005834BA"/>
    <w:rsid w:val="00590A1B"/>
    <w:rsid w:val="005932F2"/>
    <w:rsid w:val="00593786"/>
    <w:rsid w:val="005A0E3B"/>
    <w:rsid w:val="005A6CE9"/>
    <w:rsid w:val="005B12F9"/>
    <w:rsid w:val="005C6744"/>
    <w:rsid w:val="005D0613"/>
    <w:rsid w:val="005D6190"/>
    <w:rsid w:val="005D64F1"/>
    <w:rsid w:val="005D6803"/>
    <w:rsid w:val="005D77E9"/>
    <w:rsid w:val="005E0074"/>
    <w:rsid w:val="005E0B21"/>
    <w:rsid w:val="005E6CAE"/>
    <w:rsid w:val="005E7F66"/>
    <w:rsid w:val="005F15B6"/>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445C1"/>
    <w:rsid w:val="00647398"/>
    <w:rsid w:val="0065657D"/>
    <w:rsid w:val="006575DD"/>
    <w:rsid w:val="00664449"/>
    <w:rsid w:val="00670FD8"/>
    <w:rsid w:val="00674404"/>
    <w:rsid w:val="00677EA3"/>
    <w:rsid w:val="006801C2"/>
    <w:rsid w:val="00681C65"/>
    <w:rsid w:val="00690B2B"/>
    <w:rsid w:val="00693668"/>
    <w:rsid w:val="006A1CB3"/>
    <w:rsid w:val="006A50B6"/>
    <w:rsid w:val="006A6E08"/>
    <w:rsid w:val="006A6E7D"/>
    <w:rsid w:val="006A76EE"/>
    <w:rsid w:val="006B1A1A"/>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33C9"/>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4AD8"/>
    <w:rsid w:val="00760ECD"/>
    <w:rsid w:val="00763BD4"/>
    <w:rsid w:val="00763EDB"/>
    <w:rsid w:val="00765DAB"/>
    <w:rsid w:val="0077096E"/>
    <w:rsid w:val="0077115E"/>
    <w:rsid w:val="007740B5"/>
    <w:rsid w:val="007747B6"/>
    <w:rsid w:val="007768E4"/>
    <w:rsid w:val="00782E92"/>
    <w:rsid w:val="00783AD5"/>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B7BD0"/>
    <w:rsid w:val="007C1052"/>
    <w:rsid w:val="007C51E1"/>
    <w:rsid w:val="007D00C3"/>
    <w:rsid w:val="007D50EE"/>
    <w:rsid w:val="007D6548"/>
    <w:rsid w:val="007E34AB"/>
    <w:rsid w:val="007E48BC"/>
    <w:rsid w:val="007E5B43"/>
    <w:rsid w:val="007E72CC"/>
    <w:rsid w:val="008035D3"/>
    <w:rsid w:val="00804946"/>
    <w:rsid w:val="00806AAF"/>
    <w:rsid w:val="008075B1"/>
    <w:rsid w:val="008102B0"/>
    <w:rsid w:val="00812285"/>
    <w:rsid w:val="008223A6"/>
    <w:rsid w:val="008314C4"/>
    <w:rsid w:val="00834551"/>
    <w:rsid w:val="00835CB1"/>
    <w:rsid w:val="008370AF"/>
    <w:rsid w:val="00837423"/>
    <w:rsid w:val="008377C6"/>
    <w:rsid w:val="008437AD"/>
    <w:rsid w:val="00847C9D"/>
    <w:rsid w:val="00860529"/>
    <w:rsid w:val="008613BE"/>
    <w:rsid w:val="008614B4"/>
    <w:rsid w:val="00861659"/>
    <w:rsid w:val="0086176C"/>
    <w:rsid w:val="00861B45"/>
    <w:rsid w:val="00861D29"/>
    <w:rsid w:val="0086287A"/>
    <w:rsid w:val="008643A6"/>
    <w:rsid w:val="00871748"/>
    <w:rsid w:val="0087611C"/>
    <w:rsid w:val="00880FE9"/>
    <w:rsid w:val="008825E9"/>
    <w:rsid w:val="0089720B"/>
    <w:rsid w:val="008A10F4"/>
    <w:rsid w:val="008A664B"/>
    <w:rsid w:val="008A66CB"/>
    <w:rsid w:val="008B16B6"/>
    <w:rsid w:val="008B236D"/>
    <w:rsid w:val="008B3819"/>
    <w:rsid w:val="008B7A42"/>
    <w:rsid w:val="008B7FB1"/>
    <w:rsid w:val="008C1BC9"/>
    <w:rsid w:val="008C4183"/>
    <w:rsid w:val="008D04DC"/>
    <w:rsid w:val="008D1FAC"/>
    <w:rsid w:val="008D2E20"/>
    <w:rsid w:val="008D2F7D"/>
    <w:rsid w:val="008D67F8"/>
    <w:rsid w:val="008E22A1"/>
    <w:rsid w:val="008E5FFE"/>
    <w:rsid w:val="008E60E5"/>
    <w:rsid w:val="00901E6E"/>
    <w:rsid w:val="009068D2"/>
    <w:rsid w:val="00910B09"/>
    <w:rsid w:val="00911850"/>
    <w:rsid w:val="00914122"/>
    <w:rsid w:val="00914E3D"/>
    <w:rsid w:val="00920884"/>
    <w:rsid w:val="0092198F"/>
    <w:rsid w:val="0092359B"/>
    <w:rsid w:val="00926992"/>
    <w:rsid w:val="0093234E"/>
    <w:rsid w:val="00935236"/>
    <w:rsid w:val="009370AF"/>
    <w:rsid w:val="00940169"/>
    <w:rsid w:val="00940FA2"/>
    <w:rsid w:val="009411A9"/>
    <w:rsid w:val="00945B21"/>
    <w:rsid w:val="0094610A"/>
    <w:rsid w:val="00953B75"/>
    <w:rsid w:val="00956252"/>
    <w:rsid w:val="00956DC0"/>
    <w:rsid w:val="00960F11"/>
    <w:rsid w:val="00964188"/>
    <w:rsid w:val="009660FA"/>
    <w:rsid w:val="00972FF3"/>
    <w:rsid w:val="00975F02"/>
    <w:rsid w:val="00982C6F"/>
    <w:rsid w:val="009830CC"/>
    <w:rsid w:val="0098468A"/>
    <w:rsid w:val="0098473B"/>
    <w:rsid w:val="0098627F"/>
    <w:rsid w:val="00991BDD"/>
    <w:rsid w:val="00991DEB"/>
    <w:rsid w:val="00994EDF"/>
    <w:rsid w:val="00997B7D"/>
    <w:rsid w:val="009A1114"/>
    <w:rsid w:val="009A2536"/>
    <w:rsid w:val="009A7C6C"/>
    <w:rsid w:val="009B078A"/>
    <w:rsid w:val="009B0A27"/>
    <w:rsid w:val="009B43DB"/>
    <w:rsid w:val="009C15AA"/>
    <w:rsid w:val="009C211A"/>
    <w:rsid w:val="009D3A40"/>
    <w:rsid w:val="009D4112"/>
    <w:rsid w:val="009E64D8"/>
    <w:rsid w:val="009F4371"/>
    <w:rsid w:val="009F4C89"/>
    <w:rsid w:val="009F66E8"/>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7CB7"/>
    <w:rsid w:val="00A81242"/>
    <w:rsid w:val="00A856EA"/>
    <w:rsid w:val="00A876EA"/>
    <w:rsid w:val="00A91F57"/>
    <w:rsid w:val="00A94A2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660B"/>
    <w:rsid w:val="00AF4CAE"/>
    <w:rsid w:val="00AF6ABE"/>
    <w:rsid w:val="00B02654"/>
    <w:rsid w:val="00B129CC"/>
    <w:rsid w:val="00B152B6"/>
    <w:rsid w:val="00B20C51"/>
    <w:rsid w:val="00B22346"/>
    <w:rsid w:val="00B22B90"/>
    <w:rsid w:val="00B231E0"/>
    <w:rsid w:val="00B24553"/>
    <w:rsid w:val="00B25998"/>
    <w:rsid w:val="00B31747"/>
    <w:rsid w:val="00B346F5"/>
    <w:rsid w:val="00B42C10"/>
    <w:rsid w:val="00B4382C"/>
    <w:rsid w:val="00B4765F"/>
    <w:rsid w:val="00B5040A"/>
    <w:rsid w:val="00B51C2D"/>
    <w:rsid w:val="00B52CCB"/>
    <w:rsid w:val="00B55C29"/>
    <w:rsid w:val="00B55FE0"/>
    <w:rsid w:val="00B60E20"/>
    <w:rsid w:val="00B61E06"/>
    <w:rsid w:val="00B63139"/>
    <w:rsid w:val="00B654BE"/>
    <w:rsid w:val="00B7520F"/>
    <w:rsid w:val="00B75801"/>
    <w:rsid w:val="00B7639C"/>
    <w:rsid w:val="00B77F30"/>
    <w:rsid w:val="00B924BD"/>
    <w:rsid w:val="00B938CD"/>
    <w:rsid w:val="00B94B5C"/>
    <w:rsid w:val="00BA1508"/>
    <w:rsid w:val="00BB21E3"/>
    <w:rsid w:val="00BB306F"/>
    <w:rsid w:val="00BB3C30"/>
    <w:rsid w:val="00BB5B51"/>
    <w:rsid w:val="00BC1922"/>
    <w:rsid w:val="00BC3E20"/>
    <w:rsid w:val="00BD59BC"/>
    <w:rsid w:val="00BD5B44"/>
    <w:rsid w:val="00BE06D9"/>
    <w:rsid w:val="00BE5571"/>
    <w:rsid w:val="00BF5C0A"/>
    <w:rsid w:val="00BF6892"/>
    <w:rsid w:val="00C03278"/>
    <w:rsid w:val="00C13A71"/>
    <w:rsid w:val="00C159C6"/>
    <w:rsid w:val="00C15C57"/>
    <w:rsid w:val="00C213FC"/>
    <w:rsid w:val="00C21D57"/>
    <w:rsid w:val="00C264D5"/>
    <w:rsid w:val="00C2793E"/>
    <w:rsid w:val="00C318D3"/>
    <w:rsid w:val="00C3191F"/>
    <w:rsid w:val="00C31AAF"/>
    <w:rsid w:val="00C324AA"/>
    <w:rsid w:val="00C3633B"/>
    <w:rsid w:val="00C376C1"/>
    <w:rsid w:val="00C46EEA"/>
    <w:rsid w:val="00C514AC"/>
    <w:rsid w:val="00C51709"/>
    <w:rsid w:val="00C53FE9"/>
    <w:rsid w:val="00C5583D"/>
    <w:rsid w:val="00C574F0"/>
    <w:rsid w:val="00C576D0"/>
    <w:rsid w:val="00C60714"/>
    <w:rsid w:val="00C6181A"/>
    <w:rsid w:val="00C61887"/>
    <w:rsid w:val="00C638FB"/>
    <w:rsid w:val="00C74777"/>
    <w:rsid w:val="00C802A0"/>
    <w:rsid w:val="00C80BCB"/>
    <w:rsid w:val="00C82913"/>
    <w:rsid w:val="00C8619F"/>
    <w:rsid w:val="00C872F8"/>
    <w:rsid w:val="00C87B99"/>
    <w:rsid w:val="00CB0819"/>
    <w:rsid w:val="00CB3BBA"/>
    <w:rsid w:val="00CB5E99"/>
    <w:rsid w:val="00CC3790"/>
    <w:rsid w:val="00CD0F32"/>
    <w:rsid w:val="00CD35F4"/>
    <w:rsid w:val="00CE7EB4"/>
    <w:rsid w:val="00CF1DCB"/>
    <w:rsid w:val="00CF401E"/>
    <w:rsid w:val="00D01C16"/>
    <w:rsid w:val="00D05305"/>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7C3F"/>
    <w:rsid w:val="00D6187B"/>
    <w:rsid w:val="00D64EB5"/>
    <w:rsid w:val="00D65E96"/>
    <w:rsid w:val="00D6739A"/>
    <w:rsid w:val="00D703B6"/>
    <w:rsid w:val="00D72DE8"/>
    <w:rsid w:val="00D7766E"/>
    <w:rsid w:val="00D86EFD"/>
    <w:rsid w:val="00D87F38"/>
    <w:rsid w:val="00D91431"/>
    <w:rsid w:val="00D94307"/>
    <w:rsid w:val="00D953A5"/>
    <w:rsid w:val="00D963B6"/>
    <w:rsid w:val="00D97449"/>
    <w:rsid w:val="00D974D3"/>
    <w:rsid w:val="00DA113A"/>
    <w:rsid w:val="00DA3094"/>
    <w:rsid w:val="00DB6989"/>
    <w:rsid w:val="00DB7A63"/>
    <w:rsid w:val="00DC0783"/>
    <w:rsid w:val="00DC16C5"/>
    <w:rsid w:val="00DC4097"/>
    <w:rsid w:val="00DC427E"/>
    <w:rsid w:val="00DC58D5"/>
    <w:rsid w:val="00DC5D58"/>
    <w:rsid w:val="00DC6D82"/>
    <w:rsid w:val="00DC7CBF"/>
    <w:rsid w:val="00DD09A8"/>
    <w:rsid w:val="00DD1DA5"/>
    <w:rsid w:val="00DD3B11"/>
    <w:rsid w:val="00DD4105"/>
    <w:rsid w:val="00DD498D"/>
    <w:rsid w:val="00DD75A6"/>
    <w:rsid w:val="00DD7B26"/>
    <w:rsid w:val="00DE0A47"/>
    <w:rsid w:val="00DE3BCD"/>
    <w:rsid w:val="00DF69CD"/>
    <w:rsid w:val="00DF6AE3"/>
    <w:rsid w:val="00DF7C35"/>
    <w:rsid w:val="00E11B6E"/>
    <w:rsid w:val="00E131C5"/>
    <w:rsid w:val="00E140EC"/>
    <w:rsid w:val="00E14C0C"/>
    <w:rsid w:val="00E14CA3"/>
    <w:rsid w:val="00E14F30"/>
    <w:rsid w:val="00E15467"/>
    <w:rsid w:val="00E1780F"/>
    <w:rsid w:val="00E211DF"/>
    <w:rsid w:val="00E24379"/>
    <w:rsid w:val="00E24C63"/>
    <w:rsid w:val="00E347BF"/>
    <w:rsid w:val="00E34FFB"/>
    <w:rsid w:val="00E35BF3"/>
    <w:rsid w:val="00E3769D"/>
    <w:rsid w:val="00E40597"/>
    <w:rsid w:val="00E409C9"/>
    <w:rsid w:val="00E41C06"/>
    <w:rsid w:val="00E43DAA"/>
    <w:rsid w:val="00E47C93"/>
    <w:rsid w:val="00E572A9"/>
    <w:rsid w:val="00E6021F"/>
    <w:rsid w:val="00E6258A"/>
    <w:rsid w:val="00E63C3D"/>
    <w:rsid w:val="00E654CA"/>
    <w:rsid w:val="00E674A6"/>
    <w:rsid w:val="00E7210E"/>
    <w:rsid w:val="00E751DF"/>
    <w:rsid w:val="00E7590F"/>
    <w:rsid w:val="00E80FEF"/>
    <w:rsid w:val="00E81704"/>
    <w:rsid w:val="00E83DBB"/>
    <w:rsid w:val="00E845C6"/>
    <w:rsid w:val="00E90BB5"/>
    <w:rsid w:val="00E91758"/>
    <w:rsid w:val="00E92117"/>
    <w:rsid w:val="00E92155"/>
    <w:rsid w:val="00E95D99"/>
    <w:rsid w:val="00EB1B7D"/>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34DF"/>
    <w:rsid w:val="00F04862"/>
    <w:rsid w:val="00F05A3A"/>
    <w:rsid w:val="00F05F07"/>
    <w:rsid w:val="00F06609"/>
    <w:rsid w:val="00F06C24"/>
    <w:rsid w:val="00F07540"/>
    <w:rsid w:val="00F101B7"/>
    <w:rsid w:val="00F15C48"/>
    <w:rsid w:val="00F2152A"/>
    <w:rsid w:val="00F21FB7"/>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unhideWhenUsed/>
    <w:rsid w:val="009C211A"/>
    <w:rPr>
      <w:sz w:val="20"/>
      <w:szCs w:val="20"/>
    </w:rPr>
  </w:style>
  <w:style w:type="character" w:customStyle="1" w:styleId="1f6">
    <w:name w:val="Текст примечания Знак1"/>
    <w:basedOn w:val="a1"/>
    <w:link w:val="afff1"/>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1b">
    <w:name w:val="Верхний колонтитул Знак1"/>
    <w:basedOn w:val="a1"/>
    <w:link w:val="afc"/>
    <w:uiPriority w:val="99"/>
    <w:rsid w:val="00246699"/>
    <w:rPr>
      <w:sz w:val="24"/>
      <w:szCs w:val="24"/>
      <w:lang w:eastAsia="ar-SA"/>
    </w:rPr>
  </w:style>
  <w:style w:type="character" w:customStyle="1" w:styleId="1c">
    <w:name w:val="Основной текст с отступом Знак1"/>
    <w:basedOn w:val="a1"/>
    <w:link w:val="afd"/>
    <w:rsid w:val="00246699"/>
    <w:rPr>
      <w:sz w:val="28"/>
      <w:lang w:eastAsia="ar-SA"/>
    </w:rPr>
  </w:style>
  <w:style w:type="paragraph" w:styleId="27">
    <w:name w:val="Body Text Indent 2"/>
    <w:basedOn w:val="a0"/>
    <w:link w:val="213"/>
    <w:uiPriority w:val="99"/>
    <w:semiHidden/>
    <w:unhideWhenUsed/>
    <w:rsid w:val="00246699"/>
    <w:pPr>
      <w:spacing w:after="120" w:line="480" w:lineRule="auto"/>
      <w:ind w:left="283"/>
    </w:pPr>
  </w:style>
  <w:style w:type="character" w:customStyle="1" w:styleId="213">
    <w:name w:val="Основной текст с отступом 2 Знак1"/>
    <w:basedOn w:val="a1"/>
    <w:link w:val="27"/>
    <w:uiPriority w:val="99"/>
    <w:semiHidden/>
    <w:rsid w:val="00246699"/>
    <w:rPr>
      <w:sz w:val="24"/>
      <w:szCs w:val="24"/>
      <w:lang w:eastAsia="ar-SA"/>
    </w:rPr>
  </w:style>
  <w:style w:type="paragraph" w:customStyle="1" w:styleId="ConsNonformat">
    <w:name w:val="ConsNonformat"/>
    <w:rsid w:val="00246699"/>
    <w:pPr>
      <w:widowControl w:val="0"/>
      <w:autoSpaceDE w:val="0"/>
      <w:autoSpaceDN w:val="0"/>
      <w:adjustRightInd w:val="0"/>
    </w:pPr>
    <w:rPr>
      <w:rFonts w:ascii="Courier New" w:hAnsi="Courier New" w:cs="Courier New"/>
    </w:rPr>
  </w:style>
  <w:style w:type="paragraph" w:customStyle="1" w:styleId="ConsCell">
    <w:name w:val="ConsCell"/>
    <w:rsid w:val="00246699"/>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unhideWhenUsed/>
    <w:rsid w:val="009C211A"/>
    <w:rPr>
      <w:sz w:val="20"/>
      <w:szCs w:val="20"/>
    </w:rPr>
  </w:style>
  <w:style w:type="character" w:customStyle="1" w:styleId="1f6">
    <w:name w:val="Текст примечания Знак1"/>
    <w:basedOn w:val="a1"/>
    <w:link w:val="afff1"/>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1b">
    <w:name w:val="Верхний колонтитул Знак1"/>
    <w:basedOn w:val="a1"/>
    <w:link w:val="afc"/>
    <w:uiPriority w:val="99"/>
    <w:rsid w:val="00246699"/>
    <w:rPr>
      <w:sz w:val="24"/>
      <w:szCs w:val="24"/>
      <w:lang w:eastAsia="ar-SA"/>
    </w:rPr>
  </w:style>
  <w:style w:type="character" w:customStyle="1" w:styleId="1c">
    <w:name w:val="Основной текст с отступом Знак1"/>
    <w:basedOn w:val="a1"/>
    <w:link w:val="afd"/>
    <w:rsid w:val="00246699"/>
    <w:rPr>
      <w:sz w:val="28"/>
      <w:lang w:eastAsia="ar-SA"/>
    </w:rPr>
  </w:style>
  <w:style w:type="paragraph" w:styleId="27">
    <w:name w:val="Body Text Indent 2"/>
    <w:basedOn w:val="a0"/>
    <w:link w:val="213"/>
    <w:uiPriority w:val="99"/>
    <w:semiHidden/>
    <w:unhideWhenUsed/>
    <w:rsid w:val="00246699"/>
    <w:pPr>
      <w:spacing w:after="120" w:line="480" w:lineRule="auto"/>
      <w:ind w:left="283"/>
    </w:pPr>
  </w:style>
  <w:style w:type="character" w:customStyle="1" w:styleId="213">
    <w:name w:val="Основной текст с отступом 2 Знак1"/>
    <w:basedOn w:val="a1"/>
    <w:link w:val="27"/>
    <w:uiPriority w:val="99"/>
    <w:semiHidden/>
    <w:rsid w:val="00246699"/>
    <w:rPr>
      <w:sz w:val="24"/>
      <w:szCs w:val="24"/>
      <w:lang w:eastAsia="ar-SA"/>
    </w:rPr>
  </w:style>
  <w:style w:type="paragraph" w:customStyle="1" w:styleId="ConsNonformat">
    <w:name w:val="ConsNonformat"/>
    <w:rsid w:val="00246699"/>
    <w:pPr>
      <w:widowControl w:val="0"/>
      <w:autoSpaceDE w:val="0"/>
      <w:autoSpaceDN w:val="0"/>
      <w:adjustRightInd w:val="0"/>
    </w:pPr>
    <w:rPr>
      <w:rFonts w:ascii="Courier New" w:hAnsi="Courier New" w:cs="Courier New"/>
    </w:rPr>
  </w:style>
  <w:style w:type="paragraph" w:customStyle="1" w:styleId="ConsCell">
    <w:name w:val="ConsCell"/>
    <w:rsid w:val="002466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54561510">
      <w:bodyDiv w:val="1"/>
      <w:marLeft w:val="0"/>
      <w:marRight w:val="0"/>
      <w:marTop w:val="0"/>
      <w:marBottom w:val="0"/>
      <w:divBdr>
        <w:top w:val="none" w:sz="0" w:space="0" w:color="auto"/>
        <w:left w:val="none" w:sz="0" w:space="0" w:color="auto"/>
        <w:bottom w:val="none" w:sz="0" w:space="0" w:color="auto"/>
        <w:right w:val="none" w:sz="0" w:space="0" w:color="auto"/>
      </w:divBdr>
    </w:div>
    <w:div w:id="1272275237">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trcont@trcont.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TitkovSN@trcont.ru" TargetMode="External"/><Relationship Id="rId23" Type="http://schemas.openxmlformats.org/officeDocument/2006/relationships/footer" Target="footer3.xml"/><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B33DCC-4167-4DAE-ADD6-BE4EE1DAE5D6}">
  <ds:schemaRefs>
    <ds:schemaRef ds:uri="http://schemas.openxmlformats.org/officeDocument/2006/bibliography"/>
  </ds:schemaRefs>
</ds:datastoreItem>
</file>

<file path=customXml/itemProps5.xml><?xml version="1.0" encoding="utf-8"?>
<ds:datastoreItem xmlns:ds="http://schemas.openxmlformats.org/officeDocument/2006/customXml" ds:itemID="{FE94F6F0-D942-4691-8AC3-06E422C52EB3}">
  <ds:schemaRefs>
    <ds:schemaRef ds:uri="http://schemas.openxmlformats.org/officeDocument/2006/bibliography"/>
  </ds:schemaRefs>
</ds:datastoreItem>
</file>

<file path=customXml/itemProps6.xml><?xml version="1.0" encoding="utf-8"?>
<ds:datastoreItem xmlns:ds="http://schemas.openxmlformats.org/officeDocument/2006/customXml" ds:itemID="{2DD394E4-F3AE-4D3D-A846-23AE70C58A49}">
  <ds:schemaRefs>
    <ds:schemaRef ds:uri="http://schemas.openxmlformats.org/officeDocument/2006/bibliography"/>
  </ds:schemaRefs>
</ds:datastoreItem>
</file>

<file path=customXml/itemProps7.xml><?xml version="1.0" encoding="utf-8"?>
<ds:datastoreItem xmlns:ds="http://schemas.openxmlformats.org/officeDocument/2006/customXml" ds:itemID="{92DD276C-F422-4363-875F-4D1DF1DD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16930</Words>
  <Characters>96505</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113209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Тураджанов Тимур Анатольевич</cp:lastModifiedBy>
  <cp:revision>6</cp:revision>
  <cp:lastPrinted>2015-03-12T11:32:00Z</cp:lastPrinted>
  <dcterms:created xsi:type="dcterms:W3CDTF">2015-03-12T11:17:00Z</dcterms:created>
  <dcterms:modified xsi:type="dcterms:W3CDTF">2015-03-12T14:40:00Z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