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C3" w:rsidRDefault="00C21F4F" w:rsidP="00B72D77">
      <w:pPr>
        <w:jc w:val="center"/>
        <w:rPr>
          <w:b/>
          <w:sz w:val="28"/>
          <w:szCs w:val="28"/>
        </w:rPr>
      </w:pPr>
      <w:r w:rsidRPr="00587F02">
        <w:rPr>
          <w:b/>
          <w:sz w:val="28"/>
          <w:szCs w:val="28"/>
        </w:rPr>
        <w:t>ПАО</w:t>
      </w:r>
      <w:r w:rsidR="002810B0" w:rsidRPr="00587F02">
        <w:rPr>
          <w:b/>
          <w:sz w:val="28"/>
          <w:szCs w:val="28"/>
        </w:rPr>
        <w:t xml:space="preserve"> «Центр по перевозке грузов в контейнерах «</w:t>
      </w:r>
      <w:proofErr w:type="spellStart"/>
      <w:r w:rsidR="002810B0" w:rsidRPr="00587F02">
        <w:rPr>
          <w:b/>
          <w:sz w:val="28"/>
          <w:szCs w:val="28"/>
        </w:rPr>
        <w:t>ТрансКонтейнер</w:t>
      </w:r>
      <w:proofErr w:type="spellEnd"/>
      <w:r w:rsidR="002810B0" w:rsidRPr="00587F02">
        <w:rPr>
          <w:b/>
          <w:sz w:val="28"/>
          <w:szCs w:val="28"/>
        </w:rPr>
        <w:t>»</w:t>
      </w:r>
      <w:r w:rsidR="00A355C3" w:rsidRPr="00587F02">
        <w:rPr>
          <w:b/>
          <w:bCs/>
          <w:color w:val="000000"/>
          <w:sz w:val="28"/>
          <w:szCs w:val="28"/>
        </w:rPr>
        <w:t xml:space="preserve"> </w:t>
      </w:r>
      <w:r w:rsidR="007835DD" w:rsidRPr="00587F02">
        <w:rPr>
          <w:b/>
          <w:bCs/>
          <w:color w:val="000000"/>
          <w:sz w:val="28"/>
          <w:szCs w:val="28"/>
        </w:rPr>
        <w:t xml:space="preserve">проводит открытый конкурс </w:t>
      </w:r>
      <w:r w:rsidR="00AC2819">
        <w:rPr>
          <w:b/>
          <w:bCs/>
          <w:color w:val="000000"/>
          <w:sz w:val="28"/>
          <w:szCs w:val="28"/>
        </w:rPr>
        <w:br/>
      </w:r>
      <w:r w:rsidR="00F36923">
        <w:rPr>
          <w:b/>
          <w:bCs/>
          <w:sz w:val="28"/>
          <w:szCs w:val="28"/>
        </w:rPr>
        <w:t>№</w:t>
      </w:r>
      <w:r w:rsidR="00AC2819">
        <w:rPr>
          <w:b/>
          <w:bCs/>
          <w:sz w:val="28"/>
          <w:szCs w:val="28"/>
        </w:rPr>
        <w:t xml:space="preserve"> 8264</w:t>
      </w:r>
      <w:r w:rsidR="00F36923" w:rsidRPr="00D93788">
        <w:rPr>
          <w:b/>
          <w:bCs/>
          <w:sz w:val="28"/>
          <w:szCs w:val="28"/>
        </w:rPr>
        <w:t>/ОК</w:t>
      </w:r>
      <w:r w:rsidR="00F36923">
        <w:rPr>
          <w:b/>
          <w:bCs/>
          <w:sz w:val="28"/>
          <w:szCs w:val="28"/>
        </w:rPr>
        <w:t>Э</w:t>
      </w:r>
      <w:r w:rsidR="00F36923" w:rsidRPr="00D93788">
        <w:rPr>
          <w:b/>
          <w:bCs/>
          <w:sz w:val="28"/>
          <w:szCs w:val="28"/>
        </w:rPr>
        <w:t>-ПАО «</w:t>
      </w:r>
      <w:proofErr w:type="spellStart"/>
      <w:r w:rsidR="00F36923" w:rsidRPr="00D93788">
        <w:rPr>
          <w:b/>
          <w:bCs/>
          <w:sz w:val="28"/>
          <w:szCs w:val="28"/>
        </w:rPr>
        <w:t>ТрансКонтейнер</w:t>
      </w:r>
      <w:proofErr w:type="spellEnd"/>
      <w:r w:rsidR="00F36923" w:rsidRPr="00D93788">
        <w:rPr>
          <w:b/>
          <w:bCs/>
          <w:sz w:val="28"/>
          <w:szCs w:val="28"/>
        </w:rPr>
        <w:t>»/2015/М</w:t>
      </w:r>
      <w:r w:rsidR="007E1A83" w:rsidRPr="00587F02">
        <w:rPr>
          <w:b/>
          <w:sz w:val="28"/>
          <w:szCs w:val="28"/>
        </w:rPr>
        <w:t xml:space="preserve"> </w:t>
      </w:r>
      <w:r w:rsidR="0058646C" w:rsidRPr="00587F02">
        <w:rPr>
          <w:b/>
          <w:sz w:val="28"/>
          <w:szCs w:val="28"/>
        </w:rPr>
        <w:t>поставки</w:t>
      </w:r>
      <w:r w:rsidR="000170C4">
        <w:rPr>
          <w:b/>
          <w:sz w:val="28"/>
          <w:szCs w:val="28"/>
        </w:rPr>
        <w:t xml:space="preserve"> </w:t>
      </w:r>
      <w:r w:rsidRPr="00587F02">
        <w:rPr>
          <w:b/>
          <w:sz w:val="28"/>
          <w:szCs w:val="28"/>
        </w:rPr>
        <w:t>40-ф</w:t>
      </w:r>
      <w:r w:rsidR="00B72D77" w:rsidRPr="00587F02">
        <w:rPr>
          <w:b/>
          <w:sz w:val="28"/>
          <w:szCs w:val="28"/>
        </w:rPr>
        <w:t xml:space="preserve">утовых </w:t>
      </w:r>
      <w:r w:rsidR="00F36923">
        <w:rPr>
          <w:b/>
          <w:sz w:val="28"/>
          <w:szCs w:val="28"/>
        </w:rPr>
        <w:t xml:space="preserve">универсальных </w:t>
      </w:r>
      <w:r w:rsidR="00B72D77" w:rsidRPr="00587F02">
        <w:rPr>
          <w:b/>
          <w:sz w:val="28"/>
          <w:szCs w:val="28"/>
        </w:rPr>
        <w:t>контейнеров</w:t>
      </w:r>
      <w:r w:rsidR="004C3579" w:rsidRPr="00587F02">
        <w:rPr>
          <w:b/>
          <w:sz w:val="28"/>
          <w:szCs w:val="28"/>
        </w:rPr>
        <w:t xml:space="preserve"> </w:t>
      </w:r>
    </w:p>
    <w:p w:rsidR="00A355C3" w:rsidRPr="00587F02" w:rsidRDefault="003821C3" w:rsidP="00B72D77">
      <w:pPr>
        <w:jc w:val="center"/>
        <w:rPr>
          <w:b/>
          <w:sz w:val="28"/>
          <w:szCs w:val="28"/>
        </w:rPr>
      </w:pPr>
      <w:r>
        <w:rPr>
          <w:b/>
          <w:sz w:val="28"/>
          <w:szCs w:val="28"/>
        </w:rPr>
        <w:t>в количестве 500 единиц</w:t>
      </w:r>
      <w:r w:rsidR="004C3579" w:rsidRPr="00587F02">
        <w:rPr>
          <w:b/>
          <w:sz w:val="28"/>
          <w:szCs w:val="28"/>
        </w:rPr>
        <w:t xml:space="preserve"> </w:t>
      </w:r>
    </w:p>
    <w:p w:rsidR="004C3579" w:rsidRPr="00587F02" w:rsidRDefault="004C3579" w:rsidP="004C3579">
      <w:pPr>
        <w:jc w:val="center"/>
        <w:rPr>
          <w:b/>
          <w:color w:val="000000"/>
          <w:szCs w:val="28"/>
        </w:rPr>
      </w:pPr>
    </w:p>
    <w:p w:rsidR="00365990" w:rsidRDefault="007835DD" w:rsidP="00365990">
      <w:pPr>
        <w:numPr>
          <w:ilvl w:val="0"/>
          <w:numId w:val="1"/>
        </w:numPr>
        <w:tabs>
          <w:tab w:val="left" w:pos="1134"/>
        </w:tabs>
        <w:ind w:left="0" w:firstLine="720"/>
        <w:jc w:val="both"/>
        <w:rPr>
          <w:sz w:val="28"/>
          <w:szCs w:val="28"/>
        </w:rPr>
      </w:pPr>
      <w:proofErr w:type="gramStart"/>
      <w:r w:rsidRPr="00587F02">
        <w:rPr>
          <w:bCs/>
          <w:color w:val="000000"/>
          <w:sz w:val="28"/>
          <w:szCs w:val="28"/>
        </w:rPr>
        <w:t xml:space="preserve">Извещение о проведении открытого конкурса </w:t>
      </w:r>
      <w:r w:rsidR="00F36923" w:rsidRPr="00E61CF6">
        <w:rPr>
          <w:bCs/>
          <w:color w:val="000000"/>
          <w:sz w:val="28"/>
          <w:szCs w:val="28"/>
        </w:rPr>
        <w:t>№</w:t>
      </w:r>
      <w:r w:rsidR="00AC2819">
        <w:rPr>
          <w:bCs/>
          <w:color w:val="000000"/>
          <w:sz w:val="28"/>
          <w:szCs w:val="28"/>
        </w:rPr>
        <w:t xml:space="preserve"> 8264</w:t>
      </w:r>
      <w:r w:rsidR="00F36923" w:rsidRPr="00E61CF6">
        <w:rPr>
          <w:bCs/>
          <w:color w:val="000000"/>
          <w:sz w:val="28"/>
          <w:szCs w:val="28"/>
        </w:rPr>
        <w:t>/ОКЭ-ПАО «</w:t>
      </w:r>
      <w:proofErr w:type="spellStart"/>
      <w:r w:rsidR="00F36923" w:rsidRPr="00E61CF6">
        <w:rPr>
          <w:bCs/>
          <w:color w:val="000000"/>
          <w:sz w:val="28"/>
          <w:szCs w:val="28"/>
        </w:rPr>
        <w:t>ТрансКонтейнер</w:t>
      </w:r>
      <w:proofErr w:type="spellEnd"/>
      <w:r w:rsidR="00F36923" w:rsidRPr="00E61CF6">
        <w:rPr>
          <w:bCs/>
          <w:color w:val="000000"/>
          <w:sz w:val="28"/>
          <w:szCs w:val="28"/>
        </w:rPr>
        <w:t xml:space="preserve">»/2015/М </w:t>
      </w:r>
      <w:r w:rsidR="00365990" w:rsidRPr="00E61CF6">
        <w:rPr>
          <w:bCs/>
          <w:color w:val="000000"/>
          <w:sz w:val="28"/>
          <w:szCs w:val="28"/>
        </w:rPr>
        <w:t xml:space="preserve">поставки 40-футовых </w:t>
      </w:r>
      <w:r w:rsidR="008E53DF">
        <w:rPr>
          <w:bCs/>
          <w:color w:val="000000"/>
          <w:sz w:val="28"/>
          <w:szCs w:val="28"/>
        </w:rPr>
        <w:t xml:space="preserve">универсальных </w:t>
      </w:r>
      <w:r w:rsidR="00365990" w:rsidRPr="00E61CF6">
        <w:rPr>
          <w:bCs/>
          <w:color w:val="000000"/>
          <w:sz w:val="28"/>
          <w:szCs w:val="28"/>
        </w:rPr>
        <w:t xml:space="preserve">контейнеров </w:t>
      </w:r>
      <w:r w:rsidR="003821C3">
        <w:rPr>
          <w:bCs/>
          <w:color w:val="000000"/>
          <w:sz w:val="28"/>
          <w:szCs w:val="28"/>
        </w:rPr>
        <w:t xml:space="preserve">в количестве 500 единиц </w:t>
      </w:r>
      <w:bookmarkStart w:id="0" w:name="_GoBack"/>
      <w:bookmarkEnd w:id="0"/>
      <w:r w:rsidRPr="00E61CF6">
        <w:rPr>
          <w:bCs/>
          <w:color w:val="000000"/>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7" w:history="1">
        <w:r w:rsidRPr="00E61CF6">
          <w:rPr>
            <w:bCs/>
            <w:color w:val="000000"/>
            <w:sz w:val="28"/>
            <w:szCs w:val="28"/>
          </w:rPr>
          <w:t>www.zakupki.gov.ru</w:t>
        </w:r>
      </w:hyperlink>
      <w:r w:rsidRPr="00E61CF6">
        <w:rPr>
          <w:bCs/>
          <w:color w:val="000000"/>
          <w:sz w:val="28"/>
          <w:szCs w:val="28"/>
        </w:rPr>
        <w:t xml:space="preserve"> </w:t>
      </w:r>
      <w:r w:rsidR="00602BB9" w:rsidRPr="00E61CF6">
        <w:rPr>
          <w:bCs/>
          <w:color w:val="000000"/>
          <w:sz w:val="28"/>
          <w:szCs w:val="28"/>
        </w:rPr>
        <w:t xml:space="preserve">, на сайте </w:t>
      </w:r>
      <w:hyperlink r:id="rId8" w:tooltip="http://www.etzp.rzd.ru/" w:history="1">
        <w:r w:rsidR="00602BB9" w:rsidRPr="00E61CF6">
          <w:rPr>
            <w:bCs/>
            <w:color w:val="000000"/>
            <w:sz w:val="28"/>
            <w:szCs w:val="28"/>
          </w:rPr>
          <w:t>www.etzp.rzd.ru</w:t>
        </w:r>
      </w:hyperlink>
      <w:r w:rsidR="00602BB9" w:rsidRPr="00E61CF6">
        <w:rPr>
          <w:bCs/>
          <w:color w:val="000000"/>
          <w:sz w:val="28"/>
          <w:szCs w:val="28"/>
        </w:rPr>
        <w:t xml:space="preserve"> (раздел «Конкурсные процедуры»)</w:t>
      </w:r>
      <w:r w:rsidR="00E61CF6">
        <w:rPr>
          <w:bCs/>
          <w:color w:val="000000"/>
          <w:sz w:val="28"/>
          <w:szCs w:val="28"/>
        </w:rPr>
        <w:t xml:space="preserve"> </w:t>
      </w:r>
      <w:r w:rsidRPr="00E61CF6">
        <w:rPr>
          <w:bCs/>
          <w:color w:val="000000"/>
          <w:sz w:val="28"/>
          <w:szCs w:val="28"/>
        </w:rPr>
        <w:t xml:space="preserve">на сайте </w:t>
      </w:r>
      <w:r w:rsidR="00C21F4F" w:rsidRPr="00E61CF6">
        <w:rPr>
          <w:bCs/>
          <w:color w:val="000000"/>
          <w:sz w:val="28"/>
          <w:szCs w:val="28"/>
        </w:rPr>
        <w:t>ПАО</w:t>
      </w:r>
      <w:r w:rsidRPr="00E61CF6">
        <w:rPr>
          <w:bCs/>
          <w:color w:val="000000"/>
          <w:sz w:val="28"/>
          <w:szCs w:val="28"/>
        </w:rPr>
        <w:t xml:space="preserve"> «ТрансКонтейнер» </w:t>
      </w:r>
      <w:hyperlink r:id="rId9" w:history="1">
        <w:r w:rsidRPr="00E61CF6">
          <w:rPr>
            <w:bCs/>
            <w:color w:val="000000"/>
            <w:sz w:val="28"/>
            <w:szCs w:val="28"/>
          </w:rPr>
          <w:t>www.trcont.ru</w:t>
        </w:r>
      </w:hyperlink>
      <w:r w:rsidRPr="00E61CF6">
        <w:rPr>
          <w:bCs/>
          <w:color w:val="000000"/>
          <w:sz w:val="28"/>
          <w:szCs w:val="28"/>
        </w:rPr>
        <w:t xml:space="preserve"> (раздел Компания/Закупки) и на</w:t>
      </w:r>
      <w:proofErr w:type="gramEnd"/>
      <w:r w:rsidRPr="00E61CF6">
        <w:rPr>
          <w:bCs/>
          <w:color w:val="000000"/>
          <w:sz w:val="28"/>
          <w:szCs w:val="28"/>
        </w:rPr>
        <w:t xml:space="preserve"> сайте </w:t>
      </w:r>
      <w:r w:rsidR="00C21F4F" w:rsidRPr="00E61CF6">
        <w:rPr>
          <w:bCs/>
          <w:color w:val="000000"/>
          <w:sz w:val="28"/>
          <w:szCs w:val="28"/>
        </w:rPr>
        <w:t>ОАО</w:t>
      </w:r>
      <w:r w:rsidRPr="00E61CF6">
        <w:rPr>
          <w:bCs/>
          <w:color w:val="000000"/>
          <w:sz w:val="28"/>
          <w:szCs w:val="28"/>
        </w:rPr>
        <w:t xml:space="preserve"> «РЖД» </w:t>
      </w:r>
      <w:hyperlink r:id="rId10" w:history="1">
        <w:r w:rsidRPr="00E61CF6">
          <w:rPr>
            <w:bCs/>
            <w:color w:val="000000"/>
            <w:sz w:val="28"/>
            <w:szCs w:val="28"/>
          </w:rPr>
          <w:t>www.rzd.ru</w:t>
        </w:r>
      </w:hyperlink>
      <w:r w:rsidRPr="00E61CF6">
        <w:rPr>
          <w:bCs/>
          <w:color w:val="000000"/>
          <w:sz w:val="28"/>
          <w:szCs w:val="28"/>
        </w:rPr>
        <w:t xml:space="preserve"> (раздел «Тендеры») «</w:t>
      </w:r>
      <w:r w:rsidR="00AC2819">
        <w:rPr>
          <w:bCs/>
          <w:color w:val="000000"/>
          <w:sz w:val="28"/>
          <w:szCs w:val="28"/>
        </w:rPr>
        <w:t>28</w:t>
      </w:r>
      <w:r w:rsidRPr="00E61CF6">
        <w:rPr>
          <w:bCs/>
          <w:color w:val="000000"/>
          <w:sz w:val="28"/>
          <w:szCs w:val="28"/>
        </w:rPr>
        <w:t>»</w:t>
      </w:r>
      <w:r w:rsidR="00F43D15" w:rsidRPr="00E61CF6">
        <w:rPr>
          <w:bCs/>
          <w:color w:val="000000"/>
          <w:sz w:val="28"/>
          <w:szCs w:val="28"/>
        </w:rPr>
        <w:t xml:space="preserve"> </w:t>
      </w:r>
      <w:r w:rsidR="00AC2819">
        <w:rPr>
          <w:bCs/>
          <w:color w:val="000000"/>
          <w:sz w:val="28"/>
          <w:szCs w:val="28"/>
        </w:rPr>
        <w:t xml:space="preserve">августа </w:t>
      </w:r>
      <w:r w:rsidR="00C21F4F" w:rsidRPr="00E61CF6">
        <w:rPr>
          <w:bCs/>
          <w:color w:val="000000"/>
          <w:sz w:val="28"/>
          <w:szCs w:val="28"/>
        </w:rPr>
        <w:t>2015</w:t>
      </w:r>
      <w:r w:rsidRPr="00E61CF6">
        <w:rPr>
          <w:bCs/>
          <w:color w:val="000000"/>
          <w:sz w:val="28"/>
          <w:szCs w:val="28"/>
        </w:rPr>
        <w:t xml:space="preserve"> г.</w:t>
      </w:r>
      <w:r w:rsidR="00365990" w:rsidRPr="00E61CF6">
        <w:rPr>
          <w:bCs/>
          <w:color w:val="000000"/>
          <w:sz w:val="28"/>
          <w:szCs w:val="28"/>
        </w:rPr>
        <w:t xml:space="preserve"> Все необходимые документы по открытому конкурсу № </w:t>
      </w:r>
      <w:r w:rsidR="00AC2819">
        <w:rPr>
          <w:bCs/>
          <w:color w:val="000000"/>
          <w:sz w:val="28"/>
          <w:szCs w:val="28"/>
        </w:rPr>
        <w:t>8264</w:t>
      </w:r>
      <w:r w:rsidR="00365990" w:rsidRPr="00E61CF6">
        <w:rPr>
          <w:bCs/>
          <w:color w:val="000000"/>
          <w:sz w:val="28"/>
          <w:szCs w:val="28"/>
        </w:rPr>
        <w:t>/ОК</w:t>
      </w:r>
      <w:proofErr w:type="gramStart"/>
      <w:r w:rsidR="00365990" w:rsidRPr="00E61CF6">
        <w:rPr>
          <w:bCs/>
          <w:color w:val="000000"/>
          <w:sz w:val="28"/>
          <w:szCs w:val="28"/>
        </w:rPr>
        <w:t>Э-</w:t>
      </w:r>
      <w:proofErr w:type="gramEnd"/>
      <w:r w:rsidR="00AC2819">
        <w:rPr>
          <w:bCs/>
          <w:color w:val="000000"/>
          <w:sz w:val="28"/>
          <w:szCs w:val="28"/>
        </w:rPr>
        <w:br/>
      </w:r>
      <w:r w:rsidR="00365990" w:rsidRPr="00E61CF6">
        <w:rPr>
          <w:bCs/>
          <w:color w:val="000000"/>
          <w:sz w:val="28"/>
          <w:szCs w:val="28"/>
        </w:rPr>
        <w:t>ПАО «</w:t>
      </w:r>
      <w:proofErr w:type="spellStart"/>
      <w:r w:rsidR="00365990" w:rsidRPr="00E61CF6">
        <w:rPr>
          <w:bCs/>
          <w:color w:val="000000"/>
          <w:sz w:val="28"/>
          <w:szCs w:val="28"/>
        </w:rPr>
        <w:t>ТрансКонтейнер</w:t>
      </w:r>
      <w:proofErr w:type="spellEnd"/>
      <w:r w:rsidR="00365990" w:rsidRPr="00E61CF6">
        <w:rPr>
          <w:bCs/>
          <w:color w:val="000000"/>
          <w:sz w:val="28"/>
          <w:szCs w:val="28"/>
        </w:rPr>
        <w:t xml:space="preserve">»/2015/М на сайте </w:t>
      </w:r>
      <w:hyperlink r:id="rId11" w:history="1">
        <w:r w:rsidR="00365990" w:rsidRPr="00E61CF6">
          <w:rPr>
            <w:bCs/>
            <w:color w:val="000000"/>
            <w:sz w:val="28"/>
            <w:szCs w:val="28"/>
          </w:rPr>
          <w:t>www.rzd.ru</w:t>
        </w:r>
      </w:hyperlink>
      <w:r w:rsidR="00365990" w:rsidRPr="00E61CF6">
        <w:rPr>
          <w:bCs/>
          <w:color w:val="000000"/>
          <w:sz w:val="28"/>
          <w:szCs w:val="28"/>
        </w:rPr>
        <w:t xml:space="preserve"> размещены</w:t>
      </w:r>
      <w:r w:rsidR="00365990" w:rsidRPr="00365990">
        <w:rPr>
          <w:sz w:val="28"/>
          <w:szCs w:val="28"/>
        </w:rPr>
        <w:t xml:space="preserve"> в разделе «Тендеры» - «Документация».</w:t>
      </w:r>
    </w:p>
    <w:p w:rsidR="0038545C" w:rsidRPr="00365990" w:rsidRDefault="00FD16F4" w:rsidP="00365990">
      <w:pPr>
        <w:numPr>
          <w:ilvl w:val="0"/>
          <w:numId w:val="1"/>
        </w:numPr>
        <w:tabs>
          <w:tab w:val="left" w:pos="1134"/>
        </w:tabs>
        <w:ind w:left="0" w:firstLine="720"/>
        <w:jc w:val="both"/>
        <w:rPr>
          <w:sz w:val="28"/>
          <w:szCs w:val="28"/>
        </w:rPr>
      </w:pPr>
      <w:r w:rsidRPr="00365990">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365990">
        <w:rPr>
          <w:sz w:val="28"/>
          <w:szCs w:val="28"/>
        </w:rPr>
        <w:t xml:space="preserve">сайтах </w:t>
      </w:r>
      <w:r w:rsidRPr="00365990">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Pr="00587F02" w:rsidRDefault="00A355C3" w:rsidP="00A05C85">
      <w:pPr>
        <w:numPr>
          <w:ilvl w:val="0"/>
          <w:numId w:val="1"/>
        </w:numPr>
        <w:tabs>
          <w:tab w:val="left" w:pos="1134"/>
        </w:tabs>
        <w:ind w:left="0" w:firstLine="720"/>
        <w:jc w:val="both"/>
        <w:rPr>
          <w:sz w:val="28"/>
          <w:szCs w:val="28"/>
        </w:rPr>
      </w:pPr>
      <w:r w:rsidRPr="00587F02">
        <w:rPr>
          <w:sz w:val="28"/>
          <w:szCs w:val="28"/>
        </w:rPr>
        <w:t>Заказчиком открытого конкурса</w:t>
      </w:r>
      <w:r w:rsidR="002810B0" w:rsidRPr="00587F02">
        <w:rPr>
          <w:sz w:val="28"/>
          <w:szCs w:val="28"/>
        </w:rPr>
        <w:t xml:space="preserve"> </w:t>
      </w:r>
      <w:r w:rsidR="006534E7" w:rsidRPr="00F36923">
        <w:rPr>
          <w:sz w:val="28"/>
          <w:szCs w:val="28"/>
        </w:rPr>
        <w:t>№</w:t>
      </w:r>
      <w:r w:rsidR="00AC2819">
        <w:rPr>
          <w:sz w:val="28"/>
          <w:szCs w:val="28"/>
        </w:rPr>
        <w:t xml:space="preserve"> 8264</w:t>
      </w:r>
      <w:r w:rsidR="006534E7" w:rsidRPr="00F36923">
        <w:rPr>
          <w:sz w:val="28"/>
          <w:szCs w:val="28"/>
        </w:rPr>
        <w:t>/ОК</w:t>
      </w:r>
      <w:proofErr w:type="gramStart"/>
      <w:r w:rsidR="006534E7" w:rsidRPr="00F36923">
        <w:rPr>
          <w:sz w:val="28"/>
          <w:szCs w:val="28"/>
        </w:rPr>
        <w:t>Э-</w:t>
      </w:r>
      <w:proofErr w:type="gramEnd"/>
      <w:r w:rsidR="00AC2819">
        <w:rPr>
          <w:sz w:val="28"/>
          <w:szCs w:val="28"/>
        </w:rPr>
        <w:br/>
      </w:r>
      <w:r w:rsidR="006534E7" w:rsidRPr="00F36923">
        <w:rPr>
          <w:sz w:val="28"/>
          <w:szCs w:val="28"/>
        </w:rPr>
        <w:t>ПАО «</w:t>
      </w:r>
      <w:proofErr w:type="spellStart"/>
      <w:r w:rsidR="006534E7" w:rsidRPr="00F36923">
        <w:rPr>
          <w:sz w:val="28"/>
          <w:szCs w:val="28"/>
        </w:rPr>
        <w:t>ТрансКонтейнер</w:t>
      </w:r>
      <w:proofErr w:type="spellEnd"/>
      <w:r w:rsidR="006534E7" w:rsidRPr="00F36923">
        <w:rPr>
          <w:sz w:val="28"/>
          <w:szCs w:val="28"/>
        </w:rPr>
        <w:t>»/2015/М</w:t>
      </w:r>
      <w:r w:rsidRPr="00587F02">
        <w:rPr>
          <w:sz w:val="28"/>
          <w:szCs w:val="28"/>
        </w:rPr>
        <w:t xml:space="preserve"> является</w:t>
      </w:r>
      <w:r w:rsidR="002810B0" w:rsidRPr="00587F02">
        <w:rPr>
          <w:sz w:val="28"/>
          <w:szCs w:val="28"/>
        </w:rPr>
        <w:t xml:space="preserve"> </w:t>
      </w:r>
      <w:r w:rsidR="00521A3C" w:rsidRPr="00587F02">
        <w:rPr>
          <w:sz w:val="28"/>
          <w:szCs w:val="28"/>
        </w:rPr>
        <w:t xml:space="preserve">публичное акционерное </w:t>
      </w:r>
      <w:r w:rsidR="007835DD" w:rsidRPr="00587F02">
        <w:rPr>
          <w:sz w:val="28"/>
          <w:szCs w:val="28"/>
        </w:rPr>
        <w:t>общество</w:t>
      </w:r>
      <w:r w:rsidR="002810B0" w:rsidRPr="00587F02">
        <w:rPr>
          <w:sz w:val="28"/>
          <w:szCs w:val="28"/>
        </w:rPr>
        <w:t xml:space="preserve"> «Центр по перевозке грузов в контейнерах «</w:t>
      </w:r>
      <w:proofErr w:type="spellStart"/>
      <w:r w:rsidR="002810B0" w:rsidRPr="00587F02">
        <w:rPr>
          <w:sz w:val="28"/>
          <w:szCs w:val="28"/>
        </w:rPr>
        <w:t>ТрансКонтейнер</w:t>
      </w:r>
      <w:proofErr w:type="spellEnd"/>
      <w:r w:rsidR="002810B0" w:rsidRPr="00587F02">
        <w:rPr>
          <w:sz w:val="28"/>
          <w:szCs w:val="28"/>
        </w:rPr>
        <w:t>»</w:t>
      </w:r>
      <w:r w:rsidR="007835DD" w:rsidRPr="00587F02">
        <w:rPr>
          <w:sz w:val="28"/>
          <w:szCs w:val="28"/>
        </w:rPr>
        <w:t xml:space="preserve"> </w:t>
      </w:r>
      <w:r w:rsidR="00AC2819">
        <w:rPr>
          <w:sz w:val="28"/>
          <w:szCs w:val="28"/>
        </w:rPr>
        <w:br/>
      </w:r>
      <w:r w:rsidR="007835DD" w:rsidRPr="00587F02">
        <w:rPr>
          <w:sz w:val="28"/>
          <w:szCs w:val="28"/>
        </w:rPr>
        <w:t>(</w:t>
      </w:r>
      <w:r w:rsidR="00C21F4F" w:rsidRPr="00587F02">
        <w:rPr>
          <w:sz w:val="28"/>
          <w:szCs w:val="28"/>
        </w:rPr>
        <w:t>ПАО</w:t>
      </w:r>
      <w:r w:rsidR="007835DD" w:rsidRPr="00587F02">
        <w:rPr>
          <w:sz w:val="28"/>
          <w:szCs w:val="28"/>
        </w:rPr>
        <w:t xml:space="preserve"> «</w:t>
      </w:r>
      <w:proofErr w:type="spellStart"/>
      <w:r w:rsidR="007835DD" w:rsidRPr="00587F02">
        <w:rPr>
          <w:sz w:val="28"/>
          <w:szCs w:val="28"/>
        </w:rPr>
        <w:t>ТрансКонтейнер</w:t>
      </w:r>
      <w:proofErr w:type="spellEnd"/>
      <w:r w:rsidR="007835DD" w:rsidRPr="00587F02">
        <w:rPr>
          <w:sz w:val="28"/>
          <w:szCs w:val="28"/>
        </w:rPr>
        <w:t>»)</w:t>
      </w:r>
      <w:r w:rsidR="002B4466" w:rsidRPr="00587F02">
        <w:rPr>
          <w:sz w:val="28"/>
          <w:szCs w:val="28"/>
        </w:rPr>
        <w:t>,</w:t>
      </w:r>
      <w:r w:rsidR="003C5048" w:rsidRPr="00587F02">
        <w:rPr>
          <w:sz w:val="28"/>
          <w:szCs w:val="28"/>
        </w:rPr>
        <w:tab/>
      </w:r>
      <w:r w:rsidR="00A05C85" w:rsidRPr="00587F02">
        <w:rPr>
          <w:sz w:val="28"/>
          <w:szCs w:val="28"/>
        </w:rPr>
        <w:t>п</w:t>
      </w:r>
      <w:r w:rsidR="004C3579" w:rsidRPr="00587F02">
        <w:rPr>
          <w:sz w:val="28"/>
          <w:szCs w:val="28"/>
        </w:rPr>
        <w:t xml:space="preserve">очтовый </w:t>
      </w:r>
      <w:r w:rsidR="003C5048" w:rsidRPr="00587F02">
        <w:rPr>
          <w:sz w:val="28"/>
          <w:szCs w:val="28"/>
        </w:rPr>
        <w:t>адрес Заказчика Российская Федерация, г. Москва, 125047, Оружейный переулок, д.19.</w:t>
      </w:r>
    </w:p>
    <w:p w:rsidR="002B4466" w:rsidRPr="00587F02" w:rsidRDefault="002B4466" w:rsidP="002B4466">
      <w:pPr>
        <w:ind w:firstLine="709"/>
        <w:jc w:val="both"/>
        <w:rPr>
          <w:sz w:val="28"/>
          <w:szCs w:val="28"/>
        </w:rPr>
      </w:pPr>
      <w:r w:rsidRPr="00587F02">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365990" w:rsidRDefault="00A05C85" w:rsidP="00B70981">
      <w:pPr>
        <w:ind w:firstLine="720"/>
        <w:jc w:val="both"/>
        <w:rPr>
          <w:sz w:val="28"/>
          <w:szCs w:val="28"/>
        </w:rPr>
      </w:pPr>
      <w:r w:rsidRPr="00587F02">
        <w:rPr>
          <w:sz w:val="28"/>
          <w:szCs w:val="28"/>
        </w:rPr>
        <w:t xml:space="preserve">Организатором открытого конкурса </w:t>
      </w:r>
      <w:r w:rsidR="00365990" w:rsidRPr="00F36923">
        <w:rPr>
          <w:sz w:val="28"/>
          <w:szCs w:val="28"/>
        </w:rPr>
        <w:t>№</w:t>
      </w:r>
      <w:r w:rsidR="00AC2819">
        <w:rPr>
          <w:sz w:val="28"/>
          <w:szCs w:val="28"/>
        </w:rPr>
        <w:t xml:space="preserve"> 8264</w:t>
      </w:r>
      <w:r w:rsidR="00365990" w:rsidRPr="00F36923">
        <w:rPr>
          <w:sz w:val="28"/>
          <w:szCs w:val="28"/>
        </w:rPr>
        <w:t>/ОК</w:t>
      </w:r>
      <w:proofErr w:type="gramStart"/>
      <w:r w:rsidR="00365990" w:rsidRPr="00F36923">
        <w:rPr>
          <w:sz w:val="28"/>
          <w:szCs w:val="28"/>
        </w:rPr>
        <w:t>Э-</w:t>
      </w:r>
      <w:proofErr w:type="gramEnd"/>
      <w:r w:rsidR="00AC2819">
        <w:rPr>
          <w:sz w:val="28"/>
          <w:szCs w:val="28"/>
        </w:rPr>
        <w:br/>
      </w:r>
      <w:r w:rsidR="00365990" w:rsidRPr="00F36923">
        <w:rPr>
          <w:sz w:val="28"/>
          <w:szCs w:val="28"/>
        </w:rPr>
        <w:t>ПАО «</w:t>
      </w:r>
      <w:proofErr w:type="spellStart"/>
      <w:r w:rsidR="00365990" w:rsidRPr="00F36923">
        <w:rPr>
          <w:sz w:val="28"/>
          <w:szCs w:val="28"/>
        </w:rPr>
        <w:t>ТрансКонтейнер</w:t>
      </w:r>
      <w:proofErr w:type="spellEnd"/>
      <w:r w:rsidR="00365990" w:rsidRPr="00F36923">
        <w:rPr>
          <w:sz w:val="28"/>
          <w:szCs w:val="28"/>
        </w:rPr>
        <w:t>»/2015/М</w:t>
      </w:r>
      <w:r w:rsidR="00365990">
        <w:rPr>
          <w:sz w:val="28"/>
          <w:szCs w:val="28"/>
        </w:rPr>
        <w:t xml:space="preserve"> </w:t>
      </w:r>
      <w:r w:rsidRPr="00587F02">
        <w:rPr>
          <w:sz w:val="28"/>
          <w:szCs w:val="28"/>
        </w:rPr>
        <w:t xml:space="preserve">является </w:t>
      </w:r>
      <w:r w:rsidR="00C21F4F" w:rsidRPr="00587F02">
        <w:rPr>
          <w:sz w:val="28"/>
          <w:szCs w:val="28"/>
        </w:rPr>
        <w:t>ОАО</w:t>
      </w:r>
      <w:r w:rsidRPr="00587F02">
        <w:rPr>
          <w:sz w:val="28"/>
          <w:szCs w:val="28"/>
        </w:rPr>
        <w:t xml:space="preserve"> «РЖД» </w:t>
      </w:r>
      <w:r w:rsidR="00365990" w:rsidRPr="00365990">
        <w:rPr>
          <w:sz w:val="28"/>
          <w:szCs w:val="28"/>
        </w:rPr>
        <w:t>в лице Центра организации закупочной деятельности – структурного подразделения ОАО «РЖД». Адрес: 129090,</w:t>
      </w:r>
      <w:r w:rsidR="00AC2819">
        <w:rPr>
          <w:sz w:val="28"/>
          <w:szCs w:val="28"/>
        </w:rPr>
        <w:t xml:space="preserve"> </w:t>
      </w:r>
      <w:r w:rsidR="00365990" w:rsidRPr="00365990">
        <w:rPr>
          <w:sz w:val="28"/>
          <w:szCs w:val="28"/>
        </w:rPr>
        <w:t>г. Москва, улица Каланчевская, дом 16, строение 1, этаж 3.</w:t>
      </w:r>
    </w:p>
    <w:p w:rsidR="00365990" w:rsidRPr="00726EB7" w:rsidRDefault="00365990" w:rsidP="00365990">
      <w:pPr>
        <w:ind w:firstLine="720"/>
        <w:jc w:val="both"/>
        <w:rPr>
          <w:sz w:val="28"/>
          <w:szCs w:val="28"/>
          <w:u w:val="single"/>
        </w:rPr>
      </w:pPr>
      <w:r w:rsidRPr="00365990">
        <w:rPr>
          <w:sz w:val="28"/>
          <w:szCs w:val="28"/>
        </w:rPr>
        <w:t xml:space="preserve">Представитель, участвующий в организации и проведении открытого конкурса - Жильцова Алена Аркадьевна, ведущий специалист, тел. 8 499 260-53-98, адрес электронной </w:t>
      </w:r>
      <w:r w:rsidRPr="00726EB7">
        <w:rPr>
          <w:sz w:val="28"/>
          <w:szCs w:val="28"/>
        </w:rPr>
        <w:t>почты</w:t>
      </w:r>
      <w:r w:rsidRPr="00365990">
        <w:rPr>
          <w:sz w:val="28"/>
          <w:szCs w:val="28"/>
        </w:rPr>
        <w:t xml:space="preserve">: </w:t>
      </w:r>
      <w:hyperlink r:id="rId12" w:history="1">
        <w:r w:rsidRPr="00726EB7">
          <w:rPr>
            <w:sz w:val="28"/>
            <w:szCs w:val="28"/>
            <w:u w:val="single"/>
          </w:rPr>
          <w:t>zhilcovaaa@center.rzd.ru</w:t>
        </w:r>
      </w:hyperlink>
      <w:r w:rsidRPr="00726EB7">
        <w:rPr>
          <w:sz w:val="28"/>
          <w:szCs w:val="28"/>
          <w:u w:val="single"/>
        </w:rPr>
        <w:t>.</w:t>
      </w:r>
    </w:p>
    <w:p w:rsidR="00365990" w:rsidRPr="00365990" w:rsidRDefault="00365990" w:rsidP="00365990">
      <w:pPr>
        <w:pStyle w:val="a6"/>
        <w:numPr>
          <w:ilvl w:val="0"/>
          <w:numId w:val="1"/>
        </w:numPr>
        <w:ind w:left="142" w:firstLine="567"/>
        <w:jc w:val="both"/>
        <w:rPr>
          <w:sz w:val="28"/>
          <w:szCs w:val="28"/>
        </w:rPr>
      </w:pPr>
      <w:r w:rsidRPr="00365990">
        <w:rPr>
          <w:sz w:val="28"/>
          <w:szCs w:val="28"/>
        </w:rPr>
        <w:t>Открытый конкурс проводится в электронной форме в автоматизированной системе «Электронная торгово-закупо</w:t>
      </w:r>
      <w:r w:rsidR="00AC2819">
        <w:rPr>
          <w:sz w:val="28"/>
          <w:szCs w:val="28"/>
        </w:rPr>
        <w:t xml:space="preserve">чная площадка ОАО «РЖД» (далее </w:t>
      </w:r>
      <w:r w:rsidRPr="00365990">
        <w:rPr>
          <w:sz w:val="28"/>
          <w:szCs w:val="28"/>
        </w:rPr>
        <w:t>- ЭТЗП).</w:t>
      </w:r>
    </w:p>
    <w:p w:rsidR="004C3579" w:rsidRPr="00587F02" w:rsidRDefault="00A355C3" w:rsidP="00B70981">
      <w:pPr>
        <w:pStyle w:val="a6"/>
        <w:numPr>
          <w:ilvl w:val="0"/>
          <w:numId w:val="1"/>
        </w:numPr>
        <w:tabs>
          <w:tab w:val="left" w:pos="993"/>
        </w:tabs>
        <w:ind w:left="0" w:firstLine="720"/>
        <w:jc w:val="both"/>
        <w:rPr>
          <w:sz w:val="28"/>
          <w:szCs w:val="28"/>
        </w:rPr>
      </w:pPr>
      <w:r w:rsidRPr="00587F02">
        <w:rPr>
          <w:sz w:val="28"/>
          <w:szCs w:val="28"/>
        </w:rPr>
        <w:lastRenderedPageBreak/>
        <w:t xml:space="preserve">Предметом открытого конкурса </w:t>
      </w:r>
      <w:r w:rsidR="006534E7" w:rsidRPr="00F36923">
        <w:rPr>
          <w:sz w:val="28"/>
          <w:szCs w:val="28"/>
        </w:rPr>
        <w:t>№</w:t>
      </w:r>
      <w:r w:rsidR="00AC2819">
        <w:rPr>
          <w:sz w:val="28"/>
          <w:szCs w:val="28"/>
        </w:rPr>
        <w:t xml:space="preserve"> 8264</w:t>
      </w:r>
      <w:r w:rsidR="006534E7" w:rsidRPr="00F36923">
        <w:rPr>
          <w:sz w:val="28"/>
          <w:szCs w:val="28"/>
        </w:rPr>
        <w:t>/ОК</w:t>
      </w:r>
      <w:proofErr w:type="gramStart"/>
      <w:r w:rsidR="006534E7" w:rsidRPr="00F36923">
        <w:rPr>
          <w:sz w:val="28"/>
          <w:szCs w:val="28"/>
        </w:rPr>
        <w:t>Э-</w:t>
      </w:r>
      <w:proofErr w:type="gramEnd"/>
      <w:r w:rsidR="00AC2819">
        <w:rPr>
          <w:sz w:val="28"/>
          <w:szCs w:val="28"/>
        </w:rPr>
        <w:br/>
      </w:r>
      <w:r w:rsidR="006534E7" w:rsidRPr="00F36923">
        <w:rPr>
          <w:sz w:val="28"/>
          <w:szCs w:val="28"/>
        </w:rPr>
        <w:t>ПАО «</w:t>
      </w:r>
      <w:proofErr w:type="spellStart"/>
      <w:r w:rsidR="006534E7" w:rsidRPr="00F36923">
        <w:rPr>
          <w:sz w:val="28"/>
          <w:szCs w:val="28"/>
        </w:rPr>
        <w:t>ТрансКонтейнер</w:t>
      </w:r>
      <w:proofErr w:type="spellEnd"/>
      <w:r w:rsidR="006534E7" w:rsidRPr="00F36923">
        <w:rPr>
          <w:sz w:val="28"/>
          <w:szCs w:val="28"/>
        </w:rPr>
        <w:t>»/2015/М</w:t>
      </w:r>
      <w:r w:rsidR="006534E7" w:rsidRPr="00587F02">
        <w:rPr>
          <w:sz w:val="28"/>
          <w:szCs w:val="28"/>
        </w:rPr>
        <w:t xml:space="preserve"> </w:t>
      </w:r>
      <w:r w:rsidR="000170C4">
        <w:rPr>
          <w:sz w:val="28"/>
          <w:szCs w:val="28"/>
        </w:rPr>
        <w:t xml:space="preserve">является </w:t>
      </w:r>
      <w:r w:rsidR="00B93581" w:rsidRPr="00587F02">
        <w:rPr>
          <w:sz w:val="28"/>
          <w:szCs w:val="28"/>
        </w:rPr>
        <w:t>поставк</w:t>
      </w:r>
      <w:r w:rsidR="000170C4">
        <w:rPr>
          <w:sz w:val="28"/>
          <w:szCs w:val="28"/>
        </w:rPr>
        <w:t>а</w:t>
      </w:r>
      <w:r w:rsidR="00B93581" w:rsidRPr="00587F02">
        <w:rPr>
          <w:sz w:val="28"/>
          <w:szCs w:val="28"/>
        </w:rPr>
        <w:t xml:space="preserve"> </w:t>
      </w:r>
      <w:r w:rsidR="00C21F4F" w:rsidRPr="00587F02">
        <w:rPr>
          <w:sz w:val="28"/>
          <w:szCs w:val="28"/>
        </w:rPr>
        <w:t>40-ф</w:t>
      </w:r>
      <w:r w:rsidR="00B72D77" w:rsidRPr="00587F02">
        <w:rPr>
          <w:sz w:val="28"/>
          <w:szCs w:val="28"/>
        </w:rPr>
        <w:t xml:space="preserve">утовых </w:t>
      </w:r>
      <w:r w:rsidR="006534E7">
        <w:rPr>
          <w:sz w:val="28"/>
          <w:szCs w:val="28"/>
        </w:rPr>
        <w:t xml:space="preserve">универсальных </w:t>
      </w:r>
      <w:r w:rsidR="00B72D77" w:rsidRPr="00587F02">
        <w:rPr>
          <w:sz w:val="28"/>
          <w:szCs w:val="28"/>
        </w:rPr>
        <w:t>контейнеров</w:t>
      </w:r>
      <w:r w:rsidR="008E53DF">
        <w:rPr>
          <w:sz w:val="28"/>
          <w:szCs w:val="28"/>
        </w:rPr>
        <w:t xml:space="preserve"> в количестве 500 единиц</w:t>
      </w:r>
      <w:r w:rsidR="004C3579" w:rsidRPr="00587F02">
        <w:rPr>
          <w:sz w:val="28"/>
          <w:szCs w:val="28"/>
        </w:rPr>
        <w:t>.</w:t>
      </w:r>
    </w:p>
    <w:p w:rsidR="00624BE8" w:rsidRDefault="00B70981" w:rsidP="00B70981">
      <w:pPr>
        <w:pStyle w:val="a6"/>
        <w:ind w:left="0" w:firstLine="720"/>
        <w:jc w:val="both"/>
        <w:rPr>
          <w:sz w:val="28"/>
          <w:szCs w:val="28"/>
        </w:rPr>
      </w:pPr>
      <w:r w:rsidRPr="00587F02">
        <w:rPr>
          <w:b/>
          <w:sz w:val="28"/>
          <w:szCs w:val="28"/>
        </w:rPr>
        <w:t xml:space="preserve">Лот 1. Поставка 40-футовых </w:t>
      </w:r>
      <w:r w:rsidR="008E53DF">
        <w:rPr>
          <w:b/>
          <w:sz w:val="28"/>
          <w:szCs w:val="28"/>
        </w:rPr>
        <w:t xml:space="preserve">универсальных </w:t>
      </w:r>
      <w:r w:rsidRPr="00587F02">
        <w:rPr>
          <w:b/>
          <w:sz w:val="28"/>
          <w:szCs w:val="28"/>
        </w:rPr>
        <w:t>контейнеров</w:t>
      </w:r>
      <w:r w:rsidR="008E53DF">
        <w:rPr>
          <w:b/>
          <w:sz w:val="28"/>
          <w:szCs w:val="28"/>
        </w:rPr>
        <w:t xml:space="preserve"> в количестве 500 единиц</w:t>
      </w:r>
      <w:r w:rsidRPr="00587F02">
        <w:rPr>
          <w:b/>
          <w:sz w:val="28"/>
          <w:szCs w:val="28"/>
        </w:rPr>
        <w:t xml:space="preserve">. </w:t>
      </w:r>
    </w:p>
    <w:p w:rsidR="00B70981" w:rsidRPr="00587F02" w:rsidRDefault="00B70981" w:rsidP="00B70981">
      <w:pPr>
        <w:pStyle w:val="aa"/>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типоразмера 45</w:t>
      </w:r>
      <w:r w:rsidRPr="00587F02">
        <w:rPr>
          <w:sz w:val="28"/>
          <w:szCs w:val="28"/>
          <w:u w:val="single"/>
          <w:lang w:val="en-US"/>
        </w:rPr>
        <w:t>G</w:t>
      </w:r>
      <w:r w:rsidRPr="00587F02">
        <w:rPr>
          <w:sz w:val="28"/>
          <w:szCs w:val="28"/>
          <w:u w:val="single"/>
        </w:rPr>
        <w:t>1</w:t>
      </w:r>
      <w:r w:rsidRPr="00587F02">
        <w:rPr>
          <w:sz w:val="28"/>
          <w:szCs w:val="28"/>
        </w:rPr>
        <w:t xml:space="preserve"> (1ААА) массой брутто 30.48 тонн, классифицированные стандартом ИСО 668:1995. Национальный стандарт РФ. 2009 год. «Контейнеры грузовые серии 1» ГОСТ Р 53350-2009 ИСО 668:1995 с поправками.</w:t>
      </w:r>
    </w:p>
    <w:p w:rsidR="00B70981" w:rsidRPr="00587F02" w:rsidRDefault="00B70981" w:rsidP="00B70981">
      <w:pPr>
        <w:pStyle w:val="a6"/>
        <w:ind w:left="0" w:firstLine="720"/>
        <w:jc w:val="both"/>
        <w:rPr>
          <w:sz w:val="28"/>
          <w:szCs w:val="28"/>
        </w:rPr>
      </w:pPr>
      <w:r w:rsidRPr="00587F02">
        <w:rPr>
          <w:sz w:val="28"/>
          <w:szCs w:val="28"/>
        </w:rPr>
        <w:t xml:space="preserve">Начальная (максимальная) цена договора составляет </w:t>
      </w:r>
      <w:r w:rsidR="00F43D15">
        <w:rPr>
          <w:sz w:val="28"/>
          <w:szCs w:val="28"/>
        </w:rPr>
        <w:t>165 0</w:t>
      </w:r>
      <w:r w:rsidR="00F43D15" w:rsidRPr="009264CA">
        <w:rPr>
          <w:sz w:val="28"/>
          <w:szCs w:val="28"/>
        </w:rPr>
        <w:t>00 000,00  (</w:t>
      </w:r>
      <w:r w:rsidR="00F43D15">
        <w:rPr>
          <w:sz w:val="28"/>
          <w:szCs w:val="28"/>
        </w:rPr>
        <w:t xml:space="preserve">Сто шестьдесят пять </w:t>
      </w:r>
      <w:r w:rsidR="00F43D15" w:rsidRPr="009264CA">
        <w:rPr>
          <w:sz w:val="28"/>
          <w:szCs w:val="28"/>
        </w:rPr>
        <w:t>миллионов) рублей 00 копеек</w:t>
      </w:r>
      <w:r w:rsidRPr="00587F02">
        <w:rPr>
          <w:sz w:val="28"/>
          <w:szCs w:val="28"/>
        </w:rPr>
        <w:t xml:space="preserve"> с учетом всех возможных расходов претендента, в том числе  </w:t>
      </w:r>
      <w:r w:rsidRPr="00624BE8">
        <w:rPr>
          <w:sz w:val="28"/>
          <w:szCs w:val="28"/>
        </w:rPr>
        <w:t xml:space="preserve">расходов на таможенное оформление товара,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w:t>
      </w:r>
      <w:r w:rsidRPr="00587F02">
        <w:rPr>
          <w:sz w:val="28"/>
          <w:szCs w:val="28"/>
          <w:lang w:val="en-US"/>
        </w:rPr>
        <w:t>TransContainer</w:t>
      </w:r>
      <w:r w:rsidRPr="00587F02">
        <w:rPr>
          <w:bCs/>
          <w:sz w:val="28"/>
          <w:szCs w:val="28"/>
        </w:rPr>
        <w:t xml:space="preserve">»,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B70981" w:rsidRPr="00587F02" w:rsidRDefault="00B70981" w:rsidP="00B70981">
      <w:pPr>
        <w:pStyle w:val="a6"/>
        <w:ind w:left="0" w:firstLine="720"/>
        <w:jc w:val="both"/>
        <w:rPr>
          <w:sz w:val="28"/>
          <w:szCs w:val="28"/>
        </w:rPr>
      </w:pPr>
      <w:r w:rsidRPr="00587F02">
        <w:rPr>
          <w:sz w:val="28"/>
          <w:szCs w:val="28"/>
        </w:rPr>
        <w:t xml:space="preserve">Начальная (максимальная) цена договора составляет </w:t>
      </w:r>
      <w:r w:rsidR="00F43D15">
        <w:rPr>
          <w:sz w:val="28"/>
          <w:szCs w:val="28"/>
        </w:rPr>
        <w:t>194 700 000</w:t>
      </w:r>
      <w:r w:rsidR="00F43D15" w:rsidRPr="00CC38C4">
        <w:rPr>
          <w:sz w:val="28"/>
          <w:szCs w:val="28"/>
        </w:rPr>
        <w:t>,00 (</w:t>
      </w:r>
      <w:r w:rsidR="00F43D15">
        <w:rPr>
          <w:sz w:val="28"/>
          <w:szCs w:val="28"/>
        </w:rPr>
        <w:t xml:space="preserve">Сто девяносто четыре </w:t>
      </w:r>
      <w:r w:rsidR="00F43D15" w:rsidRPr="00CC38C4">
        <w:rPr>
          <w:sz w:val="28"/>
          <w:szCs w:val="28"/>
        </w:rPr>
        <w:t>миллион</w:t>
      </w:r>
      <w:r w:rsidR="00F43D15">
        <w:rPr>
          <w:sz w:val="28"/>
          <w:szCs w:val="28"/>
        </w:rPr>
        <w:t>а семьсот тысяч) рублей 00 копеек</w:t>
      </w:r>
      <w:r w:rsidRPr="00587F02">
        <w:rPr>
          <w:sz w:val="28"/>
          <w:szCs w:val="28"/>
        </w:rPr>
        <w:t xml:space="preserve"> с учетом всех возможных расходов претендента, в том числе  </w:t>
      </w:r>
      <w:r w:rsidRPr="00587F02">
        <w:rPr>
          <w:bCs/>
          <w:sz w:val="28"/>
          <w:szCs w:val="28"/>
        </w:rPr>
        <w:t xml:space="preserve">расходов на таможенное оформление товара,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xml:space="preserve">,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включая НДС, а также прочих расходов, связанных с поставкой товара. </w:t>
      </w:r>
    </w:p>
    <w:p w:rsidR="00B70981" w:rsidRPr="00587F02" w:rsidRDefault="00B70981" w:rsidP="00B70981">
      <w:pPr>
        <w:pStyle w:val="a6"/>
        <w:ind w:left="0" w:firstLine="720"/>
        <w:jc w:val="both"/>
        <w:rPr>
          <w:b/>
          <w:sz w:val="28"/>
          <w:szCs w:val="28"/>
        </w:rPr>
      </w:pPr>
      <w:r w:rsidRPr="00587F02">
        <w:rPr>
          <w:b/>
          <w:sz w:val="28"/>
          <w:szCs w:val="28"/>
        </w:rPr>
        <w:t xml:space="preserve">Лот 2. Поставка 40-футовых </w:t>
      </w:r>
      <w:r w:rsidR="008E53DF">
        <w:rPr>
          <w:b/>
          <w:sz w:val="28"/>
          <w:szCs w:val="28"/>
        </w:rPr>
        <w:t xml:space="preserve">универсальных </w:t>
      </w:r>
      <w:r w:rsidRPr="00587F02">
        <w:rPr>
          <w:b/>
          <w:sz w:val="28"/>
          <w:szCs w:val="28"/>
        </w:rPr>
        <w:t>контейнеров</w:t>
      </w:r>
      <w:r w:rsidR="008E53DF">
        <w:rPr>
          <w:b/>
          <w:sz w:val="28"/>
          <w:szCs w:val="28"/>
        </w:rPr>
        <w:t xml:space="preserve"> в количестве 500 единиц</w:t>
      </w:r>
      <w:r w:rsidRPr="00587F02">
        <w:rPr>
          <w:b/>
          <w:sz w:val="28"/>
          <w:szCs w:val="28"/>
        </w:rPr>
        <w:t>.</w:t>
      </w:r>
    </w:p>
    <w:p w:rsidR="00B70981" w:rsidRPr="00587F02" w:rsidRDefault="00B70981" w:rsidP="00B70981">
      <w:pPr>
        <w:pStyle w:val="aa"/>
        <w:ind w:firstLine="720"/>
        <w:jc w:val="both"/>
        <w:rPr>
          <w:sz w:val="28"/>
          <w:szCs w:val="28"/>
        </w:rPr>
      </w:pPr>
      <w:r w:rsidRPr="00587F02">
        <w:rPr>
          <w:sz w:val="28"/>
          <w:szCs w:val="28"/>
        </w:rPr>
        <w:t xml:space="preserve">Контейнеры  должны быть новые, не находящиеся в эксплуатации </w:t>
      </w:r>
      <w:r w:rsidRPr="00587F02">
        <w:rPr>
          <w:sz w:val="28"/>
          <w:szCs w:val="28"/>
          <w:u w:val="single"/>
        </w:rPr>
        <w:t>типоразмера 45</w:t>
      </w:r>
      <w:r w:rsidRPr="00587F02">
        <w:rPr>
          <w:sz w:val="28"/>
          <w:szCs w:val="28"/>
          <w:u w:val="single"/>
          <w:lang w:val="en-US"/>
        </w:rPr>
        <w:t>G</w:t>
      </w:r>
      <w:r w:rsidRPr="00587F02">
        <w:rPr>
          <w:sz w:val="28"/>
          <w:szCs w:val="28"/>
          <w:u w:val="single"/>
        </w:rPr>
        <w:t>1</w:t>
      </w:r>
      <w:r w:rsidRPr="00587F02">
        <w:rPr>
          <w:sz w:val="28"/>
          <w:szCs w:val="28"/>
        </w:rPr>
        <w:t xml:space="preserve"> (1ААА) массой брутто 30.48 тонн, классифицированные стандартом ИСО 668:1995 . Национальный стандарт РФ. 2009 год. «Контейнеры грузовые серии 1» ГОСТ Р 53350-2009 ИСО 668:1995 с поправками.</w:t>
      </w:r>
    </w:p>
    <w:p w:rsidR="00B70981" w:rsidRPr="00587F02" w:rsidRDefault="00B70981" w:rsidP="00B70981">
      <w:pPr>
        <w:pStyle w:val="a6"/>
        <w:ind w:left="0" w:firstLine="720"/>
        <w:jc w:val="both"/>
        <w:rPr>
          <w:sz w:val="28"/>
          <w:szCs w:val="28"/>
        </w:rPr>
      </w:pPr>
      <w:r w:rsidRPr="00587F02">
        <w:rPr>
          <w:sz w:val="28"/>
          <w:szCs w:val="28"/>
        </w:rPr>
        <w:t xml:space="preserve">Начальная (максимальная) цена договора составляет 155 000 000,00  (Сто пятьдесят пять миллионов) рублей 00 копеек с учетом всех возможных </w:t>
      </w:r>
      <w:r w:rsidRPr="00587F02">
        <w:rPr>
          <w:sz w:val="28"/>
          <w:szCs w:val="28"/>
        </w:rPr>
        <w:lastRenderedPageBreak/>
        <w:t xml:space="preserve">расходов претендента, в том числе  </w:t>
      </w:r>
      <w:r w:rsidRPr="00587F02">
        <w:rPr>
          <w:bCs/>
          <w:sz w:val="28"/>
          <w:szCs w:val="28"/>
        </w:rPr>
        <w:t xml:space="preserve">расходов на таможенное оформление товара,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xml:space="preserve">,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B70981" w:rsidRPr="00587F02" w:rsidRDefault="00B70981" w:rsidP="00B70981">
      <w:pPr>
        <w:pStyle w:val="a6"/>
        <w:ind w:left="0" w:firstLine="720"/>
        <w:jc w:val="both"/>
        <w:rPr>
          <w:sz w:val="28"/>
          <w:szCs w:val="28"/>
        </w:rPr>
      </w:pPr>
      <w:proofErr w:type="gramStart"/>
      <w:r w:rsidRPr="00587F02">
        <w:rPr>
          <w:sz w:val="28"/>
          <w:szCs w:val="28"/>
        </w:rPr>
        <w:t>Начальная (максимальная) цена договора составляет 182 </w:t>
      </w:r>
      <w:r w:rsidR="0028658D">
        <w:rPr>
          <w:sz w:val="28"/>
          <w:szCs w:val="28"/>
        </w:rPr>
        <w:t>90</w:t>
      </w:r>
      <w:r w:rsidRPr="00587F02">
        <w:rPr>
          <w:sz w:val="28"/>
          <w:szCs w:val="28"/>
        </w:rPr>
        <w:t xml:space="preserve">0 000,00 (Сто восемьдесят два миллиона </w:t>
      </w:r>
      <w:r w:rsidR="0028658D">
        <w:rPr>
          <w:sz w:val="28"/>
          <w:szCs w:val="28"/>
        </w:rPr>
        <w:t>девятьсот</w:t>
      </w:r>
      <w:r w:rsidRPr="00587F02">
        <w:rPr>
          <w:sz w:val="28"/>
          <w:szCs w:val="28"/>
        </w:rPr>
        <w:t xml:space="preserve"> тысяч) рублей 00 копеек с учетом всех возможных расходов претендента, в том числе  </w:t>
      </w:r>
      <w:r w:rsidRPr="00587F02">
        <w:rPr>
          <w:bCs/>
          <w:sz w:val="28"/>
          <w:szCs w:val="28"/>
        </w:rPr>
        <w:t xml:space="preserve">расходов на таможенное оформление товара,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«ТрансКонтейнер», расходов по нанесению на</w:t>
      </w:r>
      <w:proofErr w:type="gramEnd"/>
      <w:r w:rsidRPr="00587F02">
        <w:rPr>
          <w:bCs/>
          <w:sz w:val="28"/>
          <w:szCs w:val="28"/>
        </w:rPr>
        <w:t xml:space="preserve">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включая НДС, а также прочих расходов, связанных с поставкой товара. </w:t>
      </w:r>
    </w:p>
    <w:p w:rsidR="00A355C3" w:rsidRPr="00587F02" w:rsidRDefault="00521A3C" w:rsidP="0058646C">
      <w:pPr>
        <w:ind w:firstLine="709"/>
        <w:jc w:val="both"/>
        <w:rPr>
          <w:sz w:val="28"/>
          <w:szCs w:val="28"/>
        </w:rPr>
      </w:pPr>
      <w:r w:rsidRPr="00587F02">
        <w:rPr>
          <w:sz w:val="28"/>
          <w:szCs w:val="28"/>
        </w:rPr>
        <w:t xml:space="preserve">Технические характеристики, условия поставки </w:t>
      </w:r>
      <w:r w:rsidR="00A355C3" w:rsidRPr="00587F02">
        <w:rPr>
          <w:sz w:val="28"/>
          <w:szCs w:val="28"/>
        </w:rPr>
        <w:t xml:space="preserve">и </w:t>
      </w:r>
      <w:r w:rsidR="007C57C9" w:rsidRPr="00587F02">
        <w:rPr>
          <w:sz w:val="28"/>
          <w:szCs w:val="28"/>
        </w:rPr>
        <w:t xml:space="preserve">иные требования к </w:t>
      </w:r>
      <w:r w:rsidRPr="00587F02">
        <w:rPr>
          <w:sz w:val="28"/>
          <w:szCs w:val="28"/>
        </w:rPr>
        <w:t>контейнерам</w:t>
      </w:r>
      <w:r w:rsidR="00716FCA" w:rsidRPr="00587F02">
        <w:rPr>
          <w:sz w:val="28"/>
          <w:szCs w:val="28"/>
        </w:rPr>
        <w:t xml:space="preserve"> </w:t>
      </w:r>
      <w:r w:rsidR="00A355C3" w:rsidRPr="00587F02">
        <w:rPr>
          <w:sz w:val="28"/>
          <w:szCs w:val="28"/>
        </w:rPr>
        <w:t>указаны в конкурсной документации.</w:t>
      </w:r>
    </w:p>
    <w:p w:rsidR="00726EB7" w:rsidRPr="00726EB7" w:rsidRDefault="00365990" w:rsidP="00726EB7">
      <w:pPr>
        <w:pStyle w:val="a6"/>
        <w:numPr>
          <w:ilvl w:val="0"/>
          <w:numId w:val="1"/>
        </w:numPr>
        <w:tabs>
          <w:tab w:val="left" w:pos="993"/>
        </w:tabs>
        <w:ind w:left="0" w:firstLine="709"/>
        <w:jc w:val="both"/>
        <w:rPr>
          <w:b/>
          <w:bCs/>
          <w:i/>
          <w:color w:val="000000"/>
          <w:szCs w:val="28"/>
        </w:rPr>
      </w:pPr>
      <w:r w:rsidRPr="00726EB7">
        <w:rPr>
          <w:sz w:val="28"/>
          <w:szCs w:val="28"/>
        </w:rPr>
        <w:t xml:space="preserve">Документация размещена в свободном доступе на сайтах </w:t>
      </w:r>
      <w:hyperlink r:id="rId13" w:history="1">
        <w:r w:rsidRPr="00726EB7">
          <w:rPr>
            <w:sz w:val="28"/>
            <w:szCs w:val="28"/>
          </w:rPr>
          <w:t>www.zakupki.gov.ru</w:t>
        </w:r>
      </w:hyperlink>
      <w:r w:rsidRPr="00726EB7">
        <w:rPr>
          <w:sz w:val="28"/>
          <w:szCs w:val="28"/>
        </w:rPr>
        <w:t xml:space="preserve">, </w:t>
      </w:r>
      <w:hyperlink r:id="rId14" w:tooltip="http://www.etzp.rzd.ru/" w:history="1">
        <w:r w:rsidRPr="00726EB7">
          <w:rPr>
            <w:sz w:val="28"/>
            <w:szCs w:val="28"/>
          </w:rPr>
          <w:t>www.etzp.rzd.ru</w:t>
        </w:r>
      </w:hyperlink>
      <w:r w:rsidRPr="00726EB7">
        <w:rPr>
          <w:sz w:val="28"/>
          <w:szCs w:val="28"/>
        </w:rPr>
        <w:t xml:space="preserve"> (раздел «Конкурсные процедуры»), на сайте ПАО «ТрансКонтейнер» </w:t>
      </w:r>
      <w:hyperlink r:id="rId15" w:history="1">
        <w:r w:rsidRPr="00726EB7">
          <w:rPr>
            <w:sz w:val="28"/>
            <w:szCs w:val="28"/>
          </w:rPr>
          <w:t>www.trcont.ru</w:t>
        </w:r>
      </w:hyperlink>
      <w:r w:rsidRPr="00726EB7">
        <w:rPr>
          <w:sz w:val="28"/>
          <w:szCs w:val="28"/>
        </w:rPr>
        <w:t xml:space="preserve"> (раздел Компания/Закупки) и на сайте </w:t>
      </w:r>
      <w:hyperlink r:id="rId16" w:history="1">
        <w:r w:rsidRPr="00726EB7">
          <w:rPr>
            <w:sz w:val="28"/>
            <w:szCs w:val="28"/>
          </w:rPr>
          <w:t>www.rzd.ru</w:t>
        </w:r>
      </w:hyperlink>
      <w:r w:rsidRPr="00726EB7">
        <w:rPr>
          <w:sz w:val="28"/>
          <w:szCs w:val="28"/>
        </w:rPr>
        <w:t>. (раздел «Тендеры»).</w:t>
      </w:r>
      <w:r w:rsidR="00726EB7">
        <w:rPr>
          <w:szCs w:val="28"/>
        </w:rPr>
        <w:t xml:space="preserve"> </w:t>
      </w:r>
    </w:p>
    <w:p w:rsidR="00726EB7" w:rsidRPr="00726EB7" w:rsidRDefault="00365990" w:rsidP="00726EB7">
      <w:pPr>
        <w:pStyle w:val="a6"/>
        <w:tabs>
          <w:tab w:val="left" w:pos="993"/>
        </w:tabs>
        <w:ind w:left="709"/>
        <w:jc w:val="both"/>
        <w:rPr>
          <w:sz w:val="28"/>
          <w:szCs w:val="28"/>
        </w:rPr>
      </w:pPr>
      <w:r w:rsidRPr="00726EB7">
        <w:rPr>
          <w:sz w:val="28"/>
          <w:szCs w:val="28"/>
        </w:rPr>
        <w:t>Плата за предоставление документации не взимается.</w:t>
      </w:r>
    </w:p>
    <w:p w:rsidR="00365990" w:rsidRPr="00726EB7" w:rsidRDefault="00365990" w:rsidP="00726EB7">
      <w:pPr>
        <w:pStyle w:val="a6"/>
        <w:numPr>
          <w:ilvl w:val="0"/>
          <w:numId w:val="1"/>
        </w:numPr>
        <w:tabs>
          <w:tab w:val="left" w:pos="993"/>
        </w:tabs>
        <w:ind w:left="0" w:firstLine="709"/>
        <w:jc w:val="both"/>
        <w:rPr>
          <w:sz w:val="28"/>
          <w:szCs w:val="28"/>
        </w:rPr>
      </w:pPr>
      <w:r w:rsidRPr="00726EB7">
        <w:rPr>
          <w:sz w:val="28"/>
          <w:szCs w:val="28"/>
        </w:rPr>
        <w:t xml:space="preserve">Конкурсные заявки на участие в открытом конкурсе № </w:t>
      </w:r>
      <w:r w:rsidR="00AC2819">
        <w:rPr>
          <w:sz w:val="28"/>
          <w:szCs w:val="28"/>
        </w:rPr>
        <w:t>8264</w:t>
      </w:r>
      <w:r w:rsidRPr="00726EB7">
        <w:rPr>
          <w:sz w:val="28"/>
          <w:szCs w:val="28"/>
        </w:rPr>
        <w:t>/ОКЭ-ПАО «</w:t>
      </w:r>
      <w:proofErr w:type="spellStart"/>
      <w:r w:rsidRPr="00726EB7">
        <w:rPr>
          <w:sz w:val="28"/>
          <w:szCs w:val="28"/>
        </w:rPr>
        <w:t>ТрансКонтейнер</w:t>
      </w:r>
      <w:proofErr w:type="spellEnd"/>
      <w:r w:rsidRPr="00726EB7">
        <w:rPr>
          <w:sz w:val="28"/>
          <w:szCs w:val="28"/>
        </w:rPr>
        <w:t xml:space="preserve">»/2015/М должны состоять из электронной части, размещаемой на ЭТЗП на сайте </w:t>
      </w:r>
      <w:hyperlink r:id="rId17" w:tooltip="http://www.etzp.rzd.ru/" w:history="1">
        <w:r w:rsidRPr="00726EB7">
          <w:rPr>
            <w:sz w:val="28"/>
            <w:szCs w:val="28"/>
          </w:rPr>
          <w:t>www.etzp.rzd.ru</w:t>
        </w:r>
      </w:hyperlink>
      <w:r w:rsidRPr="00726EB7">
        <w:rPr>
          <w:sz w:val="28"/>
          <w:szCs w:val="28"/>
        </w:rPr>
        <w:t xml:space="preserve"> и документов, представляемых в составе заявки по адресу: 129090, г. Москва, улица Каланчевская, дом 16, строение 1, этаж 3, кабинет</w:t>
      </w:r>
      <w:proofErr w:type="gramStart"/>
      <w:r w:rsidRPr="00726EB7">
        <w:rPr>
          <w:sz w:val="28"/>
          <w:szCs w:val="28"/>
        </w:rPr>
        <w:t xml:space="preserve"> № А</w:t>
      </w:r>
      <w:proofErr w:type="gramEnd"/>
      <w:r w:rsidRPr="00726EB7">
        <w:rPr>
          <w:sz w:val="28"/>
          <w:szCs w:val="28"/>
        </w:rPr>
        <w:t xml:space="preserve"> 304.2 (в рабочие дни с 9:00 до 17:30 (в пятницу до </w:t>
      </w:r>
      <w:proofErr w:type="gramStart"/>
      <w:r w:rsidRPr="00726EB7">
        <w:rPr>
          <w:sz w:val="28"/>
          <w:szCs w:val="28"/>
        </w:rPr>
        <w:t>16:30),  перерыв с 12:00 до 13:00).</w:t>
      </w:r>
      <w:proofErr w:type="gramEnd"/>
    </w:p>
    <w:p w:rsidR="00365990" w:rsidRPr="00873AD4" w:rsidRDefault="00365990" w:rsidP="00365990">
      <w:pPr>
        <w:pStyle w:val="11"/>
        <w:ind w:firstLine="709"/>
        <w:rPr>
          <w:b/>
          <w:bCs/>
          <w:i/>
          <w:color w:val="000000"/>
          <w:szCs w:val="28"/>
        </w:rPr>
      </w:pPr>
      <w:r w:rsidRPr="00873AD4">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позднее, чем за один рабочий день (до 15:00 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p>
    <w:p w:rsidR="00365990" w:rsidRPr="0041151C" w:rsidRDefault="00365990" w:rsidP="00365990">
      <w:pPr>
        <w:pStyle w:val="11"/>
        <w:ind w:firstLine="709"/>
        <w:rPr>
          <w:b/>
          <w:bCs/>
          <w:color w:val="FF0000"/>
          <w:szCs w:val="28"/>
        </w:rPr>
      </w:pPr>
      <w:r>
        <w:rPr>
          <w:szCs w:val="28"/>
        </w:rPr>
        <w:lastRenderedPageBreak/>
        <w:t>Конкурсные</w:t>
      </w:r>
      <w:r w:rsidRPr="00B960E9">
        <w:rPr>
          <w:szCs w:val="28"/>
        </w:rPr>
        <w:t xml:space="preserve"> заявки</w:t>
      </w:r>
      <w:r>
        <w:rPr>
          <w:szCs w:val="28"/>
        </w:rPr>
        <w:t xml:space="preserve"> (все части заявки)</w:t>
      </w:r>
      <w:r w:rsidRPr="00B960E9">
        <w:rPr>
          <w:szCs w:val="28"/>
        </w:rPr>
        <w:t xml:space="preserve"> на участие в открытом </w:t>
      </w:r>
      <w:r>
        <w:rPr>
          <w:bCs/>
          <w:color w:val="000000"/>
          <w:szCs w:val="28"/>
        </w:rPr>
        <w:t xml:space="preserve">конкурсе              </w:t>
      </w:r>
      <w:r>
        <w:t xml:space="preserve">№ </w:t>
      </w:r>
      <w:r w:rsidR="00AC2819">
        <w:t>8264</w:t>
      </w:r>
      <w:r w:rsidRPr="004B7078">
        <w:t>/ОКЭ-ПАО «ТрансКонтейнер»/2015/М</w:t>
      </w:r>
      <w:r>
        <w:rPr>
          <w:szCs w:val="28"/>
        </w:rPr>
        <w:t xml:space="preserve"> предоставляются с момента </w:t>
      </w:r>
      <w:r w:rsidRPr="00220D54">
        <w:rPr>
          <w:color w:val="000000" w:themeColor="text1"/>
          <w:szCs w:val="28"/>
        </w:rPr>
        <w:t xml:space="preserve">размещения извещения о проведении открытого </w:t>
      </w:r>
      <w:r>
        <w:rPr>
          <w:color w:val="000000" w:themeColor="text1"/>
          <w:szCs w:val="28"/>
        </w:rPr>
        <w:t>конкурс</w:t>
      </w:r>
      <w:r w:rsidRPr="00220D54">
        <w:rPr>
          <w:color w:val="000000" w:themeColor="text1"/>
          <w:szCs w:val="28"/>
        </w:rPr>
        <w:t xml:space="preserve">а и </w:t>
      </w:r>
      <w:r>
        <w:rPr>
          <w:color w:val="000000" w:themeColor="text1"/>
          <w:szCs w:val="28"/>
        </w:rPr>
        <w:t>конкурс</w:t>
      </w:r>
      <w:r w:rsidRPr="00220D54">
        <w:rPr>
          <w:color w:val="000000" w:themeColor="text1"/>
          <w:szCs w:val="28"/>
        </w:rPr>
        <w:t xml:space="preserve">ной </w:t>
      </w:r>
      <w:r w:rsidRPr="0009532D">
        <w:rPr>
          <w:color w:val="000000" w:themeColor="text1"/>
          <w:szCs w:val="28"/>
        </w:rPr>
        <w:t>документации, и не позднее 11-00 часов московского времени «</w:t>
      </w:r>
      <w:r w:rsidR="00AC2819">
        <w:rPr>
          <w:color w:val="000000" w:themeColor="text1"/>
          <w:szCs w:val="28"/>
        </w:rPr>
        <w:t>18</w:t>
      </w:r>
      <w:r w:rsidRPr="0009532D">
        <w:rPr>
          <w:color w:val="000000" w:themeColor="text1"/>
          <w:szCs w:val="28"/>
        </w:rPr>
        <w:t xml:space="preserve">» </w:t>
      </w:r>
      <w:r w:rsidR="00AC2819">
        <w:rPr>
          <w:color w:val="000000" w:themeColor="text1"/>
          <w:szCs w:val="28"/>
        </w:rPr>
        <w:t>сентября</w:t>
      </w:r>
      <w:r w:rsidRPr="0009532D">
        <w:rPr>
          <w:b/>
          <w:color w:val="000000" w:themeColor="text1"/>
          <w:szCs w:val="28"/>
        </w:rPr>
        <w:t xml:space="preserve"> </w:t>
      </w:r>
      <w:r w:rsidRPr="0009532D">
        <w:rPr>
          <w:color w:val="000000" w:themeColor="text1"/>
          <w:szCs w:val="28"/>
        </w:rPr>
        <w:t>2015 г</w:t>
      </w:r>
      <w:r w:rsidRPr="0009532D">
        <w:rPr>
          <w:bCs/>
          <w:color w:val="000000" w:themeColor="text1"/>
          <w:szCs w:val="28"/>
        </w:rPr>
        <w:t>.</w:t>
      </w:r>
    </w:p>
    <w:p w:rsidR="00726EB7" w:rsidRDefault="00365990" w:rsidP="00726EB7">
      <w:pPr>
        <w:pStyle w:val="a6"/>
        <w:numPr>
          <w:ilvl w:val="0"/>
          <w:numId w:val="1"/>
        </w:numPr>
        <w:autoSpaceDE w:val="0"/>
        <w:autoSpaceDN w:val="0"/>
        <w:adjustRightInd w:val="0"/>
        <w:ind w:left="0" w:firstLine="709"/>
        <w:jc w:val="both"/>
        <w:rPr>
          <w:sz w:val="28"/>
          <w:szCs w:val="28"/>
        </w:rPr>
      </w:pPr>
      <w:r w:rsidRPr="00365990">
        <w:rPr>
          <w:sz w:val="28"/>
          <w:szCs w:val="28"/>
        </w:rPr>
        <w:t xml:space="preserve">Обеспечение конкурсной заявки не предусмотрено. </w:t>
      </w:r>
    </w:p>
    <w:p w:rsidR="00365990" w:rsidRPr="00726EB7" w:rsidRDefault="00365990" w:rsidP="00726EB7">
      <w:pPr>
        <w:pStyle w:val="a6"/>
        <w:numPr>
          <w:ilvl w:val="0"/>
          <w:numId w:val="1"/>
        </w:numPr>
        <w:autoSpaceDE w:val="0"/>
        <w:autoSpaceDN w:val="0"/>
        <w:adjustRightInd w:val="0"/>
        <w:ind w:left="0" w:firstLine="709"/>
        <w:jc w:val="both"/>
        <w:rPr>
          <w:sz w:val="28"/>
          <w:szCs w:val="28"/>
        </w:rPr>
      </w:pPr>
      <w:r w:rsidRPr="00726EB7">
        <w:rPr>
          <w:sz w:val="28"/>
          <w:szCs w:val="28"/>
        </w:rPr>
        <w:t xml:space="preserve">Вскрытие конкурсных заявок, представленных для участия в открытом конкурсе № </w:t>
      </w:r>
      <w:r w:rsidR="00AC2819">
        <w:rPr>
          <w:sz w:val="28"/>
          <w:szCs w:val="28"/>
        </w:rPr>
        <w:t>8264</w:t>
      </w:r>
      <w:r w:rsidRPr="00726EB7">
        <w:rPr>
          <w:sz w:val="28"/>
          <w:szCs w:val="28"/>
        </w:rPr>
        <w:t>/ОКЭ-ПАО «</w:t>
      </w:r>
      <w:proofErr w:type="spellStart"/>
      <w:r w:rsidRPr="00726EB7">
        <w:rPr>
          <w:sz w:val="28"/>
          <w:szCs w:val="28"/>
        </w:rPr>
        <w:t>ТрансКонтейнер</w:t>
      </w:r>
      <w:proofErr w:type="spellEnd"/>
      <w:r w:rsidRPr="00726EB7">
        <w:rPr>
          <w:sz w:val="28"/>
          <w:szCs w:val="28"/>
        </w:rPr>
        <w:t>»/2015/М состоится «</w:t>
      </w:r>
      <w:r w:rsidR="00AC2819">
        <w:rPr>
          <w:sz w:val="28"/>
          <w:szCs w:val="28"/>
        </w:rPr>
        <w:t>18</w:t>
      </w:r>
      <w:r w:rsidRPr="00726EB7">
        <w:rPr>
          <w:sz w:val="28"/>
          <w:szCs w:val="28"/>
        </w:rPr>
        <w:t xml:space="preserve">» </w:t>
      </w:r>
      <w:r w:rsidR="00AC2819">
        <w:rPr>
          <w:sz w:val="28"/>
          <w:szCs w:val="28"/>
        </w:rPr>
        <w:t>сентября</w:t>
      </w:r>
      <w:r w:rsidRPr="00726EB7">
        <w:rPr>
          <w:sz w:val="28"/>
          <w:szCs w:val="28"/>
        </w:rPr>
        <w:t xml:space="preserve"> 2015 г. в 11:00 московского времени на «Электронной торгово-закупочной площадке ОАО «РЖД» (на странице данного открытого конкурса на сайте </w:t>
      </w:r>
      <w:hyperlink r:id="rId18" w:history="1">
        <w:r w:rsidRPr="00726EB7">
          <w:rPr>
            <w:sz w:val="28"/>
            <w:szCs w:val="28"/>
          </w:rPr>
          <w:t>www.etzp.rzd.ru</w:t>
        </w:r>
      </w:hyperlink>
      <w:r w:rsidRPr="00726EB7">
        <w:rPr>
          <w:sz w:val="28"/>
          <w:szCs w:val="28"/>
        </w:rPr>
        <w:t>).</w:t>
      </w:r>
    </w:p>
    <w:p w:rsidR="00365990" w:rsidRPr="00726EB7" w:rsidRDefault="00365990" w:rsidP="00726EB7">
      <w:pPr>
        <w:pStyle w:val="a6"/>
        <w:numPr>
          <w:ilvl w:val="0"/>
          <w:numId w:val="1"/>
        </w:numPr>
        <w:autoSpaceDE w:val="0"/>
        <w:autoSpaceDN w:val="0"/>
        <w:adjustRightInd w:val="0"/>
        <w:ind w:left="0" w:firstLine="709"/>
        <w:jc w:val="both"/>
        <w:rPr>
          <w:sz w:val="28"/>
          <w:szCs w:val="28"/>
        </w:rPr>
      </w:pPr>
      <w:r w:rsidRPr="00726EB7">
        <w:rPr>
          <w:sz w:val="28"/>
          <w:szCs w:val="28"/>
        </w:rPr>
        <w:t>Рассмотрение конкурсных заявок осуществляется экспертной группой совместно с организатором по адресу 125047, г. Моск</w:t>
      </w:r>
      <w:r w:rsidR="00AC2819">
        <w:rPr>
          <w:sz w:val="28"/>
          <w:szCs w:val="28"/>
        </w:rPr>
        <w:t>ва, Оружейный переулок, дом 19</w:t>
      </w:r>
      <w:r w:rsidRPr="00726EB7">
        <w:rPr>
          <w:sz w:val="28"/>
          <w:szCs w:val="28"/>
        </w:rPr>
        <w:t xml:space="preserve"> «</w:t>
      </w:r>
      <w:r w:rsidR="00AC2819">
        <w:rPr>
          <w:sz w:val="28"/>
          <w:szCs w:val="28"/>
        </w:rPr>
        <w:t>30</w:t>
      </w:r>
      <w:r w:rsidRPr="00726EB7">
        <w:rPr>
          <w:sz w:val="28"/>
          <w:szCs w:val="28"/>
        </w:rPr>
        <w:t xml:space="preserve">» </w:t>
      </w:r>
      <w:r w:rsidR="00AC2819">
        <w:rPr>
          <w:sz w:val="28"/>
          <w:szCs w:val="28"/>
        </w:rPr>
        <w:t>сентября</w:t>
      </w:r>
      <w:r w:rsidRPr="00726EB7">
        <w:rPr>
          <w:sz w:val="28"/>
          <w:szCs w:val="28"/>
        </w:rPr>
        <w:t xml:space="preserve"> 2015 г.</w:t>
      </w:r>
    </w:p>
    <w:p w:rsidR="00726EB7" w:rsidRDefault="00365990" w:rsidP="00726EB7">
      <w:pPr>
        <w:pStyle w:val="11"/>
        <w:rPr>
          <w:bCs/>
          <w:color w:val="000000" w:themeColor="text1"/>
          <w:szCs w:val="28"/>
        </w:rPr>
      </w:pPr>
      <w:r w:rsidRPr="00877572">
        <w:rPr>
          <w:bCs/>
          <w:color w:val="000000" w:themeColor="text1"/>
          <w:szCs w:val="28"/>
        </w:rPr>
        <w:t xml:space="preserve">Подведение итогов открытого конкурса проводится по адресу </w:t>
      </w:r>
      <w:r w:rsidRPr="0009532D">
        <w:rPr>
          <w:bCs/>
          <w:color w:val="000000" w:themeColor="text1"/>
          <w:szCs w:val="28"/>
        </w:rPr>
        <w:t>125047, г. Моск</w:t>
      </w:r>
      <w:r w:rsidR="00AC2819">
        <w:rPr>
          <w:bCs/>
          <w:color w:val="000000" w:themeColor="text1"/>
          <w:szCs w:val="28"/>
        </w:rPr>
        <w:t xml:space="preserve">ва, Оружейный переулок, дом 19 </w:t>
      </w:r>
      <w:r w:rsidRPr="0009532D">
        <w:rPr>
          <w:bCs/>
          <w:color w:val="000000" w:themeColor="text1"/>
          <w:szCs w:val="28"/>
        </w:rPr>
        <w:t>«</w:t>
      </w:r>
      <w:r w:rsidR="00AC2819">
        <w:rPr>
          <w:bCs/>
          <w:color w:val="000000" w:themeColor="text1"/>
          <w:szCs w:val="28"/>
        </w:rPr>
        <w:t>01</w:t>
      </w:r>
      <w:r w:rsidRPr="0009532D">
        <w:rPr>
          <w:bCs/>
          <w:color w:val="000000" w:themeColor="text1"/>
          <w:szCs w:val="28"/>
        </w:rPr>
        <w:t xml:space="preserve">» </w:t>
      </w:r>
      <w:r w:rsidR="00AC2819">
        <w:rPr>
          <w:bCs/>
          <w:color w:val="000000" w:themeColor="text1"/>
          <w:szCs w:val="28"/>
        </w:rPr>
        <w:t>октября</w:t>
      </w:r>
      <w:r w:rsidRPr="0009532D">
        <w:rPr>
          <w:bCs/>
          <w:color w:val="000000" w:themeColor="text1"/>
          <w:szCs w:val="28"/>
        </w:rPr>
        <w:t xml:space="preserve"> 2015 г.</w:t>
      </w:r>
    </w:p>
    <w:p w:rsidR="00365990" w:rsidRPr="00877572" w:rsidRDefault="00365990" w:rsidP="00726EB7">
      <w:pPr>
        <w:pStyle w:val="11"/>
        <w:numPr>
          <w:ilvl w:val="0"/>
          <w:numId w:val="1"/>
        </w:numPr>
        <w:ind w:left="0" w:firstLine="709"/>
        <w:rPr>
          <w:bCs/>
          <w:color w:val="000000" w:themeColor="text1"/>
          <w:szCs w:val="28"/>
        </w:rPr>
      </w:pPr>
      <w:r w:rsidRPr="00877572">
        <w:rPr>
          <w:bCs/>
          <w:color w:val="000000" w:themeColor="text1"/>
          <w:szCs w:val="28"/>
        </w:rPr>
        <w:t xml:space="preserve">Победителем признается </w:t>
      </w:r>
      <w:r w:rsidRPr="0009532D">
        <w:rPr>
          <w:bCs/>
          <w:color w:val="000000" w:themeColor="text1"/>
          <w:szCs w:val="28"/>
        </w:rPr>
        <w:t>участник, предложивший</w:t>
      </w:r>
      <w:r w:rsidRPr="00877572">
        <w:rPr>
          <w:bCs/>
          <w:color w:val="000000" w:themeColor="text1"/>
          <w:szCs w:val="28"/>
        </w:rPr>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726EB7" w:rsidRDefault="00365990" w:rsidP="00726EB7">
      <w:pPr>
        <w:pStyle w:val="11"/>
        <w:rPr>
          <w:bCs/>
          <w:color w:val="000000" w:themeColor="text1"/>
          <w:szCs w:val="28"/>
        </w:rPr>
      </w:pPr>
      <w:r w:rsidRPr="00877572">
        <w:rPr>
          <w:bCs/>
          <w:color w:val="000000" w:themeColor="text1"/>
          <w:szCs w:val="28"/>
        </w:rPr>
        <w:t>Участник, признанный победителем настоящего конкурса, должен подписать договор не позднее 20 (двадцати) календарных дней со дня размещения информации об итогах открытого конкурса на сайте www.zakupki.gov.ru, на сайте www.etzp.rzd.ru (раздел «Конкурсные процедуры»)</w:t>
      </w:r>
      <w:r w:rsidRPr="00F32228">
        <w:rPr>
          <w:szCs w:val="28"/>
        </w:rPr>
        <w:t xml:space="preserve">, на сайте ПАО «ТрансКонтейнер» </w:t>
      </w:r>
      <w:hyperlink r:id="rId19" w:history="1">
        <w:r w:rsidRPr="00F32228">
          <w:t>www.trcont.ru</w:t>
        </w:r>
      </w:hyperlink>
      <w:r w:rsidRPr="00F32228">
        <w:rPr>
          <w:szCs w:val="28"/>
        </w:rPr>
        <w:t xml:space="preserve"> (раздел Компания/Закупки)</w:t>
      </w:r>
      <w:r w:rsidRPr="00877572">
        <w:rPr>
          <w:bCs/>
          <w:color w:val="000000" w:themeColor="text1"/>
          <w:szCs w:val="28"/>
        </w:rPr>
        <w:t xml:space="preserve"> и на сайте www.rzd.ru (раздел «Тендеры»).</w:t>
      </w:r>
    </w:p>
    <w:p w:rsidR="00365990" w:rsidRPr="00877572" w:rsidRDefault="00365990" w:rsidP="00726EB7">
      <w:pPr>
        <w:pStyle w:val="11"/>
        <w:numPr>
          <w:ilvl w:val="0"/>
          <w:numId w:val="1"/>
        </w:numPr>
        <w:ind w:left="0" w:firstLine="709"/>
        <w:rPr>
          <w:bCs/>
          <w:color w:val="000000" w:themeColor="text1"/>
          <w:szCs w:val="28"/>
        </w:rPr>
      </w:pPr>
      <w:r w:rsidRPr="00877572">
        <w:rPr>
          <w:bCs/>
          <w:color w:val="000000" w:themeColor="text1"/>
          <w:szCs w:val="28"/>
        </w:rPr>
        <w:t>Конкурсные заявки, не соответствующие требованиям, изложенным в конкурсной документации, могут быть отклонены.</w:t>
      </w:r>
    </w:p>
    <w:p w:rsidR="00365990" w:rsidRPr="00877572" w:rsidRDefault="00365990" w:rsidP="00365990">
      <w:pPr>
        <w:pStyle w:val="11"/>
        <w:rPr>
          <w:bCs/>
          <w:color w:val="000000" w:themeColor="text1"/>
          <w:szCs w:val="28"/>
        </w:rPr>
      </w:pPr>
      <w:r w:rsidRPr="00877572">
        <w:rPr>
          <w:bCs/>
          <w:color w:val="000000" w:themeColor="text1"/>
          <w:szCs w:val="28"/>
        </w:rPr>
        <w:t xml:space="preserve">Открытый конкурс </w:t>
      </w:r>
      <w:r>
        <w:t xml:space="preserve">№ </w:t>
      </w:r>
      <w:r w:rsidR="00AC2819">
        <w:t>8264</w:t>
      </w:r>
      <w:r w:rsidRPr="004B7078">
        <w:t>/ОКЭ-ПАО «ТрансКонтейнер»/2015/М</w:t>
      </w:r>
      <w:r w:rsidRPr="00877572">
        <w:rPr>
          <w:bCs/>
          <w:color w:val="000000" w:themeColor="text1"/>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365990" w:rsidRPr="00877572" w:rsidRDefault="00365990" w:rsidP="00365990">
      <w:pPr>
        <w:pStyle w:val="11"/>
        <w:rPr>
          <w:bCs/>
          <w:color w:val="000000" w:themeColor="text1"/>
          <w:szCs w:val="28"/>
        </w:rPr>
      </w:pPr>
      <w:r w:rsidRPr="00877572">
        <w:rPr>
          <w:bCs/>
          <w:color w:val="000000" w:themeColor="text1"/>
          <w:szCs w:val="28"/>
        </w:rPr>
        <w:t>В настоящее извещение и конкурсную документацию могут быть внесены изменения и дополнения.</w:t>
      </w:r>
    </w:p>
    <w:p w:rsidR="00365990" w:rsidRDefault="00365990" w:rsidP="00365990">
      <w:pPr>
        <w:pStyle w:val="11"/>
        <w:rPr>
          <w:rFonts w:eastAsia="Calibri"/>
          <w:szCs w:val="28"/>
          <w:lang w:eastAsia="en-US"/>
        </w:rPr>
      </w:pPr>
      <w:r w:rsidRPr="00877572">
        <w:rPr>
          <w:bCs/>
          <w:color w:val="000000" w:themeColor="text1"/>
          <w:szCs w:val="28"/>
        </w:rPr>
        <w:t>Разъяснения, а также дополнения и изменения, внесенные в конкурсную документацию, будут размещены на сайте www.zakupki.gov.ru, на сайте www.etzp.rzd.ru (раздел «Конкурсные процедуры») и на сайте www.rzd.ru (раздел «Тендеры»).</w:t>
      </w:r>
    </w:p>
    <w:p w:rsidR="00BF4B43" w:rsidRDefault="00BF4B43"/>
    <w:sectPr w:rsidR="00BF4B43" w:rsidSect="002B4466">
      <w:headerReference w:type="even" r:id="rId20"/>
      <w:headerReference w:type="default" r:id="rId21"/>
      <w:footerReference w:type="even" r:id="rId22"/>
      <w:footerReference w:type="default" r:id="rId23"/>
      <w:headerReference w:type="first" r:id="rId24"/>
      <w:footerReference w:type="first" r:id="rId2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C7" w:rsidRDefault="00F470C7" w:rsidP="0082447C">
      <w:r>
        <w:separator/>
      </w:r>
    </w:p>
  </w:endnote>
  <w:endnote w:type="continuationSeparator" w:id="0">
    <w:p w:rsidR="00F470C7" w:rsidRDefault="00F470C7" w:rsidP="00824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C7" w:rsidRDefault="00F470C7" w:rsidP="0082447C">
      <w:r>
        <w:separator/>
      </w:r>
    </w:p>
  </w:footnote>
  <w:footnote w:type="continuationSeparator" w:id="0">
    <w:p w:rsidR="00F470C7" w:rsidRDefault="00F470C7" w:rsidP="00824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7C" w:rsidRDefault="0082447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09"/>
  <w:characterSpacingControl w:val="doNotCompress"/>
  <w:hdrShapeDefaults>
    <o:shapedefaults v:ext="edit" spidmax="7170"/>
  </w:hdrShapeDefaults>
  <w:footnotePr>
    <w:footnote w:id="-1"/>
    <w:footnote w:id="0"/>
  </w:footnotePr>
  <w:endnotePr>
    <w:endnote w:id="-1"/>
    <w:endnote w:id="0"/>
  </w:endnotePr>
  <w:compat/>
  <w:rsids>
    <w:rsidRoot w:val="00A355C3"/>
    <w:rsid w:val="000170C4"/>
    <w:rsid w:val="00027AAE"/>
    <w:rsid w:val="000601D7"/>
    <w:rsid w:val="000B49A0"/>
    <w:rsid w:val="000C72BA"/>
    <w:rsid w:val="000D61AB"/>
    <w:rsid w:val="000F46D3"/>
    <w:rsid w:val="001407E3"/>
    <w:rsid w:val="001527CC"/>
    <w:rsid w:val="0018436B"/>
    <w:rsid w:val="00187A10"/>
    <w:rsid w:val="001B1926"/>
    <w:rsid w:val="001F2720"/>
    <w:rsid w:val="002144EB"/>
    <w:rsid w:val="002810B0"/>
    <w:rsid w:val="0028305D"/>
    <w:rsid w:val="0028658D"/>
    <w:rsid w:val="00294753"/>
    <w:rsid w:val="002B4466"/>
    <w:rsid w:val="002C1118"/>
    <w:rsid w:val="002E2C26"/>
    <w:rsid w:val="002E5812"/>
    <w:rsid w:val="00365990"/>
    <w:rsid w:val="003821C3"/>
    <w:rsid w:val="0038545C"/>
    <w:rsid w:val="003963C0"/>
    <w:rsid w:val="003A2A48"/>
    <w:rsid w:val="003B0834"/>
    <w:rsid w:val="003C5048"/>
    <w:rsid w:val="00431BA3"/>
    <w:rsid w:val="0044435D"/>
    <w:rsid w:val="004634DF"/>
    <w:rsid w:val="00465AAB"/>
    <w:rsid w:val="00477148"/>
    <w:rsid w:val="00491253"/>
    <w:rsid w:val="00497A62"/>
    <w:rsid w:val="004B031B"/>
    <w:rsid w:val="004C3579"/>
    <w:rsid w:val="005106C9"/>
    <w:rsid w:val="00521A3C"/>
    <w:rsid w:val="00530F94"/>
    <w:rsid w:val="00544EB8"/>
    <w:rsid w:val="0058646C"/>
    <w:rsid w:val="00587F02"/>
    <w:rsid w:val="005E53F3"/>
    <w:rsid w:val="005E6098"/>
    <w:rsid w:val="00602BB9"/>
    <w:rsid w:val="00624BE8"/>
    <w:rsid w:val="00630BA8"/>
    <w:rsid w:val="006534E7"/>
    <w:rsid w:val="00681EF8"/>
    <w:rsid w:val="006B737D"/>
    <w:rsid w:val="006F3D16"/>
    <w:rsid w:val="006F61B6"/>
    <w:rsid w:val="00716FCA"/>
    <w:rsid w:val="00726EB7"/>
    <w:rsid w:val="00732235"/>
    <w:rsid w:val="00776655"/>
    <w:rsid w:val="007835DD"/>
    <w:rsid w:val="007C57C9"/>
    <w:rsid w:val="007D2F87"/>
    <w:rsid w:val="007E1A83"/>
    <w:rsid w:val="0080296E"/>
    <w:rsid w:val="0082447C"/>
    <w:rsid w:val="00852628"/>
    <w:rsid w:val="0086167B"/>
    <w:rsid w:val="00863472"/>
    <w:rsid w:val="008B462A"/>
    <w:rsid w:val="008C7479"/>
    <w:rsid w:val="008D1855"/>
    <w:rsid w:val="008E38EC"/>
    <w:rsid w:val="008E53DF"/>
    <w:rsid w:val="00901CA9"/>
    <w:rsid w:val="009303A7"/>
    <w:rsid w:val="009445EE"/>
    <w:rsid w:val="009A1BC6"/>
    <w:rsid w:val="009C31B5"/>
    <w:rsid w:val="009C6DFB"/>
    <w:rsid w:val="00A05C85"/>
    <w:rsid w:val="00A355C3"/>
    <w:rsid w:val="00AC2819"/>
    <w:rsid w:val="00AD5C3A"/>
    <w:rsid w:val="00B27EB2"/>
    <w:rsid w:val="00B336EF"/>
    <w:rsid w:val="00B70981"/>
    <w:rsid w:val="00B72C33"/>
    <w:rsid w:val="00B72D77"/>
    <w:rsid w:val="00B74874"/>
    <w:rsid w:val="00B9356C"/>
    <w:rsid w:val="00B93581"/>
    <w:rsid w:val="00BF4B43"/>
    <w:rsid w:val="00C04C7A"/>
    <w:rsid w:val="00C11F46"/>
    <w:rsid w:val="00C21F4F"/>
    <w:rsid w:val="00C42B20"/>
    <w:rsid w:val="00C979B5"/>
    <w:rsid w:val="00CC11FE"/>
    <w:rsid w:val="00CF1B88"/>
    <w:rsid w:val="00D06E38"/>
    <w:rsid w:val="00D20EF9"/>
    <w:rsid w:val="00D426EA"/>
    <w:rsid w:val="00DE5C74"/>
    <w:rsid w:val="00E2749B"/>
    <w:rsid w:val="00E3415C"/>
    <w:rsid w:val="00E61CF6"/>
    <w:rsid w:val="00E651BE"/>
    <w:rsid w:val="00E708C6"/>
    <w:rsid w:val="00E75EB3"/>
    <w:rsid w:val="00ED321D"/>
    <w:rsid w:val="00EE3ED1"/>
    <w:rsid w:val="00F0033D"/>
    <w:rsid w:val="00F02FAB"/>
    <w:rsid w:val="00F1247C"/>
    <w:rsid w:val="00F36923"/>
    <w:rsid w:val="00F375D4"/>
    <w:rsid w:val="00F43D15"/>
    <w:rsid w:val="00F470C7"/>
    <w:rsid w:val="00F51029"/>
    <w:rsid w:val="00FD16F4"/>
    <w:rsid w:val="00FF7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paragraph" w:styleId="aa">
    <w:name w:val="annotation text"/>
    <w:basedOn w:val="a"/>
    <w:link w:val="ab"/>
    <w:rsid w:val="00B70981"/>
    <w:rPr>
      <w:sz w:val="20"/>
      <w:szCs w:val="20"/>
    </w:rPr>
  </w:style>
  <w:style w:type="character" w:customStyle="1" w:styleId="ab">
    <w:name w:val="Текст примечания Знак"/>
    <w:basedOn w:val="a0"/>
    <w:link w:val="aa"/>
    <w:rsid w:val="00B70981"/>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9A1BC6"/>
    <w:rPr>
      <w:sz w:val="16"/>
      <w:szCs w:val="16"/>
    </w:rPr>
  </w:style>
  <w:style w:type="paragraph" w:styleId="ad">
    <w:name w:val="annotation subject"/>
    <w:basedOn w:val="aa"/>
    <w:next w:val="aa"/>
    <w:link w:val="ae"/>
    <w:uiPriority w:val="99"/>
    <w:semiHidden/>
    <w:unhideWhenUsed/>
    <w:rsid w:val="009A1BC6"/>
    <w:rPr>
      <w:b/>
      <w:bCs/>
    </w:rPr>
  </w:style>
  <w:style w:type="character" w:customStyle="1" w:styleId="ae">
    <w:name w:val="Тема примечания Знак"/>
    <w:basedOn w:val="ab"/>
    <w:link w:val="ad"/>
    <w:uiPriority w:val="99"/>
    <w:semiHidden/>
    <w:rsid w:val="009A1BC6"/>
    <w:rPr>
      <w:rFonts w:ascii="Times New Roman" w:eastAsia="Times New Roman" w:hAnsi="Times New Roman" w:cs="Times New Roman"/>
      <w:b/>
      <w:bCs/>
      <w:sz w:val="20"/>
      <w:szCs w:val="20"/>
      <w:lang w:eastAsia="ru-RU"/>
    </w:rPr>
  </w:style>
  <w:style w:type="paragraph" w:styleId="af">
    <w:name w:val="Revision"/>
    <w:hidden/>
    <w:uiPriority w:val="99"/>
    <w:semiHidden/>
    <w:rsid w:val="00521A3C"/>
    <w:pPr>
      <w:spacing w:after="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82447C"/>
    <w:pPr>
      <w:tabs>
        <w:tab w:val="center" w:pos="4677"/>
        <w:tab w:val="right" w:pos="9355"/>
      </w:tabs>
    </w:pPr>
  </w:style>
  <w:style w:type="character" w:customStyle="1" w:styleId="af1">
    <w:name w:val="Верхний колонтитул Знак"/>
    <w:basedOn w:val="a0"/>
    <w:link w:val="af0"/>
    <w:uiPriority w:val="99"/>
    <w:semiHidden/>
    <w:rsid w:val="0082447C"/>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82447C"/>
    <w:pPr>
      <w:tabs>
        <w:tab w:val="center" w:pos="4677"/>
        <w:tab w:val="right" w:pos="9355"/>
      </w:tabs>
    </w:pPr>
  </w:style>
  <w:style w:type="character" w:customStyle="1" w:styleId="af3">
    <w:name w:val="Нижний колонтитул Знак"/>
    <w:basedOn w:val="a0"/>
    <w:link w:val="af2"/>
    <w:uiPriority w:val="99"/>
    <w:semiHidden/>
    <w:rsid w:val="0082447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 w:type="paragraph" w:styleId="aa">
    <w:name w:val="annotation text"/>
    <w:basedOn w:val="a"/>
    <w:link w:val="ab"/>
    <w:rsid w:val="00B70981"/>
    <w:rPr>
      <w:sz w:val="20"/>
      <w:szCs w:val="20"/>
    </w:rPr>
  </w:style>
  <w:style w:type="character" w:customStyle="1" w:styleId="ab">
    <w:name w:val="Текст примечания Знак"/>
    <w:basedOn w:val="a0"/>
    <w:link w:val="aa"/>
    <w:rsid w:val="00B70981"/>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9A1BC6"/>
    <w:rPr>
      <w:sz w:val="16"/>
      <w:szCs w:val="16"/>
    </w:rPr>
  </w:style>
  <w:style w:type="paragraph" w:styleId="ad">
    <w:name w:val="annotation subject"/>
    <w:basedOn w:val="aa"/>
    <w:next w:val="aa"/>
    <w:link w:val="ae"/>
    <w:uiPriority w:val="99"/>
    <w:semiHidden/>
    <w:unhideWhenUsed/>
    <w:rsid w:val="009A1BC6"/>
    <w:rPr>
      <w:b/>
      <w:bCs/>
    </w:rPr>
  </w:style>
  <w:style w:type="character" w:customStyle="1" w:styleId="ae">
    <w:name w:val="Тема примечания Знак"/>
    <w:basedOn w:val="ab"/>
    <w:link w:val="ad"/>
    <w:uiPriority w:val="99"/>
    <w:semiHidden/>
    <w:rsid w:val="009A1BC6"/>
    <w:rPr>
      <w:rFonts w:ascii="Times New Roman" w:eastAsia="Times New Roman" w:hAnsi="Times New Roman" w:cs="Times New Roman"/>
      <w:b/>
      <w:bCs/>
      <w:sz w:val="20"/>
      <w:szCs w:val="20"/>
      <w:lang w:eastAsia="ru-RU"/>
    </w:rPr>
  </w:style>
  <w:style w:type="paragraph" w:styleId="af">
    <w:name w:val="Revision"/>
    <w:hidden/>
    <w:uiPriority w:val="99"/>
    <w:semiHidden/>
    <w:rsid w:val="00521A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zakupki.gov.ru" TargetMode="External"/><Relationship Id="rId18" Type="http://schemas.openxmlformats.org/officeDocument/2006/relationships/hyperlink" Target="http://www.etzp.rzd.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zakupki.gov.ru" TargetMode="External"/><Relationship Id="rId12" Type="http://schemas.openxmlformats.org/officeDocument/2006/relationships/hyperlink" Target="mailto:zhilcovaaa@center.rzd.ru" TargetMode="External"/><Relationship Id="rId17" Type="http://schemas.openxmlformats.org/officeDocument/2006/relationships/hyperlink" Target="http://www.etzp.rzd.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zd.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rcont.ru"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rzd.ru" TargetMode="External"/><Relationship Id="rId19"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2015-08-28T12:04:00Z</dcterms:created>
  <dcterms:modified xsi:type="dcterms:W3CDTF">2015-08-28T12:35:00Z</dcterms:modified>
</cp:coreProperties>
</file>