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B8561E">
        <w:rPr>
          <w:b/>
          <w:sz w:val="32"/>
          <w:szCs w:val="32"/>
        </w:rPr>
        <w:t>/0262-15</w:t>
      </w:r>
      <w:r w:rsidR="00CB1C18" w:rsidRPr="00CB1C18">
        <w:rPr>
          <w:b/>
          <w:sz w:val="32"/>
          <w:szCs w:val="32"/>
        </w:rPr>
        <w:t xml:space="preserve"> </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B8561E">
        <w:rPr>
          <w:b/>
        </w:rPr>
        <w:t>»)</w:t>
      </w:r>
      <w:r w:rsidR="00C64E36" w:rsidRPr="00B8561E">
        <w:t xml:space="preserve"> в лице филиала </w:t>
      </w:r>
      <w:r w:rsidRPr="00B8561E">
        <w:t>ПАО</w:t>
      </w:r>
      <w:r w:rsidR="00C64E36" w:rsidRPr="00B8561E">
        <w:t xml:space="preserve"> «ТрансКонтейнер»</w:t>
      </w:r>
      <w:r w:rsidR="00B8561E" w:rsidRPr="00B8561E">
        <w:t xml:space="preserve"> на Северной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B8561E">
        <w:t>№ ОК/</w:t>
      </w:r>
      <w:r w:rsidR="00B8561E">
        <w:t xml:space="preserve">0262-15 </w:t>
      </w:r>
      <w:r w:rsidR="00C64E36" w:rsidRPr="00C64E36">
        <w:rPr>
          <w:szCs w:val="28"/>
        </w:rPr>
        <w:t xml:space="preserve">на право заключения договора </w:t>
      </w:r>
      <w:r w:rsidR="00B8561E">
        <w:t>по предмету закупки: «Текущий ремонт универсальных крупнотоннажных контейнеров для нужд филиала ПАО «ТрансКонтейнер» на Северной железной дороге в 2016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B8561E">
        <w:t>150003, г.Ярославль, ул.Кооперативная, д.8.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8561E">
        <w:t>Оводков Александр Львович</w:t>
      </w:r>
    </w:p>
    <w:p w:rsidR="00C64E36" w:rsidRPr="00B8561E" w:rsidRDefault="00C64E36" w:rsidP="003F2B7A">
      <w:pPr>
        <w:jc w:val="both"/>
      </w:pPr>
      <w:r w:rsidRPr="00C64E36">
        <w:t xml:space="preserve">Адрес электронной почты: </w:t>
      </w:r>
      <w:hyperlink r:id="rId10" w:history="1">
        <w:r w:rsidR="00B8561E" w:rsidRPr="00B8561E">
          <w:rPr>
            <w:rStyle w:val="a6"/>
            <w:lang w:val="en-US"/>
          </w:rPr>
          <w:t>OvodkovAL</w:t>
        </w:r>
        <w:r w:rsidR="00B8561E" w:rsidRPr="00B8561E">
          <w:rPr>
            <w:rStyle w:val="a6"/>
          </w:rPr>
          <w:t>@</w:t>
        </w:r>
        <w:r w:rsidR="00B8561E" w:rsidRPr="00B8561E">
          <w:rPr>
            <w:rStyle w:val="a6"/>
            <w:lang w:val="en-US"/>
          </w:rPr>
          <w:t>trcont</w:t>
        </w:r>
        <w:r w:rsidR="00B8561E" w:rsidRPr="00B8561E">
          <w:rPr>
            <w:rStyle w:val="a6"/>
          </w:rPr>
          <w:t>.</w:t>
        </w:r>
        <w:r w:rsidR="00B8561E" w:rsidRPr="00B8561E">
          <w:rPr>
            <w:rStyle w:val="a6"/>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B8561E">
        <w:t>+7 (495) 7881717, доб.:</w:t>
      </w:r>
      <w:r w:rsidR="008168CA">
        <w:t xml:space="preserve"> </w:t>
      </w:r>
      <w:r w:rsidR="00B8561E">
        <w:t>4102</w:t>
      </w:r>
      <w:r w:rsidR="003F2B7A" w:rsidRPr="00C64E36">
        <w:t xml:space="preserve">, </w:t>
      </w:r>
    </w:p>
    <w:p w:rsidR="00216833" w:rsidRPr="00C64E36" w:rsidRDefault="00216833" w:rsidP="00216833">
      <w:pPr>
        <w:jc w:val="both"/>
      </w:pPr>
      <w:r>
        <w:t>Ф</w:t>
      </w:r>
      <w:r w:rsidR="00C64E36" w:rsidRPr="00C64E36">
        <w:t xml:space="preserve">акс: </w:t>
      </w:r>
      <w:r w:rsidR="00B8561E">
        <w:t>(4852) 79-89-66</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B8561E">
        <w:t xml:space="preserve">: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4B6DD7">
        <w:rPr>
          <w:szCs w:val="28"/>
        </w:rPr>
        <w:t>на Северной железной дороге.</w:t>
      </w:r>
    </w:p>
    <w:p w:rsidR="006B60A2" w:rsidRPr="00083273" w:rsidRDefault="006B60A2" w:rsidP="006B60A2">
      <w:pPr>
        <w:pStyle w:val="1"/>
        <w:ind w:firstLine="0"/>
        <w:rPr>
          <w:szCs w:val="28"/>
        </w:rPr>
      </w:pPr>
      <w:r w:rsidRPr="00083273">
        <w:rPr>
          <w:szCs w:val="28"/>
        </w:rPr>
        <w:t xml:space="preserve">Адрес: </w:t>
      </w:r>
      <w:r w:rsidR="004B6DD7">
        <w:rPr>
          <w:szCs w:val="28"/>
        </w:rPr>
        <w:t>150003, г.Ярославль, ул.Кооперативная, д.8</w:t>
      </w:r>
    </w:p>
    <w:p w:rsidR="006B60A2" w:rsidRPr="00083273" w:rsidRDefault="006B60A2" w:rsidP="006B60A2">
      <w:pPr>
        <w:pStyle w:val="1"/>
        <w:ind w:firstLine="0"/>
        <w:rPr>
          <w:szCs w:val="28"/>
        </w:rPr>
      </w:pPr>
      <w:r w:rsidRPr="00083273">
        <w:rPr>
          <w:szCs w:val="28"/>
        </w:rPr>
        <w:t xml:space="preserve">Контактное(ые) лицо(а) </w:t>
      </w:r>
      <w:r>
        <w:rPr>
          <w:szCs w:val="28"/>
        </w:rPr>
        <w:t>Организатора</w:t>
      </w:r>
      <w:r w:rsidR="004B6DD7">
        <w:rPr>
          <w:szCs w:val="28"/>
        </w:rPr>
        <w:t>: Заместитель директора филиала – Орлова Марина Вячеславовна</w:t>
      </w:r>
      <w:r w:rsidRPr="00083273">
        <w:rPr>
          <w:szCs w:val="28"/>
        </w:rPr>
        <w:t>, тел./факс</w:t>
      </w:r>
      <w:r w:rsidR="004B6DD7">
        <w:rPr>
          <w:szCs w:val="28"/>
        </w:rPr>
        <w:t xml:space="preserve"> (4852) 79-88-46,</w:t>
      </w:r>
      <w:r w:rsidRPr="00083273">
        <w:rPr>
          <w:szCs w:val="28"/>
        </w:rPr>
        <w:t xml:space="preserve"> электронный адрес</w:t>
      </w:r>
      <w:r w:rsidR="004B6DD7" w:rsidRPr="004B6DD7">
        <w:t xml:space="preserve"> </w:t>
      </w:r>
      <w:hyperlink r:id="rId11" w:history="1">
        <w:r w:rsidR="004B6DD7" w:rsidRPr="004B6DD7">
          <w:rPr>
            <w:rStyle w:val="a6"/>
            <w:lang w:val="en-US"/>
          </w:rPr>
          <w:t>OrlovaMV</w:t>
        </w:r>
        <w:r w:rsidR="004B6DD7" w:rsidRPr="004B6DD7">
          <w:rPr>
            <w:rStyle w:val="a6"/>
          </w:rPr>
          <w:t>@trcont.ru</w:t>
        </w:r>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4B6DD7" w:rsidRDefault="00124964" w:rsidP="002C0F1D">
      <w:pPr>
        <w:jc w:val="both"/>
        <w:rPr>
          <w:szCs w:val="28"/>
        </w:rPr>
      </w:pPr>
      <w:r w:rsidRPr="00AC0842">
        <w:rPr>
          <w:szCs w:val="28"/>
        </w:rPr>
        <w:t>Предмет договора</w:t>
      </w:r>
      <w:r w:rsidR="004B6DD7">
        <w:rPr>
          <w:szCs w:val="28"/>
        </w:rPr>
        <w:t>:</w:t>
      </w:r>
      <w:r w:rsidR="004B6DD7" w:rsidRPr="004B6DD7">
        <w:t xml:space="preserve"> </w:t>
      </w:r>
      <w:r w:rsidR="004B6DD7">
        <w:t>Текущий ремонт универсальных крупнотоннажных контейнеров для нужд филиала ПАО «ТрансКонтейнер» на Северной железной дороге в 2016 году.</w:t>
      </w:r>
    </w:p>
    <w:p w:rsidR="00124964" w:rsidRDefault="00124964" w:rsidP="002C0F1D">
      <w:pPr>
        <w:jc w:val="both"/>
        <w:rPr>
          <w:szCs w:val="28"/>
        </w:rPr>
      </w:pPr>
      <w:r w:rsidRPr="00AC0842">
        <w:rPr>
          <w:szCs w:val="28"/>
        </w:rPr>
        <w:t xml:space="preserve">Начальная (максимальная) цена договора: </w:t>
      </w:r>
      <w:r w:rsidR="004B6DD7">
        <w:rPr>
          <w:szCs w:val="28"/>
        </w:rPr>
        <w:t>2 900 000,00 рублей (Два миллиона девятьсот 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4B6DD7" w:rsidRPr="00AC0842" w:rsidRDefault="004B6DD7"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4B6DD7" w:rsidRDefault="00AC0842" w:rsidP="007F577C">
            <w:pPr>
              <w:ind w:firstLine="0"/>
              <w:rPr>
                <w:sz w:val="24"/>
                <w:szCs w:val="24"/>
              </w:rPr>
            </w:pPr>
            <w:r w:rsidRPr="004B6DD7">
              <w:rPr>
                <w:sz w:val="24"/>
                <w:szCs w:val="24"/>
              </w:rPr>
              <w:t>№</w:t>
            </w:r>
          </w:p>
        </w:tc>
        <w:tc>
          <w:tcPr>
            <w:tcW w:w="1843" w:type="dxa"/>
            <w:shd w:val="clear" w:color="auto" w:fill="auto"/>
          </w:tcPr>
          <w:p w:rsidR="00AC0842" w:rsidRPr="004B6DD7" w:rsidRDefault="00AC0842" w:rsidP="007F577C">
            <w:pPr>
              <w:ind w:firstLine="0"/>
              <w:rPr>
                <w:sz w:val="24"/>
                <w:szCs w:val="24"/>
              </w:rPr>
            </w:pPr>
            <w:r w:rsidRPr="004B6DD7">
              <w:rPr>
                <w:sz w:val="24"/>
                <w:szCs w:val="24"/>
              </w:rPr>
              <w:t>Классификация по ОКДП</w:t>
            </w:r>
          </w:p>
        </w:tc>
        <w:tc>
          <w:tcPr>
            <w:tcW w:w="1843" w:type="dxa"/>
            <w:shd w:val="clear" w:color="auto" w:fill="auto"/>
          </w:tcPr>
          <w:p w:rsidR="00AC0842" w:rsidRPr="004B6DD7" w:rsidRDefault="00AC0842" w:rsidP="007F577C">
            <w:pPr>
              <w:ind w:firstLine="0"/>
              <w:rPr>
                <w:sz w:val="24"/>
                <w:szCs w:val="24"/>
              </w:rPr>
            </w:pPr>
            <w:r w:rsidRPr="004B6DD7">
              <w:rPr>
                <w:sz w:val="24"/>
                <w:szCs w:val="24"/>
              </w:rPr>
              <w:t>Классификация по ОКВЭД</w:t>
            </w:r>
          </w:p>
        </w:tc>
        <w:tc>
          <w:tcPr>
            <w:tcW w:w="1292" w:type="dxa"/>
            <w:shd w:val="clear" w:color="auto" w:fill="auto"/>
          </w:tcPr>
          <w:p w:rsidR="00AC0842" w:rsidRPr="004B6DD7" w:rsidRDefault="00AC0842" w:rsidP="007F577C">
            <w:pPr>
              <w:ind w:firstLine="0"/>
              <w:rPr>
                <w:sz w:val="24"/>
                <w:szCs w:val="24"/>
              </w:rPr>
            </w:pPr>
            <w:r w:rsidRPr="004B6DD7">
              <w:rPr>
                <w:sz w:val="24"/>
                <w:szCs w:val="24"/>
              </w:rPr>
              <w:t>Ед. измерения</w:t>
            </w:r>
          </w:p>
        </w:tc>
        <w:tc>
          <w:tcPr>
            <w:tcW w:w="1417" w:type="dxa"/>
            <w:shd w:val="clear" w:color="auto" w:fill="auto"/>
          </w:tcPr>
          <w:p w:rsidR="00AC0842" w:rsidRPr="004B6DD7" w:rsidRDefault="00AC0842" w:rsidP="007F577C">
            <w:pPr>
              <w:ind w:firstLine="0"/>
              <w:rPr>
                <w:sz w:val="24"/>
                <w:szCs w:val="24"/>
              </w:rPr>
            </w:pPr>
            <w:r w:rsidRPr="004B6DD7">
              <w:rPr>
                <w:sz w:val="24"/>
                <w:szCs w:val="24"/>
              </w:rPr>
              <w:t>Количество (Объем)</w:t>
            </w:r>
          </w:p>
        </w:tc>
        <w:tc>
          <w:tcPr>
            <w:tcW w:w="2677" w:type="dxa"/>
            <w:shd w:val="clear" w:color="auto" w:fill="auto"/>
          </w:tcPr>
          <w:p w:rsidR="00AC0842" w:rsidRPr="004B6DD7" w:rsidRDefault="00AC0842" w:rsidP="007F577C">
            <w:pPr>
              <w:ind w:firstLine="0"/>
              <w:rPr>
                <w:sz w:val="24"/>
                <w:szCs w:val="24"/>
              </w:rPr>
            </w:pPr>
            <w:r w:rsidRPr="004B6DD7">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4B6DD7" w:rsidP="007F577C">
            <w:pPr>
              <w:ind w:firstLine="0"/>
              <w:rPr>
                <w:sz w:val="24"/>
                <w:szCs w:val="24"/>
              </w:rPr>
            </w:pPr>
            <w:r>
              <w:rPr>
                <w:sz w:val="24"/>
                <w:szCs w:val="24"/>
              </w:rPr>
              <w:t>9439000</w:t>
            </w:r>
          </w:p>
        </w:tc>
        <w:tc>
          <w:tcPr>
            <w:tcW w:w="1843" w:type="dxa"/>
            <w:shd w:val="clear" w:color="auto" w:fill="auto"/>
          </w:tcPr>
          <w:p w:rsidR="00AC0842" w:rsidRPr="007F577C" w:rsidRDefault="004B6DD7" w:rsidP="007F577C">
            <w:pPr>
              <w:ind w:firstLine="0"/>
              <w:rPr>
                <w:sz w:val="24"/>
                <w:szCs w:val="24"/>
              </w:rPr>
            </w:pPr>
            <w:r>
              <w:rPr>
                <w:sz w:val="24"/>
                <w:szCs w:val="24"/>
              </w:rPr>
              <w:t>29.24.9</w:t>
            </w:r>
          </w:p>
        </w:tc>
        <w:tc>
          <w:tcPr>
            <w:tcW w:w="1292" w:type="dxa"/>
            <w:shd w:val="clear" w:color="auto" w:fill="auto"/>
          </w:tcPr>
          <w:p w:rsidR="00AC0842" w:rsidRPr="007F577C" w:rsidRDefault="004B6DD7" w:rsidP="007F577C">
            <w:pPr>
              <w:ind w:firstLine="0"/>
              <w:rPr>
                <w:sz w:val="24"/>
                <w:szCs w:val="24"/>
              </w:rPr>
            </w:pPr>
            <w:r>
              <w:rPr>
                <w:sz w:val="24"/>
                <w:szCs w:val="24"/>
              </w:rPr>
              <w:t>Условная единица</w:t>
            </w:r>
          </w:p>
        </w:tc>
        <w:tc>
          <w:tcPr>
            <w:tcW w:w="1417" w:type="dxa"/>
            <w:shd w:val="clear" w:color="auto" w:fill="auto"/>
          </w:tcPr>
          <w:p w:rsidR="00AC0842" w:rsidRPr="007F577C" w:rsidRDefault="004B6DD7" w:rsidP="007F577C">
            <w:pPr>
              <w:ind w:firstLine="0"/>
              <w:rPr>
                <w:sz w:val="24"/>
                <w:szCs w:val="24"/>
              </w:rPr>
            </w:pPr>
            <w:r>
              <w:rPr>
                <w:sz w:val="24"/>
                <w:szCs w:val="24"/>
              </w:rPr>
              <w:t>Не определено</w:t>
            </w:r>
          </w:p>
        </w:tc>
        <w:tc>
          <w:tcPr>
            <w:tcW w:w="2677" w:type="dxa"/>
            <w:shd w:val="clear" w:color="auto" w:fill="auto"/>
          </w:tcPr>
          <w:p w:rsidR="00AC0842" w:rsidRPr="007F577C" w:rsidRDefault="004B6DD7" w:rsidP="007F577C">
            <w:pPr>
              <w:ind w:firstLine="0"/>
              <w:rPr>
                <w:sz w:val="24"/>
                <w:szCs w:val="24"/>
              </w:rPr>
            </w:pPr>
            <w:bookmarkStart w:id="0" w:name="_GoBack"/>
            <w:bookmarkEnd w:id="0"/>
            <w:r>
              <w:rPr>
                <w:sz w:val="24"/>
                <w:szCs w:val="24"/>
              </w:rPr>
              <w:t>Строка годового плана закупок № 332</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B6DD7">
        <w:rPr>
          <w:szCs w:val="28"/>
        </w:rPr>
        <w:t>: Республика Коми, г.Сыктывкар.</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B6DD7">
        <w:rPr>
          <w:szCs w:val="28"/>
        </w:rPr>
        <w:t>с</w:t>
      </w:r>
      <w:r w:rsidR="006E65EB" w:rsidRPr="004B6DD7">
        <w:rPr>
          <w:szCs w:val="28"/>
        </w:rPr>
        <w:t xml:space="preserve"> </w:t>
      </w:r>
      <w:r w:rsidR="00082A72" w:rsidRPr="004B6DD7">
        <w:rPr>
          <w:szCs w:val="28"/>
        </w:rPr>
        <w:t xml:space="preserve"> «</w:t>
      </w:r>
      <w:r w:rsidR="006C2676">
        <w:rPr>
          <w:szCs w:val="28"/>
        </w:rPr>
        <w:t>01</w:t>
      </w:r>
      <w:r w:rsidR="00082A72" w:rsidRPr="004B6DD7">
        <w:rPr>
          <w:szCs w:val="28"/>
        </w:rPr>
        <w:t xml:space="preserve">» </w:t>
      </w:r>
      <w:r w:rsidR="006C2676">
        <w:rPr>
          <w:szCs w:val="28"/>
        </w:rPr>
        <w:t>сентября</w:t>
      </w:r>
      <w:r w:rsidR="00082A72" w:rsidRPr="004B6DD7">
        <w:rPr>
          <w:szCs w:val="28"/>
        </w:rPr>
        <w:t xml:space="preserve"> 201</w:t>
      </w:r>
      <w:r w:rsidR="004B6DD7">
        <w:rPr>
          <w:szCs w:val="28"/>
        </w:rPr>
        <w:t>5</w:t>
      </w:r>
      <w:r w:rsidRPr="004B6DD7">
        <w:rPr>
          <w:szCs w:val="28"/>
        </w:rPr>
        <w:t xml:space="preserve"> г. </w:t>
      </w:r>
      <w:r w:rsidR="00082A72" w:rsidRPr="004B6DD7">
        <w:rPr>
          <w:szCs w:val="28"/>
        </w:rPr>
        <w:t>по «</w:t>
      </w:r>
      <w:r w:rsidR="006C2676">
        <w:rPr>
          <w:szCs w:val="28"/>
        </w:rPr>
        <w:t>25</w:t>
      </w:r>
      <w:r w:rsidR="00082A72" w:rsidRPr="004B6DD7">
        <w:rPr>
          <w:szCs w:val="28"/>
        </w:rPr>
        <w:t xml:space="preserve">» </w:t>
      </w:r>
      <w:r w:rsidR="006C2676">
        <w:rPr>
          <w:szCs w:val="28"/>
        </w:rPr>
        <w:t>сентября</w:t>
      </w:r>
      <w:r w:rsidR="00082A72" w:rsidRPr="004B6DD7">
        <w:rPr>
          <w:szCs w:val="28"/>
        </w:rPr>
        <w:t xml:space="preserve"> 201</w:t>
      </w:r>
      <w:r w:rsidR="003E7443">
        <w:rPr>
          <w:szCs w:val="28"/>
        </w:rPr>
        <w:t>5</w:t>
      </w:r>
      <w:r w:rsidRPr="004B6DD7">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004B6DD7" w:rsidRPr="00BA6135">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3E7443">
        <w:rPr>
          <w:szCs w:val="28"/>
        </w:rPr>
        <w:t>П</w:t>
      </w:r>
      <w:r w:rsidR="00662448" w:rsidRPr="003E7443">
        <w:rPr>
          <w:szCs w:val="28"/>
        </w:rPr>
        <w:t xml:space="preserve">редоставление документации </w:t>
      </w:r>
      <w:r w:rsidR="00237904" w:rsidRPr="003E7443">
        <w:rPr>
          <w:szCs w:val="28"/>
        </w:rPr>
        <w:t>на материальном (бумажном) носителе</w:t>
      </w:r>
      <w:r w:rsidR="00662448" w:rsidRPr="003E7443">
        <w:rPr>
          <w:szCs w:val="28"/>
        </w:rPr>
        <w:t xml:space="preserve"> не предусмотрен</w:t>
      </w:r>
      <w:r w:rsidR="00772A14" w:rsidRPr="003E7443">
        <w:rPr>
          <w:szCs w:val="28"/>
        </w:rPr>
        <w:t>о</w:t>
      </w:r>
      <w:r w:rsidR="00237904" w:rsidRPr="003E744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E744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3E7443">
        <w:rPr>
          <w:szCs w:val="28"/>
        </w:rPr>
        <w:t>«</w:t>
      </w:r>
      <w:r w:rsidR="003E7443">
        <w:rPr>
          <w:szCs w:val="28"/>
        </w:rPr>
        <w:t>2</w:t>
      </w:r>
      <w:r w:rsidR="006C2676">
        <w:rPr>
          <w:szCs w:val="28"/>
        </w:rPr>
        <w:t>5</w:t>
      </w:r>
      <w:r w:rsidR="00082A72" w:rsidRPr="003E7443">
        <w:rPr>
          <w:szCs w:val="28"/>
        </w:rPr>
        <w:t xml:space="preserve">» </w:t>
      </w:r>
      <w:r w:rsidR="006C2676">
        <w:rPr>
          <w:szCs w:val="28"/>
        </w:rPr>
        <w:t>сентября</w:t>
      </w:r>
      <w:r w:rsidR="00082A72" w:rsidRPr="003E7443">
        <w:rPr>
          <w:szCs w:val="28"/>
        </w:rPr>
        <w:t xml:space="preserve"> 201</w:t>
      </w:r>
      <w:r w:rsidR="003E7443">
        <w:rPr>
          <w:szCs w:val="28"/>
        </w:rPr>
        <w:t>5</w:t>
      </w:r>
      <w:r w:rsidR="000A67CD" w:rsidRPr="003E7443">
        <w:rPr>
          <w:szCs w:val="28"/>
        </w:rPr>
        <w:t xml:space="preserve"> г</w:t>
      </w:r>
      <w:r w:rsidR="00082A72" w:rsidRPr="003E7443">
        <w:rPr>
          <w:szCs w:val="28"/>
        </w:rPr>
        <w:t>.</w:t>
      </w:r>
      <w:r w:rsidR="00CC5281" w:rsidRPr="003E7443">
        <w:t xml:space="preserve"> 14 </w:t>
      </w:r>
      <w:r w:rsidR="00024F41" w:rsidRPr="003E7443">
        <w:t>час. 00</w:t>
      </w:r>
      <w:r w:rsidR="000A67CD" w:rsidRPr="003E7443">
        <w:t xml:space="preserve"> мин.</w:t>
      </w:r>
    </w:p>
    <w:p w:rsidR="000A67CD" w:rsidRPr="003E7443" w:rsidRDefault="00543AC0" w:rsidP="007B4A2D">
      <w:pPr>
        <w:jc w:val="both"/>
      </w:pPr>
      <w:r w:rsidRPr="003E7443">
        <w:tab/>
      </w:r>
      <w:r w:rsidR="000A67CD" w:rsidRPr="003E7443">
        <w:t>Место:</w:t>
      </w:r>
      <w:r w:rsidR="003E7443">
        <w:rPr>
          <w:i/>
        </w:rPr>
        <w:t xml:space="preserve"> </w:t>
      </w:r>
      <w:r w:rsidR="003E7443">
        <w:t>150003, г.Ярославль, ул.Кооперативная, д.8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3E7443">
        <w:rPr>
          <w:szCs w:val="28"/>
        </w:rPr>
        <w:t>«</w:t>
      </w:r>
      <w:r w:rsidR="006C2676">
        <w:rPr>
          <w:szCs w:val="28"/>
        </w:rPr>
        <w:t>28</w:t>
      </w:r>
      <w:r w:rsidRPr="003E7443">
        <w:rPr>
          <w:szCs w:val="28"/>
        </w:rPr>
        <w:t xml:space="preserve">» </w:t>
      </w:r>
      <w:r w:rsidR="006C2676">
        <w:rPr>
          <w:szCs w:val="28"/>
        </w:rPr>
        <w:t>сентября</w:t>
      </w:r>
      <w:r w:rsidRPr="003E7443">
        <w:rPr>
          <w:szCs w:val="28"/>
        </w:rPr>
        <w:t xml:space="preserve"> 201</w:t>
      </w:r>
      <w:r w:rsidR="003E7443">
        <w:rPr>
          <w:szCs w:val="28"/>
        </w:rPr>
        <w:t>5</w:t>
      </w:r>
      <w:r w:rsidRPr="003E7443">
        <w:rPr>
          <w:szCs w:val="28"/>
        </w:rPr>
        <w:t xml:space="preserve"> г.</w:t>
      </w:r>
      <w:r w:rsidR="00CC5281" w:rsidRPr="003E7443">
        <w:t xml:space="preserve"> 14 </w:t>
      </w:r>
      <w:r w:rsidRPr="003E7443">
        <w:t>час. 00 мин.</w:t>
      </w:r>
    </w:p>
    <w:p w:rsidR="003E7443" w:rsidRPr="003E7443" w:rsidRDefault="003E7443" w:rsidP="003E7443">
      <w:pPr>
        <w:ind w:firstLine="1418"/>
        <w:jc w:val="both"/>
      </w:pPr>
      <w:r w:rsidRPr="003E7443">
        <w:t>Место:</w:t>
      </w:r>
      <w:r>
        <w:rPr>
          <w:i/>
        </w:rPr>
        <w:t xml:space="preserve"> </w:t>
      </w:r>
      <w:r>
        <w:t>150003, г.Ярославль, ул.Кооперативная, д.8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3E7443">
        <w:rPr>
          <w:szCs w:val="28"/>
        </w:rPr>
        <w:t>«</w:t>
      </w:r>
      <w:r w:rsidR="006C2676">
        <w:rPr>
          <w:szCs w:val="28"/>
        </w:rPr>
        <w:t>29</w:t>
      </w:r>
      <w:r w:rsidR="003C58C8" w:rsidRPr="003E7443">
        <w:rPr>
          <w:szCs w:val="28"/>
        </w:rPr>
        <w:t xml:space="preserve">» </w:t>
      </w:r>
      <w:r w:rsidR="006C2676">
        <w:rPr>
          <w:szCs w:val="28"/>
        </w:rPr>
        <w:t>сентября</w:t>
      </w:r>
      <w:r w:rsidR="003E7443">
        <w:rPr>
          <w:szCs w:val="28"/>
        </w:rPr>
        <w:t xml:space="preserve"> 2015</w:t>
      </w:r>
      <w:r w:rsidRPr="003E7443">
        <w:rPr>
          <w:szCs w:val="28"/>
        </w:rPr>
        <w:t xml:space="preserve"> г.</w:t>
      </w:r>
      <w:r w:rsidR="00CC5281" w:rsidRPr="003E7443">
        <w:t xml:space="preserve"> 14 </w:t>
      </w:r>
      <w:r w:rsidRPr="003E7443">
        <w:t>час. 00 мин.</w:t>
      </w:r>
    </w:p>
    <w:p w:rsidR="003E7443" w:rsidRPr="003E7443" w:rsidRDefault="003E7443" w:rsidP="003E7443">
      <w:pPr>
        <w:ind w:firstLine="1418"/>
        <w:jc w:val="both"/>
      </w:pPr>
      <w:r w:rsidRPr="003E7443">
        <w:t>Место:</w:t>
      </w:r>
      <w:r>
        <w:rPr>
          <w:i/>
        </w:rPr>
        <w:t xml:space="preserve"> </w:t>
      </w:r>
      <w:r>
        <w:t>150003, г.Ярославль, ул.Кооперативная, д.8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E7443" w:rsidRDefault="003E7443"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3E7443">
        <w:rPr>
          <w:szCs w:val="28"/>
        </w:rPr>
        <w:t>«</w:t>
      </w:r>
      <w:r w:rsidR="006C2676">
        <w:rPr>
          <w:szCs w:val="28"/>
        </w:rPr>
        <w:t>01</w:t>
      </w:r>
      <w:r w:rsidR="003C58C8" w:rsidRPr="003E7443">
        <w:rPr>
          <w:szCs w:val="28"/>
        </w:rPr>
        <w:t xml:space="preserve">» </w:t>
      </w:r>
      <w:r w:rsidR="006C2676">
        <w:rPr>
          <w:szCs w:val="28"/>
        </w:rPr>
        <w:t>октября</w:t>
      </w:r>
      <w:r w:rsidR="003E7443">
        <w:rPr>
          <w:szCs w:val="28"/>
        </w:rPr>
        <w:t xml:space="preserve"> 2015</w:t>
      </w:r>
      <w:r w:rsidRPr="003E7443">
        <w:rPr>
          <w:szCs w:val="28"/>
        </w:rPr>
        <w:t xml:space="preserve"> г.</w:t>
      </w:r>
      <w:r w:rsidR="00CC5281" w:rsidRPr="003E7443">
        <w:t xml:space="preserve"> 14 </w:t>
      </w:r>
      <w:r w:rsidRPr="003E7443">
        <w:t>час. 00 мин.</w:t>
      </w:r>
    </w:p>
    <w:p w:rsidR="003E7443" w:rsidRPr="003E7443" w:rsidRDefault="003E7443" w:rsidP="003E7443">
      <w:pPr>
        <w:ind w:firstLine="1418"/>
        <w:jc w:val="both"/>
      </w:pPr>
      <w:r w:rsidRPr="003E7443">
        <w:t>Место:</w:t>
      </w:r>
      <w:r>
        <w:rPr>
          <w:i/>
        </w:rPr>
        <w:t xml:space="preserve"> </w:t>
      </w:r>
      <w:r>
        <w:t>150003, г.Ярославль, ул.Кооперативная, д.8</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3E7443">
        <w:t xml:space="preserve"> ПАО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204" w:rsidRDefault="00551204" w:rsidP="00CB1C18">
      <w:r>
        <w:separator/>
      </w:r>
    </w:p>
  </w:endnote>
  <w:endnote w:type="continuationSeparator" w:id="1">
    <w:p w:rsidR="00551204" w:rsidRDefault="0055120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204" w:rsidRDefault="00551204" w:rsidP="00CB1C18">
      <w:r>
        <w:separator/>
      </w:r>
    </w:p>
  </w:footnote>
  <w:footnote w:type="continuationSeparator" w:id="1">
    <w:p w:rsidR="00551204" w:rsidRDefault="0055120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00F10">
    <w:pPr>
      <w:pStyle w:val="af0"/>
      <w:jc w:val="center"/>
    </w:pPr>
    <w:r>
      <w:fldChar w:fldCharType="begin"/>
    </w:r>
    <w:r w:rsidR="007F577C">
      <w:instrText xml:space="preserve"> PAGE   \* MERGEFORMAT </w:instrText>
    </w:r>
    <w:r>
      <w:fldChar w:fldCharType="separate"/>
    </w:r>
    <w:r w:rsidR="008168CA">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6BC3"/>
    <w:rsid w:val="003839C8"/>
    <w:rsid w:val="003A00F1"/>
    <w:rsid w:val="003C58C8"/>
    <w:rsid w:val="003C7469"/>
    <w:rsid w:val="003D0AA6"/>
    <w:rsid w:val="003E13B8"/>
    <w:rsid w:val="003E1D49"/>
    <w:rsid w:val="003E7443"/>
    <w:rsid w:val="003F2B7A"/>
    <w:rsid w:val="00400F10"/>
    <w:rsid w:val="0041301F"/>
    <w:rsid w:val="00422918"/>
    <w:rsid w:val="00427B60"/>
    <w:rsid w:val="0044002D"/>
    <w:rsid w:val="004566F4"/>
    <w:rsid w:val="00482157"/>
    <w:rsid w:val="00482BFC"/>
    <w:rsid w:val="00483D8D"/>
    <w:rsid w:val="004B3332"/>
    <w:rsid w:val="004B6DD7"/>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1204"/>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C2676"/>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168CA"/>
    <w:rsid w:val="00831584"/>
    <w:rsid w:val="00852B23"/>
    <w:rsid w:val="00877914"/>
    <w:rsid w:val="00884629"/>
    <w:rsid w:val="008B29D7"/>
    <w:rsid w:val="008C7B27"/>
    <w:rsid w:val="008E0CEC"/>
    <w:rsid w:val="008E1656"/>
    <w:rsid w:val="008F0A98"/>
    <w:rsid w:val="0091028A"/>
    <w:rsid w:val="00910BE4"/>
    <w:rsid w:val="00915DBD"/>
    <w:rsid w:val="00917E5D"/>
    <w:rsid w:val="0092627C"/>
    <w:rsid w:val="0093062F"/>
    <w:rsid w:val="00956290"/>
    <w:rsid w:val="00962FD2"/>
    <w:rsid w:val="009662B7"/>
    <w:rsid w:val="00966A78"/>
    <w:rsid w:val="00966BF5"/>
    <w:rsid w:val="00994F52"/>
    <w:rsid w:val="009B6FDE"/>
    <w:rsid w:val="009C16C0"/>
    <w:rsid w:val="009C4A5D"/>
    <w:rsid w:val="009D4424"/>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4C4"/>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8561E"/>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lovaM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OvodkovAL@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A901D77-38CE-469D-B30B-9A9CC5532741}">
  <ds:schemaRefs>
    <ds:schemaRef ds:uri="http://schemas.openxmlformats.org/officeDocument/2006/bibliography"/>
  </ds:schemaRefs>
</ds:datastoreItem>
</file>

<file path=customXml/itemProps3.xml><?xml version="1.0" encoding="utf-8"?>
<ds:datastoreItem xmlns:ds="http://schemas.openxmlformats.org/officeDocument/2006/customXml" ds:itemID="{64296DBB-28E0-4B21-8D4D-24E5B81B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KriukovaKV</cp:lastModifiedBy>
  <cp:revision>37</cp:revision>
  <cp:lastPrinted>2013-04-01T13:23:00Z</cp:lastPrinted>
  <dcterms:created xsi:type="dcterms:W3CDTF">2013-03-14T23:22:00Z</dcterms:created>
  <dcterms:modified xsi:type="dcterms:W3CDTF">2015-08-25T11:56:00Z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