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BB2979">
        <w:rPr>
          <w:b/>
          <w:sz w:val="32"/>
          <w:szCs w:val="32"/>
        </w:rPr>
        <w:t>/</w:t>
      </w:r>
      <w:r w:rsidR="00BB2979" w:rsidRPr="00BB2979">
        <w:rPr>
          <w:b/>
          <w:sz w:val="32"/>
          <w:szCs w:val="32"/>
        </w:rPr>
        <w:t>021</w:t>
      </w:r>
      <w:r w:rsidR="007A52C2" w:rsidRPr="00BB2979">
        <w:rPr>
          <w:b/>
          <w:sz w:val="32"/>
          <w:szCs w:val="32"/>
        </w:rPr>
        <w:t>/</w:t>
      </w:r>
      <w:r w:rsidR="00BB2979" w:rsidRPr="00BB2979">
        <w:rPr>
          <w:b/>
          <w:sz w:val="32"/>
          <w:szCs w:val="32"/>
        </w:rPr>
        <w:t>ЦКПТСТ</w:t>
      </w:r>
      <w:r w:rsidR="002B27CD" w:rsidRPr="00BB2979">
        <w:rPr>
          <w:b/>
          <w:sz w:val="32"/>
          <w:szCs w:val="32"/>
        </w:rPr>
        <w:t>/</w:t>
      </w:r>
      <w:r w:rsidR="00BB2979" w:rsidRPr="00BB2979">
        <w:rPr>
          <w:b/>
          <w:sz w:val="32"/>
          <w:szCs w:val="32"/>
        </w:rPr>
        <w:t>0063</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BB2979">
        <w:t>№ ОК</w:t>
      </w:r>
      <w:r w:rsidR="002B27CD" w:rsidRPr="00BB2979">
        <w:t>э</w:t>
      </w:r>
      <w:r w:rsidR="007A52C2" w:rsidRPr="00BB2979">
        <w:t>/</w:t>
      </w:r>
      <w:r w:rsidR="00BB2979" w:rsidRPr="00BB2979">
        <w:t>021</w:t>
      </w:r>
      <w:r w:rsidR="002B27CD" w:rsidRPr="00BB2979">
        <w:t>/</w:t>
      </w:r>
      <w:r w:rsidR="00BB2979" w:rsidRPr="00BB2979">
        <w:t>ЦКПТСТ</w:t>
      </w:r>
      <w:r w:rsidR="002B27CD" w:rsidRPr="00BB2979">
        <w:t>/</w:t>
      </w:r>
      <w:r w:rsidR="00BB2979" w:rsidRPr="00BB2979">
        <w:t>0063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153AF" w:rsidRPr="00A153AF">
        <w:t>заключение договора на передачу за вознаграждение на условиях простой (неисключительной) лицензии права на использование программы для мониторинга локально-вычислительных сетей: Network Node Manager</w:t>
      </w:r>
    </w:p>
    <w:p w:rsidR="00C64E36" w:rsidRPr="00C64E36" w:rsidRDefault="00C64E36" w:rsidP="00662448">
      <w:pPr>
        <w:pStyle w:val="1"/>
        <w:suppressAutoHyphens/>
      </w:pPr>
    </w:p>
    <w:p w:rsidR="00A153AF" w:rsidRPr="00C64E36" w:rsidRDefault="00A153AF" w:rsidP="00A153AF">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D43A0F" w:rsidRPr="000A67CD" w:rsidRDefault="00A153AF" w:rsidP="00A153AF">
      <w:pPr>
        <w:jc w:val="both"/>
      </w:pPr>
      <w:r w:rsidRPr="00C64E36">
        <w:t xml:space="preserve">Почтовый адрес Заказчика: </w:t>
      </w:r>
      <w:r w:rsidRPr="00624125">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153AF">
        <w:t>Васин Александр Владимирович</w:t>
      </w:r>
    </w:p>
    <w:p w:rsidR="00C64E36" w:rsidRPr="00A153AF" w:rsidRDefault="00C64E36" w:rsidP="003F2B7A">
      <w:pPr>
        <w:jc w:val="both"/>
      </w:pPr>
      <w:r w:rsidRPr="00C64E36">
        <w:t xml:space="preserve">Адрес электронной почты: </w:t>
      </w:r>
      <w:hyperlink r:id="rId11" w:history="1">
        <w:r w:rsidR="00A153AF" w:rsidRPr="005F492C">
          <w:rPr>
            <w:rStyle w:val="a6"/>
          </w:rPr>
          <w:t>vasinav@trcont.ru</w:t>
        </w:r>
      </w:hyperlink>
      <w:r w:rsidR="00A153AF">
        <w:tab/>
      </w:r>
    </w:p>
    <w:p w:rsidR="00A153AF" w:rsidRPr="00C64E36" w:rsidRDefault="00A153AF" w:rsidP="00A153AF">
      <w:pPr>
        <w:jc w:val="both"/>
      </w:pPr>
      <w:r>
        <w:t>Т</w:t>
      </w:r>
      <w:r w:rsidRPr="00C64E36">
        <w:t xml:space="preserve">елефон: </w:t>
      </w:r>
      <w:r>
        <w:t>(495) 788-17-17</w:t>
      </w:r>
      <w:r w:rsidRPr="00C33B16">
        <w:t xml:space="preserve"> </w:t>
      </w:r>
      <w:r>
        <w:t>доб.17-</w:t>
      </w:r>
      <w:r w:rsidRPr="00A153AF">
        <w:t>2</w:t>
      </w:r>
      <w:r>
        <w:t>5</w:t>
      </w:r>
      <w:r w:rsidRPr="00C64E36">
        <w:t xml:space="preserve">, </w:t>
      </w:r>
    </w:p>
    <w:p w:rsidR="00216833" w:rsidRPr="00C64E36" w:rsidRDefault="00A153AF" w:rsidP="00A153AF">
      <w:pPr>
        <w:jc w:val="both"/>
      </w:pPr>
      <w:r>
        <w:t>Ф</w:t>
      </w:r>
      <w:r w:rsidRPr="00C64E36">
        <w:t xml:space="preserve">акс: </w:t>
      </w:r>
      <w:r>
        <w:t>(499) 262-75-78</w:t>
      </w:r>
    </w:p>
    <w:p w:rsidR="00CB1C18" w:rsidRDefault="00CB1C18" w:rsidP="00AF4708">
      <w:pPr>
        <w:jc w:val="both"/>
      </w:pPr>
    </w:p>
    <w:p w:rsidR="00A153AF" w:rsidRDefault="00C64E36" w:rsidP="00A153AF">
      <w:pPr>
        <w:pStyle w:val="1"/>
        <w:ind w:firstLine="708"/>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A153AF">
        <w:t>ПАО «ТрансКонтейнер». Функции Организатора выплняет</w:t>
      </w:r>
    </w:p>
    <w:p w:rsidR="00A153AF" w:rsidRDefault="00A153AF" w:rsidP="00A153AF">
      <w:pPr>
        <w:pStyle w:val="1"/>
        <w:ind w:firstLine="708"/>
      </w:pPr>
      <w:r>
        <w:t xml:space="preserve">Постоянная рабочая группа Конкурсной комиссии аппарата управления </w:t>
      </w:r>
    </w:p>
    <w:p w:rsidR="00A153AF" w:rsidRDefault="00A153AF" w:rsidP="00A153AF">
      <w:pPr>
        <w:pStyle w:val="1"/>
        <w:ind w:firstLine="708"/>
      </w:pPr>
      <w:r>
        <w:t>ПАО «ТрансКонтейнер».</w:t>
      </w:r>
    </w:p>
    <w:p w:rsidR="00A153AF" w:rsidRDefault="00A153AF" w:rsidP="00A153AF">
      <w:pPr>
        <w:pStyle w:val="1"/>
        <w:ind w:firstLine="708"/>
      </w:pPr>
      <w:r>
        <w:t xml:space="preserve">Адрес: Российская Федерация, 125047, Москва, Оружейный переулок, д.19. </w:t>
      </w:r>
    </w:p>
    <w:p w:rsidR="00A153AF" w:rsidRDefault="00A153AF" w:rsidP="00A153AF">
      <w:pPr>
        <w:pStyle w:val="1"/>
        <w:ind w:firstLine="708"/>
      </w:pPr>
      <w:r>
        <w:t xml:space="preserve">Контактное(ые) лицо(а) Организатора: </w:t>
      </w:r>
    </w:p>
    <w:p w:rsidR="00A153AF" w:rsidRDefault="00A153AF" w:rsidP="00A153AF">
      <w:pPr>
        <w:pStyle w:val="1"/>
        <w:ind w:firstLine="708"/>
      </w:pPr>
      <w:r>
        <w:t>Титков Сергей Николаевич, тел. +7 (495) 788-1717 доб. 16-40, электронный адрес TitkovSN@trcont.ru.</w:t>
      </w:r>
    </w:p>
    <w:p w:rsidR="006A2D2A" w:rsidRPr="00083273" w:rsidRDefault="00A153AF" w:rsidP="00A153AF">
      <w:pPr>
        <w:pStyle w:val="1"/>
        <w:ind w:firstLine="708"/>
        <w:rPr>
          <w:szCs w:val="28"/>
        </w:rPr>
      </w:pPr>
      <w:r>
        <w:t>Курицын Александр Евгеньевич, тел. +7 (495) 788-1717 доб. 16-41, электронный адрес KuritsynAE@trcont.ru</w:t>
      </w:r>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Default="00124964" w:rsidP="002C0F1D">
      <w:pPr>
        <w:jc w:val="both"/>
        <w:rPr>
          <w:szCs w:val="28"/>
        </w:rPr>
      </w:pPr>
      <w:r w:rsidRPr="00AC0842">
        <w:rPr>
          <w:szCs w:val="28"/>
        </w:rPr>
        <w:t xml:space="preserve">Предмет договора: </w:t>
      </w:r>
      <w:r w:rsidR="00A153AF" w:rsidRPr="00A153AF">
        <w:rPr>
          <w:szCs w:val="28"/>
        </w:rPr>
        <w:t>П</w:t>
      </w:r>
      <w:r w:rsidR="00A153AF">
        <w:rPr>
          <w:szCs w:val="28"/>
        </w:rPr>
        <w:t>ередача</w:t>
      </w:r>
      <w:r w:rsidR="00A153AF" w:rsidRPr="00A153AF">
        <w:rPr>
          <w:szCs w:val="28"/>
        </w:rPr>
        <w:t xml:space="preserve"> за вознаграждение на условиях простой (неисключительной) лицензии права на использование программы для мониторинга локально-вычислительных сетей: Network Node Manager</w:t>
      </w:r>
      <w:r w:rsidR="00A153AF">
        <w:rPr>
          <w:szCs w:val="28"/>
        </w:rPr>
        <w:t>.</w:t>
      </w:r>
    </w:p>
    <w:p w:rsidR="00A153AF" w:rsidRPr="00A153AF" w:rsidRDefault="00A153AF" w:rsidP="002C0F1D">
      <w:pPr>
        <w:jc w:val="both"/>
        <w:rPr>
          <w:szCs w:val="28"/>
        </w:rPr>
      </w:pPr>
    </w:p>
    <w:p w:rsidR="00124964" w:rsidRPr="00AC0842" w:rsidRDefault="00124964" w:rsidP="002C0F1D">
      <w:pPr>
        <w:jc w:val="both"/>
        <w:rPr>
          <w:szCs w:val="28"/>
        </w:rPr>
      </w:pPr>
      <w:r w:rsidRPr="00AC0842">
        <w:rPr>
          <w:szCs w:val="28"/>
        </w:rPr>
        <w:t xml:space="preserve">Начальная (максимальная) цена договора: </w:t>
      </w:r>
      <w:r w:rsidR="00A153AF">
        <w:rPr>
          <w:szCs w:val="28"/>
        </w:rPr>
        <w:t>900 000</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rsidTr="00851AB1">
        <w:tc>
          <w:tcPr>
            <w:tcW w:w="817" w:type="dxa"/>
          </w:tcPr>
          <w:p w:rsidR="00AC0842" w:rsidRPr="00A153AF" w:rsidRDefault="00AC0842" w:rsidP="00AC0842">
            <w:pPr>
              <w:ind w:firstLine="0"/>
              <w:rPr>
                <w:sz w:val="24"/>
                <w:szCs w:val="24"/>
              </w:rPr>
            </w:pPr>
            <w:r w:rsidRPr="00A153AF">
              <w:rPr>
                <w:sz w:val="24"/>
                <w:szCs w:val="24"/>
              </w:rPr>
              <w:t>№</w:t>
            </w:r>
          </w:p>
        </w:tc>
        <w:tc>
          <w:tcPr>
            <w:tcW w:w="1819" w:type="dxa"/>
          </w:tcPr>
          <w:p w:rsidR="00AC0842" w:rsidRPr="00A153AF" w:rsidRDefault="00AC0842" w:rsidP="00AC0842">
            <w:pPr>
              <w:ind w:firstLine="0"/>
              <w:rPr>
                <w:sz w:val="24"/>
                <w:szCs w:val="24"/>
              </w:rPr>
            </w:pPr>
            <w:r w:rsidRPr="00A153AF">
              <w:rPr>
                <w:sz w:val="24"/>
                <w:szCs w:val="24"/>
              </w:rPr>
              <w:t>Классификация по ОКДП</w:t>
            </w:r>
          </w:p>
        </w:tc>
        <w:tc>
          <w:tcPr>
            <w:tcW w:w="1819" w:type="dxa"/>
          </w:tcPr>
          <w:p w:rsidR="00AC0842" w:rsidRPr="00A153AF" w:rsidRDefault="00AC0842" w:rsidP="00AC0842">
            <w:pPr>
              <w:ind w:firstLine="0"/>
              <w:rPr>
                <w:sz w:val="24"/>
                <w:szCs w:val="24"/>
              </w:rPr>
            </w:pPr>
            <w:r w:rsidRPr="00A153AF">
              <w:rPr>
                <w:sz w:val="24"/>
                <w:szCs w:val="24"/>
              </w:rPr>
              <w:t>Классификация по ОКВЭД</w:t>
            </w:r>
          </w:p>
        </w:tc>
        <w:tc>
          <w:tcPr>
            <w:tcW w:w="1509" w:type="dxa"/>
          </w:tcPr>
          <w:p w:rsidR="00AC0842" w:rsidRPr="00A153AF" w:rsidRDefault="00AC0842" w:rsidP="00AC0842">
            <w:pPr>
              <w:ind w:firstLine="0"/>
              <w:rPr>
                <w:sz w:val="24"/>
                <w:szCs w:val="24"/>
              </w:rPr>
            </w:pPr>
            <w:r w:rsidRPr="00A153AF">
              <w:rPr>
                <w:sz w:val="24"/>
                <w:szCs w:val="24"/>
              </w:rPr>
              <w:t>Ед. измерения</w:t>
            </w:r>
          </w:p>
        </w:tc>
        <w:tc>
          <w:tcPr>
            <w:tcW w:w="1417" w:type="dxa"/>
          </w:tcPr>
          <w:p w:rsidR="00AC0842" w:rsidRPr="00A153AF" w:rsidRDefault="00AC0842" w:rsidP="00AC0842">
            <w:pPr>
              <w:ind w:firstLine="0"/>
              <w:rPr>
                <w:sz w:val="24"/>
                <w:szCs w:val="24"/>
              </w:rPr>
            </w:pPr>
            <w:r w:rsidRPr="00A153AF">
              <w:rPr>
                <w:sz w:val="24"/>
                <w:szCs w:val="24"/>
              </w:rPr>
              <w:t>Количество (Объем)</w:t>
            </w:r>
          </w:p>
        </w:tc>
        <w:tc>
          <w:tcPr>
            <w:tcW w:w="2366" w:type="dxa"/>
          </w:tcPr>
          <w:p w:rsidR="00AC0842" w:rsidRPr="00A153AF" w:rsidRDefault="00AC0842" w:rsidP="00AC0842">
            <w:pPr>
              <w:ind w:firstLine="0"/>
              <w:rPr>
                <w:sz w:val="24"/>
                <w:szCs w:val="24"/>
              </w:rPr>
            </w:pPr>
            <w:r w:rsidRPr="00A153AF">
              <w:rPr>
                <w:sz w:val="24"/>
                <w:szCs w:val="24"/>
              </w:rPr>
              <w:t>Дополнительные сведения</w:t>
            </w:r>
          </w:p>
        </w:tc>
      </w:tr>
      <w:tr w:rsidR="00AC0842" w:rsidRPr="00AC0842" w:rsidTr="00851AB1">
        <w:tc>
          <w:tcPr>
            <w:tcW w:w="817" w:type="dxa"/>
          </w:tcPr>
          <w:p w:rsidR="00AC0842" w:rsidRPr="00A153AF" w:rsidRDefault="004F1967" w:rsidP="00AC0842">
            <w:pPr>
              <w:ind w:firstLine="0"/>
              <w:rPr>
                <w:sz w:val="24"/>
                <w:szCs w:val="24"/>
              </w:rPr>
            </w:pPr>
            <w:r w:rsidRPr="00A153AF">
              <w:rPr>
                <w:sz w:val="24"/>
                <w:szCs w:val="24"/>
              </w:rPr>
              <w:t>1.</w:t>
            </w:r>
          </w:p>
        </w:tc>
        <w:tc>
          <w:tcPr>
            <w:tcW w:w="1819" w:type="dxa"/>
          </w:tcPr>
          <w:p w:rsidR="00AC0842" w:rsidRPr="00A153AF" w:rsidRDefault="004245C5" w:rsidP="00AC0842">
            <w:pPr>
              <w:ind w:firstLine="0"/>
              <w:rPr>
                <w:sz w:val="24"/>
                <w:szCs w:val="24"/>
              </w:rPr>
            </w:pPr>
            <w:r>
              <w:rPr>
                <w:sz w:val="24"/>
                <w:szCs w:val="24"/>
              </w:rPr>
              <w:t>726</w:t>
            </w:r>
            <w:r w:rsidR="00F46688">
              <w:rPr>
                <w:sz w:val="24"/>
                <w:szCs w:val="24"/>
              </w:rPr>
              <w:t>0000</w:t>
            </w:r>
          </w:p>
        </w:tc>
        <w:tc>
          <w:tcPr>
            <w:tcW w:w="1819" w:type="dxa"/>
          </w:tcPr>
          <w:p w:rsidR="00AC0842" w:rsidRPr="007B3B90" w:rsidRDefault="007B3B90" w:rsidP="00AC0842">
            <w:pPr>
              <w:ind w:firstLine="0"/>
              <w:rPr>
                <w:sz w:val="24"/>
                <w:szCs w:val="24"/>
                <w:lang w:val="en-US"/>
              </w:rPr>
            </w:pPr>
            <w:r>
              <w:rPr>
                <w:sz w:val="24"/>
                <w:szCs w:val="24"/>
              </w:rPr>
              <w:t>52.48.13</w:t>
            </w:r>
          </w:p>
        </w:tc>
        <w:tc>
          <w:tcPr>
            <w:tcW w:w="1509" w:type="dxa"/>
          </w:tcPr>
          <w:p w:rsidR="007B3B90" w:rsidRPr="007B3B90" w:rsidRDefault="007B3B90" w:rsidP="00AC0842">
            <w:pPr>
              <w:ind w:firstLine="0"/>
              <w:rPr>
                <w:sz w:val="24"/>
                <w:szCs w:val="24"/>
              </w:rPr>
            </w:pPr>
            <w:r>
              <w:rPr>
                <w:sz w:val="24"/>
                <w:szCs w:val="24"/>
                <w:lang w:val="en-US"/>
              </w:rPr>
              <w:t xml:space="preserve">Условная </w:t>
            </w:r>
            <w:r>
              <w:rPr>
                <w:sz w:val="24"/>
                <w:szCs w:val="24"/>
              </w:rPr>
              <w:t>еденица</w:t>
            </w:r>
          </w:p>
        </w:tc>
        <w:tc>
          <w:tcPr>
            <w:tcW w:w="1417" w:type="dxa"/>
          </w:tcPr>
          <w:p w:rsidR="00AC0842" w:rsidRPr="00A153AF" w:rsidRDefault="007B3B90" w:rsidP="00AC0842">
            <w:pPr>
              <w:ind w:firstLine="0"/>
              <w:rPr>
                <w:sz w:val="24"/>
                <w:szCs w:val="24"/>
              </w:rPr>
            </w:pPr>
            <w:r>
              <w:rPr>
                <w:sz w:val="24"/>
                <w:szCs w:val="24"/>
              </w:rPr>
              <w:t>1</w:t>
            </w:r>
          </w:p>
        </w:tc>
        <w:tc>
          <w:tcPr>
            <w:tcW w:w="2366" w:type="dxa"/>
          </w:tcPr>
          <w:p w:rsidR="00AC0842" w:rsidRPr="00A153AF" w:rsidRDefault="005E0A06" w:rsidP="004F1967">
            <w:pPr>
              <w:ind w:firstLine="0"/>
              <w:rPr>
                <w:sz w:val="24"/>
                <w:szCs w:val="24"/>
              </w:rPr>
            </w:pPr>
            <w:r>
              <w:rPr>
                <w:sz w:val="24"/>
                <w:szCs w:val="24"/>
              </w:rPr>
              <w:t>Строка ГПЗ № 374</w:t>
            </w:r>
          </w:p>
        </w:tc>
      </w:tr>
    </w:tbl>
    <w:p w:rsidR="00C64E36" w:rsidRPr="00D43A0F" w:rsidRDefault="0041359C" w:rsidP="00CB1C18">
      <w:pPr>
        <w:jc w:val="both"/>
        <w:rPr>
          <w:sz w:val="24"/>
          <w:szCs w:val="24"/>
        </w:rPr>
      </w:pPr>
      <w:r w:rsidRPr="00D43A0F">
        <w:rPr>
          <w:szCs w:val="28"/>
        </w:rPr>
        <w:t xml:space="preserve">Место </w:t>
      </w:r>
      <w:r>
        <w:rPr>
          <w:szCs w:val="28"/>
        </w:rPr>
        <w:t xml:space="preserve">передачи прав на использование программ для ЭВМ, предоставления сертификатов на получение обновления программ для ЭВМ: </w:t>
      </w:r>
      <w:r w:rsidRPr="00845EFE">
        <w:rPr>
          <w:szCs w:val="28"/>
        </w:rPr>
        <w:t>125047, Москва, Оружейный переулок, д. 19</w:t>
      </w:r>
      <w:r w:rsidR="00C64E36"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BB2979">
        <w:rPr>
          <w:szCs w:val="28"/>
        </w:rPr>
        <w:t xml:space="preserve"> «</w:t>
      </w:r>
      <w:r w:rsidR="00BB2979" w:rsidRPr="00BB2979">
        <w:rPr>
          <w:szCs w:val="28"/>
        </w:rPr>
        <w:t>10</w:t>
      </w:r>
      <w:r w:rsidR="007A52C2" w:rsidRPr="00BB2979">
        <w:rPr>
          <w:szCs w:val="28"/>
        </w:rPr>
        <w:t xml:space="preserve">» </w:t>
      </w:r>
      <w:r w:rsidR="00BB2979" w:rsidRPr="00BB2979">
        <w:rPr>
          <w:szCs w:val="28"/>
        </w:rPr>
        <w:t>сентября</w:t>
      </w:r>
      <w:r w:rsidR="007A52C2" w:rsidRPr="00BB2979">
        <w:rPr>
          <w:szCs w:val="28"/>
        </w:rPr>
        <w:t xml:space="preserve"> 201</w:t>
      </w:r>
      <w:r w:rsidR="00D96A20" w:rsidRPr="00BB2979">
        <w:rPr>
          <w:szCs w:val="28"/>
        </w:rPr>
        <w:t>5</w:t>
      </w:r>
      <w:r w:rsidRPr="00BB2979">
        <w:rPr>
          <w:szCs w:val="28"/>
        </w:rPr>
        <w:t xml:space="preserve"> г.</w:t>
      </w:r>
      <w:r>
        <w:rPr>
          <w:szCs w:val="28"/>
        </w:rPr>
        <w:t xml:space="preserve"> </w:t>
      </w:r>
      <w:r w:rsidRPr="00BB2979">
        <w:rPr>
          <w:szCs w:val="28"/>
        </w:rPr>
        <w:t>по «</w:t>
      </w:r>
      <w:r w:rsidR="0063422F" w:rsidRPr="0063422F">
        <w:rPr>
          <w:szCs w:val="28"/>
        </w:rPr>
        <w:t>12</w:t>
      </w:r>
      <w:r w:rsidRPr="00BB2979">
        <w:rPr>
          <w:szCs w:val="28"/>
        </w:rPr>
        <w:t xml:space="preserve">» </w:t>
      </w:r>
      <w:r w:rsidR="00BB2979" w:rsidRPr="00BB2979">
        <w:rPr>
          <w:szCs w:val="28"/>
        </w:rPr>
        <w:t>октября</w:t>
      </w:r>
      <w:r w:rsidR="007A52C2" w:rsidRPr="00BB2979">
        <w:rPr>
          <w:szCs w:val="28"/>
        </w:rPr>
        <w:t xml:space="preserve"> 201</w:t>
      </w:r>
      <w:r w:rsidR="00D96A20" w:rsidRPr="00BB2979">
        <w:rPr>
          <w:szCs w:val="28"/>
        </w:rPr>
        <w:t>5</w:t>
      </w:r>
      <w:r w:rsidRPr="00BB2979">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BB2979" w:rsidRDefault="008159DC" w:rsidP="007B4A2D">
      <w:pPr>
        <w:jc w:val="both"/>
        <w:rPr>
          <w:b/>
        </w:rPr>
      </w:pPr>
      <w:r w:rsidRPr="00BB2979">
        <w:rPr>
          <w:szCs w:val="28"/>
        </w:rPr>
        <w:tab/>
      </w:r>
      <w:r w:rsidR="00C017C8" w:rsidRPr="00BB2979">
        <w:rPr>
          <w:szCs w:val="28"/>
        </w:rPr>
        <w:t>«</w:t>
      </w:r>
      <w:r w:rsidR="0063422F">
        <w:rPr>
          <w:szCs w:val="28"/>
        </w:rPr>
        <w:t>1</w:t>
      </w:r>
      <w:r w:rsidR="00BB2979" w:rsidRPr="00BB2979">
        <w:rPr>
          <w:szCs w:val="28"/>
        </w:rPr>
        <w:t>2</w:t>
      </w:r>
      <w:r w:rsidR="00082A72" w:rsidRPr="00BB2979">
        <w:rPr>
          <w:szCs w:val="28"/>
        </w:rPr>
        <w:t xml:space="preserve">» </w:t>
      </w:r>
      <w:r w:rsidR="00BB2979" w:rsidRPr="00BB2979">
        <w:rPr>
          <w:szCs w:val="28"/>
        </w:rPr>
        <w:t>октября</w:t>
      </w:r>
      <w:r w:rsidR="00082A72" w:rsidRPr="00BB2979">
        <w:rPr>
          <w:szCs w:val="28"/>
        </w:rPr>
        <w:t xml:space="preserve"> 201</w:t>
      </w:r>
      <w:r w:rsidR="00D96A20" w:rsidRPr="00BB2979">
        <w:rPr>
          <w:szCs w:val="28"/>
        </w:rPr>
        <w:t>5</w:t>
      </w:r>
      <w:r w:rsidR="000A67CD" w:rsidRPr="00BB2979">
        <w:rPr>
          <w:szCs w:val="28"/>
        </w:rPr>
        <w:t xml:space="preserve"> г</w:t>
      </w:r>
      <w:r w:rsidR="00082A72" w:rsidRPr="00BB2979">
        <w:rPr>
          <w:szCs w:val="28"/>
        </w:rPr>
        <w:t>.</w:t>
      </w:r>
      <w:r w:rsidR="006A2D2A" w:rsidRPr="00BB2979">
        <w:t xml:space="preserve"> 14 </w:t>
      </w:r>
      <w:r w:rsidR="00024F41" w:rsidRPr="00BB2979">
        <w:t>час. 00</w:t>
      </w:r>
      <w:r w:rsidR="000A67CD" w:rsidRPr="00BB2979">
        <w:t xml:space="preserve"> мин.</w:t>
      </w:r>
    </w:p>
    <w:p w:rsidR="000A67CD" w:rsidRPr="00BB2979" w:rsidRDefault="000A67CD" w:rsidP="007B4A2D">
      <w:pPr>
        <w:jc w:val="both"/>
      </w:pPr>
      <w:r w:rsidRPr="00BB2979">
        <w:t xml:space="preserve">Место: </w:t>
      </w:r>
      <w:r w:rsidR="00E135F8" w:rsidRPr="00BB2979">
        <w:t>Электронная торговая площадка</w:t>
      </w:r>
      <w:r w:rsidR="00E135F8" w:rsidRPr="00BB2979">
        <w:rPr>
          <w:szCs w:val="28"/>
        </w:rPr>
        <w:t xml:space="preserve"> ОТС-тендер (</w:t>
      </w:r>
      <w:hyperlink r:id="rId15" w:history="1">
        <w:r w:rsidR="00E135F8" w:rsidRPr="00BB2979">
          <w:rPr>
            <w:rStyle w:val="a6"/>
            <w:szCs w:val="28"/>
            <w:lang w:val="en-US"/>
          </w:rPr>
          <w:t>http</w:t>
        </w:r>
        <w:r w:rsidR="00E135F8" w:rsidRPr="00BB2979">
          <w:rPr>
            <w:rStyle w:val="a6"/>
            <w:szCs w:val="28"/>
          </w:rPr>
          <w:t>://</w:t>
        </w:r>
        <w:r w:rsidR="00E135F8" w:rsidRPr="00BB2979">
          <w:rPr>
            <w:rStyle w:val="a6"/>
            <w:szCs w:val="28"/>
            <w:lang w:val="en-US"/>
          </w:rPr>
          <w:t>otc</w:t>
        </w:r>
        <w:r w:rsidR="00E135F8" w:rsidRPr="00BB2979">
          <w:rPr>
            <w:rStyle w:val="a6"/>
            <w:szCs w:val="28"/>
          </w:rPr>
          <w:t>.</w:t>
        </w:r>
        <w:r w:rsidR="00E135F8" w:rsidRPr="00BB2979">
          <w:rPr>
            <w:rStyle w:val="a6"/>
            <w:szCs w:val="28"/>
            <w:lang w:val="en-US"/>
          </w:rPr>
          <w:t>ru</w:t>
        </w:r>
        <w:r w:rsidR="00E135F8" w:rsidRPr="00BB2979">
          <w:rPr>
            <w:rStyle w:val="a6"/>
            <w:szCs w:val="28"/>
          </w:rPr>
          <w:t>/</w:t>
        </w:r>
        <w:r w:rsidR="00E135F8" w:rsidRPr="00BB2979">
          <w:rPr>
            <w:rStyle w:val="a6"/>
            <w:szCs w:val="28"/>
            <w:lang w:val="en-US"/>
          </w:rPr>
          <w:t>tender</w:t>
        </w:r>
      </w:hyperlink>
      <w:r w:rsidR="00E135F8" w:rsidRPr="00BB2979">
        <w:rPr>
          <w:szCs w:val="28"/>
        </w:rPr>
        <w:t>)</w:t>
      </w:r>
      <w:r w:rsidR="008C4FB0" w:rsidRPr="00BB2979">
        <w:t>.</w:t>
      </w:r>
    </w:p>
    <w:p w:rsidR="004F1967" w:rsidRPr="00BB2979" w:rsidRDefault="004F1967" w:rsidP="004F1967">
      <w:pPr>
        <w:ind w:firstLine="0"/>
        <w:jc w:val="both"/>
        <w:rPr>
          <w:szCs w:val="28"/>
        </w:rPr>
      </w:pPr>
      <w:r w:rsidRPr="00BB2979">
        <w:rPr>
          <w:szCs w:val="28"/>
        </w:rPr>
        <w:tab/>
      </w:r>
    </w:p>
    <w:p w:rsidR="00662448" w:rsidRPr="00BB2979" w:rsidRDefault="00D20EAA" w:rsidP="00662448">
      <w:pPr>
        <w:jc w:val="both"/>
        <w:rPr>
          <w:b/>
          <w:szCs w:val="28"/>
        </w:rPr>
      </w:pPr>
      <w:r w:rsidRPr="00BB2979">
        <w:rPr>
          <w:b/>
          <w:szCs w:val="28"/>
        </w:rPr>
        <w:t>Рассмотрение, оценка</w:t>
      </w:r>
      <w:r w:rsidR="00662448" w:rsidRPr="00BB2979">
        <w:rPr>
          <w:b/>
          <w:szCs w:val="28"/>
        </w:rPr>
        <w:t xml:space="preserve"> </w:t>
      </w:r>
      <w:r w:rsidR="00962FD2" w:rsidRPr="00BB2979">
        <w:rPr>
          <w:b/>
          <w:szCs w:val="28"/>
        </w:rPr>
        <w:t>и сопоставление Заявок</w:t>
      </w:r>
    </w:p>
    <w:p w:rsidR="00C017C8" w:rsidRPr="00BB2979" w:rsidRDefault="007A52C2" w:rsidP="00C017C8">
      <w:pPr>
        <w:jc w:val="both"/>
        <w:rPr>
          <w:b/>
        </w:rPr>
      </w:pPr>
      <w:r w:rsidRPr="00BB2979">
        <w:rPr>
          <w:szCs w:val="28"/>
        </w:rPr>
        <w:tab/>
        <w:t>«</w:t>
      </w:r>
      <w:r w:rsidR="0063422F">
        <w:rPr>
          <w:szCs w:val="28"/>
          <w:lang w:val="en-US"/>
        </w:rPr>
        <w:t>14</w:t>
      </w:r>
      <w:r w:rsidRPr="00BB2979">
        <w:rPr>
          <w:szCs w:val="28"/>
        </w:rPr>
        <w:t xml:space="preserve">» </w:t>
      </w:r>
      <w:r w:rsidR="00BB2979" w:rsidRPr="00BB2979">
        <w:rPr>
          <w:szCs w:val="28"/>
        </w:rPr>
        <w:t>октября</w:t>
      </w:r>
      <w:r w:rsidRPr="00BB2979">
        <w:rPr>
          <w:szCs w:val="28"/>
        </w:rPr>
        <w:t xml:space="preserve"> 201</w:t>
      </w:r>
      <w:r w:rsidR="00D96A20" w:rsidRPr="00BB2979">
        <w:rPr>
          <w:szCs w:val="28"/>
        </w:rPr>
        <w:t>5</w:t>
      </w:r>
      <w:r w:rsidR="00C017C8" w:rsidRPr="00BB2979">
        <w:rPr>
          <w:szCs w:val="28"/>
        </w:rPr>
        <w:t xml:space="preserve"> г.</w:t>
      </w:r>
      <w:r w:rsidR="006A2D2A" w:rsidRPr="00BB2979">
        <w:t xml:space="preserve"> 14 </w:t>
      </w:r>
      <w:r w:rsidR="00C017C8" w:rsidRPr="00BB2979">
        <w:t>час. 00 мин.</w:t>
      </w:r>
    </w:p>
    <w:p w:rsidR="00962FD2" w:rsidRPr="00BB2979" w:rsidRDefault="00962FD2" w:rsidP="00962FD2">
      <w:pPr>
        <w:jc w:val="both"/>
      </w:pPr>
      <w:r w:rsidRPr="00BB2979">
        <w:t>Место: 125047, Мос</w:t>
      </w:r>
      <w:r w:rsidR="0041359C" w:rsidRPr="00BB2979">
        <w:t>ква, Оружейный переулок, д. 19</w:t>
      </w:r>
    </w:p>
    <w:p w:rsidR="00662448" w:rsidRPr="00BB2979" w:rsidRDefault="00662448" w:rsidP="00702B9B">
      <w:pPr>
        <w:pStyle w:val="a7"/>
        <w:suppressAutoHyphens/>
        <w:ind w:left="708" w:firstLine="0"/>
        <w:rPr>
          <w:sz w:val="28"/>
          <w:szCs w:val="28"/>
        </w:rPr>
      </w:pPr>
      <w:r w:rsidRPr="00BB2979">
        <w:rPr>
          <w:sz w:val="28"/>
          <w:szCs w:val="28"/>
        </w:rPr>
        <w:t>Информация о ходе рассмотрения Заявок не подлежит разглашению.</w:t>
      </w:r>
    </w:p>
    <w:p w:rsidR="00BC29CF" w:rsidRPr="00BB2979" w:rsidRDefault="00662448" w:rsidP="00962FD2">
      <w:pPr>
        <w:jc w:val="both"/>
        <w:rPr>
          <w:b/>
        </w:rPr>
      </w:pPr>
      <w:r w:rsidRPr="00BB2979">
        <w:rPr>
          <w:b/>
        </w:rPr>
        <w:t>Подведение</w:t>
      </w:r>
      <w:r w:rsidR="00BC29CF" w:rsidRPr="00BB2979">
        <w:rPr>
          <w:b/>
        </w:rPr>
        <w:t xml:space="preserve"> итогов</w:t>
      </w:r>
    </w:p>
    <w:p w:rsidR="00C017C8" w:rsidRDefault="007A52C2" w:rsidP="00C017C8">
      <w:pPr>
        <w:jc w:val="both"/>
        <w:rPr>
          <w:b/>
        </w:rPr>
      </w:pPr>
      <w:r w:rsidRPr="00BB2979">
        <w:rPr>
          <w:szCs w:val="28"/>
        </w:rPr>
        <w:tab/>
      </w:r>
      <w:r w:rsidR="00DF5B32" w:rsidRPr="00BB2979">
        <w:rPr>
          <w:szCs w:val="28"/>
        </w:rPr>
        <w:t xml:space="preserve">не позднее </w:t>
      </w:r>
      <w:r w:rsidRPr="00BB2979">
        <w:rPr>
          <w:szCs w:val="28"/>
        </w:rPr>
        <w:t>«</w:t>
      </w:r>
      <w:r w:rsidR="0063422F" w:rsidRPr="0063422F">
        <w:rPr>
          <w:szCs w:val="28"/>
        </w:rPr>
        <w:t>05</w:t>
      </w:r>
      <w:r w:rsidRPr="00BB2979">
        <w:rPr>
          <w:szCs w:val="28"/>
        </w:rPr>
        <w:t xml:space="preserve">» </w:t>
      </w:r>
      <w:r w:rsidR="0063422F" w:rsidRPr="0063422F">
        <w:rPr>
          <w:szCs w:val="28"/>
        </w:rPr>
        <w:t>ноября</w:t>
      </w:r>
      <w:r w:rsidRPr="00BB2979">
        <w:rPr>
          <w:szCs w:val="28"/>
        </w:rPr>
        <w:t xml:space="preserve"> 201</w:t>
      </w:r>
      <w:r w:rsidR="00D96A20" w:rsidRPr="00BB2979">
        <w:rPr>
          <w:szCs w:val="28"/>
        </w:rPr>
        <w:t>5</w:t>
      </w:r>
      <w:r w:rsidR="00C017C8" w:rsidRPr="00BB2979">
        <w:rPr>
          <w:szCs w:val="28"/>
        </w:rPr>
        <w:t xml:space="preserve"> г.</w:t>
      </w:r>
      <w:r w:rsidR="006A2D2A" w:rsidRPr="00BB2979">
        <w:t xml:space="preserve"> 14 </w:t>
      </w:r>
      <w:r w:rsidR="00C017C8" w:rsidRPr="00BB2979">
        <w:t>час. 00 мин.</w:t>
      </w:r>
    </w:p>
    <w:p w:rsidR="00962FD2" w:rsidRPr="000A67CD" w:rsidRDefault="0041359C" w:rsidP="00962FD2">
      <w:pPr>
        <w:jc w:val="both"/>
      </w:pPr>
      <w:r w:rsidRPr="0041359C">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CE" w:rsidRDefault="008125CE" w:rsidP="00CB1C18">
      <w:r>
        <w:separator/>
      </w:r>
    </w:p>
  </w:endnote>
  <w:endnote w:type="continuationSeparator" w:id="0">
    <w:p w:rsidR="008125CE" w:rsidRDefault="008125C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CE" w:rsidRDefault="008125CE" w:rsidP="00CB1C18">
      <w:r>
        <w:separator/>
      </w:r>
    </w:p>
  </w:footnote>
  <w:footnote w:type="continuationSeparator" w:id="0">
    <w:p w:rsidR="008125CE" w:rsidRDefault="008125CE" w:rsidP="00CB1C18">
      <w:r>
        <w:continuationSeparator/>
      </w:r>
    </w:p>
  </w:footnote>
  <w:footnote w:id="1">
    <w:p w:rsidR="004B1B25" w:rsidRDefault="004B1B25"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63422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278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376FF"/>
    <w:rsid w:val="00372BBD"/>
    <w:rsid w:val="003C7469"/>
    <w:rsid w:val="003C7807"/>
    <w:rsid w:val="003D0AA6"/>
    <w:rsid w:val="003E13B8"/>
    <w:rsid w:val="003E1D49"/>
    <w:rsid w:val="003E7A15"/>
    <w:rsid w:val="003F2B7A"/>
    <w:rsid w:val="0041301F"/>
    <w:rsid w:val="0041359C"/>
    <w:rsid w:val="00422918"/>
    <w:rsid w:val="004245C5"/>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0A06"/>
    <w:rsid w:val="006072F9"/>
    <w:rsid w:val="006117F1"/>
    <w:rsid w:val="006323ED"/>
    <w:rsid w:val="0063422F"/>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3B90"/>
    <w:rsid w:val="007B4A2D"/>
    <w:rsid w:val="007D6F31"/>
    <w:rsid w:val="007F3357"/>
    <w:rsid w:val="007F5506"/>
    <w:rsid w:val="008125CE"/>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153A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2979"/>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42D07"/>
    <w:rsid w:val="00F46688"/>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CC49D-4A08-4F2B-8B5F-12BFA6CE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sina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E1A01E-85A0-4330-A71A-F282FB4C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Тураджанов Тимур Анатольевич</cp:lastModifiedBy>
  <cp:revision>24</cp:revision>
  <cp:lastPrinted>2013-10-11T11:56:00Z</cp:lastPrinted>
  <dcterms:created xsi:type="dcterms:W3CDTF">2013-08-27T12:50:00Z</dcterms:created>
  <dcterms:modified xsi:type="dcterms:W3CDTF">2015-09-10T10:33:00Z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