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3164B2" w:rsidP="00F64FCD">
      <w:pPr>
        <w:ind w:left="4536"/>
        <w:rPr>
          <w:szCs w:val="28"/>
          <w:lang w:val="en-US"/>
        </w:rPr>
      </w:pPr>
      <w:r>
        <w:rPr>
          <w:noProof/>
          <w:szCs w:val="28"/>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0D3D2A" w:rsidRDefault="00F64FCD"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D3D2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D3D2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r w:rsidRPr="000D3D2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p>
                  <w:p w:rsidR="00F64FCD" w:rsidRPr="000D3D2A" w:rsidRDefault="00F64FCD" w:rsidP="00F64FCD">
                    <w:pPr>
                      <w:rPr>
                        <w:rFonts w:ascii="Arial" w:hAnsi="Arial" w:cs="Arial"/>
                        <w:sz w:val="18"/>
                        <w:szCs w:val="18"/>
                        <w:lang w:val="en-US"/>
                      </w:rPr>
                    </w:pPr>
                  </w:p>
                  <w:p w:rsidR="00F64FCD" w:rsidRPr="00FE6F63" w:rsidRDefault="00F64FCD" w:rsidP="00F64FCD">
                    <w:pPr>
                      <w:tabs>
                        <w:tab w:val="right" w:pos="3969"/>
                      </w:tabs>
                      <w:rPr>
                        <w:rFonts w:ascii="Arial" w:hAnsi="Arial" w:cs="Arial"/>
                        <w:color w:val="002D53"/>
                        <w:sz w:val="18"/>
                        <w:szCs w:val="18"/>
                        <w:u w:val="single"/>
                        <w:lang w:val="en-US"/>
                      </w:rPr>
                    </w:pPr>
                    <w:r w:rsidRPr="000D3D2A">
                      <w:rPr>
                        <w:rFonts w:ascii="Arial" w:hAnsi="Arial" w:cs="Arial"/>
                        <w:color w:val="002D53"/>
                        <w:sz w:val="18"/>
                        <w:szCs w:val="18"/>
                        <w:u w:val="single"/>
                        <w:lang w:val="en-US"/>
                      </w:rPr>
                      <w:t xml:space="preserve">                                </w:t>
                    </w:r>
                    <w:r w:rsidRPr="000D3D2A">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F64FCD" w:rsidRPr="00FE6F63" w:rsidRDefault="00F64FCD"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7813D2" w:rsidRDefault="00942AAD" w:rsidP="00942AAD">
      <w:pPr>
        <w:tabs>
          <w:tab w:val="left" w:pos="1305"/>
        </w:tabs>
        <w:rPr>
          <w:b/>
        </w:rPr>
      </w:pPr>
      <w:r>
        <w:rPr>
          <w:b/>
        </w:rPr>
        <w:tab/>
      </w:r>
      <w:bookmarkStart w:id="0" w:name="_GoBack"/>
      <w:bookmarkEnd w:id="0"/>
    </w:p>
    <w:p w:rsidR="00942AAD" w:rsidRDefault="00942AAD" w:rsidP="00942AAD">
      <w:pPr>
        <w:tabs>
          <w:tab w:val="left" w:pos="1305"/>
        </w:tabs>
        <w:rPr>
          <w:b/>
        </w:rPr>
      </w:pPr>
    </w:p>
    <w:p w:rsidR="00942AAD" w:rsidRDefault="00942AAD" w:rsidP="00942AAD">
      <w:pPr>
        <w:tabs>
          <w:tab w:val="left" w:pos="1305"/>
        </w:tabs>
        <w:rPr>
          <w:b/>
          <w:color w:val="FF0000"/>
          <w:szCs w:val="28"/>
        </w:rPr>
      </w:pP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DD426F" w:rsidRDefault="007813D2" w:rsidP="007813D2">
      <w:pPr>
        <w:jc w:val="both"/>
        <w:rPr>
          <w:bCs/>
          <w:sz w:val="28"/>
          <w:szCs w:val="28"/>
        </w:rPr>
      </w:pPr>
    </w:p>
    <w:p w:rsidR="007813D2" w:rsidRPr="00DD426F" w:rsidRDefault="000D3D2A" w:rsidP="000D3D2A">
      <w:pPr>
        <w:ind w:firstLine="708"/>
        <w:jc w:val="center"/>
        <w:rPr>
          <w:b/>
          <w:color w:val="000000"/>
          <w:sz w:val="28"/>
          <w:szCs w:val="28"/>
        </w:rPr>
      </w:pPr>
      <w:r w:rsidRPr="000D3D2A">
        <w:rPr>
          <w:b/>
          <w:bCs/>
          <w:sz w:val="28"/>
          <w:szCs w:val="28"/>
        </w:rPr>
        <w:t>ПАО «ТрансКонтейнер» информирует о внесении изменений в извеще</w:t>
      </w:r>
      <w:r w:rsidR="00942AAD">
        <w:rPr>
          <w:b/>
          <w:bCs/>
          <w:sz w:val="28"/>
          <w:szCs w:val="28"/>
        </w:rPr>
        <w:t>ние и документацию открытого конкурса в электронной форме</w:t>
      </w:r>
      <w:r w:rsidR="004F6F09">
        <w:rPr>
          <w:b/>
          <w:bCs/>
          <w:sz w:val="28"/>
          <w:szCs w:val="28"/>
        </w:rPr>
        <w:br/>
      </w:r>
      <w:r w:rsidR="004F6F09" w:rsidRPr="00E87948">
        <w:rPr>
          <w:b/>
          <w:bCs/>
          <w:sz w:val="28"/>
          <w:szCs w:val="28"/>
        </w:rPr>
        <w:t xml:space="preserve">№ </w:t>
      </w:r>
      <w:proofErr w:type="spellStart"/>
      <w:r w:rsidR="00E87948" w:rsidRPr="00E87948">
        <w:rPr>
          <w:b/>
          <w:sz w:val="28"/>
          <w:szCs w:val="28"/>
        </w:rPr>
        <w:t>ОКэ</w:t>
      </w:r>
      <w:proofErr w:type="spellEnd"/>
      <w:r w:rsidR="00E87948" w:rsidRPr="00E87948">
        <w:rPr>
          <w:b/>
          <w:sz w:val="28"/>
          <w:szCs w:val="28"/>
        </w:rPr>
        <w:t>/021/ЦКПТСТ/0063</w:t>
      </w:r>
      <w:r w:rsidR="00E87948">
        <w:rPr>
          <w:b/>
          <w:sz w:val="28"/>
          <w:szCs w:val="28"/>
        </w:rPr>
        <w:t xml:space="preserve"> </w:t>
      </w:r>
      <w:r w:rsidR="00E87948" w:rsidRPr="00E87948">
        <w:rPr>
          <w:b/>
          <w:bCs/>
          <w:sz w:val="28"/>
          <w:szCs w:val="28"/>
        </w:rPr>
        <w:t xml:space="preserve">право заключения </w:t>
      </w:r>
      <w:proofErr w:type="spellStart"/>
      <w:r w:rsidR="00E87948" w:rsidRPr="00E87948">
        <w:rPr>
          <w:b/>
          <w:bCs/>
          <w:sz w:val="28"/>
          <w:szCs w:val="28"/>
        </w:rPr>
        <w:t>сублицензионного</w:t>
      </w:r>
      <w:proofErr w:type="spellEnd"/>
      <w:r w:rsidR="00E87948" w:rsidRPr="00E87948">
        <w:rPr>
          <w:b/>
          <w:bCs/>
          <w:sz w:val="28"/>
          <w:szCs w:val="28"/>
        </w:rPr>
        <w:t xml:space="preserve"> договора </w:t>
      </w:r>
      <w:r w:rsidR="00942AAD" w:rsidRPr="00942AAD">
        <w:rPr>
          <w:b/>
          <w:bCs/>
          <w:sz w:val="28"/>
          <w:szCs w:val="28"/>
        </w:rPr>
        <w:t xml:space="preserve">на передачу за вознаграждение на условиях простой (неисключительной) лицензии права на использование программы для мониторинга локально-вычислительных сетей: </w:t>
      </w:r>
      <w:proofErr w:type="spellStart"/>
      <w:r w:rsidR="00942AAD" w:rsidRPr="00942AAD">
        <w:rPr>
          <w:b/>
          <w:bCs/>
          <w:sz w:val="28"/>
          <w:szCs w:val="28"/>
        </w:rPr>
        <w:t>Network</w:t>
      </w:r>
      <w:proofErr w:type="spellEnd"/>
      <w:r w:rsidR="00942AAD" w:rsidRPr="00942AAD">
        <w:rPr>
          <w:b/>
          <w:bCs/>
          <w:sz w:val="28"/>
          <w:szCs w:val="28"/>
        </w:rPr>
        <w:t xml:space="preserve"> </w:t>
      </w:r>
      <w:proofErr w:type="spellStart"/>
      <w:r w:rsidR="00942AAD" w:rsidRPr="00942AAD">
        <w:rPr>
          <w:b/>
          <w:bCs/>
          <w:sz w:val="28"/>
          <w:szCs w:val="28"/>
        </w:rPr>
        <w:t>Node</w:t>
      </w:r>
      <w:proofErr w:type="spellEnd"/>
      <w:r w:rsidR="00942AAD" w:rsidRPr="00942AAD">
        <w:rPr>
          <w:b/>
          <w:bCs/>
          <w:sz w:val="28"/>
          <w:szCs w:val="28"/>
        </w:rPr>
        <w:t xml:space="preserve"> </w:t>
      </w:r>
      <w:proofErr w:type="spellStart"/>
      <w:r w:rsidR="00942AAD" w:rsidRPr="00942AAD">
        <w:rPr>
          <w:b/>
          <w:bCs/>
          <w:sz w:val="28"/>
          <w:szCs w:val="28"/>
        </w:rPr>
        <w:t>Manager</w:t>
      </w:r>
      <w:proofErr w:type="spellEnd"/>
    </w:p>
    <w:p w:rsidR="007813D2" w:rsidRDefault="007813D2" w:rsidP="007813D2">
      <w:pPr>
        <w:pStyle w:val="11"/>
        <w:suppressAutoHyphens/>
        <w:rPr>
          <w:b/>
          <w:szCs w:val="28"/>
        </w:rPr>
      </w:pPr>
    </w:p>
    <w:p w:rsidR="00277A8B" w:rsidRPr="007005F9" w:rsidRDefault="007813D2" w:rsidP="00B50ED9">
      <w:pPr>
        <w:ind w:firstLine="709"/>
        <w:jc w:val="both"/>
        <w:rPr>
          <w:sz w:val="28"/>
          <w:szCs w:val="28"/>
        </w:rPr>
      </w:pPr>
      <w:r w:rsidRPr="007005F9">
        <w:rPr>
          <w:sz w:val="28"/>
          <w:szCs w:val="28"/>
        </w:rPr>
        <w:t>1</w:t>
      </w:r>
      <w:r w:rsidR="00277A8B" w:rsidRPr="007005F9">
        <w:rPr>
          <w:sz w:val="28"/>
          <w:szCs w:val="28"/>
        </w:rPr>
        <w:t xml:space="preserve">. В извещении о проведении </w:t>
      </w:r>
      <w:r w:rsidR="00942AAD">
        <w:rPr>
          <w:sz w:val="28"/>
          <w:szCs w:val="28"/>
        </w:rPr>
        <w:t>открытого конкурса в электронной форме</w:t>
      </w:r>
      <w:r w:rsidR="00B50ED9" w:rsidRPr="00B50ED9">
        <w:rPr>
          <w:sz w:val="28"/>
          <w:szCs w:val="28"/>
        </w:rPr>
        <w:t xml:space="preserve"> </w:t>
      </w:r>
      <w:r w:rsidR="00B50ED9">
        <w:rPr>
          <w:sz w:val="28"/>
          <w:szCs w:val="28"/>
        </w:rPr>
        <w:br/>
      </w:r>
      <w:r w:rsidR="00B50ED9" w:rsidRPr="00B50ED9">
        <w:rPr>
          <w:sz w:val="28"/>
          <w:szCs w:val="28"/>
        </w:rPr>
        <w:t xml:space="preserve">№ </w:t>
      </w:r>
      <w:proofErr w:type="spellStart"/>
      <w:r w:rsidR="00712BFA">
        <w:rPr>
          <w:sz w:val="28"/>
          <w:szCs w:val="28"/>
        </w:rPr>
        <w:t>ОКэ</w:t>
      </w:r>
      <w:proofErr w:type="spellEnd"/>
      <w:r w:rsidR="00B50ED9" w:rsidRPr="00B50ED9">
        <w:rPr>
          <w:sz w:val="28"/>
          <w:szCs w:val="28"/>
        </w:rPr>
        <w:t>/</w:t>
      </w:r>
      <w:r w:rsidR="00712BFA">
        <w:rPr>
          <w:sz w:val="28"/>
          <w:szCs w:val="28"/>
        </w:rPr>
        <w:t>021</w:t>
      </w:r>
      <w:r w:rsidR="00B50ED9" w:rsidRPr="00B50ED9">
        <w:rPr>
          <w:sz w:val="28"/>
          <w:szCs w:val="28"/>
        </w:rPr>
        <w:t>/</w:t>
      </w:r>
      <w:r w:rsidR="00712BFA">
        <w:rPr>
          <w:sz w:val="28"/>
          <w:szCs w:val="28"/>
        </w:rPr>
        <w:t>ЦКПТСТ</w:t>
      </w:r>
      <w:r w:rsidR="00B50ED9" w:rsidRPr="00B50ED9">
        <w:rPr>
          <w:sz w:val="28"/>
          <w:szCs w:val="28"/>
        </w:rPr>
        <w:t>/00</w:t>
      </w:r>
      <w:r w:rsidR="00712BFA">
        <w:rPr>
          <w:sz w:val="28"/>
          <w:szCs w:val="28"/>
        </w:rPr>
        <w:t>63</w:t>
      </w:r>
      <w:r w:rsidR="000D3D2A" w:rsidRPr="007005F9">
        <w:rPr>
          <w:sz w:val="28"/>
          <w:szCs w:val="28"/>
        </w:rPr>
        <w:t xml:space="preserve"> </w:t>
      </w:r>
      <w:r w:rsidR="00277A8B" w:rsidRPr="007005F9">
        <w:rPr>
          <w:sz w:val="28"/>
          <w:szCs w:val="28"/>
        </w:rPr>
        <w:t xml:space="preserve"> (далее – Извещение) </w:t>
      </w:r>
      <w:r w:rsidR="00277A8B" w:rsidRPr="007005F9">
        <w:rPr>
          <w:sz w:val="28"/>
          <w:szCs w:val="28"/>
          <w:u w:val="single"/>
        </w:rPr>
        <w:t>вместо текста</w:t>
      </w:r>
      <w:r w:rsidR="000932ED" w:rsidRPr="007005F9">
        <w:rPr>
          <w:sz w:val="28"/>
          <w:szCs w:val="28"/>
        </w:rPr>
        <w:t>:</w:t>
      </w:r>
      <w:r w:rsidR="00277A8B" w:rsidRPr="007005F9">
        <w:rPr>
          <w:sz w:val="28"/>
          <w:szCs w:val="28"/>
        </w:rPr>
        <w:t xml:space="preserve"> «</w:t>
      </w:r>
      <w:r w:rsidR="00B50ED9" w:rsidRPr="00B50ED9">
        <w:rPr>
          <w:sz w:val="28"/>
          <w:szCs w:val="28"/>
        </w:rPr>
        <w:t>Срок предоставления документации по закупке, с даты:</w:t>
      </w:r>
      <w:r w:rsidR="00B50ED9">
        <w:rPr>
          <w:sz w:val="28"/>
          <w:szCs w:val="28"/>
        </w:rPr>
        <w:t xml:space="preserve"> </w:t>
      </w:r>
      <w:r w:rsidR="00942AAD" w:rsidRPr="00942AAD">
        <w:rPr>
          <w:sz w:val="28"/>
          <w:szCs w:val="28"/>
        </w:rPr>
        <w:t>«10» сентября</w:t>
      </w:r>
      <w:r w:rsidR="00942AAD">
        <w:rPr>
          <w:sz w:val="28"/>
          <w:szCs w:val="28"/>
        </w:rPr>
        <w:t xml:space="preserve"> 2015 г. по «02» октября 2015 г</w:t>
      </w:r>
      <w:r w:rsidR="00B50ED9" w:rsidRPr="00B50ED9">
        <w:rPr>
          <w:sz w:val="28"/>
          <w:szCs w:val="28"/>
        </w:rPr>
        <w:t>.</w:t>
      </w:r>
      <w:r w:rsidR="00277A8B" w:rsidRPr="007005F9">
        <w:rPr>
          <w:sz w:val="28"/>
          <w:szCs w:val="28"/>
        </w:rPr>
        <w:t xml:space="preserve">» </w:t>
      </w:r>
      <w:r w:rsidR="009B2AF9" w:rsidRPr="007005F9">
        <w:rPr>
          <w:sz w:val="28"/>
          <w:szCs w:val="28"/>
          <w:u w:val="single"/>
        </w:rPr>
        <w:t>указа</w:t>
      </w:r>
      <w:r w:rsidR="00942AAD">
        <w:rPr>
          <w:sz w:val="28"/>
          <w:szCs w:val="28"/>
          <w:u w:val="single"/>
        </w:rPr>
        <w:t>ть</w:t>
      </w:r>
      <w:r w:rsidR="000932ED" w:rsidRPr="007005F9">
        <w:rPr>
          <w:sz w:val="28"/>
          <w:szCs w:val="28"/>
        </w:rPr>
        <w:t>:</w:t>
      </w:r>
      <w:r w:rsidR="00277A8B" w:rsidRPr="007005F9">
        <w:rPr>
          <w:sz w:val="28"/>
          <w:szCs w:val="28"/>
        </w:rPr>
        <w:t xml:space="preserve"> «</w:t>
      </w:r>
      <w:r w:rsidR="00B50ED9" w:rsidRPr="00B50ED9">
        <w:rPr>
          <w:sz w:val="28"/>
          <w:szCs w:val="28"/>
        </w:rPr>
        <w:t xml:space="preserve">Срок предоставления документации по </w:t>
      </w:r>
      <w:r w:rsidR="00B50ED9" w:rsidRPr="00AA4373">
        <w:rPr>
          <w:sz w:val="28"/>
          <w:szCs w:val="28"/>
        </w:rPr>
        <w:t>закупке, с даты: «</w:t>
      </w:r>
      <w:r w:rsidR="00942AAD" w:rsidRPr="00AA4373">
        <w:rPr>
          <w:sz w:val="28"/>
          <w:szCs w:val="28"/>
        </w:rPr>
        <w:t xml:space="preserve">10» сентября </w:t>
      </w:r>
      <w:r w:rsidR="00AA4373" w:rsidRPr="00AA4373">
        <w:rPr>
          <w:sz w:val="28"/>
          <w:szCs w:val="28"/>
        </w:rPr>
        <w:t>2015 г. по «1</w:t>
      </w:r>
      <w:r w:rsidR="00942AAD" w:rsidRPr="00AA4373">
        <w:rPr>
          <w:sz w:val="28"/>
          <w:szCs w:val="28"/>
        </w:rPr>
        <w:t>2» октября 2015 г</w:t>
      </w:r>
      <w:r w:rsidR="00B50ED9" w:rsidRPr="00AA4373">
        <w:rPr>
          <w:sz w:val="28"/>
          <w:szCs w:val="28"/>
        </w:rPr>
        <w:t>.</w:t>
      </w:r>
      <w:r w:rsidR="00277A8B" w:rsidRPr="00AA4373">
        <w:rPr>
          <w:sz w:val="28"/>
          <w:szCs w:val="28"/>
        </w:rPr>
        <w:t>».</w:t>
      </w:r>
    </w:p>
    <w:p w:rsidR="00942AAD" w:rsidRDefault="00277A8B" w:rsidP="00EC74CD">
      <w:pPr>
        <w:tabs>
          <w:tab w:val="left" w:pos="567"/>
        </w:tabs>
        <w:ind w:firstLine="709"/>
        <w:jc w:val="both"/>
        <w:rPr>
          <w:sz w:val="28"/>
          <w:szCs w:val="28"/>
        </w:rPr>
      </w:pPr>
      <w:r w:rsidRPr="007005F9">
        <w:rPr>
          <w:sz w:val="28"/>
          <w:szCs w:val="28"/>
        </w:rPr>
        <w:t xml:space="preserve">2. В Извещении </w:t>
      </w:r>
      <w:r w:rsidRPr="007005F9">
        <w:rPr>
          <w:sz w:val="28"/>
          <w:szCs w:val="28"/>
          <w:u w:val="single"/>
        </w:rPr>
        <w:t>вместо текста</w:t>
      </w:r>
      <w:r w:rsidR="000932ED" w:rsidRPr="007005F9">
        <w:rPr>
          <w:sz w:val="28"/>
          <w:szCs w:val="28"/>
          <w:u w:val="single"/>
        </w:rPr>
        <w:t>:</w:t>
      </w:r>
      <w:r w:rsidRPr="007005F9">
        <w:rPr>
          <w:sz w:val="28"/>
          <w:szCs w:val="28"/>
        </w:rPr>
        <w:t xml:space="preserve"> «</w:t>
      </w:r>
      <w:r w:rsidR="00942AAD" w:rsidRPr="00942AAD">
        <w:rPr>
          <w:sz w:val="28"/>
          <w:szCs w:val="28"/>
        </w:rPr>
        <w:t>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 местному времени Организато</w:t>
      </w:r>
      <w:r w:rsidR="00942AAD">
        <w:rPr>
          <w:sz w:val="28"/>
          <w:szCs w:val="28"/>
        </w:rPr>
        <w:t>ра)</w:t>
      </w:r>
      <w:r w:rsidR="00EC74CD" w:rsidRPr="00EC74CD">
        <w:rPr>
          <w:sz w:val="28"/>
          <w:szCs w:val="28"/>
        </w:rPr>
        <w:t xml:space="preserve">: </w:t>
      </w:r>
      <w:r w:rsidR="00EC74CD">
        <w:rPr>
          <w:sz w:val="28"/>
          <w:szCs w:val="28"/>
        </w:rPr>
        <w:br/>
      </w:r>
      <w:r w:rsidR="00EC74CD" w:rsidRPr="00EC74CD">
        <w:rPr>
          <w:sz w:val="28"/>
          <w:szCs w:val="28"/>
        </w:rPr>
        <w:t>«</w:t>
      </w:r>
      <w:r w:rsidR="00712BFA">
        <w:rPr>
          <w:sz w:val="28"/>
          <w:szCs w:val="28"/>
        </w:rPr>
        <w:t>02</w:t>
      </w:r>
      <w:r w:rsidR="00EC74CD" w:rsidRPr="00EC74CD">
        <w:rPr>
          <w:sz w:val="28"/>
          <w:szCs w:val="28"/>
        </w:rPr>
        <w:t xml:space="preserve">» </w:t>
      </w:r>
      <w:r w:rsidR="00712BFA">
        <w:rPr>
          <w:sz w:val="28"/>
          <w:szCs w:val="28"/>
        </w:rPr>
        <w:t>октября</w:t>
      </w:r>
      <w:r w:rsidR="00EC74CD" w:rsidRPr="00EC74CD">
        <w:rPr>
          <w:sz w:val="28"/>
          <w:szCs w:val="28"/>
        </w:rPr>
        <w:t xml:space="preserve"> 2015 г. 14 час. 00 мин.</w:t>
      </w:r>
      <w:r w:rsidRPr="007005F9">
        <w:rPr>
          <w:sz w:val="28"/>
          <w:szCs w:val="28"/>
        </w:rPr>
        <w:t xml:space="preserve">» </w:t>
      </w:r>
    </w:p>
    <w:p w:rsidR="00277A8B" w:rsidRPr="007C7B84" w:rsidRDefault="009B2AF9" w:rsidP="00EC74CD">
      <w:pPr>
        <w:tabs>
          <w:tab w:val="left" w:pos="567"/>
        </w:tabs>
        <w:ind w:firstLine="709"/>
        <w:jc w:val="both"/>
        <w:rPr>
          <w:sz w:val="28"/>
          <w:szCs w:val="28"/>
        </w:rPr>
      </w:pPr>
      <w:r w:rsidRPr="007005F9">
        <w:rPr>
          <w:sz w:val="28"/>
          <w:szCs w:val="28"/>
          <w:u w:val="single"/>
        </w:rPr>
        <w:t>указа</w:t>
      </w:r>
      <w:r w:rsidR="00942AAD">
        <w:rPr>
          <w:sz w:val="28"/>
          <w:szCs w:val="28"/>
          <w:u w:val="single"/>
        </w:rPr>
        <w:t>ть</w:t>
      </w:r>
      <w:r w:rsidRPr="007005F9">
        <w:rPr>
          <w:sz w:val="28"/>
          <w:szCs w:val="28"/>
          <w:u w:val="single"/>
        </w:rPr>
        <w:t>:</w:t>
      </w:r>
      <w:r w:rsidR="00277A8B" w:rsidRPr="007005F9">
        <w:rPr>
          <w:sz w:val="28"/>
          <w:szCs w:val="28"/>
        </w:rPr>
        <w:t xml:space="preserve"> «</w:t>
      </w:r>
      <w:r w:rsidR="00942AAD" w:rsidRPr="00942AAD">
        <w:rPr>
          <w:sz w:val="28"/>
          <w:szCs w:val="28"/>
        </w:rPr>
        <w:t>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w:t>
      </w:r>
      <w:r w:rsidR="00942AAD">
        <w:rPr>
          <w:sz w:val="28"/>
          <w:szCs w:val="28"/>
        </w:rPr>
        <w:t xml:space="preserve"> местному времени Организатора)</w:t>
      </w:r>
      <w:r w:rsidR="00EC74CD" w:rsidRPr="00EC74CD">
        <w:rPr>
          <w:sz w:val="28"/>
          <w:szCs w:val="28"/>
        </w:rPr>
        <w:t xml:space="preserve">: </w:t>
      </w:r>
      <w:r w:rsidR="00EC74CD">
        <w:rPr>
          <w:sz w:val="28"/>
          <w:szCs w:val="28"/>
        </w:rPr>
        <w:br/>
      </w:r>
      <w:r w:rsidR="00EC74CD" w:rsidRPr="007C7B84">
        <w:rPr>
          <w:sz w:val="28"/>
          <w:szCs w:val="28"/>
        </w:rPr>
        <w:t>«1</w:t>
      </w:r>
      <w:r w:rsidR="00AA4373" w:rsidRPr="007C7B84">
        <w:rPr>
          <w:sz w:val="28"/>
          <w:szCs w:val="28"/>
        </w:rPr>
        <w:t>2</w:t>
      </w:r>
      <w:r w:rsidR="00EC74CD" w:rsidRPr="007C7B84">
        <w:rPr>
          <w:sz w:val="28"/>
          <w:szCs w:val="28"/>
        </w:rPr>
        <w:t xml:space="preserve">» </w:t>
      </w:r>
      <w:r w:rsidR="00AA4373" w:rsidRPr="007C7B84">
        <w:rPr>
          <w:sz w:val="28"/>
          <w:szCs w:val="28"/>
        </w:rPr>
        <w:t>октября</w:t>
      </w:r>
      <w:r w:rsidR="00EC74CD" w:rsidRPr="007C7B84">
        <w:rPr>
          <w:sz w:val="28"/>
          <w:szCs w:val="28"/>
        </w:rPr>
        <w:t xml:space="preserve"> 2015 г. 14 час. 00 мин.</w:t>
      </w:r>
      <w:r w:rsidR="00277A8B" w:rsidRPr="007C7B84">
        <w:rPr>
          <w:sz w:val="28"/>
          <w:szCs w:val="28"/>
        </w:rPr>
        <w:t>».</w:t>
      </w:r>
    </w:p>
    <w:p w:rsidR="00277A8B" w:rsidRPr="007C7B84" w:rsidRDefault="00277A8B" w:rsidP="00423849">
      <w:pPr>
        <w:tabs>
          <w:tab w:val="left" w:pos="567"/>
        </w:tabs>
        <w:ind w:firstLine="709"/>
        <w:jc w:val="both"/>
        <w:rPr>
          <w:sz w:val="28"/>
          <w:szCs w:val="28"/>
        </w:rPr>
      </w:pPr>
      <w:r w:rsidRPr="007C7B84">
        <w:rPr>
          <w:sz w:val="28"/>
          <w:szCs w:val="28"/>
        </w:rPr>
        <w:t xml:space="preserve">3. В Извещении </w:t>
      </w:r>
      <w:r w:rsidRPr="007C7B84">
        <w:rPr>
          <w:sz w:val="28"/>
          <w:szCs w:val="28"/>
          <w:u w:val="single"/>
        </w:rPr>
        <w:t>вместо текста</w:t>
      </w:r>
      <w:r w:rsidR="000932ED" w:rsidRPr="007C7B84">
        <w:rPr>
          <w:sz w:val="28"/>
          <w:szCs w:val="28"/>
          <w:u w:val="single"/>
        </w:rPr>
        <w:t>:</w:t>
      </w:r>
      <w:r w:rsidRPr="007C7B84">
        <w:rPr>
          <w:sz w:val="28"/>
          <w:szCs w:val="28"/>
        </w:rPr>
        <w:t xml:space="preserve"> «</w:t>
      </w:r>
      <w:r w:rsidR="00942AAD" w:rsidRPr="007C7B84">
        <w:rPr>
          <w:sz w:val="28"/>
          <w:szCs w:val="28"/>
        </w:rPr>
        <w:t>Рассмотрение, оценка и сопоставление Заявок «07» октября 2015 г. 14 час. 00 мин.</w:t>
      </w:r>
      <w:r w:rsidRPr="007C7B84">
        <w:rPr>
          <w:sz w:val="28"/>
          <w:szCs w:val="28"/>
        </w:rPr>
        <w:t xml:space="preserve">» </w:t>
      </w:r>
      <w:r w:rsidR="009B2AF9" w:rsidRPr="007C7B84">
        <w:rPr>
          <w:sz w:val="28"/>
          <w:szCs w:val="28"/>
          <w:u w:val="single"/>
        </w:rPr>
        <w:t>указа</w:t>
      </w:r>
      <w:r w:rsidR="00942AAD" w:rsidRPr="007C7B84">
        <w:rPr>
          <w:sz w:val="28"/>
          <w:szCs w:val="28"/>
          <w:u w:val="single"/>
        </w:rPr>
        <w:t>ть</w:t>
      </w:r>
      <w:r w:rsidR="000932ED" w:rsidRPr="007C7B84">
        <w:rPr>
          <w:sz w:val="28"/>
          <w:szCs w:val="28"/>
          <w:u w:val="single"/>
        </w:rPr>
        <w:t>:</w:t>
      </w:r>
      <w:r w:rsidRPr="007C7B84">
        <w:rPr>
          <w:sz w:val="28"/>
          <w:szCs w:val="28"/>
        </w:rPr>
        <w:t xml:space="preserve"> «</w:t>
      </w:r>
      <w:r w:rsidR="00423849" w:rsidRPr="007C7B84">
        <w:rPr>
          <w:sz w:val="28"/>
          <w:szCs w:val="28"/>
        </w:rPr>
        <w:t>Рассмотрение, оценка и сопоставление Заявок «</w:t>
      </w:r>
      <w:r w:rsidR="007C7B84" w:rsidRPr="007C7B84">
        <w:rPr>
          <w:sz w:val="28"/>
          <w:szCs w:val="28"/>
        </w:rPr>
        <w:t>14</w:t>
      </w:r>
      <w:r w:rsidR="00423849" w:rsidRPr="007C7B84">
        <w:rPr>
          <w:sz w:val="28"/>
          <w:szCs w:val="28"/>
        </w:rPr>
        <w:t>» октября 2015 г. 14 час. 00 мин»</w:t>
      </w:r>
      <w:r w:rsidRPr="007C7B84">
        <w:rPr>
          <w:sz w:val="28"/>
          <w:szCs w:val="28"/>
        </w:rPr>
        <w:t>.</w:t>
      </w:r>
    </w:p>
    <w:p w:rsidR="00C57F00" w:rsidRDefault="00277A8B" w:rsidP="00C57F00">
      <w:pPr>
        <w:tabs>
          <w:tab w:val="left" w:pos="567"/>
        </w:tabs>
        <w:ind w:firstLine="709"/>
        <w:jc w:val="both"/>
        <w:rPr>
          <w:sz w:val="28"/>
          <w:szCs w:val="28"/>
        </w:rPr>
      </w:pPr>
      <w:r w:rsidRPr="007C7B84">
        <w:rPr>
          <w:sz w:val="28"/>
          <w:szCs w:val="28"/>
        </w:rPr>
        <w:t xml:space="preserve">4. В Извещении </w:t>
      </w:r>
      <w:r w:rsidRPr="007C7B84">
        <w:rPr>
          <w:sz w:val="28"/>
          <w:szCs w:val="28"/>
          <w:u w:val="single"/>
        </w:rPr>
        <w:t>вместо текста</w:t>
      </w:r>
      <w:r w:rsidR="000932ED" w:rsidRPr="007C7B84">
        <w:rPr>
          <w:sz w:val="28"/>
          <w:szCs w:val="28"/>
          <w:u w:val="single"/>
        </w:rPr>
        <w:t>:</w:t>
      </w:r>
      <w:r w:rsidRPr="007C7B84">
        <w:rPr>
          <w:sz w:val="28"/>
          <w:szCs w:val="28"/>
        </w:rPr>
        <w:t xml:space="preserve"> «</w:t>
      </w:r>
      <w:r w:rsidR="005621D4" w:rsidRPr="007C7B84">
        <w:rPr>
          <w:sz w:val="28"/>
          <w:szCs w:val="28"/>
        </w:rPr>
        <w:t xml:space="preserve">Подведение итогов </w:t>
      </w:r>
      <w:r w:rsidR="005621D4" w:rsidRPr="007C7B84">
        <w:rPr>
          <w:sz w:val="28"/>
          <w:szCs w:val="28"/>
        </w:rPr>
        <w:tab/>
        <w:t xml:space="preserve">не позднее </w:t>
      </w:r>
      <w:r w:rsidR="00423849" w:rsidRPr="007C7B84">
        <w:rPr>
          <w:sz w:val="28"/>
          <w:szCs w:val="28"/>
        </w:rPr>
        <w:br/>
      </w:r>
      <w:r w:rsidR="005621D4" w:rsidRPr="007C7B84">
        <w:rPr>
          <w:sz w:val="28"/>
          <w:szCs w:val="28"/>
        </w:rPr>
        <w:t>«</w:t>
      </w:r>
      <w:r w:rsidR="00712BFA" w:rsidRPr="007C7B84">
        <w:rPr>
          <w:sz w:val="28"/>
          <w:szCs w:val="28"/>
        </w:rPr>
        <w:t>22</w:t>
      </w:r>
      <w:r w:rsidR="005621D4" w:rsidRPr="007C7B84">
        <w:rPr>
          <w:sz w:val="28"/>
          <w:szCs w:val="28"/>
        </w:rPr>
        <w:t xml:space="preserve">» </w:t>
      </w:r>
      <w:r w:rsidR="00712BFA" w:rsidRPr="007C7B84">
        <w:rPr>
          <w:sz w:val="28"/>
          <w:szCs w:val="28"/>
        </w:rPr>
        <w:t>октября</w:t>
      </w:r>
      <w:r w:rsidR="005621D4" w:rsidRPr="007C7B84">
        <w:rPr>
          <w:sz w:val="28"/>
          <w:szCs w:val="28"/>
        </w:rPr>
        <w:t xml:space="preserve"> 2015 г. 14 час. 00 мин.</w:t>
      </w:r>
      <w:r w:rsidRPr="007C7B84">
        <w:rPr>
          <w:sz w:val="28"/>
          <w:szCs w:val="28"/>
        </w:rPr>
        <w:t xml:space="preserve">» </w:t>
      </w:r>
      <w:r w:rsidR="009B2AF9" w:rsidRPr="007C7B84">
        <w:rPr>
          <w:sz w:val="28"/>
          <w:szCs w:val="28"/>
          <w:u w:val="single"/>
        </w:rPr>
        <w:t>указа</w:t>
      </w:r>
      <w:r w:rsidR="00942AAD" w:rsidRPr="007C7B84">
        <w:rPr>
          <w:sz w:val="28"/>
          <w:szCs w:val="28"/>
          <w:u w:val="single"/>
        </w:rPr>
        <w:t>ть</w:t>
      </w:r>
      <w:r w:rsidR="000932ED" w:rsidRPr="007C7B84">
        <w:rPr>
          <w:sz w:val="28"/>
          <w:szCs w:val="28"/>
          <w:u w:val="single"/>
        </w:rPr>
        <w:t>:</w:t>
      </w:r>
      <w:r w:rsidRPr="007C7B84">
        <w:rPr>
          <w:sz w:val="28"/>
          <w:szCs w:val="28"/>
        </w:rPr>
        <w:t xml:space="preserve"> «</w:t>
      </w:r>
      <w:r w:rsidR="005621D4" w:rsidRPr="007C7B84">
        <w:rPr>
          <w:sz w:val="28"/>
          <w:szCs w:val="28"/>
        </w:rPr>
        <w:t xml:space="preserve">Подведение итогов не позднее </w:t>
      </w:r>
      <w:r w:rsidR="007C7B84" w:rsidRPr="007C7B84">
        <w:rPr>
          <w:sz w:val="28"/>
          <w:szCs w:val="28"/>
        </w:rPr>
        <w:t>«05</w:t>
      </w:r>
      <w:r w:rsidR="005621D4" w:rsidRPr="007C7B84">
        <w:rPr>
          <w:sz w:val="28"/>
          <w:szCs w:val="28"/>
        </w:rPr>
        <w:t xml:space="preserve">» </w:t>
      </w:r>
      <w:r w:rsidR="007C7B84" w:rsidRPr="007C7B84">
        <w:rPr>
          <w:sz w:val="28"/>
          <w:szCs w:val="28"/>
        </w:rPr>
        <w:t>ноября</w:t>
      </w:r>
      <w:r w:rsidR="005621D4" w:rsidRPr="007C7B84">
        <w:rPr>
          <w:sz w:val="28"/>
          <w:szCs w:val="28"/>
        </w:rPr>
        <w:t xml:space="preserve"> 2015 г. 14 час. 00 мин.</w:t>
      </w:r>
      <w:r w:rsidRPr="007C7B84">
        <w:rPr>
          <w:sz w:val="28"/>
          <w:szCs w:val="28"/>
        </w:rPr>
        <w:t>».</w:t>
      </w:r>
    </w:p>
    <w:p w:rsidR="00AA4373" w:rsidRDefault="00AA4373" w:rsidP="00C57F00">
      <w:pPr>
        <w:tabs>
          <w:tab w:val="left" w:pos="567"/>
        </w:tabs>
        <w:ind w:firstLine="709"/>
        <w:jc w:val="both"/>
        <w:rPr>
          <w:sz w:val="28"/>
          <w:szCs w:val="28"/>
        </w:rPr>
      </w:pPr>
    </w:p>
    <w:p w:rsidR="00C57F00" w:rsidRDefault="00423849" w:rsidP="00C57F00">
      <w:pPr>
        <w:tabs>
          <w:tab w:val="left" w:pos="567"/>
        </w:tabs>
        <w:ind w:firstLine="709"/>
        <w:jc w:val="both"/>
        <w:rPr>
          <w:sz w:val="28"/>
          <w:szCs w:val="28"/>
        </w:rPr>
      </w:pPr>
      <w:r>
        <w:rPr>
          <w:sz w:val="28"/>
          <w:szCs w:val="28"/>
        </w:rPr>
        <w:t>5. Пункт</w:t>
      </w:r>
      <w:r w:rsidR="00C57F00">
        <w:rPr>
          <w:sz w:val="28"/>
          <w:szCs w:val="28"/>
        </w:rPr>
        <w:t xml:space="preserve"> </w:t>
      </w:r>
      <w:r w:rsidR="00E87948">
        <w:rPr>
          <w:sz w:val="28"/>
          <w:szCs w:val="28"/>
        </w:rPr>
        <w:t xml:space="preserve">4.1 раздела 4 «Техническое задание» документации о закупке </w:t>
      </w:r>
      <w:r w:rsidR="00E87948" w:rsidRPr="00E87948">
        <w:rPr>
          <w:sz w:val="28"/>
          <w:szCs w:val="28"/>
          <w:u w:val="single"/>
        </w:rPr>
        <w:t>изложить</w:t>
      </w:r>
      <w:r w:rsidR="00E87948">
        <w:rPr>
          <w:sz w:val="28"/>
          <w:szCs w:val="28"/>
        </w:rPr>
        <w:t xml:space="preserve"> в следующей редакции:</w:t>
      </w:r>
    </w:p>
    <w:p w:rsidR="00E87948" w:rsidRDefault="00E87948" w:rsidP="00C57F00">
      <w:pPr>
        <w:tabs>
          <w:tab w:val="left" w:pos="567"/>
        </w:tabs>
        <w:ind w:firstLine="709"/>
        <w:jc w:val="both"/>
        <w:rPr>
          <w:sz w:val="28"/>
          <w:szCs w:val="28"/>
        </w:rPr>
      </w:pPr>
    </w:p>
    <w:tbl>
      <w:tblPr>
        <w:tblStyle w:val="a6"/>
        <w:tblW w:w="9854" w:type="dxa"/>
        <w:tblLayout w:type="fixed"/>
        <w:tblLook w:val="04A0" w:firstRow="1" w:lastRow="0" w:firstColumn="1" w:lastColumn="0" w:noHBand="0" w:noVBand="1"/>
      </w:tblPr>
      <w:tblGrid>
        <w:gridCol w:w="2093"/>
        <w:gridCol w:w="2126"/>
        <w:gridCol w:w="3827"/>
        <w:gridCol w:w="1808"/>
      </w:tblGrid>
      <w:tr w:rsidR="00E87948" w:rsidTr="00423849">
        <w:trPr>
          <w:trHeight w:val="20"/>
        </w:trPr>
        <w:tc>
          <w:tcPr>
            <w:tcW w:w="2093" w:type="dxa"/>
          </w:tcPr>
          <w:p w:rsidR="00E87948" w:rsidRDefault="00E87948" w:rsidP="00FE4243">
            <w:pPr>
              <w:jc w:val="center"/>
              <w:rPr>
                <w:sz w:val="28"/>
                <w:szCs w:val="28"/>
              </w:rPr>
            </w:pPr>
            <w:r>
              <w:rPr>
                <w:sz w:val="28"/>
                <w:szCs w:val="28"/>
              </w:rPr>
              <w:lastRenderedPageBreak/>
              <w:t>Тип</w:t>
            </w:r>
          </w:p>
        </w:tc>
        <w:tc>
          <w:tcPr>
            <w:tcW w:w="2126" w:type="dxa"/>
          </w:tcPr>
          <w:p w:rsidR="00E87948" w:rsidRDefault="00E87948" w:rsidP="00FE4243">
            <w:pPr>
              <w:jc w:val="center"/>
              <w:rPr>
                <w:sz w:val="28"/>
                <w:szCs w:val="28"/>
              </w:rPr>
            </w:pPr>
            <w:r>
              <w:rPr>
                <w:sz w:val="28"/>
                <w:szCs w:val="28"/>
              </w:rPr>
              <w:t>Номер</w:t>
            </w:r>
          </w:p>
        </w:tc>
        <w:tc>
          <w:tcPr>
            <w:tcW w:w="3827" w:type="dxa"/>
          </w:tcPr>
          <w:p w:rsidR="00E87948" w:rsidRDefault="00E87948" w:rsidP="00FE4243">
            <w:pPr>
              <w:jc w:val="center"/>
              <w:rPr>
                <w:sz w:val="28"/>
                <w:szCs w:val="28"/>
              </w:rPr>
            </w:pPr>
            <w:r>
              <w:rPr>
                <w:sz w:val="28"/>
                <w:szCs w:val="28"/>
              </w:rPr>
              <w:t>Наименование</w:t>
            </w:r>
          </w:p>
        </w:tc>
        <w:tc>
          <w:tcPr>
            <w:tcW w:w="1808" w:type="dxa"/>
          </w:tcPr>
          <w:p w:rsidR="00E87948" w:rsidRDefault="00E87948" w:rsidP="00FE4243">
            <w:pPr>
              <w:jc w:val="center"/>
              <w:rPr>
                <w:sz w:val="28"/>
                <w:szCs w:val="28"/>
              </w:rPr>
            </w:pPr>
            <w:r>
              <w:rPr>
                <w:sz w:val="28"/>
                <w:szCs w:val="28"/>
              </w:rPr>
              <w:t>Количество, шт.</w:t>
            </w:r>
          </w:p>
        </w:tc>
      </w:tr>
      <w:tr w:rsidR="00E87948" w:rsidRPr="00801FE5" w:rsidTr="00423849">
        <w:trPr>
          <w:trHeight w:val="20"/>
        </w:trPr>
        <w:tc>
          <w:tcPr>
            <w:tcW w:w="2093" w:type="dxa"/>
          </w:tcPr>
          <w:p w:rsidR="00E87948" w:rsidRDefault="00E87948" w:rsidP="00FE4243">
            <w:pPr>
              <w:jc w:val="both"/>
              <w:rPr>
                <w:sz w:val="28"/>
                <w:szCs w:val="28"/>
              </w:rPr>
            </w:pPr>
            <w:r>
              <w:rPr>
                <w:sz w:val="28"/>
                <w:szCs w:val="28"/>
              </w:rPr>
              <w:t>Лицензия</w:t>
            </w:r>
          </w:p>
        </w:tc>
        <w:tc>
          <w:tcPr>
            <w:tcW w:w="2126" w:type="dxa"/>
          </w:tcPr>
          <w:p w:rsidR="00E87948" w:rsidRPr="00801FE5" w:rsidRDefault="00E87948" w:rsidP="00FE4243">
            <w:pPr>
              <w:jc w:val="both"/>
              <w:rPr>
                <w:sz w:val="28"/>
                <w:szCs w:val="28"/>
              </w:rPr>
            </w:pPr>
            <w:r w:rsidRPr="00E87948">
              <w:rPr>
                <w:sz w:val="28"/>
                <w:szCs w:val="28"/>
              </w:rPr>
              <w:t>A7Z67AAE</w:t>
            </w:r>
          </w:p>
        </w:tc>
        <w:tc>
          <w:tcPr>
            <w:tcW w:w="3827" w:type="dxa"/>
          </w:tcPr>
          <w:p w:rsidR="00E87948" w:rsidRPr="00880F4C" w:rsidRDefault="00E87948" w:rsidP="00FE4243">
            <w:pPr>
              <w:jc w:val="both"/>
              <w:rPr>
                <w:sz w:val="28"/>
                <w:szCs w:val="28"/>
                <w:lang w:val="en-US"/>
              </w:rPr>
            </w:pPr>
            <w:r w:rsidRPr="00E87948">
              <w:rPr>
                <w:sz w:val="28"/>
                <w:szCs w:val="28"/>
                <w:lang w:val="en-US"/>
              </w:rPr>
              <w:t xml:space="preserve">HP </w:t>
            </w:r>
            <w:proofErr w:type="spellStart"/>
            <w:r w:rsidRPr="00E87948">
              <w:rPr>
                <w:sz w:val="28"/>
                <w:szCs w:val="28"/>
                <w:lang w:val="en-US"/>
              </w:rPr>
              <w:t>NNMi</w:t>
            </w:r>
            <w:proofErr w:type="spellEnd"/>
            <w:r w:rsidRPr="00E87948">
              <w:rPr>
                <w:sz w:val="28"/>
                <w:szCs w:val="28"/>
                <w:lang w:val="en-US"/>
              </w:rPr>
              <w:t xml:space="preserve"> </w:t>
            </w:r>
            <w:proofErr w:type="spellStart"/>
            <w:r w:rsidRPr="00E87948">
              <w:rPr>
                <w:sz w:val="28"/>
                <w:szCs w:val="28"/>
                <w:lang w:val="en-US"/>
              </w:rPr>
              <w:t>Prem</w:t>
            </w:r>
            <w:proofErr w:type="spellEnd"/>
            <w:r w:rsidRPr="00E87948">
              <w:rPr>
                <w:sz w:val="28"/>
                <w:szCs w:val="28"/>
                <w:lang w:val="en-US"/>
              </w:rPr>
              <w:t xml:space="preserve"> Ed 250+/50 </w:t>
            </w:r>
            <w:proofErr w:type="spellStart"/>
            <w:r w:rsidRPr="00E87948">
              <w:rPr>
                <w:sz w:val="28"/>
                <w:szCs w:val="28"/>
                <w:lang w:val="en-US"/>
              </w:rPr>
              <w:t>NdPk</w:t>
            </w:r>
            <w:proofErr w:type="spellEnd"/>
            <w:r w:rsidRPr="00E87948">
              <w:rPr>
                <w:sz w:val="28"/>
                <w:szCs w:val="28"/>
                <w:lang w:val="en-US"/>
              </w:rPr>
              <w:t xml:space="preserve"> SW E-LTU HP Network Node Manager </w:t>
            </w:r>
            <w:proofErr w:type="spellStart"/>
            <w:r w:rsidRPr="00E87948">
              <w:rPr>
                <w:sz w:val="28"/>
                <w:szCs w:val="28"/>
                <w:lang w:val="en-US"/>
              </w:rPr>
              <w:t>i</w:t>
            </w:r>
            <w:proofErr w:type="spellEnd"/>
            <w:r w:rsidRPr="00E87948">
              <w:rPr>
                <w:sz w:val="28"/>
                <w:szCs w:val="28"/>
                <w:lang w:val="en-US"/>
              </w:rPr>
              <w:t xml:space="preserve"> Premium Edition 50 Node Pack for 250 to 950 Nodes Software E-LTU</w:t>
            </w:r>
          </w:p>
        </w:tc>
        <w:tc>
          <w:tcPr>
            <w:tcW w:w="1808" w:type="dxa"/>
          </w:tcPr>
          <w:p w:rsidR="00E87948" w:rsidRPr="00801FE5" w:rsidRDefault="00E87948" w:rsidP="00FE4243">
            <w:pPr>
              <w:jc w:val="both"/>
              <w:rPr>
                <w:sz w:val="28"/>
                <w:szCs w:val="28"/>
              </w:rPr>
            </w:pPr>
            <w:r>
              <w:rPr>
                <w:sz w:val="28"/>
                <w:szCs w:val="28"/>
              </w:rPr>
              <w:t>6</w:t>
            </w:r>
          </w:p>
        </w:tc>
      </w:tr>
      <w:tr w:rsidR="00E87948" w:rsidTr="00423849">
        <w:trPr>
          <w:trHeight w:val="20"/>
        </w:trPr>
        <w:tc>
          <w:tcPr>
            <w:tcW w:w="2093" w:type="dxa"/>
          </w:tcPr>
          <w:p w:rsidR="00E87948" w:rsidRDefault="00E87948" w:rsidP="00FE4243">
            <w:pPr>
              <w:jc w:val="both"/>
              <w:rPr>
                <w:sz w:val="28"/>
                <w:szCs w:val="28"/>
              </w:rPr>
            </w:pPr>
            <w:r>
              <w:rPr>
                <w:sz w:val="28"/>
                <w:szCs w:val="28"/>
              </w:rPr>
              <w:t>Сертификат на обновление</w:t>
            </w:r>
          </w:p>
        </w:tc>
        <w:tc>
          <w:tcPr>
            <w:tcW w:w="2126" w:type="dxa"/>
          </w:tcPr>
          <w:p w:rsidR="00E87948" w:rsidRDefault="00E87948" w:rsidP="00FE4243">
            <w:pPr>
              <w:jc w:val="both"/>
              <w:rPr>
                <w:sz w:val="28"/>
                <w:szCs w:val="28"/>
              </w:rPr>
            </w:pPr>
            <w:r w:rsidRPr="00E87948">
              <w:rPr>
                <w:sz w:val="28"/>
                <w:szCs w:val="28"/>
              </w:rPr>
              <w:t>HM611A1#3ZN</w:t>
            </w:r>
          </w:p>
        </w:tc>
        <w:tc>
          <w:tcPr>
            <w:tcW w:w="3827" w:type="dxa"/>
          </w:tcPr>
          <w:p w:rsidR="00E87948" w:rsidRPr="00E87948" w:rsidRDefault="00E87948" w:rsidP="00FE4243">
            <w:pPr>
              <w:jc w:val="both"/>
              <w:rPr>
                <w:sz w:val="28"/>
                <w:szCs w:val="28"/>
                <w:lang w:val="en-US"/>
              </w:rPr>
            </w:pPr>
            <w:r w:rsidRPr="00E87948">
              <w:rPr>
                <w:sz w:val="28"/>
                <w:szCs w:val="28"/>
                <w:lang w:val="en-US"/>
              </w:rPr>
              <w:t>HP 1y SW 3ZN Support</w:t>
            </w:r>
          </w:p>
        </w:tc>
        <w:tc>
          <w:tcPr>
            <w:tcW w:w="1808" w:type="dxa"/>
          </w:tcPr>
          <w:p w:rsidR="00E87948" w:rsidRDefault="00E87948" w:rsidP="00FE4243">
            <w:pPr>
              <w:jc w:val="both"/>
              <w:rPr>
                <w:sz w:val="28"/>
                <w:szCs w:val="28"/>
              </w:rPr>
            </w:pPr>
            <w:r>
              <w:rPr>
                <w:sz w:val="28"/>
                <w:szCs w:val="28"/>
              </w:rPr>
              <w:t>6</w:t>
            </w:r>
          </w:p>
        </w:tc>
      </w:tr>
    </w:tbl>
    <w:p w:rsidR="00C57F00" w:rsidRDefault="00C57F00" w:rsidP="005621D4">
      <w:pPr>
        <w:tabs>
          <w:tab w:val="left" w:pos="567"/>
        </w:tabs>
        <w:ind w:firstLine="709"/>
        <w:jc w:val="both"/>
        <w:rPr>
          <w:sz w:val="28"/>
          <w:szCs w:val="28"/>
        </w:rPr>
      </w:pPr>
    </w:p>
    <w:p w:rsidR="00277A8B" w:rsidRPr="007005F9" w:rsidRDefault="00C57F00" w:rsidP="000932ED">
      <w:pPr>
        <w:ind w:firstLine="709"/>
        <w:jc w:val="both"/>
        <w:rPr>
          <w:sz w:val="28"/>
          <w:szCs w:val="28"/>
        </w:rPr>
      </w:pPr>
      <w:r>
        <w:rPr>
          <w:sz w:val="28"/>
          <w:szCs w:val="28"/>
        </w:rPr>
        <w:t>6</w:t>
      </w:r>
      <w:r w:rsidR="00277A8B" w:rsidRPr="009D6F5A">
        <w:rPr>
          <w:sz w:val="28"/>
          <w:szCs w:val="28"/>
        </w:rPr>
        <w:t>. Пункт</w:t>
      </w:r>
      <w:r w:rsidR="000932ED" w:rsidRPr="009D6F5A">
        <w:rPr>
          <w:sz w:val="28"/>
          <w:szCs w:val="28"/>
        </w:rPr>
        <w:t>ы</w:t>
      </w:r>
      <w:r w:rsidR="00277A8B" w:rsidRPr="009D6F5A">
        <w:rPr>
          <w:sz w:val="28"/>
          <w:szCs w:val="28"/>
        </w:rPr>
        <w:t xml:space="preserve"> 6</w:t>
      </w:r>
      <w:r w:rsidR="000932ED" w:rsidRPr="009D6F5A">
        <w:rPr>
          <w:sz w:val="28"/>
          <w:szCs w:val="28"/>
        </w:rPr>
        <w:t xml:space="preserve">, 8, 10, </w:t>
      </w:r>
      <w:r w:rsidR="00277A8B" w:rsidRPr="009D6F5A">
        <w:rPr>
          <w:sz w:val="28"/>
          <w:szCs w:val="28"/>
        </w:rPr>
        <w:t xml:space="preserve">раздела 5 </w:t>
      </w:r>
      <w:r w:rsidR="000932ED" w:rsidRPr="009D6F5A">
        <w:rPr>
          <w:sz w:val="28"/>
          <w:szCs w:val="28"/>
        </w:rPr>
        <w:t>«</w:t>
      </w:r>
      <w:r w:rsidR="00277A8B" w:rsidRPr="009D6F5A">
        <w:rPr>
          <w:sz w:val="28"/>
          <w:szCs w:val="28"/>
        </w:rPr>
        <w:t>Информационн</w:t>
      </w:r>
      <w:r w:rsidR="000932ED" w:rsidRPr="009D6F5A">
        <w:rPr>
          <w:sz w:val="28"/>
          <w:szCs w:val="28"/>
        </w:rPr>
        <w:t>ая</w:t>
      </w:r>
      <w:r w:rsidR="00277A8B" w:rsidRPr="009D6F5A">
        <w:rPr>
          <w:sz w:val="28"/>
          <w:szCs w:val="28"/>
        </w:rPr>
        <w:t xml:space="preserve"> карт</w:t>
      </w:r>
      <w:r w:rsidR="000932ED" w:rsidRPr="009D6F5A">
        <w:rPr>
          <w:sz w:val="28"/>
          <w:szCs w:val="28"/>
        </w:rPr>
        <w:t>а</w:t>
      </w:r>
      <w:r w:rsidR="00C91B09">
        <w:rPr>
          <w:sz w:val="28"/>
          <w:szCs w:val="28"/>
        </w:rPr>
        <w:t>»</w:t>
      </w:r>
      <w:r w:rsidR="00277A8B" w:rsidRPr="009D6F5A">
        <w:rPr>
          <w:sz w:val="28"/>
          <w:szCs w:val="28"/>
        </w:rPr>
        <w:t xml:space="preserve"> документации о</w:t>
      </w:r>
      <w:r w:rsidR="00277A8B" w:rsidRPr="007005F9">
        <w:rPr>
          <w:sz w:val="28"/>
          <w:szCs w:val="28"/>
        </w:rPr>
        <w:t xml:space="preserve"> закупке </w:t>
      </w:r>
      <w:r w:rsidR="009B2AF9" w:rsidRPr="007005F9">
        <w:rPr>
          <w:sz w:val="28"/>
          <w:szCs w:val="28"/>
          <w:u w:val="single"/>
        </w:rPr>
        <w:t>излож</w:t>
      </w:r>
      <w:r w:rsidR="000932ED" w:rsidRPr="007005F9">
        <w:rPr>
          <w:sz w:val="28"/>
          <w:szCs w:val="28"/>
          <w:u w:val="single"/>
        </w:rPr>
        <w:t>ить</w:t>
      </w:r>
      <w:r w:rsidR="00277A8B" w:rsidRPr="007005F9">
        <w:rPr>
          <w:sz w:val="28"/>
          <w:szCs w:val="28"/>
          <w:u w:val="single"/>
        </w:rPr>
        <w:t xml:space="preserve"> </w:t>
      </w:r>
      <w:r w:rsidR="00277A8B" w:rsidRPr="007005F9">
        <w:rPr>
          <w:sz w:val="28"/>
          <w:szCs w:val="28"/>
        </w:rPr>
        <w:t>в следующей редакции:</w:t>
      </w:r>
    </w:p>
    <w:p w:rsidR="00277A8B" w:rsidRPr="00717D60" w:rsidRDefault="00277A8B" w:rsidP="000932ED">
      <w:pPr>
        <w:ind w:firstLine="709"/>
        <w:rPr>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6663"/>
      </w:tblGrid>
      <w:tr w:rsidR="00277A8B" w:rsidRPr="00717D60" w:rsidTr="00277A8B">
        <w:tc>
          <w:tcPr>
            <w:tcW w:w="567" w:type="dxa"/>
          </w:tcPr>
          <w:p w:rsidR="00277A8B" w:rsidRPr="00717D60" w:rsidRDefault="00277A8B" w:rsidP="00BF2ABD">
            <w:pPr>
              <w:pStyle w:val="11"/>
              <w:ind w:firstLine="0"/>
              <w:rPr>
                <w:b/>
                <w:sz w:val="24"/>
                <w:szCs w:val="24"/>
              </w:rPr>
            </w:pPr>
            <w:r w:rsidRPr="00717D60">
              <w:rPr>
                <w:b/>
                <w:sz w:val="24"/>
                <w:szCs w:val="24"/>
              </w:rPr>
              <w:t>6.</w:t>
            </w:r>
          </w:p>
        </w:tc>
        <w:tc>
          <w:tcPr>
            <w:tcW w:w="2268" w:type="dxa"/>
          </w:tcPr>
          <w:p w:rsidR="00277A8B" w:rsidRPr="00717D60" w:rsidRDefault="00277A8B" w:rsidP="00BF2ABD">
            <w:pPr>
              <w:pStyle w:val="Default"/>
              <w:rPr>
                <w:b/>
                <w:color w:val="auto"/>
              </w:rPr>
            </w:pPr>
            <w:r w:rsidRPr="00717D60">
              <w:rPr>
                <w:b/>
                <w:color w:val="auto"/>
              </w:rPr>
              <w:t xml:space="preserve">Место, дата начала и окончания подачи Заявок </w:t>
            </w:r>
          </w:p>
        </w:tc>
        <w:tc>
          <w:tcPr>
            <w:tcW w:w="6663" w:type="dxa"/>
          </w:tcPr>
          <w:p w:rsidR="00C57F00" w:rsidRPr="007C7B84" w:rsidRDefault="00C57F00" w:rsidP="00C57F00">
            <w:pPr>
              <w:pStyle w:val="11"/>
              <w:ind w:firstLine="0"/>
              <w:rPr>
                <w:sz w:val="24"/>
                <w:szCs w:val="24"/>
              </w:rPr>
            </w:pPr>
            <w:r w:rsidRPr="007C7B84">
              <w:rPr>
                <w:sz w:val="24"/>
                <w:szCs w:val="24"/>
              </w:rPr>
              <w:t>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14 часов 00 минут</w:t>
            </w:r>
          </w:p>
          <w:p w:rsidR="00277A8B" w:rsidRPr="007C7B84" w:rsidRDefault="00C57F00" w:rsidP="00C57F00">
            <w:pPr>
              <w:pStyle w:val="11"/>
              <w:ind w:firstLine="0"/>
              <w:rPr>
                <w:b/>
                <w:sz w:val="24"/>
                <w:szCs w:val="24"/>
              </w:rPr>
            </w:pPr>
            <w:r w:rsidRPr="007C7B84">
              <w:rPr>
                <w:sz w:val="24"/>
                <w:szCs w:val="24"/>
              </w:rPr>
              <w:t xml:space="preserve"> </w:t>
            </w:r>
            <w:r w:rsidR="007C7B84" w:rsidRPr="007C7B84">
              <w:rPr>
                <w:sz w:val="24"/>
                <w:szCs w:val="24"/>
              </w:rPr>
              <w:t>«1</w:t>
            </w:r>
            <w:r w:rsidRPr="007C7B84">
              <w:rPr>
                <w:sz w:val="24"/>
                <w:szCs w:val="24"/>
              </w:rPr>
              <w:t>2» октября 2015 г.</w:t>
            </w:r>
          </w:p>
        </w:tc>
      </w:tr>
      <w:tr w:rsidR="00C57F00" w:rsidRPr="00717D60" w:rsidTr="00277A8B">
        <w:tc>
          <w:tcPr>
            <w:tcW w:w="567" w:type="dxa"/>
          </w:tcPr>
          <w:p w:rsidR="00C57F00" w:rsidRPr="00F86FAA" w:rsidRDefault="00C57F00" w:rsidP="00C57F00">
            <w:pPr>
              <w:pStyle w:val="11"/>
              <w:ind w:firstLine="0"/>
              <w:rPr>
                <w:b/>
                <w:sz w:val="24"/>
                <w:szCs w:val="24"/>
              </w:rPr>
            </w:pPr>
            <w:r w:rsidRPr="00F86FAA">
              <w:rPr>
                <w:b/>
                <w:sz w:val="24"/>
                <w:szCs w:val="24"/>
              </w:rPr>
              <w:t xml:space="preserve">8. </w:t>
            </w:r>
          </w:p>
        </w:tc>
        <w:tc>
          <w:tcPr>
            <w:tcW w:w="2268" w:type="dxa"/>
          </w:tcPr>
          <w:p w:rsidR="00C57F00" w:rsidRPr="00F86FAA" w:rsidRDefault="00C57F00" w:rsidP="00C57F00">
            <w:pPr>
              <w:pStyle w:val="Default"/>
              <w:rPr>
                <w:b/>
                <w:color w:val="auto"/>
              </w:rPr>
            </w:pPr>
            <w:r>
              <w:rPr>
                <w:b/>
                <w:color w:val="auto"/>
              </w:rPr>
              <w:t>Рассмотрение оценка и с</w:t>
            </w:r>
            <w:r w:rsidRPr="00F86FAA">
              <w:rPr>
                <w:b/>
                <w:color w:val="auto"/>
              </w:rPr>
              <w:t>опоставление Заявок</w:t>
            </w:r>
          </w:p>
        </w:tc>
        <w:tc>
          <w:tcPr>
            <w:tcW w:w="6663" w:type="dxa"/>
          </w:tcPr>
          <w:p w:rsidR="00C57F00" w:rsidRPr="007C7B84" w:rsidRDefault="00C57F00" w:rsidP="007C7B84">
            <w:pPr>
              <w:pStyle w:val="11"/>
              <w:ind w:firstLine="0"/>
              <w:rPr>
                <w:sz w:val="24"/>
                <w:szCs w:val="24"/>
              </w:rPr>
            </w:pPr>
            <w:r w:rsidRPr="007C7B84">
              <w:rPr>
                <w:sz w:val="24"/>
                <w:szCs w:val="24"/>
              </w:rPr>
              <w:t xml:space="preserve">Оценка и сопоставление Заявок состоится </w:t>
            </w:r>
            <w:r w:rsidRPr="007C7B84">
              <w:rPr>
                <w:sz w:val="24"/>
                <w:szCs w:val="24"/>
              </w:rPr>
              <w:br/>
            </w:r>
            <w:r w:rsidR="007C7B84" w:rsidRPr="007C7B84">
              <w:rPr>
                <w:sz w:val="24"/>
                <w:szCs w:val="24"/>
              </w:rPr>
              <w:t>«14</w:t>
            </w:r>
            <w:r w:rsidRPr="007C7B84">
              <w:rPr>
                <w:sz w:val="24"/>
                <w:szCs w:val="24"/>
              </w:rPr>
              <w:t>» октября 2015г. в 14 часов 00 минут местного времени по адресу, указанному в пункте 2 настоящей Информационной карты</w:t>
            </w:r>
          </w:p>
        </w:tc>
      </w:tr>
      <w:tr w:rsidR="00277A8B" w:rsidRPr="005C3D29" w:rsidTr="00277A8B">
        <w:tc>
          <w:tcPr>
            <w:tcW w:w="567" w:type="dxa"/>
          </w:tcPr>
          <w:p w:rsidR="00277A8B" w:rsidRPr="00717D60" w:rsidRDefault="00277A8B" w:rsidP="00BF2ABD">
            <w:pPr>
              <w:pStyle w:val="11"/>
              <w:ind w:firstLine="0"/>
              <w:rPr>
                <w:b/>
                <w:sz w:val="24"/>
                <w:szCs w:val="24"/>
              </w:rPr>
            </w:pPr>
            <w:r w:rsidRPr="00717D60">
              <w:rPr>
                <w:b/>
                <w:sz w:val="24"/>
                <w:szCs w:val="24"/>
              </w:rPr>
              <w:t>10.</w:t>
            </w:r>
          </w:p>
        </w:tc>
        <w:tc>
          <w:tcPr>
            <w:tcW w:w="2268" w:type="dxa"/>
          </w:tcPr>
          <w:p w:rsidR="00277A8B" w:rsidRPr="00717D60" w:rsidRDefault="00277A8B" w:rsidP="00BF2ABD">
            <w:pPr>
              <w:pStyle w:val="Default"/>
              <w:rPr>
                <w:b/>
                <w:color w:val="auto"/>
              </w:rPr>
            </w:pPr>
            <w:r w:rsidRPr="00717D60">
              <w:rPr>
                <w:b/>
                <w:color w:val="auto"/>
              </w:rPr>
              <w:t>Подведение итогов</w:t>
            </w:r>
          </w:p>
        </w:tc>
        <w:tc>
          <w:tcPr>
            <w:tcW w:w="6663" w:type="dxa"/>
          </w:tcPr>
          <w:p w:rsidR="00277A8B" w:rsidRPr="007C7B84" w:rsidRDefault="00C57F00" w:rsidP="007C7B84">
            <w:pPr>
              <w:pStyle w:val="11"/>
              <w:ind w:firstLine="0"/>
              <w:rPr>
                <w:sz w:val="24"/>
              </w:rPr>
            </w:pPr>
            <w:r w:rsidRPr="007C7B84">
              <w:rPr>
                <w:sz w:val="24"/>
                <w:szCs w:val="24"/>
              </w:rPr>
              <w:t xml:space="preserve">Подведение итогов состоится не позднее 14 часов 00 минут местного времени </w:t>
            </w:r>
            <w:r w:rsidR="007C7B84" w:rsidRPr="007C7B84">
              <w:rPr>
                <w:sz w:val="24"/>
                <w:szCs w:val="24"/>
              </w:rPr>
              <w:t>«05</w:t>
            </w:r>
            <w:r w:rsidRPr="007C7B84">
              <w:rPr>
                <w:sz w:val="24"/>
                <w:szCs w:val="24"/>
              </w:rPr>
              <w:t xml:space="preserve">» </w:t>
            </w:r>
            <w:r w:rsidR="007C7B84" w:rsidRPr="007C7B84">
              <w:rPr>
                <w:sz w:val="24"/>
                <w:szCs w:val="24"/>
              </w:rPr>
              <w:t>ноя</w:t>
            </w:r>
            <w:r w:rsidRPr="007C7B84">
              <w:rPr>
                <w:sz w:val="24"/>
                <w:szCs w:val="24"/>
              </w:rPr>
              <w:t>бря 2015 г. по адресу, указанному в пункте 9 Информационной карты.</w:t>
            </w:r>
          </w:p>
        </w:tc>
      </w:tr>
    </w:tbl>
    <w:p w:rsidR="00C91B09" w:rsidRPr="007005F9" w:rsidRDefault="00C91B09" w:rsidP="006A5699">
      <w:pPr>
        <w:spacing w:before="60" w:after="60"/>
        <w:ind w:firstLine="708"/>
        <w:jc w:val="both"/>
        <w:rPr>
          <w:sz w:val="28"/>
          <w:szCs w:val="28"/>
        </w:rPr>
      </w:pPr>
    </w:p>
    <w:p w:rsidR="00C57F00" w:rsidRDefault="00C91B09" w:rsidP="006A5699">
      <w:pPr>
        <w:spacing w:before="60" w:after="60"/>
        <w:jc w:val="both"/>
        <w:rPr>
          <w:sz w:val="28"/>
          <w:szCs w:val="28"/>
        </w:rPr>
      </w:pPr>
      <w:r>
        <w:rPr>
          <w:sz w:val="28"/>
          <w:szCs w:val="28"/>
        </w:rPr>
        <w:t xml:space="preserve">7. Приложение №3 к документации о закупке </w:t>
      </w:r>
      <w:r w:rsidRPr="00C91B09">
        <w:rPr>
          <w:sz w:val="28"/>
          <w:szCs w:val="28"/>
          <w:u w:val="single"/>
        </w:rPr>
        <w:t>изложить</w:t>
      </w:r>
      <w:r>
        <w:rPr>
          <w:sz w:val="28"/>
          <w:szCs w:val="28"/>
        </w:rPr>
        <w:t xml:space="preserve"> в следующей редакции: </w:t>
      </w:r>
    </w:p>
    <w:p w:rsidR="00423849" w:rsidRPr="00423849" w:rsidRDefault="00423849" w:rsidP="00423849">
      <w:pPr>
        <w:pStyle w:val="3"/>
        <w:spacing w:before="0" w:after="0"/>
        <w:jc w:val="right"/>
        <w:rPr>
          <w:rFonts w:ascii="Times New Roman" w:hAnsi="Times New Roman"/>
          <w:b w:val="0"/>
          <w:bCs w:val="0"/>
          <w:sz w:val="28"/>
          <w:szCs w:val="28"/>
        </w:rPr>
      </w:pPr>
      <w:r w:rsidRPr="00423849">
        <w:rPr>
          <w:rFonts w:ascii="Times New Roman" w:hAnsi="Times New Roman"/>
          <w:b w:val="0"/>
          <w:bCs w:val="0"/>
          <w:sz w:val="28"/>
          <w:szCs w:val="28"/>
        </w:rPr>
        <w:t>Приложение № 3</w:t>
      </w:r>
    </w:p>
    <w:p w:rsidR="00423849" w:rsidRPr="00423849" w:rsidRDefault="00423849" w:rsidP="00423849">
      <w:pPr>
        <w:pStyle w:val="3"/>
        <w:spacing w:before="0" w:after="0"/>
        <w:jc w:val="right"/>
        <w:rPr>
          <w:rFonts w:ascii="Times New Roman" w:hAnsi="Times New Roman"/>
          <w:b w:val="0"/>
          <w:bCs w:val="0"/>
          <w:sz w:val="28"/>
          <w:szCs w:val="28"/>
        </w:rPr>
      </w:pPr>
      <w:r w:rsidRPr="00423849">
        <w:rPr>
          <w:rFonts w:ascii="Times New Roman" w:hAnsi="Times New Roman"/>
          <w:b w:val="0"/>
          <w:bCs w:val="0"/>
          <w:sz w:val="28"/>
          <w:szCs w:val="28"/>
        </w:rPr>
        <w:t>к документации о закупке</w:t>
      </w:r>
    </w:p>
    <w:p w:rsidR="00C91B09" w:rsidRDefault="00C91B09" w:rsidP="00C91B09">
      <w:pPr>
        <w:pStyle w:val="3"/>
        <w:spacing w:before="0" w:after="0"/>
        <w:jc w:val="center"/>
        <w:rPr>
          <w:rFonts w:ascii="Times New Roman" w:hAnsi="Times New Roman"/>
          <w:b w:val="0"/>
          <w:bCs w:val="0"/>
          <w:sz w:val="28"/>
          <w:szCs w:val="28"/>
        </w:rPr>
      </w:pPr>
    </w:p>
    <w:p w:rsidR="00C91B09" w:rsidRPr="008F1253" w:rsidRDefault="00C91B09" w:rsidP="00C91B09">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C91B09" w:rsidRPr="00C72FD7" w:rsidRDefault="00C91B09" w:rsidP="00C91B09"/>
    <w:p w:rsidR="00C91B09" w:rsidRDefault="00C91B09" w:rsidP="00C91B09">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w:t>
      </w:r>
      <w:proofErr w:type="spellStart"/>
      <w:r>
        <w:rPr>
          <w:sz w:val="28"/>
          <w:szCs w:val="28"/>
        </w:rPr>
        <w:t>ОКэ</w:t>
      </w:r>
      <w:proofErr w:type="spellEnd"/>
      <w:r>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C91B09" w:rsidRPr="00C33B09" w:rsidRDefault="00C91B09" w:rsidP="00C91B0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C91B09" w:rsidRPr="008F1253" w:rsidRDefault="00C91B09" w:rsidP="00C91B09">
      <w:pPr>
        <w:jc w:val="right"/>
        <w:rPr>
          <w:bCs/>
          <w:i/>
        </w:rPr>
      </w:pPr>
      <w:r w:rsidRPr="008F1253">
        <w:rPr>
          <w:bCs/>
          <w:i/>
        </w:rPr>
        <w:t>Указывается  при необходимости</w:t>
      </w:r>
    </w:p>
    <w:p w:rsidR="00C91B09" w:rsidRDefault="00C91B09" w:rsidP="00C91B09"/>
    <w:p w:rsidR="00C91B09" w:rsidRPr="0065769F" w:rsidRDefault="00C91B09" w:rsidP="00C91B09">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C91B09" w:rsidRPr="003E7259" w:rsidRDefault="00C91B09" w:rsidP="00C91B09">
      <w:pPr>
        <w:ind w:firstLine="3"/>
        <w:jc w:val="center"/>
        <w:rPr>
          <w:bCs/>
          <w:i/>
        </w:rPr>
      </w:pPr>
      <w:r w:rsidRPr="003E7259">
        <w:rPr>
          <w:bCs/>
          <w:i/>
        </w:rPr>
        <w:t>(Полное наименование п</w:t>
      </w:r>
      <w:r w:rsidRPr="003E7259">
        <w:rPr>
          <w:i/>
        </w:rPr>
        <w:t>ретендента</w:t>
      </w:r>
      <w:r w:rsidRPr="003E7259">
        <w:rPr>
          <w:bCs/>
          <w:i/>
        </w:rPr>
        <w:t>)</w:t>
      </w:r>
    </w:p>
    <w:tbl>
      <w:tblPr>
        <w:tblW w:w="5000" w:type="pct"/>
        <w:tblLayout w:type="fixed"/>
        <w:tblLook w:val="0000" w:firstRow="0" w:lastRow="0" w:firstColumn="0" w:lastColumn="0" w:noHBand="0" w:noVBand="0"/>
      </w:tblPr>
      <w:tblGrid>
        <w:gridCol w:w="535"/>
        <w:gridCol w:w="1678"/>
        <w:gridCol w:w="1583"/>
        <w:gridCol w:w="2692"/>
        <w:gridCol w:w="567"/>
        <w:gridCol w:w="851"/>
        <w:gridCol w:w="1806"/>
      </w:tblGrid>
      <w:tr w:rsidR="00C91B09" w:rsidRPr="00C26666" w:rsidTr="00AA4373">
        <w:trPr>
          <w:trHeight w:val="2255"/>
        </w:trPr>
        <w:tc>
          <w:tcPr>
            <w:tcW w:w="275" w:type="pct"/>
            <w:tcBorders>
              <w:top w:val="single" w:sz="4" w:space="0" w:color="auto"/>
              <w:left w:val="single" w:sz="4" w:space="0" w:color="auto"/>
              <w:bottom w:val="single" w:sz="4" w:space="0" w:color="auto"/>
              <w:right w:val="single" w:sz="4" w:space="0" w:color="auto"/>
            </w:tcBorders>
            <w:vAlign w:val="center"/>
          </w:tcPr>
          <w:p w:rsidR="00C91B09" w:rsidRPr="00C26666" w:rsidRDefault="00C91B09" w:rsidP="00FE4243">
            <w:pPr>
              <w:jc w:val="center"/>
            </w:pPr>
            <w:r w:rsidRPr="00C26666">
              <w:lastRenderedPageBreak/>
              <w:t xml:space="preserve">№ </w:t>
            </w:r>
            <w:proofErr w:type="gramStart"/>
            <w:r w:rsidRPr="00C26666">
              <w:t>п</w:t>
            </w:r>
            <w:proofErr w:type="gramEnd"/>
            <w:r w:rsidRPr="00C26666">
              <w:t>/п</w:t>
            </w:r>
          </w:p>
        </w:tc>
        <w:tc>
          <w:tcPr>
            <w:tcW w:w="863" w:type="pct"/>
            <w:tcBorders>
              <w:top w:val="single" w:sz="4" w:space="0" w:color="auto"/>
              <w:left w:val="single" w:sz="4" w:space="0" w:color="auto"/>
              <w:bottom w:val="single" w:sz="4" w:space="0" w:color="auto"/>
              <w:right w:val="single" w:sz="4" w:space="0" w:color="auto"/>
            </w:tcBorders>
            <w:vAlign w:val="center"/>
          </w:tcPr>
          <w:p w:rsidR="00C91B09" w:rsidRPr="00C26666" w:rsidRDefault="00C91B09" w:rsidP="00FE4243">
            <w:pPr>
              <w:jc w:val="center"/>
            </w:pPr>
            <w:r w:rsidRPr="00C26666">
              <w:t>Тип</w:t>
            </w:r>
          </w:p>
        </w:tc>
        <w:tc>
          <w:tcPr>
            <w:tcW w:w="815" w:type="pct"/>
            <w:tcBorders>
              <w:top w:val="single" w:sz="4" w:space="0" w:color="auto"/>
              <w:left w:val="single" w:sz="4" w:space="0" w:color="auto"/>
              <w:bottom w:val="single" w:sz="4" w:space="0" w:color="auto"/>
              <w:right w:val="single" w:sz="4" w:space="0" w:color="auto"/>
            </w:tcBorders>
            <w:vAlign w:val="center"/>
          </w:tcPr>
          <w:p w:rsidR="00C91B09" w:rsidRPr="00C26666" w:rsidRDefault="00C91B09" w:rsidP="00FE4243">
            <w:pPr>
              <w:jc w:val="center"/>
            </w:pPr>
            <w:r w:rsidRPr="00C26666">
              <w:t>Номер</w:t>
            </w:r>
          </w:p>
        </w:tc>
        <w:tc>
          <w:tcPr>
            <w:tcW w:w="1386" w:type="pct"/>
            <w:tcBorders>
              <w:top w:val="single" w:sz="4" w:space="0" w:color="auto"/>
              <w:left w:val="single" w:sz="4" w:space="0" w:color="auto"/>
              <w:bottom w:val="single" w:sz="4" w:space="0" w:color="auto"/>
              <w:right w:val="single" w:sz="4" w:space="0" w:color="auto"/>
            </w:tcBorders>
            <w:vAlign w:val="center"/>
          </w:tcPr>
          <w:p w:rsidR="00C91B09" w:rsidRPr="00C26666" w:rsidRDefault="00C91B09" w:rsidP="00FE4243">
            <w:pPr>
              <w:jc w:val="center"/>
            </w:pPr>
            <w:r w:rsidRPr="00C26666">
              <w:t>Наименование</w:t>
            </w:r>
          </w:p>
        </w:tc>
        <w:tc>
          <w:tcPr>
            <w:tcW w:w="292" w:type="pct"/>
            <w:tcBorders>
              <w:top w:val="single" w:sz="4" w:space="0" w:color="auto"/>
              <w:left w:val="single" w:sz="4" w:space="0" w:color="auto"/>
              <w:bottom w:val="single" w:sz="4" w:space="0" w:color="auto"/>
              <w:right w:val="single" w:sz="4" w:space="0" w:color="auto"/>
            </w:tcBorders>
            <w:vAlign w:val="center"/>
          </w:tcPr>
          <w:p w:rsidR="00C91B09" w:rsidRPr="00C26666" w:rsidRDefault="00C91B09" w:rsidP="00FE4243">
            <w:pPr>
              <w:jc w:val="center"/>
            </w:pPr>
            <w:r w:rsidRPr="00C26666">
              <w:t xml:space="preserve">Кол-во </w:t>
            </w:r>
          </w:p>
        </w:tc>
        <w:tc>
          <w:tcPr>
            <w:tcW w:w="438" w:type="pct"/>
            <w:tcBorders>
              <w:top w:val="single" w:sz="4" w:space="0" w:color="auto"/>
              <w:left w:val="single" w:sz="4" w:space="0" w:color="auto"/>
              <w:bottom w:val="single" w:sz="4" w:space="0" w:color="auto"/>
              <w:right w:val="single" w:sz="4" w:space="0" w:color="auto"/>
            </w:tcBorders>
            <w:vAlign w:val="center"/>
          </w:tcPr>
          <w:p w:rsidR="00C91B09" w:rsidRPr="00C26666" w:rsidRDefault="00C91B09" w:rsidP="00FE4243">
            <w:pPr>
              <w:jc w:val="center"/>
            </w:pPr>
            <w:r w:rsidRPr="00C26666">
              <w:t xml:space="preserve">Цена, руб. без учета НДС </w:t>
            </w:r>
          </w:p>
        </w:tc>
        <w:tc>
          <w:tcPr>
            <w:tcW w:w="930" w:type="pct"/>
            <w:tcBorders>
              <w:top w:val="single" w:sz="4" w:space="0" w:color="auto"/>
              <w:left w:val="single" w:sz="4" w:space="0" w:color="auto"/>
              <w:bottom w:val="single" w:sz="4" w:space="0" w:color="auto"/>
              <w:right w:val="single" w:sz="4" w:space="0" w:color="auto"/>
            </w:tcBorders>
            <w:vAlign w:val="center"/>
          </w:tcPr>
          <w:p w:rsidR="00C91B09" w:rsidRPr="00C26666" w:rsidRDefault="00C91B09" w:rsidP="00FE4243">
            <w:pPr>
              <w:jc w:val="center"/>
            </w:pPr>
            <w:r w:rsidRPr="00C26666">
              <w:t xml:space="preserve">Срок передачи прав на использование Программы, </w:t>
            </w:r>
            <w:proofErr w:type="spellStart"/>
            <w:r w:rsidRPr="00C26666">
              <w:t>раб.дней</w:t>
            </w:r>
            <w:proofErr w:type="spellEnd"/>
            <w:r w:rsidRPr="00C26666">
              <w:t xml:space="preserve"> с даты подписания договора </w:t>
            </w:r>
          </w:p>
        </w:tc>
      </w:tr>
      <w:tr w:rsidR="00C91B09" w:rsidRPr="00C26666" w:rsidTr="00AA4373">
        <w:trPr>
          <w:trHeight w:val="286"/>
        </w:trPr>
        <w:tc>
          <w:tcPr>
            <w:tcW w:w="275" w:type="pct"/>
            <w:tcBorders>
              <w:top w:val="nil"/>
              <w:left w:val="single" w:sz="4" w:space="0" w:color="auto"/>
              <w:bottom w:val="single" w:sz="4" w:space="0" w:color="auto"/>
              <w:right w:val="single" w:sz="4" w:space="0" w:color="auto"/>
            </w:tcBorders>
            <w:noWrap/>
            <w:vAlign w:val="bottom"/>
          </w:tcPr>
          <w:p w:rsidR="00C91B09" w:rsidRPr="00C26666" w:rsidRDefault="00C91B09" w:rsidP="00C91B09">
            <w:pPr>
              <w:jc w:val="center"/>
            </w:pPr>
            <w:r w:rsidRPr="00C26666">
              <w:t>1</w:t>
            </w:r>
          </w:p>
        </w:tc>
        <w:tc>
          <w:tcPr>
            <w:tcW w:w="863" w:type="pct"/>
            <w:tcBorders>
              <w:top w:val="nil"/>
              <w:left w:val="nil"/>
              <w:bottom w:val="single" w:sz="4" w:space="0" w:color="auto"/>
              <w:right w:val="single" w:sz="4" w:space="0" w:color="auto"/>
            </w:tcBorders>
            <w:noWrap/>
          </w:tcPr>
          <w:p w:rsidR="00C91B09" w:rsidRPr="00C26666" w:rsidRDefault="00C91B09" w:rsidP="00C91B09">
            <w:pPr>
              <w:jc w:val="both"/>
            </w:pPr>
            <w:r w:rsidRPr="00C26666">
              <w:t>Лицензия</w:t>
            </w:r>
          </w:p>
        </w:tc>
        <w:tc>
          <w:tcPr>
            <w:tcW w:w="815" w:type="pct"/>
            <w:tcBorders>
              <w:top w:val="single" w:sz="4" w:space="0" w:color="auto"/>
              <w:left w:val="nil"/>
              <w:bottom w:val="single" w:sz="4" w:space="0" w:color="auto"/>
              <w:right w:val="single" w:sz="4" w:space="0" w:color="auto"/>
            </w:tcBorders>
          </w:tcPr>
          <w:p w:rsidR="00C91B09" w:rsidRPr="00B94ECF" w:rsidRDefault="00C91B09" w:rsidP="00C91B09">
            <w:r w:rsidRPr="00B94ECF">
              <w:t>A7Z67AAE</w:t>
            </w:r>
          </w:p>
        </w:tc>
        <w:tc>
          <w:tcPr>
            <w:tcW w:w="1386" w:type="pct"/>
            <w:tcBorders>
              <w:top w:val="single" w:sz="4" w:space="0" w:color="auto"/>
              <w:left w:val="single" w:sz="4" w:space="0" w:color="auto"/>
              <w:bottom w:val="single" w:sz="4" w:space="0" w:color="auto"/>
              <w:right w:val="single" w:sz="4" w:space="0" w:color="auto"/>
            </w:tcBorders>
          </w:tcPr>
          <w:p w:rsidR="00C91B09" w:rsidRPr="00C91B09" w:rsidRDefault="00C91B09" w:rsidP="00C91B09">
            <w:pPr>
              <w:rPr>
                <w:lang w:val="en-US"/>
              </w:rPr>
            </w:pPr>
            <w:r w:rsidRPr="00C91B09">
              <w:rPr>
                <w:lang w:val="en-US"/>
              </w:rPr>
              <w:t xml:space="preserve">HP </w:t>
            </w:r>
            <w:proofErr w:type="spellStart"/>
            <w:r w:rsidRPr="00C91B09">
              <w:rPr>
                <w:lang w:val="en-US"/>
              </w:rPr>
              <w:t>NNMi</w:t>
            </w:r>
            <w:proofErr w:type="spellEnd"/>
            <w:r w:rsidRPr="00C91B09">
              <w:rPr>
                <w:lang w:val="en-US"/>
              </w:rPr>
              <w:t xml:space="preserve"> </w:t>
            </w:r>
            <w:proofErr w:type="spellStart"/>
            <w:r w:rsidRPr="00C91B09">
              <w:rPr>
                <w:lang w:val="en-US"/>
              </w:rPr>
              <w:t>Prem</w:t>
            </w:r>
            <w:proofErr w:type="spellEnd"/>
            <w:r w:rsidRPr="00C91B09">
              <w:rPr>
                <w:lang w:val="en-US"/>
              </w:rPr>
              <w:t xml:space="preserve"> Ed 250+/50 </w:t>
            </w:r>
            <w:proofErr w:type="spellStart"/>
            <w:r w:rsidRPr="00C91B09">
              <w:rPr>
                <w:lang w:val="en-US"/>
              </w:rPr>
              <w:t>NdPk</w:t>
            </w:r>
            <w:proofErr w:type="spellEnd"/>
            <w:r w:rsidRPr="00C91B09">
              <w:rPr>
                <w:lang w:val="en-US"/>
              </w:rPr>
              <w:t xml:space="preserve"> SW E-LTU HP Network Node Manager </w:t>
            </w:r>
            <w:proofErr w:type="spellStart"/>
            <w:r w:rsidRPr="00C91B09">
              <w:rPr>
                <w:lang w:val="en-US"/>
              </w:rPr>
              <w:t>i</w:t>
            </w:r>
            <w:proofErr w:type="spellEnd"/>
            <w:r w:rsidRPr="00C91B09">
              <w:rPr>
                <w:lang w:val="en-US"/>
              </w:rPr>
              <w:t xml:space="preserve"> Premium Edition 50 Node Pack for 250 to 950 Nodes Software E-LTU</w:t>
            </w:r>
          </w:p>
        </w:tc>
        <w:tc>
          <w:tcPr>
            <w:tcW w:w="292" w:type="pct"/>
            <w:tcBorders>
              <w:top w:val="single" w:sz="4" w:space="0" w:color="auto"/>
              <w:left w:val="single" w:sz="4" w:space="0" w:color="auto"/>
              <w:bottom w:val="single" w:sz="4" w:space="0" w:color="auto"/>
              <w:right w:val="single" w:sz="4" w:space="0" w:color="auto"/>
            </w:tcBorders>
          </w:tcPr>
          <w:p w:rsidR="00C91B09" w:rsidRPr="00C26666" w:rsidRDefault="00C91B09" w:rsidP="00C91B09">
            <w:pPr>
              <w:jc w:val="center"/>
            </w:pPr>
            <w:r w:rsidRPr="00C26666">
              <w:t>6</w:t>
            </w:r>
          </w:p>
        </w:tc>
        <w:tc>
          <w:tcPr>
            <w:tcW w:w="438" w:type="pct"/>
            <w:tcBorders>
              <w:top w:val="single" w:sz="4" w:space="0" w:color="auto"/>
              <w:left w:val="single" w:sz="4" w:space="0" w:color="auto"/>
              <w:bottom w:val="single" w:sz="4" w:space="0" w:color="auto"/>
              <w:right w:val="single" w:sz="4" w:space="0" w:color="auto"/>
            </w:tcBorders>
            <w:noWrap/>
            <w:vAlign w:val="bottom"/>
          </w:tcPr>
          <w:p w:rsidR="00C91B09" w:rsidRPr="00C26666" w:rsidRDefault="00C91B09" w:rsidP="00C91B09">
            <w:pPr>
              <w:jc w:val="center"/>
            </w:pPr>
          </w:p>
        </w:tc>
        <w:tc>
          <w:tcPr>
            <w:tcW w:w="930" w:type="pct"/>
            <w:tcBorders>
              <w:top w:val="single" w:sz="4" w:space="0" w:color="auto"/>
              <w:left w:val="nil"/>
              <w:bottom w:val="single" w:sz="4" w:space="0" w:color="auto"/>
              <w:right w:val="single" w:sz="4" w:space="0" w:color="auto"/>
            </w:tcBorders>
          </w:tcPr>
          <w:p w:rsidR="00C91B09" w:rsidRPr="00C26666" w:rsidRDefault="00C91B09" w:rsidP="00C91B09">
            <w:pPr>
              <w:jc w:val="center"/>
            </w:pPr>
          </w:p>
        </w:tc>
      </w:tr>
      <w:tr w:rsidR="00C91B09" w:rsidRPr="00C26666" w:rsidTr="00AA4373">
        <w:trPr>
          <w:trHeight w:val="286"/>
        </w:trPr>
        <w:tc>
          <w:tcPr>
            <w:tcW w:w="275" w:type="pct"/>
            <w:tcBorders>
              <w:top w:val="nil"/>
              <w:left w:val="single" w:sz="4" w:space="0" w:color="auto"/>
              <w:bottom w:val="single" w:sz="4" w:space="0" w:color="auto"/>
              <w:right w:val="single" w:sz="4" w:space="0" w:color="auto"/>
            </w:tcBorders>
            <w:noWrap/>
            <w:vAlign w:val="bottom"/>
          </w:tcPr>
          <w:p w:rsidR="00C91B09" w:rsidRPr="00C26666" w:rsidRDefault="00C91B09" w:rsidP="00C91B09">
            <w:pPr>
              <w:jc w:val="center"/>
            </w:pPr>
            <w:r w:rsidRPr="00C26666">
              <w:t>2</w:t>
            </w:r>
          </w:p>
        </w:tc>
        <w:tc>
          <w:tcPr>
            <w:tcW w:w="863" w:type="pct"/>
            <w:tcBorders>
              <w:top w:val="nil"/>
              <w:left w:val="nil"/>
              <w:bottom w:val="single" w:sz="4" w:space="0" w:color="auto"/>
              <w:right w:val="single" w:sz="4" w:space="0" w:color="auto"/>
            </w:tcBorders>
            <w:noWrap/>
          </w:tcPr>
          <w:p w:rsidR="00C91B09" w:rsidRPr="00C26666" w:rsidRDefault="00C91B09" w:rsidP="00C91B09">
            <w:pPr>
              <w:jc w:val="both"/>
            </w:pPr>
            <w:r w:rsidRPr="00C26666">
              <w:t>Сертификат на обновление</w:t>
            </w:r>
          </w:p>
        </w:tc>
        <w:tc>
          <w:tcPr>
            <w:tcW w:w="815" w:type="pct"/>
            <w:tcBorders>
              <w:top w:val="single" w:sz="4" w:space="0" w:color="auto"/>
              <w:left w:val="nil"/>
              <w:bottom w:val="single" w:sz="4" w:space="0" w:color="auto"/>
              <w:right w:val="single" w:sz="4" w:space="0" w:color="auto"/>
            </w:tcBorders>
          </w:tcPr>
          <w:p w:rsidR="00C91B09" w:rsidRDefault="00C91B09" w:rsidP="00C91B09">
            <w:r w:rsidRPr="00B94ECF">
              <w:t>HM611A1#3ZN</w:t>
            </w:r>
          </w:p>
        </w:tc>
        <w:tc>
          <w:tcPr>
            <w:tcW w:w="1386" w:type="pct"/>
            <w:tcBorders>
              <w:top w:val="single" w:sz="4" w:space="0" w:color="auto"/>
              <w:left w:val="single" w:sz="4" w:space="0" w:color="auto"/>
              <w:bottom w:val="single" w:sz="4" w:space="0" w:color="auto"/>
              <w:right w:val="single" w:sz="4" w:space="0" w:color="auto"/>
            </w:tcBorders>
          </w:tcPr>
          <w:p w:rsidR="00C91B09" w:rsidRPr="00C91B09" w:rsidRDefault="00C91B09" w:rsidP="00C91B09">
            <w:pPr>
              <w:rPr>
                <w:lang w:val="en-US"/>
              </w:rPr>
            </w:pPr>
            <w:r w:rsidRPr="00C91B09">
              <w:rPr>
                <w:lang w:val="en-US"/>
              </w:rPr>
              <w:t>HP 1y SW 3ZN Support</w:t>
            </w:r>
          </w:p>
        </w:tc>
        <w:tc>
          <w:tcPr>
            <w:tcW w:w="292" w:type="pct"/>
            <w:tcBorders>
              <w:top w:val="single" w:sz="4" w:space="0" w:color="auto"/>
              <w:left w:val="single" w:sz="4" w:space="0" w:color="auto"/>
              <w:bottom w:val="single" w:sz="4" w:space="0" w:color="auto"/>
              <w:right w:val="single" w:sz="4" w:space="0" w:color="auto"/>
            </w:tcBorders>
          </w:tcPr>
          <w:p w:rsidR="00C91B09" w:rsidRPr="00C26666" w:rsidRDefault="00C91B09" w:rsidP="00C91B09">
            <w:pPr>
              <w:jc w:val="center"/>
            </w:pPr>
            <w:r w:rsidRPr="00C26666">
              <w:t>6</w:t>
            </w:r>
          </w:p>
        </w:tc>
        <w:tc>
          <w:tcPr>
            <w:tcW w:w="438" w:type="pct"/>
            <w:tcBorders>
              <w:top w:val="single" w:sz="4" w:space="0" w:color="auto"/>
              <w:left w:val="single" w:sz="4" w:space="0" w:color="auto"/>
              <w:bottom w:val="single" w:sz="4" w:space="0" w:color="auto"/>
              <w:right w:val="single" w:sz="4" w:space="0" w:color="auto"/>
            </w:tcBorders>
            <w:noWrap/>
            <w:vAlign w:val="bottom"/>
          </w:tcPr>
          <w:p w:rsidR="00C91B09" w:rsidRPr="00C26666" w:rsidRDefault="00C91B09" w:rsidP="00C91B09">
            <w:pPr>
              <w:jc w:val="center"/>
            </w:pPr>
          </w:p>
        </w:tc>
        <w:tc>
          <w:tcPr>
            <w:tcW w:w="930" w:type="pct"/>
            <w:tcBorders>
              <w:top w:val="single" w:sz="4" w:space="0" w:color="auto"/>
              <w:left w:val="nil"/>
              <w:bottom w:val="single" w:sz="4" w:space="0" w:color="auto"/>
              <w:right w:val="single" w:sz="4" w:space="0" w:color="auto"/>
            </w:tcBorders>
          </w:tcPr>
          <w:p w:rsidR="00C91B09" w:rsidRPr="00C26666" w:rsidRDefault="00C91B09" w:rsidP="00C91B09">
            <w:pPr>
              <w:jc w:val="center"/>
            </w:pPr>
          </w:p>
        </w:tc>
      </w:tr>
      <w:tr w:rsidR="00C91B09" w:rsidRPr="00C26666" w:rsidTr="00AA4373">
        <w:trPr>
          <w:trHeight w:val="304"/>
        </w:trPr>
        <w:tc>
          <w:tcPr>
            <w:tcW w:w="1139" w:type="pct"/>
            <w:gridSpan w:val="2"/>
            <w:tcBorders>
              <w:top w:val="nil"/>
              <w:left w:val="single" w:sz="4" w:space="0" w:color="auto"/>
              <w:bottom w:val="single" w:sz="4" w:space="0" w:color="auto"/>
              <w:right w:val="single" w:sz="4" w:space="0" w:color="auto"/>
            </w:tcBorders>
            <w:noWrap/>
            <w:vAlign w:val="bottom"/>
          </w:tcPr>
          <w:p w:rsidR="00C91B09" w:rsidRPr="00C26666" w:rsidRDefault="00C91B09" w:rsidP="00FE4243">
            <w:pPr>
              <w:jc w:val="right"/>
            </w:pPr>
            <w:r w:rsidRPr="00C26666">
              <w:t>Итого:</w:t>
            </w:r>
          </w:p>
        </w:tc>
        <w:tc>
          <w:tcPr>
            <w:tcW w:w="815" w:type="pct"/>
            <w:tcBorders>
              <w:top w:val="single" w:sz="4" w:space="0" w:color="auto"/>
              <w:left w:val="nil"/>
              <w:bottom w:val="single" w:sz="4" w:space="0" w:color="auto"/>
              <w:right w:val="single" w:sz="4" w:space="0" w:color="auto"/>
            </w:tcBorders>
          </w:tcPr>
          <w:p w:rsidR="00C91B09" w:rsidRPr="00C26666" w:rsidRDefault="00C91B09" w:rsidP="00FE4243">
            <w:pPr>
              <w:jc w:val="center"/>
            </w:pPr>
          </w:p>
        </w:tc>
        <w:tc>
          <w:tcPr>
            <w:tcW w:w="1386" w:type="pct"/>
            <w:tcBorders>
              <w:top w:val="single" w:sz="4" w:space="0" w:color="auto"/>
              <w:left w:val="single" w:sz="4" w:space="0" w:color="auto"/>
              <w:bottom w:val="single" w:sz="4" w:space="0" w:color="auto"/>
              <w:right w:val="single" w:sz="4" w:space="0" w:color="auto"/>
            </w:tcBorders>
          </w:tcPr>
          <w:p w:rsidR="00C91B09" w:rsidRPr="00C26666" w:rsidRDefault="00C91B09" w:rsidP="00FE4243">
            <w:pPr>
              <w:jc w:val="center"/>
            </w:pPr>
          </w:p>
        </w:tc>
        <w:tc>
          <w:tcPr>
            <w:tcW w:w="292" w:type="pct"/>
            <w:tcBorders>
              <w:top w:val="single" w:sz="4" w:space="0" w:color="auto"/>
              <w:left w:val="single" w:sz="4" w:space="0" w:color="auto"/>
              <w:bottom w:val="single" w:sz="4" w:space="0" w:color="auto"/>
              <w:right w:val="single" w:sz="4" w:space="0" w:color="auto"/>
            </w:tcBorders>
          </w:tcPr>
          <w:p w:rsidR="00C91B09" w:rsidRPr="00C26666" w:rsidRDefault="00C91B09" w:rsidP="00FE4243">
            <w:pPr>
              <w:jc w:val="center"/>
            </w:pPr>
          </w:p>
        </w:tc>
        <w:tc>
          <w:tcPr>
            <w:tcW w:w="438" w:type="pct"/>
            <w:tcBorders>
              <w:top w:val="single" w:sz="4" w:space="0" w:color="auto"/>
              <w:left w:val="single" w:sz="4" w:space="0" w:color="auto"/>
              <w:bottom w:val="single" w:sz="4" w:space="0" w:color="auto"/>
              <w:right w:val="single" w:sz="4" w:space="0" w:color="auto"/>
            </w:tcBorders>
            <w:noWrap/>
            <w:vAlign w:val="center"/>
          </w:tcPr>
          <w:p w:rsidR="00C91B09" w:rsidRPr="00C26666" w:rsidRDefault="00C91B09" w:rsidP="00FE4243">
            <w:pPr>
              <w:jc w:val="center"/>
            </w:pPr>
          </w:p>
        </w:tc>
        <w:tc>
          <w:tcPr>
            <w:tcW w:w="930" w:type="pct"/>
            <w:tcBorders>
              <w:top w:val="single" w:sz="4" w:space="0" w:color="auto"/>
              <w:left w:val="nil"/>
              <w:bottom w:val="single" w:sz="4" w:space="0" w:color="auto"/>
              <w:right w:val="single" w:sz="4" w:space="0" w:color="auto"/>
            </w:tcBorders>
          </w:tcPr>
          <w:p w:rsidR="00C91B09" w:rsidRPr="00C26666" w:rsidRDefault="00C91B09" w:rsidP="00FE4243">
            <w:pPr>
              <w:jc w:val="center"/>
            </w:pPr>
            <w:r w:rsidRPr="00C26666">
              <w:t>-</w:t>
            </w:r>
          </w:p>
        </w:tc>
      </w:tr>
    </w:tbl>
    <w:p w:rsidR="00C91B09" w:rsidRPr="000379F8" w:rsidRDefault="00C91B09" w:rsidP="00C91B09">
      <w:pPr>
        <w:ind w:firstLine="567"/>
        <w:jc w:val="both"/>
        <w:rPr>
          <w:color w:val="BFBFBF"/>
          <w:sz w:val="28"/>
          <w:szCs w:val="28"/>
        </w:rPr>
      </w:pPr>
    </w:p>
    <w:p w:rsidR="00C91B09" w:rsidRPr="008C6734" w:rsidRDefault="00C91B09" w:rsidP="00C91B09">
      <w:pPr>
        <w:pStyle w:val="a7"/>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 xml:space="preserve">финансово-коммерческом </w:t>
      </w:r>
      <w:r w:rsidRPr="008C6734">
        <w:rPr>
          <w:szCs w:val="28"/>
        </w:rPr>
        <w:t xml:space="preserve">предложении за передачу прав на использование </w:t>
      </w:r>
      <w:r>
        <w:rPr>
          <w:szCs w:val="28"/>
        </w:rPr>
        <w:t>П</w:t>
      </w:r>
      <w:r w:rsidRPr="008C6734">
        <w:rPr>
          <w:szCs w:val="28"/>
        </w:rPr>
        <w:t>рограмм</w:t>
      </w:r>
      <w:r>
        <w:rPr>
          <w:szCs w:val="28"/>
        </w:rPr>
        <w:t>ы</w:t>
      </w:r>
      <w:r w:rsidRPr="008C6734">
        <w:rPr>
          <w:szCs w:val="28"/>
        </w:rPr>
        <w:t xml:space="preserve">, а также за предоставление сертификатов на право получения обновления </w:t>
      </w:r>
      <w:r>
        <w:rPr>
          <w:szCs w:val="28"/>
        </w:rPr>
        <w:t>П</w:t>
      </w:r>
      <w:r w:rsidRPr="008C6734">
        <w:rPr>
          <w:szCs w:val="28"/>
        </w:rPr>
        <w:t>рограмм</w:t>
      </w:r>
      <w:r>
        <w:rPr>
          <w:szCs w:val="28"/>
        </w:rPr>
        <w:t>ы</w:t>
      </w:r>
      <w:r w:rsidRPr="008C6734">
        <w:rPr>
          <w:szCs w:val="28"/>
        </w:rPr>
        <w:t>, учитывает стоимость всех налогов (кроме НДС), материалов, изделий и расходов, связанных с их доставкой, а также иные расходы, связанные с передачей прав и сертификатов.</w:t>
      </w:r>
    </w:p>
    <w:p w:rsidR="00C91B09" w:rsidRPr="008C6734" w:rsidRDefault="00C91B09" w:rsidP="00C91B09">
      <w:pPr>
        <w:pStyle w:val="a7"/>
        <w:jc w:val="both"/>
        <w:rPr>
          <w:szCs w:val="28"/>
        </w:rPr>
      </w:pPr>
      <w:r w:rsidRPr="008C6734">
        <w:rPr>
          <w:szCs w:val="28"/>
        </w:rPr>
        <w:t>Передача на условиях простой неисключительной л</w:t>
      </w:r>
      <w:r>
        <w:rPr>
          <w:szCs w:val="28"/>
        </w:rPr>
        <w:t>ицензии права на использование П</w:t>
      </w:r>
      <w:r w:rsidRPr="008C6734">
        <w:rPr>
          <w:szCs w:val="28"/>
        </w:rPr>
        <w:t>рограмм</w:t>
      </w:r>
      <w:r>
        <w:rPr>
          <w:szCs w:val="28"/>
        </w:rPr>
        <w:t>ы</w:t>
      </w:r>
      <w:r w:rsidRPr="008C6734">
        <w:rPr>
          <w:szCs w:val="28"/>
        </w:rPr>
        <w:t xml:space="preserve"> </w:t>
      </w:r>
      <w:r>
        <w:rPr>
          <w:szCs w:val="28"/>
        </w:rPr>
        <w:t xml:space="preserve">НДС не </w:t>
      </w:r>
      <w:r w:rsidRPr="008C6734">
        <w:rPr>
          <w:szCs w:val="28"/>
        </w:rPr>
        <w:t xml:space="preserve">облагается </w:t>
      </w:r>
      <w:r w:rsidRPr="00C26666">
        <w:rPr>
          <w:szCs w:val="28"/>
        </w:rPr>
        <w:t>на основании пп.26 п. 2 ст. 149 НК РФ</w:t>
      </w:r>
      <w:r w:rsidRPr="00C26666">
        <w:rPr>
          <w:i/>
          <w:szCs w:val="28"/>
        </w:rPr>
        <w:t>.</w:t>
      </w:r>
    </w:p>
    <w:p w:rsidR="00C91B09" w:rsidRDefault="00C91B09" w:rsidP="00C91B09">
      <w:pPr>
        <w:pStyle w:val="a7"/>
        <w:jc w:val="both"/>
        <w:rPr>
          <w:szCs w:val="28"/>
        </w:rPr>
      </w:pPr>
      <w:r w:rsidRPr="008C6734">
        <w:rPr>
          <w:szCs w:val="28"/>
        </w:rPr>
        <w:t>Предоставление сертификатов</w:t>
      </w:r>
      <w:r>
        <w:rPr>
          <w:szCs w:val="28"/>
        </w:rPr>
        <w:t xml:space="preserve"> на право получения обновления П</w:t>
      </w:r>
      <w:r w:rsidRPr="008C6734">
        <w:rPr>
          <w:szCs w:val="28"/>
        </w:rPr>
        <w:t xml:space="preserve">рограмм облагается НДС по ставке </w:t>
      </w:r>
      <w:r>
        <w:rPr>
          <w:szCs w:val="28"/>
        </w:rPr>
        <w:t xml:space="preserve">18 </w:t>
      </w:r>
      <w:r w:rsidRPr="008C6734">
        <w:rPr>
          <w:szCs w:val="28"/>
        </w:rPr>
        <w:t>%, размер которого составляет</w:t>
      </w:r>
      <w:r>
        <w:rPr>
          <w:szCs w:val="28"/>
        </w:rPr>
        <w:t xml:space="preserve"> ________________ руб</w:t>
      </w:r>
      <w:proofErr w:type="gramStart"/>
      <w:r>
        <w:rPr>
          <w:szCs w:val="28"/>
        </w:rPr>
        <w:t>.</w:t>
      </w:r>
      <w:r w:rsidRPr="008C6734">
        <w:rPr>
          <w:szCs w:val="28"/>
        </w:rPr>
        <w:t>.</w:t>
      </w:r>
      <w:proofErr w:type="gramEnd"/>
    </w:p>
    <w:p w:rsidR="00C91B09" w:rsidRPr="00803494" w:rsidRDefault="00C91B09" w:rsidP="00C91B09">
      <w:pPr>
        <w:pStyle w:val="a7"/>
        <w:jc w:val="both"/>
      </w:pPr>
      <w:r>
        <w:rPr>
          <w:szCs w:val="28"/>
        </w:rPr>
        <w:t xml:space="preserve">2. </w:t>
      </w:r>
      <w:r w:rsidRPr="00803494">
        <w:rPr>
          <w:szCs w:val="28"/>
        </w:rPr>
        <w:t xml:space="preserve">Дополнительные условия </w:t>
      </w:r>
      <w:r w:rsidRPr="00803494">
        <w:t xml:space="preserve">поставки товаров, выполнения работ, оказания услуг _______________________________________________________ </w:t>
      </w:r>
    </w:p>
    <w:p w:rsidR="00C91B09" w:rsidRPr="00803494" w:rsidRDefault="00C91B09" w:rsidP="00C91B09">
      <w:pPr>
        <w:pStyle w:val="a7"/>
        <w:jc w:val="center"/>
        <w:rPr>
          <w:i/>
        </w:rPr>
      </w:pPr>
      <w:r w:rsidRPr="00803494">
        <w:rPr>
          <w:i/>
        </w:rPr>
        <w:t>(заполняется претендентом при необходимости).</w:t>
      </w:r>
    </w:p>
    <w:p w:rsidR="00C91B09" w:rsidRPr="00205668" w:rsidRDefault="00C91B09" w:rsidP="00C91B09">
      <w:pPr>
        <w:pStyle w:val="a7"/>
        <w:jc w:val="both"/>
        <w:rPr>
          <w:szCs w:val="28"/>
        </w:rPr>
      </w:pPr>
      <w:r w:rsidRPr="00803494">
        <w:rPr>
          <w:szCs w:val="28"/>
        </w:rPr>
        <w:t xml:space="preserve">3. Срок действия настоящего финансово-коммерческого предложения составляет _______________ </w:t>
      </w:r>
      <w:r w:rsidRPr="00803494">
        <w:rPr>
          <w:i/>
        </w:rPr>
        <w:t>(указывается дата в соответствии с пунктом 7 Информационной карты, но не</w:t>
      </w:r>
      <w:r w:rsidRPr="00721D0D">
        <w:rPr>
          <w:i/>
        </w:rPr>
        <w:t xml:space="preserve"> менее 60 (шестьдесят) календарных дней</w:t>
      </w:r>
      <w:r>
        <w:rPr>
          <w:i/>
        </w:rPr>
        <w:t>)</w:t>
      </w:r>
      <w:r>
        <w:t xml:space="preserve"> </w:t>
      </w:r>
      <w:r w:rsidRPr="00C43BD6">
        <w:rPr>
          <w:szCs w:val="28"/>
        </w:rPr>
        <w:t>с даты</w:t>
      </w:r>
      <w:r>
        <w:rPr>
          <w:szCs w:val="28"/>
        </w:rPr>
        <w:t xml:space="preserve"> </w:t>
      </w:r>
      <w:r>
        <w:t xml:space="preserve">окончания срока подачи </w:t>
      </w:r>
      <w:r w:rsidRPr="00C43BD6">
        <w:rPr>
          <w:szCs w:val="28"/>
        </w:rPr>
        <w:t>Заявок</w:t>
      </w:r>
      <w:r>
        <w:rPr>
          <w:szCs w:val="28"/>
        </w:rPr>
        <w:t>, указанной в пункте 6</w:t>
      </w:r>
      <w:r w:rsidRPr="00C43BD6">
        <w:rPr>
          <w:szCs w:val="28"/>
        </w:rPr>
        <w:t xml:space="preserve"> Информационной карты).</w:t>
      </w:r>
    </w:p>
    <w:p w:rsidR="00C91B09" w:rsidRPr="00205668" w:rsidRDefault="00C91B09" w:rsidP="00C91B09">
      <w:pPr>
        <w:pStyle w:val="a7"/>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rPr>
        <w:t>(поставить товар</w:t>
      </w:r>
      <w:r>
        <w:rPr>
          <w:i/>
        </w:rPr>
        <w:t>,</w:t>
      </w:r>
      <w:r w:rsidRPr="00721D0D">
        <w:rPr>
          <w:i/>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C91B09" w:rsidRPr="00205668" w:rsidRDefault="00C91B09" w:rsidP="00C91B09">
      <w:pPr>
        <w:pStyle w:val="a7"/>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C91B09" w:rsidRPr="00205668" w:rsidRDefault="00C91B09" w:rsidP="00C91B09">
      <w:pPr>
        <w:pStyle w:val="a7"/>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C91B09" w:rsidRPr="00205668" w:rsidRDefault="00C91B09" w:rsidP="00C91B09">
      <w:pPr>
        <w:pStyle w:val="a7"/>
        <w:jc w:val="both"/>
        <w:rPr>
          <w:szCs w:val="28"/>
        </w:rPr>
      </w:pPr>
      <w:r>
        <w:rPr>
          <w:szCs w:val="28"/>
        </w:rPr>
        <w:lastRenderedPageBreak/>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C91B09" w:rsidRPr="00423849" w:rsidRDefault="00C91B09" w:rsidP="00423849">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w:t>
      </w:r>
      <w:r w:rsidR="00423849">
        <w:rPr>
          <w:rFonts w:ascii="Times New Roman" w:hAnsi="Times New Roman"/>
          <w:sz w:val="28"/>
          <w:szCs w:val="28"/>
        </w:rPr>
        <w:t xml:space="preserve"> подписать заявку на участие от </w:t>
      </w:r>
      <w:r w:rsidRPr="00445DDD">
        <w:rPr>
          <w:rFonts w:ascii="Times New Roman" w:hAnsi="Times New Roman"/>
          <w:sz w:val="28"/>
          <w:szCs w:val="28"/>
        </w:rPr>
        <w:t>имени</w:t>
      </w:r>
      <w:r>
        <w:rPr>
          <w:rFonts w:ascii="Times New Roman" w:hAnsi="Times New Roman"/>
          <w:sz w:val="28"/>
          <w:szCs w:val="28"/>
        </w:rPr>
        <w:t xml:space="preserve"> </w:t>
      </w:r>
      <w:r w:rsidRPr="00423849">
        <w:rPr>
          <w:rFonts w:ascii="Times New Roman" w:hAnsi="Times New Roman"/>
          <w:sz w:val="28"/>
          <w:szCs w:val="28"/>
        </w:rPr>
        <w:t>___________________________________________________________</w:t>
      </w:r>
    </w:p>
    <w:p w:rsidR="00C91B09" w:rsidRPr="007415F9" w:rsidRDefault="00C91B09" w:rsidP="00C91B09">
      <w:pPr>
        <w:tabs>
          <w:tab w:val="left" w:pos="8640"/>
        </w:tabs>
        <w:jc w:val="center"/>
        <w:rPr>
          <w:i/>
        </w:rPr>
      </w:pPr>
      <w:r w:rsidRPr="007415F9">
        <w:rPr>
          <w:i/>
        </w:rPr>
        <w:t>(наименование претендента)</w:t>
      </w:r>
    </w:p>
    <w:p w:rsidR="00C91B09" w:rsidRPr="00445DDD" w:rsidRDefault="00C91B09" w:rsidP="00C91B09">
      <w:pPr>
        <w:pStyle w:val="31"/>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91B09" w:rsidRPr="007415F9" w:rsidRDefault="00C91B09" w:rsidP="00C91B0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91B09" w:rsidRDefault="00C91B09" w:rsidP="00C91B09">
      <w:pPr>
        <w:pStyle w:val="31"/>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91B09" w:rsidRPr="00205668" w:rsidRDefault="00C91B09" w:rsidP="00C91B09">
      <w:pPr>
        <w:pStyle w:val="a4"/>
        <w:jc w:val="left"/>
        <w:rPr>
          <w:rFonts w:eastAsia="Times New Roman"/>
          <w:sz w:val="28"/>
          <w:szCs w:val="28"/>
        </w:rPr>
      </w:pPr>
    </w:p>
    <w:p w:rsidR="00C91B09" w:rsidRDefault="00423849" w:rsidP="00C91B09">
      <w:pPr>
        <w:rPr>
          <w:rFonts w:eastAsia="MS Mincho"/>
          <w:sz w:val="28"/>
          <w:szCs w:val="28"/>
        </w:rPr>
      </w:pPr>
      <w:r>
        <w:rPr>
          <w:rFonts w:eastAsia="MS Mincho"/>
          <w:sz w:val="28"/>
          <w:szCs w:val="28"/>
        </w:rPr>
        <w:t>8</w:t>
      </w:r>
      <w:r w:rsidR="00C91B09">
        <w:rPr>
          <w:rFonts w:eastAsia="MS Mincho"/>
          <w:sz w:val="28"/>
          <w:szCs w:val="28"/>
        </w:rPr>
        <w:t xml:space="preserve">. Приложение </w:t>
      </w:r>
      <w:r>
        <w:rPr>
          <w:rFonts w:eastAsia="MS Mincho"/>
          <w:sz w:val="28"/>
          <w:szCs w:val="28"/>
        </w:rPr>
        <w:t xml:space="preserve">№1 </w:t>
      </w:r>
      <w:r w:rsidR="00AA4373">
        <w:rPr>
          <w:rFonts w:eastAsia="MS Mincho"/>
          <w:sz w:val="28"/>
          <w:szCs w:val="28"/>
        </w:rPr>
        <w:t>к проекту</w:t>
      </w:r>
      <w:r>
        <w:rPr>
          <w:rFonts w:eastAsia="MS Mincho"/>
          <w:sz w:val="28"/>
          <w:szCs w:val="28"/>
        </w:rPr>
        <w:t xml:space="preserve"> договора</w:t>
      </w:r>
      <w:r w:rsidR="00AA4373">
        <w:rPr>
          <w:rFonts w:eastAsia="MS Mincho"/>
          <w:sz w:val="28"/>
          <w:szCs w:val="28"/>
        </w:rPr>
        <w:t xml:space="preserve"> (приложение №4 к документации о закупке) </w:t>
      </w:r>
      <w:r w:rsidR="00C91B09">
        <w:rPr>
          <w:rFonts w:eastAsia="MS Mincho"/>
          <w:sz w:val="28"/>
          <w:szCs w:val="28"/>
        </w:rPr>
        <w:t xml:space="preserve"> </w:t>
      </w:r>
      <w:r w:rsidR="00C91B09" w:rsidRPr="00C91B09">
        <w:rPr>
          <w:rFonts w:eastAsia="MS Mincho"/>
          <w:sz w:val="28"/>
          <w:szCs w:val="28"/>
          <w:u w:val="single"/>
        </w:rPr>
        <w:t>изложить</w:t>
      </w:r>
      <w:r w:rsidR="00C91B09">
        <w:rPr>
          <w:rFonts w:eastAsia="MS Mincho"/>
          <w:sz w:val="28"/>
          <w:szCs w:val="28"/>
        </w:rPr>
        <w:t xml:space="preserve"> в следующей редакции:</w:t>
      </w:r>
    </w:p>
    <w:p w:rsidR="00AA4373" w:rsidRDefault="00AA4373" w:rsidP="00AA4373">
      <w:pPr>
        <w:jc w:val="right"/>
        <w:outlineLvl w:val="0"/>
        <w:rPr>
          <w:rFonts w:eastAsia="MS Mincho"/>
          <w:sz w:val="22"/>
          <w:szCs w:val="22"/>
          <w:lang w:eastAsia="en-US"/>
        </w:rPr>
      </w:pPr>
    </w:p>
    <w:p w:rsidR="00AA4373" w:rsidRPr="00AA4373" w:rsidRDefault="00AA4373" w:rsidP="00AA4373">
      <w:pPr>
        <w:jc w:val="right"/>
        <w:outlineLvl w:val="0"/>
        <w:rPr>
          <w:rFonts w:eastAsia="MS Mincho"/>
          <w:sz w:val="22"/>
          <w:szCs w:val="22"/>
          <w:lang w:eastAsia="en-US"/>
        </w:rPr>
      </w:pPr>
      <w:r w:rsidRPr="00AA4373">
        <w:rPr>
          <w:rFonts w:eastAsia="MS Mincho"/>
          <w:sz w:val="22"/>
          <w:szCs w:val="22"/>
          <w:lang w:eastAsia="en-US"/>
        </w:rPr>
        <w:t>Приложение № 1</w:t>
      </w:r>
    </w:p>
    <w:p w:rsidR="00AA4373" w:rsidRPr="00AA4373" w:rsidRDefault="00AA4373" w:rsidP="00AA4373">
      <w:pPr>
        <w:ind w:left="6379" w:right="-1"/>
        <w:rPr>
          <w:rFonts w:eastAsia="MS Mincho"/>
          <w:sz w:val="22"/>
          <w:szCs w:val="22"/>
          <w:lang w:eastAsia="en-US"/>
        </w:rPr>
      </w:pPr>
      <w:r w:rsidRPr="00AA4373">
        <w:rPr>
          <w:rFonts w:eastAsia="MS Mincho"/>
          <w:sz w:val="22"/>
          <w:szCs w:val="22"/>
          <w:lang w:eastAsia="en-US"/>
        </w:rPr>
        <w:t xml:space="preserve">к </w:t>
      </w:r>
      <w:proofErr w:type="spellStart"/>
      <w:r w:rsidRPr="00AA4373">
        <w:rPr>
          <w:rFonts w:eastAsia="MS Mincho"/>
          <w:sz w:val="22"/>
          <w:szCs w:val="22"/>
          <w:lang w:eastAsia="en-US"/>
        </w:rPr>
        <w:t>Сублицензионному</w:t>
      </w:r>
      <w:proofErr w:type="spellEnd"/>
      <w:r w:rsidRPr="00AA4373">
        <w:rPr>
          <w:rFonts w:eastAsia="MS Mincho"/>
          <w:sz w:val="22"/>
          <w:szCs w:val="22"/>
          <w:lang w:eastAsia="en-US"/>
        </w:rPr>
        <w:t xml:space="preserve">  договору</w:t>
      </w:r>
    </w:p>
    <w:p w:rsidR="00AA4373" w:rsidRPr="00AA4373" w:rsidRDefault="00AA4373" w:rsidP="00AA4373">
      <w:pPr>
        <w:ind w:left="6379" w:right="-1"/>
        <w:rPr>
          <w:rFonts w:eastAsia="MS Mincho"/>
          <w:sz w:val="22"/>
          <w:szCs w:val="22"/>
          <w:lang w:eastAsia="en-US"/>
        </w:rPr>
      </w:pPr>
      <w:r w:rsidRPr="00AA4373">
        <w:rPr>
          <w:rFonts w:eastAsia="MS Mincho"/>
          <w:sz w:val="22"/>
          <w:szCs w:val="22"/>
          <w:lang w:eastAsia="en-US"/>
        </w:rPr>
        <w:t xml:space="preserve">№ </w:t>
      </w:r>
      <w:proofErr w:type="spellStart"/>
      <w:r w:rsidRPr="00AA4373">
        <w:rPr>
          <w:rFonts w:eastAsia="MS Mincho"/>
          <w:sz w:val="22"/>
          <w:szCs w:val="22"/>
          <w:lang w:eastAsia="en-US"/>
        </w:rPr>
        <w:t>ТКд</w:t>
      </w:r>
      <w:proofErr w:type="spellEnd"/>
      <w:r w:rsidRPr="00AA4373">
        <w:rPr>
          <w:rFonts w:eastAsia="MS Mincho"/>
          <w:sz w:val="22"/>
          <w:szCs w:val="22"/>
          <w:lang w:eastAsia="en-US"/>
        </w:rPr>
        <w:t>/ _____ /__________/____</w:t>
      </w:r>
    </w:p>
    <w:p w:rsidR="00AA4373" w:rsidRPr="00AA4373" w:rsidRDefault="00AA4373" w:rsidP="00AA4373">
      <w:pPr>
        <w:spacing w:after="240"/>
        <w:ind w:left="6379" w:right="-1"/>
        <w:rPr>
          <w:rFonts w:eastAsia="MS Mincho"/>
          <w:sz w:val="22"/>
          <w:szCs w:val="22"/>
          <w:lang w:eastAsia="en-US"/>
        </w:rPr>
      </w:pPr>
      <w:r w:rsidRPr="00AA4373">
        <w:rPr>
          <w:rFonts w:eastAsia="MS Mincho"/>
          <w:sz w:val="22"/>
          <w:szCs w:val="22"/>
          <w:lang w:eastAsia="en-US"/>
        </w:rPr>
        <w:t xml:space="preserve">от «___» ______________         </w:t>
      </w:r>
      <w:proofErr w:type="gramStart"/>
      <w:r w:rsidRPr="00AA4373">
        <w:rPr>
          <w:rFonts w:eastAsia="MS Mincho"/>
          <w:sz w:val="22"/>
          <w:szCs w:val="22"/>
          <w:lang w:eastAsia="en-US"/>
        </w:rPr>
        <w:t>г</w:t>
      </w:r>
      <w:proofErr w:type="gramEnd"/>
      <w:r w:rsidRPr="00AA4373">
        <w:rPr>
          <w:rFonts w:eastAsia="MS Mincho"/>
          <w:sz w:val="22"/>
          <w:szCs w:val="22"/>
          <w:lang w:eastAsia="en-US"/>
        </w:rPr>
        <w:t>.</w:t>
      </w:r>
    </w:p>
    <w:p w:rsidR="00C91B09" w:rsidRDefault="00C91B09" w:rsidP="00C91B0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center"/>
        <w:outlineLvl w:val="0"/>
        <w:rPr>
          <w:rFonts w:eastAsia="MS Mincho"/>
          <w:b/>
          <w:sz w:val="22"/>
          <w:szCs w:val="22"/>
          <w:lang w:eastAsia="en-US"/>
        </w:rPr>
      </w:pPr>
    </w:p>
    <w:p w:rsidR="00C91B09" w:rsidRDefault="00C91B09" w:rsidP="00C91B0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center"/>
        <w:outlineLvl w:val="0"/>
        <w:rPr>
          <w:rFonts w:eastAsia="MS Mincho"/>
          <w:b/>
          <w:sz w:val="22"/>
          <w:szCs w:val="22"/>
          <w:lang w:eastAsia="en-US"/>
        </w:rPr>
      </w:pPr>
      <w:r w:rsidRPr="004B54CE">
        <w:rPr>
          <w:rFonts w:eastAsia="MS Mincho"/>
          <w:b/>
          <w:sz w:val="22"/>
          <w:szCs w:val="22"/>
          <w:lang w:eastAsia="en-US"/>
        </w:rPr>
        <w:t xml:space="preserve">Спецификация </w:t>
      </w:r>
      <w:r>
        <w:rPr>
          <w:rFonts w:eastAsia="MS Mincho"/>
          <w:b/>
          <w:sz w:val="22"/>
          <w:szCs w:val="22"/>
          <w:lang w:eastAsia="en-US"/>
        </w:rPr>
        <w:t>№1</w:t>
      </w:r>
    </w:p>
    <w:p w:rsidR="00C91B09" w:rsidRDefault="00C91B09" w:rsidP="00C91B0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center"/>
        <w:outlineLvl w:val="0"/>
        <w:rPr>
          <w:rFonts w:eastAsia="MS Mincho"/>
          <w:b/>
          <w:sz w:val="22"/>
          <w:szCs w:val="22"/>
          <w:lang w:eastAsia="en-US"/>
        </w:rPr>
      </w:pPr>
    </w:p>
    <w:tbl>
      <w:tblPr>
        <w:tblW w:w="104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15"/>
        <w:gridCol w:w="3144"/>
        <w:gridCol w:w="1887"/>
        <w:gridCol w:w="1047"/>
        <w:gridCol w:w="1887"/>
      </w:tblGrid>
      <w:tr w:rsidR="00C91B09" w:rsidRPr="00255792" w:rsidTr="00FE4243">
        <w:trPr>
          <w:trHeight w:val="1002"/>
          <w:tblHeader/>
        </w:trPr>
        <w:tc>
          <w:tcPr>
            <w:tcW w:w="2515" w:type="dxa"/>
            <w:shd w:val="clear" w:color="auto" w:fill="auto"/>
            <w:tcMar>
              <w:top w:w="0" w:type="dxa"/>
              <w:left w:w="108" w:type="dxa"/>
              <w:bottom w:w="0" w:type="dxa"/>
              <w:right w:w="108" w:type="dxa"/>
            </w:tcMar>
          </w:tcPr>
          <w:p w:rsidR="00C91B09" w:rsidRPr="00C17731" w:rsidRDefault="00C91B09" w:rsidP="00FE4243">
            <w:pPr>
              <w:jc w:val="center"/>
              <w:rPr>
                <w:rFonts w:eastAsia="MS Mincho"/>
                <w:b/>
                <w:color w:val="000000"/>
                <w:lang w:eastAsia="en-US"/>
              </w:rPr>
            </w:pPr>
            <w:r w:rsidRPr="00C17731">
              <w:rPr>
                <w:rFonts w:eastAsia="MS Mincho"/>
                <w:b/>
                <w:color w:val="000000"/>
                <w:sz w:val="22"/>
                <w:szCs w:val="22"/>
                <w:lang w:eastAsia="en-US"/>
              </w:rPr>
              <w:t>Номер</w:t>
            </w:r>
          </w:p>
        </w:tc>
        <w:tc>
          <w:tcPr>
            <w:tcW w:w="3144" w:type="dxa"/>
            <w:shd w:val="clear" w:color="auto" w:fill="auto"/>
            <w:tcMar>
              <w:top w:w="0" w:type="dxa"/>
              <w:left w:w="108" w:type="dxa"/>
              <w:bottom w:w="0" w:type="dxa"/>
              <w:right w:w="108" w:type="dxa"/>
            </w:tcMar>
          </w:tcPr>
          <w:p w:rsidR="00C91B09" w:rsidRPr="00C17731" w:rsidRDefault="00C91B09" w:rsidP="00FE4243">
            <w:pPr>
              <w:jc w:val="center"/>
              <w:rPr>
                <w:rFonts w:eastAsia="MS Mincho"/>
                <w:b/>
                <w:color w:val="000000"/>
                <w:lang w:eastAsia="en-US"/>
              </w:rPr>
            </w:pPr>
            <w:r w:rsidRPr="00C17731">
              <w:rPr>
                <w:rFonts w:eastAsia="MS Mincho"/>
                <w:b/>
                <w:color w:val="000000"/>
                <w:sz w:val="22"/>
                <w:szCs w:val="22"/>
                <w:lang w:eastAsia="en-US"/>
              </w:rPr>
              <w:t>Наименование</w:t>
            </w:r>
          </w:p>
        </w:tc>
        <w:tc>
          <w:tcPr>
            <w:tcW w:w="1887" w:type="dxa"/>
            <w:shd w:val="clear" w:color="auto" w:fill="auto"/>
            <w:tcMar>
              <w:top w:w="0" w:type="dxa"/>
              <w:left w:w="108" w:type="dxa"/>
              <w:bottom w:w="0" w:type="dxa"/>
              <w:right w:w="108" w:type="dxa"/>
            </w:tcMar>
            <w:vAlign w:val="center"/>
          </w:tcPr>
          <w:p w:rsidR="00C91B09" w:rsidRPr="00C17731" w:rsidRDefault="00C91B09" w:rsidP="00FE4243">
            <w:pPr>
              <w:jc w:val="center"/>
              <w:rPr>
                <w:rFonts w:eastAsia="MS Mincho"/>
                <w:b/>
                <w:color w:val="000000"/>
                <w:lang w:eastAsia="en-US"/>
              </w:rPr>
            </w:pPr>
            <w:r w:rsidRPr="00255792">
              <w:rPr>
                <w:rFonts w:eastAsia="MS Mincho"/>
                <w:b/>
                <w:color w:val="000000"/>
                <w:sz w:val="22"/>
                <w:szCs w:val="22"/>
                <w:lang w:eastAsia="en-US"/>
              </w:rPr>
              <w:t xml:space="preserve">Цена, </w:t>
            </w:r>
            <w:r w:rsidRPr="00255792">
              <w:rPr>
                <w:rFonts w:eastAsia="MS Mincho"/>
                <w:b/>
                <w:color w:val="000000"/>
                <w:sz w:val="22"/>
                <w:szCs w:val="22"/>
                <w:lang w:eastAsia="en-US"/>
              </w:rPr>
              <w:br/>
              <w:t>рублей,  НДС не облагается</w:t>
            </w:r>
          </w:p>
        </w:tc>
        <w:tc>
          <w:tcPr>
            <w:tcW w:w="1047" w:type="dxa"/>
            <w:shd w:val="clear" w:color="auto" w:fill="auto"/>
            <w:tcMar>
              <w:top w:w="0" w:type="dxa"/>
              <w:left w:w="108" w:type="dxa"/>
              <w:bottom w:w="0" w:type="dxa"/>
              <w:right w:w="108" w:type="dxa"/>
            </w:tcMar>
            <w:vAlign w:val="center"/>
          </w:tcPr>
          <w:p w:rsidR="00C91B09" w:rsidRPr="00C17731" w:rsidRDefault="00C91B09" w:rsidP="00FE4243">
            <w:pPr>
              <w:jc w:val="center"/>
              <w:rPr>
                <w:rFonts w:eastAsia="MS Mincho"/>
                <w:b/>
                <w:color w:val="000000"/>
                <w:lang w:eastAsia="en-US"/>
              </w:rPr>
            </w:pPr>
            <w:r w:rsidRPr="00C17731">
              <w:rPr>
                <w:rFonts w:eastAsia="MS Mincho"/>
                <w:b/>
                <w:color w:val="000000"/>
                <w:sz w:val="22"/>
                <w:szCs w:val="22"/>
                <w:lang w:eastAsia="en-US"/>
              </w:rPr>
              <w:t>Количество, шт.</w:t>
            </w:r>
          </w:p>
        </w:tc>
        <w:tc>
          <w:tcPr>
            <w:tcW w:w="1887" w:type="dxa"/>
            <w:shd w:val="clear" w:color="auto" w:fill="auto"/>
            <w:tcMar>
              <w:top w:w="0" w:type="dxa"/>
              <w:left w:w="108" w:type="dxa"/>
              <w:bottom w:w="0" w:type="dxa"/>
              <w:right w:w="108" w:type="dxa"/>
            </w:tcMar>
            <w:vAlign w:val="center"/>
          </w:tcPr>
          <w:p w:rsidR="00C91B09" w:rsidRPr="00C17731" w:rsidRDefault="00C91B09" w:rsidP="00FE4243">
            <w:pPr>
              <w:jc w:val="center"/>
              <w:rPr>
                <w:rFonts w:eastAsia="MS Mincho"/>
                <w:b/>
                <w:color w:val="000000"/>
                <w:lang w:eastAsia="en-US"/>
              </w:rPr>
            </w:pPr>
            <w:r w:rsidRPr="00255792">
              <w:rPr>
                <w:rFonts w:eastAsia="MS Mincho"/>
                <w:b/>
                <w:color w:val="000000"/>
                <w:sz w:val="22"/>
                <w:szCs w:val="22"/>
                <w:lang w:eastAsia="en-US"/>
              </w:rPr>
              <w:t>Сумма рублей,</w:t>
            </w:r>
          </w:p>
          <w:p w:rsidR="00C91B09" w:rsidRPr="00C17731" w:rsidRDefault="00C91B09" w:rsidP="00FE4243">
            <w:pPr>
              <w:jc w:val="center"/>
              <w:rPr>
                <w:rFonts w:eastAsia="MS Mincho"/>
                <w:b/>
                <w:color w:val="000000"/>
                <w:lang w:eastAsia="en-US"/>
              </w:rPr>
            </w:pPr>
            <w:r w:rsidRPr="00255792">
              <w:rPr>
                <w:rFonts w:eastAsia="MS Mincho"/>
                <w:b/>
                <w:color w:val="000000"/>
                <w:sz w:val="22"/>
                <w:szCs w:val="22"/>
                <w:lang w:eastAsia="en-US"/>
              </w:rPr>
              <w:t>НДС не облагается</w:t>
            </w:r>
          </w:p>
        </w:tc>
      </w:tr>
      <w:tr w:rsidR="00C91B09" w:rsidRPr="00255792" w:rsidTr="00FE4243">
        <w:trPr>
          <w:trHeight w:val="1002"/>
          <w:tblHeader/>
        </w:trPr>
        <w:tc>
          <w:tcPr>
            <w:tcW w:w="2515" w:type="dxa"/>
            <w:shd w:val="clear" w:color="auto" w:fill="auto"/>
            <w:tcMar>
              <w:top w:w="0" w:type="dxa"/>
              <w:left w:w="108" w:type="dxa"/>
              <w:bottom w:w="0" w:type="dxa"/>
              <w:right w:w="108" w:type="dxa"/>
            </w:tcMar>
          </w:tcPr>
          <w:p w:rsidR="00C91B09" w:rsidRPr="00F2204E" w:rsidRDefault="00FD2DAF" w:rsidP="00FE4243">
            <w:r w:rsidRPr="00FD2DAF">
              <w:t>A7Z67AAE</w:t>
            </w:r>
          </w:p>
        </w:tc>
        <w:tc>
          <w:tcPr>
            <w:tcW w:w="3144" w:type="dxa"/>
            <w:shd w:val="clear" w:color="auto" w:fill="auto"/>
            <w:tcMar>
              <w:top w:w="0" w:type="dxa"/>
              <w:left w:w="108" w:type="dxa"/>
              <w:bottom w:w="0" w:type="dxa"/>
              <w:right w:w="108" w:type="dxa"/>
            </w:tcMar>
          </w:tcPr>
          <w:p w:rsidR="00C91B09" w:rsidRPr="00FF4738" w:rsidRDefault="00FD2DAF" w:rsidP="00FE4243">
            <w:pPr>
              <w:rPr>
                <w:lang w:val="en-US"/>
              </w:rPr>
            </w:pPr>
            <w:r w:rsidRPr="00C91B09">
              <w:rPr>
                <w:lang w:val="en-US"/>
              </w:rPr>
              <w:t xml:space="preserve">HP </w:t>
            </w:r>
            <w:proofErr w:type="spellStart"/>
            <w:r w:rsidRPr="00C91B09">
              <w:rPr>
                <w:lang w:val="en-US"/>
              </w:rPr>
              <w:t>NNMi</w:t>
            </w:r>
            <w:proofErr w:type="spellEnd"/>
            <w:r w:rsidRPr="00C91B09">
              <w:rPr>
                <w:lang w:val="en-US"/>
              </w:rPr>
              <w:t xml:space="preserve"> </w:t>
            </w:r>
            <w:proofErr w:type="spellStart"/>
            <w:r w:rsidRPr="00C91B09">
              <w:rPr>
                <w:lang w:val="en-US"/>
              </w:rPr>
              <w:t>Prem</w:t>
            </w:r>
            <w:proofErr w:type="spellEnd"/>
            <w:r w:rsidRPr="00C91B09">
              <w:rPr>
                <w:lang w:val="en-US"/>
              </w:rPr>
              <w:t xml:space="preserve"> Ed 250+/50 </w:t>
            </w:r>
            <w:proofErr w:type="spellStart"/>
            <w:r w:rsidRPr="00C91B09">
              <w:rPr>
                <w:lang w:val="en-US"/>
              </w:rPr>
              <w:t>NdPk</w:t>
            </w:r>
            <w:proofErr w:type="spellEnd"/>
            <w:r w:rsidRPr="00C91B09">
              <w:rPr>
                <w:lang w:val="en-US"/>
              </w:rPr>
              <w:t xml:space="preserve"> SW E-LTU HP Network Node Manager </w:t>
            </w:r>
            <w:proofErr w:type="spellStart"/>
            <w:r w:rsidRPr="00C91B09">
              <w:rPr>
                <w:lang w:val="en-US"/>
              </w:rPr>
              <w:t>i</w:t>
            </w:r>
            <w:proofErr w:type="spellEnd"/>
            <w:r w:rsidRPr="00C91B09">
              <w:rPr>
                <w:lang w:val="en-US"/>
              </w:rPr>
              <w:t xml:space="preserve"> Premium Edition 50 Node Pack for 250 to 950 Nodes Software E-LTU</w:t>
            </w:r>
          </w:p>
        </w:tc>
        <w:tc>
          <w:tcPr>
            <w:tcW w:w="1887" w:type="dxa"/>
            <w:shd w:val="clear" w:color="auto" w:fill="auto"/>
            <w:tcMar>
              <w:top w:w="0" w:type="dxa"/>
              <w:left w:w="108" w:type="dxa"/>
              <w:bottom w:w="0" w:type="dxa"/>
              <w:right w:w="108" w:type="dxa"/>
            </w:tcMar>
            <w:vAlign w:val="center"/>
          </w:tcPr>
          <w:p w:rsidR="00C91B09" w:rsidRPr="00AF02DD" w:rsidRDefault="00C91B09" w:rsidP="00FE4243">
            <w:pPr>
              <w:jc w:val="center"/>
              <w:rPr>
                <w:rFonts w:eastAsia="MS Mincho"/>
                <w:b/>
                <w:color w:val="000000"/>
                <w:lang w:val="en-US" w:eastAsia="en-US"/>
              </w:rPr>
            </w:pPr>
          </w:p>
        </w:tc>
        <w:tc>
          <w:tcPr>
            <w:tcW w:w="1047" w:type="dxa"/>
            <w:shd w:val="clear" w:color="auto" w:fill="auto"/>
            <w:tcMar>
              <w:top w:w="0" w:type="dxa"/>
              <w:left w:w="108" w:type="dxa"/>
              <w:bottom w:w="0" w:type="dxa"/>
              <w:right w:w="108" w:type="dxa"/>
            </w:tcMar>
            <w:vAlign w:val="center"/>
          </w:tcPr>
          <w:p w:rsidR="00C91B09" w:rsidRPr="00FF4738" w:rsidRDefault="00C91B09" w:rsidP="00FE4243">
            <w:pPr>
              <w:jc w:val="center"/>
              <w:rPr>
                <w:rFonts w:eastAsia="MS Mincho"/>
                <w:b/>
                <w:color w:val="000000"/>
                <w:lang w:eastAsia="en-US"/>
              </w:rPr>
            </w:pPr>
            <w:r>
              <w:rPr>
                <w:rFonts w:eastAsia="MS Mincho"/>
                <w:b/>
                <w:color w:val="000000"/>
                <w:sz w:val="22"/>
                <w:szCs w:val="22"/>
                <w:lang w:eastAsia="en-US"/>
              </w:rPr>
              <w:t>6</w:t>
            </w:r>
          </w:p>
        </w:tc>
        <w:tc>
          <w:tcPr>
            <w:tcW w:w="1887" w:type="dxa"/>
            <w:shd w:val="clear" w:color="auto" w:fill="auto"/>
            <w:tcMar>
              <w:top w:w="0" w:type="dxa"/>
              <w:left w:w="108" w:type="dxa"/>
              <w:bottom w:w="0" w:type="dxa"/>
              <w:right w:w="108" w:type="dxa"/>
            </w:tcMar>
            <w:vAlign w:val="center"/>
          </w:tcPr>
          <w:p w:rsidR="00C91B09" w:rsidRPr="00255792" w:rsidRDefault="00C91B09" w:rsidP="00FE4243">
            <w:pPr>
              <w:jc w:val="center"/>
              <w:rPr>
                <w:rFonts w:eastAsia="MS Mincho"/>
                <w:b/>
                <w:color w:val="000000"/>
                <w:lang w:eastAsia="en-US"/>
              </w:rPr>
            </w:pPr>
          </w:p>
        </w:tc>
      </w:tr>
      <w:tr w:rsidR="00C91B09" w:rsidRPr="00255792" w:rsidTr="00FE4243">
        <w:trPr>
          <w:trHeight w:val="258"/>
          <w:tblHeader/>
        </w:trPr>
        <w:tc>
          <w:tcPr>
            <w:tcW w:w="8593" w:type="dxa"/>
            <w:gridSpan w:val="4"/>
            <w:shd w:val="clear" w:color="auto" w:fill="auto"/>
            <w:tcMar>
              <w:top w:w="0" w:type="dxa"/>
              <w:left w:w="108" w:type="dxa"/>
              <w:bottom w:w="0" w:type="dxa"/>
              <w:right w:w="108" w:type="dxa"/>
            </w:tcMar>
          </w:tcPr>
          <w:p w:rsidR="00C91B09" w:rsidRDefault="00C91B09" w:rsidP="00FE4243">
            <w:pPr>
              <w:jc w:val="right"/>
              <w:rPr>
                <w:rFonts w:eastAsia="MS Mincho"/>
                <w:b/>
                <w:color w:val="000000"/>
                <w:lang w:eastAsia="en-US"/>
              </w:rPr>
            </w:pPr>
          </w:p>
          <w:p w:rsidR="00C91B09" w:rsidRDefault="00C91B09" w:rsidP="00FE4243">
            <w:pPr>
              <w:jc w:val="right"/>
              <w:rPr>
                <w:rFonts w:eastAsia="MS Mincho"/>
                <w:b/>
                <w:color w:val="000000"/>
                <w:lang w:eastAsia="en-US"/>
              </w:rPr>
            </w:pPr>
            <w:r>
              <w:rPr>
                <w:rFonts w:eastAsia="MS Mincho"/>
                <w:b/>
                <w:color w:val="000000"/>
                <w:sz w:val="22"/>
                <w:szCs w:val="22"/>
                <w:lang w:eastAsia="en-US"/>
              </w:rPr>
              <w:t>ИТОГО</w:t>
            </w:r>
          </w:p>
          <w:p w:rsidR="00C91B09" w:rsidRDefault="00C91B09" w:rsidP="00FE4243">
            <w:pPr>
              <w:jc w:val="right"/>
              <w:rPr>
                <w:rFonts w:eastAsia="MS Mincho"/>
                <w:b/>
                <w:color w:val="000000"/>
                <w:lang w:eastAsia="en-US"/>
              </w:rPr>
            </w:pPr>
          </w:p>
        </w:tc>
        <w:tc>
          <w:tcPr>
            <w:tcW w:w="1887" w:type="dxa"/>
            <w:shd w:val="clear" w:color="auto" w:fill="auto"/>
            <w:tcMar>
              <w:top w:w="0" w:type="dxa"/>
              <w:left w:w="108" w:type="dxa"/>
              <w:bottom w:w="0" w:type="dxa"/>
              <w:right w:w="108" w:type="dxa"/>
            </w:tcMar>
            <w:vAlign w:val="center"/>
          </w:tcPr>
          <w:p w:rsidR="00C91B09" w:rsidRPr="00255792" w:rsidRDefault="00C91B09" w:rsidP="00FE4243">
            <w:pPr>
              <w:rPr>
                <w:rFonts w:eastAsia="MS Mincho"/>
                <w:b/>
                <w:color w:val="000000"/>
                <w:lang w:eastAsia="en-US"/>
              </w:rPr>
            </w:pPr>
          </w:p>
        </w:tc>
      </w:tr>
    </w:tbl>
    <w:p w:rsidR="00C91B09" w:rsidRDefault="00C91B09" w:rsidP="00C91B0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center"/>
        <w:outlineLvl w:val="0"/>
        <w:rPr>
          <w:sz w:val="28"/>
          <w:szCs w:val="28"/>
        </w:rPr>
      </w:pPr>
    </w:p>
    <w:p w:rsidR="00C91B09" w:rsidRDefault="00C91B09" w:rsidP="00C91B0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center"/>
        <w:outlineLvl w:val="0"/>
        <w:rPr>
          <w:rFonts w:eastAsia="MS Mincho"/>
          <w:b/>
          <w:sz w:val="22"/>
          <w:szCs w:val="22"/>
          <w:lang w:eastAsia="en-US"/>
        </w:rPr>
      </w:pPr>
      <w:r w:rsidRPr="004B54CE">
        <w:rPr>
          <w:rFonts w:eastAsia="MS Mincho"/>
          <w:b/>
          <w:sz w:val="22"/>
          <w:szCs w:val="22"/>
          <w:lang w:eastAsia="en-US"/>
        </w:rPr>
        <w:t xml:space="preserve">Спецификация </w:t>
      </w:r>
      <w:r>
        <w:rPr>
          <w:rFonts w:eastAsia="MS Mincho"/>
          <w:b/>
          <w:sz w:val="22"/>
          <w:szCs w:val="22"/>
          <w:lang w:eastAsia="en-US"/>
        </w:rPr>
        <w:t>№2</w:t>
      </w:r>
    </w:p>
    <w:p w:rsidR="00C91B09" w:rsidRDefault="00C91B09" w:rsidP="00C91B09">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center"/>
        <w:outlineLvl w:val="0"/>
        <w:rPr>
          <w:rFonts w:eastAsia="MS Mincho"/>
          <w:b/>
          <w:sz w:val="22"/>
          <w:szCs w:val="22"/>
          <w:lang w:eastAsia="en-US"/>
        </w:rPr>
      </w:pPr>
    </w:p>
    <w:tbl>
      <w:tblPr>
        <w:tblW w:w="1034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3118"/>
        <w:gridCol w:w="1843"/>
        <w:gridCol w:w="1843"/>
        <w:gridCol w:w="992"/>
      </w:tblGrid>
      <w:tr w:rsidR="00C91B09" w:rsidRPr="00255792" w:rsidTr="00FE4243">
        <w:trPr>
          <w:trHeight w:val="1048"/>
          <w:tblHeader/>
        </w:trPr>
        <w:tc>
          <w:tcPr>
            <w:tcW w:w="2552" w:type="dxa"/>
            <w:vAlign w:val="center"/>
          </w:tcPr>
          <w:p w:rsidR="00C91B09" w:rsidRPr="00C17731" w:rsidRDefault="00C91B09" w:rsidP="00FE4243">
            <w:pPr>
              <w:jc w:val="center"/>
              <w:rPr>
                <w:rFonts w:eastAsia="MS Mincho"/>
                <w:b/>
                <w:color w:val="000000"/>
                <w:lang w:eastAsia="en-US"/>
              </w:rPr>
            </w:pPr>
            <w:r>
              <w:rPr>
                <w:rFonts w:eastAsia="MS Mincho"/>
                <w:b/>
                <w:color w:val="000000"/>
                <w:sz w:val="22"/>
                <w:szCs w:val="22"/>
                <w:lang w:eastAsia="en-US"/>
              </w:rPr>
              <w:t>Номер</w:t>
            </w:r>
          </w:p>
        </w:tc>
        <w:tc>
          <w:tcPr>
            <w:tcW w:w="3118" w:type="dxa"/>
            <w:shd w:val="clear" w:color="auto" w:fill="auto"/>
            <w:tcMar>
              <w:top w:w="0" w:type="dxa"/>
              <w:left w:w="108" w:type="dxa"/>
              <w:bottom w:w="0" w:type="dxa"/>
              <w:right w:w="108" w:type="dxa"/>
            </w:tcMar>
            <w:vAlign w:val="center"/>
          </w:tcPr>
          <w:p w:rsidR="00C91B09" w:rsidRPr="00D31C3E" w:rsidRDefault="00C91B09" w:rsidP="00FE4243">
            <w:pPr>
              <w:jc w:val="center"/>
              <w:rPr>
                <w:rFonts w:eastAsia="MS Mincho"/>
                <w:b/>
                <w:color w:val="000000"/>
                <w:lang w:eastAsia="en-US"/>
              </w:rPr>
            </w:pPr>
            <w:r>
              <w:rPr>
                <w:rFonts w:eastAsia="MS Mincho"/>
                <w:b/>
                <w:color w:val="000000"/>
                <w:sz w:val="22"/>
                <w:szCs w:val="22"/>
                <w:lang w:eastAsia="en-US"/>
              </w:rPr>
              <w:t>Наименование</w:t>
            </w:r>
          </w:p>
        </w:tc>
        <w:tc>
          <w:tcPr>
            <w:tcW w:w="1843" w:type="dxa"/>
            <w:shd w:val="clear" w:color="auto" w:fill="auto"/>
            <w:tcMar>
              <w:top w:w="0" w:type="dxa"/>
              <w:left w:w="108" w:type="dxa"/>
              <w:bottom w:w="0" w:type="dxa"/>
              <w:right w:w="108" w:type="dxa"/>
            </w:tcMar>
            <w:vAlign w:val="center"/>
          </w:tcPr>
          <w:p w:rsidR="00C91B09" w:rsidRPr="00255792" w:rsidRDefault="00C91B09" w:rsidP="00FE4243">
            <w:pPr>
              <w:jc w:val="center"/>
              <w:rPr>
                <w:rFonts w:eastAsia="MS Mincho"/>
                <w:b/>
                <w:color w:val="000000"/>
                <w:lang w:eastAsia="en-US"/>
              </w:rPr>
            </w:pPr>
            <w:r w:rsidRPr="00255792">
              <w:rPr>
                <w:rFonts w:eastAsia="MS Mincho"/>
                <w:b/>
                <w:color w:val="000000"/>
                <w:sz w:val="22"/>
                <w:szCs w:val="22"/>
                <w:lang w:eastAsia="en-US"/>
              </w:rPr>
              <w:t xml:space="preserve">Цена, </w:t>
            </w:r>
            <w:r w:rsidRPr="00255792">
              <w:rPr>
                <w:rFonts w:eastAsia="MS Mincho"/>
                <w:b/>
                <w:color w:val="000000"/>
                <w:sz w:val="22"/>
                <w:szCs w:val="22"/>
                <w:lang w:eastAsia="en-US"/>
              </w:rPr>
              <w:br/>
              <w:t xml:space="preserve">рублей,  </w:t>
            </w:r>
            <w:r>
              <w:rPr>
                <w:rFonts w:eastAsia="MS Mincho"/>
                <w:b/>
                <w:color w:val="000000"/>
                <w:sz w:val="22"/>
                <w:szCs w:val="22"/>
                <w:lang w:eastAsia="en-US"/>
              </w:rPr>
              <w:t xml:space="preserve">без учета </w:t>
            </w:r>
            <w:r w:rsidRPr="00255792">
              <w:rPr>
                <w:rFonts w:eastAsia="MS Mincho"/>
                <w:b/>
                <w:color w:val="000000"/>
                <w:sz w:val="22"/>
                <w:szCs w:val="22"/>
                <w:lang w:eastAsia="en-US"/>
              </w:rPr>
              <w:t xml:space="preserve">НДС </w:t>
            </w:r>
          </w:p>
        </w:tc>
        <w:tc>
          <w:tcPr>
            <w:tcW w:w="1843" w:type="dxa"/>
            <w:shd w:val="clear" w:color="auto" w:fill="auto"/>
            <w:tcMar>
              <w:top w:w="0" w:type="dxa"/>
              <w:left w:w="108" w:type="dxa"/>
              <w:bottom w:w="0" w:type="dxa"/>
              <w:right w:w="108" w:type="dxa"/>
            </w:tcMar>
            <w:vAlign w:val="center"/>
          </w:tcPr>
          <w:p w:rsidR="00C91B09" w:rsidRPr="00255792" w:rsidRDefault="00C91B09" w:rsidP="00FE4243">
            <w:pPr>
              <w:jc w:val="center"/>
              <w:rPr>
                <w:rFonts w:eastAsia="MS Mincho"/>
                <w:b/>
                <w:color w:val="000000"/>
                <w:lang w:val="en-US" w:eastAsia="en-US"/>
              </w:rPr>
            </w:pPr>
            <w:proofErr w:type="spellStart"/>
            <w:r w:rsidRPr="00255792">
              <w:rPr>
                <w:rFonts w:eastAsia="MS Mincho"/>
                <w:b/>
                <w:color w:val="000000"/>
                <w:sz w:val="22"/>
                <w:szCs w:val="22"/>
                <w:lang w:val="en-US" w:eastAsia="en-US"/>
              </w:rPr>
              <w:t>Кол-во</w:t>
            </w:r>
            <w:proofErr w:type="spellEnd"/>
            <w:r>
              <w:rPr>
                <w:rFonts w:eastAsia="MS Mincho"/>
                <w:b/>
                <w:color w:val="000000"/>
                <w:sz w:val="22"/>
                <w:szCs w:val="22"/>
                <w:lang w:eastAsia="en-US"/>
              </w:rPr>
              <w:t xml:space="preserve"> Сертификатов</w:t>
            </w:r>
            <w:r w:rsidRPr="00255792">
              <w:rPr>
                <w:rFonts w:eastAsia="MS Mincho"/>
                <w:b/>
                <w:color w:val="000000"/>
                <w:sz w:val="22"/>
                <w:szCs w:val="22"/>
                <w:lang w:val="en-US" w:eastAsia="en-US"/>
              </w:rPr>
              <w:t>,</w:t>
            </w:r>
          </w:p>
          <w:p w:rsidR="00C91B09" w:rsidRPr="00255792" w:rsidRDefault="00C91B09" w:rsidP="00FE4243">
            <w:pPr>
              <w:jc w:val="center"/>
              <w:rPr>
                <w:rFonts w:eastAsia="MS Mincho"/>
                <w:b/>
                <w:color w:val="000000"/>
                <w:lang w:val="en-US" w:eastAsia="en-US"/>
              </w:rPr>
            </w:pPr>
            <w:proofErr w:type="spellStart"/>
            <w:proofErr w:type="gramStart"/>
            <w:r w:rsidRPr="00255792">
              <w:rPr>
                <w:rFonts w:eastAsia="MS Mincho"/>
                <w:b/>
                <w:color w:val="000000"/>
                <w:sz w:val="22"/>
                <w:szCs w:val="22"/>
                <w:lang w:val="en-US" w:eastAsia="en-US"/>
              </w:rPr>
              <w:t>шт</w:t>
            </w:r>
            <w:proofErr w:type="spellEnd"/>
            <w:proofErr w:type="gramEnd"/>
            <w:r w:rsidRPr="00255792">
              <w:rPr>
                <w:rFonts w:eastAsia="MS Mincho"/>
                <w:b/>
                <w:color w:val="000000"/>
                <w:sz w:val="22"/>
                <w:szCs w:val="22"/>
                <w:lang w:val="en-US" w:eastAsia="en-US"/>
              </w:rPr>
              <w:t>.</w:t>
            </w:r>
          </w:p>
        </w:tc>
        <w:tc>
          <w:tcPr>
            <w:tcW w:w="992" w:type="dxa"/>
            <w:shd w:val="clear" w:color="auto" w:fill="auto"/>
            <w:tcMar>
              <w:top w:w="0" w:type="dxa"/>
              <w:left w:w="108" w:type="dxa"/>
              <w:bottom w:w="0" w:type="dxa"/>
              <w:right w:w="108" w:type="dxa"/>
            </w:tcMar>
            <w:vAlign w:val="center"/>
          </w:tcPr>
          <w:p w:rsidR="00C91B09" w:rsidRPr="00255792" w:rsidRDefault="00C91B09" w:rsidP="00FE4243">
            <w:pPr>
              <w:jc w:val="center"/>
              <w:rPr>
                <w:rFonts w:eastAsia="MS Mincho"/>
                <w:b/>
                <w:color w:val="000000"/>
                <w:lang w:eastAsia="en-US"/>
              </w:rPr>
            </w:pPr>
            <w:r>
              <w:rPr>
                <w:rFonts w:eastAsia="MS Mincho"/>
                <w:b/>
                <w:color w:val="000000"/>
                <w:sz w:val="22"/>
                <w:szCs w:val="22"/>
                <w:lang w:eastAsia="en-US"/>
              </w:rPr>
              <w:t>Сумма, рублей</w:t>
            </w:r>
          </w:p>
          <w:p w:rsidR="00C91B09" w:rsidRPr="00255792" w:rsidRDefault="00C91B09" w:rsidP="00FE4243">
            <w:pPr>
              <w:jc w:val="center"/>
              <w:rPr>
                <w:rFonts w:eastAsia="MS Mincho"/>
                <w:b/>
                <w:color w:val="000000"/>
                <w:lang w:eastAsia="en-US"/>
              </w:rPr>
            </w:pPr>
          </w:p>
        </w:tc>
      </w:tr>
      <w:tr w:rsidR="00C91B09" w:rsidRPr="00255792" w:rsidTr="00FE4243">
        <w:trPr>
          <w:trHeight w:val="471"/>
        </w:trPr>
        <w:tc>
          <w:tcPr>
            <w:tcW w:w="2552" w:type="dxa"/>
            <w:vAlign w:val="center"/>
          </w:tcPr>
          <w:p w:rsidR="00C91B09" w:rsidRPr="00F26007" w:rsidRDefault="00FD2DAF" w:rsidP="00FE4243">
            <w:pPr>
              <w:spacing w:after="120"/>
              <w:jc w:val="center"/>
              <w:rPr>
                <w:rFonts w:eastAsia="MS Mincho"/>
                <w:bCs/>
                <w:lang w:eastAsia="en-US"/>
              </w:rPr>
            </w:pPr>
            <w:r w:rsidRPr="00B94ECF">
              <w:t>HM611A1#3ZN</w:t>
            </w:r>
          </w:p>
        </w:tc>
        <w:tc>
          <w:tcPr>
            <w:tcW w:w="3118" w:type="dxa"/>
            <w:tcMar>
              <w:top w:w="0" w:type="dxa"/>
              <w:left w:w="108" w:type="dxa"/>
              <w:bottom w:w="0" w:type="dxa"/>
              <w:right w:w="108" w:type="dxa"/>
            </w:tcMar>
            <w:vAlign w:val="center"/>
          </w:tcPr>
          <w:p w:rsidR="00C91B09" w:rsidRPr="00FD2DAF" w:rsidRDefault="00FD2DAF" w:rsidP="00FE4243">
            <w:pPr>
              <w:rPr>
                <w:bCs/>
                <w:lang w:val="en-US" w:eastAsia="en-US"/>
              </w:rPr>
            </w:pPr>
            <w:r w:rsidRPr="00C91B09">
              <w:rPr>
                <w:lang w:val="en-US"/>
              </w:rPr>
              <w:t>HP 1y SW 3ZN Support</w:t>
            </w:r>
          </w:p>
        </w:tc>
        <w:tc>
          <w:tcPr>
            <w:tcW w:w="1843" w:type="dxa"/>
            <w:noWrap/>
            <w:tcMar>
              <w:top w:w="0" w:type="dxa"/>
              <w:left w:w="108" w:type="dxa"/>
              <w:bottom w:w="0" w:type="dxa"/>
              <w:right w:w="108" w:type="dxa"/>
            </w:tcMar>
            <w:vAlign w:val="center"/>
          </w:tcPr>
          <w:p w:rsidR="00C91B09" w:rsidRPr="00FD2DAF" w:rsidRDefault="00C91B09" w:rsidP="00FE4243">
            <w:pPr>
              <w:jc w:val="center"/>
              <w:rPr>
                <w:rFonts w:eastAsia="MS Mincho"/>
                <w:lang w:val="en-US" w:eastAsia="en-US"/>
              </w:rPr>
            </w:pPr>
          </w:p>
        </w:tc>
        <w:tc>
          <w:tcPr>
            <w:tcW w:w="1843" w:type="dxa"/>
            <w:noWrap/>
            <w:tcMar>
              <w:top w:w="0" w:type="dxa"/>
              <w:left w:w="108" w:type="dxa"/>
              <w:bottom w:w="0" w:type="dxa"/>
              <w:right w:w="108" w:type="dxa"/>
            </w:tcMar>
            <w:vAlign w:val="center"/>
          </w:tcPr>
          <w:p w:rsidR="00C91B09" w:rsidRPr="00D31C3E" w:rsidRDefault="00C91B09" w:rsidP="00FE4243">
            <w:pPr>
              <w:jc w:val="center"/>
              <w:rPr>
                <w:rFonts w:eastAsia="MS Mincho"/>
                <w:lang w:eastAsia="en-US"/>
              </w:rPr>
            </w:pPr>
            <w:r>
              <w:rPr>
                <w:rFonts w:eastAsia="MS Mincho"/>
                <w:lang w:eastAsia="en-US"/>
              </w:rPr>
              <w:t>6</w:t>
            </w:r>
          </w:p>
        </w:tc>
        <w:tc>
          <w:tcPr>
            <w:tcW w:w="992" w:type="dxa"/>
            <w:noWrap/>
            <w:tcMar>
              <w:top w:w="0" w:type="dxa"/>
              <w:left w:w="108" w:type="dxa"/>
              <w:bottom w:w="0" w:type="dxa"/>
              <w:right w:w="108" w:type="dxa"/>
            </w:tcMar>
            <w:vAlign w:val="center"/>
          </w:tcPr>
          <w:p w:rsidR="00C91B09" w:rsidRPr="00D31C3E" w:rsidRDefault="00C91B09" w:rsidP="00FE4243">
            <w:pPr>
              <w:jc w:val="center"/>
              <w:rPr>
                <w:rFonts w:eastAsia="MS Mincho"/>
                <w:lang w:eastAsia="en-US"/>
              </w:rPr>
            </w:pPr>
          </w:p>
        </w:tc>
      </w:tr>
      <w:tr w:rsidR="00C91B09" w:rsidRPr="00255792" w:rsidTr="00FE4243">
        <w:trPr>
          <w:trHeight w:val="471"/>
        </w:trPr>
        <w:tc>
          <w:tcPr>
            <w:tcW w:w="9356" w:type="dxa"/>
            <w:gridSpan w:val="4"/>
            <w:vAlign w:val="center"/>
          </w:tcPr>
          <w:p w:rsidR="00C91B09" w:rsidRDefault="00C91B09" w:rsidP="00FE4243">
            <w:pPr>
              <w:jc w:val="right"/>
              <w:rPr>
                <w:rFonts w:eastAsia="MS Mincho"/>
                <w:lang w:eastAsia="en-US"/>
              </w:rPr>
            </w:pPr>
            <w:r>
              <w:rPr>
                <w:rFonts w:eastAsia="MS Mincho"/>
                <w:b/>
                <w:lang w:eastAsia="en-US"/>
              </w:rPr>
              <w:t>Сумма НДС 18%</w:t>
            </w:r>
          </w:p>
        </w:tc>
        <w:tc>
          <w:tcPr>
            <w:tcW w:w="992" w:type="dxa"/>
            <w:noWrap/>
            <w:tcMar>
              <w:top w:w="0" w:type="dxa"/>
              <w:left w:w="108" w:type="dxa"/>
              <w:bottom w:w="0" w:type="dxa"/>
              <w:right w:w="108" w:type="dxa"/>
            </w:tcMar>
            <w:vAlign w:val="center"/>
          </w:tcPr>
          <w:p w:rsidR="00C91B09" w:rsidRPr="00D31C3E" w:rsidRDefault="00C91B09" w:rsidP="00FE4243">
            <w:pPr>
              <w:jc w:val="center"/>
              <w:rPr>
                <w:rFonts w:eastAsia="MS Mincho"/>
                <w:lang w:eastAsia="en-US"/>
              </w:rPr>
            </w:pPr>
          </w:p>
        </w:tc>
      </w:tr>
      <w:tr w:rsidR="00C91B09" w:rsidRPr="00255792" w:rsidTr="00FE4243">
        <w:trPr>
          <w:trHeight w:val="471"/>
        </w:trPr>
        <w:tc>
          <w:tcPr>
            <w:tcW w:w="9356" w:type="dxa"/>
            <w:gridSpan w:val="4"/>
            <w:vAlign w:val="center"/>
          </w:tcPr>
          <w:p w:rsidR="00C91B09" w:rsidRDefault="00C91B09" w:rsidP="00FE4243">
            <w:pPr>
              <w:jc w:val="right"/>
              <w:rPr>
                <w:rFonts w:eastAsia="MS Mincho"/>
                <w:b/>
                <w:lang w:eastAsia="en-US"/>
              </w:rPr>
            </w:pPr>
            <w:r>
              <w:rPr>
                <w:rFonts w:eastAsia="MS Mincho"/>
                <w:b/>
                <w:lang w:eastAsia="en-US"/>
              </w:rPr>
              <w:t>ИТОГО включая НДС</w:t>
            </w:r>
          </w:p>
        </w:tc>
        <w:tc>
          <w:tcPr>
            <w:tcW w:w="992" w:type="dxa"/>
            <w:noWrap/>
            <w:tcMar>
              <w:top w:w="0" w:type="dxa"/>
              <w:left w:w="108" w:type="dxa"/>
              <w:bottom w:w="0" w:type="dxa"/>
              <w:right w:w="108" w:type="dxa"/>
            </w:tcMar>
            <w:vAlign w:val="center"/>
          </w:tcPr>
          <w:p w:rsidR="00C91B09" w:rsidRPr="00D31C3E" w:rsidRDefault="00C91B09" w:rsidP="00FE4243">
            <w:pPr>
              <w:jc w:val="center"/>
              <w:rPr>
                <w:rFonts w:eastAsia="MS Mincho"/>
                <w:lang w:eastAsia="en-US"/>
              </w:rPr>
            </w:pPr>
          </w:p>
        </w:tc>
      </w:tr>
    </w:tbl>
    <w:p w:rsidR="00C91B09" w:rsidRDefault="00FD2DAF" w:rsidP="006A5699">
      <w:pPr>
        <w:spacing w:before="60" w:after="60"/>
        <w:jc w:val="both"/>
        <w:rPr>
          <w:sz w:val="28"/>
          <w:szCs w:val="28"/>
        </w:rPr>
      </w:pPr>
      <w:r>
        <w:rPr>
          <w:sz w:val="28"/>
          <w:szCs w:val="28"/>
        </w:rPr>
        <w:t>Далее по тексту.</w:t>
      </w:r>
    </w:p>
    <w:p w:rsidR="00AA4373" w:rsidRDefault="00AA4373" w:rsidP="006A5699">
      <w:pPr>
        <w:spacing w:before="60" w:after="60"/>
        <w:jc w:val="both"/>
        <w:rPr>
          <w:sz w:val="28"/>
          <w:szCs w:val="28"/>
        </w:rPr>
      </w:pPr>
    </w:p>
    <w:p w:rsidR="009A1FBE" w:rsidRPr="006A5699" w:rsidRDefault="006A5699" w:rsidP="006A5699">
      <w:pPr>
        <w:spacing w:before="60" w:after="60"/>
        <w:jc w:val="both"/>
        <w:rPr>
          <w:sz w:val="28"/>
          <w:szCs w:val="28"/>
        </w:rPr>
      </w:pPr>
      <w:r w:rsidRPr="006A5699">
        <w:rPr>
          <w:sz w:val="28"/>
          <w:szCs w:val="28"/>
        </w:rPr>
        <w:t>П</w:t>
      </w:r>
      <w:r w:rsidR="009A1FBE" w:rsidRPr="006A5699">
        <w:rPr>
          <w:sz w:val="28"/>
          <w:szCs w:val="28"/>
        </w:rPr>
        <w:t>редседател</w:t>
      </w:r>
      <w:r w:rsidRPr="006A5699">
        <w:rPr>
          <w:sz w:val="28"/>
          <w:szCs w:val="28"/>
        </w:rPr>
        <w:t>ь</w:t>
      </w:r>
      <w:r w:rsidR="009A1FBE" w:rsidRPr="006A5699">
        <w:rPr>
          <w:sz w:val="28"/>
          <w:szCs w:val="28"/>
        </w:rPr>
        <w:t xml:space="preserve"> Конкурсной комиссии</w:t>
      </w:r>
    </w:p>
    <w:p w:rsidR="00F94925" w:rsidRPr="009A1FBE" w:rsidRDefault="009A1FBE" w:rsidP="006A5699">
      <w:pPr>
        <w:spacing w:before="60" w:after="60"/>
        <w:jc w:val="both"/>
        <w:rPr>
          <w:sz w:val="28"/>
          <w:szCs w:val="28"/>
        </w:rPr>
      </w:pPr>
      <w:r w:rsidRPr="006A5699">
        <w:rPr>
          <w:sz w:val="28"/>
          <w:szCs w:val="28"/>
        </w:rPr>
        <w:t>аппарата управления ПАО «ТрансКонтейнер»</w:t>
      </w:r>
      <w:r w:rsidRPr="006A5699">
        <w:rPr>
          <w:sz w:val="28"/>
          <w:szCs w:val="28"/>
        </w:rPr>
        <w:tab/>
      </w:r>
      <w:r w:rsidRPr="006A5699">
        <w:rPr>
          <w:sz w:val="28"/>
          <w:szCs w:val="28"/>
        </w:rPr>
        <w:tab/>
      </w:r>
      <w:r w:rsidRPr="006A5699">
        <w:rPr>
          <w:sz w:val="28"/>
          <w:szCs w:val="28"/>
        </w:rPr>
        <w:tab/>
      </w:r>
      <w:r w:rsidR="006A5699">
        <w:rPr>
          <w:sz w:val="28"/>
          <w:szCs w:val="28"/>
        </w:rPr>
        <w:t xml:space="preserve">         В.В. Шекшуев</w:t>
      </w:r>
    </w:p>
    <w:sectPr w:rsidR="00F94925" w:rsidRPr="009A1FBE" w:rsidSect="00277A8B">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813D2"/>
    <w:rsid w:val="000405A5"/>
    <w:rsid w:val="000561F4"/>
    <w:rsid w:val="000932ED"/>
    <w:rsid w:val="000D3D2A"/>
    <w:rsid w:val="00117A82"/>
    <w:rsid w:val="00122F18"/>
    <w:rsid w:val="00130513"/>
    <w:rsid w:val="00177B92"/>
    <w:rsid w:val="001A2187"/>
    <w:rsid w:val="001C372C"/>
    <w:rsid w:val="0027773B"/>
    <w:rsid w:val="00277A8B"/>
    <w:rsid w:val="002A1929"/>
    <w:rsid w:val="002B27AA"/>
    <w:rsid w:val="003164B2"/>
    <w:rsid w:val="00326B6F"/>
    <w:rsid w:val="00367C80"/>
    <w:rsid w:val="003F67B0"/>
    <w:rsid w:val="00423849"/>
    <w:rsid w:val="004F6F09"/>
    <w:rsid w:val="005621D4"/>
    <w:rsid w:val="00611040"/>
    <w:rsid w:val="006A5699"/>
    <w:rsid w:val="006C340D"/>
    <w:rsid w:val="007005F9"/>
    <w:rsid w:val="00712BFA"/>
    <w:rsid w:val="00717D60"/>
    <w:rsid w:val="00731720"/>
    <w:rsid w:val="007813D2"/>
    <w:rsid w:val="00784E5D"/>
    <w:rsid w:val="007C7B84"/>
    <w:rsid w:val="007F427D"/>
    <w:rsid w:val="008E52FA"/>
    <w:rsid w:val="00914620"/>
    <w:rsid w:val="00942AAD"/>
    <w:rsid w:val="009A1FBE"/>
    <w:rsid w:val="009B2AF9"/>
    <w:rsid w:val="009D6F5A"/>
    <w:rsid w:val="009F64FC"/>
    <w:rsid w:val="00A337D3"/>
    <w:rsid w:val="00A61290"/>
    <w:rsid w:val="00AA4373"/>
    <w:rsid w:val="00AE10A2"/>
    <w:rsid w:val="00B50ED9"/>
    <w:rsid w:val="00C520BA"/>
    <w:rsid w:val="00C57F00"/>
    <w:rsid w:val="00C91B09"/>
    <w:rsid w:val="00C92CE8"/>
    <w:rsid w:val="00D151C2"/>
    <w:rsid w:val="00DA44F0"/>
    <w:rsid w:val="00DE4587"/>
    <w:rsid w:val="00DF355E"/>
    <w:rsid w:val="00DF5C67"/>
    <w:rsid w:val="00E120C2"/>
    <w:rsid w:val="00E312D1"/>
    <w:rsid w:val="00E87948"/>
    <w:rsid w:val="00EC74CD"/>
    <w:rsid w:val="00F64D04"/>
    <w:rsid w:val="00F64FCD"/>
    <w:rsid w:val="00F94925"/>
    <w:rsid w:val="00FA16A2"/>
    <w:rsid w:val="00FD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1015</Words>
  <Characters>5789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KuritsynAE</cp:lastModifiedBy>
  <cp:revision>22</cp:revision>
  <dcterms:created xsi:type="dcterms:W3CDTF">2015-08-03T10:52:00Z</dcterms:created>
  <dcterms:modified xsi:type="dcterms:W3CDTF">2015-09-24T16:41:00Z</dcterms:modified>
</cp:coreProperties>
</file>