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0" w:rsidRPr="008C68B0" w:rsidRDefault="009D13D5" w:rsidP="008C68B0">
      <w:pPr>
        <w:ind w:firstLine="709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Р</w:t>
      </w:r>
      <w:r w:rsidR="008C68B0" w:rsidRPr="008C68B0">
        <w:rPr>
          <w:rFonts w:eastAsia="MS Mincho"/>
          <w:b/>
          <w:bCs/>
        </w:rPr>
        <w:t>азъяснение документации</w:t>
      </w:r>
    </w:p>
    <w:p w:rsidR="008C68B0" w:rsidRDefault="008C68B0" w:rsidP="008C68B0">
      <w:pPr>
        <w:jc w:val="both"/>
        <w:rPr>
          <w:rFonts w:eastAsia="MS Mincho"/>
          <w:b/>
          <w:bCs/>
        </w:rPr>
      </w:pPr>
    </w:p>
    <w:p w:rsidR="008C68B0" w:rsidRPr="008C68B0" w:rsidRDefault="008C68B0" w:rsidP="008C68B0">
      <w:pPr>
        <w:ind w:firstLine="709"/>
        <w:jc w:val="both"/>
        <w:rPr>
          <w:rFonts w:eastAsia="MS Mincho"/>
          <w:b/>
          <w:bCs/>
        </w:rPr>
      </w:pPr>
    </w:p>
    <w:tbl>
      <w:tblPr>
        <w:tblStyle w:val="a3"/>
        <w:tblW w:w="0" w:type="auto"/>
        <w:tblLook w:val="04A0"/>
      </w:tblPr>
      <w:tblGrid>
        <w:gridCol w:w="5140"/>
        <w:gridCol w:w="5140"/>
      </w:tblGrid>
      <w:tr w:rsidR="008C68B0" w:rsidRPr="008C68B0" w:rsidTr="008C68B0">
        <w:tc>
          <w:tcPr>
            <w:tcW w:w="5140" w:type="dxa"/>
          </w:tcPr>
          <w:p w:rsidR="008C68B0" w:rsidRPr="008C68B0" w:rsidRDefault="009D13D5" w:rsidP="008C68B0">
            <w:pPr>
              <w:jc w:val="both"/>
              <w:rPr>
                <w:bCs/>
                <w:lang w:eastAsia="ru-RU"/>
              </w:rPr>
            </w:pPr>
            <w:r>
              <w:rPr>
                <w:rFonts w:eastAsia="MS Mincho"/>
                <w:bCs/>
              </w:rPr>
              <w:t xml:space="preserve">Уточните срок гарантии. Автомобиль, подходящий по техническим и качественным характеристикам имеет гарантийный срок установленный заводом-изготовителем 2 года или 200000 км. пробега. </w:t>
            </w:r>
          </w:p>
        </w:tc>
        <w:tc>
          <w:tcPr>
            <w:tcW w:w="5140" w:type="dxa"/>
          </w:tcPr>
          <w:p w:rsidR="008C68B0" w:rsidRPr="008C68B0" w:rsidRDefault="009D13D5" w:rsidP="008C68B0">
            <w:pPr>
              <w:jc w:val="both"/>
              <w:rPr>
                <w:rFonts w:eastAsia="MS Mincho"/>
                <w:bCs/>
              </w:rPr>
            </w:pPr>
            <w:bookmarkStart w:id="0" w:name="_GoBack"/>
            <w:bookmarkEnd w:id="0"/>
            <w:r w:rsidRPr="009D13D5">
              <w:rPr>
                <w:rFonts w:eastAsia="MS Mincho"/>
                <w:bCs/>
              </w:rPr>
              <w:t>В соответствии с п.4.6. технического задания допускается гарантия, установленная заводом изготовителем.</w:t>
            </w:r>
          </w:p>
        </w:tc>
      </w:tr>
      <w:tr w:rsidR="008C68B0" w:rsidRPr="008C68B0" w:rsidTr="008C68B0">
        <w:tc>
          <w:tcPr>
            <w:tcW w:w="5140" w:type="dxa"/>
          </w:tcPr>
          <w:p w:rsidR="009D13D5" w:rsidRPr="008C68B0" w:rsidRDefault="009D13D5" w:rsidP="009D13D5">
            <w:pPr>
              <w:jc w:val="both"/>
              <w:rPr>
                <w:rFonts w:eastAsia="MS Mincho"/>
                <w:bCs/>
              </w:rPr>
            </w:pPr>
            <w:r w:rsidRPr="008C68B0">
              <w:rPr>
                <w:rFonts w:eastAsia="MS Mincho"/>
                <w:bCs/>
              </w:rPr>
              <w:t xml:space="preserve">Уточните Максимальную цену договора. </w:t>
            </w:r>
          </w:p>
          <w:p w:rsidR="009D13D5" w:rsidRPr="008C68B0" w:rsidRDefault="009D13D5" w:rsidP="009D13D5">
            <w:pPr>
              <w:jc w:val="both"/>
              <w:rPr>
                <w:rFonts w:eastAsia="MS Mincho"/>
                <w:bCs/>
              </w:rPr>
            </w:pPr>
            <w:r w:rsidRPr="008C68B0">
              <w:rPr>
                <w:rFonts w:eastAsia="MS Mincho"/>
                <w:bCs/>
              </w:rPr>
              <w:t>В Извещении начальная/максимальная цена без НДС 2000000,00 рублей.</w:t>
            </w:r>
          </w:p>
          <w:p w:rsidR="008C68B0" w:rsidRPr="008C68B0" w:rsidRDefault="009D13D5" w:rsidP="009D13D5">
            <w:pPr>
              <w:jc w:val="both"/>
              <w:rPr>
                <w:rFonts w:eastAsia="MS Mincho"/>
                <w:b/>
                <w:bCs/>
              </w:rPr>
            </w:pPr>
            <w:r w:rsidRPr="008C68B0">
              <w:rPr>
                <w:rFonts w:eastAsia="MS Mincho"/>
                <w:bCs/>
              </w:rPr>
              <w:t xml:space="preserve">В разделе 4. «Техническое задание» и разделе 5. «Информационная карта» </w:t>
            </w:r>
            <w:proofErr w:type="spellStart"/>
            <w:r w:rsidRPr="008C68B0">
              <w:rPr>
                <w:rFonts w:eastAsia="MS Mincho"/>
                <w:bCs/>
              </w:rPr>
              <w:t>Максимальная</w:t>
            </w:r>
            <w:r w:rsidRPr="008C68B0">
              <w:rPr>
                <w:bCs/>
                <w:lang w:eastAsia="ru-RU"/>
              </w:rPr>
              <w:t>цена</w:t>
            </w:r>
            <w:proofErr w:type="spellEnd"/>
            <w:r w:rsidRPr="008C68B0">
              <w:rPr>
                <w:bCs/>
                <w:lang w:eastAsia="ru-RU"/>
              </w:rPr>
              <w:t xml:space="preserve"> договора составляет 2 000 000,00 (два миллиона)  рублей 00 копеек с учетом затрат на транспортировку, страхование, </w:t>
            </w:r>
            <w:r w:rsidRPr="008C68B0">
              <w:rPr>
                <w:bCs/>
                <w:u w:val="single"/>
                <w:lang w:eastAsia="ru-RU"/>
              </w:rPr>
              <w:t>уплату налогов</w:t>
            </w:r>
            <w:r w:rsidRPr="008C68B0">
              <w:rPr>
                <w:bCs/>
                <w:lang w:eastAsia="ru-RU"/>
              </w:rPr>
              <w:t>, таможенных пошлин, сборов и других обязательных платежей.</w:t>
            </w:r>
          </w:p>
        </w:tc>
        <w:tc>
          <w:tcPr>
            <w:tcW w:w="5140" w:type="dxa"/>
          </w:tcPr>
          <w:p w:rsidR="008C68B0" w:rsidRPr="008C68B0" w:rsidRDefault="009D13D5" w:rsidP="009D13D5">
            <w:pPr>
              <w:jc w:val="both"/>
              <w:rPr>
                <w:rFonts w:eastAsia="MS Mincho"/>
                <w:bCs/>
              </w:rPr>
            </w:pPr>
            <w:r w:rsidRPr="009D13D5">
              <w:rPr>
                <w:rFonts w:eastAsia="MS Mincho"/>
                <w:bCs/>
              </w:rPr>
              <w:t xml:space="preserve">Максимальная цена составляет 2 000 </w:t>
            </w:r>
            <w:proofErr w:type="spellStart"/>
            <w:r w:rsidRPr="009D13D5">
              <w:rPr>
                <w:rFonts w:eastAsia="MS Mincho"/>
                <w:bCs/>
              </w:rPr>
              <w:t>000</w:t>
            </w:r>
            <w:proofErr w:type="spellEnd"/>
            <w:r w:rsidRPr="009D13D5">
              <w:rPr>
                <w:rFonts w:eastAsia="MS Mincho"/>
                <w:bCs/>
              </w:rPr>
              <w:t xml:space="preserve"> (два миллиона) </w:t>
            </w:r>
            <w:r w:rsidRPr="008C68B0">
              <w:rPr>
                <w:bCs/>
                <w:lang w:eastAsia="ru-RU"/>
              </w:rPr>
              <w:t>рублей 00 копеек с учетом затрат на транспортировку, страхование</w:t>
            </w:r>
            <w:r w:rsidRPr="009D13D5">
              <w:rPr>
                <w:bCs/>
                <w:lang w:eastAsia="ru-RU"/>
              </w:rPr>
              <w:t>, уплату налогов</w:t>
            </w:r>
            <w:r w:rsidRPr="008C68B0">
              <w:rPr>
                <w:bCs/>
                <w:lang w:eastAsia="ru-RU"/>
              </w:rPr>
              <w:t>, таможенных пошлин, сборов и других обязательных платежей</w:t>
            </w:r>
            <w:r w:rsidRPr="009D13D5">
              <w:rPr>
                <w:rFonts w:eastAsia="MS Mincho"/>
                <w:bCs/>
              </w:rPr>
              <w:t>, кроме НДС. НДС начисляется в соответствии с законодательством РФ.</w:t>
            </w:r>
          </w:p>
        </w:tc>
      </w:tr>
    </w:tbl>
    <w:p w:rsidR="008C68B0" w:rsidRPr="008C68B0" w:rsidRDefault="008C68B0" w:rsidP="008C68B0">
      <w:pPr>
        <w:jc w:val="both"/>
        <w:rPr>
          <w:rFonts w:eastAsia="MS Mincho"/>
          <w:b/>
          <w:bCs/>
        </w:rPr>
      </w:pPr>
    </w:p>
    <w:p w:rsidR="00C57FAE" w:rsidRPr="008C68B0" w:rsidRDefault="00C57FAE"/>
    <w:sectPr w:rsidR="00C57FAE" w:rsidRPr="008C68B0" w:rsidSect="008C68B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C68B0"/>
    <w:rsid w:val="00010B1A"/>
    <w:rsid w:val="005555C7"/>
    <w:rsid w:val="005A1A5B"/>
    <w:rsid w:val="007B00EB"/>
    <w:rsid w:val="008C68B0"/>
    <w:rsid w:val="009D13D5"/>
    <w:rsid w:val="00C5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B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B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Романова Ольга Юрьевна</cp:lastModifiedBy>
  <cp:revision>3</cp:revision>
  <dcterms:created xsi:type="dcterms:W3CDTF">2015-09-22T03:39:00Z</dcterms:created>
  <dcterms:modified xsi:type="dcterms:W3CDTF">2015-09-22T03:54:00Z</dcterms:modified>
</cp:coreProperties>
</file>