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203F" w:rsidRPr="00FB2E00" w:rsidRDefault="001D203F" w:rsidP="00A4055F">
      <w:pPr>
        <w:tabs>
          <w:tab w:val="left" w:pos="4962"/>
        </w:tabs>
        <w:ind w:left="4820"/>
        <w:rPr>
          <w:b/>
          <w:bCs/>
          <w:sz w:val="28"/>
          <w:szCs w:val="28"/>
        </w:rPr>
      </w:pPr>
      <w:r w:rsidRPr="00FB2E00">
        <w:rPr>
          <w:b/>
          <w:bCs/>
          <w:sz w:val="28"/>
          <w:szCs w:val="28"/>
        </w:rPr>
        <w:t>УТВЕРЖДАЮ</w:t>
      </w:r>
    </w:p>
    <w:p w:rsidR="001D203F" w:rsidRPr="00FB2E00" w:rsidRDefault="001D203F" w:rsidP="00A4055F">
      <w:pPr>
        <w:tabs>
          <w:tab w:val="left" w:pos="4962"/>
        </w:tabs>
        <w:ind w:left="4820"/>
        <w:rPr>
          <w:rFonts w:eastAsia="Arial Unicode MS"/>
          <w:b/>
          <w:bCs/>
          <w:sz w:val="28"/>
          <w:szCs w:val="28"/>
        </w:rPr>
      </w:pPr>
    </w:p>
    <w:p w:rsidR="001D203F" w:rsidRPr="00FB2E00" w:rsidRDefault="001D203F" w:rsidP="00A4055F">
      <w:pPr>
        <w:tabs>
          <w:tab w:val="left" w:pos="4962"/>
        </w:tabs>
        <w:ind w:left="4820"/>
        <w:rPr>
          <w:b/>
          <w:bCs/>
          <w:sz w:val="28"/>
          <w:szCs w:val="28"/>
        </w:rPr>
      </w:pPr>
      <w:r w:rsidRPr="00FB2E00">
        <w:rPr>
          <w:b/>
          <w:bCs/>
          <w:sz w:val="28"/>
          <w:szCs w:val="28"/>
        </w:rPr>
        <w:t>Председатель Конкурсной комиссии филиала ПАО «ТрансКонтейнер» на Куйбышевской железной дороге</w:t>
      </w:r>
    </w:p>
    <w:p w:rsidR="001D203F" w:rsidRPr="00FB2E00" w:rsidRDefault="001D203F" w:rsidP="00A4055F">
      <w:pPr>
        <w:tabs>
          <w:tab w:val="left" w:pos="4962"/>
        </w:tabs>
        <w:ind w:left="4820"/>
        <w:rPr>
          <w:b/>
          <w:bCs/>
          <w:sz w:val="28"/>
          <w:szCs w:val="28"/>
        </w:rPr>
      </w:pPr>
    </w:p>
    <w:p w:rsidR="001D203F" w:rsidRPr="00FB2E00" w:rsidRDefault="001D203F" w:rsidP="00A4055F">
      <w:pPr>
        <w:tabs>
          <w:tab w:val="left" w:pos="4962"/>
        </w:tabs>
        <w:ind w:left="4820"/>
        <w:rPr>
          <w:b/>
          <w:bCs/>
          <w:sz w:val="28"/>
          <w:szCs w:val="28"/>
        </w:rPr>
      </w:pPr>
      <w:r w:rsidRPr="00FB2E00">
        <w:rPr>
          <w:b/>
          <w:bCs/>
          <w:sz w:val="28"/>
          <w:szCs w:val="28"/>
        </w:rPr>
        <w:t xml:space="preserve">____________________ А.Н. Булытов </w:t>
      </w:r>
    </w:p>
    <w:p w:rsidR="001D203F" w:rsidRPr="00FB2E00" w:rsidRDefault="001D203F" w:rsidP="00A4055F">
      <w:pPr>
        <w:tabs>
          <w:tab w:val="left" w:pos="4962"/>
        </w:tabs>
        <w:ind w:left="4820"/>
        <w:rPr>
          <w:rFonts w:eastAsia="Arial Unicode MS"/>
        </w:rPr>
      </w:pPr>
    </w:p>
    <w:p w:rsidR="001D203F" w:rsidRDefault="001D203F" w:rsidP="00A4055F">
      <w:pPr>
        <w:tabs>
          <w:tab w:val="left" w:pos="4962"/>
        </w:tabs>
        <w:ind w:left="4820"/>
        <w:rPr>
          <w:b/>
          <w:bCs/>
          <w:sz w:val="28"/>
        </w:rPr>
      </w:pPr>
      <w:r w:rsidRPr="00FB2E00">
        <w:rPr>
          <w:b/>
          <w:bCs/>
          <w:sz w:val="28"/>
        </w:rPr>
        <w:t>«___»________________2015 г.</w:t>
      </w:r>
    </w:p>
    <w:p w:rsidR="001D203F" w:rsidRDefault="001D203F">
      <w:pPr>
        <w:ind w:firstLine="709"/>
        <w:rPr>
          <w:b/>
          <w:bCs/>
          <w:spacing w:val="20"/>
          <w:sz w:val="28"/>
          <w:szCs w:val="28"/>
        </w:rPr>
      </w:pPr>
    </w:p>
    <w:p w:rsidR="001D203F" w:rsidRDefault="001D203F">
      <w:pPr>
        <w:spacing w:after="120"/>
        <w:jc w:val="center"/>
        <w:rPr>
          <w:b/>
          <w:bCs/>
          <w:sz w:val="40"/>
          <w:szCs w:val="40"/>
        </w:rPr>
      </w:pPr>
    </w:p>
    <w:p w:rsidR="001D203F" w:rsidRDefault="001D203F">
      <w:pPr>
        <w:spacing w:after="120"/>
        <w:jc w:val="center"/>
        <w:rPr>
          <w:b/>
          <w:bCs/>
          <w:sz w:val="40"/>
          <w:szCs w:val="40"/>
        </w:rPr>
      </w:pPr>
      <w:r>
        <w:rPr>
          <w:b/>
          <w:bCs/>
          <w:sz w:val="40"/>
          <w:szCs w:val="40"/>
        </w:rPr>
        <w:t>ДОКУМЕНТАЦИЯ О ЗАКУПКЕ</w:t>
      </w:r>
    </w:p>
    <w:p w:rsidR="001D203F" w:rsidRDefault="001D203F">
      <w:pPr>
        <w:spacing w:after="120"/>
        <w:ind w:firstLine="709"/>
        <w:jc w:val="center"/>
        <w:rPr>
          <w:b/>
          <w:bCs/>
          <w:sz w:val="32"/>
          <w:szCs w:val="32"/>
        </w:rPr>
      </w:pPr>
    </w:p>
    <w:p w:rsidR="001D203F" w:rsidRDefault="001D203F">
      <w:pPr>
        <w:spacing w:after="120"/>
        <w:ind w:firstLine="709"/>
        <w:jc w:val="center"/>
        <w:rPr>
          <w:b/>
          <w:bCs/>
          <w:sz w:val="32"/>
          <w:szCs w:val="32"/>
        </w:rPr>
      </w:pPr>
      <w:r>
        <w:rPr>
          <w:b/>
          <w:bCs/>
          <w:sz w:val="32"/>
          <w:szCs w:val="32"/>
        </w:rPr>
        <w:t>Раздел 1. Общие положения</w:t>
      </w:r>
    </w:p>
    <w:p w:rsidR="001D203F" w:rsidRDefault="001D203F">
      <w:pPr>
        <w:spacing w:after="120"/>
        <w:ind w:firstLine="709"/>
        <w:jc w:val="center"/>
        <w:rPr>
          <w:b/>
          <w:bCs/>
          <w:sz w:val="32"/>
          <w:szCs w:val="32"/>
        </w:rPr>
      </w:pPr>
    </w:p>
    <w:p w:rsidR="001D203F" w:rsidRDefault="001D203F">
      <w:pPr>
        <w:pStyle w:val="Heading2"/>
        <w:spacing w:before="0" w:after="0"/>
        <w:ind w:left="0" w:firstLine="709"/>
        <w:rPr>
          <w:rFonts w:cs="Times New Roman"/>
          <w:i w:val="0"/>
          <w:iCs w:val="0"/>
        </w:rPr>
      </w:pPr>
      <w:r>
        <w:rPr>
          <w:rFonts w:cs="Times New Roman"/>
          <w:i w:val="0"/>
          <w:iCs w:val="0"/>
        </w:rPr>
        <w:t>1.1. Общие положения</w:t>
      </w:r>
    </w:p>
    <w:p w:rsidR="001D203F" w:rsidRDefault="001D203F"/>
    <w:p w:rsidR="001D203F" w:rsidRPr="009B347A" w:rsidRDefault="001D203F" w:rsidP="00F609D9">
      <w:pPr>
        <w:pStyle w:val="18"/>
        <w:numPr>
          <w:ilvl w:val="2"/>
          <w:numId w:val="25"/>
        </w:numPr>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xml:space="preserve">№ 223-ФЗ «О </w:t>
      </w:r>
      <w:bookmarkStart w:id="0" w:name="_GoBack"/>
      <w:bookmarkEnd w:id="0"/>
      <w:r w:rsidRPr="009B347A">
        <w:t xml:space="preserve">проводит открытый конкурс в электронной форме (далее – Открытый конкурс) № </w:t>
      </w:r>
      <w:r w:rsidRPr="0002778A">
        <w:t>Окэ</w:t>
      </w:r>
      <w:r>
        <w:t>-</w:t>
      </w:r>
      <w:r w:rsidRPr="0002778A">
        <w:t>003</w:t>
      </w:r>
      <w:r>
        <w:t>-НКПКБШ-</w:t>
      </w:r>
      <w:r w:rsidRPr="0002778A">
        <w:t>0007.</w:t>
      </w:r>
    </w:p>
    <w:p w:rsidR="001D203F" w:rsidRPr="009B347A" w:rsidRDefault="001D203F" w:rsidP="00F609D9">
      <w:pPr>
        <w:pStyle w:val="18"/>
        <w:numPr>
          <w:ilvl w:val="2"/>
          <w:numId w:val="25"/>
        </w:numPr>
        <w:ind w:left="0" w:firstLine="709"/>
      </w:pPr>
      <w:r w:rsidRPr="009B347A">
        <w:t xml:space="preserve">Предметом настоящего Открытого конкурса является право на заключение договора </w:t>
      </w:r>
      <w:r>
        <w:t xml:space="preserve">на </w:t>
      </w:r>
      <w:r w:rsidRPr="00B911F2">
        <w:t>поставк</w:t>
      </w:r>
      <w:r>
        <w:t>у</w:t>
      </w:r>
      <w:r w:rsidRPr="00B911F2">
        <w:t xml:space="preserve"> </w:t>
      </w:r>
      <w:r>
        <w:t>полуприцепа-контейнеровоза.</w:t>
      </w:r>
    </w:p>
    <w:p w:rsidR="001D203F" w:rsidRPr="009B347A" w:rsidRDefault="001D203F" w:rsidP="00F609D9">
      <w:pPr>
        <w:pStyle w:val="18"/>
        <w:numPr>
          <w:ilvl w:val="2"/>
          <w:numId w:val="2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D203F" w:rsidRPr="009B347A" w:rsidRDefault="001D203F" w:rsidP="00F609D9">
      <w:pPr>
        <w:pStyle w:val="18"/>
        <w:numPr>
          <w:ilvl w:val="2"/>
          <w:numId w:val="25"/>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1D203F" w:rsidRPr="009B347A" w:rsidRDefault="001D203F" w:rsidP="00F609D9">
      <w:pPr>
        <w:pStyle w:val="18"/>
        <w:numPr>
          <w:ilvl w:val="2"/>
          <w:numId w:val="25"/>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1D203F" w:rsidRPr="009B347A" w:rsidRDefault="001D203F" w:rsidP="00F609D9">
      <w:pPr>
        <w:pStyle w:val="18"/>
        <w:numPr>
          <w:ilvl w:val="2"/>
          <w:numId w:val="2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1D203F" w:rsidRPr="00D32FFA" w:rsidRDefault="001D203F" w:rsidP="00F609D9">
      <w:pPr>
        <w:pStyle w:val="18"/>
        <w:numPr>
          <w:ilvl w:val="2"/>
          <w:numId w:val="2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1D203F" w:rsidRPr="00D32FFA" w:rsidRDefault="001D203F" w:rsidP="00F609D9">
      <w:pPr>
        <w:pStyle w:val="18"/>
        <w:numPr>
          <w:ilvl w:val="2"/>
          <w:numId w:val="25"/>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D203F" w:rsidRPr="00D32FFA" w:rsidRDefault="001D203F" w:rsidP="00F609D9">
      <w:pPr>
        <w:pStyle w:val="18"/>
        <w:numPr>
          <w:ilvl w:val="2"/>
          <w:numId w:val="25"/>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1D203F" w:rsidRPr="00D32FFA" w:rsidRDefault="001D203F" w:rsidP="00F609D9">
      <w:pPr>
        <w:pStyle w:val="18"/>
        <w:numPr>
          <w:ilvl w:val="2"/>
          <w:numId w:val="25"/>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1D203F" w:rsidRPr="00D32FFA" w:rsidRDefault="001D203F" w:rsidP="00F609D9">
      <w:pPr>
        <w:pStyle w:val="18"/>
        <w:numPr>
          <w:ilvl w:val="2"/>
          <w:numId w:val="25"/>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D203F" w:rsidRPr="00D32FFA" w:rsidRDefault="001D203F">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1D203F" w:rsidRPr="00D32FFA" w:rsidRDefault="001D203F">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D203F" w:rsidRPr="00402A5C" w:rsidRDefault="001D203F">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1D203F" w:rsidRPr="00D32FFA" w:rsidRDefault="001D203F" w:rsidP="00F609D9">
      <w:pPr>
        <w:pStyle w:val="18"/>
        <w:numPr>
          <w:ilvl w:val="2"/>
          <w:numId w:val="25"/>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1D203F" w:rsidRPr="00D32FFA" w:rsidRDefault="001D203F" w:rsidP="00F609D9">
      <w:pPr>
        <w:pStyle w:val="18"/>
        <w:numPr>
          <w:ilvl w:val="2"/>
          <w:numId w:val="25"/>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1D203F" w:rsidRPr="00D32FFA" w:rsidRDefault="001D203F" w:rsidP="00F609D9">
      <w:pPr>
        <w:pStyle w:val="18"/>
        <w:numPr>
          <w:ilvl w:val="2"/>
          <w:numId w:val="2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1D203F" w:rsidRPr="00D32FFA" w:rsidRDefault="001D203F" w:rsidP="00F609D9">
      <w:pPr>
        <w:pStyle w:val="18"/>
        <w:numPr>
          <w:ilvl w:val="2"/>
          <w:numId w:val="25"/>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D203F" w:rsidRPr="00BD1E59" w:rsidRDefault="001D203F" w:rsidP="00F609D9">
      <w:pPr>
        <w:pStyle w:val="18"/>
        <w:numPr>
          <w:ilvl w:val="2"/>
          <w:numId w:val="25"/>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D203F" w:rsidRPr="00D32FFA" w:rsidRDefault="001D203F" w:rsidP="00F609D9">
      <w:pPr>
        <w:pStyle w:val="18"/>
        <w:widowControl w:val="0"/>
        <w:numPr>
          <w:ilvl w:val="2"/>
          <w:numId w:val="25"/>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1D203F" w:rsidRPr="00D32FFA" w:rsidRDefault="001D203F" w:rsidP="00F609D9">
      <w:pPr>
        <w:pStyle w:val="18"/>
        <w:widowControl w:val="0"/>
        <w:numPr>
          <w:ilvl w:val="2"/>
          <w:numId w:val="25"/>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D203F" w:rsidRPr="00D32FFA" w:rsidRDefault="001D203F" w:rsidP="00F609D9">
      <w:pPr>
        <w:pStyle w:val="18"/>
        <w:widowControl w:val="0"/>
        <w:numPr>
          <w:ilvl w:val="2"/>
          <w:numId w:val="25"/>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1D203F" w:rsidRPr="00D32FFA" w:rsidRDefault="001D203F" w:rsidP="00F609D9">
      <w:pPr>
        <w:pStyle w:val="18"/>
        <w:widowControl w:val="0"/>
        <w:numPr>
          <w:ilvl w:val="2"/>
          <w:numId w:val="25"/>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1D203F" w:rsidRPr="00D32FFA" w:rsidRDefault="001D203F" w:rsidP="00F609D9">
      <w:pPr>
        <w:pStyle w:val="18"/>
        <w:widowControl w:val="0"/>
        <w:numPr>
          <w:ilvl w:val="2"/>
          <w:numId w:val="25"/>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1D203F" w:rsidRPr="00D32FFA" w:rsidRDefault="001D203F" w:rsidP="00F609D9">
      <w:pPr>
        <w:pStyle w:val="18"/>
        <w:widowControl w:val="0"/>
        <w:numPr>
          <w:ilvl w:val="2"/>
          <w:numId w:val="2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D203F" w:rsidRPr="00D32FFA" w:rsidRDefault="001D203F" w:rsidP="00F609D9">
      <w:pPr>
        <w:pStyle w:val="18"/>
        <w:widowControl w:val="0"/>
        <w:numPr>
          <w:ilvl w:val="2"/>
          <w:numId w:val="25"/>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D203F" w:rsidRPr="00D32FFA" w:rsidRDefault="001D203F"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203F" w:rsidRPr="00D32FFA" w:rsidRDefault="001D203F" w:rsidP="00F609D9">
      <w:pPr>
        <w:pStyle w:val="18"/>
        <w:widowControl w:val="0"/>
        <w:numPr>
          <w:ilvl w:val="2"/>
          <w:numId w:val="25"/>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D203F" w:rsidRPr="00D32FFA" w:rsidRDefault="001D203F" w:rsidP="00F609D9">
      <w:pPr>
        <w:pStyle w:val="18"/>
        <w:widowControl w:val="0"/>
        <w:numPr>
          <w:ilvl w:val="2"/>
          <w:numId w:val="25"/>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D203F" w:rsidRPr="00D32FFA" w:rsidRDefault="001D203F">
      <w:pPr>
        <w:pStyle w:val="18"/>
        <w:widowControl w:val="0"/>
      </w:pPr>
    </w:p>
    <w:p w:rsidR="001D203F" w:rsidRPr="00D32FFA" w:rsidRDefault="001D203F"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1D203F" w:rsidRPr="00D32FFA" w:rsidRDefault="001D203F">
      <w:pPr>
        <w:rPr>
          <w:rFonts w:eastAsia="MS Mincho"/>
        </w:rPr>
      </w:pPr>
    </w:p>
    <w:p w:rsidR="001D203F" w:rsidRPr="00623585" w:rsidRDefault="001D203F" w:rsidP="00F609D9">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1D203F" w:rsidRPr="00623585" w:rsidRDefault="001D203F"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1D203F" w:rsidRPr="00D32FFA" w:rsidRDefault="001D203F" w:rsidP="00F609D9">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1D203F" w:rsidRPr="00D32FFA" w:rsidRDefault="001D203F" w:rsidP="00F609D9">
      <w:pPr>
        <w:numPr>
          <w:ilvl w:val="2"/>
          <w:numId w:val="3"/>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1D203F" w:rsidRPr="00D32FFA" w:rsidRDefault="001D203F" w:rsidP="00F609D9">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1D203F" w:rsidRPr="00D32FFA" w:rsidRDefault="001D203F" w:rsidP="00F609D9">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1D203F" w:rsidRPr="00D32FFA" w:rsidRDefault="001D203F" w:rsidP="0028168C">
      <w:pPr>
        <w:ind w:firstLine="709"/>
        <w:jc w:val="both"/>
        <w:rPr>
          <w:rFonts w:eastAsia="MS Mincho"/>
          <w:sz w:val="28"/>
          <w:szCs w:val="28"/>
        </w:rPr>
      </w:pPr>
    </w:p>
    <w:p w:rsidR="001D203F" w:rsidRPr="00D32FFA" w:rsidRDefault="001D203F"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1D203F" w:rsidRPr="00D32FFA" w:rsidRDefault="001D203F" w:rsidP="00C6181A">
      <w:pPr>
        <w:jc w:val="both"/>
        <w:rPr>
          <w:rFonts w:eastAsia="MS Mincho"/>
          <w:sz w:val="28"/>
          <w:szCs w:val="28"/>
        </w:rPr>
      </w:pPr>
    </w:p>
    <w:p w:rsidR="001D203F" w:rsidRPr="00D32FFA" w:rsidRDefault="001D203F" w:rsidP="00F609D9">
      <w:pPr>
        <w:numPr>
          <w:ilvl w:val="0"/>
          <w:numId w:val="11"/>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1D203F" w:rsidRPr="00D32FFA" w:rsidRDefault="001D203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1D203F" w:rsidRPr="00D32FFA" w:rsidRDefault="001D203F"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1D203F" w:rsidRPr="00D32FFA" w:rsidRDefault="001D203F"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1D203F" w:rsidRPr="00D32FFA" w:rsidRDefault="001D203F" w:rsidP="00F609D9">
      <w:pPr>
        <w:numPr>
          <w:ilvl w:val="0"/>
          <w:numId w:val="11"/>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1D203F" w:rsidRPr="00D32FFA" w:rsidRDefault="001D203F" w:rsidP="00F609D9">
      <w:pPr>
        <w:numPr>
          <w:ilvl w:val="0"/>
          <w:numId w:val="11"/>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1D203F" w:rsidRPr="00D32FFA" w:rsidRDefault="001D203F" w:rsidP="00C6181A">
      <w:pPr>
        <w:pStyle w:val="BodyText"/>
        <w:rPr>
          <w:sz w:val="28"/>
          <w:szCs w:val="28"/>
        </w:rPr>
      </w:pPr>
    </w:p>
    <w:p w:rsidR="001D203F" w:rsidRPr="00D32FFA" w:rsidRDefault="001D203F"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D203F" w:rsidRPr="00D32FFA" w:rsidRDefault="001D203F">
      <w:pPr>
        <w:rPr>
          <w:rFonts w:eastAsia="MS Mincho"/>
        </w:rPr>
      </w:pPr>
    </w:p>
    <w:p w:rsidR="001D203F" w:rsidRPr="00D32FFA" w:rsidRDefault="001D203F" w:rsidP="00F609D9">
      <w:pPr>
        <w:pStyle w:val="18"/>
        <w:numPr>
          <w:ilvl w:val="2"/>
          <w:numId w:val="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1D203F" w:rsidRPr="00D32FFA" w:rsidRDefault="001D203F" w:rsidP="00F609D9">
      <w:pPr>
        <w:pStyle w:val="18"/>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1D203F" w:rsidRPr="00D32FFA" w:rsidRDefault="001D203F">
      <w:pPr>
        <w:pStyle w:val="18"/>
        <w:ind w:left="709" w:firstLine="0"/>
        <w:rPr>
          <w:szCs w:val="24"/>
        </w:rPr>
      </w:pPr>
    </w:p>
    <w:p w:rsidR="001D203F" w:rsidRPr="00D32FFA" w:rsidRDefault="001D203F">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D203F" w:rsidRPr="00D32FFA" w:rsidRDefault="001D203F" w:rsidP="00BF6892">
      <w:pPr>
        <w:pStyle w:val="Heading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1D203F" w:rsidRPr="00D32FFA" w:rsidRDefault="001D203F" w:rsidP="001242D3"/>
    <w:p w:rsidR="001D203F" w:rsidRPr="00D32FFA" w:rsidRDefault="001D203F" w:rsidP="00F609D9">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D203F" w:rsidRPr="00D32FFA" w:rsidRDefault="001D203F"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1D203F" w:rsidRPr="00D32FFA" w:rsidRDefault="001D203F">
      <w:pPr>
        <w:ind w:firstLine="540"/>
        <w:jc w:val="both"/>
        <w:rPr>
          <w:sz w:val="28"/>
          <w:szCs w:val="28"/>
        </w:rPr>
      </w:pPr>
      <w:r w:rsidRPr="00D32FFA">
        <w:rPr>
          <w:sz w:val="28"/>
          <w:szCs w:val="28"/>
        </w:rPr>
        <w:t>б) не находиться в процессе ликвидации;</w:t>
      </w:r>
    </w:p>
    <w:p w:rsidR="001D203F" w:rsidRPr="00D32FFA" w:rsidRDefault="001D203F">
      <w:pPr>
        <w:ind w:firstLine="540"/>
        <w:jc w:val="both"/>
        <w:rPr>
          <w:sz w:val="28"/>
          <w:szCs w:val="28"/>
        </w:rPr>
      </w:pPr>
      <w:r w:rsidRPr="00D32FFA">
        <w:rPr>
          <w:sz w:val="28"/>
          <w:szCs w:val="28"/>
        </w:rPr>
        <w:t>в) не быть признанным несостоятельным (банкротом);</w:t>
      </w:r>
    </w:p>
    <w:p w:rsidR="001D203F" w:rsidRPr="00D32FFA" w:rsidRDefault="001D203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D203F" w:rsidRDefault="001D203F">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1D203F" w:rsidRDefault="001D203F"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1D203F" w:rsidRDefault="001D203F"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1D203F" w:rsidRDefault="001D203F" w:rsidP="00321A9C">
      <w:pPr>
        <w:pStyle w:val="BodyText"/>
        <w:tabs>
          <w:tab w:val="left" w:pos="1080"/>
        </w:tabs>
        <w:ind w:left="680" w:firstLine="0"/>
        <w:rPr>
          <w:b/>
          <w:sz w:val="28"/>
          <w:szCs w:val="28"/>
        </w:rPr>
      </w:pPr>
    </w:p>
    <w:p w:rsidR="001D203F" w:rsidRPr="00D32FFA" w:rsidRDefault="001D203F" w:rsidP="00F609D9">
      <w:pPr>
        <w:pStyle w:val="BodyText"/>
        <w:numPr>
          <w:ilvl w:val="1"/>
          <w:numId w:val="6"/>
        </w:numPr>
        <w:tabs>
          <w:tab w:val="left" w:pos="1080"/>
        </w:tabs>
        <w:ind w:left="1400"/>
        <w:rPr>
          <w:b/>
          <w:sz w:val="28"/>
          <w:szCs w:val="28"/>
        </w:rPr>
      </w:pPr>
      <w:r w:rsidRPr="00D32FFA">
        <w:rPr>
          <w:b/>
          <w:sz w:val="28"/>
          <w:szCs w:val="28"/>
        </w:rPr>
        <w:t>Квалификационные требования</w:t>
      </w:r>
    </w:p>
    <w:p w:rsidR="001D203F" w:rsidRPr="00D32FFA" w:rsidRDefault="001D203F">
      <w:pPr>
        <w:pStyle w:val="BodyText"/>
        <w:tabs>
          <w:tab w:val="left" w:pos="1080"/>
        </w:tabs>
        <w:ind w:left="709" w:firstLine="0"/>
        <w:rPr>
          <w:b/>
          <w:sz w:val="28"/>
          <w:szCs w:val="28"/>
        </w:rPr>
      </w:pPr>
    </w:p>
    <w:p w:rsidR="001D203F" w:rsidRPr="00D32FFA" w:rsidRDefault="001D203F" w:rsidP="00F609D9">
      <w:pPr>
        <w:pStyle w:val="BodyText"/>
        <w:numPr>
          <w:ilvl w:val="0"/>
          <w:numId w:val="20"/>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1D203F" w:rsidRPr="00D32FFA" w:rsidRDefault="001D203F"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203F" w:rsidRPr="00D32FFA" w:rsidRDefault="001D203F"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1D203F" w:rsidRPr="00D32FFA" w:rsidRDefault="001D203F"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1D203F" w:rsidRPr="00D32FFA" w:rsidRDefault="001D203F"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1D203F" w:rsidRPr="00D32FFA" w:rsidRDefault="001D203F" w:rsidP="009C1C7A">
      <w:pPr>
        <w:pStyle w:val="BodyText"/>
        <w:tabs>
          <w:tab w:val="left" w:pos="1080"/>
        </w:tabs>
        <w:ind w:firstLine="539"/>
        <w:rPr>
          <w:sz w:val="28"/>
          <w:szCs w:val="28"/>
        </w:rPr>
      </w:pPr>
    </w:p>
    <w:p w:rsidR="001D203F" w:rsidRPr="00D32FFA" w:rsidRDefault="001D203F" w:rsidP="00F609D9">
      <w:pPr>
        <w:numPr>
          <w:ilvl w:val="1"/>
          <w:numId w:val="8"/>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1D203F" w:rsidRPr="00D32FFA" w:rsidRDefault="001D203F" w:rsidP="00791462">
      <w:pPr>
        <w:tabs>
          <w:tab w:val="left" w:pos="0"/>
        </w:tabs>
        <w:ind w:firstLine="720"/>
        <w:jc w:val="both"/>
        <w:rPr>
          <w:rFonts w:eastAsia="MS Mincho"/>
          <w:b/>
          <w:sz w:val="28"/>
          <w:szCs w:val="28"/>
        </w:rPr>
      </w:pPr>
    </w:p>
    <w:p w:rsidR="001D203F" w:rsidRPr="00D32FFA" w:rsidRDefault="001D203F" w:rsidP="00F609D9">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1D203F" w:rsidRPr="00D32FFA" w:rsidRDefault="001D203F" w:rsidP="00F609D9">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203F" w:rsidRPr="00D32FFA" w:rsidRDefault="001D203F" w:rsidP="00F609D9">
      <w:pPr>
        <w:pStyle w:val="BodyText"/>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1D203F" w:rsidRPr="00D32FFA" w:rsidRDefault="001D203F" w:rsidP="00F609D9">
      <w:pPr>
        <w:pStyle w:val="BodyText"/>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D203F" w:rsidRDefault="001D203F" w:rsidP="00F609D9">
      <w:pPr>
        <w:pStyle w:val="BodyText"/>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1D203F" w:rsidRPr="006D5707" w:rsidRDefault="001D203F" w:rsidP="00F609D9">
      <w:pPr>
        <w:pStyle w:val="BodyText"/>
        <w:numPr>
          <w:ilvl w:val="0"/>
          <w:numId w:val="4"/>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203F" w:rsidRPr="00D32FFA" w:rsidRDefault="001D203F" w:rsidP="00F609D9">
      <w:pPr>
        <w:pStyle w:val="BodyText"/>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203F" w:rsidRPr="00D32FFA" w:rsidRDefault="001D203F" w:rsidP="00F609D9">
      <w:pPr>
        <w:pStyle w:val="BodyText"/>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D203F" w:rsidRPr="00D32FFA" w:rsidRDefault="001D203F" w:rsidP="00F609D9">
      <w:pPr>
        <w:pStyle w:val="BodyText"/>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203F" w:rsidRPr="00D32FFA" w:rsidRDefault="001D203F" w:rsidP="00F609D9">
      <w:pPr>
        <w:pStyle w:val="BodyText"/>
        <w:numPr>
          <w:ilvl w:val="0"/>
          <w:numId w:val="4"/>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D203F" w:rsidRPr="00D32FFA" w:rsidRDefault="001D203F" w:rsidP="00F609D9">
      <w:pPr>
        <w:pStyle w:val="BodyText"/>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1D203F" w:rsidRPr="00D32FFA" w:rsidRDefault="001D203F" w:rsidP="00F609D9">
      <w:pPr>
        <w:pStyle w:val="BodyText"/>
        <w:numPr>
          <w:ilvl w:val="0"/>
          <w:numId w:val="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203F" w:rsidRPr="003343CE" w:rsidRDefault="001D203F" w:rsidP="00F609D9">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D203F" w:rsidRDefault="001D203F" w:rsidP="001174EB">
      <w:pPr>
        <w:pStyle w:val="BodyText"/>
        <w:tabs>
          <w:tab w:val="left" w:pos="0"/>
          <w:tab w:val="left" w:pos="1440"/>
        </w:tabs>
        <w:ind w:left="720" w:firstLine="0"/>
        <w:rPr>
          <w:sz w:val="28"/>
        </w:rPr>
      </w:pPr>
      <w:r w:rsidRPr="003343CE">
        <w:rPr>
          <w:sz w:val="28"/>
        </w:rPr>
        <w:t xml:space="preserve"> </w:t>
      </w:r>
    </w:p>
    <w:p w:rsidR="001D203F" w:rsidRPr="003343CE" w:rsidRDefault="001D203F" w:rsidP="00F609D9">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rsidR="001D203F" w:rsidRPr="003343CE" w:rsidRDefault="001D203F">
      <w:pPr>
        <w:keepNext/>
        <w:rPr>
          <w:rFonts w:eastAsia="MS Mincho"/>
        </w:rPr>
      </w:pPr>
    </w:p>
    <w:p w:rsidR="001D203F" w:rsidRPr="003343CE" w:rsidRDefault="001D203F" w:rsidP="00F609D9">
      <w:pPr>
        <w:pStyle w:val="BodyText"/>
        <w:keepNext/>
        <w:numPr>
          <w:ilvl w:val="2"/>
          <w:numId w:val="9"/>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1D203F" w:rsidRPr="00D32FFA" w:rsidRDefault="001D203F" w:rsidP="00F609D9">
      <w:pPr>
        <w:pStyle w:val="BodyText"/>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D203F" w:rsidRPr="0098086B" w:rsidRDefault="001D203F" w:rsidP="00F609D9">
      <w:pPr>
        <w:pStyle w:val="BodyText"/>
        <w:numPr>
          <w:ilvl w:val="2"/>
          <w:numId w:val="9"/>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1D203F" w:rsidRPr="0098086B" w:rsidRDefault="001D203F" w:rsidP="00F609D9">
      <w:pPr>
        <w:pStyle w:val="BodyText"/>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1D203F" w:rsidRPr="00D32FFA" w:rsidRDefault="001D203F" w:rsidP="00F609D9">
      <w:pPr>
        <w:pStyle w:val="BodyText"/>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1D203F" w:rsidRPr="00D32FFA" w:rsidRDefault="001D203F" w:rsidP="00F609D9">
      <w:pPr>
        <w:pStyle w:val="BodyText"/>
        <w:numPr>
          <w:ilvl w:val="2"/>
          <w:numId w:val="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1D203F" w:rsidRPr="00D32FFA" w:rsidRDefault="001D203F" w:rsidP="00F609D9">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1D203F" w:rsidRPr="00D32FFA" w:rsidRDefault="001D203F" w:rsidP="00F609D9">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203F" w:rsidRPr="000D3C0C" w:rsidRDefault="001D203F" w:rsidP="00F609D9">
      <w:pPr>
        <w:pStyle w:val="BodyText"/>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1D203F" w:rsidRPr="00D32FFA" w:rsidRDefault="001D203F" w:rsidP="00F609D9">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1D203F" w:rsidRPr="00D32FFA" w:rsidRDefault="001D203F" w:rsidP="00F609D9">
      <w:pPr>
        <w:pStyle w:val="Default"/>
        <w:numPr>
          <w:ilvl w:val="2"/>
          <w:numId w:val="9"/>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203F" w:rsidRPr="00D32FFA" w:rsidRDefault="001D203F" w:rsidP="00F609D9">
      <w:pPr>
        <w:pStyle w:val="BodyText"/>
        <w:numPr>
          <w:ilvl w:val="2"/>
          <w:numId w:val="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D203F" w:rsidRPr="00D32FFA" w:rsidRDefault="001D203F">
      <w:pPr>
        <w:pStyle w:val="Default"/>
      </w:pPr>
    </w:p>
    <w:p w:rsidR="001D203F" w:rsidRPr="00D32FFA" w:rsidRDefault="001D203F" w:rsidP="003C30F3">
      <w:pPr>
        <w:pStyle w:val="Heading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203F" w:rsidRPr="00D32FFA" w:rsidRDefault="001D203F">
      <w:pPr>
        <w:rPr>
          <w:rFonts w:eastAsia="MS Mincho"/>
        </w:rPr>
      </w:pPr>
    </w:p>
    <w:p w:rsidR="001D203F" w:rsidRPr="00E56F16" w:rsidRDefault="001D203F" w:rsidP="00F609D9">
      <w:pPr>
        <w:pStyle w:val="BodyText"/>
        <w:numPr>
          <w:ilvl w:val="2"/>
          <w:numId w:val="5"/>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1D203F" w:rsidRPr="000476E3" w:rsidRDefault="001D203F" w:rsidP="00F609D9">
      <w:pPr>
        <w:pStyle w:val="BodyText"/>
        <w:numPr>
          <w:ilvl w:val="2"/>
          <w:numId w:val="5"/>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1D203F" w:rsidRPr="00D32FFA" w:rsidRDefault="001D203F" w:rsidP="00F609D9">
      <w:pPr>
        <w:pStyle w:val="BodyText"/>
        <w:numPr>
          <w:ilvl w:val="2"/>
          <w:numId w:val="5"/>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1D203F" w:rsidRDefault="001D203F" w:rsidP="00F609D9">
      <w:pPr>
        <w:pStyle w:val="BodyText"/>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1D203F" w:rsidRPr="003C34D2" w:rsidRDefault="001D203F" w:rsidP="00F609D9">
      <w:pPr>
        <w:pStyle w:val="BodyText"/>
        <w:numPr>
          <w:ilvl w:val="2"/>
          <w:numId w:val="5"/>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1D203F" w:rsidRPr="00D32FFA" w:rsidRDefault="001D203F" w:rsidP="003C30F3">
      <w:pPr>
        <w:pStyle w:val="Heading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1D203F" w:rsidRPr="00D32FFA" w:rsidRDefault="001D203F">
      <w:pPr>
        <w:rPr>
          <w:rFonts w:eastAsia="MS Mincho"/>
        </w:rPr>
      </w:pPr>
    </w:p>
    <w:p w:rsidR="001D203F" w:rsidRPr="0027585A" w:rsidRDefault="001D203F"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1"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1"/>
    </w:p>
    <w:p w:rsidR="001D203F" w:rsidRPr="00D32FFA" w:rsidRDefault="001D203F" w:rsidP="001129C5">
      <w:pPr>
        <w:jc w:val="both"/>
        <w:rPr>
          <w:sz w:val="28"/>
          <w:szCs w:val="28"/>
        </w:rPr>
      </w:pPr>
    </w:p>
    <w:p w:rsidR="001D203F" w:rsidRPr="00D32FFA" w:rsidRDefault="001D203F" w:rsidP="00F609D9">
      <w:pPr>
        <w:pStyle w:val="Heading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1D203F" w:rsidRPr="00D32FFA" w:rsidRDefault="001D203F" w:rsidP="00C324AA">
      <w:pPr>
        <w:ind w:firstLine="720"/>
      </w:pPr>
    </w:p>
    <w:p w:rsidR="001D203F" w:rsidRPr="00D32FFA" w:rsidRDefault="001D203F" w:rsidP="00F609D9">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D203F" w:rsidRPr="00D32FFA" w:rsidRDefault="001D203F" w:rsidP="00F609D9">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1D203F" w:rsidRPr="00D32FFA" w:rsidRDefault="001D203F" w:rsidP="00F609D9">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203F" w:rsidRPr="00D32FFA" w:rsidRDefault="001D203F" w:rsidP="00F609D9">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D203F" w:rsidRPr="00D32FFA" w:rsidRDefault="001D203F" w:rsidP="00F609D9">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203F" w:rsidRPr="00D32FFA" w:rsidRDefault="001D203F" w:rsidP="00F609D9">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203F" w:rsidRPr="00D32FFA" w:rsidRDefault="001D203F" w:rsidP="00F609D9">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D203F" w:rsidRPr="00D32FFA" w:rsidRDefault="001D203F"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1D203F" w:rsidRPr="00D32FFA" w:rsidRDefault="001D203F"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1D203F" w:rsidRDefault="001D203F"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1D203F" w:rsidRPr="00D32FFA" w:rsidRDefault="001D203F"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1D203F" w:rsidRPr="00D32FFA" w:rsidRDefault="001D203F"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1D203F" w:rsidRPr="00D32FFA" w:rsidRDefault="001D203F"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D203F" w:rsidRPr="00D32FFA" w:rsidRDefault="001D203F"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203F" w:rsidRPr="00D32FFA" w:rsidRDefault="001D203F"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203F" w:rsidRPr="00D32FFA" w:rsidRDefault="001D203F"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D203F" w:rsidRPr="00D32FFA" w:rsidRDefault="001D203F" w:rsidP="00F609D9">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D203F" w:rsidRPr="00A24F11" w:rsidRDefault="001D203F" w:rsidP="00F609D9">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1D203F" w:rsidRPr="00D32FFA" w:rsidRDefault="001D203F" w:rsidP="00F609D9">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203F" w:rsidRPr="00D32FFA" w:rsidRDefault="001D203F" w:rsidP="00F609D9">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D203F" w:rsidRPr="00D32FFA" w:rsidRDefault="001D203F" w:rsidP="000B5302">
      <w:pPr>
        <w:pStyle w:val="Default"/>
        <w:ind w:firstLine="708"/>
        <w:rPr>
          <w:sz w:val="28"/>
          <w:szCs w:val="28"/>
          <w:lang w:eastAsia="ru-RU"/>
        </w:rPr>
      </w:pPr>
    </w:p>
    <w:p w:rsidR="001D203F" w:rsidRPr="00D32FFA" w:rsidRDefault="001D203F" w:rsidP="00F609D9">
      <w:pPr>
        <w:pStyle w:val="Heading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203F" w:rsidRPr="00D32FFA" w:rsidRDefault="001D203F" w:rsidP="00A161F5">
      <w:pPr>
        <w:jc w:val="both"/>
        <w:rPr>
          <w:rFonts w:eastAsia="MS Mincho"/>
          <w:sz w:val="28"/>
          <w:szCs w:val="28"/>
        </w:rPr>
      </w:pPr>
    </w:p>
    <w:p w:rsidR="001D203F" w:rsidRPr="00D32FFA" w:rsidRDefault="001D203F" w:rsidP="00F609D9">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203F" w:rsidRPr="00D32FFA" w:rsidRDefault="001D203F" w:rsidP="00F609D9">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D203F" w:rsidRPr="00D32FFA" w:rsidRDefault="001D203F" w:rsidP="00F609D9">
      <w:pPr>
        <w:numPr>
          <w:ilvl w:val="0"/>
          <w:numId w:val="22"/>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1D203F" w:rsidRPr="00D32FFA" w:rsidRDefault="001D203F" w:rsidP="00F609D9">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D203F" w:rsidRPr="00D32FFA" w:rsidRDefault="001D203F" w:rsidP="00F609D9">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203F" w:rsidRPr="00D32FFA" w:rsidRDefault="001D203F" w:rsidP="00F609D9">
      <w:pPr>
        <w:numPr>
          <w:ilvl w:val="0"/>
          <w:numId w:val="2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203F" w:rsidRPr="00D32FFA" w:rsidRDefault="001D203F" w:rsidP="00F609D9">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203F" w:rsidRPr="00D32FFA" w:rsidRDefault="001D203F" w:rsidP="00F609D9">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203F" w:rsidRPr="00D32FFA" w:rsidRDefault="001D203F" w:rsidP="00F609D9">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7" w:history="1">
        <w:r w:rsidRPr="00DB77FB">
          <w:rPr>
            <w:rStyle w:val="Hyperlink"/>
            <w:sz w:val="28"/>
            <w:szCs w:val="28"/>
          </w:rPr>
          <w:t>http://www.trcont.ru</w:t>
        </w:r>
      </w:hyperlink>
      <w:r w:rsidRPr="00DB77FB">
        <w:rPr>
          <w:sz w:val="28"/>
          <w:szCs w:val="28"/>
        </w:rPr>
        <w:t xml:space="preserve"> (раздел Компания/Закупки) и на сайте zakupki.gov.ru 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1D203F" w:rsidRPr="00D32FFA" w:rsidRDefault="001D203F"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203F" w:rsidRPr="00D32FFA" w:rsidRDefault="001D203F" w:rsidP="00C15C57">
      <w:pPr>
        <w:pStyle w:val="Default"/>
        <w:ind w:firstLine="709"/>
        <w:jc w:val="both"/>
        <w:rPr>
          <w:sz w:val="28"/>
          <w:szCs w:val="28"/>
        </w:rPr>
      </w:pPr>
      <w:r w:rsidRPr="00D32FFA">
        <w:rPr>
          <w:sz w:val="28"/>
          <w:szCs w:val="28"/>
        </w:rPr>
        <w:t>2) принятое Организатором решение;</w:t>
      </w:r>
    </w:p>
    <w:p w:rsidR="001D203F" w:rsidRPr="00D32FFA" w:rsidRDefault="001D203F"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1D203F" w:rsidRPr="00D32FFA" w:rsidRDefault="001D203F" w:rsidP="00C15C57">
      <w:pPr>
        <w:pStyle w:val="Default"/>
        <w:ind w:firstLine="709"/>
        <w:jc w:val="both"/>
        <w:rPr>
          <w:sz w:val="28"/>
          <w:szCs w:val="28"/>
        </w:rPr>
      </w:pPr>
      <w:r w:rsidRPr="00D32FFA">
        <w:rPr>
          <w:sz w:val="28"/>
          <w:szCs w:val="28"/>
        </w:rPr>
        <w:t>4) иная информация при необходимости.</w:t>
      </w:r>
    </w:p>
    <w:p w:rsidR="001D203F" w:rsidRPr="00D32FFA" w:rsidRDefault="001D203F"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1D203F" w:rsidRPr="00D32FFA" w:rsidRDefault="001D203F" w:rsidP="002A2796">
      <w:pPr>
        <w:pStyle w:val="BodyText"/>
        <w:rPr>
          <w:sz w:val="28"/>
          <w:szCs w:val="28"/>
        </w:rPr>
      </w:pPr>
    </w:p>
    <w:p w:rsidR="001D203F" w:rsidRPr="00D32FFA" w:rsidRDefault="001D203F" w:rsidP="00F609D9">
      <w:pPr>
        <w:pStyle w:val="Heading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D203F" w:rsidRPr="00D32FFA" w:rsidRDefault="001D203F">
      <w:pPr>
        <w:pStyle w:val="BodyText"/>
        <w:ind w:left="1724" w:firstLine="0"/>
        <w:rPr>
          <w:b/>
          <w:sz w:val="28"/>
        </w:rPr>
      </w:pPr>
    </w:p>
    <w:p w:rsidR="001D203F" w:rsidRPr="00D32FFA" w:rsidRDefault="001D203F" w:rsidP="00F609D9">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D203F" w:rsidRPr="00D32FFA" w:rsidRDefault="001D203F" w:rsidP="00F609D9">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D203F" w:rsidRPr="00D32FFA" w:rsidRDefault="001D203F" w:rsidP="00F609D9">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203F" w:rsidRPr="00D32FFA" w:rsidRDefault="001D203F" w:rsidP="00F609D9">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D203F" w:rsidRPr="00D32FFA" w:rsidRDefault="001D203F" w:rsidP="00F609D9">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D203F" w:rsidRPr="00D32FFA" w:rsidRDefault="001D203F" w:rsidP="00F609D9">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1D203F" w:rsidRPr="00D32FFA" w:rsidRDefault="001D203F" w:rsidP="00F609D9">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D203F" w:rsidRPr="00D32FFA" w:rsidRDefault="001D203F" w:rsidP="00F609D9">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D203F" w:rsidRPr="00850591" w:rsidRDefault="001D203F" w:rsidP="00F609D9">
      <w:pPr>
        <w:numPr>
          <w:ilvl w:val="0"/>
          <w:numId w:val="23"/>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1D203F" w:rsidRPr="00D32FFA" w:rsidRDefault="001D203F" w:rsidP="00F609D9">
      <w:pPr>
        <w:numPr>
          <w:ilvl w:val="0"/>
          <w:numId w:val="23"/>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1D203F" w:rsidRPr="00D32FFA" w:rsidRDefault="001D203F" w:rsidP="008825E9">
      <w:pPr>
        <w:ind w:firstLine="709"/>
        <w:jc w:val="both"/>
        <w:rPr>
          <w:sz w:val="28"/>
          <w:szCs w:val="28"/>
        </w:rPr>
      </w:pPr>
      <w:r w:rsidRPr="00D32FFA">
        <w:rPr>
          <w:sz w:val="28"/>
          <w:szCs w:val="28"/>
        </w:rPr>
        <w:t>1) на участие в конкурсе не подана ни одна Заявка;</w:t>
      </w:r>
    </w:p>
    <w:p w:rsidR="001D203F" w:rsidRPr="00D32FFA" w:rsidRDefault="001D203F" w:rsidP="008825E9">
      <w:pPr>
        <w:ind w:firstLine="709"/>
        <w:jc w:val="both"/>
        <w:rPr>
          <w:sz w:val="28"/>
          <w:szCs w:val="28"/>
        </w:rPr>
      </w:pPr>
      <w:r w:rsidRPr="00D32FFA">
        <w:rPr>
          <w:sz w:val="28"/>
          <w:szCs w:val="28"/>
        </w:rPr>
        <w:t>2) на участие в конкурсе подана одна Заявка;</w:t>
      </w:r>
    </w:p>
    <w:p w:rsidR="001D203F" w:rsidRPr="00D32FFA" w:rsidRDefault="001D203F"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1D203F" w:rsidRPr="00D32FFA" w:rsidRDefault="001D203F" w:rsidP="008825E9">
      <w:pPr>
        <w:ind w:firstLine="709"/>
        <w:jc w:val="both"/>
        <w:rPr>
          <w:sz w:val="28"/>
          <w:szCs w:val="28"/>
        </w:rPr>
      </w:pPr>
      <w:r w:rsidRPr="00D32FFA">
        <w:rPr>
          <w:sz w:val="28"/>
          <w:szCs w:val="28"/>
        </w:rPr>
        <w:t>4) ни один из претендентов не признан участником.</w:t>
      </w:r>
    </w:p>
    <w:p w:rsidR="001D203F" w:rsidRPr="00D32FFA" w:rsidRDefault="001D203F" w:rsidP="00F609D9">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1D203F" w:rsidRPr="00D32FFA" w:rsidRDefault="001D203F" w:rsidP="00370C44">
      <w:pPr>
        <w:pStyle w:val="BodyText"/>
        <w:tabs>
          <w:tab w:val="left" w:pos="1680"/>
        </w:tabs>
        <w:ind w:left="709" w:firstLine="0"/>
        <w:rPr>
          <w:sz w:val="28"/>
          <w:szCs w:val="28"/>
        </w:rPr>
      </w:pPr>
    </w:p>
    <w:p w:rsidR="001D203F" w:rsidRPr="00D32FFA" w:rsidRDefault="001D203F" w:rsidP="00F609D9">
      <w:pPr>
        <w:pStyle w:val="Heading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203F" w:rsidRPr="00D32FFA" w:rsidRDefault="001D203F">
      <w:pPr>
        <w:ind w:firstLine="709"/>
        <w:rPr>
          <w:rFonts w:eastAsia="MS Mincho"/>
        </w:rPr>
      </w:pPr>
    </w:p>
    <w:p w:rsidR="001D203F" w:rsidRPr="00D32FFA" w:rsidRDefault="001D203F" w:rsidP="00F609D9">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1D203F" w:rsidRPr="00D32FFA" w:rsidRDefault="001D203F" w:rsidP="00F609D9">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1D203F" w:rsidRPr="00D32FFA" w:rsidRDefault="001D203F" w:rsidP="00F609D9">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1D203F" w:rsidRPr="00163FF9" w:rsidRDefault="001D203F" w:rsidP="00F609D9">
      <w:pPr>
        <w:numPr>
          <w:ilvl w:val="0"/>
          <w:numId w:val="24"/>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1D203F" w:rsidRPr="00D32FFA" w:rsidRDefault="001D203F" w:rsidP="00F609D9">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1D203F" w:rsidRPr="00D32FFA" w:rsidRDefault="001D203F" w:rsidP="00F609D9">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D203F" w:rsidRPr="00D32FFA" w:rsidRDefault="001D203F" w:rsidP="00F609D9">
      <w:pPr>
        <w:numPr>
          <w:ilvl w:val="0"/>
          <w:numId w:val="24"/>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1D203F" w:rsidRPr="003343CE" w:rsidRDefault="001D203F" w:rsidP="00F609D9">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1D203F" w:rsidRDefault="001D203F" w:rsidP="00F609D9">
      <w:pPr>
        <w:numPr>
          <w:ilvl w:val="0"/>
          <w:numId w:val="24"/>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1D203F" w:rsidRPr="00345D9A" w:rsidRDefault="001D203F"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203F" w:rsidRPr="00950CE3" w:rsidRDefault="001D203F"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203F" w:rsidRPr="00D32FFA" w:rsidRDefault="001D203F" w:rsidP="00F609D9">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203F" w:rsidRDefault="001D203F" w:rsidP="00F609D9">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D203F" w:rsidRPr="00D32FFA" w:rsidRDefault="001D203F">
      <w:pPr>
        <w:pStyle w:val="BodyText"/>
        <w:ind w:left="709" w:firstLine="0"/>
        <w:rPr>
          <w:sz w:val="28"/>
          <w:szCs w:val="28"/>
        </w:rPr>
      </w:pPr>
    </w:p>
    <w:p w:rsidR="001D203F" w:rsidRPr="00D32FFA" w:rsidRDefault="001D203F" w:rsidP="000954FB">
      <w:pPr>
        <w:pStyle w:val="BodyText"/>
        <w:ind w:firstLine="0"/>
        <w:jc w:val="center"/>
        <w:rPr>
          <w:b/>
          <w:bCs/>
          <w:sz w:val="32"/>
          <w:szCs w:val="32"/>
        </w:rPr>
      </w:pPr>
      <w:r w:rsidRPr="00D32FFA">
        <w:rPr>
          <w:b/>
          <w:bCs/>
          <w:sz w:val="32"/>
          <w:szCs w:val="32"/>
        </w:rPr>
        <w:t>Раздел 3. Порядок оформления Заявок</w:t>
      </w:r>
    </w:p>
    <w:p w:rsidR="001D203F" w:rsidRPr="00D32FFA" w:rsidRDefault="001D203F" w:rsidP="000954FB">
      <w:pPr>
        <w:pStyle w:val="BodyText"/>
        <w:rPr>
          <w:b/>
          <w:bCs/>
          <w:sz w:val="28"/>
          <w:szCs w:val="28"/>
        </w:rPr>
      </w:pPr>
    </w:p>
    <w:p w:rsidR="001D203F" w:rsidRPr="00D32FFA" w:rsidRDefault="001D203F" w:rsidP="00F609D9">
      <w:pPr>
        <w:pStyle w:val="Heading2"/>
        <w:numPr>
          <w:ilvl w:val="1"/>
          <w:numId w:val="15"/>
        </w:numPr>
        <w:tabs>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1D203F" w:rsidRPr="00D32FFA" w:rsidRDefault="001D203F" w:rsidP="009B006E">
      <w:pPr>
        <w:ind w:firstLine="720"/>
        <w:jc w:val="both"/>
        <w:rPr>
          <w:rFonts w:eastAsia="MS Mincho"/>
        </w:rPr>
      </w:pPr>
    </w:p>
    <w:p w:rsidR="001D203F" w:rsidRPr="003343CE" w:rsidRDefault="001D203F" w:rsidP="00F609D9">
      <w:pPr>
        <w:pStyle w:val="BodyText"/>
        <w:numPr>
          <w:ilvl w:val="2"/>
          <w:numId w:val="15"/>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1D203F" w:rsidRPr="003343CE" w:rsidRDefault="001D203F" w:rsidP="00F609D9">
      <w:pPr>
        <w:pStyle w:val="BodyText"/>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rsidR="001D203F" w:rsidRPr="003343CE" w:rsidRDefault="001D203F"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1D203F" w:rsidRPr="003343CE" w:rsidRDefault="001D203F" w:rsidP="00E7296E">
      <w:pPr>
        <w:pStyle w:val="BodyText"/>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D203F" w:rsidRPr="003343CE" w:rsidRDefault="001D203F" w:rsidP="00E7296E">
      <w:pPr>
        <w:pStyle w:val="BodyText"/>
        <w:rPr>
          <w:sz w:val="28"/>
          <w:szCs w:val="28"/>
        </w:rPr>
      </w:pPr>
      <w:r w:rsidRPr="003343CE">
        <w:rPr>
          <w:sz w:val="28"/>
          <w:szCs w:val="28"/>
        </w:rPr>
        <w:t>в) документы, указанные в пункте 17 Информационной карты.</w:t>
      </w:r>
    </w:p>
    <w:p w:rsidR="001D203F" w:rsidRPr="003343CE" w:rsidRDefault="001D203F" w:rsidP="00EB1633">
      <w:pPr>
        <w:pStyle w:val="BodyText"/>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1D203F" w:rsidRPr="003343CE" w:rsidRDefault="001D203F" w:rsidP="00F609D9">
      <w:pPr>
        <w:pStyle w:val="BodyText"/>
        <w:numPr>
          <w:ilvl w:val="2"/>
          <w:numId w:val="15"/>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1D203F" w:rsidRPr="003343CE" w:rsidRDefault="001D203F"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1D203F" w:rsidRPr="003343CE" w:rsidRDefault="001D203F"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1D203F" w:rsidRPr="003343CE" w:rsidRDefault="001D203F"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1D203F" w:rsidRPr="003343CE" w:rsidRDefault="001D203F"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1D203F" w:rsidRPr="003343CE" w:rsidRDefault="001D203F" w:rsidP="00F609D9">
      <w:pPr>
        <w:pStyle w:val="BodyText"/>
        <w:numPr>
          <w:ilvl w:val="2"/>
          <w:numId w:val="15"/>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1D203F" w:rsidRPr="003343CE" w:rsidRDefault="001D203F" w:rsidP="00F609D9">
      <w:pPr>
        <w:pStyle w:val="BodyText"/>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1D203F" w:rsidRDefault="001D203F" w:rsidP="00F609D9">
      <w:pPr>
        <w:pStyle w:val="BodyText"/>
        <w:numPr>
          <w:ilvl w:val="2"/>
          <w:numId w:val="15"/>
        </w:numPr>
        <w:ind w:left="0"/>
        <w:rPr>
          <w:sz w:val="28"/>
          <w:szCs w:val="28"/>
        </w:rPr>
      </w:pP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1D203F" w:rsidRDefault="001D203F" w:rsidP="00C301E7">
      <w:pPr>
        <w:pStyle w:val="Heading3"/>
        <w:numPr>
          <w:ilvl w:val="0"/>
          <w:numId w:val="0"/>
        </w:numPr>
        <w:spacing w:before="0" w:after="0"/>
        <w:jc w:val="both"/>
        <w:rPr>
          <w:rFonts w:ascii="Times New Roman" w:hAnsi="Times New Roman"/>
          <w:b w:val="0"/>
          <w:sz w:val="28"/>
          <w:szCs w:val="28"/>
        </w:rPr>
      </w:pPr>
      <w:r>
        <w:rPr>
          <w:noProof/>
          <w:lang w:eastAsia="ru-RU"/>
        </w:rPr>
      </w:r>
      <w:r w:rsidRPr="008B2AD0">
        <w:rPr>
          <w:rFonts w:ascii="Times New Roman" w:hAnsi="Times New Roman"/>
          <w:b w:val="0"/>
          <w:sz w:val="28"/>
          <w:szCs w:val="28"/>
        </w:rPr>
        <w:pict>
          <v:shapetype id="_x0000_t202" coordsize="21600,21600" o:spt="202" path="m,l,21600r21600,l21600,xe">
            <v:stroke joinstyle="miter"/>
            <v:path gradientshapeok="t" o:connecttype="rect"/>
          </v:shapetype>
          <v:shape id="Text Box 2" o:spid="_x0000_s1026" type="#_x0000_t202" style="width:481.9pt;height:12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1D203F" w:rsidRPr="007E6DE4" w:rsidRDefault="001D203F" w:rsidP="00805082">
                  <w:pPr>
                    <w:jc w:val="center"/>
                    <w:rPr>
                      <w:b/>
                      <w:sz w:val="28"/>
                      <w:szCs w:val="28"/>
                    </w:rPr>
                  </w:pPr>
                  <w:r w:rsidRPr="007E6DE4">
                    <w:rPr>
                      <w:bCs/>
                      <w:sz w:val="28"/>
                      <w:szCs w:val="28"/>
                    </w:rPr>
                    <w:t xml:space="preserve">_____________________________________________, </w:t>
                  </w:r>
                </w:p>
                <w:p w:rsidR="001D203F" w:rsidRDefault="001D203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203F" w:rsidRPr="007E6DE4" w:rsidRDefault="001D203F" w:rsidP="00805082">
                  <w:pPr>
                    <w:jc w:val="center"/>
                    <w:rPr>
                      <w:b/>
                      <w:sz w:val="28"/>
                      <w:szCs w:val="28"/>
                    </w:rPr>
                  </w:pPr>
                  <w:r w:rsidRPr="007E6DE4">
                    <w:rPr>
                      <w:b/>
                      <w:sz w:val="28"/>
                      <w:szCs w:val="28"/>
                    </w:rPr>
                    <w:t>________________________________________</w:t>
                  </w:r>
                </w:p>
                <w:p w:rsidR="001D203F" w:rsidRPr="007E6DE4" w:rsidRDefault="001D203F" w:rsidP="00805082">
                  <w:pPr>
                    <w:jc w:val="center"/>
                    <w:rPr>
                      <w:i/>
                      <w:sz w:val="20"/>
                      <w:szCs w:val="20"/>
                    </w:rPr>
                  </w:pPr>
                  <w:r w:rsidRPr="007E6DE4">
                    <w:rPr>
                      <w:i/>
                      <w:sz w:val="20"/>
                      <w:szCs w:val="20"/>
                    </w:rPr>
                    <w:t>государство регистрации претендента</w:t>
                  </w:r>
                </w:p>
                <w:p w:rsidR="001D203F" w:rsidRPr="007E6DE4" w:rsidRDefault="001D203F" w:rsidP="00805082">
                  <w:pPr>
                    <w:jc w:val="center"/>
                    <w:rPr>
                      <w:b/>
                      <w:sz w:val="28"/>
                      <w:szCs w:val="28"/>
                    </w:rPr>
                  </w:pPr>
                  <w:r w:rsidRPr="007E6DE4">
                    <w:rPr>
                      <w:b/>
                      <w:sz w:val="28"/>
                      <w:szCs w:val="28"/>
                    </w:rPr>
                    <w:t>_____________________________</w:t>
                  </w:r>
                  <w:r>
                    <w:rPr>
                      <w:b/>
                      <w:sz w:val="28"/>
                      <w:szCs w:val="28"/>
                    </w:rPr>
                    <w:t>__________________</w:t>
                  </w:r>
                </w:p>
                <w:p w:rsidR="001D203F" w:rsidRPr="007E6DE4" w:rsidRDefault="001D203F"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203F" w:rsidRDefault="001D203F" w:rsidP="00805082">
                  <w:pPr>
                    <w:jc w:val="both"/>
                  </w:pPr>
                </w:p>
                <w:p w:rsidR="001D203F" w:rsidRDefault="001D203F" w:rsidP="00805082">
                  <w:pPr>
                    <w:jc w:val="center"/>
                    <w:rPr>
                      <w:b/>
                    </w:rPr>
                  </w:pPr>
                  <w:r w:rsidRPr="00923E2D">
                    <w:rPr>
                      <w:b/>
                    </w:rPr>
                    <w:t xml:space="preserve">ЗАЯВКА НА УЧАСТИЕ В </w:t>
                  </w:r>
                  <w:r>
                    <w:rPr>
                      <w:b/>
                    </w:rPr>
                    <w:t>ОТКРЫТОМ КОНКУРСЕ № ОКэ</w:t>
                  </w:r>
                  <w:r w:rsidRPr="00923E2D">
                    <w:rPr>
                      <w:b/>
                    </w:rPr>
                    <w:t>/___/____/____</w:t>
                  </w:r>
                </w:p>
                <w:p w:rsidR="001D203F" w:rsidRPr="00923E2D" w:rsidRDefault="001D203F" w:rsidP="00805082">
                  <w:pPr>
                    <w:ind w:left="2124" w:firstLine="708"/>
                    <w:rPr>
                      <w:i/>
                    </w:rPr>
                  </w:pPr>
                </w:p>
              </w:txbxContent>
            </v:textbox>
            <w10:anchorlock/>
          </v:shape>
        </w:pict>
      </w:r>
    </w:p>
    <w:p w:rsidR="001D203F" w:rsidRPr="003343CE" w:rsidRDefault="001D203F" w:rsidP="00C301E7">
      <w:pPr>
        <w:pStyle w:val="Heading3"/>
        <w:numPr>
          <w:ilvl w:val="0"/>
          <w:numId w:val="0"/>
        </w:numPr>
        <w:spacing w:before="0" w:after="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203F" w:rsidRPr="003343CE" w:rsidRDefault="001D203F" w:rsidP="00F609D9">
      <w:pPr>
        <w:pStyle w:val="BodyText"/>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1D203F" w:rsidRDefault="001D203F" w:rsidP="009B006E">
      <w:pPr>
        <w:pStyle w:val="BodyText"/>
        <w:ind w:firstLine="720"/>
        <w:rPr>
          <w:sz w:val="28"/>
        </w:rPr>
      </w:pPr>
    </w:p>
    <w:p w:rsidR="001D203F" w:rsidRDefault="001D203F" w:rsidP="009B006E">
      <w:pPr>
        <w:pStyle w:val="BodyText"/>
        <w:ind w:firstLine="720"/>
        <w:rPr>
          <w:sz w:val="28"/>
        </w:rPr>
      </w:pPr>
    </w:p>
    <w:p w:rsidR="001D203F" w:rsidRDefault="001D203F" w:rsidP="009B006E">
      <w:pPr>
        <w:pStyle w:val="BodyText"/>
        <w:ind w:firstLine="720"/>
        <w:rPr>
          <w:sz w:val="28"/>
        </w:rPr>
      </w:pPr>
    </w:p>
    <w:p w:rsidR="001D203F" w:rsidRDefault="001D203F" w:rsidP="009B006E">
      <w:pPr>
        <w:pStyle w:val="BodyText"/>
        <w:ind w:firstLine="720"/>
        <w:rPr>
          <w:sz w:val="28"/>
        </w:rPr>
      </w:pPr>
    </w:p>
    <w:p w:rsidR="001D203F" w:rsidRPr="009B006E" w:rsidRDefault="001D203F" w:rsidP="00F609D9">
      <w:pPr>
        <w:pStyle w:val="Heading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1D203F" w:rsidRPr="009B006E" w:rsidRDefault="001D203F" w:rsidP="009B006E">
      <w:pPr>
        <w:ind w:firstLine="720"/>
        <w:jc w:val="both"/>
      </w:pPr>
    </w:p>
    <w:p w:rsidR="001D203F" w:rsidRPr="009B006E" w:rsidRDefault="001D203F" w:rsidP="00F609D9">
      <w:pPr>
        <w:pStyle w:val="ListBullet"/>
        <w:numPr>
          <w:ilvl w:val="2"/>
          <w:numId w:val="15"/>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1D203F" w:rsidRPr="009B006E" w:rsidRDefault="001D203F" w:rsidP="00F609D9">
      <w:pPr>
        <w:pStyle w:val="ListBullet"/>
        <w:numPr>
          <w:ilvl w:val="2"/>
          <w:numId w:val="15"/>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D203F" w:rsidRPr="009B006E" w:rsidRDefault="001D203F" w:rsidP="00F609D9">
      <w:pPr>
        <w:pStyle w:val="ListBullet"/>
        <w:numPr>
          <w:ilvl w:val="2"/>
          <w:numId w:val="15"/>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D203F" w:rsidRPr="009B006E" w:rsidRDefault="001D203F" w:rsidP="00F609D9">
      <w:pPr>
        <w:pStyle w:val="ListBullet"/>
        <w:numPr>
          <w:ilvl w:val="2"/>
          <w:numId w:val="15"/>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1D203F" w:rsidRPr="009B006E" w:rsidRDefault="001D203F" w:rsidP="00F609D9">
      <w:pPr>
        <w:pStyle w:val="ListBullet"/>
        <w:numPr>
          <w:ilvl w:val="2"/>
          <w:numId w:val="15"/>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D203F" w:rsidRPr="009B006E" w:rsidRDefault="001D203F" w:rsidP="00F609D9">
      <w:pPr>
        <w:pStyle w:val="ListBullet"/>
        <w:numPr>
          <w:ilvl w:val="2"/>
          <w:numId w:val="15"/>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D203F" w:rsidRPr="009B006E" w:rsidRDefault="001D203F" w:rsidP="00F609D9">
      <w:pPr>
        <w:pStyle w:val="ListBullet"/>
        <w:numPr>
          <w:ilvl w:val="2"/>
          <w:numId w:val="15"/>
        </w:numPr>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1D203F" w:rsidRDefault="001D203F" w:rsidP="000954FB">
      <w:pPr>
        <w:ind w:firstLine="709"/>
        <w:jc w:val="both"/>
        <w:rPr>
          <w:rFonts w:eastAsia="MS Mincho"/>
          <w:b/>
          <w:bCs/>
          <w:sz w:val="32"/>
          <w:szCs w:val="32"/>
          <w:highlight w:val="cyan"/>
        </w:rPr>
      </w:pPr>
    </w:p>
    <w:p w:rsidR="001D203F" w:rsidRPr="00C30A08" w:rsidRDefault="001D203F" w:rsidP="000954FB">
      <w:pPr>
        <w:ind w:firstLine="709"/>
        <w:jc w:val="both"/>
        <w:rPr>
          <w:b/>
          <w:sz w:val="28"/>
          <w:szCs w:val="28"/>
        </w:rPr>
      </w:pPr>
      <w:r w:rsidRPr="00C30A08">
        <w:rPr>
          <w:rFonts w:eastAsia="MS Mincho"/>
          <w:b/>
          <w:bCs/>
          <w:sz w:val="32"/>
          <w:szCs w:val="32"/>
        </w:rPr>
        <w:t>Раздел 4. Техническое задание.</w:t>
      </w:r>
    </w:p>
    <w:p w:rsidR="001D203F" w:rsidRPr="006C52B2" w:rsidRDefault="001D203F" w:rsidP="006C52B2">
      <w:pPr>
        <w:jc w:val="both"/>
        <w:rPr>
          <w:sz w:val="28"/>
          <w:szCs w:val="28"/>
        </w:rPr>
      </w:pPr>
      <w:r w:rsidRPr="006C52B2">
        <w:rPr>
          <w:sz w:val="28"/>
          <w:szCs w:val="28"/>
        </w:rPr>
        <w:t>4.1</w:t>
      </w:r>
      <w:r>
        <w:rPr>
          <w:sz w:val="28"/>
          <w:szCs w:val="28"/>
        </w:rPr>
        <w:t>.</w:t>
      </w:r>
      <w:r w:rsidRPr="006C52B2">
        <w:rPr>
          <w:sz w:val="28"/>
          <w:szCs w:val="28"/>
        </w:rPr>
        <w:t xml:space="preserve"> Состав и объемы поставляемого Товара: полуприцеп-контейнеровоз, 2 единицы.</w:t>
      </w:r>
    </w:p>
    <w:p w:rsidR="001D203F" w:rsidRDefault="001D203F" w:rsidP="001D3B84">
      <w:pPr>
        <w:jc w:val="both"/>
        <w:rPr>
          <w:sz w:val="28"/>
          <w:szCs w:val="28"/>
        </w:rPr>
      </w:pPr>
      <w:r>
        <w:rPr>
          <w:sz w:val="28"/>
          <w:szCs w:val="28"/>
        </w:rPr>
        <w:t>4.2. Требуемые т</w:t>
      </w:r>
      <w:r w:rsidRPr="000F4BB1">
        <w:rPr>
          <w:sz w:val="28"/>
          <w:szCs w:val="28"/>
        </w:rPr>
        <w:t>ехнические характеристики</w:t>
      </w:r>
      <w:r>
        <w:rPr>
          <w:sz w:val="28"/>
          <w:szCs w:val="28"/>
        </w:rPr>
        <w:t xml:space="preserve"> поставляемого Товара:</w:t>
      </w:r>
    </w:p>
    <w:p w:rsidR="001D203F" w:rsidRDefault="001D203F" w:rsidP="000954FB">
      <w:pPr>
        <w:ind w:firstLine="709"/>
        <w:jc w:val="both"/>
        <w:rPr>
          <w:sz w:val="28"/>
          <w:szCs w:val="28"/>
        </w:rPr>
      </w:pPr>
      <w:r>
        <w:rPr>
          <w:sz w:val="28"/>
          <w:szCs w:val="28"/>
        </w:rPr>
        <w:t>- тип перевозимых контейнеров:                                         1С, 1СС</w:t>
      </w:r>
    </w:p>
    <w:p w:rsidR="001D203F" w:rsidRDefault="001D203F" w:rsidP="000954FB">
      <w:pPr>
        <w:ind w:firstLine="709"/>
        <w:jc w:val="both"/>
        <w:rPr>
          <w:sz w:val="28"/>
          <w:szCs w:val="28"/>
        </w:rPr>
      </w:pPr>
      <w:r>
        <w:rPr>
          <w:sz w:val="28"/>
          <w:szCs w:val="28"/>
        </w:rPr>
        <w:t>- максимальная полная масса, кг.:                                        38000</w:t>
      </w:r>
    </w:p>
    <w:p w:rsidR="001D203F" w:rsidRDefault="001D203F" w:rsidP="000954FB">
      <w:pPr>
        <w:ind w:firstLine="709"/>
        <w:jc w:val="both"/>
        <w:rPr>
          <w:sz w:val="28"/>
          <w:szCs w:val="28"/>
        </w:rPr>
      </w:pPr>
      <w:r>
        <w:rPr>
          <w:sz w:val="28"/>
          <w:szCs w:val="28"/>
        </w:rPr>
        <w:t>- масса снаряженного полуприцепа, кг.:                             4300</w:t>
      </w:r>
    </w:p>
    <w:p w:rsidR="001D203F" w:rsidRDefault="001D203F" w:rsidP="000954FB">
      <w:pPr>
        <w:ind w:firstLine="709"/>
        <w:jc w:val="both"/>
        <w:rPr>
          <w:sz w:val="28"/>
          <w:szCs w:val="28"/>
        </w:rPr>
      </w:pPr>
      <w:r>
        <w:rPr>
          <w:sz w:val="28"/>
          <w:szCs w:val="28"/>
        </w:rPr>
        <w:t>- допустимая нагрузка на ССУ, кг.:                                     11000</w:t>
      </w:r>
    </w:p>
    <w:p w:rsidR="001D203F" w:rsidRDefault="001D203F" w:rsidP="000954FB">
      <w:pPr>
        <w:ind w:firstLine="709"/>
        <w:jc w:val="both"/>
        <w:rPr>
          <w:sz w:val="28"/>
          <w:szCs w:val="28"/>
        </w:rPr>
      </w:pPr>
      <w:r>
        <w:rPr>
          <w:sz w:val="28"/>
          <w:szCs w:val="28"/>
        </w:rPr>
        <w:t>- допустимая нагрузка на оси, кг.:                                        27000</w:t>
      </w:r>
    </w:p>
    <w:p w:rsidR="001D203F" w:rsidRDefault="001D203F" w:rsidP="000954FB">
      <w:pPr>
        <w:ind w:firstLine="709"/>
        <w:jc w:val="both"/>
        <w:rPr>
          <w:sz w:val="28"/>
          <w:szCs w:val="28"/>
        </w:rPr>
      </w:pPr>
      <w:r>
        <w:rPr>
          <w:sz w:val="28"/>
          <w:szCs w:val="28"/>
        </w:rPr>
        <w:t>- допустимая нагрузка на каждую ось, кг.:                          9000</w:t>
      </w:r>
    </w:p>
    <w:p w:rsidR="001D203F" w:rsidRDefault="001D203F" w:rsidP="000954FB">
      <w:pPr>
        <w:ind w:firstLine="709"/>
        <w:jc w:val="both"/>
        <w:rPr>
          <w:sz w:val="28"/>
          <w:szCs w:val="28"/>
        </w:rPr>
      </w:pPr>
      <w:r>
        <w:rPr>
          <w:sz w:val="28"/>
          <w:szCs w:val="28"/>
        </w:rPr>
        <w:t>- длина габаритная, мм.:                                                        7680</w:t>
      </w:r>
    </w:p>
    <w:p w:rsidR="001D203F" w:rsidRDefault="001D203F" w:rsidP="000954FB">
      <w:pPr>
        <w:ind w:firstLine="709"/>
        <w:jc w:val="both"/>
        <w:rPr>
          <w:sz w:val="28"/>
          <w:szCs w:val="28"/>
        </w:rPr>
      </w:pPr>
      <w:r>
        <w:rPr>
          <w:sz w:val="28"/>
          <w:szCs w:val="28"/>
        </w:rPr>
        <w:t>- ширина габаритная, мм.:                                                     2500</w:t>
      </w:r>
    </w:p>
    <w:p w:rsidR="001D203F" w:rsidRDefault="001D203F" w:rsidP="000954FB">
      <w:pPr>
        <w:ind w:firstLine="709"/>
        <w:jc w:val="both"/>
        <w:rPr>
          <w:sz w:val="28"/>
          <w:szCs w:val="28"/>
        </w:rPr>
      </w:pPr>
      <w:r>
        <w:rPr>
          <w:sz w:val="28"/>
          <w:szCs w:val="28"/>
        </w:rPr>
        <w:t>- высота габаритная, мм.:                                                      1360</w:t>
      </w:r>
    </w:p>
    <w:p w:rsidR="001D203F" w:rsidRDefault="001D203F" w:rsidP="000954FB">
      <w:pPr>
        <w:ind w:firstLine="709"/>
        <w:jc w:val="both"/>
        <w:rPr>
          <w:sz w:val="28"/>
          <w:szCs w:val="28"/>
        </w:rPr>
      </w:pPr>
      <w:r>
        <w:rPr>
          <w:sz w:val="28"/>
          <w:szCs w:val="28"/>
        </w:rPr>
        <w:t>- высота погрузочная, мм.:                                                    1345</w:t>
      </w:r>
    </w:p>
    <w:p w:rsidR="001D203F" w:rsidRDefault="001D203F" w:rsidP="000954FB">
      <w:pPr>
        <w:ind w:firstLine="709"/>
        <w:jc w:val="both"/>
        <w:rPr>
          <w:sz w:val="28"/>
          <w:szCs w:val="28"/>
        </w:rPr>
      </w:pPr>
      <w:r>
        <w:rPr>
          <w:sz w:val="28"/>
          <w:szCs w:val="28"/>
        </w:rPr>
        <w:t>- высота седельно-сцепного устройства, мм.:                     1150/1250</w:t>
      </w:r>
    </w:p>
    <w:p w:rsidR="001D203F" w:rsidRDefault="001D203F" w:rsidP="000954FB">
      <w:pPr>
        <w:ind w:firstLine="709"/>
        <w:jc w:val="both"/>
        <w:rPr>
          <w:sz w:val="28"/>
          <w:szCs w:val="28"/>
        </w:rPr>
      </w:pPr>
      <w:r>
        <w:rPr>
          <w:sz w:val="28"/>
          <w:szCs w:val="28"/>
        </w:rPr>
        <w:t>- задний радиус ометания, мм.:                                             2350</w:t>
      </w:r>
    </w:p>
    <w:p w:rsidR="001D203F" w:rsidRDefault="001D203F" w:rsidP="000954FB">
      <w:pPr>
        <w:ind w:firstLine="709"/>
        <w:jc w:val="both"/>
        <w:rPr>
          <w:sz w:val="28"/>
          <w:szCs w:val="28"/>
        </w:rPr>
      </w:pPr>
      <w:r>
        <w:rPr>
          <w:sz w:val="28"/>
          <w:szCs w:val="28"/>
        </w:rPr>
        <w:t>- база, мм.:                                                                                4720</w:t>
      </w:r>
    </w:p>
    <w:p w:rsidR="001D203F" w:rsidRDefault="001D203F" w:rsidP="000954FB">
      <w:pPr>
        <w:ind w:firstLine="709"/>
        <w:jc w:val="both"/>
        <w:rPr>
          <w:sz w:val="28"/>
          <w:szCs w:val="28"/>
        </w:rPr>
      </w:pPr>
      <w:r>
        <w:rPr>
          <w:sz w:val="28"/>
          <w:szCs w:val="28"/>
        </w:rPr>
        <w:t>- межосевой расстояние, мм.:                                                1360</w:t>
      </w:r>
    </w:p>
    <w:p w:rsidR="001D203F" w:rsidRDefault="001D203F" w:rsidP="000954FB">
      <w:pPr>
        <w:ind w:firstLine="709"/>
        <w:jc w:val="both"/>
        <w:rPr>
          <w:sz w:val="28"/>
          <w:szCs w:val="28"/>
        </w:rPr>
      </w:pPr>
      <w:r>
        <w:rPr>
          <w:sz w:val="28"/>
          <w:szCs w:val="28"/>
        </w:rPr>
        <w:t>- колесная колея, мм.:                                                             2040</w:t>
      </w:r>
    </w:p>
    <w:p w:rsidR="001D203F" w:rsidRDefault="001D203F" w:rsidP="000954FB">
      <w:pPr>
        <w:ind w:firstLine="709"/>
        <w:jc w:val="both"/>
        <w:rPr>
          <w:sz w:val="28"/>
          <w:szCs w:val="28"/>
        </w:rPr>
      </w:pPr>
      <w:r>
        <w:rPr>
          <w:sz w:val="28"/>
          <w:szCs w:val="28"/>
        </w:rPr>
        <w:t>- рессорная колея, мм:                                                            1300</w:t>
      </w:r>
    </w:p>
    <w:p w:rsidR="001D203F" w:rsidRDefault="001D203F" w:rsidP="000954FB">
      <w:pPr>
        <w:ind w:firstLine="709"/>
        <w:jc w:val="both"/>
        <w:rPr>
          <w:sz w:val="28"/>
          <w:szCs w:val="28"/>
        </w:rPr>
      </w:pPr>
      <w:r>
        <w:rPr>
          <w:sz w:val="28"/>
          <w:szCs w:val="28"/>
        </w:rPr>
        <w:t>- осевой агрегат:                                                       3-х осный осевой агрегат</w:t>
      </w:r>
    </w:p>
    <w:p w:rsidR="001D203F" w:rsidRPr="00050385" w:rsidRDefault="001D203F" w:rsidP="001D3B84">
      <w:pPr>
        <w:ind w:firstLine="709"/>
        <w:jc w:val="both"/>
        <w:rPr>
          <w:sz w:val="28"/>
          <w:szCs w:val="28"/>
        </w:rPr>
      </w:pPr>
      <w:r>
        <w:rPr>
          <w:sz w:val="28"/>
          <w:szCs w:val="28"/>
        </w:rPr>
        <w:t>- шины:                                                                                     385/65</w:t>
      </w:r>
      <w:r>
        <w:rPr>
          <w:sz w:val="28"/>
          <w:szCs w:val="28"/>
          <w:lang w:val="en-US"/>
        </w:rPr>
        <w:t>R</w:t>
      </w:r>
      <w:r>
        <w:rPr>
          <w:sz w:val="28"/>
          <w:szCs w:val="28"/>
        </w:rPr>
        <w:t>22,5</w:t>
      </w:r>
    </w:p>
    <w:p w:rsidR="001D203F" w:rsidRDefault="001D203F" w:rsidP="001B58B9">
      <w:pPr>
        <w:ind w:left="720"/>
        <w:jc w:val="both"/>
        <w:rPr>
          <w:sz w:val="28"/>
          <w:szCs w:val="28"/>
        </w:rPr>
      </w:pPr>
      <w:r>
        <w:rPr>
          <w:sz w:val="28"/>
          <w:szCs w:val="28"/>
        </w:rPr>
        <w:t xml:space="preserve">- тормозная система:                                                     пневматическая </w:t>
      </w:r>
    </w:p>
    <w:p w:rsidR="001D203F" w:rsidRDefault="001D203F" w:rsidP="000954FB">
      <w:pPr>
        <w:ind w:firstLine="709"/>
        <w:jc w:val="both"/>
        <w:rPr>
          <w:sz w:val="28"/>
          <w:szCs w:val="28"/>
        </w:rPr>
      </w:pPr>
      <w:r>
        <w:rPr>
          <w:sz w:val="28"/>
          <w:szCs w:val="28"/>
        </w:rPr>
        <w:t>- тормозные камеры:                                                    мембранного типа</w:t>
      </w:r>
    </w:p>
    <w:p w:rsidR="001D203F" w:rsidRDefault="001D203F" w:rsidP="000954FB">
      <w:pPr>
        <w:ind w:firstLine="709"/>
        <w:jc w:val="both"/>
        <w:rPr>
          <w:sz w:val="28"/>
          <w:szCs w:val="28"/>
        </w:rPr>
      </w:pPr>
      <w:r>
        <w:rPr>
          <w:sz w:val="28"/>
          <w:szCs w:val="28"/>
        </w:rPr>
        <w:t>- электрооборудование:                           во взрывобезопасном исполнении</w:t>
      </w:r>
    </w:p>
    <w:p w:rsidR="001D203F" w:rsidRDefault="001D203F" w:rsidP="001D3B84">
      <w:pPr>
        <w:jc w:val="both"/>
        <w:rPr>
          <w:sz w:val="28"/>
          <w:szCs w:val="28"/>
        </w:rPr>
      </w:pPr>
      <w:r>
        <w:rPr>
          <w:sz w:val="28"/>
          <w:szCs w:val="28"/>
        </w:rPr>
        <w:t>4.3. Срок гарантии на поставляемый Товар:</w:t>
      </w:r>
    </w:p>
    <w:p w:rsidR="001D203F" w:rsidRDefault="001D203F" w:rsidP="001D3B84">
      <w:pPr>
        <w:jc w:val="both"/>
        <w:rPr>
          <w:sz w:val="28"/>
          <w:szCs w:val="28"/>
        </w:rPr>
      </w:pPr>
      <w:r>
        <w:rPr>
          <w:sz w:val="28"/>
          <w:szCs w:val="28"/>
        </w:rPr>
        <w:t>- полуприцеп не менее, мес.:                                                              24</w:t>
      </w:r>
    </w:p>
    <w:p w:rsidR="001D203F" w:rsidRDefault="001D203F" w:rsidP="001D3B84">
      <w:pPr>
        <w:jc w:val="both"/>
        <w:rPr>
          <w:sz w:val="28"/>
          <w:szCs w:val="28"/>
        </w:rPr>
      </w:pPr>
      <w:r>
        <w:rPr>
          <w:sz w:val="28"/>
          <w:szCs w:val="28"/>
        </w:rPr>
        <w:t xml:space="preserve">- осевые агрегаты на менее, мес.:                                                     </w:t>
      </w:r>
      <w:r w:rsidRPr="001003B7">
        <w:rPr>
          <w:sz w:val="28"/>
          <w:szCs w:val="28"/>
        </w:rPr>
        <w:t xml:space="preserve"> </w:t>
      </w:r>
      <w:r>
        <w:rPr>
          <w:sz w:val="28"/>
          <w:szCs w:val="28"/>
        </w:rPr>
        <w:t>36</w:t>
      </w:r>
    </w:p>
    <w:p w:rsidR="001D203F" w:rsidRDefault="001D203F" w:rsidP="001D3B84">
      <w:pPr>
        <w:jc w:val="both"/>
        <w:rPr>
          <w:sz w:val="28"/>
          <w:szCs w:val="28"/>
        </w:rPr>
      </w:pPr>
      <w:r>
        <w:rPr>
          <w:sz w:val="28"/>
          <w:szCs w:val="28"/>
        </w:rPr>
        <w:t>- от сквозной  коррозии металла, лет.:                                              10</w:t>
      </w:r>
    </w:p>
    <w:p w:rsidR="001D203F" w:rsidRDefault="001D203F" w:rsidP="001D3B84">
      <w:pPr>
        <w:jc w:val="both"/>
        <w:rPr>
          <w:sz w:val="28"/>
          <w:szCs w:val="28"/>
        </w:rPr>
      </w:pPr>
      <w:r>
        <w:rPr>
          <w:sz w:val="28"/>
          <w:szCs w:val="28"/>
        </w:rPr>
        <w:t>4.4. Срок поставки: в течении не более 20 рабочих дней с момента получения предоплаты Товара.</w:t>
      </w:r>
    </w:p>
    <w:p w:rsidR="001D203F" w:rsidRDefault="001D203F" w:rsidP="001D3B84">
      <w:pPr>
        <w:jc w:val="both"/>
        <w:rPr>
          <w:sz w:val="28"/>
          <w:szCs w:val="28"/>
        </w:rPr>
      </w:pPr>
      <w:r>
        <w:rPr>
          <w:sz w:val="28"/>
          <w:szCs w:val="28"/>
        </w:rPr>
        <w:t>4.5. Порядок оплаты: Покупатель производит предоплату за Товар в размере 30% от его стоимости после подписания договора поставки в течении 10 (Десяти) рабочих  дней.</w:t>
      </w:r>
    </w:p>
    <w:p w:rsidR="001D203F" w:rsidRDefault="001D203F" w:rsidP="001D3B84">
      <w:pPr>
        <w:jc w:val="both"/>
        <w:rPr>
          <w:sz w:val="28"/>
          <w:szCs w:val="28"/>
        </w:rPr>
      </w:pPr>
      <w:r>
        <w:rPr>
          <w:sz w:val="28"/>
          <w:szCs w:val="28"/>
        </w:rPr>
        <w:t>Окончательная оплата Товара в размере 70% от стоимости Товара производится по готовности Товара к отгрузке в течении 10 (Десяти) рабочих дней.</w:t>
      </w:r>
    </w:p>
    <w:p w:rsidR="001D203F" w:rsidRDefault="001D203F" w:rsidP="0048371D">
      <w:pPr>
        <w:jc w:val="both"/>
        <w:rPr>
          <w:sz w:val="28"/>
          <w:szCs w:val="28"/>
        </w:rPr>
      </w:pPr>
      <w:r>
        <w:rPr>
          <w:sz w:val="28"/>
          <w:szCs w:val="28"/>
        </w:rPr>
        <w:t xml:space="preserve">4.6. Место поставки Товара: </w:t>
      </w:r>
      <w:r w:rsidRPr="008F5F1B">
        <w:rPr>
          <w:sz w:val="28"/>
          <w:szCs w:val="28"/>
        </w:rPr>
        <w:t>адрес, указанный Поставщиком, с подписанием представителями Поставщика и Покупателя Акта приема-передачи, составленного в месте приемки Товара.</w:t>
      </w:r>
    </w:p>
    <w:p w:rsidR="001D203F" w:rsidRDefault="001D203F" w:rsidP="00C30A08">
      <w:pPr>
        <w:spacing w:line="276" w:lineRule="auto"/>
        <w:ind w:firstLine="708"/>
        <w:rPr>
          <w:b/>
          <w:sz w:val="32"/>
          <w:szCs w:val="32"/>
        </w:rPr>
      </w:pPr>
    </w:p>
    <w:p w:rsidR="001D203F" w:rsidRDefault="001D203F" w:rsidP="00C30A08">
      <w:pPr>
        <w:spacing w:line="276" w:lineRule="auto"/>
        <w:ind w:firstLine="708"/>
        <w:rPr>
          <w:b/>
          <w:sz w:val="32"/>
          <w:szCs w:val="32"/>
        </w:rPr>
      </w:pPr>
      <w:r w:rsidRPr="006400A0">
        <w:rPr>
          <w:b/>
          <w:sz w:val="32"/>
          <w:szCs w:val="32"/>
        </w:rPr>
        <w:t xml:space="preserve">Раздел 5. Информационная карта </w:t>
      </w:r>
    </w:p>
    <w:p w:rsidR="001D203F" w:rsidRPr="006400A0" w:rsidRDefault="001D203F" w:rsidP="00C30A08">
      <w:pPr>
        <w:spacing w:line="276" w:lineRule="auto"/>
        <w:ind w:firstLine="708"/>
        <w:rPr>
          <w:b/>
          <w:sz w:val="32"/>
          <w:szCs w:val="32"/>
        </w:rPr>
      </w:pPr>
    </w:p>
    <w:p w:rsidR="001D203F" w:rsidRPr="00146E22" w:rsidRDefault="001D203F" w:rsidP="002E18D3">
      <w:pPr>
        <w:pStyle w:val="18"/>
        <w:ind w:firstLine="0"/>
        <w:rPr>
          <w:szCs w:val="28"/>
        </w:rPr>
      </w:pPr>
      <w:r w:rsidRPr="00146E22">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497"/>
        <w:gridCol w:w="6768"/>
      </w:tblGrid>
      <w:tr w:rsidR="001D203F" w:rsidRPr="00F86FAA" w:rsidTr="00C30A08">
        <w:tc>
          <w:tcPr>
            <w:tcW w:w="588" w:type="dxa"/>
            <w:vAlign w:val="center"/>
          </w:tcPr>
          <w:p w:rsidR="001D203F" w:rsidRPr="00F86FAA" w:rsidRDefault="001D203F" w:rsidP="00804946">
            <w:pPr>
              <w:pStyle w:val="Default"/>
              <w:jc w:val="center"/>
              <w:rPr>
                <w:b/>
                <w:color w:val="auto"/>
              </w:rPr>
            </w:pPr>
            <w:r w:rsidRPr="00F86FAA">
              <w:rPr>
                <w:b/>
                <w:color w:val="auto"/>
              </w:rPr>
              <w:t>№ п/п</w:t>
            </w:r>
          </w:p>
          <w:p w:rsidR="001D203F" w:rsidRPr="00F86FAA" w:rsidRDefault="001D203F" w:rsidP="00804946">
            <w:pPr>
              <w:pStyle w:val="18"/>
              <w:ind w:firstLine="0"/>
              <w:jc w:val="center"/>
              <w:rPr>
                <w:b/>
                <w:sz w:val="24"/>
                <w:szCs w:val="24"/>
              </w:rPr>
            </w:pPr>
          </w:p>
        </w:tc>
        <w:tc>
          <w:tcPr>
            <w:tcW w:w="2497" w:type="dxa"/>
            <w:vAlign w:val="center"/>
          </w:tcPr>
          <w:p w:rsidR="001D203F" w:rsidRPr="00F86FAA" w:rsidRDefault="001D203F" w:rsidP="00804946">
            <w:pPr>
              <w:pStyle w:val="Default"/>
              <w:jc w:val="center"/>
              <w:rPr>
                <w:b/>
                <w:color w:val="auto"/>
              </w:rPr>
            </w:pPr>
            <w:r w:rsidRPr="00F86FAA">
              <w:rPr>
                <w:b/>
                <w:color w:val="auto"/>
              </w:rPr>
              <w:t>Наименование п/п</w:t>
            </w:r>
          </w:p>
        </w:tc>
        <w:tc>
          <w:tcPr>
            <w:tcW w:w="6768" w:type="dxa"/>
            <w:vAlign w:val="center"/>
          </w:tcPr>
          <w:p w:rsidR="001D203F" w:rsidRPr="00C30A08" w:rsidRDefault="001D203F" w:rsidP="00733ADD">
            <w:pPr>
              <w:pStyle w:val="Default"/>
              <w:jc w:val="center"/>
              <w:rPr>
                <w:b/>
                <w:color w:val="auto"/>
              </w:rPr>
            </w:pPr>
            <w:r w:rsidRPr="00F86FAA">
              <w:rPr>
                <w:b/>
                <w:color w:val="auto"/>
              </w:rPr>
              <w:t>Содержание</w:t>
            </w:r>
          </w:p>
        </w:tc>
      </w:tr>
      <w:tr w:rsidR="001D203F" w:rsidRPr="00F86FAA" w:rsidTr="00C30A08">
        <w:tc>
          <w:tcPr>
            <w:tcW w:w="588" w:type="dxa"/>
          </w:tcPr>
          <w:p w:rsidR="001D203F" w:rsidRPr="00F86FAA" w:rsidRDefault="001D203F" w:rsidP="00804946">
            <w:pPr>
              <w:pStyle w:val="18"/>
              <w:ind w:firstLine="0"/>
              <w:rPr>
                <w:b/>
                <w:sz w:val="24"/>
                <w:szCs w:val="24"/>
              </w:rPr>
            </w:pPr>
            <w:r w:rsidRPr="00F86FAA">
              <w:rPr>
                <w:b/>
                <w:sz w:val="24"/>
                <w:szCs w:val="24"/>
              </w:rPr>
              <w:t>1.</w:t>
            </w:r>
          </w:p>
        </w:tc>
        <w:tc>
          <w:tcPr>
            <w:tcW w:w="2497" w:type="dxa"/>
          </w:tcPr>
          <w:p w:rsidR="001D203F" w:rsidRPr="00F86FAA" w:rsidRDefault="001D203F">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1D203F" w:rsidRPr="00F86FAA" w:rsidRDefault="001D203F">
            <w:pPr>
              <w:pStyle w:val="Default"/>
              <w:rPr>
                <w:b/>
                <w:color w:val="auto"/>
              </w:rPr>
            </w:pPr>
          </w:p>
        </w:tc>
        <w:tc>
          <w:tcPr>
            <w:tcW w:w="6768" w:type="dxa"/>
          </w:tcPr>
          <w:p w:rsidR="001D203F" w:rsidRPr="00D73CBB" w:rsidRDefault="001D203F" w:rsidP="00A90ABE">
            <w:pPr>
              <w:pStyle w:val="18"/>
              <w:ind w:firstLine="0"/>
              <w:rPr>
                <w:sz w:val="24"/>
                <w:szCs w:val="24"/>
              </w:rPr>
            </w:pPr>
            <w:r w:rsidRPr="00D73CBB">
              <w:rPr>
                <w:sz w:val="24"/>
                <w:szCs w:val="24"/>
              </w:rPr>
              <w:t xml:space="preserve">Открытый конкурс </w:t>
            </w:r>
            <w:r w:rsidRPr="0002778A">
              <w:rPr>
                <w:sz w:val="24"/>
                <w:szCs w:val="24"/>
              </w:rPr>
              <w:t>№ОКэ/003/НКПКБШ/0007</w:t>
            </w:r>
            <w:r w:rsidRPr="00D73CBB">
              <w:rPr>
                <w:sz w:val="24"/>
                <w:szCs w:val="24"/>
              </w:rPr>
              <w:t xml:space="preserve"> на право заключения договора на </w:t>
            </w:r>
            <w:r>
              <w:rPr>
                <w:sz w:val="24"/>
                <w:szCs w:val="24"/>
              </w:rPr>
              <w:t>приобретение полуприцепа контейнеровоза</w:t>
            </w:r>
            <w:r w:rsidRPr="0034270D">
              <w:rPr>
                <w:sz w:val="24"/>
                <w:szCs w:val="24"/>
              </w:rPr>
              <w:t>.</w:t>
            </w:r>
          </w:p>
        </w:tc>
      </w:tr>
      <w:tr w:rsidR="001D203F" w:rsidRPr="00F86FAA" w:rsidTr="00C46845">
        <w:tc>
          <w:tcPr>
            <w:tcW w:w="588" w:type="dxa"/>
          </w:tcPr>
          <w:p w:rsidR="001D203F" w:rsidRPr="00F86FAA" w:rsidRDefault="001D203F" w:rsidP="00804946">
            <w:pPr>
              <w:pStyle w:val="18"/>
              <w:ind w:firstLine="0"/>
              <w:rPr>
                <w:b/>
                <w:sz w:val="24"/>
                <w:szCs w:val="24"/>
              </w:rPr>
            </w:pPr>
            <w:r w:rsidRPr="00F86FAA">
              <w:rPr>
                <w:b/>
                <w:sz w:val="24"/>
                <w:szCs w:val="24"/>
              </w:rPr>
              <w:t>2.</w:t>
            </w:r>
          </w:p>
        </w:tc>
        <w:tc>
          <w:tcPr>
            <w:tcW w:w="2497" w:type="dxa"/>
          </w:tcPr>
          <w:p w:rsidR="001D203F" w:rsidRPr="00F86FAA" w:rsidRDefault="001D203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D203F" w:rsidRPr="0034270D" w:rsidRDefault="001D203F" w:rsidP="00874B18">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1D203F" w:rsidRDefault="001D203F" w:rsidP="00874B18">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1D203F" w:rsidRPr="001003B7" w:rsidRDefault="001D203F" w:rsidP="00874B18">
            <w:pPr>
              <w:pStyle w:val="18"/>
              <w:ind w:firstLine="0"/>
              <w:rPr>
                <w:sz w:val="24"/>
                <w:szCs w:val="24"/>
              </w:rPr>
            </w:pPr>
            <w:r w:rsidRPr="001003B7">
              <w:rPr>
                <w:sz w:val="24"/>
                <w:szCs w:val="24"/>
              </w:rPr>
              <w:t>Адрес: Российская Федерация, г. Самара, ул. Льва Толстого, д.131.</w:t>
            </w:r>
          </w:p>
          <w:p w:rsidR="001D203F" w:rsidRPr="001003B7" w:rsidRDefault="001D203F" w:rsidP="00874B18">
            <w:pPr>
              <w:pStyle w:val="18"/>
              <w:ind w:firstLine="0"/>
              <w:rPr>
                <w:sz w:val="24"/>
                <w:szCs w:val="24"/>
              </w:rPr>
            </w:pPr>
            <w:r w:rsidRPr="001003B7">
              <w:rPr>
                <w:sz w:val="24"/>
                <w:szCs w:val="24"/>
              </w:rPr>
              <w:t xml:space="preserve">Контактное лицо Заказчика: Токарев Виталий Николаевич, тел./факс (846) 303-24-19, электронный адрес </w:t>
            </w:r>
            <w:hyperlink r:id="rId8" w:history="1">
              <w:r w:rsidRPr="001003B7">
                <w:rPr>
                  <w:rStyle w:val="Hyperlink"/>
                  <w:color w:val="auto"/>
                  <w:sz w:val="24"/>
                  <w:szCs w:val="24"/>
                  <w:lang w:val="en-US"/>
                </w:rPr>
                <w:t>TokarevVN</w:t>
              </w:r>
              <w:r w:rsidRPr="001003B7">
                <w:rPr>
                  <w:rStyle w:val="Hyperlink"/>
                  <w:color w:val="auto"/>
                  <w:sz w:val="24"/>
                  <w:szCs w:val="24"/>
                </w:rPr>
                <w:t>@trcont.ru</w:t>
              </w:r>
            </w:hyperlink>
            <w:r w:rsidRPr="001003B7">
              <w:rPr>
                <w:sz w:val="24"/>
                <w:szCs w:val="24"/>
              </w:rPr>
              <w:t xml:space="preserve"> </w:t>
            </w:r>
          </w:p>
          <w:p w:rsidR="001D203F" w:rsidRPr="00F86FAA" w:rsidRDefault="001D203F" w:rsidP="006B3BD2">
            <w:pPr>
              <w:pStyle w:val="18"/>
              <w:ind w:firstLine="0"/>
              <w:rPr>
                <w:sz w:val="24"/>
                <w:szCs w:val="24"/>
              </w:rPr>
            </w:pPr>
            <w:r w:rsidRPr="001003B7">
              <w:rPr>
                <w:sz w:val="24"/>
                <w:szCs w:val="24"/>
              </w:rPr>
              <w:t>Контактное лицо(а) Организатора: .</w:t>
            </w:r>
            <w:r>
              <w:rPr>
                <w:sz w:val="24"/>
                <w:szCs w:val="24"/>
              </w:rPr>
              <w:t xml:space="preserve"> </w:t>
            </w:r>
            <w:r w:rsidRPr="001003B7">
              <w:rPr>
                <w:sz w:val="24"/>
                <w:szCs w:val="24"/>
              </w:rPr>
              <w:t xml:space="preserve"> Вишневский Евгений Адольфович, тел./факс (846) 303-71-10, электронный адрес VishnevskiyEA@trcont.ru.</w:t>
            </w:r>
          </w:p>
        </w:tc>
      </w:tr>
      <w:tr w:rsidR="001D203F" w:rsidRPr="00F86FAA" w:rsidTr="00C30A08">
        <w:tc>
          <w:tcPr>
            <w:tcW w:w="588" w:type="dxa"/>
          </w:tcPr>
          <w:p w:rsidR="001D203F" w:rsidRPr="00F86FAA" w:rsidRDefault="001D203F" w:rsidP="00736D40">
            <w:pPr>
              <w:pStyle w:val="18"/>
              <w:ind w:firstLine="0"/>
              <w:rPr>
                <w:b/>
                <w:sz w:val="24"/>
                <w:szCs w:val="24"/>
              </w:rPr>
            </w:pPr>
            <w:r w:rsidRPr="00F86FAA">
              <w:rPr>
                <w:b/>
                <w:sz w:val="24"/>
                <w:szCs w:val="24"/>
              </w:rPr>
              <w:t>3.</w:t>
            </w:r>
          </w:p>
        </w:tc>
        <w:tc>
          <w:tcPr>
            <w:tcW w:w="2497" w:type="dxa"/>
          </w:tcPr>
          <w:p w:rsidR="001D203F" w:rsidRPr="00F86FAA" w:rsidRDefault="001D203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D203F" w:rsidRPr="00F86FAA" w:rsidRDefault="001D203F" w:rsidP="00736D40">
            <w:pPr>
              <w:pStyle w:val="18"/>
              <w:ind w:firstLine="0"/>
              <w:rPr>
                <w:b/>
                <w:sz w:val="24"/>
                <w:szCs w:val="24"/>
              </w:rPr>
            </w:pPr>
            <w:r w:rsidRPr="00C46845">
              <w:rPr>
                <w:sz w:val="24"/>
                <w:szCs w:val="24"/>
              </w:rPr>
              <w:t>« 17 »  сентября   2015 г.</w:t>
            </w:r>
          </w:p>
        </w:tc>
      </w:tr>
      <w:tr w:rsidR="001D203F" w:rsidRPr="00F86FAA" w:rsidTr="00C30A08">
        <w:tc>
          <w:tcPr>
            <w:tcW w:w="588" w:type="dxa"/>
          </w:tcPr>
          <w:p w:rsidR="001D203F" w:rsidRPr="00F86FAA" w:rsidRDefault="001D203F" w:rsidP="00736D40">
            <w:pPr>
              <w:pStyle w:val="18"/>
              <w:ind w:firstLine="0"/>
              <w:rPr>
                <w:b/>
                <w:sz w:val="24"/>
                <w:szCs w:val="24"/>
              </w:rPr>
            </w:pPr>
            <w:r w:rsidRPr="00F86FAA">
              <w:rPr>
                <w:b/>
                <w:sz w:val="24"/>
                <w:szCs w:val="24"/>
              </w:rPr>
              <w:t>4.</w:t>
            </w:r>
          </w:p>
        </w:tc>
        <w:tc>
          <w:tcPr>
            <w:tcW w:w="2497" w:type="dxa"/>
          </w:tcPr>
          <w:p w:rsidR="001D203F" w:rsidRDefault="001D203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D203F" w:rsidRPr="00F86FAA" w:rsidRDefault="001D203F" w:rsidP="00783AD5">
            <w:pPr>
              <w:pStyle w:val="Default"/>
              <w:rPr>
                <w:b/>
                <w:color w:val="auto"/>
              </w:rPr>
            </w:pPr>
          </w:p>
        </w:tc>
        <w:tc>
          <w:tcPr>
            <w:tcW w:w="6768" w:type="dxa"/>
          </w:tcPr>
          <w:p w:rsidR="001D203F" w:rsidRPr="00C61887" w:rsidRDefault="001D203F"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sidRPr="00C61887">
              <w:rPr>
                <w:sz w:val="24"/>
                <w:szCs w:val="24"/>
              </w:rPr>
              <w:t>).</w:t>
            </w:r>
          </w:p>
          <w:p w:rsidR="001D203F" w:rsidRPr="00E95617" w:rsidRDefault="001D203F" w:rsidP="0020341D">
            <w:pPr>
              <w:pStyle w:val="18"/>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1" w:history="1">
              <w:r w:rsidRPr="00232D92">
                <w:rPr>
                  <w:rStyle w:val="Hyperlink"/>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2" w:history="1">
              <w:r w:rsidRPr="00232D92">
                <w:rPr>
                  <w:rStyle w:val="Hyperlink"/>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3" w:history="1">
              <w:r w:rsidRPr="00232D92">
                <w:rPr>
                  <w:rStyle w:val="Hyperlink"/>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14" w:history="1">
              <w:r w:rsidRPr="00E95617">
                <w:rPr>
                  <w:rStyle w:val="Hyperlink"/>
                  <w:sz w:val="24"/>
                  <w:szCs w:val="24"/>
                </w:rPr>
                <w:t>www.zakupki.gov.ru</w:t>
              </w:r>
            </w:hyperlink>
            <w:r w:rsidRPr="00E95617">
              <w:rPr>
                <w:sz w:val="24"/>
                <w:szCs w:val="24"/>
              </w:rPr>
              <w:t>), и считается размещенной в установленном порядке.</w:t>
            </w:r>
          </w:p>
          <w:p w:rsidR="001D203F" w:rsidRPr="00E95617" w:rsidRDefault="001D203F" w:rsidP="0020341D">
            <w:pPr>
              <w:pStyle w:val="18"/>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E95617">
                <w:rPr>
                  <w:rStyle w:val="Hyperlink"/>
                </w:rPr>
                <w:t xml:space="preserve"> </w:t>
              </w:r>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hyperlink>
            <w:r w:rsidRPr="00E95617">
              <w:t>.</w:t>
            </w:r>
          </w:p>
          <w:p w:rsidR="001D203F" w:rsidRPr="008C1BC9" w:rsidRDefault="001D203F" w:rsidP="00DD1123">
            <w:pPr>
              <w:pStyle w:val="18"/>
              <w:rPr>
                <w:i/>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6" w:history="1">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r w:rsidRPr="00E95617">
                <w:rPr>
                  <w:rStyle w:val="Hyperlink"/>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7" w:history="1">
              <w:r w:rsidRPr="00B93D37">
                <w:rPr>
                  <w:rStyle w:val="Strong"/>
                  <w:rFonts w:ascii="PTSans" w:hAnsi="PTSans"/>
                  <w:sz w:val="24"/>
                  <w:szCs w:val="24"/>
                  <w:u w:val="single"/>
                </w:rPr>
                <w:t>info@otc-tender.ru</w:t>
              </w:r>
            </w:hyperlink>
            <w:r w:rsidRPr="00B93D37">
              <w:rPr>
                <w:i/>
                <w:sz w:val="24"/>
                <w:szCs w:val="24"/>
              </w:rPr>
              <w:t>.</w:t>
            </w:r>
          </w:p>
        </w:tc>
      </w:tr>
      <w:tr w:rsidR="001D203F" w:rsidRPr="00F86FAA" w:rsidTr="00C30A08">
        <w:tc>
          <w:tcPr>
            <w:tcW w:w="588" w:type="dxa"/>
          </w:tcPr>
          <w:p w:rsidR="001D203F" w:rsidRPr="00F86FAA" w:rsidRDefault="001D203F" w:rsidP="00804946">
            <w:pPr>
              <w:pStyle w:val="18"/>
              <w:ind w:firstLine="0"/>
              <w:rPr>
                <w:b/>
                <w:sz w:val="24"/>
                <w:szCs w:val="24"/>
              </w:rPr>
            </w:pPr>
            <w:r w:rsidRPr="00F86FAA">
              <w:rPr>
                <w:b/>
                <w:sz w:val="24"/>
                <w:szCs w:val="24"/>
              </w:rPr>
              <w:t>5.</w:t>
            </w:r>
          </w:p>
        </w:tc>
        <w:tc>
          <w:tcPr>
            <w:tcW w:w="2497" w:type="dxa"/>
          </w:tcPr>
          <w:p w:rsidR="001D203F" w:rsidRPr="00F86FAA" w:rsidRDefault="001D203F">
            <w:pPr>
              <w:pStyle w:val="Default"/>
              <w:rPr>
                <w:b/>
                <w:color w:val="auto"/>
              </w:rPr>
            </w:pPr>
            <w:r w:rsidRPr="00F86FAA">
              <w:rPr>
                <w:b/>
                <w:color w:val="auto"/>
              </w:rPr>
              <w:t>Начальная (максимальная) цена договора/ цена лота</w:t>
            </w:r>
          </w:p>
        </w:tc>
        <w:tc>
          <w:tcPr>
            <w:tcW w:w="6768" w:type="dxa"/>
          </w:tcPr>
          <w:p w:rsidR="001D203F" w:rsidRPr="00C9159B" w:rsidRDefault="001D203F" w:rsidP="00722AFD">
            <w:pPr>
              <w:pStyle w:val="18"/>
              <w:ind w:firstLine="0"/>
              <w:rPr>
                <w:sz w:val="24"/>
                <w:szCs w:val="24"/>
              </w:rPr>
            </w:pPr>
            <w:r w:rsidRPr="00C9159B">
              <w:rPr>
                <w:sz w:val="24"/>
                <w:szCs w:val="24"/>
              </w:rPr>
              <w:t>Начальная (максимальная) цена договора составляет 2</w:t>
            </w:r>
            <w:r w:rsidRPr="00C9159B">
              <w:rPr>
                <w:sz w:val="24"/>
                <w:szCs w:val="24"/>
                <w:lang w:val="en-US"/>
              </w:rPr>
              <w:t> </w:t>
            </w:r>
            <w:r w:rsidRPr="00C9159B">
              <w:rPr>
                <w:sz w:val="24"/>
                <w:szCs w:val="24"/>
              </w:rPr>
              <w:t>600 000 рублей (Два миллиона шестьсот тысяч рублей 00 копеек</w:t>
            </w:r>
            <w:r>
              <w:rPr>
                <w:sz w:val="24"/>
                <w:szCs w:val="24"/>
              </w:rPr>
              <w:t>)</w:t>
            </w:r>
            <w:r w:rsidRPr="00C9159B">
              <w:rPr>
                <w:sz w:val="24"/>
                <w:szCs w:val="24"/>
              </w:rPr>
              <w:t xml:space="preserve">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w:t>
            </w:r>
            <w:r>
              <w:rPr>
                <w:sz w:val="24"/>
                <w:szCs w:val="24"/>
              </w:rPr>
              <w:t xml:space="preserve"> работами, а также все затраты</w:t>
            </w:r>
            <w:r w:rsidRPr="00C9159B">
              <w:rPr>
                <w:sz w:val="24"/>
                <w:szCs w:val="24"/>
              </w:rPr>
              <w:t xml:space="preserve"> связанные с выполнением работ, оказания услуг.</w:t>
            </w:r>
          </w:p>
        </w:tc>
      </w:tr>
      <w:tr w:rsidR="001D203F" w:rsidRPr="00F86FAA" w:rsidTr="00C30A08">
        <w:tc>
          <w:tcPr>
            <w:tcW w:w="588" w:type="dxa"/>
          </w:tcPr>
          <w:p w:rsidR="001D203F" w:rsidRPr="00F86FAA" w:rsidRDefault="001D203F" w:rsidP="00804946">
            <w:pPr>
              <w:pStyle w:val="18"/>
              <w:ind w:firstLine="0"/>
              <w:rPr>
                <w:b/>
                <w:sz w:val="24"/>
                <w:szCs w:val="24"/>
              </w:rPr>
            </w:pPr>
            <w:r w:rsidRPr="00F86FAA">
              <w:rPr>
                <w:b/>
                <w:sz w:val="24"/>
                <w:szCs w:val="24"/>
              </w:rPr>
              <w:t>6.</w:t>
            </w:r>
          </w:p>
        </w:tc>
        <w:tc>
          <w:tcPr>
            <w:tcW w:w="2497" w:type="dxa"/>
          </w:tcPr>
          <w:p w:rsidR="001D203F" w:rsidRPr="00F86FAA" w:rsidRDefault="001D203F" w:rsidP="00B540DE">
            <w:pPr>
              <w:pStyle w:val="Default"/>
              <w:rPr>
                <w:b/>
                <w:color w:val="auto"/>
              </w:rPr>
            </w:pPr>
            <w:r w:rsidRPr="00F86FAA">
              <w:rPr>
                <w:b/>
                <w:color w:val="auto"/>
              </w:rPr>
              <w:t>Место, дата начала и окончания подачи Заявок</w:t>
            </w:r>
          </w:p>
        </w:tc>
        <w:tc>
          <w:tcPr>
            <w:tcW w:w="6768" w:type="dxa"/>
          </w:tcPr>
          <w:p w:rsidR="001D203F" w:rsidRPr="008C1BC9" w:rsidRDefault="001D203F" w:rsidP="00B93D37">
            <w:pPr>
              <w:pStyle w:val="18"/>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7D5535">
              <w:rPr>
                <w:sz w:val="24"/>
                <w:szCs w:val="24"/>
              </w:rPr>
              <w:t>и до 09 часов 00 минут</w:t>
            </w:r>
            <w:r w:rsidRPr="007D5535">
              <w:rPr>
                <w:sz w:val="24"/>
                <w:szCs w:val="24"/>
              </w:rPr>
              <w:br/>
              <w:t xml:space="preserve"> « 09  »  октября  2015 г.</w:t>
            </w:r>
            <w:r>
              <w:rPr>
                <w:sz w:val="24"/>
                <w:szCs w:val="24"/>
                <w:shd w:val="clear" w:color="auto" w:fill="FFFF00"/>
              </w:rPr>
              <w:t xml:space="preserve"> </w:t>
            </w:r>
          </w:p>
        </w:tc>
      </w:tr>
      <w:tr w:rsidR="001D203F" w:rsidRPr="00F86FAA" w:rsidTr="00C30A08">
        <w:tc>
          <w:tcPr>
            <w:tcW w:w="588" w:type="dxa"/>
          </w:tcPr>
          <w:p w:rsidR="001D203F" w:rsidRPr="00F86FAA" w:rsidRDefault="001D203F" w:rsidP="00736D40">
            <w:pPr>
              <w:pStyle w:val="18"/>
              <w:ind w:firstLine="0"/>
              <w:rPr>
                <w:b/>
                <w:sz w:val="24"/>
                <w:szCs w:val="24"/>
              </w:rPr>
            </w:pPr>
            <w:r w:rsidRPr="00F86FAA">
              <w:rPr>
                <w:b/>
                <w:sz w:val="24"/>
                <w:szCs w:val="24"/>
              </w:rPr>
              <w:t>7.</w:t>
            </w:r>
          </w:p>
        </w:tc>
        <w:tc>
          <w:tcPr>
            <w:tcW w:w="2497" w:type="dxa"/>
          </w:tcPr>
          <w:p w:rsidR="001D203F" w:rsidRPr="00F86FAA" w:rsidRDefault="001D203F"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1D203F" w:rsidRPr="00F86FAA" w:rsidRDefault="001D203F"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D203F" w:rsidRPr="00F86FAA" w:rsidTr="00C30A08">
        <w:tc>
          <w:tcPr>
            <w:tcW w:w="588" w:type="dxa"/>
          </w:tcPr>
          <w:p w:rsidR="001D203F" w:rsidRPr="00F86FAA" w:rsidRDefault="001D203F" w:rsidP="00804946">
            <w:pPr>
              <w:pStyle w:val="18"/>
              <w:ind w:firstLine="0"/>
              <w:rPr>
                <w:b/>
                <w:sz w:val="24"/>
                <w:szCs w:val="24"/>
              </w:rPr>
            </w:pPr>
            <w:r w:rsidRPr="00F86FAA">
              <w:rPr>
                <w:b/>
                <w:sz w:val="24"/>
                <w:szCs w:val="24"/>
              </w:rPr>
              <w:t xml:space="preserve">8. </w:t>
            </w:r>
          </w:p>
        </w:tc>
        <w:tc>
          <w:tcPr>
            <w:tcW w:w="2497" w:type="dxa"/>
          </w:tcPr>
          <w:p w:rsidR="001D203F" w:rsidRPr="00F86FAA" w:rsidRDefault="001D203F"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1D203F" w:rsidRPr="00F86FAA" w:rsidRDefault="001D203F" w:rsidP="00A8372C">
            <w:pPr>
              <w:pStyle w:val="18"/>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7D5535">
              <w:rPr>
                <w:sz w:val="24"/>
                <w:szCs w:val="24"/>
              </w:rPr>
              <w:t>« 13 »  октября   2015г. в 10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1D203F" w:rsidRPr="00F86FAA" w:rsidTr="007D5535">
        <w:trPr>
          <w:trHeight w:val="1224"/>
        </w:trPr>
        <w:tc>
          <w:tcPr>
            <w:tcW w:w="588" w:type="dxa"/>
          </w:tcPr>
          <w:p w:rsidR="001D203F" w:rsidRPr="00F86FAA" w:rsidRDefault="001D203F" w:rsidP="00804946">
            <w:pPr>
              <w:pStyle w:val="18"/>
              <w:ind w:firstLine="0"/>
              <w:rPr>
                <w:b/>
                <w:sz w:val="24"/>
                <w:szCs w:val="24"/>
              </w:rPr>
            </w:pPr>
            <w:r>
              <w:rPr>
                <w:b/>
                <w:sz w:val="24"/>
                <w:szCs w:val="24"/>
              </w:rPr>
              <w:t>9.</w:t>
            </w:r>
          </w:p>
        </w:tc>
        <w:tc>
          <w:tcPr>
            <w:tcW w:w="2497" w:type="dxa"/>
          </w:tcPr>
          <w:p w:rsidR="001D203F" w:rsidRPr="00F86FAA" w:rsidRDefault="001D203F" w:rsidP="008035D3">
            <w:pPr>
              <w:pStyle w:val="Default"/>
              <w:rPr>
                <w:b/>
                <w:color w:val="auto"/>
              </w:rPr>
            </w:pPr>
            <w:r>
              <w:rPr>
                <w:b/>
                <w:color w:val="auto"/>
              </w:rPr>
              <w:t>Конкурсная комиссия</w:t>
            </w:r>
          </w:p>
        </w:tc>
        <w:tc>
          <w:tcPr>
            <w:tcW w:w="6768" w:type="dxa"/>
          </w:tcPr>
          <w:p w:rsidR="001D203F" w:rsidRDefault="001D203F" w:rsidP="005E0074">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Pr>
                <w:sz w:val="24"/>
                <w:szCs w:val="24"/>
              </w:rPr>
              <w:t>Конкурсной комиссии филиала ПАО «ТрансКонтейнер» на Куйбышевской железной дороге</w:t>
            </w:r>
          </w:p>
          <w:p w:rsidR="001D203F" w:rsidRPr="009830CC" w:rsidRDefault="001D203F" w:rsidP="005E0074">
            <w:pPr>
              <w:pStyle w:val="18"/>
              <w:ind w:firstLine="0"/>
              <w:rPr>
                <w:sz w:val="24"/>
                <w:szCs w:val="24"/>
                <w:highlight w:val="cyan"/>
              </w:rPr>
            </w:pPr>
            <w:r w:rsidRPr="007019D0">
              <w:rPr>
                <w:sz w:val="24"/>
                <w:szCs w:val="24"/>
              </w:rPr>
              <w:t>Адрес:</w:t>
            </w:r>
            <w:r>
              <w:rPr>
                <w:sz w:val="24"/>
                <w:szCs w:val="24"/>
              </w:rPr>
              <w:t xml:space="preserve"> </w:t>
            </w:r>
            <w:r w:rsidRPr="001003B7">
              <w:rPr>
                <w:sz w:val="24"/>
                <w:szCs w:val="24"/>
              </w:rPr>
              <w:t>г. Самара, ул. Льва Толстого, д.131.</w:t>
            </w:r>
          </w:p>
        </w:tc>
      </w:tr>
      <w:tr w:rsidR="001D203F" w:rsidRPr="00F86FAA" w:rsidTr="007D5535">
        <w:tc>
          <w:tcPr>
            <w:tcW w:w="588" w:type="dxa"/>
          </w:tcPr>
          <w:p w:rsidR="001D203F" w:rsidRPr="00F86FAA" w:rsidRDefault="001D203F" w:rsidP="00804946">
            <w:pPr>
              <w:pStyle w:val="18"/>
              <w:ind w:firstLine="0"/>
              <w:rPr>
                <w:b/>
                <w:sz w:val="24"/>
                <w:szCs w:val="24"/>
              </w:rPr>
            </w:pPr>
            <w:r>
              <w:rPr>
                <w:b/>
                <w:sz w:val="24"/>
                <w:szCs w:val="24"/>
              </w:rPr>
              <w:t>10.</w:t>
            </w:r>
          </w:p>
        </w:tc>
        <w:tc>
          <w:tcPr>
            <w:tcW w:w="2497" w:type="dxa"/>
          </w:tcPr>
          <w:p w:rsidR="001D203F" w:rsidRPr="00F86FAA" w:rsidRDefault="001D203F" w:rsidP="008035D3">
            <w:pPr>
              <w:pStyle w:val="Default"/>
              <w:rPr>
                <w:b/>
                <w:color w:val="auto"/>
              </w:rPr>
            </w:pPr>
            <w:r>
              <w:rPr>
                <w:b/>
                <w:color w:val="auto"/>
              </w:rPr>
              <w:t>Подведение итогов</w:t>
            </w:r>
          </w:p>
        </w:tc>
        <w:tc>
          <w:tcPr>
            <w:tcW w:w="6768" w:type="dxa"/>
          </w:tcPr>
          <w:p w:rsidR="001D203F" w:rsidRPr="00ED2904" w:rsidRDefault="001D203F" w:rsidP="00BB7174">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7D5535">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7D5535">
              <w:rPr>
                <w:sz w:val="24"/>
                <w:szCs w:val="24"/>
              </w:rPr>
              <w:t xml:space="preserve">« 15 » октября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D203F" w:rsidRPr="00F86FAA" w:rsidTr="00C30A08">
        <w:tc>
          <w:tcPr>
            <w:tcW w:w="588" w:type="dxa"/>
          </w:tcPr>
          <w:p w:rsidR="001D203F" w:rsidRPr="00F86FAA" w:rsidRDefault="001D203F" w:rsidP="00804946">
            <w:pPr>
              <w:pStyle w:val="18"/>
              <w:ind w:firstLine="0"/>
              <w:rPr>
                <w:b/>
                <w:sz w:val="24"/>
                <w:szCs w:val="24"/>
              </w:rPr>
            </w:pPr>
            <w:r>
              <w:rPr>
                <w:b/>
                <w:sz w:val="24"/>
                <w:szCs w:val="24"/>
              </w:rPr>
              <w:t>11</w:t>
            </w:r>
            <w:r w:rsidRPr="00F86FAA">
              <w:rPr>
                <w:b/>
                <w:sz w:val="24"/>
                <w:szCs w:val="24"/>
              </w:rPr>
              <w:t>.</w:t>
            </w:r>
          </w:p>
        </w:tc>
        <w:tc>
          <w:tcPr>
            <w:tcW w:w="2497" w:type="dxa"/>
          </w:tcPr>
          <w:p w:rsidR="001D203F" w:rsidRPr="00F86FAA" w:rsidRDefault="001D203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1D203F" w:rsidRPr="00F86FAA" w:rsidRDefault="001D203F" w:rsidP="007A7401">
            <w:pPr>
              <w:pStyle w:val="18"/>
              <w:ind w:firstLine="0"/>
              <w:rPr>
                <w:sz w:val="24"/>
                <w:szCs w:val="24"/>
              </w:rPr>
            </w:pPr>
            <w:r>
              <w:rPr>
                <w:sz w:val="24"/>
                <w:szCs w:val="24"/>
              </w:rPr>
              <w:t>Согласно п.4.5 Раздела №4 «Техническое задание».</w:t>
            </w:r>
          </w:p>
        </w:tc>
      </w:tr>
      <w:tr w:rsidR="001D203F" w:rsidRPr="00F86FAA" w:rsidTr="00C30A08">
        <w:tc>
          <w:tcPr>
            <w:tcW w:w="588" w:type="dxa"/>
          </w:tcPr>
          <w:p w:rsidR="001D203F" w:rsidRPr="00F86FAA" w:rsidRDefault="001D203F" w:rsidP="00804946">
            <w:pPr>
              <w:pStyle w:val="18"/>
              <w:ind w:firstLine="0"/>
              <w:rPr>
                <w:b/>
                <w:sz w:val="24"/>
                <w:szCs w:val="24"/>
              </w:rPr>
            </w:pPr>
            <w:r>
              <w:rPr>
                <w:b/>
                <w:sz w:val="24"/>
                <w:szCs w:val="24"/>
              </w:rPr>
              <w:t>12</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 xml:space="preserve">Количество лотов </w:t>
            </w:r>
          </w:p>
        </w:tc>
        <w:tc>
          <w:tcPr>
            <w:tcW w:w="6768" w:type="dxa"/>
          </w:tcPr>
          <w:p w:rsidR="001D203F" w:rsidRPr="00F86FAA" w:rsidRDefault="001D203F" w:rsidP="00B129CC">
            <w:pPr>
              <w:pStyle w:val="18"/>
              <w:ind w:firstLine="0"/>
              <w:rPr>
                <w:b/>
                <w:sz w:val="24"/>
                <w:szCs w:val="24"/>
              </w:rPr>
            </w:pPr>
            <w:r>
              <w:rPr>
                <w:sz w:val="24"/>
                <w:szCs w:val="24"/>
              </w:rPr>
              <w:t>один лот</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497" w:type="dxa"/>
          </w:tcPr>
          <w:p w:rsidR="001D203F" w:rsidRPr="00F86FAA" w:rsidRDefault="001D203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D203F" w:rsidRPr="0048371D" w:rsidRDefault="001D203F" w:rsidP="00E14F30">
            <w:pPr>
              <w:pStyle w:val="Default"/>
              <w:jc w:val="both"/>
            </w:pPr>
            <w:r w:rsidRPr="0048371D">
              <w:rPr>
                <w:b/>
                <w:bCs/>
                <w:color w:val="auto"/>
              </w:rPr>
              <w:t xml:space="preserve">Срок </w:t>
            </w:r>
            <w:r w:rsidRPr="0048371D">
              <w:rPr>
                <w:b/>
                <w:color w:val="auto"/>
              </w:rPr>
              <w:t>поставки товара</w:t>
            </w:r>
            <w:r w:rsidRPr="0048371D">
              <w:rPr>
                <w:b/>
                <w:bCs/>
                <w:color w:val="auto"/>
              </w:rPr>
              <w:t xml:space="preserve">: </w:t>
            </w:r>
            <w:r w:rsidRPr="0048371D">
              <w:t>Согласно п.4.4. Раздела №4 «Техническое задание».</w:t>
            </w:r>
          </w:p>
          <w:p w:rsidR="001D203F" w:rsidRPr="00F86FAA" w:rsidRDefault="001D203F" w:rsidP="00E14F30">
            <w:pPr>
              <w:pStyle w:val="Default"/>
              <w:jc w:val="both"/>
              <w:rPr>
                <w:b/>
                <w:color w:val="auto"/>
              </w:rPr>
            </w:pPr>
            <w:r w:rsidRPr="0048371D">
              <w:rPr>
                <w:b/>
                <w:bCs/>
                <w:color w:val="auto"/>
              </w:rPr>
              <w:t xml:space="preserve">Место </w:t>
            </w:r>
            <w:r w:rsidRPr="0048371D">
              <w:rPr>
                <w:b/>
                <w:color w:val="auto"/>
              </w:rPr>
              <w:t>поставки товара:</w:t>
            </w:r>
            <w:r w:rsidRPr="0048371D">
              <w:rPr>
                <w:color w:val="auto"/>
              </w:rPr>
              <w:t xml:space="preserve"> </w:t>
            </w:r>
            <w:r w:rsidRPr="0048371D">
              <w:t>Согласно п.4.6 Раздела №4 «Техническое задание».</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497" w:type="dxa"/>
          </w:tcPr>
          <w:p w:rsidR="001D203F" w:rsidRPr="00F86FAA" w:rsidRDefault="001D203F" w:rsidP="008035D3">
            <w:pPr>
              <w:pStyle w:val="Default"/>
              <w:rPr>
                <w:b/>
                <w:color w:val="auto"/>
              </w:rPr>
            </w:pPr>
            <w:r w:rsidRPr="00F86FAA">
              <w:rPr>
                <w:b/>
                <w:color w:val="auto"/>
              </w:rPr>
              <w:t>Состав и количество (объем) товара, работ, услуг</w:t>
            </w:r>
          </w:p>
        </w:tc>
        <w:tc>
          <w:tcPr>
            <w:tcW w:w="6768" w:type="dxa"/>
          </w:tcPr>
          <w:p w:rsidR="001D203F" w:rsidRPr="006C52B2" w:rsidRDefault="001D203F" w:rsidP="00E14F30">
            <w:pPr>
              <w:pStyle w:val="18"/>
              <w:ind w:firstLine="0"/>
              <w:rPr>
                <w:sz w:val="24"/>
                <w:szCs w:val="24"/>
              </w:rPr>
            </w:pPr>
            <w:r w:rsidRPr="006C52B2">
              <w:rPr>
                <w:sz w:val="24"/>
                <w:szCs w:val="24"/>
              </w:rPr>
              <w:t>Состав и объем услуг определен в разделе 4 «Техническое задание» документации о закупке</w:t>
            </w:r>
            <w:r>
              <w:rPr>
                <w:sz w:val="24"/>
                <w:szCs w:val="24"/>
              </w:rPr>
              <w:t>, п.4.1</w:t>
            </w:r>
            <w:r w:rsidRPr="006C52B2">
              <w:rPr>
                <w:sz w:val="24"/>
                <w:szCs w:val="24"/>
              </w:rPr>
              <w:t>.</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497" w:type="dxa"/>
          </w:tcPr>
          <w:p w:rsidR="001D203F" w:rsidRPr="00F86FAA" w:rsidRDefault="001D203F" w:rsidP="008035D3">
            <w:pPr>
              <w:pStyle w:val="Default"/>
              <w:rPr>
                <w:b/>
                <w:color w:val="auto"/>
              </w:rPr>
            </w:pPr>
            <w:r w:rsidRPr="00F86FAA">
              <w:rPr>
                <w:b/>
                <w:color w:val="auto"/>
              </w:rPr>
              <w:t xml:space="preserve">Официальный язык </w:t>
            </w:r>
          </w:p>
        </w:tc>
        <w:tc>
          <w:tcPr>
            <w:tcW w:w="6768" w:type="dxa"/>
          </w:tcPr>
          <w:p w:rsidR="001D203F" w:rsidRPr="00F86FAA" w:rsidRDefault="001D203F" w:rsidP="00093F19">
            <w:pPr>
              <w:pStyle w:val="FootnoteText"/>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D203F" w:rsidRPr="00F86FAA" w:rsidRDefault="001D203F" w:rsidP="00804946">
            <w:pPr>
              <w:pStyle w:val="18"/>
              <w:ind w:firstLine="0"/>
              <w:rPr>
                <w:b/>
                <w:sz w:val="24"/>
                <w:szCs w:val="24"/>
                <w:highlight w:val="yellow"/>
              </w:rPr>
            </w:pPr>
            <w:r w:rsidRPr="006C52B2">
              <w:rPr>
                <w:sz w:val="24"/>
                <w:szCs w:val="24"/>
              </w:rPr>
              <w:t>Рубли РФ</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D203F" w:rsidRPr="006C52B2" w:rsidRDefault="001D203F" w:rsidP="001174EB">
            <w:pPr>
              <w:ind w:firstLine="540"/>
              <w:jc w:val="both"/>
            </w:pPr>
            <w:r w:rsidRPr="006C52B2">
              <w:t xml:space="preserve">1. Помимо указанных в пунктах 2.1 и 2.2 настоящей документации требований к претенденту, участнику предъявляются следующие требования: </w:t>
            </w:r>
          </w:p>
          <w:p w:rsidR="001D203F" w:rsidRPr="006C52B2" w:rsidRDefault="001D203F" w:rsidP="00F3754B">
            <w:pPr>
              <w:ind w:firstLine="540"/>
              <w:jc w:val="both"/>
            </w:pPr>
            <w:r w:rsidRPr="006C52B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03F" w:rsidRDefault="001D203F" w:rsidP="003D3596">
            <w:pPr>
              <w:pStyle w:val="BodyText"/>
              <w:rPr>
                <w:sz w:val="24"/>
              </w:rPr>
            </w:pPr>
            <w:r w:rsidRPr="006C52B2">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D203F" w:rsidRPr="006C52B2" w:rsidRDefault="001D203F" w:rsidP="003D3596">
            <w:pPr>
              <w:pStyle w:val="BodyText"/>
              <w:rPr>
                <w:sz w:val="24"/>
              </w:rPr>
            </w:pPr>
            <w:r>
              <w:rPr>
                <w:sz w:val="24"/>
              </w:rPr>
              <w:t>-  поставщик должен являться официальным дилером (или дистрибьютором) по продаже предлагаемых к поставке автотранспортных средств.</w:t>
            </w:r>
          </w:p>
          <w:p w:rsidR="001D203F" w:rsidRPr="00BE6122" w:rsidRDefault="001D203F" w:rsidP="00733ADD">
            <w:pPr>
              <w:ind w:firstLine="540"/>
              <w:jc w:val="both"/>
            </w:pPr>
            <w:r w:rsidRPr="00BE612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D203F" w:rsidRPr="00BE6122" w:rsidRDefault="001D203F" w:rsidP="00733ADD">
            <w:pPr>
              <w:ind w:firstLine="540"/>
              <w:jc w:val="both"/>
            </w:pPr>
            <w:r w:rsidRPr="00BE61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D203F" w:rsidRPr="00BE6122" w:rsidRDefault="001D203F" w:rsidP="00733ADD">
            <w:pPr>
              <w:ind w:firstLine="540"/>
              <w:jc w:val="both"/>
            </w:pPr>
            <w:r w:rsidRPr="00BE6122">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03F" w:rsidRPr="00BE6122" w:rsidRDefault="001D203F" w:rsidP="00733ADD">
            <w:pPr>
              <w:ind w:firstLine="540"/>
              <w:jc w:val="both"/>
            </w:pPr>
            <w:r w:rsidRPr="00BE612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D203F" w:rsidRPr="00BE6122" w:rsidRDefault="001D203F" w:rsidP="00551655">
            <w:pPr>
              <w:pStyle w:val="BodyText"/>
              <w:tabs>
                <w:tab w:val="left" w:pos="1440"/>
              </w:tabs>
              <w:rPr>
                <w:sz w:val="24"/>
                <w:highlight w:val="yellow"/>
              </w:rPr>
            </w:pPr>
            <w:r w:rsidRPr="00BE612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D203F" w:rsidRPr="00BE6122" w:rsidRDefault="001D203F" w:rsidP="002F0352">
            <w:pPr>
              <w:pStyle w:val="BodyText"/>
              <w:tabs>
                <w:tab w:val="left" w:pos="0"/>
                <w:tab w:val="left" w:pos="1440"/>
              </w:tabs>
              <w:rPr>
                <w:sz w:val="24"/>
              </w:rPr>
            </w:pPr>
            <w:r w:rsidRPr="00EE6077">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w:t>
            </w:r>
            <w:r w:rsidRPr="00BE6122">
              <w:rPr>
                <w:sz w:val="24"/>
              </w:rPr>
              <w:t xml:space="preserve">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D203F" w:rsidRPr="00BE6122" w:rsidRDefault="001D203F" w:rsidP="00834269">
            <w:pPr>
              <w:pStyle w:val="BodyText"/>
              <w:tabs>
                <w:tab w:val="left" w:pos="0"/>
                <w:tab w:val="left" w:pos="1440"/>
              </w:tabs>
              <w:rPr>
                <w:sz w:val="24"/>
              </w:rPr>
            </w:pPr>
            <w:r w:rsidRPr="00BE6122">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D203F" w:rsidRPr="00BE6122" w:rsidRDefault="001D203F" w:rsidP="00733ADD">
            <w:pPr>
              <w:pStyle w:val="BodyText"/>
              <w:tabs>
                <w:tab w:val="left" w:pos="0"/>
                <w:tab w:val="left" w:pos="1440"/>
              </w:tabs>
              <w:rPr>
                <w:sz w:val="24"/>
              </w:rPr>
            </w:pPr>
            <w:r w:rsidRPr="00BE6122">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1D203F" w:rsidRPr="00BE6122" w:rsidRDefault="001D203F" w:rsidP="002410DF">
            <w:pPr>
              <w:pStyle w:val="BodyText"/>
              <w:tabs>
                <w:tab w:val="left" w:pos="1418"/>
              </w:tabs>
              <w:rPr>
                <w:sz w:val="24"/>
              </w:rPr>
            </w:pPr>
            <w:r w:rsidRPr="00BE612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D203F" w:rsidRDefault="001D203F" w:rsidP="002410DF">
            <w:pPr>
              <w:pStyle w:val="BodyText"/>
              <w:tabs>
                <w:tab w:val="left" w:pos="1418"/>
              </w:tabs>
              <w:rPr>
                <w:sz w:val="24"/>
              </w:rPr>
            </w:pPr>
            <w:r w:rsidRPr="00BE6122">
              <w:rPr>
                <w:sz w:val="24"/>
              </w:rPr>
              <w:t>- документ по форме приложения № 4 к документации о закупке о наличии опыта выполнения работ, оказания услуг, поставки товара и т.д. по предмету Открытого конкурса.</w:t>
            </w:r>
          </w:p>
          <w:p w:rsidR="001D203F" w:rsidRDefault="001D203F" w:rsidP="002F0352">
            <w:pPr>
              <w:pStyle w:val="BodyText"/>
              <w:tabs>
                <w:tab w:val="left" w:pos="1418"/>
              </w:tabs>
              <w:rPr>
                <w:sz w:val="24"/>
              </w:rPr>
            </w:pPr>
            <w:r w:rsidRPr="0048371D">
              <w:rPr>
                <w:sz w:val="24"/>
              </w:rPr>
              <w:t>-</w:t>
            </w:r>
            <w:r>
              <w:rPr>
                <w:sz w:val="24"/>
              </w:rPr>
              <w:t>письменное заявление претендента о принадлежности/непринадлежности к субъектам малого и среднего предпринимательства</w:t>
            </w:r>
            <w:r w:rsidRPr="0048371D">
              <w:rPr>
                <w:sz w:val="24"/>
              </w:rPr>
              <w:t>.</w:t>
            </w:r>
          </w:p>
          <w:p w:rsidR="001D203F" w:rsidRDefault="001D203F" w:rsidP="002F0352">
            <w:pPr>
              <w:pStyle w:val="BodyText"/>
              <w:tabs>
                <w:tab w:val="left" w:pos="1418"/>
              </w:tabs>
              <w:rPr>
                <w:sz w:val="24"/>
              </w:rPr>
            </w:pPr>
            <w:r>
              <w:rPr>
                <w:sz w:val="24"/>
              </w:rPr>
              <w:t>В подтверждение того, что претендент является официальным дилером (или дистрибьютором) по продаже автотранспортных средств:</w:t>
            </w:r>
          </w:p>
          <w:p w:rsidR="001D203F" w:rsidRPr="002F0352" w:rsidRDefault="001D203F" w:rsidP="002F0352">
            <w:pPr>
              <w:pStyle w:val="BodyText"/>
              <w:tabs>
                <w:tab w:val="left" w:pos="1418"/>
              </w:tabs>
              <w:rPr>
                <w:i/>
                <w:sz w:val="24"/>
              </w:rPr>
            </w:pPr>
            <w:r>
              <w:rPr>
                <w:sz w:val="24"/>
              </w:rPr>
              <w:t>- информационное письмо или иной документ, выданный производителем и/или дилерский договор с производителем товара.</w:t>
            </w:r>
          </w:p>
        </w:tc>
      </w:tr>
      <w:tr w:rsidR="001D203F" w:rsidRPr="00F86FAA" w:rsidTr="0007417B">
        <w:tc>
          <w:tcPr>
            <w:tcW w:w="588" w:type="dxa"/>
          </w:tcPr>
          <w:p w:rsidR="001D203F" w:rsidRPr="00F86FAA" w:rsidRDefault="001D203F" w:rsidP="009830CC">
            <w:pPr>
              <w:pStyle w:val="18"/>
              <w:ind w:firstLine="0"/>
              <w:rPr>
                <w:b/>
                <w:sz w:val="24"/>
                <w:szCs w:val="24"/>
              </w:rPr>
            </w:pPr>
            <w:r>
              <w:rPr>
                <w:b/>
                <w:sz w:val="24"/>
                <w:szCs w:val="24"/>
              </w:rPr>
              <w:t>18.</w:t>
            </w:r>
          </w:p>
        </w:tc>
        <w:tc>
          <w:tcPr>
            <w:tcW w:w="2497" w:type="dxa"/>
          </w:tcPr>
          <w:p w:rsidR="001D203F" w:rsidRPr="00F86FAA" w:rsidRDefault="001D203F">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1D203F" w:rsidRPr="0007417B" w:rsidRDefault="001D203F" w:rsidP="0007417B">
            <w:pPr>
              <w:pStyle w:val="BodyText"/>
              <w:jc w:val="center"/>
              <w:rPr>
                <w:sz w:val="24"/>
                <w:highlight w:val="yellow"/>
              </w:rPr>
            </w:pPr>
            <w:r w:rsidRPr="0007417B">
              <w:rPr>
                <w:sz w:val="24"/>
              </w:rPr>
              <w:t>Особенности не предусмотрены.</w:t>
            </w:r>
          </w:p>
        </w:tc>
      </w:tr>
      <w:tr w:rsidR="001D203F" w:rsidRPr="00F86FAA" w:rsidTr="00C30A08">
        <w:tc>
          <w:tcPr>
            <w:tcW w:w="588" w:type="dxa"/>
          </w:tcPr>
          <w:p w:rsidR="001D203F" w:rsidRPr="00F86FAA" w:rsidRDefault="001D203F"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1D203F" w:rsidTr="0007417B">
              <w:tc>
                <w:tcPr>
                  <w:tcW w:w="4950" w:type="dxa"/>
                  <w:tcBorders>
                    <w:top w:val="single" w:sz="4" w:space="0" w:color="auto"/>
                    <w:left w:val="single" w:sz="4" w:space="0" w:color="auto"/>
                    <w:bottom w:val="single" w:sz="4" w:space="0" w:color="auto"/>
                    <w:right w:val="single" w:sz="4" w:space="0" w:color="auto"/>
                  </w:tcBorders>
                </w:tcPr>
                <w:p w:rsidR="001D203F" w:rsidRPr="0007417B" w:rsidRDefault="001D203F" w:rsidP="0007417B">
                  <w:pPr>
                    <w:pStyle w:val="BodyText"/>
                    <w:ind w:firstLine="0"/>
                    <w:jc w:val="center"/>
                    <w:rPr>
                      <w:sz w:val="24"/>
                    </w:rPr>
                  </w:pPr>
                  <w:r w:rsidRPr="0007417B">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1D203F" w:rsidRPr="0007417B" w:rsidRDefault="001D203F" w:rsidP="0022466D">
                  <w:pPr>
                    <w:pStyle w:val="BodyText"/>
                    <w:ind w:firstLine="0"/>
                    <w:rPr>
                      <w:sz w:val="24"/>
                      <w:vertAlign w:val="subscript"/>
                    </w:rPr>
                  </w:pPr>
                  <w:r w:rsidRPr="0007417B">
                    <w:rPr>
                      <w:b/>
                      <w:sz w:val="24"/>
                    </w:rPr>
                    <w:t>Значение</w:t>
                  </w:r>
                  <w:r w:rsidRPr="0007417B">
                    <w:rPr>
                      <w:sz w:val="24"/>
                    </w:rPr>
                    <w:t xml:space="preserve"> Кз</w:t>
                  </w:r>
                </w:p>
              </w:tc>
            </w:tr>
            <w:tr w:rsidR="001D203F" w:rsidTr="0007417B">
              <w:tc>
                <w:tcPr>
                  <w:tcW w:w="4950" w:type="dxa"/>
                  <w:tcBorders>
                    <w:top w:val="single" w:sz="4" w:space="0" w:color="auto"/>
                    <w:left w:val="single" w:sz="4" w:space="0" w:color="auto"/>
                    <w:bottom w:val="single" w:sz="4" w:space="0" w:color="auto"/>
                    <w:right w:val="single" w:sz="4" w:space="0" w:color="auto"/>
                  </w:tcBorders>
                </w:tcPr>
                <w:p w:rsidR="001D203F" w:rsidRPr="0007417B" w:rsidRDefault="001D203F" w:rsidP="004B4B9A">
                  <w:pPr>
                    <w:pStyle w:val="BodyText"/>
                    <w:ind w:firstLine="0"/>
                    <w:rPr>
                      <w:sz w:val="24"/>
                    </w:rPr>
                  </w:pPr>
                  <w:r w:rsidRPr="0007417B">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1D203F" w:rsidRPr="0007417B" w:rsidRDefault="001D203F" w:rsidP="004B4B9A">
                  <w:pPr>
                    <w:pStyle w:val="BodyText"/>
                    <w:ind w:firstLine="0"/>
                    <w:rPr>
                      <w:sz w:val="24"/>
                    </w:rPr>
                  </w:pPr>
                  <w:r w:rsidRPr="0007417B">
                    <w:rPr>
                      <w:sz w:val="24"/>
                    </w:rPr>
                    <w:t>Кз=0,55</w:t>
                  </w:r>
                </w:p>
              </w:tc>
            </w:tr>
            <w:tr w:rsidR="001D203F" w:rsidTr="0007417B">
              <w:tc>
                <w:tcPr>
                  <w:tcW w:w="4950" w:type="dxa"/>
                  <w:tcBorders>
                    <w:top w:val="single" w:sz="4" w:space="0" w:color="auto"/>
                    <w:left w:val="single" w:sz="4" w:space="0" w:color="auto"/>
                    <w:bottom w:val="single" w:sz="4" w:space="0" w:color="auto"/>
                    <w:right w:val="single" w:sz="4" w:space="0" w:color="auto"/>
                  </w:tcBorders>
                </w:tcPr>
                <w:p w:rsidR="001D203F" w:rsidRPr="0007417B" w:rsidRDefault="001D203F" w:rsidP="0022466D">
                  <w:pPr>
                    <w:pStyle w:val="BodyText"/>
                    <w:ind w:firstLine="0"/>
                    <w:rPr>
                      <w:sz w:val="24"/>
                    </w:rPr>
                  </w:pPr>
                  <w:r w:rsidRPr="0007417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587" w:type="dxa"/>
                  <w:tcBorders>
                    <w:top w:val="single" w:sz="4" w:space="0" w:color="auto"/>
                    <w:left w:val="single" w:sz="4" w:space="0" w:color="auto"/>
                    <w:bottom w:val="single" w:sz="4" w:space="0" w:color="auto"/>
                    <w:right w:val="single" w:sz="4" w:space="0" w:color="auto"/>
                  </w:tcBorders>
                </w:tcPr>
                <w:p w:rsidR="001D203F" w:rsidRPr="0007417B" w:rsidRDefault="001D203F" w:rsidP="0022466D">
                  <w:pPr>
                    <w:pStyle w:val="BodyText"/>
                    <w:ind w:firstLine="0"/>
                    <w:rPr>
                      <w:sz w:val="24"/>
                    </w:rPr>
                  </w:pPr>
                  <w:r w:rsidRPr="0007417B">
                    <w:rPr>
                      <w:sz w:val="24"/>
                    </w:rPr>
                    <w:t>Кз=0,1</w:t>
                  </w:r>
                </w:p>
              </w:tc>
            </w:tr>
            <w:tr w:rsidR="001D203F" w:rsidTr="0007417B">
              <w:tc>
                <w:tcPr>
                  <w:tcW w:w="4950" w:type="dxa"/>
                  <w:tcBorders>
                    <w:top w:val="single" w:sz="4" w:space="0" w:color="auto"/>
                    <w:left w:val="single" w:sz="4" w:space="0" w:color="auto"/>
                    <w:bottom w:val="single" w:sz="4" w:space="0" w:color="auto"/>
                    <w:right w:val="single" w:sz="4" w:space="0" w:color="auto"/>
                  </w:tcBorders>
                </w:tcPr>
                <w:p w:rsidR="001D203F" w:rsidRPr="0007417B" w:rsidRDefault="001D203F" w:rsidP="0022466D">
                  <w:pPr>
                    <w:pStyle w:val="BodyText"/>
                    <w:ind w:firstLine="0"/>
                    <w:rPr>
                      <w:sz w:val="24"/>
                      <w:highlight w:val="cyan"/>
                    </w:rPr>
                  </w:pPr>
                  <w:r>
                    <w:rPr>
                      <w:sz w:val="24"/>
                    </w:rPr>
                    <w:t>О</w:t>
                  </w:r>
                  <w:r w:rsidRPr="0007417B">
                    <w:rPr>
                      <w:sz w:val="24"/>
                    </w:rPr>
                    <w:t>пыт участника: количество договоров, заключенных за 2014г.</w:t>
                  </w:r>
                </w:p>
              </w:tc>
              <w:tc>
                <w:tcPr>
                  <w:tcW w:w="1587" w:type="dxa"/>
                  <w:tcBorders>
                    <w:top w:val="single" w:sz="4" w:space="0" w:color="auto"/>
                    <w:left w:val="single" w:sz="4" w:space="0" w:color="auto"/>
                    <w:bottom w:val="single" w:sz="4" w:space="0" w:color="auto"/>
                    <w:right w:val="single" w:sz="4" w:space="0" w:color="auto"/>
                  </w:tcBorders>
                </w:tcPr>
                <w:p w:rsidR="001D203F" w:rsidRPr="0022466D" w:rsidRDefault="001D203F" w:rsidP="0022466D">
                  <w:pPr>
                    <w:pStyle w:val="BodyText"/>
                    <w:ind w:firstLine="0"/>
                    <w:rPr>
                      <w:i/>
                      <w:sz w:val="24"/>
                      <w:highlight w:val="cyan"/>
                    </w:rPr>
                  </w:pPr>
                  <w:r w:rsidRPr="0007417B">
                    <w:rPr>
                      <w:sz w:val="24"/>
                    </w:rPr>
                    <w:t>Кз=0,1</w:t>
                  </w:r>
                </w:p>
              </w:tc>
            </w:tr>
            <w:tr w:rsidR="001D203F" w:rsidTr="0007417B">
              <w:tc>
                <w:tcPr>
                  <w:tcW w:w="4950" w:type="dxa"/>
                  <w:tcBorders>
                    <w:top w:val="single" w:sz="4" w:space="0" w:color="auto"/>
                    <w:left w:val="single" w:sz="4" w:space="0" w:color="auto"/>
                    <w:bottom w:val="single" w:sz="4" w:space="0" w:color="auto"/>
                    <w:right w:val="single" w:sz="4" w:space="0" w:color="auto"/>
                  </w:tcBorders>
                </w:tcPr>
                <w:p w:rsidR="001D203F" w:rsidRPr="00141BFC" w:rsidRDefault="001D203F" w:rsidP="0022466D">
                  <w:pPr>
                    <w:pStyle w:val="BodyText"/>
                    <w:ind w:firstLine="0"/>
                    <w:rPr>
                      <w:sz w:val="24"/>
                      <w:highlight w:val="cyan"/>
                    </w:rPr>
                  </w:pPr>
                  <w:r>
                    <w:rPr>
                      <w:sz w:val="24"/>
                    </w:rPr>
                    <w:t>С</w:t>
                  </w:r>
                  <w:r w:rsidRPr="00141BFC">
                    <w:rPr>
                      <w:sz w:val="24"/>
                    </w:rPr>
                    <w:t>роки (периоды) поставки товара</w:t>
                  </w:r>
                </w:p>
              </w:tc>
              <w:tc>
                <w:tcPr>
                  <w:tcW w:w="1587" w:type="dxa"/>
                  <w:tcBorders>
                    <w:top w:val="single" w:sz="4" w:space="0" w:color="auto"/>
                    <w:left w:val="single" w:sz="4" w:space="0" w:color="auto"/>
                    <w:bottom w:val="single" w:sz="4" w:space="0" w:color="auto"/>
                    <w:right w:val="single" w:sz="4" w:space="0" w:color="auto"/>
                  </w:tcBorders>
                </w:tcPr>
                <w:p w:rsidR="001D203F" w:rsidRPr="0022466D" w:rsidRDefault="001D203F" w:rsidP="0022466D">
                  <w:pPr>
                    <w:pStyle w:val="BodyText"/>
                    <w:ind w:firstLine="0"/>
                    <w:rPr>
                      <w:i/>
                      <w:sz w:val="24"/>
                      <w:highlight w:val="cyan"/>
                    </w:rPr>
                  </w:pPr>
                  <w:r w:rsidRPr="0007417B">
                    <w:rPr>
                      <w:sz w:val="24"/>
                    </w:rPr>
                    <w:t>Кз=0,1</w:t>
                  </w:r>
                  <w:r>
                    <w:rPr>
                      <w:sz w:val="24"/>
                    </w:rPr>
                    <w:t>5</w:t>
                  </w:r>
                </w:p>
              </w:tc>
            </w:tr>
            <w:tr w:rsidR="001D203F" w:rsidTr="00141BFC">
              <w:tc>
                <w:tcPr>
                  <w:tcW w:w="4950" w:type="dxa"/>
                  <w:tcBorders>
                    <w:top w:val="single" w:sz="4" w:space="0" w:color="auto"/>
                    <w:left w:val="single" w:sz="4" w:space="0" w:color="auto"/>
                    <w:bottom w:val="single" w:sz="4" w:space="0" w:color="auto"/>
                    <w:right w:val="single" w:sz="4" w:space="0" w:color="auto"/>
                  </w:tcBorders>
                </w:tcPr>
                <w:p w:rsidR="001D203F" w:rsidRPr="00141BFC" w:rsidRDefault="001D203F" w:rsidP="0022466D">
                  <w:pPr>
                    <w:pStyle w:val="BodyText"/>
                    <w:ind w:firstLine="0"/>
                    <w:rPr>
                      <w:sz w:val="24"/>
                      <w:highlight w:val="cyan"/>
                    </w:rPr>
                  </w:pPr>
                  <w:r>
                    <w:rPr>
                      <w:sz w:val="24"/>
                    </w:rPr>
                    <w:t>Ср</w:t>
                  </w:r>
                  <w:r w:rsidRPr="00141BFC">
                    <w:rPr>
                      <w:sz w:val="24"/>
                    </w:rPr>
                    <w:t>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1D203F" w:rsidRPr="0022466D" w:rsidRDefault="001D203F" w:rsidP="0022466D">
                  <w:pPr>
                    <w:pStyle w:val="BodyText"/>
                    <w:ind w:firstLine="0"/>
                    <w:rPr>
                      <w:i/>
                      <w:sz w:val="24"/>
                      <w:highlight w:val="cyan"/>
                    </w:rPr>
                  </w:pPr>
                  <w:r w:rsidRPr="0007417B">
                    <w:rPr>
                      <w:sz w:val="24"/>
                    </w:rPr>
                    <w:t>Кз=0,1</w:t>
                  </w:r>
                </w:p>
              </w:tc>
            </w:tr>
          </w:tbl>
          <w:p w:rsidR="001D203F" w:rsidRPr="00141BFC" w:rsidRDefault="001D203F" w:rsidP="00141BFC">
            <w:pPr>
              <w:pStyle w:val="BodyText"/>
              <w:rPr>
                <w:sz w:val="24"/>
                <w:highlight w:val="cyan"/>
              </w:rPr>
            </w:pPr>
          </w:p>
          <w:p w:rsidR="001D203F" w:rsidRPr="00141BFC" w:rsidRDefault="001D203F" w:rsidP="003D3596">
            <w:pPr>
              <w:pStyle w:val="BodyText"/>
              <w:rPr>
                <w:sz w:val="24"/>
              </w:rPr>
            </w:pPr>
          </w:p>
        </w:tc>
      </w:tr>
      <w:tr w:rsidR="001D203F" w:rsidRPr="00F86FAA" w:rsidTr="00C30A08">
        <w:tc>
          <w:tcPr>
            <w:tcW w:w="588" w:type="dxa"/>
          </w:tcPr>
          <w:p w:rsidR="001D203F" w:rsidRPr="00F86FAA" w:rsidRDefault="001D203F" w:rsidP="009830CC">
            <w:pPr>
              <w:pStyle w:val="18"/>
              <w:ind w:firstLine="0"/>
              <w:rPr>
                <w:b/>
                <w:sz w:val="24"/>
                <w:szCs w:val="24"/>
              </w:rPr>
            </w:pPr>
            <w:r>
              <w:rPr>
                <w:b/>
                <w:sz w:val="24"/>
                <w:szCs w:val="24"/>
              </w:rPr>
              <w:t>20</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Особенности заключения договора</w:t>
            </w:r>
          </w:p>
        </w:tc>
        <w:tc>
          <w:tcPr>
            <w:tcW w:w="6768" w:type="dxa"/>
          </w:tcPr>
          <w:p w:rsidR="001D203F" w:rsidRPr="00141BFC" w:rsidRDefault="001D203F" w:rsidP="007341C2">
            <w:pPr>
              <w:pStyle w:val="-3"/>
              <w:numPr>
                <w:ilvl w:val="2"/>
                <w:numId w:val="0"/>
              </w:numPr>
              <w:tabs>
                <w:tab w:val="num" w:pos="1985"/>
              </w:tabs>
              <w:suppressAutoHyphens/>
              <w:ind w:firstLine="709"/>
              <w:rPr>
                <w:sz w:val="24"/>
              </w:rPr>
            </w:pPr>
            <w:r w:rsidRPr="00141BF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D203F" w:rsidRPr="00141BFC" w:rsidRDefault="001D203F" w:rsidP="007341C2">
            <w:pPr>
              <w:pStyle w:val="-3"/>
              <w:numPr>
                <w:ilvl w:val="2"/>
                <w:numId w:val="0"/>
              </w:numPr>
              <w:tabs>
                <w:tab w:val="num" w:pos="1985"/>
              </w:tabs>
              <w:suppressAutoHyphens/>
              <w:ind w:firstLine="709"/>
              <w:rPr>
                <w:sz w:val="24"/>
              </w:rPr>
            </w:pPr>
            <w:r w:rsidRPr="00141BF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1D203F" w:rsidRPr="00141BFC" w:rsidRDefault="001D203F" w:rsidP="007341C2">
            <w:pPr>
              <w:pStyle w:val="-3"/>
              <w:numPr>
                <w:ilvl w:val="2"/>
                <w:numId w:val="0"/>
              </w:numPr>
              <w:tabs>
                <w:tab w:val="num" w:pos="1985"/>
              </w:tabs>
              <w:suppressAutoHyphens/>
              <w:ind w:firstLine="709"/>
              <w:rPr>
                <w:sz w:val="24"/>
              </w:rPr>
            </w:pPr>
            <w:r w:rsidRPr="00141BF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203F" w:rsidRPr="00141BFC" w:rsidRDefault="001D203F" w:rsidP="007341C2">
            <w:pPr>
              <w:pStyle w:val="-3"/>
              <w:numPr>
                <w:ilvl w:val="2"/>
                <w:numId w:val="0"/>
              </w:numPr>
              <w:tabs>
                <w:tab w:val="num" w:pos="1985"/>
              </w:tabs>
              <w:suppressAutoHyphens/>
              <w:ind w:firstLine="709"/>
              <w:rPr>
                <w:sz w:val="24"/>
              </w:rPr>
            </w:pPr>
            <w:r w:rsidRPr="00141BFC">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41BFC">
              <w:rPr>
                <w:sz w:val="24"/>
              </w:rPr>
              <w:t>Заказчика.</w:t>
            </w:r>
          </w:p>
          <w:p w:rsidR="001D203F" w:rsidRPr="00F86FAA" w:rsidRDefault="001D203F" w:rsidP="00DF69CD">
            <w:pPr>
              <w:pStyle w:val="-3"/>
              <w:numPr>
                <w:ilvl w:val="2"/>
                <w:numId w:val="0"/>
              </w:numPr>
              <w:tabs>
                <w:tab w:val="num" w:pos="1985"/>
              </w:tabs>
              <w:suppressAutoHyphens/>
              <w:ind w:firstLine="709"/>
              <w:rPr>
                <w:sz w:val="24"/>
                <w:highlight w:val="cyan"/>
              </w:rPr>
            </w:pPr>
            <w:r w:rsidRPr="00141BF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203F" w:rsidRPr="00F86FAA" w:rsidTr="00C30A08">
        <w:tc>
          <w:tcPr>
            <w:tcW w:w="588" w:type="dxa"/>
          </w:tcPr>
          <w:p w:rsidR="001D203F" w:rsidRPr="00F86FAA" w:rsidRDefault="001D203F" w:rsidP="00835CB1">
            <w:pPr>
              <w:pStyle w:val="18"/>
              <w:ind w:firstLine="0"/>
              <w:rPr>
                <w:b/>
                <w:sz w:val="24"/>
                <w:szCs w:val="24"/>
              </w:rPr>
            </w:pPr>
            <w:r>
              <w:rPr>
                <w:b/>
                <w:sz w:val="24"/>
                <w:szCs w:val="24"/>
              </w:rPr>
              <w:t>21</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Привлечение субподрядчиков, соисполнителей</w:t>
            </w:r>
          </w:p>
        </w:tc>
        <w:tc>
          <w:tcPr>
            <w:tcW w:w="6768" w:type="dxa"/>
          </w:tcPr>
          <w:p w:rsidR="001D203F" w:rsidRPr="00F86FAA" w:rsidRDefault="001D203F" w:rsidP="006164CD">
            <w:pPr>
              <w:pStyle w:val="18"/>
              <w:ind w:firstLine="0"/>
              <w:rPr>
                <w:sz w:val="24"/>
                <w:szCs w:val="24"/>
              </w:rPr>
            </w:pPr>
            <w:r>
              <w:rPr>
                <w:sz w:val="24"/>
                <w:szCs w:val="24"/>
              </w:rPr>
              <w:t>Привлечение субподрядчиков не допускается</w:t>
            </w:r>
            <w:r>
              <w:rPr>
                <w:i/>
                <w:sz w:val="24"/>
                <w:szCs w:val="24"/>
              </w:rPr>
              <w:t xml:space="preserve"> </w:t>
            </w:r>
          </w:p>
        </w:tc>
      </w:tr>
      <w:tr w:rsidR="001D203F" w:rsidRPr="00F86FAA" w:rsidTr="00C30A08">
        <w:tc>
          <w:tcPr>
            <w:tcW w:w="588" w:type="dxa"/>
          </w:tcPr>
          <w:p w:rsidR="001D203F" w:rsidRPr="00F86FAA" w:rsidRDefault="001D203F"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497" w:type="dxa"/>
          </w:tcPr>
          <w:p w:rsidR="001D203F" w:rsidRPr="00F86FAA" w:rsidRDefault="001D203F">
            <w:pPr>
              <w:pStyle w:val="Default"/>
              <w:rPr>
                <w:b/>
                <w:color w:val="auto"/>
              </w:rPr>
            </w:pPr>
            <w:r w:rsidRPr="00F86FAA">
              <w:rPr>
                <w:b/>
                <w:color w:val="auto"/>
              </w:rPr>
              <w:t>Обеспечение исполнения договора</w:t>
            </w:r>
          </w:p>
        </w:tc>
        <w:tc>
          <w:tcPr>
            <w:tcW w:w="6768" w:type="dxa"/>
          </w:tcPr>
          <w:p w:rsidR="001D203F" w:rsidRPr="00F86FAA" w:rsidRDefault="001D203F" w:rsidP="00804946">
            <w:pPr>
              <w:pStyle w:val="18"/>
              <w:ind w:firstLine="0"/>
              <w:rPr>
                <w:sz w:val="24"/>
                <w:szCs w:val="24"/>
              </w:rPr>
            </w:pPr>
            <w:r w:rsidRPr="00F86FAA">
              <w:rPr>
                <w:sz w:val="24"/>
                <w:szCs w:val="24"/>
              </w:rPr>
              <w:t>Не предусмотрено</w:t>
            </w:r>
          </w:p>
        </w:tc>
      </w:tr>
      <w:tr w:rsidR="001D203F" w:rsidRPr="00F86FAA" w:rsidTr="00C30A08">
        <w:tc>
          <w:tcPr>
            <w:tcW w:w="588" w:type="dxa"/>
          </w:tcPr>
          <w:p w:rsidR="001D203F" w:rsidRPr="00F86FAA" w:rsidRDefault="001D203F"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497" w:type="dxa"/>
          </w:tcPr>
          <w:p w:rsidR="001D203F" w:rsidRPr="00F86FAA" w:rsidRDefault="001D203F" w:rsidP="00DF6AE3">
            <w:pPr>
              <w:pStyle w:val="Default"/>
              <w:rPr>
                <w:b/>
                <w:color w:val="auto"/>
              </w:rPr>
            </w:pPr>
            <w:r w:rsidRPr="00F86FAA">
              <w:rPr>
                <w:b/>
                <w:color w:val="auto"/>
              </w:rPr>
              <w:t>Обеспечение заявки</w:t>
            </w:r>
          </w:p>
        </w:tc>
        <w:tc>
          <w:tcPr>
            <w:tcW w:w="6768" w:type="dxa"/>
          </w:tcPr>
          <w:p w:rsidR="001D203F" w:rsidRPr="00F86FAA" w:rsidRDefault="001D203F" w:rsidP="00804946">
            <w:pPr>
              <w:pStyle w:val="18"/>
              <w:ind w:firstLine="0"/>
              <w:rPr>
                <w:sz w:val="24"/>
                <w:szCs w:val="24"/>
              </w:rPr>
            </w:pPr>
            <w:r w:rsidRPr="00F86FAA">
              <w:rPr>
                <w:sz w:val="24"/>
                <w:szCs w:val="24"/>
              </w:rPr>
              <w:t>Не предусмотрено</w:t>
            </w:r>
          </w:p>
        </w:tc>
      </w:tr>
    </w:tbl>
    <w:p w:rsidR="001D203F" w:rsidRDefault="001D203F" w:rsidP="00221BE8">
      <w:pPr>
        <w:pStyle w:val="18"/>
        <w:ind w:left="7080" w:firstLine="0"/>
        <w:rPr>
          <w:rFonts w:eastAsia="MS Mincho"/>
          <w:szCs w:val="28"/>
        </w:rPr>
      </w:pPr>
    </w:p>
    <w:p w:rsidR="001D203F" w:rsidRDefault="001D203F" w:rsidP="00221BE8">
      <w:pPr>
        <w:pStyle w:val="18"/>
        <w:ind w:left="7080" w:firstLine="0"/>
        <w:rPr>
          <w:rFonts w:eastAsia="MS Mincho"/>
          <w:szCs w:val="28"/>
        </w:rPr>
      </w:pPr>
    </w:p>
    <w:p w:rsidR="001D203F" w:rsidRDefault="001D203F" w:rsidP="0041628A">
      <w:pPr>
        <w:suppressAutoHyphens w:val="0"/>
        <w:jc w:val="right"/>
        <w:rPr>
          <w:rFonts w:eastAsia="MS Mincho"/>
        </w:rPr>
      </w:pPr>
      <w:r>
        <w:rPr>
          <w:rFonts w:eastAsia="MS Mincho"/>
        </w:rPr>
        <w:br w:type="page"/>
        <w:t>Приложение № 1</w:t>
      </w:r>
    </w:p>
    <w:p w:rsidR="001D203F" w:rsidRDefault="001D203F" w:rsidP="000954FB">
      <w:pPr>
        <w:ind w:firstLine="425"/>
        <w:jc w:val="right"/>
        <w:rPr>
          <w:sz w:val="28"/>
          <w:szCs w:val="28"/>
        </w:rPr>
      </w:pPr>
      <w:r w:rsidRPr="00B2711F">
        <w:rPr>
          <w:sz w:val="28"/>
          <w:szCs w:val="28"/>
        </w:rPr>
        <w:t>к документации</w:t>
      </w:r>
      <w:r>
        <w:rPr>
          <w:sz w:val="28"/>
          <w:szCs w:val="28"/>
        </w:rPr>
        <w:t xml:space="preserve"> о закупке</w:t>
      </w:r>
    </w:p>
    <w:p w:rsidR="001D203F" w:rsidRDefault="001D203F" w:rsidP="000954FB">
      <w:pPr>
        <w:ind w:firstLine="425"/>
        <w:jc w:val="right"/>
        <w:rPr>
          <w:sz w:val="28"/>
          <w:szCs w:val="28"/>
        </w:rPr>
      </w:pPr>
    </w:p>
    <w:p w:rsidR="001D203F" w:rsidRPr="00445DDD" w:rsidRDefault="001D203F" w:rsidP="000954FB">
      <w:pPr>
        <w:jc w:val="center"/>
        <w:rPr>
          <w:b/>
          <w:sz w:val="28"/>
          <w:szCs w:val="28"/>
        </w:rPr>
      </w:pPr>
      <w:r w:rsidRPr="00445DDD">
        <w:rPr>
          <w:b/>
          <w:sz w:val="28"/>
          <w:szCs w:val="28"/>
        </w:rPr>
        <w:t>На бланке претендента</w:t>
      </w:r>
    </w:p>
    <w:p w:rsidR="001D203F" w:rsidRDefault="001D203F"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203F" w:rsidRDefault="001D203F"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ОКэ/___/___/____ </w:t>
      </w:r>
    </w:p>
    <w:p w:rsidR="001D203F" w:rsidRPr="007415F9" w:rsidRDefault="001D203F" w:rsidP="000954FB"/>
    <w:p w:rsidR="001D203F" w:rsidRPr="00002090" w:rsidRDefault="001D203F"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1D203F" w:rsidRPr="00002090" w:rsidRDefault="001D203F"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203F" w:rsidRPr="00002090" w:rsidRDefault="001D203F"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203F" w:rsidRPr="00002090" w:rsidRDefault="001D203F"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1D203F" w:rsidRPr="00002090" w:rsidRDefault="001D203F"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1D203F" w:rsidRPr="00002090" w:rsidRDefault="001D203F" w:rsidP="00F609D9">
      <w:pPr>
        <w:pStyle w:val="BodyTextIndent"/>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203F" w:rsidRPr="00002090" w:rsidRDefault="001D203F" w:rsidP="00F609D9">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203F" w:rsidRPr="00002090" w:rsidRDefault="001D203F" w:rsidP="00F609D9">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203F" w:rsidRPr="00002090" w:rsidRDefault="001D203F" w:rsidP="00F609D9">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203F" w:rsidRPr="00002090" w:rsidRDefault="001D203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203F" w:rsidRDefault="001D203F" w:rsidP="00F609D9">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1D203F" w:rsidRDefault="001D203F" w:rsidP="00F609D9">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1D203F" w:rsidRDefault="001D203F" w:rsidP="00F609D9">
      <w:pPr>
        <w:numPr>
          <w:ilvl w:val="0"/>
          <w:numId w:val="1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203F" w:rsidRDefault="001D203F" w:rsidP="00F609D9">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203F" w:rsidRPr="00002090" w:rsidRDefault="001D203F" w:rsidP="00F609D9">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203F" w:rsidRPr="00002090" w:rsidRDefault="001D203F" w:rsidP="000954FB">
      <w:pPr>
        <w:pStyle w:val="BodyText"/>
        <w:ind w:firstLine="553"/>
        <w:rPr>
          <w:rFonts w:eastAsia="Times New Roman"/>
          <w:sz w:val="28"/>
        </w:rPr>
      </w:pPr>
      <w:r w:rsidRPr="00002090">
        <w:rPr>
          <w:rFonts w:eastAsia="Times New Roman"/>
          <w:sz w:val="28"/>
        </w:rPr>
        <w:t>Настоящим подтверждаем, что:</w:t>
      </w:r>
    </w:p>
    <w:p w:rsidR="001D203F" w:rsidRPr="00002090" w:rsidRDefault="001D203F"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D203F" w:rsidRPr="00002090" w:rsidRDefault="001D203F"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203F" w:rsidRPr="00002090" w:rsidRDefault="001D203F"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1D203F" w:rsidRPr="00002090" w:rsidRDefault="001D203F"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203F" w:rsidRPr="008B08F6" w:rsidRDefault="001D203F"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1D203F" w:rsidRDefault="001D203F"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D203F" w:rsidRDefault="001D203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1D203F" w:rsidRDefault="001D203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1D203F" w:rsidRPr="00002090" w:rsidRDefault="001D203F"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1D203F" w:rsidRPr="00002090" w:rsidRDefault="001D203F"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203F" w:rsidRPr="00D27A82" w:rsidRDefault="001D203F" w:rsidP="000954FB">
      <w:pPr>
        <w:pStyle w:val="18"/>
        <w:ind w:firstLine="708"/>
      </w:pPr>
      <w:r w:rsidRPr="00002090">
        <w:t>В подтверждение этого прилагаем все необходимые документы.</w:t>
      </w:r>
    </w:p>
    <w:p w:rsidR="001D203F" w:rsidRDefault="001D203F" w:rsidP="000954FB">
      <w:pPr>
        <w:pStyle w:val="Heading3"/>
        <w:spacing w:before="0" w:after="0"/>
        <w:rPr>
          <w:rFonts w:ascii="Times New Roman" w:hAnsi="Times New Roman"/>
          <w:sz w:val="28"/>
          <w:szCs w:val="28"/>
        </w:rPr>
      </w:pPr>
    </w:p>
    <w:p w:rsidR="001D203F" w:rsidRPr="007415F9" w:rsidRDefault="001D203F"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03F" w:rsidRPr="007415F9" w:rsidRDefault="001D203F" w:rsidP="000954FB">
      <w:pPr>
        <w:tabs>
          <w:tab w:val="left" w:pos="8640"/>
        </w:tabs>
        <w:jc w:val="center"/>
        <w:rPr>
          <w:i/>
        </w:rPr>
      </w:pPr>
      <w:r w:rsidRPr="007415F9">
        <w:rPr>
          <w:i/>
        </w:rPr>
        <w:t>(наименование претендента)</w:t>
      </w:r>
    </w:p>
    <w:p w:rsidR="001D203F" w:rsidRPr="00445DDD" w:rsidRDefault="001D203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03F" w:rsidRPr="007415F9" w:rsidRDefault="001D203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03F" w:rsidRPr="00571F40" w:rsidRDefault="001D203F" w:rsidP="0041628A">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t>Приложение № 2</w:t>
      </w:r>
    </w:p>
    <w:p w:rsidR="001D203F" w:rsidRDefault="001D203F" w:rsidP="00E560DC">
      <w:pPr>
        <w:ind w:firstLine="425"/>
        <w:jc w:val="right"/>
        <w:rPr>
          <w:sz w:val="28"/>
          <w:szCs w:val="28"/>
        </w:rPr>
      </w:pPr>
      <w:r w:rsidRPr="00B2711F">
        <w:rPr>
          <w:sz w:val="28"/>
          <w:szCs w:val="28"/>
        </w:rPr>
        <w:t>к документации</w:t>
      </w:r>
      <w:r>
        <w:rPr>
          <w:sz w:val="28"/>
          <w:szCs w:val="28"/>
        </w:rPr>
        <w:t xml:space="preserve"> о закупке</w:t>
      </w:r>
    </w:p>
    <w:p w:rsidR="001D203F" w:rsidRDefault="001D203F" w:rsidP="00E560DC">
      <w:pPr>
        <w:pStyle w:val="BodyText"/>
        <w:jc w:val="center"/>
        <w:rPr>
          <w:b/>
          <w:sz w:val="28"/>
          <w:szCs w:val="28"/>
        </w:rPr>
      </w:pPr>
    </w:p>
    <w:p w:rsidR="001D203F" w:rsidRDefault="001D203F"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203F" w:rsidRDefault="001D203F"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D203F" w:rsidRPr="007415F9" w:rsidRDefault="001D203F" w:rsidP="00E560DC">
      <w:pPr>
        <w:pStyle w:val="BodyText"/>
        <w:jc w:val="center"/>
        <w:rPr>
          <w:sz w:val="28"/>
          <w:szCs w:val="28"/>
        </w:rPr>
      </w:pPr>
    </w:p>
    <w:p w:rsidR="001D203F" w:rsidRDefault="001D203F"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203F" w:rsidRPr="007415F9" w:rsidRDefault="001D203F" w:rsidP="00E560DC">
      <w:pPr>
        <w:pStyle w:val="BodyText"/>
        <w:ind w:left="720" w:firstLine="0"/>
        <w:rPr>
          <w:sz w:val="28"/>
          <w:szCs w:val="28"/>
        </w:rPr>
      </w:pPr>
      <w:r>
        <w:rPr>
          <w:sz w:val="28"/>
          <w:szCs w:val="28"/>
        </w:rPr>
        <w:t>ОГРН ______, ИНН _________, КПП______, ОКПО ____, ОКТМО________, ОКОПФ ___________</w:t>
      </w:r>
    </w:p>
    <w:p w:rsidR="001D203F" w:rsidRPr="00CB6258" w:rsidRDefault="001D203F"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1D203F" w:rsidRDefault="001D203F" w:rsidP="00E560DC">
      <w:pPr>
        <w:pStyle w:val="BodyText"/>
        <w:ind w:firstLine="696"/>
        <w:rPr>
          <w:sz w:val="28"/>
          <w:szCs w:val="28"/>
        </w:rPr>
      </w:pPr>
      <w:r w:rsidRPr="007415F9">
        <w:rPr>
          <w:sz w:val="28"/>
          <w:szCs w:val="28"/>
        </w:rPr>
        <w:t>Юридический адрес ________________________________________</w:t>
      </w:r>
    </w:p>
    <w:p w:rsidR="001D203F" w:rsidRDefault="001D203F" w:rsidP="00E560DC">
      <w:pPr>
        <w:pStyle w:val="BodyText"/>
        <w:ind w:firstLine="696"/>
        <w:rPr>
          <w:sz w:val="28"/>
          <w:szCs w:val="28"/>
        </w:rPr>
      </w:pPr>
      <w:r w:rsidRPr="007415F9">
        <w:rPr>
          <w:sz w:val="28"/>
          <w:szCs w:val="28"/>
        </w:rPr>
        <w:t>Почтовый адрес ___________________________________________</w:t>
      </w:r>
    </w:p>
    <w:p w:rsidR="001D203F" w:rsidRDefault="001D203F" w:rsidP="00E560DC">
      <w:pPr>
        <w:pStyle w:val="BodyText"/>
        <w:ind w:firstLine="696"/>
        <w:rPr>
          <w:sz w:val="28"/>
          <w:szCs w:val="28"/>
        </w:rPr>
      </w:pPr>
      <w:r w:rsidRPr="007415F9">
        <w:rPr>
          <w:sz w:val="28"/>
          <w:szCs w:val="28"/>
        </w:rPr>
        <w:t>Телефон (______) __________________________________________</w:t>
      </w:r>
    </w:p>
    <w:p w:rsidR="001D203F" w:rsidRDefault="001D203F" w:rsidP="00E560DC">
      <w:pPr>
        <w:pStyle w:val="BodyText"/>
        <w:ind w:firstLine="698"/>
        <w:rPr>
          <w:sz w:val="28"/>
          <w:szCs w:val="28"/>
        </w:rPr>
      </w:pPr>
      <w:r w:rsidRPr="007415F9">
        <w:rPr>
          <w:sz w:val="28"/>
          <w:szCs w:val="28"/>
        </w:rPr>
        <w:t>Факс (______) _____________________________________________</w:t>
      </w:r>
    </w:p>
    <w:p w:rsidR="001D203F" w:rsidRDefault="001D203F" w:rsidP="00E560DC">
      <w:pPr>
        <w:pStyle w:val="BodyText"/>
        <w:ind w:firstLine="698"/>
        <w:rPr>
          <w:sz w:val="28"/>
          <w:szCs w:val="28"/>
        </w:rPr>
      </w:pPr>
      <w:r w:rsidRPr="007415F9">
        <w:rPr>
          <w:sz w:val="28"/>
          <w:szCs w:val="28"/>
        </w:rPr>
        <w:t>Адрес электронной почты __________________@_______________</w:t>
      </w:r>
    </w:p>
    <w:p w:rsidR="001D203F" w:rsidRDefault="001D203F" w:rsidP="00E560DC">
      <w:pPr>
        <w:pStyle w:val="BodyText"/>
        <w:ind w:firstLine="698"/>
        <w:rPr>
          <w:sz w:val="28"/>
          <w:szCs w:val="28"/>
        </w:rPr>
      </w:pPr>
      <w:r w:rsidRPr="007415F9">
        <w:rPr>
          <w:sz w:val="28"/>
          <w:szCs w:val="28"/>
        </w:rPr>
        <w:t>Зарегистрированный адрес офиса _____________________________</w:t>
      </w:r>
    </w:p>
    <w:p w:rsidR="001D203F" w:rsidRDefault="001D203F" w:rsidP="00E560DC">
      <w:pPr>
        <w:pStyle w:val="BodyText"/>
        <w:ind w:firstLine="698"/>
        <w:rPr>
          <w:sz w:val="28"/>
          <w:szCs w:val="28"/>
        </w:rPr>
      </w:pPr>
      <w:r>
        <w:rPr>
          <w:sz w:val="28"/>
          <w:szCs w:val="28"/>
        </w:rPr>
        <w:t>Адрес сайта компании: ______________________________________</w:t>
      </w:r>
    </w:p>
    <w:p w:rsidR="001D203F" w:rsidRDefault="001D203F" w:rsidP="00E560DC">
      <w:pPr>
        <w:pStyle w:val="BodyText"/>
        <w:ind w:firstLine="0"/>
        <w:rPr>
          <w:sz w:val="20"/>
          <w:szCs w:val="20"/>
        </w:rPr>
      </w:pPr>
    </w:p>
    <w:p w:rsidR="001D203F" w:rsidRPr="004A39BB" w:rsidRDefault="001D203F"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D203F" w:rsidRPr="00E2579A" w:rsidRDefault="001D203F"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D203F" w:rsidRDefault="001D203F" w:rsidP="00E560DC">
      <w:pPr>
        <w:pStyle w:val="BodyText"/>
        <w:ind w:firstLine="696"/>
        <w:rPr>
          <w:sz w:val="28"/>
          <w:szCs w:val="28"/>
        </w:rPr>
      </w:pPr>
      <w:r w:rsidRPr="007415F9">
        <w:rPr>
          <w:sz w:val="28"/>
          <w:szCs w:val="28"/>
        </w:rPr>
        <w:t>Юридический адрес ________________________________________</w:t>
      </w:r>
    </w:p>
    <w:p w:rsidR="001D203F" w:rsidRDefault="001D203F" w:rsidP="00E560DC">
      <w:pPr>
        <w:pStyle w:val="BodyText"/>
        <w:ind w:firstLine="696"/>
        <w:rPr>
          <w:sz w:val="28"/>
          <w:szCs w:val="28"/>
        </w:rPr>
      </w:pPr>
      <w:r w:rsidRPr="007415F9">
        <w:rPr>
          <w:sz w:val="28"/>
          <w:szCs w:val="28"/>
        </w:rPr>
        <w:t>Почтовый адрес ___________________________________________</w:t>
      </w:r>
    </w:p>
    <w:p w:rsidR="001D203F" w:rsidRDefault="001D203F" w:rsidP="00E560DC">
      <w:pPr>
        <w:pStyle w:val="BodyText"/>
        <w:ind w:firstLine="696"/>
        <w:rPr>
          <w:sz w:val="28"/>
          <w:szCs w:val="28"/>
        </w:rPr>
      </w:pPr>
      <w:r w:rsidRPr="007415F9">
        <w:rPr>
          <w:sz w:val="28"/>
          <w:szCs w:val="28"/>
        </w:rPr>
        <w:t>Телефон (______) __________________________________________</w:t>
      </w:r>
    </w:p>
    <w:p w:rsidR="001D203F" w:rsidRDefault="001D203F" w:rsidP="00E560DC">
      <w:pPr>
        <w:pStyle w:val="BodyText"/>
        <w:ind w:firstLine="698"/>
        <w:rPr>
          <w:sz w:val="28"/>
          <w:szCs w:val="28"/>
        </w:rPr>
      </w:pPr>
      <w:r w:rsidRPr="007415F9">
        <w:rPr>
          <w:sz w:val="28"/>
          <w:szCs w:val="28"/>
        </w:rPr>
        <w:t>Факс (______) _____________________________________________</w:t>
      </w:r>
    </w:p>
    <w:p w:rsidR="001D203F" w:rsidRDefault="001D203F" w:rsidP="00E560DC">
      <w:pPr>
        <w:pStyle w:val="BodyText"/>
        <w:ind w:firstLine="698"/>
        <w:rPr>
          <w:sz w:val="28"/>
          <w:szCs w:val="28"/>
        </w:rPr>
      </w:pPr>
      <w:r w:rsidRPr="007415F9">
        <w:rPr>
          <w:sz w:val="28"/>
          <w:szCs w:val="28"/>
        </w:rPr>
        <w:t>Адрес электронной почты __________________@_______________</w:t>
      </w:r>
    </w:p>
    <w:p w:rsidR="001D203F" w:rsidRDefault="001D203F" w:rsidP="00E560DC">
      <w:pPr>
        <w:pStyle w:val="BodyText"/>
        <w:ind w:firstLine="698"/>
        <w:rPr>
          <w:sz w:val="28"/>
          <w:szCs w:val="28"/>
        </w:rPr>
      </w:pPr>
      <w:r w:rsidRPr="007415F9">
        <w:rPr>
          <w:sz w:val="28"/>
          <w:szCs w:val="28"/>
        </w:rPr>
        <w:t>Зарегистрированный адрес офиса _____________________________</w:t>
      </w:r>
    </w:p>
    <w:p w:rsidR="001D203F" w:rsidRDefault="001D203F"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1D203F" w:rsidRPr="00167626" w:rsidRDefault="001D203F" w:rsidP="00E560DC">
      <w:pPr>
        <w:pStyle w:val="BodyText"/>
        <w:tabs>
          <w:tab w:val="left" w:pos="1080"/>
        </w:tabs>
        <w:ind w:firstLine="0"/>
        <w:rPr>
          <w:sz w:val="20"/>
          <w:szCs w:val="20"/>
        </w:rPr>
      </w:pPr>
    </w:p>
    <w:p w:rsidR="001D203F" w:rsidRDefault="001D203F"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1D203F" w:rsidRPr="00167626" w:rsidRDefault="001D203F" w:rsidP="00E560DC">
      <w:pPr>
        <w:pStyle w:val="BodyText"/>
        <w:tabs>
          <w:tab w:val="left" w:pos="1080"/>
        </w:tabs>
        <w:ind w:firstLine="0"/>
        <w:rPr>
          <w:sz w:val="20"/>
          <w:szCs w:val="20"/>
        </w:rPr>
      </w:pPr>
    </w:p>
    <w:p w:rsidR="001D203F" w:rsidRPr="004A39BB" w:rsidRDefault="001D203F"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D203F" w:rsidRDefault="001D203F" w:rsidP="00E560DC">
      <w:pPr>
        <w:pStyle w:val="BodyText"/>
        <w:tabs>
          <w:tab w:val="left" w:pos="1080"/>
        </w:tabs>
        <w:ind w:firstLine="0"/>
        <w:rPr>
          <w:sz w:val="28"/>
          <w:szCs w:val="28"/>
        </w:rPr>
      </w:pPr>
    </w:p>
    <w:p w:rsidR="001D203F" w:rsidRDefault="001D203F" w:rsidP="00E560DC">
      <w:pPr>
        <w:pStyle w:val="BodyText"/>
        <w:tabs>
          <w:tab w:val="left" w:pos="1080"/>
        </w:tabs>
        <w:ind w:firstLine="0"/>
        <w:rPr>
          <w:sz w:val="28"/>
          <w:szCs w:val="28"/>
        </w:rPr>
      </w:pPr>
    </w:p>
    <w:p w:rsidR="001D203F" w:rsidRDefault="001D203F"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D203F" w:rsidRDefault="001D203F" w:rsidP="00E560DC">
      <w:pPr>
        <w:pStyle w:val="BodyText"/>
        <w:tabs>
          <w:tab w:val="left" w:pos="1080"/>
        </w:tabs>
        <w:ind w:firstLine="0"/>
        <w:rPr>
          <w:sz w:val="28"/>
          <w:szCs w:val="28"/>
        </w:rPr>
      </w:pPr>
    </w:p>
    <w:p w:rsidR="001D203F" w:rsidRPr="00982C0E" w:rsidRDefault="001D203F"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D203F" w:rsidRPr="00982C0E" w:rsidRDefault="001D203F"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D203F" w:rsidRPr="00982C0E" w:rsidRDefault="001D203F"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D203F" w:rsidRPr="00982C0E" w:rsidRDefault="001D203F" w:rsidP="00E560DC">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D203F" w:rsidRPr="00982C0E" w:rsidRDefault="001D203F"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D203F" w:rsidRPr="007415F9" w:rsidRDefault="001D203F" w:rsidP="00E560DC">
      <w:pPr>
        <w:pStyle w:val="BodyText"/>
        <w:tabs>
          <w:tab w:val="left" w:pos="1080"/>
        </w:tabs>
        <w:ind w:firstLine="720"/>
        <w:rPr>
          <w:sz w:val="28"/>
          <w:szCs w:val="28"/>
        </w:rPr>
      </w:pPr>
    </w:p>
    <w:p w:rsidR="001D203F" w:rsidRDefault="001D203F" w:rsidP="00E560DC">
      <w:pPr>
        <w:tabs>
          <w:tab w:val="left" w:pos="9639"/>
        </w:tabs>
        <w:ind w:firstLine="539"/>
        <w:rPr>
          <w:b/>
          <w:sz w:val="28"/>
          <w:szCs w:val="28"/>
        </w:rPr>
      </w:pPr>
    </w:p>
    <w:p w:rsidR="001D203F" w:rsidRPr="007415F9" w:rsidRDefault="001D203F" w:rsidP="00E560DC">
      <w:pPr>
        <w:tabs>
          <w:tab w:val="left" w:pos="9639"/>
        </w:tabs>
        <w:ind w:firstLine="539"/>
        <w:rPr>
          <w:b/>
          <w:sz w:val="28"/>
          <w:szCs w:val="28"/>
        </w:rPr>
      </w:pPr>
      <w:r w:rsidRPr="007415F9">
        <w:rPr>
          <w:b/>
          <w:sz w:val="28"/>
          <w:szCs w:val="28"/>
        </w:rPr>
        <w:t>Контактные лица</w:t>
      </w:r>
    </w:p>
    <w:p w:rsidR="001D203F" w:rsidRPr="007415F9" w:rsidRDefault="001D203F"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D203F" w:rsidRDefault="001D203F" w:rsidP="00E560DC">
      <w:pPr>
        <w:tabs>
          <w:tab w:val="left" w:pos="9639"/>
        </w:tabs>
        <w:rPr>
          <w:sz w:val="28"/>
          <w:szCs w:val="28"/>
          <w:u w:val="single"/>
        </w:rPr>
      </w:pPr>
    </w:p>
    <w:p w:rsidR="001D203F" w:rsidRPr="007415F9" w:rsidRDefault="001D203F"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203F" w:rsidRPr="007415F9" w:rsidRDefault="001D203F" w:rsidP="00E560DC">
      <w:pPr>
        <w:tabs>
          <w:tab w:val="left" w:pos="9639"/>
        </w:tabs>
        <w:jc w:val="right"/>
        <w:rPr>
          <w:i/>
        </w:rPr>
      </w:pPr>
      <w:r w:rsidRPr="007415F9">
        <w:rPr>
          <w:i/>
        </w:rPr>
        <w:t>Контактное лицо (должность, ФИО, телефон)</w:t>
      </w:r>
    </w:p>
    <w:p w:rsidR="001D203F" w:rsidRPr="007415F9" w:rsidRDefault="001D203F"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203F" w:rsidRPr="007415F9" w:rsidRDefault="001D203F" w:rsidP="00E560DC">
      <w:pPr>
        <w:tabs>
          <w:tab w:val="left" w:pos="9639"/>
        </w:tabs>
        <w:jc w:val="right"/>
        <w:rPr>
          <w:i/>
        </w:rPr>
      </w:pPr>
      <w:r w:rsidRPr="007415F9">
        <w:rPr>
          <w:i/>
        </w:rPr>
        <w:t>Контактное лицо (должность, ФИО, телефон)</w:t>
      </w:r>
    </w:p>
    <w:p w:rsidR="001D203F" w:rsidRPr="007415F9" w:rsidRDefault="001D203F"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203F" w:rsidRPr="007415F9" w:rsidRDefault="001D203F" w:rsidP="00E560DC">
      <w:pPr>
        <w:tabs>
          <w:tab w:val="left" w:pos="9639"/>
        </w:tabs>
        <w:jc w:val="right"/>
        <w:rPr>
          <w:i/>
        </w:rPr>
      </w:pPr>
      <w:r w:rsidRPr="007415F9">
        <w:rPr>
          <w:i/>
        </w:rPr>
        <w:t>Контактное лицо (должность, ФИО, телефон)</w:t>
      </w:r>
    </w:p>
    <w:p w:rsidR="001D203F" w:rsidRPr="007415F9" w:rsidRDefault="001D203F"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D203F" w:rsidRPr="007415F9" w:rsidRDefault="001D203F" w:rsidP="00E560DC">
      <w:pPr>
        <w:tabs>
          <w:tab w:val="left" w:pos="9639"/>
        </w:tabs>
        <w:jc w:val="right"/>
        <w:rPr>
          <w:i/>
        </w:rPr>
      </w:pPr>
      <w:r w:rsidRPr="007415F9">
        <w:rPr>
          <w:i/>
        </w:rPr>
        <w:t>Контактное лицо (должность, ФИО, телефон)</w:t>
      </w:r>
    </w:p>
    <w:p w:rsidR="001D203F" w:rsidRPr="007415F9" w:rsidRDefault="001D203F" w:rsidP="00E560DC">
      <w:pPr>
        <w:pStyle w:val="BodyText"/>
        <w:rPr>
          <w:rFonts w:eastAsia="Times New Roman"/>
          <w:spacing w:val="-13"/>
          <w:sz w:val="28"/>
          <w:szCs w:val="28"/>
        </w:rPr>
      </w:pPr>
    </w:p>
    <w:p w:rsidR="001D203F" w:rsidRPr="00635235" w:rsidRDefault="001D203F"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203F" w:rsidRPr="007415F9" w:rsidRDefault="001D203F" w:rsidP="00E560DC">
      <w:pPr>
        <w:tabs>
          <w:tab w:val="left" w:pos="8640"/>
        </w:tabs>
        <w:jc w:val="center"/>
        <w:rPr>
          <w:i/>
        </w:rPr>
      </w:pPr>
      <w:r>
        <w:rPr>
          <w:i/>
        </w:rPr>
        <w:t xml:space="preserve">                              </w:t>
      </w:r>
      <w:r w:rsidRPr="007415F9">
        <w:rPr>
          <w:i/>
        </w:rPr>
        <w:t>(наименование претендента)</w:t>
      </w:r>
    </w:p>
    <w:p w:rsidR="001D203F" w:rsidRPr="00635235" w:rsidRDefault="001D203F"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1D203F" w:rsidRPr="00635235" w:rsidRDefault="001D203F"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D203F" w:rsidRPr="00635235" w:rsidRDefault="001D203F" w:rsidP="00E560DC">
      <w:pPr>
        <w:rPr>
          <w:i/>
        </w:rPr>
      </w:pPr>
      <w:r>
        <w:rPr>
          <w:i/>
        </w:rPr>
        <w:t xml:space="preserve">   </w:t>
      </w:r>
    </w:p>
    <w:p w:rsidR="001D203F" w:rsidRPr="007415F9" w:rsidRDefault="001D203F"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203F" w:rsidRDefault="001D203F" w:rsidP="00E560D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03F" w:rsidRDefault="001D203F" w:rsidP="00E560DC">
      <w:pPr>
        <w:pStyle w:val="BodyText3"/>
        <w:suppressAutoHyphens/>
        <w:spacing w:after="0"/>
        <w:rPr>
          <w:sz w:val="28"/>
          <w:szCs w:val="28"/>
        </w:rPr>
      </w:pPr>
    </w:p>
    <w:p w:rsidR="001D203F" w:rsidRDefault="001D203F" w:rsidP="00E560DC">
      <w:pPr>
        <w:pStyle w:val="BodyText3"/>
        <w:suppressAutoHyphens/>
        <w:spacing w:after="0"/>
        <w:rPr>
          <w:sz w:val="28"/>
          <w:szCs w:val="28"/>
        </w:rPr>
      </w:pPr>
    </w:p>
    <w:p w:rsidR="001D203F" w:rsidRDefault="001D203F" w:rsidP="00E560DC">
      <w:pPr>
        <w:pStyle w:val="BodyText3"/>
        <w:suppressAutoHyphens/>
        <w:spacing w:after="0"/>
        <w:rPr>
          <w:sz w:val="28"/>
          <w:szCs w:val="28"/>
        </w:rPr>
      </w:pPr>
    </w:p>
    <w:p w:rsidR="001D203F" w:rsidRDefault="001D203F" w:rsidP="00E560DC">
      <w:pPr>
        <w:pStyle w:val="BodyText3"/>
        <w:suppressAutoHyphens/>
        <w:spacing w:after="0"/>
        <w:rPr>
          <w:sz w:val="28"/>
          <w:szCs w:val="28"/>
        </w:rPr>
      </w:pPr>
    </w:p>
    <w:p w:rsidR="001D203F" w:rsidRDefault="001D203F" w:rsidP="00E560DC">
      <w:pPr>
        <w:pStyle w:val="BodyText3"/>
        <w:suppressAutoHyphens/>
        <w:spacing w:after="0"/>
        <w:rPr>
          <w:b/>
          <w:i/>
          <w:sz w:val="28"/>
          <w:szCs w:val="28"/>
        </w:rPr>
      </w:pPr>
    </w:p>
    <w:p w:rsidR="001D203F" w:rsidRDefault="001D203F" w:rsidP="00E560DC">
      <w:pPr>
        <w:suppressAutoHyphens w:val="0"/>
        <w:spacing w:after="200" w:line="276" w:lineRule="auto"/>
        <w:rPr>
          <w:rFonts w:eastAsia="MS Mincho"/>
          <w:b/>
          <w:sz w:val="28"/>
          <w:szCs w:val="28"/>
        </w:rPr>
      </w:pPr>
    </w:p>
    <w:p w:rsidR="001D203F" w:rsidRDefault="001D203F" w:rsidP="00E560DC">
      <w:pPr>
        <w:suppressAutoHyphens w:val="0"/>
        <w:spacing w:after="200" w:line="276" w:lineRule="auto"/>
        <w:rPr>
          <w:rFonts w:eastAsia="MS Mincho"/>
          <w:b/>
          <w:sz w:val="28"/>
          <w:szCs w:val="28"/>
        </w:rPr>
      </w:pPr>
    </w:p>
    <w:p w:rsidR="001D203F" w:rsidRDefault="001D203F" w:rsidP="00E560DC">
      <w:pPr>
        <w:pStyle w:val="BodyText"/>
        <w:jc w:val="center"/>
        <w:rPr>
          <w:b/>
          <w:sz w:val="28"/>
          <w:szCs w:val="28"/>
        </w:rPr>
      </w:pPr>
      <w:r w:rsidRPr="000802B7">
        <w:rPr>
          <w:b/>
          <w:sz w:val="28"/>
          <w:szCs w:val="28"/>
        </w:rPr>
        <w:t>СВЕДЕНИЯ О ПРЕТЕНДЕНТЕ (для физических лиц)</w:t>
      </w:r>
    </w:p>
    <w:p w:rsidR="001D203F" w:rsidRPr="000802B7" w:rsidRDefault="001D203F" w:rsidP="00E560DC">
      <w:pPr>
        <w:pStyle w:val="BodyText"/>
        <w:jc w:val="center"/>
        <w:rPr>
          <w:b/>
          <w:sz w:val="28"/>
          <w:szCs w:val="28"/>
        </w:rPr>
      </w:pPr>
    </w:p>
    <w:p w:rsidR="001D203F" w:rsidRPr="000802B7" w:rsidRDefault="001D203F" w:rsidP="00E560DC">
      <w:pPr>
        <w:pStyle w:val="BodyText"/>
        <w:jc w:val="center"/>
        <w:rPr>
          <w:b/>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203F" w:rsidRPr="000802B7" w:rsidRDefault="001D203F" w:rsidP="00E560DC">
      <w:pPr>
        <w:pStyle w:val="BodyText"/>
        <w:ind w:left="709"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203F" w:rsidRPr="008F1253" w:rsidRDefault="001D203F" w:rsidP="00E560DC">
      <w:pPr>
        <w:pStyle w:val="BodyText"/>
        <w:ind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203F" w:rsidRPr="008F1253" w:rsidRDefault="001D203F" w:rsidP="00E560DC">
      <w:pPr>
        <w:pStyle w:val="BodyText"/>
        <w:ind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D203F" w:rsidRPr="000802B7" w:rsidRDefault="001D203F" w:rsidP="00E560DC">
      <w:pPr>
        <w:pStyle w:val="BodyText"/>
        <w:ind w:left="709"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1D203F" w:rsidRPr="000802B7" w:rsidRDefault="001D203F" w:rsidP="00E560DC">
      <w:pPr>
        <w:pStyle w:val="BodyText"/>
        <w:ind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1D203F" w:rsidRPr="000802B7" w:rsidRDefault="001D203F" w:rsidP="00E560DC">
      <w:pPr>
        <w:pStyle w:val="BodyText"/>
        <w:ind w:firstLine="0"/>
        <w:jc w:val="left"/>
        <w:rPr>
          <w:sz w:val="28"/>
          <w:szCs w:val="28"/>
        </w:rPr>
      </w:pPr>
    </w:p>
    <w:p w:rsidR="001D203F" w:rsidRDefault="001D203F" w:rsidP="00F609D9">
      <w:pPr>
        <w:pStyle w:val="BodyText"/>
        <w:numPr>
          <w:ilvl w:val="2"/>
          <w:numId w:val="1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D203F" w:rsidRDefault="001D203F" w:rsidP="00E560DC">
      <w:pPr>
        <w:pStyle w:val="ListParagraph"/>
        <w:rPr>
          <w:sz w:val="28"/>
          <w:szCs w:val="28"/>
        </w:rPr>
      </w:pPr>
    </w:p>
    <w:p w:rsidR="001D203F" w:rsidRDefault="001D203F" w:rsidP="00F609D9">
      <w:pPr>
        <w:pStyle w:val="BodyText"/>
        <w:numPr>
          <w:ilvl w:val="2"/>
          <w:numId w:val="18"/>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D203F" w:rsidRDefault="001D203F" w:rsidP="00E560DC">
      <w:pPr>
        <w:pStyle w:val="ListParagraph"/>
        <w:rPr>
          <w:sz w:val="28"/>
          <w:szCs w:val="28"/>
        </w:rPr>
      </w:pPr>
    </w:p>
    <w:p w:rsidR="001D203F" w:rsidRDefault="001D203F" w:rsidP="00E560DC">
      <w:pPr>
        <w:pStyle w:val="BodyText"/>
        <w:ind w:left="709" w:firstLine="0"/>
        <w:jc w:val="left"/>
        <w:rPr>
          <w:sz w:val="28"/>
          <w:szCs w:val="28"/>
        </w:rPr>
      </w:pPr>
    </w:p>
    <w:p w:rsidR="001D203F" w:rsidRDefault="001D203F" w:rsidP="00E560DC">
      <w:pPr>
        <w:pStyle w:val="BodyText"/>
        <w:ind w:firstLine="0"/>
        <w:jc w:val="left"/>
        <w:rPr>
          <w:sz w:val="28"/>
          <w:szCs w:val="28"/>
        </w:rPr>
      </w:pPr>
    </w:p>
    <w:p w:rsidR="001D203F" w:rsidRPr="00635235" w:rsidRDefault="001D203F"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203F" w:rsidRPr="007415F9" w:rsidRDefault="001D203F" w:rsidP="00E560DC">
      <w:pPr>
        <w:tabs>
          <w:tab w:val="left" w:pos="8640"/>
        </w:tabs>
        <w:jc w:val="center"/>
        <w:rPr>
          <w:i/>
        </w:rPr>
      </w:pPr>
      <w:r>
        <w:rPr>
          <w:i/>
        </w:rPr>
        <w:t xml:space="preserve">                              </w:t>
      </w:r>
      <w:r w:rsidRPr="007415F9">
        <w:rPr>
          <w:i/>
        </w:rPr>
        <w:t>(наименование претендента)</w:t>
      </w:r>
    </w:p>
    <w:p w:rsidR="001D203F" w:rsidRPr="00635235" w:rsidRDefault="001D203F"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1D203F" w:rsidRPr="00635235" w:rsidRDefault="001D203F"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D203F" w:rsidRPr="00110975" w:rsidRDefault="001D203F" w:rsidP="00E560DC">
      <w:pPr>
        <w:rPr>
          <w:i/>
        </w:rPr>
      </w:pPr>
      <w:r>
        <w:rPr>
          <w:i/>
        </w:rPr>
        <w:t xml:space="preserve">   </w:t>
      </w:r>
    </w:p>
    <w:p w:rsidR="001D203F" w:rsidRPr="007415F9" w:rsidRDefault="001D203F"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203F" w:rsidRPr="00635235" w:rsidRDefault="001D203F"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Default="001D203F" w:rsidP="00E560DC">
      <w:pPr>
        <w:suppressAutoHyphens w:val="0"/>
        <w:rPr>
          <w:rFonts w:cs="Arial"/>
          <w:sz w:val="28"/>
          <w:szCs w:val="28"/>
        </w:rPr>
      </w:pPr>
    </w:p>
    <w:p w:rsidR="001D203F" w:rsidRPr="008F1253" w:rsidRDefault="001D203F"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1D203F" w:rsidRPr="008F1253" w:rsidRDefault="001D203F" w:rsidP="000954FB">
      <w:pPr>
        <w:jc w:val="right"/>
        <w:rPr>
          <w:sz w:val="28"/>
          <w:szCs w:val="28"/>
        </w:rPr>
      </w:pPr>
      <w:r w:rsidRPr="008F1253">
        <w:rPr>
          <w:bCs/>
          <w:iCs/>
          <w:sz w:val="28"/>
          <w:szCs w:val="28"/>
        </w:rPr>
        <w:t>к документации о закупке</w:t>
      </w:r>
    </w:p>
    <w:p w:rsidR="001D203F" w:rsidRDefault="001D203F" w:rsidP="000954FB">
      <w:pPr>
        <w:pStyle w:val="Heading3"/>
        <w:spacing w:before="0" w:after="0"/>
        <w:jc w:val="center"/>
        <w:rPr>
          <w:rFonts w:ascii="Times New Roman" w:hAnsi="Times New Roman"/>
          <w:b w:val="0"/>
          <w:bCs w:val="0"/>
          <w:sz w:val="28"/>
          <w:szCs w:val="28"/>
        </w:rPr>
      </w:pPr>
    </w:p>
    <w:p w:rsidR="001D203F" w:rsidRDefault="001D203F" w:rsidP="000954FB">
      <w:pPr>
        <w:pStyle w:val="Heading3"/>
        <w:spacing w:before="0" w:after="0"/>
        <w:jc w:val="center"/>
        <w:rPr>
          <w:rFonts w:ascii="Times New Roman" w:hAnsi="Times New Roman"/>
          <w:b w:val="0"/>
          <w:bCs w:val="0"/>
          <w:sz w:val="28"/>
          <w:szCs w:val="28"/>
        </w:rPr>
      </w:pPr>
    </w:p>
    <w:p w:rsidR="001D203F" w:rsidRPr="008F1253" w:rsidRDefault="001D203F"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203F" w:rsidRPr="00C72FD7" w:rsidRDefault="001D203F" w:rsidP="000954FB"/>
    <w:p w:rsidR="001D203F" w:rsidRDefault="001D203F"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1D203F" w:rsidRPr="008F1253" w:rsidRDefault="001D203F"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D203F" w:rsidRDefault="001D203F" w:rsidP="000954FB"/>
    <w:p w:rsidR="001D203F" w:rsidRPr="0065769F" w:rsidRDefault="001D203F"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203F" w:rsidRPr="003E7259" w:rsidRDefault="001D203F"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D203F" w:rsidRPr="0065769F" w:rsidRDefault="001D203F" w:rsidP="000954FB">
      <w:pPr>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1D203F"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 xml:space="preserve">Наименование </w:t>
            </w:r>
            <w:r>
              <w:t xml:space="preserve">товаров, </w:t>
            </w:r>
            <w:r w:rsidRPr="00384CDC">
              <w:t>работ</w:t>
            </w:r>
            <w:r>
              <w:t>, услуг</w:t>
            </w:r>
          </w:p>
          <w:p w:rsidR="001D203F" w:rsidRPr="00384CDC" w:rsidRDefault="001D203F"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D203F" w:rsidRPr="00384CDC" w:rsidRDefault="001D203F" w:rsidP="00BF6892">
            <w:pPr>
              <w:jc w:val="center"/>
            </w:pPr>
            <w:r w:rsidRPr="00384CDC">
              <w:t>Срок выполнения работ</w:t>
            </w:r>
            <w:r>
              <w:t>, оказания услуг, поставки товаров, мес</w:t>
            </w:r>
          </w:p>
        </w:tc>
        <w:tc>
          <w:tcPr>
            <w:tcW w:w="753" w:type="pct"/>
            <w:tcBorders>
              <w:top w:val="single" w:sz="4" w:space="0" w:color="auto"/>
              <w:left w:val="nil"/>
              <w:bottom w:val="single" w:sz="4" w:space="0" w:color="auto"/>
              <w:right w:val="single" w:sz="4" w:space="0" w:color="auto"/>
            </w:tcBorders>
            <w:vAlign w:val="center"/>
          </w:tcPr>
          <w:p w:rsidR="001D203F" w:rsidRPr="00384CDC" w:rsidRDefault="001D203F" w:rsidP="00BF6892">
            <w:pPr>
              <w:jc w:val="center"/>
            </w:pPr>
            <w:r w:rsidRPr="00384CDC">
              <w:t>Гарантий</w:t>
            </w:r>
            <w:r>
              <w:t>-</w:t>
            </w:r>
            <w:r w:rsidRPr="00384CDC">
              <w:t>ный срок</w:t>
            </w:r>
            <w:r>
              <w:t>, мес</w:t>
            </w:r>
          </w:p>
          <w:p w:rsidR="001D203F" w:rsidRPr="00384CDC" w:rsidRDefault="001D203F" w:rsidP="00BF6892">
            <w:pPr>
              <w:jc w:val="center"/>
            </w:pPr>
          </w:p>
        </w:tc>
      </w:tr>
      <w:tr w:rsidR="001D203F"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1D203F" w:rsidRPr="00384CDC" w:rsidRDefault="001D203F"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1D203F" w:rsidRPr="00384CDC" w:rsidRDefault="001D203F"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1D203F" w:rsidRPr="00384CDC" w:rsidRDefault="001D203F"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D203F" w:rsidRPr="00384CDC" w:rsidRDefault="001D203F"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D203F" w:rsidRPr="00384CDC" w:rsidRDefault="001D203F"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1D203F" w:rsidRPr="00384CDC" w:rsidRDefault="001D203F"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D203F" w:rsidRPr="00384CDC" w:rsidRDefault="001D203F"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1D203F" w:rsidRPr="00384CDC" w:rsidRDefault="001D203F" w:rsidP="00BF6892">
            <w:pPr>
              <w:jc w:val="center"/>
            </w:pPr>
            <w:r>
              <w:t>8</w:t>
            </w:r>
          </w:p>
        </w:tc>
      </w:tr>
      <w:tr w:rsidR="001D203F"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1D203F" w:rsidRPr="00384CDC" w:rsidRDefault="001D203F" w:rsidP="00BF6892">
            <w:pPr>
              <w:jc w:val="center"/>
            </w:pPr>
          </w:p>
        </w:tc>
        <w:tc>
          <w:tcPr>
            <w:tcW w:w="584" w:type="pct"/>
            <w:tcBorders>
              <w:top w:val="nil"/>
              <w:left w:val="nil"/>
              <w:bottom w:val="single" w:sz="4" w:space="0" w:color="auto"/>
              <w:right w:val="single" w:sz="4" w:space="0" w:color="auto"/>
            </w:tcBorders>
            <w:noWrap/>
            <w:vAlign w:val="bottom"/>
          </w:tcPr>
          <w:p w:rsidR="001D203F" w:rsidRPr="00384CDC" w:rsidRDefault="001D203F" w:rsidP="00BF6892">
            <w:pPr>
              <w:jc w:val="center"/>
            </w:pPr>
          </w:p>
        </w:tc>
        <w:tc>
          <w:tcPr>
            <w:tcW w:w="575" w:type="pct"/>
            <w:tcBorders>
              <w:top w:val="single" w:sz="4" w:space="0" w:color="auto"/>
              <w:left w:val="nil"/>
              <w:bottom w:val="single" w:sz="4" w:space="0" w:color="auto"/>
              <w:right w:val="single" w:sz="4" w:space="0" w:color="auto"/>
            </w:tcBorders>
          </w:tcPr>
          <w:p w:rsidR="001D203F" w:rsidRPr="00384CDC" w:rsidRDefault="001D203F"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1D203F" w:rsidRPr="00384CDC" w:rsidRDefault="001D203F"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D203F" w:rsidRPr="00384CDC" w:rsidRDefault="001D203F" w:rsidP="00BF6892">
            <w:pPr>
              <w:jc w:val="center"/>
            </w:pPr>
          </w:p>
        </w:tc>
        <w:tc>
          <w:tcPr>
            <w:tcW w:w="706" w:type="pct"/>
            <w:tcBorders>
              <w:top w:val="single" w:sz="4" w:space="0" w:color="auto"/>
              <w:left w:val="nil"/>
              <w:bottom w:val="single" w:sz="4" w:space="0" w:color="auto"/>
              <w:right w:val="single" w:sz="4" w:space="0" w:color="auto"/>
            </w:tcBorders>
          </w:tcPr>
          <w:p w:rsidR="001D203F" w:rsidRPr="00384CDC" w:rsidRDefault="001D203F"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D203F" w:rsidRPr="00384CDC" w:rsidRDefault="001D203F" w:rsidP="00BF6892">
            <w:pPr>
              <w:jc w:val="center"/>
            </w:pPr>
          </w:p>
        </w:tc>
        <w:tc>
          <w:tcPr>
            <w:tcW w:w="753" w:type="pct"/>
            <w:tcBorders>
              <w:top w:val="nil"/>
              <w:left w:val="nil"/>
              <w:bottom w:val="single" w:sz="4" w:space="0" w:color="auto"/>
              <w:right w:val="single" w:sz="4" w:space="0" w:color="auto"/>
            </w:tcBorders>
            <w:noWrap/>
            <w:vAlign w:val="bottom"/>
          </w:tcPr>
          <w:p w:rsidR="001D203F" w:rsidRPr="00384CDC" w:rsidRDefault="001D203F" w:rsidP="00BF6892">
            <w:pPr>
              <w:jc w:val="center"/>
            </w:pPr>
          </w:p>
        </w:tc>
      </w:tr>
      <w:tr w:rsidR="001D203F"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D203F" w:rsidRPr="00384CDC" w:rsidRDefault="001D203F"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1D203F" w:rsidRPr="00384CDC" w:rsidRDefault="001D203F"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1D203F" w:rsidRPr="00384CDC" w:rsidRDefault="001D203F"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D203F" w:rsidRPr="00384CDC" w:rsidRDefault="001D203F" w:rsidP="00BF6892">
            <w:pPr>
              <w:jc w:val="center"/>
            </w:pPr>
          </w:p>
        </w:tc>
        <w:tc>
          <w:tcPr>
            <w:tcW w:w="706" w:type="pct"/>
            <w:tcBorders>
              <w:top w:val="single" w:sz="4" w:space="0" w:color="auto"/>
              <w:left w:val="nil"/>
              <w:bottom w:val="single" w:sz="4" w:space="0" w:color="auto"/>
              <w:right w:val="single" w:sz="4" w:space="0" w:color="auto"/>
            </w:tcBorders>
          </w:tcPr>
          <w:p w:rsidR="001D203F" w:rsidRPr="00384CDC" w:rsidRDefault="001D203F"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D203F" w:rsidRPr="00384CDC" w:rsidRDefault="001D203F"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1D203F" w:rsidRPr="00384CDC" w:rsidRDefault="001D203F" w:rsidP="00BF6892">
            <w:pPr>
              <w:jc w:val="center"/>
            </w:pPr>
            <w:r w:rsidRPr="00384CDC">
              <w:t>-</w:t>
            </w:r>
          </w:p>
        </w:tc>
      </w:tr>
    </w:tbl>
    <w:p w:rsidR="001D203F" w:rsidRPr="000379F8" w:rsidRDefault="001D203F" w:rsidP="000954FB">
      <w:pPr>
        <w:ind w:firstLine="567"/>
        <w:jc w:val="both"/>
        <w:rPr>
          <w:color w:val="BFBFBF"/>
          <w:sz w:val="28"/>
          <w:szCs w:val="28"/>
        </w:rPr>
      </w:pPr>
    </w:p>
    <w:p w:rsidR="001D203F" w:rsidRDefault="001D203F"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1D203F" w:rsidRDefault="001D203F" w:rsidP="000954FB">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D203F" w:rsidRDefault="001D203F" w:rsidP="000954FB">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D203F" w:rsidRPr="00721D0D" w:rsidRDefault="001D203F" w:rsidP="000954FB">
      <w:pPr>
        <w:pStyle w:val="BodyTextIndent"/>
        <w:jc w:val="center"/>
        <w:rPr>
          <w:i/>
          <w:sz w:val="24"/>
          <w:szCs w:val="24"/>
        </w:rPr>
      </w:pPr>
      <w:r w:rsidRPr="00721D0D">
        <w:rPr>
          <w:i/>
          <w:sz w:val="24"/>
          <w:szCs w:val="24"/>
        </w:rPr>
        <w:t>(заполняется претендентом при необходимости).</w:t>
      </w:r>
    </w:p>
    <w:p w:rsidR="001D203F" w:rsidRPr="00205668" w:rsidRDefault="001D203F"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1D203F" w:rsidRPr="00205668" w:rsidRDefault="001D203F"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203F" w:rsidRPr="00205668" w:rsidRDefault="001D203F"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D203F" w:rsidRPr="00205668" w:rsidRDefault="001D203F"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D203F" w:rsidRPr="00205668" w:rsidRDefault="001D203F"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D203F" w:rsidRDefault="001D203F" w:rsidP="00B8231C">
      <w:pPr>
        <w:pStyle w:val="BodyTextIndent"/>
        <w:jc w:val="both"/>
      </w:pPr>
      <w:r w:rsidRPr="00205668">
        <w:t> </w:t>
      </w:r>
    </w:p>
    <w:p w:rsidR="001D203F" w:rsidRPr="00205668" w:rsidRDefault="001D203F" w:rsidP="000954FB">
      <w:pPr>
        <w:pStyle w:val="BodyText"/>
        <w:ind w:firstLine="0"/>
        <w:jc w:val="left"/>
        <w:rPr>
          <w:rFonts w:eastAsia="Times New Roman"/>
          <w:sz w:val="28"/>
          <w:szCs w:val="28"/>
        </w:rPr>
      </w:pPr>
    </w:p>
    <w:p w:rsidR="001D203F" w:rsidRPr="007415F9" w:rsidRDefault="001D203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D203F" w:rsidRPr="007415F9" w:rsidRDefault="001D203F" w:rsidP="008D67F8">
      <w:pPr>
        <w:tabs>
          <w:tab w:val="left" w:pos="8640"/>
        </w:tabs>
        <w:jc w:val="center"/>
        <w:rPr>
          <w:i/>
        </w:rPr>
      </w:pPr>
      <w:r w:rsidRPr="007415F9">
        <w:rPr>
          <w:i/>
        </w:rPr>
        <w:t>(наименование претендента)</w:t>
      </w:r>
    </w:p>
    <w:p w:rsidR="001D203F" w:rsidRPr="00445DDD" w:rsidRDefault="001D203F"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03F" w:rsidRPr="007415F9" w:rsidRDefault="001D203F"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03F" w:rsidRDefault="001D203F"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03F" w:rsidRPr="00205668" w:rsidRDefault="001D203F" w:rsidP="000954FB">
      <w:pPr>
        <w:pStyle w:val="BodyText"/>
        <w:jc w:val="left"/>
        <w:rPr>
          <w:rFonts w:eastAsia="Times New Roman"/>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r>
        <w:rPr>
          <w:rFonts w:eastAsia="MS Mincho"/>
          <w:sz w:val="28"/>
          <w:szCs w:val="28"/>
        </w:rPr>
        <w:t>\</w:t>
      </w: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Pr="00C97E49" w:rsidRDefault="001D203F" w:rsidP="000954FB">
      <w:pPr>
        <w:pStyle w:val="BodyText"/>
        <w:ind w:firstLine="0"/>
        <w:jc w:val="right"/>
        <w:rPr>
          <w:sz w:val="28"/>
          <w:szCs w:val="28"/>
        </w:rPr>
      </w:pPr>
      <w:r w:rsidRPr="00C97E49">
        <w:rPr>
          <w:sz w:val="28"/>
          <w:szCs w:val="28"/>
        </w:rPr>
        <w:t>Приложение № 4</w:t>
      </w:r>
    </w:p>
    <w:p w:rsidR="001D203F" w:rsidRDefault="001D203F" w:rsidP="000954FB">
      <w:pPr>
        <w:pStyle w:val="BodyText"/>
        <w:ind w:firstLine="0"/>
        <w:jc w:val="right"/>
        <w:rPr>
          <w:sz w:val="28"/>
          <w:szCs w:val="28"/>
        </w:rPr>
      </w:pPr>
      <w:r w:rsidRPr="00C97E49">
        <w:rPr>
          <w:sz w:val="28"/>
          <w:szCs w:val="28"/>
        </w:rPr>
        <w:t>к документации о закупке</w:t>
      </w:r>
    </w:p>
    <w:p w:rsidR="001D203F" w:rsidRPr="00C97E49" w:rsidRDefault="001D203F" w:rsidP="000954FB">
      <w:pPr>
        <w:pStyle w:val="BodyText"/>
        <w:ind w:firstLine="0"/>
        <w:jc w:val="left"/>
        <w:rPr>
          <w:sz w:val="28"/>
          <w:szCs w:val="28"/>
        </w:rPr>
      </w:pPr>
    </w:p>
    <w:p w:rsidR="001D203F" w:rsidRPr="00C97E49" w:rsidRDefault="001D203F"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D203F" w:rsidRPr="007415F9" w:rsidRDefault="001D203F" w:rsidP="000954FB">
      <w:pPr>
        <w:jc w:val="center"/>
        <w:rPr>
          <w:i/>
        </w:rPr>
      </w:pPr>
      <w:r w:rsidRPr="007415F9">
        <w:rPr>
          <w:i/>
        </w:rPr>
        <w:t xml:space="preserve">                                                           (наименование претендента)</w:t>
      </w:r>
    </w:p>
    <w:p w:rsidR="001D203F" w:rsidRDefault="001D203F" w:rsidP="000954FB">
      <w:pPr>
        <w:jc w:val="center"/>
      </w:pPr>
    </w:p>
    <w:p w:rsidR="001D203F" w:rsidRDefault="001D203F"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1D203F" w:rsidRPr="00C97E49" w:rsidTr="00BF6892">
        <w:tc>
          <w:tcPr>
            <w:tcW w:w="0" w:type="auto"/>
            <w:vAlign w:val="center"/>
          </w:tcPr>
          <w:p w:rsidR="001D203F" w:rsidRPr="00C97E49" w:rsidRDefault="001D203F" w:rsidP="00BF6892">
            <w:pPr>
              <w:jc w:val="center"/>
            </w:pPr>
            <w:r w:rsidRPr="00C97E49">
              <w:t>№№</w:t>
            </w:r>
          </w:p>
        </w:tc>
        <w:tc>
          <w:tcPr>
            <w:tcW w:w="0" w:type="auto"/>
            <w:vAlign w:val="center"/>
          </w:tcPr>
          <w:p w:rsidR="001D203F" w:rsidRPr="00C97E49" w:rsidRDefault="001D203F"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2"/>
            </w:r>
            <w:r w:rsidRPr="00E96FF5">
              <w:t>)</w:t>
            </w:r>
          </w:p>
        </w:tc>
        <w:tc>
          <w:tcPr>
            <w:tcW w:w="0" w:type="auto"/>
            <w:vAlign w:val="center"/>
          </w:tcPr>
          <w:p w:rsidR="001D203F" w:rsidRPr="00C97E49" w:rsidRDefault="001D203F" w:rsidP="00510C5D">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p>
        </w:tc>
        <w:tc>
          <w:tcPr>
            <w:tcW w:w="0" w:type="auto"/>
            <w:vAlign w:val="center"/>
          </w:tcPr>
          <w:p w:rsidR="001D203F" w:rsidRPr="00C97E49" w:rsidRDefault="001D203F" w:rsidP="00006C1E">
            <w:pPr>
              <w:jc w:val="center"/>
            </w:pPr>
            <w:r w:rsidRPr="00C97E49">
              <w:t xml:space="preserve">Наименование </w:t>
            </w:r>
            <w:r>
              <w:t>контрагент</w:t>
            </w:r>
            <w:r w:rsidRPr="00C97E49">
              <w:t xml:space="preserve">а                        </w:t>
            </w:r>
          </w:p>
        </w:tc>
      </w:tr>
      <w:tr w:rsidR="001D203F" w:rsidRPr="00C97E49" w:rsidTr="00BF6892">
        <w:tc>
          <w:tcPr>
            <w:tcW w:w="0" w:type="auto"/>
          </w:tcPr>
          <w:p w:rsidR="001D203F" w:rsidRPr="00C97E49" w:rsidRDefault="001D203F" w:rsidP="00BF6892"/>
        </w:tc>
        <w:tc>
          <w:tcPr>
            <w:tcW w:w="0" w:type="auto"/>
            <w:vAlign w:val="center"/>
          </w:tcPr>
          <w:p w:rsidR="001D203F" w:rsidRPr="00C97E49" w:rsidRDefault="001D203F" w:rsidP="00BF6892">
            <w:pPr>
              <w:jc w:val="center"/>
            </w:pPr>
          </w:p>
        </w:tc>
        <w:tc>
          <w:tcPr>
            <w:tcW w:w="0" w:type="auto"/>
          </w:tcPr>
          <w:p w:rsidR="001D203F" w:rsidRPr="00C97E49" w:rsidRDefault="001D203F" w:rsidP="00BF6892"/>
        </w:tc>
        <w:tc>
          <w:tcPr>
            <w:tcW w:w="0" w:type="auto"/>
          </w:tcPr>
          <w:p w:rsidR="001D203F" w:rsidRPr="00C97E49" w:rsidRDefault="001D203F" w:rsidP="00BF6892"/>
        </w:tc>
      </w:tr>
      <w:tr w:rsidR="001D203F" w:rsidRPr="00C97E49" w:rsidTr="00BF6892">
        <w:tc>
          <w:tcPr>
            <w:tcW w:w="0" w:type="auto"/>
          </w:tcPr>
          <w:p w:rsidR="001D203F" w:rsidRPr="00C97E49" w:rsidRDefault="001D203F" w:rsidP="00BF6892"/>
        </w:tc>
        <w:tc>
          <w:tcPr>
            <w:tcW w:w="0" w:type="auto"/>
            <w:vAlign w:val="center"/>
          </w:tcPr>
          <w:p w:rsidR="001D203F" w:rsidRPr="00C97E49" w:rsidRDefault="001D203F" w:rsidP="00BF6892">
            <w:pPr>
              <w:jc w:val="center"/>
            </w:pPr>
          </w:p>
        </w:tc>
        <w:tc>
          <w:tcPr>
            <w:tcW w:w="0" w:type="auto"/>
          </w:tcPr>
          <w:p w:rsidR="001D203F" w:rsidRPr="00C97E49" w:rsidRDefault="001D203F" w:rsidP="00BF6892"/>
        </w:tc>
        <w:tc>
          <w:tcPr>
            <w:tcW w:w="0" w:type="auto"/>
          </w:tcPr>
          <w:p w:rsidR="001D203F" w:rsidRPr="00C97E49" w:rsidRDefault="001D203F" w:rsidP="00BF6892"/>
        </w:tc>
      </w:tr>
      <w:tr w:rsidR="001D203F" w:rsidRPr="00C97E49" w:rsidTr="00BF6892">
        <w:trPr>
          <w:trHeight w:val="211"/>
        </w:trPr>
        <w:tc>
          <w:tcPr>
            <w:tcW w:w="0" w:type="auto"/>
          </w:tcPr>
          <w:p w:rsidR="001D203F" w:rsidRPr="00C97E49" w:rsidRDefault="001D203F" w:rsidP="00BF6892"/>
        </w:tc>
        <w:tc>
          <w:tcPr>
            <w:tcW w:w="0" w:type="auto"/>
            <w:vAlign w:val="center"/>
          </w:tcPr>
          <w:p w:rsidR="001D203F" w:rsidRPr="00C97E49" w:rsidRDefault="001D203F" w:rsidP="00BF6892">
            <w:pPr>
              <w:jc w:val="center"/>
            </w:pPr>
          </w:p>
        </w:tc>
        <w:tc>
          <w:tcPr>
            <w:tcW w:w="0" w:type="auto"/>
          </w:tcPr>
          <w:p w:rsidR="001D203F" w:rsidRPr="00C97E49" w:rsidRDefault="001D203F" w:rsidP="00BF6892"/>
        </w:tc>
        <w:tc>
          <w:tcPr>
            <w:tcW w:w="0" w:type="auto"/>
          </w:tcPr>
          <w:p w:rsidR="001D203F" w:rsidRPr="00C97E49" w:rsidRDefault="001D203F" w:rsidP="00BF6892"/>
        </w:tc>
      </w:tr>
    </w:tbl>
    <w:p w:rsidR="001D203F" w:rsidRDefault="001D203F" w:rsidP="000954FB"/>
    <w:p w:rsidR="001D203F" w:rsidRPr="007415F9" w:rsidRDefault="001D203F" w:rsidP="000954FB"/>
    <w:p w:rsidR="001D203F" w:rsidRPr="007415F9" w:rsidRDefault="001D203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D203F" w:rsidRPr="007415F9" w:rsidRDefault="001D203F" w:rsidP="008D67F8">
      <w:pPr>
        <w:tabs>
          <w:tab w:val="left" w:pos="8640"/>
        </w:tabs>
        <w:jc w:val="center"/>
        <w:rPr>
          <w:i/>
        </w:rPr>
      </w:pPr>
      <w:r w:rsidRPr="007415F9">
        <w:rPr>
          <w:i/>
        </w:rPr>
        <w:t>(наименование претендента)</w:t>
      </w:r>
    </w:p>
    <w:p w:rsidR="001D203F" w:rsidRPr="00445DDD" w:rsidRDefault="001D203F"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03F" w:rsidRPr="007415F9" w:rsidRDefault="001D203F"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03F" w:rsidRDefault="001D203F"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Default="001D203F" w:rsidP="000954FB">
      <w:pPr>
        <w:rPr>
          <w:rFonts w:eastAsia="MS Mincho"/>
          <w:sz w:val="28"/>
          <w:szCs w:val="28"/>
        </w:rPr>
      </w:pPr>
    </w:p>
    <w:p w:rsidR="001D203F" w:rsidRPr="00653CC9" w:rsidRDefault="001D203F" w:rsidP="000954FB">
      <w:pPr>
        <w:pStyle w:val="BodyText"/>
        <w:ind w:firstLine="0"/>
        <w:jc w:val="right"/>
        <w:rPr>
          <w:sz w:val="28"/>
          <w:szCs w:val="28"/>
        </w:rPr>
      </w:pPr>
      <w:r w:rsidRPr="00653CC9">
        <w:rPr>
          <w:sz w:val="28"/>
          <w:szCs w:val="28"/>
        </w:rPr>
        <w:t xml:space="preserve">Приложение № </w:t>
      </w:r>
      <w:r>
        <w:rPr>
          <w:sz w:val="28"/>
          <w:szCs w:val="28"/>
        </w:rPr>
        <w:t>5</w:t>
      </w:r>
    </w:p>
    <w:p w:rsidR="001D203F" w:rsidRDefault="001D203F"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1D203F" w:rsidRDefault="001D203F" w:rsidP="000954FB">
      <w:pPr>
        <w:pStyle w:val="BodyText"/>
        <w:ind w:firstLine="0"/>
        <w:jc w:val="left"/>
        <w:rPr>
          <w:sz w:val="28"/>
          <w:szCs w:val="28"/>
        </w:rPr>
      </w:pPr>
    </w:p>
    <w:p w:rsidR="001D203F" w:rsidRDefault="001D203F" w:rsidP="004B3B3F">
      <w:pPr>
        <w:jc w:val="both"/>
        <w:rPr>
          <w:sz w:val="28"/>
          <w:szCs w:val="28"/>
        </w:rPr>
      </w:pPr>
      <w:r>
        <w:rPr>
          <w:sz w:val="28"/>
          <w:szCs w:val="28"/>
        </w:rPr>
        <w:t xml:space="preserve">            </w:t>
      </w:r>
    </w:p>
    <w:p w:rsidR="001D203F" w:rsidRDefault="001D203F" w:rsidP="00423A35">
      <w:pPr>
        <w:pStyle w:val="Title"/>
        <w:rPr>
          <w:rFonts w:ascii="Times New Roman" w:hAnsi="Times New Roman" w:cs="Times New Roman"/>
          <w:sz w:val="28"/>
          <w:szCs w:val="28"/>
        </w:rPr>
      </w:pPr>
      <w:r>
        <w:rPr>
          <w:b w:val="0"/>
          <w:sz w:val="28"/>
          <w:szCs w:val="28"/>
        </w:rPr>
        <w:t xml:space="preserve">         </w:t>
      </w:r>
      <w:r>
        <w:rPr>
          <w:rFonts w:ascii="Times New Roman" w:hAnsi="Times New Roman" w:cs="Times New Roman"/>
          <w:sz w:val="28"/>
          <w:szCs w:val="28"/>
        </w:rPr>
        <w:t>ДОГОВОР КУПЛИ-ПРОДАЖИ № _________</w:t>
      </w:r>
    </w:p>
    <w:p w:rsidR="001D203F" w:rsidRDefault="001D203F" w:rsidP="00423A35">
      <w:pPr>
        <w:rPr>
          <w:bCs/>
          <w:iCs/>
          <w:sz w:val="28"/>
          <w:szCs w:val="28"/>
        </w:rPr>
      </w:pPr>
      <w:r>
        <w:rPr>
          <w:bCs/>
          <w:iCs/>
          <w:sz w:val="28"/>
          <w:szCs w:val="28"/>
        </w:rPr>
        <w:t>г. Самара</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«___» ___________ 2015 г.</w:t>
      </w:r>
    </w:p>
    <w:p w:rsidR="001D203F" w:rsidRDefault="001D203F" w:rsidP="00423A35">
      <w:pPr>
        <w:jc w:val="both"/>
        <w:rPr>
          <w:sz w:val="28"/>
          <w:szCs w:val="28"/>
        </w:rPr>
      </w:pPr>
      <w:r>
        <w:rPr>
          <w:sz w:val="28"/>
          <w:szCs w:val="28"/>
        </w:rPr>
        <w:t xml:space="preserve">               </w:t>
      </w:r>
    </w:p>
    <w:p w:rsidR="001D203F" w:rsidRDefault="001D203F" w:rsidP="00423A35">
      <w:pPr>
        <w:jc w:val="both"/>
        <w:rPr>
          <w:sz w:val="28"/>
          <w:szCs w:val="28"/>
        </w:rPr>
      </w:pPr>
    </w:p>
    <w:p w:rsidR="001D203F" w:rsidRDefault="001D203F" w:rsidP="00423A35">
      <w:pPr>
        <w:ind w:right="163" w:firstLine="900"/>
        <w:jc w:val="both"/>
        <w:rPr>
          <w:i/>
          <w:sz w:val="28"/>
          <w:szCs w:val="28"/>
        </w:rPr>
      </w:pPr>
      <w:r>
        <w:rPr>
          <w:b/>
          <w:sz w:val="28"/>
          <w:szCs w:val="28"/>
        </w:rPr>
        <w:t xml:space="preserve">         </w:t>
      </w:r>
      <w:r>
        <w:rPr>
          <w:b/>
          <w:color w:val="000000"/>
          <w:spacing w:val="10"/>
          <w:sz w:val="28"/>
          <w:szCs w:val="28"/>
        </w:rPr>
        <w:t xml:space="preserve">Публичное акционерное общество «Центр по перевозке грузов в </w:t>
      </w:r>
      <w:r>
        <w:rPr>
          <w:b/>
          <w:color w:val="000000"/>
          <w:spacing w:val="-1"/>
          <w:sz w:val="28"/>
          <w:szCs w:val="28"/>
        </w:rPr>
        <w:t>контейнерах «ТрансКонтейнер» (сокращенно – ПАО «ТрансКонтейнер»)</w:t>
      </w:r>
      <w:r>
        <w:rPr>
          <w:color w:val="000000"/>
          <w:spacing w:val="-1"/>
          <w:sz w:val="28"/>
          <w:szCs w:val="28"/>
        </w:rPr>
        <w:t xml:space="preserve">, именуемое в дальнейшем «Покупатель», в лице </w:t>
      </w:r>
      <w:r>
        <w:rPr>
          <w:color w:val="000000"/>
          <w:spacing w:val="4"/>
          <w:sz w:val="28"/>
          <w:szCs w:val="28"/>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sz w:val="28"/>
          <w:szCs w:val="28"/>
        </w:rPr>
        <w:t xml:space="preserve">основании доверенности от ______года № ___________г., с одной стороны, </w:t>
      </w:r>
      <w:r>
        <w:rPr>
          <w:sz w:val="28"/>
          <w:szCs w:val="28"/>
        </w:rPr>
        <w:t xml:space="preserve">и  _______________________________________________________________, </w:t>
      </w:r>
    </w:p>
    <w:p w:rsidR="001D203F" w:rsidRDefault="001D203F" w:rsidP="00423A35">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1D203F" w:rsidRDefault="001D203F" w:rsidP="00423A35">
      <w:pPr>
        <w:ind w:right="163"/>
        <w:rPr>
          <w:sz w:val="28"/>
          <w:szCs w:val="28"/>
        </w:rPr>
      </w:pPr>
      <w:r>
        <w:rPr>
          <w:sz w:val="28"/>
          <w:szCs w:val="28"/>
        </w:rPr>
        <w:t xml:space="preserve">именуемое в дальнейшем «Поставщик», в лице __________________________,   </w:t>
      </w:r>
    </w:p>
    <w:p w:rsidR="001D203F" w:rsidRDefault="001D203F" w:rsidP="00423A35">
      <w:pPr>
        <w:ind w:right="163"/>
        <w:rPr>
          <w:sz w:val="28"/>
          <w:szCs w:val="28"/>
        </w:rPr>
      </w:pPr>
      <w:r>
        <w:rPr>
          <w:sz w:val="28"/>
          <w:szCs w:val="28"/>
        </w:rPr>
        <w:t xml:space="preserve">                                                                                  </w:t>
      </w:r>
      <w:r>
        <w:rPr>
          <w:i/>
          <w:sz w:val="22"/>
          <w:szCs w:val="22"/>
        </w:rPr>
        <w:t>(должность, Ф.И.О. – полностью)</w:t>
      </w:r>
      <w:r>
        <w:rPr>
          <w:i/>
          <w:sz w:val="28"/>
          <w:szCs w:val="28"/>
        </w:rPr>
        <w:t xml:space="preserve">                                 </w:t>
      </w:r>
    </w:p>
    <w:p w:rsidR="001D203F" w:rsidRDefault="001D203F" w:rsidP="00423A35">
      <w:pPr>
        <w:ind w:right="163"/>
        <w:jc w:val="both"/>
        <w:rPr>
          <w:sz w:val="28"/>
          <w:szCs w:val="28"/>
        </w:rPr>
      </w:pPr>
      <w:r>
        <w:rPr>
          <w:sz w:val="28"/>
          <w:szCs w:val="28"/>
        </w:rPr>
        <w:t>действующего на основании __________________________________________,</w:t>
      </w:r>
    </w:p>
    <w:p w:rsidR="001D203F" w:rsidRDefault="001D203F" w:rsidP="00423A35">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1D203F" w:rsidRDefault="001D203F" w:rsidP="00423A35">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1D203F" w:rsidRDefault="001D203F" w:rsidP="00423A35">
      <w:pPr>
        <w:jc w:val="center"/>
        <w:rPr>
          <w:b/>
          <w:bCs/>
          <w:sz w:val="28"/>
          <w:szCs w:val="28"/>
        </w:rPr>
      </w:pPr>
    </w:p>
    <w:p w:rsidR="001D203F" w:rsidRDefault="001D203F" w:rsidP="00423A35">
      <w:pPr>
        <w:jc w:val="center"/>
        <w:rPr>
          <w:b/>
          <w:bCs/>
          <w:sz w:val="28"/>
          <w:szCs w:val="28"/>
        </w:rPr>
      </w:pPr>
      <w:r>
        <w:rPr>
          <w:b/>
          <w:bCs/>
          <w:sz w:val="28"/>
          <w:szCs w:val="28"/>
        </w:rPr>
        <w:t>1. ПРЕДМЕТ ДОГОВОРА</w:t>
      </w:r>
    </w:p>
    <w:p w:rsidR="001D203F" w:rsidRDefault="001D203F" w:rsidP="00423A35">
      <w:pPr>
        <w:pStyle w:val="BodyTextIndent2"/>
        <w:spacing w:line="240" w:lineRule="auto"/>
        <w:ind w:left="0"/>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полуприцепы-контейнеровозы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контейнерного терминала Черниковка филиала ПАО «ТрансКонтейнер» на Куйбышевской железной дороге по адресу и в сроки, указанные в Спецификации (Приложение №1 к настоящему Договору), являющейся неотъемлемой частью настоящего Договора.</w:t>
      </w:r>
    </w:p>
    <w:p w:rsidR="001D203F" w:rsidRDefault="001D203F" w:rsidP="00423A35">
      <w:pPr>
        <w:pStyle w:val="BodyTextIndent2"/>
        <w:spacing w:line="240" w:lineRule="auto"/>
        <w:ind w:left="0"/>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1D203F" w:rsidRDefault="001D203F" w:rsidP="00423A35">
      <w:pPr>
        <w:pStyle w:val="BodyTextIndent2"/>
        <w:spacing w:after="0" w:line="240" w:lineRule="auto"/>
        <w:ind w:left="0"/>
        <w:jc w:val="center"/>
        <w:rPr>
          <w:b/>
          <w:bCs/>
          <w:sz w:val="28"/>
          <w:szCs w:val="28"/>
        </w:rPr>
      </w:pPr>
      <w:r>
        <w:rPr>
          <w:b/>
          <w:bCs/>
          <w:sz w:val="28"/>
          <w:szCs w:val="28"/>
        </w:rPr>
        <w:t>2. КОЛИЧЕСТВО И КАЧЕСТВО ТОВАРА</w:t>
      </w:r>
    </w:p>
    <w:p w:rsidR="001D203F" w:rsidRDefault="001D203F" w:rsidP="00423A35">
      <w:pPr>
        <w:pStyle w:val="BodyTextIndent2"/>
        <w:spacing w:after="0" w:line="240" w:lineRule="auto"/>
        <w:ind w:left="0"/>
        <w:rPr>
          <w:sz w:val="28"/>
          <w:szCs w:val="28"/>
        </w:rPr>
      </w:pPr>
      <w:r>
        <w:rPr>
          <w:sz w:val="28"/>
          <w:szCs w:val="28"/>
        </w:rPr>
        <w:t>2.1.</w:t>
      </w:r>
      <w:r>
        <w:rPr>
          <w:sz w:val="28"/>
          <w:szCs w:val="28"/>
        </w:rPr>
        <w:tab/>
        <w:t>Общее количество Товара, поставляемого по настоящему Договору, составляет 2 (две) ед.</w:t>
      </w:r>
    </w:p>
    <w:p w:rsidR="001D203F" w:rsidRDefault="001D203F" w:rsidP="00423A35">
      <w:pPr>
        <w:tabs>
          <w:tab w:val="left" w:pos="709"/>
          <w:tab w:val="left" w:pos="851"/>
          <w:tab w:val="left" w:pos="993"/>
          <w:tab w:val="left" w:pos="1134"/>
          <w:tab w:val="left" w:pos="1276"/>
          <w:tab w:val="left" w:pos="1843"/>
        </w:tabs>
        <w:jc w:val="both"/>
        <w:rPr>
          <w:sz w:val="28"/>
          <w:szCs w:val="28"/>
        </w:rPr>
      </w:pPr>
      <w:r>
        <w:rPr>
          <w:sz w:val="28"/>
          <w:szCs w:val="28"/>
        </w:rPr>
        <w:t xml:space="preserve">2.2. Гарантийный срок на полуприцеп-контейнеровоз - 24 (двадцать четыре) месяца, осевые агрегаты – 36 (Тридцать шесть) месяцев, от сквозной коррозии – 10 (Десять) лет,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 Срок гарантии на Товар продлевается на время вынужденного прекращения его эксплуатации и  ремонта. </w:t>
      </w:r>
    </w:p>
    <w:p w:rsidR="001D203F" w:rsidRDefault="001D203F" w:rsidP="00423A35">
      <w:pPr>
        <w:jc w:val="both"/>
        <w:rPr>
          <w:sz w:val="28"/>
          <w:szCs w:val="28"/>
        </w:rPr>
      </w:pPr>
      <w:r>
        <w:rPr>
          <w:sz w:val="28"/>
          <w:szCs w:val="28"/>
        </w:rPr>
        <w:t>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 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1D203F" w:rsidRDefault="001D203F" w:rsidP="00423A35">
      <w:pPr>
        <w:pStyle w:val="BodyTextIndent2"/>
        <w:spacing w:after="0" w:line="240" w:lineRule="auto"/>
        <w:ind w:left="0"/>
        <w:jc w:val="center"/>
        <w:rPr>
          <w:b/>
          <w:bCs/>
          <w:sz w:val="28"/>
          <w:szCs w:val="28"/>
        </w:rPr>
      </w:pPr>
    </w:p>
    <w:p w:rsidR="001D203F" w:rsidRDefault="001D203F" w:rsidP="00423A35">
      <w:pPr>
        <w:pStyle w:val="BodyTextIndent2"/>
        <w:spacing w:after="0" w:line="240" w:lineRule="auto"/>
        <w:ind w:left="0"/>
        <w:jc w:val="center"/>
        <w:rPr>
          <w:b/>
          <w:bCs/>
          <w:sz w:val="28"/>
          <w:szCs w:val="28"/>
        </w:rPr>
      </w:pPr>
      <w:r>
        <w:rPr>
          <w:b/>
          <w:bCs/>
          <w:sz w:val="28"/>
          <w:szCs w:val="28"/>
        </w:rPr>
        <w:t>3. УСЛОВИЯ ПОСТАВКИ</w:t>
      </w:r>
    </w:p>
    <w:p w:rsidR="001D203F" w:rsidRPr="008F5F1B" w:rsidRDefault="001D203F" w:rsidP="00F97FE4">
      <w:pPr>
        <w:jc w:val="both"/>
        <w:rPr>
          <w:sz w:val="28"/>
          <w:szCs w:val="28"/>
        </w:rPr>
      </w:pPr>
      <w:r w:rsidRPr="00F97FE4">
        <w:rPr>
          <w:sz w:val="28"/>
          <w:szCs w:val="28"/>
        </w:rPr>
        <w:t>3.1.</w:t>
      </w:r>
      <w:r w:rsidRPr="00F97FE4">
        <w:rPr>
          <w:sz w:val="28"/>
          <w:szCs w:val="28"/>
        </w:rPr>
        <w:tab/>
      </w:r>
      <w:r w:rsidRPr="008F5F1B">
        <w:rPr>
          <w:sz w:val="28"/>
          <w:szCs w:val="28"/>
        </w:rPr>
        <w:t>Поставщик осуществляет поставку Товара своими силами и средствами по адресу: ___________________________________________________________</w:t>
      </w:r>
    </w:p>
    <w:p w:rsidR="001D203F" w:rsidRDefault="001D203F" w:rsidP="00F97FE4">
      <w:pPr>
        <w:jc w:val="both"/>
        <w:rPr>
          <w:sz w:val="28"/>
          <w:szCs w:val="28"/>
        </w:rPr>
      </w:pPr>
      <w:r w:rsidRPr="008F5F1B">
        <w:rPr>
          <w:sz w:val="28"/>
          <w:szCs w:val="28"/>
        </w:rPr>
        <w:t>Срок и место поставки Товара указывается в Спецификации (Приложение №1).</w:t>
      </w:r>
      <w:r w:rsidRPr="008F5F1B">
        <w:rPr>
          <w:sz w:val="22"/>
          <w:szCs w:val="22"/>
        </w:rPr>
        <w:t xml:space="preserve"> </w:t>
      </w:r>
      <w:r w:rsidRPr="008F5F1B">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r w:rsidRPr="00807A8F">
        <w:rPr>
          <w:sz w:val="22"/>
          <w:szCs w:val="22"/>
        </w:rPr>
        <w:t xml:space="preserve">  </w:t>
      </w:r>
    </w:p>
    <w:p w:rsidR="001D203F" w:rsidRDefault="001D203F" w:rsidP="00423A35">
      <w:pPr>
        <w:jc w:val="both"/>
        <w:rPr>
          <w:i/>
          <w:sz w:val="28"/>
          <w:szCs w:val="28"/>
        </w:rPr>
      </w:pPr>
      <w:r>
        <w:rPr>
          <w:sz w:val="28"/>
          <w:szCs w:val="28"/>
        </w:rPr>
        <w:t>3.2. Срок поставки товара составляет 20 рабочих дней с момента получения предоплаты.</w:t>
      </w:r>
      <w:r>
        <w:rPr>
          <w:i/>
          <w:sz w:val="28"/>
          <w:szCs w:val="28"/>
        </w:rPr>
        <w:t xml:space="preserve"> </w:t>
      </w:r>
    </w:p>
    <w:p w:rsidR="001D203F" w:rsidRDefault="001D203F" w:rsidP="00423A35">
      <w:pPr>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xml:space="preserve">. Форма Акта приема-передачи приведена в приложении № 2 к настоящему Договору. </w:t>
      </w:r>
    </w:p>
    <w:p w:rsidR="001D203F" w:rsidRDefault="001D203F" w:rsidP="00423A35">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1D203F" w:rsidRDefault="001D203F" w:rsidP="00423A35">
      <w:pPr>
        <w:jc w:val="both"/>
        <w:rPr>
          <w:sz w:val="28"/>
          <w:szCs w:val="28"/>
        </w:rPr>
      </w:pPr>
      <w:r>
        <w:rPr>
          <w:sz w:val="28"/>
          <w:szCs w:val="28"/>
        </w:rPr>
        <w:t>3.4.</w:t>
      </w:r>
      <w:r>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3.3. настоящего Договора. </w:t>
      </w:r>
    </w:p>
    <w:p w:rsidR="001D203F" w:rsidRDefault="001D203F" w:rsidP="00423A35">
      <w:pPr>
        <w:jc w:val="both"/>
        <w:rPr>
          <w:sz w:val="28"/>
          <w:szCs w:val="28"/>
        </w:rPr>
      </w:pPr>
    </w:p>
    <w:p w:rsidR="001D203F" w:rsidRDefault="001D203F" w:rsidP="00423A35">
      <w:pPr>
        <w:pStyle w:val="BodyTextIndent2"/>
        <w:spacing w:after="0" w:line="240" w:lineRule="auto"/>
        <w:ind w:left="0"/>
        <w:jc w:val="center"/>
        <w:rPr>
          <w:b/>
          <w:bCs/>
          <w:sz w:val="28"/>
          <w:szCs w:val="28"/>
        </w:rPr>
      </w:pPr>
      <w:r>
        <w:rPr>
          <w:b/>
          <w:bCs/>
          <w:sz w:val="28"/>
          <w:szCs w:val="28"/>
        </w:rPr>
        <w:t xml:space="preserve">4. ЦЕНА ТОВАРА </w:t>
      </w:r>
    </w:p>
    <w:p w:rsidR="001D203F" w:rsidRDefault="001D203F" w:rsidP="00423A35">
      <w:pPr>
        <w:jc w:val="both"/>
        <w:rPr>
          <w:sz w:val="28"/>
          <w:szCs w:val="28"/>
        </w:rPr>
      </w:pPr>
      <w:r>
        <w:rPr>
          <w:sz w:val="28"/>
          <w:szCs w:val="28"/>
        </w:rPr>
        <w:t>4.1.</w:t>
      </w:r>
      <w:r>
        <w:rPr>
          <w:sz w:val="28"/>
          <w:szCs w:val="28"/>
        </w:rPr>
        <w:tab/>
        <w:t xml:space="preserve">Общая стоимость Товара составляет </w:t>
      </w:r>
      <w:r>
        <w:rPr>
          <w:b/>
          <w:sz w:val="28"/>
          <w:szCs w:val="28"/>
        </w:rPr>
        <w:t>_______________________</w:t>
      </w:r>
      <w:r>
        <w:rPr>
          <w:sz w:val="28"/>
          <w:szCs w:val="28"/>
        </w:rPr>
        <w:t xml:space="preserve"> (__________________________________) рублей _____ копеек, в том числе НДС (18%) – </w:t>
      </w:r>
      <w:r>
        <w:rPr>
          <w:b/>
          <w:sz w:val="28"/>
          <w:szCs w:val="28"/>
        </w:rPr>
        <w:t>_______________________</w:t>
      </w:r>
      <w:r>
        <w:rPr>
          <w:sz w:val="28"/>
          <w:szCs w:val="28"/>
        </w:rPr>
        <w:t xml:space="preserve"> (_______________________) рублей _____ копеек, в том числе:</w:t>
      </w:r>
    </w:p>
    <w:p w:rsidR="001D203F" w:rsidRDefault="001D203F" w:rsidP="00423A35">
      <w:pPr>
        <w:jc w:val="both"/>
        <w:rPr>
          <w:sz w:val="28"/>
          <w:szCs w:val="28"/>
        </w:rPr>
      </w:pPr>
      <w:r>
        <w:rPr>
          <w:sz w:val="28"/>
          <w:szCs w:val="28"/>
        </w:rPr>
        <w:t xml:space="preserve">4.1.1. Цена единицы Товара составляет </w:t>
      </w:r>
      <w:r>
        <w:rPr>
          <w:b/>
          <w:sz w:val="28"/>
          <w:szCs w:val="28"/>
        </w:rPr>
        <w:t>_____________________</w:t>
      </w:r>
      <w:r>
        <w:rPr>
          <w:sz w:val="28"/>
          <w:szCs w:val="28"/>
        </w:rPr>
        <w:t xml:space="preserve"> (_________________________) рублей _______ копеек, в том числе НДС 18% − </w:t>
      </w:r>
      <w:r>
        <w:rPr>
          <w:b/>
          <w:sz w:val="28"/>
          <w:szCs w:val="28"/>
        </w:rPr>
        <w:t>________________________</w:t>
      </w:r>
      <w:r>
        <w:rPr>
          <w:sz w:val="28"/>
          <w:szCs w:val="28"/>
        </w:rPr>
        <w:t xml:space="preserve"> (_______________________________) рублей ______копеек.</w:t>
      </w:r>
    </w:p>
    <w:p w:rsidR="001D203F" w:rsidRDefault="001D203F" w:rsidP="00423A35">
      <w:pPr>
        <w:rPr>
          <w:b/>
          <w:bCs/>
          <w:sz w:val="28"/>
          <w:szCs w:val="28"/>
        </w:rPr>
      </w:pPr>
    </w:p>
    <w:p w:rsidR="001D203F" w:rsidRDefault="001D203F" w:rsidP="00423A35">
      <w:pPr>
        <w:pStyle w:val="BodyTextIndent2"/>
        <w:spacing w:after="0" w:line="240" w:lineRule="auto"/>
        <w:ind w:left="0"/>
        <w:jc w:val="center"/>
        <w:rPr>
          <w:b/>
          <w:bCs/>
          <w:sz w:val="28"/>
          <w:szCs w:val="28"/>
        </w:rPr>
      </w:pPr>
      <w:r>
        <w:rPr>
          <w:b/>
          <w:bCs/>
          <w:sz w:val="28"/>
          <w:szCs w:val="28"/>
        </w:rPr>
        <w:t>5. УСЛОВИЯ ОПЛАТЫ</w:t>
      </w:r>
    </w:p>
    <w:p w:rsidR="001D203F" w:rsidRDefault="001D203F" w:rsidP="00423A35">
      <w:pPr>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1D203F" w:rsidRDefault="001D203F" w:rsidP="00423A35">
      <w:pPr>
        <w:jc w:val="both"/>
        <w:rPr>
          <w:sz w:val="28"/>
          <w:szCs w:val="28"/>
        </w:rPr>
      </w:pPr>
      <w:r>
        <w:rPr>
          <w:sz w:val="28"/>
          <w:szCs w:val="28"/>
        </w:rPr>
        <w:t xml:space="preserve">5.2. Оплата по настоящему Договору производится в следующем порядке: </w:t>
      </w:r>
    </w:p>
    <w:p w:rsidR="001D203F" w:rsidRDefault="001D203F" w:rsidP="00423A35">
      <w:pPr>
        <w:jc w:val="both"/>
        <w:rPr>
          <w:sz w:val="28"/>
          <w:szCs w:val="28"/>
        </w:rPr>
      </w:pPr>
      <w:r>
        <w:rPr>
          <w:sz w:val="28"/>
          <w:szCs w:val="28"/>
        </w:rPr>
        <w:t>5.2.1. Авансовым платежом в размере 30 % (тридцать процентов) от общей стоимости Товара, в течение 10 (Десяти) рабочих дней с даты подписания Сторонами настоящего Договора.</w:t>
      </w:r>
    </w:p>
    <w:p w:rsidR="001D203F" w:rsidRDefault="001D203F" w:rsidP="00423A35">
      <w:pPr>
        <w:jc w:val="both"/>
        <w:rPr>
          <w:sz w:val="28"/>
          <w:szCs w:val="28"/>
        </w:rPr>
      </w:pPr>
      <w:r>
        <w:rPr>
          <w:sz w:val="28"/>
          <w:szCs w:val="28"/>
        </w:rPr>
        <w:t>5.2.2. Окончательный платёж в размере 70 % (Семидесяти процентов) от общей стоимости Товара, в течение 10 (Десяти) рабочих дней с даты письменного уведомления Поставщиком Покупателя о готовности Товара к поставке.</w:t>
      </w:r>
    </w:p>
    <w:p w:rsidR="001D203F" w:rsidRDefault="001D203F" w:rsidP="00423A35">
      <w:pPr>
        <w:jc w:val="both"/>
        <w:rPr>
          <w:sz w:val="28"/>
          <w:szCs w:val="28"/>
        </w:rPr>
      </w:pPr>
    </w:p>
    <w:p w:rsidR="001D203F" w:rsidRDefault="001D203F" w:rsidP="00423A35">
      <w:pPr>
        <w:jc w:val="center"/>
        <w:rPr>
          <w:b/>
          <w:bCs/>
          <w:sz w:val="28"/>
          <w:szCs w:val="28"/>
        </w:rPr>
      </w:pPr>
      <w:r>
        <w:rPr>
          <w:b/>
          <w:bCs/>
          <w:sz w:val="28"/>
          <w:szCs w:val="28"/>
        </w:rPr>
        <w:t>6. ОТВЕТСТВЕННОСТЬ СТОРОН</w:t>
      </w:r>
    </w:p>
    <w:p w:rsidR="001D203F" w:rsidRDefault="001D203F" w:rsidP="00423A35">
      <w:pPr>
        <w:suppressLineNumbers/>
        <w:tabs>
          <w:tab w:val="left" w:pos="709"/>
          <w:tab w:val="left" w:pos="851"/>
          <w:tab w:val="left" w:pos="993"/>
          <w:tab w:val="left" w:pos="1134"/>
          <w:tab w:val="left" w:pos="1276"/>
          <w:tab w:val="left" w:pos="1843"/>
        </w:tabs>
        <w:jc w:val="both"/>
        <w:rPr>
          <w:sz w:val="28"/>
          <w:szCs w:val="28"/>
        </w:rPr>
      </w:pPr>
      <w:r>
        <w:rPr>
          <w:sz w:val="28"/>
          <w:szCs w:val="28"/>
        </w:rPr>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203F" w:rsidRDefault="001D203F" w:rsidP="00423A35">
      <w:pPr>
        <w:suppressLineNumbers/>
        <w:tabs>
          <w:tab w:val="left" w:pos="709"/>
          <w:tab w:val="left" w:pos="851"/>
          <w:tab w:val="left" w:pos="993"/>
          <w:tab w:val="left" w:pos="1134"/>
          <w:tab w:val="left" w:pos="1276"/>
          <w:tab w:val="left" w:pos="1843"/>
        </w:tabs>
        <w:jc w:val="both"/>
        <w:rPr>
          <w:sz w:val="28"/>
          <w:szCs w:val="28"/>
        </w:rPr>
      </w:pPr>
      <w:r>
        <w:rPr>
          <w:sz w:val="28"/>
          <w:szCs w:val="28"/>
        </w:rPr>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1D203F" w:rsidRDefault="001D203F" w:rsidP="00423A35">
      <w:pPr>
        <w:pStyle w:val="BodyTextIndent"/>
        <w:ind w:firstLine="0"/>
        <w:jc w:val="both"/>
        <w:rPr>
          <w:szCs w:val="28"/>
        </w:rPr>
      </w:pPr>
      <w:r>
        <w:rPr>
          <w:szCs w:val="28"/>
        </w:rPr>
        <w:t>6.3.</w:t>
      </w:r>
      <w:r>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1D203F" w:rsidRDefault="001D203F" w:rsidP="00423A35">
      <w:pPr>
        <w:jc w:val="both"/>
        <w:rPr>
          <w:sz w:val="28"/>
          <w:szCs w:val="28"/>
        </w:rPr>
      </w:pPr>
      <w:r>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1D203F" w:rsidRDefault="001D203F" w:rsidP="00423A35">
      <w:pPr>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1D203F" w:rsidRDefault="001D203F" w:rsidP="00423A35">
      <w:pPr>
        <w:jc w:val="both"/>
        <w:rPr>
          <w:color w:val="000000"/>
          <w:sz w:val="28"/>
          <w:szCs w:val="28"/>
        </w:rPr>
      </w:pPr>
    </w:p>
    <w:p w:rsidR="001D203F" w:rsidRDefault="001D203F" w:rsidP="00423A35">
      <w:pPr>
        <w:jc w:val="center"/>
        <w:rPr>
          <w:b/>
          <w:bCs/>
          <w:sz w:val="28"/>
          <w:szCs w:val="28"/>
        </w:rPr>
      </w:pPr>
      <w:r>
        <w:rPr>
          <w:b/>
          <w:bCs/>
          <w:sz w:val="28"/>
          <w:szCs w:val="28"/>
        </w:rPr>
        <w:t>7. РАЗРЕШЕНИЕ СПОРОВ</w:t>
      </w:r>
    </w:p>
    <w:p w:rsidR="001D203F" w:rsidRDefault="001D203F" w:rsidP="00423A35">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203F" w:rsidRDefault="001D203F" w:rsidP="00423A35">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1D203F" w:rsidRDefault="001D203F" w:rsidP="00423A35">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Pr="00FE4B5F">
        <w:rPr>
          <w:rFonts w:ascii="Times New Roman" w:hAnsi="Times New Roman" w:cs="Times New Roman"/>
          <w:sz w:val="28"/>
          <w:szCs w:val="28"/>
        </w:rPr>
        <w:t>суд Самарской</w:t>
      </w:r>
      <w:r>
        <w:rPr>
          <w:rFonts w:ascii="Times New Roman" w:hAnsi="Times New Roman" w:cs="Times New Roman"/>
          <w:sz w:val="28"/>
          <w:szCs w:val="28"/>
        </w:rPr>
        <w:t xml:space="preserve"> области.</w:t>
      </w:r>
    </w:p>
    <w:p w:rsidR="001D203F" w:rsidRDefault="001D203F" w:rsidP="00423A35">
      <w:pPr>
        <w:ind w:right="-87"/>
        <w:rPr>
          <w:sz w:val="28"/>
          <w:szCs w:val="28"/>
        </w:rPr>
      </w:pPr>
    </w:p>
    <w:p w:rsidR="001D203F" w:rsidRDefault="001D203F" w:rsidP="00423A35">
      <w:pPr>
        <w:jc w:val="center"/>
        <w:rPr>
          <w:b/>
          <w:bCs/>
          <w:sz w:val="28"/>
          <w:szCs w:val="28"/>
        </w:rPr>
      </w:pPr>
      <w:r>
        <w:rPr>
          <w:b/>
          <w:bCs/>
          <w:sz w:val="28"/>
          <w:szCs w:val="28"/>
        </w:rPr>
        <w:t>8. ПРОЧИЕ УСЛОВИЯ</w:t>
      </w:r>
    </w:p>
    <w:p w:rsidR="001D203F" w:rsidRDefault="001D203F" w:rsidP="00423A35">
      <w:pPr>
        <w:jc w:val="both"/>
        <w:rPr>
          <w:sz w:val="28"/>
          <w:szCs w:val="28"/>
        </w:rPr>
      </w:pPr>
      <w:r>
        <w:rPr>
          <w:sz w:val="28"/>
          <w:szCs w:val="28"/>
        </w:rPr>
        <w:t>8.1.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1D203F" w:rsidRDefault="001D203F" w:rsidP="00423A35">
      <w:pPr>
        <w:jc w:val="both"/>
        <w:rPr>
          <w:sz w:val="28"/>
          <w:szCs w:val="28"/>
        </w:rPr>
      </w:pPr>
      <w:r>
        <w:rPr>
          <w:sz w:val="28"/>
          <w:szCs w:val="28"/>
        </w:rPr>
        <w:t>8.2.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D203F" w:rsidRDefault="001D203F" w:rsidP="00423A3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1D203F" w:rsidRDefault="001D203F" w:rsidP="00423A35">
      <w:pPr>
        <w:jc w:val="both"/>
        <w:rPr>
          <w:sz w:val="28"/>
          <w:szCs w:val="28"/>
        </w:rPr>
      </w:pPr>
      <w:r>
        <w:rPr>
          <w:sz w:val="28"/>
          <w:szCs w:val="28"/>
        </w:rPr>
        <w:t>Договор считается расторгнутым с даты указанной в уведомлении Поставщика.</w:t>
      </w:r>
    </w:p>
    <w:p w:rsidR="001D203F" w:rsidRDefault="001D203F" w:rsidP="00423A35">
      <w:pPr>
        <w:jc w:val="both"/>
        <w:rPr>
          <w:sz w:val="28"/>
          <w:szCs w:val="28"/>
        </w:rPr>
      </w:pPr>
      <w:r>
        <w:rPr>
          <w:sz w:val="28"/>
          <w:szCs w:val="28"/>
        </w:rPr>
        <w:t>8.4.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1D203F" w:rsidRDefault="001D203F" w:rsidP="00423A35">
      <w:pPr>
        <w:jc w:val="both"/>
        <w:rPr>
          <w:sz w:val="28"/>
          <w:szCs w:val="28"/>
        </w:rPr>
      </w:pPr>
      <w:r>
        <w:rPr>
          <w:sz w:val="28"/>
          <w:szCs w:val="28"/>
        </w:rPr>
        <w:t>8.5. В случае досрочного расторжения настоящего Договора Сторонами проводится сверка расчетов с обязательным составлением акта сверки.</w:t>
      </w:r>
    </w:p>
    <w:p w:rsidR="001D203F" w:rsidRDefault="001D203F" w:rsidP="00423A3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1D203F" w:rsidRDefault="001D203F" w:rsidP="00423A35">
      <w:pPr>
        <w:jc w:val="both"/>
        <w:rPr>
          <w:sz w:val="28"/>
          <w:szCs w:val="28"/>
        </w:rPr>
      </w:pPr>
      <w:r>
        <w:rPr>
          <w:color w:val="000000"/>
          <w:sz w:val="28"/>
          <w:szCs w:val="28"/>
        </w:rPr>
        <w:t>8</w:t>
      </w:r>
      <w:r>
        <w:rPr>
          <w:sz w:val="28"/>
          <w:szCs w:val="28"/>
        </w:rPr>
        <w:t>.7.</w:t>
      </w:r>
      <w:r>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1D203F" w:rsidRDefault="001D203F" w:rsidP="00423A35">
      <w:pPr>
        <w:jc w:val="both"/>
        <w:rPr>
          <w:sz w:val="28"/>
          <w:szCs w:val="28"/>
        </w:rPr>
      </w:pPr>
      <w:r>
        <w:rPr>
          <w:sz w:val="28"/>
          <w:szCs w:val="28"/>
        </w:rPr>
        <w:t>8.8.</w:t>
      </w:r>
      <w:r>
        <w:rPr>
          <w:sz w:val="28"/>
          <w:szCs w:val="28"/>
        </w:rPr>
        <w:tab/>
        <w:t>Настоящий Договор составлен в двух экземплярах, по одному для каждой из Сторон.</w:t>
      </w:r>
    </w:p>
    <w:p w:rsidR="001D203F" w:rsidRDefault="001D203F" w:rsidP="00423A35">
      <w:pPr>
        <w:jc w:val="both"/>
        <w:rPr>
          <w:sz w:val="28"/>
          <w:szCs w:val="28"/>
        </w:rPr>
      </w:pPr>
      <w:r>
        <w:rPr>
          <w:sz w:val="28"/>
          <w:szCs w:val="28"/>
        </w:rPr>
        <w:t>8.9. К настоящему Договору прилагается:</w:t>
      </w:r>
    </w:p>
    <w:p w:rsidR="001D203F" w:rsidRDefault="001D203F" w:rsidP="00423A35">
      <w:pPr>
        <w:jc w:val="both"/>
        <w:rPr>
          <w:sz w:val="28"/>
          <w:szCs w:val="28"/>
        </w:rPr>
      </w:pPr>
      <w:r>
        <w:rPr>
          <w:sz w:val="28"/>
          <w:szCs w:val="28"/>
        </w:rPr>
        <w:t>8.9.1. Спецификация (Приложение №1);</w:t>
      </w:r>
    </w:p>
    <w:p w:rsidR="001D203F" w:rsidRDefault="001D203F" w:rsidP="00423A35">
      <w:pPr>
        <w:jc w:val="both"/>
        <w:rPr>
          <w:sz w:val="28"/>
          <w:szCs w:val="28"/>
        </w:rPr>
      </w:pPr>
      <w:r>
        <w:rPr>
          <w:sz w:val="28"/>
          <w:szCs w:val="28"/>
        </w:rPr>
        <w:t>8.9.2. Форма Акта приема-передачи Товара (Приложение № 2).</w:t>
      </w: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p>
    <w:p w:rsidR="001D203F" w:rsidRDefault="001D203F" w:rsidP="00423A35">
      <w:pPr>
        <w:jc w:val="center"/>
        <w:rPr>
          <w:b/>
          <w:bCs/>
          <w:sz w:val="28"/>
          <w:szCs w:val="28"/>
        </w:rPr>
      </w:pPr>
      <w:r>
        <w:rPr>
          <w:b/>
          <w:bCs/>
          <w:sz w:val="28"/>
          <w:szCs w:val="28"/>
        </w:rPr>
        <w:t>9. АДРЕСА И ПЛАТЁЖНЫЕ РЕКВИЗИТЫ СТОРОН</w:t>
      </w:r>
    </w:p>
    <w:p w:rsidR="001D203F" w:rsidRDefault="001D203F" w:rsidP="00423A35">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1D203F" w:rsidTr="00320E71">
        <w:trPr>
          <w:trHeight w:val="1954"/>
        </w:trPr>
        <w:tc>
          <w:tcPr>
            <w:tcW w:w="4820" w:type="dxa"/>
            <w:tcBorders>
              <w:top w:val="nil"/>
              <w:left w:val="nil"/>
              <w:bottom w:val="nil"/>
              <w:right w:val="nil"/>
            </w:tcBorders>
          </w:tcPr>
          <w:p w:rsidR="001D203F" w:rsidRDefault="001D203F" w:rsidP="00320E71">
            <w:pPr>
              <w:widowControl w:val="0"/>
              <w:autoSpaceDE w:val="0"/>
              <w:autoSpaceDN w:val="0"/>
              <w:adjustRightInd w:val="0"/>
              <w:rPr>
                <w:b/>
                <w:bCs/>
                <w:sz w:val="28"/>
                <w:szCs w:val="28"/>
              </w:rPr>
            </w:pPr>
            <w:r>
              <w:rPr>
                <w:b/>
                <w:bCs/>
                <w:sz w:val="28"/>
                <w:szCs w:val="28"/>
              </w:rPr>
              <w:t>Поставщик:</w:t>
            </w:r>
          </w:p>
          <w:p w:rsidR="001D203F" w:rsidRDefault="001D203F" w:rsidP="00320E71">
            <w:pPr>
              <w:widowControl w:val="0"/>
              <w:autoSpaceDE w:val="0"/>
              <w:autoSpaceDN w:val="0"/>
              <w:adjustRightInd w:val="0"/>
              <w:rPr>
                <w:b/>
                <w:bCs/>
                <w:sz w:val="28"/>
                <w:szCs w:val="28"/>
              </w:rPr>
            </w:pPr>
            <w:r>
              <w:rPr>
                <w:b/>
                <w:bCs/>
                <w:sz w:val="28"/>
                <w:szCs w:val="28"/>
              </w:rPr>
              <w:t>______ «_______________________»</w:t>
            </w:r>
          </w:p>
          <w:p w:rsidR="001D203F" w:rsidRDefault="001D203F" w:rsidP="00320E71">
            <w:pPr>
              <w:widowControl w:val="0"/>
              <w:autoSpaceDE w:val="0"/>
              <w:autoSpaceDN w:val="0"/>
              <w:adjustRightInd w:val="0"/>
              <w:rPr>
                <w:b/>
                <w:bCs/>
                <w:sz w:val="28"/>
                <w:szCs w:val="28"/>
              </w:rPr>
            </w:pPr>
          </w:p>
          <w:p w:rsidR="001D203F" w:rsidRDefault="001D203F" w:rsidP="00320E71">
            <w:pPr>
              <w:widowControl w:val="0"/>
              <w:autoSpaceDE w:val="0"/>
              <w:autoSpaceDN w:val="0"/>
              <w:adjustRightInd w:val="0"/>
              <w:rPr>
                <w:b/>
                <w:bCs/>
                <w:sz w:val="28"/>
                <w:szCs w:val="28"/>
              </w:rPr>
            </w:pPr>
            <w:r>
              <w:rPr>
                <w:b/>
                <w:bCs/>
                <w:sz w:val="28"/>
                <w:szCs w:val="28"/>
              </w:rPr>
              <w:t xml:space="preserve">Место нахождения:______________ </w:t>
            </w:r>
          </w:p>
          <w:p w:rsidR="001D203F" w:rsidRDefault="001D203F" w:rsidP="00320E71">
            <w:pPr>
              <w:widowControl w:val="0"/>
              <w:autoSpaceDE w:val="0"/>
              <w:autoSpaceDN w:val="0"/>
              <w:adjustRightInd w:val="0"/>
              <w:rPr>
                <w:b/>
                <w:bCs/>
                <w:sz w:val="28"/>
                <w:szCs w:val="28"/>
              </w:rPr>
            </w:pPr>
            <w:r>
              <w:rPr>
                <w:b/>
                <w:bCs/>
                <w:sz w:val="28"/>
                <w:szCs w:val="28"/>
              </w:rPr>
              <w:t>Почтовый адрес:________________</w:t>
            </w:r>
          </w:p>
          <w:p w:rsidR="001D203F" w:rsidRDefault="001D203F" w:rsidP="00320E71">
            <w:pPr>
              <w:widowControl w:val="0"/>
              <w:autoSpaceDE w:val="0"/>
              <w:autoSpaceDN w:val="0"/>
              <w:adjustRightInd w:val="0"/>
              <w:rPr>
                <w:sz w:val="28"/>
                <w:szCs w:val="28"/>
              </w:rPr>
            </w:pPr>
            <w:r>
              <w:rPr>
                <w:sz w:val="28"/>
                <w:szCs w:val="28"/>
              </w:rPr>
              <w:t>ИНН _____________,  КПП __________</w:t>
            </w:r>
          </w:p>
          <w:p w:rsidR="001D203F" w:rsidRDefault="001D203F" w:rsidP="00320E71">
            <w:pPr>
              <w:widowControl w:val="0"/>
              <w:autoSpaceDE w:val="0"/>
              <w:autoSpaceDN w:val="0"/>
              <w:adjustRightInd w:val="0"/>
              <w:rPr>
                <w:sz w:val="28"/>
                <w:szCs w:val="28"/>
              </w:rPr>
            </w:pPr>
            <w:r>
              <w:rPr>
                <w:sz w:val="28"/>
                <w:szCs w:val="28"/>
              </w:rPr>
              <w:t>ОКПО ___________, ОГРН _______</w:t>
            </w:r>
          </w:p>
          <w:p w:rsidR="001D203F" w:rsidRDefault="001D203F" w:rsidP="00320E71">
            <w:pPr>
              <w:widowControl w:val="0"/>
              <w:autoSpaceDE w:val="0"/>
              <w:autoSpaceDN w:val="0"/>
              <w:adjustRightInd w:val="0"/>
              <w:rPr>
                <w:bCs/>
                <w:sz w:val="28"/>
                <w:szCs w:val="28"/>
              </w:rPr>
            </w:pPr>
            <w:r>
              <w:rPr>
                <w:bCs/>
                <w:sz w:val="28"/>
                <w:szCs w:val="28"/>
              </w:rPr>
              <w:t>ОКВЭД__________________</w:t>
            </w:r>
          </w:p>
          <w:p w:rsidR="001D203F" w:rsidRDefault="001D203F" w:rsidP="00320E71">
            <w:pPr>
              <w:widowControl w:val="0"/>
              <w:autoSpaceDE w:val="0"/>
              <w:autoSpaceDN w:val="0"/>
              <w:adjustRightInd w:val="0"/>
              <w:rPr>
                <w:b/>
                <w:bCs/>
                <w:sz w:val="28"/>
                <w:szCs w:val="28"/>
              </w:rPr>
            </w:pPr>
          </w:p>
          <w:p w:rsidR="001D203F" w:rsidRDefault="001D203F" w:rsidP="00320E71">
            <w:pPr>
              <w:widowControl w:val="0"/>
              <w:autoSpaceDE w:val="0"/>
              <w:autoSpaceDN w:val="0"/>
              <w:adjustRightInd w:val="0"/>
              <w:rPr>
                <w:b/>
                <w:bCs/>
                <w:sz w:val="28"/>
                <w:szCs w:val="28"/>
              </w:rPr>
            </w:pPr>
          </w:p>
          <w:p w:rsidR="001D203F" w:rsidRDefault="001D203F" w:rsidP="00320E71">
            <w:pPr>
              <w:widowControl w:val="0"/>
              <w:autoSpaceDE w:val="0"/>
              <w:autoSpaceDN w:val="0"/>
              <w:adjustRightInd w:val="0"/>
              <w:rPr>
                <w:b/>
                <w:bCs/>
                <w:sz w:val="28"/>
                <w:szCs w:val="28"/>
              </w:rPr>
            </w:pPr>
          </w:p>
          <w:p w:rsidR="001D203F" w:rsidRDefault="001D203F" w:rsidP="00320E71">
            <w:pPr>
              <w:widowControl w:val="0"/>
              <w:autoSpaceDE w:val="0"/>
              <w:autoSpaceDN w:val="0"/>
              <w:adjustRightInd w:val="0"/>
              <w:rPr>
                <w:b/>
                <w:bCs/>
                <w:sz w:val="28"/>
                <w:szCs w:val="28"/>
              </w:rPr>
            </w:pPr>
          </w:p>
          <w:p w:rsidR="001D203F" w:rsidRDefault="001D203F" w:rsidP="00320E71">
            <w:pPr>
              <w:widowControl w:val="0"/>
              <w:autoSpaceDE w:val="0"/>
              <w:autoSpaceDN w:val="0"/>
              <w:adjustRightInd w:val="0"/>
              <w:rPr>
                <w:b/>
                <w:bCs/>
                <w:sz w:val="28"/>
                <w:szCs w:val="28"/>
              </w:rPr>
            </w:pPr>
            <w:r>
              <w:rPr>
                <w:b/>
                <w:bCs/>
                <w:sz w:val="28"/>
                <w:szCs w:val="28"/>
              </w:rPr>
              <w:t>Банковские реквизиты:</w:t>
            </w:r>
          </w:p>
          <w:p w:rsidR="001D203F" w:rsidRDefault="001D203F" w:rsidP="00320E71">
            <w:pPr>
              <w:widowControl w:val="0"/>
              <w:autoSpaceDE w:val="0"/>
              <w:autoSpaceDN w:val="0"/>
              <w:adjustRightInd w:val="0"/>
              <w:rPr>
                <w:sz w:val="28"/>
                <w:szCs w:val="28"/>
              </w:rPr>
            </w:pPr>
            <w:r>
              <w:rPr>
                <w:sz w:val="28"/>
                <w:szCs w:val="28"/>
              </w:rPr>
              <w:t>Р/с ________________________</w:t>
            </w:r>
          </w:p>
          <w:p w:rsidR="001D203F" w:rsidRDefault="001D203F" w:rsidP="00320E71">
            <w:pPr>
              <w:widowControl w:val="0"/>
              <w:autoSpaceDE w:val="0"/>
              <w:autoSpaceDN w:val="0"/>
              <w:adjustRightInd w:val="0"/>
              <w:rPr>
                <w:sz w:val="28"/>
                <w:szCs w:val="28"/>
              </w:rPr>
            </w:pPr>
            <w:r>
              <w:rPr>
                <w:sz w:val="28"/>
                <w:szCs w:val="28"/>
              </w:rPr>
              <w:t xml:space="preserve">ОАО «________________» </w:t>
            </w:r>
          </w:p>
          <w:p w:rsidR="001D203F" w:rsidRDefault="001D203F" w:rsidP="00320E71">
            <w:pPr>
              <w:widowControl w:val="0"/>
              <w:autoSpaceDE w:val="0"/>
              <w:autoSpaceDN w:val="0"/>
              <w:adjustRightInd w:val="0"/>
              <w:rPr>
                <w:sz w:val="28"/>
                <w:szCs w:val="28"/>
              </w:rPr>
            </w:pPr>
            <w:r>
              <w:rPr>
                <w:sz w:val="28"/>
                <w:szCs w:val="28"/>
              </w:rPr>
              <w:t>К/с _______________________</w:t>
            </w:r>
          </w:p>
          <w:p w:rsidR="001D203F" w:rsidRDefault="001D203F" w:rsidP="00320E71">
            <w:pPr>
              <w:widowControl w:val="0"/>
              <w:autoSpaceDE w:val="0"/>
              <w:autoSpaceDN w:val="0"/>
              <w:adjustRightInd w:val="0"/>
              <w:rPr>
                <w:sz w:val="28"/>
                <w:szCs w:val="28"/>
              </w:rPr>
            </w:pPr>
            <w:r>
              <w:rPr>
                <w:sz w:val="28"/>
                <w:szCs w:val="28"/>
              </w:rPr>
              <w:t>БИК _________________</w:t>
            </w:r>
          </w:p>
          <w:p w:rsidR="001D203F" w:rsidRDefault="001D203F" w:rsidP="00320E71">
            <w:pPr>
              <w:widowControl w:val="0"/>
              <w:autoSpaceDE w:val="0"/>
              <w:autoSpaceDN w:val="0"/>
              <w:adjustRightInd w:val="0"/>
              <w:rPr>
                <w:sz w:val="28"/>
                <w:szCs w:val="28"/>
              </w:rPr>
            </w:pPr>
            <w:r>
              <w:rPr>
                <w:sz w:val="28"/>
                <w:szCs w:val="28"/>
              </w:rPr>
              <w:t>Тел. 8(______)___________________</w:t>
            </w:r>
          </w:p>
          <w:p w:rsidR="001D203F" w:rsidRDefault="001D203F" w:rsidP="00320E71">
            <w:pPr>
              <w:widowControl w:val="0"/>
              <w:autoSpaceDE w:val="0"/>
              <w:autoSpaceDN w:val="0"/>
              <w:adjustRightInd w:val="0"/>
              <w:rPr>
                <w:sz w:val="28"/>
                <w:szCs w:val="28"/>
              </w:rPr>
            </w:pPr>
            <w:r>
              <w:rPr>
                <w:sz w:val="28"/>
                <w:szCs w:val="28"/>
              </w:rPr>
              <w:t>Факс 8(______) _________________</w:t>
            </w:r>
          </w:p>
          <w:p w:rsidR="001D203F" w:rsidRDefault="001D203F" w:rsidP="00320E71">
            <w:pPr>
              <w:autoSpaceDN w:val="0"/>
              <w:adjustRightInd w:val="0"/>
              <w:snapToGrid w:val="0"/>
              <w:rPr>
                <w:sz w:val="28"/>
                <w:szCs w:val="28"/>
              </w:rPr>
            </w:pPr>
          </w:p>
          <w:p w:rsidR="001D203F" w:rsidRDefault="001D203F" w:rsidP="00320E71">
            <w:pPr>
              <w:autoSpaceDN w:val="0"/>
              <w:adjustRightInd w:val="0"/>
              <w:snapToGrid w:val="0"/>
              <w:rPr>
                <w:sz w:val="28"/>
                <w:szCs w:val="28"/>
              </w:rPr>
            </w:pPr>
          </w:p>
          <w:p w:rsidR="001D203F" w:rsidRDefault="001D203F" w:rsidP="00320E71">
            <w:pPr>
              <w:autoSpaceDN w:val="0"/>
              <w:adjustRightInd w:val="0"/>
              <w:snapToGrid w:val="0"/>
              <w:rPr>
                <w:sz w:val="28"/>
                <w:szCs w:val="28"/>
              </w:rPr>
            </w:pPr>
          </w:p>
          <w:p w:rsidR="001D203F" w:rsidRDefault="001D203F" w:rsidP="00320E71">
            <w:pPr>
              <w:autoSpaceDN w:val="0"/>
              <w:adjustRightInd w:val="0"/>
              <w:snapToGrid w:val="0"/>
              <w:rPr>
                <w:sz w:val="28"/>
                <w:szCs w:val="28"/>
              </w:rPr>
            </w:pPr>
          </w:p>
        </w:tc>
        <w:tc>
          <w:tcPr>
            <w:tcW w:w="5351" w:type="dxa"/>
            <w:gridSpan w:val="3"/>
            <w:tcBorders>
              <w:top w:val="nil"/>
              <w:left w:val="nil"/>
              <w:bottom w:val="nil"/>
              <w:right w:val="nil"/>
            </w:tcBorders>
          </w:tcPr>
          <w:p w:rsidR="001D203F" w:rsidRDefault="001D203F" w:rsidP="00320E71">
            <w:pPr>
              <w:rPr>
                <w:b/>
                <w:color w:val="000000"/>
                <w:sz w:val="28"/>
                <w:szCs w:val="28"/>
              </w:rPr>
            </w:pPr>
            <w:r>
              <w:rPr>
                <w:b/>
                <w:color w:val="000000"/>
                <w:sz w:val="28"/>
                <w:szCs w:val="28"/>
              </w:rPr>
              <w:t>Покупатель:</w:t>
            </w:r>
          </w:p>
          <w:p w:rsidR="001D203F" w:rsidRDefault="001D203F" w:rsidP="00320E71">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1D203F" w:rsidRDefault="001D203F" w:rsidP="00320E71">
            <w:pPr>
              <w:rPr>
                <w:b/>
                <w:color w:val="000000"/>
                <w:sz w:val="28"/>
                <w:szCs w:val="28"/>
              </w:rPr>
            </w:pPr>
          </w:p>
          <w:p w:rsidR="001D203F" w:rsidRDefault="001D203F" w:rsidP="00320E71">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1D203F" w:rsidRDefault="001D203F" w:rsidP="00320E71">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1D203F" w:rsidRDefault="001D203F" w:rsidP="00320E71">
            <w:pPr>
              <w:jc w:val="both"/>
              <w:rPr>
                <w:snapToGrid w:val="0"/>
                <w:color w:val="000000"/>
                <w:sz w:val="28"/>
                <w:szCs w:val="28"/>
              </w:rPr>
            </w:pPr>
            <w:r>
              <w:rPr>
                <w:snapToGrid w:val="0"/>
                <w:color w:val="000000"/>
                <w:sz w:val="28"/>
                <w:szCs w:val="28"/>
              </w:rPr>
              <w:t xml:space="preserve">Юридический  адрес: РФ, 125047, </w:t>
            </w:r>
          </w:p>
          <w:p w:rsidR="001D203F" w:rsidRDefault="001D203F" w:rsidP="00320E71">
            <w:pPr>
              <w:jc w:val="both"/>
              <w:rPr>
                <w:snapToGrid w:val="0"/>
                <w:color w:val="000000"/>
                <w:sz w:val="28"/>
                <w:szCs w:val="28"/>
              </w:rPr>
            </w:pPr>
            <w:r>
              <w:rPr>
                <w:snapToGrid w:val="0"/>
                <w:color w:val="000000"/>
                <w:sz w:val="28"/>
                <w:szCs w:val="28"/>
              </w:rPr>
              <w:t xml:space="preserve">г. Москва,  Оружейный пер., д.19 </w:t>
            </w:r>
          </w:p>
          <w:p w:rsidR="001D203F" w:rsidRDefault="001D203F" w:rsidP="00320E71">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1D203F" w:rsidRDefault="001D203F" w:rsidP="00320E71">
            <w:pPr>
              <w:rPr>
                <w:snapToGrid w:val="0"/>
                <w:color w:val="000000"/>
                <w:sz w:val="28"/>
                <w:szCs w:val="28"/>
              </w:rPr>
            </w:pPr>
            <w:r>
              <w:rPr>
                <w:snapToGrid w:val="0"/>
                <w:color w:val="000000"/>
                <w:sz w:val="28"/>
                <w:szCs w:val="28"/>
              </w:rPr>
              <w:t>ОКПО 94952014 ОКАТО 36401364000</w:t>
            </w:r>
          </w:p>
          <w:p w:rsidR="001D203F" w:rsidRDefault="001D203F" w:rsidP="00320E71">
            <w:pPr>
              <w:rPr>
                <w:snapToGrid w:val="0"/>
                <w:color w:val="000000"/>
                <w:sz w:val="28"/>
                <w:szCs w:val="28"/>
              </w:rPr>
            </w:pPr>
            <w:r>
              <w:rPr>
                <w:snapToGrid w:val="0"/>
                <w:color w:val="000000"/>
                <w:sz w:val="28"/>
                <w:szCs w:val="28"/>
              </w:rPr>
              <w:t xml:space="preserve">Место нахождения филиала: </w:t>
            </w:r>
          </w:p>
          <w:p w:rsidR="001D203F" w:rsidRDefault="001D203F" w:rsidP="00320E71">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1D203F" w:rsidRDefault="001D203F" w:rsidP="00320E71">
            <w:pPr>
              <w:rPr>
                <w:snapToGrid w:val="0"/>
                <w:color w:val="000000"/>
                <w:sz w:val="28"/>
                <w:szCs w:val="28"/>
              </w:rPr>
            </w:pPr>
            <w:r>
              <w:rPr>
                <w:snapToGrid w:val="0"/>
                <w:color w:val="000000"/>
                <w:sz w:val="28"/>
                <w:szCs w:val="28"/>
              </w:rPr>
              <w:t>Телефон/факс (846) 303-71-14</w:t>
            </w:r>
          </w:p>
          <w:p w:rsidR="001D203F" w:rsidRDefault="001D203F" w:rsidP="00320E71">
            <w:pPr>
              <w:rPr>
                <w:b/>
                <w:snapToGrid w:val="0"/>
                <w:color w:val="000000"/>
                <w:sz w:val="28"/>
                <w:szCs w:val="28"/>
              </w:rPr>
            </w:pPr>
            <w:r>
              <w:rPr>
                <w:b/>
                <w:snapToGrid w:val="0"/>
                <w:color w:val="000000"/>
                <w:sz w:val="28"/>
                <w:szCs w:val="28"/>
              </w:rPr>
              <w:t>Платежные реквизиты:</w:t>
            </w:r>
          </w:p>
          <w:p w:rsidR="001D203F" w:rsidRDefault="001D203F" w:rsidP="00320E71">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1D203F" w:rsidRDefault="001D203F" w:rsidP="00320E71">
            <w:pPr>
              <w:rPr>
                <w:snapToGrid w:val="0"/>
                <w:color w:val="000000"/>
                <w:sz w:val="28"/>
                <w:szCs w:val="28"/>
              </w:rPr>
            </w:pPr>
            <w:r>
              <w:rPr>
                <w:snapToGrid w:val="0"/>
                <w:color w:val="000000"/>
                <w:sz w:val="28"/>
                <w:szCs w:val="28"/>
              </w:rPr>
              <w:t xml:space="preserve">в  Филиал </w:t>
            </w:r>
            <w:r w:rsidRPr="00CA64BB">
              <w:rPr>
                <w:snapToGrid w:val="0"/>
                <w:color w:val="000000"/>
                <w:sz w:val="28"/>
                <w:szCs w:val="28"/>
              </w:rPr>
              <w:t>ПАО Банк ВТБ в г.Нижнем Новгороде</w:t>
            </w:r>
            <w:r>
              <w:rPr>
                <w:snapToGrid w:val="0"/>
                <w:color w:val="000000"/>
                <w:sz w:val="28"/>
                <w:szCs w:val="28"/>
              </w:rPr>
              <w:t xml:space="preserve"> </w:t>
            </w:r>
          </w:p>
          <w:p w:rsidR="001D203F" w:rsidRDefault="001D203F" w:rsidP="00320E71">
            <w:pPr>
              <w:rPr>
                <w:snapToGrid w:val="0"/>
                <w:color w:val="000000"/>
                <w:sz w:val="28"/>
                <w:szCs w:val="28"/>
              </w:rPr>
            </w:pPr>
            <w:r>
              <w:rPr>
                <w:snapToGrid w:val="0"/>
                <w:color w:val="000000"/>
                <w:sz w:val="28"/>
                <w:szCs w:val="28"/>
              </w:rPr>
              <w:t>г. Нижний Новгород</w:t>
            </w:r>
          </w:p>
          <w:p w:rsidR="001D203F" w:rsidRDefault="001D203F" w:rsidP="00320E71">
            <w:pPr>
              <w:rPr>
                <w:snapToGrid w:val="0"/>
                <w:color w:val="000000"/>
                <w:sz w:val="28"/>
                <w:szCs w:val="28"/>
              </w:rPr>
            </w:pPr>
            <w:r>
              <w:rPr>
                <w:snapToGrid w:val="0"/>
                <w:color w:val="000000"/>
                <w:sz w:val="28"/>
                <w:szCs w:val="28"/>
              </w:rPr>
              <w:t>кор/счет 30101810200000000837</w:t>
            </w:r>
          </w:p>
          <w:p w:rsidR="001D203F" w:rsidRDefault="001D203F" w:rsidP="00320E71">
            <w:pPr>
              <w:rPr>
                <w:snapToGrid w:val="0"/>
                <w:color w:val="000000"/>
                <w:sz w:val="28"/>
                <w:szCs w:val="28"/>
              </w:rPr>
            </w:pPr>
            <w:r>
              <w:rPr>
                <w:snapToGrid w:val="0"/>
                <w:color w:val="000000"/>
                <w:sz w:val="28"/>
                <w:szCs w:val="28"/>
              </w:rPr>
              <w:t>БИК 042202837</w:t>
            </w:r>
          </w:p>
          <w:p w:rsidR="001D203F" w:rsidRDefault="001D203F" w:rsidP="00320E71">
            <w:pPr>
              <w:rPr>
                <w:sz w:val="28"/>
                <w:szCs w:val="28"/>
              </w:rPr>
            </w:pPr>
          </w:p>
        </w:tc>
      </w:tr>
      <w:tr w:rsidR="001D203F" w:rsidTr="00320E71">
        <w:trPr>
          <w:gridAfter w:val="1"/>
          <w:wAfter w:w="248" w:type="dxa"/>
          <w:trHeight w:val="811"/>
        </w:trPr>
        <w:tc>
          <w:tcPr>
            <w:tcW w:w="4898" w:type="dxa"/>
            <w:gridSpan w:val="2"/>
            <w:tcBorders>
              <w:top w:val="nil"/>
              <w:left w:val="nil"/>
              <w:bottom w:val="nil"/>
              <w:right w:val="nil"/>
            </w:tcBorders>
          </w:tcPr>
          <w:p w:rsidR="001D203F" w:rsidRDefault="001D203F" w:rsidP="00320E71">
            <w:pPr>
              <w:widowControl w:val="0"/>
              <w:autoSpaceDE w:val="0"/>
              <w:autoSpaceDN w:val="0"/>
              <w:adjustRightInd w:val="0"/>
              <w:rPr>
                <w:b/>
                <w:bCs/>
                <w:sz w:val="28"/>
                <w:szCs w:val="28"/>
              </w:rPr>
            </w:pPr>
            <w:r>
              <w:rPr>
                <w:b/>
                <w:bCs/>
                <w:sz w:val="28"/>
                <w:szCs w:val="28"/>
              </w:rPr>
              <w:t>От Поставщика</w:t>
            </w:r>
          </w:p>
          <w:p w:rsidR="001D203F" w:rsidRDefault="001D203F" w:rsidP="00320E71">
            <w:pPr>
              <w:ind w:right="163"/>
              <w:rPr>
                <w:sz w:val="28"/>
                <w:szCs w:val="28"/>
              </w:rPr>
            </w:pPr>
          </w:p>
          <w:p w:rsidR="001D203F" w:rsidRDefault="001D203F" w:rsidP="00320E71">
            <w:pPr>
              <w:ind w:right="163"/>
              <w:rPr>
                <w:sz w:val="28"/>
                <w:szCs w:val="28"/>
              </w:rPr>
            </w:pPr>
            <w:r>
              <w:rPr>
                <w:sz w:val="28"/>
                <w:szCs w:val="28"/>
              </w:rPr>
              <w:t>________    ______________</w:t>
            </w:r>
          </w:p>
          <w:p w:rsidR="001D203F" w:rsidRDefault="001D203F" w:rsidP="00320E71">
            <w:pPr>
              <w:widowControl w:val="0"/>
              <w:autoSpaceDE w:val="0"/>
              <w:autoSpaceDN w:val="0"/>
              <w:adjustRightInd w:val="0"/>
              <w:rPr>
                <w:i/>
                <w:sz w:val="28"/>
                <w:szCs w:val="28"/>
                <w:vertAlign w:val="superscript"/>
              </w:rPr>
            </w:pPr>
            <w:r>
              <w:rPr>
                <w:i/>
                <w:sz w:val="28"/>
                <w:szCs w:val="28"/>
                <w:vertAlign w:val="superscript"/>
              </w:rPr>
              <w:t>(подпись)                             (ФИО</w:t>
            </w:r>
          </w:p>
          <w:p w:rsidR="001D203F" w:rsidRDefault="001D203F" w:rsidP="00320E71">
            <w:pPr>
              <w:widowControl w:val="0"/>
              <w:autoSpaceDE w:val="0"/>
              <w:autoSpaceDN w:val="0"/>
              <w:adjustRightInd w:val="0"/>
              <w:rPr>
                <w:i/>
                <w:sz w:val="28"/>
                <w:szCs w:val="28"/>
                <w:vertAlign w:val="superscript"/>
              </w:rPr>
            </w:pPr>
          </w:p>
          <w:p w:rsidR="001D203F" w:rsidRDefault="001D203F" w:rsidP="00320E71">
            <w:pPr>
              <w:widowControl w:val="0"/>
              <w:autoSpaceDE w:val="0"/>
              <w:autoSpaceDN w:val="0"/>
              <w:adjustRightInd w:val="0"/>
              <w:rPr>
                <w:b/>
                <w:bCs/>
                <w:sz w:val="28"/>
                <w:szCs w:val="28"/>
              </w:rPr>
            </w:pPr>
            <w:r>
              <w:rPr>
                <w:i/>
                <w:sz w:val="28"/>
                <w:szCs w:val="28"/>
                <w:vertAlign w:val="superscript"/>
              </w:rPr>
              <w:t xml:space="preserve">              </w:t>
            </w:r>
            <w:r>
              <w:rPr>
                <w:b/>
                <w:bCs/>
                <w:sz w:val="28"/>
                <w:szCs w:val="28"/>
              </w:rPr>
              <w:t>М.П.</w:t>
            </w:r>
          </w:p>
        </w:tc>
        <w:tc>
          <w:tcPr>
            <w:tcW w:w="5025" w:type="dxa"/>
            <w:tcBorders>
              <w:top w:val="nil"/>
              <w:left w:val="nil"/>
              <w:bottom w:val="nil"/>
              <w:right w:val="nil"/>
            </w:tcBorders>
          </w:tcPr>
          <w:p w:rsidR="001D203F" w:rsidRDefault="001D203F" w:rsidP="00320E71">
            <w:pPr>
              <w:widowControl w:val="0"/>
              <w:autoSpaceDE w:val="0"/>
              <w:autoSpaceDN w:val="0"/>
              <w:adjustRightInd w:val="0"/>
              <w:rPr>
                <w:b/>
                <w:bCs/>
                <w:sz w:val="28"/>
                <w:szCs w:val="28"/>
              </w:rPr>
            </w:pPr>
            <w:r>
              <w:rPr>
                <w:b/>
                <w:bCs/>
                <w:sz w:val="28"/>
                <w:szCs w:val="28"/>
              </w:rPr>
              <w:t xml:space="preserve">  От Покупателя</w:t>
            </w:r>
          </w:p>
          <w:p w:rsidR="001D203F" w:rsidRPr="00915E6C" w:rsidRDefault="001D203F" w:rsidP="00320E71">
            <w:pPr>
              <w:pStyle w:val="PlainText"/>
              <w:widowControl w:val="0"/>
              <w:autoSpaceDE w:val="0"/>
              <w:autoSpaceDN w:val="0"/>
              <w:adjustRightInd w:val="0"/>
              <w:ind w:firstLine="0"/>
              <w:rPr>
                <w:b/>
                <w:bCs/>
                <w:sz w:val="28"/>
                <w:szCs w:val="28"/>
              </w:rPr>
            </w:pPr>
          </w:p>
          <w:p w:rsidR="001D203F" w:rsidRPr="00915E6C" w:rsidRDefault="001D203F" w:rsidP="00320E71">
            <w:pPr>
              <w:pStyle w:val="PlainText"/>
              <w:widowControl w:val="0"/>
              <w:autoSpaceDE w:val="0"/>
              <w:autoSpaceDN w:val="0"/>
              <w:adjustRightInd w:val="0"/>
              <w:ind w:firstLine="0"/>
              <w:rPr>
                <w:b/>
                <w:bCs/>
                <w:noProof/>
                <w:color w:val="000000"/>
                <w:sz w:val="28"/>
                <w:szCs w:val="28"/>
              </w:rPr>
            </w:pPr>
          </w:p>
          <w:p w:rsidR="001D203F" w:rsidRDefault="001D203F" w:rsidP="00320E71">
            <w:pPr>
              <w:widowControl w:val="0"/>
              <w:autoSpaceDE w:val="0"/>
              <w:autoSpaceDN w:val="0"/>
              <w:adjustRightInd w:val="0"/>
              <w:rPr>
                <w:b/>
                <w:bCs/>
                <w:color w:val="000000"/>
                <w:sz w:val="28"/>
                <w:szCs w:val="28"/>
              </w:rPr>
            </w:pPr>
            <w:r>
              <w:rPr>
                <w:b/>
                <w:bCs/>
                <w:color w:val="000000"/>
                <w:sz w:val="28"/>
                <w:szCs w:val="28"/>
              </w:rPr>
              <w:t xml:space="preserve">  ____________ Булытов А.Н.</w:t>
            </w:r>
          </w:p>
          <w:p w:rsidR="001D203F" w:rsidRDefault="001D203F" w:rsidP="00320E71">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 xml:space="preserve">(подпись)                                     </w:t>
            </w:r>
          </w:p>
          <w:p w:rsidR="001D203F" w:rsidRDefault="001D203F" w:rsidP="00320E71">
            <w:pPr>
              <w:widowControl w:val="0"/>
              <w:autoSpaceDE w:val="0"/>
              <w:autoSpaceDN w:val="0"/>
              <w:adjustRightInd w:val="0"/>
              <w:rPr>
                <w:b/>
                <w:bCs/>
                <w:sz w:val="28"/>
                <w:szCs w:val="28"/>
              </w:rPr>
            </w:pPr>
            <w:r>
              <w:rPr>
                <w:b/>
                <w:bCs/>
                <w:sz w:val="28"/>
                <w:szCs w:val="28"/>
              </w:rPr>
              <w:t xml:space="preserve">            М.П.</w:t>
            </w:r>
          </w:p>
        </w:tc>
      </w:tr>
    </w:tbl>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rFonts w:eastAsia="MS Mincho"/>
          <w:b/>
          <w:i/>
          <w:sz w:val="28"/>
          <w:szCs w:val="28"/>
        </w:rPr>
      </w:pPr>
    </w:p>
    <w:p w:rsidR="001D203F" w:rsidRDefault="001D203F" w:rsidP="004B3B3F">
      <w:pPr>
        <w:rPr>
          <w:sz w:val="28"/>
          <w:szCs w:val="28"/>
        </w:rPr>
        <w:sectPr w:rsidR="001D203F" w:rsidSect="004B4B9A">
          <w:footerReference w:type="even" r:id="rId18"/>
          <w:footerReference w:type="default" r:id="rId19"/>
          <w:pgSz w:w="11906" w:h="16838" w:code="9"/>
          <w:pgMar w:top="794" w:right="851" w:bottom="510" w:left="1418" w:header="709" w:footer="709" w:gutter="0"/>
          <w:cols w:space="720"/>
        </w:sectPr>
      </w:pPr>
    </w:p>
    <w:p w:rsidR="001D203F" w:rsidRDefault="001D203F" w:rsidP="004B3B3F">
      <w:pPr>
        <w:jc w:val="right"/>
        <w:rPr>
          <w:sz w:val="28"/>
          <w:szCs w:val="28"/>
        </w:rPr>
      </w:pPr>
      <w:r>
        <w:rPr>
          <w:sz w:val="28"/>
          <w:szCs w:val="28"/>
        </w:rPr>
        <w:t>Приложение № 1</w:t>
      </w:r>
    </w:p>
    <w:p w:rsidR="001D203F" w:rsidRDefault="001D203F" w:rsidP="004B3B3F">
      <w:pPr>
        <w:ind w:firstLine="567"/>
        <w:jc w:val="right"/>
        <w:rPr>
          <w:sz w:val="28"/>
          <w:szCs w:val="28"/>
        </w:rPr>
      </w:pPr>
      <w:r>
        <w:rPr>
          <w:sz w:val="28"/>
          <w:szCs w:val="28"/>
        </w:rPr>
        <w:t>к Договору купли-продажи</w:t>
      </w:r>
    </w:p>
    <w:p w:rsidR="001D203F" w:rsidRDefault="001D203F" w:rsidP="004B3B3F">
      <w:pPr>
        <w:ind w:firstLine="567"/>
        <w:jc w:val="right"/>
        <w:rPr>
          <w:sz w:val="28"/>
          <w:szCs w:val="28"/>
        </w:rPr>
      </w:pPr>
      <w:r>
        <w:rPr>
          <w:sz w:val="28"/>
          <w:szCs w:val="28"/>
        </w:rPr>
        <w:t>от «__» ________ 201__г.</w:t>
      </w:r>
    </w:p>
    <w:p w:rsidR="001D203F" w:rsidRDefault="001D203F" w:rsidP="004B3B3F">
      <w:pPr>
        <w:ind w:firstLine="567"/>
        <w:jc w:val="right"/>
        <w:rPr>
          <w:sz w:val="28"/>
          <w:szCs w:val="28"/>
        </w:rPr>
      </w:pPr>
      <w:r>
        <w:rPr>
          <w:sz w:val="28"/>
          <w:szCs w:val="28"/>
        </w:rPr>
        <w:t>№ ___________________</w:t>
      </w:r>
    </w:p>
    <w:p w:rsidR="001D203F" w:rsidRDefault="001D203F" w:rsidP="004B3B3F">
      <w:pPr>
        <w:ind w:firstLine="567"/>
        <w:jc w:val="center"/>
        <w:rPr>
          <w:b/>
          <w:sz w:val="28"/>
          <w:szCs w:val="28"/>
        </w:rPr>
      </w:pPr>
      <w:r>
        <w:rPr>
          <w:b/>
          <w:sz w:val="28"/>
          <w:szCs w:val="28"/>
        </w:rPr>
        <w:t>СПЕЦИФИКАЦИЯ</w:t>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1D203F" w:rsidTr="004B4B9A">
        <w:trPr>
          <w:trHeight w:val="836"/>
          <w:jc w:val="center"/>
        </w:trPr>
        <w:tc>
          <w:tcPr>
            <w:tcW w:w="709" w:type="dxa"/>
            <w:vAlign w:val="center"/>
          </w:tcPr>
          <w:p w:rsidR="001D203F" w:rsidRDefault="001D203F" w:rsidP="004B4B9A">
            <w:pPr>
              <w:widowControl w:val="0"/>
              <w:autoSpaceDE w:val="0"/>
              <w:autoSpaceDN w:val="0"/>
              <w:adjustRightInd w:val="0"/>
              <w:ind w:left="-138" w:firstLine="187"/>
              <w:jc w:val="both"/>
              <w:rPr>
                <w:b/>
                <w:sz w:val="28"/>
                <w:szCs w:val="28"/>
              </w:rPr>
            </w:pPr>
            <w:r>
              <w:rPr>
                <w:b/>
                <w:sz w:val="28"/>
                <w:szCs w:val="28"/>
              </w:rPr>
              <w:t>№</w:t>
            </w:r>
          </w:p>
          <w:p w:rsidR="001D203F" w:rsidRDefault="001D203F" w:rsidP="004B4B9A">
            <w:pPr>
              <w:widowControl w:val="0"/>
              <w:autoSpaceDE w:val="0"/>
              <w:autoSpaceDN w:val="0"/>
              <w:adjustRightInd w:val="0"/>
              <w:ind w:firstLine="49"/>
              <w:jc w:val="both"/>
              <w:rPr>
                <w:b/>
                <w:sz w:val="28"/>
                <w:szCs w:val="28"/>
              </w:rPr>
            </w:pPr>
            <w:r>
              <w:rPr>
                <w:b/>
                <w:sz w:val="28"/>
                <w:szCs w:val="28"/>
              </w:rPr>
              <w:t>п/п</w:t>
            </w:r>
          </w:p>
        </w:tc>
        <w:tc>
          <w:tcPr>
            <w:tcW w:w="2197" w:type="dxa"/>
            <w:vAlign w:val="center"/>
          </w:tcPr>
          <w:p w:rsidR="001D203F" w:rsidRDefault="001D203F" w:rsidP="00CA64BB">
            <w:pPr>
              <w:widowControl w:val="0"/>
              <w:autoSpaceDE w:val="0"/>
              <w:autoSpaceDN w:val="0"/>
              <w:adjustRightInd w:val="0"/>
              <w:ind w:left="59" w:hanging="10"/>
              <w:jc w:val="both"/>
              <w:rPr>
                <w:b/>
                <w:sz w:val="28"/>
                <w:szCs w:val="28"/>
              </w:rPr>
            </w:pPr>
            <w:r>
              <w:rPr>
                <w:b/>
                <w:sz w:val="28"/>
                <w:szCs w:val="28"/>
              </w:rPr>
              <w:t>Наименование Товара</w:t>
            </w:r>
          </w:p>
          <w:p w:rsidR="001D203F" w:rsidRDefault="001D203F" w:rsidP="004B4B9A">
            <w:pPr>
              <w:widowControl w:val="0"/>
              <w:autoSpaceDE w:val="0"/>
              <w:autoSpaceDN w:val="0"/>
              <w:adjustRightInd w:val="0"/>
              <w:ind w:firstLine="49"/>
              <w:jc w:val="both"/>
              <w:rPr>
                <w:b/>
                <w:sz w:val="28"/>
                <w:szCs w:val="28"/>
              </w:rPr>
            </w:pPr>
          </w:p>
        </w:tc>
        <w:tc>
          <w:tcPr>
            <w:tcW w:w="2410" w:type="dxa"/>
            <w:vAlign w:val="center"/>
          </w:tcPr>
          <w:p w:rsidR="001D203F" w:rsidRDefault="001D203F" w:rsidP="00CA64BB">
            <w:pPr>
              <w:widowControl w:val="0"/>
              <w:autoSpaceDE w:val="0"/>
              <w:autoSpaceDN w:val="0"/>
              <w:adjustRightInd w:val="0"/>
              <w:ind w:left="22"/>
              <w:jc w:val="both"/>
              <w:rPr>
                <w:b/>
                <w:sz w:val="28"/>
                <w:szCs w:val="28"/>
              </w:rPr>
            </w:pPr>
            <w:r>
              <w:rPr>
                <w:b/>
                <w:sz w:val="28"/>
                <w:szCs w:val="28"/>
              </w:rPr>
              <w:t>Характеристики Товара, дополнительное оборудование</w:t>
            </w:r>
          </w:p>
        </w:tc>
        <w:tc>
          <w:tcPr>
            <w:tcW w:w="850" w:type="dxa"/>
            <w:vAlign w:val="center"/>
          </w:tcPr>
          <w:p w:rsidR="001D203F" w:rsidRDefault="001D203F" w:rsidP="004B4B9A">
            <w:pPr>
              <w:widowControl w:val="0"/>
              <w:autoSpaceDE w:val="0"/>
              <w:autoSpaceDN w:val="0"/>
              <w:adjustRightInd w:val="0"/>
              <w:ind w:firstLine="49"/>
              <w:jc w:val="both"/>
              <w:rPr>
                <w:b/>
                <w:sz w:val="28"/>
                <w:szCs w:val="28"/>
              </w:rPr>
            </w:pPr>
            <w:r>
              <w:rPr>
                <w:b/>
                <w:sz w:val="28"/>
                <w:szCs w:val="28"/>
              </w:rPr>
              <w:t>Ед. изм.</w:t>
            </w:r>
          </w:p>
        </w:tc>
        <w:tc>
          <w:tcPr>
            <w:tcW w:w="851" w:type="dxa"/>
            <w:vAlign w:val="center"/>
          </w:tcPr>
          <w:p w:rsidR="001D203F" w:rsidRDefault="001D203F" w:rsidP="004B4B9A">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1D203F" w:rsidRDefault="001D203F" w:rsidP="00CA64BB">
            <w:pPr>
              <w:widowControl w:val="0"/>
              <w:autoSpaceDE w:val="0"/>
              <w:autoSpaceDN w:val="0"/>
              <w:adjustRightInd w:val="0"/>
              <w:ind w:hanging="9"/>
              <w:jc w:val="both"/>
              <w:rPr>
                <w:b/>
                <w:sz w:val="28"/>
                <w:szCs w:val="28"/>
              </w:rPr>
            </w:pPr>
            <w:r>
              <w:rPr>
                <w:b/>
                <w:sz w:val="28"/>
                <w:szCs w:val="28"/>
              </w:rPr>
              <w:t>Цена за 1 шт. без учета НДС (18%), руб.</w:t>
            </w:r>
          </w:p>
        </w:tc>
        <w:tc>
          <w:tcPr>
            <w:tcW w:w="1701" w:type="dxa"/>
            <w:vAlign w:val="center"/>
          </w:tcPr>
          <w:p w:rsidR="001D203F" w:rsidRDefault="001D203F" w:rsidP="00CA64BB">
            <w:pPr>
              <w:widowControl w:val="0"/>
              <w:autoSpaceDE w:val="0"/>
              <w:autoSpaceDN w:val="0"/>
              <w:adjustRightInd w:val="0"/>
              <w:ind w:left="47"/>
              <w:jc w:val="both"/>
              <w:rPr>
                <w:b/>
                <w:sz w:val="28"/>
                <w:szCs w:val="28"/>
              </w:rPr>
            </w:pPr>
            <w:r>
              <w:rPr>
                <w:b/>
                <w:sz w:val="28"/>
                <w:szCs w:val="28"/>
              </w:rPr>
              <w:t>Стоимость доставки без учета НДС (18%), руб.</w:t>
            </w:r>
          </w:p>
        </w:tc>
        <w:tc>
          <w:tcPr>
            <w:tcW w:w="1560" w:type="dxa"/>
            <w:vAlign w:val="center"/>
          </w:tcPr>
          <w:p w:rsidR="001D203F" w:rsidRDefault="001D203F" w:rsidP="00CA64BB">
            <w:pPr>
              <w:widowControl w:val="0"/>
              <w:autoSpaceDE w:val="0"/>
              <w:autoSpaceDN w:val="0"/>
              <w:adjustRightInd w:val="0"/>
              <w:ind w:left="26"/>
              <w:jc w:val="both"/>
              <w:rPr>
                <w:b/>
                <w:sz w:val="28"/>
                <w:szCs w:val="28"/>
              </w:rPr>
            </w:pPr>
            <w:r>
              <w:rPr>
                <w:b/>
                <w:sz w:val="28"/>
                <w:szCs w:val="28"/>
              </w:rPr>
              <w:t>Общая стоимость с учётом доставки без НДС, руб.</w:t>
            </w:r>
          </w:p>
        </w:tc>
        <w:tc>
          <w:tcPr>
            <w:tcW w:w="1559" w:type="dxa"/>
            <w:vAlign w:val="center"/>
          </w:tcPr>
          <w:p w:rsidR="001D203F" w:rsidRDefault="001D203F" w:rsidP="004B4B9A">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1D203F" w:rsidRDefault="001D203F" w:rsidP="00CA64BB">
            <w:pPr>
              <w:widowControl w:val="0"/>
              <w:autoSpaceDE w:val="0"/>
              <w:autoSpaceDN w:val="0"/>
              <w:adjustRightInd w:val="0"/>
              <w:ind w:left="27"/>
              <w:jc w:val="both"/>
              <w:rPr>
                <w:b/>
                <w:sz w:val="28"/>
                <w:szCs w:val="28"/>
              </w:rPr>
            </w:pPr>
            <w:r>
              <w:rPr>
                <w:b/>
                <w:sz w:val="28"/>
                <w:szCs w:val="28"/>
              </w:rPr>
              <w:t>Срок и место поставки Товара</w:t>
            </w:r>
          </w:p>
        </w:tc>
      </w:tr>
      <w:tr w:rsidR="001D203F" w:rsidTr="004B4B9A">
        <w:trPr>
          <w:trHeight w:val="916"/>
          <w:jc w:val="center"/>
        </w:trPr>
        <w:tc>
          <w:tcPr>
            <w:tcW w:w="709" w:type="dxa"/>
            <w:vAlign w:val="center"/>
          </w:tcPr>
          <w:p w:rsidR="001D203F" w:rsidRDefault="001D203F" w:rsidP="004B4B9A">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1D203F" w:rsidRDefault="001D203F" w:rsidP="004B4B9A">
            <w:pPr>
              <w:widowControl w:val="0"/>
              <w:tabs>
                <w:tab w:val="left" w:pos="2251"/>
              </w:tabs>
              <w:autoSpaceDE w:val="0"/>
              <w:autoSpaceDN w:val="0"/>
              <w:adjustRightInd w:val="0"/>
              <w:jc w:val="both"/>
              <w:rPr>
                <w:sz w:val="28"/>
                <w:szCs w:val="28"/>
              </w:rPr>
            </w:pPr>
          </w:p>
        </w:tc>
        <w:tc>
          <w:tcPr>
            <w:tcW w:w="2410" w:type="dxa"/>
          </w:tcPr>
          <w:p w:rsidR="001D203F" w:rsidRDefault="001D203F" w:rsidP="004B4B9A">
            <w:pPr>
              <w:widowControl w:val="0"/>
              <w:autoSpaceDE w:val="0"/>
              <w:autoSpaceDN w:val="0"/>
              <w:adjustRightInd w:val="0"/>
              <w:ind w:firstLine="49"/>
              <w:jc w:val="both"/>
              <w:rPr>
                <w:sz w:val="28"/>
                <w:szCs w:val="28"/>
              </w:rPr>
            </w:pPr>
          </w:p>
        </w:tc>
        <w:tc>
          <w:tcPr>
            <w:tcW w:w="850" w:type="dxa"/>
            <w:vAlign w:val="center"/>
          </w:tcPr>
          <w:p w:rsidR="001D203F" w:rsidRDefault="001D203F" w:rsidP="004B4B9A">
            <w:pPr>
              <w:widowControl w:val="0"/>
              <w:autoSpaceDE w:val="0"/>
              <w:autoSpaceDN w:val="0"/>
              <w:adjustRightInd w:val="0"/>
              <w:ind w:firstLine="49"/>
              <w:jc w:val="both"/>
              <w:rPr>
                <w:sz w:val="28"/>
                <w:szCs w:val="28"/>
              </w:rPr>
            </w:pPr>
            <w:r>
              <w:rPr>
                <w:sz w:val="28"/>
                <w:szCs w:val="28"/>
              </w:rPr>
              <w:t>шт.</w:t>
            </w:r>
          </w:p>
        </w:tc>
        <w:tc>
          <w:tcPr>
            <w:tcW w:w="851" w:type="dxa"/>
            <w:vAlign w:val="center"/>
          </w:tcPr>
          <w:p w:rsidR="001D203F" w:rsidRDefault="001D203F" w:rsidP="004B4B9A">
            <w:pPr>
              <w:widowControl w:val="0"/>
              <w:autoSpaceDE w:val="0"/>
              <w:autoSpaceDN w:val="0"/>
              <w:adjustRightInd w:val="0"/>
              <w:ind w:firstLine="49"/>
              <w:jc w:val="both"/>
              <w:rPr>
                <w:sz w:val="28"/>
                <w:szCs w:val="28"/>
              </w:rPr>
            </w:pPr>
          </w:p>
        </w:tc>
        <w:tc>
          <w:tcPr>
            <w:tcW w:w="1984" w:type="dxa"/>
            <w:vAlign w:val="center"/>
          </w:tcPr>
          <w:p w:rsidR="001D203F" w:rsidRDefault="001D203F" w:rsidP="004B4B9A">
            <w:pPr>
              <w:widowControl w:val="0"/>
              <w:autoSpaceDE w:val="0"/>
              <w:autoSpaceDN w:val="0"/>
              <w:adjustRightInd w:val="0"/>
              <w:ind w:firstLine="49"/>
              <w:jc w:val="both"/>
              <w:rPr>
                <w:sz w:val="28"/>
                <w:szCs w:val="28"/>
              </w:rPr>
            </w:pPr>
          </w:p>
        </w:tc>
        <w:tc>
          <w:tcPr>
            <w:tcW w:w="1701" w:type="dxa"/>
          </w:tcPr>
          <w:p w:rsidR="001D203F" w:rsidRDefault="001D203F" w:rsidP="004B4B9A">
            <w:pPr>
              <w:widowControl w:val="0"/>
              <w:autoSpaceDE w:val="0"/>
              <w:autoSpaceDN w:val="0"/>
              <w:adjustRightInd w:val="0"/>
              <w:ind w:firstLine="49"/>
              <w:jc w:val="both"/>
              <w:rPr>
                <w:sz w:val="28"/>
                <w:szCs w:val="28"/>
              </w:rPr>
            </w:pPr>
          </w:p>
        </w:tc>
        <w:tc>
          <w:tcPr>
            <w:tcW w:w="1560" w:type="dxa"/>
            <w:vAlign w:val="center"/>
          </w:tcPr>
          <w:p w:rsidR="001D203F" w:rsidRDefault="001D203F" w:rsidP="004B4B9A">
            <w:pPr>
              <w:widowControl w:val="0"/>
              <w:autoSpaceDE w:val="0"/>
              <w:autoSpaceDN w:val="0"/>
              <w:adjustRightInd w:val="0"/>
              <w:ind w:firstLine="49"/>
              <w:jc w:val="both"/>
              <w:rPr>
                <w:sz w:val="28"/>
                <w:szCs w:val="28"/>
              </w:rPr>
            </w:pPr>
          </w:p>
        </w:tc>
        <w:tc>
          <w:tcPr>
            <w:tcW w:w="1559" w:type="dxa"/>
            <w:vAlign w:val="center"/>
          </w:tcPr>
          <w:p w:rsidR="001D203F" w:rsidRDefault="001D203F" w:rsidP="004B4B9A">
            <w:pPr>
              <w:widowControl w:val="0"/>
              <w:autoSpaceDE w:val="0"/>
              <w:autoSpaceDN w:val="0"/>
              <w:adjustRightInd w:val="0"/>
              <w:ind w:firstLine="49"/>
              <w:jc w:val="both"/>
              <w:rPr>
                <w:sz w:val="28"/>
                <w:szCs w:val="28"/>
              </w:rPr>
            </w:pPr>
          </w:p>
        </w:tc>
        <w:tc>
          <w:tcPr>
            <w:tcW w:w="2024" w:type="dxa"/>
            <w:vAlign w:val="center"/>
          </w:tcPr>
          <w:p w:rsidR="001D203F" w:rsidRDefault="001D203F" w:rsidP="004B4B9A">
            <w:pPr>
              <w:widowControl w:val="0"/>
              <w:autoSpaceDE w:val="0"/>
              <w:autoSpaceDN w:val="0"/>
              <w:adjustRightInd w:val="0"/>
              <w:ind w:firstLine="49"/>
              <w:jc w:val="both"/>
              <w:rPr>
                <w:sz w:val="28"/>
                <w:szCs w:val="28"/>
              </w:rPr>
            </w:pPr>
            <w:r>
              <w:rPr>
                <w:sz w:val="28"/>
                <w:szCs w:val="28"/>
              </w:rPr>
              <w:t>.</w:t>
            </w:r>
          </w:p>
        </w:tc>
      </w:tr>
      <w:tr w:rsidR="001D203F" w:rsidTr="004B4B9A">
        <w:trPr>
          <w:jc w:val="center"/>
        </w:trPr>
        <w:tc>
          <w:tcPr>
            <w:tcW w:w="5316" w:type="dxa"/>
            <w:gridSpan w:val="3"/>
            <w:vAlign w:val="center"/>
          </w:tcPr>
          <w:p w:rsidR="001D203F" w:rsidRDefault="001D203F" w:rsidP="004B4B9A">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1D203F" w:rsidRDefault="001D203F" w:rsidP="004B4B9A">
            <w:pPr>
              <w:widowControl w:val="0"/>
              <w:autoSpaceDE w:val="0"/>
              <w:autoSpaceDN w:val="0"/>
              <w:adjustRightInd w:val="0"/>
              <w:ind w:firstLine="49"/>
              <w:jc w:val="both"/>
              <w:rPr>
                <w:b/>
                <w:sz w:val="28"/>
                <w:szCs w:val="28"/>
              </w:rPr>
            </w:pPr>
          </w:p>
        </w:tc>
        <w:tc>
          <w:tcPr>
            <w:tcW w:w="851" w:type="dxa"/>
            <w:vAlign w:val="center"/>
          </w:tcPr>
          <w:p w:rsidR="001D203F" w:rsidRDefault="001D203F" w:rsidP="004B4B9A">
            <w:pPr>
              <w:widowControl w:val="0"/>
              <w:autoSpaceDE w:val="0"/>
              <w:autoSpaceDN w:val="0"/>
              <w:adjustRightInd w:val="0"/>
              <w:ind w:firstLine="49"/>
              <w:jc w:val="both"/>
              <w:rPr>
                <w:b/>
                <w:sz w:val="28"/>
                <w:szCs w:val="28"/>
              </w:rPr>
            </w:pPr>
          </w:p>
        </w:tc>
        <w:tc>
          <w:tcPr>
            <w:tcW w:w="1984" w:type="dxa"/>
            <w:vAlign w:val="center"/>
          </w:tcPr>
          <w:p w:rsidR="001D203F" w:rsidRDefault="001D203F" w:rsidP="004B4B9A">
            <w:pPr>
              <w:widowControl w:val="0"/>
              <w:autoSpaceDE w:val="0"/>
              <w:autoSpaceDN w:val="0"/>
              <w:adjustRightInd w:val="0"/>
              <w:ind w:firstLine="49"/>
              <w:jc w:val="both"/>
              <w:rPr>
                <w:b/>
                <w:sz w:val="28"/>
                <w:szCs w:val="28"/>
              </w:rPr>
            </w:pPr>
          </w:p>
        </w:tc>
        <w:tc>
          <w:tcPr>
            <w:tcW w:w="1701" w:type="dxa"/>
          </w:tcPr>
          <w:p w:rsidR="001D203F" w:rsidRDefault="001D203F" w:rsidP="004B4B9A">
            <w:pPr>
              <w:widowControl w:val="0"/>
              <w:autoSpaceDE w:val="0"/>
              <w:autoSpaceDN w:val="0"/>
              <w:adjustRightInd w:val="0"/>
              <w:ind w:firstLine="49"/>
              <w:jc w:val="both"/>
              <w:rPr>
                <w:b/>
                <w:sz w:val="28"/>
                <w:szCs w:val="28"/>
              </w:rPr>
            </w:pPr>
          </w:p>
        </w:tc>
        <w:tc>
          <w:tcPr>
            <w:tcW w:w="1560" w:type="dxa"/>
            <w:vAlign w:val="center"/>
          </w:tcPr>
          <w:p w:rsidR="001D203F" w:rsidRDefault="001D203F" w:rsidP="004B4B9A">
            <w:pPr>
              <w:widowControl w:val="0"/>
              <w:autoSpaceDE w:val="0"/>
              <w:autoSpaceDN w:val="0"/>
              <w:adjustRightInd w:val="0"/>
              <w:ind w:firstLine="49"/>
              <w:jc w:val="both"/>
              <w:rPr>
                <w:b/>
                <w:sz w:val="28"/>
                <w:szCs w:val="28"/>
              </w:rPr>
            </w:pPr>
          </w:p>
        </w:tc>
        <w:tc>
          <w:tcPr>
            <w:tcW w:w="1559" w:type="dxa"/>
            <w:vAlign w:val="center"/>
          </w:tcPr>
          <w:p w:rsidR="001D203F" w:rsidRDefault="001D203F" w:rsidP="004B4B9A">
            <w:pPr>
              <w:widowControl w:val="0"/>
              <w:autoSpaceDE w:val="0"/>
              <w:autoSpaceDN w:val="0"/>
              <w:adjustRightInd w:val="0"/>
              <w:ind w:firstLine="49"/>
              <w:jc w:val="both"/>
              <w:rPr>
                <w:b/>
                <w:sz w:val="28"/>
                <w:szCs w:val="28"/>
              </w:rPr>
            </w:pPr>
          </w:p>
        </w:tc>
        <w:tc>
          <w:tcPr>
            <w:tcW w:w="2024" w:type="dxa"/>
          </w:tcPr>
          <w:p w:rsidR="001D203F" w:rsidRDefault="001D203F" w:rsidP="004B4B9A">
            <w:pPr>
              <w:widowControl w:val="0"/>
              <w:autoSpaceDE w:val="0"/>
              <w:autoSpaceDN w:val="0"/>
              <w:adjustRightInd w:val="0"/>
              <w:ind w:firstLine="49"/>
              <w:jc w:val="both"/>
              <w:rPr>
                <w:b/>
                <w:sz w:val="28"/>
                <w:szCs w:val="28"/>
              </w:rPr>
            </w:pPr>
          </w:p>
        </w:tc>
      </w:tr>
    </w:tbl>
    <w:p w:rsidR="001D203F" w:rsidRDefault="001D203F" w:rsidP="004B3B3F">
      <w:pPr>
        <w:jc w:val="both"/>
        <w:rPr>
          <w:sz w:val="28"/>
          <w:szCs w:val="28"/>
        </w:rPr>
      </w:pPr>
    </w:p>
    <w:p w:rsidR="001D203F" w:rsidRDefault="001D203F" w:rsidP="004B3B3F">
      <w:pPr>
        <w:jc w:val="both"/>
        <w:rPr>
          <w:sz w:val="28"/>
          <w:szCs w:val="28"/>
        </w:rPr>
      </w:pPr>
      <w:r>
        <w:rPr>
          <w:sz w:val="28"/>
          <w:szCs w:val="28"/>
        </w:rPr>
        <w:t xml:space="preserve">1. Общая стоимость Товара по Спецификации составляет: </w:t>
      </w:r>
      <w:r>
        <w:rPr>
          <w:b/>
          <w:sz w:val="28"/>
          <w:szCs w:val="28"/>
        </w:rPr>
        <w:t>________________________</w:t>
      </w:r>
      <w:r>
        <w:rPr>
          <w:sz w:val="28"/>
          <w:szCs w:val="28"/>
        </w:rPr>
        <w:t xml:space="preserve"> (__________________________) рублей ____копеек,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1D203F" w:rsidTr="004B4B9A">
        <w:trPr>
          <w:trHeight w:val="811"/>
        </w:trPr>
        <w:tc>
          <w:tcPr>
            <w:tcW w:w="6910" w:type="dxa"/>
            <w:tcBorders>
              <w:top w:val="nil"/>
              <w:left w:val="nil"/>
              <w:bottom w:val="nil"/>
              <w:right w:val="nil"/>
            </w:tcBorders>
          </w:tcPr>
          <w:p w:rsidR="001D203F" w:rsidRDefault="001D203F" w:rsidP="004B4B9A">
            <w:pPr>
              <w:widowControl w:val="0"/>
              <w:autoSpaceDE w:val="0"/>
              <w:autoSpaceDN w:val="0"/>
              <w:adjustRightInd w:val="0"/>
              <w:jc w:val="both"/>
              <w:rPr>
                <w:b/>
                <w:bCs/>
                <w:sz w:val="28"/>
                <w:szCs w:val="28"/>
              </w:rPr>
            </w:pPr>
          </w:p>
          <w:p w:rsidR="001D203F" w:rsidRDefault="001D203F" w:rsidP="004B4B9A">
            <w:pPr>
              <w:widowControl w:val="0"/>
              <w:autoSpaceDE w:val="0"/>
              <w:autoSpaceDN w:val="0"/>
              <w:adjustRightInd w:val="0"/>
              <w:jc w:val="both"/>
              <w:rPr>
                <w:b/>
                <w:bCs/>
                <w:sz w:val="28"/>
                <w:szCs w:val="28"/>
              </w:rPr>
            </w:pPr>
            <w:r>
              <w:rPr>
                <w:b/>
                <w:bCs/>
                <w:sz w:val="28"/>
                <w:szCs w:val="28"/>
              </w:rPr>
              <w:t>От Поставщика</w:t>
            </w:r>
          </w:p>
          <w:p w:rsidR="001D203F" w:rsidRDefault="001D203F" w:rsidP="004B4B9A">
            <w:pPr>
              <w:ind w:right="163"/>
              <w:jc w:val="both"/>
              <w:rPr>
                <w:sz w:val="28"/>
                <w:szCs w:val="28"/>
              </w:rPr>
            </w:pPr>
          </w:p>
          <w:p w:rsidR="001D203F" w:rsidRDefault="001D203F" w:rsidP="004B4B9A">
            <w:pPr>
              <w:ind w:right="163"/>
              <w:jc w:val="both"/>
              <w:rPr>
                <w:sz w:val="28"/>
                <w:szCs w:val="28"/>
              </w:rPr>
            </w:pPr>
            <w:r>
              <w:rPr>
                <w:sz w:val="28"/>
                <w:szCs w:val="28"/>
              </w:rPr>
              <w:t>________    ______________</w:t>
            </w:r>
          </w:p>
          <w:p w:rsidR="001D203F" w:rsidRDefault="001D203F" w:rsidP="004B4B9A">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1D203F" w:rsidRPr="003D7CC8" w:rsidRDefault="001D203F" w:rsidP="004B4B9A">
            <w:pPr>
              <w:pStyle w:val="PlainText"/>
              <w:widowControl w:val="0"/>
              <w:autoSpaceDE w:val="0"/>
              <w:autoSpaceDN w:val="0"/>
              <w:adjustRightInd w:val="0"/>
              <w:rPr>
                <w:b/>
                <w:bCs/>
                <w:sz w:val="28"/>
                <w:szCs w:val="28"/>
              </w:rPr>
            </w:pPr>
          </w:p>
          <w:p w:rsidR="001D203F" w:rsidRPr="003D7CC8" w:rsidRDefault="001D203F" w:rsidP="004B4B9A">
            <w:pPr>
              <w:pStyle w:val="PlainText"/>
              <w:widowControl w:val="0"/>
              <w:autoSpaceDE w:val="0"/>
              <w:autoSpaceDN w:val="0"/>
              <w:adjustRightInd w:val="0"/>
              <w:ind w:right="175" w:firstLine="0"/>
              <w:rPr>
                <w:rFonts w:ascii="Times New Roman" w:hAnsi="Times New Roman"/>
                <w:b/>
                <w:bCs/>
                <w:noProof/>
                <w:sz w:val="28"/>
                <w:szCs w:val="28"/>
              </w:rPr>
            </w:pPr>
            <w:r w:rsidRPr="003D7CC8">
              <w:rPr>
                <w:rFonts w:ascii="Times New Roman" w:hAnsi="Times New Roman"/>
                <w:b/>
                <w:bCs/>
                <w:noProof/>
                <w:sz w:val="28"/>
                <w:szCs w:val="28"/>
              </w:rPr>
              <w:t>От Покупателя</w:t>
            </w:r>
          </w:p>
          <w:p w:rsidR="001D203F" w:rsidRPr="003D7CC8" w:rsidRDefault="001D203F" w:rsidP="004B4B9A">
            <w:pPr>
              <w:pStyle w:val="PlainText"/>
              <w:widowControl w:val="0"/>
              <w:autoSpaceDE w:val="0"/>
              <w:autoSpaceDN w:val="0"/>
              <w:adjustRightInd w:val="0"/>
              <w:rPr>
                <w:b/>
                <w:bCs/>
                <w:noProof/>
                <w:color w:val="000000"/>
                <w:sz w:val="28"/>
                <w:szCs w:val="28"/>
              </w:rPr>
            </w:pPr>
          </w:p>
          <w:p w:rsidR="001D203F" w:rsidRDefault="001D203F" w:rsidP="004B4B9A">
            <w:pPr>
              <w:widowControl w:val="0"/>
              <w:autoSpaceDE w:val="0"/>
              <w:autoSpaceDN w:val="0"/>
              <w:adjustRightInd w:val="0"/>
              <w:jc w:val="both"/>
              <w:rPr>
                <w:b/>
                <w:bCs/>
                <w:sz w:val="28"/>
                <w:szCs w:val="28"/>
              </w:rPr>
            </w:pPr>
            <w:r>
              <w:rPr>
                <w:b/>
                <w:bCs/>
                <w:color w:val="000000"/>
                <w:sz w:val="28"/>
                <w:szCs w:val="28"/>
              </w:rPr>
              <w:t>______________ Булытов А.Н.</w:t>
            </w:r>
          </w:p>
          <w:p w:rsidR="001D203F" w:rsidRDefault="001D203F" w:rsidP="004B4B9A">
            <w:pPr>
              <w:widowControl w:val="0"/>
              <w:tabs>
                <w:tab w:val="left" w:pos="4035"/>
              </w:tabs>
              <w:autoSpaceDE w:val="0"/>
              <w:autoSpaceDN w:val="0"/>
              <w:adjustRightInd w:val="0"/>
              <w:jc w:val="both"/>
              <w:rPr>
                <w:i/>
                <w:sz w:val="28"/>
                <w:szCs w:val="28"/>
                <w:vertAlign w:val="superscript"/>
              </w:rPr>
            </w:pPr>
          </w:p>
          <w:p w:rsidR="001D203F" w:rsidRDefault="001D203F" w:rsidP="004B4B9A">
            <w:pPr>
              <w:widowControl w:val="0"/>
              <w:tabs>
                <w:tab w:val="left" w:pos="4035"/>
              </w:tabs>
              <w:autoSpaceDE w:val="0"/>
              <w:autoSpaceDN w:val="0"/>
              <w:adjustRightInd w:val="0"/>
              <w:jc w:val="both"/>
              <w:rPr>
                <w:b/>
                <w:bCs/>
                <w:sz w:val="28"/>
                <w:szCs w:val="28"/>
              </w:rPr>
            </w:pPr>
            <w:r>
              <w:rPr>
                <w:b/>
                <w:bCs/>
                <w:sz w:val="28"/>
                <w:szCs w:val="28"/>
              </w:rPr>
              <w:t>М.П.</w:t>
            </w:r>
          </w:p>
        </w:tc>
      </w:tr>
    </w:tbl>
    <w:p w:rsidR="001D203F" w:rsidRDefault="001D203F" w:rsidP="004B3B3F">
      <w:pPr>
        <w:suppressAutoHyphens w:val="0"/>
        <w:jc w:val="both"/>
        <w:rPr>
          <w:b/>
          <w:bCs/>
          <w:sz w:val="28"/>
          <w:szCs w:val="28"/>
        </w:rPr>
        <w:sectPr w:rsidR="001D203F" w:rsidSect="004B4B9A">
          <w:pgSz w:w="16838" w:h="11906" w:orient="landscape" w:code="9"/>
          <w:pgMar w:top="1418" w:right="794" w:bottom="851" w:left="510" w:header="709" w:footer="709" w:gutter="0"/>
          <w:cols w:space="720"/>
        </w:sectPr>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40"/>
      </w:tblGrid>
      <w:tr w:rsidR="001D203F" w:rsidTr="00B30470">
        <w:trPr>
          <w:trHeight w:val="811"/>
        </w:trPr>
        <w:tc>
          <w:tcPr>
            <w:tcW w:w="4786" w:type="dxa"/>
            <w:tcBorders>
              <w:top w:val="nil"/>
              <w:left w:val="nil"/>
              <w:bottom w:val="nil"/>
              <w:right w:val="nil"/>
            </w:tcBorders>
          </w:tcPr>
          <w:p w:rsidR="001D203F" w:rsidRDefault="001D203F" w:rsidP="004B4B9A">
            <w:pPr>
              <w:widowControl w:val="0"/>
              <w:autoSpaceDE w:val="0"/>
              <w:autoSpaceDN w:val="0"/>
              <w:adjustRightInd w:val="0"/>
              <w:jc w:val="both"/>
              <w:rPr>
                <w:b/>
                <w:bCs/>
                <w:sz w:val="28"/>
                <w:szCs w:val="28"/>
              </w:rPr>
            </w:pPr>
          </w:p>
        </w:tc>
        <w:tc>
          <w:tcPr>
            <w:tcW w:w="5040" w:type="dxa"/>
            <w:tcBorders>
              <w:top w:val="nil"/>
              <w:left w:val="nil"/>
              <w:bottom w:val="nil"/>
              <w:right w:val="nil"/>
            </w:tcBorders>
          </w:tcPr>
          <w:p w:rsidR="001D203F" w:rsidRDefault="001D203F" w:rsidP="00B30470">
            <w:pPr>
              <w:jc w:val="right"/>
              <w:rPr>
                <w:sz w:val="28"/>
                <w:szCs w:val="28"/>
              </w:rPr>
            </w:pPr>
            <w:r>
              <w:rPr>
                <w:sz w:val="28"/>
                <w:szCs w:val="28"/>
              </w:rPr>
              <w:t>Приложение № 2</w:t>
            </w:r>
          </w:p>
          <w:p w:rsidR="001D203F" w:rsidRDefault="001D203F" w:rsidP="00B30470">
            <w:pPr>
              <w:ind w:firstLine="567"/>
              <w:jc w:val="right"/>
              <w:rPr>
                <w:sz w:val="28"/>
                <w:szCs w:val="28"/>
              </w:rPr>
            </w:pPr>
            <w:r>
              <w:rPr>
                <w:sz w:val="28"/>
                <w:szCs w:val="28"/>
              </w:rPr>
              <w:t>к Договору купли-продажи</w:t>
            </w:r>
          </w:p>
          <w:p w:rsidR="001D203F" w:rsidRDefault="001D203F" w:rsidP="00B30470">
            <w:pPr>
              <w:ind w:firstLine="567"/>
              <w:jc w:val="right"/>
              <w:rPr>
                <w:sz w:val="28"/>
                <w:szCs w:val="28"/>
              </w:rPr>
            </w:pPr>
            <w:r>
              <w:rPr>
                <w:sz w:val="28"/>
                <w:szCs w:val="28"/>
              </w:rPr>
              <w:t>от «__» ________ 201__г.</w:t>
            </w:r>
          </w:p>
          <w:p w:rsidR="001D203F" w:rsidRDefault="001D203F" w:rsidP="00B30470">
            <w:pPr>
              <w:jc w:val="right"/>
              <w:rPr>
                <w:sz w:val="28"/>
                <w:szCs w:val="28"/>
              </w:rPr>
            </w:pPr>
            <w:r>
              <w:rPr>
                <w:sz w:val="28"/>
                <w:szCs w:val="28"/>
              </w:rPr>
              <w:t>№ ___________________</w:t>
            </w:r>
          </w:p>
          <w:p w:rsidR="001D203F" w:rsidRDefault="001D203F" w:rsidP="004B4B9A">
            <w:pPr>
              <w:ind w:firstLine="567"/>
              <w:jc w:val="right"/>
              <w:rPr>
                <w:sz w:val="28"/>
                <w:szCs w:val="28"/>
              </w:rPr>
            </w:pPr>
          </w:p>
        </w:tc>
      </w:tr>
    </w:tbl>
    <w:p w:rsidR="001D203F" w:rsidRDefault="001D203F" w:rsidP="004B3B3F">
      <w:pPr>
        <w:jc w:val="both"/>
        <w:rPr>
          <w:b/>
          <w:sz w:val="28"/>
          <w:szCs w:val="28"/>
        </w:rPr>
      </w:pPr>
    </w:p>
    <w:p w:rsidR="001D203F" w:rsidRDefault="001D203F" w:rsidP="004B3B3F">
      <w:pPr>
        <w:jc w:val="both"/>
        <w:rPr>
          <w:b/>
          <w:sz w:val="28"/>
          <w:szCs w:val="28"/>
        </w:rPr>
      </w:pPr>
    </w:p>
    <w:p w:rsidR="001D203F" w:rsidRDefault="001D203F" w:rsidP="004B3B3F">
      <w:pPr>
        <w:jc w:val="center"/>
        <w:rPr>
          <w:b/>
          <w:sz w:val="28"/>
          <w:szCs w:val="28"/>
        </w:rPr>
      </w:pPr>
      <w:r>
        <w:rPr>
          <w:b/>
          <w:sz w:val="28"/>
          <w:szCs w:val="28"/>
        </w:rPr>
        <w:t>Акт</w:t>
      </w:r>
    </w:p>
    <w:p w:rsidR="001D203F" w:rsidRDefault="001D203F" w:rsidP="004B3B3F">
      <w:pPr>
        <w:jc w:val="center"/>
        <w:rPr>
          <w:sz w:val="28"/>
          <w:szCs w:val="28"/>
        </w:rPr>
      </w:pPr>
      <w:r>
        <w:rPr>
          <w:sz w:val="28"/>
          <w:szCs w:val="28"/>
        </w:rPr>
        <w:t>приема-передачи Товара</w:t>
      </w:r>
    </w:p>
    <w:p w:rsidR="001D203F" w:rsidRDefault="001D203F" w:rsidP="004B3B3F">
      <w:pPr>
        <w:jc w:val="center"/>
        <w:rPr>
          <w:sz w:val="28"/>
          <w:szCs w:val="28"/>
        </w:rPr>
      </w:pPr>
    </w:p>
    <w:p w:rsidR="001D203F" w:rsidRDefault="001D203F" w:rsidP="004B3B3F">
      <w:pPr>
        <w:jc w:val="center"/>
        <w:rPr>
          <w:sz w:val="28"/>
          <w:szCs w:val="28"/>
        </w:rPr>
      </w:pPr>
      <w:r>
        <w:rPr>
          <w:sz w:val="28"/>
          <w:szCs w:val="28"/>
        </w:rPr>
        <w:t>«___»____________2015года</w:t>
      </w:r>
    </w:p>
    <w:p w:rsidR="001D203F" w:rsidRDefault="001D203F" w:rsidP="004B3B3F">
      <w:pPr>
        <w:jc w:val="center"/>
        <w:rPr>
          <w:sz w:val="28"/>
          <w:szCs w:val="28"/>
        </w:rPr>
      </w:pPr>
    </w:p>
    <w:p w:rsidR="001D203F" w:rsidRDefault="001D203F" w:rsidP="004B3B3F">
      <w:pPr>
        <w:jc w:val="both"/>
        <w:rPr>
          <w:sz w:val="28"/>
          <w:szCs w:val="28"/>
        </w:rPr>
      </w:pPr>
    </w:p>
    <w:p w:rsidR="001D203F" w:rsidRDefault="001D203F" w:rsidP="004B3B3F">
      <w:pPr>
        <w:ind w:firstLine="567"/>
        <w:jc w:val="both"/>
        <w:rPr>
          <w:sz w:val="28"/>
          <w:szCs w:val="28"/>
        </w:rPr>
      </w:pPr>
      <w:r>
        <w:rPr>
          <w:sz w:val="28"/>
          <w:szCs w:val="28"/>
        </w:rPr>
        <w:t xml:space="preserve">________________________, именуемое в дальнейшем «Поставщик», в лице ____________________, действующего на основании _________, с одной стороны и филиал ПАО «ТрансКонтейнер» на Куйбышевской железной дороге, именуемый в дальнейшем «Покупатель» </w:t>
      </w:r>
      <w:r>
        <w:rPr>
          <w:color w:val="000000"/>
          <w:spacing w:val="-1"/>
          <w:sz w:val="28"/>
          <w:szCs w:val="28"/>
        </w:rPr>
        <w:t xml:space="preserve">в лице </w:t>
      </w:r>
      <w:r>
        <w:rPr>
          <w:color w:val="000000"/>
          <w:spacing w:val="4"/>
          <w:sz w:val="28"/>
          <w:szCs w:val="28"/>
        </w:rPr>
        <w:t xml:space="preserve">директора филиала Булытова Алексея Николаевича, действующего на </w:t>
      </w:r>
      <w:r>
        <w:rPr>
          <w:color w:val="000000"/>
          <w:spacing w:val="14"/>
          <w:sz w:val="28"/>
          <w:szCs w:val="28"/>
        </w:rPr>
        <w:t>основании доверенности от «___» _________2015 года № _______________,</w:t>
      </w:r>
      <w:r>
        <w:rPr>
          <w:sz w:val="28"/>
          <w:szCs w:val="28"/>
        </w:rPr>
        <w:t xml:space="preserve"> с другой стороны, вместе именуемые «Стороны», составили настоящий Акт о нижеследующем:</w:t>
      </w:r>
    </w:p>
    <w:p w:rsidR="001D203F" w:rsidRDefault="001D203F" w:rsidP="004B3B3F">
      <w:pPr>
        <w:pStyle w:val="ListParagraph"/>
        <w:numPr>
          <w:ilvl w:val="0"/>
          <w:numId w:val="26"/>
        </w:numPr>
        <w:suppressAutoHyphens w:val="0"/>
        <w:spacing w:after="200"/>
        <w:contextualSpacing/>
        <w:jc w:val="both"/>
        <w:rPr>
          <w:sz w:val="28"/>
          <w:szCs w:val="28"/>
        </w:rPr>
      </w:pPr>
      <w:r>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1D203F" w:rsidRDefault="001D203F" w:rsidP="004B3B3F">
      <w:pPr>
        <w:suppressAutoHyphens w:val="0"/>
        <w:spacing w:after="200"/>
        <w:ind w:left="360"/>
        <w:contextualSpacing/>
        <w:jc w:val="both"/>
        <w:rPr>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843"/>
        <w:gridCol w:w="1985"/>
        <w:gridCol w:w="1842"/>
        <w:gridCol w:w="1770"/>
      </w:tblGrid>
      <w:tr w:rsidR="001D203F" w:rsidTr="00B30470">
        <w:tc>
          <w:tcPr>
            <w:tcW w:w="2628" w:type="dxa"/>
          </w:tcPr>
          <w:p w:rsidR="001D203F" w:rsidRDefault="001D203F" w:rsidP="004B4B9A">
            <w:pPr>
              <w:jc w:val="both"/>
              <w:rPr>
                <w:sz w:val="28"/>
                <w:szCs w:val="28"/>
              </w:rPr>
            </w:pPr>
            <w:r>
              <w:rPr>
                <w:sz w:val="28"/>
                <w:szCs w:val="28"/>
              </w:rPr>
              <w:t>Наименование (модель) Товара,</w:t>
            </w:r>
          </w:p>
          <w:p w:rsidR="001D203F" w:rsidRDefault="001D203F" w:rsidP="004B4B9A">
            <w:pPr>
              <w:jc w:val="both"/>
              <w:rPr>
                <w:sz w:val="28"/>
                <w:szCs w:val="28"/>
              </w:rPr>
            </w:pPr>
            <w:r>
              <w:rPr>
                <w:sz w:val="28"/>
                <w:szCs w:val="28"/>
              </w:rPr>
              <w:t>краткая характеристика</w:t>
            </w:r>
          </w:p>
        </w:tc>
        <w:tc>
          <w:tcPr>
            <w:tcW w:w="1843" w:type="dxa"/>
          </w:tcPr>
          <w:p w:rsidR="001D203F" w:rsidRDefault="001D203F" w:rsidP="004B4B9A">
            <w:pPr>
              <w:jc w:val="both"/>
              <w:rPr>
                <w:sz w:val="28"/>
                <w:szCs w:val="28"/>
              </w:rPr>
            </w:pPr>
            <w:r>
              <w:rPr>
                <w:sz w:val="28"/>
                <w:szCs w:val="28"/>
              </w:rPr>
              <w:t>Количество, шт</w:t>
            </w:r>
          </w:p>
        </w:tc>
        <w:tc>
          <w:tcPr>
            <w:tcW w:w="1985" w:type="dxa"/>
          </w:tcPr>
          <w:p w:rsidR="001D203F" w:rsidRDefault="001D203F" w:rsidP="004B4B9A">
            <w:pPr>
              <w:jc w:val="both"/>
              <w:rPr>
                <w:sz w:val="28"/>
                <w:szCs w:val="28"/>
              </w:rPr>
            </w:pPr>
            <w:r>
              <w:rPr>
                <w:sz w:val="28"/>
                <w:szCs w:val="28"/>
              </w:rPr>
              <w:t>Изготовитель</w:t>
            </w:r>
          </w:p>
        </w:tc>
        <w:tc>
          <w:tcPr>
            <w:tcW w:w="1842" w:type="dxa"/>
          </w:tcPr>
          <w:p w:rsidR="001D203F" w:rsidRDefault="001D203F" w:rsidP="004B4B9A">
            <w:pPr>
              <w:jc w:val="both"/>
              <w:rPr>
                <w:sz w:val="28"/>
                <w:szCs w:val="28"/>
              </w:rPr>
            </w:pPr>
            <w:r>
              <w:rPr>
                <w:sz w:val="28"/>
                <w:szCs w:val="28"/>
              </w:rPr>
              <w:t>Год изготовления</w:t>
            </w:r>
          </w:p>
        </w:tc>
        <w:tc>
          <w:tcPr>
            <w:tcW w:w="1770" w:type="dxa"/>
          </w:tcPr>
          <w:p w:rsidR="001D203F" w:rsidRDefault="001D203F" w:rsidP="004B4B9A">
            <w:pPr>
              <w:jc w:val="both"/>
              <w:rPr>
                <w:sz w:val="28"/>
                <w:szCs w:val="28"/>
                <w:lang w:val="en-US"/>
              </w:rPr>
            </w:pPr>
            <w:r>
              <w:rPr>
                <w:sz w:val="28"/>
                <w:szCs w:val="28"/>
                <w:lang w:val="en-US"/>
              </w:rPr>
              <w:t>VIN</w:t>
            </w:r>
          </w:p>
        </w:tc>
      </w:tr>
      <w:tr w:rsidR="001D203F" w:rsidTr="00B30470">
        <w:trPr>
          <w:trHeight w:val="199"/>
        </w:trPr>
        <w:tc>
          <w:tcPr>
            <w:tcW w:w="2628" w:type="dxa"/>
          </w:tcPr>
          <w:p w:rsidR="001D203F" w:rsidRDefault="001D203F" w:rsidP="004B4B9A">
            <w:pPr>
              <w:jc w:val="both"/>
              <w:rPr>
                <w:sz w:val="28"/>
                <w:szCs w:val="28"/>
              </w:rPr>
            </w:pPr>
          </w:p>
        </w:tc>
        <w:tc>
          <w:tcPr>
            <w:tcW w:w="1843" w:type="dxa"/>
          </w:tcPr>
          <w:p w:rsidR="001D203F" w:rsidRDefault="001D203F" w:rsidP="004B4B9A">
            <w:pPr>
              <w:jc w:val="both"/>
              <w:rPr>
                <w:sz w:val="28"/>
                <w:szCs w:val="28"/>
              </w:rPr>
            </w:pPr>
          </w:p>
        </w:tc>
        <w:tc>
          <w:tcPr>
            <w:tcW w:w="1985" w:type="dxa"/>
          </w:tcPr>
          <w:p w:rsidR="001D203F" w:rsidRDefault="001D203F" w:rsidP="004B4B9A">
            <w:pPr>
              <w:jc w:val="both"/>
              <w:rPr>
                <w:sz w:val="28"/>
                <w:szCs w:val="28"/>
              </w:rPr>
            </w:pPr>
          </w:p>
        </w:tc>
        <w:tc>
          <w:tcPr>
            <w:tcW w:w="1842" w:type="dxa"/>
          </w:tcPr>
          <w:p w:rsidR="001D203F" w:rsidRDefault="001D203F" w:rsidP="004B4B9A">
            <w:pPr>
              <w:jc w:val="both"/>
              <w:rPr>
                <w:sz w:val="28"/>
                <w:szCs w:val="28"/>
              </w:rPr>
            </w:pPr>
          </w:p>
        </w:tc>
        <w:tc>
          <w:tcPr>
            <w:tcW w:w="1770" w:type="dxa"/>
          </w:tcPr>
          <w:p w:rsidR="001D203F" w:rsidRDefault="001D203F" w:rsidP="004B4B9A">
            <w:pPr>
              <w:jc w:val="both"/>
              <w:rPr>
                <w:sz w:val="28"/>
                <w:szCs w:val="28"/>
              </w:rPr>
            </w:pPr>
          </w:p>
        </w:tc>
      </w:tr>
    </w:tbl>
    <w:p w:rsidR="001D203F" w:rsidRDefault="001D203F" w:rsidP="004B3B3F">
      <w:pPr>
        <w:jc w:val="both"/>
        <w:rPr>
          <w:sz w:val="28"/>
          <w:szCs w:val="28"/>
        </w:rPr>
      </w:pPr>
    </w:p>
    <w:p w:rsidR="001D203F" w:rsidRDefault="001D203F" w:rsidP="004B3B3F">
      <w:pPr>
        <w:jc w:val="both"/>
        <w:rPr>
          <w:sz w:val="28"/>
          <w:szCs w:val="28"/>
        </w:rPr>
      </w:pPr>
    </w:p>
    <w:p w:rsidR="001D203F" w:rsidRDefault="001D203F" w:rsidP="004B3B3F">
      <w:pPr>
        <w:pStyle w:val="ListParagraph"/>
        <w:numPr>
          <w:ilvl w:val="0"/>
          <w:numId w:val="26"/>
        </w:numPr>
        <w:suppressAutoHyphens w:val="0"/>
        <w:spacing w:after="200"/>
        <w:contextualSpacing/>
        <w:jc w:val="both"/>
        <w:rPr>
          <w:sz w:val="28"/>
          <w:szCs w:val="28"/>
        </w:rPr>
      </w:pPr>
      <w:r>
        <w:rPr>
          <w:sz w:val="28"/>
          <w:szCs w:val="28"/>
        </w:rPr>
        <w:t>Стоимость переданного по настоящему Акту Товара составляет ___________ (цифра прописью), в том числе НДС (18%) -_____________.</w:t>
      </w:r>
    </w:p>
    <w:p w:rsidR="001D203F" w:rsidRDefault="001D203F" w:rsidP="004B3B3F">
      <w:pPr>
        <w:pStyle w:val="listparagraphcxspmiddle"/>
        <w:numPr>
          <w:ilvl w:val="0"/>
          <w:numId w:val="26"/>
        </w:numPr>
        <w:spacing w:after="200" w:afterAutospacing="0"/>
        <w:contextualSpacing/>
        <w:jc w:val="both"/>
        <w:rPr>
          <w:sz w:val="28"/>
          <w:szCs w:val="28"/>
        </w:rPr>
      </w:pPr>
      <w:r>
        <w:rPr>
          <w:sz w:val="28"/>
          <w:szCs w:val="28"/>
        </w:rPr>
        <w:t>Вместе с Товаром Поставщик передал Покупателю:</w:t>
      </w:r>
    </w:p>
    <w:p w:rsidR="001D203F" w:rsidRDefault="001D203F" w:rsidP="004B3B3F">
      <w:pPr>
        <w:pStyle w:val="ListParagraph"/>
        <w:jc w:val="both"/>
        <w:rPr>
          <w:sz w:val="28"/>
          <w:szCs w:val="28"/>
        </w:rPr>
      </w:pPr>
      <w:r>
        <w:rPr>
          <w:sz w:val="28"/>
          <w:szCs w:val="28"/>
        </w:rPr>
        <w:t>- ПТС;</w:t>
      </w:r>
    </w:p>
    <w:p w:rsidR="001D203F" w:rsidRDefault="001D203F" w:rsidP="004B3B3F">
      <w:pPr>
        <w:pStyle w:val="ListParagraph"/>
        <w:jc w:val="both"/>
        <w:rPr>
          <w:sz w:val="28"/>
          <w:szCs w:val="28"/>
        </w:rPr>
      </w:pPr>
      <w:r>
        <w:rPr>
          <w:sz w:val="28"/>
          <w:szCs w:val="28"/>
        </w:rPr>
        <w:t>- Руководство по гарантийному обслуживанию (Сервисная книжка);</w:t>
      </w:r>
    </w:p>
    <w:p w:rsidR="001D203F" w:rsidRDefault="001D203F" w:rsidP="004B3B3F">
      <w:pPr>
        <w:pStyle w:val="ListParagraph"/>
        <w:jc w:val="both"/>
        <w:rPr>
          <w:sz w:val="28"/>
          <w:szCs w:val="28"/>
        </w:rPr>
      </w:pPr>
      <w:r>
        <w:rPr>
          <w:sz w:val="28"/>
          <w:szCs w:val="28"/>
        </w:rPr>
        <w:t>- Сертификат соответствия;</w:t>
      </w:r>
    </w:p>
    <w:p w:rsidR="001D203F" w:rsidRDefault="001D203F" w:rsidP="004B3B3F">
      <w:pPr>
        <w:pStyle w:val="ListParagraph"/>
        <w:jc w:val="both"/>
        <w:rPr>
          <w:sz w:val="28"/>
          <w:szCs w:val="28"/>
        </w:rPr>
      </w:pPr>
      <w:r>
        <w:rPr>
          <w:sz w:val="28"/>
          <w:szCs w:val="28"/>
        </w:rPr>
        <w:t>- Руководство по эксплуатации (на русском языке);</w:t>
      </w:r>
    </w:p>
    <w:p w:rsidR="001D203F" w:rsidRDefault="001D203F" w:rsidP="004B3B3F">
      <w:pPr>
        <w:pStyle w:val="ListParagraph"/>
        <w:jc w:val="both"/>
        <w:rPr>
          <w:sz w:val="28"/>
          <w:szCs w:val="28"/>
        </w:rPr>
      </w:pPr>
      <w:r>
        <w:rPr>
          <w:sz w:val="28"/>
          <w:szCs w:val="28"/>
        </w:rPr>
        <w:t>- Товарная накладная;</w:t>
      </w:r>
    </w:p>
    <w:p w:rsidR="001D203F" w:rsidRDefault="001D203F" w:rsidP="004B3B3F">
      <w:pPr>
        <w:pStyle w:val="ListParagraph"/>
        <w:jc w:val="both"/>
        <w:rPr>
          <w:sz w:val="28"/>
          <w:szCs w:val="28"/>
        </w:rPr>
      </w:pPr>
      <w:r>
        <w:rPr>
          <w:sz w:val="28"/>
          <w:szCs w:val="28"/>
        </w:rPr>
        <w:t>- Счёт-фактура;</w:t>
      </w:r>
    </w:p>
    <w:p w:rsidR="001D203F" w:rsidRDefault="001D203F" w:rsidP="004B3B3F">
      <w:pPr>
        <w:pStyle w:val="ListParagraph"/>
        <w:jc w:val="both"/>
        <w:rPr>
          <w:sz w:val="28"/>
          <w:szCs w:val="28"/>
        </w:rPr>
      </w:pPr>
      <w:r>
        <w:rPr>
          <w:sz w:val="28"/>
          <w:szCs w:val="28"/>
        </w:rPr>
        <w:t>- __________________________________________________</w:t>
      </w:r>
    </w:p>
    <w:p w:rsidR="001D203F" w:rsidRDefault="001D203F" w:rsidP="004B3B3F">
      <w:pPr>
        <w:pStyle w:val="ListParagraph"/>
        <w:jc w:val="both"/>
        <w:rPr>
          <w:sz w:val="28"/>
          <w:szCs w:val="28"/>
        </w:rPr>
      </w:pPr>
      <w:r>
        <w:rPr>
          <w:sz w:val="28"/>
          <w:szCs w:val="28"/>
        </w:rPr>
        <w:t>- __________________________________________________</w:t>
      </w:r>
    </w:p>
    <w:p w:rsidR="001D203F" w:rsidRDefault="001D203F" w:rsidP="004B3B3F">
      <w:pPr>
        <w:pStyle w:val="ListParagraph"/>
        <w:jc w:val="both"/>
        <w:rPr>
          <w:sz w:val="28"/>
          <w:szCs w:val="28"/>
        </w:rPr>
      </w:pPr>
      <w:r>
        <w:rPr>
          <w:sz w:val="28"/>
          <w:szCs w:val="28"/>
        </w:rPr>
        <w:t>- __________________________________________________</w:t>
      </w:r>
    </w:p>
    <w:p w:rsidR="001D203F" w:rsidRDefault="001D203F" w:rsidP="004B3B3F">
      <w:pPr>
        <w:pStyle w:val="ListParagraph"/>
        <w:jc w:val="both"/>
        <w:rPr>
          <w:sz w:val="28"/>
          <w:szCs w:val="28"/>
        </w:rPr>
      </w:pPr>
      <w:r>
        <w:rPr>
          <w:sz w:val="28"/>
          <w:szCs w:val="28"/>
        </w:rPr>
        <w:t>- __________________________________________________</w:t>
      </w:r>
    </w:p>
    <w:p w:rsidR="001D203F" w:rsidRDefault="001D203F" w:rsidP="004B3B3F">
      <w:pPr>
        <w:pStyle w:val="ListParagraph"/>
        <w:jc w:val="both"/>
        <w:rPr>
          <w:sz w:val="28"/>
          <w:szCs w:val="28"/>
        </w:rPr>
      </w:pPr>
    </w:p>
    <w:p w:rsidR="001D203F" w:rsidRPr="000C692C" w:rsidRDefault="001D203F" w:rsidP="004B3B3F">
      <w:pPr>
        <w:pStyle w:val="listparagraphcxsplast"/>
        <w:numPr>
          <w:ilvl w:val="0"/>
          <w:numId w:val="26"/>
        </w:numPr>
        <w:spacing w:after="200" w:afterAutospacing="0"/>
        <w:contextualSpacing/>
        <w:jc w:val="both"/>
        <w:rPr>
          <w:sz w:val="28"/>
          <w:szCs w:val="28"/>
        </w:rPr>
      </w:pPr>
      <w:r w:rsidRPr="000C692C">
        <w:rPr>
          <w:sz w:val="28"/>
          <w:szCs w:val="28"/>
        </w:rPr>
        <w:t>Покупатель не имеет претензий к Поставщику по количеству, комплектности и качеству переданного Товара.</w:t>
      </w:r>
    </w:p>
    <w:p w:rsidR="001D203F" w:rsidRDefault="001D203F" w:rsidP="004B3B3F">
      <w:pPr>
        <w:pStyle w:val="ListParagraph"/>
        <w:jc w:val="center"/>
        <w:rPr>
          <w:b/>
          <w:sz w:val="28"/>
          <w:szCs w:val="28"/>
        </w:rPr>
      </w:pPr>
      <w:r>
        <w:rPr>
          <w:b/>
          <w:sz w:val="28"/>
          <w:szCs w:val="28"/>
        </w:rPr>
        <w:t>Подписи сторон:</w:t>
      </w:r>
    </w:p>
    <w:p w:rsidR="001D203F" w:rsidRDefault="001D203F" w:rsidP="004B3B3F">
      <w:pPr>
        <w:jc w:val="both"/>
        <w:rPr>
          <w:b/>
          <w:sz w:val="28"/>
          <w:szCs w:val="28"/>
        </w:rPr>
      </w:pPr>
    </w:p>
    <w:p w:rsidR="001D203F" w:rsidRDefault="001D203F" w:rsidP="004B3B3F">
      <w:pPr>
        <w:ind w:firstLine="567"/>
        <w:rPr>
          <w:b/>
          <w:sz w:val="28"/>
          <w:szCs w:val="28"/>
        </w:rPr>
      </w:pPr>
      <w:r>
        <w:rPr>
          <w:b/>
          <w:sz w:val="28"/>
          <w:szCs w:val="28"/>
        </w:rPr>
        <w:t>ПОСТАВЩИК:                                                      ПОКУПАТЕЛЬ:</w:t>
      </w:r>
    </w:p>
    <w:p w:rsidR="001D203F" w:rsidRDefault="001D203F" w:rsidP="004B3B3F">
      <w:pPr>
        <w:rPr>
          <w:sz w:val="28"/>
          <w:szCs w:val="28"/>
        </w:rPr>
      </w:pPr>
      <w:r>
        <w:rPr>
          <w:b/>
          <w:sz w:val="28"/>
          <w:szCs w:val="28"/>
        </w:rPr>
        <w:t>______________/_________/                                 _______________/__________/</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4846"/>
      </w:tblGrid>
      <w:tr w:rsidR="001D203F" w:rsidTr="00B30470">
        <w:trPr>
          <w:trHeight w:val="811"/>
        </w:trPr>
        <w:tc>
          <w:tcPr>
            <w:tcW w:w="4980" w:type="dxa"/>
            <w:tcBorders>
              <w:top w:val="nil"/>
              <w:left w:val="nil"/>
              <w:bottom w:val="nil"/>
              <w:right w:val="nil"/>
            </w:tcBorders>
          </w:tcPr>
          <w:p w:rsidR="001D203F" w:rsidRDefault="001D203F" w:rsidP="004B4B9A">
            <w:pPr>
              <w:widowControl w:val="0"/>
              <w:autoSpaceDE w:val="0"/>
              <w:autoSpaceDN w:val="0"/>
              <w:adjustRightInd w:val="0"/>
              <w:rPr>
                <w:b/>
                <w:bCs/>
                <w:sz w:val="28"/>
                <w:szCs w:val="28"/>
              </w:rPr>
            </w:pPr>
          </w:p>
          <w:p w:rsidR="001D203F" w:rsidRDefault="001D203F" w:rsidP="004B4B9A">
            <w:pPr>
              <w:widowControl w:val="0"/>
              <w:autoSpaceDE w:val="0"/>
              <w:autoSpaceDN w:val="0"/>
              <w:adjustRightInd w:val="0"/>
              <w:rPr>
                <w:b/>
                <w:bCs/>
                <w:sz w:val="28"/>
                <w:szCs w:val="28"/>
              </w:rPr>
            </w:pPr>
          </w:p>
          <w:p w:rsidR="001D203F" w:rsidRDefault="001D203F" w:rsidP="004B4B9A">
            <w:pPr>
              <w:widowControl w:val="0"/>
              <w:autoSpaceDE w:val="0"/>
              <w:autoSpaceDN w:val="0"/>
              <w:adjustRightInd w:val="0"/>
              <w:rPr>
                <w:b/>
                <w:bCs/>
                <w:sz w:val="28"/>
                <w:szCs w:val="28"/>
              </w:rPr>
            </w:pPr>
            <w:r>
              <w:rPr>
                <w:b/>
                <w:bCs/>
                <w:sz w:val="28"/>
                <w:szCs w:val="28"/>
              </w:rPr>
              <w:t>От Поставщика</w:t>
            </w:r>
          </w:p>
          <w:p w:rsidR="001D203F" w:rsidRDefault="001D203F" w:rsidP="004B4B9A">
            <w:pPr>
              <w:ind w:right="163"/>
              <w:rPr>
                <w:sz w:val="28"/>
                <w:szCs w:val="28"/>
              </w:rPr>
            </w:pPr>
          </w:p>
          <w:p w:rsidR="001D203F" w:rsidRDefault="001D203F" w:rsidP="004B4B9A">
            <w:pPr>
              <w:ind w:right="163"/>
              <w:rPr>
                <w:sz w:val="28"/>
                <w:szCs w:val="28"/>
              </w:rPr>
            </w:pPr>
            <w:r>
              <w:rPr>
                <w:sz w:val="28"/>
                <w:szCs w:val="28"/>
              </w:rPr>
              <w:t>________    ______________</w:t>
            </w:r>
          </w:p>
          <w:p w:rsidR="001D203F" w:rsidRDefault="001D203F" w:rsidP="004B4B9A">
            <w:pPr>
              <w:widowControl w:val="0"/>
              <w:autoSpaceDE w:val="0"/>
              <w:autoSpaceDN w:val="0"/>
              <w:adjustRightInd w:val="0"/>
              <w:rPr>
                <w:b/>
                <w:bCs/>
                <w:sz w:val="28"/>
                <w:szCs w:val="28"/>
              </w:rPr>
            </w:pPr>
          </w:p>
          <w:p w:rsidR="001D203F" w:rsidRDefault="001D203F" w:rsidP="004B4B9A">
            <w:pPr>
              <w:widowControl w:val="0"/>
              <w:autoSpaceDE w:val="0"/>
              <w:autoSpaceDN w:val="0"/>
              <w:adjustRightInd w:val="0"/>
              <w:rPr>
                <w:b/>
                <w:bCs/>
                <w:sz w:val="28"/>
                <w:szCs w:val="28"/>
              </w:rPr>
            </w:pPr>
            <w:r>
              <w:rPr>
                <w:b/>
                <w:bCs/>
                <w:sz w:val="28"/>
                <w:szCs w:val="28"/>
              </w:rPr>
              <w:t>М.П.</w:t>
            </w:r>
          </w:p>
        </w:tc>
        <w:tc>
          <w:tcPr>
            <w:tcW w:w="4846" w:type="dxa"/>
            <w:tcBorders>
              <w:top w:val="nil"/>
              <w:left w:val="nil"/>
              <w:bottom w:val="nil"/>
              <w:right w:val="nil"/>
            </w:tcBorders>
          </w:tcPr>
          <w:p w:rsidR="001D203F" w:rsidRPr="003D7CC8" w:rsidRDefault="001D203F" w:rsidP="004B4B9A">
            <w:pPr>
              <w:pStyle w:val="PlainText"/>
              <w:widowControl w:val="0"/>
              <w:autoSpaceDE w:val="0"/>
              <w:autoSpaceDN w:val="0"/>
              <w:adjustRightInd w:val="0"/>
              <w:jc w:val="left"/>
              <w:rPr>
                <w:b/>
                <w:bCs/>
                <w:noProof/>
                <w:sz w:val="28"/>
                <w:szCs w:val="28"/>
              </w:rPr>
            </w:pPr>
          </w:p>
          <w:p w:rsidR="001D203F" w:rsidRPr="003D7CC8" w:rsidRDefault="001D203F" w:rsidP="004B4B9A">
            <w:pPr>
              <w:pStyle w:val="PlainText"/>
              <w:widowControl w:val="0"/>
              <w:autoSpaceDE w:val="0"/>
              <w:autoSpaceDN w:val="0"/>
              <w:adjustRightInd w:val="0"/>
              <w:jc w:val="left"/>
              <w:rPr>
                <w:b/>
                <w:bCs/>
                <w:noProof/>
                <w:sz w:val="28"/>
                <w:szCs w:val="28"/>
              </w:rPr>
            </w:pPr>
          </w:p>
          <w:p w:rsidR="001D203F" w:rsidRPr="003D7CC8" w:rsidRDefault="001D203F" w:rsidP="004B4B9A">
            <w:pPr>
              <w:pStyle w:val="PlainText"/>
              <w:widowControl w:val="0"/>
              <w:autoSpaceDE w:val="0"/>
              <w:autoSpaceDN w:val="0"/>
              <w:adjustRightInd w:val="0"/>
              <w:jc w:val="left"/>
              <w:rPr>
                <w:b/>
                <w:bCs/>
                <w:sz w:val="28"/>
                <w:szCs w:val="28"/>
              </w:rPr>
            </w:pPr>
            <w:r w:rsidRPr="003D7CC8">
              <w:rPr>
                <w:rFonts w:ascii="Times New Roman" w:hAnsi="Times New Roman"/>
                <w:b/>
                <w:bCs/>
                <w:noProof/>
                <w:sz w:val="28"/>
                <w:szCs w:val="28"/>
              </w:rPr>
              <w:t>От Покупателя</w:t>
            </w:r>
          </w:p>
          <w:p w:rsidR="001D203F" w:rsidRPr="003D7CC8" w:rsidRDefault="001D203F" w:rsidP="004B4B9A">
            <w:pPr>
              <w:pStyle w:val="PlainText"/>
              <w:widowControl w:val="0"/>
              <w:autoSpaceDE w:val="0"/>
              <w:autoSpaceDN w:val="0"/>
              <w:adjustRightInd w:val="0"/>
              <w:jc w:val="left"/>
              <w:rPr>
                <w:b/>
                <w:bCs/>
                <w:noProof/>
                <w:color w:val="000000"/>
                <w:sz w:val="28"/>
                <w:szCs w:val="28"/>
              </w:rPr>
            </w:pPr>
          </w:p>
          <w:p w:rsidR="001D203F" w:rsidRDefault="001D203F" w:rsidP="004B4B9A">
            <w:pPr>
              <w:widowControl w:val="0"/>
              <w:autoSpaceDE w:val="0"/>
              <w:autoSpaceDN w:val="0"/>
              <w:adjustRightInd w:val="0"/>
              <w:rPr>
                <w:b/>
                <w:bCs/>
                <w:color w:val="000000"/>
                <w:sz w:val="28"/>
                <w:szCs w:val="28"/>
              </w:rPr>
            </w:pPr>
            <w:r>
              <w:rPr>
                <w:b/>
                <w:bCs/>
                <w:color w:val="000000"/>
                <w:sz w:val="28"/>
                <w:szCs w:val="28"/>
              </w:rPr>
              <w:t>_______________   Булытов А.Н.</w:t>
            </w:r>
          </w:p>
          <w:p w:rsidR="001D203F" w:rsidRDefault="001D203F" w:rsidP="004B4B9A">
            <w:pPr>
              <w:widowControl w:val="0"/>
              <w:autoSpaceDE w:val="0"/>
              <w:autoSpaceDN w:val="0"/>
              <w:adjustRightInd w:val="0"/>
              <w:rPr>
                <w:b/>
                <w:bCs/>
                <w:sz w:val="28"/>
                <w:szCs w:val="28"/>
              </w:rPr>
            </w:pPr>
          </w:p>
          <w:p w:rsidR="001D203F" w:rsidRDefault="001D203F" w:rsidP="004B4B9A">
            <w:pPr>
              <w:widowControl w:val="0"/>
              <w:autoSpaceDE w:val="0"/>
              <w:autoSpaceDN w:val="0"/>
              <w:adjustRightInd w:val="0"/>
              <w:rPr>
                <w:b/>
                <w:bCs/>
                <w:sz w:val="28"/>
                <w:szCs w:val="28"/>
              </w:rPr>
            </w:pPr>
            <w:r>
              <w:rPr>
                <w:b/>
                <w:bCs/>
                <w:sz w:val="28"/>
                <w:szCs w:val="28"/>
              </w:rPr>
              <w:t>М.П.</w:t>
            </w:r>
          </w:p>
        </w:tc>
      </w:tr>
    </w:tbl>
    <w:p w:rsidR="001D203F" w:rsidRDefault="001D203F" w:rsidP="000954FB">
      <w:pPr>
        <w:pStyle w:val="BodyText"/>
        <w:ind w:firstLine="0"/>
        <w:jc w:val="center"/>
        <w:rPr>
          <w:b/>
          <w:sz w:val="60"/>
          <w:szCs w:val="60"/>
          <w:highlight w:val="cyan"/>
        </w:rPr>
      </w:pPr>
    </w:p>
    <w:p w:rsidR="001D203F" w:rsidRDefault="001D203F" w:rsidP="000954FB">
      <w:pPr>
        <w:pStyle w:val="BodyText"/>
        <w:ind w:firstLine="0"/>
        <w:jc w:val="center"/>
        <w:rPr>
          <w:b/>
          <w:sz w:val="60"/>
          <w:szCs w:val="60"/>
          <w:highlight w:val="cyan"/>
        </w:rPr>
      </w:pPr>
    </w:p>
    <w:sectPr w:rsidR="001D203F"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3F" w:rsidRDefault="001D203F">
      <w:r>
        <w:separator/>
      </w:r>
    </w:p>
  </w:endnote>
  <w:endnote w:type="continuationSeparator" w:id="1">
    <w:p w:rsidR="001D203F" w:rsidRDefault="001D2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3F" w:rsidRDefault="001D203F" w:rsidP="004B4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03F" w:rsidRDefault="001D203F" w:rsidP="004B4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3F" w:rsidRDefault="001D203F" w:rsidP="004B4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1D203F" w:rsidRDefault="001D203F" w:rsidP="004B4B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3F" w:rsidRDefault="001D203F"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D203F" w:rsidRDefault="001D203F"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3F" w:rsidRDefault="001D203F">
    <w:pPr>
      <w:pStyle w:val="Footer"/>
      <w:jc w:val="center"/>
    </w:pPr>
  </w:p>
  <w:p w:rsidR="001D203F" w:rsidRDefault="001D203F"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3F" w:rsidRDefault="001D203F">
      <w:r>
        <w:separator/>
      </w:r>
    </w:p>
  </w:footnote>
  <w:footnote w:type="continuationSeparator" w:id="1">
    <w:p w:rsidR="001D203F" w:rsidRDefault="001D203F">
      <w:r>
        <w:continuationSeparator/>
      </w:r>
    </w:p>
  </w:footnote>
  <w:footnote w:id="2">
    <w:p w:rsidR="001D203F" w:rsidRDefault="001D203F" w:rsidP="00006C1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3F" w:rsidRDefault="001D203F">
    <w:pPr>
      <w:pStyle w:val="Header"/>
      <w:jc w:val="center"/>
    </w:pPr>
    <w:fldSimple w:instr=" PAGE   \* MERGEFORMAT ">
      <w:r>
        <w:rPr>
          <w:noProof/>
        </w:rPr>
        <w:t>41</w:t>
      </w:r>
    </w:fldSimple>
  </w:p>
  <w:p w:rsidR="001D203F" w:rsidRDefault="001D2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22336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52684A"/>
    <w:multiLevelType w:val="hybridMultilevel"/>
    <w:tmpl w:val="617AF9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38"/>
  </w:num>
  <w:num w:numId="12">
    <w:abstractNumId w:val="26"/>
  </w:num>
  <w:num w:numId="13">
    <w:abstractNumId w:val="34"/>
  </w:num>
  <w:num w:numId="14">
    <w:abstractNumId w:val="33"/>
  </w:num>
  <w:num w:numId="15">
    <w:abstractNumId w:val="24"/>
  </w:num>
  <w:num w:numId="16">
    <w:abstractNumId w:val="30"/>
  </w:num>
  <w:num w:numId="17">
    <w:abstractNumId w:val="35"/>
  </w:num>
  <w:num w:numId="18">
    <w:abstractNumId w:val="32"/>
  </w:num>
  <w:num w:numId="19">
    <w:abstractNumId w:val="36"/>
  </w:num>
  <w:num w:numId="20">
    <w:abstractNumId w:val="27"/>
  </w:num>
  <w:num w:numId="21">
    <w:abstractNumId w:val="28"/>
  </w:num>
  <w:num w:numId="22">
    <w:abstractNumId w:val="40"/>
  </w:num>
  <w:num w:numId="23">
    <w:abstractNumId w:val="29"/>
  </w:num>
  <w:num w:numId="24">
    <w:abstractNumId w:val="31"/>
  </w:num>
  <w:num w:numId="25">
    <w:abstractNumId w:val="25"/>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2778A"/>
    <w:rsid w:val="000306B4"/>
    <w:rsid w:val="0003132D"/>
    <w:rsid w:val="00033D48"/>
    <w:rsid w:val="000374AB"/>
    <w:rsid w:val="000379F8"/>
    <w:rsid w:val="00043572"/>
    <w:rsid w:val="000454C8"/>
    <w:rsid w:val="000476E3"/>
    <w:rsid w:val="00050385"/>
    <w:rsid w:val="00051B05"/>
    <w:rsid w:val="0005366B"/>
    <w:rsid w:val="000557B3"/>
    <w:rsid w:val="000626C8"/>
    <w:rsid w:val="00066769"/>
    <w:rsid w:val="00067DAA"/>
    <w:rsid w:val="00067F7F"/>
    <w:rsid w:val="000728C1"/>
    <w:rsid w:val="0007417B"/>
    <w:rsid w:val="00075C52"/>
    <w:rsid w:val="00076F66"/>
    <w:rsid w:val="00077269"/>
    <w:rsid w:val="000802B7"/>
    <w:rsid w:val="00083039"/>
    <w:rsid w:val="000846BC"/>
    <w:rsid w:val="00092D66"/>
    <w:rsid w:val="00093F19"/>
    <w:rsid w:val="000954FB"/>
    <w:rsid w:val="000978CE"/>
    <w:rsid w:val="000A0092"/>
    <w:rsid w:val="000A2B5E"/>
    <w:rsid w:val="000A2D97"/>
    <w:rsid w:val="000A3B81"/>
    <w:rsid w:val="000A63BB"/>
    <w:rsid w:val="000A679F"/>
    <w:rsid w:val="000A7106"/>
    <w:rsid w:val="000B2764"/>
    <w:rsid w:val="000B5302"/>
    <w:rsid w:val="000B71C8"/>
    <w:rsid w:val="000C15B4"/>
    <w:rsid w:val="000C3FB4"/>
    <w:rsid w:val="000C692C"/>
    <w:rsid w:val="000C78BB"/>
    <w:rsid w:val="000C7CAF"/>
    <w:rsid w:val="000D3C0C"/>
    <w:rsid w:val="000E091D"/>
    <w:rsid w:val="000E0A58"/>
    <w:rsid w:val="000E0CA2"/>
    <w:rsid w:val="000E1774"/>
    <w:rsid w:val="000E5B2C"/>
    <w:rsid w:val="000E5BB8"/>
    <w:rsid w:val="000E6467"/>
    <w:rsid w:val="000E78CA"/>
    <w:rsid w:val="000F1048"/>
    <w:rsid w:val="000F153C"/>
    <w:rsid w:val="000F4BB1"/>
    <w:rsid w:val="001003B7"/>
    <w:rsid w:val="00102C12"/>
    <w:rsid w:val="00107C51"/>
    <w:rsid w:val="001103F7"/>
    <w:rsid w:val="00110975"/>
    <w:rsid w:val="001122C1"/>
    <w:rsid w:val="001129C5"/>
    <w:rsid w:val="00116BFD"/>
    <w:rsid w:val="001174EB"/>
    <w:rsid w:val="00120404"/>
    <w:rsid w:val="0012105E"/>
    <w:rsid w:val="00122183"/>
    <w:rsid w:val="001242D3"/>
    <w:rsid w:val="0012610C"/>
    <w:rsid w:val="00126547"/>
    <w:rsid w:val="00127403"/>
    <w:rsid w:val="00130B82"/>
    <w:rsid w:val="001346E7"/>
    <w:rsid w:val="00135004"/>
    <w:rsid w:val="00137307"/>
    <w:rsid w:val="0013760D"/>
    <w:rsid w:val="001404EA"/>
    <w:rsid w:val="00141BFC"/>
    <w:rsid w:val="00146E22"/>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4C0C"/>
    <w:rsid w:val="0019760E"/>
    <w:rsid w:val="001A0C36"/>
    <w:rsid w:val="001A544E"/>
    <w:rsid w:val="001A619A"/>
    <w:rsid w:val="001A61AB"/>
    <w:rsid w:val="001B0A66"/>
    <w:rsid w:val="001B150C"/>
    <w:rsid w:val="001B34E4"/>
    <w:rsid w:val="001B5653"/>
    <w:rsid w:val="001B58B9"/>
    <w:rsid w:val="001B7812"/>
    <w:rsid w:val="001C08FD"/>
    <w:rsid w:val="001C5E62"/>
    <w:rsid w:val="001C75ED"/>
    <w:rsid w:val="001D0D58"/>
    <w:rsid w:val="001D203F"/>
    <w:rsid w:val="001D3B84"/>
    <w:rsid w:val="001E3E36"/>
    <w:rsid w:val="001E6511"/>
    <w:rsid w:val="001E6E80"/>
    <w:rsid w:val="001F1917"/>
    <w:rsid w:val="001F21DA"/>
    <w:rsid w:val="001F2F0D"/>
    <w:rsid w:val="001F32B2"/>
    <w:rsid w:val="001F53E8"/>
    <w:rsid w:val="001F604B"/>
    <w:rsid w:val="001F61C9"/>
    <w:rsid w:val="00201D27"/>
    <w:rsid w:val="002023AF"/>
    <w:rsid w:val="0020341D"/>
    <w:rsid w:val="00205668"/>
    <w:rsid w:val="00207430"/>
    <w:rsid w:val="00211F50"/>
    <w:rsid w:val="00214105"/>
    <w:rsid w:val="00216C08"/>
    <w:rsid w:val="00217FCD"/>
    <w:rsid w:val="00221BE8"/>
    <w:rsid w:val="00222125"/>
    <w:rsid w:val="00222142"/>
    <w:rsid w:val="0022466D"/>
    <w:rsid w:val="0022672E"/>
    <w:rsid w:val="00231822"/>
    <w:rsid w:val="002326E3"/>
    <w:rsid w:val="00232D92"/>
    <w:rsid w:val="002376E6"/>
    <w:rsid w:val="002378E3"/>
    <w:rsid w:val="002379A3"/>
    <w:rsid w:val="00237EE7"/>
    <w:rsid w:val="002410DF"/>
    <w:rsid w:val="00243F0F"/>
    <w:rsid w:val="00244FCC"/>
    <w:rsid w:val="00257F85"/>
    <w:rsid w:val="00260461"/>
    <w:rsid w:val="00261326"/>
    <w:rsid w:val="00263C90"/>
    <w:rsid w:val="00265B2B"/>
    <w:rsid w:val="00267AAB"/>
    <w:rsid w:val="00267B69"/>
    <w:rsid w:val="0027585A"/>
    <w:rsid w:val="002775F2"/>
    <w:rsid w:val="00277A7F"/>
    <w:rsid w:val="0028168C"/>
    <w:rsid w:val="00282B03"/>
    <w:rsid w:val="00284897"/>
    <w:rsid w:val="00286541"/>
    <w:rsid w:val="00287B69"/>
    <w:rsid w:val="002910EA"/>
    <w:rsid w:val="00291899"/>
    <w:rsid w:val="00293745"/>
    <w:rsid w:val="002954F7"/>
    <w:rsid w:val="00297DD7"/>
    <w:rsid w:val="002A1180"/>
    <w:rsid w:val="002A138A"/>
    <w:rsid w:val="002A1B07"/>
    <w:rsid w:val="002A1D5F"/>
    <w:rsid w:val="002A2796"/>
    <w:rsid w:val="002A3B94"/>
    <w:rsid w:val="002A4D3C"/>
    <w:rsid w:val="002A7035"/>
    <w:rsid w:val="002A71D9"/>
    <w:rsid w:val="002B2C6B"/>
    <w:rsid w:val="002B52FD"/>
    <w:rsid w:val="002B6325"/>
    <w:rsid w:val="002B6F66"/>
    <w:rsid w:val="002C3531"/>
    <w:rsid w:val="002C3FF9"/>
    <w:rsid w:val="002C56A0"/>
    <w:rsid w:val="002C6B63"/>
    <w:rsid w:val="002C7848"/>
    <w:rsid w:val="002D3612"/>
    <w:rsid w:val="002D3EAF"/>
    <w:rsid w:val="002D4A1D"/>
    <w:rsid w:val="002D5869"/>
    <w:rsid w:val="002D68F6"/>
    <w:rsid w:val="002E18D3"/>
    <w:rsid w:val="002E28F1"/>
    <w:rsid w:val="002E3DBF"/>
    <w:rsid w:val="002E462D"/>
    <w:rsid w:val="002E5E68"/>
    <w:rsid w:val="002E6574"/>
    <w:rsid w:val="002F0352"/>
    <w:rsid w:val="002F1275"/>
    <w:rsid w:val="002F1DC2"/>
    <w:rsid w:val="002F345D"/>
    <w:rsid w:val="002F40DE"/>
    <w:rsid w:val="002F543C"/>
    <w:rsid w:val="002F5EA0"/>
    <w:rsid w:val="002F6A6B"/>
    <w:rsid w:val="003012E6"/>
    <w:rsid w:val="0030151C"/>
    <w:rsid w:val="003042E7"/>
    <w:rsid w:val="003056B6"/>
    <w:rsid w:val="00311A92"/>
    <w:rsid w:val="00313385"/>
    <w:rsid w:val="00316E5D"/>
    <w:rsid w:val="00316F62"/>
    <w:rsid w:val="00320E71"/>
    <w:rsid w:val="00321A9C"/>
    <w:rsid w:val="00325FFA"/>
    <w:rsid w:val="00327A6D"/>
    <w:rsid w:val="00327C8A"/>
    <w:rsid w:val="00331A31"/>
    <w:rsid w:val="003343CE"/>
    <w:rsid w:val="00334560"/>
    <w:rsid w:val="00335079"/>
    <w:rsid w:val="00335F0B"/>
    <w:rsid w:val="00341B7C"/>
    <w:rsid w:val="0034270D"/>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4CDC"/>
    <w:rsid w:val="00386F7E"/>
    <w:rsid w:val="003870AC"/>
    <w:rsid w:val="00391D03"/>
    <w:rsid w:val="00393CB1"/>
    <w:rsid w:val="003A03BC"/>
    <w:rsid w:val="003A0695"/>
    <w:rsid w:val="003A4C26"/>
    <w:rsid w:val="003B6742"/>
    <w:rsid w:val="003C3005"/>
    <w:rsid w:val="003C30F3"/>
    <w:rsid w:val="003C34D2"/>
    <w:rsid w:val="003C38B3"/>
    <w:rsid w:val="003C5310"/>
    <w:rsid w:val="003D2759"/>
    <w:rsid w:val="003D3596"/>
    <w:rsid w:val="003D4DA2"/>
    <w:rsid w:val="003D5889"/>
    <w:rsid w:val="003D7CC8"/>
    <w:rsid w:val="003E2C12"/>
    <w:rsid w:val="003E4FE0"/>
    <w:rsid w:val="003E7259"/>
    <w:rsid w:val="003F1613"/>
    <w:rsid w:val="003F31F2"/>
    <w:rsid w:val="003F50AD"/>
    <w:rsid w:val="003F66FC"/>
    <w:rsid w:val="003F6D26"/>
    <w:rsid w:val="00401B82"/>
    <w:rsid w:val="00402A5C"/>
    <w:rsid w:val="00406902"/>
    <w:rsid w:val="00410B56"/>
    <w:rsid w:val="00410F49"/>
    <w:rsid w:val="0041628A"/>
    <w:rsid w:val="004224C0"/>
    <w:rsid w:val="00423A35"/>
    <w:rsid w:val="0042682F"/>
    <w:rsid w:val="004272B0"/>
    <w:rsid w:val="004314C8"/>
    <w:rsid w:val="0043423C"/>
    <w:rsid w:val="0043596D"/>
    <w:rsid w:val="00435A9A"/>
    <w:rsid w:val="004373C8"/>
    <w:rsid w:val="0044022B"/>
    <w:rsid w:val="00442FFD"/>
    <w:rsid w:val="00443169"/>
    <w:rsid w:val="00444CC7"/>
    <w:rsid w:val="00444F6A"/>
    <w:rsid w:val="00445DDD"/>
    <w:rsid w:val="00446BD7"/>
    <w:rsid w:val="00450DBC"/>
    <w:rsid w:val="00451FD7"/>
    <w:rsid w:val="004524FC"/>
    <w:rsid w:val="00454ECC"/>
    <w:rsid w:val="00455A19"/>
    <w:rsid w:val="00461EEF"/>
    <w:rsid w:val="004634C8"/>
    <w:rsid w:val="00465A93"/>
    <w:rsid w:val="004675FE"/>
    <w:rsid w:val="00471658"/>
    <w:rsid w:val="004745C7"/>
    <w:rsid w:val="00477414"/>
    <w:rsid w:val="004774A6"/>
    <w:rsid w:val="0047759E"/>
    <w:rsid w:val="00477E5C"/>
    <w:rsid w:val="004808B9"/>
    <w:rsid w:val="0048371D"/>
    <w:rsid w:val="00484DF4"/>
    <w:rsid w:val="004874C1"/>
    <w:rsid w:val="00491AD6"/>
    <w:rsid w:val="004931B7"/>
    <w:rsid w:val="00493AB2"/>
    <w:rsid w:val="00497F24"/>
    <w:rsid w:val="004A25C0"/>
    <w:rsid w:val="004A25F0"/>
    <w:rsid w:val="004A3077"/>
    <w:rsid w:val="004A39BB"/>
    <w:rsid w:val="004B3B3F"/>
    <w:rsid w:val="004B4B9A"/>
    <w:rsid w:val="004B6190"/>
    <w:rsid w:val="004C0A7F"/>
    <w:rsid w:val="004C2235"/>
    <w:rsid w:val="004C7528"/>
    <w:rsid w:val="004D4FA2"/>
    <w:rsid w:val="004D6625"/>
    <w:rsid w:val="004D6F94"/>
    <w:rsid w:val="004E3371"/>
    <w:rsid w:val="004E3757"/>
    <w:rsid w:val="004E3CCA"/>
    <w:rsid w:val="004E7DA4"/>
    <w:rsid w:val="004F6BE2"/>
    <w:rsid w:val="00501389"/>
    <w:rsid w:val="005058F1"/>
    <w:rsid w:val="0050733E"/>
    <w:rsid w:val="0051006B"/>
    <w:rsid w:val="00510C5D"/>
    <w:rsid w:val="00511914"/>
    <w:rsid w:val="00511EDC"/>
    <w:rsid w:val="00514DA3"/>
    <w:rsid w:val="005171A2"/>
    <w:rsid w:val="00521353"/>
    <w:rsid w:val="00521EAB"/>
    <w:rsid w:val="00521F95"/>
    <w:rsid w:val="0052350C"/>
    <w:rsid w:val="0052390C"/>
    <w:rsid w:val="005242ED"/>
    <w:rsid w:val="005251BD"/>
    <w:rsid w:val="00527AB7"/>
    <w:rsid w:val="00534697"/>
    <w:rsid w:val="00535228"/>
    <w:rsid w:val="005373EF"/>
    <w:rsid w:val="00542E51"/>
    <w:rsid w:val="00544668"/>
    <w:rsid w:val="00547425"/>
    <w:rsid w:val="005508EC"/>
    <w:rsid w:val="00551655"/>
    <w:rsid w:val="00552768"/>
    <w:rsid w:val="005567BA"/>
    <w:rsid w:val="00560EC4"/>
    <w:rsid w:val="00565202"/>
    <w:rsid w:val="005712DF"/>
    <w:rsid w:val="005716FC"/>
    <w:rsid w:val="00571D62"/>
    <w:rsid w:val="00571F40"/>
    <w:rsid w:val="00572C10"/>
    <w:rsid w:val="0057311D"/>
    <w:rsid w:val="005834BA"/>
    <w:rsid w:val="00586A4F"/>
    <w:rsid w:val="00593786"/>
    <w:rsid w:val="005A0E3B"/>
    <w:rsid w:val="005A25AD"/>
    <w:rsid w:val="005A2B16"/>
    <w:rsid w:val="005A6CE9"/>
    <w:rsid w:val="005B0D74"/>
    <w:rsid w:val="005B3260"/>
    <w:rsid w:val="005C16C4"/>
    <w:rsid w:val="005C231E"/>
    <w:rsid w:val="005C3469"/>
    <w:rsid w:val="005C3EBB"/>
    <w:rsid w:val="005D0613"/>
    <w:rsid w:val="005D6190"/>
    <w:rsid w:val="005D64F1"/>
    <w:rsid w:val="005D6803"/>
    <w:rsid w:val="005E0074"/>
    <w:rsid w:val="005E0B21"/>
    <w:rsid w:val="005E2ECC"/>
    <w:rsid w:val="005E3BE2"/>
    <w:rsid w:val="005E5169"/>
    <w:rsid w:val="005E683E"/>
    <w:rsid w:val="005E6CAE"/>
    <w:rsid w:val="005F250C"/>
    <w:rsid w:val="005F2D24"/>
    <w:rsid w:val="005F3B66"/>
    <w:rsid w:val="005F5708"/>
    <w:rsid w:val="005F5726"/>
    <w:rsid w:val="006024C7"/>
    <w:rsid w:val="00602BF7"/>
    <w:rsid w:val="00613848"/>
    <w:rsid w:val="00613DD7"/>
    <w:rsid w:val="00615DC7"/>
    <w:rsid w:val="006160F1"/>
    <w:rsid w:val="006164CD"/>
    <w:rsid w:val="006175AC"/>
    <w:rsid w:val="006176F4"/>
    <w:rsid w:val="00623585"/>
    <w:rsid w:val="0062649B"/>
    <w:rsid w:val="00627696"/>
    <w:rsid w:val="00630036"/>
    <w:rsid w:val="006309B5"/>
    <w:rsid w:val="00631015"/>
    <w:rsid w:val="0063196D"/>
    <w:rsid w:val="00633831"/>
    <w:rsid w:val="006342EA"/>
    <w:rsid w:val="00635235"/>
    <w:rsid w:val="00636C37"/>
    <w:rsid w:val="006400A0"/>
    <w:rsid w:val="006401A0"/>
    <w:rsid w:val="006402DD"/>
    <w:rsid w:val="0064290F"/>
    <w:rsid w:val="006463DA"/>
    <w:rsid w:val="00653CC9"/>
    <w:rsid w:val="0065457B"/>
    <w:rsid w:val="0065657D"/>
    <w:rsid w:val="006575DD"/>
    <w:rsid w:val="0065769F"/>
    <w:rsid w:val="00663ECC"/>
    <w:rsid w:val="00664449"/>
    <w:rsid w:val="006658EC"/>
    <w:rsid w:val="00670FD8"/>
    <w:rsid w:val="00672107"/>
    <w:rsid w:val="00672509"/>
    <w:rsid w:val="00674404"/>
    <w:rsid w:val="00676824"/>
    <w:rsid w:val="00686931"/>
    <w:rsid w:val="00690B2B"/>
    <w:rsid w:val="00695F84"/>
    <w:rsid w:val="006A1CB3"/>
    <w:rsid w:val="006A6E08"/>
    <w:rsid w:val="006B3895"/>
    <w:rsid w:val="006B3BD2"/>
    <w:rsid w:val="006B7802"/>
    <w:rsid w:val="006C0A52"/>
    <w:rsid w:val="006C32B9"/>
    <w:rsid w:val="006C3A69"/>
    <w:rsid w:val="006C47AB"/>
    <w:rsid w:val="006C4984"/>
    <w:rsid w:val="006C523E"/>
    <w:rsid w:val="006C52B2"/>
    <w:rsid w:val="006C7DC1"/>
    <w:rsid w:val="006D150B"/>
    <w:rsid w:val="006D3659"/>
    <w:rsid w:val="006D5707"/>
    <w:rsid w:val="006D5EF4"/>
    <w:rsid w:val="006E08A0"/>
    <w:rsid w:val="006E4289"/>
    <w:rsid w:val="006E4630"/>
    <w:rsid w:val="006E67B8"/>
    <w:rsid w:val="006E7589"/>
    <w:rsid w:val="006F0789"/>
    <w:rsid w:val="006F1466"/>
    <w:rsid w:val="006F2E23"/>
    <w:rsid w:val="006F3F9D"/>
    <w:rsid w:val="006F4522"/>
    <w:rsid w:val="007019D0"/>
    <w:rsid w:val="007046B2"/>
    <w:rsid w:val="007063B2"/>
    <w:rsid w:val="00706C8C"/>
    <w:rsid w:val="007137D9"/>
    <w:rsid w:val="0071452A"/>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4BC9"/>
    <w:rsid w:val="00736D40"/>
    <w:rsid w:val="00737675"/>
    <w:rsid w:val="007415F9"/>
    <w:rsid w:val="00741BC4"/>
    <w:rsid w:val="007434C0"/>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07BB"/>
    <w:rsid w:val="007A14FA"/>
    <w:rsid w:val="007A334C"/>
    <w:rsid w:val="007A6FD8"/>
    <w:rsid w:val="007A7401"/>
    <w:rsid w:val="007B111B"/>
    <w:rsid w:val="007B2101"/>
    <w:rsid w:val="007B26E8"/>
    <w:rsid w:val="007B36CE"/>
    <w:rsid w:val="007B4040"/>
    <w:rsid w:val="007C1052"/>
    <w:rsid w:val="007C51E1"/>
    <w:rsid w:val="007C5CE5"/>
    <w:rsid w:val="007C6DB5"/>
    <w:rsid w:val="007D00C3"/>
    <w:rsid w:val="007D1285"/>
    <w:rsid w:val="007D4960"/>
    <w:rsid w:val="007D50EE"/>
    <w:rsid w:val="007D5535"/>
    <w:rsid w:val="007D6548"/>
    <w:rsid w:val="007D6BE4"/>
    <w:rsid w:val="007E02D5"/>
    <w:rsid w:val="007E34AB"/>
    <w:rsid w:val="007E48BC"/>
    <w:rsid w:val="007E5B81"/>
    <w:rsid w:val="007E6DE4"/>
    <w:rsid w:val="007F2CD9"/>
    <w:rsid w:val="008035D3"/>
    <w:rsid w:val="00804946"/>
    <w:rsid w:val="00804AC7"/>
    <w:rsid w:val="00805082"/>
    <w:rsid w:val="008055C8"/>
    <w:rsid w:val="00806AAF"/>
    <w:rsid w:val="008075B1"/>
    <w:rsid w:val="00807A8F"/>
    <w:rsid w:val="00811CCD"/>
    <w:rsid w:val="00812285"/>
    <w:rsid w:val="00816DAF"/>
    <w:rsid w:val="00824AB9"/>
    <w:rsid w:val="008314C4"/>
    <w:rsid w:val="00834269"/>
    <w:rsid w:val="00834551"/>
    <w:rsid w:val="00835156"/>
    <w:rsid w:val="00835CB1"/>
    <w:rsid w:val="008370AF"/>
    <w:rsid w:val="00837423"/>
    <w:rsid w:val="008377C6"/>
    <w:rsid w:val="00840340"/>
    <w:rsid w:val="00843399"/>
    <w:rsid w:val="008437AD"/>
    <w:rsid w:val="008437FB"/>
    <w:rsid w:val="00844371"/>
    <w:rsid w:val="00844556"/>
    <w:rsid w:val="00845174"/>
    <w:rsid w:val="00847160"/>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00E3"/>
    <w:rsid w:val="008825E9"/>
    <w:rsid w:val="00886A70"/>
    <w:rsid w:val="00891A2C"/>
    <w:rsid w:val="00894D72"/>
    <w:rsid w:val="0089720B"/>
    <w:rsid w:val="008A4AB9"/>
    <w:rsid w:val="008A5913"/>
    <w:rsid w:val="008A66CB"/>
    <w:rsid w:val="008B08F6"/>
    <w:rsid w:val="008B23BC"/>
    <w:rsid w:val="008B2AD0"/>
    <w:rsid w:val="008B4F07"/>
    <w:rsid w:val="008B6573"/>
    <w:rsid w:val="008B7A42"/>
    <w:rsid w:val="008C1BC9"/>
    <w:rsid w:val="008C4183"/>
    <w:rsid w:val="008C4444"/>
    <w:rsid w:val="008D1FAC"/>
    <w:rsid w:val="008D2C2E"/>
    <w:rsid w:val="008D2E20"/>
    <w:rsid w:val="008D67F8"/>
    <w:rsid w:val="008D7895"/>
    <w:rsid w:val="008E22A1"/>
    <w:rsid w:val="008E43E6"/>
    <w:rsid w:val="008E5FFE"/>
    <w:rsid w:val="008E60E5"/>
    <w:rsid w:val="008E7DD0"/>
    <w:rsid w:val="008F03D0"/>
    <w:rsid w:val="008F1253"/>
    <w:rsid w:val="008F2FFC"/>
    <w:rsid w:val="008F5575"/>
    <w:rsid w:val="008F5F1B"/>
    <w:rsid w:val="00902046"/>
    <w:rsid w:val="009068D2"/>
    <w:rsid w:val="00914E3D"/>
    <w:rsid w:val="00915E6C"/>
    <w:rsid w:val="00920884"/>
    <w:rsid w:val="0092198F"/>
    <w:rsid w:val="0092359B"/>
    <w:rsid w:val="00923E2D"/>
    <w:rsid w:val="00925E1F"/>
    <w:rsid w:val="00926992"/>
    <w:rsid w:val="00931A72"/>
    <w:rsid w:val="0093234E"/>
    <w:rsid w:val="009411A9"/>
    <w:rsid w:val="00941663"/>
    <w:rsid w:val="00941B72"/>
    <w:rsid w:val="00941F3A"/>
    <w:rsid w:val="00942947"/>
    <w:rsid w:val="00943005"/>
    <w:rsid w:val="00945339"/>
    <w:rsid w:val="00945B21"/>
    <w:rsid w:val="00950CE3"/>
    <w:rsid w:val="009514E8"/>
    <w:rsid w:val="00956252"/>
    <w:rsid w:val="00960F11"/>
    <w:rsid w:val="00964188"/>
    <w:rsid w:val="00965764"/>
    <w:rsid w:val="009660FA"/>
    <w:rsid w:val="00967B89"/>
    <w:rsid w:val="00974B60"/>
    <w:rsid w:val="00977DD3"/>
    <w:rsid w:val="00977ED3"/>
    <w:rsid w:val="0098086B"/>
    <w:rsid w:val="00982C0E"/>
    <w:rsid w:val="00982C6F"/>
    <w:rsid w:val="009830CC"/>
    <w:rsid w:val="0098468A"/>
    <w:rsid w:val="0098473B"/>
    <w:rsid w:val="0098627F"/>
    <w:rsid w:val="0099130D"/>
    <w:rsid w:val="00991BDD"/>
    <w:rsid w:val="00991DEB"/>
    <w:rsid w:val="00997B7D"/>
    <w:rsid w:val="009A1114"/>
    <w:rsid w:val="009A2BAB"/>
    <w:rsid w:val="009A47A9"/>
    <w:rsid w:val="009A4FB3"/>
    <w:rsid w:val="009A7117"/>
    <w:rsid w:val="009A7C6C"/>
    <w:rsid w:val="009B006E"/>
    <w:rsid w:val="009B0A27"/>
    <w:rsid w:val="009B347A"/>
    <w:rsid w:val="009B51E4"/>
    <w:rsid w:val="009B66AE"/>
    <w:rsid w:val="009B6DE8"/>
    <w:rsid w:val="009C15AA"/>
    <w:rsid w:val="009C1C7A"/>
    <w:rsid w:val="009C211A"/>
    <w:rsid w:val="009C54F8"/>
    <w:rsid w:val="009C7278"/>
    <w:rsid w:val="009D35D6"/>
    <w:rsid w:val="009D3A40"/>
    <w:rsid w:val="009D48D6"/>
    <w:rsid w:val="009D5B97"/>
    <w:rsid w:val="009D5ED9"/>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6C1"/>
    <w:rsid w:val="00A364BF"/>
    <w:rsid w:val="00A4055F"/>
    <w:rsid w:val="00A4322D"/>
    <w:rsid w:val="00A44559"/>
    <w:rsid w:val="00A517C7"/>
    <w:rsid w:val="00A543C0"/>
    <w:rsid w:val="00A56F4C"/>
    <w:rsid w:val="00A6044C"/>
    <w:rsid w:val="00A616F9"/>
    <w:rsid w:val="00A621ED"/>
    <w:rsid w:val="00A62751"/>
    <w:rsid w:val="00A6317D"/>
    <w:rsid w:val="00A647EF"/>
    <w:rsid w:val="00A65B59"/>
    <w:rsid w:val="00A6701A"/>
    <w:rsid w:val="00A6781A"/>
    <w:rsid w:val="00A70237"/>
    <w:rsid w:val="00A72879"/>
    <w:rsid w:val="00A742B3"/>
    <w:rsid w:val="00A8372C"/>
    <w:rsid w:val="00A856EA"/>
    <w:rsid w:val="00A86112"/>
    <w:rsid w:val="00A876EA"/>
    <w:rsid w:val="00A90ABE"/>
    <w:rsid w:val="00A9317C"/>
    <w:rsid w:val="00A97E0D"/>
    <w:rsid w:val="00AA0DBE"/>
    <w:rsid w:val="00AA107E"/>
    <w:rsid w:val="00AA4048"/>
    <w:rsid w:val="00AA4A21"/>
    <w:rsid w:val="00AA5E76"/>
    <w:rsid w:val="00AA6C35"/>
    <w:rsid w:val="00AB0224"/>
    <w:rsid w:val="00AB066A"/>
    <w:rsid w:val="00AB21F4"/>
    <w:rsid w:val="00AB265F"/>
    <w:rsid w:val="00AB33F6"/>
    <w:rsid w:val="00AB67FE"/>
    <w:rsid w:val="00AB727D"/>
    <w:rsid w:val="00AC16DC"/>
    <w:rsid w:val="00AC2828"/>
    <w:rsid w:val="00AD18C4"/>
    <w:rsid w:val="00AD6187"/>
    <w:rsid w:val="00AD6738"/>
    <w:rsid w:val="00AE209F"/>
    <w:rsid w:val="00AE2756"/>
    <w:rsid w:val="00AE34DD"/>
    <w:rsid w:val="00AE5C23"/>
    <w:rsid w:val="00AE660B"/>
    <w:rsid w:val="00AF1D35"/>
    <w:rsid w:val="00AF2F62"/>
    <w:rsid w:val="00AF37A9"/>
    <w:rsid w:val="00AF6ABE"/>
    <w:rsid w:val="00B02654"/>
    <w:rsid w:val="00B05C3D"/>
    <w:rsid w:val="00B129CC"/>
    <w:rsid w:val="00B152B6"/>
    <w:rsid w:val="00B17BD8"/>
    <w:rsid w:val="00B20C51"/>
    <w:rsid w:val="00B22346"/>
    <w:rsid w:val="00B24553"/>
    <w:rsid w:val="00B25998"/>
    <w:rsid w:val="00B2711F"/>
    <w:rsid w:val="00B30470"/>
    <w:rsid w:val="00B307E2"/>
    <w:rsid w:val="00B31747"/>
    <w:rsid w:val="00B346F5"/>
    <w:rsid w:val="00B36E7C"/>
    <w:rsid w:val="00B4382C"/>
    <w:rsid w:val="00B47420"/>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62B1"/>
    <w:rsid w:val="00B77EA0"/>
    <w:rsid w:val="00B81880"/>
    <w:rsid w:val="00B8231C"/>
    <w:rsid w:val="00B911F2"/>
    <w:rsid w:val="00B924BD"/>
    <w:rsid w:val="00B938CD"/>
    <w:rsid w:val="00B93D37"/>
    <w:rsid w:val="00B94B78"/>
    <w:rsid w:val="00BB00D0"/>
    <w:rsid w:val="00BB21E3"/>
    <w:rsid w:val="00BB2EF5"/>
    <w:rsid w:val="00BB3C30"/>
    <w:rsid w:val="00BB5B51"/>
    <w:rsid w:val="00BB7174"/>
    <w:rsid w:val="00BC1922"/>
    <w:rsid w:val="00BC3730"/>
    <w:rsid w:val="00BC4AD8"/>
    <w:rsid w:val="00BC5321"/>
    <w:rsid w:val="00BD1E59"/>
    <w:rsid w:val="00BD59BC"/>
    <w:rsid w:val="00BD5B44"/>
    <w:rsid w:val="00BE06D9"/>
    <w:rsid w:val="00BE1484"/>
    <w:rsid w:val="00BE6122"/>
    <w:rsid w:val="00BF5C0A"/>
    <w:rsid w:val="00BF6892"/>
    <w:rsid w:val="00C021E3"/>
    <w:rsid w:val="00C024B7"/>
    <w:rsid w:val="00C10D06"/>
    <w:rsid w:val="00C1271A"/>
    <w:rsid w:val="00C12B93"/>
    <w:rsid w:val="00C13A71"/>
    <w:rsid w:val="00C159C6"/>
    <w:rsid w:val="00C15C57"/>
    <w:rsid w:val="00C16C83"/>
    <w:rsid w:val="00C24226"/>
    <w:rsid w:val="00C264D5"/>
    <w:rsid w:val="00C2793E"/>
    <w:rsid w:val="00C301E7"/>
    <w:rsid w:val="00C30A08"/>
    <w:rsid w:val="00C318D3"/>
    <w:rsid w:val="00C3191F"/>
    <w:rsid w:val="00C324AA"/>
    <w:rsid w:val="00C33806"/>
    <w:rsid w:val="00C33B09"/>
    <w:rsid w:val="00C35525"/>
    <w:rsid w:val="00C3633B"/>
    <w:rsid w:val="00C43BD6"/>
    <w:rsid w:val="00C43F0F"/>
    <w:rsid w:val="00C46845"/>
    <w:rsid w:val="00C46D25"/>
    <w:rsid w:val="00C50967"/>
    <w:rsid w:val="00C51709"/>
    <w:rsid w:val="00C53FE9"/>
    <w:rsid w:val="00C54644"/>
    <w:rsid w:val="00C5583D"/>
    <w:rsid w:val="00C57573"/>
    <w:rsid w:val="00C576D0"/>
    <w:rsid w:val="00C60301"/>
    <w:rsid w:val="00C60714"/>
    <w:rsid w:val="00C60886"/>
    <w:rsid w:val="00C61470"/>
    <w:rsid w:val="00C6181A"/>
    <w:rsid w:val="00C61887"/>
    <w:rsid w:val="00C65496"/>
    <w:rsid w:val="00C70EB8"/>
    <w:rsid w:val="00C72FD7"/>
    <w:rsid w:val="00C7618A"/>
    <w:rsid w:val="00C767F7"/>
    <w:rsid w:val="00C802A0"/>
    <w:rsid w:val="00C80BCB"/>
    <w:rsid w:val="00C82913"/>
    <w:rsid w:val="00C84137"/>
    <w:rsid w:val="00C842A1"/>
    <w:rsid w:val="00C84364"/>
    <w:rsid w:val="00C856DE"/>
    <w:rsid w:val="00C872F8"/>
    <w:rsid w:val="00C9045A"/>
    <w:rsid w:val="00C9159B"/>
    <w:rsid w:val="00C97E49"/>
    <w:rsid w:val="00CA64BB"/>
    <w:rsid w:val="00CB0819"/>
    <w:rsid w:val="00CB1025"/>
    <w:rsid w:val="00CB383D"/>
    <w:rsid w:val="00CB5E99"/>
    <w:rsid w:val="00CB6258"/>
    <w:rsid w:val="00CC353E"/>
    <w:rsid w:val="00CC4D0D"/>
    <w:rsid w:val="00CC5110"/>
    <w:rsid w:val="00CD0F32"/>
    <w:rsid w:val="00CD19B8"/>
    <w:rsid w:val="00CD4F5B"/>
    <w:rsid w:val="00CD64FD"/>
    <w:rsid w:val="00CE3135"/>
    <w:rsid w:val="00CE3D8C"/>
    <w:rsid w:val="00CE4A49"/>
    <w:rsid w:val="00CE552E"/>
    <w:rsid w:val="00CE5F9F"/>
    <w:rsid w:val="00CE7EB4"/>
    <w:rsid w:val="00CF3DA1"/>
    <w:rsid w:val="00D01C16"/>
    <w:rsid w:val="00D05DE4"/>
    <w:rsid w:val="00D11463"/>
    <w:rsid w:val="00D11ED5"/>
    <w:rsid w:val="00D126A9"/>
    <w:rsid w:val="00D13938"/>
    <w:rsid w:val="00D13B5A"/>
    <w:rsid w:val="00D17A81"/>
    <w:rsid w:val="00D17BAC"/>
    <w:rsid w:val="00D21607"/>
    <w:rsid w:val="00D22470"/>
    <w:rsid w:val="00D27A82"/>
    <w:rsid w:val="00D32FFA"/>
    <w:rsid w:val="00D40CE0"/>
    <w:rsid w:val="00D42E30"/>
    <w:rsid w:val="00D4516A"/>
    <w:rsid w:val="00D52213"/>
    <w:rsid w:val="00D57C3F"/>
    <w:rsid w:val="00D64EB5"/>
    <w:rsid w:val="00D65E96"/>
    <w:rsid w:val="00D6739A"/>
    <w:rsid w:val="00D703B6"/>
    <w:rsid w:val="00D73CBB"/>
    <w:rsid w:val="00D76B80"/>
    <w:rsid w:val="00D7766E"/>
    <w:rsid w:val="00D86EFD"/>
    <w:rsid w:val="00D871C3"/>
    <w:rsid w:val="00D87467"/>
    <w:rsid w:val="00D94307"/>
    <w:rsid w:val="00D953A5"/>
    <w:rsid w:val="00DA1170"/>
    <w:rsid w:val="00DA1416"/>
    <w:rsid w:val="00DB0C10"/>
    <w:rsid w:val="00DB28F3"/>
    <w:rsid w:val="00DB2FF6"/>
    <w:rsid w:val="00DB6989"/>
    <w:rsid w:val="00DB77FB"/>
    <w:rsid w:val="00DC0783"/>
    <w:rsid w:val="00DC4097"/>
    <w:rsid w:val="00DC427E"/>
    <w:rsid w:val="00DC58D5"/>
    <w:rsid w:val="00DC5D58"/>
    <w:rsid w:val="00DC6D82"/>
    <w:rsid w:val="00DD09A8"/>
    <w:rsid w:val="00DD1123"/>
    <w:rsid w:val="00DD1DA5"/>
    <w:rsid w:val="00DD4105"/>
    <w:rsid w:val="00DD53EB"/>
    <w:rsid w:val="00DD721D"/>
    <w:rsid w:val="00DD75A6"/>
    <w:rsid w:val="00DD7B26"/>
    <w:rsid w:val="00DE1F77"/>
    <w:rsid w:val="00DE29FF"/>
    <w:rsid w:val="00DE3BCD"/>
    <w:rsid w:val="00DE46D4"/>
    <w:rsid w:val="00DF008F"/>
    <w:rsid w:val="00DF5F0C"/>
    <w:rsid w:val="00DF69CD"/>
    <w:rsid w:val="00DF6AE3"/>
    <w:rsid w:val="00E01E95"/>
    <w:rsid w:val="00E10899"/>
    <w:rsid w:val="00E11B6E"/>
    <w:rsid w:val="00E12DA7"/>
    <w:rsid w:val="00E13146"/>
    <w:rsid w:val="00E14CA3"/>
    <w:rsid w:val="00E14F30"/>
    <w:rsid w:val="00E15467"/>
    <w:rsid w:val="00E16219"/>
    <w:rsid w:val="00E17034"/>
    <w:rsid w:val="00E1780F"/>
    <w:rsid w:val="00E22AD7"/>
    <w:rsid w:val="00E23760"/>
    <w:rsid w:val="00E239F0"/>
    <w:rsid w:val="00E24379"/>
    <w:rsid w:val="00E2579A"/>
    <w:rsid w:val="00E311A9"/>
    <w:rsid w:val="00E347BF"/>
    <w:rsid w:val="00E35BF3"/>
    <w:rsid w:val="00E35F32"/>
    <w:rsid w:val="00E3769D"/>
    <w:rsid w:val="00E409C9"/>
    <w:rsid w:val="00E437D1"/>
    <w:rsid w:val="00E43DAA"/>
    <w:rsid w:val="00E5591B"/>
    <w:rsid w:val="00E560DC"/>
    <w:rsid w:val="00E56F16"/>
    <w:rsid w:val="00E572A9"/>
    <w:rsid w:val="00E61C0A"/>
    <w:rsid w:val="00E62246"/>
    <w:rsid w:val="00E63C3D"/>
    <w:rsid w:val="00E71634"/>
    <w:rsid w:val="00E7210E"/>
    <w:rsid w:val="00E7296E"/>
    <w:rsid w:val="00E751DF"/>
    <w:rsid w:val="00E7590F"/>
    <w:rsid w:val="00E7650A"/>
    <w:rsid w:val="00E80FEF"/>
    <w:rsid w:val="00E81704"/>
    <w:rsid w:val="00E82AA5"/>
    <w:rsid w:val="00E845C6"/>
    <w:rsid w:val="00E90A7A"/>
    <w:rsid w:val="00E90BB5"/>
    <w:rsid w:val="00E92117"/>
    <w:rsid w:val="00E94EA0"/>
    <w:rsid w:val="00E95525"/>
    <w:rsid w:val="00E95617"/>
    <w:rsid w:val="00E96FF5"/>
    <w:rsid w:val="00EA6DA5"/>
    <w:rsid w:val="00EB0D77"/>
    <w:rsid w:val="00EB10CD"/>
    <w:rsid w:val="00EB1633"/>
    <w:rsid w:val="00EC35CE"/>
    <w:rsid w:val="00EC3DAA"/>
    <w:rsid w:val="00EC4BDA"/>
    <w:rsid w:val="00EC627F"/>
    <w:rsid w:val="00ED2904"/>
    <w:rsid w:val="00ED7B3B"/>
    <w:rsid w:val="00EE3988"/>
    <w:rsid w:val="00EE6077"/>
    <w:rsid w:val="00EE6F4F"/>
    <w:rsid w:val="00EE7930"/>
    <w:rsid w:val="00EF08BF"/>
    <w:rsid w:val="00EF29B3"/>
    <w:rsid w:val="00EF2E59"/>
    <w:rsid w:val="00EF475A"/>
    <w:rsid w:val="00EF779C"/>
    <w:rsid w:val="00F00433"/>
    <w:rsid w:val="00F0168A"/>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09D9"/>
    <w:rsid w:val="00F625A5"/>
    <w:rsid w:val="00F63AE8"/>
    <w:rsid w:val="00F65B50"/>
    <w:rsid w:val="00F65CDB"/>
    <w:rsid w:val="00F65DC8"/>
    <w:rsid w:val="00F73EC8"/>
    <w:rsid w:val="00F75159"/>
    <w:rsid w:val="00F75B6F"/>
    <w:rsid w:val="00F76448"/>
    <w:rsid w:val="00F76F49"/>
    <w:rsid w:val="00F77D26"/>
    <w:rsid w:val="00F804A4"/>
    <w:rsid w:val="00F86A4B"/>
    <w:rsid w:val="00F86FAA"/>
    <w:rsid w:val="00F87826"/>
    <w:rsid w:val="00F97E18"/>
    <w:rsid w:val="00F97FE4"/>
    <w:rsid w:val="00FA0AA4"/>
    <w:rsid w:val="00FA1217"/>
    <w:rsid w:val="00FA3C13"/>
    <w:rsid w:val="00FA40D7"/>
    <w:rsid w:val="00FA44EB"/>
    <w:rsid w:val="00FA6A0D"/>
    <w:rsid w:val="00FA6E88"/>
    <w:rsid w:val="00FA746D"/>
    <w:rsid w:val="00FB05D2"/>
    <w:rsid w:val="00FB06DC"/>
    <w:rsid w:val="00FB0E90"/>
    <w:rsid w:val="00FB1D5C"/>
    <w:rsid w:val="00FB2E00"/>
    <w:rsid w:val="00FB34CC"/>
    <w:rsid w:val="00FB3EF7"/>
    <w:rsid w:val="00FC63B6"/>
    <w:rsid w:val="00FC7A7E"/>
    <w:rsid w:val="00FD0C2B"/>
    <w:rsid w:val="00FD3B12"/>
    <w:rsid w:val="00FD49D2"/>
    <w:rsid w:val="00FE4B5F"/>
    <w:rsid w:val="00FE5265"/>
    <w:rsid w:val="00FE6A79"/>
    <w:rsid w:val="00FF007F"/>
    <w:rsid w:val="00FF06F2"/>
    <w:rsid w:val="00FF3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0"/>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0"/>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0"/>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E239F0"/>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E239F0"/>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E239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E239F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F01F9"/>
    <w:rPr>
      <w:sz w:val="24"/>
      <w:szCs w:val="24"/>
      <w:lang w:eastAsia="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
    <w:basedOn w:val="DefaultParagraphFont"/>
    <w:link w:val="BodyText"/>
    <w:uiPriority w:val="99"/>
    <w:semiHidden/>
    <w:locked/>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AE5C23"/>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D76B80"/>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A56F4C"/>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C33806"/>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316F62"/>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B05C3D"/>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DD53EB"/>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D40CE0"/>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9A47A9"/>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B7812"/>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A25AD"/>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B762B1"/>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0F153C"/>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075C52"/>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2C6B63"/>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2350C"/>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A5E76"/>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7650A"/>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E1F77"/>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CE552E"/>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27A6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F1917"/>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94B7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404EA"/>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C5110"/>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52213"/>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239F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E239F0"/>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E239F0"/>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E239F0"/>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E239F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239F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E239F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E239F0"/>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E239F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E239F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950CE3"/>
    <w:pPr>
      <w:numPr>
        <w:ilvl w:val="2"/>
        <w:numId w:val="1"/>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E239F0"/>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styleId="BodyTextIndent2">
    <w:name w:val="Body Text Indent 2"/>
    <w:basedOn w:val="Normal"/>
    <w:link w:val="BodyTextIndent2Char1"/>
    <w:uiPriority w:val="99"/>
    <w:locked/>
    <w:rsid w:val="004B3B3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F77"/>
    <w:rPr>
      <w:rFonts w:cs="Times New Roman"/>
      <w:sz w:val="24"/>
      <w:szCs w:val="24"/>
      <w:lang w:eastAsia="ar-SA" w:bidi="ar-SA"/>
    </w:rPr>
  </w:style>
  <w:style w:type="character" w:customStyle="1" w:styleId="BodyTextIndent2Char1">
    <w:name w:val="Body Text Indent 2 Char1"/>
    <w:basedOn w:val="DefaultParagraphFont"/>
    <w:link w:val="BodyTextIndent2"/>
    <w:uiPriority w:val="99"/>
    <w:semiHidden/>
    <w:locked/>
    <w:rsid w:val="004B3B3F"/>
    <w:rPr>
      <w:rFonts w:cs="Times New Roman"/>
      <w:sz w:val="24"/>
      <w:szCs w:val="24"/>
      <w:lang w:val="ru-RU" w:eastAsia="ar-SA" w:bidi="ar-SA"/>
    </w:rPr>
  </w:style>
  <w:style w:type="paragraph" w:styleId="PlainText">
    <w:name w:val="Plain Text"/>
    <w:basedOn w:val="Normal"/>
    <w:link w:val="PlainTextChar1"/>
    <w:uiPriority w:val="99"/>
    <w:locked/>
    <w:rsid w:val="004B3B3F"/>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PlainTextChar">
    <w:name w:val="Plain Text Char"/>
    <w:basedOn w:val="DefaultParagraphFont"/>
    <w:link w:val="PlainText"/>
    <w:uiPriority w:val="99"/>
    <w:semiHidden/>
    <w:locked/>
    <w:rsid w:val="00DE1F77"/>
    <w:rPr>
      <w:rFonts w:ascii="Courier New" w:hAnsi="Courier New" w:cs="Courier New"/>
      <w:sz w:val="20"/>
      <w:szCs w:val="20"/>
      <w:lang w:eastAsia="ar-SA" w:bidi="ar-SA"/>
    </w:rPr>
  </w:style>
  <w:style w:type="character" w:customStyle="1" w:styleId="PlainTextChar1">
    <w:name w:val="Plain Text Char1"/>
    <w:basedOn w:val="DefaultParagraphFont"/>
    <w:link w:val="PlainText"/>
    <w:uiPriority w:val="99"/>
    <w:semiHidden/>
    <w:locked/>
    <w:rsid w:val="004B3B3F"/>
    <w:rPr>
      <w:rFonts w:ascii="MS Mincho" w:eastAsia="MS Mincho" w:hAnsi="MS Mincho" w:cs="Times New Roman"/>
      <w:spacing w:val="-2"/>
      <w:sz w:val="26"/>
      <w:lang w:val="ru-RU" w:eastAsia="ru-RU" w:bidi="ar-SA"/>
    </w:rPr>
  </w:style>
  <w:style w:type="paragraph" w:customStyle="1" w:styleId="listparagraphcxspmiddle">
    <w:name w:val="listparagraphcxspmiddle"/>
    <w:basedOn w:val="Normal"/>
    <w:uiPriority w:val="99"/>
    <w:rsid w:val="004B3B3F"/>
    <w:pPr>
      <w:suppressAutoHyphens w:val="0"/>
      <w:spacing w:before="100" w:beforeAutospacing="1" w:after="100" w:afterAutospacing="1"/>
    </w:pPr>
    <w:rPr>
      <w:lang w:eastAsia="ru-RU"/>
    </w:rPr>
  </w:style>
  <w:style w:type="paragraph" w:customStyle="1" w:styleId="listparagraphcxsplast">
    <w:name w:val="listparagraphcxsplast"/>
    <w:basedOn w:val="Normal"/>
    <w:uiPriority w:val="99"/>
    <w:rsid w:val="004B3B3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54752241">
      <w:marLeft w:val="0"/>
      <w:marRight w:val="0"/>
      <w:marTop w:val="0"/>
      <w:marBottom w:val="0"/>
      <w:divBdr>
        <w:top w:val="none" w:sz="0" w:space="0" w:color="auto"/>
        <w:left w:val="none" w:sz="0" w:space="0" w:color="auto"/>
        <w:bottom w:val="none" w:sz="0" w:space="0" w:color="auto"/>
        <w:right w:val="none" w:sz="0" w:space="0" w:color="auto"/>
      </w:divBdr>
    </w:div>
    <w:div w:id="954752242">
      <w:marLeft w:val="0"/>
      <w:marRight w:val="0"/>
      <w:marTop w:val="0"/>
      <w:marBottom w:val="0"/>
      <w:divBdr>
        <w:top w:val="none" w:sz="0" w:space="0" w:color="auto"/>
        <w:left w:val="none" w:sz="0" w:space="0" w:color="auto"/>
        <w:bottom w:val="none" w:sz="0" w:space="0" w:color="auto"/>
        <w:right w:val="none" w:sz="0" w:space="0" w:color="auto"/>
      </w:divBdr>
    </w:div>
    <w:div w:id="954752243">
      <w:marLeft w:val="0"/>
      <w:marRight w:val="0"/>
      <w:marTop w:val="0"/>
      <w:marBottom w:val="0"/>
      <w:divBdr>
        <w:top w:val="none" w:sz="0" w:space="0" w:color="auto"/>
        <w:left w:val="none" w:sz="0" w:space="0" w:color="auto"/>
        <w:bottom w:val="none" w:sz="0" w:space="0" w:color="auto"/>
        <w:right w:val="none" w:sz="0" w:space="0" w:color="auto"/>
      </w:divBdr>
    </w:div>
    <w:div w:id="954752249">
      <w:marLeft w:val="0"/>
      <w:marRight w:val="0"/>
      <w:marTop w:val="0"/>
      <w:marBottom w:val="0"/>
      <w:divBdr>
        <w:top w:val="none" w:sz="0" w:space="0" w:color="auto"/>
        <w:left w:val="none" w:sz="0" w:space="0" w:color="auto"/>
        <w:bottom w:val="none" w:sz="0" w:space="0" w:color="auto"/>
        <w:right w:val="none" w:sz="0" w:space="0" w:color="auto"/>
      </w:divBdr>
    </w:div>
    <w:div w:id="954752250">
      <w:marLeft w:val="0"/>
      <w:marRight w:val="0"/>
      <w:marTop w:val="0"/>
      <w:marBottom w:val="0"/>
      <w:divBdr>
        <w:top w:val="none" w:sz="0" w:space="0" w:color="auto"/>
        <w:left w:val="none" w:sz="0" w:space="0" w:color="auto"/>
        <w:bottom w:val="none" w:sz="0" w:space="0" w:color="auto"/>
        <w:right w:val="none" w:sz="0" w:space="0" w:color="auto"/>
      </w:divBdr>
      <w:divsChild>
        <w:div w:id="954752244">
          <w:marLeft w:val="0"/>
          <w:marRight w:val="0"/>
          <w:marTop w:val="0"/>
          <w:marBottom w:val="0"/>
          <w:divBdr>
            <w:top w:val="none" w:sz="0" w:space="0" w:color="auto"/>
            <w:left w:val="none" w:sz="0" w:space="0" w:color="auto"/>
            <w:bottom w:val="none" w:sz="0" w:space="0" w:color="auto"/>
            <w:right w:val="none" w:sz="0" w:space="0" w:color="auto"/>
          </w:divBdr>
          <w:divsChild>
            <w:div w:id="954752247">
              <w:marLeft w:val="0"/>
              <w:marRight w:val="0"/>
              <w:marTop w:val="0"/>
              <w:marBottom w:val="0"/>
              <w:divBdr>
                <w:top w:val="none" w:sz="0" w:space="0" w:color="auto"/>
                <w:left w:val="none" w:sz="0" w:space="0" w:color="auto"/>
                <w:bottom w:val="none" w:sz="0" w:space="0" w:color="auto"/>
                <w:right w:val="none" w:sz="0" w:space="0" w:color="auto"/>
              </w:divBdr>
              <w:divsChild>
                <w:div w:id="954752246">
                  <w:marLeft w:val="0"/>
                  <w:marRight w:val="0"/>
                  <w:marTop w:val="100"/>
                  <w:marBottom w:val="100"/>
                  <w:divBdr>
                    <w:top w:val="none" w:sz="0" w:space="0" w:color="auto"/>
                    <w:left w:val="none" w:sz="0" w:space="0" w:color="auto"/>
                    <w:bottom w:val="none" w:sz="0" w:space="0" w:color="auto"/>
                    <w:right w:val="none" w:sz="0" w:space="0" w:color="auto"/>
                  </w:divBdr>
                  <w:divsChild>
                    <w:div w:id="954752239">
                      <w:marLeft w:val="0"/>
                      <w:marRight w:val="0"/>
                      <w:marTop w:val="0"/>
                      <w:marBottom w:val="0"/>
                      <w:divBdr>
                        <w:top w:val="none" w:sz="0" w:space="0" w:color="auto"/>
                        <w:left w:val="none" w:sz="0" w:space="0" w:color="auto"/>
                        <w:bottom w:val="none" w:sz="0" w:space="0" w:color="auto"/>
                        <w:right w:val="none" w:sz="0" w:space="0" w:color="auto"/>
                      </w:divBdr>
                      <w:divsChild>
                        <w:div w:id="954752245">
                          <w:marLeft w:val="0"/>
                          <w:marRight w:val="0"/>
                          <w:marTop w:val="0"/>
                          <w:marBottom w:val="748"/>
                          <w:divBdr>
                            <w:top w:val="none" w:sz="0" w:space="0" w:color="auto"/>
                            <w:left w:val="none" w:sz="0" w:space="0" w:color="auto"/>
                            <w:bottom w:val="none" w:sz="0" w:space="0" w:color="auto"/>
                            <w:right w:val="none" w:sz="0" w:space="0" w:color="auto"/>
                          </w:divBdr>
                          <w:divsChild>
                            <w:div w:id="954752248">
                              <w:marLeft w:val="0"/>
                              <w:marRight w:val="0"/>
                              <w:marTop w:val="0"/>
                              <w:marBottom w:val="0"/>
                              <w:divBdr>
                                <w:top w:val="none" w:sz="0" w:space="0" w:color="auto"/>
                                <w:left w:val="none" w:sz="0" w:space="0" w:color="auto"/>
                                <w:bottom w:val="none" w:sz="0" w:space="0" w:color="auto"/>
                                <w:right w:val="none" w:sz="0" w:space="0" w:color="auto"/>
                              </w:divBdr>
                              <w:divsChild>
                                <w:div w:id="954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styles" Target="styles.xml"/><Relationship Id="rId16" Type="http://schemas.openxmlformats.org/officeDocument/2006/relationships/hyperlink" Target="http://otc.ru/tender%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trcont.ru/Docs/DocLib6/%20http:/otc.ru/tender"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41</Pages>
  <Words>13222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Панарина</cp:lastModifiedBy>
  <cp:revision>11</cp:revision>
  <cp:lastPrinted>2013-09-26T13:24:00Z</cp:lastPrinted>
  <dcterms:created xsi:type="dcterms:W3CDTF">2015-09-08T11:43:00Z</dcterms:created>
  <dcterms:modified xsi:type="dcterms:W3CDTF">2015-09-16T11:36:00Z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2015-07-27T01:00:00Z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