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E2D8A" w:rsidRDefault="00D83AC2" w:rsidP="007E2D8A">
      <w:pPr>
        <w:tabs>
          <w:tab w:val="left" w:pos="4962"/>
        </w:tabs>
        <w:ind w:left="4820"/>
        <w:rPr>
          <w:b/>
          <w:bCs/>
          <w:color w:val="000000" w:themeColor="text1"/>
          <w:sz w:val="28"/>
          <w:szCs w:val="28"/>
        </w:rPr>
      </w:pPr>
      <w:r>
        <w:rPr>
          <w:b/>
          <w:bCs/>
          <w:color w:val="000000" w:themeColor="text1"/>
          <w:sz w:val="28"/>
          <w:szCs w:val="28"/>
        </w:rPr>
        <w:t xml:space="preserve">  </w:t>
      </w:r>
      <w:r w:rsidR="007D6548" w:rsidRPr="007E2D8A">
        <w:rPr>
          <w:b/>
          <w:bCs/>
          <w:color w:val="000000" w:themeColor="text1"/>
          <w:sz w:val="28"/>
          <w:szCs w:val="28"/>
        </w:rPr>
        <w:t>УТВЕРЖДАЮ</w:t>
      </w:r>
    </w:p>
    <w:p w:rsidR="007D6548" w:rsidRPr="007E2D8A" w:rsidRDefault="007D6548" w:rsidP="007E2D8A">
      <w:pPr>
        <w:tabs>
          <w:tab w:val="left" w:pos="4962"/>
        </w:tabs>
        <w:ind w:left="4820"/>
        <w:rPr>
          <w:rFonts w:eastAsia="Arial Unicode MS"/>
          <w:b/>
          <w:bCs/>
          <w:color w:val="000000" w:themeColor="text1"/>
          <w:sz w:val="28"/>
          <w:szCs w:val="28"/>
        </w:rPr>
      </w:pPr>
    </w:p>
    <w:p w:rsidR="00620850" w:rsidRDefault="00620850" w:rsidP="00620850">
      <w:pPr>
        <w:ind w:left="4962"/>
        <w:jc w:val="both"/>
        <w:rPr>
          <w:b/>
          <w:bCs/>
          <w:sz w:val="28"/>
          <w:szCs w:val="28"/>
        </w:rPr>
      </w:pPr>
      <w:r>
        <w:rPr>
          <w:b/>
          <w:bCs/>
          <w:sz w:val="28"/>
          <w:szCs w:val="28"/>
        </w:rPr>
        <w:t xml:space="preserve">Председатель Конкурсной комиссии </w:t>
      </w:r>
    </w:p>
    <w:p w:rsidR="00620850" w:rsidRDefault="00620850" w:rsidP="00620850">
      <w:pPr>
        <w:ind w:left="4962"/>
        <w:jc w:val="both"/>
        <w:rPr>
          <w:b/>
          <w:bCs/>
          <w:sz w:val="28"/>
          <w:szCs w:val="28"/>
        </w:rPr>
      </w:pPr>
      <w:r>
        <w:rPr>
          <w:b/>
          <w:bCs/>
          <w:sz w:val="28"/>
          <w:szCs w:val="28"/>
        </w:rPr>
        <w:t xml:space="preserve">филиала </w:t>
      </w:r>
      <w:r w:rsidR="006D737B">
        <w:rPr>
          <w:b/>
          <w:bCs/>
          <w:sz w:val="28"/>
          <w:szCs w:val="28"/>
        </w:rPr>
        <w:t>П</w:t>
      </w:r>
      <w:r>
        <w:rPr>
          <w:b/>
          <w:bCs/>
          <w:sz w:val="28"/>
          <w:szCs w:val="28"/>
        </w:rPr>
        <w:t xml:space="preserve">АО «ТрансКонтейнер» </w:t>
      </w:r>
    </w:p>
    <w:p w:rsidR="00620850" w:rsidRDefault="00620850" w:rsidP="00620850">
      <w:pPr>
        <w:ind w:left="4962"/>
        <w:jc w:val="both"/>
      </w:pPr>
      <w:r>
        <w:rPr>
          <w:b/>
          <w:bCs/>
          <w:sz w:val="28"/>
          <w:szCs w:val="28"/>
        </w:rPr>
        <w:t>на Свердловской железной дороге</w:t>
      </w:r>
      <w:r>
        <w:t xml:space="preserve"> </w:t>
      </w:r>
    </w:p>
    <w:p w:rsidR="00620850" w:rsidRDefault="00620850" w:rsidP="00620850">
      <w:pPr>
        <w:ind w:left="4962"/>
        <w:jc w:val="both"/>
        <w:rPr>
          <w:b/>
          <w:bCs/>
          <w:sz w:val="28"/>
          <w:szCs w:val="28"/>
        </w:rPr>
      </w:pPr>
    </w:p>
    <w:p w:rsidR="00620850" w:rsidRDefault="00620850" w:rsidP="00620850">
      <w:pPr>
        <w:ind w:left="4962"/>
        <w:jc w:val="both"/>
        <w:rPr>
          <w:b/>
          <w:bCs/>
          <w:sz w:val="28"/>
          <w:szCs w:val="28"/>
        </w:rPr>
      </w:pPr>
      <w:r>
        <w:rPr>
          <w:b/>
          <w:bCs/>
          <w:sz w:val="28"/>
          <w:szCs w:val="28"/>
        </w:rPr>
        <w:t>__________________С.</w:t>
      </w:r>
      <w:r w:rsidR="00D83AC2">
        <w:rPr>
          <w:b/>
          <w:bCs/>
          <w:sz w:val="28"/>
          <w:szCs w:val="28"/>
        </w:rPr>
        <w:t>С</w:t>
      </w:r>
      <w:r>
        <w:rPr>
          <w:b/>
          <w:bCs/>
          <w:sz w:val="28"/>
          <w:szCs w:val="28"/>
        </w:rPr>
        <w:t xml:space="preserve">. </w:t>
      </w:r>
      <w:r w:rsidR="00D83AC2">
        <w:rPr>
          <w:b/>
          <w:bCs/>
          <w:sz w:val="28"/>
          <w:szCs w:val="28"/>
        </w:rPr>
        <w:t>Шибаев</w:t>
      </w:r>
    </w:p>
    <w:p w:rsidR="00620850" w:rsidRDefault="00620850" w:rsidP="00620850">
      <w:pPr>
        <w:ind w:left="4962"/>
        <w:jc w:val="both"/>
      </w:pPr>
    </w:p>
    <w:p w:rsidR="00620850" w:rsidRDefault="00620850" w:rsidP="00620850">
      <w:pPr>
        <w:ind w:left="4962"/>
        <w:jc w:val="both"/>
        <w:rPr>
          <w:b/>
          <w:bCs/>
          <w:sz w:val="28"/>
          <w:szCs w:val="28"/>
        </w:rPr>
      </w:pPr>
      <w:r>
        <w:rPr>
          <w:b/>
          <w:bCs/>
          <w:sz w:val="28"/>
          <w:szCs w:val="28"/>
        </w:rPr>
        <w:t>«</w:t>
      </w:r>
      <w:r w:rsidR="00D83AC2">
        <w:rPr>
          <w:b/>
          <w:bCs/>
          <w:sz w:val="28"/>
          <w:szCs w:val="28"/>
        </w:rPr>
        <w:t xml:space="preserve"> </w:t>
      </w:r>
      <w:r w:rsidR="006D28C4">
        <w:rPr>
          <w:b/>
          <w:bCs/>
          <w:sz w:val="28"/>
          <w:szCs w:val="28"/>
        </w:rPr>
        <w:t xml:space="preserve"> </w:t>
      </w:r>
      <w:r>
        <w:rPr>
          <w:b/>
          <w:bCs/>
          <w:sz w:val="28"/>
          <w:szCs w:val="28"/>
        </w:rPr>
        <w:t>__</w:t>
      </w:r>
      <w:r w:rsidR="006D28C4">
        <w:rPr>
          <w:b/>
          <w:bCs/>
          <w:sz w:val="28"/>
          <w:szCs w:val="28"/>
        </w:rPr>
        <w:t xml:space="preserve"> </w:t>
      </w:r>
      <w:r w:rsidR="00D83AC2">
        <w:rPr>
          <w:b/>
          <w:bCs/>
          <w:sz w:val="28"/>
          <w:szCs w:val="28"/>
        </w:rPr>
        <w:t xml:space="preserve"> </w:t>
      </w:r>
      <w:r>
        <w:rPr>
          <w:b/>
          <w:bCs/>
          <w:sz w:val="28"/>
          <w:szCs w:val="28"/>
        </w:rPr>
        <w:t>»</w:t>
      </w:r>
      <w:r w:rsidR="00D83AC2">
        <w:rPr>
          <w:b/>
          <w:bCs/>
          <w:sz w:val="28"/>
          <w:szCs w:val="28"/>
        </w:rPr>
        <w:t xml:space="preserve"> </w:t>
      </w:r>
      <w:r w:rsidR="00615988">
        <w:rPr>
          <w:b/>
          <w:bCs/>
          <w:sz w:val="28"/>
          <w:szCs w:val="28"/>
        </w:rPr>
        <w:t>сентября</w:t>
      </w:r>
      <w:r w:rsidR="00D83AC2">
        <w:rPr>
          <w:b/>
          <w:bCs/>
          <w:sz w:val="28"/>
          <w:szCs w:val="28"/>
        </w:rPr>
        <w:t xml:space="preserve"> </w:t>
      </w:r>
      <w:r>
        <w:rPr>
          <w:b/>
          <w:bCs/>
          <w:sz w:val="28"/>
          <w:szCs w:val="28"/>
        </w:rPr>
        <w:t>201</w:t>
      </w:r>
      <w:r w:rsidR="006D737B">
        <w:rPr>
          <w:b/>
          <w:bCs/>
          <w:sz w:val="28"/>
          <w:szCs w:val="28"/>
        </w:rPr>
        <w:t>5</w:t>
      </w:r>
      <w:r w:rsidR="00D83AC2">
        <w:rPr>
          <w:b/>
          <w:bCs/>
          <w:sz w:val="28"/>
          <w:szCs w:val="28"/>
        </w:rPr>
        <w:t xml:space="preserve"> </w:t>
      </w:r>
      <w:r>
        <w:rPr>
          <w:b/>
          <w:bCs/>
          <w:sz w:val="28"/>
          <w:szCs w:val="28"/>
        </w:rPr>
        <w:t>г.</w:t>
      </w:r>
    </w:p>
    <w:p w:rsidR="00620850" w:rsidRDefault="00620850" w:rsidP="00620850">
      <w:pPr>
        <w:ind w:firstLine="709"/>
        <w:rPr>
          <w:b/>
          <w:bCs/>
          <w:spacing w:val="20"/>
          <w:sz w:val="28"/>
          <w:szCs w:val="28"/>
        </w:rPr>
      </w:pPr>
    </w:p>
    <w:p w:rsidR="0010365B" w:rsidRDefault="0010365B">
      <w:pPr>
        <w:spacing w:after="120"/>
        <w:jc w:val="center"/>
        <w:rPr>
          <w:b/>
          <w:bCs/>
          <w:sz w:val="40"/>
          <w:szCs w:val="40"/>
        </w:rPr>
      </w:pPr>
    </w:p>
    <w:p w:rsidR="00C01C10" w:rsidRDefault="00C01C10">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C96BFA" w:rsidRPr="00C96BFA" w:rsidRDefault="00C96BFA" w:rsidP="00C96BFA">
      <w:pPr>
        <w:spacing w:after="120"/>
        <w:jc w:val="center"/>
        <w:rPr>
          <w:b/>
          <w:bCs/>
          <w:color w:val="000000" w:themeColor="text1"/>
          <w:sz w:val="40"/>
          <w:szCs w:val="40"/>
        </w:rPr>
      </w:pPr>
      <w:r w:rsidRPr="00C96BFA">
        <w:rPr>
          <w:b/>
          <w:bCs/>
          <w:color w:val="000000" w:themeColor="text1"/>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3F4655" w:rsidRPr="008C7D27" w:rsidRDefault="00421AE0" w:rsidP="00421AE0">
      <w:pPr>
        <w:pStyle w:val="19"/>
        <w:ind w:firstLine="709"/>
        <w:rPr>
          <w:szCs w:val="28"/>
        </w:rPr>
      </w:pPr>
      <w:r>
        <w:rPr>
          <w:szCs w:val="28"/>
        </w:rPr>
        <w:t xml:space="preserve">1.1.1. </w:t>
      </w:r>
      <w:r w:rsidR="003F4655"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3F4655" w:rsidRPr="008C7D27" w:rsidRDefault="003F4655" w:rsidP="003F4655">
      <w:pPr>
        <w:pStyle w:val="19"/>
        <w:ind w:firstLine="709"/>
        <w:rPr>
          <w:szCs w:val="28"/>
        </w:rPr>
      </w:pPr>
      <w:r w:rsidRPr="008C7D27">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3F4655" w:rsidRPr="008C7D27" w:rsidRDefault="003F4655" w:rsidP="003F4655">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sidR="00DB486E">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3F4655" w:rsidRPr="008C7D27" w:rsidRDefault="003F4655" w:rsidP="003F4655">
      <w:pPr>
        <w:pStyle w:val="19"/>
        <w:ind w:firstLine="709"/>
        <w:rPr>
          <w:szCs w:val="28"/>
        </w:rPr>
      </w:pPr>
      <w:r w:rsidRPr="008C7D27">
        <w:rPr>
          <w:szCs w:val="28"/>
        </w:rPr>
        <w:t>в) Положением о порядке размещения заказов на закупку товаров, выполнение работ, оказание услуг для нужд ОАО «ТрансКонтейнер»,</w:t>
      </w:r>
      <w:r>
        <w:rPr>
          <w:szCs w:val="28"/>
        </w:rPr>
        <w:t xml:space="preserve"> </w:t>
      </w:r>
      <w:r w:rsidRPr="008C7D27">
        <w:rPr>
          <w:szCs w:val="28"/>
        </w:rPr>
        <w:t>утвержденным решением Совета директоров ОАО «ТрансКонтейнер» от 20 февраля 2013 г. (далее – Положение о закупках), 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w:t>
      </w:r>
      <w:r>
        <w:rPr>
          <w:szCs w:val="28"/>
        </w:rPr>
        <w:t xml:space="preserve"> </w:t>
      </w:r>
      <w:r w:rsidRPr="00C96BFA">
        <w:rPr>
          <w:szCs w:val="28"/>
        </w:rPr>
        <w:t>№ ОК-МСП</w:t>
      </w:r>
      <w:r w:rsidRPr="00BB4A28">
        <w:rPr>
          <w:color w:val="000000" w:themeColor="text1"/>
          <w:szCs w:val="28"/>
        </w:rPr>
        <w:t>/</w:t>
      </w:r>
      <w:r w:rsidR="00FA304C">
        <w:rPr>
          <w:color w:val="000000" w:themeColor="text1"/>
          <w:szCs w:val="28"/>
        </w:rPr>
        <w:t>0012-15</w:t>
      </w:r>
      <w:r w:rsidRPr="008C7D27">
        <w:rPr>
          <w:szCs w:val="28"/>
        </w:rPr>
        <w:t xml:space="preserve"> (далее – Открытый конкурс).</w:t>
      </w:r>
    </w:p>
    <w:p w:rsidR="003F4655" w:rsidRPr="00777D7B" w:rsidRDefault="00421AE0" w:rsidP="00421AE0">
      <w:pPr>
        <w:pStyle w:val="19"/>
        <w:shd w:val="clear" w:color="auto" w:fill="FFFFFF" w:themeFill="background1"/>
        <w:ind w:firstLine="709"/>
        <w:rPr>
          <w:szCs w:val="28"/>
        </w:rPr>
      </w:pPr>
      <w:r>
        <w:rPr>
          <w:szCs w:val="28"/>
        </w:rPr>
        <w:t xml:space="preserve">1.1.2. </w:t>
      </w:r>
      <w:r w:rsidR="003F4655" w:rsidRPr="00905281">
        <w:rPr>
          <w:szCs w:val="28"/>
        </w:rPr>
        <w:t xml:space="preserve">Предметом настоящего Открытого конкурса является право </w:t>
      </w:r>
      <w:r w:rsidR="003F4655" w:rsidRPr="00905281">
        <w:rPr>
          <w:szCs w:val="28"/>
          <w:highlight w:val="white"/>
        </w:rPr>
        <w:t xml:space="preserve">на заключение договора на оказание охранных услуг в </w:t>
      </w:r>
      <w:r w:rsidR="003F4655" w:rsidRPr="00905281">
        <w:rPr>
          <w:color w:val="000000" w:themeColor="text1"/>
          <w:shd w:val="clear" w:color="auto" w:fill="FFFFFF" w:themeFill="background1"/>
        </w:rPr>
        <w:t>201</w:t>
      </w:r>
      <w:r w:rsidR="003F4655">
        <w:rPr>
          <w:color w:val="000000" w:themeColor="text1"/>
          <w:shd w:val="clear" w:color="auto" w:fill="FFFFFF" w:themeFill="background1"/>
        </w:rPr>
        <w:t>6</w:t>
      </w:r>
      <w:r w:rsidR="003F4655" w:rsidRPr="00905281">
        <w:rPr>
          <w:color w:val="000000" w:themeColor="text1"/>
          <w:shd w:val="clear" w:color="auto" w:fill="FFFFFF" w:themeFill="background1"/>
        </w:rPr>
        <w:t>-201</w:t>
      </w:r>
      <w:r w:rsidR="003F4655">
        <w:rPr>
          <w:color w:val="000000" w:themeColor="text1"/>
          <w:shd w:val="clear" w:color="auto" w:fill="FFFFFF" w:themeFill="background1"/>
        </w:rPr>
        <w:t>8</w:t>
      </w:r>
      <w:r w:rsidR="003F4655" w:rsidRPr="00905281">
        <w:rPr>
          <w:color w:val="000000" w:themeColor="text1"/>
          <w:shd w:val="clear" w:color="auto" w:fill="FFFFFF" w:themeFill="background1"/>
        </w:rPr>
        <w:t xml:space="preserve"> годах</w:t>
      </w:r>
      <w:r w:rsidR="003F4655">
        <w:rPr>
          <w:color w:val="000000" w:themeColor="text1"/>
          <w:shd w:val="clear" w:color="auto" w:fill="FFFFFF" w:themeFill="background1"/>
        </w:rPr>
        <w:t xml:space="preserve"> объекта ПАО «ТрансКонтейнер» на Свердловской железной дороге Контейнерного терминала Нижневартовск, расположенного по адресу: </w:t>
      </w:r>
      <w:r w:rsidR="00C01C10">
        <w:rPr>
          <w:color w:val="000000" w:themeColor="text1"/>
          <w:shd w:val="clear" w:color="auto" w:fill="FFFFFF" w:themeFill="background1"/>
        </w:rPr>
        <w:t>г. Пермь у</w:t>
      </w:r>
      <w:r w:rsidR="003F4655">
        <w:rPr>
          <w:color w:val="000000" w:themeColor="text1"/>
          <w:shd w:val="clear" w:color="auto" w:fill="FFFFFF" w:themeFill="background1"/>
        </w:rPr>
        <w:t xml:space="preserve">л. </w:t>
      </w:r>
      <w:r w:rsidR="00C01C10">
        <w:rPr>
          <w:color w:val="000000" w:themeColor="text1"/>
          <w:shd w:val="clear" w:color="auto" w:fill="FFFFFF" w:themeFill="background1"/>
        </w:rPr>
        <w:t>Докучаева</w:t>
      </w:r>
      <w:r w:rsidR="003F4655">
        <w:rPr>
          <w:color w:val="000000" w:themeColor="text1"/>
          <w:shd w:val="clear" w:color="auto" w:fill="FFFFFF" w:themeFill="background1"/>
        </w:rPr>
        <w:t xml:space="preserve"> д. </w:t>
      </w:r>
      <w:r w:rsidR="00C01C10">
        <w:rPr>
          <w:color w:val="000000" w:themeColor="text1"/>
          <w:shd w:val="clear" w:color="auto" w:fill="FFFFFF" w:themeFill="background1"/>
        </w:rPr>
        <w:t>60</w:t>
      </w:r>
      <w:r w:rsidR="003F4655">
        <w:rPr>
          <w:color w:val="000000" w:themeColor="text1"/>
          <w:shd w:val="clear" w:color="auto" w:fill="FFFFFF" w:themeFill="background1"/>
        </w:rPr>
        <w:t xml:space="preserve">. </w:t>
      </w:r>
    </w:p>
    <w:p w:rsidR="003F4655" w:rsidRDefault="00421AE0" w:rsidP="00421AE0">
      <w:pPr>
        <w:pStyle w:val="19"/>
        <w:ind w:right="-143" w:firstLine="709"/>
        <w:rPr>
          <w:szCs w:val="28"/>
        </w:rPr>
      </w:pPr>
      <w:r>
        <w:t xml:space="preserve">1.1.3. </w:t>
      </w:r>
      <w:r w:rsidR="003F4655">
        <w:t>Информация об организаторе Открытого конкурса</w:t>
      </w:r>
      <w:r w:rsidR="003F4655" w:rsidRPr="00D32FFA">
        <w:t xml:space="preserve"> </w:t>
      </w:r>
      <w:r w:rsidR="003F4655">
        <w:t xml:space="preserve">указана в пункте </w:t>
      </w:r>
      <w:r w:rsidR="003F4655" w:rsidRPr="00905281">
        <w:rPr>
          <w:szCs w:val="28"/>
        </w:rPr>
        <w:t>2 Информационной карты раздела 5 настоящей документации о закупке (далее – Информационная карта</w:t>
      </w:r>
      <w:r w:rsidR="003F4655">
        <w:rPr>
          <w:szCs w:val="28"/>
        </w:rPr>
        <w:t>)</w:t>
      </w:r>
      <w:r w:rsidR="003F4655" w:rsidRPr="00905281">
        <w:rPr>
          <w:szCs w:val="28"/>
        </w:rPr>
        <w:t>.</w:t>
      </w:r>
    </w:p>
    <w:p w:rsidR="003F4655" w:rsidRDefault="00421AE0" w:rsidP="00421AE0">
      <w:pPr>
        <w:pStyle w:val="19"/>
        <w:ind w:firstLine="709"/>
        <w:rPr>
          <w:szCs w:val="28"/>
        </w:rPr>
      </w:pPr>
      <w:r>
        <w:rPr>
          <w:szCs w:val="28"/>
        </w:rPr>
        <w:t xml:space="preserve">1.1.4. </w:t>
      </w:r>
      <w:r w:rsidR="003F4655" w:rsidRPr="004008D2">
        <w:rPr>
          <w:szCs w:val="28"/>
        </w:rPr>
        <w:t xml:space="preserve">Дата опубликования извещения о проведении настоящего Открытого конкурса указана в пункте 3 Информационной карты. </w:t>
      </w:r>
    </w:p>
    <w:p w:rsidR="003F4655" w:rsidRPr="004008D2" w:rsidRDefault="00421AE0" w:rsidP="00421AE0">
      <w:pPr>
        <w:pStyle w:val="19"/>
        <w:ind w:firstLine="709"/>
        <w:rPr>
          <w:szCs w:val="28"/>
        </w:rPr>
      </w:pPr>
      <w:r>
        <w:rPr>
          <w:szCs w:val="28"/>
        </w:rPr>
        <w:t xml:space="preserve">1.1.5. </w:t>
      </w:r>
      <w:r w:rsidR="003F4655" w:rsidRPr="004008D2">
        <w:rPr>
          <w:szCs w:val="28"/>
        </w:rPr>
        <w:t xml:space="preserve">Извещение о проведении Открытого конкурса, </w:t>
      </w:r>
      <w:r w:rsidR="003F4655" w:rsidRPr="00D32FFA">
        <w:t>изменения к извещению,</w:t>
      </w:r>
      <w:r w:rsidR="003F4655" w:rsidRPr="004008D2">
        <w:rPr>
          <w:szCs w:val="28"/>
        </w:rPr>
        <w:t xml:space="preserve"> настоящая документация о закупке,</w:t>
      </w:r>
      <w:r w:rsidR="003F4655" w:rsidRPr="00D32FFA">
        <w:t xml:space="preserve"> протоколы, оформляемые в ходе проведения </w:t>
      </w:r>
      <w:r w:rsidR="003F4655">
        <w:t>Открытого конкурса</w:t>
      </w:r>
      <w:r w:rsidR="003F4655" w:rsidRPr="00D32FFA">
        <w:t xml:space="preserve"> и иная информация о</w:t>
      </w:r>
      <w:r w:rsidR="003F4655">
        <w:t>б</w:t>
      </w:r>
      <w:r w:rsidR="003F4655" w:rsidRPr="00D32FFA">
        <w:t xml:space="preserve"> </w:t>
      </w:r>
      <w:r w:rsidR="003F4655">
        <w:t>Открытом конкурсе</w:t>
      </w:r>
      <w:r w:rsidR="003F4655" w:rsidRPr="00D32FFA">
        <w:t xml:space="preserve"> публикуется в средствах массовой информации</w:t>
      </w:r>
      <w:r w:rsidR="003F4655">
        <w:t xml:space="preserve"> </w:t>
      </w:r>
      <w:r w:rsidR="003F4655" w:rsidRPr="004008D2">
        <w:rPr>
          <w:szCs w:val="28"/>
        </w:rPr>
        <w:t>(далее – СМИ)</w:t>
      </w:r>
      <w:r w:rsidR="003F4655" w:rsidRPr="00D32FFA">
        <w:t xml:space="preserve">, указанных в пункте </w:t>
      </w:r>
      <w:r w:rsidR="003F4655" w:rsidRPr="004008D2">
        <w:rPr>
          <w:szCs w:val="28"/>
        </w:rPr>
        <w:t>4 Информационной карты.</w:t>
      </w:r>
    </w:p>
    <w:p w:rsidR="003F4655" w:rsidRPr="00D32FFA" w:rsidRDefault="00421AE0" w:rsidP="00421AE0">
      <w:pPr>
        <w:pStyle w:val="19"/>
        <w:ind w:firstLine="709"/>
        <w:rPr>
          <w:szCs w:val="28"/>
        </w:rPr>
      </w:pPr>
      <w:r>
        <w:t xml:space="preserve">1.1.6. </w:t>
      </w:r>
      <w:r w:rsidR="003F4655"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3F4655" w:rsidRPr="00D32FFA">
        <w:rPr>
          <w:szCs w:val="28"/>
        </w:rPr>
        <w:t>нформация о начальной (максимальной</w:t>
      </w:r>
      <w:r w:rsidR="003F4655">
        <w:rPr>
          <w:szCs w:val="28"/>
        </w:rPr>
        <w:t xml:space="preserve">) цене договора, состав, количественные и качественные характеристики </w:t>
      </w:r>
      <w:r w:rsidR="003F4655" w:rsidRPr="00D32FFA">
        <w:rPr>
          <w:szCs w:val="28"/>
        </w:rPr>
        <w:t>товара, работ и услуг, сроки поставки товара, выполнения работ или оказания услуг, количество лотов, порядок</w:t>
      </w:r>
      <w:r w:rsidR="003F4655">
        <w:rPr>
          <w:szCs w:val="28"/>
        </w:rPr>
        <w:t>, сроки</w:t>
      </w:r>
      <w:r w:rsidR="003F4655" w:rsidRPr="00D32FFA">
        <w:rPr>
          <w:szCs w:val="28"/>
        </w:rPr>
        <w:t xml:space="preserve"> направления документации</w:t>
      </w:r>
      <w:r w:rsidR="003F4655">
        <w:rPr>
          <w:szCs w:val="28"/>
        </w:rPr>
        <w:t xml:space="preserve"> о закупке</w:t>
      </w:r>
      <w:r w:rsidR="003F4655" w:rsidRPr="00D32FFA">
        <w:rPr>
          <w:szCs w:val="28"/>
        </w:rPr>
        <w:t xml:space="preserve">, указаны в </w:t>
      </w:r>
      <w:r w:rsidR="003F4655" w:rsidRPr="00D32FFA">
        <w:t>Техническом задании и Информационной карте (разделы 4 и 5 соответственно настоящей документации о закупке).</w:t>
      </w:r>
    </w:p>
    <w:p w:rsidR="003F4655" w:rsidRPr="00D32FFA" w:rsidRDefault="00421AE0" w:rsidP="00421AE0">
      <w:pPr>
        <w:pStyle w:val="19"/>
        <w:ind w:firstLine="709"/>
        <w:rPr>
          <w:szCs w:val="28"/>
        </w:rPr>
      </w:pPr>
      <w:r>
        <w:t xml:space="preserve">1.1.7. </w:t>
      </w:r>
      <w:r w:rsidR="003F4655"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3F4655">
        <w:t xml:space="preserve">о закупке </w:t>
      </w:r>
      <w:r w:rsidR="003F4655" w:rsidRPr="00D32FFA">
        <w:t>и Положения о закупках необходимо руководствоваться Положением о закупках.</w:t>
      </w:r>
      <w:r w:rsidR="003F4655" w:rsidRPr="00D32FFA">
        <w:rPr>
          <w:szCs w:val="28"/>
        </w:rPr>
        <w:t xml:space="preserve"> </w:t>
      </w:r>
    </w:p>
    <w:p w:rsidR="003F4655" w:rsidRPr="00D32FFA" w:rsidRDefault="00421AE0" w:rsidP="00421AE0">
      <w:pPr>
        <w:pStyle w:val="19"/>
        <w:ind w:firstLine="709"/>
      </w:pPr>
      <w:r>
        <w:t xml:space="preserve">1.1.8. </w:t>
      </w:r>
      <w:r w:rsidR="003F4655" w:rsidRPr="00D32FFA">
        <w:t xml:space="preserve">Дата рассмотрения и сопоставления предложений претендентов </w:t>
      </w:r>
      <w:r w:rsidR="003F4655">
        <w:t xml:space="preserve">и представленных </w:t>
      </w:r>
      <w:r w:rsidR="003F4655" w:rsidRPr="00D32FFA">
        <w:t>комплект</w:t>
      </w:r>
      <w:r w:rsidR="003F4655">
        <w:t>ов</w:t>
      </w:r>
      <w:r w:rsidR="003F4655" w:rsidRPr="00D32FFA">
        <w:t xml:space="preserve"> документов на участие в </w:t>
      </w:r>
      <w:r w:rsidR="003F4655">
        <w:t>Открытом конкурсе</w:t>
      </w:r>
      <w:r w:rsidR="003F4655" w:rsidRPr="00D32FFA">
        <w:t xml:space="preserve"> (далее – Заявки) указана в пункте 8 Информационной карты.</w:t>
      </w:r>
    </w:p>
    <w:p w:rsidR="003F4655" w:rsidRPr="00D32FFA" w:rsidRDefault="003F4655" w:rsidP="003F4655">
      <w:pPr>
        <w:pStyle w:val="19"/>
        <w:ind w:firstLine="0"/>
      </w:pPr>
      <w:r>
        <w:t xml:space="preserve">          1.</w:t>
      </w:r>
      <w:r w:rsidR="00421AE0">
        <w:t>1.</w:t>
      </w:r>
      <w:r>
        <w:t xml:space="preserve">9. </w:t>
      </w: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001960D4">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3F4655" w:rsidRPr="00D32FFA" w:rsidRDefault="003F4655" w:rsidP="003F4655">
      <w:pPr>
        <w:pStyle w:val="19"/>
        <w:ind w:firstLine="0"/>
      </w:pPr>
      <w:r>
        <w:t xml:space="preserve">          1.</w:t>
      </w:r>
      <w:r w:rsidR="00421AE0">
        <w:t>1.</w:t>
      </w:r>
      <w:r>
        <w:t>10.</w:t>
      </w: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F4655" w:rsidRPr="00D32FFA" w:rsidRDefault="003F4655" w:rsidP="003F4655">
      <w:pPr>
        <w:pStyle w:val="19"/>
        <w:ind w:left="709" w:firstLine="0"/>
        <w:rPr>
          <w:szCs w:val="28"/>
        </w:rPr>
      </w:pPr>
      <w:r>
        <w:rPr>
          <w:szCs w:val="28"/>
        </w:rPr>
        <w:t>1.</w:t>
      </w:r>
      <w:r w:rsidR="00421AE0">
        <w:rPr>
          <w:szCs w:val="28"/>
        </w:rPr>
        <w:t>1.</w:t>
      </w:r>
      <w:r>
        <w:rPr>
          <w:szCs w:val="28"/>
        </w:rPr>
        <w:t>11.</w:t>
      </w: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F4655" w:rsidRPr="00D32FFA" w:rsidRDefault="003F4655" w:rsidP="003F465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w:t>
      </w:r>
    </w:p>
    <w:p w:rsidR="003F4655" w:rsidRPr="00D32FFA" w:rsidRDefault="003F4655" w:rsidP="003F465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F4655" w:rsidRPr="00734DEC" w:rsidRDefault="003F4655" w:rsidP="003F4655">
      <w:pPr>
        <w:pStyle w:val="19"/>
        <w:ind w:firstLine="709"/>
        <w:rPr>
          <w:szCs w:val="28"/>
        </w:rPr>
      </w:pPr>
      <w:r>
        <w:t>1.</w:t>
      </w:r>
      <w:r w:rsidR="00421AE0">
        <w:t>1.</w:t>
      </w:r>
      <w:r>
        <w:t>12.</w:t>
      </w:r>
      <w:r w:rsidR="00421AE0">
        <w:t xml:space="preserve"> </w:t>
      </w:r>
      <w:r w:rsidRPr="00D32FFA">
        <w:t>Заявки рассматриваются как обязательства претендентов.</w:t>
      </w:r>
      <w:r>
        <w:t xml:space="preserve"> 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734DEC">
        <w:rPr>
          <w:szCs w:val="28"/>
        </w:rPr>
        <w:t>Для всех претендентов на участие в Открытом конкурсе устанавливаются единые требования</w:t>
      </w:r>
      <w:r>
        <w:rPr>
          <w:szCs w:val="28"/>
        </w:rPr>
        <w:t>.</w:t>
      </w:r>
    </w:p>
    <w:p w:rsidR="003F4655" w:rsidRPr="00D32FFA" w:rsidRDefault="003F4655" w:rsidP="003F4655">
      <w:pPr>
        <w:pStyle w:val="19"/>
        <w:ind w:firstLine="709"/>
      </w:pPr>
      <w:r>
        <w:rPr>
          <w:szCs w:val="28"/>
        </w:rPr>
        <w:t>1.</w:t>
      </w:r>
      <w:r w:rsidR="00421AE0">
        <w:rPr>
          <w:szCs w:val="28"/>
        </w:rPr>
        <w:t>1.</w:t>
      </w:r>
      <w:r>
        <w:rPr>
          <w:szCs w:val="28"/>
        </w:rPr>
        <w:t>13.</w:t>
      </w:r>
      <w:r w:rsidR="00421AE0">
        <w:rPr>
          <w:szCs w:val="28"/>
        </w:rPr>
        <w:t xml:space="preserve"> </w:t>
      </w: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3F4655" w:rsidRPr="00D32FFA" w:rsidRDefault="003F4655" w:rsidP="003F4655">
      <w:pPr>
        <w:pStyle w:val="19"/>
        <w:ind w:firstLine="709"/>
        <w:rPr>
          <w:szCs w:val="28"/>
        </w:rPr>
      </w:pPr>
      <w:r>
        <w:rPr>
          <w:szCs w:val="28"/>
        </w:rPr>
        <w:t>1.</w:t>
      </w:r>
      <w:r w:rsidR="00421AE0">
        <w:rPr>
          <w:szCs w:val="28"/>
        </w:rPr>
        <w:t>1.</w:t>
      </w:r>
      <w:r>
        <w:rPr>
          <w:szCs w:val="28"/>
        </w:rPr>
        <w:t>14.</w:t>
      </w:r>
      <w:r w:rsidR="00421AE0">
        <w:rPr>
          <w:szCs w:val="28"/>
        </w:rPr>
        <w:t xml:space="preserve"> </w:t>
      </w: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3F4655" w:rsidRPr="00D32FFA" w:rsidRDefault="003F4655" w:rsidP="003F4655">
      <w:pPr>
        <w:pStyle w:val="19"/>
        <w:ind w:firstLine="709"/>
      </w:pPr>
      <w:r>
        <w:t>1.</w:t>
      </w:r>
      <w:r w:rsidR="00421AE0">
        <w:t>1.</w:t>
      </w:r>
      <w:r>
        <w:t>15.</w:t>
      </w:r>
      <w:r w:rsidR="00421AE0">
        <w:t xml:space="preserve"> </w:t>
      </w: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F4655" w:rsidRPr="00D32FFA" w:rsidRDefault="003F4655" w:rsidP="003F4655">
      <w:pPr>
        <w:pStyle w:val="19"/>
        <w:ind w:firstLine="709"/>
      </w:pPr>
      <w:r>
        <w:t>1.</w:t>
      </w:r>
      <w:r w:rsidR="00421AE0">
        <w:t>1.</w:t>
      </w:r>
      <w:r>
        <w:t>16.</w:t>
      </w:r>
      <w:r w:rsidR="00421AE0">
        <w:t xml:space="preserve"> </w:t>
      </w:r>
      <w:r w:rsidRPr="00D32FFA">
        <w:t>Документы, представленные претендентами в составе Заявок, возврату не подлежат.</w:t>
      </w:r>
    </w:p>
    <w:p w:rsidR="003F4655" w:rsidRPr="00D32FFA" w:rsidRDefault="003F4655" w:rsidP="003F4655">
      <w:pPr>
        <w:pStyle w:val="19"/>
        <w:widowControl w:val="0"/>
        <w:ind w:firstLine="709"/>
        <w:rPr>
          <w:szCs w:val="28"/>
        </w:rPr>
      </w:pPr>
      <w:r>
        <w:rPr>
          <w:szCs w:val="28"/>
        </w:rPr>
        <w:t>1.</w:t>
      </w:r>
      <w:r w:rsidR="00421AE0">
        <w:rPr>
          <w:szCs w:val="28"/>
        </w:rPr>
        <w:t>1.</w:t>
      </w:r>
      <w:r>
        <w:rPr>
          <w:szCs w:val="28"/>
        </w:rPr>
        <w:t>17.</w:t>
      </w:r>
      <w:r w:rsidR="00421AE0">
        <w:rPr>
          <w:szCs w:val="28"/>
        </w:rPr>
        <w:t xml:space="preserve"> </w:t>
      </w: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F4655" w:rsidRPr="00D32FFA" w:rsidRDefault="003F4655" w:rsidP="003F4655">
      <w:pPr>
        <w:pStyle w:val="19"/>
        <w:widowControl w:val="0"/>
        <w:ind w:firstLine="709"/>
      </w:pPr>
      <w:r>
        <w:t>1.</w:t>
      </w:r>
      <w:r w:rsidR="00421AE0">
        <w:t>1.</w:t>
      </w:r>
      <w:r>
        <w:t>18.</w:t>
      </w:r>
      <w:r w:rsidR="00421AE0">
        <w:t xml:space="preserve"> </w:t>
      </w: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F4655" w:rsidRPr="00D32FFA" w:rsidRDefault="003F4655" w:rsidP="003F4655">
      <w:pPr>
        <w:pStyle w:val="19"/>
        <w:widowControl w:val="0"/>
        <w:ind w:firstLine="709"/>
      </w:pPr>
      <w:r>
        <w:rPr>
          <w:szCs w:val="28"/>
        </w:rPr>
        <w:t>1.</w:t>
      </w:r>
      <w:r w:rsidR="00421AE0">
        <w:rPr>
          <w:szCs w:val="28"/>
        </w:rPr>
        <w:t>1.</w:t>
      </w:r>
      <w:r>
        <w:rPr>
          <w:szCs w:val="28"/>
        </w:rPr>
        <w:t>19.</w:t>
      </w:r>
      <w:r w:rsidR="00421AE0">
        <w:rPr>
          <w:szCs w:val="28"/>
        </w:rPr>
        <w:t xml:space="preserve"> </w:t>
      </w: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F4655" w:rsidRPr="00D32FFA" w:rsidRDefault="003F4655" w:rsidP="003F4655">
      <w:pPr>
        <w:pStyle w:val="19"/>
        <w:widowControl w:val="0"/>
        <w:ind w:firstLine="709"/>
      </w:pPr>
      <w:r>
        <w:t>1.</w:t>
      </w:r>
      <w:r w:rsidR="00421AE0">
        <w:t>1.</w:t>
      </w:r>
      <w:r>
        <w:t>20.</w:t>
      </w:r>
      <w:r w:rsidR="00421AE0">
        <w:t xml:space="preserve"> </w:t>
      </w: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F4655" w:rsidRPr="00D32FFA" w:rsidRDefault="003F4655" w:rsidP="003F4655">
      <w:pPr>
        <w:pStyle w:val="19"/>
        <w:widowControl w:val="0"/>
        <w:ind w:firstLine="709"/>
      </w:pPr>
      <w:r>
        <w:t>1.</w:t>
      </w:r>
      <w:r w:rsidR="00421AE0">
        <w:t>1.</w:t>
      </w:r>
      <w:r>
        <w:t>21.</w:t>
      </w:r>
      <w:r w:rsidR="00421AE0">
        <w:t xml:space="preserve"> </w:t>
      </w: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F4655" w:rsidRDefault="003F4655" w:rsidP="003F4655">
      <w:pPr>
        <w:pStyle w:val="19"/>
        <w:widowControl w:val="0"/>
        <w:ind w:firstLine="709"/>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 xml:space="preserve">Претендент/участник </w:t>
      </w:r>
      <w:r w:rsidR="00745B25" w:rsidRPr="00D32FFA">
        <w:rPr>
          <w:sz w:val="28"/>
          <w:szCs w:val="28"/>
        </w:rPr>
        <w:t>(в том числе кажд</w:t>
      </w:r>
      <w:r w:rsidR="00745B25">
        <w:rPr>
          <w:sz w:val="28"/>
          <w:szCs w:val="28"/>
        </w:rPr>
        <w:t>ый</w:t>
      </w:r>
      <w:r w:rsidR="00A30B21">
        <w:rPr>
          <w:sz w:val="28"/>
          <w:szCs w:val="28"/>
        </w:rPr>
        <w:t xml:space="preserve"> </w:t>
      </w:r>
      <w:r w:rsidR="00745B25">
        <w:rPr>
          <w:sz w:val="28"/>
          <w:szCs w:val="28"/>
        </w:rPr>
        <w:t>субъект МСП</w:t>
      </w:r>
      <w:r w:rsidR="00745B25" w:rsidRPr="00D32FFA">
        <w:rPr>
          <w:sz w:val="28"/>
          <w:szCs w:val="28"/>
        </w:rPr>
        <w:t>, выступающ</w:t>
      </w:r>
      <w:r w:rsidR="00745B25">
        <w:rPr>
          <w:sz w:val="28"/>
          <w:szCs w:val="28"/>
        </w:rPr>
        <w:t>ий</w:t>
      </w:r>
      <w:r w:rsidR="00745B25" w:rsidRPr="00D32FFA">
        <w:rPr>
          <w:sz w:val="28"/>
          <w:szCs w:val="28"/>
        </w:rPr>
        <w:t xml:space="preserve"> на стороне одного претендента/участника) </w:t>
      </w:r>
      <w:r w:rsidRPr="00D32FFA">
        <w:rPr>
          <w:sz w:val="28"/>
          <w:szCs w:val="28"/>
        </w:rPr>
        <w:t>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8D4DB8">
        <w:rPr>
          <w:sz w:val="28"/>
          <w:szCs w:val="28"/>
        </w:rPr>
        <w:t>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71EBB" w:rsidRDefault="007D6548" w:rsidP="00371EBB">
      <w:pPr>
        <w:ind w:firstLine="540"/>
        <w:jc w:val="both"/>
        <w:rPr>
          <w:sz w:val="28"/>
          <w:szCs w:val="28"/>
        </w:rPr>
      </w:pPr>
      <w:r w:rsidRPr="00D32FFA">
        <w:rPr>
          <w:sz w:val="28"/>
          <w:szCs w:val="28"/>
        </w:rPr>
        <w:t xml:space="preserve">д) соответствовать </w:t>
      </w:r>
      <w:r w:rsidR="00371EBB" w:rsidRPr="00D32FFA">
        <w:rPr>
          <w:sz w:val="28"/>
          <w:szCs w:val="28"/>
        </w:rPr>
        <w:t xml:space="preserve">требованиям, устанавливаемым в соответствии с законодательством Российской Федерации к </w:t>
      </w:r>
      <w:r w:rsidR="00371EBB">
        <w:rPr>
          <w:sz w:val="28"/>
          <w:szCs w:val="28"/>
        </w:rPr>
        <w:t>лицам, осуществляющим поставку</w:t>
      </w:r>
      <w:r w:rsidR="00371EBB" w:rsidRPr="00D32FFA">
        <w:rPr>
          <w:sz w:val="28"/>
          <w:szCs w:val="28"/>
        </w:rPr>
        <w:t xml:space="preserve"> товаров</w:t>
      </w:r>
      <w:r w:rsidR="00371EBB">
        <w:rPr>
          <w:sz w:val="28"/>
          <w:szCs w:val="28"/>
        </w:rPr>
        <w:t>,выполнение работ, оказание услуг</w:t>
      </w:r>
      <w:r w:rsidR="00371EBB" w:rsidRPr="00D32FFA">
        <w:rPr>
          <w:sz w:val="28"/>
          <w:szCs w:val="28"/>
        </w:rPr>
        <w:t>и т.д.</w:t>
      </w:r>
      <w:r w:rsidR="00371EBB">
        <w:rPr>
          <w:sz w:val="28"/>
          <w:szCs w:val="28"/>
        </w:rPr>
        <w:t>,</w:t>
      </w:r>
      <w:r w:rsidR="00371EBB" w:rsidRPr="00D32FFA">
        <w:rPr>
          <w:sz w:val="28"/>
          <w:szCs w:val="28"/>
        </w:rPr>
        <w:t xml:space="preserve"> являющихся предметом </w:t>
      </w:r>
      <w:r w:rsidR="00371EBB">
        <w:rPr>
          <w:sz w:val="28"/>
          <w:szCs w:val="28"/>
        </w:rPr>
        <w:t>Открытого конкурса</w:t>
      </w:r>
      <w:r w:rsidR="00371EBB" w:rsidRPr="00D32FFA">
        <w:rPr>
          <w:sz w:val="28"/>
          <w:szCs w:val="28"/>
        </w:rPr>
        <w:t>;</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97AC9">
        <w:rPr>
          <w:sz w:val="28"/>
          <w:szCs w:val="28"/>
        </w:rPr>
        <w:t>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w:t>
      </w:r>
      <w:r w:rsidR="00745B25" w:rsidRPr="00D32FFA">
        <w:rPr>
          <w:sz w:val="28"/>
          <w:szCs w:val="28"/>
        </w:rPr>
        <w:t>(в том числе кажд</w:t>
      </w:r>
      <w:r w:rsidR="00745B25">
        <w:rPr>
          <w:sz w:val="28"/>
          <w:szCs w:val="28"/>
        </w:rPr>
        <w:t>ый</w:t>
      </w:r>
      <w:r w:rsidR="00335178">
        <w:rPr>
          <w:sz w:val="28"/>
          <w:szCs w:val="28"/>
        </w:rPr>
        <w:t xml:space="preserve"> </w:t>
      </w:r>
      <w:r w:rsidR="00745B25">
        <w:rPr>
          <w:sz w:val="28"/>
          <w:szCs w:val="28"/>
        </w:rPr>
        <w:t>субъект МСП</w:t>
      </w:r>
      <w:r w:rsidR="00745B25" w:rsidRPr="00D32FFA">
        <w:rPr>
          <w:sz w:val="28"/>
          <w:szCs w:val="28"/>
        </w:rPr>
        <w:t>, выступающ</w:t>
      </w:r>
      <w:r w:rsidR="00745B25">
        <w:rPr>
          <w:sz w:val="28"/>
          <w:szCs w:val="28"/>
        </w:rPr>
        <w:t>ий</w:t>
      </w:r>
      <w:r w:rsidR="00745B25" w:rsidRPr="00D32FFA">
        <w:rPr>
          <w:sz w:val="28"/>
          <w:szCs w:val="28"/>
        </w:rPr>
        <w:t xml:space="preserve"> на стороне одного претендента/участника) </w:t>
      </w:r>
      <w:r w:rsidRPr="00D32FFA">
        <w:rPr>
          <w:sz w:val="28"/>
          <w:szCs w:val="28"/>
        </w:rPr>
        <w:t>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00676406">
        <w:rPr>
          <w:sz w:val="28"/>
          <w:szCs w:val="28"/>
        </w:rPr>
        <w:t xml:space="preserve"> -</w:t>
      </w:r>
      <w:r w:rsidRPr="00D32FFA">
        <w:rPr>
          <w:sz w:val="28"/>
          <w:szCs w:val="28"/>
        </w:rPr>
        <w:t xml:space="preserve"> </w:t>
      </w:r>
      <w:r w:rsidR="00676406" w:rsidRPr="00D32FFA">
        <w:rPr>
          <w:sz w:val="28"/>
          <w:szCs w:val="28"/>
        </w:rPr>
        <w:t xml:space="preserve">юридическое лицо или индивидуальный предприниматель </w:t>
      </w:r>
      <w:r w:rsidRPr="00D32FFA">
        <w:rPr>
          <w:sz w:val="28"/>
          <w:szCs w:val="28"/>
        </w:rPr>
        <w:t>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184BB5">
        <w:rPr>
          <w:sz w:val="28"/>
          <w:szCs w:val="28"/>
        </w:rPr>
        <w:t>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5723CB" w:rsidRPr="00D32FFA" w:rsidRDefault="005723CB" w:rsidP="005723CB">
      <w:pPr>
        <w:tabs>
          <w:tab w:val="left" w:pos="0"/>
        </w:tabs>
        <w:ind w:firstLine="720"/>
        <w:jc w:val="both"/>
        <w:rPr>
          <w:rFonts w:eastAsia="MS Mincho"/>
          <w:b/>
          <w:sz w:val="28"/>
          <w:szCs w:val="28"/>
        </w:rPr>
      </w:pPr>
    </w:p>
    <w:p w:rsidR="005723CB" w:rsidRPr="00D32FFA" w:rsidRDefault="005723CB" w:rsidP="005723CB">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5723CB" w:rsidRPr="00D32FFA" w:rsidRDefault="005723CB" w:rsidP="005723CB">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5723CB" w:rsidRPr="008C7D27" w:rsidRDefault="005723CB" w:rsidP="005723CB">
      <w:pPr>
        <w:pStyle w:val="afa"/>
        <w:numPr>
          <w:ilvl w:val="0"/>
          <w:numId w:val="5"/>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5723CB" w:rsidRDefault="005723CB" w:rsidP="005723CB">
      <w:pPr>
        <w:pStyle w:val="afa"/>
        <w:numPr>
          <w:ilvl w:val="0"/>
          <w:numId w:val="5"/>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00983E89">
        <w:rPr>
          <w:sz w:val="28"/>
        </w:rPr>
        <w:t xml:space="preserve"> </w:t>
      </w:r>
      <w:r>
        <w:rPr>
          <w:sz w:val="28"/>
        </w:rPr>
        <w:t>индивидуальный предприниматель-</w:t>
      </w:r>
      <w:r w:rsidRPr="00983E89">
        <w:rPr>
          <w:sz w:val="28"/>
          <w:szCs w:val="28"/>
        </w:rPr>
        <w:t>субъект</w:t>
      </w:r>
      <w:r>
        <w:t xml:space="preserve"> МСП</w:t>
      </w:r>
      <w:r w:rsidRPr="00D32FFA">
        <w:rPr>
          <w:sz w:val="28"/>
        </w:rPr>
        <w:t>, выступающ</w:t>
      </w:r>
      <w:r>
        <w:rPr>
          <w:sz w:val="28"/>
        </w:rPr>
        <w:t>ий</w:t>
      </w:r>
      <w:r w:rsidRPr="00D32FFA">
        <w:rPr>
          <w:sz w:val="28"/>
        </w:rPr>
        <w:t xml:space="preserve"> на стороне одного претендента);</w:t>
      </w:r>
    </w:p>
    <w:p w:rsidR="005723CB" w:rsidRDefault="005723CB" w:rsidP="005723CB">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Допускается заверение документов</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5723CB" w:rsidRPr="00DB7A63" w:rsidRDefault="005723CB" w:rsidP="005723CB">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5723CB" w:rsidRPr="00D32FFA" w:rsidRDefault="005723CB" w:rsidP="005723CB">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5723CB" w:rsidRPr="00D32FFA" w:rsidRDefault="005723CB" w:rsidP="005723CB">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5723CB" w:rsidRPr="00D32FFA" w:rsidRDefault="005723CB" w:rsidP="005723CB">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5723CB" w:rsidRPr="00D32FFA" w:rsidRDefault="005723CB" w:rsidP="005723CB">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Pr>
          <w:sz w:val="28"/>
          <w:szCs w:val="28"/>
        </w:rPr>
        <w:t>на поставку</w:t>
      </w:r>
      <w:r w:rsidRPr="00D32FFA">
        <w:rPr>
          <w:sz w:val="28"/>
          <w:szCs w:val="28"/>
        </w:rPr>
        <w:t xml:space="preserve"> товаров</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5723CB" w:rsidRPr="00D32FFA" w:rsidRDefault="005723CB" w:rsidP="005723CB">
      <w:pPr>
        <w:pStyle w:val="afa"/>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6D0EEB" w:rsidRDefault="00FF06F2" w:rsidP="007E48BC">
      <w:pPr>
        <w:pStyle w:val="afa"/>
        <w:numPr>
          <w:ilvl w:val="2"/>
          <w:numId w:val="10"/>
        </w:numPr>
        <w:tabs>
          <w:tab w:val="left" w:pos="720"/>
          <w:tab w:val="left" w:pos="900"/>
        </w:tabs>
        <w:ind w:firstLine="720"/>
        <w:rPr>
          <w:sz w:val="28"/>
          <w:szCs w:val="28"/>
        </w:rPr>
      </w:pPr>
      <w:r w:rsidRPr="006D0EEB">
        <w:rPr>
          <w:sz w:val="28"/>
          <w:szCs w:val="28"/>
        </w:rPr>
        <w:t xml:space="preserve">Заявка </w:t>
      </w:r>
      <w:r w:rsidR="006D0EEB" w:rsidRPr="006D0EEB">
        <w:rPr>
          <w:sz w:val="28"/>
          <w:szCs w:val="28"/>
        </w:rPr>
        <w:t xml:space="preserve">должна действовать не менее срока, указанного в пункте </w:t>
      </w:r>
      <w:r w:rsidR="006D0EEB" w:rsidRPr="006D0EEB">
        <w:rPr>
          <w:sz w:val="28"/>
          <w:szCs w:val="28"/>
        </w:rPr>
        <w:br/>
        <w:t>22Информационной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D5405" w:rsidP="00CB3BBA">
      <w:pPr>
        <w:pStyle w:val="aff7"/>
        <w:ind w:left="0" w:firstLine="720"/>
        <w:jc w:val="both"/>
        <w:rPr>
          <w:sz w:val="28"/>
          <w:szCs w:val="28"/>
        </w:rPr>
      </w:pPr>
      <w:r>
        <w:rPr>
          <w:sz w:val="28"/>
          <w:szCs w:val="28"/>
        </w:rPr>
        <w:t xml:space="preserve">- </w:t>
      </w:r>
      <w:r w:rsidR="00CB3BBA" w:rsidRPr="00CB3BBA">
        <w:rPr>
          <w:sz w:val="28"/>
          <w:szCs w:val="28"/>
        </w:rPr>
        <w:t>наименование претендента;</w:t>
      </w:r>
    </w:p>
    <w:p w:rsidR="00CB3BBA" w:rsidRPr="00CB3BBA" w:rsidRDefault="00CD5405" w:rsidP="00CB3BBA">
      <w:pPr>
        <w:pStyle w:val="aff7"/>
        <w:ind w:left="0" w:firstLine="720"/>
        <w:jc w:val="both"/>
        <w:rPr>
          <w:sz w:val="28"/>
          <w:szCs w:val="28"/>
        </w:rPr>
      </w:pPr>
      <w:r>
        <w:rPr>
          <w:sz w:val="28"/>
          <w:szCs w:val="28"/>
        </w:rPr>
        <w:t xml:space="preserve">- </w:t>
      </w:r>
      <w:r w:rsidR="00CB3BBA"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00CB3BBA" w:rsidRPr="00CB3BBA">
        <w:rPr>
          <w:sz w:val="28"/>
          <w:szCs w:val="28"/>
        </w:rPr>
        <w:t>;</w:t>
      </w:r>
    </w:p>
    <w:p w:rsidR="00CB3BBA" w:rsidRPr="00CB3BBA" w:rsidRDefault="00CD5405" w:rsidP="00CB3BBA">
      <w:pPr>
        <w:pStyle w:val="aff7"/>
        <w:ind w:left="0" w:firstLine="720"/>
        <w:jc w:val="both"/>
        <w:rPr>
          <w:sz w:val="28"/>
          <w:szCs w:val="28"/>
        </w:rPr>
      </w:pPr>
      <w:r>
        <w:rPr>
          <w:sz w:val="28"/>
          <w:szCs w:val="28"/>
        </w:rPr>
        <w:t xml:space="preserve">- </w:t>
      </w:r>
      <w:r w:rsidR="00CB3BBA" w:rsidRPr="00CB3BBA">
        <w:rPr>
          <w:sz w:val="28"/>
          <w:szCs w:val="28"/>
        </w:rPr>
        <w:t>иная информация.</w:t>
      </w:r>
    </w:p>
    <w:p w:rsidR="00CB3BBA" w:rsidRPr="00BB4A28"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B34A74">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B34A74">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B34A74" w:rsidRPr="00D32FFA" w:rsidRDefault="00754AD8" w:rsidP="00B34A74">
      <w:pPr>
        <w:pStyle w:val="afa"/>
        <w:ind w:firstLine="720"/>
        <w:rPr>
          <w:sz w:val="28"/>
        </w:rPr>
      </w:pPr>
      <w:r w:rsidRPr="00D32FFA">
        <w:rPr>
          <w:sz w:val="28"/>
          <w:szCs w:val="28"/>
        </w:rPr>
        <w:t xml:space="preserve">2) </w:t>
      </w:r>
      <w:r w:rsidR="00B34A74" w:rsidRPr="00D32FFA">
        <w:rPr>
          <w:sz w:val="28"/>
        </w:rPr>
        <w:t>несоответствия претендента предусмотренным настоящей документацией озакупке обязательным и квалификационным требованиям</w:t>
      </w:r>
      <w:r w:rsidR="00B34A74">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00B34A74"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3A2887" w:rsidP="00674404">
      <w:pPr>
        <w:pStyle w:val="afa"/>
        <w:ind w:firstLine="720"/>
        <w:rPr>
          <w:sz w:val="28"/>
        </w:rPr>
      </w:pPr>
      <w:r>
        <w:rPr>
          <w:sz w:val="28"/>
        </w:rPr>
        <w:t xml:space="preserve">- </w:t>
      </w:r>
      <w:r w:rsidR="007C512D">
        <w:rPr>
          <w:sz w:val="28"/>
        </w:rPr>
        <w:t>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3A2887" w:rsidP="00674404">
      <w:pPr>
        <w:pStyle w:val="afa"/>
        <w:ind w:firstLine="720"/>
        <w:rPr>
          <w:sz w:val="28"/>
        </w:rPr>
      </w:pPr>
      <w:r>
        <w:rPr>
          <w:sz w:val="28"/>
        </w:rPr>
        <w:t xml:space="preserve">- </w:t>
      </w:r>
      <w:r w:rsidR="007C512D">
        <w:rPr>
          <w:sz w:val="28"/>
        </w:rPr>
        <w:t>З</w:t>
      </w:r>
      <w:r w:rsidR="000F6875">
        <w:rPr>
          <w:sz w:val="28"/>
        </w:rPr>
        <w:t>аявка не соответствует положениям технического задания документации о закупке;</w:t>
      </w:r>
    </w:p>
    <w:p w:rsidR="00243F0F" w:rsidRPr="00D32FFA" w:rsidRDefault="003A2887" w:rsidP="00674404">
      <w:pPr>
        <w:pStyle w:val="afa"/>
        <w:ind w:firstLine="720"/>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B256B1" w:rsidRPr="00D32FFA" w:rsidRDefault="00243F0F" w:rsidP="00B256B1">
      <w:pPr>
        <w:pStyle w:val="afa"/>
        <w:ind w:firstLine="720"/>
        <w:rPr>
          <w:sz w:val="28"/>
        </w:rPr>
      </w:pPr>
      <w:r w:rsidRPr="00D32FFA">
        <w:rPr>
          <w:sz w:val="28"/>
        </w:rPr>
        <w:t xml:space="preserve">4) </w:t>
      </w:r>
      <w:r w:rsidR="00B256B1" w:rsidRPr="00D32FFA">
        <w:rPr>
          <w:sz w:val="28"/>
        </w:rPr>
        <w:t>если предложение о цене договора</w:t>
      </w:r>
      <w:r w:rsidR="00B256B1">
        <w:rPr>
          <w:sz w:val="28"/>
        </w:rPr>
        <w:t>/ единичные расценки</w:t>
      </w:r>
      <w:r w:rsidR="00B256B1" w:rsidRPr="00D32FFA">
        <w:rPr>
          <w:sz w:val="28"/>
        </w:rPr>
        <w:t xml:space="preserve"> превыша</w:t>
      </w:r>
      <w:r w:rsidR="00B256B1">
        <w:rPr>
          <w:sz w:val="28"/>
        </w:rPr>
        <w:t>ю</w:t>
      </w:r>
      <w:r w:rsidR="00B256B1" w:rsidRPr="00D32FFA">
        <w:rPr>
          <w:sz w:val="28"/>
        </w:rPr>
        <w:t>т начальную (максимальную) цену договора</w:t>
      </w:r>
      <w:r w:rsidR="00B256B1">
        <w:rPr>
          <w:sz w:val="28"/>
        </w:rPr>
        <w:t>/предельные единичные расценки</w:t>
      </w:r>
      <w:r w:rsidR="00B256B1" w:rsidRPr="00D32FFA">
        <w:rPr>
          <w:sz w:val="28"/>
        </w:rPr>
        <w:t xml:space="preserve"> (если такая цена</w:t>
      </w:r>
      <w:r w:rsidR="00B256B1">
        <w:rPr>
          <w:sz w:val="28"/>
        </w:rPr>
        <w:t>/расценки</w:t>
      </w:r>
      <w:r w:rsidR="00B256B1" w:rsidRPr="00D32FFA">
        <w:rPr>
          <w:sz w:val="28"/>
        </w:rPr>
        <w:t xml:space="preserve"> установлен</w:t>
      </w:r>
      <w:r w:rsidR="00B256B1">
        <w:rPr>
          <w:sz w:val="28"/>
        </w:rPr>
        <w:t>ы</w:t>
      </w:r>
      <w:r w:rsidR="00B256B1" w:rsidRPr="00D32FFA">
        <w:rPr>
          <w:sz w:val="28"/>
        </w:rPr>
        <w:t>);</w:t>
      </w:r>
    </w:p>
    <w:p w:rsidR="00243F0F" w:rsidRDefault="00243F0F" w:rsidP="00674404">
      <w:pPr>
        <w:pStyle w:val="afa"/>
        <w:ind w:firstLine="720"/>
        <w:rPr>
          <w:sz w:val="28"/>
        </w:rPr>
      </w:pPr>
      <w:r w:rsidRPr="00D32FFA">
        <w:rPr>
          <w:sz w:val="28"/>
        </w:rPr>
        <w:t>5)</w:t>
      </w:r>
      <w:r w:rsidR="00CD0ACA">
        <w:rPr>
          <w:sz w:val="28"/>
        </w:rPr>
        <w:t xml:space="preserve"> </w:t>
      </w:r>
      <w:r w:rsidRPr="00D32FFA">
        <w:rPr>
          <w:sz w:val="28"/>
        </w:rPr>
        <w:t>отказа претендента от продления срока действия Заявки (если такой запрос претендентам направлялся);</w:t>
      </w:r>
    </w:p>
    <w:p w:rsidR="00E7702B" w:rsidRDefault="00E7702B" w:rsidP="00E7702B">
      <w:pPr>
        <w:pStyle w:val="afa"/>
        <w:ind w:firstLine="720"/>
        <w:rPr>
          <w:sz w:val="28"/>
        </w:rPr>
      </w:pPr>
      <w:r>
        <w:rPr>
          <w:sz w:val="28"/>
        </w:rPr>
        <w:t xml:space="preserve">6) невнесение обеспечения Заявки, если такое обеспечение предусмотрено пунктом 23 Информационной карты. </w:t>
      </w:r>
    </w:p>
    <w:p w:rsidR="00243F0F" w:rsidRPr="00D32FFA" w:rsidRDefault="00E7702B" w:rsidP="00674404">
      <w:pPr>
        <w:pStyle w:val="afa"/>
        <w:ind w:firstLine="720"/>
        <w:rPr>
          <w:sz w:val="28"/>
        </w:rPr>
      </w:pPr>
      <w:r>
        <w:rPr>
          <w:sz w:val="28"/>
        </w:rPr>
        <w:t>7</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E7702B" w:rsidRPr="00D32FFA" w:rsidRDefault="007D6548" w:rsidP="00E7702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E7702B" w:rsidRPr="00E7702B">
        <w:rPr>
          <w:sz w:val="28"/>
          <w:szCs w:val="28"/>
        </w:rPr>
        <w:t xml:space="preserve"> </w:t>
      </w:r>
      <w:r w:rsidR="00E7702B">
        <w:rPr>
          <w:sz w:val="28"/>
          <w:szCs w:val="28"/>
        </w:rPr>
        <w:t>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7702B" w:rsidRPr="00CA673D" w:rsidRDefault="00760ECD" w:rsidP="00E7702B">
      <w:pPr>
        <w:numPr>
          <w:ilvl w:val="0"/>
          <w:numId w:val="34"/>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w:t>
      </w:r>
      <w:r w:rsidR="00E7702B" w:rsidRPr="00CA673D">
        <w:rPr>
          <w:sz w:val="28"/>
          <w:szCs w:val="28"/>
        </w:rPr>
        <w:t xml:space="preserve">опубликованной на сайте </w:t>
      </w:r>
      <w:hyperlink r:id="rId14" w:history="1">
        <w:r w:rsidR="00E7702B" w:rsidRPr="00CA673D">
          <w:rPr>
            <w:rStyle w:val="a8"/>
            <w:sz w:val="28"/>
            <w:szCs w:val="28"/>
          </w:rPr>
          <w:t>http://www.trcont.ru</w:t>
        </w:r>
      </w:hyperlink>
      <w:r w:rsidR="00E7702B" w:rsidRPr="00CA673D">
        <w:rPr>
          <w:sz w:val="28"/>
          <w:szCs w:val="28"/>
        </w:rPr>
        <w:t xml:space="preserve"> (раздел Компания/Закупки) и на сайте </w:t>
      </w:r>
      <w:hyperlink r:id="rId15" w:history="1">
        <w:r w:rsidR="00E7702B" w:rsidRPr="008D694C">
          <w:rPr>
            <w:rStyle w:val="a8"/>
            <w:sz w:val="28"/>
            <w:szCs w:val="28"/>
            <w:lang w:val="en-US"/>
          </w:rPr>
          <w:t>www</w:t>
        </w:r>
        <w:r w:rsidR="00E7702B" w:rsidRPr="009B734C">
          <w:rPr>
            <w:rStyle w:val="a8"/>
            <w:sz w:val="28"/>
            <w:szCs w:val="28"/>
          </w:rPr>
          <w:t>.</w:t>
        </w:r>
        <w:r w:rsidR="00E7702B" w:rsidRPr="008D694C">
          <w:rPr>
            <w:rStyle w:val="a8"/>
            <w:sz w:val="28"/>
            <w:szCs w:val="28"/>
          </w:rPr>
          <w:t>zakupki.gov.ru</w:t>
        </w:r>
      </w:hyperlink>
      <w:r w:rsidR="00E7702B"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E7702B" w:rsidRPr="00D32FFA" w:rsidRDefault="00E7702B" w:rsidP="00E7702B">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предоставить обеспечение заключения договора (если такое обеспечение предусмотрено пунктом 24 Информационной карты) и</w:t>
      </w:r>
      <w:r w:rsidRPr="00D32FFA">
        <w:rPr>
          <w:sz w:val="28"/>
          <w:szCs w:val="28"/>
        </w:rPr>
        <w:t>подписать договор не позднее срока, указанного в направленном Заказчиком победителю уведомлении.В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E7702B" w:rsidRDefault="00534697" w:rsidP="00E7702B">
      <w:pPr>
        <w:numPr>
          <w:ilvl w:val="0"/>
          <w:numId w:val="38"/>
        </w:numPr>
        <w:ind w:left="0" w:firstLine="709"/>
        <w:jc w:val="both"/>
        <w:rPr>
          <w:sz w:val="28"/>
          <w:szCs w:val="28"/>
        </w:rPr>
      </w:pPr>
      <w:r w:rsidRPr="00D32FFA">
        <w:rPr>
          <w:sz w:val="28"/>
          <w:szCs w:val="28"/>
        </w:rPr>
        <w:t xml:space="preserve"> </w:t>
      </w:r>
      <w:r w:rsidR="00E7702B" w:rsidRPr="00D32FFA">
        <w:rPr>
          <w:sz w:val="28"/>
          <w:szCs w:val="28"/>
        </w:rPr>
        <w:t xml:space="preserve">До заключения договора лицо, с которым заключается договор по итогам </w:t>
      </w:r>
      <w:r w:rsidR="00E7702B">
        <w:rPr>
          <w:sz w:val="28"/>
          <w:szCs w:val="28"/>
        </w:rPr>
        <w:t>Открытого конкурса</w:t>
      </w:r>
      <w:r w:rsidR="00E7702B"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E7702B">
        <w:rPr>
          <w:sz w:val="28"/>
          <w:szCs w:val="28"/>
        </w:rPr>
        <w:t xml:space="preserve"> В случае если согласия (одобрения) </w:t>
      </w:r>
      <w:r w:rsidR="00E7702B" w:rsidRPr="00D32FFA">
        <w:rPr>
          <w:sz w:val="28"/>
          <w:szCs w:val="28"/>
        </w:rPr>
        <w:t>контролирующих органов, органов управления претендента на совершение сделки</w:t>
      </w:r>
      <w:r w:rsidR="00E7702B">
        <w:rPr>
          <w:sz w:val="28"/>
          <w:szCs w:val="28"/>
        </w:rPr>
        <w:t xml:space="preserve"> не требуется, лицо с которым заключается договор, представляет соответствующее обоснованное заявление.</w:t>
      </w:r>
    </w:p>
    <w:p w:rsidR="00E7702B" w:rsidRDefault="00E7702B" w:rsidP="00E7702B">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7702B" w:rsidRPr="00FE2342" w:rsidRDefault="00E7702B" w:rsidP="00E7702B">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F033E"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565D8" w:rsidRPr="007E6DE4" w:rsidRDefault="00E565D8" w:rsidP="000954FB">
                  <w:pPr>
                    <w:jc w:val="center"/>
                    <w:rPr>
                      <w:b/>
                      <w:sz w:val="28"/>
                      <w:szCs w:val="28"/>
                    </w:rPr>
                  </w:pPr>
                  <w:r w:rsidRPr="007E6DE4">
                    <w:rPr>
                      <w:b/>
                      <w:sz w:val="28"/>
                      <w:szCs w:val="28"/>
                    </w:rPr>
                    <w:t xml:space="preserve">_____________________________________________, </w:t>
                  </w:r>
                </w:p>
                <w:p w:rsidR="00E565D8" w:rsidRDefault="00E565D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65D8" w:rsidRPr="007E6DE4" w:rsidRDefault="00E565D8" w:rsidP="000954FB">
                  <w:pPr>
                    <w:jc w:val="center"/>
                    <w:rPr>
                      <w:b/>
                      <w:sz w:val="28"/>
                      <w:szCs w:val="28"/>
                    </w:rPr>
                  </w:pPr>
                  <w:r w:rsidRPr="007E6DE4">
                    <w:rPr>
                      <w:b/>
                      <w:sz w:val="28"/>
                      <w:szCs w:val="28"/>
                    </w:rPr>
                    <w:t>________________________________________</w:t>
                  </w:r>
                </w:p>
                <w:p w:rsidR="00E565D8" w:rsidRPr="007E6DE4" w:rsidRDefault="00E565D8" w:rsidP="000954FB">
                  <w:pPr>
                    <w:jc w:val="center"/>
                    <w:rPr>
                      <w:i/>
                      <w:sz w:val="20"/>
                      <w:szCs w:val="20"/>
                    </w:rPr>
                  </w:pPr>
                  <w:r w:rsidRPr="007E6DE4">
                    <w:rPr>
                      <w:i/>
                      <w:sz w:val="20"/>
                      <w:szCs w:val="20"/>
                    </w:rPr>
                    <w:t>государство регистрации претендента</w:t>
                  </w:r>
                </w:p>
                <w:p w:rsidR="00E565D8" w:rsidRPr="007E6DE4" w:rsidRDefault="00E565D8" w:rsidP="000954FB">
                  <w:pPr>
                    <w:jc w:val="center"/>
                    <w:rPr>
                      <w:b/>
                      <w:sz w:val="28"/>
                      <w:szCs w:val="28"/>
                    </w:rPr>
                  </w:pPr>
                  <w:r w:rsidRPr="007E6DE4">
                    <w:rPr>
                      <w:b/>
                      <w:sz w:val="28"/>
                      <w:szCs w:val="28"/>
                    </w:rPr>
                    <w:t>_____________________________</w:t>
                  </w:r>
                  <w:r>
                    <w:rPr>
                      <w:b/>
                      <w:sz w:val="28"/>
                      <w:szCs w:val="28"/>
                    </w:rPr>
                    <w:t>__________________</w:t>
                  </w:r>
                </w:p>
                <w:p w:rsidR="00E565D8" w:rsidRPr="007E6DE4" w:rsidRDefault="00E565D8"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65D8" w:rsidRDefault="00E565D8" w:rsidP="000954FB">
                  <w:pPr>
                    <w:jc w:val="both"/>
                  </w:pPr>
                </w:p>
                <w:p w:rsidR="00E565D8" w:rsidRDefault="00E565D8"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E565D8" w:rsidRPr="00C517F4" w:rsidRDefault="00E565D8" w:rsidP="00C517F4">
                  <w:pPr>
                    <w:jc w:val="center"/>
                    <w:rPr>
                      <w:b/>
                    </w:rPr>
                  </w:pPr>
                  <w:r w:rsidRPr="00C517F4">
                    <w:rPr>
                      <w:b/>
                    </w:rPr>
                    <w:t xml:space="preserve">(лот № _________) </w:t>
                  </w:r>
                </w:p>
                <w:p w:rsidR="00E565D8" w:rsidRPr="00521EAB" w:rsidRDefault="00E565D8" w:rsidP="00C517F4">
                  <w:pPr>
                    <w:jc w:val="center"/>
                    <w:rPr>
                      <w:i/>
                    </w:rPr>
                  </w:pPr>
                </w:p>
                <w:p w:rsidR="00E565D8" w:rsidRPr="00CF4B9D" w:rsidRDefault="00E565D8" w:rsidP="00C517F4">
                  <w:pPr>
                    <w:jc w:val="center"/>
                    <w:rPr>
                      <w:b/>
                    </w:rPr>
                  </w:pPr>
                  <w:r w:rsidRPr="0025713E">
                    <w:rPr>
                      <w:b/>
                    </w:rPr>
                    <w:t xml:space="preserve"> (л</w:t>
                  </w:r>
                  <w:r w:rsidRPr="00CF4B9D">
                    <w:rPr>
                      <w:b/>
                    </w:rPr>
                    <w:t xml:space="preserve">от № _________) </w:t>
                  </w:r>
                </w:p>
                <w:p w:rsidR="00E565D8" w:rsidRPr="00923E2D" w:rsidRDefault="00E565D8" w:rsidP="000954FB">
                  <w:pPr>
                    <w:jc w:val="center"/>
                    <w:rPr>
                      <w:b/>
                    </w:rPr>
                  </w:pPr>
                </w:p>
                <w:p w:rsidR="00E565D8" w:rsidRPr="00923E2D" w:rsidRDefault="00E565D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CB5050">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CB5050" w:rsidRDefault="00CB5050" w:rsidP="00CB5050">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т.д.).Если документ содержит менее 10 страниц, не допускается его разбивка на несколько файлов.</w:t>
      </w:r>
    </w:p>
    <w:p w:rsidR="00CB5050" w:rsidRPr="00006894" w:rsidRDefault="00CB5050" w:rsidP="00CB5050">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C41666" w:rsidRPr="00C41666" w:rsidRDefault="00C41666" w:rsidP="00C41666">
      <w:pPr>
        <w:pStyle w:val="aff7"/>
        <w:ind w:left="705"/>
        <w:jc w:val="both"/>
        <w:rPr>
          <w:sz w:val="28"/>
          <w:szCs w:val="28"/>
        </w:rPr>
      </w:pPr>
    </w:p>
    <w:p w:rsidR="00C41666" w:rsidRPr="00C41666" w:rsidRDefault="00C41666" w:rsidP="00C41666">
      <w:pPr>
        <w:pStyle w:val="aff7"/>
        <w:ind w:left="705"/>
        <w:jc w:val="both"/>
        <w:rPr>
          <w:sz w:val="28"/>
          <w:szCs w:val="28"/>
        </w:rPr>
      </w:pPr>
      <w:r w:rsidRPr="00C41666">
        <w:rPr>
          <w:b/>
          <w:color w:val="000000"/>
          <w:sz w:val="28"/>
          <w:szCs w:val="28"/>
        </w:rPr>
        <w:t>3.2.</w:t>
      </w:r>
      <w:r w:rsidRPr="00067E80">
        <w:t xml:space="preserve"> </w:t>
      </w:r>
      <w:r w:rsidRPr="00C41666">
        <w:rPr>
          <w:b/>
          <w:color w:val="000000"/>
          <w:sz w:val="28"/>
          <w:szCs w:val="28"/>
        </w:rPr>
        <w:t>Финансово-коммерческое</w:t>
      </w:r>
      <w:r w:rsidRPr="00067E80">
        <w:t xml:space="preserve"> </w:t>
      </w:r>
      <w:r w:rsidRPr="00C41666">
        <w:rPr>
          <w:b/>
          <w:color w:val="000000"/>
          <w:sz w:val="28"/>
          <w:szCs w:val="28"/>
        </w:rPr>
        <w:t>предложение</w:t>
      </w:r>
      <w:r w:rsidRPr="00067E80">
        <w:t xml:space="preserve"> </w:t>
      </w:r>
    </w:p>
    <w:p w:rsidR="00C41666" w:rsidRPr="00C41666" w:rsidRDefault="00404A2E" w:rsidP="00404A2E">
      <w:pPr>
        <w:jc w:val="both"/>
        <w:rPr>
          <w:sz w:val="28"/>
          <w:szCs w:val="28"/>
        </w:rPr>
      </w:pPr>
      <w:r>
        <w:rPr>
          <w:sz w:val="28"/>
          <w:szCs w:val="28"/>
        </w:rPr>
        <w:t xml:space="preserve">         </w:t>
      </w:r>
      <w:r w:rsidR="00C41666" w:rsidRPr="00C41666">
        <w:rPr>
          <w:color w:val="000000"/>
          <w:sz w:val="28"/>
          <w:szCs w:val="28"/>
        </w:rPr>
        <w:t>3.2.1.</w:t>
      </w:r>
      <w:r w:rsidR="00C41666" w:rsidRPr="00067E80">
        <w:t xml:space="preserve"> </w:t>
      </w:r>
      <w:r w:rsidR="00C41666" w:rsidRPr="00C41666">
        <w:rPr>
          <w:color w:val="000000"/>
          <w:sz w:val="28"/>
          <w:szCs w:val="28"/>
        </w:rPr>
        <w:t>Финансово-коммерческое</w:t>
      </w:r>
      <w:r w:rsidR="00C41666" w:rsidRPr="00067E80">
        <w:t xml:space="preserve"> </w:t>
      </w:r>
      <w:r w:rsidR="00C41666" w:rsidRPr="00C41666">
        <w:rPr>
          <w:color w:val="000000"/>
          <w:sz w:val="28"/>
          <w:szCs w:val="28"/>
        </w:rPr>
        <w:t>предложение</w:t>
      </w:r>
      <w:r w:rsidR="00C41666" w:rsidRPr="00067E80">
        <w:t xml:space="preserve"> </w:t>
      </w:r>
      <w:r w:rsidR="00C41666" w:rsidRPr="00C41666">
        <w:rPr>
          <w:color w:val="000000"/>
          <w:sz w:val="28"/>
          <w:szCs w:val="28"/>
        </w:rPr>
        <w:t>должно</w:t>
      </w:r>
      <w:r w:rsidR="00C41666" w:rsidRPr="00067E80">
        <w:t xml:space="preserve"> </w:t>
      </w:r>
      <w:r w:rsidR="00C41666" w:rsidRPr="00C41666">
        <w:rPr>
          <w:color w:val="000000"/>
          <w:sz w:val="28"/>
          <w:szCs w:val="28"/>
        </w:rPr>
        <w:t>быть</w:t>
      </w:r>
      <w:r w:rsidR="00C41666" w:rsidRPr="00067E80">
        <w:t xml:space="preserve"> </w:t>
      </w:r>
      <w:r w:rsidR="00C41666" w:rsidRPr="00C41666">
        <w:rPr>
          <w:color w:val="000000"/>
          <w:sz w:val="28"/>
          <w:szCs w:val="28"/>
        </w:rPr>
        <w:t>оформлено</w:t>
      </w:r>
      <w:r w:rsidR="00C41666" w:rsidRPr="00067E80">
        <w:t xml:space="preserve"> </w:t>
      </w:r>
      <w:r w:rsidR="00C41666" w:rsidRPr="00C41666">
        <w:rPr>
          <w:color w:val="000000"/>
          <w:sz w:val="28"/>
          <w:szCs w:val="28"/>
        </w:rPr>
        <w:t>в</w:t>
      </w:r>
      <w:r w:rsidR="00C41666" w:rsidRPr="00067E80">
        <w:t xml:space="preserve"> </w:t>
      </w:r>
      <w:r w:rsidR="00C41666" w:rsidRPr="00C41666">
        <w:rPr>
          <w:color w:val="000000"/>
          <w:sz w:val="28"/>
          <w:szCs w:val="28"/>
        </w:rPr>
        <w:t>соответствии</w:t>
      </w:r>
      <w:r w:rsidR="00C41666" w:rsidRPr="00067E80">
        <w:t xml:space="preserve"> </w:t>
      </w:r>
      <w:r w:rsidR="00C41666" w:rsidRPr="00C41666">
        <w:rPr>
          <w:color w:val="000000"/>
          <w:sz w:val="28"/>
          <w:szCs w:val="28"/>
        </w:rPr>
        <w:t>с</w:t>
      </w:r>
      <w:r w:rsidR="00C41666" w:rsidRPr="00067E80">
        <w:t xml:space="preserve"> </w:t>
      </w:r>
      <w:r w:rsidR="00C41666" w:rsidRPr="00C41666">
        <w:rPr>
          <w:color w:val="000000"/>
          <w:sz w:val="28"/>
          <w:szCs w:val="28"/>
        </w:rPr>
        <w:t>приложением</w:t>
      </w:r>
      <w:r w:rsidR="00C41666" w:rsidRPr="00067E80">
        <w:t xml:space="preserve"> </w:t>
      </w:r>
      <w:r w:rsidR="00C41666" w:rsidRPr="00C41666">
        <w:rPr>
          <w:color w:val="000000"/>
          <w:sz w:val="28"/>
          <w:szCs w:val="28"/>
        </w:rPr>
        <w:t>№ 3</w:t>
      </w:r>
      <w:r w:rsidR="00C41666" w:rsidRPr="00067E80">
        <w:t xml:space="preserve"> </w:t>
      </w:r>
      <w:r w:rsidR="00C41666" w:rsidRPr="00C41666">
        <w:rPr>
          <w:color w:val="000000"/>
          <w:sz w:val="28"/>
          <w:szCs w:val="28"/>
        </w:rPr>
        <w:t>к</w:t>
      </w:r>
      <w:r w:rsidR="00C41666" w:rsidRPr="00067E80">
        <w:t xml:space="preserve"> </w:t>
      </w:r>
      <w:r w:rsidR="00C41666" w:rsidRPr="00C41666">
        <w:rPr>
          <w:color w:val="000000"/>
          <w:sz w:val="28"/>
          <w:szCs w:val="28"/>
        </w:rPr>
        <w:t>настоящей</w:t>
      </w:r>
      <w:r w:rsidR="00C41666" w:rsidRPr="00067E80">
        <w:t xml:space="preserve"> </w:t>
      </w:r>
      <w:r w:rsidR="00C41666" w:rsidRPr="00C41666">
        <w:rPr>
          <w:color w:val="000000"/>
          <w:sz w:val="28"/>
          <w:szCs w:val="28"/>
        </w:rPr>
        <w:t>документации</w:t>
      </w:r>
      <w:r w:rsidR="00C41666" w:rsidRPr="00067E80">
        <w:t xml:space="preserve"> </w:t>
      </w:r>
      <w:r w:rsidR="00C41666" w:rsidRPr="00C41666">
        <w:rPr>
          <w:color w:val="000000"/>
          <w:sz w:val="28"/>
          <w:szCs w:val="28"/>
        </w:rPr>
        <w:t>о</w:t>
      </w:r>
      <w:r w:rsidR="00C41666" w:rsidRPr="00067E80">
        <w:t xml:space="preserve"> </w:t>
      </w:r>
      <w:r w:rsidR="00C41666" w:rsidRPr="00C41666">
        <w:rPr>
          <w:color w:val="000000"/>
          <w:sz w:val="28"/>
          <w:szCs w:val="28"/>
        </w:rPr>
        <w:t>закупке.</w:t>
      </w:r>
      <w:r w:rsidR="00C41666" w:rsidRPr="00067E80">
        <w:t xml:space="preserve"> </w:t>
      </w:r>
    </w:p>
    <w:p w:rsidR="00C41666" w:rsidRPr="00C41666" w:rsidRDefault="00C41666" w:rsidP="00C41666">
      <w:pPr>
        <w:ind w:firstLine="709"/>
        <w:jc w:val="both"/>
        <w:rPr>
          <w:sz w:val="28"/>
          <w:szCs w:val="28"/>
        </w:rPr>
      </w:pPr>
      <w:r w:rsidRPr="00C41666">
        <w:rPr>
          <w:color w:val="000000"/>
          <w:sz w:val="28"/>
          <w:szCs w:val="28"/>
        </w:rPr>
        <w:t>3.2.2.</w:t>
      </w:r>
      <w:r w:rsidRPr="00067E80">
        <w:t xml:space="preserve"> </w:t>
      </w:r>
      <w:r w:rsidRPr="00C41666">
        <w:rPr>
          <w:color w:val="000000"/>
          <w:sz w:val="28"/>
          <w:szCs w:val="28"/>
        </w:rPr>
        <w:t>Финансово-коммерческое</w:t>
      </w:r>
      <w:r w:rsidRPr="00067E80">
        <w:t xml:space="preserve"> </w:t>
      </w:r>
      <w:r w:rsidRPr="00C41666">
        <w:rPr>
          <w:color w:val="000000"/>
          <w:sz w:val="28"/>
          <w:szCs w:val="28"/>
        </w:rPr>
        <w:t>предложение</w:t>
      </w:r>
      <w:r w:rsidRPr="00067E80">
        <w:t xml:space="preserve"> </w:t>
      </w:r>
      <w:r w:rsidRPr="00C41666">
        <w:rPr>
          <w:color w:val="000000"/>
          <w:sz w:val="28"/>
          <w:szCs w:val="28"/>
        </w:rPr>
        <w:t>должно</w:t>
      </w:r>
      <w:r w:rsidRPr="00067E80">
        <w:t xml:space="preserve"> </w:t>
      </w:r>
      <w:r w:rsidRPr="00C41666">
        <w:rPr>
          <w:color w:val="000000"/>
          <w:sz w:val="28"/>
          <w:szCs w:val="28"/>
        </w:rPr>
        <w:t>содержать</w:t>
      </w:r>
      <w:r w:rsidRPr="00067E80">
        <w:t xml:space="preserve"> </w:t>
      </w:r>
      <w:r w:rsidRPr="00C41666">
        <w:rPr>
          <w:color w:val="000000"/>
          <w:sz w:val="28"/>
          <w:szCs w:val="28"/>
        </w:rPr>
        <w:t>все</w:t>
      </w:r>
      <w:r w:rsidRPr="00067E80">
        <w:t xml:space="preserve"> </w:t>
      </w:r>
      <w:r w:rsidRPr="00C41666">
        <w:rPr>
          <w:color w:val="000000"/>
          <w:sz w:val="28"/>
          <w:szCs w:val="28"/>
        </w:rPr>
        <w:t>условия,</w:t>
      </w:r>
      <w:r w:rsidRPr="00067E80">
        <w:t xml:space="preserve"> </w:t>
      </w:r>
      <w:r w:rsidRPr="00C41666">
        <w:rPr>
          <w:color w:val="000000"/>
          <w:sz w:val="28"/>
          <w:szCs w:val="28"/>
        </w:rPr>
        <w:t>предусмотренные</w:t>
      </w:r>
      <w:r w:rsidRPr="00067E80">
        <w:t xml:space="preserve"> </w:t>
      </w:r>
      <w:r w:rsidRPr="00C41666">
        <w:rPr>
          <w:color w:val="000000"/>
          <w:sz w:val="28"/>
          <w:szCs w:val="28"/>
        </w:rPr>
        <w:t>настоящей</w:t>
      </w:r>
      <w:r w:rsidRPr="00067E80">
        <w:t xml:space="preserve"> </w:t>
      </w:r>
      <w:r w:rsidRPr="00C41666">
        <w:rPr>
          <w:color w:val="000000"/>
          <w:sz w:val="28"/>
          <w:szCs w:val="28"/>
        </w:rPr>
        <w:t>документацией</w:t>
      </w:r>
      <w:r w:rsidRPr="00067E80">
        <w:t xml:space="preserve"> </w:t>
      </w:r>
      <w:r w:rsidRPr="00C41666">
        <w:rPr>
          <w:color w:val="000000"/>
          <w:sz w:val="28"/>
          <w:szCs w:val="28"/>
        </w:rPr>
        <w:t>о</w:t>
      </w:r>
      <w:r w:rsidRPr="00067E80">
        <w:t xml:space="preserve"> </w:t>
      </w:r>
      <w:r w:rsidRPr="00C41666">
        <w:rPr>
          <w:color w:val="000000"/>
          <w:sz w:val="28"/>
          <w:szCs w:val="28"/>
        </w:rPr>
        <w:t>закупке</w:t>
      </w:r>
      <w:r w:rsidRPr="00067E80">
        <w:t xml:space="preserve"> </w:t>
      </w:r>
      <w:r w:rsidRPr="00C41666">
        <w:rPr>
          <w:color w:val="000000"/>
          <w:sz w:val="28"/>
          <w:szCs w:val="28"/>
        </w:rPr>
        <w:t>и</w:t>
      </w:r>
      <w:r w:rsidRPr="00067E80">
        <w:t xml:space="preserve"> </w:t>
      </w:r>
      <w:r w:rsidRPr="00C41666">
        <w:rPr>
          <w:color w:val="000000"/>
          <w:sz w:val="28"/>
          <w:szCs w:val="28"/>
        </w:rPr>
        <w:t>позволяющие</w:t>
      </w:r>
      <w:r w:rsidRPr="00067E80">
        <w:t xml:space="preserve"> </w:t>
      </w:r>
      <w:r w:rsidRPr="00C41666">
        <w:rPr>
          <w:color w:val="000000"/>
          <w:sz w:val="28"/>
          <w:szCs w:val="28"/>
        </w:rPr>
        <w:t>оценить</w:t>
      </w:r>
      <w:r w:rsidRPr="00067E80">
        <w:t xml:space="preserve"> </w:t>
      </w:r>
      <w:r w:rsidRPr="00C41666">
        <w:rPr>
          <w:color w:val="000000"/>
          <w:sz w:val="28"/>
          <w:szCs w:val="28"/>
        </w:rPr>
        <w:t>Заявку</w:t>
      </w:r>
      <w:r w:rsidRPr="00067E80">
        <w:t xml:space="preserve"> </w:t>
      </w:r>
      <w:r w:rsidRPr="00C41666">
        <w:rPr>
          <w:color w:val="000000"/>
          <w:sz w:val="28"/>
          <w:szCs w:val="28"/>
        </w:rPr>
        <w:t>претендента.</w:t>
      </w:r>
      <w:r w:rsidRPr="00067E80">
        <w:t xml:space="preserve"> </w:t>
      </w:r>
      <w:r w:rsidRPr="00C41666">
        <w:rPr>
          <w:color w:val="000000"/>
          <w:sz w:val="28"/>
          <w:szCs w:val="28"/>
        </w:rPr>
        <w:t>Условия</w:t>
      </w:r>
      <w:r w:rsidRPr="00067E80">
        <w:t xml:space="preserve"> </w:t>
      </w:r>
      <w:r w:rsidRPr="00C41666">
        <w:rPr>
          <w:color w:val="000000"/>
          <w:sz w:val="28"/>
          <w:szCs w:val="28"/>
        </w:rPr>
        <w:t>должны</w:t>
      </w:r>
      <w:r w:rsidRPr="00067E80">
        <w:t xml:space="preserve"> </w:t>
      </w:r>
      <w:r w:rsidRPr="00C41666">
        <w:rPr>
          <w:color w:val="000000"/>
          <w:sz w:val="28"/>
          <w:szCs w:val="28"/>
        </w:rPr>
        <w:t>быть</w:t>
      </w:r>
      <w:r w:rsidRPr="00067E80">
        <w:t xml:space="preserve"> </w:t>
      </w:r>
      <w:r w:rsidRPr="00C41666">
        <w:rPr>
          <w:color w:val="000000"/>
          <w:sz w:val="28"/>
          <w:szCs w:val="28"/>
        </w:rPr>
        <w:t>изложены</w:t>
      </w:r>
      <w:r w:rsidRPr="00067E80">
        <w:t xml:space="preserve"> </w:t>
      </w:r>
      <w:r w:rsidRPr="00C41666">
        <w:rPr>
          <w:color w:val="000000"/>
          <w:sz w:val="28"/>
          <w:szCs w:val="28"/>
        </w:rPr>
        <w:t>таким</w:t>
      </w:r>
      <w:r w:rsidRPr="00067E80">
        <w:t xml:space="preserve"> </w:t>
      </w:r>
      <w:r w:rsidRPr="00C41666">
        <w:rPr>
          <w:color w:val="000000"/>
          <w:sz w:val="28"/>
          <w:szCs w:val="28"/>
        </w:rPr>
        <w:t>образом,</w:t>
      </w:r>
      <w:r w:rsidRPr="00067E80">
        <w:t xml:space="preserve"> </w:t>
      </w:r>
      <w:r w:rsidRPr="00C41666">
        <w:rPr>
          <w:color w:val="000000"/>
          <w:sz w:val="28"/>
          <w:szCs w:val="28"/>
        </w:rPr>
        <w:t>чтобы</w:t>
      </w:r>
      <w:r w:rsidRPr="00067E80">
        <w:t xml:space="preserve"> </w:t>
      </w:r>
      <w:r w:rsidRPr="00C41666">
        <w:rPr>
          <w:color w:val="000000"/>
          <w:sz w:val="28"/>
          <w:szCs w:val="28"/>
        </w:rPr>
        <w:t>при</w:t>
      </w:r>
      <w:r w:rsidRPr="00067E80">
        <w:t xml:space="preserve"> </w:t>
      </w:r>
      <w:r w:rsidRPr="00C41666">
        <w:rPr>
          <w:color w:val="000000"/>
          <w:sz w:val="28"/>
          <w:szCs w:val="28"/>
        </w:rPr>
        <w:t>рассмотрении</w:t>
      </w:r>
      <w:r w:rsidRPr="00067E80">
        <w:t xml:space="preserve"> </w:t>
      </w:r>
      <w:r w:rsidRPr="00C41666">
        <w:rPr>
          <w:color w:val="000000"/>
          <w:sz w:val="28"/>
          <w:szCs w:val="28"/>
        </w:rPr>
        <w:t>и</w:t>
      </w:r>
      <w:r w:rsidRPr="00067E80">
        <w:t xml:space="preserve"> </w:t>
      </w:r>
      <w:r w:rsidRPr="00C41666">
        <w:rPr>
          <w:color w:val="000000"/>
          <w:sz w:val="28"/>
          <w:szCs w:val="28"/>
        </w:rPr>
        <w:t>оценке</w:t>
      </w:r>
      <w:r w:rsidRPr="00067E80">
        <w:t xml:space="preserve"> </w:t>
      </w:r>
      <w:r w:rsidRPr="00C41666">
        <w:rPr>
          <w:color w:val="000000"/>
          <w:sz w:val="28"/>
          <w:szCs w:val="28"/>
        </w:rPr>
        <w:t>Заявок</w:t>
      </w:r>
      <w:r w:rsidRPr="00067E80">
        <w:t xml:space="preserve"> </w:t>
      </w:r>
      <w:r w:rsidRPr="00C41666">
        <w:rPr>
          <w:color w:val="000000"/>
          <w:sz w:val="28"/>
          <w:szCs w:val="28"/>
        </w:rPr>
        <w:t>не</w:t>
      </w:r>
      <w:r w:rsidRPr="00067E80">
        <w:t xml:space="preserve"> </w:t>
      </w:r>
      <w:r w:rsidRPr="00C41666">
        <w:rPr>
          <w:color w:val="000000"/>
          <w:sz w:val="28"/>
          <w:szCs w:val="28"/>
        </w:rPr>
        <w:t>допускалось</w:t>
      </w:r>
      <w:r w:rsidRPr="00067E80">
        <w:t xml:space="preserve"> </w:t>
      </w:r>
      <w:r w:rsidRPr="00C41666">
        <w:rPr>
          <w:color w:val="000000"/>
          <w:sz w:val="28"/>
          <w:szCs w:val="28"/>
        </w:rPr>
        <w:t>их</w:t>
      </w:r>
      <w:r w:rsidRPr="00067E80">
        <w:t xml:space="preserve"> </w:t>
      </w:r>
      <w:r w:rsidRPr="00C41666">
        <w:rPr>
          <w:color w:val="000000"/>
          <w:sz w:val="28"/>
          <w:szCs w:val="28"/>
        </w:rPr>
        <w:t>неоднозначное</w:t>
      </w:r>
      <w:r w:rsidRPr="00067E80">
        <w:t xml:space="preserve"> </w:t>
      </w:r>
      <w:r w:rsidRPr="00C41666">
        <w:rPr>
          <w:color w:val="000000"/>
          <w:sz w:val="28"/>
          <w:szCs w:val="28"/>
        </w:rPr>
        <w:t>толкование.</w:t>
      </w:r>
      <w:r w:rsidRPr="00067E80">
        <w:t xml:space="preserve"> </w:t>
      </w:r>
      <w:r w:rsidRPr="00C41666">
        <w:rPr>
          <w:color w:val="000000"/>
          <w:sz w:val="28"/>
          <w:szCs w:val="28"/>
        </w:rPr>
        <w:t>Все</w:t>
      </w:r>
      <w:r w:rsidRPr="00067E80">
        <w:t xml:space="preserve"> </w:t>
      </w:r>
      <w:r w:rsidRPr="00C41666">
        <w:rPr>
          <w:color w:val="000000"/>
          <w:sz w:val="28"/>
          <w:szCs w:val="28"/>
        </w:rPr>
        <w:t>условия</w:t>
      </w:r>
      <w:r w:rsidRPr="00067E80">
        <w:t xml:space="preserve"> </w:t>
      </w:r>
      <w:r w:rsidRPr="00C41666">
        <w:rPr>
          <w:color w:val="000000"/>
          <w:sz w:val="28"/>
          <w:szCs w:val="28"/>
        </w:rPr>
        <w:t>Заявки</w:t>
      </w:r>
      <w:r w:rsidRPr="00067E80">
        <w:t xml:space="preserve"> </w:t>
      </w:r>
      <w:r w:rsidRPr="00C41666">
        <w:rPr>
          <w:color w:val="000000"/>
          <w:sz w:val="28"/>
          <w:szCs w:val="28"/>
        </w:rPr>
        <w:t>претендента</w:t>
      </w:r>
      <w:r w:rsidRPr="00067E80">
        <w:t xml:space="preserve"> </w:t>
      </w:r>
      <w:r w:rsidRPr="00C41666">
        <w:rPr>
          <w:color w:val="000000"/>
          <w:sz w:val="28"/>
          <w:szCs w:val="28"/>
        </w:rPr>
        <w:t>понимаются</w:t>
      </w:r>
      <w:r w:rsidRPr="00067E80">
        <w:t xml:space="preserve"> </w:t>
      </w:r>
      <w:r w:rsidRPr="00C41666">
        <w:rPr>
          <w:color w:val="000000"/>
          <w:sz w:val="28"/>
          <w:szCs w:val="28"/>
        </w:rPr>
        <w:t>Организатором</w:t>
      </w:r>
      <w:r w:rsidRPr="00067E80">
        <w:t xml:space="preserve"> </w:t>
      </w:r>
      <w:r w:rsidRPr="00C41666">
        <w:rPr>
          <w:color w:val="000000"/>
          <w:sz w:val="28"/>
          <w:szCs w:val="28"/>
        </w:rPr>
        <w:t>буквально,</w:t>
      </w:r>
      <w:r w:rsidRPr="00067E80">
        <w:t xml:space="preserve"> </w:t>
      </w:r>
      <w:r w:rsidRPr="00C41666">
        <w:rPr>
          <w:color w:val="000000"/>
          <w:sz w:val="28"/>
          <w:szCs w:val="28"/>
        </w:rPr>
        <w:t>в</w:t>
      </w:r>
      <w:r w:rsidRPr="00067E80">
        <w:t xml:space="preserve"> </w:t>
      </w:r>
      <w:r w:rsidRPr="00C41666">
        <w:rPr>
          <w:color w:val="000000"/>
          <w:sz w:val="28"/>
          <w:szCs w:val="28"/>
        </w:rPr>
        <w:t>случае</w:t>
      </w:r>
      <w:r w:rsidRPr="00067E80">
        <w:t xml:space="preserve"> </w:t>
      </w:r>
      <w:r w:rsidRPr="00C41666">
        <w:rPr>
          <w:color w:val="000000"/>
          <w:sz w:val="28"/>
          <w:szCs w:val="28"/>
        </w:rPr>
        <w:t>расхождений</w:t>
      </w:r>
      <w:r w:rsidRPr="00067E80">
        <w:t xml:space="preserve"> </w:t>
      </w:r>
      <w:r w:rsidRPr="00C41666">
        <w:rPr>
          <w:color w:val="000000"/>
          <w:sz w:val="28"/>
          <w:szCs w:val="28"/>
        </w:rPr>
        <w:t>показателей</w:t>
      </w:r>
      <w:r w:rsidRPr="00067E80">
        <w:t xml:space="preserve"> </w:t>
      </w:r>
      <w:r w:rsidRPr="00C41666">
        <w:rPr>
          <w:color w:val="000000"/>
          <w:sz w:val="28"/>
          <w:szCs w:val="28"/>
        </w:rPr>
        <w:t>изложенных</w:t>
      </w:r>
      <w:r w:rsidRPr="00067E80">
        <w:t xml:space="preserve"> </w:t>
      </w:r>
      <w:r w:rsidRPr="00C41666">
        <w:rPr>
          <w:color w:val="000000"/>
          <w:sz w:val="28"/>
          <w:szCs w:val="28"/>
        </w:rPr>
        <w:t>цифрами</w:t>
      </w:r>
      <w:r w:rsidRPr="00067E80">
        <w:t xml:space="preserve"> </w:t>
      </w:r>
      <w:r w:rsidRPr="00C41666">
        <w:rPr>
          <w:color w:val="000000"/>
          <w:sz w:val="28"/>
          <w:szCs w:val="28"/>
        </w:rPr>
        <w:t>и</w:t>
      </w:r>
      <w:r w:rsidRPr="00067E80">
        <w:t xml:space="preserve"> </w:t>
      </w:r>
      <w:r w:rsidRPr="00C41666">
        <w:rPr>
          <w:color w:val="000000"/>
          <w:sz w:val="28"/>
          <w:szCs w:val="28"/>
        </w:rPr>
        <w:t>прописью,</w:t>
      </w:r>
      <w:r w:rsidRPr="00067E80">
        <w:t xml:space="preserve"> </w:t>
      </w:r>
      <w:r w:rsidRPr="00C41666">
        <w:rPr>
          <w:color w:val="000000"/>
          <w:sz w:val="28"/>
          <w:szCs w:val="28"/>
        </w:rPr>
        <w:t>приоритет</w:t>
      </w:r>
      <w:r w:rsidRPr="00067E80">
        <w:t xml:space="preserve"> </w:t>
      </w:r>
      <w:r w:rsidRPr="00C41666">
        <w:rPr>
          <w:color w:val="000000"/>
          <w:sz w:val="28"/>
          <w:szCs w:val="28"/>
        </w:rPr>
        <w:t>имеют</w:t>
      </w:r>
      <w:r w:rsidRPr="00067E80">
        <w:t xml:space="preserve"> </w:t>
      </w:r>
      <w:r w:rsidRPr="00C41666">
        <w:rPr>
          <w:color w:val="000000"/>
          <w:sz w:val="28"/>
          <w:szCs w:val="28"/>
        </w:rPr>
        <w:t>написанные</w:t>
      </w:r>
      <w:r w:rsidRPr="00067E80">
        <w:t xml:space="preserve"> </w:t>
      </w:r>
      <w:r w:rsidRPr="00C41666">
        <w:rPr>
          <w:color w:val="000000"/>
          <w:sz w:val="28"/>
          <w:szCs w:val="28"/>
        </w:rPr>
        <w:t>прописью.</w:t>
      </w:r>
      <w:r w:rsidRPr="00067E80">
        <w:t xml:space="preserve"> </w:t>
      </w:r>
    </w:p>
    <w:p w:rsidR="00C41666" w:rsidRPr="00067E80" w:rsidRDefault="00C41666" w:rsidP="00C41666">
      <w:pPr>
        <w:ind w:firstLine="640"/>
        <w:jc w:val="both"/>
        <w:rPr>
          <w:sz w:val="28"/>
          <w:szCs w:val="28"/>
        </w:rPr>
      </w:pPr>
      <w:r w:rsidRPr="00C41666">
        <w:rPr>
          <w:color w:val="000000"/>
          <w:sz w:val="28"/>
          <w:szCs w:val="28"/>
        </w:rPr>
        <w:t>3.2.3.</w:t>
      </w:r>
      <w:r w:rsidRPr="00067E80">
        <w:t xml:space="preserve"> </w:t>
      </w:r>
      <w:r w:rsidRPr="00C41666">
        <w:rPr>
          <w:color w:val="000000"/>
          <w:sz w:val="28"/>
          <w:szCs w:val="28"/>
        </w:rPr>
        <w:t>Финансово-коммерческое</w:t>
      </w:r>
      <w:r w:rsidRPr="00067E80">
        <w:t xml:space="preserve"> </w:t>
      </w:r>
      <w:r w:rsidRPr="00C41666">
        <w:rPr>
          <w:color w:val="000000"/>
          <w:sz w:val="28"/>
          <w:szCs w:val="28"/>
        </w:rPr>
        <w:t>предложение</w:t>
      </w:r>
      <w:r w:rsidRPr="00067E80">
        <w:t xml:space="preserve"> </w:t>
      </w:r>
      <w:r w:rsidRPr="00C41666">
        <w:rPr>
          <w:color w:val="000000"/>
          <w:sz w:val="28"/>
          <w:szCs w:val="28"/>
        </w:rPr>
        <w:t>должно</w:t>
      </w:r>
      <w:r w:rsidRPr="00067E80">
        <w:t xml:space="preserve"> </w:t>
      </w:r>
      <w:r w:rsidRPr="00C41666">
        <w:rPr>
          <w:color w:val="000000"/>
          <w:sz w:val="28"/>
          <w:szCs w:val="28"/>
        </w:rPr>
        <w:t>содержать</w:t>
      </w:r>
      <w:r w:rsidRPr="00067E80">
        <w:t xml:space="preserve"> </w:t>
      </w:r>
      <w:r w:rsidRPr="00C41666">
        <w:rPr>
          <w:color w:val="000000"/>
          <w:sz w:val="28"/>
          <w:szCs w:val="28"/>
        </w:rPr>
        <w:t>сроки</w:t>
      </w:r>
      <w:r w:rsidRPr="00067E80">
        <w:t xml:space="preserve"> </w:t>
      </w:r>
      <w:r w:rsidRPr="00C41666">
        <w:rPr>
          <w:color w:val="000000"/>
          <w:sz w:val="28"/>
          <w:szCs w:val="28"/>
        </w:rPr>
        <w:t>выполнения</w:t>
      </w:r>
      <w:r w:rsidRPr="00067E80">
        <w:t xml:space="preserve"> </w:t>
      </w:r>
      <w:r w:rsidRPr="00C41666">
        <w:rPr>
          <w:color w:val="000000"/>
          <w:sz w:val="28"/>
          <w:szCs w:val="28"/>
        </w:rPr>
        <w:t>работ,</w:t>
      </w:r>
      <w:r w:rsidRPr="00067E80">
        <w:t xml:space="preserve"> </w:t>
      </w:r>
      <w:r w:rsidRPr="00C41666">
        <w:rPr>
          <w:color w:val="000000"/>
          <w:sz w:val="28"/>
          <w:szCs w:val="28"/>
        </w:rPr>
        <w:t>оказания</w:t>
      </w:r>
      <w:r w:rsidRPr="00067E80">
        <w:t xml:space="preserve"> </w:t>
      </w:r>
      <w:r w:rsidRPr="00C41666">
        <w:rPr>
          <w:color w:val="000000"/>
          <w:sz w:val="28"/>
          <w:szCs w:val="28"/>
        </w:rPr>
        <w:t>услуг,</w:t>
      </w:r>
      <w:r w:rsidRPr="00067E80">
        <w:t xml:space="preserve"> </w:t>
      </w:r>
      <w:r w:rsidRPr="00C41666">
        <w:rPr>
          <w:color w:val="000000"/>
          <w:sz w:val="28"/>
          <w:szCs w:val="28"/>
        </w:rPr>
        <w:t>поставки</w:t>
      </w:r>
      <w:r w:rsidRPr="00067E80">
        <w:t xml:space="preserve"> </w:t>
      </w:r>
      <w:r w:rsidRPr="00C41666">
        <w:rPr>
          <w:color w:val="000000"/>
          <w:sz w:val="28"/>
          <w:szCs w:val="28"/>
        </w:rPr>
        <w:t>товаров</w:t>
      </w:r>
      <w:r w:rsidRPr="00067E80">
        <w:t xml:space="preserve"> </w:t>
      </w:r>
      <w:r w:rsidRPr="00C41666">
        <w:rPr>
          <w:color w:val="000000"/>
          <w:sz w:val="28"/>
          <w:szCs w:val="28"/>
        </w:rPr>
        <w:t>с</w:t>
      </w:r>
      <w:r w:rsidRPr="00067E80">
        <w:t xml:space="preserve"> </w:t>
      </w:r>
      <w:r w:rsidRPr="00C41666">
        <w:rPr>
          <w:color w:val="000000"/>
          <w:sz w:val="28"/>
          <w:szCs w:val="28"/>
        </w:rPr>
        <w:t>момента</w:t>
      </w:r>
      <w:r w:rsidRPr="00067E80">
        <w:t xml:space="preserve"> </w:t>
      </w:r>
      <w:r w:rsidRPr="00C41666">
        <w:rPr>
          <w:color w:val="000000"/>
          <w:sz w:val="28"/>
          <w:szCs w:val="28"/>
        </w:rPr>
        <w:t>заключения</w:t>
      </w:r>
      <w:r w:rsidRPr="00067E80">
        <w:t xml:space="preserve"> </w:t>
      </w:r>
      <w:r w:rsidRPr="00C41666">
        <w:rPr>
          <w:color w:val="000000"/>
          <w:sz w:val="28"/>
          <w:szCs w:val="28"/>
        </w:rPr>
        <w:t>договора,</w:t>
      </w:r>
      <w:r w:rsidRPr="00067E80">
        <w:t xml:space="preserve"> </w:t>
      </w:r>
      <w:r w:rsidRPr="00C41666">
        <w:rPr>
          <w:color w:val="000000"/>
          <w:sz w:val="28"/>
          <w:szCs w:val="28"/>
        </w:rPr>
        <w:t>порядок</w:t>
      </w:r>
      <w:r w:rsidRPr="00067E80">
        <w:t xml:space="preserve"> </w:t>
      </w:r>
      <w:r w:rsidRPr="00C41666">
        <w:rPr>
          <w:color w:val="000000"/>
          <w:sz w:val="28"/>
          <w:szCs w:val="28"/>
        </w:rPr>
        <w:t>и</w:t>
      </w:r>
      <w:r w:rsidRPr="00067E80">
        <w:t xml:space="preserve"> </w:t>
      </w:r>
      <w:r w:rsidRPr="00C41666">
        <w:rPr>
          <w:color w:val="000000"/>
          <w:sz w:val="28"/>
          <w:szCs w:val="28"/>
        </w:rPr>
        <w:t>условия</w:t>
      </w:r>
      <w:r w:rsidRPr="00067E80">
        <w:t xml:space="preserve"> </w:t>
      </w:r>
      <w:r w:rsidRPr="00C41666">
        <w:rPr>
          <w:color w:val="000000"/>
          <w:sz w:val="28"/>
          <w:szCs w:val="28"/>
        </w:rPr>
        <w:t>осуществления</w:t>
      </w:r>
      <w:r w:rsidRPr="00067E80">
        <w:t xml:space="preserve"> </w:t>
      </w:r>
      <w:r w:rsidRPr="00C41666">
        <w:rPr>
          <w:color w:val="000000"/>
          <w:sz w:val="28"/>
          <w:szCs w:val="28"/>
        </w:rPr>
        <w:t>платежей</w:t>
      </w:r>
      <w:r w:rsidRPr="00067E80">
        <w:t xml:space="preserve"> </w:t>
      </w:r>
      <w:r w:rsidRPr="00C41666">
        <w:rPr>
          <w:color w:val="000000"/>
          <w:sz w:val="28"/>
          <w:szCs w:val="28"/>
        </w:rPr>
        <w:t>(сроки</w:t>
      </w:r>
      <w:r w:rsidRPr="00067E80">
        <w:t xml:space="preserve"> </w:t>
      </w:r>
      <w:r w:rsidRPr="00C41666">
        <w:rPr>
          <w:color w:val="000000"/>
          <w:sz w:val="28"/>
          <w:szCs w:val="28"/>
        </w:rPr>
        <w:t>и</w:t>
      </w:r>
      <w:r w:rsidRPr="00067E80">
        <w:t xml:space="preserve"> </w:t>
      </w:r>
      <w:r w:rsidRPr="00C41666">
        <w:rPr>
          <w:color w:val="000000"/>
          <w:sz w:val="28"/>
          <w:szCs w:val="28"/>
        </w:rPr>
        <w:t>условия</w:t>
      </w:r>
      <w:r w:rsidRPr="00067E80">
        <w:t xml:space="preserve"> </w:t>
      </w:r>
      <w:r w:rsidRPr="00C41666">
        <w:rPr>
          <w:color w:val="000000"/>
          <w:sz w:val="28"/>
          <w:szCs w:val="28"/>
        </w:rPr>
        <w:t>рассрочки</w:t>
      </w:r>
      <w:r w:rsidRPr="00067E80">
        <w:t xml:space="preserve"> </w:t>
      </w:r>
      <w:r w:rsidRPr="00C41666">
        <w:rPr>
          <w:color w:val="000000"/>
          <w:sz w:val="28"/>
          <w:szCs w:val="28"/>
        </w:rPr>
        <w:t>платежа</w:t>
      </w:r>
      <w:r w:rsidRPr="00067E80">
        <w:t xml:space="preserve"> </w:t>
      </w:r>
      <w:r w:rsidRPr="00C41666">
        <w:rPr>
          <w:color w:val="000000"/>
          <w:sz w:val="28"/>
          <w:szCs w:val="28"/>
        </w:rPr>
        <w:t>и</w:t>
      </w:r>
      <w:r w:rsidRPr="00067E80">
        <w:t xml:space="preserve"> </w:t>
      </w:r>
      <w:r w:rsidRPr="00C41666">
        <w:rPr>
          <w:color w:val="000000"/>
          <w:sz w:val="28"/>
          <w:szCs w:val="28"/>
        </w:rPr>
        <w:t>др.).</w:t>
      </w:r>
      <w:r w:rsidRPr="00067E80">
        <w:t xml:space="preserve"> </w:t>
      </w:r>
      <w:r w:rsidRPr="00C41666">
        <w:rPr>
          <w:color w:val="000000"/>
          <w:sz w:val="28"/>
          <w:szCs w:val="28"/>
        </w:rPr>
        <w:t>Условия</w:t>
      </w:r>
      <w:r w:rsidRPr="00067E80">
        <w:t xml:space="preserve"> </w:t>
      </w:r>
      <w:r w:rsidRPr="00C41666">
        <w:rPr>
          <w:color w:val="000000"/>
          <w:sz w:val="28"/>
          <w:szCs w:val="28"/>
        </w:rPr>
        <w:t>осуществления</w:t>
      </w:r>
      <w:r w:rsidRPr="00067E80">
        <w:t xml:space="preserve"> </w:t>
      </w:r>
      <w:r w:rsidRPr="00C41666">
        <w:rPr>
          <w:color w:val="000000"/>
          <w:sz w:val="28"/>
          <w:szCs w:val="28"/>
        </w:rPr>
        <w:t>платежей</w:t>
      </w:r>
      <w:r w:rsidRPr="00067E80">
        <w:t xml:space="preserve"> </w:t>
      </w:r>
      <w:r w:rsidRPr="00C41666">
        <w:rPr>
          <w:color w:val="000000"/>
          <w:sz w:val="28"/>
          <w:szCs w:val="28"/>
        </w:rPr>
        <w:t>не</w:t>
      </w:r>
      <w:r w:rsidRPr="00067E80">
        <w:t xml:space="preserve"> </w:t>
      </w:r>
      <w:r w:rsidRPr="00C41666">
        <w:rPr>
          <w:color w:val="000000"/>
          <w:sz w:val="28"/>
          <w:szCs w:val="28"/>
        </w:rPr>
        <w:t>могут</w:t>
      </w:r>
      <w:r w:rsidRPr="00067E80">
        <w:t xml:space="preserve"> </w:t>
      </w:r>
      <w:r w:rsidRPr="00C41666">
        <w:rPr>
          <w:color w:val="000000"/>
          <w:sz w:val="28"/>
          <w:szCs w:val="28"/>
        </w:rPr>
        <w:t>быть</w:t>
      </w:r>
      <w:r>
        <w:rPr>
          <w:color w:val="000000"/>
          <w:sz w:val="28"/>
          <w:szCs w:val="28"/>
        </w:rPr>
        <w:t xml:space="preserve"> </w:t>
      </w:r>
      <w:r w:rsidRPr="00067E80">
        <w:rPr>
          <w:color w:val="000000"/>
          <w:sz w:val="28"/>
          <w:szCs w:val="28"/>
        </w:rPr>
        <w:t>хуже</w:t>
      </w:r>
      <w:r w:rsidRPr="00067E80">
        <w:t xml:space="preserve"> </w:t>
      </w:r>
      <w:r w:rsidRPr="00067E80">
        <w:rPr>
          <w:color w:val="000000"/>
          <w:sz w:val="28"/>
          <w:szCs w:val="28"/>
        </w:rPr>
        <w:t>указанных</w:t>
      </w:r>
      <w:r w:rsidRPr="00067E80">
        <w:t xml:space="preserve"> </w:t>
      </w:r>
      <w:r w:rsidRPr="00067E80">
        <w:rPr>
          <w:color w:val="000000"/>
          <w:sz w:val="28"/>
          <w:szCs w:val="28"/>
        </w:rPr>
        <w:t>в</w:t>
      </w:r>
      <w:r w:rsidRPr="00067E80">
        <w:t xml:space="preserve"> </w:t>
      </w:r>
      <w:r w:rsidRPr="00067E80">
        <w:rPr>
          <w:color w:val="000000"/>
          <w:sz w:val="28"/>
          <w:szCs w:val="28"/>
        </w:rPr>
        <w:t>настоящей</w:t>
      </w:r>
      <w:r w:rsidRPr="00067E80">
        <w:t xml:space="preserve"> </w:t>
      </w:r>
      <w:r w:rsidRPr="00067E80">
        <w:rPr>
          <w:color w:val="000000"/>
          <w:sz w:val="28"/>
          <w:szCs w:val="28"/>
        </w:rPr>
        <w:t>документации</w:t>
      </w:r>
      <w:r w:rsidRPr="00067E80">
        <w:t xml:space="preserve"> </w:t>
      </w:r>
      <w:r w:rsidRPr="00067E80">
        <w:rPr>
          <w:color w:val="000000"/>
          <w:sz w:val="28"/>
          <w:szCs w:val="28"/>
        </w:rPr>
        <w:t>о</w:t>
      </w:r>
      <w:r w:rsidRPr="00067E80">
        <w:t xml:space="preserve"> </w:t>
      </w:r>
      <w:r w:rsidRPr="00067E80">
        <w:rPr>
          <w:color w:val="000000"/>
          <w:sz w:val="28"/>
          <w:szCs w:val="28"/>
        </w:rPr>
        <w:t>закупке</w:t>
      </w:r>
      <w:r w:rsidRPr="00067E80">
        <w:t xml:space="preserve"> </w:t>
      </w:r>
      <w:r w:rsidRPr="00067E80">
        <w:rPr>
          <w:color w:val="000000"/>
          <w:sz w:val="28"/>
          <w:szCs w:val="28"/>
        </w:rPr>
        <w:t>(Техническом</w:t>
      </w:r>
      <w:r w:rsidRPr="00067E80">
        <w:t xml:space="preserve"> </w:t>
      </w:r>
      <w:r w:rsidRPr="00067E80">
        <w:rPr>
          <w:color w:val="000000"/>
          <w:sz w:val="28"/>
          <w:szCs w:val="28"/>
        </w:rPr>
        <w:t>задании,</w:t>
      </w:r>
      <w:r w:rsidRPr="00067E80">
        <w:t xml:space="preserve"> </w:t>
      </w:r>
      <w:r w:rsidRPr="00067E80">
        <w:rPr>
          <w:color w:val="000000"/>
          <w:sz w:val="28"/>
          <w:szCs w:val="28"/>
        </w:rPr>
        <w:t>Информационной</w:t>
      </w:r>
      <w:r w:rsidRPr="00067E80">
        <w:t xml:space="preserve"> </w:t>
      </w:r>
      <w:r w:rsidRPr="00067E80">
        <w:rPr>
          <w:color w:val="000000"/>
          <w:sz w:val="28"/>
          <w:szCs w:val="28"/>
        </w:rPr>
        <w:t>карте,</w:t>
      </w:r>
      <w:r w:rsidRPr="00067E80">
        <w:t xml:space="preserve"> </w:t>
      </w:r>
      <w:r w:rsidRPr="00067E80">
        <w:rPr>
          <w:color w:val="000000"/>
          <w:sz w:val="28"/>
          <w:szCs w:val="28"/>
        </w:rPr>
        <w:t>проекте</w:t>
      </w:r>
      <w:r w:rsidRPr="00067E80">
        <w:t xml:space="preserve"> </w:t>
      </w:r>
      <w:r w:rsidRPr="00067E80">
        <w:rPr>
          <w:color w:val="000000"/>
          <w:sz w:val="28"/>
          <w:szCs w:val="28"/>
        </w:rPr>
        <w:t>договора</w:t>
      </w:r>
      <w:r w:rsidRPr="00067E80">
        <w:t xml:space="preserve"> </w:t>
      </w:r>
      <w:r w:rsidRPr="00067E80">
        <w:rPr>
          <w:color w:val="000000"/>
          <w:sz w:val="28"/>
          <w:szCs w:val="28"/>
        </w:rPr>
        <w:t>(приложение</w:t>
      </w:r>
      <w:r w:rsidRPr="00067E80">
        <w:t xml:space="preserve"> </w:t>
      </w:r>
      <w:r w:rsidRPr="00067E80">
        <w:rPr>
          <w:color w:val="000000"/>
          <w:sz w:val="28"/>
          <w:szCs w:val="28"/>
        </w:rPr>
        <w:t>№</w:t>
      </w:r>
      <w:r w:rsidRPr="00067E80">
        <w:t xml:space="preserve"> </w:t>
      </w:r>
      <w:r w:rsidRPr="00067E80">
        <w:rPr>
          <w:color w:val="000000"/>
          <w:sz w:val="28"/>
          <w:szCs w:val="28"/>
        </w:rPr>
        <w:t>5</w:t>
      </w:r>
      <w:r w:rsidRPr="00067E80">
        <w:t xml:space="preserve"> </w:t>
      </w:r>
      <w:r w:rsidRPr="00067E80">
        <w:rPr>
          <w:color w:val="000000"/>
          <w:sz w:val="28"/>
          <w:szCs w:val="28"/>
        </w:rPr>
        <w:t>к</w:t>
      </w:r>
      <w:r w:rsidRPr="00067E80">
        <w:t xml:space="preserve"> </w:t>
      </w:r>
      <w:r w:rsidRPr="00067E80">
        <w:rPr>
          <w:color w:val="000000"/>
          <w:sz w:val="28"/>
          <w:szCs w:val="28"/>
        </w:rPr>
        <w:t>настоящей</w:t>
      </w:r>
      <w:r w:rsidRPr="00067E80">
        <w:t xml:space="preserve"> </w:t>
      </w:r>
      <w:r w:rsidRPr="00067E80">
        <w:rPr>
          <w:color w:val="000000"/>
          <w:sz w:val="28"/>
          <w:szCs w:val="28"/>
        </w:rPr>
        <w:t>документации</w:t>
      </w:r>
      <w:r w:rsidRPr="00067E80">
        <w:t xml:space="preserve"> </w:t>
      </w:r>
      <w:r w:rsidRPr="00067E80">
        <w:rPr>
          <w:color w:val="000000"/>
          <w:sz w:val="28"/>
          <w:szCs w:val="28"/>
        </w:rPr>
        <w:t>о</w:t>
      </w:r>
      <w:r w:rsidRPr="00067E80">
        <w:t xml:space="preserve"> </w:t>
      </w:r>
      <w:r w:rsidRPr="00067E80">
        <w:rPr>
          <w:color w:val="000000"/>
          <w:sz w:val="28"/>
          <w:szCs w:val="28"/>
        </w:rPr>
        <w:t>закупке)).</w:t>
      </w:r>
      <w:r w:rsidRPr="00067E80">
        <w:t xml:space="preserve"> </w:t>
      </w:r>
    </w:p>
    <w:p w:rsidR="00C41666" w:rsidRPr="00067E80" w:rsidRDefault="00C41666" w:rsidP="00C41666">
      <w:pPr>
        <w:ind w:firstLine="640"/>
        <w:jc w:val="both"/>
        <w:rPr>
          <w:sz w:val="28"/>
          <w:szCs w:val="28"/>
        </w:rPr>
      </w:pPr>
      <w:r w:rsidRPr="00067E80">
        <w:rPr>
          <w:color w:val="000000"/>
          <w:sz w:val="28"/>
          <w:szCs w:val="28"/>
        </w:rPr>
        <w:t>3.2.4.</w:t>
      </w:r>
      <w:r w:rsidRPr="00067E80">
        <w:t xml:space="preserve"> </w:t>
      </w:r>
      <w:r w:rsidRPr="00067E80">
        <w:rPr>
          <w:color w:val="000000"/>
          <w:sz w:val="28"/>
          <w:szCs w:val="28"/>
        </w:rPr>
        <w:t>Общая</w:t>
      </w:r>
      <w:r w:rsidRPr="00067E80">
        <w:t xml:space="preserve"> </w:t>
      </w:r>
      <w:r w:rsidRPr="00067E80">
        <w:rPr>
          <w:color w:val="000000"/>
          <w:sz w:val="28"/>
          <w:szCs w:val="28"/>
        </w:rPr>
        <w:t>стоимость</w:t>
      </w:r>
      <w:r w:rsidRPr="00067E80">
        <w:t xml:space="preserve"> </w:t>
      </w:r>
      <w:r w:rsidRPr="00067E80">
        <w:rPr>
          <w:color w:val="000000"/>
          <w:sz w:val="28"/>
          <w:szCs w:val="28"/>
        </w:rPr>
        <w:t>товаров,</w:t>
      </w:r>
      <w:r w:rsidRPr="00067E80">
        <w:t xml:space="preserve"> </w:t>
      </w:r>
      <w:r w:rsidRPr="00067E80">
        <w:rPr>
          <w:color w:val="000000"/>
          <w:sz w:val="28"/>
          <w:szCs w:val="28"/>
        </w:rPr>
        <w:t>работ,</w:t>
      </w:r>
      <w:r w:rsidRPr="00067E80">
        <w:t xml:space="preserve"> </w:t>
      </w:r>
      <w:r w:rsidRPr="00067E80">
        <w:rPr>
          <w:color w:val="000000"/>
          <w:sz w:val="28"/>
          <w:szCs w:val="28"/>
        </w:rPr>
        <w:t>услуг</w:t>
      </w:r>
      <w:r w:rsidRPr="00067E80">
        <w:t xml:space="preserve"> </w:t>
      </w:r>
      <w:r w:rsidRPr="00067E80">
        <w:rPr>
          <w:color w:val="000000"/>
          <w:sz w:val="28"/>
          <w:szCs w:val="28"/>
        </w:rPr>
        <w:t>представляется</w:t>
      </w:r>
      <w:r w:rsidRPr="00067E80">
        <w:t xml:space="preserve"> </w:t>
      </w:r>
      <w:r w:rsidRPr="00067E80">
        <w:rPr>
          <w:color w:val="000000"/>
          <w:sz w:val="28"/>
          <w:szCs w:val="28"/>
        </w:rPr>
        <w:t>в</w:t>
      </w:r>
      <w:r w:rsidRPr="00067E80">
        <w:t xml:space="preserve"> </w:t>
      </w:r>
      <w:r w:rsidRPr="00067E80">
        <w:rPr>
          <w:color w:val="000000"/>
          <w:sz w:val="28"/>
          <w:szCs w:val="28"/>
        </w:rPr>
        <w:t>рублях,</w:t>
      </w:r>
      <w:r w:rsidRPr="00067E80">
        <w:t xml:space="preserve"> </w:t>
      </w:r>
      <w:r w:rsidRPr="00067E80">
        <w:rPr>
          <w:color w:val="000000"/>
          <w:sz w:val="28"/>
          <w:szCs w:val="28"/>
        </w:rPr>
        <w:t>с</w:t>
      </w:r>
      <w:r w:rsidRPr="00067E80">
        <w:t xml:space="preserve"> </w:t>
      </w:r>
      <w:r w:rsidRPr="00067E80">
        <w:rPr>
          <w:color w:val="000000"/>
          <w:sz w:val="28"/>
          <w:szCs w:val="28"/>
        </w:rPr>
        <w:t>учётом</w:t>
      </w:r>
      <w:r w:rsidRPr="00067E80">
        <w:t xml:space="preserve"> </w:t>
      </w:r>
      <w:r w:rsidRPr="00067E80">
        <w:rPr>
          <w:color w:val="000000"/>
          <w:sz w:val="28"/>
          <w:szCs w:val="28"/>
        </w:rPr>
        <w:t>всех</w:t>
      </w:r>
      <w:r w:rsidRPr="00067E80">
        <w:t xml:space="preserve"> </w:t>
      </w:r>
      <w:r w:rsidRPr="00067E80">
        <w:rPr>
          <w:color w:val="000000"/>
          <w:sz w:val="28"/>
          <w:szCs w:val="28"/>
        </w:rPr>
        <w:t>возможных</w:t>
      </w:r>
      <w:r w:rsidRPr="00067E80">
        <w:t xml:space="preserve"> </w:t>
      </w:r>
      <w:r w:rsidRPr="00067E80">
        <w:rPr>
          <w:color w:val="000000"/>
          <w:sz w:val="28"/>
          <w:szCs w:val="28"/>
        </w:rPr>
        <w:t>расходов</w:t>
      </w:r>
      <w:r w:rsidRPr="00067E80">
        <w:t xml:space="preserve"> </w:t>
      </w:r>
      <w:r w:rsidRPr="00067E80">
        <w:rPr>
          <w:color w:val="000000"/>
          <w:sz w:val="28"/>
          <w:szCs w:val="28"/>
        </w:rPr>
        <w:t>претендента,</w:t>
      </w:r>
      <w:r w:rsidRPr="00067E80">
        <w:t xml:space="preserve"> </w:t>
      </w:r>
      <w:r w:rsidRPr="00067E80">
        <w:rPr>
          <w:color w:val="000000"/>
          <w:sz w:val="28"/>
          <w:szCs w:val="28"/>
        </w:rPr>
        <w:t>в</w:t>
      </w:r>
      <w:r w:rsidRPr="00067E80">
        <w:t xml:space="preserve"> </w:t>
      </w:r>
      <w:r w:rsidRPr="00067E80">
        <w:rPr>
          <w:color w:val="000000"/>
          <w:sz w:val="28"/>
          <w:szCs w:val="28"/>
        </w:rPr>
        <w:t>том</w:t>
      </w:r>
      <w:r w:rsidRPr="00067E80">
        <w:t xml:space="preserve"> </w:t>
      </w:r>
      <w:r w:rsidRPr="00067E80">
        <w:rPr>
          <w:color w:val="000000"/>
          <w:sz w:val="28"/>
          <w:szCs w:val="28"/>
        </w:rPr>
        <w:t>числе</w:t>
      </w:r>
      <w:r w:rsidRPr="00067E80">
        <w:t xml:space="preserve"> </w:t>
      </w:r>
      <w:r w:rsidRPr="00067E80">
        <w:rPr>
          <w:color w:val="000000"/>
          <w:sz w:val="28"/>
          <w:szCs w:val="28"/>
        </w:rPr>
        <w:t>транспортных</w:t>
      </w:r>
      <w:r w:rsidRPr="00067E80">
        <w:t xml:space="preserve"> </w:t>
      </w:r>
      <w:r w:rsidRPr="00067E80">
        <w:rPr>
          <w:color w:val="000000"/>
          <w:sz w:val="28"/>
          <w:szCs w:val="28"/>
        </w:rPr>
        <w:t>расходов,</w:t>
      </w:r>
      <w:r w:rsidRPr="00067E80">
        <w:t xml:space="preserve"> </w:t>
      </w:r>
      <w:r w:rsidRPr="00067E80">
        <w:rPr>
          <w:color w:val="000000"/>
          <w:sz w:val="28"/>
          <w:szCs w:val="28"/>
        </w:rPr>
        <w:t>и</w:t>
      </w:r>
      <w:r w:rsidRPr="00067E80">
        <w:t xml:space="preserve"> </w:t>
      </w:r>
      <w:r w:rsidRPr="00067E80">
        <w:rPr>
          <w:color w:val="000000"/>
          <w:sz w:val="28"/>
          <w:szCs w:val="28"/>
        </w:rPr>
        <w:t>всех</w:t>
      </w:r>
      <w:r w:rsidRPr="00067E80">
        <w:t xml:space="preserve"> </w:t>
      </w:r>
      <w:r w:rsidRPr="00067E80">
        <w:rPr>
          <w:color w:val="000000"/>
          <w:sz w:val="28"/>
          <w:szCs w:val="28"/>
        </w:rPr>
        <w:t>видов</w:t>
      </w:r>
      <w:r w:rsidRPr="00067E80">
        <w:t xml:space="preserve"> </w:t>
      </w:r>
      <w:r w:rsidRPr="00067E80">
        <w:rPr>
          <w:color w:val="000000"/>
          <w:sz w:val="28"/>
          <w:szCs w:val="28"/>
        </w:rPr>
        <w:t>налогов,</w:t>
      </w:r>
      <w:r w:rsidRPr="00067E80">
        <w:t xml:space="preserve"> </w:t>
      </w:r>
      <w:r w:rsidRPr="00067E80">
        <w:rPr>
          <w:color w:val="000000"/>
          <w:sz w:val="28"/>
          <w:szCs w:val="28"/>
        </w:rPr>
        <w:t>кроме</w:t>
      </w:r>
      <w:r w:rsidRPr="00067E80">
        <w:t xml:space="preserve"> </w:t>
      </w:r>
      <w:r w:rsidRPr="00067E80">
        <w:rPr>
          <w:color w:val="000000"/>
          <w:sz w:val="28"/>
          <w:szCs w:val="28"/>
        </w:rPr>
        <w:t>НДС</w:t>
      </w:r>
      <w:r w:rsidRPr="00067E80">
        <w:t xml:space="preserve"> </w:t>
      </w:r>
      <w:r w:rsidRPr="00067E80">
        <w:rPr>
          <w:color w:val="000000"/>
          <w:sz w:val="28"/>
          <w:szCs w:val="28"/>
        </w:rPr>
        <w:t>(указывается</w:t>
      </w:r>
      <w:r w:rsidRPr="00067E80">
        <w:t xml:space="preserve"> </w:t>
      </w:r>
      <w:r w:rsidRPr="00067E80">
        <w:rPr>
          <w:color w:val="000000"/>
          <w:sz w:val="28"/>
          <w:szCs w:val="28"/>
        </w:rPr>
        <w:t>отдельной</w:t>
      </w:r>
      <w:r w:rsidRPr="00067E80">
        <w:t xml:space="preserve"> </w:t>
      </w:r>
      <w:r w:rsidRPr="00067E80">
        <w:rPr>
          <w:color w:val="000000"/>
          <w:sz w:val="28"/>
          <w:szCs w:val="28"/>
        </w:rPr>
        <w:t>строкой).</w:t>
      </w:r>
      <w:r w:rsidRPr="00067E80">
        <w:t xml:space="preserve"> </w:t>
      </w:r>
    </w:p>
    <w:p w:rsidR="00404A2E" w:rsidRDefault="00C41666" w:rsidP="00C41666">
      <w:pPr>
        <w:pStyle w:val="a"/>
        <w:numPr>
          <w:ilvl w:val="0"/>
          <w:numId w:val="0"/>
        </w:numPr>
        <w:ind w:firstLine="709"/>
        <w:rPr>
          <w:color w:val="000000"/>
        </w:rPr>
      </w:pPr>
      <w:r w:rsidRPr="00067E80">
        <w:rPr>
          <w:color w:val="000000"/>
        </w:rPr>
        <w:t>Общая</w:t>
      </w:r>
      <w:r w:rsidRPr="00067E80">
        <w:t xml:space="preserve"> </w:t>
      </w:r>
      <w:r w:rsidRPr="00067E80">
        <w:rPr>
          <w:color w:val="000000"/>
        </w:rPr>
        <w:t>стоимость</w:t>
      </w:r>
      <w:r w:rsidRPr="00067E80">
        <w:t xml:space="preserve"> </w:t>
      </w:r>
      <w:r w:rsidRPr="00067E80">
        <w:rPr>
          <w:color w:val="000000"/>
        </w:rPr>
        <w:t>товаров,</w:t>
      </w:r>
      <w:r w:rsidRPr="00067E80">
        <w:t xml:space="preserve"> </w:t>
      </w:r>
      <w:r w:rsidRPr="00067E80">
        <w:rPr>
          <w:color w:val="000000"/>
        </w:rPr>
        <w:t>работ,</w:t>
      </w:r>
      <w:r w:rsidRPr="00067E80">
        <w:t xml:space="preserve"> </w:t>
      </w:r>
      <w:r w:rsidRPr="00067E80">
        <w:rPr>
          <w:color w:val="000000"/>
        </w:rPr>
        <w:t>услуг</w:t>
      </w:r>
      <w:r w:rsidRPr="00067E80">
        <w:t xml:space="preserve"> </w:t>
      </w:r>
      <w:r w:rsidRPr="00067E80">
        <w:rPr>
          <w:color w:val="000000"/>
        </w:rPr>
        <w:t>не</w:t>
      </w:r>
      <w:r w:rsidRPr="00067E80">
        <w:t xml:space="preserve"> </w:t>
      </w:r>
      <w:r w:rsidRPr="00067E80">
        <w:rPr>
          <w:color w:val="000000"/>
        </w:rPr>
        <w:t>должна</w:t>
      </w:r>
      <w:r w:rsidRPr="00067E80">
        <w:t xml:space="preserve"> </w:t>
      </w:r>
      <w:r w:rsidRPr="00067E80">
        <w:rPr>
          <w:color w:val="000000"/>
        </w:rPr>
        <w:t>превышать</w:t>
      </w:r>
      <w:r w:rsidRPr="00067E80">
        <w:t xml:space="preserve"> </w:t>
      </w:r>
      <w:r w:rsidRPr="00067E80">
        <w:rPr>
          <w:color w:val="000000"/>
        </w:rPr>
        <w:t>начальную</w:t>
      </w:r>
      <w:r w:rsidRPr="00067E80">
        <w:t xml:space="preserve"> </w:t>
      </w:r>
      <w:r w:rsidRPr="00067E80">
        <w:rPr>
          <w:color w:val="000000"/>
        </w:rPr>
        <w:t>(максимальную)</w:t>
      </w:r>
      <w:r w:rsidRPr="00067E80">
        <w:t xml:space="preserve"> </w:t>
      </w:r>
      <w:r w:rsidRPr="00067E80">
        <w:rPr>
          <w:color w:val="000000"/>
        </w:rPr>
        <w:t>цену</w:t>
      </w:r>
      <w:r w:rsidRPr="00067E80">
        <w:t xml:space="preserve"> </w:t>
      </w:r>
      <w:r w:rsidRPr="00067E80">
        <w:rPr>
          <w:color w:val="000000"/>
        </w:rPr>
        <w:t>товаров,</w:t>
      </w:r>
      <w:r w:rsidRPr="00067E80">
        <w:t xml:space="preserve"> </w:t>
      </w:r>
      <w:r w:rsidRPr="00067E80">
        <w:rPr>
          <w:color w:val="000000"/>
        </w:rPr>
        <w:t>работ,</w:t>
      </w:r>
      <w:r w:rsidRPr="00067E80">
        <w:t xml:space="preserve"> </w:t>
      </w:r>
      <w:r w:rsidRPr="00067E80">
        <w:rPr>
          <w:color w:val="000000"/>
        </w:rPr>
        <w:t>услуг,</w:t>
      </w:r>
      <w:r w:rsidRPr="00067E80">
        <w:t xml:space="preserve"> </w:t>
      </w:r>
      <w:r w:rsidRPr="00067E80">
        <w:rPr>
          <w:color w:val="000000"/>
        </w:rPr>
        <w:t>определенную</w:t>
      </w:r>
      <w:r w:rsidRPr="00067E80">
        <w:t xml:space="preserve"> </w:t>
      </w:r>
      <w:r w:rsidRPr="00067E80">
        <w:rPr>
          <w:color w:val="000000"/>
        </w:rPr>
        <w:t>Заказчиком</w:t>
      </w:r>
      <w:r w:rsidRPr="00067E80">
        <w:t xml:space="preserve"> </w:t>
      </w:r>
      <w:r w:rsidRPr="00067E80">
        <w:rPr>
          <w:color w:val="000000"/>
        </w:rPr>
        <w:t>в</w:t>
      </w:r>
      <w:r w:rsidRPr="00067E80">
        <w:t xml:space="preserve"> </w:t>
      </w:r>
      <w:r w:rsidRPr="00067E80">
        <w:rPr>
          <w:color w:val="000000"/>
        </w:rPr>
        <w:t>настоящей</w:t>
      </w:r>
      <w:r w:rsidRPr="00067E80">
        <w:t xml:space="preserve"> </w:t>
      </w:r>
      <w:r w:rsidRPr="00067E80">
        <w:rPr>
          <w:color w:val="000000"/>
        </w:rPr>
        <w:t>документации</w:t>
      </w:r>
      <w:r w:rsidRPr="00067E80">
        <w:t xml:space="preserve"> </w:t>
      </w:r>
      <w:r w:rsidRPr="00067E80">
        <w:rPr>
          <w:color w:val="000000"/>
        </w:rPr>
        <w:t>о</w:t>
      </w:r>
      <w:r w:rsidRPr="00067E80">
        <w:t xml:space="preserve"> </w:t>
      </w:r>
      <w:r w:rsidRPr="00067E80">
        <w:rPr>
          <w:color w:val="000000"/>
        </w:rPr>
        <w:t>закупке</w:t>
      </w:r>
      <w:r>
        <w:rPr>
          <w:color w:val="000000"/>
        </w:rPr>
        <w:t>.</w:t>
      </w:r>
    </w:p>
    <w:p w:rsidR="00C41666" w:rsidRPr="008D7812" w:rsidRDefault="00C41666" w:rsidP="00C41666">
      <w:pPr>
        <w:pStyle w:val="a"/>
        <w:numPr>
          <w:ilvl w:val="0"/>
          <w:numId w:val="0"/>
        </w:numPr>
        <w:ind w:firstLine="709"/>
      </w:pPr>
      <w:r w:rsidRPr="00067E80">
        <w:rPr>
          <w:color w:val="000000"/>
        </w:rPr>
        <w:t xml:space="preserve">3.2.5. </w:t>
      </w:r>
      <w:r w:rsidRPr="008D7812">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41666" w:rsidRPr="002B1D03" w:rsidRDefault="00C41666" w:rsidP="00C41666">
      <w:pPr>
        <w:pStyle w:val="a"/>
        <w:numPr>
          <w:ilvl w:val="0"/>
          <w:numId w:val="0"/>
        </w:numPr>
        <w:ind w:firstLine="709"/>
      </w:pPr>
      <w:r>
        <w:t xml:space="preserve">3.2.6. </w:t>
      </w:r>
      <w:r w:rsidRPr="004611BF">
        <w:t xml:space="preserve">Общая стоимость товаров, работ, услуг подтверждается расчетами месячной стоимости одного поста охраны, работы начальника </w:t>
      </w:r>
      <w:r>
        <w:t xml:space="preserve">охраны </w:t>
      </w:r>
      <w:r w:rsidRPr="004611BF">
        <w:t xml:space="preserve">объекта, составленным на основании объемов работ, услуг, товаров и других материалов, представленных в Техническом задании (раздел 4 настоящей документации о закупке). Расчеты оформляются в виде приложения к </w:t>
      </w:r>
      <w:r w:rsidRPr="002B1D03">
        <w:t>Финансово - коммерческому предложению.</w:t>
      </w:r>
    </w:p>
    <w:p w:rsidR="00371404" w:rsidRDefault="00C41666" w:rsidP="00C41666">
      <w:pPr>
        <w:pStyle w:val="afa"/>
        <w:rPr>
          <w:sz w:val="28"/>
          <w:szCs w:val="28"/>
        </w:rPr>
      </w:pPr>
      <w:r>
        <w:rPr>
          <w:sz w:val="28"/>
          <w:szCs w:val="28"/>
        </w:rPr>
        <w:t xml:space="preserve">3.2.7. </w:t>
      </w:r>
      <w:r w:rsidRPr="002B1D03">
        <w:rPr>
          <w:sz w:val="28"/>
          <w:szCs w:val="28"/>
        </w:rPr>
        <w:t>В случае если предложение Претендента содержит снижение начальной (максимальной) стоимости размещаемого заказа более чем на 10%, претендент обязан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указывает: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Отсутствие экономического обоснования может являться причиной отклонения заявки Претендента от участия в Открытом конкурсе.</w:t>
      </w:r>
    </w:p>
    <w:p w:rsidR="00511DBD" w:rsidRDefault="00511DBD" w:rsidP="00C41666">
      <w:pPr>
        <w:pStyle w:val="afa"/>
        <w:rPr>
          <w:sz w:val="28"/>
          <w:szCs w:val="28"/>
        </w:rPr>
      </w:pPr>
    </w:p>
    <w:p w:rsidR="00D654C5" w:rsidRDefault="00D654C5" w:rsidP="00C41666">
      <w:pPr>
        <w:pStyle w:val="afa"/>
        <w:rPr>
          <w:sz w:val="28"/>
          <w:szCs w:val="28"/>
        </w:rPr>
      </w:pPr>
    </w:p>
    <w:p w:rsidR="00D654C5" w:rsidRDefault="00D654C5" w:rsidP="00C41666">
      <w:pPr>
        <w:pStyle w:val="afa"/>
        <w:rPr>
          <w:sz w:val="28"/>
          <w:szCs w:val="28"/>
        </w:rPr>
      </w:pPr>
    </w:p>
    <w:p w:rsidR="00D654C5" w:rsidRDefault="00D654C5" w:rsidP="00C41666">
      <w:pPr>
        <w:pStyle w:val="afa"/>
        <w:rPr>
          <w:sz w:val="28"/>
          <w:szCs w:val="28"/>
        </w:rPr>
      </w:pPr>
    </w:p>
    <w:p w:rsidR="00D7398B" w:rsidRDefault="00D7398B" w:rsidP="00C41666">
      <w:pPr>
        <w:pStyle w:val="afa"/>
        <w:rPr>
          <w:sz w:val="28"/>
          <w:szCs w:val="28"/>
        </w:rPr>
      </w:pPr>
    </w:p>
    <w:p w:rsidR="00D7398B" w:rsidRDefault="00D7398B" w:rsidP="00C41666">
      <w:pPr>
        <w:pStyle w:val="afa"/>
        <w:rPr>
          <w:sz w:val="28"/>
          <w:szCs w:val="28"/>
        </w:rPr>
      </w:pPr>
    </w:p>
    <w:p w:rsidR="00D7398B" w:rsidRDefault="00D7398B" w:rsidP="00C41666">
      <w:pPr>
        <w:pStyle w:val="afa"/>
        <w:rPr>
          <w:sz w:val="28"/>
          <w:szCs w:val="28"/>
        </w:rPr>
      </w:pPr>
    </w:p>
    <w:p w:rsidR="00D7398B" w:rsidRDefault="00D7398B" w:rsidP="00C41666">
      <w:pPr>
        <w:pStyle w:val="afa"/>
        <w:rPr>
          <w:sz w:val="28"/>
          <w:szCs w:val="28"/>
        </w:rPr>
      </w:pPr>
    </w:p>
    <w:p w:rsidR="00D654C5" w:rsidRDefault="00D654C5" w:rsidP="00C41666">
      <w:pPr>
        <w:pStyle w:val="afa"/>
        <w:rPr>
          <w:sz w:val="28"/>
          <w:szCs w:val="28"/>
        </w:rPr>
      </w:pPr>
    </w:p>
    <w:p w:rsidR="00511DBD" w:rsidRPr="00C41666" w:rsidRDefault="00511DBD" w:rsidP="00C41666">
      <w:pPr>
        <w:pStyle w:val="afa"/>
        <w:rPr>
          <w:sz w:val="0"/>
          <w:szCs w:val="0"/>
        </w:rPr>
      </w:pPr>
    </w:p>
    <w:p w:rsidR="00C41666" w:rsidRPr="00C41666" w:rsidRDefault="00C41666" w:rsidP="00C41666">
      <w:pPr>
        <w:pStyle w:val="afa"/>
        <w:rPr>
          <w:sz w:val="0"/>
          <w:szCs w:val="0"/>
        </w:rPr>
      </w:pPr>
    </w:p>
    <w:p w:rsidR="00C41666" w:rsidRPr="00C41666" w:rsidRDefault="00C41666" w:rsidP="00C41666">
      <w:pPr>
        <w:pStyle w:val="afa"/>
        <w:numPr>
          <w:ilvl w:val="0"/>
          <w:numId w:val="20"/>
        </w:numPr>
        <w:rPr>
          <w:sz w:val="0"/>
          <w:szCs w:val="0"/>
        </w:rPr>
      </w:pPr>
    </w:p>
    <w:p w:rsidR="00C41666" w:rsidRPr="00C41666" w:rsidRDefault="00C41666" w:rsidP="00C41666">
      <w:pPr>
        <w:pStyle w:val="afa"/>
        <w:numPr>
          <w:ilvl w:val="0"/>
          <w:numId w:val="20"/>
        </w:numPr>
        <w:rPr>
          <w:sz w:val="0"/>
          <w:szCs w:val="0"/>
        </w:rPr>
      </w:pPr>
    </w:p>
    <w:p w:rsidR="000954FB" w:rsidRPr="00A575F0" w:rsidRDefault="006400A0" w:rsidP="000954FB">
      <w:pPr>
        <w:ind w:firstLine="709"/>
        <w:jc w:val="both"/>
        <w:rPr>
          <w:rFonts w:eastAsia="MS Mincho"/>
          <w:b/>
          <w:bCs/>
          <w:sz w:val="32"/>
          <w:szCs w:val="32"/>
        </w:rPr>
      </w:pPr>
      <w:r w:rsidRPr="00A575F0">
        <w:rPr>
          <w:rFonts w:eastAsia="MS Mincho"/>
          <w:b/>
          <w:bCs/>
          <w:sz w:val="32"/>
          <w:szCs w:val="32"/>
        </w:rPr>
        <w:t>Раздел</w:t>
      </w:r>
      <w:r w:rsidR="00C376C1" w:rsidRPr="00A575F0">
        <w:rPr>
          <w:rFonts w:eastAsia="MS Mincho"/>
          <w:b/>
          <w:bCs/>
          <w:sz w:val="32"/>
          <w:szCs w:val="32"/>
        </w:rPr>
        <w:t xml:space="preserve"> 4.</w:t>
      </w:r>
      <w:r w:rsidR="000954FB" w:rsidRPr="00A575F0">
        <w:rPr>
          <w:rFonts w:eastAsia="MS Mincho"/>
          <w:b/>
          <w:bCs/>
          <w:sz w:val="32"/>
          <w:szCs w:val="32"/>
        </w:rPr>
        <w:t xml:space="preserve"> Техническое задание</w:t>
      </w:r>
      <w:r w:rsidR="00A575F0" w:rsidRPr="00A575F0">
        <w:rPr>
          <w:rFonts w:eastAsia="MS Mincho"/>
          <w:b/>
          <w:bCs/>
          <w:sz w:val="32"/>
          <w:szCs w:val="32"/>
        </w:rPr>
        <w:t xml:space="preserve"> на оказание охранных услуг на объект</w:t>
      </w:r>
      <w:r w:rsidR="006E6057">
        <w:rPr>
          <w:rFonts w:eastAsia="MS Mincho"/>
          <w:b/>
          <w:bCs/>
          <w:sz w:val="32"/>
          <w:szCs w:val="32"/>
        </w:rPr>
        <w:t>е</w:t>
      </w:r>
      <w:r w:rsidR="00A575F0" w:rsidRPr="00A575F0">
        <w:rPr>
          <w:rFonts w:eastAsia="MS Mincho"/>
          <w:b/>
          <w:bCs/>
          <w:sz w:val="32"/>
          <w:szCs w:val="32"/>
        </w:rPr>
        <w:t xml:space="preserve"> филиала </w:t>
      </w:r>
      <w:r w:rsidR="006E6057">
        <w:rPr>
          <w:rFonts w:eastAsia="MS Mincho"/>
          <w:b/>
          <w:bCs/>
          <w:sz w:val="32"/>
          <w:szCs w:val="32"/>
        </w:rPr>
        <w:t>П</w:t>
      </w:r>
      <w:r w:rsidR="00A575F0" w:rsidRPr="00A575F0">
        <w:rPr>
          <w:rFonts w:eastAsia="MS Mincho"/>
          <w:b/>
          <w:bCs/>
          <w:sz w:val="32"/>
          <w:szCs w:val="32"/>
        </w:rPr>
        <w:t>АО «ТрансКонтейнер» на Свердловской железной дороге в 201</w:t>
      </w:r>
      <w:r w:rsidR="006D32B0">
        <w:rPr>
          <w:rFonts w:eastAsia="MS Mincho"/>
          <w:b/>
          <w:bCs/>
          <w:sz w:val="32"/>
          <w:szCs w:val="32"/>
        </w:rPr>
        <w:t>6</w:t>
      </w:r>
      <w:r w:rsidR="00A575F0" w:rsidRPr="00A575F0">
        <w:rPr>
          <w:rFonts w:eastAsia="MS Mincho"/>
          <w:b/>
          <w:bCs/>
          <w:sz w:val="32"/>
          <w:szCs w:val="32"/>
        </w:rPr>
        <w:t>-201</w:t>
      </w:r>
      <w:r w:rsidR="006E6057">
        <w:rPr>
          <w:rFonts w:eastAsia="MS Mincho"/>
          <w:b/>
          <w:bCs/>
          <w:sz w:val="32"/>
          <w:szCs w:val="32"/>
        </w:rPr>
        <w:t>8</w:t>
      </w:r>
      <w:r w:rsidR="00A575F0" w:rsidRPr="00A575F0">
        <w:rPr>
          <w:rFonts w:eastAsia="MS Mincho"/>
          <w:b/>
          <w:bCs/>
          <w:sz w:val="32"/>
          <w:szCs w:val="32"/>
        </w:rPr>
        <w:t xml:space="preserve"> годы.</w:t>
      </w:r>
    </w:p>
    <w:p w:rsidR="00550BE3" w:rsidRDefault="00550BE3" w:rsidP="00550BE3">
      <w:pPr>
        <w:ind w:firstLine="709"/>
        <w:jc w:val="both"/>
        <w:rPr>
          <w:b/>
          <w:sz w:val="28"/>
          <w:szCs w:val="28"/>
        </w:rPr>
      </w:pPr>
      <w:r w:rsidRPr="00AA2356">
        <w:rPr>
          <w:b/>
          <w:sz w:val="28"/>
          <w:szCs w:val="28"/>
        </w:rPr>
        <w:t>4.1. Общие требования.</w:t>
      </w:r>
    </w:p>
    <w:p w:rsidR="00550BE3" w:rsidRPr="00AA2356" w:rsidRDefault="00550BE3" w:rsidP="00550BE3">
      <w:pPr>
        <w:ind w:firstLine="709"/>
        <w:jc w:val="both"/>
        <w:rPr>
          <w:sz w:val="28"/>
          <w:szCs w:val="28"/>
        </w:rPr>
      </w:pPr>
      <w:r w:rsidRPr="00AA2356">
        <w:rPr>
          <w:sz w:val="28"/>
          <w:szCs w:val="28"/>
        </w:rPr>
        <w:t>4.1.1. Под охрану одновременно принимается объект Заказчика: Контейнерный терминал Блочная (с площадками</w:t>
      </w:r>
      <w:r>
        <w:rPr>
          <w:sz w:val="28"/>
          <w:szCs w:val="28"/>
        </w:rPr>
        <w:t>,</w:t>
      </w:r>
      <w:r w:rsidRPr="00AA2356">
        <w:rPr>
          <w:sz w:val="28"/>
          <w:szCs w:val="28"/>
        </w:rPr>
        <w:t xml:space="preserve"> где ведутся работы по переработке и хранению универсальных контейнеров), расположенный по адресу: </w:t>
      </w:r>
      <w:r w:rsidRPr="00AA2356">
        <w:rPr>
          <w:b/>
          <w:sz w:val="28"/>
          <w:szCs w:val="28"/>
        </w:rPr>
        <w:t>г. Пермь ул. Докучаева д. 60.</w:t>
      </w:r>
      <w:r w:rsidRPr="00AA2356">
        <w:rPr>
          <w:sz w:val="28"/>
          <w:szCs w:val="28"/>
        </w:rPr>
        <w:t xml:space="preserve"> </w:t>
      </w:r>
    </w:p>
    <w:p w:rsidR="00550BE3" w:rsidRPr="00AA2356" w:rsidRDefault="00550BE3" w:rsidP="00550BE3">
      <w:pPr>
        <w:ind w:firstLine="720"/>
        <w:jc w:val="both"/>
        <w:rPr>
          <w:sz w:val="28"/>
          <w:szCs w:val="28"/>
        </w:rPr>
      </w:pPr>
      <w:r w:rsidRPr="00AA2356">
        <w:rPr>
          <w:b/>
          <w:sz w:val="28"/>
          <w:szCs w:val="28"/>
        </w:rPr>
        <w:t>4.2</w:t>
      </w:r>
      <w:r>
        <w:rPr>
          <w:b/>
          <w:sz w:val="28"/>
          <w:szCs w:val="28"/>
        </w:rPr>
        <w:t>.</w:t>
      </w:r>
      <w:r w:rsidRPr="00AA2356">
        <w:rPr>
          <w:b/>
          <w:sz w:val="28"/>
          <w:szCs w:val="28"/>
        </w:rPr>
        <w:t xml:space="preserve"> Объемы оказания услуг.</w:t>
      </w:r>
    </w:p>
    <w:p w:rsidR="00550BE3" w:rsidRPr="00AA2356" w:rsidRDefault="00550BE3" w:rsidP="00550BE3">
      <w:pPr>
        <w:contextualSpacing/>
        <w:jc w:val="both"/>
        <w:rPr>
          <w:sz w:val="28"/>
          <w:szCs w:val="28"/>
        </w:rPr>
      </w:pPr>
      <w:r w:rsidRPr="00C600DA">
        <w:rPr>
          <w:sz w:val="28"/>
          <w:szCs w:val="28"/>
        </w:rPr>
        <w:t xml:space="preserve">      </w:t>
      </w:r>
      <w:r w:rsidRPr="00AA2356">
        <w:rPr>
          <w:sz w:val="28"/>
          <w:szCs w:val="28"/>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Договора. Охрана имущества заключается в осуществлении мероприятий по предотвращению открытого или тайного хищения имущества, его порчи или</w:t>
      </w:r>
      <w:r w:rsidRPr="00AA2356" w:rsidDel="006F405D">
        <w:rPr>
          <w:sz w:val="28"/>
          <w:szCs w:val="28"/>
        </w:rPr>
        <w:t xml:space="preserve"> </w:t>
      </w:r>
      <w:r w:rsidRPr="00AA2356">
        <w:rPr>
          <w:sz w:val="28"/>
          <w:szCs w:val="28"/>
        </w:rPr>
        <w:t>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документы и имущество третьих лиц.</w:t>
      </w:r>
    </w:p>
    <w:p w:rsidR="00550BE3" w:rsidRPr="00AA2356" w:rsidRDefault="00550BE3" w:rsidP="00550BE3">
      <w:pPr>
        <w:contextualSpacing/>
        <w:jc w:val="both"/>
        <w:rPr>
          <w:sz w:val="28"/>
          <w:szCs w:val="28"/>
        </w:rPr>
      </w:pPr>
      <w:r w:rsidRPr="00AA2356">
        <w:rPr>
          <w:sz w:val="28"/>
          <w:szCs w:val="28"/>
        </w:rPr>
        <w:t xml:space="preserve">      4.2.2. Обеспечение пропускного и внутриобъектового режимов на охраняемом объекте регламентирующего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550BE3" w:rsidRPr="00AA2356" w:rsidRDefault="00550BE3" w:rsidP="00550BE3">
      <w:pPr>
        <w:ind w:firstLine="720"/>
        <w:contextualSpacing/>
        <w:jc w:val="both"/>
        <w:rPr>
          <w:rFonts w:eastAsia="MS Mincho"/>
          <w:sz w:val="28"/>
          <w:szCs w:val="28"/>
        </w:rPr>
      </w:pPr>
      <w:r w:rsidRPr="00AA2356">
        <w:rPr>
          <w:rFonts w:eastAsia="MS Mincho"/>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550BE3" w:rsidRPr="00AA2356" w:rsidRDefault="00550BE3" w:rsidP="00550BE3">
      <w:pPr>
        <w:ind w:firstLine="720"/>
        <w:contextualSpacing/>
        <w:jc w:val="both"/>
        <w:rPr>
          <w:rFonts w:eastAsia="MS Mincho"/>
          <w:sz w:val="28"/>
          <w:szCs w:val="28"/>
        </w:rPr>
      </w:pPr>
      <w:r w:rsidRPr="00AA2356">
        <w:rPr>
          <w:rFonts w:eastAsia="MS Mincho"/>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550BE3" w:rsidRPr="00AA2356" w:rsidRDefault="00550BE3" w:rsidP="00550BE3">
      <w:pPr>
        <w:ind w:firstLine="720"/>
        <w:contextualSpacing/>
        <w:jc w:val="both"/>
        <w:rPr>
          <w:rFonts w:eastAsia="MS Mincho"/>
          <w:sz w:val="28"/>
          <w:szCs w:val="28"/>
        </w:rPr>
      </w:pPr>
      <w:r w:rsidRPr="00AA2356">
        <w:rPr>
          <w:rFonts w:eastAsia="MS Mincho"/>
          <w:sz w:val="28"/>
          <w:szCs w:val="28"/>
        </w:rPr>
        <w:t xml:space="preserve">4.2.5. </w:t>
      </w:r>
      <w:r w:rsidRPr="00AA2356">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550BE3" w:rsidRPr="00AA2356" w:rsidRDefault="00550BE3" w:rsidP="00550BE3">
      <w:pPr>
        <w:ind w:firstLine="709"/>
        <w:contextualSpacing/>
        <w:jc w:val="both"/>
        <w:rPr>
          <w:rFonts w:eastAsia="MS Mincho"/>
          <w:bCs/>
          <w:sz w:val="28"/>
          <w:szCs w:val="28"/>
        </w:rPr>
      </w:pPr>
    </w:p>
    <w:p w:rsidR="00550BE3" w:rsidRPr="00BB4A28" w:rsidRDefault="00550BE3" w:rsidP="00550BE3">
      <w:pPr>
        <w:pStyle w:val="Default"/>
        <w:ind w:firstLine="709"/>
        <w:contextualSpacing/>
        <w:jc w:val="both"/>
        <w:rPr>
          <w:color w:val="000000" w:themeColor="text1"/>
          <w:sz w:val="28"/>
          <w:szCs w:val="28"/>
        </w:rPr>
      </w:pPr>
      <w:r w:rsidRPr="00AA2356">
        <w:rPr>
          <w:b/>
          <w:bCs/>
          <w:color w:val="auto"/>
          <w:sz w:val="28"/>
          <w:szCs w:val="28"/>
        </w:rPr>
        <w:t>4.3.</w:t>
      </w:r>
      <w:r w:rsidRPr="00AA2356">
        <w:rPr>
          <w:bCs/>
          <w:color w:val="auto"/>
          <w:sz w:val="28"/>
          <w:szCs w:val="28"/>
        </w:rPr>
        <w:t xml:space="preserve"> Срок </w:t>
      </w:r>
      <w:r w:rsidRPr="00AA2356">
        <w:rPr>
          <w:color w:val="auto"/>
          <w:sz w:val="28"/>
          <w:szCs w:val="28"/>
        </w:rPr>
        <w:t xml:space="preserve">оказания услуг: </w:t>
      </w:r>
      <w:r w:rsidRPr="00AA2356">
        <w:rPr>
          <w:sz w:val="28"/>
          <w:szCs w:val="28"/>
        </w:rPr>
        <w:t xml:space="preserve">3 года </w:t>
      </w:r>
      <w:r w:rsidRPr="00BB4A28">
        <w:rPr>
          <w:color w:val="000000" w:themeColor="text1"/>
          <w:sz w:val="28"/>
          <w:szCs w:val="28"/>
        </w:rPr>
        <w:t>(</w:t>
      </w:r>
      <w:r w:rsidR="00072B7E" w:rsidRPr="00BB4A28">
        <w:rPr>
          <w:color w:val="000000" w:themeColor="text1"/>
          <w:sz w:val="28"/>
          <w:szCs w:val="28"/>
        </w:rPr>
        <w:t>с 01.01.2016 года</w:t>
      </w:r>
      <w:r w:rsidRPr="00BB4A28">
        <w:rPr>
          <w:color w:val="000000" w:themeColor="text1"/>
          <w:sz w:val="28"/>
          <w:szCs w:val="28"/>
        </w:rPr>
        <w:t xml:space="preserve"> с 00 часов 00 минут</w:t>
      </w:r>
      <w:r w:rsidR="00072B7E" w:rsidRPr="00BB4A28">
        <w:rPr>
          <w:color w:val="000000" w:themeColor="text1"/>
          <w:sz w:val="28"/>
          <w:szCs w:val="28"/>
        </w:rPr>
        <w:t xml:space="preserve"> по 31.12.2018 года</w:t>
      </w:r>
      <w:r w:rsidRPr="00BB4A28">
        <w:rPr>
          <w:color w:val="000000" w:themeColor="text1"/>
          <w:sz w:val="28"/>
          <w:szCs w:val="28"/>
        </w:rPr>
        <w:t xml:space="preserve"> до 24 часов 00 минут).</w:t>
      </w:r>
    </w:p>
    <w:p w:rsidR="00550BE3" w:rsidRDefault="00550BE3" w:rsidP="00550BE3">
      <w:pPr>
        <w:ind w:firstLine="709"/>
        <w:contextualSpacing/>
        <w:jc w:val="both"/>
        <w:rPr>
          <w:sz w:val="28"/>
          <w:szCs w:val="28"/>
        </w:rPr>
      </w:pPr>
      <w:r w:rsidRPr="00AA2356">
        <w:rPr>
          <w:b/>
          <w:sz w:val="28"/>
          <w:szCs w:val="28"/>
        </w:rPr>
        <w:t>4.4.</w:t>
      </w:r>
      <w:r w:rsidRPr="00AA2356">
        <w:rPr>
          <w:sz w:val="28"/>
          <w:szCs w:val="28"/>
        </w:rPr>
        <w:t xml:space="preserve"> Оплата Услуг производится ежемесячно </w:t>
      </w:r>
      <w:r w:rsidRPr="00363D64">
        <w:rPr>
          <w:color w:val="000000" w:themeColor="text1"/>
          <w:sz w:val="28"/>
          <w:szCs w:val="28"/>
        </w:rPr>
        <w:t xml:space="preserve">в течение </w:t>
      </w:r>
      <w:r w:rsidR="00BB4A28" w:rsidRPr="00363D64">
        <w:rPr>
          <w:color w:val="000000" w:themeColor="text1"/>
          <w:sz w:val="28"/>
          <w:szCs w:val="28"/>
        </w:rPr>
        <w:t>30</w:t>
      </w:r>
      <w:r w:rsidRPr="00363D64">
        <w:rPr>
          <w:color w:val="000000" w:themeColor="text1"/>
          <w:sz w:val="28"/>
          <w:szCs w:val="28"/>
        </w:rPr>
        <w:t xml:space="preserve"> календарных дней </w:t>
      </w:r>
      <w:r w:rsidRPr="00AA2356">
        <w:rPr>
          <w:sz w:val="28"/>
          <w:szCs w:val="28"/>
        </w:rPr>
        <w:t>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550BE3" w:rsidRDefault="00550BE3" w:rsidP="00550BE3">
      <w:pPr>
        <w:ind w:firstLine="709"/>
        <w:contextualSpacing/>
        <w:jc w:val="both"/>
        <w:rPr>
          <w:sz w:val="28"/>
          <w:szCs w:val="28"/>
        </w:rPr>
      </w:pPr>
    </w:p>
    <w:p w:rsidR="00550BE3" w:rsidRPr="00AA2356" w:rsidRDefault="00550BE3" w:rsidP="00550BE3">
      <w:pPr>
        <w:ind w:firstLine="709"/>
        <w:contextualSpacing/>
        <w:jc w:val="both"/>
        <w:rPr>
          <w:sz w:val="28"/>
          <w:szCs w:val="28"/>
        </w:rPr>
      </w:pPr>
      <w:r w:rsidRPr="00AA2356">
        <w:rPr>
          <w:b/>
          <w:sz w:val="28"/>
          <w:szCs w:val="28"/>
        </w:rPr>
        <w:t>4.5.</w:t>
      </w:r>
      <w:r w:rsidRPr="00AA2356">
        <w:rPr>
          <w:sz w:val="28"/>
          <w:szCs w:val="28"/>
        </w:rPr>
        <w:t xml:space="preserve"> Начальная (максимальная) цена договора составляет 5 654 354 (пять миллионов шестьсот пятьдесят четыре тысячи триста пятьдесят четыре) с учетом всех налогов (кроме НДС) и любых расходов, которые возникнут или могут возникнуть в процессе исполнения договора.</w:t>
      </w:r>
    </w:p>
    <w:p w:rsidR="00550BE3" w:rsidRPr="00AA2356" w:rsidRDefault="00550BE3" w:rsidP="00550BE3">
      <w:pPr>
        <w:pStyle w:val="afd"/>
        <w:contextualSpacing/>
        <w:jc w:val="both"/>
        <w:rPr>
          <w:b/>
          <w:bCs/>
          <w:szCs w:val="28"/>
        </w:rPr>
      </w:pPr>
    </w:p>
    <w:p w:rsidR="00550BE3" w:rsidRDefault="00550BE3" w:rsidP="00550BE3">
      <w:pPr>
        <w:pStyle w:val="27"/>
        <w:spacing w:line="240" w:lineRule="auto"/>
        <w:ind w:left="0" w:firstLine="709"/>
        <w:contextualSpacing/>
        <w:rPr>
          <w:b/>
          <w:bCs/>
          <w:sz w:val="28"/>
          <w:szCs w:val="28"/>
        </w:rPr>
      </w:pPr>
      <w:r w:rsidRPr="00AA2356">
        <w:rPr>
          <w:b/>
          <w:bCs/>
          <w:sz w:val="28"/>
          <w:szCs w:val="28"/>
        </w:rPr>
        <w:t>4.6 Расположение постов и их характеристика.</w:t>
      </w:r>
    </w:p>
    <w:p w:rsidR="00550BE3" w:rsidRPr="00AA2356" w:rsidRDefault="00550BE3" w:rsidP="00550BE3">
      <w:pPr>
        <w:pStyle w:val="27"/>
        <w:spacing w:line="240" w:lineRule="auto"/>
        <w:ind w:left="0" w:firstLine="709"/>
        <w:contextualSpacing/>
        <w:rPr>
          <w:b/>
          <w:bCs/>
          <w:sz w:val="28"/>
          <w:szCs w:val="28"/>
        </w:rPr>
      </w:pPr>
    </w:p>
    <w:p w:rsidR="00550BE3" w:rsidRPr="00AA2356" w:rsidRDefault="00550BE3" w:rsidP="00550BE3">
      <w:pPr>
        <w:pStyle w:val="27"/>
        <w:spacing w:line="240" w:lineRule="auto"/>
        <w:ind w:left="0" w:firstLine="709"/>
        <w:contextualSpacing/>
        <w:jc w:val="both"/>
        <w:rPr>
          <w:b/>
          <w:bCs/>
          <w:sz w:val="28"/>
          <w:szCs w:val="28"/>
        </w:rPr>
      </w:pPr>
      <w:r w:rsidRPr="00AA2356">
        <w:rPr>
          <w:rStyle w:val="FontStyle21"/>
          <w:sz w:val="28"/>
          <w:szCs w:val="28"/>
        </w:rPr>
        <w:t xml:space="preserve">Охрана объекта и имущества Заказчика осуществляется </w:t>
      </w:r>
      <w:r w:rsidRPr="00AA2356">
        <w:rPr>
          <w:sz w:val="28"/>
          <w:szCs w:val="28"/>
        </w:rPr>
        <w:t>дежурной сменой постоянно, включая выходные и праздничные дни, путем выставления 2 (двух) круглосуточных постов (2 охранника) и 1 (один) двенадцатичасовой.</w:t>
      </w:r>
    </w:p>
    <w:p w:rsidR="00550BE3" w:rsidRPr="00AA2356" w:rsidRDefault="00550BE3" w:rsidP="00550BE3">
      <w:pPr>
        <w:pStyle w:val="afa"/>
        <w:ind w:firstLine="720"/>
        <w:contextualSpacing/>
        <w:rPr>
          <w:sz w:val="28"/>
          <w:szCs w:val="28"/>
        </w:rPr>
      </w:pPr>
      <w:r w:rsidRPr="00AA2356">
        <w:rPr>
          <w:b/>
          <w:bCs/>
          <w:sz w:val="28"/>
          <w:szCs w:val="28"/>
        </w:rPr>
        <w:t xml:space="preserve">Пост охраны № 1 (1 человек) – </w:t>
      </w:r>
      <w:r w:rsidRPr="00AA2356">
        <w:rPr>
          <w:bCs/>
          <w:sz w:val="28"/>
          <w:szCs w:val="28"/>
        </w:rPr>
        <w:t>круглосуточный</w:t>
      </w:r>
      <w:r w:rsidRPr="00AA2356">
        <w:rPr>
          <w:b/>
          <w:bCs/>
          <w:sz w:val="28"/>
          <w:szCs w:val="28"/>
        </w:rPr>
        <w:t xml:space="preserve"> </w:t>
      </w:r>
      <w:r w:rsidRPr="00AA2356">
        <w:rPr>
          <w:sz w:val="28"/>
          <w:szCs w:val="28"/>
        </w:rPr>
        <w:t xml:space="preserve">подвижный. Осуществляет патрулирование территории контейнерных площадок по утвержденным маршрутам. 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и пропускного режимов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50BE3" w:rsidRPr="00AA2356" w:rsidRDefault="00550BE3" w:rsidP="00550BE3">
      <w:pPr>
        <w:ind w:firstLine="720"/>
        <w:contextualSpacing/>
        <w:jc w:val="both"/>
        <w:rPr>
          <w:sz w:val="28"/>
          <w:szCs w:val="28"/>
        </w:rPr>
      </w:pPr>
    </w:p>
    <w:p w:rsidR="00550BE3" w:rsidRPr="00AA2356" w:rsidRDefault="00550BE3" w:rsidP="00550BE3">
      <w:pPr>
        <w:pStyle w:val="afa"/>
        <w:ind w:firstLine="720"/>
        <w:contextualSpacing/>
        <w:rPr>
          <w:sz w:val="28"/>
          <w:szCs w:val="28"/>
        </w:rPr>
      </w:pPr>
      <w:r w:rsidRPr="00AA2356">
        <w:rPr>
          <w:b/>
          <w:sz w:val="28"/>
          <w:szCs w:val="28"/>
        </w:rPr>
        <w:t xml:space="preserve">Посты охраны № 2 </w:t>
      </w:r>
      <w:r w:rsidRPr="00AA2356">
        <w:rPr>
          <w:b/>
          <w:bCs/>
          <w:sz w:val="28"/>
          <w:szCs w:val="28"/>
        </w:rPr>
        <w:t xml:space="preserve">(1 человек) </w:t>
      </w:r>
      <w:r w:rsidRPr="00AA2356">
        <w:rPr>
          <w:sz w:val="28"/>
          <w:szCs w:val="28"/>
        </w:rPr>
        <w:t>– двенадцатичасовой, подвижный в пределах маршрутов патрулирования. Осуществляют патрулирование территории контейнерных площадок по утвержденным маршрутам.</w:t>
      </w:r>
    </w:p>
    <w:p w:rsidR="00550BE3" w:rsidRPr="00AA2356" w:rsidRDefault="00550BE3" w:rsidP="00550BE3">
      <w:pPr>
        <w:pStyle w:val="afa"/>
        <w:ind w:firstLine="720"/>
        <w:contextualSpacing/>
        <w:rPr>
          <w:sz w:val="28"/>
          <w:szCs w:val="28"/>
        </w:rPr>
      </w:pPr>
      <w:r w:rsidRPr="00AA2356">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и техники, поддержание внутриобъектового и пропускного режимов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50BE3" w:rsidRPr="00AA2356" w:rsidRDefault="00550BE3" w:rsidP="00550BE3">
      <w:pPr>
        <w:pStyle w:val="ListParagraph1"/>
        <w:widowControl w:val="0"/>
        <w:autoSpaceDE w:val="0"/>
        <w:autoSpaceDN w:val="0"/>
        <w:adjustRightInd w:val="0"/>
        <w:ind w:left="0" w:firstLine="709"/>
        <w:jc w:val="both"/>
        <w:rPr>
          <w:sz w:val="28"/>
          <w:szCs w:val="28"/>
        </w:rPr>
      </w:pPr>
    </w:p>
    <w:p w:rsidR="00550BE3" w:rsidRPr="00AA2356" w:rsidRDefault="00550BE3" w:rsidP="00550BE3">
      <w:pPr>
        <w:pStyle w:val="ListParagraph1"/>
        <w:widowControl w:val="0"/>
        <w:autoSpaceDE w:val="0"/>
        <w:autoSpaceDN w:val="0"/>
        <w:adjustRightInd w:val="0"/>
        <w:ind w:left="0" w:firstLine="709"/>
        <w:jc w:val="both"/>
        <w:rPr>
          <w:sz w:val="28"/>
          <w:szCs w:val="28"/>
        </w:rPr>
      </w:pPr>
      <w:r w:rsidRPr="00AA2356">
        <w:rPr>
          <w:b/>
          <w:bCs/>
          <w:sz w:val="28"/>
          <w:szCs w:val="28"/>
        </w:rPr>
        <w:t xml:space="preserve">Пост охраны № 3 (1 человек) </w:t>
      </w:r>
      <w:r w:rsidRPr="00AA2356">
        <w:rPr>
          <w:bCs/>
          <w:sz w:val="28"/>
          <w:szCs w:val="28"/>
        </w:rPr>
        <w:t>круглосуточный, стационарный расположен на вышке у железнодорожных ворот. Осуществляет осмотр доставляемых и отправляемых вагонов и контейнеров на предмет наличия прорубов стен и крыш. Следит за недопущением проникновения на объект посторонних лиц.</w:t>
      </w:r>
    </w:p>
    <w:p w:rsidR="00550BE3" w:rsidRDefault="00550BE3"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8135E9" w:rsidRDefault="008135E9" w:rsidP="008135E9">
      <w:pPr>
        <w:pStyle w:val="1"/>
        <w:spacing w:before="0" w:after="0"/>
        <w:ind w:left="0"/>
        <w:jc w:val="center"/>
      </w:pPr>
      <w:r w:rsidRPr="00C177CB">
        <w:t xml:space="preserve">Раздел 5. </w:t>
      </w:r>
    </w:p>
    <w:p w:rsidR="008135E9" w:rsidRDefault="008135E9" w:rsidP="008135E9">
      <w:pPr>
        <w:pStyle w:val="1"/>
        <w:spacing w:before="0" w:after="0"/>
        <w:ind w:left="0"/>
        <w:jc w:val="center"/>
      </w:pPr>
      <w:r w:rsidRPr="00C177CB">
        <w:t xml:space="preserve">Информационная карта </w:t>
      </w:r>
    </w:p>
    <w:p w:rsidR="008135E9" w:rsidRPr="00C177CB" w:rsidRDefault="008135E9" w:rsidP="008135E9"/>
    <w:p w:rsidR="008135E9" w:rsidRPr="00C177CB" w:rsidRDefault="008135E9" w:rsidP="008135E9">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135E9" w:rsidRDefault="008135E9" w:rsidP="008135E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135E9" w:rsidRPr="00F86FAA" w:rsidTr="008135E9">
        <w:tc>
          <w:tcPr>
            <w:tcW w:w="534" w:type="dxa"/>
            <w:vAlign w:val="center"/>
          </w:tcPr>
          <w:p w:rsidR="008135E9" w:rsidRPr="00F86FAA" w:rsidRDefault="008135E9" w:rsidP="008135E9">
            <w:pPr>
              <w:pStyle w:val="Default"/>
              <w:jc w:val="center"/>
              <w:rPr>
                <w:b/>
                <w:color w:val="auto"/>
              </w:rPr>
            </w:pPr>
            <w:r w:rsidRPr="00F86FAA">
              <w:rPr>
                <w:b/>
                <w:color w:val="auto"/>
              </w:rPr>
              <w:t>№ п/п</w:t>
            </w:r>
          </w:p>
          <w:p w:rsidR="008135E9" w:rsidRPr="00F86FAA" w:rsidRDefault="008135E9" w:rsidP="008135E9">
            <w:pPr>
              <w:pStyle w:val="19"/>
              <w:ind w:firstLine="0"/>
              <w:jc w:val="center"/>
              <w:rPr>
                <w:b/>
                <w:sz w:val="24"/>
                <w:szCs w:val="24"/>
              </w:rPr>
            </w:pPr>
          </w:p>
        </w:tc>
        <w:tc>
          <w:tcPr>
            <w:tcW w:w="2551" w:type="dxa"/>
            <w:vAlign w:val="center"/>
          </w:tcPr>
          <w:p w:rsidR="008135E9" w:rsidRPr="00F86FAA" w:rsidRDefault="008135E9" w:rsidP="008135E9">
            <w:pPr>
              <w:pStyle w:val="Default"/>
              <w:jc w:val="center"/>
              <w:rPr>
                <w:b/>
                <w:color w:val="auto"/>
              </w:rPr>
            </w:pPr>
            <w:r w:rsidRPr="00F86FAA">
              <w:rPr>
                <w:b/>
                <w:color w:val="auto"/>
              </w:rPr>
              <w:t>Наименование п/п</w:t>
            </w:r>
          </w:p>
        </w:tc>
        <w:tc>
          <w:tcPr>
            <w:tcW w:w="6768" w:type="dxa"/>
            <w:vAlign w:val="center"/>
          </w:tcPr>
          <w:p w:rsidR="008135E9" w:rsidRPr="00F86FAA" w:rsidRDefault="008135E9" w:rsidP="00D654C5">
            <w:pPr>
              <w:pStyle w:val="Default"/>
              <w:jc w:val="center"/>
              <w:rPr>
                <w:b/>
                <w:color w:val="auto"/>
              </w:rPr>
            </w:pPr>
            <w:r w:rsidRPr="00F86FAA">
              <w:rPr>
                <w:b/>
                <w:color w:val="auto"/>
              </w:rPr>
              <w:t>Содержание</w:t>
            </w:r>
            <w:r w:rsidRPr="00F86FAA">
              <w:rPr>
                <w:i/>
                <w:color w:val="auto"/>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p>
        </w:tc>
        <w:tc>
          <w:tcPr>
            <w:tcW w:w="2551" w:type="dxa"/>
          </w:tcPr>
          <w:p w:rsidR="008135E9" w:rsidRPr="00F86FAA" w:rsidRDefault="008135E9" w:rsidP="008135E9">
            <w:pPr>
              <w:pStyle w:val="Default"/>
              <w:rPr>
                <w:b/>
                <w:color w:val="auto"/>
              </w:rPr>
            </w:pPr>
            <w:r w:rsidRPr="00F86FAA">
              <w:rPr>
                <w:b/>
                <w:color w:val="auto"/>
              </w:rPr>
              <w:t xml:space="preserve">Предмет </w:t>
            </w:r>
            <w:r>
              <w:rPr>
                <w:b/>
                <w:color w:val="auto"/>
              </w:rPr>
              <w:t>Открытого конкурса</w:t>
            </w:r>
          </w:p>
          <w:p w:rsidR="008135E9" w:rsidRPr="00F86FAA" w:rsidRDefault="008135E9" w:rsidP="008135E9">
            <w:pPr>
              <w:pStyle w:val="Default"/>
              <w:rPr>
                <w:b/>
                <w:color w:val="auto"/>
              </w:rPr>
            </w:pPr>
          </w:p>
        </w:tc>
        <w:tc>
          <w:tcPr>
            <w:tcW w:w="6768" w:type="dxa"/>
          </w:tcPr>
          <w:p w:rsidR="008135E9" w:rsidRPr="00A966C3" w:rsidRDefault="008135E9" w:rsidP="00840D76">
            <w:pPr>
              <w:pStyle w:val="19"/>
              <w:ind w:firstLine="0"/>
              <w:rPr>
                <w:sz w:val="24"/>
                <w:szCs w:val="24"/>
              </w:rPr>
            </w:pPr>
            <w:r w:rsidRPr="00A966C3">
              <w:rPr>
                <w:color w:val="000000"/>
                <w:sz w:val="24"/>
                <w:szCs w:val="24"/>
              </w:rPr>
              <w:t xml:space="preserve">Открытый конкурс № </w:t>
            </w:r>
            <w:r w:rsidR="00840D76" w:rsidRPr="00840D76">
              <w:rPr>
                <w:sz w:val="24"/>
                <w:szCs w:val="24"/>
              </w:rPr>
              <w:t>ОК-МСП</w:t>
            </w:r>
            <w:r w:rsidR="00840D76" w:rsidRPr="00840D76">
              <w:rPr>
                <w:color w:val="000000" w:themeColor="text1"/>
                <w:sz w:val="24"/>
                <w:szCs w:val="24"/>
              </w:rPr>
              <w:t>/0012-15</w:t>
            </w:r>
            <w:r w:rsidR="00840D76" w:rsidRPr="008C7D27">
              <w:rPr>
                <w:szCs w:val="28"/>
              </w:rPr>
              <w:t xml:space="preserve"> </w:t>
            </w:r>
            <w:r w:rsidR="00D85DED" w:rsidRPr="00F86FAA">
              <w:rPr>
                <w:sz w:val="24"/>
                <w:szCs w:val="24"/>
              </w:rPr>
              <w:t xml:space="preserve">на </w:t>
            </w:r>
            <w:r w:rsidR="00D85DED" w:rsidRPr="00BB4A28">
              <w:rPr>
                <w:sz w:val="24"/>
                <w:szCs w:val="24"/>
              </w:rPr>
              <w:t>о</w:t>
            </w:r>
            <w:r w:rsidRPr="00BB4A28">
              <w:rPr>
                <w:color w:val="000000"/>
                <w:sz w:val="24"/>
                <w:szCs w:val="24"/>
              </w:rPr>
              <w:t>казание услуг по охране объектов и имущества контейнерного терминала Блочная.</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2.</w:t>
            </w:r>
          </w:p>
        </w:tc>
        <w:tc>
          <w:tcPr>
            <w:tcW w:w="2551" w:type="dxa"/>
          </w:tcPr>
          <w:p w:rsidR="008135E9" w:rsidRPr="00F86FAA" w:rsidRDefault="008135E9" w:rsidP="008135E9">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135E9" w:rsidRPr="00A966C3" w:rsidRDefault="008135E9" w:rsidP="008135E9">
            <w:pPr>
              <w:rPr>
                <w:color w:val="000000"/>
              </w:rPr>
            </w:pPr>
            <w:r w:rsidRPr="00A966C3">
              <w:rPr>
                <w:color w:val="000000"/>
              </w:rPr>
              <w:t xml:space="preserve">Организатором является ПАО «ТрансКонтейнер». </w:t>
            </w:r>
          </w:p>
          <w:p w:rsidR="008135E9" w:rsidRPr="00A966C3" w:rsidRDefault="008135E9" w:rsidP="008135E9">
            <w:r w:rsidRPr="00A966C3">
              <w:rPr>
                <w:color w:val="000000"/>
              </w:rPr>
              <w:t>Адрес: 125047, г МОСКВА, пер. О</w:t>
            </w:r>
            <w:r w:rsidR="00CD029F">
              <w:rPr>
                <w:color w:val="000000"/>
              </w:rPr>
              <w:t>ружейный</w:t>
            </w:r>
            <w:r w:rsidRPr="00A966C3">
              <w:rPr>
                <w:color w:val="000000"/>
              </w:rPr>
              <w:t>, дом 19.</w:t>
            </w:r>
          </w:p>
          <w:p w:rsidR="008135E9" w:rsidRPr="00A966C3" w:rsidRDefault="008135E9" w:rsidP="008135E9">
            <w:r w:rsidRPr="00A966C3">
              <w:rPr>
                <w:color w:val="000000"/>
              </w:rPr>
              <w:t>Функции Организатора выполняет: постоянная рабочая группа Конкурсной комиссии филиала ПАО «ТрансКонтейнер» на Свердловской железной дороге</w:t>
            </w:r>
            <w:r w:rsidR="00CD029F">
              <w:rPr>
                <w:color w:val="000000"/>
              </w:rPr>
              <w:t>.</w:t>
            </w:r>
          </w:p>
          <w:p w:rsidR="00CD029F" w:rsidRDefault="00CD029F" w:rsidP="008135E9">
            <w:pPr>
              <w:pStyle w:val="19"/>
              <w:ind w:firstLine="0"/>
              <w:rPr>
                <w:color w:val="000000"/>
                <w:sz w:val="24"/>
                <w:szCs w:val="24"/>
              </w:rPr>
            </w:pPr>
            <w:r>
              <w:rPr>
                <w:color w:val="000000"/>
                <w:sz w:val="24"/>
                <w:szCs w:val="24"/>
              </w:rPr>
              <w:t>Адрес: 620027, г. Екатеринбург, ул. Николая Никонова, дом 8.</w:t>
            </w:r>
          </w:p>
          <w:p w:rsidR="004741D3" w:rsidRDefault="004741D3" w:rsidP="008135E9">
            <w:pPr>
              <w:pStyle w:val="19"/>
              <w:ind w:firstLine="0"/>
              <w:rPr>
                <w:color w:val="000000"/>
                <w:sz w:val="24"/>
                <w:szCs w:val="24"/>
              </w:rPr>
            </w:pPr>
          </w:p>
          <w:p w:rsidR="008135E9" w:rsidRPr="00A966C3" w:rsidRDefault="008135E9" w:rsidP="008135E9">
            <w:pPr>
              <w:pStyle w:val="19"/>
              <w:ind w:firstLine="0"/>
              <w:rPr>
                <w:color w:val="000000"/>
                <w:sz w:val="24"/>
                <w:szCs w:val="24"/>
              </w:rPr>
            </w:pPr>
            <w:r w:rsidRPr="00A966C3">
              <w:rPr>
                <w:color w:val="000000"/>
                <w:sz w:val="24"/>
                <w:szCs w:val="24"/>
              </w:rPr>
              <w:t xml:space="preserve">Контактное(ые) лицо(а) Заказчика: Вадим Викторович Филатов, тел. +7 (495) 7881717, доб.: 5004, электронный адрес: </w:t>
            </w:r>
            <w:hyperlink r:id="rId16" w:history="1">
              <w:r w:rsidRPr="00A966C3">
                <w:rPr>
                  <w:rStyle w:val="a8"/>
                  <w:sz w:val="24"/>
                  <w:szCs w:val="24"/>
                </w:rPr>
                <w:t>FilatovVV@trcont.ru</w:t>
              </w:r>
            </w:hyperlink>
          </w:p>
          <w:p w:rsidR="008135E9" w:rsidRPr="00A966C3" w:rsidRDefault="008135E9" w:rsidP="008135E9">
            <w:pPr>
              <w:rPr>
                <w:color w:val="000000"/>
              </w:rPr>
            </w:pPr>
          </w:p>
          <w:p w:rsidR="008135E9" w:rsidRPr="00A966C3" w:rsidRDefault="008135E9" w:rsidP="008135E9">
            <w:r w:rsidRPr="00A966C3">
              <w:rPr>
                <w:color w:val="000000"/>
              </w:rPr>
              <w:t>Контактное(ые) лицо(а) Организатора: : Филатов В.В., тел. +7 (343) 3801200, доб.: 5004, электронный адрес FilatovVV@trcont.ru</w:t>
            </w:r>
          </w:p>
          <w:p w:rsidR="008135E9" w:rsidRPr="00A966C3" w:rsidRDefault="008135E9" w:rsidP="008135E9">
            <w:pPr>
              <w:pStyle w:val="19"/>
              <w:ind w:firstLine="0"/>
              <w:rPr>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3.</w:t>
            </w:r>
          </w:p>
        </w:tc>
        <w:tc>
          <w:tcPr>
            <w:tcW w:w="2551" w:type="dxa"/>
          </w:tcPr>
          <w:p w:rsidR="008135E9" w:rsidRPr="00F86FAA" w:rsidRDefault="008135E9" w:rsidP="008135E9">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135E9" w:rsidRPr="00A966C3" w:rsidRDefault="00B46F17" w:rsidP="00B46F17">
            <w:pPr>
              <w:pStyle w:val="19"/>
              <w:ind w:firstLine="0"/>
              <w:rPr>
                <w:b/>
                <w:sz w:val="24"/>
                <w:szCs w:val="24"/>
              </w:rPr>
            </w:pPr>
            <w:r>
              <w:rPr>
                <w:color w:val="000000"/>
                <w:sz w:val="24"/>
                <w:szCs w:val="24"/>
              </w:rPr>
              <w:t>2</w:t>
            </w:r>
            <w:r w:rsidR="008135E9" w:rsidRPr="00A966C3">
              <w:rPr>
                <w:color w:val="000000"/>
                <w:sz w:val="24"/>
                <w:szCs w:val="24"/>
              </w:rPr>
              <w:t>3</w:t>
            </w:r>
            <w:r>
              <w:rPr>
                <w:color w:val="000000"/>
                <w:sz w:val="24"/>
                <w:szCs w:val="24"/>
              </w:rPr>
              <w:t xml:space="preserve"> </w:t>
            </w:r>
            <w:r w:rsidR="008135E9" w:rsidRPr="00A966C3">
              <w:rPr>
                <w:color w:val="000000"/>
                <w:sz w:val="24"/>
                <w:szCs w:val="24"/>
              </w:rPr>
              <w:t>сентября 2015 г.</w:t>
            </w:r>
            <w:r w:rsidR="008135E9" w:rsidRPr="00A966C3">
              <w:rPr>
                <w:sz w:val="24"/>
                <w:szCs w:val="24"/>
                <w:shd w:val="clear" w:color="auto" w:fill="FFFF00"/>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4.</w:t>
            </w:r>
          </w:p>
        </w:tc>
        <w:tc>
          <w:tcPr>
            <w:tcW w:w="2551" w:type="dxa"/>
          </w:tcPr>
          <w:p w:rsidR="008135E9" w:rsidRDefault="008135E9" w:rsidP="008135E9">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135E9" w:rsidRPr="00F86FAA" w:rsidRDefault="008135E9" w:rsidP="008135E9">
            <w:pPr>
              <w:pStyle w:val="Default"/>
              <w:rPr>
                <w:b/>
                <w:color w:val="auto"/>
              </w:rPr>
            </w:pPr>
          </w:p>
        </w:tc>
        <w:tc>
          <w:tcPr>
            <w:tcW w:w="6768" w:type="dxa"/>
          </w:tcPr>
          <w:p w:rsidR="008135E9" w:rsidRPr="00A966C3" w:rsidRDefault="008135E9" w:rsidP="008135E9">
            <w:pPr>
              <w:pStyle w:val="19"/>
              <w:ind w:firstLine="0"/>
              <w:rPr>
                <w:sz w:val="24"/>
                <w:szCs w:val="24"/>
              </w:rPr>
            </w:pPr>
            <w:r w:rsidRPr="00A966C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A966C3">
              <w:rPr>
                <w:sz w:val="24"/>
                <w:szCs w:val="24"/>
              </w:rPr>
              <w:br/>
              <w:t>ПАО «ТрансКонтейнер» (</w:t>
            </w:r>
            <w:hyperlink r:id="rId17" w:history="1">
              <w:r w:rsidRPr="00A966C3">
                <w:rPr>
                  <w:rStyle w:val="a8"/>
                  <w:sz w:val="24"/>
                  <w:szCs w:val="24"/>
                </w:rPr>
                <w:t>http://www.trcont.ru</w:t>
              </w:r>
            </w:hyperlink>
            <w:r w:rsidRPr="00A966C3">
              <w:rPr>
                <w:sz w:val="24"/>
                <w:szCs w:val="24"/>
              </w:rPr>
              <w:t>) и</w:t>
            </w:r>
            <w:r w:rsidRPr="00A966C3">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A966C3">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8" w:history="1">
              <w:r w:rsidRPr="00A966C3">
                <w:rPr>
                  <w:rStyle w:val="a8"/>
                  <w:sz w:val="24"/>
                  <w:szCs w:val="24"/>
                </w:rPr>
                <w:t>www.zakupki.gov.ru</w:t>
              </w:r>
            </w:hyperlink>
            <w:r w:rsidRPr="00A966C3">
              <w:rPr>
                <w:sz w:val="24"/>
                <w:szCs w:val="24"/>
              </w:rPr>
              <w:t>) (далее – Официальный сайт).</w:t>
            </w:r>
          </w:p>
          <w:p w:rsidR="008135E9" w:rsidRPr="00A966C3" w:rsidRDefault="008135E9" w:rsidP="00671491">
            <w:pPr>
              <w:pStyle w:val="19"/>
              <w:ind w:firstLine="0"/>
              <w:rPr>
                <w:i/>
                <w:sz w:val="24"/>
                <w:szCs w:val="24"/>
              </w:rPr>
            </w:pPr>
            <w:r w:rsidRPr="00A966C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135E9" w:rsidRPr="00F86FAA" w:rsidTr="00D654C5">
        <w:trPr>
          <w:trHeight w:val="1104"/>
        </w:trPr>
        <w:tc>
          <w:tcPr>
            <w:tcW w:w="534" w:type="dxa"/>
          </w:tcPr>
          <w:p w:rsidR="008135E9" w:rsidRPr="00F86FAA" w:rsidRDefault="008135E9" w:rsidP="008135E9">
            <w:pPr>
              <w:pStyle w:val="19"/>
              <w:ind w:firstLine="0"/>
              <w:rPr>
                <w:b/>
                <w:sz w:val="24"/>
                <w:szCs w:val="24"/>
              </w:rPr>
            </w:pPr>
            <w:r w:rsidRPr="00F86FAA">
              <w:rPr>
                <w:b/>
                <w:sz w:val="24"/>
                <w:szCs w:val="24"/>
              </w:rPr>
              <w:t>5.</w:t>
            </w:r>
          </w:p>
        </w:tc>
        <w:tc>
          <w:tcPr>
            <w:tcW w:w="2551" w:type="dxa"/>
          </w:tcPr>
          <w:p w:rsidR="008135E9" w:rsidRPr="00F86FAA" w:rsidRDefault="008135E9" w:rsidP="008135E9">
            <w:pPr>
              <w:pStyle w:val="Default"/>
              <w:rPr>
                <w:b/>
                <w:color w:val="auto"/>
              </w:rPr>
            </w:pPr>
            <w:r w:rsidRPr="00F86FAA">
              <w:rPr>
                <w:b/>
                <w:color w:val="auto"/>
              </w:rPr>
              <w:t>Начальная (максимальная) цена договора/ цена лота</w:t>
            </w:r>
          </w:p>
        </w:tc>
        <w:tc>
          <w:tcPr>
            <w:tcW w:w="6768" w:type="dxa"/>
          </w:tcPr>
          <w:p w:rsidR="008135E9" w:rsidRPr="00A966C3" w:rsidRDefault="008135E9" w:rsidP="008135E9">
            <w:pPr>
              <w:tabs>
                <w:tab w:val="left" w:pos="840"/>
              </w:tabs>
              <w:ind w:right="-18"/>
              <w:jc w:val="both"/>
              <w:rPr>
                <w:color w:val="000000"/>
              </w:rPr>
            </w:pPr>
            <w:r w:rsidRPr="00A966C3">
              <w:rPr>
                <w:color w:val="000000"/>
              </w:rPr>
              <w:t>Начальная (максимальная) цена договора составляет 5 654 354 (пять миллионов шестьсот пятьдесят четыре тысячи триста пятьдесят четыре) рублей, 00 копеек</w:t>
            </w:r>
            <w:r w:rsidR="00C63D1F">
              <w:rPr>
                <w:color w:val="000000"/>
              </w:rPr>
              <w:t xml:space="preserve"> без НДС</w:t>
            </w:r>
            <w:r w:rsidRPr="00A966C3">
              <w:rPr>
                <w:color w:val="000000"/>
              </w:rPr>
              <w:t>.</w:t>
            </w:r>
          </w:p>
          <w:p w:rsidR="008135E9" w:rsidRPr="00A966C3" w:rsidRDefault="008135E9" w:rsidP="008135E9">
            <w:pPr>
              <w:pStyle w:val="19"/>
              <w:ind w:firstLine="0"/>
              <w:rPr>
                <w:i/>
                <w:sz w:val="24"/>
                <w:szCs w:val="24"/>
              </w:rPr>
            </w:pPr>
          </w:p>
        </w:tc>
      </w:tr>
      <w:tr w:rsidR="008135E9" w:rsidRPr="00F86FAA" w:rsidTr="00D654C5">
        <w:trPr>
          <w:trHeight w:val="2256"/>
        </w:trPr>
        <w:tc>
          <w:tcPr>
            <w:tcW w:w="534" w:type="dxa"/>
          </w:tcPr>
          <w:p w:rsidR="008135E9" w:rsidRPr="00F86FAA" w:rsidRDefault="008135E9" w:rsidP="008135E9">
            <w:pPr>
              <w:pStyle w:val="19"/>
              <w:ind w:firstLine="0"/>
              <w:rPr>
                <w:b/>
                <w:sz w:val="24"/>
                <w:szCs w:val="24"/>
              </w:rPr>
            </w:pPr>
            <w:r w:rsidRPr="00F86FAA">
              <w:rPr>
                <w:b/>
                <w:sz w:val="24"/>
                <w:szCs w:val="24"/>
              </w:rPr>
              <w:t>6.</w:t>
            </w:r>
          </w:p>
        </w:tc>
        <w:tc>
          <w:tcPr>
            <w:tcW w:w="2551" w:type="dxa"/>
          </w:tcPr>
          <w:p w:rsidR="008135E9" w:rsidRPr="00F86FAA" w:rsidRDefault="008135E9" w:rsidP="008135E9">
            <w:pPr>
              <w:pStyle w:val="Default"/>
              <w:rPr>
                <w:b/>
                <w:color w:val="auto"/>
              </w:rPr>
            </w:pPr>
            <w:r w:rsidRPr="00F86FAA">
              <w:rPr>
                <w:b/>
                <w:color w:val="auto"/>
              </w:rPr>
              <w:t xml:space="preserve">Место, дата начала и окончания подачи Заявок </w:t>
            </w:r>
          </w:p>
        </w:tc>
        <w:tc>
          <w:tcPr>
            <w:tcW w:w="6768" w:type="dxa"/>
          </w:tcPr>
          <w:p w:rsidR="00C100DA" w:rsidRPr="00A966C3" w:rsidRDefault="00C100DA" w:rsidP="008135E9">
            <w:pPr>
              <w:pStyle w:val="19"/>
              <w:ind w:firstLine="0"/>
              <w:rPr>
                <w:color w:val="000000"/>
                <w:sz w:val="24"/>
                <w:szCs w:val="24"/>
              </w:rPr>
            </w:pPr>
            <w:r w:rsidRPr="00A966C3">
              <w:rPr>
                <w:color w:val="000000"/>
                <w:sz w:val="24"/>
                <w:szCs w:val="24"/>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w:t>
            </w:r>
            <w:r w:rsidR="00533CED">
              <w:rPr>
                <w:color w:val="000000"/>
                <w:sz w:val="24"/>
                <w:szCs w:val="24"/>
              </w:rPr>
              <w:t>14</w:t>
            </w:r>
            <w:r w:rsidRPr="00A966C3">
              <w:rPr>
                <w:color w:val="000000"/>
                <w:sz w:val="24"/>
                <w:szCs w:val="24"/>
              </w:rPr>
              <w:t>.10.2015г. по адресу: г. Екатеринбург ул. Николая Никонова д.8.</w:t>
            </w:r>
          </w:p>
          <w:p w:rsidR="008135E9" w:rsidRPr="00A966C3" w:rsidRDefault="008135E9" w:rsidP="008135E9">
            <w:pPr>
              <w:pStyle w:val="19"/>
              <w:ind w:firstLine="0"/>
              <w:rPr>
                <w:b/>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7.</w:t>
            </w:r>
          </w:p>
        </w:tc>
        <w:tc>
          <w:tcPr>
            <w:tcW w:w="2551" w:type="dxa"/>
          </w:tcPr>
          <w:p w:rsidR="008135E9" w:rsidRPr="00F86FAA" w:rsidRDefault="008135E9" w:rsidP="008135E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C100DA" w:rsidRPr="00A966C3" w:rsidRDefault="00C100DA" w:rsidP="008135E9">
            <w:pPr>
              <w:pStyle w:val="19"/>
              <w:ind w:firstLine="0"/>
              <w:rPr>
                <w:color w:val="000000"/>
                <w:sz w:val="24"/>
                <w:szCs w:val="24"/>
              </w:rPr>
            </w:pPr>
            <w:r w:rsidRPr="00A966C3">
              <w:rPr>
                <w:color w:val="000000"/>
                <w:sz w:val="24"/>
                <w:szCs w:val="24"/>
              </w:rPr>
              <w:t xml:space="preserve">Вскрытие Заявок состоится </w:t>
            </w:r>
            <w:r w:rsidR="00533CED">
              <w:rPr>
                <w:color w:val="000000"/>
                <w:sz w:val="24"/>
                <w:szCs w:val="24"/>
              </w:rPr>
              <w:t>14</w:t>
            </w:r>
            <w:r w:rsidRPr="00A966C3">
              <w:rPr>
                <w:color w:val="000000"/>
                <w:sz w:val="24"/>
                <w:szCs w:val="24"/>
              </w:rPr>
              <w:t>.10.2015г. в 14 часов 00 минут местного времени по адресу: г. Екатеринбург ул. Николая Никонова д.8.</w:t>
            </w:r>
          </w:p>
          <w:p w:rsidR="008135E9" w:rsidRPr="00A966C3" w:rsidRDefault="008135E9" w:rsidP="008135E9">
            <w:pPr>
              <w:pStyle w:val="19"/>
              <w:ind w:firstLine="0"/>
              <w:rPr>
                <w:i/>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 xml:space="preserve">8. </w:t>
            </w:r>
          </w:p>
        </w:tc>
        <w:tc>
          <w:tcPr>
            <w:tcW w:w="2551" w:type="dxa"/>
          </w:tcPr>
          <w:p w:rsidR="008135E9" w:rsidRPr="00F86FAA" w:rsidRDefault="008135E9" w:rsidP="008135E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512A8" w:rsidRPr="00A966C3" w:rsidRDefault="004512A8" w:rsidP="008135E9">
            <w:pPr>
              <w:pStyle w:val="19"/>
              <w:ind w:firstLine="0"/>
              <w:rPr>
                <w:color w:val="000000"/>
                <w:sz w:val="24"/>
                <w:szCs w:val="24"/>
              </w:rPr>
            </w:pPr>
            <w:r w:rsidRPr="00A966C3">
              <w:rPr>
                <w:color w:val="000000"/>
                <w:sz w:val="24"/>
                <w:szCs w:val="24"/>
              </w:rPr>
              <w:t xml:space="preserve">Оценка и сопоставление Заявок состоится </w:t>
            </w:r>
            <w:r w:rsidR="00533CED">
              <w:rPr>
                <w:color w:val="000000"/>
                <w:sz w:val="24"/>
                <w:szCs w:val="24"/>
              </w:rPr>
              <w:t>1</w:t>
            </w:r>
            <w:r w:rsidRPr="00A966C3">
              <w:rPr>
                <w:color w:val="000000"/>
                <w:sz w:val="24"/>
                <w:szCs w:val="24"/>
              </w:rPr>
              <w:t>6.10.2015г. в 1</w:t>
            </w:r>
            <w:r w:rsidR="00533CED">
              <w:rPr>
                <w:color w:val="000000"/>
                <w:sz w:val="24"/>
                <w:szCs w:val="24"/>
              </w:rPr>
              <w:t>4</w:t>
            </w:r>
            <w:r w:rsidRPr="00A966C3">
              <w:rPr>
                <w:color w:val="000000"/>
                <w:sz w:val="24"/>
                <w:szCs w:val="24"/>
              </w:rPr>
              <w:t xml:space="preserve"> часов 00 минут местного времени по адресу: г. Екатеринбург ул. Николая Никонова д.8.</w:t>
            </w:r>
          </w:p>
          <w:p w:rsidR="008135E9" w:rsidRPr="00A966C3" w:rsidRDefault="008135E9" w:rsidP="008135E9">
            <w:pPr>
              <w:pStyle w:val="19"/>
              <w:ind w:firstLine="0"/>
              <w:rPr>
                <w:sz w:val="24"/>
                <w:szCs w:val="24"/>
                <w:highlight w:val="cyan"/>
              </w:rPr>
            </w:pPr>
          </w:p>
        </w:tc>
      </w:tr>
      <w:tr w:rsidR="008135E9" w:rsidRPr="00F86FAA" w:rsidTr="00D654C5">
        <w:trPr>
          <w:trHeight w:val="1322"/>
        </w:trPr>
        <w:tc>
          <w:tcPr>
            <w:tcW w:w="534" w:type="dxa"/>
          </w:tcPr>
          <w:p w:rsidR="008135E9" w:rsidRPr="00F86FAA" w:rsidRDefault="008135E9" w:rsidP="008135E9">
            <w:pPr>
              <w:pStyle w:val="19"/>
              <w:ind w:firstLine="0"/>
              <w:rPr>
                <w:b/>
                <w:sz w:val="24"/>
                <w:szCs w:val="24"/>
              </w:rPr>
            </w:pPr>
            <w:r>
              <w:rPr>
                <w:b/>
                <w:sz w:val="24"/>
                <w:szCs w:val="24"/>
              </w:rPr>
              <w:t>9.</w:t>
            </w:r>
          </w:p>
        </w:tc>
        <w:tc>
          <w:tcPr>
            <w:tcW w:w="2551" w:type="dxa"/>
          </w:tcPr>
          <w:p w:rsidR="008135E9" w:rsidRPr="00F86FAA" w:rsidRDefault="008135E9" w:rsidP="008135E9">
            <w:pPr>
              <w:pStyle w:val="Default"/>
              <w:rPr>
                <w:b/>
                <w:color w:val="auto"/>
              </w:rPr>
            </w:pPr>
            <w:r>
              <w:rPr>
                <w:b/>
                <w:color w:val="auto"/>
              </w:rPr>
              <w:t>Конкурсная комиссия</w:t>
            </w:r>
          </w:p>
        </w:tc>
        <w:tc>
          <w:tcPr>
            <w:tcW w:w="6768" w:type="dxa"/>
          </w:tcPr>
          <w:p w:rsidR="004512A8" w:rsidRPr="00A966C3" w:rsidRDefault="004512A8" w:rsidP="00D654C5">
            <w:pPr>
              <w:jc w:val="both"/>
              <w:rPr>
                <w:color w:val="000000"/>
              </w:rPr>
            </w:pPr>
            <w:r w:rsidRPr="00A966C3">
              <w:rPr>
                <w:color w:val="000000"/>
              </w:rPr>
              <w:t xml:space="preserve">Решение об итогах Открытого конкурса принимается Конкурсной комиссией филиала ПАО </w:t>
            </w:r>
            <w:r w:rsidR="00D654C5" w:rsidRPr="00A966C3">
              <w:rPr>
                <w:color w:val="000000"/>
              </w:rPr>
              <w:t>«</w:t>
            </w:r>
            <w:r w:rsidRPr="00A966C3">
              <w:rPr>
                <w:color w:val="000000"/>
              </w:rPr>
              <w:t>ТрансКонтейнер»</w:t>
            </w:r>
            <w:r w:rsidR="00D654C5" w:rsidRPr="00A966C3">
              <w:rPr>
                <w:color w:val="000000"/>
              </w:rPr>
              <w:t xml:space="preserve"> </w:t>
            </w:r>
            <w:r w:rsidRPr="00A966C3">
              <w:rPr>
                <w:color w:val="000000"/>
              </w:rPr>
              <w:t>г. Екатеринбург ул. Николая Никонова д.8.</w:t>
            </w:r>
          </w:p>
          <w:p w:rsidR="008135E9" w:rsidRPr="00A966C3" w:rsidRDefault="008135E9" w:rsidP="008135E9">
            <w:pPr>
              <w:pStyle w:val="19"/>
              <w:ind w:firstLine="0"/>
              <w:rPr>
                <w:sz w:val="24"/>
                <w:szCs w:val="24"/>
                <w:highlight w:val="cyan"/>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10.</w:t>
            </w:r>
          </w:p>
        </w:tc>
        <w:tc>
          <w:tcPr>
            <w:tcW w:w="2551" w:type="dxa"/>
          </w:tcPr>
          <w:p w:rsidR="008135E9" w:rsidRPr="00F86FAA" w:rsidRDefault="008135E9" w:rsidP="008135E9">
            <w:pPr>
              <w:pStyle w:val="Default"/>
              <w:rPr>
                <w:b/>
                <w:color w:val="auto"/>
              </w:rPr>
            </w:pPr>
            <w:r>
              <w:rPr>
                <w:b/>
                <w:color w:val="auto"/>
              </w:rPr>
              <w:t>Подведение итогов</w:t>
            </w:r>
          </w:p>
        </w:tc>
        <w:tc>
          <w:tcPr>
            <w:tcW w:w="6768" w:type="dxa"/>
          </w:tcPr>
          <w:p w:rsidR="004512A8" w:rsidRPr="00A966C3" w:rsidRDefault="004512A8" w:rsidP="008135E9">
            <w:pPr>
              <w:pStyle w:val="19"/>
              <w:ind w:firstLine="0"/>
              <w:rPr>
                <w:color w:val="000000"/>
                <w:sz w:val="24"/>
                <w:szCs w:val="24"/>
              </w:rPr>
            </w:pPr>
            <w:r w:rsidRPr="00A966C3">
              <w:rPr>
                <w:color w:val="000000"/>
                <w:sz w:val="24"/>
                <w:szCs w:val="24"/>
              </w:rPr>
              <w:t xml:space="preserve">Подведение итогов состоится не позднее </w:t>
            </w:r>
            <w:r w:rsidR="00B31218">
              <w:rPr>
                <w:color w:val="000000"/>
                <w:sz w:val="24"/>
                <w:szCs w:val="24"/>
              </w:rPr>
              <w:t>20.10.2015г.</w:t>
            </w:r>
            <w:r w:rsidRPr="00A966C3">
              <w:rPr>
                <w:color w:val="000000"/>
                <w:sz w:val="24"/>
                <w:szCs w:val="24"/>
              </w:rPr>
              <w:t xml:space="preserve"> в</w:t>
            </w:r>
            <w:r w:rsidR="00B31218">
              <w:rPr>
                <w:color w:val="000000"/>
                <w:sz w:val="24"/>
                <w:szCs w:val="24"/>
              </w:rPr>
              <w:t xml:space="preserve"> 14</w:t>
            </w:r>
            <w:r w:rsidRPr="00A966C3">
              <w:rPr>
                <w:color w:val="000000"/>
                <w:sz w:val="24"/>
                <w:szCs w:val="24"/>
              </w:rPr>
              <w:t xml:space="preserve"> часов </w:t>
            </w:r>
            <w:r w:rsidR="00B31218">
              <w:rPr>
                <w:color w:val="000000"/>
                <w:sz w:val="24"/>
                <w:szCs w:val="24"/>
              </w:rPr>
              <w:t>00</w:t>
            </w:r>
            <w:r w:rsidRPr="00A966C3">
              <w:rPr>
                <w:color w:val="000000"/>
                <w:sz w:val="24"/>
                <w:szCs w:val="24"/>
              </w:rPr>
              <w:t xml:space="preserve"> минут местного времени по адресу, указанному в пункте 9 Информационной карты.</w:t>
            </w:r>
          </w:p>
          <w:p w:rsidR="008135E9" w:rsidRPr="00A966C3" w:rsidRDefault="008135E9" w:rsidP="008135E9">
            <w:pPr>
              <w:pStyle w:val="19"/>
              <w:ind w:firstLine="0"/>
              <w:rPr>
                <w:sz w:val="24"/>
                <w:szCs w:val="24"/>
                <w:highlight w:val="cyan"/>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11</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Условия оплаты за товар, выполнение работ, оказание услуг</w:t>
            </w:r>
          </w:p>
        </w:tc>
        <w:tc>
          <w:tcPr>
            <w:tcW w:w="6768" w:type="dxa"/>
          </w:tcPr>
          <w:p w:rsidR="004512A8" w:rsidRPr="00C93232" w:rsidRDefault="004512A8" w:rsidP="008135E9">
            <w:pPr>
              <w:pStyle w:val="19"/>
              <w:ind w:firstLine="0"/>
              <w:rPr>
                <w:sz w:val="24"/>
                <w:szCs w:val="24"/>
              </w:rPr>
            </w:pPr>
            <w:r w:rsidRPr="00C93232">
              <w:rPr>
                <w:sz w:val="24"/>
                <w:szCs w:val="24"/>
              </w:rPr>
              <w:t>Оплата Услуг производится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135E9" w:rsidRPr="00A966C3" w:rsidRDefault="008135E9" w:rsidP="008135E9">
            <w:pPr>
              <w:pStyle w:val="19"/>
              <w:ind w:firstLine="0"/>
              <w:rPr>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12</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Количество лотов </w:t>
            </w:r>
          </w:p>
        </w:tc>
        <w:tc>
          <w:tcPr>
            <w:tcW w:w="6768" w:type="dxa"/>
          </w:tcPr>
          <w:p w:rsidR="008135E9" w:rsidRPr="00A966C3" w:rsidRDefault="004512A8" w:rsidP="004512A8">
            <w:pPr>
              <w:pStyle w:val="19"/>
              <w:ind w:firstLine="0"/>
              <w:rPr>
                <w:b/>
                <w:sz w:val="24"/>
                <w:szCs w:val="24"/>
              </w:rPr>
            </w:pPr>
            <w:r w:rsidRPr="00A966C3">
              <w:rPr>
                <w:color w:val="000000"/>
                <w:sz w:val="24"/>
                <w:szCs w:val="24"/>
              </w:rPr>
              <w:t>1 лот</w:t>
            </w:r>
            <w:r w:rsidRPr="00A966C3">
              <w:rPr>
                <w:sz w:val="24"/>
                <w:szCs w:val="24"/>
                <w:highlight w:val="cyan"/>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512A8" w:rsidRPr="00A966C3" w:rsidRDefault="004512A8" w:rsidP="004512A8">
            <w:pPr>
              <w:jc w:val="both"/>
            </w:pPr>
            <w:r w:rsidRPr="00A966C3">
              <w:rPr>
                <w:color w:val="000000"/>
              </w:rPr>
              <w:t xml:space="preserve">Срок оказания услуг, 3 года со дня начала оказания услуг, указанного в договоре (с 01.01.2016 года </w:t>
            </w:r>
            <w:r w:rsidRPr="003E1082">
              <w:rPr>
                <w:color w:val="000000" w:themeColor="text1"/>
              </w:rPr>
              <w:t xml:space="preserve">с 00 часов, 00 минут </w:t>
            </w:r>
            <w:r w:rsidRPr="00A966C3">
              <w:rPr>
                <w:color w:val="000000"/>
              </w:rPr>
              <w:t xml:space="preserve"> по 31.12.2018 года </w:t>
            </w:r>
            <w:r w:rsidRPr="003E1082">
              <w:t>до 24 часов 00 минут</w:t>
            </w:r>
            <w:r w:rsidRPr="003E1082">
              <w:rPr>
                <w:color w:val="000000"/>
              </w:rPr>
              <w:t>).</w:t>
            </w:r>
          </w:p>
          <w:p w:rsidR="008135E9" w:rsidRPr="00A966C3" w:rsidRDefault="004512A8" w:rsidP="004512A8">
            <w:pPr>
              <w:pStyle w:val="Default"/>
              <w:jc w:val="both"/>
              <w:rPr>
                <w:b/>
                <w:color w:val="auto"/>
              </w:rPr>
            </w:pPr>
            <w:r w:rsidRPr="00A966C3">
              <w:t>Место оказания услуг: Пермский край, г. Пермь ул. Докучаева, д. 60.</w:t>
            </w:r>
            <w:r w:rsidR="008135E9" w:rsidRPr="00A966C3">
              <w:rPr>
                <w:i/>
                <w:color w:val="auto"/>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Состав и количество (объем) товара, работ, услуг</w:t>
            </w:r>
          </w:p>
        </w:tc>
        <w:tc>
          <w:tcPr>
            <w:tcW w:w="6768" w:type="dxa"/>
          </w:tcPr>
          <w:p w:rsidR="004512A8" w:rsidRPr="00A966C3" w:rsidRDefault="004512A8" w:rsidP="008135E9">
            <w:pPr>
              <w:pStyle w:val="19"/>
              <w:ind w:firstLine="0"/>
              <w:rPr>
                <w:color w:val="000000"/>
                <w:sz w:val="24"/>
                <w:szCs w:val="24"/>
              </w:rPr>
            </w:pPr>
            <w:r w:rsidRPr="00A966C3">
              <w:rPr>
                <w:color w:val="000000"/>
                <w:sz w:val="24"/>
                <w:szCs w:val="24"/>
              </w:rPr>
              <w:t>Состав и объем услуг определен в разделе 4 «Техническое задание»</w:t>
            </w:r>
          </w:p>
          <w:p w:rsidR="008135E9" w:rsidRPr="00F86FAA" w:rsidRDefault="008135E9" w:rsidP="008135E9">
            <w:pPr>
              <w:pStyle w:val="19"/>
              <w:ind w:firstLine="0"/>
              <w:rPr>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Официальный язык </w:t>
            </w:r>
          </w:p>
        </w:tc>
        <w:tc>
          <w:tcPr>
            <w:tcW w:w="6768" w:type="dxa"/>
          </w:tcPr>
          <w:p w:rsidR="008135E9" w:rsidRPr="00F86FAA" w:rsidRDefault="008135E9" w:rsidP="004512A8">
            <w:pPr>
              <w:pStyle w:val="aff"/>
              <w:jc w:val="both"/>
              <w:rPr>
                <w:sz w:val="24"/>
                <w:szCs w:val="24"/>
              </w:rPr>
            </w:pPr>
            <w:r w:rsidRPr="00F86FAA">
              <w:rPr>
                <w:sz w:val="24"/>
                <w:szCs w:val="24"/>
              </w:rPr>
              <w:t xml:space="preserve">Русский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4512A8" w:rsidRPr="00A966C3" w:rsidRDefault="004512A8" w:rsidP="008135E9">
            <w:pPr>
              <w:pStyle w:val="19"/>
              <w:ind w:firstLine="0"/>
              <w:rPr>
                <w:sz w:val="24"/>
                <w:szCs w:val="24"/>
              </w:rPr>
            </w:pPr>
            <w:r w:rsidRPr="00A966C3">
              <w:rPr>
                <w:sz w:val="24"/>
                <w:szCs w:val="24"/>
              </w:rPr>
              <w:t>Российский рубль</w:t>
            </w:r>
          </w:p>
          <w:p w:rsidR="008135E9" w:rsidRPr="00F86FAA" w:rsidRDefault="008135E9" w:rsidP="008135E9">
            <w:pPr>
              <w:pStyle w:val="19"/>
              <w:ind w:firstLine="0"/>
              <w:rPr>
                <w:b/>
                <w:sz w:val="24"/>
                <w:szCs w:val="24"/>
                <w:highlight w:val="yellow"/>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966C3" w:rsidRDefault="008135E9" w:rsidP="008135E9">
            <w:pPr>
              <w:ind w:firstLine="540"/>
              <w:jc w:val="both"/>
            </w:pPr>
            <w:r w:rsidRPr="00A966C3">
              <w:rPr>
                <w:b/>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A966C3">
              <w:t>:</w:t>
            </w:r>
            <w:r>
              <w:t xml:space="preserve"> </w:t>
            </w:r>
          </w:p>
          <w:p w:rsidR="004512A8" w:rsidRPr="002C5BBF" w:rsidRDefault="008135E9" w:rsidP="008135E9">
            <w:pPr>
              <w:ind w:firstLine="540"/>
              <w:jc w:val="both"/>
              <w:rPr>
                <w:color w:val="000000"/>
              </w:rPr>
            </w:pPr>
            <w:r w:rsidRPr="002C5BBF">
              <w:t>1.1.</w:t>
            </w:r>
            <w:r w:rsidR="004512A8" w:rsidRPr="002C5BBF">
              <w:rPr>
                <w:color w:val="000000"/>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512A8" w:rsidRPr="002C5BBF" w:rsidRDefault="008135E9" w:rsidP="00A966C3">
            <w:pPr>
              <w:pStyle w:val="afa"/>
              <w:ind w:firstLine="601"/>
              <w:rPr>
                <w:i/>
                <w:sz w:val="24"/>
                <w:highlight w:val="cyan"/>
              </w:rPr>
            </w:pPr>
            <w:r w:rsidRPr="002C5BBF">
              <w:rPr>
                <w:sz w:val="24"/>
              </w:rPr>
              <w:t>1.2.</w:t>
            </w:r>
            <w:r w:rsidR="00072B7E" w:rsidRPr="002C5BBF">
              <w:rPr>
                <w:color w:val="000000"/>
                <w:sz w:val="24"/>
              </w:rPr>
              <w:t>Иметь уставной капитал не менее 250 000 рублей</w:t>
            </w:r>
            <w:r w:rsidR="003855A2">
              <w:rPr>
                <w:color w:val="000000"/>
                <w:sz w:val="24"/>
              </w:rPr>
              <w:t>;</w:t>
            </w:r>
            <w:r w:rsidR="004512A8" w:rsidRPr="002C5BBF">
              <w:rPr>
                <w:i/>
                <w:sz w:val="24"/>
                <w:highlight w:val="cyan"/>
              </w:rPr>
              <w:t xml:space="preserve"> </w:t>
            </w:r>
          </w:p>
          <w:p w:rsidR="002C5BBF" w:rsidRPr="002C5BBF" w:rsidRDefault="008135E9" w:rsidP="00233A3A">
            <w:pPr>
              <w:pStyle w:val="afa"/>
              <w:ind w:firstLine="601"/>
              <w:rPr>
                <w:color w:val="000000"/>
                <w:sz w:val="24"/>
              </w:rPr>
            </w:pPr>
            <w:r w:rsidRPr="002C5BBF">
              <w:rPr>
                <w:sz w:val="24"/>
              </w:rPr>
              <w:t>1.3.</w:t>
            </w:r>
            <w:r w:rsidR="00072B7E" w:rsidRPr="002C5BBF">
              <w:rPr>
                <w:color w:val="000000"/>
                <w:sz w:val="24"/>
              </w:rPr>
              <w:t>Претендент должен иметь опыт не менее 3-х лет работы по охране объектов, где производится обработка и хранение груженых и порожних универсальных контейнеров</w:t>
            </w:r>
            <w:r w:rsidR="002C5BBF" w:rsidRPr="002C5BBF">
              <w:rPr>
                <w:color w:val="000000"/>
                <w:sz w:val="24"/>
              </w:rPr>
              <w:t>. Договоры должны быть не меньше 20% от стоимости настоящего открытого конкурса</w:t>
            </w:r>
            <w:r w:rsidR="003855A2">
              <w:rPr>
                <w:color w:val="000000"/>
                <w:sz w:val="24"/>
              </w:rPr>
              <w:t>;</w:t>
            </w:r>
          </w:p>
          <w:p w:rsidR="00C902F5" w:rsidRPr="003E1082" w:rsidRDefault="00AC3221" w:rsidP="001F7E22">
            <w:pPr>
              <w:ind w:firstLine="601"/>
              <w:jc w:val="both"/>
            </w:pPr>
            <w:r w:rsidRPr="00A966C3">
              <w:t>1.4.</w:t>
            </w:r>
            <w:r w:rsidR="00C902F5" w:rsidRPr="00463BB8">
              <w:rPr>
                <w:color w:val="000000"/>
              </w:rPr>
              <w:t xml:space="preserve">Претендент должен иметь дежурную службу, автотранспорт и группы  резервного реагирования для усиления охраны объектов в случае установления 2 и 3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w:t>
            </w:r>
            <w:r w:rsidR="00C902F5" w:rsidRPr="003E1082">
              <w:t>или соглашение о взаимодействии с органами МВД на транспорте (линейные управления и линейные отделы) и территориальные ОВД, заверенные печатью Претендента;</w:t>
            </w:r>
          </w:p>
          <w:p w:rsidR="004512A8" w:rsidRDefault="00C902F5" w:rsidP="008135E9">
            <w:pPr>
              <w:ind w:firstLine="540"/>
              <w:jc w:val="both"/>
              <w:rPr>
                <w:i/>
                <w:highlight w:val="cyan"/>
              </w:rPr>
            </w:pPr>
            <w:r>
              <w:rPr>
                <w:color w:val="000000"/>
              </w:rPr>
              <w:t>1.5.П</w:t>
            </w:r>
            <w:r w:rsidRPr="003B388A">
              <w:rPr>
                <w:color w:val="000000"/>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r w:rsidR="003855A2">
              <w:rPr>
                <w:color w:val="000000"/>
              </w:rPr>
              <w:t>;</w:t>
            </w:r>
          </w:p>
          <w:p w:rsidR="00C902F5" w:rsidRDefault="00C902F5" w:rsidP="008135E9">
            <w:pPr>
              <w:ind w:firstLine="540"/>
              <w:jc w:val="both"/>
              <w:rPr>
                <w:i/>
                <w:highlight w:val="cyan"/>
              </w:rPr>
            </w:pPr>
            <w:r>
              <w:rPr>
                <w:color w:val="000000"/>
              </w:rPr>
              <w:t>1.6.П</w:t>
            </w:r>
            <w:r w:rsidRPr="003B388A">
              <w:rPr>
                <w:color w:val="000000"/>
              </w:rPr>
              <w:t>ретендент должен иметь штат охранников, 100% которых имеют удостоверения частного охранника и личные карточки</w:t>
            </w:r>
            <w:r w:rsidR="003855A2">
              <w:rPr>
                <w:color w:val="000000"/>
              </w:rPr>
              <w:t>;</w:t>
            </w:r>
            <w:r w:rsidR="004512A8">
              <w:rPr>
                <w:i/>
                <w:highlight w:val="cyan"/>
              </w:rPr>
              <w:t xml:space="preserve"> </w:t>
            </w:r>
          </w:p>
          <w:p w:rsidR="00C902F5" w:rsidRDefault="00C902F5" w:rsidP="008135E9">
            <w:pPr>
              <w:ind w:firstLine="540"/>
              <w:jc w:val="both"/>
              <w:rPr>
                <w:i/>
                <w:highlight w:val="cyan"/>
              </w:rPr>
            </w:pPr>
            <w:r>
              <w:rPr>
                <w:color w:val="000000"/>
              </w:rPr>
              <w:t>1.7.П</w:t>
            </w:r>
            <w:r w:rsidRPr="003B388A">
              <w:rPr>
                <w:color w:val="000000"/>
              </w:rPr>
              <w:t xml:space="preserve">ретендент должен иметь договор страхования гражданской ответственности юридических лиц </w:t>
            </w:r>
            <w:r>
              <w:rPr>
                <w:color w:val="000000"/>
              </w:rPr>
              <w:t>н</w:t>
            </w:r>
            <w:r w:rsidRPr="003B388A">
              <w:rPr>
                <w:color w:val="000000"/>
              </w:rPr>
              <w:t xml:space="preserve">а </w:t>
            </w:r>
            <w:r>
              <w:rPr>
                <w:color w:val="000000"/>
              </w:rPr>
              <w:t xml:space="preserve">случай </w:t>
            </w:r>
            <w:r w:rsidRPr="003B388A">
              <w:rPr>
                <w:color w:val="000000"/>
              </w:rPr>
              <w:t>причинения вреда при осуществлении частной, детективной и охранной деятельности на сумму не менее 1 000 000 рублей</w:t>
            </w:r>
          </w:p>
          <w:p w:rsidR="00C902F5" w:rsidRPr="003E1082" w:rsidRDefault="00C902F5" w:rsidP="008135E9">
            <w:pPr>
              <w:ind w:firstLine="540"/>
              <w:jc w:val="both"/>
            </w:pPr>
            <w:r w:rsidRPr="003E1082">
              <w:t>1.8.Охранное предприятие</w:t>
            </w:r>
            <w:r w:rsidRPr="003E1082">
              <w:rPr>
                <w:color w:val="000000"/>
              </w:rPr>
              <w:t xml:space="preserve"> </w:t>
            </w:r>
            <w:r w:rsidRPr="003E1082">
              <w:t xml:space="preserve">должно обеспечить </w:t>
            </w:r>
            <w:r w:rsidR="00A02F64" w:rsidRPr="003E1082">
              <w:t xml:space="preserve">за свой счет </w:t>
            </w:r>
            <w:r w:rsidRPr="003E1082">
              <w:t>всех сотрудников охраны собственной униформой и переносными средствами связи</w:t>
            </w:r>
            <w:r w:rsidR="003855A2">
              <w:t>;</w:t>
            </w:r>
          </w:p>
          <w:p w:rsidR="00C902F5" w:rsidRDefault="00C902F5" w:rsidP="008135E9">
            <w:pPr>
              <w:ind w:firstLine="540"/>
              <w:jc w:val="both"/>
              <w:rPr>
                <w:color w:val="000000"/>
                <w:highlight w:val="yellow"/>
              </w:rPr>
            </w:pPr>
            <w:r>
              <w:rPr>
                <w:color w:val="000000"/>
              </w:rPr>
              <w:t>1.9.П</w:t>
            </w:r>
            <w:r w:rsidRPr="003B388A">
              <w:rPr>
                <w:color w:val="000000"/>
              </w:rPr>
              <w:t>ретендент должен иметь на балансе средства связи</w:t>
            </w:r>
            <w:r w:rsidR="003855A2">
              <w:rPr>
                <w:color w:val="000000"/>
              </w:rPr>
              <w:t>;</w:t>
            </w:r>
          </w:p>
          <w:p w:rsidR="00C902F5" w:rsidRDefault="00C902F5" w:rsidP="008135E9">
            <w:pPr>
              <w:ind w:firstLine="540"/>
              <w:jc w:val="both"/>
              <w:rPr>
                <w:i/>
                <w:highlight w:val="cyan"/>
              </w:rPr>
            </w:pPr>
            <w:r>
              <w:rPr>
                <w:color w:val="000000"/>
              </w:rPr>
              <w:t>1.10.И</w:t>
            </w:r>
            <w:r w:rsidRPr="003B388A">
              <w:rPr>
                <w:color w:val="000000"/>
              </w:rPr>
              <w:t>меть систему страхования жизни и здоровья охраннико</w:t>
            </w:r>
            <w:r>
              <w:rPr>
                <w:color w:val="000000"/>
              </w:rPr>
              <w:t>в</w:t>
            </w:r>
            <w:r w:rsidR="003855A2">
              <w:rPr>
                <w:color w:val="000000"/>
              </w:rPr>
              <w:t>.</w:t>
            </w:r>
            <w:r>
              <w:rPr>
                <w:i/>
                <w:highlight w:val="cyan"/>
              </w:rPr>
              <w:t xml:space="preserve"> </w:t>
            </w:r>
          </w:p>
          <w:p w:rsidR="008135E9" w:rsidRPr="00F86FAA" w:rsidRDefault="00C902F5" w:rsidP="00C902F5">
            <w:pPr>
              <w:ind w:firstLine="540"/>
              <w:jc w:val="both"/>
            </w:pPr>
            <w:r w:rsidRPr="003B388A">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r w:rsidR="008135E9" w:rsidRPr="00F06609">
              <w:rPr>
                <w:highlight w:val="cyan"/>
              </w:rPr>
              <w:t xml:space="preserve"> </w:t>
            </w:r>
          </w:p>
          <w:p w:rsidR="008135E9" w:rsidRPr="001E6511" w:rsidRDefault="008135E9" w:rsidP="008135E9">
            <w:pPr>
              <w:ind w:firstLine="540"/>
              <w:jc w:val="both"/>
              <w:rPr>
                <w:i/>
                <w:highlight w:val="cyan"/>
              </w:rPr>
            </w:pPr>
            <w:r w:rsidRPr="001F7E22">
              <w:t>2.1.</w:t>
            </w:r>
            <w:r w:rsidRPr="001F7E22">
              <w:rPr>
                <w:i/>
              </w:rPr>
              <w:t xml:space="preserve"> </w:t>
            </w:r>
            <w:r w:rsidR="009569BA">
              <w:rPr>
                <w:color w:val="000000"/>
              </w:rPr>
              <w:t>В</w:t>
            </w:r>
            <w:r w:rsidR="009569BA" w:rsidRPr="005C21AE">
              <w:rPr>
                <w:color w:val="000000"/>
              </w:rPr>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w:t>
            </w:r>
            <w:r w:rsidRPr="001F7E22">
              <w:rPr>
                <w:i/>
              </w:rPr>
              <w:t>;</w:t>
            </w:r>
          </w:p>
          <w:p w:rsidR="009569BA" w:rsidRPr="000726D2" w:rsidRDefault="008135E9" w:rsidP="001F7E22">
            <w:pPr>
              <w:pStyle w:val="afa"/>
              <w:tabs>
                <w:tab w:val="left" w:pos="0"/>
                <w:tab w:val="left" w:pos="1440"/>
              </w:tabs>
              <w:ind w:firstLine="601"/>
              <w:rPr>
                <w:color w:val="000000"/>
                <w:sz w:val="24"/>
              </w:rPr>
            </w:pPr>
            <w:r w:rsidRPr="000726D2">
              <w:rPr>
                <w:rFonts w:eastAsia="Times New Roman"/>
                <w:sz w:val="24"/>
              </w:rPr>
              <w:t>2.2.</w:t>
            </w:r>
            <w:r w:rsidRPr="000726D2">
              <w:rPr>
                <w:rFonts w:eastAsia="Times New Roman"/>
                <w:i/>
                <w:sz w:val="24"/>
              </w:rPr>
              <w:t xml:space="preserve"> </w:t>
            </w:r>
            <w:r w:rsidR="00072B7E" w:rsidRPr="00072B7E">
              <w:rPr>
                <w:color w:val="000000"/>
                <w:sz w:val="24"/>
              </w:rPr>
              <w:t>Письменное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569BA" w:rsidRPr="000726D2" w:rsidRDefault="00072B7E" w:rsidP="001F7E22">
            <w:pPr>
              <w:pStyle w:val="afa"/>
              <w:tabs>
                <w:tab w:val="left" w:pos="0"/>
                <w:tab w:val="left" w:pos="1440"/>
              </w:tabs>
              <w:ind w:firstLine="601"/>
              <w:rPr>
                <w:color w:val="000000"/>
                <w:sz w:val="24"/>
              </w:rPr>
            </w:pPr>
            <w:r w:rsidRPr="00072B7E">
              <w:rPr>
                <w:color w:val="000000"/>
                <w:sz w:val="24"/>
              </w:rPr>
              <w:t>2.3.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569BA" w:rsidRPr="000726D2" w:rsidRDefault="00072B7E" w:rsidP="001F7E22">
            <w:pPr>
              <w:pStyle w:val="afa"/>
              <w:tabs>
                <w:tab w:val="left" w:pos="0"/>
                <w:tab w:val="left" w:pos="1440"/>
              </w:tabs>
              <w:ind w:firstLine="601"/>
              <w:rPr>
                <w:i/>
                <w:sz w:val="24"/>
                <w:highlight w:val="cyan"/>
              </w:rPr>
            </w:pPr>
            <w:r w:rsidRPr="00072B7E">
              <w:rPr>
                <w:color w:val="000000"/>
                <w:sz w:val="24"/>
              </w:rPr>
              <w:t>2.4. Копии учредительных документов, составленных и заверенных в соответствии с законодательством государства регистрации претендента (для</w:t>
            </w:r>
            <w:r w:rsidR="009569BA" w:rsidRPr="000726D2">
              <w:rPr>
                <w:i/>
                <w:sz w:val="24"/>
              </w:rPr>
              <w:t xml:space="preserve"> </w:t>
            </w:r>
            <w:r w:rsidRPr="00072B7E">
              <w:rPr>
                <w:color w:val="000000"/>
                <w:sz w:val="24"/>
              </w:rPr>
              <w:t>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w:t>
            </w:r>
          </w:p>
          <w:p w:rsidR="009569BA" w:rsidRPr="000726D2" w:rsidRDefault="00072B7E" w:rsidP="001F7E22">
            <w:pPr>
              <w:pStyle w:val="afa"/>
              <w:tabs>
                <w:tab w:val="left" w:pos="0"/>
                <w:tab w:val="left" w:pos="1440"/>
              </w:tabs>
              <w:ind w:firstLine="601"/>
              <w:rPr>
                <w:color w:val="000000"/>
                <w:sz w:val="24"/>
              </w:rPr>
            </w:pPr>
            <w:r w:rsidRPr="00072B7E">
              <w:rPr>
                <w:color w:val="000000"/>
                <w:sz w:val="24"/>
              </w:rPr>
              <w:t>2.5.Бухгалтерскую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выступающий на стороне одного претендента</w:t>
            </w:r>
          </w:p>
          <w:p w:rsidR="009569BA" w:rsidRPr="000726D2" w:rsidRDefault="008135E9" w:rsidP="001F7E22">
            <w:pPr>
              <w:pStyle w:val="afa"/>
              <w:tabs>
                <w:tab w:val="left" w:pos="0"/>
                <w:tab w:val="left" w:pos="1440"/>
              </w:tabs>
              <w:ind w:firstLine="601"/>
              <w:rPr>
                <w:i/>
                <w:sz w:val="24"/>
                <w:highlight w:val="cyan"/>
              </w:rPr>
            </w:pPr>
            <w:r w:rsidRPr="000726D2">
              <w:rPr>
                <w:sz w:val="24"/>
              </w:rPr>
              <w:t>2.</w:t>
            </w:r>
            <w:r w:rsidR="009569BA" w:rsidRPr="000726D2">
              <w:rPr>
                <w:sz w:val="24"/>
              </w:rPr>
              <w:t>6</w:t>
            </w:r>
            <w:r w:rsidRPr="000726D2">
              <w:rPr>
                <w:sz w:val="24"/>
              </w:rPr>
              <w:t>.</w:t>
            </w:r>
            <w:r w:rsidR="00072B7E" w:rsidRPr="00072B7E">
              <w:rPr>
                <w:color w:val="000000"/>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субъект МСП, выступающий на стороне одного претендента);</w:t>
            </w:r>
            <w:r w:rsidRPr="000726D2">
              <w:rPr>
                <w:i/>
                <w:sz w:val="24"/>
                <w:highlight w:val="cyan"/>
              </w:rPr>
              <w:t xml:space="preserve"> </w:t>
            </w:r>
          </w:p>
          <w:p w:rsidR="009569BA" w:rsidRPr="00E020E6" w:rsidRDefault="00072B7E" w:rsidP="001F7E22">
            <w:pPr>
              <w:pStyle w:val="afa"/>
              <w:tabs>
                <w:tab w:val="left" w:pos="0"/>
                <w:tab w:val="left" w:pos="1440"/>
              </w:tabs>
              <w:ind w:firstLine="601"/>
              <w:rPr>
                <w:i/>
                <w:sz w:val="24"/>
                <w:highlight w:val="cyan"/>
              </w:rPr>
            </w:pPr>
            <w:r w:rsidRPr="00072B7E">
              <w:rPr>
                <w:color w:val="000000"/>
                <w:sz w:val="24"/>
              </w:rPr>
              <w:t xml:space="preserve">2.8.Документ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w:t>
            </w:r>
            <w:r w:rsidR="00822009" w:rsidRPr="00822009">
              <w:rPr>
                <w:sz w:val="24"/>
              </w:rPr>
              <w:t>конкурса</w:t>
            </w:r>
            <w:r w:rsidRPr="00E020E6">
              <w:rPr>
                <w:color w:val="000000"/>
                <w:sz w:val="24"/>
              </w:rPr>
              <w:t xml:space="preserve"> </w:t>
            </w:r>
            <w:r w:rsidRPr="00E020E6">
              <w:rPr>
                <w:sz w:val="24"/>
              </w:rPr>
              <w:t>(с приложением копий договоров</w:t>
            </w:r>
            <w:r w:rsidRPr="00E020E6">
              <w:rPr>
                <w:color w:val="FF0000"/>
                <w:sz w:val="24"/>
              </w:rPr>
              <w:t xml:space="preserve"> </w:t>
            </w:r>
            <w:r w:rsidRPr="00E020E6">
              <w:rPr>
                <w:color w:val="0F243E" w:themeColor="text2" w:themeShade="80"/>
                <w:sz w:val="24"/>
              </w:rPr>
              <w:t>с ценой договора не менее 20% от начальной (максимальной) цены договора</w:t>
            </w:r>
            <w:r w:rsidR="00822009" w:rsidRPr="00822009">
              <w:rPr>
                <w:sz w:val="24"/>
              </w:rPr>
              <w:t>);</w:t>
            </w:r>
          </w:p>
          <w:p w:rsidR="009569BA" w:rsidRPr="000726D2" w:rsidRDefault="00072B7E" w:rsidP="001F7E22">
            <w:pPr>
              <w:pStyle w:val="afa"/>
              <w:tabs>
                <w:tab w:val="left" w:pos="0"/>
                <w:tab w:val="left" w:pos="1440"/>
              </w:tabs>
              <w:ind w:firstLine="601"/>
              <w:rPr>
                <w:i/>
                <w:sz w:val="24"/>
                <w:highlight w:val="cyan"/>
              </w:rPr>
            </w:pPr>
            <w:r w:rsidRPr="00072B7E">
              <w:rPr>
                <w:color w:val="000000"/>
                <w:sz w:val="24"/>
              </w:rPr>
              <w:t>2.9.Сведения о производственном персонале по форме приложения № 6 к настоящей документации о закупке, заверенные печатью претендента;</w:t>
            </w:r>
          </w:p>
          <w:p w:rsidR="009569BA" w:rsidRPr="000726D2" w:rsidRDefault="00072B7E" w:rsidP="001F7E22">
            <w:pPr>
              <w:pStyle w:val="afa"/>
              <w:tabs>
                <w:tab w:val="left" w:pos="0"/>
                <w:tab w:val="left" w:pos="1440"/>
              </w:tabs>
              <w:ind w:firstLine="601"/>
              <w:rPr>
                <w:i/>
                <w:sz w:val="24"/>
                <w:highlight w:val="cyan"/>
              </w:rPr>
            </w:pPr>
            <w:r w:rsidRPr="00072B7E">
              <w:rPr>
                <w:color w:val="000000"/>
                <w:sz w:val="24"/>
              </w:rPr>
              <w:t>2.10.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полиции» (для охранных организаций иных форм собственности) (нотариально заверенная копия);</w:t>
            </w:r>
          </w:p>
          <w:p w:rsidR="009569BA" w:rsidRPr="00E020E6" w:rsidRDefault="009569BA" w:rsidP="001F7E22">
            <w:pPr>
              <w:ind w:firstLine="601"/>
              <w:jc w:val="both"/>
              <w:rPr>
                <w:color w:val="000000" w:themeColor="text1"/>
              </w:rPr>
            </w:pPr>
            <w:r w:rsidRPr="00E020E6">
              <w:rPr>
                <w:color w:val="000000"/>
              </w:rPr>
              <w:t xml:space="preserve">2.11.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 </w:t>
            </w:r>
            <w:r w:rsidRPr="00E020E6">
              <w:rPr>
                <w:color w:val="000000" w:themeColor="text1"/>
              </w:rPr>
              <w:t>или соглашение о взаимодействии с органами МВД на транспорте (линейные управления и линейные отделы) и территориальные ОВД, заверенные печатью Претендента;</w:t>
            </w:r>
          </w:p>
          <w:p w:rsidR="009569BA" w:rsidRPr="00E020E6" w:rsidRDefault="00072B7E" w:rsidP="001F7E22">
            <w:pPr>
              <w:pStyle w:val="afa"/>
              <w:tabs>
                <w:tab w:val="left" w:pos="0"/>
                <w:tab w:val="left" w:pos="1440"/>
              </w:tabs>
              <w:ind w:firstLine="601"/>
              <w:rPr>
                <w:i/>
                <w:sz w:val="24"/>
              </w:rPr>
            </w:pPr>
            <w:r w:rsidRPr="00E020E6">
              <w:rPr>
                <w:color w:val="000000"/>
                <w:sz w:val="24"/>
              </w:rPr>
              <w:t>2.12.Справку о наличии имеющегося автотранспорта, спецсредств, биноклей, приборов ночного видения, средств связи (в свободной форме заверенная печатью претендента);</w:t>
            </w:r>
          </w:p>
          <w:p w:rsidR="009569BA" w:rsidRPr="000726D2" w:rsidRDefault="00072B7E" w:rsidP="001F7E22">
            <w:pPr>
              <w:pStyle w:val="afa"/>
              <w:tabs>
                <w:tab w:val="left" w:pos="1418"/>
              </w:tabs>
              <w:ind w:firstLine="601"/>
              <w:rPr>
                <w:i/>
                <w:sz w:val="24"/>
                <w:highlight w:val="cyan"/>
              </w:rPr>
            </w:pPr>
            <w:r w:rsidRPr="00072B7E">
              <w:rPr>
                <w:color w:val="000000"/>
                <w:sz w:val="24"/>
              </w:rPr>
              <w:t>2.13.Документы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объект Заказчика;</w:t>
            </w:r>
          </w:p>
          <w:p w:rsidR="009569BA" w:rsidRPr="000726D2" w:rsidRDefault="00072B7E" w:rsidP="001F7E22">
            <w:pPr>
              <w:pStyle w:val="afa"/>
              <w:tabs>
                <w:tab w:val="left" w:pos="1418"/>
              </w:tabs>
              <w:ind w:firstLine="601"/>
              <w:rPr>
                <w:i/>
                <w:sz w:val="24"/>
                <w:highlight w:val="cyan"/>
              </w:rPr>
            </w:pPr>
            <w:r w:rsidRPr="00072B7E">
              <w:rPr>
                <w:color w:val="000000"/>
                <w:sz w:val="24"/>
              </w:rPr>
              <w:t>2.14. Документ, подтверждающий страхование гражданской ответственности юридического лица на случай причинения вреда при осуществлении частной, детективной и охранной деятельности;</w:t>
            </w:r>
          </w:p>
          <w:p w:rsidR="009569BA" w:rsidRPr="000726D2" w:rsidRDefault="00072B7E" w:rsidP="001F7E22">
            <w:pPr>
              <w:pStyle w:val="afa"/>
              <w:tabs>
                <w:tab w:val="left" w:pos="1418"/>
              </w:tabs>
              <w:ind w:firstLine="601"/>
              <w:rPr>
                <w:color w:val="000000"/>
                <w:sz w:val="24"/>
              </w:rPr>
            </w:pPr>
            <w:r w:rsidRPr="00072B7E">
              <w:rPr>
                <w:color w:val="000000"/>
                <w:sz w:val="24"/>
              </w:rPr>
              <w:t>2.15. Копию полиса или иного документа подтверждающего страхование жизни и здоровья охранников;</w:t>
            </w:r>
          </w:p>
          <w:p w:rsidR="0052040A" w:rsidRPr="000726D2" w:rsidRDefault="00072B7E" w:rsidP="001F7E22">
            <w:pPr>
              <w:pStyle w:val="afa"/>
              <w:tabs>
                <w:tab w:val="left" w:pos="1418"/>
              </w:tabs>
              <w:ind w:firstLine="601"/>
              <w:rPr>
                <w:color w:val="000000"/>
                <w:sz w:val="24"/>
              </w:rPr>
            </w:pPr>
            <w:r w:rsidRPr="00072B7E">
              <w:rPr>
                <w:color w:val="000000"/>
                <w:sz w:val="24"/>
              </w:rPr>
              <w:t>2.16. Письменное заявление претендента  о 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p w:rsidR="008135E9" w:rsidRPr="00F554EF" w:rsidRDefault="008135E9" w:rsidP="008135E9">
            <w:pPr>
              <w:pStyle w:val="afa"/>
              <w:rPr>
                <w:i/>
                <w:sz w:val="24"/>
              </w:rPr>
            </w:pPr>
          </w:p>
        </w:tc>
      </w:tr>
      <w:tr w:rsidR="008135E9" w:rsidRPr="001F7E22" w:rsidTr="008135E9">
        <w:tc>
          <w:tcPr>
            <w:tcW w:w="534" w:type="dxa"/>
          </w:tcPr>
          <w:p w:rsidR="008135E9" w:rsidRPr="00F86FAA" w:rsidRDefault="008135E9" w:rsidP="008135E9">
            <w:pPr>
              <w:pStyle w:val="19"/>
              <w:ind w:firstLine="0"/>
              <w:rPr>
                <w:b/>
                <w:sz w:val="24"/>
                <w:szCs w:val="24"/>
              </w:rPr>
            </w:pPr>
            <w:r>
              <w:rPr>
                <w:b/>
                <w:sz w:val="24"/>
                <w:szCs w:val="24"/>
              </w:rPr>
              <w:t>18.</w:t>
            </w:r>
          </w:p>
        </w:tc>
        <w:tc>
          <w:tcPr>
            <w:tcW w:w="2551" w:type="dxa"/>
          </w:tcPr>
          <w:p w:rsidR="008135E9" w:rsidRPr="00F86FAA" w:rsidRDefault="008135E9" w:rsidP="008135E9">
            <w:pPr>
              <w:pStyle w:val="Default"/>
              <w:rPr>
                <w:b/>
                <w:color w:val="auto"/>
              </w:rPr>
            </w:pPr>
            <w:r>
              <w:rPr>
                <w:b/>
                <w:color w:val="auto"/>
              </w:rPr>
              <w:t>Срок заключения договора</w:t>
            </w:r>
          </w:p>
        </w:tc>
        <w:tc>
          <w:tcPr>
            <w:tcW w:w="6768" w:type="dxa"/>
          </w:tcPr>
          <w:p w:rsidR="008135E9" w:rsidRPr="001F7E22" w:rsidRDefault="008135E9" w:rsidP="000838A7">
            <w:pPr>
              <w:pStyle w:val="afa"/>
              <w:ind w:firstLine="34"/>
              <w:rPr>
                <w:i/>
                <w:sz w:val="24"/>
                <w:highlight w:val="yellow"/>
              </w:rPr>
            </w:pPr>
            <w:r w:rsidRPr="001F7E22">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5274"/>
              <w:gridCol w:w="1263"/>
            </w:tblGrid>
            <w:tr w:rsidR="008135E9" w:rsidTr="008135E9">
              <w:tc>
                <w:tcPr>
                  <w:tcW w:w="5274" w:type="dxa"/>
                </w:tcPr>
                <w:p w:rsidR="008135E9" w:rsidRPr="001F7E22" w:rsidRDefault="001F7E22" w:rsidP="006D28C4">
                  <w:pPr>
                    <w:pStyle w:val="afa"/>
                    <w:ind w:firstLine="0"/>
                    <w:rPr>
                      <w:sz w:val="24"/>
                      <w:highlight w:val="cyan"/>
                    </w:rPr>
                  </w:pPr>
                  <w:r w:rsidRPr="001F7E22">
                    <w:rPr>
                      <w:sz w:val="24"/>
                    </w:rPr>
                    <w:t xml:space="preserve">Цена </w:t>
                  </w:r>
                  <w:r w:rsidR="008135E9" w:rsidRPr="001F7E22">
                    <w:rPr>
                      <w:sz w:val="24"/>
                    </w:rPr>
                    <w:t>договора и/или единицы продукции;</w:t>
                  </w:r>
                </w:p>
              </w:tc>
              <w:tc>
                <w:tcPr>
                  <w:tcW w:w="1263" w:type="dxa"/>
                </w:tcPr>
                <w:p w:rsidR="008135E9" w:rsidRPr="001F7E22" w:rsidRDefault="008135E9" w:rsidP="008135E9">
                  <w:pPr>
                    <w:pStyle w:val="afa"/>
                    <w:ind w:firstLine="0"/>
                    <w:rPr>
                      <w:i/>
                      <w:sz w:val="24"/>
                    </w:rPr>
                  </w:pPr>
                  <w:r w:rsidRPr="001F7E22">
                    <w:rPr>
                      <w:i/>
                      <w:sz w:val="24"/>
                    </w:rPr>
                    <w:t>0,55</w:t>
                  </w:r>
                </w:p>
              </w:tc>
            </w:tr>
            <w:tr w:rsidR="008135E9" w:rsidTr="008135E9">
              <w:tc>
                <w:tcPr>
                  <w:tcW w:w="5274" w:type="dxa"/>
                </w:tcPr>
                <w:p w:rsidR="0052040A" w:rsidRPr="000726D2" w:rsidRDefault="00917A8A" w:rsidP="008135E9">
                  <w:pPr>
                    <w:pStyle w:val="afa"/>
                    <w:ind w:firstLine="0"/>
                    <w:rPr>
                      <w:i/>
                      <w:sz w:val="24"/>
                      <w:highlight w:val="cyan"/>
                    </w:rPr>
                  </w:pPr>
                  <w:r w:rsidRPr="00917A8A">
                    <w:rPr>
                      <w:color w:val="000000"/>
                      <w:sz w:val="24"/>
                    </w:rPr>
                    <w:t>Сумма договора страхования гражданской ответственности</w:t>
                  </w:r>
                  <w:r w:rsidR="0052040A" w:rsidRPr="000726D2">
                    <w:rPr>
                      <w:i/>
                      <w:sz w:val="24"/>
                      <w:highlight w:val="cyan"/>
                    </w:rPr>
                    <w:t xml:space="preserve"> </w:t>
                  </w:r>
                </w:p>
                <w:p w:rsidR="008135E9" w:rsidRDefault="008135E9" w:rsidP="008135E9">
                  <w:pPr>
                    <w:pStyle w:val="afa"/>
                    <w:ind w:firstLine="0"/>
                    <w:rPr>
                      <w:i/>
                      <w:sz w:val="24"/>
                      <w:highlight w:val="cyan"/>
                    </w:rPr>
                  </w:pPr>
                </w:p>
              </w:tc>
              <w:tc>
                <w:tcPr>
                  <w:tcW w:w="1263" w:type="dxa"/>
                </w:tcPr>
                <w:p w:rsidR="008135E9" w:rsidRPr="001F7E22" w:rsidRDefault="0052040A" w:rsidP="008135E9">
                  <w:pPr>
                    <w:pStyle w:val="afa"/>
                    <w:ind w:firstLine="0"/>
                    <w:rPr>
                      <w:i/>
                      <w:sz w:val="24"/>
                    </w:rPr>
                  </w:pPr>
                  <w:r w:rsidRPr="001F7E22">
                    <w:rPr>
                      <w:i/>
                      <w:sz w:val="24"/>
                    </w:rPr>
                    <w:t>0,25</w:t>
                  </w:r>
                </w:p>
              </w:tc>
            </w:tr>
            <w:tr w:rsidR="008135E9" w:rsidTr="008135E9">
              <w:tc>
                <w:tcPr>
                  <w:tcW w:w="5274" w:type="dxa"/>
                </w:tcPr>
                <w:p w:rsidR="0052040A" w:rsidRDefault="0052040A" w:rsidP="008135E9">
                  <w:pPr>
                    <w:pStyle w:val="afa"/>
                    <w:ind w:firstLine="0"/>
                    <w:rPr>
                      <w:color w:val="000000"/>
                      <w:sz w:val="24"/>
                    </w:rPr>
                  </w:pPr>
                  <w:r w:rsidRPr="003B388A">
                    <w:rPr>
                      <w:color w:val="000000"/>
                      <w:sz w:val="24"/>
                    </w:rPr>
                    <w:t>Опыт участника (оценивается общая стоимость договоров за последние 3 года, аналогичных предмету настоящего открытого конкурса</w:t>
                  </w:r>
                  <w:r w:rsidR="00C87B2D">
                    <w:rPr>
                      <w:color w:val="000000"/>
                      <w:sz w:val="24"/>
                    </w:rPr>
                    <w:t>.</w:t>
                  </w:r>
                  <w:r w:rsidRPr="003B388A">
                    <w:rPr>
                      <w:color w:val="000000"/>
                      <w:sz w:val="24"/>
                    </w:rPr>
                    <w:t xml:space="preserve"> </w:t>
                  </w:r>
                  <w:r w:rsidR="00C87B2D">
                    <w:rPr>
                      <w:color w:val="000000"/>
                      <w:sz w:val="24"/>
                    </w:rPr>
                    <w:t>С</w:t>
                  </w:r>
                  <w:r w:rsidRPr="003B388A">
                    <w:rPr>
                      <w:color w:val="000000"/>
                      <w:sz w:val="24"/>
                    </w:rPr>
                    <w:t xml:space="preserve">тоимость каждого договора не менее 20 % </w:t>
                  </w:r>
                  <w:r w:rsidR="00C87B2D">
                    <w:rPr>
                      <w:color w:val="000000"/>
                      <w:sz w:val="24"/>
                    </w:rPr>
                    <w:t xml:space="preserve">от </w:t>
                  </w:r>
                  <w:r w:rsidRPr="003B388A">
                    <w:rPr>
                      <w:color w:val="000000"/>
                      <w:sz w:val="24"/>
                    </w:rPr>
                    <w:t>стоимости настоящего открытого конкурса</w:t>
                  </w:r>
                  <w:r w:rsidR="00C87B2D">
                    <w:rPr>
                      <w:color w:val="000000"/>
                      <w:sz w:val="24"/>
                    </w:rPr>
                    <w:t>)</w:t>
                  </w:r>
                </w:p>
                <w:p w:rsidR="008135E9" w:rsidRDefault="008135E9" w:rsidP="008135E9">
                  <w:pPr>
                    <w:pStyle w:val="afa"/>
                    <w:ind w:firstLine="0"/>
                    <w:rPr>
                      <w:i/>
                      <w:sz w:val="24"/>
                      <w:highlight w:val="cyan"/>
                    </w:rPr>
                  </w:pPr>
                </w:p>
              </w:tc>
              <w:tc>
                <w:tcPr>
                  <w:tcW w:w="1263" w:type="dxa"/>
                </w:tcPr>
                <w:p w:rsidR="008135E9" w:rsidRPr="001F7E22" w:rsidRDefault="0052040A" w:rsidP="0052040A">
                  <w:pPr>
                    <w:pStyle w:val="afa"/>
                    <w:ind w:firstLine="0"/>
                    <w:rPr>
                      <w:i/>
                      <w:sz w:val="24"/>
                    </w:rPr>
                  </w:pPr>
                  <w:r w:rsidRPr="001F7E22">
                    <w:rPr>
                      <w:i/>
                      <w:sz w:val="24"/>
                    </w:rPr>
                    <w:t>0,20</w:t>
                  </w:r>
                </w:p>
              </w:tc>
            </w:tr>
          </w:tbl>
          <w:p w:rsidR="008135E9" w:rsidRDefault="008135E9" w:rsidP="008135E9">
            <w:pPr>
              <w:pStyle w:val="afa"/>
              <w:rPr>
                <w:b/>
                <w:i/>
                <w:sz w:val="24"/>
                <w:highlight w:val="cyan"/>
              </w:rPr>
            </w:pPr>
          </w:p>
          <w:p w:rsidR="008135E9" w:rsidRPr="00F86FAA" w:rsidRDefault="008135E9" w:rsidP="008135E9">
            <w:pPr>
              <w:pStyle w:val="afa"/>
              <w:rPr>
                <w:b/>
                <w:i/>
                <w:sz w:val="24"/>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20</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Особенности заключения договора</w:t>
            </w:r>
          </w:p>
        </w:tc>
        <w:tc>
          <w:tcPr>
            <w:tcW w:w="6768" w:type="dxa"/>
          </w:tcPr>
          <w:p w:rsidR="0039311E" w:rsidRPr="000838A7" w:rsidRDefault="0039311E" w:rsidP="0039311E">
            <w:pPr>
              <w:jc w:val="both"/>
              <w:rPr>
                <w:b/>
                <w:snapToGrid w:val="0"/>
                <w:color w:val="000000" w:themeColor="text1"/>
              </w:rPr>
            </w:pPr>
            <w:r>
              <w:rPr>
                <w:color w:val="000000"/>
              </w:rPr>
              <w:t xml:space="preserve">1. </w:t>
            </w:r>
            <w:r w:rsidRPr="003B388A">
              <w:rPr>
                <w:color w:val="000000"/>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Pr="003C338C">
              <w:rPr>
                <w:snapToGrid w:val="0"/>
              </w:rPr>
              <w:t xml:space="preserve">не более, </w:t>
            </w:r>
            <w:r w:rsidRPr="000838A7">
              <w:rPr>
                <w:snapToGrid w:val="0"/>
                <w:color w:val="000000" w:themeColor="text1"/>
              </w:rPr>
              <w:t>чем на 7% при необходимости увеличения стоимости единицы Услуг  или объема Услуг, при условии неизменности единичных расценок, и не ранее, чем через 12 месяцев с даты заключения договора.</w:t>
            </w:r>
          </w:p>
          <w:p w:rsidR="0039311E" w:rsidRPr="003B388A" w:rsidRDefault="0039311E" w:rsidP="0039311E">
            <w:pPr>
              <w:jc w:val="both"/>
            </w:pPr>
            <w:r>
              <w:rPr>
                <w:color w:val="000000"/>
              </w:rPr>
              <w:t>2.</w:t>
            </w:r>
            <w:r w:rsidRPr="003B388A">
              <w:rPr>
                <w:color w:val="000000"/>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39311E" w:rsidRPr="003B388A" w:rsidRDefault="0039311E" w:rsidP="0039311E">
            <w:pPr>
              <w:jc w:val="both"/>
            </w:pPr>
            <w:r w:rsidRPr="003B388A">
              <w:rPr>
                <w:color w:val="000000"/>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9311E" w:rsidRDefault="0039311E" w:rsidP="0039311E">
            <w:pPr>
              <w:jc w:val="both"/>
              <w:rPr>
                <w:color w:val="000000"/>
              </w:rPr>
            </w:pPr>
            <w:r w:rsidRPr="003B388A">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9311E" w:rsidRPr="003B388A" w:rsidRDefault="0039311E" w:rsidP="0039311E">
            <w:pPr>
              <w:jc w:val="both"/>
            </w:pPr>
            <w:r w:rsidRPr="003B388A">
              <w:rPr>
                <w:color w:val="000000"/>
              </w:rPr>
              <w:t>Внесение изменений в договор по предложениям победителя является правом Заказчика и осуществляется по усмотрению Заказчика.</w:t>
            </w:r>
          </w:p>
          <w:p w:rsidR="0039311E" w:rsidRDefault="0039311E" w:rsidP="0039311E">
            <w:pPr>
              <w:jc w:val="both"/>
              <w:rPr>
                <w:color w:val="000000"/>
              </w:rPr>
            </w:pPr>
            <w:r>
              <w:rPr>
                <w:color w:val="000000"/>
              </w:rPr>
              <w:t xml:space="preserve">3. </w:t>
            </w:r>
            <w:r w:rsidRPr="003B388A">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311E" w:rsidRDefault="0039311E" w:rsidP="0039311E">
            <w:pPr>
              <w:jc w:val="both"/>
              <w:rPr>
                <w:color w:val="000000"/>
              </w:rPr>
            </w:pPr>
            <w:r>
              <w:rPr>
                <w:color w:val="000000"/>
              </w:rPr>
              <w:t xml:space="preserve">4. </w:t>
            </w:r>
            <w:r w:rsidRPr="00A106DF">
              <w:rPr>
                <w:color w:val="000000"/>
              </w:rPr>
              <w:t>Победитель до заключения договора должен представить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135E9" w:rsidRPr="00F86FAA" w:rsidRDefault="008135E9" w:rsidP="008135E9">
            <w:pPr>
              <w:pStyle w:val="-3"/>
              <w:numPr>
                <w:ilvl w:val="2"/>
                <w:numId w:val="0"/>
              </w:numPr>
              <w:tabs>
                <w:tab w:val="num" w:pos="1985"/>
              </w:tabs>
              <w:suppressAutoHyphens/>
              <w:ind w:firstLine="709"/>
              <w:rPr>
                <w:sz w:val="24"/>
                <w:highlight w:val="cyan"/>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21</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Привлечение субподрядчиков, соисполнителей</w:t>
            </w:r>
          </w:p>
        </w:tc>
        <w:tc>
          <w:tcPr>
            <w:tcW w:w="6768" w:type="dxa"/>
          </w:tcPr>
          <w:p w:rsidR="008135E9" w:rsidRPr="001F7E22" w:rsidRDefault="0039311E" w:rsidP="0039311E">
            <w:pPr>
              <w:pStyle w:val="19"/>
              <w:ind w:firstLine="0"/>
              <w:rPr>
                <w:sz w:val="24"/>
                <w:szCs w:val="24"/>
              </w:rPr>
            </w:pPr>
            <w:r w:rsidRPr="001F7E22">
              <w:rPr>
                <w:color w:val="000000"/>
                <w:sz w:val="24"/>
                <w:szCs w:val="24"/>
              </w:rPr>
              <w:t>Привлечение субподрядчиков не допускается</w:t>
            </w:r>
            <w:r w:rsidRPr="001F7E22">
              <w:rPr>
                <w:sz w:val="24"/>
                <w:szCs w:val="24"/>
                <w:highlight w:val="cyan"/>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22</w:t>
            </w:r>
            <w:r w:rsidRPr="00F86FAA">
              <w:rPr>
                <w:b/>
                <w:sz w:val="24"/>
                <w:szCs w:val="24"/>
              </w:rPr>
              <w:t>.</w:t>
            </w:r>
          </w:p>
        </w:tc>
        <w:tc>
          <w:tcPr>
            <w:tcW w:w="2551" w:type="dxa"/>
          </w:tcPr>
          <w:p w:rsidR="008135E9" w:rsidRPr="00F86FAA" w:rsidRDefault="008135E9" w:rsidP="008135E9">
            <w:pPr>
              <w:pStyle w:val="Default"/>
              <w:rPr>
                <w:b/>
                <w:color w:val="auto"/>
              </w:rPr>
            </w:pPr>
            <w:r w:rsidRPr="003D2759">
              <w:rPr>
                <w:b/>
                <w:color w:val="auto"/>
              </w:rPr>
              <w:t>Срок действия Заявки</w:t>
            </w:r>
            <w:r w:rsidRPr="003D2759">
              <w:rPr>
                <w:b/>
                <w:color w:val="auto"/>
              </w:rPr>
              <w:tab/>
            </w:r>
          </w:p>
        </w:tc>
        <w:tc>
          <w:tcPr>
            <w:tcW w:w="6768" w:type="dxa"/>
          </w:tcPr>
          <w:p w:rsidR="0039311E" w:rsidRPr="001F7E22" w:rsidRDefault="0039311E" w:rsidP="008135E9">
            <w:pPr>
              <w:pStyle w:val="19"/>
              <w:ind w:firstLine="0"/>
              <w:rPr>
                <w:color w:val="000000"/>
                <w:sz w:val="24"/>
                <w:szCs w:val="24"/>
              </w:rPr>
            </w:pPr>
            <w:r w:rsidRPr="001F7E22">
              <w:rPr>
                <w:color w:val="000000"/>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p w:rsidR="008135E9" w:rsidRPr="001F7E22" w:rsidRDefault="008135E9" w:rsidP="008135E9">
            <w:pPr>
              <w:pStyle w:val="19"/>
              <w:ind w:firstLine="0"/>
              <w:rPr>
                <w:i/>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135E9" w:rsidRPr="00F86FAA" w:rsidRDefault="008135E9" w:rsidP="008135E9">
            <w:pPr>
              <w:pStyle w:val="Default"/>
              <w:rPr>
                <w:b/>
                <w:color w:val="auto"/>
              </w:rPr>
            </w:pPr>
            <w:r>
              <w:rPr>
                <w:b/>
                <w:color w:val="auto"/>
              </w:rPr>
              <w:t>Обеспечение З</w:t>
            </w:r>
            <w:r w:rsidRPr="00F86FAA">
              <w:rPr>
                <w:b/>
                <w:color w:val="auto"/>
              </w:rPr>
              <w:t>аявки</w:t>
            </w:r>
          </w:p>
        </w:tc>
        <w:tc>
          <w:tcPr>
            <w:tcW w:w="6768" w:type="dxa"/>
          </w:tcPr>
          <w:p w:rsidR="008135E9" w:rsidRPr="001F7E22" w:rsidRDefault="008135E9" w:rsidP="008135E9">
            <w:pPr>
              <w:pStyle w:val="19"/>
              <w:ind w:firstLine="0"/>
              <w:rPr>
                <w:sz w:val="24"/>
                <w:szCs w:val="24"/>
              </w:rPr>
            </w:pPr>
            <w:r w:rsidRPr="001F7E22">
              <w:rPr>
                <w:sz w:val="24"/>
                <w:szCs w:val="24"/>
              </w:rPr>
              <w:t>Не предусмотрено</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Обеспечение исполнения договора</w:t>
            </w:r>
          </w:p>
        </w:tc>
        <w:tc>
          <w:tcPr>
            <w:tcW w:w="6768" w:type="dxa"/>
          </w:tcPr>
          <w:p w:rsidR="008135E9" w:rsidRPr="001F7E22" w:rsidRDefault="009E2A81" w:rsidP="001F7E22">
            <w:pPr>
              <w:pStyle w:val="19"/>
              <w:ind w:firstLine="34"/>
              <w:rPr>
                <w:sz w:val="24"/>
                <w:szCs w:val="24"/>
              </w:rPr>
            </w:pPr>
            <w:r w:rsidRPr="001F7E22">
              <w:rPr>
                <w:sz w:val="24"/>
                <w:szCs w:val="24"/>
              </w:rPr>
              <w:t>Не предусмотрено</w:t>
            </w:r>
          </w:p>
        </w:tc>
      </w:tr>
    </w:tbl>
    <w:p w:rsidR="008135E9" w:rsidRDefault="008135E9"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1F7E22" w:rsidRDefault="001F7E22" w:rsidP="008135E9">
      <w:pPr>
        <w:pStyle w:val="19"/>
        <w:ind w:left="7080" w:firstLine="0"/>
        <w:rPr>
          <w:rFonts w:eastAsia="MS Mincho"/>
          <w:szCs w:val="28"/>
        </w:rPr>
      </w:pPr>
    </w:p>
    <w:p w:rsidR="001F7E22" w:rsidRDefault="001F7E22" w:rsidP="008135E9">
      <w:pPr>
        <w:pStyle w:val="19"/>
        <w:ind w:left="7080" w:firstLine="0"/>
        <w:rPr>
          <w:rFonts w:eastAsia="MS Mincho"/>
          <w:szCs w:val="28"/>
        </w:rPr>
      </w:pPr>
    </w:p>
    <w:p w:rsidR="001F7E22" w:rsidRDefault="001F7E22" w:rsidP="008135E9">
      <w:pPr>
        <w:pStyle w:val="19"/>
        <w:ind w:left="7080" w:firstLine="0"/>
        <w:rPr>
          <w:rFonts w:eastAsia="MS Mincho"/>
          <w:szCs w:val="28"/>
        </w:rPr>
      </w:pPr>
    </w:p>
    <w:p w:rsidR="008135E9" w:rsidRDefault="008135E9" w:rsidP="00550BE3">
      <w:pPr>
        <w:pStyle w:val="19"/>
        <w:ind w:firstLine="0"/>
        <w:contextualSpacing/>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B82041">
        <w:rPr>
          <w:rFonts w:cs="Times New Roman"/>
          <w:i w:val="0"/>
        </w:rPr>
        <w:t xml:space="preserve"> - 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792C3D">
        <w:rPr>
          <w:sz w:val="28"/>
          <w:szCs w:val="20"/>
        </w:rPr>
        <w:t>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792C3D">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792C3D">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792C3D">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B82041" w:rsidRPr="001E086B" w:rsidRDefault="00B82041" w:rsidP="00B82041">
      <w:pPr>
        <w:jc w:val="center"/>
        <w:rPr>
          <w:b/>
          <w:sz w:val="36"/>
          <w:szCs w:val="36"/>
        </w:rPr>
      </w:pPr>
      <w:r w:rsidRPr="001E086B">
        <w:rPr>
          <w:b/>
          <w:sz w:val="36"/>
          <w:szCs w:val="36"/>
        </w:rPr>
        <w:t xml:space="preserve">Декларация о принадлежности </w:t>
      </w:r>
    </w:p>
    <w:p w:rsidR="00B82041" w:rsidRPr="001E086B" w:rsidRDefault="00B82041" w:rsidP="00B82041">
      <w:pPr>
        <w:jc w:val="center"/>
        <w:rPr>
          <w:b/>
          <w:sz w:val="36"/>
          <w:szCs w:val="36"/>
        </w:rPr>
      </w:pPr>
      <w:r w:rsidRPr="001E086B">
        <w:rPr>
          <w:b/>
          <w:sz w:val="36"/>
          <w:szCs w:val="36"/>
        </w:rPr>
        <w:t xml:space="preserve">к субъектам малого и среднего предпринимательства </w:t>
      </w:r>
    </w:p>
    <w:p w:rsidR="00B82041" w:rsidRDefault="00B82041" w:rsidP="00B82041">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B82041" w:rsidRPr="008C7D27" w:rsidRDefault="00B82041" w:rsidP="00B82041">
      <w:pPr>
        <w:pStyle w:val="afa"/>
        <w:jc w:val="center"/>
        <w:rPr>
          <w:b/>
          <w:i/>
          <w:sz w:val="24"/>
          <w:u w:val="single"/>
        </w:rPr>
      </w:pPr>
      <w:r w:rsidRPr="008C7D27">
        <w:rPr>
          <w:b/>
          <w:i/>
          <w:sz w:val="24"/>
          <w:u w:val="single"/>
        </w:rPr>
        <w:t xml:space="preserve">(в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B82041" w:rsidRPr="00203601" w:rsidRDefault="00B82041" w:rsidP="00B82041">
      <w:pPr>
        <w:pStyle w:val="afa"/>
        <w:jc w:val="center"/>
        <w:rPr>
          <w:szCs w:val="28"/>
        </w:rPr>
      </w:pPr>
    </w:p>
    <w:p w:rsidR="00B82041" w:rsidRDefault="00B82041" w:rsidP="00B82041">
      <w:pPr>
        <w:pStyle w:val="afa"/>
        <w:rPr>
          <w:szCs w:val="28"/>
        </w:rPr>
      </w:pPr>
      <w:r>
        <w:rPr>
          <w:szCs w:val="28"/>
        </w:rPr>
        <w:t xml:space="preserve">Настоящим ____________________________________________________, </w:t>
      </w:r>
    </w:p>
    <w:p w:rsidR="00B82041" w:rsidRDefault="00B82041" w:rsidP="00B82041">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B82041" w:rsidRDefault="00B82041" w:rsidP="00B82041">
      <w:pPr>
        <w:pStyle w:val="afa"/>
        <w:ind w:left="1416"/>
        <w:jc w:val="center"/>
        <w:rPr>
          <w:sz w:val="16"/>
          <w:szCs w:val="16"/>
        </w:rPr>
      </w:pPr>
      <w:r w:rsidRPr="00203601">
        <w:rPr>
          <w:sz w:val="16"/>
          <w:szCs w:val="16"/>
        </w:rPr>
        <w:t>предпринимателя, крестьянского (фермерского) хозяйства)</w:t>
      </w:r>
    </w:p>
    <w:p w:rsidR="00B82041" w:rsidRDefault="00B82041" w:rsidP="00B82041">
      <w:pPr>
        <w:pStyle w:val="afa"/>
        <w:jc w:val="center"/>
        <w:rPr>
          <w:szCs w:val="28"/>
        </w:rPr>
      </w:pPr>
      <w:r>
        <w:rPr>
          <w:szCs w:val="28"/>
        </w:rPr>
        <w:t xml:space="preserve">ИНН ____________, ОГРН (ОГРНИП) ___________, адрес (место нахождения):  </w:t>
      </w:r>
    </w:p>
    <w:p w:rsidR="00B82041" w:rsidRDefault="00B82041" w:rsidP="00B82041">
      <w:pPr>
        <w:pStyle w:val="afa"/>
        <w:ind w:left="4248" w:firstLine="708"/>
        <w:jc w:val="center"/>
        <w:rPr>
          <w:sz w:val="20"/>
        </w:rPr>
      </w:pPr>
      <w:r w:rsidRPr="00203601">
        <w:rPr>
          <w:sz w:val="20"/>
        </w:rPr>
        <w:t>(только для юридических лиц)</w:t>
      </w:r>
    </w:p>
    <w:p w:rsidR="00B82041" w:rsidRPr="00203601" w:rsidRDefault="00B82041" w:rsidP="00B82041">
      <w:pPr>
        <w:pStyle w:val="afa"/>
        <w:rPr>
          <w:sz w:val="20"/>
        </w:rPr>
      </w:pPr>
      <w:r>
        <w:rPr>
          <w:szCs w:val="28"/>
        </w:rPr>
        <w:t>____________________________________________________________________</w:t>
      </w:r>
    </w:p>
    <w:p w:rsidR="00B82041" w:rsidRDefault="00B82041" w:rsidP="00B82041">
      <w:pPr>
        <w:pStyle w:val="afa"/>
        <w:rPr>
          <w:szCs w:val="28"/>
        </w:rPr>
      </w:pPr>
      <w:r>
        <w:rPr>
          <w:szCs w:val="28"/>
        </w:rPr>
        <w:t>Д</w:t>
      </w:r>
      <w:r w:rsidRPr="00203601">
        <w:rPr>
          <w:szCs w:val="28"/>
        </w:rPr>
        <w:t>ЕКЛАРИРУЕТ</w:t>
      </w:r>
      <w:r>
        <w:rPr>
          <w:szCs w:val="28"/>
        </w:rPr>
        <w:t xml:space="preserve"> СЛЕДУЮЩЕЕ:</w:t>
      </w:r>
    </w:p>
    <w:p w:rsidR="00B82041" w:rsidRDefault="00B82041" w:rsidP="00B82041">
      <w:pPr>
        <w:pStyle w:val="afa"/>
        <w:rPr>
          <w:szCs w:val="28"/>
        </w:rPr>
      </w:pPr>
      <w:r>
        <w:rPr>
          <w:szCs w:val="28"/>
        </w:rPr>
        <w:t>____________________________________________________________________</w:t>
      </w:r>
    </w:p>
    <w:p w:rsidR="00B82041" w:rsidRPr="00E453E3" w:rsidRDefault="00B82041" w:rsidP="00B82041">
      <w:pPr>
        <w:pStyle w:val="afa"/>
        <w:rPr>
          <w:sz w:val="28"/>
          <w:szCs w:val="28"/>
        </w:rPr>
      </w:pPr>
      <w:r w:rsidRPr="00203601">
        <w:rPr>
          <w:sz w:val="16"/>
          <w:szCs w:val="16"/>
        </w:rPr>
        <w:t>(указывается сокращенное наименование юридического лица, индивидуальногопредпринимателя, крестьянского (фермерского) хозяйства)</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B82041" w:rsidRPr="00E453E3" w:rsidRDefault="00B82041" w:rsidP="00B82041">
      <w:pPr>
        <w:pStyle w:val="aff7"/>
        <w:numPr>
          <w:ilvl w:val="0"/>
          <w:numId w:val="57"/>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B82041" w:rsidRDefault="00B82041" w:rsidP="00B82041">
      <w:pPr>
        <w:pStyle w:val="aff7"/>
        <w:numPr>
          <w:ilvl w:val="0"/>
          <w:numId w:val="57"/>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B82041" w:rsidRPr="00982C0E" w:rsidRDefault="00B82041" w:rsidP="00B82041">
      <w:pPr>
        <w:pStyle w:val="aff7"/>
        <w:numPr>
          <w:ilvl w:val="0"/>
          <w:numId w:val="57"/>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B82041" w:rsidRPr="00982C0E" w:rsidRDefault="00B82041" w:rsidP="00B82041">
      <w:pPr>
        <w:pStyle w:val="aff7"/>
        <w:numPr>
          <w:ilvl w:val="0"/>
          <w:numId w:val="57"/>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B82041" w:rsidRDefault="00B82041" w:rsidP="00B82041">
      <w:pPr>
        <w:pStyle w:val="aff7"/>
        <w:numPr>
          <w:ilvl w:val="0"/>
          <w:numId w:val="57"/>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B82041" w:rsidRDefault="00B82041" w:rsidP="00B82041">
      <w:pPr>
        <w:pStyle w:val="aff7"/>
        <w:tabs>
          <w:tab w:val="left" w:pos="993"/>
        </w:tabs>
        <w:ind w:left="0"/>
        <w:jc w:val="both"/>
        <w:rPr>
          <w:sz w:val="28"/>
          <w:szCs w:val="28"/>
        </w:rPr>
      </w:pPr>
    </w:p>
    <w:p w:rsidR="00B82041" w:rsidRPr="0030649E" w:rsidRDefault="00B82041" w:rsidP="00B82041">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B82041" w:rsidRPr="0030649E" w:rsidRDefault="00B82041" w:rsidP="00B82041">
      <w:pPr>
        <w:pStyle w:val="19"/>
        <w:ind w:firstLine="708"/>
        <w:rPr>
          <w:i/>
        </w:rPr>
      </w:pPr>
      <w:r w:rsidRPr="0030649E">
        <w:rPr>
          <w:i/>
        </w:rPr>
        <w:t>(наименование претендента)</w:t>
      </w:r>
    </w:p>
    <w:p w:rsidR="00B82041" w:rsidRDefault="00B82041" w:rsidP="00B82041">
      <w:pPr>
        <w:pStyle w:val="19"/>
        <w:ind w:firstLine="0"/>
      </w:pPr>
      <w:r>
        <w:t>____________________________________________________________________ Печать</w:t>
      </w:r>
      <w:r>
        <w:tab/>
      </w:r>
      <w:r>
        <w:tab/>
      </w:r>
      <w:r>
        <w:tab/>
        <w:t>(должность, подпись, ФИО)</w:t>
      </w:r>
    </w:p>
    <w:p w:rsidR="00B82041" w:rsidRDefault="00B82041" w:rsidP="00B82041">
      <w:pPr>
        <w:pStyle w:val="19"/>
        <w:ind w:firstLine="0"/>
      </w:pPr>
      <w:r>
        <w:t>"____" _________ 201__ г.</w:t>
      </w:r>
    </w:p>
    <w:p w:rsidR="000954FB" w:rsidRPr="00B82041" w:rsidRDefault="00B82041" w:rsidP="00B82041">
      <w:pPr>
        <w:pStyle w:val="19"/>
        <w:ind w:firstLine="0"/>
        <w:rPr>
          <w:bCs/>
          <w:iCs/>
        </w:rPr>
      </w:pPr>
      <w:r w:rsidRPr="00B82041">
        <w:rPr>
          <w:bCs/>
          <w:iCs/>
        </w:rPr>
        <w:t xml:space="preserve">                                                                                            </w:t>
      </w:r>
      <w:r w:rsidR="000954FB" w:rsidRPr="00B82041">
        <w:rPr>
          <w:bCs/>
          <w:iCs/>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9C6514" w:rsidRDefault="009C6514" w:rsidP="009C6514">
      <w:pPr>
        <w:pStyle w:val="3"/>
        <w:spacing w:before="0" w:after="0"/>
        <w:jc w:val="center"/>
        <w:rPr>
          <w:rFonts w:ascii="Times New Roman" w:hAnsi="Times New Roman"/>
          <w:bCs w:val="0"/>
          <w:sz w:val="28"/>
          <w:szCs w:val="28"/>
        </w:rPr>
      </w:pPr>
    </w:p>
    <w:p w:rsidR="00B82041" w:rsidRPr="00193D5D" w:rsidRDefault="00B82041" w:rsidP="00B82041">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B82041" w:rsidRPr="00C72FD7" w:rsidRDefault="00B82041" w:rsidP="00B82041"/>
    <w:p w:rsidR="00B82041" w:rsidRDefault="00B82041" w:rsidP="00B82041">
      <w:pPr>
        <w:rPr>
          <w:sz w:val="28"/>
          <w:szCs w:val="28"/>
        </w:rPr>
      </w:pPr>
      <w:r w:rsidRPr="00C33B09">
        <w:rPr>
          <w:sz w:val="28"/>
          <w:szCs w:val="28"/>
        </w:rPr>
        <w:t>«____» _________ 20</w:t>
      </w:r>
      <w:r>
        <w:rPr>
          <w:sz w:val="28"/>
          <w:szCs w:val="28"/>
        </w:rPr>
        <w:t>1</w:t>
      </w:r>
      <w:r w:rsidRPr="00C33B09">
        <w:rPr>
          <w:sz w:val="28"/>
          <w:szCs w:val="28"/>
        </w:rPr>
        <w:t>_ г.</w:t>
      </w:r>
      <w:r>
        <w:rPr>
          <w:sz w:val="28"/>
          <w:szCs w:val="28"/>
        </w:rPr>
        <w:t>Открытый конкурс№ ОК-МСП/</w:t>
      </w:r>
      <w:r w:rsidRPr="00AB21F4">
        <w:rPr>
          <w:sz w:val="28"/>
          <w:szCs w:val="28"/>
        </w:rPr>
        <w:t>__</w:t>
      </w:r>
      <w:r>
        <w:rPr>
          <w:sz w:val="28"/>
          <w:szCs w:val="28"/>
        </w:rPr>
        <w:t>_/___/_</w:t>
      </w:r>
      <w:r w:rsidRPr="00AB21F4">
        <w:rPr>
          <w:sz w:val="28"/>
          <w:szCs w:val="28"/>
        </w:rPr>
        <w:t xml:space="preserve">_ </w:t>
      </w:r>
    </w:p>
    <w:p w:rsidR="00B82041" w:rsidRPr="008F1253" w:rsidRDefault="00B82041" w:rsidP="00DD3496">
      <w:pPr>
        <w:jc w:val="right"/>
        <w:rPr>
          <w:bCs/>
          <w:i/>
        </w:rPr>
      </w:pPr>
    </w:p>
    <w:p w:rsidR="00B82041" w:rsidRDefault="00B82041" w:rsidP="00B82041"/>
    <w:p w:rsidR="00B82041" w:rsidRPr="0065769F" w:rsidRDefault="00B82041" w:rsidP="00B8204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82041" w:rsidRDefault="00B82041" w:rsidP="00B82041">
      <w:pPr>
        <w:ind w:firstLine="3"/>
        <w:jc w:val="center"/>
        <w:rPr>
          <w:bCs/>
          <w:i/>
        </w:rPr>
      </w:pPr>
      <w:r w:rsidRPr="003E7259">
        <w:rPr>
          <w:bCs/>
          <w:i/>
        </w:rPr>
        <w:t>(Полное наименование п</w:t>
      </w:r>
      <w:r w:rsidRPr="003E7259">
        <w:rPr>
          <w:i/>
        </w:rPr>
        <w:t>ретендента</w:t>
      </w:r>
      <w:r w:rsidRPr="003E7259">
        <w:rPr>
          <w:bCs/>
          <w:i/>
        </w:rPr>
        <w:t>)</w:t>
      </w:r>
    </w:p>
    <w:p w:rsidR="00B82041" w:rsidRDefault="00B82041" w:rsidP="00B82041">
      <w:pPr>
        <w:ind w:firstLine="3"/>
        <w:jc w:val="center"/>
        <w:rPr>
          <w:bCs/>
          <w:i/>
        </w:rPr>
      </w:pPr>
    </w:p>
    <w:tbl>
      <w:tblPr>
        <w:tblW w:w="5158" w:type="pct"/>
        <w:tblLayout w:type="fixed"/>
        <w:tblLook w:val="0000"/>
      </w:tblPr>
      <w:tblGrid>
        <w:gridCol w:w="517"/>
        <w:gridCol w:w="1295"/>
        <w:gridCol w:w="1431"/>
        <w:gridCol w:w="1685"/>
        <w:gridCol w:w="1720"/>
        <w:gridCol w:w="1842"/>
        <w:gridCol w:w="1675"/>
      </w:tblGrid>
      <w:tr w:rsidR="00B82041" w:rsidRPr="00384CDC" w:rsidTr="00A02F64">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п/п</w:t>
            </w:r>
          </w:p>
        </w:tc>
        <w:tc>
          <w:tcPr>
            <w:tcW w:w="636"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Наименование </w:t>
            </w:r>
            <w:r>
              <w:t xml:space="preserve">услуги (затраты) </w:t>
            </w:r>
          </w:p>
          <w:p w:rsidR="00B82041" w:rsidRPr="00384CDC" w:rsidRDefault="00B82041" w:rsidP="00A02F64">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B82041" w:rsidRPr="00384CDC" w:rsidTr="00A02F64">
        <w:trPr>
          <w:trHeight w:val="255"/>
        </w:trPr>
        <w:tc>
          <w:tcPr>
            <w:tcW w:w="254" w:type="pct"/>
            <w:tcBorders>
              <w:top w:val="nil"/>
              <w:left w:val="single" w:sz="4" w:space="0" w:color="auto"/>
              <w:bottom w:val="single" w:sz="4" w:space="0" w:color="auto"/>
              <w:right w:val="single" w:sz="4" w:space="0" w:color="auto"/>
            </w:tcBorders>
            <w:noWrap/>
            <w:vAlign w:val="bottom"/>
          </w:tcPr>
          <w:p w:rsidR="00B82041" w:rsidRPr="00384CDC" w:rsidRDefault="00B82041" w:rsidP="00A02F64">
            <w:pPr>
              <w:jc w:val="center"/>
            </w:pPr>
            <w:r w:rsidRPr="00384CDC">
              <w:t>1</w:t>
            </w:r>
          </w:p>
        </w:tc>
        <w:tc>
          <w:tcPr>
            <w:tcW w:w="636" w:type="pct"/>
            <w:tcBorders>
              <w:top w:val="nil"/>
              <w:left w:val="nil"/>
              <w:bottom w:val="single" w:sz="4" w:space="0" w:color="auto"/>
              <w:right w:val="single" w:sz="4" w:space="0" w:color="auto"/>
            </w:tcBorders>
            <w:noWrap/>
            <w:vAlign w:val="bottom"/>
          </w:tcPr>
          <w:p w:rsidR="00B82041" w:rsidRPr="00384CDC" w:rsidRDefault="00B82041" w:rsidP="00A02F64">
            <w:pPr>
              <w:jc w:val="center"/>
            </w:pPr>
            <w:r w:rsidRPr="00384CDC">
              <w:t>2</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r w:rsidRPr="00384CDC">
              <w:t>5</w:t>
            </w: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r>
              <w:t>7</w:t>
            </w:r>
          </w:p>
        </w:tc>
      </w:tr>
      <w:tr w:rsidR="00B82041" w:rsidRPr="00384CDC" w:rsidTr="00A02F64">
        <w:trPr>
          <w:trHeight w:val="315"/>
        </w:trPr>
        <w:tc>
          <w:tcPr>
            <w:tcW w:w="254" w:type="pct"/>
            <w:tcBorders>
              <w:top w:val="nil"/>
              <w:left w:val="single" w:sz="4" w:space="0" w:color="auto"/>
              <w:bottom w:val="single" w:sz="4" w:space="0" w:color="auto"/>
              <w:right w:val="single" w:sz="4" w:space="0" w:color="auto"/>
            </w:tcBorders>
            <w:noWrap/>
            <w:vAlign w:val="center"/>
          </w:tcPr>
          <w:p w:rsidR="00B82041" w:rsidRPr="00384CDC" w:rsidRDefault="00B82041" w:rsidP="00A02F64">
            <w:pPr>
              <w:jc w:val="center"/>
            </w:pPr>
            <w:r>
              <w:t>1</w:t>
            </w:r>
          </w:p>
        </w:tc>
        <w:tc>
          <w:tcPr>
            <w:tcW w:w="636" w:type="pct"/>
            <w:tcBorders>
              <w:top w:val="nil"/>
              <w:left w:val="nil"/>
              <w:bottom w:val="single" w:sz="4" w:space="0" w:color="auto"/>
              <w:right w:val="single" w:sz="4" w:space="0" w:color="auto"/>
            </w:tcBorders>
            <w:noWrap/>
            <w:vAlign w:val="bottom"/>
          </w:tcPr>
          <w:p w:rsidR="00B82041" w:rsidRPr="00384CDC" w:rsidRDefault="00B82041" w:rsidP="00A02F64">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r>
      <w:tr w:rsidR="00B82041" w:rsidRPr="00384CDC" w:rsidTr="00A02F64">
        <w:trPr>
          <w:trHeight w:val="315"/>
        </w:trPr>
        <w:tc>
          <w:tcPr>
            <w:tcW w:w="254" w:type="pct"/>
            <w:tcBorders>
              <w:top w:val="nil"/>
              <w:left w:val="single" w:sz="4" w:space="0" w:color="auto"/>
              <w:bottom w:val="single" w:sz="4" w:space="0" w:color="auto"/>
              <w:right w:val="single" w:sz="4" w:space="0" w:color="auto"/>
            </w:tcBorders>
            <w:noWrap/>
            <w:vAlign w:val="center"/>
          </w:tcPr>
          <w:p w:rsidR="00B82041" w:rsidRPr="00384CDC" w:rsidRDefault="00B82041" w:rsidP="00A02F64">
            <w:pPr>
              <w:jc w:val="center"/>
            </w:pPr>
            <w:r>
              <w:t>2</w:t>
            </w:r>
          </w:p>
        </w:tc>
        <w:tc>
          <w:tcPr>
            <w:tcW w:w="636" w:type="pct"/>
            <w:tcBorders>
              <w:top w:val="nil"/>
              <w:left w:val="nil"/>
              <w:bottom w:val="single" w:sz="4" w:space="0" w:color="auto"/>
              <w:right w:val="single" w:sz="4" w:space="0" w:color="auto"/>
            </w:tcBorders>
            <w:noWrap/>
            <w:vAlign w:val="bottom"/>
          </w:tcPr>
          <w:p w:rsidR="00B82041" w:rsidRPr="00384CDC" w:rsidRDefault="00B82041" w:rsidP="00A02F64">
            <w:pPr>
              <w:jc w:val="center"/>
            </w:pPr>
            <w:r>
              <w:t>Двенадцатичасовой пост</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r>
      <w:tr w:rsidR="00B82041" w:rsidRPr="00384CDC" w:rsidTr="00A02F64">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B82041" w:rsidRPr="00384CDC" w:rsidRDefault="00B82041" w:rsidP="00A02F64">
            <w:pPr>
              <w:jc w:val="right"/>
            </w:pPr>
            <w:r w:rsidRPr="00384CDC">
              <w:t>Итого:</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B82041" w:rsidRPr="00384CDC" w:rsidRDefault="00B82041" w:rsidP="00A02F64">
            <w:pPr>
              <w:jc w:val="center"/>
            </w:pP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B82041" w:rsidRPr="00384CDC" w:rsidRDefault="00B82041" w:rsidP="00A02F64">
            <w:pPr>
              <w:jc w:val="center"/>
            </w:pPr>
            <w:r w:rsidRPr="00384CDC">
              <w:t>-</w:t>
            </w:r>
          </w:p>
        </w:tc>
      </w:tr>
    </w:tbl>
    <w:p w:rsidR="00B82041" w:rsidRDefault="00B82041" w:rsidP="00B82041">
      <w:pPr>
        <w:ind w:firstLine="3"/>
        <w:jc w:val="center"/>
        <w:rPr>
          <w:bCs/>
          <w:i/>
        </w:rPr>
      </w:pPr>
    </w:p>
    <w:p w:rsidR="009C6514" w:rsidRDefault="009C6514" w:rsidP="009C6514">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C6514" w:rsidRDefault="009C6514" w:rsidP="009C6514">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C6514" w:rsidRDefault="009C6514" w:rsidP="009C6514">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C6514" w:rsidRPr="00721D0D" w:rsidRDefault="009C6514" w:rsidP="009C6514">
      <w:pPr>
        <w:pStyle w:val="afd"/>
        <w:jc w:val="center"/>
        <w:rPr>
          <w:i/>
          <w:sz w:val="24"/>
          <w:szCs w:val="24"/>
        </w:rPr>
      </w:pPr>
      <w:r w:rsidRPr="00721D0D">
        <w:rPr>
          <w:i/>
          <w:sz w:val="24"/>
          <w:szCs w:val="24"/>
        </w:rPr>
        <w:t>(заполняется претендентом при необходимости).</w:t>
      </w:r>
    </w:p>
    <w:p w:rsidR="009C6514" w:rsidRPr="00205668" w:rsidRDefault="009C6514" w:rsidP="009C651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C6514" w:rsidRPr="00205668" w:rsidRDefault="009C6514" w:rsidP="009C651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C6514" w:rsidRPr="00205668" w:rsidRDefault="009C6514" w:rsidP="009C6514">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C6514" w:rsidRPr="00205668" w:rsidRDefault="009C6514" w:rsidP="009C6514">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C6514" w:rsidRPr="00205668" w:rsidRDefault="009C6514" w:rsidP="009C651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C6514" w:rsidRPr="005D49A1" w:rsidRDefault="009C6514" w:rsidP="009C6514">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9C6514" w:rsidRPr="005D49A1" w:rsidRDefault="009C6514" w:rsidP="009C6514">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9C6514" w:rsidRDefault="009C6514" w:rsidP="009C6514">
      <w:pPr>
        <w:pStyle w:val="afa"/>
        <w:ind w:firstLine="0"/>
        <w:jc w:val="left"/>
        <w:rPr>
          <w:rFonts w:eastAsia="Times New Roman"/>
          <w:sz w:val="28"/>
          <w:szCs w:val="28"/>
        </w:rPr>
      </w:pPr>
    </w:p>
    <w:p w:rsidR="009C6514" w:rsidRPr="00205668" w:rsidRDefault="009C6514" w:rsidP="009C6514">
      <w:pPr>
        <w:pStyle w:val="afa"/>
        <w:ind w:firstLine="0"/>
        <w:jc w:val="left"/>
        <w:rPr>
          <w:rFonts w:eastAsia="Times New Roman"/>
          <w:sz w:val="28"/>
          <w:szCs w:val="28"/>
        </w:rPr>
      </w:pPr>
    </w:p>
    <w:p w:rsidR="009C6514" w:rsidRPr="007415F9" w:rsidRDefault="009C6514" w:rsidP="009C6514">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C6514" w:rsidRPr="007415F9" w:rsidRDefault="009C6514" w:rsidP="009C6514">
      <w:pPr>
        <w:tabs>
          <w:tab w:val="left" w:pos="8640"/>
        </w:tabs>
        <w:jc w:val="center"/>
        <w:rPr>
          <w:i/>
        </w:rPr>
      </w:pPr>
      <w:r w:rsidRPr="007415F9">
        <w:rPr>
          <w:i/>
        </w:rPr>
        <w:t>(наименование претендента)</w:t>
      </w:r>
    </w:p>
    <w:p w:rsidR="009C6514" w:rsidRPr="00445DDD" w:rsidRDefault="009C6514" w:rsidP="009C6514">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C6514" w:rsidRPr="007415F9" w:rsidRDefault="009C6514" w:rsidP="009C65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C6514" w:rsidRDefault="009C6514" w:rsidP="009C6514">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C6514" w:rsidRDefault="009C6514"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AC2D4F">
      <w:pPr>
        <w:contextualSpacing/>
        <w:jc w:val="right"/>
        <w:rPr>
          <w:rFonts w:eastAsia="MS Mincho"/>
        </w:rPr>
      </w:pPr>
      <w:r>
        <w:rPr>
          <w:rFonts w:eastAsia="MS Mincho"/>
        </w:rPr>
        <w:t>приложение</w:t>
      </w:r>
    </w:p>
    <w:p w:rsidR="00AC2D4F" w:rsidRPr="001F7E22" w:rsidRDefault="00AC2D4F" w:rsidP="00AC2D4F">
      <w:pPr>
        <w:contextualSpacing/>
        <w:jc w:val="right"/>
        <w:rPr>
          <w:rFonts w:eastAsia="MS Mincho"/>
        </w:rPr>
      </w:pPr>
      <w:r w:rsidRPr="001F7E22">
        <w:rPr>
          <w:rFonts w:eastAsia="MS Mincho"/>
        </w:rPr>
        <w:t>к финансово-коммерческому предложению</w:t>
      </w:r>
    </w:p>
    <w:p w:rsidR="00AC2D4F" w:rsidRPr="00C600DA" w:rsidRDefault="00AC2D4F" w:rsidP="00AC2D4F">
      <w:pPr>
        <w:ind w:firstLine="709"/>
        <w:contextualSpacing/>
        <w:rPr>
          <w:rFonts w:eastAsia="MS Mincho"/>
          <w:b/>
          <w:i/>
          <w:sz w:val="28"/>
          <w:szCs w:val="28"/>
        </w:rPr>
      </w:pPr>
    </w:p>
    <w:p w:rsidR="00AC2D4F" w:rsidRPr="00C600DA" w:rsidRDefault="00AC2D4F" w:rsidP="00AC2D4F">
      <w:pPr>
        <w:contextualSpacing/>
      </w:pPr>
    </w:p>
    <w:p w:rsidR="00AC2D4F" w:rsidRPr="00E6361A" w:rsidRDefault="00AC2D4F" w:rsidP="00AC2D4F">
      <w:pPr>
        <w:contextualSpacing/>
        <w:jc w:val="center"/>
        <w:rPr>
          <w:b/>
        </w:rPr>
      </w:pPr>
      <w:r w:rsidRPr="00E6361A">
        <w:rPr>
          <w:b/>
        </w:rPr>
        <w:t>Калькуляция стоимости услуг</w:t>
      </w:r>
    </w:p>
    <w:p w:rsidR="00AC2D4F" w:rsidRPr="00E6361A" w:rsidRDefault="00AC2D4F" w:rsidP="00AC2D4F">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2D4F" w:rsidRPr="00454F9F" w:rsidTr="00A02F64">
        <w:tc>
          <w:tcPr>
            <w:tcW w:w="9571" w:type="dxa"/>
            <w:gridSpan w:val="4"/>
            <w:shd w:val="clear" w:color="auto" w:fill="auto"/>
          </w:tcPr>
          <w:p w:rsidR="00AC2D4F" w:rsidRPr="00E6361A" w:rsidRDefault="00AC2D4F" w:rsidP="00A02F64">
            <w:pPr>
              <w:contextualSpacing/>
              <w:jc w:val="center"/>
              <w:rPr>
                <w:b/>
              </w:rPr>
            </w:pPr>
            <w:r w:rsidRPr="00E6361A">
              <w:rPr>
                <w:b/>
              </w:rPr>
              <w:t>Затраты на один круглосуточный пост охраны/руб.</w:t>
            </w:r>
          </w:p>
        </w:tc>
      </w:tr>
      <w:tr w:rsidR="00AC2D4F" w:rsidRPr="00E6361A" w:rsidTr="00A02F64">
        <w:tc>
          <w:tcPr>
            <w:tcW w:w="3708" w:type="dxa"/>
            <w:vMerge w:val="restart"/>
            <w:shd w:val="clear" w:color="auto" w:fill="auto"/>
          </w:tcPr>
          <w:p w:rsidR="00AC2D4F" w:rsidRPr="00E6361A" w:rsidRDefault="00AC2D4F" w:rsidP="00A02F64">
            <w:pPr>
              <w:contextualSpacing/>
            </w:pPr>
            <w:r w:rsidRPr="00E6361A">
              <w:t>1. Заработная плата охранника</w:t>
            </w:r>
          </w:p>
        </w:tc>
        <w:tc>
          <w:tcPr>
            <w:tcW w:w="2672" w:type="dxa"/>
            <w:shd w:val="clear" w:color="auto" w:fill="auto"/>
          </w:tcPr>
          <w:p w:rsidR="00AC2D4F" w:rsidRPr="00E6361A" w:rsidRDefault="00AC2D4F" w:rsidP="00A02F64">
            <w:pPr>
              <w:contextualSpacing/>
              <w:jc w:val="center"/>
            </w:pPr>
            <w:r w:rsidRPr="00E6361A">
              <w:t>Один час работы</w:t>
            </w:r>
          </w:p>
        </w:tc>
        <w:tc>
          <w:tcPr>
            <w:tcW w:w="3191" w:type="dxa"/>
            <w:gridSpan w:val="2"/>
            <w:shd w:val="clear" w:color="auto" w:fill="auto"/>
          </w:tcPr>
          <w:p w:rsidR="00AC2D4F" w:rsidRPr="00E6361A" w:rsidRDefault="00AC2D4F" w:rsidP="00A02F64">
            <w:pPr>
              <w:contextualSpacing/>
              <w:jc w:val="center"/>
            </w:pPr>
          </w:p>
        </w:tc>
      </w:tr>
      <w:tr w:rsidR="00AC2D4F" w:rsidRPr="00E6361A" w:rsidTr="00A02F64">
        <w:tc>
          <w:tcPr>
            <w:tcW w:w="3708" w:type="dxa"/>
            <w:vMerge/>
            <w:shd w:val="clear" w:color="auto" w:fill="auto"/>
          </w:tcPr>
          <w:p w:rsidR="00AC2D4F" w:rsidRPr="00E6361A" w:rsidRDefault="00AC2D4F" w:rsidP="00A02F64">
            <w:pPr>
              <w:contextualSpacing/>
              <w:rPr>
                <w:b/>
              </w:rPr>
            </w:pPr>
          </w:p>
        </w:tc>
        <w:tc>
          <w:tcPr>
            <w:tcW w:w="2672" w:type="dxa"/>
            <w:shd w:val="clear" w:color="auto" w:fill="auto"/>
          </w:tcPr>
          <w:p w:rsidR="00AC2D4F" w:rsidRPr="00E6361A" w:rsidRDefault="00AC2D4F" w:rsidP="00A02F64">
            <w:pPr>
              <w:contextualSpacing/>
              <w:jc w:val="center"/>
            </w:pPr>
            <w:r w:rsidRPr="00E6361A">
              <w:t>Сутки работы</w:t>
            </w:r>
          </w:p>
        </w:tc>
        <w:tc>
          <w:tcPr>
            <w:tcW w:w="3191" w:type="dxa"/>
            <w:gridSpan w:val="2"/>
            <w:shd w:val="clear" w:color="auto" w:fill="auto"/>
          </w:tcPr>
          <w:p w:rsidR="00AC2D4F" w:rsidRPr="00E6361A" w:rsidRDefault="00AC2D4F" w:rsidP="00A02F64">
            <w:pPr>
              <w:contextualSpacing/>
              <w:jc w:val="center"/>
            </w:pPr>
          </w:p>
        </w:tc>
      </w:tr>
      <w:tr w:rsidR="00AC2D4F" w:rsidRPr="00E6361A" w:rsidTr="00A02F64">
        <w:tc>
          <w:tcPr>
            <w:tcW w:w="3708" w:type="dxa"/>
            <w:vMerge/>
            <w:shd w:val="clear" w:color="auto" w:fill="auto"/>
          </w:tcPr>
          <w:p w:rsidR="00AC2D4F" w:rsidRPr="00E6361A" w:rsidRDefault="00AC2D4F" w:rsidP="00A02F64">
            <w:pPr>
              <w:contextualSpacing/>
              <w:rPr>
                <w:b/>
              </w:rPr>
            </w:pPr>
          </w:p>
        </w:tc>
        <w:tc>
          <w:tcPr>
            <w:tcW w:w="2672" w:type="dxa"/>
            <w:shd w:val="clear" w:color="auto" w:fill="auto"/>
          </w:tcPr>
          <w:p w:rsidR="00AC2D4F" w:rsidRPr="00E6361A" w:rsidRDefault="00AC2D4F" w:rsidP="00A02F64">
            <w:pPr>
              <w:contextualSpacing/>
              <w:jc w:val="center"/>
            </w:pPr>
            <w:r w:rsidRPr="00E6361A">
              <w:t>Месяц работы</w:t>
            </w:r>
          </w:p>
        </w:tc>
        <w:tc>
          <w:tcPr>
            <w:tcW w:w="1595" w:type="dxa"/>
            <w:shd w:val="clear" w:color="auto" w:fill="auto"/>
          </w:tcPr>
          <w:p w:rsidR="00AC2D4F" w:rsidRPr="00E6361A" w:rsidRDefault="00AC2D4F" w:rsidP="00A02F64">
            <w:pPr>
              <w:contextualSpacing/>
              <w:jc w:val="center"/>
            </w:pPr>
            <w:r w:rsidRPr="00E6361A">
              <w:t>Итого:</w:t>
            </w:r>
          </w:p>
        </w:tc>
        <w:tc>
          <w:tcPr>
            <w:tcW w:w="1596" w:type="dxa"/>
            <w:shd w:val="clear" w:color="auto" w:fill="auto"/>
          </w:tcPr>
          <w:p w:rsidR="00AC2D4F" w:rsidRPr="00E6361A" w:rsidRDefault="00AC2D4F" w:rsidP="00A02F64">
            <w:pPr>
              <w:contextualSpacing/>
              <w:jc w:val="center"/>
            </w:pPr>
          </w:p>
        </w:tc>
      </w:tr>
      <w:tr w:rsidR="00AC2D4F" w:rsidRPr="00E6361A" w:rsidTr="00A02F64">
        <w:trPr>
          <w:trHeight w:val="322"/>
        </w:trPr>
        <w:tc>
          <w:tcPr>
            <w:tcW w:w="3708" w:type="dxa"/>
            <w:shd w:val="clear" w:color="auto" w:fill="auto"/>
          </w:tcPr>
          <w:p w:rsidR="00AC2D4F" w:rsidRPr="00E6361A" w:rsidRDefault="00AC2D4F" w:rsidP="00A02F64">
            <w:pPr>
              <w:contextualSpacing/>
            </w:pPr>
            <w:r w:rsidRPr="00E6361A">
              <w:t>2. Страховые взносы с ФОТ (___%)</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rsidRPr="00E6361A">
              <w:t>3. Затраты на форменное обмундирование</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rsidRPr="00E6361A">
              <w:t>4. Материальные расходы</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rsidRPr="00E6361A">
              <w:t>5. Подготовка и переподготовка кадров</w:t>
            </w:r>
          </w:p>
        </w:tc>
        <w:tc>
          <w:tcPr>
            <w:tcW w:w="5863" w:type="dxa"/>
            <w:gridSpan w:val="3"/>
            <w:shd w:val="clear" w:color="auto" w:fill="auto"/>
          </w:tcPr>
          <w:p w:rsidR="00AC2D4F" w:rsidRPr="00E6361A" w:rsidRDefault="00AC2D4F" w:rsidP="00A02F64">
            <w:pPr>
              <w:contextualSpacing/>
              <w:jc w:val="center"/>
            </w:pPr>
          </w:p>
        </w:tc>
      </w:tr>
      <w:tr w:rsidR="00AC2D4F" w:rsidRPr="00454F9F" w:rsidTr="00A02F64">
        <w:tc>
          <w:tcPr>
            <w:tcW w:w="3708" w:type="dxa"/>
            <w:shd w:val="clear" w:color="auto" w:fill="auto"/>
          </w:tcPr>
          <w:p w:rsidR="00AC2D4F" w:rsidRPr="00E6361A" w:rsidRDefault="00AC2D4F" w:rsidP="00A02F64">
            <w:pPr>
              <w:contextualSpacing/>
            </w:pPr>
            <w:r w:rsidRPr="00E6361A">
              <w:t>6. Страхование ( в том числе медицинское)</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t>7</w:t>
            </w:r>
            <w:r w:rsidRPr="00E6361A">
              <w:t>. Медицинское обслуживание</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t>8</w:t>
            </w:r>
            <w:r w:rsidRPr="00E6361A">
              <w:t>. Рентабельность</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rPr>
                <w:b/>
              </w:rPr>
            </w:pPr>
            <w:r w:rsidRPr="00E6361A">
              <w:rPr>
                <w:b/>
              </w:rPr>
              <w:t>1. Итого:</w:t>
            </w:r>
          </w:p>
        </w:tc>
        <w:tc>
          <w:tcPr>
            <w:tcW w:w="5863" w:type="dxa"/>
            <w:gridSpan w:val="3"/>
            <w:shd w:val="clear" w:color="auto" w:fill="auto"/>
          </w:tcPr>
          <w:p w:rsidR="00AC2D4F" w:rsidRPr="00E6361A" w:rsidRDefault="00AC2D4F" w:rsidP="00A02F64">
            <w:pPr>
              <w:contextualSpacing/>
              <w:jc w:val="center"/>
              <w:rPr>
                <w:b/>
              </w:rPr>
            </w:pPr>
          </w:p>
        </w:tc>
      </w:tr>
    </w:tbl>
    <w:p w:rsidR="00AC2D4F" w:rsidRPr="00E6361A" w:rsidRDefault="00AC2D4F" w:rsidP="00AC2D4F">
      <w:pPr>
        <w:contextualSpacing/>
        <w:rPr>
          <w:rFonts w:eastAsia="MS Mincho"/>
          <w:sz w:val="28"/>
          <w:szCs w:val="28"/>
        </w:rPr>
      </w:pPr>
    </w:p>
    <w:p w:rsidR="00AC2D4F" w:rsidRPr="00E6361A" w:rsidRDefault="00AC2D4F" w:rsidP="00AC2D4F">
      <w:pPr>
        <w:pStyle w:val="3"/>
        <w:spacing w:before="0" w:after="0"/>
        <w:ind w:left="0" w:firstLine="706"/>
        <w:contextualSpacing/>
        <w:jc w:val="both"/>
        <w:rPr>
          <w:rFonts w:ascii="Times New Roman" w:hAnsi="Times New Roman"/>
          <w:b w:val="0"/>
          <w:sz w:val="28"/>
          <w:szCs w:val="28"/>
        </w:rPr>
      </w:pPr>
      <w:r w:rsidRPr="00E6361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C2D4F" w:rsidRPr="00E6361A" w:rsidRDefault="00AC2D4F" w:rsidP="00AC2D4F">
      <w:pPr>
        <w:tabs>
          <w:tab w:val="left" w:pos="8640"/>
        </w:tabs>
        <w:contextualSpacing/>
        <w:jc w:val="center"/>
        <w:rPr>
          <w:i/>
        </w:rPr>
      </w:pPr>
      <w:r w:rsidRPr="00E6361A">
        <w:rPr>
          <w:i/>
        </w:rPr>
        <w:t>(наименование претендента)</w:t>
      </w:r>
    </w:p>
    <w:p w:rsidR="00AC2D4F" w:rsidRPr="00E6361A" w:rsidRDefault="00AC2D4F" w:rsidP="00AC2D4F">
      <w:pPr>
        <w:pStyle w:val="33"/>
        <w:suppressAutoHyphens/>
        <w:spacing w:after="0"/>
        <w:contextualSpacing/>
        <w:rPr>
          <w:sz w:val="28"/>
          <w:szCs w:val="28"/>
        </w:rPr>
      </w:pPr>
      <w:r w:rsidRPr="00E6361A">
        <w:rPr>
          <w:sz w:val="28"/>
          <w:szCs w:val="28"/>
        </w:rPr>
        <w:t>____________________________________________________________________</w:t>
      </w:r>
    </w:p>
    <w:p w:rsidR="00AC2D4F" w:rsidRPr="00E6361A" w:rsidRDefault="00AC2D4F" w:rsidP="00AC2D4F">
      <w:pPr>
        <w:contextualSpacing/>
        <w:rPr>
          <w:i/>
        </w:rPr>
      </w:pPr>
      <w:r w:rsidRPr="00E6361A">
        <w:rPr>
          <w:i/>
        </w:rPr>
        <w:t xml:space="preserve">       Печать</w:t>
      </w:r>
      <w:r w:rsidRPr="00E6361A">
        <w:rPr>
          <w:i/>
        </w:rPr>
        <w:tab/>
      </w:r>
      <w:r w:rsidRPr="00E6361A">
        <w:rPr>
          <w:i/>
        </w:rPr>
        <w:tab/>
      </w:r>
      <w:r w:rsidRPr="00E6361A">
        <w:rPr>
          <w:i/>
        </w:rPr>
        <w:tab/>
        <w:t>(должность, подпись, ФИО)</w:t>
      </w:r>
    </w:p>
    <w:p w:rsidR="00AC2D4F" w:rsidRPr="00E6361A" w:rsidRDefault="00AC2D4F" w:rsidP="00AC2D4F">
      <w:pPr>
        <w:pStyle w:val="33"/>
        <w:suppressAutoHyphens/>
        <w:spacing w:after="0"/>
        <w:contextualSpacing/>
        <w:rPr>
          <w:sz w:val="28"/>
          <w:szCs w:val="28"/>
        </w:rPr>
      </w:pPr>
      <w:r w:rsidRPr="00E6361A">
        <w:rPr>
          <w:sz w:val="28"/>
          <w:szCs w:val="28"/>
        </w:rPr>
        <w:t>"____" _________ 201__ г.</w:t>
      </w:r>
    </w:p>
    <w:p w:rsidR="00AC2D4F" w:rsidRPr="008244ED" w:rsidRDefault="00AC2D4F" w:rsidP="00AC2D4F">
      <w:pPr>
        <w:rPr>
          <w:sz w:val="28"/>
          <w:szCs w:val="28"/>
          <w:lang w:eastAsia="ru-RU"/>
        </w:rPr>
      </w:pPr>
    </w:p>
    <w:p w:rsidR="00AC2D4F" w:rsidRDefault="00AC2D4F" w:rsidP="009C6514">
      <w:pPr>
        <w:rPr>
          <w:rFonts w:eastAsia="MS Mincho"/>
          <w:sz w:val="28"/>
          <w:szCs w:val="28"/>
        </w:rPr>
      </w:pPr>
    </w:p>
    <w:p w:rsidR="009C6514" w:rsidRDefault="009C6514" w:rsidP="009C6514">
      <w:pPr>
        <w:suppressAutoHyphens w:val="0"/>
        <w:rPr>
          <w:b/>
        </w:rPr>
      </w:pPr>
      <w:r>
        <w:rPr>
          <w:b/>
        </w:rPr>
        <w:br w:type="page"/>
      </w:r>
    </w:p>
    <w:p w:rsidR="00F36C86" w:rsidRPr="0081186D" w:rsidRDefault="00F36C86" w:rsidP="00F36C86">
      <w:pPr>
        <w:jc w:val="right"/>
        <w:rPr>
          <w:rFonts w:eastAsia="MS Mincho"/>
          <w:sz w:val="28"/>
          <w:szCs w:val="28"/>
        </w:rPr>
      </w:pPr>
      <w:r w:rsidRPr="0081186D">
        <w:rPr>
          <w:rFonts w:eastAsia="MS Mincho"/>
          <w:sz w:val="28"/>
          <w:szCs w:val="28"/>
        </w:rPr>
        <w:t>Приложение № 4</w:t>
      </w:r>
    </w:p>
    <w:p w:rsidR="00F36C86" w:rsidRPr="0081186D" w:rsidRDefault="00F36C86" w:rsidP="00F36C86">
      <w:pPr>
        <w:jc w:val="right"/>
        <w:rPr>
          <w:rFonts w:eastAsia="MS Mincho"/>
          <w:sz w:val="28"/>
          <w:szCs w:val="28"/>
        </w:rPr>
      </w:pPr>
      <w:r w:rsidRPr="0081186D">
        <w:rPr>
          <w:rFonts w:eastAsia="MS Mincho"/>
          <w:sz w:val="28"/>
          <w:szCs w:val="28"/>
        </w:rPr>
        <w:t>к документации о закупке</w:t>
      </w:r>
    </w:p>
    <w:p w:rsidR="00F36C86" w:rsidRPr="0081186D" w:rsidRDefault="00F36C86" w:rsidP="00F36C86">
      <w:pPr>
        <w:rPr>
          <w:rFonts w:eastAsia="MS Mincho"/>
          <w:sz w:val="28"/>
          <w:szCs w:val="28"/>
        </w:rPr>
      </w:pPr>
    </w:p>
    <w:p w:rsidR="00F36C86" w:rsidRPr="0081186D" w:rsidRDefault="00F36C86" w:rsidP="00F36C86">
      <w:pPr>
        <w:jc w:val="center"/>
        <w:rPr>
          <w:b/>
          <w:bCs/>
          <w:sz w:val="28"/>
          <w:szCs w:val="28"/>
        </w:rPr>
      </w:pPr>
      <w:r w:rsidRPr="008118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36C86" w:rsidRPr="0081186D" w:rsidRDefault="00F36C86" w:rsidP="00F36C86">
      <w:pPr>
        <w:jc w:val="center"/>
        <w:rPr>
          <w:i/>
        </w:rPr>
      </w:pPr>
      <w:r w:rsidRPr="0081186D">
        <w:rPr>
          <w:i/>
        </w:rPr>
        <w:t xml:space="preserve">                                                           (наименование претендента)</w:t>
      </w:r>
    </w:p>
    <w:p w:rsidR="00F36C86" w:rsidRPr="0081186D" w:rsidRDefault="00F36C86" w:rsidP="00F36C86">
      <w:pPr>
        <w:jc w:val="center"/>
      </w:pPr>
    </w:p>
    <w:p w:rsidR="00F36C86" w:rsidRPr="0081186D" w:rsidRDefault="00F36C86" w:rsidP="00F36C86">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392"/>
        <w:gridCol w:w="4846"/>
        <w:gridCol w:w="1331"/>
        <w:gridCol w:w="1788"/>
      </w:tblGrid>
      <w:tr w:rsidR="00F36C86" w:rsidRPr="0081186D" w:rsidTr="00CD0ACA">
        <w:tc>
          <w:tcPr>
            <w:tcW w:w="674" w:type="dxa"/>
            <w:vAlign w:val="center"/>
          </w:tcPr>
          <w:p w:rsidR="00F36C86" w:rsidRPr="0081186D" w:rsidRDefault="00F36C86" w:rsidP="00CD0ACA">
            <w:pPr>
              <w:jc w:val="center"/>
            </w:pPr>
            <w:r w:rsidRPr="0081186D">
              <w:t>№№</w:t>
            </w:r>
          </w:p>
        </w:tc>
        <w:tc>
          <w:tcPr>
            <w:tcW w:w="1392" w:type="dxa"/>
            <w:vAlign w:val="center"/>
          </w:tcPr>
          <w:p w:rsidR="00F36C86" w:rsidRPr="0081186D" w:rsidRDefault="00F36C86" w:rsidP="00CD0ACA">
            <w:pPr>
              <w:jc w:val="center"/>
            </w:pPr>
            <w:r w:rsidRPr="0081186D">
              <w:t xml:space="preserve">Дата и номер договора </w:t>
            </w:r>
          </w:p>
        </w:tc>
        <w:tc>
          <w:tcPr>
            <w:tcW w:w="4846" w:type="dxa"/>
            <w:vAlign w:val="center"/>
          </w:tcPr>
          <w:p w:rsidR="00F36C86" w:rsidRPr="0081186D" w:rsidRDefault="00F36C86" w:rsidP="00CD0ACA">
            <w:pPr>
              <w:jc w:val="center"/>
            </w:pPr>
            <w:r>
              <w:t xml:space="preserve">Предмет договора (указываются только договоры по предмету, аналогичному предмету конкурса, </w:t>
            </w:r>
            <w:r w:rsidRPr="00AF0C78">
              <w:rPr>
                <w:color w:val="000000"/>
              </w:rPr>
              <w:t>с ценой договора не менее 20% от начальной (максимальной) цены договора, указанной в п. 5 Информационной карты</w:t>
            </w:r>
            <w:r>
              <w:rPr>
                <w:color w:val="000000"/>
              </w:rPr>
              <w:t>,</w:t>
            </w:r>
            <w:r>
              <w:t xml:space="preserve"> с указанием объема и периода оказания услуг по договору)</w:t>
            </w:r>
          </w:p>
        </w:tc>
        <w:tc>
          <w:tcPr>
            <w:tcW w:w="1331" w:type="dxa"/>
          </w:tcPr>
          <w:p w:rsidR="00F36C86" w:rsidRPr="0081186D" w:rsidRDefault="00F36C86" w:rsidP="00CD0ACA">
            <w:pPr>
              <w:jc w:val="center"/>
            </w:pPr>
          </w:p>
          <w:p w:rsidR="00F36C86" w:rsidRPr="0081186D" w:rsidRDefault="00F36C86" w:rsidP="00CD0ACA">
            <w:pPr>
              <w:jc w:val="center"/>
            </w:pPr>
            <w:r w:rsidRPr="0081186D">
              <w:t>Общая цена договора</w:t>
            </w:r>
          </w:p>
        </w:tc>
        <w:tc>
          <w:tcPr>
            <w:tcW w:w="1788" w:type="dxa"/>
            <w:vAlign w:val="center"/>
          </w:tcPr>
          <w:p w:rsidR="00F36C86" w:rsidRPr="0081186D" w:rsidRDefault="00F36C86" w:rsidP="00CD0ACA">
            <w:pPr>
              <w:jc w:val="center"/>
            </w:pPr>
            <w:r w:rsidRPr="0081186D">
              <w:t>Наименование Заказчика</w:t>
            </w:r>
          </w:p>
        </w:tc>
      </w:tr>
      <w:tr w:rsidR="00F36C86" w:rsidRPr="00C2555F" w:rsidTr="00CD0ACA">
        <w:tc>
          <w:tcPr>
            <w:tcW w:w="674" w:type="dxa"/>
          </w:tcPr>
          <w:p w:rsidR="00F36C86" w:rsidRPr="0081186D" w:rsidRDefault="00F36C86" w:rsidP="00CD0ACA"/>
        </w:tc>
        <w:tc>
          <w:tcPr>
            <w:tcW w:w="1392" w:type="dxa"/>
            <w:vAlign w:val="center"/>
          </w:tcPr>
          <w:p w:rsidR="00F36C86" w:rsidRPr="0081186D" w:rsidRDefault="00F36C86" w:rsidP="00CD0ACA">
            <w:pPr>
              <w:jc w:val="center"/>
            </w:pPr>
          </w:p>
        </w:tc>
        <w:tc>
          <w:tcPr>
            <w:tcW w:w="4846" w:type="dxa"/>
          </w:tcPr>
          <w:p w:rsidR="00F36C86" w:rsidRPr="0081186D" w:rsidRDefault="00F36C86" w:rsidP="00CD0ACA"/>
        </w:tc>
        <w:tc>
          <w:tcPr>
            <w:tcW w:w="1331" w:type="dxa"/>
          </w:tcPr>
          <w:p w:rsidR="00F36C86" w:rsidRPr="0081186D" w:rsidRDefault="00F36C86" w:rsidP="00CD0ACA"/>
        </w:tc>
        <w:tc>
          <w:tcPr>
            <w:tcW w:w="1788" w:type="dxa"/>
          </w:tcPr>
          <w:p w:rsidR="00F36C86" w:rsidRPr="0081186D" w:rsidRDefault="00F36C86" w:rsidP="00CD0ACA"/>
        </w:tc>
      </w:tr>
      <w:tr w:rsidR="00F36C86" w:rsidRPr="00C2555F" w:rsidTr="00CD0ACA">
        <w:tc>
          <w:tcPr>
            <w:tcW w:w="674" w:type="dxa"/>
          </w:tcPr>
          <w:p w:rsidR="00F36C86" w:rsidRPr="0081186D" w:rsidRDefault="00F36C86" w:rsidP="00CD0ACA"/>
        </w:tc>
        <w:tc>
          <w:tcPr>
            <w:tcW w:w="1392" w:type="dxa"/>
            <w:vAlign w:val="center"/>
          </w:tcPr>
          <w:p w:rsidR="00F36C86" w:rsidRPr="0081186D" w:rsidRDefault="00F36C86" w:rsidP="00CD0ACA">
            <w:pPr>
              <w:jc w:val="center"/>
            </w:pPr>
          </w:p>
        </w:tc>
        <w:tc>
          <w:tcPr>
            <w:tcW w:w="4846" w:type="dxa"/>
          </w:tcPr>
          <w:p w:rsidR="00F36C86" w:rsidRPr="0081186D" w:rsidRDefault="00F36C86" w:rsidP="00CD0ACA"/>
        </w:tc>
        <w:tc>
          <w:tcPr>
            <w:tcW w:w="1331" w:type="dxa"/>
          </w:tcPr>
          <w:p w:rsidR="00F36C86" w:rsidRPr="0081186D" w:rsidRDefault="00F36C86" w:rsidP="00CD0ACA"/>
        </w:tc>
        <w:tc>
          <w:tcPr>
            <w:tcW w:w="1788" w:type="dxa"/>
          </w:tcPr>
          <w:p w:rsidR="00F36C86" w:rsidRPr="0081186D" w:rsidRDefault="00F36C86" w:rsidP="00CD0ACA"/>
        </w:tc>
      </w:tr>
      <w:tr w:rsidR="00F36C86" w:rsidRPr="00C2555F" w:rsidTr="00CD0ACA">
        <w:trPr>
          <w:trHeight w:val="211"/>
        </w:trPr>
        <w:tc>
          <w:tcPr>
            <w:tcW w:w="674" w:type="dxa"/>
          </w:tcPr>
          <w:p w:rsidR="00F36C86" w:rsidRPr="0081186D" w:rsidRDefault="00F36C86" w:rsidP="00CD0ACA"/>
        </w:tc>
        <w:tc>
          <w:tcPr>
            <w:tcW w:w="1392" w:type="dxa"/>
            <w:vAlign w:val="center"/>
          </w:tcPr>
          <w:p w:rsidR="00F36C86" w:rsidRPr="0081186D" w:rsidRDefault="00F36C86" w:rsidP="00CD0ACA">
            <w:pPr>
              <w:jc w:val="center"/>
            </w:pPr>
          </w:p>
        </w:tc>
        <w:tc>
          <w:tcPr>
            <w:tcW w:w="4846" w:type="dxa"/>
          </w:tcPr>
          <w:p w:rsidR="00F36C86" w:rsidRPr="0081186D" w:rsidRDefault="00F36C86" w:rsidP="00CD0ACA"/>
        </w:tc>
        <w:tc>
          <w:tcPr>
            <w:tcW w:w="1331" w:type="dxa"/>
          </w:tcPr>
          <w:p w:rsidR="00F36C86" w:rsidRPr="0081186D" w:rsidRDefault="00F36C86" w:rsidP="00CD0ACA"/>
        </w:tc>
        <w:tc>
          <w:tcPr>
            <w:tcW w:w="1788" w:type="dxa"/>
          </w:tcPr>
          <w:p w:rsidR="00F36C86" w:rsidRPr="0081186D" w:rsidRDefault="00F36C86" w:rsidP="00CD0ACA"/>
        </w:tc>
      </w:tr>
    </w:tbl>
    <w:p w:rsidR="00F36C86" w:rsidRPr="0081186D" w:rsidRDefault="00F36C86" w:rsidP="00F36C86"/>
    <w:p w:rsidR="00F36C86" w:rsidRPr="0081186D" w:rsidRDefault="00F36C86" w:rsidP="00F36C86">
      <w:pPr>
        <w:rPr>
          <w:sz w:val="28"/>
          <w:szCs w:val="28"/>
        </w:rPr>
      </w:pPr>
      <w:r w:rsidRPr="0081186D">
        <w:rPr>
          <w:sz w:val="28"/>
          <w:szCs w:val="28"/>
        </w:rPr>
        <w:t>Приложение: копии договоров на ____ листах.</w:t>
      </w:r>
    </w:p>
    <w:p w:rsidR="00F36C86" w:rsidRPr="0081186D" w:rsidRDefault="00F36C86" w:rsidP="00F36C86"/>
    <w:p w:rsidR="00F36C86" w:rsidRPr="0081186D" w:rsidRDefault="00F36C86" w:rsidP="00F36C86"/>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F131D" w:rsidRPr="00E6361A" w:rsidRDefault="001F131D" w:rsidP="001F131D">
      <w:pPr>
        <w:pStyle w:val="afa"/>
        <w:ind w:firstLine="0"/>
        <w:contextualSpacing/>
        <w:jc w:val="right"/>
        <w:rPr>
          <w:sz w:val="28"/>
          <w:szCs w:val="28"/>
        </w:rPr>
      </w:pPr>
      <w:r w:rsidRPr="00E6361A">
        <w:rPr>
          <w:sz w:val="28"/>
          <w:szCs w:val="28"/>
        </w:rPr>
        <w:t>Приложение № 5</w:t>
      </w:r>
    </w:p>
    <w:p w:rsidR="001F131D" w:rsidRPr="00E6361A" w:rsidRDefault="001F131D" w:rsidP="001F131D">
      <w:pPr>
        <w:pStyle w:val="afa"/>
        <w:ind w:firstLine="0"/>
        <w:contextualSpacing/>
        <w:jc w:val="right"/>
        <w:rPr>
          <w:sz w:val="28"/>
          <w:szCs w:val="28"/>
        </w:rPr>
      </w:pPr>
      <w:r w:rsidRPr="00E6361A">
        <w:rPr>
          <w:sz w:val="28"/>
          <w:szCs w:val="28"/>
        </w:rPr>
        <w:t>к документации о закупке</w:t>
      </w:r>
    </w:p>
    <w:p w:rsidR="001F131D" w:rsidRPr="00E6361A" w:rsidRDefault="001F131D" w:rsidP="001F131D">
      <w:pPr>
        <w:pStyle w:val="afa"/>
        <w:ind w:firstLine="0"/>
        <w:contextualSpacing/>
        <w:jc w:val="left"/>
        <w:rPr>
          <w:sz w:val="28"/>
          <w:szCs w:val="28"/>
        </w:rPr>
      </w:pPr>
    </w:p>
    <w:p w:rsidR="001F131D" w:rsidRPr="00E6361A" w:rsidRDefault="001F131D" w:rsidP="001F131D">
      <w:pPr>
        <w:pStyle w:val="afa"/>
        <w:ind w:firstLine="0"/>
        <w:contextualSpacing/>
        <w:jc w:val="center"/>
        <w:rPr>
          <w:b/>
          <w:sz w:val="60"/>
          <w:szCs w:val="60"/>
          <w:highlight w:val="cyan"/>
        </w:rPr>
      </w:pPr>
    </w:p>
    <w:p w:rsidR="001F131D" w:rsidRPr="00E6361A" w:rsidRDefault="001F131D" w:rsidP="001F131D">
      <w:pPr>
        <w:pStyle w:val="afa"/>
        <w:ind w:firstLine="0"/>
        <w:contextualSpacing/>
        <w:jc w:val="center"/>
        <w:rPr>
          <w:b/>
          <w:sz w:val="60"/>
          <w:szCs w:val="60"/>
        </w:rPr>
      </w:pPr>
      <w:r w:rsidRPr="00E6361A">
        <w:rPr>
          <w:b/>
          <w:sz w:val="60"/>
          <w:szCs w:val="60"/>
        </w:rPr>
        <w:t>ПРОЕКТ ДОГОВОРА</w:t>
      </w:r>
    </w:p>
    <w:p w:rsidR="001F131D" w:rsidRPr="00E6361A" w:rsidRDefault="001F131D" w:rsidP="001F131D">
      <w:pPr>
        <w:pStyle w:val="1"/>
        <w:spacing w:before="0" w:after="0"/>
        <w:contextualSpacing/>
        <w:jc w:val="center"/>
        <w:rPr>
          <w:rFonts w:cs="Times New Roman"/>
          <w:sz w:val="24"/>
          <w:szCs w:val="24"/>
        </w:rPr>
      </w:pPr>
      <w:r w:rsidRPr="00E6361A">
        <w:rPr>
          <w:rFonts w:cs="Times New Roman"/>
          <w:sz w:val="24"/>
          <w:szCs w:val="24"/>
        </w:rPr>
        <w:t>Д О Г О В О Р  №</w:t>
      </w:r>
    </w:p>
    <w:p w:rsidR="001F131D" w:rsidRPr="00E6361A" w:rsidRDefault="001F131D" w:rsidP="001F131D">
      <w:pPr>
        <w:pStyle w:val="1"/>
        <w:spacing w:before="0" w:after="0"/>
        <w:contextualSpacing/>
        <w:jc w:val="center"/>
        <w:rPr>
          <w:rFonts w:cs="Times New Roman"/>
          <w:sz w:val="24"/>
          <w:szCs w:val="24"/>
        </w:rPr>
      </w:pPr>
      <w:r w:rsidRPr="00E6361A">
        <w:rPr>
          <w:rFonts w:cs="Times New Roman"/>
          <w:sz w:val="24"/>
          <w:szCs w:val="24"/>
        </w:rPr>
        <w:t>на оказание охранных услуг</w:t>
      </w:r>
    </w:p>
    <w:p w:rsidR="001F131D" w:rsidRPr="00E6361A" w:rsidRDefault="001F131D" w:rsidP="001F131D">
      <w:pPr>
        <w:tabs>
          <w:tab w:val="left" w:pos="0"/>
        </w:tabs>
        <w:contextualSpacing/>
        <w:jc w:val="center"/>
        <w:rPr>
          <w:b/>
        </w:rPr>
      </w:pPr>
    </w:p>
    <w:p w:rsidR="001F131D" w:rsidRPr="00C600DA" w:rsidRDefault="001F131D" w:rsidP="001F131D">
      <w:pPr>
        <w:tabs>
          <w:tab w:val="left" w:pos="0"/>
          <w:tab w:val="left" w:pos="6096"/>
        </w:tabs>
        <w:contextualSpacing/>
        <w:jc w:val="both"/>
        <w:rPr>
          <w:iCs/>
        </w:rPr>
      </w:pPr>
      <w:r w:rsidRPr="00C600DA">
        <w:rPr>
          <w:iCs/>
        </w:rPr>
        <w:t>г. Екатеринбург                                                      «___» _____________  201_  года</w:t>
      </w:r>
    </w:p>
    <w:p w:rsidR="001F131D" w:rsidRPr="00C600DA" w:rsidRDefault="001F131D" w:rsidP="001F131D">
      <w:pPr>
        <w:contextualSpacing/>
        <w:jc w:val="center"/>
        <w:rPr>
          <w:b/>
        </w:rPr>
      </w:pPr>
    </w:p>
    <w:p w:rsidR="001F131D" w:rsidRDefault="001F131D" w:rsidP="001F131D">
      <w:pPr>
        <w:contextualSpacing/>
        <w:jc w:val="center"/>
        <w:rPr>
          <w:b/>
        </w:rPr>
      </w:pPr>
    </w:p>
    <w:p w:rsidR="001F131D" w:rsidRPr="00C600DA" w:rsidRDefault="001F131D" w:rsidP="001F131D">
      <w:pPr>
        <w:contextualSpacing/>
        <w:jc w:val="center"/>
        <w:rPr>
          <w:b/>
        </w:rPr>
      </w:pPr>
    </w:p>
    <w:p w:rsidR="001F131D" w:rsidRPr="00C600DA" w:rsidRDefault="001F131D" w:rsidP="001F131D">
      <w:pPr>
        <w:contextualSpacing/>
        <w:jc w:val="both"/>
      </w:pPr>
    </w:p>
    <w:p w:rsidR="001F131D" w:rsidRPr="00E6361A" w:rsidRDefault="001F131D" w:rsidP="001F131D">
      <w:pPr>
        <w:contextualSpacing/>
        <w:jc w:val="both"/>
      </w:pPr>
      <w:r w:rsidRPr="00E6361A">
        <w:tab/>
      </w:r>
      <w:r w:rsidRPr="007551DA">
        <w:rPr>
          <w:b/>
        </w:rPr>
        <w:t>Публичное</w:t>
      </w:r>
      <w:r w:rsidRPr="00E6361A">
        <w:rPr>
          <w:b/>
        </w:rPr>
        <w:t xml:space="preserve"> акционерное общество «Центр по перевозке грузов в контейнерах «ТрансКонтейнер» (далее – ПАО «ТрансКонтейнер»)</w:t>
      </w:r>
      <w:r w:rsidRPr="00E6361A">
        <w:t xml:space="preserve">, именуемое в дальнейшем </w:t>
      </w:r>
      <w:r w:rsidRPr="00E6361A">
        <w:rPr>
          <w:b/>
        </w:rPr>
        <w:t>«Заказчик»</w:t>
      </w:r>
      <w:r w:rsidRPr="00E6361A">
        <w:t xml:space="preserve">, в лице директора филиала открытого акционерного общества «Центр по перевозке грузов в контейнерах «ТрансКонтейнер» на Свердловской железной дороге </w:t>
      </w:r>
      <w:r w:rsidRPr="00E6361A">
        <w:rPr>
          <w:u w:val="single"/>
        </w:rPr>
        <w:t>ФИО директора</w:t>
      </w:r>
      <w:r w:rsidRPr="00E6361A">
        <w:t xml:space="preserve">, действующего на основании доверенности от _________________ года № ______г, с одной стороны, и ______________________________, именуемое в дальнейшем </w:t>
      </w:r>
      <w:r w:rsidRPr="00E6361A">
        <w:rPr>
          <w:b/>
        </w:rPr>
        <w:t>«Исполнитель»</w:t>
      </w:r>
      <w:r w:rsidRPr="00E6361A">
        <w:t>, в лице директора 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Предмет Договора</w:t>
      </w:r>
    </w:p>
    <w:p w:rsidR="001F131D" w:rsidRPr="00E6361A" w:rsidRDefault="001F131D" w:rsidP="001F131D">
      <w:pPr>
        <w:contextualSpacing/>
        <w:jc w:val="both"/>
      </w:pPr>
      <w:r w:rsidRPr="00E6361A">
        <w:t>1.1. Исполнитель принимает на себя обязательство оказывать Заказчику услуги, предусмотренные в пункте 1.2. настоящего Договора (далее - Услуги), а Заказчик обязуется принимать и оплачивать Услуги Исполнителя на основаниях, предусмотренных настоящим Договором.</w:t>
      </w:r>
    </w:p>
    <w:p w:rsidR="001F131D" w:rsidRPr="00E6361A" w:rsidRDefault="001F131D" w:rsidP="001F131D">
      <w:pPr>
        <w:contextualSpacing/>
        <w:jc w:val="both"/>
      </w:pPr>
      <w:r w:rsidRPr="00E6361A">
        <w:t xml:space="preserve">1.2. По настоящему Договору Исполнитель обязуется оказывать Услуги по охране объектов </w:t>
      </w:r>
      <w:r>
        <w:t xml:space="preserve">и имущества </w:t>
      </w:r>
      <w:r w:rsidRPr="00E6361A">
        <w:t>Заказчика (далее – объекты), согласно перечню (приложение № 1 к настоящему Договору), в соответствии с нормативно-правовыми актами Российской Федерации, регламентирующими частную детективную и охранную деятельность в Российской Федерации.</w:t>
      </w:r>
    </w:p>
    <w:p w:rsidR="001F131D" w:rsidRPr="00E6361A" w:rsidRDefault="001F131D" w:rsidP="001F131D">
      <w:pPr>
        <w:contextualSpacing/>
        <w:jc w:val="both"/>
        <w:rPr>
          <w:rStyle w:val="FontStyle21"/>
        </w:rPr>
      </w:pPr>
    </w:p>
    <w:p w:rsidR="001F131D" w:rsidRPr="00E6361A" w:rsidRDefault="001F131D" w:rsidP="001F131D">
      <w:pPr>
        <w:numPr>
          <w:ilvl w:val="0"/>
          <w:numId w:val="48"/>
        </w:numPr>
        <w:suppressAutoHyphens w:val="0"/>
        <w:contextualSpacing/>
        <w:jc w:val="center"/>
        <w:rPr>
          <w:b/>
        </w:rPr>
      </w:pPr>
      <w:r w:rsidRPr="00E6361A">
        <w:rPr>
          <w:b/>
        </w:rPr>
        <w:t>Цена Услуг и порядок оплаты</w:t>
      </w:r>
    </w:p>
    <w:p w:rsidR="001F131D" w:rsidRPr="0081186D" w:rsidRDefault="001F131D" w:rsidP="001F131D">
      <w:pPr>
        <w:jc w:val="both"/>
      </w:pPr>
      <w:r>
        <w:t>2</w:t>
      </w:r>
      <w:r w:rsidRPr="0081186D">
        <w:t>.</w:t>
      </w:r>
      <w:r>
        <w:t>1</w:t>
      </w:r>
      <w:r w:rsidRPr="0081186D">
        <w:t>.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w:t>
      </w:r>
      <w:r w:rsidR="00584491">
        <w:t>5</w:t>
      </w:r>
      <w:r>
        <w:t>)</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1F131D" w:rsidRPr="0081186D" w:rsidRDefault="001F131D" w:rsidP="001F131D">
      <w:pPr>
        <w:jc w:val="both"/>
        <w:rPr>
          <w:spacing w:val="10"/>
          <w:sz w:val="20"/>
          <w:szCs w:val="20"/>
        </w:rPr>
      </w:pPr>
      <w:r>
        <w:t>2</w:t>
      </w:r>
      <w:r w:rsidRPr="0081186D">
        <w:t>.</w:t>
      </w:r>
      <w:r>
        <w:t>2</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тридца</w:t>
      </w:r>
      <w:r w:rsidRPr="0081186D">
        <w:t>ти календарных дней с момента предоставления Исполнителем счета-фактуры.</w:t>
      </w:r>
    </w:p>
    <w:p w:rsidR="006D28C4" w:rsidRPr="000838A7" w:rsidRDefault="001F131D" w:rsidP="006D28C4">
      <w:pPr>
        <w:jc w:val="both"/>
        <w:rPr>
          <w:b/>
          <w:snapToGrid w:val="0"/>
          <w:color w:val="000000" w:themeColor="text1"/>
        </w:rPr>
      </w:pPr>
      <w:r>
        <w:rPr>
          <w:bCs/>
        </w:rPr>
        <w:t>2</w:t>
      </w:r>
      <w:r w:rsidRPr="0081186D">
        <w:rPr>
          <w:bCs/>
        </w:rPr>
        <w:t>.</w:t>
      </w:r>
      <w:r>
        <w:rPr>
          <w:bCs/>
        </w:rPr>
        <w:t>3</w:t>
      </w:r>
      <w:r w:rsidRPr="0081186D">
        <w:rPr>
          <w:bCs/>
        </w:rPr>
        <w:t xml:space="preserve">. </w:t>
      </w:r>
      <w:r w:rsidR="006D28C4" w:rsidRPr="003B388A">
        <w:rPr>
          <w:color w:val="000000"/>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006D28C4" w:rsidRPr="003C338C">
        <w:rPr>
          <w:snapToGrid w:val="0"/>
        </w:rPr>
        <w:t xml:space="preserve">не более, </w:t>
      </w:r>
      <w:r w:rsidR="006D28C4" w:rsidRPr="000838A7">
        <w:rPr>
          <w:snapToGrid w:val="0"/>
          <w:color w:val="000000" w:themeColor="text1"/>
        </w:rPr>
        <w:t>чем на 7% при необходимости увеличения стоимости единицы Услуг  или объема Услуг, при условии неизменности единичных расценок, и не ранее, чем через 12 месяцев с даты заключения договора.</w:t>
      </w:r>
    </w:p>
    <w:p w:rsidR="001F131D" w:rsidRPr="0081186D" w:rsidRDefault="001F131D" w:rsidP="001F131D">
      <w:pPr>
        <w:autoSpaceDE w:val="0"/>
        <w:autoSpaceDN w:val="0"/>
        <w:adjustRightInd w:val="0"/>
        <w:jc w:val="both"/>
        <w:rPr>
          <w:lang w:eastAsia="ru-RU"/>
        </w:rPr>
      </w:pPr>
      <w:r>
        <w:rPr>
          <w:lang w:eastAsia="ru-RU"/>
        </w:rPr>
        <w:t xml:space="preserve">2.4. </w:t>
      </w:r>
      <w:r w:rsidRPr="0081186D">
        <w:rPr>
          <w:lang w:eastAsia="ru-RU"/>
        </w:rPr>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1F131D" w:rsidRPr="0081186D" w:rsidRDefault="001F131D" w:rsidP="001F131D">
      <w:pPr>
        <w:autoSpaceDE w:val="0"/>
        <w:autoSpaceDN w:val="0"/>
        <w:adjustRightInd w:val="0"/>
        <w:jc w:val="both"/>
        <w:rPr>
          <w:lang w:eastAsia="ru-RU"/>
        </w:rPr>
      </w:pPr>
      <w:r>
        <w:rPr>
          <w:lang w:eastAsia="ru-RU"/>
        </w:rPr>
        <w:t>2.5.</w:t>
      </w:r>
      <w:r w:rsidRPr="0081186D">
        <w:rPr>
          <w:lang w:eastAsia="ru-RU"/>
        </w:rPr>
        <w:t xml:space="preserve"> Заказчик в течение </w:t>
      </w:r>
      <w:r w:rsidR="00BE2F5A">
        <w:rPr>
          <w:lang w:eastAsia="ru-RU"/>
        </w:rPr>
        <w:t>3</w:t>
      </w:r>
      <w:r w:rsidRPr="0081186D">
        <w:rPr>
          <w:lang w:eastAsia="ru-RU"/>
        </w:rPr>
        <w:t>0 (</w:t>
      </w:r>
      <w:r w:rsidR="00BE2F5A">
        <w:rPr>
          <w:lang w:eastAsia="ru-RU"/>
        </w:rPr>
        <w:t>тридцати</w:t>
      </w:r>
      <w:r w:rsidRPr="0081186D">
        <w:rPr>
          <w:lang w:eastAsia="ru-RU"/>
        </w:rPr>
        <w:t>)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F131D" w:rsidRPr="0081186D" w:rsidRDefault="001F131D" w:rsidP="001F131D">
      <w:pPr>
        <w:jc w:val="both"/>
      </w:pPr>
      <w:r>
        <w:t>2.6.</w:t>
      </w:r>
      <w:r w:rsidRPr="0081186D">
        <w:t xml:space="preserve"> Подписанный обеими Сторонами Акт является основанием для выставления Исполнителем счета-фактуры и расчетов между Сторонами.</w:t>
      </w:r>
    </w:p>
    <w:p w:rsidR="001F131D" w:rsidRPr="00E6361A" w:rsidRDefault="001F131D" w:rsidP="001F131D">
      <w:pPr>
        <w:numPr>
          <w:ilvl w:val="0"/>
          <w:numId w:val="48"/>
        </w:numPr>
        <w:suppressAutoHyphens w:val="0"/>
        <w:ind w:left="360"/>
        <w:contextualSpacing/>
        <w:jc w:val="center"/>
        <w:rPr>
          <w:b/>
        </w:rPr>
      </w:pPr>
      <w:r w:rsidRPr="00E6361A">
        <w:rPr>
          <w:b/>
        </w:rPr>
        <w:t>Права и обязанности Исполнителя</w:t>
      </w:r>
    </w:p>
    <w:p w:rsidR="001F131D" w:rsidRPr="00E6361A" w:rsidRDefault="001F131D" w:rsidP="001F131D">
      <w:pPr>
        <w:contextualSpacing/>
        <w:jc w:val="both"/>
      </w:pPr>
      <w:r w:rsidRPr="00E6361A">
        <w:t>3.1.Исполнитель обязан:</w:t>
      </w:r>
    </w:p>
    <w:p w:rsidR="001F131D" w:rsidRPr="00E6361A" w:rsidRDefault="001F131D" w:rsidP="001F131D">
      <w:pPr>
        <w:contextualSpacing/>
        <w:jc w:val="both"/>
      </w:pPr>
      <w:r w:rsidRPr="00E6361A">
        <w:t>3.1.1. Осуществлять охрану объектов, указанных в приложении № 1 к настоящему Договору, в соответствии с законодательством Российской Федерации и условиями настоящего Договора.</w:t>
      </w:r>
    </w:p>
    <w:p w:rsidR="001F131D" w:rsidRPr="00E6361A" w:rsidRDefault="001F131D" w:rsidP="001F131D">
      <w:pPr>
        <w:contextualSpacing/>
        <w:jc w:val="both"/>
      </w:pPr>
      <w:r w:rsidRPr="00E6361A">
        <w:t>3.1.2.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1F131D" w:rsidRPr="00E6361A" w:rsidRDefault="001F131D" w:rsidP="001F131D">
      <w:pPr>
        <w:contextualSpacing/>
        <w:jc w:val="both"/>
      </w:pPr>
      <w:r w:rsidRPr="00E6361A">
        <w:t>3.1.3. Обеспечить на охраняемых объектах внутриобъектовый и пропускной режимы в соответствии с установленными Заказчиком правилами, согласованными с Исполнителем.</w:t>
      </w:r>
    </w:p>
    <w:p w:rsidR="001F131D" w:rsidRPr="00E6361A" w:rsidRDefault="001F131D" w:rsidP="001F131D">
      <w:pPr>
        <w:contextualSpacing/>
        <w:jc w:val="both"/>
      </w:pPr>
      <w:r w:rsidRPr="00E6361A">
        <w:t>3.1.4. Во взаимодействии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1F131D" w:rsidRPr="00E6361A" w:rsidRDefault="001F131D" w:rsidP="001F131D">
      <w:pPr>
        <w:contextualSpacing/>
        <w:jc w:val="both"/>
      </w:pPr>
      <w:r w:rsidRPr="00E6361A">
        <w:t>3.1.5. Осуществлять контроль за состоянием технических средств охраны на охраняемых объектах Заказчика.</w:t>
      </w:r>
    </w:p>
    <w:p w:rsidR="001F131D" w:rsidRPr="00E6361A" w:rsidRDefault="001F131D" w:rsidP="001F131D">
      <w:pPr>
        <w:contextualSpacing/>
        <w:jc w:val="both"/>
      </w:pPr>
      <w:r w:rsidRPr="00E6361A">
        <w:t>3.1.6. Обеспечить за свой счёт приобретение средств связи (радиостанции) для работы между постами охраны.</w:t>
      </w:r>
    </w:p>
    <w:p w:rsidR="001F131D" w:rsidRPr="00E6361A" w:rsidRDefault="001F131D" w:rsidP="001F131D">
      <w:pPr>
        <w:contextualSpacing/>
        <w:jc w:val="both"/>
      </w:pPr>
      <w:r w:rsidRPr="00E6361A">
        <w:t>3.1.7. Обеспечить за свой счёт необходимые виды обмундирования.</w:t>
      </w:r>
    </w:p>
    <w:p w:rsidR="001F131D" w:rsidRPr="00E6361A" w:rsidRDefault="001F131D" w:rsidP="001F131D">
      <w:pPr>
        <w:contextualSpacing/>
        <w:jc w:val="both"/>
      </w:pPr>
      <w:r w:rsidRPr="00E6361A">
        <w:t>3.1.8. Обеспечить охранников спецсредствами.</w:t>
      </w:r>
    </w:p>
    <w:p w:rsidR="001F131D" w:rsidRPr="00E6361A" w:rsidRDefault="001F131D" w:rsidP="001F131D">
      <w:pPr>
        <w:contextualSpacing/>
        <w:jc w:val="both"/>
      </w:pPr>
      <w:r w:rsidRPr="00E6361A">
        <w:t>3.1.9. Обеспечить выезды представителей  руководства охранного предприятия, для проверки деятельности охраны не менее 1 раза в квартал, с отметками о посещении в журнале дежурств.</w:t>
      </w:r>
    </w:p>
    <w:p w:rsidR="001F131D" w:rsidRPr="00E6361A" w:rsidRDefault="001F131D" w:rsidP="001F131D">
      <w:pPr>
        <w:contextualSpacing/>
        <w:jc w:val="both"/>
      </w:pPr>
      <w:r w:rsidRPr="00E6361A">
        <w:t>3.1.10. Оперативно информировать Заказчика о нарушениях правил внутриобъектового и пропускного режимов и обо всех правонарушениях на объектах Заказчика, а также о выявленных неисправностях средств охраны.</w:t>
      </w:r>
    </w:p>
    <w:p w:rsidR="001F131D" w:rsidRPr="00E6361A" w:rsidRDefault="001F131D" w:rsidP="001F131D">
      <w:pPr>
        <w:tabs>
          <w:tab w:val="left" w:pos="540"/>
          <w:tab w:val="num" w:pos="1890"/>
        </w:tabs>
        <w:contextualSpacing/>
        <w:jc w:val="both"/>
      </w:pPr>
      <w:r w:rsidRPr="00E6361A">
        <w:t>3.1.11. Не передавать оригиналы или копии документов, полученные от Заказчика, третьим лицам без предварительного письменного согласия Заказчика.</w:t>
      </w:r>
    </w:p>
    <w:p w:rsidR="001F131D" w:rsidRPr="00E6361A" w:rsidRDefault="001F131D" w:rsidP="001F131D">
      <w:pPr>
        <w:contextualSpacing/>
        <w:jc w:val="both"/>
      </w:pPr>
      <w:r w:rsidRPr="00E6361A">
        <w:t>3.1.12 При нахождении на территории Заказчика:</w:t>
      </w:r>
    </w:p>
    <w:p w:rsidR="001F131D" w:rsidRPr="00E6361A" w:rsidRDefault="001F131D" w:rsidP="001F131D">
      <w:pPr>
        <w:contextualSpacing/>
        <w:jc w:val="both"/>
      </w:pPr>
      <w:r w:rsidRPr="00E6361A">
        <w:t>- соблюдать требования правил пожарной безопасности (в том числе в помещениях Заказчика);</w:t>
      </w:r>
    </w:p>
    <w:p w:rsidR="001F131D" w:rsidRPr="00E6361A" w:rsidRDefault="001F131D" w:rsidP="001F131D">
      <w:pPr>
        <w:contextualSpacing/>
        <w:jc w:val="both"/>
      </w:pPr>
      <w:r w:rsidRPr="00E6361A">
        <w:t>- обеспечивать сохранность материальных ценностей Заказчика, переданных в пользование сотрудникам Исполнителя;</w:t>
      </w:r>
    </w:p>
    <w:p w:rsidR="001F131D" w:rsidRPr="00E6361A" w:rsidRDefault="001F131D" w:rsidP="001F131D">
      <w:pPr>
        <w:contextualSpacing/>
        <w:jc w:val="both"/>
      </w:pPr>
      <w:r w:rsidRPr="00E6361A">
        <w:t>- соблюдать порядок в помещениях Заказчика.</w:t>
      </w:r>
    </w:p>
    <w:p w:rsidR="001F131D" w:rsidRPr="00E6361A" w:rsidRDefault="001F131D" w:rsidP="001F131D">
      <w:pPr>
        <w:contextualSpacing/>
        <w:jc w:val="both"/>
      </w:pPr>
      <w:r w:rsidRPr="00E6361A">
        <w:t>3.1.13. Назначить ответственное лицо за соблюдение правил пожарной безопасности на территории Заказчика из числа своих сотрудников. О назначении и смене ответственного лица за соблюдение правил пожарной безопасности Исполнитель обязуется незамедлительно уведомлять начальника Контейнерного терминала Блочная.</w:t>
      </w:r>
    </w:p>
    <w:p w:rsidR="001F131D" w:rsidRPr="00E6361A" w:rsidRDefault="001F131D" w:rsidP="001F131D">
      <w:pPr>
        <w:contextualSpacing/>
        <w:jc w:val="both"/>
      </w:pPr>
      <w:r w:rsidRPr="00E6361A">
        <w:t>3.2.Исполнитель имеет право:</w:t>
      </w:r>
    </w:p>
    <w:p w:rsidR="001F131D" w:rsidRPr="00E6361A" w:rsidRDefault="001F131D" w:rsidP="001F131D">
      <w:pPr>
        <w:contextualSpacing/>
        <w:jc w:val="both"/>
      </w:pPr>
      <w:r w:rsidRPr="00E6361A">
        <w:t>3.2.1.Осуществлять права, вытекающие из Закона РФ от 11 марта 1992 года № 2487-1 «О частной детективной и охранной деятельности в Российской Федерации» и иных нормативно правовых актов Российской Федерации, регламентирующих частную охранную деятельность, а также положений настоящего Договора.</w:t>
      </w:r>
    </w:p>
    <w:p w:rsidR="001F131D" w:rsidRPr="00E6361A" w:rsidRDefault="001F131D" w:rsidP="001F131D">
      <w:pPr>
        <w:contextualSpacing/>
        <w:jc w:val="both"/>
      </w:pPr>
      <w:r w:rsidRPr="00E6361A">
        <w:t>3.2.2.Получать от Заказчика информацию, необходимую для качественного исполнения своих обязательств по настоящему Договору.</w:t>
      </w:r>
    </w:p>
    <w:p w:rsidR="001F131D" w:rsidRPr="00E6361A" w:rsidRDefault="001F131D" w:rsidP="001F131D">
      <w:pPr>
        <w:contextualSpacing/>
        <w:jc w:val="both"/>
      </w:pPr>
      <w:r w:rsidRPr="00E6361A">
        <w:t>3.2.3.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Права и обязанности Заказчика</w:t>
      </w:r>
    </w:p>
    <w:p w:rsidR="001F131D" w:rsidRPr="00E6361A" w:rsidRDefault="001F131D" w:rsidP="001F131D">
      <w:pPr>
        <w:ind w:left="360"/>
        <w:contextualSpacing/>
        <w:jc w:val="center"/>
        <w:rPr>
          <w:b/>
        </w:rPr>
      </w:pPr>
    </w:p>
    <w:p w:rsidR="001F131D" w:rsidRPr="00E6361A" w:rsidRDefault="001F131D" w:rsidP="001F131D">
      <w:pPr>
        <w:tabs>
          <w:tab w:val="num" w:pos="720"/>
        </w:tabs>
        <w:ind w:left="30"/>
        <w:contextualSpacing/>
        <w:jc w:val="both"/>
      </w:pPr>
      <w:r w:rsidRPr="00E6361A">
        <w:t>4.1. Заказчик обязан:</w:t>
      </w:r>
    </w:p>
    <w:p w:rsidR="001F131D" w:rsidRPr="00E6361A" w:rsidRDefault="001F131D" w:rsidP="001F131D">
      <w:pPr>
        <w:tabs>
          <w:tab w:val="num" w:pos="720"/>
        </w:tabs>
        <w:ind w:left="30"/>
        <w:contextualSpacing/>
        <w:jc w:val="both"/>
      </w:pPr>
      <w:r w:rsidRPr="00E6361A">
        <w:t>4.1.1.Выполнять правила внутриобъектового и пропускного режимов на охраняемых объектах.</w:t>
      </w:r>
    </w:p>
    <w:p w:rsidR="001F131D" w:rsidRPr="00E6361A" w:rsidRDefault="001F131D" w:rsidP="001F131D">
      <w:pPr>
        <w:tabs>
          <w:tab w:val="num" w:pos="720"/>
        </w:tabs>
        <w:ind w:left="30"/>
        <w:contextualSpacing/>
        <w:jc w:val="both"/>
      </w:pPr>
      <w:r w:rsidRPr="00E6361A">
        <w:t>4.1.2.</w:t>
      </w:r>
      <w:r>
        <w:t xml:space="preserve">При необходимости по согласованию с Исполнителем </w:t>
      </w:r>
      <w:r w:rsidRPr="00E6361A">
        <w:t xml:space="preserve">за </w:t>
      </w:r>
      <w:r>
        <w:t xml:space="preserve">свой счёт осуществлять мероприятия по оборудованию охраняемых </w:t>
      </w:r>
      <w:r w:rsidRPr="00E6361A">
        <w:t>объект</w:t>
      </w:r>
      <w:r>
        <w:t>ов</w:t>
      </w:r>
      <w:r w:rsidRPr="00E6361A">
        <w:t xml:space="preserve"> техническими средствами охраны в зависимости от местных условий, системами защиты, освещением, ограждением, исправными запорными устройствами</w:t>
      </w:r>
      <w:r>
        <w:t>. Д</w:t>
      </w:r>
      <w:r w:rsidRPr="00E6361A">
        <w:t xml:space="preserve">ля исполнения обязательств по настоящему </w:t>
      </w:r>
      <w:r>
        <w:t>д</w:t>
      </w:r>
      <w:r w:rsidRPr="00E6361A">
        <w:t>оговору</w:t>
      </w:r>
      <w:r>
        <w:t xml:space="preserve"> обеспечить </w:t>
      </w:r>
      <w:r w:rsidRPr="00E6361A">
        <w:t>работников Исполнителя помещениями с отоплением, местом для приема пищи и отдыха, телефонными средствами связи</w:t>
      </w:r>
      <w:r>
        <w:t xml:space="preserve">, а также создать </w:t>
      </w:r>
      <w:r w:rsidRPr="00E6361A">
        <w:t xml:space="preserve"> необходимые и безопасные условия труда.</w:t>
      </w:r>
    </w:p>
    <w:p w:rsidR="001F131D" w:rsidRPr="00E6361A" w:rsidRDefault="001F131D" w:rsidP="001F131D">
      <w:pPr>
        <w:tabs>
          <w:tab w:val="num" w:pos="720"/>
        </w:tabs>
        <w:ind w:left="30"/>
        <w:contextualSpacing/>
        <w:jc w:val="both"/>
      </w:pPr>
      <w:r w:rsidRPr="00E6361A">
        <w:t>4.1.3. Информировать Исполнителя не менее чем за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охраняемых мероприятий и (или) изменение дислокации постов охраны.</w:t>
      </w:r>
    </w:p>
    <w:p w:rsidR="001F131D" w:rsidRPr="00E6361A" w:rsidRDefault="001F131D" w:rsidP="001F131D">
      <w:pPr>
        <w:tabs>
          <w:tab w:val="num" w:pos="720"/>
        </w:tabs>
        <w:ind w:left="30"/>
        <w:contextualSpacing/>
        <w:jc w:val="both"/>
      </w:pPr>
      <w:r w:rsidRPr="00E6361A">
        <w:t>4.1.4.Предоставлять Исполнителю, необходимую информацию, связанную с выполнением им обязанностей по настоящему Договору.</w:t>
      </w:r>
    </w:p>
    <w:p w:rsidR="001F131D" w:rsidRPr="00E6361A" w:rsidRDefault="001F131D" w:rsidP="001F131D">
      <w:pPr>
        <w:tabs>
          <w:tab w:val="num" w:pos="720"/>
        </w:tabs>
        <w:ind w:left="30"/>
        <w:contextualSpacing/>
        <w:jc w:val="both"/>
      </w:pPr>
      <w:r w:rsidRPr="00E6361A">
        <w:t>4.1.5.При смене на объекте материально-ответственных лиц своевременно предоставлять Исполнителю новые списки материально-ответственных лиц и образцы подписей, заверенные руководителем Заказчика.</w:t>
      </w:r>
    </w:p>
    <w:p w:rsidR="001F131D" w:rsidRPr="00E6361A" w:rsidRDefault="001F131D" w:rsidP="001F131D">
      <w:pPr>
        <w:tabs>
          <w:tab w:val="num" w:pos="720"/>
        </w:tabs>
        <w:ind w:left="30"/>
        <w:contextualSpacing/>
        <w:jc w:val="both"/>
      </w:pPr>
      <w:r w:rsidRPr="00E6361A">
        <w:t>4.1.6. Закрывать окна и двери служебных помещений, ставить их на охранную сигнализацию, предварительно проверив отключение электрических и газовых приборов или других источников огня.</w:t>
      </w:r>
    </w:p>
    <w:p w:rsidR="001F131D" w:rsidRPr="00E6361A" w:rsidRDefault="001F131D" w:rsidP="001F131D">
      <w:pPr>
        <w:tabs>
          <w:tab w:val="num" w:pos="720"/>
        </w:tabs>
        <w:ind w:left="30"/>
        <w:contextualSpacing/>
        <w:jc w:val="both"/>
      </w:pPr>
      <w:r w:rsidRPr="00E6361A">
        <w:t>4.1.7.При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1F131D" w:rsidRPr="00E6361A" w:rsidRDefault="001F131D" w:rsidP="001F131D">
      <w:pPr>
        <w:tabs>
          <w:tab w:val="num" w:pos="720"/>
        </w:tabs>
        <w:contextualSpacing/>
        <w:jc w:val="both"/>
      </w:pPr>
      <w:r w:rsidRPr="00E6361A">
        <w:t>4.2. Заказчик имеет право:</w:t>
      </w:r>
    </w:p>
    <w:p w:rsidR="001F131D" w:rsidRPr="00E6361A" w:rsidRDefault="001F131D" w:rsidP="001F131D">
      <w:pPr>
        <w:tabs>
          <w:tab w:val="num" w:pos="720"/>
        </w:tabs>
        <w:contextualSpacing/>
        <w:jc w:val="both"/>
      </w:pPr>
      <w:r w:rsidRPr="00E6361A">
        <w:t>4.2.1. Контролировать совместно с Исполнителем выполнение им условий настоящего Договора.</w:t>
      </w:r>
    </w:p>
    <w:p w:rsidR="001F131D" w:rsidRPr="00E6361A" w:rsidRDefault="001F131D" w:rsidP="001F131D">
      <w:pPr>
        <w:tabs>
          <w:tab w:val="num" w:pos="720"/>
        </w:tabs>
        <w:contextualSpacing/>
        <w:jc w:val="both"/>
      </w:pPr>
      <w:r w:rsidRPr="00E6361A">
        <w:t>4.2.2. 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1F131D" w:rsidRPr="00E6361A" w:rsidRDefault="001F131D" w:rsidP="001F131D">
      <w:pPr>
        <w:autoSpaceDE w:val="0"/>
        <w:autoSpaceDN w:val="0"/>
        <w:adjustRightInd w:val="0"/>
        <w:contextualSpacing/>
        <w:jc w:val="both"/>
      </w:pPr>
      <w:r w:rsidRPr="00E6361A">
        <w:t>4.2.3.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F131D" w:rsidRPr="00E6361A" w:rsidRDefault="001F131D" w:rsidP="001F131D">
      <w:pPr>
        <w:autoSpaceDE w:val="0"/>
        <w:autoSpaceDN w:val="0"/>
        <w:adjustRightInd w:val="0"/>
        <w:contextualSpacing/>
        <w:jc w:val="both"/>
      </w:pPr>
    </w:p>
    <w:p w:rsidR="001F131D" w:rsidRPr="00E6361A" w:rsidRDefault="001F131D" w:rsidP="001F131D">
      <w:pPr>
        <w:numPr>
          <w:ilvl w:val="0"/>
          <w:numId w:val="48"/>
        </w:numPr>
        <w:suppressAutoHyphens w:val="0"/>
        <w:contextualSpacing/>
        <w:jc w:val="center"/>
        <w:rPr>
          <w:b/>
        </w:rPr>
      </w:pPr>
      <w:r w:rsidRPr="00E6361A">
        <w:rPr>
          <w:b/>
        </w:rPr>
        <w:t>Конфиденциальность</w:t>
      </w:r>
    </w:p>
    <w:p w:rsidR="001F131D" w:rsidRPr="00E6361A" w:rsidRDefault="001F131D" w:rsidP="001F131D">
      <w:pPr>
        <w:contextualSpacing/>
        <w:jc w:val="both"/>
      </w:pPr>
      <w:r w:rsidRPr="00E6361A">
        <w:t>5.1. Стороны обязаны сохранять конфиденциальность информации, полученной в ходе исполнения настоящего Договора.</w:t>
      </w:r>
    </w:p>
    <w:p w:rsidR="001F131D" w:rsidRPr="00E6361A" w:rsidRDefault="001F131D" w:rsidP="001F131D">
      <w:pPr>
        <w:contextualSpacing/>
        <w:jc w:val="both"/>
      </w:pPr>
      <w:r w:rsidRPr="00E6361A">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 за исключением случаев, предусмотренных законодательством Российской Федерации.</w:t>
      </w:r>
    </w:p>
    <w:p w:rsidR="001F131D" w:rsidRPr="00E6361A" w:rsidRDefault="001F131D" w:rsidP="001F131D">
      <w:pPr>
        <w:contextualSpacing/>
        <w:jc w:val="both"/>
      </w:pPr>
      <w:r w:rsidRPr="00E6361A">
        <w:t>5.3. Сторона не несет ответственности за передачу информации государственным органам, имеющим право ее затребовать в соответствии с законодательством Российской Федерации.</w:t>
      </w:r>
    </w:p>
    <w:p w:rsidR="001F131D" w:rsidRPr="00E6361A" w:rsidRDefault="001F131D" w:rsidP="001F131D">
      <w:pPr>
        <w:contextualSpacing/>
        <w:jc w:val="both"/>
      </w:pPr>
    </w:p>
    <w:p w:rsidR="001F131D" w:rsidRPr="00E6361A" w:rsidRDefault="001F131D" w:rsidP="001F131D">
      <w:pPr>
        <w:numPr>
          <w:ilvl w:val="0"/>
          <w:numId w:val="48"/>
        </w:numPr>
        <w:suppressAutoHyphens w:val="0"/>
        <w:ind w:left="360"/>
        <w:contextualSpacing/>
        <w:jc w:val="center"/>
        <w:rPr>
          <w:b/>
        </w:rPr>
      </w:pPr>
      <w:r w:rsidRPr="00E6361A">
        <w:rPr>
          <w:b/>
        </w:rPr>
        <w:t>Ответственность Сторон</w:t>
      </w:r>
    </w:p>
    <w:p w:rsidR="001F131D" w:rsidRPr="00E6361A" w:rsidRDefault="001F131D" w:rsidP="001F131D">
      <w:pPr>
        <w:tabs>
          <w:tab w:val="num" w:pos="720"/>
        </w:tabs>
        <w:contextualSpacing/>
        <w:jc w:val="both"/>
      </w:pPr>
      <w:r w:rsidRPr="00E6361A">
        <w:t>6.1.За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F131D" w:rsidRPr="00E6361A" w:rsidRDefault="001F131D" w:rsidP="001F131D">
      <w:pPr>
        <w:tabs>
          <w:tab w:val="num" w:pos="720"/>
        </w:tabs>
        <w:contextualSpacing/>
        <w:jc w:val="both"/>
      </w:pPr>
      <w:r w:rsidRPr="00E6361A">
        <w:t>6.2.При задержке платежей, указанных в разделе 2 настоящего Договора по вине Заказчика более чем на 30 (тридцать) календарных дней Исполнитель имеет право снять охрану с охраняемых объектов Заказчика, письменно предупредив об этом Заказчика не менее, чем за 10 (десять) календарных дней.</w:t>
      </w:r>
    </w:p>
    <w:p w:rsidR="001F131D" w:rsidRPr="00E6361A" w:rsidRDefault="001F131D" w:rsidP="001F131D">
      <w:pPr>
        <w:tabs>
          <w:tab w:val="num" w:pos="720"/>
        </w:tabs>
        <w:contextualSpacing/>
        <w:jc w:val="both"/>
      </w:pPr>
      <w:r w:rsidRPr="00E6361A">
        <w:t>6.3.Исполнитель не несет ответственности в случае хищения с охраняемых объектов при неисполнении Заказчиком своих обязательств, указанных в п. 4.1.1.-4.1.3., 4.1.5., а также других условий настоящего Договора.</w:t>
      </w:r>
    </w:p>
    <w:p w:rsidR="001F131D" w:rsidRPr="00E6361A" w:rsidRDefault="001F131D" w:rsidP="001F131D">
      <w:pPr>
        <w:tabs>
          <w:tab w:val="num" w:pos="720"/>
        </w:tabs>
        <w:contextualSpacing/>
        <w:jc w:val="both"/>
      </w:pPr>
      <w:r w:rsidRPr="00E6361A">
        <w:t>6.4.Исполнитель несет ответственность при наличии вины за ущерб, причиненный Заказчику:</w:t>
      </w:r>
    </w:p>
    <w:p w:rsidR="001F131D" w:rsidRPr="00E6361A" w:rsidRDefault="001F131D" w:rsidP="001F131D">
      <w:pPr>
        <w:contextualSpacing/>
        <w:jc w:val="both"/>
      </w:pPr>
      <w:r w:rsidRPr="00E6361A">
        <w:t>- кражами товарно-материальных ценностей, а также хищениями, совершенные путем грабежа или при разбойном нападении в результате ненадлежащего исполнения своих обязанностей по настоящему Договору;</w:t>
      </w:r>
    </w:p>
    <w:p w:rsidR="001F131D" w:rsidRPr="00E6361A" w:rsidRDefault="001F131D" w:rsidP="001F131D">
      <w:pPr>
        <w:contextualSpacing/>
        <w:jc w:val="both"/>
      </w:pPr>
      <w:r w:rsidRPr="00E6361A">
        <w:t>-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1F131D" w:rsidRPr="00E6361A" w:rsidRDefault="001F131D" w:rsidP="001F131D">
      <w:pPr>
        <w:contextualSpacing/>
        <w:jc w:val="both"/>
      </w:pPr>
      <w:r w:rsidRPr="00E6361A">
        <w:t>- уничтожением или повреждением имущества на охраняемых объектах (в том числе технических средств охраны, программных продуктов к ним) в ходе выполнения обязательств по настоящему Договору, кроме случаев действия сотрудников Исполнителя в состоянии крайней необходимости;</w:t>
      </w:r>
    </w:p>
    <w:p w:rsidR="001F131D" w:rsidRPr="00E6361A" w:rsidRDefault="001F131D" w:rsidP="001F131D">
      <w:pPr>
        <w:contextualSpacing/>
        <w:jc w:val="both"/>
      </w:pPr>
      <w:r w:rsidRPr="00E6361A">
        <w:t>- пожарами, произошедшими по вине работников Исполнителя.</w:t>
      </w:r>
    </w:p>
    <w:p w:rsidR="001F131D" w:rsidRPr="00E6361A" w:rsidRDefault="001F131D" w:rsidP="001F131D">
      <w:pPr>
        <w:contextualSpacing/>
        <w:jc w:val="both"/>
      </w:pPr>
      <w:r w:rsidRPr="00E6361A">
        <w:t>6.5.Факты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1F131D" w:rsidRPr="00E6361A" w:rsidRDefault="001F131D" w:rsidP="001F131D">
      <w:pPr>
        <w:tabs>
          <w:tab w:val="num" w:pos="720"/>
        </w:tabs>
        <w:contextualSpacing/>
        <w:jc w:val="both"/>
      </w:pPr>
      <w:r w:rsidRPr="00E6361A">
        <w:t>6.6.Размер ущерба в каждом конкретном случае определяется Заказчиком при обязательном участии представителя Исполнителя в определении размера поврежденного или похищенного имущества, сверки результатов с данными бухгалтерского учета, определении стоимости имущества.</w:t>
      </w:r>
    </w:p>
    <w:p w:rsidR="001F131D" w:rsidRPr="00E6361A" w:rsidRDefault="001F131D" w:rsidP="001F131D">
      <w:pPr>
        <w:tabs>
          <w:tab w:val="left" w:pos="1134"/>
          <w:tab w:val="left" w:pos="1276"/>
        </w:tabs>
        <w:contextualSpacing/>
        <w:jc w:val="both"/>
      </w:pPr>
    </w:p>
    <w:p w:rsidR="001F131D" w:rsidRPr="00E6361A" w:rsidRDefault="001F131D" w:rsidP="001F131D">
      <w:pPr>
        <w:numPr>
          <w:ilvl w:val="0"/>
          <w:numId w:val="48"/>
        </w:numPr>
        <w:suppressAutoHyphens w:val="0"/>
        <w:ind w:left="360"/>
        <w:contextualSpacing/>
        <w:jc w:val="center"/>
        <w:rPr>
          <w:b/>
        </w:rPr>
      </w:pPr>
      <w:r w:rsidRPr="00E6361A">
        <w:rPr>
          <w:b/>
        </w:rPr>
        <w:t>Обстоятельства непреодолимой силы</w:t>
      </w:r>
    </w:p>
    <w:p w:rsidR="001F131D" w:rsidRPr="00E6361A" w:rsidRDefault="001F131D" w:rsidP="001F131D">
      <w:pPr>
        <w:contextualSpacing/>
        <w:jc w:val="both"/>
      </w:pPr>
      <w:r w:rsidRPr="00E6361A">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F131D" w:rsidRPr="00E6361A" w:rsidRDefault="001F131D" w:rsidP="001F131D">
      <w:pPr>
        <w:contextualSpacing/>
        <w:jc w:val="both"/>
      </w:pPr>
      <w:r w:rsidRPr="00E6361A">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1F131D" w:rsidRPr="00E6361A" w:rsidRDefault="001F131D" w:rsidP="001F131D">
      <w:pPr>
        <w:contextualSpacing/>
        <w:jc w:val="both"/>
      </w:pPr>
      <w:r w:rsidRPr="00E6361A">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1F131D" w:rsidRPr="00E6361A" w:rsidRDefault="001F131D" w:rsidP="001F131D">
      <w:pPr>
        <w:contextualSpacing/>
        <w:jc w:val="both"/>
      </w:pPr>
      <w:r w:rsidRPr="00E6361A">
        <w:t>7.4.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 xml:space="preserve">Разрешение споров  </w:t>
      </w:r>
    </w:p>
    <w:p w:rsidR="001F131D" w:rsidRPr="00E6361A" w:rsidRDefault="001F131D" w:rsidP="001F131D">
      <w:pPr>
        <w:contextualSpacing/>
        <w:jc w:val="both"/>
      </w:pPr>
      <w:r w:rsidRPr="00E6361A">
        <w:t>8.1. В случае возникновения споров по настоящему Договору одна Сторона направляет в адрес другой Стороны мотивированную письменную претензию, которая подлежит рассмотрению в течение 30 (тридцать) дней с момента получения.</w:t>
      </w:r>
    </w:p>
    <w:p w:rsidR="001F131D" w:rsidRPr="00E6361A" w:rsidRDefault="001F131D" w:rsidP="001F131D">
      <w:pPr>
        <w:contextualSpacing/>
        <w:jc w:val="both"/>
      </w:pPr>
      <w:r w:rsidRPr="00E6361A">
        <w:t>8.2. В случае если Стороны не придут к обоюдному соглашению в порядке, предусмотренном п. 8.1. настоящего Договора, то споры решаются в Арбитражном суде Свердловской области.</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 xml:space="preserve">Порядок внесения изменений, </w:t>
      </w:r>
    </w:p>
    <w:p w:rsidR="001F131D" w:rsidRPr="00E6361A" w:rsidRDefault="001F131D" w:rsidP="001F131D">
      <w:pPr>
        <w:ind w:left="360"/>
        <w:contextualSpacing/>
        <w:jc w:val="center"/>
        <w:rPr>
          <w:b/>
        </w:rPr>
      </w:pPr>
      <w:r w:rsidRPr="00E6361A">
        <w:rPr>
          <w:b/>
        </w:rPr>
        <w:t>дополнений в Договор и его расторжение</w:t>
      </w:r>
    </w:p>
    <w:p w:rsidR="001F131D" w:rsidRPr="00E6361A" w:rsidRDefault="001F131D" w:rsidP="001F131D">
      <w:pPr>
        <w:contextualSpacing/>
        <w:jc w:val="both"/>
      </w:pPr>
      <w:r w:rsidRPr="00E6361A">
        <w:t>9.1.Все изменения и дополнения к настоящему Договору оформляются в виде дополнительных соглашений к настоящему Договору.</w:t>
      </w:r>
    </w:p>
    <w:p w:rsidR="001F131D" w:rsidRPr="00E6361A" w:rsidRDefault="001F131D" w:rsidP="001F131D">
      <w:pPr>
        <w:contextualSpacing/>
        <w:jc w:val="both"/>
      </w:pPr>
      <w:r w:rsidRPr="00E6361A">
        <w:t>9.2.Настоящий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F131D" w:rsidRPr="00E6361A" w:rsidRDefault="001F131D" w:rsidP="001F131D">
      <w:pPr>
        <w:contextualSpacing/>
        <w:jc w:val="both"/>
      </w:pPr>
      <w:r w:rsidRPr="00E6361A">
        <w:t>9.3.Заказчик, решивший изменить или расторгнуть настоящий Договор, должен направить письменное уведомление о намерении изменить или расторгнуть настоящий Договор Исполнителю не позднее, чем за один месяц до предполагаемой даты изменения или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за Услуги, оказанные Исполнителем до даты, указанной в уведомлении о расторжении настоящего Договора с подписанием Сторонами акта сверки расчетов.</w:t>
      </w:r>
    </w:p>
    <w:p w:rsidR="001F131D" w:rsidRPr="00E6361A" w:rsidRDefault="001F131D" w:rsidP="001F131D">
      <w:pPr>
        <w:contextualSpacing/>
        <w:jc w:val="both"/>
      </w:pPr>
    </w:p>
    <w:p w:rsidR="001F131D" w:rsidRPr="00E6361A" w:rsidRDefault="001F131D" w:rsidP="001F131D">
      <w:pPr>
        <w:numPr>
          <w:ilvl w:val="0"/>
          <w:numId w:val="48"/>
        </w:numPr>
        <w:suppressAutoHyphens w:val="0"/>
        <w:ind w:left="360"/>
        <w:contextualSpacing/>
        <w:jc w:val="center"/>
        <w:rPr>
          <w:b/>
        </w:rPr>
      </w:pPr>
      <w:r w:rsidRPr="00E6361A">
        <w:rPr>
          <w:b/>
        </w:rPr>
        <w:t>Срок действия Договора</w:t>
      </w:r>
    </w:p>
    <w:p w:rsidR="00FE5D35" w:rsidRDefault="001F131D" w:rsidP="00FE5D35">
      <w:pPr>
        <w:jc w:val="both"/>
      </w:pPr>
      <w:r w:rsidRPr="00E6361A">
        <w:rPr>
          <w:sz w:val="22"/>
          <w:szCs w:val="22"/>
        </w:rPr>
        <w:t xml:space="preserve">10.1. </w:t>
      </w:r>
      <w:r w:rsidRPr="00E6361A">
        <w:rPr>
          <w:rStyle w:val="FontStyle21"/>
          <w:sz w:val="22"/>
          <w:szCs w:val="22"/>
        </w:rPr>
        <w:t>Настоящий Договор заключается сроком на 3 (три) года, вступает в силу</w:t>
      </w:r>
      <w:r w:rsidR="00FE5D35">
        <w:rPr>
          <w:rStyle w:val="FontStyle21"/>
          <w:sz w:val="22"/>
          <w:szCs w:val="22"/>
        </w:rPr>
        <w:t xml:space="preserve"> </w:t>
      </w:r>
      <w:r w:rsidRPr="00E6361A">
        <w:rPr>
          <w:rStyle w:val="FontStyle21"/>
          <w:sz w:val="22"/>
          <w:szCs w:val="22"/>
        </w:rPr>
        <w:t xml:space="preserve"> с </w:t>
      </w:r>
      <w:r w:rsidR="00FE5D35">
        <w:rPr>
          <w:color w:val="000000"/>
        </w:rPr>
        <w:t xml:space="preserve">01.01.2016 года </w:t>
      </w:r>
      <w:r w:rsidR="00FE5D35">
        <w:rPr>
          <w:color w:val="000000" w:themeColor="text1"/>
        </w:rPr>
        <w:t xml:space="preserve">с 00 часов, 00 минут </w:t>
      </w:r>
      <w:r w:rsidR="00FE5D35">
        <w:rPr>
          <w:color w:val="000000"/>
        </w:rPr>
        <w:t xml:space="preserve"> по 31.12.2018 года </w:t>
      </w:r>
      <w:r w:rsidR="00FE5D35">
        <w:t>до 24 часов 00 минут.</w:t>
      </w:r>
    </w:p>
    <w:p w:rsidR="001F131D" w:rsidRDefault="001F131D" w:rsidP="001F131D">
      <w:pPr>
        <w:contextualSpacing/>
        <w:jc w:val="both"/>
      </w:pP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Прочие условия</w:t>
      </w:r>
    </w:p>
    <w:p w:rsidR="001F131D" w:rsidRPr="00E6361A" w:rsidRDefault="001F131D" w:rsidP="001F131D">
      <w:pPr>
        <w:contextualSpacing/>
        <w:jc w:val="both"/>
      </w:pPr>
      <w:r w:rsidRPr="00E6361A">
        <w:t>11.1.В случае изменения юридического статуса какой-либо из Сторон, адреса и банковских реквизитов, эта Сторона Обязана в течение пяти рабочих дней со дня возникновения изменений уведомить другую Сторону.</w:t>
      </w:r>
    </w:p>
    <w:p w:rsidR="001F131D" w:rsidRPr="00E6361A" w:rsidRDefault="001F131D" w:rsidP="001F131D">
      <w:pPr>
        <w:contextualSpacing/>
        <w:jc w:val="both"/>
      </w:pPr>
      <w:r w:rsidRPr="00E6361A">
        <w:t>11.2. Все приложения к настоящему Договору являются его неотъемлемой частью.</w:t>
      </w:r>
    </w:p>
    <w:p w:rsidR="001F131D" w:rsidRPr="00E6361A" w:rsidRDefault="001F131D" w:rsidP="001F131D">
      <w:pPr>
        <w:contextualSpacing/>
        <w:jc w:val="both"/>
      </w:pPr>
      <w:r w:rsidRPr="00E6361A">
        <w:t>11.3. Все вопросы, не предусмотренные настоящим Договором, регулируются законодательством Российской Федерации.</w:t>
      </w:r>
    </w:p>
    <w:p w:rsidR="001F131D" w:rsidRPr="00E6361A" w:rsidRDefault="001F131D" w:rsidP="001F131D">
      <w:pPr>
        <w:contextualSpacing/>
        <w:jc w:val="both"/>
      </w:pPr>
      <w:r w:rsidRPr="00E6361A">
        <w:t>11.4 Настоящий Договор составлен в двух экземплярах, имеющих одинаковую силу, по одному для каждой из Сторон.</w:t>
      </w:r>
    </w:p>
    <w:p w:rsidR="001F131D" w:rsidRPr="00E6361A" w:rsidRDefault="001F131D" w:rsidP="001F131D">
      <w:pPr>
        <w:contextualSpacing/>
        <w:jc w:val="both"/>
      </w:pPr>
      <w:r w:rsidRPr="00E6361A">
        <w:t>11.5.К настоящему Договору прилагаются:</w:t>
      </w:r>
    </w:p>
    <w:p w:rsidR="001F131D" w:rsidRPr="00E6361A" w:rsidRDefault="001F131D" w:rsidP="001F131D">
      <w:pPr>
        <w:contextualSpacing/>
        <w:jc w:val="both"/>
      </w:pPr>
      <w:r w:rsidRPr="00E6361A">
        <w:t>11.5.1. Перечень объектов – филиала ПАО «ТрансКонтейнер» на Свердловской железной дороге, передаваемых под охрану ООО ЧОП «____________» (Приложение № 1).</w:t>
      </w:r>
    </w:p>
    <w:p w:rsidR="001F131D" w:rsidRPr="00E6361A" w:rsidRDefault="001F131D" w:rsidP="001F131D">
      <w:pPr>
        <w:contextualSpacing/>
        <w:jc w:val="both"/>
      </w:pPr>
      <w:r w:rsidRPr="00E6361A">
        <w:t>11.5.2. Протокол согла</w:t>
      </w:r>
      <w:r w:rsidR="00584491">
        <w:t>сования</w:t>
      </w:r>
      <w:r w:rsidRPr="00E6361A">
        <w:t xml:space="preserve"> договорной цен</w:t>
      </w:r>
      <w:r w:rsidR="00584491">
        <w:t>ы</w:t>
      </w:r>
      <w:r w:rsidRPr="00E6361A">
        <w:t xml:space="preserve"> (Приложение № 2).</w:t>
      </w:r>
    </w:p>
    <w:p w:rsidR="001F131D" w:rsidRPr="00E6361A" w:rsidRDefault="001F131D" w:rsidP="001F131D">
      <w:pPr>
        <w:contextualSpacing/>
        <w:jc w:val="both"/>
      </w:pPr>
      <w:r w:rsidRPr="00E6361A">
        <w:t>11.5.3. Форма акта сдачи-приемки оказанных Услуг (Приложение № 3).</w:t>
      </w:r>
    </w:p>
    <w:p w:rsidR="001F131D" w:rsidRPr="00E6361A" w:rsidRDefault="001F131D" w:rsidP="001F131D">
      <w:pPr>
        <w:contextualSpacing/>
        <w:jc w:val="both"/>
      </w:pPr>
      <w:r w:rsidRPr="00E6361A">
        <w:t>11.5.4. Инструкция (Приложение № 4).</w:t>
      </w:r>
    </w:p>
    <w:p w:rsidR="001F131D" w:rsidRPr="00E6361A" w:rsidRDefault="0038243B" w:rsidP="001F131D">
      <w:pPr>
        <w:contextualSpacing/>
        <w:jc w:val="both"/>
      </w:pPr>
      <w:r>
        <w:t>11.5.5. Калькуляция (Приложени №5).</w:t>
      </w:r>
    </w:p>
    <w:p w:rsidR="001F131D" w:rsidRDefault="001F131D" w:rsidP="001F131D">
      <w:pPr>
        <w:contextualSpacing/>
        <w:jc w:val="center"/>
        <w:rPr>
          <w:b/>
        </w:rPr>
      </w:pPr>
    </w:p>
    <w:p w:rsidR="009828BC" w:rsidRDefault="009828BC" w:rsidP="001F131D">
      <w:pPr>
        <w:contextualSpacing/>
        <w:jc w:val="center"/>
        <w:rPr>
          <w:b/>
        </w:rPr>
      </w:pPr>
    </w:p>
    <w:p w:rsidR="009828BC" w:rsidRPr="00E6361A" w:rsidRDefault="009828BC" w:rsidP="001F131D">
      <w:pPr>
        <w:contextualSpacing/>
        <w:jc w:val="center"/>
        <w:rPr>
          <w:b/>
        </w:rPr>
      </w:pPr>
    </w:p>
    <w:p w:rsidR="001F131D" w:rsidRPr="00E6361A" w:rsidRDefault="001F131D" w:rsidP="001F131D">
      <w:pPr>
        <w:numPr>
          <w:ilvl w:val="0"/>
          <w:numId w:val="48"/>
        </w:numPr>
        <w:suppressAutoHyphens w:val="0"/>
        <w:contextualSpacing/>
        <w:jc w:val="center"/>
        <w:rPr>
          <w:b/>
        </w:rPr>
      </w:pPr>
      <w:r w:rsidRPr="00E6361A">
        <w:rPr>
          <w:b/>
        </w:rPr>
        <w:t>Юридические адреса и реквизиты Сторон</w:t>
      </w:r>
    </w:p>
    <w:tbl>
      <w:tblPr>
        <w:tblW w:w="10248" w:type="dxa"/>
        <w:tblLook w:val="01E0"/>
      </w:tblPr>
      <w:tblGrid>
        <w:gridCol w:w="5564"/>
        <w:gridCol w:w="304"/>
        <w:gridCol w:w="4380"/>
      </w:tblGrid>
      <w:tr w:rsidR="001F131D" w:rsidRPr="00E6361A" w:rsidTr="008135E9">
        <w:tc>
          <w:tcPr>
            <w:tcW w:w="5564" w:type="dxa"/>
            <w:vAlign w:val="center"/>
            <w:hideMark/>
          </w:tcPr>
          <w:p w:rsidR="001F131D" w:rsidRPr="00E6361A" w:rsidRDefault="001F131D" w:rsidP="008135E9">
            <w:pPr>
              <w:contextualSpacing/>
              <w:rPr>
                <w:b/>
                <w:u w:val="single"/>
              </w:rPr>
            </w:pPr>
            <w:r w:rsidRPr="00E6361A">
              <w:rPr>
                <w:b/>
                <w:u w:val="single"/>
              </w:rPr>
              <w:t>Заказчик:</w:t>
            </w:r>
          </w:p>
        </w:tc>
        <w:tc>
          <w:tcPr>
            <w:tcW w:w="304" w:type="dxa"/>
            <w:vAlign w:val="center"/>
          </w:tcPr>
          <w:p w:rsidR="001F131D" w:rsidRPr="00E6361A" w:rsidRDefault="001F131D" w:rsidP="008135E9">
            <w:pPr>
              <w:contextualSpacing/>
              <w:rPr>
                <w:b/>
              </w:rPr>
            </w:pPr>
          </w:p>
        </w:tc>
        <w:tc>
          <w:tcPr>
            <w:tcW w:w="4380" w:type="dxa"/>
            <w:vAlign w:val="center"/>
            <w:hideMark/>
          </w:tcPr>
          <w:p w:rsidR="001F131D" w:rsidRPr="00E6361A" w:rsidRDefault="001F131D" w:rsidP="008135E9">
            <w:pPr>
              <w:contextualSpacing/>
              <w:rPr>
                <w:b/>
                <w:u w:val="single"/>
              </w:rPr>
            </w:pPr>
            <w:r w:rsidRPr="00E6361A">
              <w:rPr>
                <w:b/>
                <w:u w:val="single"/>
              </w:rPr>
              <w:t>Исполнитель:</w:t>
            </w:r>
          </w:p>
        </w:tc>
      </w:tr>
      <w:tr w:rsidR="001F131D" w:rsidRPr="00E6361A" w:rsidTr="008135E9">
        <w:tc>
          <w:tcPr>
            <w:tcW w:w="5564" w:type="dxa"/>
            <w:vAlign w:val="center"/>
            <w:hideMark/>
          </w:tcPr>
          <w:p w:rsidR="001F131D" w:rsidRPr="00E6361A" w:rsidRDefault="001F131D" w:rsidP="008135E9">
            <w:pPr>
              <w:contextualSpacing/>
            </w:pPr>
            <w:r w:rsidRPr="00E6361A">
              <w:t xml:space="preserve">Публичное акционерное общество «Центр по перевозке грузов в контейнерах «ТрансКонтейнер» </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ООО ЧОП 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 xml:space="preserve">Юр. адрес: 125047, г. Москва,       </w:t>
            </w:r>
          </w:p>
          <w:p w:rsidR="001F131D" w:rsidRPr="00E6361A" w:rsidRDefault="001F131D" w:rsidP="008135E9">
            <w:pPr>
              <w:contextualSpacing/>
            </w:pPr>
            <w:r w:rsidRPr="00E6361A">
              <w:t>ул. Оружейный переулок, д. 19</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Юр. адрес: ________________________</w:t>
            </w:r>
          </w:p>
          <w:p w:rsidR="001F131D" w:rsidRPr="00E6361A" w:rsidRDefault="001F131D" w:rsidP="008135E9">
            <w:pPr>
              <w:contextualSpacing/>
            </w:pPr>
            <w:r w:rsidRPr="00E6361A">
              <w:t>Почт./факт. адрес:__________________</w:t>
            </w:r>
          </w:p>
        </w:tc>
      </w:tr>
      <w:tr w:rsidR="001F131D" w:rsidRPr="00E6361A" w:rsidTr="008135E9">
        <w:tc>
          <w:tcPr>
            <w:tcW w:w="5564" w:type="dxa"/>
            <w:vAlign w:val="center"/>
            <w:hideMark/>
          </w:tcPr>
          <w:p w:rsidR="001F131D" w:rsidRPr="00E6361A" w:rsidRDefault="001F131D" w:rsidP="008135E9">
            <w:pPr>
              <w:contextualSpacing/>
            </w:pPr>
            <w:r w:rsidRPr="00E6361A">
              <w:t>ИНН___________________</w:t>
            </w:r>
          </w:p>
          <w:p w:rsidR="001F131D" w:rsidRPr="00E6361A" w:rsidRDefault="001F131D" w:rsidP="008135E9">
            <w:pPr>
              <w:contextualSpacing/>
            </w:pPr>
            <w:r w:rsidRPr="00E6361A">
              <w:t>КПП____________________</w:t>
            </w:r>
          </w:p>
          <w:p w:rsidR="001F131D" w:rsidRPr="00E6361A" w:rsidRDefault="001F131D" w:rsidP="008135E9">
            <w:pPr>
              <w:contextualSpacing/>
            </w:pPr>
            <w:r w:rsidRPr="00E6361A">
              <w:t>ОГРН____________________</w:t>
            </w:r>
          </w:p>
          <w:p w:rsidR="001F131D" w:rsidRPr="00E6361A" w:rsidRDefault="001F131D" w:rsidP="008135E9">
            <w:pPr>
              <w:contextualSpacing/>
            </w:pPr>
            <w:r w:rsidRPr="00E6361A">
              <w:t>ОКПО____________________</w:t>
            </w:r>
          </w:p>
          <w:p w:rsidR="001F131D" w:rsidRPr="00E6361A" w:rsidRDefault="001F131D" w:rsidP="008135E9">
            <w:pPr>
              <w:contextualSpacing/>
            </w:pPr>
            <w:r w:rsidRPr="00E6361A">
              <w:t>Филиал публичного акционерного общества «Центр по перевозке грузов в контейнерах «ТрансКонтейнер» на Свердловской железной дороге</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ИНН ____________________________</w:t>
            </w:r>
          </w:p>
          <w:p w:rsidR="001F131D" w:rsidRPr="00E6361A" w:rsidRDefault="001F131D" w:rsidP="008135E9">
            <w:pPr>
              <w:contextualSpacing/>
            </w:pPr>
            <w:r w:rsidRPr="00E6361A">
              <w:t>КПП _____________________________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Место нахождение и почт. адрес филиала: 620027, г. Екатеринбург,  ул. Николая Никонова, д. 8</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ОГРН _____________________________</w:t>
            </w:r>
          </w:p>
          <w:p w:rsidR="001F131D" w:rsidRPr="00E6361A" w:rsidRDefault="001F131D" w:rsidP="008135E9">
            <w:pPr>
              <w:contextualSpacing/>
            </w:pPr>
            <w:r w:rsidRPr="00E6361A">
              <w:t>ОКПО ______________________________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 xml:space="preserve">Тел. 8(343) 380-12-00 (доб.5008), </w:t>
            </w:r>
          </w:p>
          <w:p w:rsidR="001F131D" w:rsidRPr="00E6361A" w:rsidRDefault="001F131D" w:rsidP="008135E9">
            <w:pPr>
              <w:contextualSpacing/>
            </w:pPr>
            <w:r w:rsidRPr="00E6361A">
              <w:t xml:space="preserve">                     380-12-45 (доб.5008),</w:t>
            </w: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 xml:space="preserve">ИНН __________ КПП ____________ </w:t>
            </w: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ОКПО__________  ОГРН _________________</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р/с _________________________________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Банковские реквизиты:</w:t>
            </w:r>
          </w:p>
          <w:p w:rsidR="001F131D" w:rsidRPr="00E6361A" w:rsidRDefault="001F131D" w:rsidP="008135E9">
            <w:pPr>
              <w:contextualSpacing/>
            </w:pPr>
            <w:r w:rsidRPr="00E6361A">
              <w:t>р/с ___________________</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Наименование банка __________________</w:t>
            </w:r>
          </w:p>
        </w:tc>
      </w:tr>
      <w:tr w:rsidR="001F131D" w:rsidRPr="00E6361A" w:rsidTr="008135E9">
        <w:tc>
          <w:tcPr>
            <w:tcW w:w="5564" w:type="dxa"/>
            <w:vAlign w:val="center"/>
            <w:hideMark/>
          </w:tcPr>
          <w:p w:rsidR="001F131D" w:rsidRPr="00E6361A" w:rsidRDefault="001F131D" w:rsidP="008135E9">
            <w:pPr>
              <w:contextualSpacing/>
              <w:rPr>
                <w:sz w:val="20"/>
                <w:szCs w:val="20"/>
              </w:rPr>
            </w:pP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к/сч ________________________________</w:t>
            </w: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Директор филиала ПАО «ТрансКонтейнер»</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 xml:space="preserve">Директор_______________________ </w:t>
            </w:r>
          </w:p>
        </w:tc>
      </w:tr>
      <w:tr w:rsidR="001F131D" w:rsidRPr="00E6361A" w:rsidTr="008135E9">
        <w:tc>
          <w:tcPr>
            <w:tcW w:w="5564" w:type="dxa"/>
            <w:vAlign w:val="center"/>
            <w:hideMark/>
          </w:tcPr>
          <w:p w:rsidR="001F131D" w:rsidRPr="00E6361A" w:rsidRDefault="001F131D" w:rsidP="008135E9">
            <w:pPr>
              <w:contextualSpacing/>
            </w:pPr>
            <w:r w:rsidRPr="00E6361A">
              <w:t>на Свердловской железной дороге</w:t>
            </w: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___________________________ ФИО директора</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_____________ _________________</w:t>
            </w:r>
          </w:p>
        </w:tc>
      </w:tr>
      <w:tr w:rsidR="001F131D" w:rsidRPr="00454F9F" w:rsidTr="008135E9">
        <w:tc>
          <w:tcPr>
            <w:tcW w:w="5564" w:type="dxa"/>
            <w:hideMark/>
          </w:tcPr>
          <w:p w:rsidR="001F131D" w:rsidRPr="00E6361A" w:rsidRDefault="001F131D" w:rsidP="008135E9">
            <w:pPr>
              <w:contextualSpacing/>
            </w:pPr>
            <w:r w:rsidRPr="00E6361A">
              <w:t>М.П.</w:t>
            </w:r>
          </w:p>
        </w:tc>
        <w:tc>
          <w:tcPr>
            <w:tcW w:w="304" w:type="dxa"/>
          </w:tcPr>
          <w:p w:rsidR="001F131D" w:rsidRPr="00E6361A" w:rsidRDefault="001F131D" w:rsidP="008135E9">
            <w:pPr>
              <w:contextualSpacing/>
            </w:pPr>
          </w:p>
        </w:tc>
        <w:tc>
          <w:tcPr>
            <w:tcW w:w="4380" w:type="dxa"/>
            <w:hideMark/>
          </w:tcPr>
          <w:p w:rsidR="001F131D" w:rsidRPr="00E6361A" w:rsidRDefault="001F131D" w:rsidP="008135E9">
            <w:pPr>
              <w:contextualSpacing/>
            </w:pPr>
            <w:r w:rsidRPr="00E6361A">
              <w:t xml:space="preserve">М.П. </w:t>
            </w:r>
            <w:r w:rsidRPr="00E6361A">
              <w:rPr>
                <w:sz w:val="18"/>
                <w:szCs w:val="18"/>
              </w:rPr>
              <w:t>(подпись)</w:t>
            </w:r>
            <w:r w:rsidRPr="00E6361A">
              <w:t xml:space="preserve">      </w:t>
            </w:r>
            <w:r w:rsidRPr="00E6361A">
              <w:rPr>
                <w:sz w:val="18"/>
                <w:szCs w:val="18"/>
              </w:rPr>
              <w:t>(Инициалы, фамилия)</w:t>
            </w:r>
          </w:p>
        </w:tc>
      </w:tr>
    </w:tbl>
    <w:p w:rsidR="001F131D" w:rsidRPr="00E6361A" w:rsidRDefault="001F131D" w:rsidP="001F131D">
      <w:pPr>
        <w:jc w:val="right"/>
      </w:pPr>
    </w:p>
    <w:p w:rsidR="001F131D" w:rsidRPr="00E6361A" w:rsidRDefault="001F131D" w:rsidP="001F131D">
      <w:pPr>
        <w:jc w:val="right"/>
      </w:pPr>
    </w:p>
    <w:p w:rsidR="008D019B" w:rsidRDefault="008D019B" w:rsidP="00A439D7">
      <w:pPr>
        <w:jc w:val="right"/>
      </w:pPr>
    </w:p>
    <w:p w:rsidR="008D019B" w:rsidRDefault="008D019B" w:rsidP="00A439D7">
      <w:pPr>
        <w:jc w:val="right"/>
      </w:pPr>
    </w:p>
    <w:p w:rsidR="008D019B" w:rsidRDefault="008D019B" w:rsidP="00A439D7">
      <w:pPr>
        <w:jc w:val="right"/>
      </w:pPr>
    </w:p>
    <w:p w:rsidR="008D019B" w:rsidRDefault="008D019B"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C76A84" w:rsidRPr="00E6361A" w:rsidRDefault="00C76A84" w:rsidP="00C76A84">
      <w:pPr>
        <w:ind w:left="2004"/>
        <w:contextualSpacing/>
        <w:jc w:val="both"/>
        <w:rPr>
          <w:u w:val="single"/>
        </w:rPr>
      </w:pPr>
      <w:r>
        <w:t xml:space="preserve">                                                                 </w:t>
      </w:r>
      <w:r w:rsidRPr="00E6361A">
        <w:t xml:space="preserve">Приложение № </w:t>
      </w:r>
      <w:r>
        <w:t>1</w:t>
      </w:r>
      <w:r w:rsidRPr="00E6361A">
        <w:t xml:space="preserve"> к договору</w:t>
      </w:r>
    </w:p>
    <w:p w:rsidR="00C76A84" w:rsidRPr="00E6361A" w:rsidRDefault="00C76A84" w:rsidP="00C76A84">
      <w:pPr>
        <w:ind w:left="1884"/>
        <w:contextualSpacing/>
        <w:jc w:val="center"/>
      </w:pPr>
      <w:r w:rsidRPr="00E6361A">
        <w:t xml:space="preserve">                               </w:t>
      </w:r>
      <w:r>
        <w:t xml:space="preserve">                 </w:t>
      </w:r>
      <w:r w:rsidRPr="00E6361A">
        <w:t xml:space="preserve">         на оказание охранных услуг </w:t>
      </w:r>
    </w:p>
    <w:p w:rsidR="00C76A84" w:rsidRPr="00454F9F" w:rsidRDefault="00C76A84" w:rsidP="00C76A84">
      <w:pPr>
        <w:contextualSpacing/>
      </w:pPr>
      <w:r w:rsidRPr="00E6361A">
        <w:t xml:space="preserve">                                                               </w:t>
      </w:r>
      <w:r>
        <w:t xml:space="preserve">                                </w:t>
      </w:r>
      <w:r w:rsidRPr="00E6361A">
        <w:t xml:space="preserve">       </w:t>
      </w:r>
      <w:r w:rsidRPr="00454F9F">
        <w:t>№ ___от «       » _________ 201_ г.</w:t>
      </w:r>
    </w:p>
    <w:p w:rsidR="00C76A84" w:rsidRDefault="00C76A84" w:rsidP="00C76A84"/>
    <w:p w:rsidR="00A439D7" w:rsidRDefault="00A439D7" w:rsidP="00A439D7">
      <w:pPr>
        <w:jc w:val="right"/>
      </w:pPr>
    </w:p>
    <w:p w:rsidR="00A439D7" w:rsidRDefault="00A439D7" w:rsidP="00A439D7">
      <w:pPr>
        <w:jc w:val="right"/>
      </w:pPr>
    </w:p>
    <w:p w:rsidR="00A439D7" w:rsidRDefault="00A439D7" w:rsidP="00A439D7">
      <w:pPr>
        <w:jc w:val="center"/>
        <w:rPr>
          <w:b/>
        </w:rPr>
      </w:pPr>
      <w:r>
        <w:rPr>
          <w:b/>
        </w:rPr>
        <w:t xml:space="preserve">Перечень объектов – филиала </w:t>
      </w:r>
      <w:r w:rsidR="00E974B5">
        <w:rPr>
          <w:b/>
        </w:rPr>
        <w:t>П</w:t>
      </w:r>
      <w:r>
        <w:rPr>
          <w:b/>
        </w:rPr>
        <w:t>АО «ТрансКонтейнер» на Свердловской железной дороге, передаваемых под охрану ________________________</w:t>
      </w:r>
    </w:p>
    <w:p w:rsidR="00A439D7" w:rsidRPr="008632FC" w:rsidRDefault="00A439D7" w:rsidP="00A439D7">
      <w:pPr>
        <w:jc w:val="both"/>
        <w:rPr>
          <w:sz w:val="20"/>
          <w:szCs w:val="20"/>
        </w:rPr>
      </w:pPr>
      <w:r w:rsidRPr="008632FC">
        <w:rPr>
          <w:sz w:val="20"/>
          <w:szCs w:val="20"/>
        </w:rPr>
        <w:t xml:space="preserve">                                                                                              </w:t>
      </w:r>
      <w:r>
        <w:rPr>
          <w:sz w:val="20"/>
          <w:szCs w:val="20"/>
        </w:rPr>
        <w:t xml:space="preserve">                    </w:t>
      </w:r>
      <w:r w:rsidRPr="008632FC">
        <w:rPr>
          <w:sz w:val="20"/>
          <w:szCs w:val="20"/>
        </w:rPr>
        <w:t xml:space="preserve">  (название ЧОП)</w:t>
      </w:r>
    </w:p>
    <w:p w:rsidR="00C0553F" w:rsidRPr="008632FC" w:rsidRDefault="00A439D7" w:rsidP="00C0553F">
      <w:pPr>
        <w:jc w:val="both"/>
        <w:rPr>
          <w:sz w:val="20"/>
          <w:szCs w:val="20"/>
        </w:rPr>
      </w:pPr>
      <w:r w:rsidRPr="008632F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756"/>
        <w:gridCol w:w="956"/>
        <w:gridCol w:w="1597"/>
        <w:gridCol w:w="1690"/>
        <w:gridCol w:w="2240"/>
      </w:tblGrid>
      <w:tr w:rsidR="00C0553F" w:rsidTr="0048786D">
        <w:tc>
          <w:tcPr>
            <w:tcW w:w="614"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rPr>
                <w:b/>
              </w:rPr>
            </w:pPr>
            <w:r>
              <w:rPr>
                <w:b/>
              </w:rPr>
              <w:t>№ п.п.</w:t>
            </w:r>
          </w:p>
        </w:tc>
        <w:tc>
          <w:tcPr>
            <w:tcW w:w="2756"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rPr>
                <w:b/>
              </w:rPr>
            </w:pPr>
            <w:r>
              <w:rPr>
                <w:b/>
              </w:rPr>
              <w:t>Место расположения поста</w:t>
            </w:r>
          </w:p>
        </w:tc>
        <w:tc>
          <w:tcPr>
            <w:tcW w:w="956"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rPr>
                <w:b/>
              </w:rPr>
            </w:pPr>
            <w:r>
              <w:rPr>
                <w:b/>
              </w:rPr>
              <w:t>Кол-во постов</w:t>
            </w:r>
          </w:p>
        </w:tc>
        <w:tc>
          <w:tcPr>
            <w:tcW w:w="1597" w:type="dxa"/>
            <w:tcBorders>
              <w:top w:val="single" w:sz="4" w:space="0" w:color="auto"/>
              <w:left w:val="single" w:sz="4" w:space="0" w:color="auto"/>
              <w:bottom w:val="single" w:sz="4" w:space="0" w:color="auto"/>
              <w:right w:val="single" w:sz="4" w:space="0" w:color="auto"/>
            </w:tcBorders>
          </w:tcPr>
          <w:p w:rsidR="00C0553F" w:rsidRDefault="00C0553F" w:rsidP="0048786D">
            <w:pPr>
              <w:jc w:val="center"/>
              <w:rPr>
                <w:b/>
              </w:rPr>
            </w:pPr>
            <w:r>
              <w:rPr>
                <w:b/>
              </w:rPr>
              <w:t>Норматив численности на один пост (чел.)</w:t>
            </w:r>
          </w:p>
        </w:tc>
        <w:tc>
          <w:tcPr>
            <w:tcW w:w="169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rPr>
                <w:b/>
              </w:rPr>
            </w:pPr>
            <w:r>
              <w:rPr>
                <w:b/>
              </w:rPr>
              <w:t>Вооружение</w:t>
            </w:r>
          </w:p>
        </w:tc>
        <w:tc>
          <w:tcPr>
            <w:tcW w:w="224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rPr>
                <w:b/>
              </w:rPr>
            </w:pPr>
            <w:r>
              <w:rPr>
                <w:b/>
              </w:rPr>
              <w:t>Режим охраны, (час)</w:t>
            </w:r>
          </w:p>
        </w:tc>
      </w:tr>
      <w:tr w:rsidR="00C0553F" w:rsidTr="0048786D">
        <w:tc>
          <w:tcPr>
            <w:tcW w:w="614"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1.</w:t>
            </w:r>
          </w:p>
        </w:tc>
        <w:tc>
          <w:tcPr>
            <w:tcW w:w="2756" w:type="dxa"/>
            <w:tcBorders>
              <w:top w:val="single" w:sz="4" w:space="0" w:color="auto"/>
              <w:left w:val="single" w:sz="4" w:space="0" w:color="auto"/>
              <w:bottom w:val="single" w:sz="4" w:space="0" w:color="auto"/>
              <w:right w:val="single" w:sz="4" w:space="0" w:color="auto"/>
            </w:tcBorders>
            <w:hideMark/>
          </w:tcPr>
          <w:p w:rsidR="00C0553F" w:rsidRDefault="00C0553F" w:rsidP="008D019B">
            <w:pPr>
              <w:jc w:val="center"/>
            </w:pPr>
            <w:r>
              <w:t>Территория контейнерных площадок №1, №2, №3</w:t>
            </w:r>
            <w:r w:rsidR="008D019B">
              <w:t>,</w:t>
            </w:r>
            <w:r>
              <w:t xml:space="preserve"> №4</w:t>
            </w:r>
            <w:r w:rsidR="0084152D">
              <w:t>, территория механизированной площадки</w:t>
            </w:r>
            <w: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C0553F" w:rsidRDefault="00C0553F" w:rsidP="0048786D">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Круглосуточно</w:t>
            </w:r>
          </w:p>
        </w:tc>
      </w:tr>
      <w:tr w:rsidR="00C0553F" w:rsidTr="0048786D">
        <w:tc>
          <w:tcPr>
            <w:tcW w:w="614"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2.</w:t>
            </w:r>
          </w:p>
        </w:tc>
        <w:tc>
          <w:tcPr>
            <w:tcW w:w="2756" w:type="dxa"/>
            <w:tcBorders>
              <w:top w:val="single" w:sz="4" w:space="0" w:color="auto"/>
              <w:left w:val="single" w:sz="4" w:space="0" w:color="auto"/>
              <w:bottom w:val="single" w:sz="4" w:space="0" w:color="auto"/>
              <w:right w:val="single" w:sz="4" w:space="0" w:color="auto"/>
            </w:tcBorders>
            <w:hideMark/>
          </w:tcPr>
          <w:p w:rsidR="00C0553F" w:rsidRDefault="0084152D" w:rsidP="0084152D">
            <w:pPr>
              <w:jc w:val="center"/>
            </w:pPr>
            <w:r>
              <w:t xml:space="preserve">Территория контейнерных площадок №1, №2, №3, №4, территория механизированной площадки </w:t>
            </w:r>
          </w:p>
        </w:tc>
        <w:tc>
          <w:tcPr>
            <w:tcW w:w="956"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C0553F" w:rsidRDefault="00C0553F" w:rsidP="0048786D">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С 20.00 до 8.00</w:t>
            </w:r>
          </w:p>
        </w:tc>
      </w:tr>
      <w:tr w:rsidR="00C0553F" w:rsidTr="0048786D">
        <w:tc>
          <w:tcPr>
            <w:tcW w:w="614"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3</w:t>
            </w:r>
          </w:p>
        </w:tc>
        <w:tc>
          <w:tcPr>
            <w:tcW w:w="2756"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Вышка у восточных ворот в горловине</w:t>
            </w:r>
          </w:p>
        </w:tc>
        <w:tc>
          <w:tcPr>
            <w:tcW w:w="956"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1</w:t>
            </w:r>
          </w:p>
        </w:tc>
        <w:tc>
          <w:tcPr>
            <w:tcW w:w="1597" w:type="dxa"/>
            <w:tcBorders>
              <w:top w:val="single" w:sz="4" w:space="0" w:color="auto"/>
              <w:left w:val="single" w:sz="4" w:space="0" w:color="auto"/>
              <w:bottom w:val="single" w:sz="4" w:space="0" w:color="auto"/>
              <w:right w:val="single" w:sz="4" w:space="0" w:color="auto"/>
            </w:tcBorders>
          </w:tcPr>
          <w:p w:rsidR="00C0553F" w:rsidRDefault="00C0553F" w:rsidP="0048786D">
            <w:pPr>
              <w:jc w:val="center"/>
            </w:pPr>
            <w:r>
              <w:t>1</w:t>
            </w:r>
          </w:p>
        </w:tc>
        <w:tc>
          <w:tcPr>
            <w:tcW w:w="169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спецсредства</w:t>
            </w:r>
          </w:p>
        </w:tc>
        <w:tc>
          <w:tcPr>
            <w:tcW w:w="2240" w:type="dxa"/>
            <w:tcBorders>
              <w:top w:val="single" w:sz="4" w:space="0" w:color="auto"/>
              <w:left w:val="single" w:sz="4" w:space="0" w:color="auto"/>
              <w:bottom w:val="single" w:sz="4" w:space="0" w:color="auto"/>
              <w:right w:val="single" w:sz="4" w:space="0" w:color="auto"/>
            </w:tcBorders>
            <w:hideMark/>
          </w:tcPr>
          <w:p w:rsidR="00C0553F" w:rsidRDefault="00C0553F" w:rsidP="0048786D">
            <w:pPr>
              <w:jc w:val="center"/>
            </w:pPr>
            <w:r>
              <w:t>Круглосуточно</w:t>
            </w:r>
          </w:p>
        </w:tc>
      </w:tr>
    </w:tbl>
    <w:p w:rsidR="00C0553F" w:rsidRDefault="00C0553F" w:rsidP="00C0553F">
      <w:pPr>
        <w:jc w:val="both"/>
      </w:pPr>
    </w:p>
    <w:p w:rsidR="00C0553F" w:rsidRDefault="00C0553F" w:rsidP="00C0553F">
      <w:pPr>
        <w:jc w:val="both"/>
      </w:pPr>
    </w:p>
    <w:p w:rsidR="00C0553F" w:rsidRDefault="00C0553F" w:rsidP="00C0553F">
      <w:pPr>
        <w:jc w:val="both"/>
      </w:pPr>
      <w:r>
        <w:t>Всего по Агентству на ст. Блочная: 60 чел/час в сутки.</w:t>
      </w:r>
    </w:p>
    <w:p w:rsidR="00C0553F" w:rsidRDefault="00C0553F" w:rsidP="00C0553F">
      <w:pPr>
        <w:jc w:val="both"/>
      </w:pPr>
    </w:p>
    <w:p w:rsidR="00C0553F" w:rsidRDefault="00C0553F" w:rsidP="00C0553F">
      <w:pPr>
        <w:jc w:val="both"/>
      </w:pPr>
    </w:p>
    <w:p w:rsidR="0084152D" w:rsidRDefault="0084152D" w:rsidP="0084152D">
      <w:pPr>
        <w:jc w:val="both"/>
        <w:rPr>
          <w:b/>
        </w:rPr>
      </w:pPr>
      <w:r>
        <w:rPr>
          <w:b/>
        </w:rPr>
        <w:t>Заказчик:</w:t>
      </w:r>
      <w:r>
        <w:rPr>
          <w:b/>
        </w:rPr>
        <w:tab/>
      </w:r>
      <w:r>
        <w:rPr>
          <w:b/>
        </w:rPr>
        <w:tab/>
      </w:r>
      <w:r>
        <w:rPr>
          <w:b/>
        </w:rPr>
        <w:tab/>
      </w:r>
      <w:r>
        <w:rPr>
          <w:b/>
        </w:rPr>
        <w:tab/>
      </w:r>
      <w:r>
        <w:rPr>
          <w:b/>
        </w:rPr>
        <w:tab/>
      </w:r>
      <w:r>
        <w:rPr>
          <w:b/>
        </w:rPr>
        <w:tab/>
        <w:t xml:space="preserve">                                                      </w:t>
      </w:r>
      <w:r>
        <w:rPr>
          <w:b/>
        </w:rPr>
        <w:tab/>
        <w:t>Исполнитель:</w:t>
      </w:r>
    </w:p>
    <w:p w:rsidR="0084152D" w:rsidRDefault="0084152D" w:rsidP="0084152D">
      <w:pPr>
        <w:jc w:val="both"/>
      </w:pPr>
      <w:r>
        <w:t xml:space="preserve">Директор филиала </w:t>
      </w:r>
      <w:r w:rsidR="007B40C1">
        <w:t>П</w:t>
      </w:r>
      <w:r>
        <w:t>АО «ТрансКонтейнер»</w:t>
      </w:r>
      <w:r>
        <w:tab/>
      </w:r>
      <w:r>
        <w:tab/>
      </w:r>
    </w:p>
    <w:p w:rsidR="0084152D" w:rsidRDefault="0084152D" w:rsidP="0084152D">
      <w:pPr>
        <w:jc w:val="both"/>
      </w:pPr>
      <w:r>
        <w:t>на Свердловской железной дороге</w:t>
      </w:r>
      <w:r>
        <w:tab/>
      </w:r>
      <w:r>
        <w:tab/>
      </w:r>
      <w:r>
        <w:tab/>
      </w:r>
      <w:r>
        <w:tab/>
      </w:r>
    </w:p>
    <w:p w:rsidR="0084152D" w:rsidRDefault="0084152D" w:rsidP="0084152D">
      <w:pPr>
        <w:jc w:val="both"/>
      </w:pPr>
    </w:p>
    <w:p w:rsidR="0084152D" w:rsidRDefault="0084152D" w:rsidP="0084152D">
      <w:pPr>
        <w:jc w:val="both"/>
        <w:rPr>
          <w:b/>
        </w:rPr>
      </w:pPr>
      <w:r>
        <w:t xml:space="preserve">____________________                                                     </w:t>
      </w:r>
      <w:r>
        <w:tab/>
      </w:r>
      <w:r>
        <w:tab/>
        <w:t>____________________</w:t>
      </w:r>
    </w:p>
    <w:p w:rsidR="0084152D" w:rsidRDefault="0084152D" w:rsidP="0084152D">
      <w:pPr>
        <w:jc w:val="both"/>
        <w:rPr>
          <w:sz w:val="18"/>
          <w:szCs w:val="18"/>
        </w:rPr>
      </w:pPr>
      <w:r>
        <w:rPr>
          <w:sz w:val="18"/>
          <w:szCs w:val="18"/>
        </w:rPr>
        <w:t>(подпись) (инициалы, фамилия)</w:t>
      </w:r>
      <w:r>
        <w:t xml:space="preserve">                                                                </w:t>
      </w:r>
      <w:r>
        <w:rPr>
          <w:sz w:val="18"/>
          <w:szCs w:val="18"/>
        </w:rPr>
        <w:t>(подпись) (инициалы, фамилия)</w:t>
      </w:r>
    </w:p>
    <w:p w:rsidR="0084152D" w:rsidRDefault="0084152D" w:rsidP="0084152D">
      <w:pPr>
        <w:jc w:val="both"/>
        <w:rPr>
          <w:b/>
        </w:rPr>
      </w:pPr>
    </w:p>
    <w:p w:rsidR="00C0553F" w:rsidRDefault="00C0553F" w:rsidP="00C0553F">
      <w:pPr>
        <w:jc w:val="both"/>
      </w:pPr>
    </w:p>
    <w:p w:rsidR="00C0553F" w:rsidRDefault="00C0553F" w:rsidP="00C0553F">
      <w:pPr>
        <w:jc w:val="both"/>
      </w:pPr>
    </w:p>
    <w:p w:rsidR="00CE64BD" w:rsidRDefault="00CE64BD" w:rsidP="00A439D7">
      <w:pPr>
        <w:jc w:val="right"/>
      </w:pPr>
    </w:p>
    <w:p w:rsidR="000864BB" w:rsidRDefault="000864BB" w:rsidP="00CE64BD"/>
    <w:p w:rsidR="006A4027" w:rsidRDefault="006A4027" w:rsidP="00CE64BD"/>
    <w:p w:rsidR="00DB6C91" w:rsidRDefault="00DB6C91" w:rsidP="00CE64BD"/>
    <w:p w:rsidR="00DB6C91" w:rsidRDefault="00DB6C91" w:rsidP="00CE64BD"/>
    <w:p w:rsidR="00C0553F" w:rsidRDefault="00C0553F" w:rsidP="00CE64BD"/>
    <w:p w:rsidR="00C0553F" w:rsidRDefault="00C0553F" w:rsidP="00CE64BD"/>
    <w:p w:rsidR="00C0553F" w:rsidRDefault="00C0553F" w:rsidP="00CE64BD"/>
    <w:p w:rsidR="00C76A84" w:rsidRDefault="00C76A84" w:rsidP="00CE64BD"/>
    <w:p w:rsidR="00C76A84" w:rsidRPr="00E6361A" w:rsidRDefault="00C76A84" w:rsidP="00C76A84">
      <w:pPr>
        <w:ind w:left="2004"/>
        <w:contextualSpacing/>
        <w:jc w:val="both"/>
        <w:rPr>
          <w:u w:val="single"/>
        </w:rPr>
      </w:pPr>
      <w:r>
        <w:t xml:space="preserve">                                                 </w:t>
      </w:r>
      <w:r w:rsidR="006A4027">
        <w:t xml:space="preserve"> </w:t>
      </w:r>
      <w:r>
        <w:t xml:space="preserve">                </w:t>
      </w:r>
      <w:r w:rsidRPr="00E6361A">
        <w:t xml:space="preserve">Приложение № </w:t>
      </w:r>
      <w:r>
        <w:t>2</w:t>
      </w:r>
      <w:r w:rsidRPr="00E6361A">
        <w:t xml:space="preserve"> к договору</w:t>
      </w:r>
    </w:p>
    <w:p w:rsidR="00C76A84" w:rsidRPr="00E6361A" w:rsidRDefault="00C76A84" w:rsidP="00C76A84">
      <w:pPr>
        <w:ind w:left="1884"/>
        <w:contextualSpacing/>
        <w:jc w:val="center"/>
      </w:pPr>
      <w:r w:rsidRPr="00E6361A">
        <w:t xml:space="preserve">                               </w:t>
      </w:r>
      <w:r>
        <w:t xml:space="preserve">                 </w:t>
      </w:r>
      <w:r w:rsidRPr="00E6361A">
        <w:t xml:space="preserve">         на оказание охранных услуг </w:t>
      </w:r>
    </w:p>
    <w:p w:rsidR="00C76A84" w:rsidRPr="00454F9F" w:rsidRDefault="00C76A84" w:rsidP="00C76A84">
      <w:pPr>
        <w:contextualSpacing/>
      </w:pPr>
      <w:r w:rsidRPr="00E6361A">
        <w:t xml:space="preserve">                                                               </w:t>
      </w:r>
      <w:r>
        <w:t xml:space="preserve">                                </w:t>
      </w:r>
      <w:r w:rsidRPr="00E6361A">
        <w:t xml:space="preserve">       </w:t>
      </w:r>
      <w:r w:rsidRPr="00454F9F">
        <w:t>№ ___от «       » _________ 201_ г.</w:t>
      </w:r>
    </w:p>
    <w:p w:rsidR="001F131D" w:rsidRDefault="001F131D" w:rsidP="00CE64BD"/>
    <w:p w:rsidR="001F131D" w:rsidRDefault="001F131D" w:rsidP="001F131D">
      <w:pPr>
        <w:contextualSpacing/>
        <w:jc w:val="both"/>
        <w:rPr>
          <w:b/>
          <w:sz w:val="28"/>
          <w:szCs w:val="28"/>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jc w:val="center"/>
        <w:rPr>
          <w:b/>
        </w:rPr>
      </w:pPr>
      <w:r w:rsidRPr="0081186D">
        <w:rPr>
          <w:b/>
        </w:rPr>
        <w:t>Протокол</w:t>
      </w:r>
    </w:p>
    <w:p w:rsidR="001F131D" w:rsidRPr="0081186D" w:rsidRDefault="001F131D" w:rsidP="001F131D">
      <w:pPr>
        <w:jc w:val="center"/>
        <w:rPr>
          <w:b/>
        </w:rPr>
      </w:pPr>
      <w:r w:rsidRPr="0081186D">
        <w:rPr>
          <w:b/>
        </w:rPr>
        <w:t>согласования договорной цены</w:t>
      </w:r>
    </w:p>
    <w:p w:rsidR="001F131D" w:rsidRPr="0081186D" w:rsidRDefault="001F131D" w:rsidP="001F131D">
      <w:pPr>
        <w:jc w:val="center"/>
      </w:pPr>
    </w:p>
    <w:p w:rsidR="001F131D" w:rsidRPr="0081186D" w:rsidRDefault="001F131D" w:rsidP="001F131D">
      <w:pPr>
        <w:jc w:val="center"/>
      </w:pPr>
    </w:p>
    <w:p w:rsidR="001F131D" w:rsidRPr="0081186D" w:rsidRDefault="001F131D" w:rsidP="001F131D">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1F131D" w:rsidRPr="0081186D" w:rsidRDefault="001F131D" w:rsidP="001F131D">
      <w:r w:rsidRPr="0081186D">
        <w:t>Ежемесячная стоимость услуг, оказываемых Исполнителем по Договору, составляет _______ __________________.</w:t>
      </w:r>
    </w:p>
    <w:p w:rsidR="001F131D" w:rsidRPr="0081186D" w:rsidRDefault="001F131D" w:rsidP="001F131D"/>
    <w:p w:rsidR="001F131D" w:rsidRPr="0081186D" w:rsidRDefault="001F131D" w:rsidP="001F131D">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1F131D" w:rsidRPr="0081186D" w:rsidRDefault="001F131D" w:rsidP="001F131D"/>
    <w:p w:rsidR="001F131D" w:rsidRPr="0081186D" w:rsidRDefault="001F131D" w:rsidP="001F131D"/>
    <w:p w:rsidR="001F131D" w:rsidRPr="0081186D" w:rsidRDefault="001F131D" w:rsidP="001F131D"/>
    <w:p w:rsidR="001F131D" w:rsidRPr="0081186D" w:rsidRDefault="001F131D" w:rsidP="001F131D"/>
    <w:p w:rsidR="001F131D" w:rsidRPr="0081186D" w:rsidRDefault="001F131D" w:rsidP="001F131D"/>
    <w:p w:rsidR="001F131D" w:rsidRPr="0081186D" w:rsidRDefault="001F131D" w:rsidP="001F131D">
      <w:pPr>
        <w:jc w:val="center"/>
        <w:rPr>
          <w:b/>
        </w:rPr>
      </w:pPr>
      <w:r w:rsidRPr="0081186D">
        <w:rPr>
          <w:b/>
        </w:rPr>
        <w:t>Подписи Сторон</w:t>
      </w: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r w:rsidRPr="0081186D">
        <w:rPr>
          <w:b/>
        </w:rPr>
        <w:t xml:space="preserve">от Заказчика                        </w:t>
      </w:r>
      <w:r>
        <w:rPr>
          <w:b/>
        </w:rPr>
        <w:t xml:space="preserve">              </w:t>
      </w:r>
      <w:r w:rsidRPr="0081186D">
        <w:rPr>
          <w:b/>
        </w:rPr>
        <w:t xml:space="preserve">   </w:t>
      </w:r>
      <w:r w:rsidR="001F7E22">
        <w:rPr>
          <w:b/>
        </w:rPr>
        <w:t xml:space="preserve">                            </w:t>
      </w:r>
      <w:r w:rsidRPr="0081186D">
        <w:rPr>
          <w:b/>
        </w:rPr>
        <w:t xml:space="preserve">               от Исполнителя</w:t>
      </w:r>
    </w:p>
    <w:p w:rsidR="001F131D" w:rsidRPr="00E6361A" w:rsidRDefault="001F131D" w:rsidP="001F131D">
      <w:pPr>
        <w:contextualSpacing/>
        <w:jc w:val="both"/>
      </w:pPr>
      <w:r w:rsidRPr="00E6361A">
        <w:t>Директор филиала ПАО «ТрансКонтейнер»</w:t>
      </w:r>
      <w:r w:rsidRPr="00E6361A">
        <w:tab/>
      </w:r>
      <w:r w:rsidRPr="00E6361A">
        <w:tab/>
      </w:r>
    </w:p>
    <w:p w:rsidR="001F131D" w:rsidRPr="00E6361A" w:rsidRDefault="001F131D" w:rsidP="001F131D">
      <w:pPr>
        <w:contextualSpacing/>
        <w:jc w:val="both"/>
      </w:pPr>
      <w:r w:rsidRPr="00E6361A">
        <w:t>на Свердловской железной дороге</w:t>
      </w:r>
      <w:r w:rsidRPr="00E6361A">
        <w:tab/>
      </w:r>
      <w:r w:rsidRPr="00E6361A">
        <w:tab/>
      </w:r>
      <w:r w:rsidRPr="00E6361A">
        <w:tab/>
      </w:r>
      <w:r w:rsidRPr="00E6361A">
        <w:tab/>
      </w:r>
    </w:p>
    <w:p w:rsidR="001F131D" w:rsidRPr="00E6361A" w:rsidRDefault="001F131D" w:rsidP="001F131D">
      <w:pPr>
        <w:contextualSpacing/>
        <w:jc w:val="both"/>
      </w:pPr>
    </w:p>
    <w:p w:rsidR="001F131D" w:rsidRDefault="001F131D" w:rsidP="001F131D">
      <w:pPr>
        <w:contextualSpacing/>
        <w:jc w:val="both"/>
      </w:pPr>
      <w:r w:rsidRPr="00DC1479">
        <w:t>____________________</w:t>
      </w:r>
      <w:r>
        <w:t>_______</w:t>
      </w:r>
      <w:r w:rsidRPr="00DC1479">
        <w:t xml:space="preserve">           </w:t>
      </w:r>
      <w:r>
        <w:t xml:space="preserve">          </w:t>
      </w:r>
      <w:r w:rsidRPr="00DC1479">
        <w:t xml:space="preserve">  </w:t>
      </w:r>
      <w:r w:rsidR="001F7E22">
        <w:t xml:space="preserve">               </w:t>
      </w:r>
      <w:r w:rsidRPr="00DC1479">
        <w:t xml:space="preserve">    _____________________</w:t>
      </w:r>
      <w:r>
        <w:t>______</w:t>
      </w:r>
    </w:p>
    <w:p w:rsidR="001F131D" w:rsidRPr="00DC1479" w:rsidRDefault="001F131D" w:rsidP="001F131D">
      <w:pPr>
        <w:contextualSpacing/>
        <w:jc w:val="both"/>
      </w:pPr>
      <w:r w:rsidRPr="00DC1479">
        <w:t>(подпись)</w:t>
      </w:r>
      <w:r>
        <w:t xml:space="preserve"> (</w:t>
      </w:r>
      <w:r w:rsidRPr="00DC1479">
        <w:t>инициалы,фамилия</w:t>
      </w:r>
      <w:r>
        <w:t xml:space="preserve">)                              </w:t>
      </w:r>
      <w:r w:rsidR="001F7E22">
        <w:t xml:space="preserve">      </w:t>
      </w:r>
      <w:r>
        <w:t xml:space="preserve">      </w:t>
      </w:r>
      <w:r w:rsidRPr="00DC1479">
        <w:t>(подпись)</w:t>
      </w:r>
      <w:r>
        <w:t xml:space="preserve"> (</w:t>
      </w:r>
      <w:r w:rsidRPr="00DC1479">
        <w:t>инициалы,фамилия</w:t>
      </w:r>
      <w:r>
        <w:t>)</w:t>
      </w:r>
    </w:p>
    <w:p w:rsidR="001F131D" w:rsidRPr="0081186D" w:rsidRDefault="001F131D" w:rsidP="001F131D">
      <w:pPr>
        <w:rPr>
          <w:b/>
        </w:rPr>
      </w:pPr>
    </w:p>
    <w:p w:rsidR="001F131D" w:rsidRPr="00B91ACF" w:rsidRDefault="001F131D" w:rsidP="001F131D">
      <w:pPr>
        <w:contextualSpacing/>
        <w:jc w:val="both"/>
        <w:rPr>
          <w:b/>
        </w:rPr>
      </w:pPr>
    </w:p>
    <w:p w:rsidR="001F131D" w:rsidRPr="00B91ACF" w:rsidRDefault="001F131D" w:rsidP="001F131D">
      <w:pPr>
        <w:contextualSpacing/>
        <w:jc w:val="both"/>
        <w:rPr>
          <w:b/>
        </w:rPr>
      </w:pPr>
    </w:p>
    <w:p w:rsidR="001F131D" w:rsidRPr="00B91ACF" w:rsidRDefault="001F131D" w:rsidP="001F131D">
      <w:pPr>
        <w:contextualSpacing/>
        <w:jc w:val="both"/>
        <w:rPr>
          <w:b/>
        </w:rPr>
      </w:pPr>
    </w:p>
    <w:p w:rsidR="001F131D" w:rsidRPr="00B91ACF"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C76A84" w:rsidRDefault="00C76A84" w:rsidP="001F131D">
      <w:pPr>
        <w:contextualSpacing/>
        <w:jc w:val="both"/>
        <w:rPr>
          <w:b/>
        </w:rPr>
      </w:pPr>
    </w:p>
    <w:p w:rsidR="00C76A84" w:rsidRDefault="00C76A84" w:rsidP="001F131D">
      <w:pPr>
        <w:contextualSpacing/>
        <w:jc w:val="both"/>
        <w:rPr>
          <w:b/>
        </w:rPr>
      </w:pPr>
    </w:p>
    <w:p w:rsidR="00C76A84" w:rsidRPr="00E6361A" w:rsidRDefault="00C76A84" w:rsidP="00C76A84">
      <w:pPr>
        <w:ind w:left="2004"/>
        <w:contextualSpacing/>
        <w:jc w:val="both"/>
        <w:rPr>
          <w:u w:val="single"/>
        </w:rPr>
      </w:pPr>
      <w:r>
        <w:t xml:space="preserve">                                                      </w:t>
      </w:r>
      <w:r w:rsidR="006A4027">
        <w:t xml:space="preserve"> </w:t>
      </w:r>
      <w:r>
        <w:t xml:space="preserve">           </w:t>
      </w:r>
      <w:r w:rsidRPr="00E6361A">
        <w:t xml:space="preserve">Приложение № </w:t>
      </w:r>
      <w:r>
        <w:t>3</w:t>
      </w:r>
      <w:r w:rsidRPr="00E6361A">
        <w:t xml:space="preserve"> к договору</w:t>
      </w:r>
    </w:p>
    <w:p w:rsidR="00C76A84" w:rsidRPr="00E6361A" w:rsidRDefault="00C76A84" w:rsidP="00C76A84">
      <w:pPr>
        <w:ind w:left="1884"/>
        <w:contextualSpacing/>
        <w:jc w:val="center"/>
      </w:pPr>
      <w:r w:rsidRPr="00E6361A">
        <w:t xml:space="preserve">                               </w:t>
      </w:r>
      <w:r>
        <w:t xml:space="preserve">                 </w:t>
      </w:r>
      <w:r w:rsidRPr="00E6361A">
        <w:t xml:space="preserve">         на оказание охранных услуг </w:t>
      </w:r>
    </w:p>
    <w:p w:rsidR="00C76A84" w:rsidRPr="00454F9F" w:rsidRDefault="00C76A84" w:rsidP="00C76A84">
      <w:pPr>
        <w:contextualSpacing/>
      </w:pPr>
      <w:r w:rsidRPr="00E6361A">
        <w:t xml:space="preserve">                                                               </w:t>
      </w:r>
      <w:r>
        <w:t xml:space="preserve">                                </w:t>
      </w:r>
      <w:r w:rsidRPr="00E6361A">
        <w:t xml:space="preserve">       </w:t>
      </w:r>
      <w:r w:rsidRPr="00454F9F">
        <w:t>№ ___от «       » _________ 201_ г.</w:t>
      </w:r>
    </w:p>
    <w:p w:rsidR="00A439D7" w:rsidRDefault="00A439D7" w:rsidP="00A439D7">
      <w:pPr>
        <w:jc w:val="right"/>
      </w:pPr>
    </w:p>
    <w:p w:rsidR="00A439D7" w:rsidRDefault="00A439D7" w:rsidP="00A439D7">
      <w:pPr>
        <w:jc w:val="both"/>
        <w:rPr>
          <w:b/>
        </w:rPr>
      </w:pPr>
    </w:p>
    <w:p w:rsidR="00A439D7" w:rsidRDefault="00A439D7" w:rsidP="00A439D7">
      <w:pPr>
        <w:jc w:val="center"/>
        <w:rPr>
          <w:b/>
        </w:rPr>
      </w:pPr>
      <w:r>
        <w:rPr>
          <w:b/>
        </w:rPr>
        <w:t>Форма акта</w:t>
      </w:r>
    </w:p>
    <w:p w:rsidR="00A439D7" w:rsidRDefault="00A439D7" w:rsidP="00A439D7">
      <w:pPr>
        <w:jc w:val="center"/>
        <w:rPr>
          <w:b/>
        </w:rPr>
      </w:pPr>
      <w:r>
        <w:rPr>
          <w:b/>
        </w:rPr>
        <w:t>Сдачи-приемки оказанных услуг</w:t>
      </w:r>
    </w:p>
    <w:p w:rsidR="00A439D7" w:rsidRDefault="00A439D7" w:rsidP="00A439D7">
      <w:pPr>
        <w:jc w:val="center"/>
        <w:rPr>
          <w:b/>
        </w:rPr>
      </w:pPr>
      <w:r>
        <w:rPr>
          <w:b/>
        </w:rPr>
        <w:t>За период с «___» ________ 201__ г. по «___» __________ 201_ г.</w:t>
      </w:r>
    </w:p>
    <w:p w:rsidR="00A439D7" w:rsidRDefault="00A439D7" w:rsidP="00A439D7">
      <w:pPr>
        <w:jc w:val="center"/>
        <w:rPr>
          <w:b/>
        </w:rPr>
      </w:pPr>
    </w:p>
    <w:p w:rsidR="00A439D7" w:rsidRDefault="00A439D7" w:rsidP="00A439D7">
      <w:pPr>
        <w:jc w:val="both"/>
      </w:pPr>
      <w:r>
        <w:t>г. Екатеринбург</w:t>
      </w:r>
      <w:r>
        <w:tab/>
      </w:r>
      <w:r>
        <w:tab/>
      </w:r>
      <w:r>
        <w:tab/>
      </w:r>
      <w:r>
        <w:tab/>
      </w:r>
      <w:r>
        <w:tab/>
      </w:r>
      <w:r>
        <w:tab/>
      </w:r>
      <w:r>
        <w:tab/>
        <w:t>«___» __________ 20___г.</w:t>
      </w:r>
    </w:p>
    <w:p w:rsidR="00A439D7" w:rsidRDefault="00A439D7" w:rsidP="00A439D7">
      <w:pPr>
        <w:jc w:val="both"/>
      </w:pPr>
    </w:p>
    <w:p w:rsidR="00A439D7" w:rsidRDefault="00A439D7" w:rsidP="00A439D7">
      <w:pPr>
        <w:jc w:val="both"/>
      </w:pPr>
    </w:p>
    <w:p w:rsidR="00D309A8" w:rsidRDefault="00A439D7" w:rsidP="00A439D7">
      <w:pPr>
        <w:jc w:val="both"/>
      </w:pPr>
      <w:r>
        <w:tab/>
        <w:t xml:space="preserve">Настоящий акт составлен о том, что в соответствии с Договором </w:t>
      </w:r>
      <w:r w:rsidR="00D309A8">
        <w:t>на</w:t>
      </w:r>
      <w:r>
        <w:t xml:space="preserve"> оказани</w:t>
      </w:r>
      <w:r w:rsidR="00D309A8">
        <w:t>е охранных услуг</w:t>
      </w:r>
      <w:r>
        <w:t xml:space="preserve"> № ________ от ________, заключенным между открытым акционерным обществом «Центр по перевозке грузов в контейнерах «ТрансКонтейнер», именуемый в дальнейшем «Заказчик», в лице директора филиала </w:t>
      </w:r>
      <w:r w:rsidR="004A032E">
        <w:t>П</w:t>
      </w:r>
      <w:r>
        <w:t xml:space="preserve">АО «Центр по перевозке грузов в контейнерах «ТрансКонтейнер» на Свердловской железной дороге </w:t>
      </w:r>
      <w:r w:rsidR="00D309A8">
        <w:t>_______________________</w:t>
      </w:r>
      <w:r>
        <w:t>, действующего на основании доверенности № ___________ от __________________ года, с одной стороны, и «__________</w:t>
      </w:r>
      <w:r w:rsidR="00D309A8">
        <w:t>_________</w:t>
      </w:r>
      <w:r>
        <w:t xml:space="preserve">», именуемое в дальнейшем «Исполнитель», в лице </w:t>
      </w:r>
    </w:p>
    <w:p w:rsidR="00D309A8" w:rsidRPr="00D309A8" w:rsidRDefault="00D309A8" w:rsidP="00A439D7">
      <w:pPr>
        <w:jc w:val="both"/>
        <w:rPr>
          <w:sz w:val="16"/>
          <w:szCs w:val="16"/>
        </w:rPr>
      </w:pPr>
      <w:r>
        <w:rPr>
          <w:sz w:val="20"/>
          <w:szCs w:val="20"/>
        </w:rPr>
        <w:t xml:space="preserve">                                         </w:t>
      </w:r>
      <w:r w:rsidRPr="00D309A8">
        <w:rPr>
          <w:sz w:val="16"/>
          <w:szCs w:val="16"/>
        </w:rPr>
        <w:t>(название организации)</w:t>
      </w:r>
    </w:p>
    <w:p w:rsidR="00D309A8" w:rsidRDefault="00A439D7" w:rsidP="00A439D7">
      <w:pPr>
        <w:jc w:val="both"/>
      </w:pPr>
      <w:r>
        <w:t>директора _______________________</w:t>
      </w:r>
      <w:r w:rsidR="00D309A8">
        <w:t>________________</w:t>
      </w:r>
      <w:r>
        <w:t xml:space="preserve">___, </w:t>
      </w:r>
    </w:p>
    <w:p w:rsidR="00A439D7" w:rsidRDefault="00A439D7" w:rsidP="00A439D7">
      <w:pPr>
        <w:jc w:val="both"/>
        <w:rPr>
          <w:sz w:val="16"/>
          <w:szCs w:val="16"/>
        </w:rPr>
      </w:pPr>
      <w:r>
        <w:t xml:space="preserve">              </w:t>
      </w:r>
      <w:r w:rsidR="00D309A8">
        <w:t xml:space="preserve">           </w:t>
      </w:r>
      <w:r>
        <w:t xml:space="preserve">    </w:t>
      </w:r>
      <w:r>
        <w:rPr>
          <w:sz w:val="16"/>
          <w:szCs w:val="16"/>
        </w:rPr>
        <w:t>(название организации, Ф.И.О. директора)</w:t>
      </w:r>
    </w:p>
    <w:p w:rsidR="00A439D7" w:rsidRDefault="00A439D7" w:rsidP="00A439D7">
      <w:pPr>
        <w:jc w:val="both"/>
      </w:pPr>
      <w:r>
        <w:t xml:space="preserve">действующего на основании </w:t>
      </w:r>
      <w:r w:rsidR="00D309A8">
        <w:t>_______________</w:t>
      </w:r>
      <w:r>
        <w:t>, с другой стороны, за период с «___»_______ 201__ года до «___» _________ 201_ года оказаны услуги на сумму ___________________ рублей _______ копеек.</w:t>
      </w:r>
    </w:p>
    <w:p w:rsidR="00A439D7" w:rsidRDefault="00A439D7" w:rsidP="00A439D7">
      <w:pPr>
        <w:jc w:val="both"/>
      </w:pPr>
      <w:r>
        <w:tab/>
        <w:t>Оказанные Исполнителем услуги по Договору № _______ от _________ года приняты Заказчиком в полном объеме.</w:t>
      </w:r>
    </w:p>
    <w:p w:rsidR="00A439D7" w:rsidRDefault="00A439D7" w:rsidP="00A439D7">
      <w:pPr>
        <w:jc w:val="both"/>
      </w:pPr>
      <w:r>
        <w:tab/>
        <w:t>Стороны, подписавшие настоящий акт, по объему, качеству, сроку и стоимости оказанных услуг претензий друг к другу не имеют.</w:t>
      </w:r>
    </w:p>
    <w:p w:rsidR="00A439D7" w:rsidRDefault="00A439D7" w:rsidP="00A439D7">
      <w:pPr>
        <w:jc w:val="both"/>
      </w:pPr>
    </w:p>
    <w:p w:rsidR="00A439D7" w:rsidRDefault="00A439D7" w:rsidP="00A439D7">
      <w:pPr>
        <w:jc w:val="both"/>
      </w:pPr>
    </w:p>
    <w:p w:rsidR="00A439D7" w:rsidRDefault="00A439D7" w:rsidP="00A439D7">
      <w:pPr>
        <w:jc w:val="both"/>
      </w:pPr>
    </w:p>
    <w:p w:rsidR="00A439D7" w:rsidRDefault="00A439D7" w:rsidP="00A439D7">
      <w:pPr>
        <w:jc w:val="both"/>
        <w:rPr>
          <w:b/>
        </w:rPr>
      </w:pPr>
      <w:r>
        <w:rPr>
          <w:b/>
        </w:rPr>
        <w:t>Заказчик:</w:t>
      </w:r>
      <w:r>
        <w:rPr>
          <w:b/>
        </w:rPr>
        <w:tab/>
      </w:r>
      <w:r>
        <w:rPr>
          <w:b/>
        </w:rPr>
        <w:tab/>
      </w:r>
      <w:r>
        <w:rPr>
          <w:b/>
        </w:rPr>
        <w:tab/>
      </w:r>
      <w:r>
        <w:rPr>
          <w:b/>
        </w:rPr>
        <w:tab/>
      </w:r>
      <w:r>
        <w:rPr>
          <w:b/>
        </w:rPr>
        <w:tab/>
      </w:r>
      <w:r>
        <w:rPr>
          <w:b/>
        </w:rPr>
        <w:tab/>
      </w:r>
      <w:r w:rsidR="006E1A4E">
        <w:rPr>
          <w:b/>
        </w:rPr>
        <w:t xml:space="preserve">                                                         </w:t>
      </w:r>
      <w:r>
        <w:rPr>
          <w:b/>
        </w:rPr>
        <w:tab/>
        <w:t>Исполнитель:</w:t>
      </w:r>
    </w:p>
    <w:p w:rsidR="00A439D7" w:rsidRDefault="00A439D7" w:rsidP="00A439D7">
      <w:pPr>
        <w:jc w:val="both"/>
      </w:pPr>
      <w:r>
        <w:t xml:space="preserve">Директор филиала </w:t>
      </w:r>
      <w:r w:rsidR="004A032E">
        <w:t>П</w:t>
      </w:r>
      <w:r>
        <w:t>АО «ТрансКонтейнер»</w:t>
      </w:r>
      <w:r>
        <w:tab/>
      </w:r>
      <w:r>
        <w:tab/>
      </w:r>
    </w:p>
    <w:p w:rsidR="00A439D7" w:rsidRDefault="00A439D7" w:rsidP="00A439D7">
      <w:pPr>
        <w:jc w:val="both"/>
      </w:pPr>
      <w:r>
        <w:t>на Свердловской железной дороге</w:t>
      </w:r>
      <w:r>
        <w:tab/>
      </w:r>
      <w:r>
        <w:tab/>
      </w:r>
      <w:r>
        <w:tab/>
      </w:r>
      <w:r>
        <w:tab/>
        <w:t xml:space="preserve"> </w:t>
      </w:r>
    </w:p>
    <w:p w:rsidR="00A439D7" w:rsidRDefault="00A439D7" w:rsidP="00A439D7">
      <w:pPr>
        <w:jc w:val="both"/>
      </w:pPr>
    </w:p>
    <w:p w:rsidR="00A439D7" w:rsidRDefault="00A439D7" w:rsidP="00A439D7">
      <w:pPr>
        <w:jc w:val="both"/>
      </w:pPr>
      <w:r>
        <w:t>_________</w:t>
      </w:r>
      <w:r w:rsidR="006E1A4E">
        <w:t>____</w:t>
      </w:r>
      <w:r>
        <w:t>_______</w:t>
      </w:r>
      <w:r w:rsidR="00F2697C">
        <w:t xml:space="preserve"> </w:t>
      </w:r>
      <w:r>
        <w:t xml:space="preserve">                          </w:t>
      </w:r>
      <w:r>
        <w:tab/>
      </w:r>
      <w:r>
        <w:tab/>
      </w:r>
      <w:r>
        <w:tab/>
      </w:r>
      <w:r w:rsidR="006E1A4E">
        <w:t xml:space="preserve">    </w:t>
      </w:r>
      <w:r>
        <w:t>__________________________</w:t>
      </w:r>
    </w:p>
    <w:p w:rsidR="00A439D7" w:rsidRDefault="006E1A4E" w:rsidP="00A439D7">
      <w:pPr>
        <w:jc w:val="both"/>
        <w:rPr>
          <w:sz w:val="18"/>
          <w:szCs w:val="18"/>
        </w:rPr>
      </w:pPr>
      <w:r>
        <w:rPr>
          <w:sz w:val="18"/>
          <w:szCs w:val="18"/>
        </w:rPr>
        <w:t>(подпись) (инициалы, фамилия)</w:t>
      </w:r>
      <w:r w:rsidR="00A439D7">
        <w:t xml:space="preserve">                                                     </w:t>
      </w:r>
      <w:r w:rsidR="00A439D7">
        <w:rPr>
          <w:sz w:val="18"/>
          <w:szCs w:val="18"/>
        </w:rPr>
        <w:t>(подпись) (инициалы, фамилия)</w:t>
      </w:r>
    </w:p>
    <w:p w:rsidR="00A439D7" w:rsidRDefault="00A439D7" w:rsidP="00A439D7">
      <w:pPr>
        <w:jc w:val="both"/>
        <w:rPr>
          <w:b/>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DD151E" w:rsidRDefault="00DD151E" w:rsidP="00A439D7">
      <w:pPr>
        <w:rPr>
          <w:sz w:val="22"/>
          <w:szCs w:val="22"/>
        </w:rPr>
      </w:pPr>
    </w:p>
    <w:p w:rsidR="00DD151E" w:rsidRDefault="00DD151E" w:rsidP="00A439D7">
      <w:pPr>
        <w:rPr>
          <w:sz w:val="22"/>
          <w:szCs w:val="22"/>
        </w:rPr>
      </w:pPr>
    </w:p>
    <w:p w:rsidR="00AC2D4F" w:rsidRDefault="00AC2D4F" w:rsidP="00A439D7">
      <w:pPr>
        <w:rPr>
          <w:sz w:val="22"/>
          <w:szCs w:val="22"/>
        </w:rPr>
      </w:pPr>
    </w:p>
    <w:p w:rsidR="00DD151E" w:rsidRDefault="00DD151E" w:rsidP="00A439D7">
      <w:pPr>
        <w:rPr>
          <w:sz w:val="22"/>
          <w:szCs w:val="22"/>
        </w:rPr>
      </w:pPr>
    </w:p>
    <w:p w:rsidR="00CE64BD" w:rsidRDefault="00CE64BD" w:rsidP="00A439D7">
      <w:pPr>
        <w:rPr>
          <w:sz w:val="22"/>
          <w:szCs w:val="22"/>
        </w:rPr>
      </w:pPr>
    </w:p>
    <w:p w:rsidR="001F131D" w:rsidRPr="00E6361A" w:rsidRDefault="001F131D" w:rsidP="001F131D">
      <w:pPr>
        <w:ind w:left="2004"/>
        <w:contextualSpacing/>
        <w:jc w:val="both"/>
        <w:rPr>
          <w:u w:val="single"/>
        </w:rPr>
      </w:pPr>
      <w:r w:rsidRPr="00E6361A">
        <w:t xml:space="preserve">                                       </w:t>
      </w:r>
      <w:r w:rsidR="001F7E22">
        <w:t xml:space="preserve">           </w:t>
      </w:r>
      <w:r w:rsidRPr="00E6361A">
        <w:t xml:space="preserve">        Приложение № 4 к договору</w:t>
      </w:r>
    </w:p>
    <w:p w:rsidR="001F131D" w:rsidRPr="00E6361A" w:rsidRDefault="001F131D" w:rsidP="001F131D">
      <w:pPr>
        <w:ind w:left="1884"/>
        <w:contextualSpacing/>
        <w:jc w:val="center"/>
      </w:pPr>
      <w:r w:rsidRPr="00E6361A">
        <w:t xml:space="preserve">                                  </w:t>
      </w:r>
      <w:r w:rsidR="002073A3">
        <w:t xml:space="preserve"> </w:t>
      </w:r>
      <w:r w:rsidRPr="00E6361A">
        <w:t xml:space="preserve">      на оказание охранных услуг </w:t>
      </w:r>
    </w:p>
    <w:p w:rsidR="001F131D" w:rsidRPr="00454F9F" w:rsidRDefault="001F131D" w:rsidP="001F131D">
      <w:pPr>
        <w:contextualSpacing/>
      </w:pPr>
      <w:r w:rsidRPr="00E6361A">
        <w:t xml:space="preserve">                                                               </w:t>
      </w:r>
      <w:r w:rsidR="001F7E22">
        <w:t xml:space="preserve">                      </w:t>
      </w:r>
      <w:r w:rsidRPr="00E6361A">
        <w:t xml:space="preserve">       </w:t>
      </w:r>
      <w:r w:rsidRPr="00454F9F">
        <w:t>№ ___от «       » _________ 201_ г.</w:t>
      </w:r>
    </w:p>
    <w:p w:rsidR="001F131D" w:rsidRDefault="001F131D" w:rsidP="001F131D">
      <w:pPr>
        <w:contextualSpacing/>
      </w:pPr>
    </w:p>
    <w:p w:rsidR="001F131D" w:rsidRPr="0081186D" w:rsidRDefault="001F131D" w:rsidP="001F131D">
      <w:pPr>
        <w:rPr>
          <w:b/>
        </w:rPr>
      </w:pPr>
    </w:p>
    <w:p w:rsidR="001F131D" w:rsidRPr="0081186D" w:rsidRDefault="001F131D" w:rsidP="001F131D">
      <w:pPr>
        <w:rPr>
          <w:b/>
        </w:rPr>
      </w:pPr>
      <w:r w:rsidRPr="0081186D">
        <w:rPr>
          <w:b/>
        </w:rPr>
        <w:t xml:space="preserve">«СОГЛАСОВАНО»      </w:t>
      </w:r>
      <w:r>
        <w:rPr>
          <w:b/>
        </w:rPr>
        <w:t xml:space="preserve">      </w:t>
      </w:r>
      <w:r w:rsidRPr="0081186D">
        <w:rPr>
          <w:b/>
        </w:rPr>
        <w:t xml:space="preserve">     </w:t>
      </w:r>
      <w:r>
        <w:rPr>
          <w:b/>
        </w:rPr>
        <w:t xml:space="preserve">          </w:t>
      </w:r>
      <w:r w:rsidRPr="0081186D">
        <w:rPr>
          <w:b/>
        </w:rPr>
        <w:t xml:space="preserve"> </w:t>
      </w:r>
      <w:r w:rsidR="00A800C6">
        <w:rPr>
          <w:b/>
        </w:rPr>
        <w:t xml:space="preserve">                    </w:t>
      </w:r>
      <w:r w:rsidRPr="0081186D">
        <w:rPr>
          <w:b/>
        </w:rPr>
        <w:t xml:space="preserve">    </w:t>
      </w:r>
      <w:r w:rsidR="00F31B15">
        <w:rPr>
          <w:b/>
        </w:rPr>
        <w:t xml:space="preserve">     </w:t>
      </w:r>
      <w:r w:rsidRPr="0081186D">
        <w:rPr>
          <w:b/>
        </w:rPr>
        <w:t xml:space="preserve">   «УТВЕРЖДАЮ»</w:t>
      </w:r>
    </w:p>
    <w:p w:rsidR="001F131D" w:rsidRPr="0081186D" w:rsidRDefault="001F131D" w:rsidP="001F131D">
      <w:pPr>
        <w:rPr>
          <w:b/>
        </w:rPr>
      </w:pPr>
      <w:r>
        <w:rPr>
          <w:b/>
        </w:rPr>
        <w:t>Начальник контейнерного терминала Блочная</w:t>
      </w:r>
      <w:r w:rsidRPr="0081186D">
        <w:rPr>
          <w:b/>
        </w:rPr>
        <w:t xml:space="preserve">  </w:t>
      </w:r>
      <w:r w:rsidR="00F31B15">
        <w:rPr>
          <w:b/>
        </w:rPr>
        <w:t xml:space="preserve">      </w:t>
      </w:r>
      <w:r w:rsidRPr="0081186D">
        <w:rPr>
          <w:b/>
        </w:rPr>
        <w:t xml:space="preserve">    </w:t>
      </w:r>
      <w:r>
        <w:rPr>
          <w:b/>
        </w:rPr>
        <w:t>Директор</w:t>
      </w:r>
      <w:r w:rsidRPr="0081186D">
        <w:rPr>
          <w:b/>
        </w:rPr>
        <w:t xml:space="preserve"> </w:t>
      </w:r>
    </w:p>
    <w:p w:rsidR="001F131D" w:rsidRPr="0081186D" w:rsidRDefault="001F131D" w:rsidP="001F131D">
      <w:pPr>
        <w:rPr>
          <w:b/>
        </w:rPr>
      </w:pPr>
      <w:r w:rsidRPr="0081186D">
        <w:rPr>
          <w:b/>
        </w:rPr>
        <w:t xml:space="preserve">филиала ПАО  «ТрансКонтейнер»        </w:t>
      </w:r>
      <w:r w:rsidR="00A800C6">
        <w:rPr>
          <w:b/>
        </w:rPr>
        <w:t xml:space="preserve">         </w:t>
      </w:r>
      <w:r w:rsidRPr="0081186D">
        <w:rPr>
          <w:b/>
        </w:rPr>
        <w:t xml:space="preserve">    </w:t>
      </w:r>
      <w:r w:rsidR="00F31B15">
        <w:rPr>
          <w:b/>
        </w:rPr>
        <w:t xml:space="preserve">   </w:t>
      </w:r>
      <w:r w:rsidRPr="0081186D">
        <w:rPr>
          <w:b/>
        </w:rPr>
        <w:t xml:space="preserve">    </w:t>
      </w:r>
      <w:r w:rsidR="00F31B15">
        <w:rPr>
          <w:b/>
        </w:rPr>
        <w:t xml:space="preserve">    </w:t>
      </w:r>
      <w:r w:rsidRPr="0081186D">
        <w:rPr>
          <w:b/>
        </w:rPr>
        <w:t xml:space="preserve">   филиала ПАО  «ТрансКонтейнер»        </w:t>
      </w:r>
    </w:p>
    <w:p w:rsidR="001F131D" w:rsidRPr="0081186D" w:rsidRDefault="001F131D" w:rsidP="001F131D">
      <w:pPr>
        <w:tabs>
          <w:tab w:val="left" w:pos="6780"/>
        </w:tabs>
        <w:rPr>
          <w:b/>
        </w:rPr>
      </w:pPr>
      <w:r w:rsidRPr="0081186D">
        <w:rPr>
          <w:b/>
        </w:rPr>
        <w:t xml:space="preserve">на </w:t>
      </w:r>
      <w:r>
        <w:rPr>
          <w:b/>
        </w:rPr>
        <w:t>Свердловской</w:t>
      </w:r>
      <w:r w:rsidRPr="0081186D">
        <w:rPr>
          <w:b/>
        </w:rPr>
        <w:t xml:space="preserve"> железной до</w:t>
      </w:r>
      <w:r>
        <w:rPr>
          <w:b/>
        </w:rPr>
        <w:t xml:space="preserve">роге            </w:t>
      </w:r>
      <w:r w:rsidRPr="0081186D">
        <w:rPr>
          <w:b/>
        </w:rPr>
        <w:t xml:space="preserve">      </w:t>
      </w:r>
      <w:r w:rsidR="00F31B15">
        <w:rPr>
          <w:b/>
        </w:rPr>
        <w:t xml:space="preserve">               </w:t>
      </w:r>
      <w:r w:rsidRPr="0081186D">
        <w:rPr>
          <w:b/>
        </w:rPr>
        <w:t xml:space="preserve">   на </w:t>
      </w:r>
      <w:r>
        <w:rPr>
          <w:b/>
        </w:rPr>
        <w:t>Свердловской</w:t>
      </w:r>
      <w:r w:rsidRPr="0081186D">
        <w:rPr>
          <w:b/>
        </w:rPr>
        <w:t xml:space="preserve"> железной до</w:t>
      </w:r>
      <w:r>
        <w:rPr>
          <w:b/>
        </w:rPr>
        <w:t>роге</w:t>
      </w:r>
      <w:r w:rsidRPr="0081186D">
        <w:rPr>
          <w:b/>
        </w:rPr>
        <w:t xml:space="preserve">                           </w:t>
      </w:r>
    </w:p>
    <w:p w:rsidR="001F131D" w:rsidRPr="0081186D" w:rsidRDefault="001F131D" w:rsidP="001F131D">
      <w:pPr>
        <w:rPr>
          <w:b/>
        </w:rPr>
      </w:pPr>
    </w:p>
    <w:p w:rsidR="001F131D" w:rsidRPr="0081186D" w:rsidRDefault="001F131D" w:rsidP="001F131D">
      <w:pPr>
        <w:rPr>
          <w:b/>
        </w:rPr>
      </w:pPr>
      <w:r w:rsidRPr="0081186D">
        <w:rPr>
          <w:b/>
        </w:rPr>
        <w:t xml:space="preserve"> </w:t>
      </w:r>
      <w:r>
        <w:rPr>
          <w:b/>
        </w:rPr>
        <w:t xml:space="preserve">/_____________/                         </w:t>
      </w:r>
      <w:r w:rsidR="00F31B15">
        <w:rPr>
          <w:b/>
        </w:rPr>
        <w:t xml:space="preserve">                                      </w:t>
      </w:r>
      <w:r>
        <w:rPr>
          <w:b/>
        </w:rPr>
        <w:t xml:space="preserve">                      /________________/</w:t>
      </w:r>
    </w:p>
    <w:p w:rsidR="001F131D" w:rsidRPr="0081186D" w:rsidRDefault="001F131D" w:rsidP="001F131D">
      <w:pPr>
        <w:rPr>
          <w:b/>
        </w:rPr>
      </w:pPr>
    </w:p>
    <w:p w:rsidR="001F131D" w:rsidRPr="0081186D" w:rsidRDefault="001F131D" w:rsidP="001F131D">
      <w:pPr>
        <w:rPr>
          <w:b/>
        </w:rPr>
      </w:pPr>
      <w:r w:rsidRPr="0081186D">
        <w:rPr>
          <w:b/>
        </w:rPr>
        <w:t xml:space="preserve">                                                                                                           </w:t>
      </w:r>
    </w:p>
    <w:p w:rsidR="001F131D" w:rsidRPr="0081186D" w:rsidRDefault="001F131D" w:rsidP="001F131D">
      <w:pPr>
        <w:rPr>
          <w:b/>
        </w:rPr>
      </w:pPr>
    </w:p>
    <w:p w:rsidR="001F131D" w:rsidRPr="00496C60" w:rsidRDefault="001F131D" w:rsidP="001F131D">
      <w:pPr>
        <w:contextualSpacing/>
        <w:rPr>
          <w:sz w:val="20"/>
          <w:szCs w:val="20"/>
        </w:rPr>
      </w:pPr>
    </w:p>
    <w:p w:rsidR="001F131D" w:rsidRPr="00496C60" w:rsidRDefault="001F131D" w:rsidP="001F131D">
      <w:pPr>
        <w:contextualSpacing/>
      </w:pPr>
    </w:p>
    <w:p w:rsidR="001F131D" w:rsidRPr="004F5D7D" w:rsidRDefault="001F131D" w:rsidP="001F131D">
      <w:pPr>
        <w:pStyle w:val="4"/>
        <w:tabs>
          <w:tab w:val="left" w:pos="2310"/>
        </w:tabs>
        <w:contextualSpacing/>
        <w:jc w:val="center"/>
      </w:pPr>
      <w:r w:rsidRPr="00E6361A">
        <w:t>И Н С Т Р У К Ц И Я</w:t>
      </w:r>
      <w:r>
        <w:t xml:space="preserve"> (</w:t>
      </w:r>
      <w:r w:rsidRPr="004F5D7D">
        <w:t>Прилагается к договору</w:t>
      </w:r>
      <w:r>
        <w:t>)</w:t>
      </w:r>
    </w:p>
    <w:p w:rsidR="001F131D" w:rsidRPr="00E6361A" w:rsidRDefault="001F131D" w:rsidP="001F131D">
      <w:pPr>
        <w:contextualSpacing/>
        <w:jc w:val="both"/>
        <w:rPr>
          <w:b/>
          <w:sz w:val="28"/>
          <w:szCs w:val="28"/>
        </w:rPr>
      </w:pPr>
      <w:r w:rsidRPr="00E6361A">
        <w:rPr>
          <w:b/>
          <w:sz w:val="28"/>
          <w:szCs w:val="28"/>
        </w:rPr>
        <w:t xml:space="preserve">Сотрудникам охраны ООО частного предприятия по охране объектов </w:t>
      </w:r>
      <w:r>
        <w:rPr>
          <w:b/>
          <w:sz w:val="28"/>
          <w:szCs w:val="28"/>
        </w:rPr>
        <w:t>и имущества контейнерного терминала Блочная филиала</w:t>
      </w:r>
      <w:r w:rsidRPr="00E6361A">
        <w:rPr>
          <w:b/>
          <w:sz w:val="28"/>
          <w:szCs w:val="28"/>
        </w:rPr>
        <w:t xml:space="preserve"> ПАО «ТрансКонтейнер» на Свердловской железной дороге.</w:t>
      </w:r>
    </w:p>
    <w:p w:rsidR="001F131D" w:rsidRPr="00E6361A" w:rsidRDefault="001F131D" w:rsidP="001F131D">
      <w:pPr>
        <w:contextualSpacing/>
      </w:pPr>
    </w:p>
    <w:p w:rsidR="001F131D" w:rsidRPr="00E6361A" w:rsidRDefault="001F131D" w:rsidP="001F131D">
      <w:pPr>
        <w:contextualSpacing/>
        <w:rPr>
          <w:sz w:val="28"/>
          <w:szCs w:val="28"/>
        </w:rPr>
      </w:pPr>
    </w:p>
    <w:p w:rsidR="001F131D" w:rsidRPr="00E6361A" w:rsidRDefault="001F131D" w:rsidP="001F131D">
      <w:pPr>
        <w:contextualSpacing/>
        <w:jc w:val="both"/>
        <w:rPr>
          <w:sz w:val="28"/>
          <w:szCs w:val="28"/>
        </w:rPr>
      </w:pPr>
    </w:p>
    <w:p w:rsidR="001F131D" w:rsidRPr="00E6361A"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Pr="0081186D" w:rsidRDefault="001F131D" w:rsidP="001F131D">
      <w:pPr>
        <w:jc w:val="center"/>
        <w:rPr>
          <w:b/>
        </w:rPr>
      </w:pPr>
      <w:r w:rsidRPr="0081186D">
        <w:rPr>
          <w:b/>
        </w:rPr>
        <w:t>Подписи Сторон</w:t>
      </w: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r w:rsidRPr="0081186D">
        <w:rPr>
          <w:b/>
        </w:rPr>
        <w:t>от З</w:t>
      </w:r>
      <w:r>
        <w:rPr>
          <w:b/>
        </w:rPr>
        <w:t xml:space="preserve">аказчика                 </w:t>
      </w:r>
      <w:r w:rsidRPr="0081186D">
        <w:rPr>
          <w:b/>
        </w:rPr>
        <w:t xml:space="preserve">                              </w:t>
      </w:r>
      <w:r w:rsidR="001F7E22">
        <w:rPr>
          <w:b/>
        </w:rPr>
        <w:t xml:space="preserve">   </w:t>
      </w:r>
      <w:r w:rsidRPr="0081186D">
        <w:rPr>
          <w:b/>
        </w:rPr>
        <w:t xml:space="preserve">            от Исполнителя</w:t>
      </w:r>
    </w:p>
    <w:p w:rsidR="001F131D" w:rsidRPr="00E6361A" w:rsidRDefault="001F131D" w:rsidP="001F131D">
      <w:pPr>
        <w:contextualSpacing/>
        <w:jc w:val="both"/>
      </w:pPr>
      <w:r w:rsidRPr="00E6361A">
        <w:t xml:space="preserve">____________________                     </w:t>
      </w:r>
      <w:r w:rsidRPr="00E6361A">
        <w:tab/>
      </w:r>
      <w:r w:rsidRPr="00E6361A">
        <w:tab/>
        <w:t xml:space="preserve">   </w:t>
      </w:r>
      <w:r>
        <w:t xml:space="preserve">         </w:t>
      </w:r>
      <w:r w:rsidRPr="00E6361A">
        <w:t xml:space="preserve"> __________________________</w:t>
      </w:r>
    </w:p>
    <w:p w:rsidR="001F131D" w:rsidRPr="00E6361A" w:rsidRDefault="001F131D" w:rsidP="001F131D">
      <w:pPr>
        <w:contextualSpacing/>
        <w:jc w:val="both"/>
        <w:rPr>
          <w:sz w:val="18"/>
          <w:szCs w:val="18"/>
        </w:rPr>
      </w:pPr>
      <w:r w:rsidRPr="00E6361A">
        <w:rPr>
          <w:sz w:val="18"/>
          <w:szCs w:val="18"/>
        </w:rPr>
        <w:t>(подпись) (инициалы, фамилия)</w:t>
      </w:r>
      <w:r w:rsidRPr="00E6361A">
        <w:t xml:space="preserve">                              </w:t>
      </w:r>
      <w:r>
        <w:t xml:space="preserve">           </w:t>
      </w:r>
      <w:r w:rsidRPr="00E6361A">
        <w:t xml:space="preserve">      </w:t>
      </w:r>
      <w:r w:rsidRPr="00E6361A">
        <w:rPr>
          <w:sz w:val="18"/>
          <w:szCs w:val="18"/>
        </w:rPr>
        <w:t>(подпись) (инициалы, фамилия)</w:t>
      </w:r>
    </w:p>
    <w:p w:rsidR="001F131D" w:rsidRPr="00E6361A" w:rsidRDefault="001F131D" w:rsidP="001F131D">
      <w:pPr>
        <w:contextualSpacing/>
        <w:jc w:val="both"/>
        <w:rPr>
          <w:b/>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2073A3" w:rsidRDefault="002073A3" w:rsidP="001F131D">
      <w:pPr>
        <w:contextualSpacing/>
        <w:jc w:val="both"/>
        <w:rPr>
          <w:sz w:val="28"/>
          <w:szCs w:val="28"/>
        </w:rPr>
      </w:pPr>
    </w:p>
    <w:p w:rsidR="002073A3" w:rsidRDefault="002073A3" w:rsidP="001F131D">
      <w:pPr>
        <w:contextualSpacing/>
        <w:jc w:val="both"/>
        <w:rPr>
          <w:sz w:val="28"/>
          <w:szCs w:val="28"/>
        </w:rPr>
      </w:pPr>
    </w:p>
    <w:p w:rsidR="001F131D" w:rsidRDefault="001F131D" w:rsidP="001F131D">
      <w:pPr>
        <w:contextualSpacing/>
        <w:jc w:val="both"/>
        <w:rPr>
          <w:sz w:val="28"/>
          <w:szCs w:val="28"/>
        </w:rPr>
      </w:pPr>
    </w:p>
    <w:p w:rsidR="005520DE" w:rsidRPr="00E6361A" w:rsidRDefault="005520DE" w:rsidP="005520DE">
      <w:pPr>
        <w:ind w:left="2004"/>
        <w:contextualSpacing/>
        <w:jc w:val="both"/>
        <w:rPr>
          <w:u w:val="single"/>
        </w:rPr>
      </w:pPr>
      <w:r>
        <w:t xml:space="preserve">                                                 </w:t>
      </w:r>
      <w:r w:rsidR="0019143F">
        <w:t xml:space="preserve">   </w:t>
      </w:r>
      <w:r w:rsidR="006A4027">
        <w:t xml:space="preserve"> </w:t>
      </w:r>
      <w:r w:rsidR="0019143F">
        <w:t xml:space="preserve">      </w:t>
      </w:r>
      <w:r>
        <w:t xml:space="preserve">       </w:t>
      </w:r>
      <w:r w:rsidRPr="00E6361A">
        <w:t xml:space="preserve">Приложение № </w:t>
      </w:r>
      <w:r w:rsidR="002073A3">
        <w:t>5</w:t>
      </w:r>
      <w:r w:rsidRPr="00E6361A">
        <w:t xml:space="preserve"> к договору</w:t>
      </w:r>
    </w:p>
    <w:p w:rsidR="005520DE" w:rsidRPr="00E6361A" w:rsidRDefault="005520DE" w:rsidP="005520DE">
      <w:pPr>
        <w:ind w:left="1884"/>
        <w:contextualSpacing/>
        <w:jc w:val="center"/>
      </w:pPr>
      <w:r w:rsidRPr="00E6361A">
        <w:t xml:space="preserve">                               </w:t>
      </w:r>
      <w:r w:rsidR="0019143F">
        <w:t xml:space="preserve">                 </w:t>
      </w:r>
      <w:r w:rsidRPr="00E6361A">
        <w:t xml:space="preserve">         на оказание охранных услуг </w:t>
      </w:r>
    </w:p>
    <w:p w:rsidR="005520DE" w:rsidRPr="00454F9F" w:rsidRDefault="005520DE" w:rsidP="005520DE">
      <w:pPr>
        <w:contextualSpacing/>
      </w:pPr>
      <w:r w:rsidRPr="00E6361A">
        <w:t xml:space="preserve">                                                               </w:t>
      </w:r>
      <w:r>
        <w:t xml:space="preserve">                    </w:t>
      </w:r>
      <w:r w:rsidR="0019143F">
        <w:t xml:space="preserve">          </w:t>
      </w:r>
      <w:r>
        <w:t xml:space="preserve">  </w:t>
      </w:r>
      <w:r w:rsidRPr="00E6361A">
        <w:t xml:space="preserve">       </w:t>
      </w:r>
      <w:r w:rsidRPr="00454F9F">
        <w:t>№ ___от «       » _________ 201_ г.</w:t>
      </w:r>
    </w:p>
    <w:p w:rsidR="005520DE" w:rsidRDefault="005520DE" w:rsidP="005520DE">
      <w:pPr>
        <w:contextualSpacing/>
      </w:pPr>
    </w:p>
    <w:p w:rsidR="00227939" w:rsidRPr="00C600DA" w:rsidRDefault="00227939" w:rsidP="00227939">
      <w:pPr>
        <w:contextualSpacing/>
      </w:pPr>
    </w:p>
    <w:p w:rsidR="00227939" w:rsidRPr="00E6361A" w:rsidRDefault="00227939" w:rsidP="00227939">
      <w:pPr>
        <w:contextualSpacing/>
        <w:jc w:val="center"/>
        <w:rPr>
          <w:b/>
        </w:rPr>
      </w:pPr>
      <w:r w:rsidRPr="00E6361A">
        <w:rPr>
          <w:b/>
        </w:rPr>
        <w:t>Калькуляция стоимости услуг</w:t>
      </w:r>
    </w:p>
    <w:p w:rsidR="00227939" w:rsidRPr="00E6361A" w:rsidRDefault="00227939" w:rsidP="00227939">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27939" w:rsidRPr="00454F9F" w:rsidTr="002073A3">
        <w:tc>
          <w:tcPr>
            <w:tcW w:w="9571" w:type="dxa"/>
            <w:gridSpan w:val="4"/>
            <w:shd w:val="clear" w:color="auto" w:fill="auto"/>
          </w:tcPr>
          <w:p w:rsidR="00227939" w:rsidRPr="00E6361A" w:rsidRDefault="00227939" w:rsidP="002073A3">
            <w:pPr>
              <w:contextualSpacing/>
              <w:jc w:val="center"/>
              <w:rPr>
                <w:b/>
              </w:rPr>
            </w:pPr>
            <w:r w:rsidRPr="00E6361A">
              <w:rPr>
                <w:b/>
              </w:rPr>
              <w:t>Затраты на один круглосуточный пост охраны/руб.</w:t>
            </w:r>
          </w:p>
        </w:tc>
      </w:tr>
      <w:tr w:rsidR="00227939" w:rsidRPr="00E6361A" w:rsidTr="002073A3">
        <w:tc>
          <w:tcPr>
            <w:tcW w:w="3708" w:type="dxa"/>
            <w:vMerge w:val="restart"/>
            <w:shd w:val="clear" w:color="auto" w:fill="auto"/>
          </w:tcPr>
          <w:p w:rsidR="00227939" w:rsidRPr="00E6361A" w:rsidRDefault="00227939" w:rsidP="002073A3">
            <w:pPr>
              <w:contextualSpacing/>
            </w:pPr>
            <w:r w:rsidRPr="00E6361A">
              <w:t>1. Заработная плата охранника</w:t>
            </w:r>
          </w:p>
        </w:tc>
        <w:tc>
          <w:tcPr>
            <w:tcW w:w="2672" w:type="dxa"/>
            <w:shd w:val="clear" w:color="auto" w:fill="auto"/>
          </w:tcPr>
          <w:p w:rsidR="00227939" w:rsidRPr="00E6361A" w:rsidRDefault="00227939" w:rsidP="002073A3">
            <w:pPr>
              <w:contextualSpacing/>
              <w:jc w:val="center"/>
            </w:pPr>
            <w:r w:rsidRPr="00E6361A">
              <w:t>Один час работы</w:t>
            </w:r>
          </w:p>
        </w:tc>
        <w:tc>
          <w:tcPr>
            <w:tcW w:w="3191" w:type="dxa"/>
            <w:gridSpan w:val="2"/>
            <w:shd w:val="clear" w:color="auto" w:fill="auto"/>
          </w:tcPr>
          <w:p w:rsidR="00227939" w:rsidRPr="00E6361A" w:rsidRDefault="00227939" w:rsidP="002073A3">
            <w:pPr>
              <w:contextualSpacing/>
              <w:jc w:val="center"/>
            </w:pPr>
          </w:p>
        </w:tc>
      </w:tr>
      <w:tr w:rsidR="00227939" w:rsidRPr="00E6361A" w:rsidTr="002073A3">
        <w:tc>
          <w:tcPr>
            <w:tcW w:w="3708" w:type="dxa"/>
            <w:vMerge/>
            <w:shd w:val="clear" w:color="auto" w:fill="auto"/>
          </w:tcPr>
          <w:p w:rsidR="00227939" w:rsidRPr="00E6361A" w:rsidRDefault="00227939" w:rsidP="002073A3">
            <w:pPr>
              <w:contextualSpacing/>
              <w:rPr>
                <w:b/>
              </w:rPr>
            </w:pPr>
          </w:p>
        </w:tc>
        <w:tc>
          <w:tcPr>
            <w:tcW w:w="2672" w:type="dxa"/>
            <w:shd w:val="clear" w:color="auto" w:fill="auto"/>
          </w:tcPr>
          <w:p w:rsidR="00227939" w:rsidRPr="00E6361A" w:rsidRDefault="00227939" w:rsidP="002073A3">
            <w:pPr>
              <w:contextualSpacing/>
              <w:jc w:val="center"/>
            </w:pPr>
            <w:r w:rsidRPr="00E6361A">
              <w:t>Сутки работы</w:t>
            </w:r>
          </w:p>
        </w:tc>
        <w:tc>
          <w:tcPr>
            <w:tcW w:w="3191" w:type="dxa"/>
            <w:gridSpan w:val="2"/>
            <w:shd w:val="clear" w:color="auto" w:fill="auto"/>
          </w:tcPr>
          <w:p w:rsidR="00227939" w:rsidRPr="00E6361A" w:rsidRDefault="00227939" w:rsidP="002073A3">
            <w:pPr>
              <w:contextualSpacing/>
              <w:jc w:val="center"/>
            </w:pPr>
          </w:p>
        </w:tc>
      </w:tr>
      <w:tr w:rsidR="00227939" w:rsidRPr="00E6361A" w:rsidTr="002073A3">
        <w:tc>
          <w:tcPr>
            <w:tcW w:w="3708" w:type="dxa"/>
            <w:vMerge/>
            <w:shd w:val="clear" w:color="auto" w:fill="auto"/>
          </w:tcPr>
          <w:p w:rsidR="00227939" w:rsidRPr="00E6361A" w:rsidRDefault="00227939" w:rsidP="002073A3">
            <w:pPr>
              <w:contextualSpacing/>
              <w:rPr>
                <w:b/>
              </w:rPr>
            </w:pPr>
          </w:p>
        </w:tc>
        <w:tc>
          <w:tcPr>
            <w:tcW w:w="2672" w:type="dxa"/>
            <w:shd w:val="clear" w:color="auto" w:fill="auto"/>
          </w:tcPr>
          <w:p w:rsidR="00227939" w:rsidRPr="00E6361A" w:rsidRDefault="00227939" w:rsidP="002073A3">
            <w:pPr>
              <w:contextualSpacing/>
              <w:jc w:val="center"/>
            </w:pPr>
            <w:r w:rsidRPr="00E6361A">
              <w:t>Месяц работы</w:t>
            </w:r>
          </w:p>
        </w:tc>
        <w:tc>
          <w:tcPr>
            <w:tcW w:w="1595" w:type="dxa"/>
            <w:shd w:val="clear" w:color="auto" w:fill="auto"/>
          </w:tcPr>
          <w:p w:rsidR="00227939" w:rsidRPr="00E6361A" w:rsidRDefault="00227939" w:rsidP="002073A3">
            <w:pPr>
              <w:contextualSpacing/>
              <w:jc w:val="center"/>
            </w:pPr>
            <w:r w:rsidRPr="00E6361A">
              <w:t>Итого:</w:t>
            </w:r>
          </w:p>
        </w:tc>
        <w:tc>
          <w:tcPr>
            <w:tcW w:w="1596" w:type="dxa"/>
            <w:shd w:val="clear" w:color="auto" w:fill="auto"/>
          </w:tcPr>
          <w:p w:rsidR="00227939" w:rsidRPr="00E6361A" w:rsidRDefault="00227939" w:rsidP="002073A3">
            <w:pPr>
              <w:contextualSpacing/>
              <w:jc w:val="center"/>
            </w:pPr>
          </w:p>
        </w:tc>
      </w:tr>
      <w:tr w:rsidR="00227939" w:rsidRPr="00E6361A" w:rsidTr="002073A3">
        <w:trPr>
          <w:trHeight w:val="322"/>
        </w:trPr>
        <w:tc>
          <w:tcPr>
            <w:tcW w:w="3708" w:type="dxa"/>
            <w:shd w:val="clear" w:color="auto" w:fill="auto"/>
          </w:tcPr>
          <w:p w:rsidR="00227939" w:rsidRPr="00E6361A" w:rsidRDefault="00227939" w:rsidP="002073A3">
            <w:pPr>
              <w:contextualSpacing/>
            </w:pPr>
            <w:r w:rsidRPr="00E6361A">
              <w:t>2. Страховые взносы с ФОТ (___%)</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rsidRPr="00E6361A">
              <w:t>3. Затраты на форменное обмундирование</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rsidRPr="00E6361A">
              <w:t>4. Материальные расходы</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rsidRPr="00E6361A">
              <w:t>5. Подготовка и переподготовка кадров</w:t>
            </w:r>
          </w:p>
        </w:tc>
        <w:tc>
          <w:tcPr>
            <w:tcW w:w="5863" w:type="dxa"/>
            <w:gridSpan w:val="3"/>
            <w:shd w:val="clear" w:color="auto" w:fill="auto"/>
          </w:tcPr>
          <w:p w:rsidR="00227939" w:rsidRPr="00E6361A" w:rsidRDefault="00227939" w:rsidP="002073A3">
            <w:pPr>
              <w:contextualSpacing/>
              <w:jc w:val="center"/>
            </w:pPr>
          </w:p>
        </w:tc>
      </w:tr>
      <w:tr w:rsidR="00227939" w:rsidRPr="00454F9F" w:rsidTr="002073A3">
        <w:tc>
          <w:tcPr>
            <w:tcW w:w="3708" w:type="dxa"/>
            <w:shd w:val="clear" w:color="auto" w:fill="auto"/>
          </w:tcPr>
          <w:p w:rsidR="00227939" w:rsidRPr="00E6361A" w:rsidRDefault="00227939" w:rsidP="002073A3">
            <w:pPr>
              <w:contextualSpacing/>
            </w:pPr>
            <w:r w:rsidRPr="00E6361A">
              <w:t>6. Страхование ( в том числе медицинское)</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t>7</w:t>
            </w:r>
            <w:r w:rsidRPr="00E6361A">
              <w:t>. Медицинское обслуживание</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t>8</w:t>
            </w:r>
            <w:r w:rsidRPr="00E6361A">
              <w:t>. Рентабельность</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rPr>
                <w:b/>
              </w:rPr>
            </w:pPr>
            <w:r w:rsidRPr="00E6361A">
              <w:rPr>
                <w:b/>
              </w:rPr>
              <w:t>1. Итого:</w:t>
            </w:r>
          </w:p>
        </w:tc>
        <w:tc>
          <w:tcPr>
            <w:tcW w:w="5863" w:type="dxa"/>
            <w:gridSpan w:val="3"/>
            <w:shd w:val="clear" w:color="auto" w:fill="auto"/>
          </w:tcPr>
          <w:p w:rsidR="00227939" w:rsidRPr="00E6361A" w:rsidRDefault="00227939" w:rsidP="002073A3">
            <w:pPr>
              <w:contextualSpacing/>
              <w:jc w:val="center"/>
              <w:rPr>
                <w:b/>
              </w:rPr>
            </w:pPr>
          </w:p>
        </w:tc>
      </w:tr>
    </w:tbl>
    <w:p w:rsidR="00227939" w:rsidRPr="00E6361A" w:rsidRDefault="00227939" w:rsidP="00227939">
      <w:pPr>
        <w:contextualSpacing/>
        <w:rPr>
          <w:rFonts w:eastAsia="MS Mincho"/>
          <w:sz w:val="28"/>
          <w:szCs w:val="28"/>
        </w:rPr>
      </w:pPr>
    </w:p>
    <w:p w:rsidR="00227939" w:rsidRPr="00E6361A" w:rsidRDefault="00227939" w:rsidP="00227939">
      <w:pPr>
        <w:pStyle w:val="3"/>
        <w:spacing w:before="0" w:after="0"/>
        <w:ind w:left="0" w:firstLine="706"/>
        <w:contextualSpacing/>
        <w:jc w:val="both"/>
        <w:rPr>
          <w:rFonts w:ascii="Times New Roman" w:hAnsi="Times New Roman"/>
          <w:b w:val="0"/>
          <w:sz w:val="28"/>
          <w:szCs w:val="28"/>
        </w:rPr>
      </w:pPr>
      <w:r w:rsidRPr="00E6361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27939" w:rsidRPr="00E6361A" w:rsidRDefault="00227939" w:rsidP="00227939">
      <w:pPr>
        <w:tabs>
          <w:tab w:val="left" w:pos="8640"/>
        </w:tabs>
        <w:contextualSpacing/>
        <w:jc w:val="center"/>
        <w:rPr>
          <w:i/>
        </w:rPr>
      </w:pPr>
      <w:r w:rsidRPr="00E6361A">
        <w:rPr>
          <w:i/>
        </w:rPr>
        <w:t>(наименование претендента)</w:t>
      </w:r>
    </w:p>
    <w:p w:rsidR="00227939" w:rsidRPr="00E6361A" w:rsidRDefault="00227939" w:rsidP="00227939">
      <w:pPr>
        <w:pStyle w:val="33"/>
        <w:suppressAutoHyphens/>
        <w:spacing w:after="0"/>
        <w:contextualSpacing/>
        <w:rPr>
          <w:sz w:val="28"/>
          <w:szCs w:val="28"/>
        </w:rPr>
      </w:pPr>
      <w:r w:rsidRPr="00E6361A">
        <w:rPr>
          <w:sz w:val="28"/>
          <w:szCs w:val="28"/>
        </w:rPr>
        <w:t>____________________________________________________________________</w:t>
      </w:r>
    </w:p>
    <w:p w:rsidR="00227939" w:rsidRPr="00E6361A" w:rsidRDefault="00227939" w:rsidP="00227939">
      <w:pPr>
        <w:contextualSpacing/>
        <w:rPr>
          <w:i/>
        </w:rPr>
      </w:pPr>
      <w:r w:rsidRPr="00E6361A">
        <w:rPr>
          <w:i/>
        </w:rPr>
        <w:t xml:space="preserve">       Печать</w:t>
      </w:r>
      <w:r w:rsidRPr="00E6361A">
        <w:rPr>
          <w:i/>
        </w:rPr>
        <w:tab/>
      </w:r>
      <w:r w:rsidRPr="00E6361A">
        <w:rPr>
          <w:i/>
        </w:rPr>
        <w:tab/>
      </w:r>
      <w:r w:rsidRPr="00E6361A">
        <w:rPr>
          <w:i/>
        </w:rPr>
        <w:tab/>
        <w:t>(должность, подпись, ФИО)</w:t>
      </w:r>
    </w:p>
    <w:p w:rsidR="00227939" w:rsidRPr="00E6361A" w:rsidRDefault="00227939" w:rsidP="00227939">
      <w:pPr>
        <w:pStyle w:val="33"/>
        <w:suppressAutoHyphens/>
        <w:spacing w:after="0"/>
        <w:contextualSpacing/>
        <w:rPr>
          <w:sz w:val="28"/>
          <w:szCs w:val="28"/>
        </w:rPr>
      </w:pPr>
      <w:r w:rsidRPr="00E6361A">
        <w:rPr>
          <w:sz w:val="28"/>
          <w:szCs w:val="28"/>
        </w:rPr>
        <w:t>"____" _________ 201__ г.</w:t>
      </w:r>
    </w:p>
    <w:p w:rsidR="00227939" w:rsidRPr="008244ED" w:rsidRDefault="00227939" w:rsidP="00227939">
      <w:pPr>
        <w:rPr>
          <w:sz w:val="28"/>
          <w:szCs w:val="28"/>
          <w:lang w:eastAsia="ru-RU"/>
        </w:rPr>
      </w:pPr>
    </w:p>
    <w:p w:rsidR="00AC2D4F" w:rsidRDefault="00AC2D4F" w:rsidP="001F131D">
      <w:pPr>
        <w:contextualSpacing/>
        <w:jc w:val="both"/>
        <w:rPr>
          <w:sz w:val="28"/>
          <w:szCs w:val="28"/>
        </w:rPr>
      </w:pPr>
    </w:p>
    <w:p w:rsidR="00EC2A4E" w:rsidRDefault="00EC2A4E"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967CC5" w:rsidRDefault="00967CC5" w:rsidP="00A064A1"/>
    <w:p w:rsidR="00967CC5" w:rsidRDefault="00967CC5" w:rsidP="00A064A1"/>
    <w:p w:rsidR="00227939" w:rsidRDefault="00227939" w:rsidP="00A064A1"/>
    <w:p w:rsidR="00227939" w:rsidRDefault="00227939" w:rsidP="00A064A1"/>
    <w:p w:rsidR="007B40C1" w:rsidRDefault="007B40C1" w:rsidP="00A064A1"/>
    <w:p w:rsidR="00AE288A" w:rsidRPr="008244ED" w:rsidRDefault="00AE288A" w:rsidP="00AE288A">
      <w:pPr>
        <w:jc w:val="right"/>
        <w:rPr>
          <w:rFonts w:eastAsia="MS Mincho"/>
          <w:sz w:val="28"/>
          <w:szCs w:val="28"/>
        </w:rPr>
      </w:pPr>
      <w:r w:rsidRPr="008244ED">
        <w:rPr>
          <w:rFonts w:eastAsia="MS Mincho"/>
          <w:sz w:val="28"/>
          <w:szCs w:val="28"/>
        </w:rPr>
        <w:t>Приложение № 6</w:t>
      </w:r>
    </w:p>
    <w:p w:rsidR="00AE288A" w:rsidRPr="008244ED" w:rsidRDefault="00AE288A" w:rsidP="00AE288A">
      <w:pPr>
        <w:jc w:val="right"/>
        <w:rPr>
          <w:rFonts w:eastAsia="MS Mincho"/>
          <w:sz w:val="28"/>
          <w:szCs w:val="28"/>
        </w:rPr>
      </w:pPr>
      <w:r w:rsidRPr="008244ED">
        <w:rPr>
          <w:rFonts w:eastAsia="MS Mincho"/>
          <w:sz w:val="28"/>
          <w:szCs w:val="28"/>
        </w:rPr>
        <w:t>к документации о закупке</w:t>
      </w:r>
    </w:p>
    <w:p w:rsidR="00AE288A" w:rsidRPr="008244ED" w:rsidRDefault="00AE288A" w:rsidP="00AE288A">
      <w:pPr>
        <w:ind w:firstLine="709"/>
        <w:rPr>
          <w:rFonts w:eastAsia="MS Mincho"/>
          <w:b/>
          <w:i/>
          <w:sz w:val="28"/>
          <w:szCs w:val="28"/>
        </w:rPr>
      </w:pPr>
    </w:p>
    <w:p w:rsidR="00AE288A" w:rsidRPr="008244ED" w:rsidRDefault="00AE288A" w:rsidP="00AE288A">
      <w:pPr>
        <w:ind w:firstLine="709"/>
        <w:rPr>
          <w:rFonts w:eastAsia="MS Mincho"/>
          <w:b/>
          <w:i/>
          <w:sz w:val="28"/>
          <w:szCs w:val="28"/>
        </w:rPr>
      </w:pPr>
    </w:p>
    <w:p w:rsidR="00AE288A" w:rsidRPr="008244ED" w:rsidRDefault="00AE288A" w:rsidP="00AE288A">
      <w:pPr>
        <w:jc w:val="center"/>
        <w:rPr>
          <w:b/>
          <w:bCs/>
          <w:sz w:val="28"/>
          <w:szCs w:val="28"/>
        </w:rPr>
      </w:pPr>
      <w:r w:rsidRPr="008244ED">
        <w:rPr>
          <w:b/>
          <w:bCs/>
          <w:sz w:val="28"/>
          <w:szCs w:val="28"/>
        </w:rPr>
        <w:t>СВЕДЕНИЯ ОБ АДМИНИСТРАТИВНОМ И ПРОИЗВОДСТВЕННОМ ПЕРСОНАЛЕ ПРЕТЕНДЕНТА</w:t>
      </w:r>
    </w:p>
    <w:p w:rsidR="00AE288A" w:rsidRPr="008244ED" w:rsidRDefault="00AE288A" w:rsidP="00AE288A">
      <w:pPr>
        <w:jc w:val="center"/>
        <w:rPr>
          <w:sz w:val="28"/>
          <w:szCs w:val="28"/>
        </w:rPr>
      </w:pPr>
      <w:r w:rsidRPr="008244ED">
        <w:rPr>
          <w:sz w:val="28"/>
          <w:szCs w:val="28"/>
        </w:rPr>
        <w:t>(</w:t>
      </w:r>
      <w:r w:rsidRPr="008244E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8244ED">
        <w:rPr>
          <w:sz w:val="28"/>
          <w:szCs w:val="28"/>
        </w:rPr>
        <w:t>)</w:t>
      </w:r>
    </w:p>
    <w:p w:rsidR="00AE288A" w:rsidRPr="008244ED" w:rsidRDefault="00AE288A" w:rsidP="00AE288A">
      <w:pPr>
        <w:jc w:val="center"/>
      </w:pPr>
    </w:p>
    <w:p w:rsidR="00AE288A" w:rsidRPr="008244ED" w:rsidRDefault="00AE288A" w:rsidP="00AE288A">
      <w:pPr>
        <w:tabs>
          <w:tab w:val="left" w:pos="9639"/>
        </w:tabs>
        <w:jc w:val="center"/>
        <w:rPr>
          <w:b/>
          <w:bCs/>
          <w:sz w:val="28"/>
          <w:szCs w:val="28"/>
        </w:rPr>
      </w:pPr>
      <w:r w:rsidRPr="008244ED">
        <w:rPr>
          <w:b/>
          <w:bCs/>
          <w:sz w:val="28"/>
          <w:szCs w:val="28"/>
        </w:rPr>
        <w:t xml:space="preserve">Административный персонал </w:t>
      </w:r>
    </w:p>
    <w:p w:rsidR="00AE288A" w:rsidRPr="008244ED" w:rsidRDefault="00AE288A" w:rsidP="00AE288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288A" w:rsidRPr="00E46CBD" w:rsidTr="00CD0ACA">
        <w:trPr>
          <w:jc w:val="center"/>
        </w:trPr>
        <w:tc>
          <w:tcPr>
            <w:tcW w:w="761" w:type="dxa"/>
            <w:vAlign w:val="center"/>
          </w:tcPr>
          <w:p w:rsidR="00AE288A" w:rsidRPr="008244ED" w:rsidRDefault="00AE288A" w:rsidP="00CD0ACA">
            <w:pPr>
              <w:tabs>
                <w:tab w:val="left" w:pos="9639"/>
              </w:tabs>
              <w:jc w:val="center"/>
            </w:pPr>
            <w:r w:rsidRPr="008244ED">
              <w:t>№ п/п</w:t>
            </w:r>
          </w:p>
        </w:tc>
        <w:tc>
          <w:tcPr>
            <w:tcW w:w="2299" w:type="dxa"/>
            <w:vAlign w:val="center"/>
          </w:tcPr>
          <w:p w:rsidR="00AE288A" w:rsidRPr="008244ED" w:rsidRDefault="00AE288A" w:rsidP="00CD0ACA">
            <w:pPr>
              <w:tabs>
                <w:tab w:val="left" w:pos="9639"/>
              </w:tabs>
              <w:jc w:val="center"/>
            </w:pPr>
            <w:r w:rsidRPr="008244ED">
              <w:t>Занимаемая должность</w:t>
            </w:r>
          </w:p>
        </w:tc>
        <w:tc>
          <w:tcPr>
            <w:tcW w:w="2762" w:type="dxa"/>
            <w:vAlign w:val="center"/>
          </w:tcPr>
          <w:p w:rsidR="00AE288A" w:rsidRPr="008244ED" w:rsidRDefault="00AE288A" w:rsidP="00CD0ACA">
            <w:pPr>
              <w:tabs>
                <w:tab w:val="left" w:pos="9639"/>
              </w:tabs>
              <w:jc w:val="center"/>
            </w:pPr>
            <w:r w:rsidRPr="008244ED">
              <w:t>Ф.И.О.</w:t>
            </w:r>
          </w:p>
        </w:tc>
        <w:tc>
          <w:tcPr>
            <w:tcW w:w="2160" w:type="dxa"/>
            <w:vAlign w:val="center"/>
          </w:tcPr>
          <w:p w:rsidR="00AE288A" w:rsidRPr="008244ED" w:rsidRDefault="00AE288A" w:rsidP="00CD0ACA">
            <w:pPr>
              <w:tabs>
                <w:tab w:val="left" w:pos="9639"/>
              </w:tabs>
              <w:jc w:val="center"/>
            </w:pPr>
            <w:r w:rsidRPr="008244ED">
              <w:t>Образование и специальность</w:t>
            </w:r>
          </w:p>
        </w:tc>
        <w:tc>
          <w:tcPr>
            <w:tcW w:w="2247" w:type="dxa"/>
            <w:vAlign w:val="center"/>
          </w:tcPr>
          <w:p w:rsidR="00AE288A" w:rsidRPr="008244ED" w:rsidRDefault="00AE288A" w:rsidP="00CD0ACA">
            <w:pPr>
              <w:tabs>
                <w:tab w:val="left" w:pos="9639"/>
              </w:tabs>
              <w:jc w:val="center"/>
            </w:pPr>
            <w:r w:rsidRPr="008244ED">
              <w:t>Стаж работы по профилю занимаемой должности</w:t>
            </w:r>
          </w:p>
        </w:tc>
      </w:tr>
      <w:tr w:rsidR="00AE288A" w:rsidRPr="008244ED" w:rsidTr="00CD0ACA">
        <w:trPr>
          <w:jc w:val="center"/>
        </w:trPr>
        <w:tc>
          <w:tcPr>
            <w:tcW w:w="761" w:type="dxa"/>
            <w:vAlign w:val="center"/>
          </w:tcPr>
          <w:p w:rsidR="00AE288A" w:rsidRPr="008244ED" w:rsidRDefault="00AE288A" w:rsidP="00CD0ACA">
            <w:pPr>
              <w:tabs>
                <w:tab w:val="left" w:pos="9639"/>
              </w:tabs>
              <w:jc w:val="center"/>
            </w:pPr>
            <w:r w:rsidRPr="008244ED">
              <w:t>1</w:t>
            </w:r>
          </w:p>
        </w:tc>
        <w:tc>
          <w:tcPr>
            <w:tcW w:w="2299" w:type="dxa"/>
            <w:vAlign w:val="center"/>
          </w:tcPr>
          <w:p w:rsidR="00AE288A" w:rsidRPr="008244ED" w:rsidRDefault="00AE288A" w:rsidP="00CD0ACA">
            <w:pPr>
              <w:tabs>
                <w:tab w:val="left" w:pos="9639"/>
              </w:tabs>
              <w:jc w:val="center"/>
            </w:pPr>
          </w:p>
        </w:tc>
        <w:tc>
          <w:tcPr>
            <w:tcW w:w="2762" w:type="dxa"/>
          </w:tcPr>
          <w:p w:rsidR="00AE288A" w:rsidRPr="008244ED" w:rsidRDefault="00AE288A" w:rsidP="00CD0ACA">
            <w:pPr>
              <w:tabs>
                <w:tab w:val="left" w:pos="9639"/>
              </w:tabs>
              <w:jc w:val="center"/>
            </w:pPr>
          </w:p>
        </w:tc>
        <w:tc>
          <w:tcPr>
            <w:tcW w:w="2160" w:type="dxa"/>
            <w:vAlign w:val="center"/>
          </w:tcPr>
          <w:p w:rsidR="00AE288A" w:rsidRPr="008244ED" w:rsidRDefault="00AE288A" w:rsidP="00CD0ACA">
            <w:pPr>
              <w:tabs>
                <w:tab w:val="left" w:pos="9639"/>
              </w:tabs>
              <w:jc w:val="center"/>
            </w:pPr>
          </w:p>
        </w:tc>
        <w:tc>
          <w:tcPr>
            <w:tcW w:w="2247" w:type="dxa"/>
            <w:vAlign w:val="center"/>
          </w:tcPr>
          <w:p w:rsidR="00AE288A" w:rsidRPr="008244ED" w:rsidRDefault="00AE288A" w:rsidP="00CD0ACA">
            <w:pPr>
              <w:tabs>
                <w:tab w:val="left" w:pos="9639"/>
              </w:tabs>
              <w:jc w:val="center"/>
            </w:pPr>
          </w:p>
        </w:tc>
      </w:tr>
      <w:tr w:rsidR="00AE288A" w:rsidRPr="008244ED" w:rsidTr="00CD0ACA">
        <w:trPr>
          <w:jc w:val="center"/>
        </w:trPr>
        <w:tc>
          <w:tcPr>
            <w:tcW w:w="761" w:type="dxa"/>
            <w:vAlign w:val="center"/>
          </w:tcPr>
          <w:p w:rsidR="00AE288A" w:rsidRPr="008244ED" w:rsidRDefault="00AE288A" w:rsidP="00CD0ACA">
            <w:pPr>
              <w:tabs>
                <w:tab w:val="left" w:pos="9639"/>
              </w:tabs>
              <w:jc w:val="center"/>
            </w:pPr>
            <w:r w:rsidRPr="008244ED">
              <w:t>2</w:t>
            </w:r>
          </w:p>
        </w:tc>
        <w:tc>
          <w:tcPr>
            <w:tcW w:w="2299" w:type="dxa"/>
            <w:vAlign w:val="center"/>
          </w:tcPr>
          <w:p w:rsidR="00AE288A" w:rsidRPr="008244ED" w:rsidRDefault="00AE288A" w:rsidP="00CD0ACA">
            <w:pPr>
              <w:tabs>
                <w:tab w:val="left" w:pos="9639"/>
              </w:tabs>
              <w:jc w:val="center"/>
            </w:pPr>
          </w:p>
        </w:tc>
        <w:tc>
          <w:tcPr>
            <w:tcW w:w="2762" w:type="dxa"/>
          </w:tcPr>
          <w:p w:rsidR="00AE288A" w:rsidRPr="008244ED" w:rsidRDefault="00AE288A" w:rsidP="00CD0ACA">
            <w:pPr>
              <w:tabs>
                <w:tab w:val="left" w:pos="9639"/>
              </w:tabs>
              <w:jc w:val="center"/>
            </w:pPr>
          </w:p>
        </w:tc>
        <w:tc>
          <w:tcPr>
            <w:tcW w:w="2160" w:type="dxa"/>
            <w:vAlign w:val="center"/>
          </w:tcPr>
          <w:p w:rsidR="00AE288A" w:rsidRPr="008244ED" w:rsidRDefault="00AE288A" w:rsidP="00CD0ACA">
            <w:pPr>
              <w:tabs>
                <w:tab w:val="left" w:pos="9639"/>
              </w:tabs>
              <w:jc w:val="center"/>
            </w:pPr>
          </w:p>
        </w:tc>
        <w:tc>
          <w:tcPr>
            <w:tcW w:w="2247" w:type="dxa"/>
            <w:vAlign w:val="center"/>
          </w:tcPr>
          <w:p w:rsidR="00AE288A" w:rsidRPr="008244ED" w:rsidRDefault="00AE288A" w:rsidP="00CD0ACA">
            <w:pPr>
              <w:tabs>
                <w:tab w:val="left" w:pos="9639"/>
              </w:tabs>
              <w:jc w:val="center"/>
            </w:pPr>
          </w:p>
        </w:tc>
      </w:tr>
      <w:tr w:rsidR="00AE288A" w:rsidRPr="008244ED" w:rsidTr="00CD0ACA">
        <w:trPr>
          <w:jc w:val="center"/>
        </w:trPr>
        <w:tc>
          <w:tcPr>
            <w:tcW w:w="761" w:type="dxa"/>
            <w:vAlign w:val="center"/>
          </w:tcPr>
          <w:p w:rsidR="00AE288A" w:rsidRPr="008244ED" w:rsidRDefault="00AE288A" w:rsidP="00CD0ACA">
            <w:pPr>
              <w:tabs>
                <w:tab w:val="left" w:pos="9639"/>
              </w:tabs>
              <w:jc w:val="center"/>
            </w:pPr>
            <w:r w:rsidRPr="008244ED">
              <w:t>…</w:t>
            </w:r>
          </w:p>
        </w:tc>
        <w:tc>
          <w:tcPr>
            <w:tcW w:w="2299" w:type="dxa"/>
            <w:vAlign w:val="center"/>
          </w:tcPr>
          <w:p w:rsidR="00AE288A" w:rsidRPr="008244ED" w:rsidRDefault="00AE288A" w:rsidP="00CD0ACA">
            <w:pPr>
              <w:tabs>
                <w:tab w:val="left" w:pos="9639"/>
              </w:tabs>
              <w:jc w:val="center"/>
            </w:pPr>
          </w:p>
        </w:tc>
        <w:tc>
          <w:tcPr>
            <w:tcW w:w="2762" w:type="dxa"/>
          </w:tcPr>
          <w:p w:rsidR="00AE288A" w:rsidRPr="008244ED" w:rsidRDefault="00AE288A" w:rsidP="00CD0ACA">
            <w:pPr>
              <w:tabs>
                <w:tab w:val="left" w:pos="9639"/>
              </w:tabs>
              <w:jc w:val="center"/>
            </w:pPr>
          </w:p>
        </w:tc>
        <w:tc>
          <w:tcPr>
            <w:tcW w:w="2160" w:type="dxa"/>
            <w:vAlign w:val="center"/>
          </w:tcPr>
          <w:p w:rsidR="00AE288A" w:rsidRPr="008244ED" w:rsidRDefault="00AE288A" w:rsidP="00CD0ACA">
            <w:pPr>
              <w:tabs>
                <w:tab w:val="left" w:pos="9639"/>
              </w:tabs>
              <w:jc w:val="center"/>
            </w:pPr>
          </w:p>
        </w:tc>
        <w:tc>
          <w:tcPr>
            <w:tcW w:w="2247" w:type="dxa"/>
            <w:vAlign w:val="center"/>
          </w:tcPr>
          <w:p w:rsidR="00AE288A" w:rsidRPr="008244ED" w:rsidRDefault="00AE288A" w:rsidP="00CD0ACA">
            <w:pPr>
              <w:tabs>
                <w:tab w:val="left" w:pos="9639"/>
              </w:tabs>
              <w:jc w:val="center"/>
            </w:pPr>
          </w:p>
        </w:tc>
      </w:tr>
    </w:tbl>
    <w:p w:rsidR="00AE288A" w:rsidRPr="008244ED" w:rsidRDefault="00AE288A" w:rsidP="00AE288A">
      <w:pPr>
        <w:tabs>
          <w:tab w:val="left" w:pos="9639"/>
        </w:tabs>
      </w:pPr>
    </w:p>
    <w:p w:rsidR="00AE288A" w:rsidRDefault="00AE288A" w:rsidP="00AE288A">
      <w:pPr>
        <w:tabs>
          <w:tab w:val="left" w:pos="9639"/>
        </w:tabs>
        <w:jc w:val="center"/>
        <w:rPr>
          <w:b/>
          <w:bCs/>
          <w:sz w:val="28"/>
          <w:szCs w:val="28"/>
        </w:rPr>
      </w:pPr>
      <w:r w:rsidRPr="008244ED">
        <w:rPr>
          <w:b/>
          <w:bCs/>
          <w:sz w:val="28"/>
          <w:szCs w:val="28"/>
        </w:rPr>
        <w:t>Производственный персонал (охранники)</w:t>
      </w:r>
    </w:p>
    <w:p w:rsidR="004B05AB" w:rsidRDefault="004B05AB" w:rsidP="00AE288A">
      <w:pPr>
        <w:tabs>
          <w:tab w:val="left" w:pos="9639"/>
        </w:tabs>
        <w:jc w:val="center"/>
        <w:rPr>
          <w:b/>
          <w:bCs/>
          <w:sz w:val="28"/>
          <w:szCs w:val="28"/>
        </w:rPr>
      </w:pPr>
    </w:p>
    <w:p w:rsidR="00AE288A" w:rsidRPr="008244ED" w:rsidRDefault="00AE288A" w:rsidP="00AE288A">
      <w:pPr>
        <w:tabs>
          <w:tab w:val="left" w:pos="9639"/>
        </w:tabs>
        <w:jc w:val="center"/>
        <w:rPr>
          <w:b/>
          <w:bCs/>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559"/>
        <w:gridCol w:w="1417"/>
        <w:gridCol w:w="1276"/>
        <w:gridCol w:w="1701"/>
        <w:gridCol w:w="1276"/>
        <w:gridCol w:w="1276"/>
      </w:tblGrid>
      <w:tr w:rsidR="008378AD" w:rsidRPr="008244ED" w:rsidTr="00AF3320">
        <w:trPr>
          <w:trHeight w:val="1000"/>
        </w:trPr>
        <w:tc>
          <w:tcPr>
            <w:tcW w:w="568" w:type="dxa"/>
            <w:vAlign w:val="center"/>
          </w:tcPr>
          <w:p w:rsidR="008378AD" w:rsidRPr="00A3481C" w:rsidRDefault="008378AD" w:rsidP="00CD0ACA">
            <w:pPr>
              <w:tabs>
                <w:tab w:val="left" w:pos="9639"/>
              </w:tabs>
              <w:jc w:val="center"/>
              <w:rPr>
                <w:sz w:val="22"/>
                <w:szCs w:val="22"/>
              </w:rPr>
            </w:pPr>
            <w:r w:rsidRPr="00A3481C">
              <w:rPr>
                <w:sz w:val="22"/>
                <w:szCs w:val="22"/>
              </w:rPr>
              <w:t>№ п/п</w:t>
            </w:r>
          </w:p>
        </w:tc>
        <w:tc>
          <w:tcPr>
            <w:tcW w:w="1276" w:type="dxa"/>
            <w:vAlign w:val="center"/>
          </w:tcPr>
          <w:p w:rsidR="008378AD" w:rsidRPr="00A3481C" w:rsidRDefault="008378AD" w:rsidP="004B05AB">
            <w:pPr>
              <w:tabs>
                <w:tab w:val="left" w:pos="9639"/>
              </w:tabs>
              <w:jc w:val="center"/>
              <w:rPr>
                <w:sz w:val="22"/>
                <w:szCs w:val="22"/>
              </w:rPr>
            </w:pPr>
            <w:r w:rsidRPr="00A3481C">
              <w:rPr>
                <w:sz w:val="22"/>
                <w:szCs w:val="22"/>
              </w:rPr>
              <w:t>Должность</w:t>
            </w:r>
          </w:p>
        </w:tc>
        <w:tc>
          <w:tcPr>
            <w:tcW w:w="1559" w:type="dxa"/>
            <w:vAlign w:val="center"/>
          </w:tcPr>
          <w:p w:rsidR="008378AD" w:rsidRPr="00A3481C" w:rsidRDefault="008378AD" w:rsidP="004B05AB">
            <w:pPr>
              <w:suppressAutoHyphens w:val="0"/>
              <w:jc w:val="center"/>
              <w:rPr>
                <w:sz w:val="22"/>
                <w:szCs w:val="22"/>
              </w:rPr>
            </w:pPr>
            <w:r w:rsidRPr="00A3481C">
              <w:rPr>
                <w:sz w:val="22"/>
                <w:szCs w:val="22"/>
              </w:rPr>
              <w:t>Ф.И.О.</w:t>
            </w:r>
          </w:p>
          <w:p w:rsidR="008378AD" w:rsidRPr="00A3481C" w:rsidRDefault="008378AD" w:rsidP="004B05AB">
            <w:pPr>
              <w:tabs>
                <w:tab w:val="left" w:pos="9639"/>
              </w:tabs>
              <w:jc w:val="center"/>
              <w:rPr>
                <w:sz w:val="22"/>
                <w:szCs w:val="22"/>
              </w:rPr>
            </w:pPr>
          </w:p>
        </w:tc>
        <w:tc>
          <w:tcPr>
            <w:tcW w:w="1417" w:type="dxa"/>
            <w:vAlign w:val="center"/>
          </w:tcPr>
          <w:p w:rsidR="008378AD" w:rsidRPr="00A3481C" w:rsidRDefault="008378AD" w:rsidP="00A3481C">
            <w:pPr>
              <w:suppressAutoHyphens w:val="0"/>
              <w:rPr>
                <w:sz w:val="22"/>
                <w:szCs w:val="22"/>
              </w:rPr>
            </w:pPr>
            <w:r w:rsidRPr="00A3481C">
              <w:rPr>
                <w:sz w:val="22"/>
                <w:szCs w:val="22"/>
              </w:rPr>
              <w:t xml:space="preserve">№ и дата приказа </w:t>
            </w:r>
            <w:r w:rsidR="00A3481C" w:rsidRPr="00A3481C">
              <w:rPr>
                <w:sz w:val="22"/>
                <w:szCs w:val="22"/>
              </w:rPr>
              <w:t xml:space="preserve">о </w:t>
            </w:r>
            <w:r w:rsidRPr="00A3481C">
              <w:rPr>
                <w:sz w:val="22"/>
                <w:szCs w:val="22"/>
              </w:rPr>
              <w:t>назначени</w:t>
            </w:r>
            <w:r w:rsidR="00A3481C" w:rsidRPr="00A3481C">
              <w:rPr>
                <w:sz w:val="22"/>
                <w:szCs w:val="22"/>
              </w:rPr>
              <w:t>и</w:t>
            </w:r>
          </w:p>
        </w:tc>
        <w:tc>
          <w:tcPr>
            <w:tcW w:w="1276" w:type="dxa"/>
            <w:vAlign w:val="center"/>
          </w:tcPr>
          <w:p w:rsidR="008378AD" w:rsidRPr="00A3481C" w:rsidRDefault="008378AD" w:rsidP="00AF3320">
            <w:pPr>
              <w:tabs>
                <w:tab w:val="left" w:pos="9639"/>
              </w:tabs>
              <w:jc w:val="center"/>
              <w:rPr>
                <w:sz w:val="22"/>
                <w:szCs w:val="22"/>
              </w:rPr>
            </w:pPr>
            <w:r w:rsidRPr="00A3481C">
              <w:rPr>
                <w:sz w:val="22"/>
                <w:szCs w:val="22"/>
              </w:rPr>
              <w:t>Разряд, квалификация</w:t>
            </w:r>
          </w:p>
        </w:tc>
        <w:tc>
          <w:tcPr>
            <w:tcW w:w="1701" w:type="dxa"/>
            <w:vAlign w:val="center"/>
          </w:tcPr>
          <w:p w:rsidR="008378AD" w:rsidRPr="00A3481C" w:rsidRDefault="008378AD" w:rsidP="00CD0ACA">
            <w:pPr>
              <w:tabs>
                <w:tab w:val="left" w:pos="9639"/>
              </w:tabs>
              <w:jc w:val="center"/>
              <w:rPr>
                <w:sz w:val="22"/>
                <w:szCs w:val="22"/>
              </w:rPr>
            </w:pPr>
            <w:r w:rsidRPr="00A3481C">
              <w:rPr>
                <w:sz w:val="22"/>
                <w:szCs w:val="22"/>
              </w:rPr>
              <w:t xml:space="preserve">№ удостоверения </w:t>
            </w:r>
            <w:r w:rsidR="00A3481C" w:rsidRPr="00A3481C">
              <w:rPr>
                <w:sz w:val="22"/>
                <w:szCs w:val="22"/>
              </w:rPr>
              <w:t>частного охранника</w:t>
            </w:r>
          </w:p>
        </w:tc>
        <w:tc>
          <w:tcPr>
            <w:tcW w:w="1276" w:type="dxa"/>
            <w:vAlign w:val="center"/>
          </w:tcPr>
          <w:p w:rsidR="008378AD" w:rsidRPr="00A3481C" w:rsidRDefault="00A3481C" w:rsidP="00CD0ACA">
            <w:pPr>
              <w:tabs>
                <w:tab w:val="left" w:pos="9639"/>
              </w:tabs>
              <w:jc w:val="center"/>
              <w:rPr>
                <w:sz w:val="22"/>
                <w:szCs w:val="22"/>
              </w:rPr>
            </w:pPr>
            <w:r w:rsidRPr="00A3481C">
              <w:rPr>
                <w:sz w:val="22"/>
                <w:szCs w:val="22"/>
              </w:rPr>
              <w:t>№ личной карточки охранника</w:t>
            </w:r>
          </w:p>
        </w:tc>
        <w:tc>
          <w:tcPr>
            <w:tcW w:w="1276" w:type="dxa"/>
            <w:vAlign w:val="center"/>
          </w:tcPr>
          <w:p w:rsidR="008378AD" w:rsidRPr="00A3481C" w:rsidRDefault="008378AD" w:rsidP="00CD0ACA">
            <w:pPr>
              <w:tabs>
                <w:tab w:val="left" w:pos="9639"/>
              </w:tabs>
              <w:jc w:val="center"/>
              <w:rPr>
                <w:sz w:val="22"/>
                <w:szCs w:val="22"/>
              </w:rPr>
            </w:pPr>
            <w:r w:rsidRPr="00A3481C">
              <w:rPr>
                <w:sz w:val="22"/>
                <w:szCs w:val="22"/>
              </w:rPr>
              <w:t>Стаж работы по специаль</w:t>
            </w:r>
            <w:r w:rsidR="00DC2C54">
              <w:rPr>
                <w:sz w:val="22"/>
                <w:szCs w:val="22"/>
              </w:rPr>
              <w:t>-</w:t>
            </w:r>
            <w:r w:rsidRPr="00A3481C">
              <w:rPr>
                <w:sz w:val="22"/>
                <w:szCs w:val="22"/>
              </w:rPr>
              <w:t>ности</w:t>
            </w:r>
          </w:p>
        </w:tc>
      </w:tr>
      <w:tr w:rsidR="008378AD" w:rsidRPr="008244ED" w:rsidTr="00AF3320">
        <w:tc>
          <w:tcPr>
            <w:tcW w:w="568" w:type="dxa"/>
            <w:vAlign w:val="center"/>
          </w:tcPr>
          <w:p w:rsidR="008378AD" w:rsidRPr="00A3481C" w:rsidRDefault="008378AD" w:rsidP="00CD0ACA">
            <w:pPr>
              <w:tabs>
                <w:tab w:val="left" w:pos="9639"/>
              </w:tabs>
              <w:jc w:val="center"/>
              <w:rPr>
                <w:sz w:val="22"/>
                <w:szCs w:val="22"/>
              </w:rPr>
            </w:pPr>
            <w:r w:rsidRPr="00A3481C">
              <w:rPr>
                <w:sz w:val="22"/>
                <w:szCs w:val="22"/>
              </w:rPr>
              <w:t>1</w:t>
            </w:r>
          </w:p>
        </w:tc>
        <w:tc>
          <w:tcPr>
            <w:tcW w:w="1276" w:type="dxa"/>
            <w:vAlign w:val="center"/>
          </w:tcPr>
          <w:p w:rsidR="008378AD" w:rsidRPr="00A3481C" w:rsidRDefault="008378AD" w:rsidP="00CD0ACA">
            <w:pPr>
              <w:tabs>
                <w:tab w:val="left" w:pos="9639"/>
              </w:tabs>
              <w:jc w:val="center"/>
              <w:rPr>
                <w:sz w:val="22"/>
                <w:szCs w:val="22"/>
              </w:rPr>
            </w:pPr>
          </w:p>
        </w:tc>
        <w:tc>
          <w:tcPr>
            <w:tcW w:w="1559" w:type="dxa"/>
            <w:vAlign w:val="center"/>
          </w:tcPr>
          <w:p w:rsidR="008378AD" w:rsidRPr="00A3481C" w:rsidRDefault="008378AD" w:rsidP="00CD0ACA">
            <w:pPr>
              <w:tabs>
                <w:tab w:val="left" w:pos="9639"/>
              </w:tabs>
              <w:jc w:val="center"/>
              <w:rPr>
                <w:sz w:val="22"/>
                <w:szCs w:val="22"/>
              </w:rPr>
            </w:pPr>
          </w:p>
        </w:tc>
        <w:tc>
          <w:tcPr>
            <w:tcW w:w="1417" w:type="dxa"/>
            <w:vAlign w:val="center"/>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701" w:type="dxa"/>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276" w:type="dxa"/>
            <w:vAlign w:val="center"/>
          </w:tcPr>
          <w:p w:rsidR="008378AD" w:rsidRPr="00A3481C" w:rsidRDefault="008378AD" w:rsidP="00CD0ACA">
            <w:pPr>
              <w:tabs>
                <w:tab w:val="left" w:pos="9639"/>
              </w:tabs>
              <w:jc w:val="center"/>
              <w:rPr>
                <w:sz w:val="22"/>
                <w:szCs w:val="22"/>
              </w:rPr>
            </w:pPr>
          </w:p>
        </w:tc>
      </w:tr>
      <w:tr w:rsidR="008378AD" w:rsidRPr="008244ED" w:rsidTr="00AF3320">
        <w:tc>
          <w:tcPr>
            <w:tcW w:w="568" w:type="dxa"/>
            <w:vAlign w:val="center"/>
          </w:tcPr>
          <w:p w:rsidR="008378AD" w:rsidRPr="00A3481C" w:rsidRDefault="008378AD" w:rsidP="00CD0ACA">
            <w:pPr>
              <w:tabs>
                <w:tab w:val="left" w:pos="9639"/>
              </w:tabs>
              <w:jc w:val="center"/>
              <w:rPr>
                <w:sz w:val="22"/>
                <w:szCs w:val="22"/>
              </w:rPr>
            </w:pPr>
            <w:r w:rsidRPr="00A3481C">
              <w:rPr>
                <w:sz w:val="22"/>
                <w:szCs w:val="22"/>
              </w:rPr>
              <w:t>2</w:t>
            </w:r>
          </w:p>
        </w:tc>
        <w:tc>
          <w:tcPr>
            <w:tcW w:w="1276" w:type="dxa"/>
            <w:vAlign w:val="center"/>
          </w:tcPr>
          <w:p w:rsidR="008378AD" w:rsidRPr="00A3481C" w:rsidRDefault="008378AD" w:rsidP="00CD0ACA">
            <w:pPr>
              <w:tabs>
                <w:tab w:val="left" w:pos="9639"/>
              </w:tabs>
              <w:jc w:val="center"/>
              <w:rPr>
                <w:sz w:val="22"/>
                <w:szCs w:val="22"/>
              </w:rPr>
            </w:pPr>
          </w:p>
        </w:tc>
        <w:tc>
          <w:tcPr>
            <w:tcW w:w="1559" w:type="dxa"/>
            <w:vAlign w:val="center"/>
          </w:tcPr>
          <w:p w:rsidR="008378AD" w:rsidRPr="00A3481C" w:rsidRDefault="008378AD" w:rsidP="00CD0ACA">
            <w:pPr>
              <w:tabs>
                <w:tab w:val="left" w:pos="9639"/>
              </w:tabs>
              <w:jc w:val="center"/>
              <w:rPr>
                <w:sz w:val="22"/>
                <w:szCs w:val="22"/>
              </w:rPr>
            </w:pPr>
          </w:p>
        </w:tc>
        <w:tc>
          <w:tcPr>
            <w:tcW w:w="1417" w:type="dxa"/>
            <w:vAlign w:val="center"/>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701" w:type="dxa"/>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276" w:type="dxa"/>
            <w:vAlign w:val="center"/>
          </w:tcPr>
          <w:p w:rsidR="008378AD" w:rsidRPr="00A3481C" w:rsidRDefault="008378AD" w:rsidP="00CD0ACA">
            <w:pPr>
              <w:tabs>
                <w:tab w:val="left" w:pos="9639"/>
              </w:tabs>
              <w:jc w:val="center"/>
              <w:rPr>
                <w:sz w:val="22"/>
                <w:szCs w:val="22"/>
              </w:rPr>
            </w:pPr>
          </w:p>
        </w:tc>
      </w:tr>
      <w:tr w:rsidR="008378AD" w:rsidRPr="008244ED" w:rsidTr="00AF3320">
        <w:tc>
          <w:tcPr>
            <w:tcW w:w="568" w:type="dxa"/>
            <w:vAlign w:val="center"/>
          </w:tcPr>
          <w:p w:rsidR="008378AD" w:rsidRPr="008244ED" w:rsidRDefault="008378AD" w:rsidP="00CD0ACA">
            <w:pPr>
              <w:tabs>
                <w:tab w:val="left" w:pos="9639"/>
              </w:tabs>
              <w:jc w:val="center"/>
            </w:pPr>
            <w:r w:rsidRPr="008244ED">
              <w:t>…</w:t>
            </w:r>
          </w:p>
        </w:tc>
        <w:tc>
          <w:tcPr>
            <w:tcW w:w="1276" w:type="dxa"/>
            <w:vAlign w:val="center"/>
          </w:tcPr>
          <w:p w:rsidR="008378AD" w:rsidRPr="008244ED" w:rsidRDefault="008378AD" w:rsidP="00CD0ACA">
            <w:pPr>
              <w:tabs>
                <w:tab w:val="left" w:pos="9639"/>
              </w:tabs>
              <w:jc w:val="center"/>
            </w:pPr>
          </w:p>
        </w:tc>
        <w:tc>
          <w:tcPr>
            <w:tcW w:w="1559" w:type="dxa"/>
            <w:vAlign w:val="center"/>
          </w:tcPr>
          <w:p w:rsidR="008378AD" w:rsidRPr="008244ED" w:rsidRDefault="008378AD" w:rsidP="00CD0ACA">
            <w:pPr>
              <w:tabs>
                <w:tab w:val="left" w:pos="9639"/>
              </w:tabs>
              <w:jc w:val="center"/>
            </w:pPr>
          </w:p>
        </w:tc>
        <w:tc>
          <w:tcPr>
            <w:tcW w:w="1417" w:type="dxa"/>
            <w:vAlign w:val="center"/>
          </w:tcPr>
          <w:p w:rsidR="008378AD" w:rsidRPr="008244ED" w:rsidRDefault="008378AD" w:rsidP="00CD0ACA">
            <w:pPr>
              <w:tabs>
                <w:tab w:val="left" w:pos="9639"/>
              </w:tabs>
              <w:jc w:val="center"/>
            </w:pPr>
          </w:p>
        </w:tc>
        <w:tc>
          <w:tcPr>
            <w:tcW w:w="1276" w:type="dxa"/>
          </w:tcPr>
          <w:p w:rsidR="008378AD" w:rsidRPr="008244ED" w:rsidRDefault="008378AD" w:rsidP="00CD0ACA">
            <w:pPr>
              <w:tabs>
                <w:tab w:val="left" w:pos="9639"/>
              </w:tabs>
              <w:jc w:val="center"/>
            </w:pPr>
          </w:p>
        </w:tc>
        <w:tc>
          <w:tcPr>
            <w:tcW w:w="1701" w:type="dxa"/>
          </w:tcPr>
          <w:p w:rsidR="008378AD" w:rsidRPr="008244ED" w:rsidRDefault="008378AD" w:rsidP="00CD0ACA">
            <w:pPr>
              <w:tabs>
                <w:tab w:val="left" w:pos="9639"/>
              </w:tabs>
              <w:jc w:val="center"/>
            </w:pPr>
          </w:p>
        </w:tc>
        <w:tc>
          <w:tcPr>
            <w:tcW w:w="1276" w:type="dxa"/>
          </w:tcPr>
          <w:p w:rsidR="008378AD" w:rsidRPr="008244ED" w:rsidRDefault="008378AD" w:rsidP="00CD0ACA">
            <w:pPr>
              <w:tabs>
                <w:tab w:val="left" w:pos="9639"/>
              </w:tabs>
              <w:jc w:val="center"/>
            </w:pPr>
          </w:p>
        </w:tc>
        <w:tc>
          <w:tcPr>
            <w:tcW w:w="1276" w:type="dxa"/>
            <w:vAlign w:val="center"/>
          </w:tcPr>
          <w:p w:rsidR="008378AD" w:rsidRPr="008244ED" w:rsidRDefault="008378AD" w:rsidP="00CD0ACA">
            <w:pPr>
              <w:tabs>
                <w:tab w:val="left" w:pos="9639"/>
              </w:tabs>
              <w:jc w:val="center"/>
            </w:pPr>
          </w:p>
        </w:tc>
      </w:tr>
    </w:tbl>
    <w:p w:rsidR="00AE288A" w:rsidRPr="008244ED" w:rsidRDefault="00AE288A" w:rsidP="00AE288A">
      <w:pPr>
        <w:ind w:firstLine="709"/>
        <w:rPr>
          <w:rFonts w:eastAsia="MS Mincho"/>
          <w:b/>
          <w:i/>
          <w:sz w:val="28"/>
          <w:szCs w:val="28"/>
        </w:rPr>
      </w:pPr>
    </w:p>
    <w:p w:rsidR="00AE288A" w:rsidRPr="008244ED" w:rsidRDefault="00AE288A" w:rsidP="00AE288A">
      <w:pPr>
        <w:keepNext/>
        <w:numPr>
          <w:ilvl w:val="2"/>
          <w:numId w:val="0"/>
        </w:numPr>
        <w:tabs>
          <w:tab w:val="num" w:pos="720"/>
        </w:tabs>
        <w:ind w:left="720" w:hanging="720"/>
        <w:outlineLvl w:val="2"/>
        <w:rPr>
          <w:b/>
          <w:bCs/>
          <w:sz w:val="28"/>
          <w:szCs w:val="28"/>
        </w:rPr>
      </w:pPr>
    </w:p>
    <w:p w:rsidR="00AE288A" w:rsidRPr="008244ED" w:rsidRDefault="00AE288A" w:rsidP="00AE288A">
      <w:pPr>
        <w:keepNext/>
        <w:numPr>
          <w:ilvl w:val="2"/>
          <w:numId w:val="0"/>
        </w:numPr>
        <w:tabs>
          <w:tab w:val="num" w:pos="720"/>
        </w:tabs>
        <w:ind w:left="720" w:hanging="720"/>
        <w:outlineLvl w:val="2"/>
        <w:rPr>
          <w:rFonts w:ascii="Arial" w:hAnsi="Arial"/>
          <w:bCs/>
          <w:sz w:val="28"/>
          <w:szCs w:val="28"/>
        </w:rPr>
      </w:pPr>
      <w:r w:rsidRPr="008244ED">
        <w:rPr>
          <w:b/>
          <w:bCs/>
          <w:sz w:val="28"/>
          <w:szCs w:val="28"/>
        </w:rPr>
        <w:t>Представитель, имеющий полномочия подписать Заявку на участие от имени ______________________________________________________________</w:t>
      </w:r>
    </w:p>
    <w:p w:rsidR="00AE288A" w:rsidRPr="008244ED" w:rsidRDefault="00AE288A" w:rsidP="00AE288A">
      <w:pPr>
        <w:tabs>
          <w:tab w:val="left" w:pos="8640"/>
        </w:tabs>
        <w:jc w:val="center"/>
        <w:rPr>
          <w:i/>
        </w:rPr>
      </w:pPr>
      <w:r w:rsidRPr="008244ED">
        <w:rPr>
          <w:i/>
        </w:rPr>
        <w:t>(наименование претендента)</w:t>
      </w:r>
    </w:p>
    <w:p w:rsidR="00AE288A" w:rsidRPr="008244ED" w:rsidRDefault="00AE288A" w:rsidP="00AE288A">
      <w:pPr>
        <w:rPr>
          <w:sz w:val="28"/>
          <w:szCs w:val="28"/>
          <w:lang w:eastAsia="ru-RU"/>
        </w:rPr>
      </w:pPr>
      <w:r w:rsidRPr="008244ED">
        <w:rPr>
          <w:sz w:val="28"/>
          <w:szCs w:val="28"/>
          <w:lang w:eastAsia="ru-RU"/>
        </w:rPr>
        <w:t>____________________________________________________________________</w:t>
      </w:r>
    </w:p>
    <w:p w:rsidR="00AE288A" w:rsidRPr="008244ED" w:rsidRDefault="00AE288A" w:rsidP="00AE288A">
      <w:pPr>
        <w:rPr>
          <w:i/>
        </w:rPr>
      </w:pPr>
      <w:r w:rsidRPr="008244ED">
        <w:rPr>
          <w:i/>
        </w:rPr>
        <w:t xml:space="preserve">       Печать</w:t>
      </w:r>
      <w:r w:rsidRPr="008244ED">
        <w:rPr>
          <w:i/>
        </w:rPr>
        <w:tab/>
      </w:r>
      <w:r w:rsidRPr="008244ED">
        <w:rPr>
          <w:i/>
        </w:rPr>
        <w:tab/>
      </w:r>
      <w:r w:rsidRPr="008244ED">
        <w:rPr>
          <w:i/>
        </w:rPr>
        <w:tab/>
        <w:t>(должность, подпись, ФИО)</w:t>
      </w:r>
    </w:p>
    <w:p w:rsidR="00AE288A" w:rsidRDefault="00AE288A" w:rsidP="00AE288A">
      <w:pPr>
        <w:rPr>
          <w:sz w:val="28"/>
          <w:szCs w:val="28"/>
          <w:lang w:eastAsia="ru-RU"/>
        </w:rPr>
      </w:pPr>
      <w:r w:rsidRPr="008244ED">
        <w:rPr>
          <w:sz w:val="28"/>
          <w:szCs w:val="28"/>
          <w:lang w:eastAsia="ru-RU"/>
        </w:rPr>
        <w:t>"____" _________ 201__ г.</w:t>
      </w:r>
    </w:p>
    <w:p w:rsidR="00234A2E" w:rsidRDefault="00234A2E" w:rsidP="00AE288A">
      <w:pPr>
        <w:rPr>
          <w:sz w:val="28"/>
          <w:szCs w:val="28"/>
          <w:lang w:eastAsia="ru-RU"/>
        </w:rPr>
      </w:pPr>
    </w:p>
    <w:p w:rsidR="00234A2E" w:rsidRDefault="00234A2E" w:rsidP="00AE288A">
      <w:pPr>
        <w:rPr>
          <w:sz w:val="28"/>
          <w:szCs w:val="28"/>
          <w:lang w:eastAsia="ru-RU"/>
        </w:rPr>
      </w:pPr>
    </w:p>
    <w:p w:rsidR="00234A2E" w:rsidRDefault="00234A2E" w:rsidP="00AE288A">
      <w:pPr>
        <w:rPr>
          <w:sz w:val="28"/>
          <w:szCs w:val="28"/>
          <w:lang w:eastAsia="ru-RU"/>
        </w:rPr>
      </w:pPr>
    </w:p>
    <w:p w:rsidR="00234A2E" w:rsidRDefault="00234A2E" w:rsidP="00AE288A">
      <w:pPr>
        <w:rPr>
          <w:sz w:val="28"/>
          <w:szCs w:val="28"/>
          <w:lang w:eastAsia="ru-RU"/>
        </w:rPr>
      </w:pPr>
    </w:p>
    <w:sectPr w:rsidR="00234A2E" w:rsidSect="007C51E1">
      <w:headerReference w:type="default" r:id="rId19"/>
      <w:footerReference w:type="even" r:id="rId20"/>
      <w:footerReference w:type="default" r:id="rId21"/>
      <w:footerReference w:type="firs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DB7" w:rsidRDefault="00EB7DB7">
      <w:r>
        <w:separator/>
      </w:r>
    </w:p>
  </w:endnote>
  <w:endnote w:type="continuationSeparator" w:id="1">
    <w:p w:rsidR="00EB7DB7" w:rsidRDefault="00EB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D8" w:rsidRDefault="003F033E" w:rsidP="00BF6892">
    <w:pPr>
      <w:pStyle w:val="afe"/>
      <w:framePr w:wrap="around" w:vAnchor="text" w:hAnchor="margin" w:xAlign="right" w:y="1"/>
      <w:rPr>
        <w:rStyle w:val="a6"/>
      </w:rPr>
    </w:pPr>
    <w:r>
      <w:rPr>
        <w:rStyle w:val="a6"/>
      </w:rPr>
      <w:fldChar w:fldCharType="begin"/>
    </w:r>
    <w:r w:rsidR="00E565D8">
      <w:rPr>
        <w:rStyle w:val="a6"/>
      </w:rPr>
      <w:instrText xml:space="preserve">PAGE  </w:instrText>
    </w:r>
    <w:r>
      <w:rPr>
        <w:rStyle w:val="a6"/>
      </w:rPr>
      <w:fldChar w:fldCharType="separate"/>
    </w:r>
    <w:r w:rsidR="00E565D8">
      <w:rPr>
        <w:rStyle w:val="a6"/>
        <w:noProof/>
      </w:rPr>
      <w:t>28</w:t>
    </w:r>
    <w:r>
      <w:rPr>
        <w:rStyle w:val="a6"/>
      </w:rPr>
      <w:fldChar w:fldCharType="end"/>
    </w:r>
  </w:p>
  <w:p w:rsidR="00E565D8" w:rsidRDefault="00E565D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D8" w:rsidRDefault="00E565D8">
    <w:pPr>
      <w:pStyle w:val="afe"/>
      <w:jc w:val="center"/>
    </w:pPr>
  </w:p>
  <w:p w:rsidR="00E565D8" w:rsidRDefault="00E565D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D8" w:rsidRDefault="00E565D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DB7" w:rsidRDefault="00EB7DB7">
      <w:r>
        <w:separator/>
      </w:r>
    </w:p>
  </w:footnote>
  <w:footnote w:type="continuationSeparator" w:id="1">
    <w:p w:rsidR="00EB7DB7" w:rsidRDefault="00EB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D8" w:rsidRDefault="003F033E">
    <w:pPr>
      <w:pStyle w:val="afc"/>
      <w:jc w:val="center"/>
    </w:pPr>
    <w:fldSimple w:instr=" PAGE   \* MERGEFORMAT ">
      <w:r w:rsidR="008A0D4F">
        <w:rPr>
          <w:noProof/>
        </w:rPr>
        <w:t>2</w:t>
      </w:r>
    </w:fldSimple>
  </w:p>
  <w:p w:rsidR="00E565D8" w:rsidRDefault="00E565D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E33C53"/>
    <w:multiLevelType w:val="hybridMultilevel"/>
    <w:tmpl w:val="1C08D654"/>
    <w:lvl w:ilvl="0" w:tplc="CEBE0872">
      <w:start w:val="1"/>
      <w:numFmt w:val="decimal"/>
      <w:lvlText w:val="%1."/>
      <w:lvlJc w:val="left"/>
      <w:pPr>
        <w:tabs>
          <w:tab w:val="num" w:pos="720"/>
        </w:tabs>
        <w:ind w:left="720" w:hanging="360"/>
      </w:pPr>
    </w:lvl>
    <w:lvl w:ilvl="1" w:tplc="692058B6">
      <w:numFmt w:val="none"/>
      <w:lvlText w:val=""/>
      <w:lvlJc w:val="left"/>
      <w:pPr>
        <w:tabs>
          <w:tab w:val="num" w:pos="360"/>
        </w:tabs>
        <w:ind w:left="0" w:firstLine="0"/>
      </w:pPr>
    </w:lvl>
    <w:lvl w:ilvl="2" w:tplc="B4280C34">
      <w:numFmt w:val="none"/>
      <w:lvlText w:val=""/>
      <w:lvlJc w:val="left"/>
      <w:pPr>
        <w:tabs>
          <w:tab w:val="num" w:pos="360"/>
        </w:tabs>
        <w:ind w:left="0" w:firstLine="0"/>
      </w:pPr>
    </w:lvl>
    <w:lvl w:ilvl="3" w:tplc="774071B6">
      <w:numFmt w:val="none"/>
      <w:lvlText w:val=""/>
      <w:lvlJc w:val="left"/>
      <w:pPr>
        <w:tabs>
          <w:tab w:val="num" w:pos="360"/>
        </w:tabs>
        <w:ind w:left="0" w:firstLine="0"/>
      </w:pPr>
    </w:lvl>
    <w:lvl w:ilvl="4" w:tplc="C6647D8C">
      <w:numFmt w:val="none"/>
      <w:lvlText w:val=""/>
      <w:lvlJc w:val="left"/>
      <w:pPr>
        <w:tabs>
          <w:tab w:val="num" w:pos="360"/>
        </w:tabs>
        <w:ind w:left="0" w:firstLine="0"/>
      </w:pPr>
    </w:lvl>
    <w:lvl w:ilvl="5" w:tplc="01823FD6">
      <w:numFmt w:val="none"/>
      <w:lvlText w:val=""/>
      <w:lvlJc w:val="left"/>
      <w:pPr>
        <w:tabs>
          <w:tab w:val="num" w:pos="360"/>
        </w:tabs>
        <w:ind w:left="0" w:firstLine="0"/>
      </w:pPr>
    </w:lvl>
    <w:lvl w:ilvl="6" w:tplc="407E90E8">
      <w:numFmt w:val="none"/>
      <w:lvlText w:val=""/>
      <w:lvlJc w:val="left"/>
      <w:pPr>
        <w:tabs>
          <w:tab w:val="num" w:pos="360"/>
        </w:tabs>
        <w:ind w:left="0" w:firstLine="0"/>
      </w:pPr>
    </w:lvl>
    <w:lvl w:ilvl="7" w:tplc="BEBCDEB2">
      <w:numFmt w:val="none"/>
      <w:lvlText w:val=""/>
      <w:lvlJc w:val="left"/>
      <w:pPr>
        <w:tabs>
          <w:tab w:val="num" w:pos="360"/>
        </w:tabs>
        <w:ind w:left="0" w:firstLine="0"/>
      </w:pPr>
    </w:lvl>
    <w:lvl w:ilvl="8" w:tplc="F3744442">
      <w:numFmt w:val="none"/>
      <w:lvlText w:val=""/>
      <w:lvlJc w:val="left"/>
      <w:pPr>
        <w:tabs>
          <w:tab w:val="num" w:pos="360"/>
        </w:tabs>
        <w:ind w:left="0" w:firstLine="0"/>
      </w:pPr>
    </w:lvl>
  </w:abstractNum>
  <w:abstractNum w:abstractNumId="25">
    <w:nsid w:val="0923243A"/>
    <w:multiLevelType w:val="multilevel"/>
    <w:tmpl w:val="8A5438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DF0ED3"/>
    <w:multiLevelType w:val="multilevel"/>
    <w:tmpl w:val="1E1C6CAE"/>
    <w:lvl w:ilvl="0">
      <w:start w:val="1"/>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6EE621A"/>
    <w:multiLevelType w:val="hybridMultilevel"/>
    <w:tmpl w:val="792C06D2"/>
    <w:lvl w:ilvl="0" w:tplc="0419000F">
      <w:start w:val="1"/>
      <w:numFmt w:val="decimal"/>
      <w:lvlText w:val="%1."/>
      <w:lvlJc w:val="left"/>
      <w:pPr>
        <w:ind w:left="6090" w:hanging="360"/>
      </w:pPr>
    </w:lvl>
    <w:lvl w:ilvl="1" w:tplc="04190019" w:tentative="1">
      <w:start w:val="1"/>
      <w:numFmt w:val="lowerLetter"/>
      <w:lvlText w:val="%2."/>
      <w:lvlJc w:val="left"/>
      <w:pPr>
        <w:ind w:left="6810" w:hanging="360"/>
      </w:pPr>
    </w:lvl>
    <w:lvl w:ilvl="2" w:tplc="0419001B" w:tentative="1">
      <w:start w:val="1"/>
      <w:numFmt w:val="lowerRoman"/>
      <w:lvlText w:val="%3."/>
      <w:lvlJc w:val="right"/>
      <w:pPr>
        <w:ind w:left="7530" w:hanging="180"/>
      </w:pPr>
    </w:lvl>
    <w:lvl w:ilvl="3" w:tplc="0419000F" w:tentative="1">
      <w:start w:val="1"/>
      <w:numFmt w:val="decimal"/>
      <w:lvlText w:val="%4."/>
      <w:lvlJc w:val="left"/>
      <w:pPr>
        <w:ind w:left="8250" w:hanging="360"/>
      </w:pPr>
    </w:lvl>
    <w:lvl w:ilvl="4" w:tplc="04190019" w:tentative="1">
      <w:start w:val="1"/>
      <w:numFmt w:val="lowerLetter"/>
      <w:lvlText w:val="%5."/>
      <w:lvlJc w:val="left"/>
      <w:pPr>
        <w:ind w:left="8970" w:hanging="360"/>
      </w:pPr>
    </w:lvl>
    <w:lvl w:ilvl="5" w:tplc="0419001B" w:tentative="1">
      <w:start w:val="1"/>
      <w:numFmt w:val="lowerRoman"/>
      <w:lvlText w:val="%6."/>
      <w:lvlJc w:val="right"/>
      <w:pPr>
        <w:ind w:left="9690" w:hanging="180"/>
      </w:pPr>
    </w:lvl>
    <w:lvl w:ilvl="6" w:tplc="0419000F" w:tentative="1">
      <w:start w:val="1"/>
      <w:numFmt w:val="decimal"/>
      <w:lvlText w:val="%7."/>
      <w:lvlJc w:val="left"/>
      <w:pPr>
        <w:ind w:left="10410" w:hanging="360"/>
      </w:pPr>
    </w:lvl>
    <w:lvl w:ilvl="7" w:tplc="04190019" w:tentative="1">
      <w:start w:val="1"/>
      <w:numFmt w:val="lowerLetter"/>
      <w:lvlText w:val="%8."/>
      <w:lvlJc w:val="left"/>
      <w:pPr>
        <w:ind w:left="11130" w:hanging="360"/>
      </w:pPr>
    </w:lvl>
    <w:lvl w:ilvl="8" w:tplc="0419001B" w:tentative="1">
      <w:start w:val="1"/>
      <w:numFmt w:val="lowerRoman"/>
      <w:lvlText w:val="%9."/>
      <w:lvlJc w:val="right"/>
      <w:pPr>
        <w:ind w:left="11850" w:hanging="180"/>
      </w:p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AF404F"/>
    <w:multiLevelType w:val="hybridMultilevel"/>
    <w:tmpl w:val="BFB64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9">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F774DA"/>
    <w:multiLevelType w:val="singleLevel"/>
    <w:tmpl w:val="5C3E1B1C"/>
    <w:lvl w:ilvl="0">
      <w:start w:val="1"/>
      <w:numFmt w:val="decimal"/>
      <w:lvlText w:val="7.%1."/>
      <w:legacy w:legacy="1" w:legacySpace="0" w:legacyIndent="417"/>
      <w:lvlJc w:val="left"/>
      <w:rPr>
        <w:rFonts w:ascii="Times New Roman" w:hAnsi="Times New Roman" w:cs="Times New Roman" w:hint="default"/>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6247B6"/>
    <w:multiLevelType w:val="hybridMultilevel"/>
    <w:tmpl w:val="A21ECB6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0D0C2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7B6D4994"/>
    <w:multiLevelType w:val="hybridMultilevel"/>
    <w:tmpl w:val="E48E9F7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41146B"/>
    <w:multiLevelType w:val="hybridMultilevel"/>
    <w:tmpl w:val="17DE0B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7D0C09DB"/>
    <w:multiLevelType w:val="hybridMultilevel"/>
    <w:tmpl w:val="A514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6"/>
  </w:num>
  <w:num w:numId="14">
    <w:abstractNumId w:val="58"/>
  </w:num>
  <w:num w:numId="15">
    <w:abstractNumId w:val="27"/>
  </w:num>
  <w:num w:numId="16">
    <w:abstractNumId w:val="43"/>
  </w:num>
  <w:num w:numId="17">
    <w:abstractNumId w:val="41"/>
  </w:num>
  <w:num w:numId="18">
    <w:abstractNumId w:val="42"/>
  </w:num>
  <w:num w:numId="19">
    <w:abstractNumId w:val="56"/>
  </w:num>
  <w:num w:numId="20">
    <w:abstractNumId w:val="25"/>
  </w:num>
  <w:num w:numId="21">
    <w:abstractNumId w:val="32"/>
  </w:num>
  <w:num w:numId="22">
    <w:abstractNumId w:val="62"/>
  </w:num>
  <w:num w:numId="23">
    <w:abstractNumId w:val="37"/>
  </w:num>
  <w:num w:numId="24">
    <w:abstractNumId w:val="50"/>
  </w:num>
  <w:num w:numId="25">
    <w:abstractNumId w:val="39"/>
  </w:num>
  <w:num w:numId="26">
    <w:abstractNumId w:val="51"/>
  </w:num>
  <w:num w:numId="27">
    <w:abstractNumId w:val="26"/>
  </w:num>
  <w:num w:numId="28">
    <w:abstractNumId w:val="55"/>
  </w:num>
  <w:num w:numId="29">
    <w:abstractNumId w:val="52"/>
  </w:num>
  <w:num w:numId="30">
    <w:abstractNumId w:val="53"/>
  </w:num>
  <w:num w:numId="31">
    <w:abstractNumId w:val="47"/>
  </w:num>
  <w:num w:numId="32">
    <w:abstractNumId w:val="29"/>
  </w:num>
  <w:num w:numId="33">
    <w:abstractNumId w:val="33"/>
  </w:num>
  <w:num w:numId="34">
    <w:abstractNumId w:val="63"/>
  </w:num>
  <w:num w:numId="35">
    <w:abstractNumId w:val="34"/>
  </w:num>
  <w:num w:numId="36">
    <w:abstractNumId w:val="36"/>
  </w:num>
  <w:num w:numId="37">
    <w:abstractNumId w:val="44"/>
  </w:num>
  <w:num w:numId="38">
    <w:abstractNumId w:val="38"/>
  </w:num>
  <w:num w:numId="39">
    <w:abstractNumId w:val="28"/>
  </w:num>
  <w:num w:numId="40">
    <w:abstractNumId w:val="35"/>
  </w:num>
  <w:num w:numId="41">
    <w:abstractNumId w:val="23"/>
  </w:num>
  <w:num w:numId="42">
    <w:abstractNumId w:val="60"/>
  </w:num>
  <w:num w:numId="43">
    <w:abstractNumId w:val="4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57"/>
  </w:num>
  <w:num w:numId="50">
    <w:abstractNumId w:val="59"/>
  </w:num>
  <w:num w:numId="51">
    <w:abstractNumId w:val="54"/>
  </w:num>
  <w:num w:numId="52">
    <w:abstractNumId w:val="40"/>
  </w:num>
  <w:num w:numId="53">
    <w:abstractNumId w:val="64"/>
  </w:num>
  <w:num w:numId="54">
    <w:abstractNumId w:val="61"/>
  </w:num>
  <w:num w:numId="55">
    <w:abstractNumId w:val="65"/>
  </w:num>
  <w:num w:numId="56">
    <w:abstractNumId w:val="45"/>
  </w:num>
  <w:num w:numId="57">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20D3"/>
    <w:rsid w:val="000022D4"/>
    <w:rsid w:val="000037A6"/>
    <w:rsid w:val="00004F48"/>
    <w:rsid w:val="00005315"/>
    <w:rsid w:val="000058BC"/>
    <w:rsid w:val="00006894"/>
    <w:rsid w:val="00010BE3"/>
    <w:rsid w:val="00010DC3"/>
    <w:rsid w:val="0001310B"/>
    <w:rsid w:val="000136A9"/>
    <w:rsid w:val="00014C0B"/>
    <w:rsid w:val="0001556E"/>
    <w:rsid w:val="0001557C"/>
    <w:rsid w:val="000205A4"/>
    <w:rsid w:val="00021093"/>
    <w:rsid w:val="000224FB"/>
    <w:rsid w:val="0002361B"/>
    <w:rsid w:val="000236C9"/>
    <w:rsid w:val="000248A2"/>
    <w:rsid w:val="000257D6"/>
    <w:rsid w:val="00030BF0"/>
    <w:rsid w:val="000328CB"/>
    <w:rsid w:val="00032BDE"/>
    <w:rsid w:val="00034905"/>
    <w:rsid w:val="00034E6C"/>
    <w:rsid w:val="00035A6A"/>
    <w:rsid w:val="000362F0"/>
    <w:rsid w:val="000374AB"/>
    <w:rsid w:val="00040742"/>
    <w:rsid w:val="000454C8"/>
    <w:rsid w:val="00045C5F"/>
    <w:rsid w:val="0005366B"/>
    <w:rsid w:val="000557B3"/>
    <w:rsid w:val="00055F90"/>
    <w:rsid w:val="0006056A"/>
    <w:rsid w:val="00060D59"/>
    <w:rsid w:val="00062B04"/>
    <w:rsid w:val="000634D5"/>
    <w:rsid w:val="00066A62"/>
    <w:rsid w:val="00067DAA"/>
    <w:rsid w:val="000726D2"/>
    <w:rsid w:val="00072764"/>
    <w:rsid w:val="000728C1"/>
    <w:rsid w:val="00072B7E"/>
    <w:rsid w:val="000753BB"/>
    <w:rsid w:val="00075756"/>
    <w:rsid w:val="00076424"/>
    <w:rsid w:val="00076631"/>
    <w:rsid w:val="00076F66"/>
    <w:rsid w:val="0007720B"/>
    <w:rsid w:val="00081827"/>
    <w:rsid w:val="00081CAB"/>
    <w:rsid w:val="00083039"/>
    <w:rsid w:val="000838A7"/>
    <w:rsid w:val="000846BC"/>
    <w:rsid w:val="0008495E"/>
    <w:rsid w:val="00085CA4"/>
    <w:rsid w:val="000864BB"/>
    <w:rsid w:val="00090344"/>
    <w:rsid w:val="00090E06"/>
    <w:rsid w:val="00092D66"/>
    <w:rsid w:val="00093DA6"/>
    <w:rsid w:val="00093F19"/>
    <w:rsid w:val="000954FB"/>
    <w:rsid w:val="00096ECF"/>
    <w:rsid w:val="000978CE"/>
    <w:rsid w:val="000A0092"/>
    <w:rsid w:val="000A095A"/>
    <w:rsid w:val="000A1A0A"/>
    <w:rsid w:val="000A2B5E"/>
    <w:rsid w:val="000A2D97"/>
    <w:rsid w:val="000A3B81"/>
    <w:rsid w:val="000A4915"/>
    <w:rsid w:val="000A574E"/>
    <w:rsid w:val="000A6164"/>
    <w:rsid w:val="000A6560"/>
    <w:rsid w:val="000A679F"/>
    <w:rsid w:val="000B13AA"/>
    <w:rsid w:val="000B5302"/>
    <w:rsid w:val="000B724B"/>
    <w:rsid w:val="000C44E1"/>
    <w:rsid w:val="000C4D8A"/>
    <w:rsid w:val="000C73D4"/>
    <w:rsid w:val="000C7CAF"/>
    <w:rsid w:val="000D0844"/>
    <w:rsid w:val="000D166E"/>
    <w:rsid w:val="000D4650"/>
    <w:rsid w:val="000D5F3B"/>
    <w:rsid w:val="000D7D49"/>
    <w:rsid w:val="000E2025"/>
    <w:rsid w:val="000E5B2C"/>
    <w:rsid w:val="000E5BB8"/>
    <w:rsid w:val="000F024D"/>
    <w:rsid w:val="000F1048"/>
    <w:rsid w:val="000F1093"/>
    <w:rsid w:val="000F6875"/>
    <w:rsid w:val="00102A39"/>
    <w:rsid w:val="00103466"/>
    <w:rsid w:val="0010365B"/>
    <w:rsid w:val="0010379E"/>
    <w:rsid w:val="00107C51"/>
    <w:rsid w:val="00112512"/>
    <w:rsid w:val="00115643"/>
    <w:rsid w:val="00116BFD"/>
    <w:rsid w:val="001174EB"/>
    <w:rsid w:val="0012029A"/>
    <w:rsid w:val="00120404"/>
    <w:rsid w:val="00120A5C"/>
    <w:rsid w:val="001242D3"/>
    <w:rsid w:val="0012610C"/>
    <w:rsid w:val="00126E37"/>
    <w:rsid w:val="0012719F"/>
    <w:rsid w:val="00127B6A"/>
    <w:rsid w:val="00130860"/>
    <w:rsid w:val="00131F99"/>
    <w:rsid w:val="00134C04"/>
    <w:rsid w:val="001356F1"/>
    <w:rsid w:val="00135C99"/>
    <w:rsid w:val="001363B3"/>
    <w:rsid w:val="0013760D"/>
    <w:rsid w:val="00142C73"/>
    <w:rsid w:val="00146CC2"/>
    <w:rsid w:val="001477B0"/>
    <w:rsid w:val="00151C49"/>
    <w:rsid w:val="001533F1"/>
    <w:rsid w:val="00153E17"/>
    <w:rsid w:val="00155B98"/>
    <w:rsid w:val="0015611A"/>
    <w:rsid w:val="00156994"/>
    <w:rsid w:val="00157684"/>
    <w:rsid w:val="00160390"/>
    <w:rsid w:val="00163E6A"/>
    <w:rsid w:val="00164D0C"/>
    <w:rsid w:val="0016528F"/>
    <w:rsid w:val="00167695"/>
    <w:rsid w:val="0016781E"/>
    <w:rsid w:val="00171FEC"/>
    <w:rsid w:val="00172294"/>
    <w:rsid w:val="00173DE7"/>
    <w:rsid w:val="001749AE"/>
    <w:rsid w:val="00174FFE"/>
    <w:rsid w:val="00175830"/>
    <w:rsid w:val="00175A7B"/>
    <w:rsid w:val="00177D5C"/>
    <w:rsid w:val="00180C03"/>
    <w:rsid w:val="001813D0"/>
    <w:rsid w:val="00184BB5"/>
    <w:rsid w:val="0018682A"/>
    <w:rsid w:val="0019143F"/>
    <w:rsid w:val="00195276"/>
    <w:rsid w:val="001960D4"/>
    <w:rsid w:val="0019760E"/>
    <w:rsid w:val="001A1CD7"/>
    <w:rsid w:val="001A2375"/>
    <w:rsid w:val="001A544E"/>
    <w:rsid w:val="001A61AB"/>
    <w:rsid w:val="001A7D9E"/>
    <w:rsid w:val="001B150C"/>
    <w:rsid w:val="001B1B06"/>
    <w:rsid w:val="001B2E73"/>
    <w:rsid w:val="001B36FC"/>
    <w:rsid w:val="001B5653"/>
    <w:rsid w:val="001C08FD"/>
    <w:rsid w:val="001C09D8"/>
    <w:rsid w:val="001C75ED"/>
    <w:rsid w:val="001D5E7B"/>
    <w:rsid w:val="001D6CEA"/>
    <w:rsid w:val="001E07B7"/>
    <w:rsid w:val="001E0B8E"/>
    <w:rsid w:val="001E3E36"/>
    <w:rsid w:val="001E4FBF"/>
    <w:rsid w:val="001E6511"/>
    <w:rsid w:val="001E6E80"/>
    <w:rsid w:val="001F131D"/>
    <w:rsid w:val="001F1775"/>
    <w:rsid w:val="001F21DA"/>
    <w:rsid w:val="001F2F0D"/>
    <w:rsid w:val="001F32B2"/>
    <w:rsid w:val="001F427C"/>
    <w:rsid w:val="001F53E8"/>
    <w:rsid w:val="001F7E22"/>
    <w:rsid w:val="00200143"/>
    <w:rsid w:val="00202C31"/>
    <w:rsid w:val="0020341D"/>
    <w:rsid w:val="00203EE4"/>
    <w:rsid w:val="002049C2"/>
    <w:rsid w:val="002071AA"/>
    <w:rsid w:val="002073A3"/>
    <w:rsid w:val="00214105"/>
    <w:rsid w:val="00216C08"/>
    <w:rsid w:val="00220239"/>
    <w:rsid w:val="002212A0"/>
    <w:rsid w:val="002212EA"/>
    <w:rsid w:val="00221BE8"/>
    <w:rsid w:val="00222142"/>
    <w:rsid w:val="002247A2"/>
    <w:rsid w:val="002276B0"/>
    <w:rsid w:val="00227939"/>
    <w:rsid w:val="002326E3"/>
    <w:rsid w:val="00233A3A"/>
    <w:rsid w:val="00234A2E"/>
    <w:rsid w:val="00235BE1"/>
    <w:rsid w:val="002376E6"/>
    <w:rsid w:val="002378E3"/>
    <w:rsid w:val="002379A3"/>
    <w:rsid w:val="00237EE7"/>
    <w:rsid w:val="002410DF"/>
    <w:rsid w:val="00243F0F"/>
    <w:rsid w:val="002456A3"/>
    <w:rsid w:val="00245930"/>
    <w:rsid w:val="00250C70"/>
    <w:rsid w:val="0025270E"/>
    <w:rsid w:val="002535C5"/>
    <w:rsid w:val="002543D3"/>
    <w:rsid w:val="0025713E"/>
    <w:rsid w:val="00257F85"/>
    <w:rsid w:val="00261326"/>
    <w:rsid w:val="002615DE"/>
    <w:rsid w:val="00265B2B"/>
    <w:rsid w:val="00266170"/>
    <w:rsid w:val="00267AAB"/>
    <w:rsid w:val="00271C60"/>
    <w:rsid w:val="002728B5"/>
    <w:rsid w:val="00274800"/>
    <w:rsid w:val="00275239"/>
    <w:rsid w:val="0028168C"/>
    <w:rsid w:val="00282B03"/>
    <w:rsid w:val="00285E55"/>
    <w:rsid w:val="002910EA"/>
    <w:rsid w:val="00291899"/>
    <w:rsid w:val="00292A41"/>
    <w:rsid w:val="00296F69"/>
    <w:rsid w:val="002A1180"/>
    <w:rsid w:val="002A2796"/>
    <w:rsid w:val="002A4D3C"/>
    <w:rsid w:val="002A6A46"/>
    <w:rsid w:val="002A71D9"/>
    <w:rsid w:val="002B06B1"/>
    <w:rsid w:val="002B18AD"/>
    <w:rsid w:val="002B41FD"/>
    <w:rsid w:val="002B47D7"/>
    <w:rsid w:val="002B48E2"/>
    <w:rsid w:val="002B6325"/>
    <w:rsid w:val="002C08A7"/>
    <w:rsid w:val="002C16E5"/>
    <w:rsid w:val="002C177F"/>
    <w:rsid w:val="002C1BE2"/>
    <w:rsid w:val="002C2ADC"/>
    <w:rsid w:val="002C3FF9"/>
    <w:rsid w:val="002C56A0"/>
    <w:rsid w:val="002C5BBF"/>
    <w:rsid w:val="002C5C93"/>
    <w:rsid w:val="002C6DF3"/>
    <w:rsid w:val="002C7848"/>
    <w:rsid w:val="002D1496"/>
    <w:rsid w:val="002D3978"/>
    <w:rsid w:val="002D5869"/>
    <w:rsid w:val="002E18D3"/>
    <w:rsid w:val="002E27AD"/>
    <w:rsid w:val="002E3DBF"/>
    <w:rsid w:val="002E5900"/>
    <w:rsid w:val="002F01AE"/>
    <w:rsid w:val="002F1275"/>
    <w:rsid w:val="002F345D"/>
    <w:rsid w:val="002F40DE"/>
    <w:rsid w:val="002F441E"/>
    <w:rsid w:val="002F543C"/>
    <w:rsid w:val="002F610D"/>
    <w:rsid w:val="002F6A6B"/>
    <w:rsid w:val="003005BD"/>
    <w:rsid w:val="00300DC7"/>
    <w:rsid w:val="0030151C"/>
    <w:rsid w:val="003030DC"/>
    <w:rsid w:val="003065E1"/>
    <w:rsid w:val="003072B4"/>
    <w:rsid w:val="00311A92"/>
    <w:rsid w:val="00313385"/>
    <w:rsid w:val="003136A5"/>
    <w:rsid w:val="00313A3E"/>
    <w:rsid w:val="00313F83"/>
    <w:rsid w:val="003141AB"/>
    <w:rsid w:val="00315D0C"/>
    <w:rsid w:val="003215F7"/>
    <w:rsid w:val="00326782"/>
    <w:rsid w:val="00326BA1"/>
    <w:rsid w:val="00330B32"/>
    <w:rsid w:val="00334292"/>
    <w:rsid w:val="00335079"/>
    <w:rsid w:val="00335178"/>
    <w:rsid w:val="00335F0B"/>
    <w:rsid w:val="0033715C"/>
    <w:rsid w:val="00337C1E"/>
    <w:rsid w:val="0034132B"/>
    <w:rsid w:val="00343829"/>
    <w:rsid w:val="00343C35"/>
    <w:rsid w:val="00345799"/>
    <w:rsid w:val="003517C9"/>
    <w:rsid w:val="003571CE"/>
    <w:rsid w:val="00357415"/>
    <w:rsid w:val="0036291B"/>
    <w:rsid w:val="00363D64"/>
    <w:rsid w:val="003657D7"/>
    <w:rsid w:val="003663BC"/>
    <w:rsid w:val="00370C44"/>
    <w:rsid w:val="00371404"/>
    <w:rsid w:val="00371504"/>
    <w:rsid w:val="00371EBB"/>
    <w:rsid w:val="00376200"/>
    <w:rsid w:val="003769F0"/>
    <w:rsid w:val="0038132C"/>
    <w:rsid w:val="0038243B"/>
    <w:rsid w:val="003855A2"/>
    <w:rsid w:val="00386F7E"/>
    <w:rsid w:val="00387A1D"/>
    <w:rsid w:val="003917EC"/>
    <w:rsid w:val="00391D03"/>
    <w:rsid w:val="0039311E"/>
    <w:rsid w:val="00393161"/>
    <w:rsid w:val="003934B6"/>
    <w:rsid w:val="003942A6"/>
    <w:rsid w:val="00395297"/>
    <w:rsid w:val="00395664"/>
    <w:rsid w:val="00397BD7"/>
    <w:rsid w:val="003A0695"/>
    <w:rsid w:val="003A0CCD"/>
    <w:rsid w:val="003A2887"/>
    <w:rsid w:val="003A3A53"/>
    <w:rsid w:val="003A5948"/>
    <w:rsid w:val="003A596A"/>
    <w:rsid w:val="003A6A1B"/>
    <w:rsid w:val="003A741B"/>
    <w:rsid w:val="003B05D0"/>
    <w:rsid w:val="003B2B4B"/>
    <w:rsid w:val="003B3FE8"/>
    <w:rsid w:val="003B788C"/>
    <w:rsid w:val="003C222E"/>
    <w:rsid w:val="003C30F3"/>
    <w:rsid w:val="003C393F"/>
    <w:rsid w:val="003C4A46"/>
    <w:rsid w:val="003C73CF"/>
    <w:rsid w:val="003D2759"/>
    <w:rsid w:val="003D30EC"/>
    <w:rsid w:val="003D3596"/>
    <w:rsid w:val="003D6D95"/>
    <w:rsid w:val="003E1082"/>
    <w:rsid w:val="003E2C12"/>
    <w:rsid w:val="003E4FE0"/>
    <w:rsid w:val="003E560B"/>
    <w:rsid w:val="003F033E"/>
    <w:rsid w:val="003F31F2"/>
    <w:rsid w:val="003F3207"/>
    <w:rsid w:val="003F4655"/>
    <w:rsid w:val="004008D2"/>
    <w:rsid w:val="00400975"/>
    <w:rsid w:val="00401240"/>
    <w:rsid w:val="00401898"/>
    <w:rsid w:val="00404A2E"/>
    <w:rsid w:val="00410B56"/>
    <w:rsid w:val="00411BB7"/>
    <w:rsid w:val="00413182"/>
    <w:rsid w:val="004203D2"/>
    <w:rsid w:val="00421AE0"/>
    <w:rsid w:val="00421BC9"/>
    <w:rsid w:val="0042209A"/>
    <w:rsid w:val="004224C0"/>
    <w:rsid w:val="0042620F"/>
    <w:rsid w:val="004272B0"/>
    <w:rsid w:val="00427A9A"/>
    <w:rsid w:val="004314C8"/>
    <w:rsid w:val="00432CF8"/>
    <w:rsid w:val="00433B19"/>
    <w:rsid w:val="0043423C"/>
    <w:rsid w:val="00434E42"/>
    <w:rsid w:val="0043596D"/>
    <w:rsid w:val="00435A9A"/>
    <w:rsid w:val="00442E59"/>
    <w:rsid w:val="00443169"/>
    <w:rsid w:val="00444F6A"/>
    <w:rsid w:val="00445695"/>
    <w:rsid w:val="00446777"/>
    <w:rsid w:val="00447711"/>
    <w:rsid w:val="0045035C"/>
    <w:rsid w:val="004512A8"/>
    <w:rsid w:val="00452374"/>
    <w:rsid w:val="00453526"/>
    <w:rsid w:val="00454991"/>
    <w:rsid w:val="00454ECC"/>
    <w:rsid w:val="00455A83"/>
    <w:rsid w:val="00456624"/>
    <w:rsid w:val="004634C8"/>
    <w:rsid w:val="0046442D"/>
    <w:rsid w:val="00464B9C"/>
    <w:rsid w:val="004707A6"/>
    <w:rsid w:val="004741D3"/>
    <w:rsid w:val="00474297"/>
    <w:rsid w:val="004745C7"/>
    <w:rsid w:val="00475935"/>
    <w:rsid w:val="0047650E"/>
    <w:rsid w:val="004765EC"/>
    <w:rsid w:val="004774A6"/>
    <w:rsid w:val="0047759E"/>
    <w:rsid w:val="004808B9"/>
    <w:rsid w:val="004874C1"/>
    <w:rsid w:val="0048786D"/>
    <w:rsid w:val="00492271"/>
    <w:rsid w:val="00493AB2"/>
    <w:rsid w:val="004A032E"/>
    <w:rsid w:val="004A1D17"/>
    <w:rsid w:val="004A25F0"/>
    <w:rsid w:val="004A4536"/>
    <w:rsid w:val="004A66FA"/>
    <w:rsid w:val="004B05AB"/>
    <w:rsid w:val="004B0D75"/>
    <w:rsid w:val="004B0F5F"/>
    <w:rsid w:val="004B2256"/>
    <w:rsid w:val="004B3482"/>
    <w:rsid w:val="004B602D"/>
    <w:rsid w:val="004C0A7F"/>
    <w:rsid w:val="004C1A47"/>
    <w:rsid w:val="004C2235"/>
    <w:rsid w:val="004C3F04"/>
    <w:rsid w:val="004C4849"/>
    <w:rsid w:val="004C4CED"/>
    <w:rsid w:val="004C7528"/>
    <w:rsid w:val="004D0971"/>
    <w:rsid w:val="004D1474"/>
    <w:rsid w:val="004D44D7"/>
    <w:rsid w:val="004D4FA2"/>
    <w:rsid w:val="004D6625"/>
    <w:rsid w:val="004D7FCF"/>
    <w:rsid w:val="004E1725"/>
    <w:rsid w:val="004E3757"/>
    <w:rsid w:val="004E3AC2"/>
    <w:rsid w:val="004E5015"/>
    <w:rsid w:val="004E5C6F"/>
    <w:rsid w:val="004F00CE"/>
    <w:rsid w:val="004F1E59"/>
    <w:rsid w:val="004F273C"/>
    <w:rsid w:val="004F2ABB"/>
    <w:rsid w:val="004F4CEB"/>
    <w:rsid w:val="004F744C"/>
    <w:rsid w:val="005022F9"/>
    <w:rsid w:val="005029AD"/>
    <w:rsid w:val="005042B8"/>
    <w:rsid w:val="00504FB0"/>
    <w:rsid w:val="00505259"/>
    <w:rsid w:val="00505622"/>
    <w:rsid w:val="00505842"/>
    <w:rsid w:val="005058F1"/>
    <w:rsid w:val="00506989"/>
    <w:rsid w:val="0050702D"/>
    <w:rsid w:val="0051006B"/>
    <w:rsid w:val="00510C5D"/>
    <w:rsid w:val="00511914"/>
    <w:rsid w:val="00511DBD"/>
    <w:rsid w:val="00511EDC"/>
    <w:rsid w:val="005129E1"/>
    <w:rsid w:val="00514DA3"/>
    <w:rsid w:val="0051529F"/>
    <w:rsid w:val="00515B05"/>
    <w:rsid w:val="00516D47"/>
    <w:rsid w:val="005171A2"/>
    <w:rsid w:val="0052040A"/>
    <w:rsid w:val="00521353"/>
    <w:rsid w:val="00521F95"/>
    <w:rsid w:val="005220FB"/>
    <w:rsid w:val="0052390C"/>
    <w:rsid w:val="005242ED"/>
    <w:rsid w:val="005260D9"/>
    <w:rsid w:val="00526D0D"/>
    <w:rsid w:val="00527AB7"/>
    <w:rsid w:val="005308D9"/>
    <w:rsid w:val="00531DA4"/>
    <w:rsid w:val="0053291E"/>
    <w:rsid w:val="00533313"/>
    <w:rsid w:val="00533CED"/>
    <w:rsid w:val="005342AB"/>
    <w:rsid w:val="00534697"/>
    <w:rsid w:val="00535F79"/>
    <w:rsid w:val="005373EF"/>
    <w:rsid w:val="005410BB"/>
    <w:rsid w:val="00544668"/>
    <w:rsid w:val="005462CD"/>
    <w:rsid w:val="005508EC"/>
    <w:rsid w:val="00550BE3"/>
    <w:rsid w:val="00551655"/>
    <w:rsid w:val="005520DE"/>
    <w:rsid w:val="00556459"/>
    <w:rsid w:val="0056027E"/>
    <w:rsid w:val="00561A51"/>
    <w:rsid w:val="00562741"/>
    <w:rsid w:val="0056426C"/>
    <w:rsid w:val="00564AB2"/>
    <w:rsid w:val="00565202"/>
    <w:rsid w:val="00565326"/>
    <w:rsid w:val="00566DEA"/>
    <w:rsid w:val="005716FC"/>
    <w:rsid w:val="00571D62"/>
    <w:rsid w:val="005723CB"/>
    <w:rsid w:val="00575E36"/>
    <w:rsid w:val="00575EB9"/>
    <w:rsid w:val="005834BA"/>
    <w:rsid w:val="00584491"/>
    <w:rsid w:val="00590A1B"/>
    <w:rsid w:val="00593786"/>
    <w:rsid w:val="0059502E"/>
    <w:rsid w:val="005A053C"/>
    <w:rsid w:val="005A0E3B"/>
    <w:rsid w:val="005A150A"/>
    <w:rsid w:val="005A1F4B"/>
    <w:rsid w:val="005A3EB6"/>
    <w:rsid w:val="005A52C5"/>
    <w:rsid w:val="005A553B"/>
    <w:rsid w:val="005A6CE9"/>
    <w:rsid w:val="005A72C7"/>
    <w:rsid w:val="005B0813"/>
    <w:rsid w:val="005B12F9"/>
    <w:rsid w:val="005B1337"/>
    <w:rsid w:val="005B1883"/>
    <w:rsid w:val="005B57F9"/>
    <w:rsid w:val="005B701A"/>
    <w:rsid w:val="005B770B"/>
    <w:rsid w:val="005C1267"/>
    <w:rsid w:val="005C6744"/>
    <w:rsid w:val="005D0613"/>
    <w:rsid w:val="005D4D15"/>
    <w:rsid w:val="005D6190"/>
    <w:rsid w:val="005D64F1"/>
    <w:rsid w:val="005D6803"/>
    <w:rsid w:val="005D71F7"/>
    <w:rsid w:val="005D77E9"/>
    <w:rsid w:val="005E0074"/>
    <w:rsid w:val="005E0B21"/>
    <w:rsid w:val="005E1F2D"/>
    <w:rsid w:val="005E6CAE"/>
    <w:rsid w:val="005F2D24"/>
    <w:rsid w:val="005F5726"/>
    <w:rsid w:val="0060219A"/>
    <w:rsid w:val="00613848"/>
    <w:rsid w:val="00614976"/>
    <w:rsid w:val="00615988"/>
    <w:rsid w:val="00615B32"/>
    <w:rsid w:val="006164CD"/>
    <w:rsid w:val="006172F1"/>
    <w:rsid w:val="006176F4"/>
    <w:rsid w:val="00620850"/>
    <w:rsid w:val="00621361"/>
    <w:rsid w:val="006225CD"/>
    <w:rsid w:val="00625C44"/>
    <w:rsid w:val="00627696"/>
    <w:rsid w:val="00633831"/>
    <w:rsid w:val="006348F0"/>
    <w:rsid w:val="00635507"/>
    <w:rsid w:val="00636387"/>
    <w:rsid w:val="00637621"/>
    <w:rsid w:val="006400A0"/>
    <w:rsid w:val="006402DD"/>
    <w:rsid w:val="00641D43"/>
    <w:rsid w:val="0064277D"/>
    <w:rsid w:val="00642DBB"/>
    <w:rsid w:val="006433A3"/>
    <w:rsid w:val="00647B28"/>
    <w:rsid w:val="0065298F"/>
    <w:rsid w:val="006562C5"/>
    <w:rsid w:val="0065657D"/>
    <w:rsid w:val="00656823"/>
    <w:rsid w:val="006575DD"/>
    <w:rsid w:val="006605C5"/>
    <w:rsid w:val="00660A45"/>
    <w:rsid w:val="00663424"/>
    <w:rsid w:val="00663746"/>
    <w:rsid w:val="00664449"/>
    <w:rsid w:val="00670FD8"/>
    <w:rsid w:val="00671491"/>
    <w:rsid w:val="00674404"/>
    <w:rsid w:val="00675284"/>
    <w:rsid w:val="00676406"/>
    <w:rsid w:val="00677EA3"/>
    <w:rsid w:val="006801C2"/>
    <w:rsid w:val="0068104C"/>
    <w:rsid w:val="00681C65"/>
    <w:rsid w:val="00683F23"/>
    <w:rsid w:val="00687D2A"/>
    <w:rsid w:val="00690B2B"/>
    <w:rsid w:val="00691418"/>
    <w:rsid w:val="00693668"/>
    <w:rsid w:val="00693E14"/>
    <w:rsid w:val="006969B3"/>
    <w:rsid w:val="00697E05"/>
    <w:rsid w:val="006A1CB3"/>
    <w:rsid w:val="006A4027"/>
    <w:rsid w:val="006A5C08"/>
    <w:rsid w:val="006A6E08"/>
    <w:rsid w:val="006A6E7D"/>
    <w:rsid w:val="006A76EE"/>
    <w:rsid w:val="006A7832"/>
    <w:rsid w:val="006B0519"/>
    <w:rsid w:val="006B16B8"/>
    <w:rsid w:val="006B3895"/>
    <w:rsid w:val="006B3974"/>
    <w:rsid w:val="006B3BD2"/>
    <w:rsid w:val="006B4BAD"/>
    <w:rsid w:val="006C1555"/>
    <w:rsid w:val="006C2237"/>
    <w:rsid w:val="006C32B9"/>
    <w:rsid w:val="006C3A69"/>
    <w:rsid w:val="006C4984"/>
    <w:rsid w:val="006C5B97"/>
    <w:rsid w:val="006C5D24"/>
    <w:rsid w:val="006C7DC1"/>
    <w:rsid w:val="006D0EEB"/>
    <w:rsid w:val="006D150B"/>
    <w:rsid w:val="006D2101"/>
    <w:rsid w:val="006D28C4"/>
    <w:rsid w:val="006D32B0"/>
    <w:rsid w:val="006D3659"/>
    <w:rsid w:val="006D5695"/>
    <w:rsid w:val="006D5733"/>
    <w:rsid w:val="006D65BE"/>
    <w:rsid w:val="006D737B"/>
    <w:rsid w:val="006E08A0"/>
    <w:rsid w:val="006E1A4E"/>
    <w:rsid w:val="006E4289"/>
    <w:rsid w:val="006E6057"/>
    <w:rsid w:val="006E67B8"/>
    <w:rsid w:val="006E67C1"/>
    <w:rsid w:val="006E7589"/>
    <w:rsid w:val="006F0AA3"/>
    <w:rsid w:val="006F0E20"/>
    <w:rsid w:val="006F1466"/>
    <w:rsid w:val="006F1F04"/>
    <w:rsid w:val="006F2C73"/>
    <w:rsid w:val="006F3F9D"/>
    <w:rsid w:val="006F437E"/>
    <w:rsid w:val="006F4522"/>
    <w:rsid w:val="006F7565"/>
    <w:rsid w:val="006F7A4C"/>
    <w:rsid w:val="0070000F"/>
    <w:rsid w:val="00700A24"/>
    <w:rsid w:val="007046B2"/>
    <w:rsid w:val="00706C8C"/>
    <w:rsid w:val="00710357"/>
    <w:rsid w:val="0071344E"/>
    <w:rsid w:val="007145A0"/>
    <w:rsid w:val="0072064C"/>
    <w:rsid w:val="00722AFD"/>
    <w:rsid w:val="00723E5E"/>
    <w:rsid w:val="00725483"/>
    <w:rsid w:val="0072632D"/>
    <w:rsid w:val="00726E68"/>
    <w:rsid w:val="007273D2"/>
    <w:rsid w:val="00727B51"/>
    <w:rsid w:val="00727D3C"/>
    <w:rsid w:val="00730FED"/>
    <w:rsid w:val="007326AF"/>
    <w:rsid w:val="00733ADD"/>
    <w:rsid w:val="00733D0A"/>
    <w:rsid w:val="00734160"/>
    <w:rsid w:val="007341C2"/>
    <w:rsid w:val="00734DEC"/>
    <w:rsid w:val="007357A9"/>
    <w:rsid w:val="00735A33"/>
    <w:rsid w:val="00736D40"/>
    <w:rsid w:val="00737675"/>
    <w:rsid w:val="00742DAA"/>
    <w:rsid w:val="007434C0"/>
    <w:rsid w:val="00744920"/>
    <w:rsid w:val="00745B25"/>
    <w:rsid w:val="00746E8D"/>
    <w:rsid w:val="00746FE2"/>
    <w:rsid w:val="00751AD5"/>
    <w:rsid w:val="00752221"/>
    <w:rsid w:val="00752FEB"/>
    <w:rsid w:val="00754AD8"/>
    <w:rsid w:val="00757AB8"/>
    <w:rsid w:val="00760ECD"/>
    <w:rsid w:val="007612EB"/>
    <w:rsid w:val="007630ED"/>
    <w:rsid w:val="00763BD4"/>
    <w:rsid w:val="00763EDB"/>
    <w:rsid w:val="0076577D"/>
    <w:rsid w:val="00765D38"/>
    <w:rsid w:val="00765DAB"/>
    <w:rsid w:val="00766EFF"/>
    <w:rsid w:val="007678A3"/>
    <w:rsid w:val="00770245"/>
    <w:rsid w:val="0077111C"/>
    <w:rsid w:val="00772F40"/>
    <w:rsid w:val="007747B6"/>
    <w:rsid w:val="007768E4"/>
    <w:rsid w:val="00777D7B"/>
    <w:rsid w:val="00782E92"/>
    <w:rsid w:val="00783AD5"/>
    <w:rsid w:val="00791462"/>
    <w:rsid w:val="007920EB"/>
    <w:rsid w:val="00792C3D"/>
    <w:rsid w:val="00794B4F"/>
    <w:rsid w:val="0079715B"/>
    <w:rsid w:val="0079756E"/>
    <w:rsid w:val="007A0078"/>
    <w:rsid w:val="007A0346"/>
    <w:rsid w:val="007A38EF"/>
    <w:rsid w:val="007A4852"/>
    <w:rsid w:val="007A5778"/>
    <w:rsid w:val="007A6FD8"/>
    <w:rsid w:val="007A7D31"/>
    <w:rsid w:val="007B1F05"/>
    <w:rsid w:val="007B2101"/>
    <w:rsid w:val="007B26E8"/>
    <w:rsid w:val="007B36CE"/>
    <w:rsid w:val="007B3718"/>
    <w:rsid w:val="007B4040"/>
    <w:rsid w:val="007B40C1"/>
    <w:rsid w:val="007B4CBF"/>
    <w:rsid w:val="007B5E17"/>
    <w:rsid w:val="007B5FAD"/>
    <w:rsid w:val="007B68DF"/>
    <w:rsid w:val="007B74E6"/>
    <w:rsid w:val="007C049B"/>
    <w:rsid w:val="007C1052"/>
    <w:rsid w:val="007C44F3"/>
    <w:rsid w:val="007C4BAA"/>
    <w:rsid w:val="007C512D"/>
    <w:rsid w:val="007C51E1"/>
    <w:rsid w:val="007D00C3"/>
    <w:rsid w:val="007D1057"/>
    <w:rsid w:val="007D2239"/>
    <w:rsid w:val="007D4D2E"/>
    <w:rsid w:val="007D50D5"/>
    <w:rsid w:val="007D50EE"/>
    <w:rsid w:val="007D58BC"/>
    <w:rsid w:val="007D6548"/>
    <w:rsid w:val="007D6B26"/>
    <w:rsid w:val="007D74F4"/>
    <w:rsid w:val="007D7600"/>
    <w:rsid w:val="007E2D8A"/>
    <w:rsid w:val="007E34AB"/>
    <w:rsid w:val="007E48BC"/>
    <w:rsid w:val="007E49B5"/>
    <w:rsid w:val="007E5B43"/>
    <w:rsid w:val="007E687B"/>
    <w:rsid w:val="007E72CC"/>
    <w:rsid w:val="0080136D"/>
    <w:rsid w:val="00802BF7"/>
    <w:rsid w:val="008035D3"/>
    <w:rsid w:val="00803A35"/>
    <w:rsid w:val="008040A4"/>
    <w:rsid w:val="00804369"/>
    <w:rsid w:val="00804946"/>
    <w:rsid w:val="00804A05"/>
    <w:rsid w:val="00806AAF"/>
    <w:rsid w:val="008075B1"/>
    <w:rsid w:val="008102B0"/>
    <w:rsid w:val="00812285"/>
    <w:rsid w:val="008135E9"/>
    <w:rsid w:val="00814A87"/>
    <w:rsid w:val="008175F3"/>
    <w:rsid w:val="00822009"/>
    <w:rsid w:val="008236F9"/>
    <w:rsid w:val="008314C4"/>
    <w:rsid w:val="00834551"/>
    <w:rsid w:val="00835A07"/>
    <w:rsid w:val="00835CB1"/>
    <w:rsid w:val="008370AF"/>
    <w:rsid w:val="00837423"/>
    <w:rsid w:val="008377C6"/>
    <w:rsid w:val="008378AD"/>
    <w:rsid w:val="00840D76"/>
    <w:rsid w:val="0084152D"/>
    <w:rsid w:val="00841DDA"/>
    <w:rsid w:val="008437AD"/>
    <w:rsid w:val="00847C9D"/>
    <w:rsid w:val="00850122"/>
    <w:rsid w:val="00850D52"/>
    <w:rsid w:val="00851B39"/>
    <w:rsid w:val="008558E2"/>
    <w:rsid w:val="008575D8"/>
    <w:rsid w:val="00860529"/>
    <w:rsid w:val="008613BE"/>
    <w:rsid w:val="008614B4"/>
    <w:rsid w:val="00861659"/>
    <w:rsid w:val="0086199D"/>
    <w:rsid w:val="00861B45"/>
    <w:rsid w:val="00861D29"/>
    <w:rsid w:val="0086287A"/>
    <w:rsid w:val="00863EA1"/>
    <w:rsid w:val="008643A6"/>
    <w:rsid w:val="0087055C"/>
    <w:rsid w:val="00870F1A"/>
    <w:rsid w:val="00871748"/>
    <w:rsid w:val="0087611C"/>
    <w:rsid w:val="00876E24"/>
    <w:rsid w:val="0088094D"/>
    <w:rsid w:val="00880FE9"/>
    <w:rsid w:val="008825E9"/>
    <w:rsid w:val="0089449E"/>
    <w:rsid w:val="00894761"/>
    <w:rsid w:val="0089720B"/>
    <w:rsid w:val="0089723C"/>
    <w:rsid w:val="008A0AAB"/>
    <w:rsid w:val="008A0D4F"/>
    <w:rsid w:val="008A10F4"/>
    <w:rsid w:val="008A2257"/>
    <w:rsid w:val="008A3D32"/>
    <w:rsid w:val="008A5777"/>
    <w:rsid w:val="008A664B"/>
    <w:rsid w:val="008A66CB"/>
    <w:rsid w:val="008A78A8"/>
    <w:rsid w:val="008B1451"/>
    <w:rsid w:val="008B16B6"/>
    <w:rsid w:val="008B3819"/>
    <w:rsid w:val="008B620B"/>
    <w:rsid w:val="008B7114"/>
    <w:rsid w:val="008B7A42"/>
    <w:rsid w:val="008B7FB1"/>
    <w:rsid w:val="008C03E9"/>
    <w:rsid w:val="008C1BC9"/>
    <w:rsid w:val="008C4183"/>
    <w:rsid w:val="008D019B"/>
    <w:rsid w:val="008D04DC"/>
    <w:rsid w:val="008D1FAC"/>
    <w:rsid w:val="008D2E20"/>
    <w:rsid w:val="008D2F7D"/>
    <w:rsid w:val="008D4DB8"/>
    <w:rsid w:val="008D67F8"/>
    <w:rsid w:val="008D6E20"/>
    <w:rsid w:val="008E22A1"/>
    <w:rsid w:val="008E3A68"/>
    <w:rsid w:val="008E3BEB"/>
    <w:rsid w:val="008E525F"/>
    <w:rsid w:val="008E5FFE"/>
    <w:rsid w:val="008E60E5"/>
    <w:rsid w:val="008F30CB"/>
    <w:rsid w:val="008F6A75"/>
    <w:rsid w:val="00905281"/>
    <w:rsid w:val="009068D2"/>
    <w:rsid w:val="00906E76"/>
    <w:rsid w:val="00910B09"/>
    <w:rsid w:val="00913C06"/>
    <w:rsid w:val="00914122"/>
    <w:rsid w:val="009147A7"/>
    <w:rsid w:val="00914E3D"/>
    <w:rsid w:val="0091746D"/>
    <w:rsid w:val="00917A8A"/>
    <w:rsid w:val="00920884"/>
    <w:rsid w:val="0092198F"/>
    <w:rsid w:val="0092359B"/>
    <w:rsid w:val="009243E9"/>
    <w:rsid w:val="00925220"/>
    <w:rsid w:val="0092524C"/>
    <w:rsid w:val="009263B3"/>
    <w:rsid w:val="00926992"/>
    <w:rsid w:val="009270C4"/>
    <w:rsid w:val="00931793"/>
    <w:rsid w:val="0093234E"/>
    <w:rsid w:val="00932831"/>
    <w:rsid w:val="00933E9D"/>
    <w:rsid w:val="00935236"/>
    <w:rsid w:val="00936B54"/>
    <w:rsid w:val="009370AF"/>
    <w:rsid w:val="00940169"/>
    <w:rsid w:val="009403DE"/>
    <w:rsid w:val="00940FA2"/>
    <w:rsid w:val="009411A9"/>
    <w:rsid w:val="009440D9"/>
    <w:rsid w:val="00944CC9"/>
    <w:rsid w:val="00945B21"/>
    <w:rsid w:val="0094610A"/>
    <w:rsid w:val="0094788E"/>
    <w:rsid w:val="00950476"/>
    <w:rsid w:val="009509E0"/>
    <w:rsid w:val="00954521"/>
    <w:rsid w:val="00956252"/>
    <w:rsid w:val="009569BA"/>
    <w:rsid w:val="00956DC0"/>
    <w:rsid w:val="00957773"/>
    <w:rsid w:val="00960F11"/>
    <w:rsid w:val="00964188"/>
    <w:rsid w:val="009660FA"/>
    <w:rsid w:val="00967CC5"/>
    <w:rsid w:val="0097198F"/>
    <w:rsid w:val="00975F02"/>
    <w:rsid w:val="009772DD"/>
    <w:rsid w:val="009801F8"/>
    <w:rsid w:val="0098221E"/>
    <w:rsid w:val="009828BC"/>
    <w:rsid w:val="00982C6F"/>
    <w:rsid w:val="009830CC"/>
    <w:rsid w:val="00983E89"/>
    <w:rsid w:val="0098468A"/>
    <w:rsid w:val="0098473B"/>
    <w:rsid w:val="0098561E"/>
    <w:rsid w:val="0098627F"/>
    <w:rsid w:val="00986C7A"/>
    <w:rsid w:val="00986CB9"/>
    <w:rsid w:val="00991BDD"/>
    <w:rsid w:val="00991DEB"/>
    <w:rsid w:val="00994EDF"/>
    <w:rsid w:val="00997B7D"/>
    <w:rsid w:val="009A08AF"/>
    <w:rsid w:val="009A1114"/>
    <w:rsid w:val="009A1C1E"/>
    <w:rsid w:val="009A2536"/>
    <w:rsid w:val="009A6927"/>
    <w:rsid w:val="009A6BE2"/>
    <w:rsid w:val="009A7C6C"/>
    <w:rsid w:val="009B0A27"/>
    <w:rsid w:val="009B3266"/>
    <w:rsid w:val="009C01EA"/>
    <w:rsid w:val="009C15AA"/>
    <w:rsid w:val="009C211A"/>
    <w:rsid w:val="009C6514"/>
    <w:rsid w:val="009D2C4F"/>
    <w:rsid w:val="009D33CA"/>
    <w:rsid w:val="009D3A40"/>
    <w:rsid w:val="009D4112"/>
    <w:rsid w:val="009E0BB8"/>
    <w:rsid w:val="009E2A81"/>
    <w:rsid w:val="009E2C6F"/>
    <w:rsid w:val="009E3D57"/>
    <w:rsid w:val="009E64D8"/>
    <w:rsid w:val="009F4371"/>
    <w:rsid w:val="009F4BEA"/>
    <w:rsid w:val="009F5360"/>
    <w:rsid w:val="009F7E18"/>
    <w:rsid w:val="00A00A8B"/>
    <w:rsid w:val="00A023CD"/>
    <w:rsid w:val="00A02F64"/>
    <w:rsid w:val="00A064A1"/>
    <w:rsid w:val="00A07414"/>
    <w:rsid w:val="00A07489"/>
    <w:rsid w:val="00A074BD"/>
    <w:rsid w:val="00A11A5C"/>
    <w:rsid w:val="00A14584"/>
    <w:rsid w:val="00A15378"/>
    <w:rsid w:val="00A153F5"/>
    <w:rsid w:val="00A161F5"/>
    <w:rsid w:val="00A2183E"/>
    <w:rsid w:val="00A23026"/>
    <w:rsid w:val="00A2358C"/>
    <w:rsid w:val="00A2428C"/>
    <w:rsid w:val="00A26820"/>
    <w:rsid w:val="00A2745B"/>
    <w:rsid w:val="00A30B21"/>
    <w:rsid w:val="00A33235"/>
    <w:rsid w:val="00A34231"/>
    <w:rsid w:val="00A34593"/>
    <w:rsid w:val="00A3481C"/>
    <w:rsid w:val="00A34895"/>
    <w:rsid w:val="00A34B94"/>
    <w:rsid w:val="00A360CA"/>
    <w:rsid w:val="00A36385"/>
    <w:rsid w:val="00A4051A"/>
    <w:rsid w:val="00A4055F"/>
    <w:rsid w:val="00A41050"/>
    <w:rsid w:val="00A439D7"/>
    <w:rsid w:val="00A43EF5"/>
    <w:rsid w:val="00A45822"/>
    <w:rsid w:val="00A517C7"/>
    <w:rsid w:val="00A51B41"/>
    <w:rsid w:val="00A543C0"/>
    <w:rsid w:val="00A57342"/>
    <w:rsid w:val="00A575F0"/>
    <w:rsid w:val="00A60D93"/>
    <w:rsid w:val="00A616F9"/>
    <w:rsid w:val="00A61CEC"/>
    <w:rsid w:val="00A62751"/>
    <w:rsid w:val="00A647EF"/>
    <w:rsid w:val="00A65B59"/>
    <w:rsid w:val="00A65D9C"/>
    <w:rsid w:val="00A67169"/>
    <w:rsid w:val="00A6781A"/>
    <w:rsid w:val="00A70EFA"/>
    <w:rsid w:val="00A71C1F"/>
    <w:rsid w:val="00A72CAE"/>
    <w:rsid w:val="00A72CB3"/>
    <w:rsid w:val="00A800C6"/>
    <w:rsid w:val="00A856EA"/>
    <w:rsid w:val="00A86F18"/>
    <w:rsid w:val="00A8752E"/>
    <w:rsid w:val="00A876EA"/>
    <w:rsid w:val="00A933DB"/>
    <w:rsid w:val="00A966C3"/>
    <w:rsid w:val="00A9759F"/>
    <w:rsid w:val="00AA14A4"/>
    <w:rsid w:val="00AA1DDF"/>
    <w:rsid w:val="00AA2AF5"/>
    <w:rsid w:val="00AA4048"/>
    <w:rsid w:val="00AA43CA"/>
    <w:rsid w:val="00AA4A21"/>
    <w:rsid w:val="00AB0224"/>
    <w:rsid w:val="00AB066A"/>
    <w:rsid w:val="00AB265F"/>
    <w:rsid w:val="00AB2763"/>
    <w:rsid w:val="00AB3AF0"/>
    <w:rsid w:val="00AB4517"/>
    <w:rsid w:val="00AB5378"/>
    <w:rsid w:val="00AB55D0"/>
    <w:rsid w:val="00AB67FE"/>
    <w:rsid w:val="00AB727D"/>
    <w:rsid w:val="00AB7676"/>
    <w:rsid w:val="00AC03FF"/>
    <w:rsid w:val="00AC0792"/>
    <w:rsid w:val="00AC0B1A"/>
    <w:rsid w:val="00AC0B4A"/>
    <w:rsid w:val="00AC1B17"/>
    <w:rsid w:val="00AC2828"/>
    <w:rsid w:val="00AC2D4F"/>
    <w:rsid w:val="00AC3221"/>
    <w:rsid w:val="00AC5C20"/>
    <w:rsid w:val="00AD18C4"/>
    <w:rsid w:val="00AE2756"/>
    <w:rsid w:val="00AE288A"/>
    <w:rsid w:val="00AE660B"/>
    <w:rsid w:val="00AE67EA"/>
    <w:rsid w:val="00AF0633"/>
    <w:rsid w:val="00AF3320"/>
    <w:rsid w:val="00AF4CAE"/>
    <w:rsid w:val="00AF68FF"/>
    <w:rsid w:val="00AF6ABE"/>
    <w:rsid w:val="00B02654"/>
    <w:rsid w:val="00B0310D"/>
    <w:rsid w:val="00B031B8"/>
    <w:rsid w:val="00B129CC"/>
    <w:rsid w:val="00B12FC8"/>
    <w:rsid w:val="00B152B6"/>
    <w:rsid w:val="00B15518"/>
    <w:rsid w:val="00B20C51"/>
    <w:rsid w:val="00B21345"/>
    <w:rsid w:val="00B22346"/>
    <w:rsid w:val="00B24553"/>
    <w:rsid w:val="00B250A8"/>
    <w:rsid w:val="00B256B1"/>
    <w:rsid w:val="00B25998"/>
    <w:rsid w:val="00B2604A"/>
    <w:rsid w:val="00B308C6"/>
    <w:rsid w:val="00B31218"/>
    <w:rsid w:val="00B31747"/>
    <w:rsid w:val="00B346F5"/>
    <w:rsid w:val="00B34A74"/>
    <w:rsid w:val="00B42C10"/>
    <w:rsid w:val="00B4361D"/>
    <w:rsid w:val="00B4382C"/>
    <w:rsid w:val="00B43CF8"/>
    <w:rsid w:val="00B46F17"/>
    <w:rsid w:val="00B4765F"/>
    <w:rsid w:val="00B5040A"/>
    <w:rsid w:val="00B51C2D"/>
    <w:rsid w:val="00B52CCB"/>
    <w:rsid w:val="00B53BF3"/>
    <w:rsid w:val="00B5500A"/>
    <w:rsid w:val="00B55511"/>
    <w:rsid w:val="00B55C29"/>
    <w:rsid w:val="00B55FE0"/>
    <w:rsid w:val="00B60E20"/>
    <w:rsid w:val="00B616E5"/>
    <w:rsid w:val="00B63139"/>
    <w:rsid w:val="00B63D11"/>
    <w:rsid w:val="00B654BE"/>
    <w:rsid w:val="00B72BEE"/>
    <w:rsid w:val="00B7520F"/>
    <w:rsid w:val="00B754B7"/>
    <w:rsid w:val="00B75801"/>
    <w:rsid w:val="00B7639C"/>
    <w:rsid w:val="00B7668D"/>
    <w:rsid w:val="00B77F30"/>
    <w:rsid w:val="00B802DD"/>
    <w:rsid w:val="00B80765"/>
    <w:rsid w:val="00B82041"/>
    <w:rsid w:val="00B835BF"/>
    <w:rsid w:val="00B83EFD"/>
    <w:rsid w:val="00B8475E"/>
    <w:rsid w:val="00B86442"/>
    <w:rsid w:val="00B91856"/>
    <w:rsid w:val="00B91A81"/>
    <w:rsid w:val="00B924BD"/>
    <w:rsid w:val="00B938CD"/>
    <w:rsid w:val="00B972A2"/>
    <w:rsid w:val="00BA00FE"/>
    <w:rsid w:val="00BA0469"/>
    <w:rsid w:val="00BA1508"/>
    <w:rsid w:val="00BA2203"/>
    <w:rsid w:val="00BA7922"/>
    <w:rsid w:val="00BB1012"/>
    <w:rsid w:val="00BB21E3"/>
    <w:rsid w:val="00BB283C"/>
    <w:rsid w:val="00BB306F"/>
    <w:rsid w:val="00BB3C30"/>
    <w:rsid w:val="00BB4A28"/>
    <w:rsid w:val="00BB5B51"/>
    <w:rsid w:val="00BB6383"/>
    <w:rsid w:val="00BB69D7"/>
    <w:rsid w:val="00BB77DE"/>
    <w:rsid w:val="00BC1922"/>
    <w:rsid w:val="00BC3E20"/>
    <w:rsid w:val="00BC42BC"/>
    <w:rsid w:val="00BC6C81"/>
    <w:rsid w:val="00BD325A"/>
    <w:rsid w:val="00BD59BC"/>
    <w:rsid w:val="00BD5B44"/>
    <w:rsid w:val="00BD69F4"/>
    <w:rsid w:val="00BE06D9"/>
    <w:rsid w:val="00BE081D"/>
    <w:rsid w:val="00BE284C"/>
    <w:rsid w:val="00BE2F5A"/>
    <w:rsid w:val="00BE35DA"/>
    <w:rsid w:val="00BE5571"/>
    <w:rsid w:val="00BF037A"/>
    <w:rsid w:val="00BF18FD"/>
    <w:rsid w:val="00BF1EC9"/>
    <w:rsid w:val="00BF3CBF"/>
    <w:rsid w:val="00BF5C0A"/>
    <w:rsid w:val="00BF6892"/>
    <w:rsid w:val="00C00990"/>
    <w:rsid w:val="00C01C10"/>
    <w:rsid w:val="00C01C3A"/>
    <w:rsid w:val="00C047EA"/>
    <w:rsid w:val="00C0553F"/>
    <w:rsid w:val="00C100DA"/>
    <w:rsid w:val="00C13A71"/>
    <w:rsid w:val="00C1483E"/>
    <w:rsid w:val="00C159C6"/>
    <w:rsid w:val="00C15C57"/>
    <w:rsid w:val="00C16AFC"/>
    <w:rsid w:val="00C213FC"/>
    <w:rsid w:val="00C22716"/>
    <w:rsid w:val="00C23195"/>
    <w:rsid w:val="00C24CB5"/>
    <w:rsid w:val="00C2636B"/>
    <w:rsid w:val="00C264D5"/>
    <w:rsid w:val="00C2793E"/>
    <w:rsid w:val="00C318D3"/>
    <w:rsid w:val="00C3191F"/>
    <w:rsid w:val="00C324AA"/>
    <w:rsid w:val="00C3346D"/>
    <w:rsid w:val="00C3421F"/>
    <w:rsid w:val="00C3633B"/>
    <w:rsid w:val="00C376C1"/>
    <w:rsid w:val="00C41666"/>
    <w:rsid w:val="00C421FB"/>
    <w:rsid w:val="00C46C63"/>
    <w:rsid w:val="00C46EEA"/>
    <w:rsid w:val="00C479BE"/>
    <w:rsid w:val="00C51709"/>
    <w:rsid w:val="00C517F4"/>
    <w:rsid w:val="00C53FE9"/>
    <w:rsid w:val="00C54D5A"/>
    <w:rsid w:val="00C5583D"/>
    <w:rsid w:val="00C56FC8"/>
    <w:rsid w:val="00C57231"/>
    <w:rsid w:val="00C574F0"/>
    <w:rsid w:val="00C576D0"/>
    <w:rsid w:val="00C57A7F"/>
    <w:rsid w:val="00C60714"/>
    <w:rsid w:val="00C6181A"/>
    <w:rsid w:val="00C61887"/>
    <w:rsid w:val="00C63769"/>
    <w:rsid w:val="00C638FB"/>
    <w:rsid w:val="00C63D1F"/>
    <w:rsid w:val="00C65FB0"/>
    <w:rsid w:val="00C701BA"/>
    <w:rsid w:val="00C710A6"/>
    <w:rsid w:val="00C7419A"/>
    <w:rsid w:val="00C74777"/>
    <w:rsid w:val="00C75327"/>
    <w:rsid w:val="00C76A84"/>
    <w:rsid w:val="00C802A0"/>
    <w:rsid w:val="00C80BCB"/>
    <w:rsid w:val="00C81F33"/>
    <w:rsid w:val="00C82913"/>
    <w:rsid w:val="00C85C85"/>
    <w:rsid w:val="00C85DA7"/>
    <w:rsid w:val="00C85F97"/>
    <w:rsid w:val="00C872F8"/>
    <w:rsid w:val="00C87B2D"/>
    <w:rsid w:val="00C87B99"/>
    <w:rsid w:val="00C902F5"/>
    <w:rsid w:val="00C93232"/>
    <w:rsid w:val="00C96BFA"/>
    <w:rsid w:val="00C97AC9"/>
    <w:rsid w:val="00CB0819"/>
    <w:rsid w:val="00CB3BBA"/>
    <w:rsid w:val="00CB42F0"/>
    <w:rsid w:val="00CB5050"/>
    <w:rsid w:val="00CB5E99"/>
    <w:rsid w:val="00CB6823"/>
    <w:rsid w:val="00CB6953"/>
    <w:rsid w:val="00CC2897"/>
    <w:rsid w:val="00CC3790"/>
    <w:rsid w:val="00CD029F"/>
    <w:rsid w:val="00CD0ACA"/>
    <w:rsid w:val="00CD0F32"/>
    <w:rsid w:val="00CD1605"/>
    <w:rsid w:val="00CD393A"/>
    <w:rsid w:val="00CD5405"/>
    <w:rsid w:val="00CE08BB"/>
    <w:rsid w:val="00CE2C65"/>
    <w:rsid w:val="00CE3288"/>
    <w:rsid w:val="00CE64BD"/>
    <w:rsid w:val="00CE725B"/>
    <w:rsid w:val="00CE7EB4"/>
    <w:rsid w:val="00CF1582"/>
    <w:rsid w:val="00CF1DCB"/>
    <w:rsid w:val="00CF1EFD"/>
    <w:rsid w:val="00CF3327"/>
    <w:rsid w:val="00CF34BB"/>
    <w:rsid w:val="00CF4A58"/>
    <w:rsid w:val="00CF4B9D"/>
    <w:rsid w:val="00D0027C"/>
    <w:rsid w:val="00D01BF4"/>
    <w:rsid w:val="00D01C16"/>
    <w:rsid w:val="00D055B0"/>
    <w:rsid w:val="00D068B6"/>
    <w:rsid w:val="00D07156"/>
    <w:rsid w:val="00D10013"/>
    <w:rsid w:val="00D10A05"/>
    <w:rsid w:val="00D11463"/>
    <w:rsid w:val="00D11A10"/>
    <w:rsid w:val="00D11EBD"/>
    <w:rsid w:val="00D11ED5"/>
    <w:rsid w:val="00D126A9"/>
    <w:rsid w:val="00D12DC8"/>
    <w:rsid w:val="00D13614"/>
    <w:rsid w:val="00D13938"/>
    <w:rsid w:val="00D15F3F"/>
    <w:rsid w:val="00D163DC"/>
    <w:rsid w:val="00D17BAC"/>
    <w:rsid w:val="00D20304"/>
    <w:rsid w:val="00D217C4"/>
    <w:rsid w:val="00D24A0B"/>
    <w:rsid w:val="00D26438"/>
    <w:rsid w:val="00D309A8"/>
    <w:rsid w:val="00D32FFA"/>
    <w:rsid w:val="00D33940"/>
    <w:rsid w:val="00D33BE3"/>
    <w:rsid w:val="00D41A20"/>
    <w:rsid w:val="00D42E30"/>
    <w:rsid w:val="00D4516A"/>
    <w:rsid w:val="00D47829"/>
    <w:rsid w:val="00D51DB7"/>
    <w:rsid w:val="00D51F45"/>
    <w:rsid w:val="00D53899"/>
    <w:rsid w:val="00D55056"/>
    <w:rsid w:val="00D56189"/>
    <w:rsid w:val="00D57C3F"/>
    <w:rsid w:val="00D60765"/>
    <w:rsid w:val="00D6187B"/>
    <w:rsid w:val="00D62C9F"/>
    <w:rsid w:val="00D64EB5"/>
    <w:rsid w:val="00D654C5"/>
    <w:rsid w:val="00D65C3B"/>
    <w:rsid w:val="00D65E96"/>
    <w:rsid w:val="00D6739A"/>
    <w:rsid w:val="00D67C9E"/>
    <w:rsid w:val="00D703B6"/>
    <w:rsid w:val="00D73097"/>
    <w:rsid w:val="00D7398B"/>
    <w:rsid w:val="00D7766E"/>
    <w:rsid w:val="00D77A89"/>
    <w:rsid w:val="00D81FA4"/>
    <w:rsid w:val="00D83AC2"/>
    <w:rsid w:val="00D85DED"/>
    <w:rsid w:val="00D86EFD"/>
    <w:rsid w:val="00D90865"/>
    <w:rsid w:val="00D91431"/>
    <w:rsid w:val="00D94307"/>
    <w:rsid w:val="00D953A5"/>
    <w:rsid w:val="00D95DA8"/>
    <w:rsid w:val="00D974D3"/>
    <w:rsid w:val="00DA113A"/>
    <w:rsid w:val="00DA42C4"/>
    <w:rsid w:val="00DB13FD"/>
    <w:rsid w:val="00DB1E30"/>
    <w:rsid w:val="00DB2507"/>
    <w:rsid w:val="00DB30E2"/>
    <w:rsid w:val="00DB392A"/>
    <w:rsid w:val="00DB486E"/>
    <w:rsid w:val="00DB53C1"/>
    <w:rsid w:val="00DB6989"/>
    <w:rsid w:val="00DB6C91"/>
    <w:rsid w:val="00DB7A63"/>
    <w:rsid w:val="00DC0783"/>
    <w:rsid w:val="00DC16C5"/>
    <w:rsid w:val="00DC2C54"/>
    <w:rsid w:val="00DC4097"/>
    <w:rsid w:val="00DC427E"/>
    <w:rsid w:val="00DC509E"/>
    <w:rsid w:val="00DC58D5"/>
    <w:rsid w:val="00DC5D58"/>
    <w:rsid w:val="00DC6D82"/>
    <w:rsid w:val="00DC7209"/>
    <w:rsid w:val="00DC7FBA"/>
    <w:rsid w:val="00DD09A8"/>
    <w:rsid w:val="00DD0FAD"/>
    <w:rsid w:val="00DD151E"/>
    <w:rsid w:val="00DD16B8"/>
    <w:rsid w:val="00DD1DA5"/>
    <w:rsid w:val="00DD2779"/>
    <w:rsid w:val="00DD304C"/>
    <w:rsid w:val="00DD3496"/>
    <w:rsid w:val="00DD3B11"/>
    <w:rsid w:val="00DD4105"/>
    <w:rsid w:val="00DD498D"/>
    <w:rsid w:val="00DD75A6"/>
    <w:rsid w:val="00DD768C"/>
    <w:rsid w:val="00DD7B26"/>
    <w:rsid w:val="00DD7BF4"/>
    <w:rsid w:val="00DE0A47"/>
    <w:rsid w:val="00DE3BCD"/>
    <w:rsid w:val="00DE3C35"/>
    <w:rsid w:val="00DE4FFA"/>
    <w:rsid w:val="00DE6649"/>
    <w:rsid w:val="00DF597A"/>
    <w:rsid w:val="00DF69A5"/>
    <w:rsid w:val="00DF69CD"/>
    <w:rsid w:val="00DF6AE3"/>
    <w:rsid w:val="00DF6BCF"/>
    <w:rsid w:val="00DF7C35"/>
    <w:rsid w:val="00E020E6"/>
    <w:rsid w:val="00E04980"/>
    <w:rsid w:val="00E068F0"/>
    <w:rsid w:val="00E106DC"/>
    <w:rsid w:val="00E11B6E"/>
    <w:rsid w:val="00E12C53"/>
    <w:rsid w:val="00E131C5"/>
    <w:rsid w:val="00E132A1"/>
    <w:rsid w:val="00E140EC"/>
    <w:rsid w:val="00E14C0C"/>
    <w:rsid w:val="00E14CA3"/>
    <w:rsid w:val="00E14F30"/>
    <w:rsid w:val="00E15467"/>
    <w:rsid w:val="00E1780F"/>
    <w:rsid w:val="00E211DF"/>
    <w:rsid w:val="00E24379"/>
    <w:rsid w:val="00E26DBB"/>
    <w:rsid w:val="00E27390"/>
    <w:rsid w:val="00E326CF"/>
    <w:rsid w:val="00E347BF"/>
    <w:rsid w:val="00E34FFB"/>
    <w:rsid w:val="00E35B59"/>
    <w:rsid w:val="00E35BF3"/>
    <w:rsid w:val="00E3769D"/>
    <w:rsid w:val="00E40597"/>
    <w:rsid w:val="00E409C9"/>
    <w:rsid w:val="00E41C06"/>
    <w:rsid w:val="00E43DAA"/>
    <w:rsid w:val="00E4774E"/>
    <w:rsid w:val="00E54389"/>
    <w:rsid w:val="00E565D8"/>
    <w:rsid w:val="00E572A9"/>
    <w:rsid w:val="00E615A0"/>
    <w:rsid w:val="00E625CC"/>
    <w:rsid w:val="00E632A0"/>
    <w:rsid w:val="00E63C3D"/>
    <w:rsid w:val="00E66532"/>
    <w:rsid w:val="00E66A8A"/>
    <w:rsid w:val="00E66B6E"/>
    <w:rsid w:val="00E674A6"/>
    <w:rsid w:val="00E70FB7"/>
    <w:rsid w:val="00E713F9"/>
    <w:rsid w:val="00E718FC"/>
    <w:rsid w:val="00E7210E"/>
    <w:rsid w:val="00E751DF"/>
    <w:rsid w:val="00E7590F"/>
    <w:rsid w:val="00E75BDD"/>
    <w:rsid w:val="00E7652C"/>
    <w:rsid w:val="00E7702B"/>
    <w:rsid w:val="00E80FEF"/>
    <w:rsid w:val="00E81704"/>
    <w:rsid w:val="00E81EB1"/>
    <w:rsid w:val="00E835B0"/>
    <w:rsid w:val="00E83DBB"/>
    <w:rsid w:val="00E845C6"/>
    <w:rsid w:val="00E85C22"/>
    <w:rsid w:val="00E90BB5"/>
    <w:rsid w:val="00E91758"/>
    <w:rsid w:val="00E92117"/>
    <w:rsid w:val="00E92155"/>
    <w:rsid w:val="00E9236A"/>
    <w:rsid w:val="00E929A8"/>
    <w:rsid w:val="00E93D46"/>
    <w:rsid w:val="00E96ECF"/>
    <w:rsid w:val="00E974B5"/>
    <w:rsid w:val="00EB37F5"/>
    <w:rsid w:val="00EB75F0"/>
    <w:rsid w:val="00EB7DB7"/>
    <w:rsid w:val="00EC0229"/>
    <w:rsid w:val="00EC2A4E"/>
    <w:rsid w:val="00EC35CE"/>
    <w:rsid w:val="00EC4B48"/>
    <w:rsid w:val="00EC4BDA"/>
    <w:rsid w:val="00EC7339"/>
    <w:rsid w:val="00ED0244"/>
    <w:rsid w:val="00ED2527"/>
    <w:rsid w:val="00ED7B3B"/>
    <w:rsid w:val="00ED7F71"/>
    <w:rsid w:val="00EE1A3E"/>
    <w:rsid w:val="00EE35FA"/>
    <w:rsid w:val="00EE3988"/>
    <w:rsid w:val="00EE42BF"/>
    <w:rsid w:val="00EE4A82"/>
    <w:rsid w:val="00EE5747"/>
    <w:rsid w:val="00EE6B1D"/>
    <w:rsid w:val="00EE6DD8"/>
    <w:rsid w:val="00EE7139"/>
    <w:rsid w:val="00EE78FD"/>
    <w:rsid w:val="00EF2E59"/>
    <w:rsid w:val="00EF475A"/>
    <w:rsid w:val="00EF54B3"/>
    <w:rsid w:val="00EF571B"/>
    <w:rsid w:val="00EF779C"/>
    <w:rsid w:val="00EF7D58"/>
    <w:rsid w:val="00F00176"/>
    <w:rsid w:val="00F047A9"/>
    <w:rsid w:val="00F04862"/>
    <w:rsid w:val="00F05A3A"/>
    <w:rsid w:val="00F05EEF"/>
    <w:rsid w:val="00F05F07"/>
    <w:rsid w:val="00F06609"/>
    <w:rsid w:val="00F06C24"/>
    <w:rsid w:val="00F07540"/>
    <w:rsid w:val="00F077F4"/>
    <w:rsid w:val="00F101B7"/>
    <w:rsid w:val="00F15A12"/>
    <w:rsid w:val="00F15C20"/>
    <w:rsid w:val="00F15C48"/>
    <w:rsid w:val="00F16000"/>
    <w:rsid w:val="00F20B44"/>
    <w:rsid w:val="00F2152A"/>
    <w:rsid w:val="00F2335B"/>
    <w:rsid w:val="00F2349E"/>
    <w:rsid w:val="00F23E06"/>
    <w:rsid w:val="00F253AD"/>
    <w:rsid w:val="00F261EA"/>
    <w:rsid w:val="00F2697C"/>
    <w:rsid w:val="00F27A18"/>
    <w:rsid w:val="00F308E6"/>
    <w:rsid w:val="00F31B15"/>
    <w:rsid w:val="00F31C55"/>
    <w:rsid w:val="00F325C9"/>
    <w:rsid w:val="00F34245"/>
    <w:rsid w:val="00F34B34"/>
    <w:rsid w:val="00F35522"/>
    <w:rsid w:val="00F36C86"/>
    <w:rsid w:val="00F3754B"/>
    <w:rsid w:val="00F408F4"/>
    <w:rsid w:val="00F40C06"/>
    <w:rsid w:val="00F4187B"/>
    <w:rsid w:val="00F41AE2"/>
    <w:rsid w:val="00F43070"/>
    <w:rsid w:val="00F4317E"/>
    <w:rsid w:val="00F43AE2"/>
    <w:rsid w:val="00F44CF1"/>
    <w:rsid w:val="00F5078A"/>
    <w:rsid w:val="00F509D4"/>
    <w:rsid w:val="00F51800"/>
    <w:rsid w:val="00F52EDC"/>
    <w:rsid w:val="00F53BD9"/>
    <w:rsid w:val="00F53D89"/>
    <w:rsid w:val="00F554EF"/>
    <w:rsid w:val="00F62014"/>
    <w:rsid w:val="00F65CDB"/>
    <w:rsid w:val="00F6766C"/>
    <w:rsid w:val="00F727F2"/>
    <w:rsid w:val="00F740E1"/>
    <w:rsid w:val="00F75159"/>
    <w:rsid w:val="00F7615F"/>
    <w:rsid w:val="00F76448"/>
    <w:rsid w:val="00F77D26"/>
    <w:rsid w:val="00F800EE"/>
    <w:rsid w:val="00F804A4"/>
    <w:rsid w:val="00F84C65"/>
    <w:rsid w:val="00F85117"/>
    <w:rsid w:val="00F85698"/>
    <w:rsid w:val="00F860E2"/>
    <w:rsid w:val="00F8615E"/>
    <w:rsid w:val="00F86FAA"/>
    <w:rsid w:val="00F87826"/>
    <w:rsid w:val="00F90530"/>
    <w:rsid w:val="00F935EB"/>
    <w:rsid w:val="00F9631C"/>
    <w:rsid w:val="00F964A4"/>
    <w:rsid w:val="00F96912"/>
    <w:rsid w:val="00F97291"/>
    <w:rsid w:val="00F97E18"/>
    <w:rsid w:val="00FA304C"/>
    <w:rsid w:val="00FA3C13"/>
    <w:rsid w:val="00FA40D7"/>
    <w:rsid w:val="00FA44EB"/>
    <w:rsid w:val="00FA6692"/>
    <w:rsid w:val="00FA6A0D"/>
    <w:rsid w:val="00FB06DC"/>
    <w:rsid w:val="00FB1D5C"/>
    <w:rsid w:val="00FB34CC"/>
    <w:rsid w:val="00FB3EF7"/>
    <w:rsid w:val="00FB75C5"/>
    <w:rsid w:val="00FB76FA"/>
    <w:rsid w:val="00FC019E"/>
    <w:rsid w:val="00FC3F22"/>
    <w:rsid w:val="00FC53A5"/>
    <w:rsid w:val="00FC5F24"/>
    <w:rsid w:val="00FC63B6"/>
    <w:rsid w:val="00FC6789"/>
    <w:rsid w:val="00FC71AB"/>
    <w:rsid w:val="00FD13F9"/>
    <w:rsid w:val="00FD1A51"/>
    <w:rsid w:val="00FD1E55"/>
    <w:rsid w:val="00FD49D2"/>
    <w:rsid w:val="00FE00A8"/>
    <w:rsid w:val="00FE2342"/>
    <w:rsid w:val="00FE3BF1"/>
    <w:rsid w:val="00FE43F8"/>
    <w:rsid w:val="00FE5D35"/>
    <w:rsid w:val="00FE6076"/>
    <w:rsid w:val="00FE7D27"/>
    <w:rsid w:val="00FF06F2"/>
    <w:rsid w:val="00FF25CD"/>
    <w:rsid w:val="00FF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iPriority w:val="99"/>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678A3"/>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ListParagraph1">
    <w:name w:val="List Paragraph1"/>
    <w:basedOn w:val="a0"/>
    <w:rsid w:val="0012719F"/>
    <w:pPr>
      <w:suppressAutoHyphens w:val="0"/>
      <w:ind w:left="720"/>
      <w:contextualSpacing/>
    </w:pPr>
    <w:rPr>
      <w:rFonts w:eastAsia="Calibri"/>
      <w:lang w:eastAsia="ru-RU"/>
    </w:rPr>
  </w:style>
  <w:style w:type="paragraph" w:customStyle="1" w:styleId="112">
    <w:name w:val="Обычный11"/>
    <w:rsid w:val="0012719F"/>
    <w:pPr>
      <w:ind w:firstLine="720"/>
      <w:jc w:val="both"/>
    </w:pPr>
    <w:rPr>
      <w:sz w:val="28"/>
    </w:rPr>
  </w:style>
  <w:style w:type="character" w:customStyle="1" w:styleId="1b">
    <w:name w:val="Основной текст с отступом Знак1"/>
    <w:basedOn w:val="a1"/>
    <w:link w:val="afd"/>
    <w:uiPriority w:val="99"/>
    <w:locked/>
    <w:rsid w:val="0076577D"/>
    <w:rPr>
      <w:sz w:val="28"/>
      <w:lang w:eastAsia="ar-SA"/>
    </w:rPr>
  </w:style>
  <w:style w:type="paragraph" w:styleId="27">
    <w:name w:val="Body Text Indent 2"/>
    <w:basedOn w:val="a0"/>
    <w:link w:val="213"/>
    <w:uiPriority w:val="99"/>
    <w:semiHidden/>
    <w:unhideWhenUsed/>
    <w:rsid w:val="0076577D"/>
    <w:pPr>
      <w:spacing w:after="120" w:line="480" w:lineRule="auto"/>
      <w:ind w:left="283"/>
    </w:pPr>
  </w:style>
  <w:style w:type="character" w:customStyle="1" w:styleId="213">
    <w:name w:val="Основной текст с отступом 2 Знак1"/>
    <w:basedOn w:val="a1"/>
    <w:link w:val="27"/>
    <w:uiPriority w:val="99"/>
    <w:semiHidden/>
    <w:rsid w:val="0076577D"/>
    <w:rPr>
      <w:sz w:val="24"/>
      <w:szCs w:val="24"/>
      <w:lang w:eastAsia="ar-SA"/>
    </w:rPr>
  </w:style>
  <w:style w:type="character" w:customStyle="1" w:styleId="1f">
    <w:name w:val="Абзац списка Знак1"/>
    <w:link w:val="aff7"/>
    <w:uiPriority w:val="99"/>
    <w:locked/>
    <w:rsid w:val="000D166E"/>
    <w:rPr>
      <w:sz w:val="24"/>
      <w:szCs w:val="24"/>
      <w:lang w:eastAsia="ar-SA"/>
    </w:rPr>
  </w:style>
  <w:style w:type="character" w:customStyle="1" w:styleId="41">
    <w:name w:val="Заголовок 4 Знак1"/>
    <w:aliases w:val="H4 Знак"/>
    <w:basedOn w:val="a1"/>
    <w:link w:val="4"/>
    <w:locked/>
    <w:rsid w:val="003B788C"/>
    <w:rPr>
      <w:b/>
      <w:bCs/>
      <w:sz w:val="28"/>
      <w:szCs w:val="28"/>
      <w:lang w:eastAsia="ar-SA"/>
    </w:rPr>
  </w:style>
  <w:style w:type="paragraph" w:customStyle="1" w:styleId="28">
    <w:name w:val="Стиль_таб2"/>
    <w:basedOn w:val="a0"/>
    <w:semiHidden/>
    <w:rsid w:val="00062B04"/>
    <w:pPr>
      <w:widowControl w:val="0"/>
      <w:suppressAutoHyphens w:val="0"/>
      <w:spacing w:before="120" w:after="120"/>
      <w:jc w:val="both"/>
    </w:pPr>
    <w:rPr>
      <w:szCs w:val="20"/>
      <w:lang w:eastAsia="ru-RU"/>
    </w:rPr>
  </w:style>
  <w:style w:type="character" w:customStyle="1" w:styleId="31">
    <w:name w:val="Заголовок 3 Знак1"/>
    <w:aliases w:val="Гоник_Заголовок 3 Знак,H3 Знак,h3 Знак"/>
    <w:basedOn w:val="a1"/>
    <w:link w:val="3"/>
    <w:locked/>
    <w:rsid w:val="009C6514"/>
    <w:rPr>
      <w:rFonts w:ascii="Arial" w:hAnsi="Arial"/>
      <w:b/>
      <w:bCs/>
      <w:sz w:val="26"/>
      <w:szCs w:val="26"/>
      <w:lang w:eastAsia="ar-SA"/>
    </w:rPr>
  </w:style>
  <w:style w:type="paragraph" w:styleId="afff4">
    <w:name w:val="Revision"/>
    <w:hidden/>
    <w:uiPriority w:val="99"/>
    <w:semiHidden/>
    <w:rsid w:val="00FC6789"/>
    <w:rPr>
      <w:sz w:val="24"/>
      <w:szCs w:val="24"/>
      <w:lang w:eastAsia="ar-SA"/>
    </w:rPr>
  </w:style>
  <w:style w:type="paragraph" w:customStyle="1" w:styleId="Style4">
    <w:name w:val="Style4"/>
    <w:basedOn w:val="a0"/>
    <w:uiPriority w:val="99"/>
    <w:rsid w:val="00FC6789"/>
    <w:pPr>
      <w:widowControl w:val="0"/>
      <w:suppressAutoHyphens w:val="0"/>
      <w:autoSpaceDE w:val="0"/>
      <w:autoSpaceDN w:val="0"/>
      <w:adjustRightInd w:val="0"/>
      <w:spacing w:line="274" w:lineRule="exact"/>
      <w:ind w:firstLine="528"/>
      <w:jc w:val="both"/>
    </w:pPr>
    <w:rPr>
      <w:rFonts w:eastAsiaTheme="minorEastAsia"/>
      <w:lang w:eastAsia="ru-RU"/>
    </w:rPr>
  </w:style>
  <w:style w:type="character" w:customStyle="1" w:styleId="20">
    <w:name w:val="Заголовок 2 Знак"/>
    <w:aliases w:val="Гоник_Заголовок 2 Знак,h2 Знак,H2 Знак"/>
    <w:basedOn w:val="a1"/>
    <w:link w:val="2"/>
    <w:rsid w:val="00550BE3"/>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5772233">
      <w:bodyDiv w:val="1"/>
      <w:marLeft w:val="0"/>
      <w:marRight w:val="0"/>
      <w:marTop w:val="0"/>
      <w:marBottom w:val="0"/>
      <w:divBdr>
        <w:top w:val="none" w:sz="0" w:space="0" w:color="auto"/>
        <w:left w:val="none" w:sz="0" w:space="0" w:color="auto"/>
        <w:bottom w:val="none" w:sz="0" w:space="0" w:color="auto"/>
        <w:right w:val="none" w:sz="0" w:space="0" w:color="auto"/>
      </w:divBdr>
    </w:div>
    <w:div w:id="173134882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FilatovVV@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452B-7F08-4291-8BDB-FCE833973F0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3C0A7-6457-4E57-8E9C-478D7C9C879A}">
  <ds:schemaRefs>
    <ds:schemaRef ds:uri="http://schemas.openxmlformats.org/officeDocument/2006/bibliography"/>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363A6C7-131C-4B3D-B185-E111A9B3C914}">
  <ds:schemaRefs>
    <ds:schemaRef ds:uri="http://schemas.openxmlformats.org/officeDocument/2006/bibliography"/>
  </ds:schemaRefs>
</ds:datastoreItem>
</file>

<file path=customXml/itemProps7.xml><?xml version="1.0" encoding="utf-8"?>
<ds:datastoreItem xmlns:ds="http://schemas.openxmlformats.org/officeDocument/2006/customXml" ds:itemID="{33AB5220-8BAA-4758-9D4B-032AE700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14644</Words>
  <Characters>83474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97923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FilatovVV</cp:lastModifiedBy>
  <cp:revision>2</cp:revision>
  <cp:lastPrinted>2015-09-25T09:00:00Z</cp:lastPrinted>
  <dcterms:created xsi:type="dcterms:W3CDTF">2015-09-25T09:40:00Z</dcterms:created>
  <dcterms:modified xsi:type="dcterms:W3CDTF">2015-09-25T09:40:00Z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