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164787" w:rsidRDefault="00A22647" w:rsidP="00A4055F">
      <w:pPr>
        <w:tabs>
          <w:tab w:val="left" w:pos="4962"/>
        </w:tabs>
        <w:ind w:left="4820"/>
        <w:rPr>
          <w:b/>
          <w:bCs/>
          <w:sz w:val="28"/>
          <w:szCs w:val="28"/>
        </w:rPr>
      </w:pPr>
      <w:r w:rsidRPr="00164787">
        <w:rPr>
          <w:b/>
          <w:bCs/>
          <w:sz w:val="28"/>
          <w:szCs w:val="28"/>
        </w:rPr>
        <w:t>У</w:t>
      </w:r>
      <w:r w:rsidR="007D6548" w:rsidRPr="00164787">
        <w:rPr>
          <w:b/>
          <w:bCs/>
          <w:sz w:val="28"/>
          <w:szCs w:val="28"/>
        </w:rPr>
        <w:t>ТВЕРЖД</w:t>
      </w:r>
      <w:r w:rsidR="006E5BBA">
        <w:rPr>
          <w:b/>
          <w:bCs/>
          <w:sz w:val="28"/>
          <w:szCs w:val="28"/>
        </w:rPr>
        <w:t>ЕНО</w:t>
      </w:r>
    </w:p>
    <w:p w:rsidR="007D6548" w:rsidRPr="00164787" w:rsidRDefault="007D6548" w:rsidP="00A4055F">
      <w:pPr>
        <w:tabs>
          <w:tab w:val="left" w:pos="4962"/>
        </w:tabs>
        <w:ind w:left="4820"/>
        <w:rPr>
          <w:rFonts w:eastAsia="Arial Unicode MS"/>
          <w:b/>
          <w:bCs/>
          <w:sz w:val="28"/>
          <w:szCs w:val="28"/>
        </w:rPr>
      </w:pPr>
    </w:p>
    <w:p w:rsidR="00895CC5" w:rsidRPr="00164787" w:rsidRDefault="00895CC5" w:rsidP="00895CC5">
      <w:pPr>
        <w:tabs>
          <w:tab w:val="left" w:pos="4962"/>
        </w:tabs>
        <w:ind w:left="4820"/>
        <w:rPr>
          <w:b/>
          <w:bCs/>
          <w:sz w:val="28"/>
          <w:szCs w:val="28"/>
        </w:rPr>
      </w:pPr>
      <w:r w:rsidRPr="00164787">
        <w:rPr>
          <w:b/>
          <w:bCs/>
          <w:sz w:val="28"/>
          <w:szCs w:val="28"/>
        </w:rPr>
        <w:t>Председател</w:t>
      </w:r>
      <w:r w:rsidR="00164787">
        <w:rPr>
          <w:b/>
          <w:bCs/>
          <w:sz w:val="28"/>
          <w:szCs w:val="28"/>
        </w:rPr>
        <w:t>ь</w:t>
      </w:r>
      <w:r w:rsidRPr="00164787">
        <w:rPr>
          <w:b/>
          <w:bCs/>
          <w:sz w:val="28"/>
          <w:szCs w:val="28"/>
        </w:rPr>
        <w:t xml:space="preserve"> Конкурсной комиссии </w:t>
      </w:r>
    </w:p>
    <w:p w:rsidR="00895CC5" w:rsidRPr="00164787" w:rsidRDefault="00895CC5" w:rsidP="00895CC5">
      <w:pPr>
        <w:tabs>
          <w:tab w:val="left" w:pos="4962"/>
        </w:tabs>
        <w:ind w:left="4820"/>
        <w:rPr>
          <w:b/>
          <w:bCs/>
          <w:sz w:val="28"/>
          <w:szCs w:val="28"/>
        </w:rPr>
      </w:pPr>
      <w:r w:rsidRPr="00164787">
        <w:rPr>
          <w:b/>
          <w:bCs/>
          <w:sz w:val="28"/>
          <w:szCs w:val="28"/>
        </w:rPr>
        <w:t>аппарата управления</w:t>
      </w:r>
    </w:p>
    <w:p w:rsidR="00895CC5" w:rsidRPr="00164787" w:rsidRDefault="00895CC5" w:rsidP="00895CC5">
      <w:pPr>
        <w:tabs>
          <w:tab w:val="left" w:pos="4962"/>
        </w:tabs>
        <w:ind w:left="4820"/>
        <w:rPr>
          <w:b/>
          <w:bCs/>
          <w:sz w:val="28"/>
          <w:szCs w:val="28"/>
        </w:rPr>
      </w:pPr>
      <w:r w:rsidRPr="00164787">
        <w:rPr>
          <w:b/>
          <w:bCs/>
          <w:sz w:val="28"/>
          <w:szCs w:val="28"/>
        </w:rPr>
        <w:t xml:space="preserve">ПАО «ТрансКонтейнер» </w:t>
      </w:r>
    </w:p>
    <w:p w:rsidR="00895CC5" w:rsidRPr="00164787" w:rsidRDefault="00895CC5" w:rsidP="00895CC5">
      <w:pPr>
        <w:tabs>
          <w:tab w:val="left" w:pos="4962"/>
        </w:tabs>
        <w:ind w:left="4820"/>
        <w:rPr>
          <w:b/>
          <w:bCs/>
          <w:sz w:val="28"/>
          <w:szCs w:val="28"/>
        </w:rPr>
      </w:pPr>
    </w:p>
    <w:p w:rsidR="007D6548" w:rsidRPr="00164787" w:rsidRDefault="00895CC5" w:rsidP="00895CC5">
      <w:pPr>
        <w:tabs>
          <w:tab w:val="left" w:pos="4962"/>
        </w:tabs>
        <w:ind w:left="4820"/>
        <w:rPr>
          <w:b/>
          <w:bCs/>
          <w:sz w:val="28"/>
          <w:szCs w:val="28"/>
        </w:rPr>
      </w:pPr>
      <w:r w:rsidRPr="00164787">
        <w:rPr>
          <w:b/>
          <w:bCs/>
          <w:sz w:val="28"/>
          <w:szCs w:val="28"/>
        </w:rPr>
        <w:t>________________ В.</w:t>
      </w:r>
      <w:r w:rsidR="00164787">
        <w:rPr>
          <w:b/>
          <w:bCs/>
          <w:sz w:val="28"/>
          <w:szCs w:val="28"/>
        </w:rPr>
        <w:t>В</w:t>
      </w:r>
      <w:r w:rsidRPr="00164787">
        <w:rPr>
          <w:b/>
          <w:bCs/>
          <w:sz w:val="28"/>
          <w:szCs w:val="28"/>
        </w:rPr>
        <w:t xml:space="preserve">. </w:t>
      </w:r>
      <w:r w:rsidR="00164787">
        <w:rPr>
          <w:b/>
          <w:bCs/>
          <w:sz w:val="28"/>
          <w:szCs w:val="28"/>
        </w:rPr>
        <w:t>Шекшуев</w:t>
      </w:r>
    </w:p>
    <w:p w:rsidR="007D6548" w:rsidRPr="00164787" w:rsidRDefault="007D6548" w:rsidP="00A4055F">
      <w:pPr>
        <w:tabs>
          <w:tab w:val="left" w:pos="4962"/>
        </w:tabs>
        <w:ind w:left="4820"/>
        <w:rPr>
          <w:rFonts w:eastAsia="Arial Unicode MS"/>
        </w:rPr>
      </w:pPr>
    </w:p>
    <w:p w:rsidR="007D6548" w:rsidRPr="00164787" w:rsidRDefault="006E5BBA" w:rsidP="00A4055F">
      <w:pPr>
        <w:tabs>
          <w:tab w:val="left" w:pos="4962"/>
        </w:tabs>
        <w:ind w:left="4820"/>
        <w:rPr>
          <w:b/>
          <w:bCs/>
          <w:sz w:val="28"/>
        </w:rPr>
      </w:pPr>
      <w:r>
        <w:rPr>
          <w:b/>
          <w:bCs/>
          <w:sz w:val="28"/>
        </w:rPr>
        <w:t>«</w:t>
      </w:r>
      <w:r w:rsidRPr="006E5BBA">
        <w:rPr>
          <w:b/>
          <w:bCs/>
          <w:sz w:val="28"/>
        </w:rPr>
        <w:t>29</w:t>
      </w:r>
      <w:r w:rsidR="00A90ABE" w:rsidRPr="00164787">
        <w:rPr>
          <w:b/>
          <w:bCs/>
          <w:sz w:val="28"/>
        </w:rPr>
        <w:t>»</w:t>
      </w:r>
      <w:r>
        <w:rPr>
          <w:b/>
          <w:bCs/>
          <w:sz w:val="28"/>
          <w:lang w:val="en-US"/>
        </w:rPr>
        <w:t xml:space="preserve"> </w:t>
      </w:r>
      <w:r>
        <w:rPr>
          <w:b/>
          <w:bCs/>
          <w:sz w:val="28"/>
        </w:rPr>
        <w:t xml:space="preserve">сентября </w:t>
      </w:r>
      <w:r w:rsidR="00A90ABE" w:rsidRPr="00164787">
        <w:rPr>
          <w:b/>
          <w:bCs/>
          <w:sz w:val="28"/>
        </w:rPr>
        <w:t>201</w:t>
      </w:r>
      <w:r w:rsidR="00E560DC" w:rsidRPr="00164787">
        <w:rPr>
          <w:b/>
          <w:bCs/>
          <w:sz w:val="28"/>
        </w:rPr>
        <w:t>5</w:t>
      </w:r>
      <w:r w:rsidR="00A22647" w:rsidRPr="00164787">
        <w:rPr>
          <w:b/>
          <w:bCs/>
          <w:sz w:val="28"/>
        </w:rPr>
        <w:t xml:space="preserve"> </w:t>
      </w:r>
      <w:r w:rsidR="007D6548" w:rsidRPr="00164787">
        <w:rPr>
          <w:b/>
          <w:bCs/>
          <w:sz w:val="28"/>
        </w:rPr>
        <w:t>г.</w:t>
      </w:r>
    </w:p>
    <w:p w:rsidR="007D6548" w:rsidRPr="00164787" w:rsidRDefault="007D6548">
      <w:pPr>
        <w:ind w:firstLine="709"/>
        <w:rPr>
          <w:b/>
          <w:bCs/>
          <w:spacing w:val="20"/>
          <w:sz w:val="28"/>
          <w:szCs w:val="28"/>
        </w:rPr>
      </w:pPr>
    </w:p>
    <w:p w:rsidR="007D6548" w:rsidRPr="00164787" w:rsidRDefault="007D6548">
      <w:pPr>
        <w:spacing w:after="120"/>
        <w:jc w:val="center"/>
        <w:rPr>
          <w:b/>
          <w:bCs/>
          <w:sz w:val="40"/>
          <w:szCs w:val="40"/>
        </w:rPr>
      </w:pPr>
    </w:p>
    <w:p w:rsidR="007D6548" w:rsidRPr="00164787" w:rsidRDefault="007D6548">
      <w:pPr>
        <w:spacing w:after="120"/>
        <w:jc w:val="center"/>
        <w:rPr>
          <w:b/>
          <w:bCs/>
          <w:sz w:val="40"/>
          <w:szCs w:val="40"/>
        </w:rPr>
      </w:pPr>
      <w:r w:rsidRPr="00164787">
        <w:rPr>
          <w:b/>
          <w:bCs/>
          <w:sz w:val="40"/>
          <w:szCs w:val="40"/>
        </w:rPr>
        <w:t>ДОКУМЕНТАЦИЯ О ЗАКУПКЕ</w:t>
      </w:r>
    </w:p>
    <w:p w:rsidR="00FD4CE2" w:rsidRPr="00164787" w:rsidRDefault="00FD4CE2" w:rsidP="00FD4CE2">
      <w:pPr>
        <w:spacing w:after="120"/>
        <w:jc w:val="center"/>
        <w:rPr>
          <w:b/>
          <w:bCs/>
          <w:sz w:val="40"/>
          <w:szCs w:val="40"/>
        </w:rPr>
      </w:pPr>
      <w:r w:rsidRPr="00164787">
        <w:rPr>
          <w:b/>
          <w:bCs/>
          <w:sz w:val="40"/>
          <w:szCs w:val="40"/>
        </w:rPr>
        <w:t>У СУБЪЕКТОВ МАЛОГО И СРЕДНЕГО ПРЕДПРИНИМАТЕЛЬСТВА</w:t>
      </w:r>
    </w:p>
    <w:p w:rsidR="000A2D97" w:rsidRPr="00164787" w:rsidRDefault="000A2D97">
      <w:pPr>
        <w:spacing w:after="120"/>
        <w:ind w:firstLine="709"/>
        <w:jc w:val="center"/>
        <w:rPr>
          <w:b/>
          <w:bCs/>
          <w:sz w:val="32"/>
          <w:szCs w:val="32"/>
        </w:rPr>
      </w:pPr>
    </w:p>
    <w:p w:rsidR="0072772D" w:rsidRPr="00164787" w:rsidRDefault="006400A0" w:rsidP="00FD4CE2">
      <w:pPr>
        <w:pStyle w:val="1"/>
        <w:tabs>
          <w:tab w:val="num" w:pos="432"/>
        </w:tabs>
        <w:spacing w:before="0" w:after="0"/>
        <w:jc w:val="center"/>
      </w:pPr>
      <w:r w:rsidRPr="00164787">
        <w:t>Раздел 1</w:t>
      </w:r>
      <w:r w:rsidR="007D6548" w:rsidRPr="00164787">
        <w:t xml:space="preserve">. </w:t>
      </w:r>
    </w:p>
    <w:p w:rsidR="007D6548" w:rsidRPr="00164787" w:rsidRDefault="007D6548" w:rsidP="00FD4CE2">
      <w:pPr>
        <w:pStyle w:val="1"/>
        <w:tabs>
          <w:tab w:val="num" w:pos="432"/>
        </w:tabs>
        <w:spacing w:before="0" w:after="0"/>
        <w:jc w:val="center"/>
      </w:pPr>
      <w:r w:rsidRPr="00164787">
        <w:t>Общие положения</w:t>
      </w:r>
    </w:p>
    <w:p w:rsidR="007D6548" w:rsidRPr="00164787" w:rsidRDefault="007D6548">
      <w:pPr>
        <w:spacing w:after="120"/>
        <w:ind w:firstLine="709"/>
        <w:jc w:val="center"/>
        <w:rPr>
          <w:b/>
          <w:bCs/>
          <w:sz w:val="32"/>
          <w:szCs w:val="32"/>
        </w:rPr>
      </w:pPr>
    </w:p>
    <w:p w:rsidR="007D6548" w:rsidRPr="00164787" w:rsidRDefault="00B4382C" w:rsidP="00FD4CE2">
      <w:pPr>
        <w:pStyle w:val="2"/>
        <w:tabs>
          <w:tab w:val="num" w:pos="576"/>
        </w:tabs>
        <w:spacing w:before="0" w:after="0"/>
        <w:ind w:firstLine="709"/>
        <w:rPr>
          <w:rFonts w:cs="Times New Roman"/>
          <w:i w:val="0"/>
          <w:iCs w:val="0"/>
        </w:rPr>
      </w:pPr>
      <w:r w:rsidRPr="00164787">
        <w:rPr>
          <w:rFonts w:cs="Times New Roman"/>
          <w:i w:val="0"/>
          <w:iCs w:val="0"/>
        </w:rPr>
        <w:t>1.</w:t>
      </w:r>
      <w:r w:rsidR="00E347BF" w:rsidRPr="00164787">
        <w:rPr>
          <w:rFonts w:cs="Times New Roman"/>
          <w:i w:val="0"/>
          <w:iCs w:val="0"/>
        </w:rPr>
        <w:t>1.</w:t>
      </w:r>
      <w:r w:rsidRPr="00164787">
        <w:rPr>
          <w:rFonts w:cs="Times New Roman"/>
          <w:i w:val="0"/>
          <w:iCs w:val="0"/>
        </w:rPr>
        <w:t xml:space="preserve"> </w:t>
      </w:r>
      <w:r w:rsidR="007D6548" w:rsidRPr="00164787">
        <w:rPr>
          <w:rFonts w:cs="Times New Roman"/>
          <w:i w:val="0"/>
          <w:iCs w:val="0"/>
        </w:rPr>
        <w:t>Общие положения</w:t>
      </w:r>
    </w:p>
    <w:p w:rsidR="007D6548" w:rsidRPr="00164787" w:rsidRDefault="007D6548"/>
    <w:p w:rsidR="00FD4CE2" w:rsidRPr="00164787" w:rsidRDefault="00FD4CE2" w:rsidP="00281A98">
      <w:pPr>
        <w:pStyle w:val="19"/>
        <w:numPr>
          <w:ilvl w:val="2"/>
          <w:numId w:val="1"/>
        </w:numPr>
        <w:ind w:left="0" w:firstLine="709"/>
        <w:rPr>
          <w:szCs w:val="28"/>
        </w:rPr>
      </w:pPr>
      <w:r w:rsidRPr="0016478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164787" w:rsidRDefault="00FD4CE2" w:rsidP="00FD4CE2">
      <w:pPr>
        <w:pStyle w:val="19"/>
        <w:ind w:firstLine="709"/>
        <w:rPr>
          <w:szCs w:val="28"/>
        </w:rPr>
      </w:pPr>
      <w:r w:rsidRPr="00164787">
        <w:rPr>
          <w:szCs w:val="28"/>
        </w:rPr>
        <w:t xml:space="preserve"> а) положениями Федерального закона от 18 июля 2011 г. </w:t>
      </w:r>
      <w:r w:rsidRPr="00164787">
        <w:rPr>
          <w:szCs w:val="28"/>
        </w:rPr>
        <w:br/>
        <w:t xml:space="preserve">№ 223-ФЗ «О закупках товаров, работ, услуг отдельными видами юридических лиц»; </w:t>
      </w:r>
    </w:p>
    <w:p w:rsidR="00FD4CE2" w:rsidRPr="00164787" w:rsidRDefault="00FD4CE2" w:rsidP="00FD4CE2">
      <w:pPr>
        <w:widowControl w:val="0"/>
        <w:autoSpaceDE w:val="0"/>
        <w:autoSpaceDN w:val="0"/>
        <w:adjustRightInd w:val="0"/>
        <w:ind w:firstLine="709"/>
        <w:jc w:val="both"/>
        <w:rPr>
          <w:bCs/>
          <w:sz w:val="28"/>
          <w:szCs w:val="28"/>
        </w:rPr>
      </w:pPr>
      <w:r w:rsidRPr="00164787">
        <w:rPr>
          <w:sz w:val="28"/>
          <w:szCs w:val="28"/>
        </w:rPr>
        <w:t xml:space="preserve">б) </w:t>
      </w:r>
      <w:r w:rsidRPr="00164787">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Pr="00164787" w:rsidRDefault="00FD4CE2" w:rsidP="00FD4CE2">
      <w:pPr>
        <w:pStyle w:val="19"/>
        <w:ind w:firstLine="709"/>
        <w:rPr>
          <w:szCs w:val="28"/>
        </w:rPr>
      </w:pPr>
      <w:r w:rsidRPr="00164787">
        <w:rPr>
          <w:szCs w:val="28"/>
        </w:rPr>
        <w:t xml:space="preserve">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164787">
        <w:rPr>
          <w:szCs w:val="28"/>
        </w:rPr>
        <w:br/>
        <w:t xml:space="preserve">20 февраля 2013 г. (далее – Положение о закупках), </w:t>
      </w:r>
    </w:p>
    <w:p w:rsidR="007D6548" w:rsidRPr="00164787" w:rsidRDefault="000A2D97" w:rsidP="004134C2">
      <w:pPr>
        <w:pStyle w:val="19"/>
        <w:ind w:firstLine="709"/>
      </w:pPr>
      <w:r w:rsidRPr="00164787">
        <w:t xml:space="preserve">проводит </w:t>
      </w:r>
      <w:r w:rsidR="00FD4CE2" w:rsidRPr="00164787">
        <w:rPr>
          <w:szCs w:val="28"/>
        </w:rPr>
        <w:t>среди субъектов малого и среднего предпринимательства (далее – субъект</w:t>
      </w:r>
      <w:r w:rsidR="005C1E1F" w:rsidRPr="00164787">
        <w:rPr>
          <w:szCs w:val="28"/>
        </w:rPr>
        <w:t>ы</w:t>
      </w:r>
      <w:r w:rsidR="00FD4CE2" w:rsidRPr="00164787">
        <w:rPr>
          <w:szCs w:val="28"/>
        </w:rPr>
        <w:t xml:space="preserve"> МСП) </w:t>
      </w:r>
      <w:r w:rsidR="00FD4CE2" w:rsidRPr="00164787">
        <w:t xml:space="preserve">открытый </w:t>
      </w:r>
      <w:r w:rsidR="008C4183" w:rsidRPr="00164787">
        <w:t>конкурс</w:t>
      </w:r>
      <w:r w:rsidR="008D2C2E" w:rsidRPr="00164787">
        <w:t xml:space="preserve"> в электронной форме</w:t>
      </w:r>
      <w:r w:rsidR="001E6E80" w:rsidRPr="00164787">
        <w:t xml:space="preserve"> </w:t>
      </w:r>
      <w:r w:rsidR="007D6548" w:rsidRPr="00164787">
        <w:t xml:space="preserve">(далее – </w:t>
      </w:r>
      <w:r w:rsidR="008C4183" w:rsidRPr="00164787">
        <w:t>Открытый конкурс</w:t>
      </w:r>
      <w:r w:rsidR="007D6548" w:rsidRPr="00164787">
        <w:t>)</w:t>
      </w:r>
      <w:r w:rsidR="0098627F" w:rsidRPr="00164787">
        <w:t xml:space="preserve"> № </w:t>
      </w:r>
      <w:proofErr w:type="spellStart"/>
      <w:r w:rsidR="008C4183" w:rsidRPr="00164787">
        <w:t>ОК</w:t>
      </w:r>
      <w:r w:rsidR="006024C7" w:rsidRPr="00164787">
        <w:t>э</w:t>
      </w:r>
      <w:proofErr w:type="spellEnd"/>
      <w:r w:rsidR="00FD4CE2" w:rsidRPr="00164787">
        <w:t>-МСП</w:t>
      </w:r>
      <w:r w:rsidR="00477E5C" w:rsidRPr="00164787">
        <w:t>/</w:t>
      </w:r>
      <w:r w:rsidR="006E5BBA">
        <w:t>025</w:t>
      </w:r>
      <w:r w:rsidR="0098627F" w:rsidRPr="00164787">
        <w:t>/</w:t>
      </w:r>
      <w:r w:rsidR="006E5BBA">
        <w:t>ЦКПИТ</w:t>
      </w:r>
      <w:r w:rsidR="00477E5C" w:rsidRPr="00164787">
        <w:t>/</w:t>
      </w:r>
      <w:r w:rsidR="006E5BBA">
        <w:t>0069</w:t>
      </w:r>
      <w:bookmarkStart w:id="0" w:name="_GoBack"/>
      <w:bookmarkEnd w:id="0"/>
      <w:r w:rsidR="007D6548" w:rsidRPr="00164787">
        <w:t>.</w:t>
      </w:r>
    </w:p>
    <w:p w:rsidR="00162C73" w:rsidRPr="00164787" w:rsidRDefault="009B347A" w:rsidP="004134C2">
      <w:pPr>
        <w:pStyle w:val="19"/>
        <w:numPr>
          <w:ilvl w:val="2"/>
          <w:numId w:val="1"/>
        </w:numPr>
        <w:ind w:left="0" w:firstLine="709"/>
      </w:pPr>
      <w:r w:rsidRPr="00164787">
        <w:t xml:space="preserve">Предметом настоящего Открытого конкурса является право на заключение договора </w:t>
      </w:r>
      <w:r w:rsidR="00162C73" w:rsidRPr="00164787">
        <w:rPr>
          <w:bCs/>
        </w:rPr>
        <w:t>на поставку оборудования инфраст</w:t>
      </w:r>
      <w:r w:rsidR="00A5361C">
        <w:rPr>
          <w:bCs/>
        </w:rPr>
        <w:t>р</w:t>
      </w:r>
      <w:r w:rsidR="00162C73" w:rsidRPr="00164787">
        <w:rPr>
          <w:bCs/>
        </w:rPr>
        <w:t>уктурных подсистем автоматизированной системы управления интел</w:t>
      </w:r>
      <w:r w:rsidR="00EB4D46">
        <w:rPr>
          <w:bCs/>
        </w:rPr>
        <w:t>л</w:t>
      </w:r>
      <w:r w:rsidR="00162C73" w:rsidRPr="00164787">
        <w:rPr>
          <w:bCs/>
        </w:rPr>
        <w:t xml:space="preserve">ектуального контейнерного терминала (АСУ ИКТ) (далее – Оборудование) </w:t>
      </w:r>
      <w:r w:rsidR="00162C73" w:rsidRPr="00164787">
        <w:t xml:space="preserve">и выполнение работ по монтажу </w:t>
      </w:r>
      <w:r w:rsidR="00162C73" w:rsidRPr="00164787">
        <w:lastRenderedPageBreak/>
        <w:t xml:space="preserve">и настройке поставляемого оборудования (далее - Работы) </w:t>
      </w:r>
      <w:r w:rsidR="00162C73" w:rsidRPr="00164787">
        <w:rPr>
          <w:bCs/>
        </w:rPr>
        <w:t>для ПАО «ТрансКонтейнер»</w:t>
      </w:r>
    </w:p>
    <w:p w:rsidR="009B347A" w:rsidRPr="009B347A" w:rsidRDefault="009B347A" w:rsidP="004134C2">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4134C2">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4134C2">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4134C2">
      <w:pPr>
        <w:pStyle w:val="19"/>
        <w:numPr>
          <w:ilvl w:val="2"/>
          <w:numId w:val="1"/>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4134C2">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4134C2">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4134C2">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517519">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4134C2">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4134C2">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lastRenderedPageBreak/>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4134C2">
      <w:pPr>
        <w:pStyle w:val="19"/>
        <w:numPr>
          <w:ilvl w:val="2"/>
          <w:numId w:val="1"/>
        </w:numPr>
        <w:ind w:left="0" w:firstLine="709"/>
        <w:rPr>
          <w:szCs w:val="28"/>
        </w:rPr>
      </w:pPr>
      <w:r w:rsidRPr="00D32FFA">
        <w:t>Заявки рассматриваются как обязательства претендентов.</w:t>
      </w:r>
      <w:r w:rsidR="00D52412">
        <w:t xml:space="preserve"> </w:t>
      </w:r>
      <w:r w:rsidR="001122C1">
        <w:t>ПАО</w:t>
      </w:r>
      <w:r w:rsidR="00D52412">
        <w:t> </w:t>
      </w:r>
      <w:r w:rsidRPr="00D32FFA">
        <w:t xml:space="preserve">«ТрансКонтейнер»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4134C2">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4134C2">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4134C2">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4134C2">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4134C2">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4134C2">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4134C2">
      <w:pPr>
        <w:pStyle w:val="19"/>
        <w:widowControl w:val="0"/>
        <w:numPr>
          <w:ilvl w:val="2"/>
          <w:numId w:val="1"/>
        </w:numPr>
        <w:ind w:left="0" w:firstLine="709"/>
      </w:pPr>
      <w:r w:rsidRPr="00D32FFA">
        <w:rPr>
          <w:szCs w:val="28"/>
        </w:rPr>
        <w:lastRenderedPageBreak/>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4134C2">
      <w:pPr>
        <w:pStyle w:val="19"/>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4134C2">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4134C2">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281A98">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281A98">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281A98">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281A98">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281A98">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281A98">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281A98">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281A98">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281A98">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281A98">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281A98">
      <w:pPr>
        <w:pStyle w:val="2"/>
        <w:numPr>
          <w:ilvl w:val="1"/>
          <w:numId w:val="2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281A98">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281A98">
      <w:pPr>
        <w:pStyle w:val="2"/>
        <w:numPr>
          <w:ilvl w:val="1"/>
          <w:numId w:val="20"/>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81A98">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281A98">
      <w:pPr>
        <w:pStyle w:val="2"/>
        <w:numPr>
          <w:ilvl w:val="1"/>
          <w:numId w:val="20"/>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281A98">
      <w:pPr>
        <w:pStyle w:val="aff7"/>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281A98">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281A98">
      <w:pPr>
        <w:pStyle w:val="afa"/>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w:t>
      </w:r>
      <w:r w:rsidRPr="00D32FFA">
        <w:rPr>
          <w:sz w:val="28"/>
          <w:szCs w:val="28"/>
        </w:rPr>
        <w:lastRenderedPageBreak/>
        <w:t>предложение, подготовленное в соответствии с Техническим заданием (раздел 4);</w:t>
      </w:r>
      <w:proofErr w:type="gramEnd"/>
    </w:p>
    <w:p w:rsidR="007D6548" w:rsidRPr="00D32FFA" w:rsidRDefault="007D6548" w:rsidP="00281A98">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Default="007D6548" w:rsidP="00281A98">
      <w:pPr>
        <w:pStyle w:val="afa"/>
        <w:numPr>
          <w:ilvl w:val="0"/>
          <w:numId w:val="3"/>
        </w:numPr>
        <w:tabs>
          <w:tab w:val="left" w:pos="0"/>
          <w:tab w:val="left" w:pos="1440"/>
        </w:tabs>
        <w:ind w:left="0" w:firstLine="720"/>
        <w:rPr>
          <w:sz w:val="28"/>
        </w:rPr>
      </w:pPr>
      <w:r w:rsidRPr="00D32FFA">
        <w:rPr>
          <w:sz w:val="28"/>
        </w:rPr>
        <w:t>копии учредительных документов;</w:t>
      </w:r>
    </w:p>
    <w:p w:rsidR="007D6548" w:rsidRPr="006D5707" w:rsidRDefault="006D5707" w:rsidP="00281A98">
      <w:pPr>
        <w:pStyle w:val="afa"/>
        <w:numPr>
          <w:ilvl w:val="0"/>
          <w:numId w:val="3"/>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w:t>
      </w:r>
      <w:r w:rsidR="00A67A05">
        <w:rPr>
          <w:sz w:val="28"/>
          <w:szCs w:val="28"/>
        </w:rPr>
        <w:t>;</w:t>
      </w:r>
      <w:r w:rsidRPr="006D5707">
        <w:rPr>
          <w:sz w:val="28"/>
          <w:szCs w:val="28"/>
        </w:rPr>
        <w:t xml:space="preserve">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w:t>
      </w:r>
      <w:proofErr w:type="gramEnd"/>
    </w:p>
    <w:p w:rsidR="007D6548" w:rsidRPr="00D32FFA" w:rsidRDefault="007D6548" w:rsidP="00281A98">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281A98">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281A98">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281A98">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281A98">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281A98">
      <w:pPr>
        <w:pStyle w:val="2"/>
        <w:keepNext w:val="0"/>
        <w:numPr>
          <w:ilvl w:val="1"/>
          <w:numId w:val="20"/>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281A98">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281A98">
      <w:pPr>
        <w:pStyle w:val="afa"/>
        <w:numPr>
          <w:ilvl w:val="2"/>
          <w:numId w:val="6"/>
        </w:numPr>
        <w:tabs>
          <w:tab w:val="left" w:pos="720"/>
          <w:tab w:val="left" w:pos="900"/>
        </w:tabs>
        <w:ind w:firstLine="720"/>
        <w:rPr>
          <w:sz w:val="28"/>
          <w:szCs w:val="28"/>
        </w:rPr>
      </w:pPr>
      <w:r w:rsidRPr="003343CE">
        <w:rPr>
          <w:sz w:val="28"/>
          <w:szCs w:val="28"/>
        </w:rPr>
        <w:lastRenderedPageBreak/>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281A98">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281A98">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281A98">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281A9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281A98">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281A98">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281A98">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w:t>
      </w:r>
      <w:r w:rsidRPr="000D3C0C">
        <w:rPr>
          <w:rFonts w:eastAsia="Times New Roman"/>
          <w:sz w:val="28"/>
          <w:szCs w:val="28"/>
        </w:rPr>
        <w:lastRenderedPageBreak/>
        <w:t>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281A9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281A98">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281A98">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281A98">
      <w:pPr>
        <w:pStyle w:val="2"/>
        <w:keepNext w:val="0"/>
        <w:numPr>
          <w:ilvl w:val="1"/>
          <w:numId w:val="20"/>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281A98">
      <w:pPr>
        <w:pStyle w:val="afa"/>
        <w:numPr>
          <w:ilvl w:val="2"/>
          <w:numId w:val="4"/>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281A98">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281A98">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281A98">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281A98">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281A98">
      <w:pPr>
        <w:pStyle w:val="2"/>
        <w:keepNext w:val="0"/>
        <w:widowControl w:val="0"/>
        <w:numPr>
          <w:ilvl w:val="1"/>
          <w:numId w:val="20"/>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lastRenderedPageBreak/>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129C5">
      <w:pPr>
        <w:jc w:val="both"/>
        <w:rPr>
          <w:sz w:val="28"/>
          <w:szCs w:val="28"/>
        </w:rPr>
      </w:pPr>
    </w:p>
    <w:p w:rsidR="00674404" w:rsidRPr="0072772D" w:rsidRDefault="00674404" w:rsidP="00281A98">
      <w:pPr>
        <w:pStyle w:val="2"/>
        <w:keepNext w:val="0"/>
        <w:widowControl w:val="0"/>
        <w:numPr>
          <w:ilvl w:val="1"/>
          <w:numId w:val="20"/>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281A98">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281A98">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281A98">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281A98">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281A98">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81A98">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281A98">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lastRenderedPageBreak/>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281A98">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281A98">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281A98">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281A98">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281A98">
      <w:pPr>
        <w:pStyle w:val="2"/>
        <w:keepNext w:val="0"/>
        <w:widowControl w:val="0"/>
        <w:numPr>
          <w:ilvl w:val="1"/>
          <w:numId w:val="20"/>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281A98">
      <w:pPr>
        <w:numPr>
          <w:ilvl w:val="0"/>
          <w:numId w:val="15"/>
        </w:numPr>
        <w:ind w:left="0" w:firstLine="709"/>
        <w:jc w:val="both"/>
        <w:rPr>
          <w:sz w:val="28"/>
          <w:szCs w:val="28"/>
        </w:rPr>
      </w:pPr>
      <w:r w:rsidRPr="00D32FFA">
        <w:rPr>
          <w:sz w:val="28"/>
          <w:szCs w:val="28"/>
        </w:rPr>
        <w:lastRenderedPageBreak/>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281A98">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281A98">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281A98">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281A98">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281A98">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81A98">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81A98">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281A98">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3" w:history="1">
        <w:r w:rsidR="00CF12C6" w:rsidRPr="008D694C">
          <w:rPr>
            <w:rStyle w:val="a8"/>
            <w:sz w:val="28"/>
            <w:szCs w:val="28"/>
          </w:rPr>
          <w:t>http://</w:t>
        </w:r>
        <w:r w:rsidR="00CF12C6" w:rsidRPr="008D694C">
          <w:rPr>
            <w:rStyle w:val="a8"/>
            <w:sz w:val="28"/>
            <w:szCs w:val="28"/>
            <w:lang w:val="en-US"/>
          </w:rPr>
          <w:t>www</w:t>
        </w:r>
        <w:r w:rsidR="00CF12C6" w:rsidRPr="00CF12C6">
          <w:rPr>
            <w:rStyle w:val="a8"/>
            <w:sz w:val="28"/>
            <w:szCs w:val="28"/>
          </w:rPr>
          <w:t>.</w:t>
        </w:r>
        <w:r w:rsidR="00CF12C6" w:rsidRPr="008D694C">
          <w:rPr>
            <w:rStyle w:val="a8"/>
            <w:sz w:val="28"/>
            <w:szCs w:val="28"/>
          </w:rPr>
          <w:t>zakupki.gov.ru</w:t>
        </w:r>
      </w:hyperlink>
      <w:r w:rsidR="004D76E2">
        <w:rPr>
          <w:sz w:val="28"/>
          <w:szCs w:val="28"/>
        </w:rPr>
        <w:t xml:space="preserve"> </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281A98">
      <w:pPr>
        <w:pStyle w:val="2"/>
        <w:keepNext w:val="0"/>
        <w:widowControl w:val="0"/>
        <w:numPr>
          <w:ilvl w:val="1"/>
          <w:numId w:val="20"/>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281A98">
      <w:pPr>
        <w:numPr>
          <w:ilvl w:val="0"/>
          <w:numId w:val="16"/>
        </w:numPr>
        <w:ind w:left="0" w:firstLine="709"/>
        <w:jc w:val="both"/>
        <w:rPr>
          <w:sz w:val="28"/>
          <w:szCs w:val="28"/>
        </w:rPr>
      </w:pPr>
      <w:r w:rsidRPr="00D32FFA">
        <w:rPr>
          <w:sz w:val="28"/>
          <w:szCs w:val="28"/>
        </w:rPr>
        <w:lastRenderedPageBreak/>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281A98">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281A98">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281A98">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281A98">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281A98">
      <w:pPr>
        <w:numPr>
          <w:ilvl w:val="0"/>
          <w:numId w:val="1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281A98">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281A98">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281A98">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281A98">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281A98">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281A98">
      <w:pPr>
        <w:pStyle w:val="2"/>
        <w:keepNext w:val="0"/>
        <w:widowControl w:val="0"/>
        <w:numPr>
          <w:ilvl w:val="1"/>
          <w:numId w:val="20"/>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281A98">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281A98">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281A98">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281A98">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281A98">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281A98">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281A98">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281A98">
      <w:pPr>
        <w:numPr>
          <w:ilvl w:val="0"/>
          <w:numId w:val="17"/>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281A98">
      <w:pPr>
        <w:numPr>
          <w:ilvl w:val="0"/>
          <w:numId w:val="17"/>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281A98">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81A98">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281A98">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281A98">
      <w:pPr>
        <w:pStyle w:val="2"/>
        <w:numPr>
          <w:ilvl w:val="1"/>
          <w:numId w:val="9"/>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281A98">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lastRenderedPageBreak/>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281A98">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281A98">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подпунктах а) – </w:t>
      </w:r>
      <w:r w:rsidR="003343CE" w:rsidRPr="0072772D">
        <w:rPr>
          <w:sz w:val="28"/>
          <w:szCs w:val="28"/>
        </w:rPr>
        <w:t>в</w:t>
      </w:r>
      <w:r w:rsidRPr="0072772D">
        <w:rPr>
          <w:sz w:val="28"/>
          <w:szCs w:val="28"/>
        </w:rPr>
        <w:t>) настоящего пункта</w:t>
      </w:r>
      <w:r w:rsidR="00DD721D" w:rsidRPr="0072772D">
        <w:rPr>
          <w:sz w:val="28"/>
          <w:szCs w:val="28"/>
        </w:rPr>
        <w:t>,</w:t>
      </w:r>
      <w:r w:rsidRPr="0072772D">
        <w:rPr>
          <w:sz w:val="28"/>
          <w:szCs w:val="28"/>
        </w:rPr>
        <w:t xml:space="preserve"> </w:t>
      </w:r>
      <w:r w:rsidR="00DD721D" w:rsidRPr="0072772D">
        <w:rPr>
          <w:sz w:val="28"/>
          <w:szCs w:val="28"/>
        </w:rPr>
        <w:lastRenderedPageBreak/>
        <w:t xml:space="preserve">предоставляются по каждому лоту, а указанные в подпункте </w:t>
      </w:r>
      <w:r w:rsidR="003343CE" w:rsidRPr="0072772D">
        <w:rPr>
          <w:sz w:val="28"/>
          <w:szCs w:val="28"/>
        </w:rPr>
        <w:t>г</w:t>
      </w:r>
      <w:r w:rsidR="00DD721D" w:rsidRPr="0072772D">
        <w:rPr>
          <w:sz w:val="28"/>
          <w:szCs w:val="28"/>
        </w:rPr>
        <w:t>) настоящего пункта – по лоту с наименьшим номером</w:t>
      </w:r>
      <w:r w:rsidRPr="0072772D">
        <w:rPr>
          <w:sz w:val="28"/>
          <w:szCs w:val="28"/>
        </w:rPr>
        <w:t>.</w:t>
      </w:r>
    </w:p>
    <w:p w:rsidR="000954FB" w:rsidRPr="003343CE" w:rsidRDefault="00277A7F" w:rsidP="00281A98">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281A98">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281A98">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6E5BBA" w:rsidRPr="007E6DE4" w:rsidRDefault="006E5BBA" w:rsidP="00805082">
                            <w:pPr>
                              <w:jc w:val="center"/>
                              <w:rPr>
                                <w:b/>
                                <w:sz w:val="28"/>
                                <w:szCs w:val="28"/>
                              </w:rPr>
                            </w:pPr>
                            <w:r w:rsidRPr="007E6DE4">
                              <w:rPr>
                                <w:b/>
                                <w:sz w:val="28"/>
                                <w:szCs w:val="28"/>
                              </w:rPr>
                              <w:t xml:space="preserve">_____________________________________________, </w:t>
                            </w:r>
                          </w:p>
                          <w:p w:rsidR="006E5BBA" w:rsidRDefault="006E5BB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E5BBA" w:rsidRPr="007E6DE4" w:rsidRDefault="006E5BBA" w:rsidP="00805082">
                            <w:pPr>
                              <w:jc w:val="center"/>
                              <w:rPr>
                                <w:b/>
                                <w:sz w:val="28"/>
                                <w:szCs w:val="28"/>
                              </w:rPr>
                            </w:pPr>
                            <w:r w:rsidRPr="007E6DE4">
                              <w:rPr>
                                <w:b/>
                                <w:sz w:val="28"/>
                                <w:szCs w:val="28"/>
                              </w:rPr>
                              <w:t>________________________________________</w:t>
                            </w:r>
                          </w:p>
                          <w:p w:rsidR="006E5BBA" w:rsidRPr="007E6DE4" w:rsidRDefault="006E5BBA" w:rsidP="00805082">
                            <w:pPr>
                              <w:jc w:val="center"/>
                              <w:rPr>
                                <w:i/>
                                <w:sz w:val="20"/>
                                <w:szCs w:val="20"/>
                              </w:rPr>
                            </w:pPr>
                            <w:r w:rsidRPr="007E6DE4">
                              <w:rPr>
                                <w:i/>
                                <w:sz w:val="20"/>
                                <w:szCs w:val="20"/>
                              </w:rPr>
                              <w:t>государство регистрации претендента</w:t>
                            </w:r>
                          </w:p>
                          <w:p w:rsidR="006E5BBA" w:rsidRPr="007E6DE4" w:rsidRDefault="006E5BBA" w:rsidP="00805082">
                            <w:pPr>
                              <w:jc w:val="center"/>
                              <w:rPr>
                                <w:b/>
                                <w:sz w:val="28"/>
                                <w:szCs w:val="28"/>
                              </w:rPr>
                            </w:pPr>
                            <w:r w:rsidRPr="007E6DE4">
                              <w:rPr>
                                <w:b/>
                                <w:sz w:val="28"/>
                                <w:szCs w:val="28"/>
                              </w:rPr>
                              <w:t>_____________________________</w:t>
                            </w:r>
                            <w:r>
                              <w:rPr>
                                <w:b/>
                                <w:sz w:val="28"/>
                                <w:szCs w:val="28"/>
                              </w:rPr>
                              <w:t>__________________</w:t>
                            </w:r>
                          </w:p>
                          <w:p w:rsidR="006E5BBA" w:rsidRPr="007E6DE4" w:rsidRDefault="006E5BBA" w:rsidP="00805082">
                            <w:pPr>
                              <w:jc w:val="center"/>
                              <w:rPr>
                                <w:i/>
                                <w:sz w:val="20"/>
                                <w:szCs w:val="20"/>
                              </w:rPr>
                            </w:pPr>
                            <w:r w:rsidRPr="007E6DE4">
                              <w:rPr>
                                <w:i/>
                                <w:sz w:val="20"/>
                                <w:szCs w:val="20"/>
                              </w:rPr>
                              <w:t>ИНН претендента (для претендентов-резидентов Российской Федерации)</w:t>
                            </w:r>
                          </w:p>
                          <w:p w:rsidR="006E5BBA" w:rsidRDefault="006E5BBA" w:rsidP="00805082">
                            <w:pPr>
                              <w:jc w:val="both"/>
                            </w:pPr>
                          </w:p>
                          <w:p w:rsidR="006E5BBA" w:rsidRDefault="006E5BBA"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r w:rsidRPr="00923E2D">
                              <w:rPr>
                                <w:b/>
                              </w:rPr>
                              <w:t>/___/____/____</w:t>
                            </w:r>
                          </w:p>
                          <w:p w:rsidR="006E5BBA" w:rsidRPr="00F23E06" w:rsidRDefault="006E5BBA" w:rsidP="00805082">
                            <w:pPr>
                              <w:jc w:val="center"/>
                              <w:rPr>
                                <w:b/>
                                <w:highlight w:val="cyan"/>
                              </w:rPr>
                            </w:pPr>
                            <w:r w:rsidRPr="00F23E06">
                              <w:rPr>
                                <w:b/>
                                <w:highlight w:val="cyan"/>
                              </w:rPr>
                              <w:t xml:space="preserve">(лот № _________) </w:t>
                            </w:r>
                          </w:p>
                          <w:p w:rsidR="006E5BBA" w:rsidRPr="00521EAB" w:rsidRDefault="006E5BBA" w:rsidP="00805082">
                            <w:pPr>
                              <w:jc w:val="center"/>
                              <w:rPr>
                                <w:i/>
                              </w:rPr>
                            </w:pPr>
                            <w:r w:rsidRPr="00F23E06">
                              <w:rPr>
                                <w:i/>
                                <w:highlight w:val="cyan"/>
                              </w:rPr>
                              <w:t>(указывается, если предусмотрены лоты)</w:t>
                            </w:r>
                          </w:p>
                          <w:p w:rsidR="006E5BBA" w:rsidRPr="00923E2D" w:rsidRDefault="006E5BBA" w:rsidP="00805082">
                            <w:pPr>
                              <w:jc w:val="center"/>
                              <w:rPr>
                                <w:b/>
                              </w:rPr>
                            </w:pPr>
                          </w:p>
                          <w:p w:rsidR="006E5BBA" w:rsidRPr="00923E2D" w:rsidRDefault="006E5BBA"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E5BBA" w:rsidRPr="007E6DE4" w:rsidRDefault="006E5BBA" w:rsidP="00805082">
                      <w:pPr>
                        <w:jc w:val="center"/>
                        <w:rPr>
                          <w:b/>
                          <w:sz w:val="28"/>
                          <w:szCs w:val="28"/>
                        </w:rPr>
                      </w:pPr>
                      <w:r w:rsidRPr="007E6DE4">
                        <w:rPr>
                          <w:b/>
                          <w:sz w:val="28"/>
                          <w:szCs w:val="28"/>
                        </w:rPr>
                        <w:t xml:space="preserve">_____________________________________________, </w:t>
                      </w:r>
                    </w:p>
                    <w:p w:rsidR="006E5BBA" w:rsidRDefault="006E5BB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E5BBA" w:rsidRPr="007E6DE4" w:rsidRDefault="006E5BBA" w:rsidP="00805082">
                      <w:pPr>
                        <w:jc w:val="center"/>
                        <w:rPr>
                          <w:b/>
                          <w:sz w:val="28"/>
                          <w:szCs w:val="28"/>
                        </w:rPr>
                      </w:pPr>
                      <w:r w:rsidRPr="007E6DE4">
                        <w:rPr>
                          <w:b/>
                          <w:sz w:val="28"/>
                          <w:szCs w:val="28"/>
                        </w:rPr>
                        <w:t>________________________________________</w:t>
                      </w:r>
                    </w:p>
                    <w:p w:rsidR="006E5BBA" w:rsidRPr="007E6DE4" w:rsidRDefault="006E5BBA" w:rsidP="00805082">
                      <w:pPr>
                        <w:jc w:val="center"/>
                        <w:rPr>
                          <w:i/>
                          <w:sz w:val="20"/>
                          <w:szCs w:val="20"/>
                        </w:rPr>
                      </w:pPr>
                      <w:r w:rsidRPr="007E6DE4">
                        <w:rPr>
                          <w:i/>
                          <w:sz w:val="20"/>
                          <w:szCs w:val="20"/>
                        </w:rPr>
                        <w:t>государство регистрации претендента</w:t>
                      </w:r>
                    </w:p>
                    <w:p w:rsidR="006E5BBA" w:rsidRPr="007E6DE4" w:rsidRDefault="006E5BBA" w:rsidP="00805082">
                      <w:pPr>
                        <w:jc w:val="center"/>
                        <w:rPr>
                          <w:b/>
                          <w:sz w:val="28"/>
                          <w:szCs w:val="28"/>
                        </w:rPr>
                      </w:pPr>
                      <w:r w:rsidRPr="007E6DE4">
                        <w:rPr>
                          <w:b/>
                          <w:sz w:val="28"/>
                          <w:szCs w:val="28"/>
                        </w:rPr>
                        <w:t>_____________________________</w:t>
                      </w:r>
                      <w:r>
                        <w:rPr>
                          <w:b/>
                          <w:sz w:val="28"/>
                          <w:szCs w:val="28"/>
                        </w:rPr>
                        <w:t>__________________</w:t>
                      </w:r>
                    </w:p>
                    <w:p w:rsidR="006E5BBA" w:rsidRPr="007E6DE4" w:rsidRDefault="006E5BBA" w:rsidP="00805082">
                      <w:pPr>
                        <w:jc w:val="center"/>
                        <w:rPr>
                          <w:i/>
                          <w:sz w:val="20"/>
                          <w:szCs w:val="20"/>
                        </w:rPr>
                      </w:pPr>
                      <w:r w:rsidRPr="007E6DE4">
                        <w:rPr>
                          <w:i/>
                          <w:sz w:val="20"/>
                          <w:szCs w:val="20"/>
                        </w:rPr>
                        <w:t>ИНН претендента (для претендентов-резидентов Российской Федерации)</w:t>
                      </w:r>
                    </w:p>
                    <w:p w:rsidR="006E5BBA" w:rsidRDefault="006E5BBA" w:rsidP="00805082">
                      <w:pPr>
                        <w:jc w:val="both"/>
                      </w:pPr>
                    </w:p>
                    <w:p w:rsidR="006E5BBA" w:rsidRDefault="006E5BBA"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r w:rsidRPr="00923E2D">
                        <w:rPr>
                          <w:b/>
                        </w:rPr>
                        <w:t>/___/____/____</w:t>
                      </w:r>
                    </w:p>
                    <w:p w:rsidR="006E5BBA" w:rsidRPr="00F23E06" w:rsidRDefault="006E5BBA" w:rsidP="00805082">
                      <w:pPr>
                        <w:jc w:val="center"/>
                        <w:rPr>
                          <w:b/>
                          <w:highlight w:val="cyan"/>
                        </w:rPr>
                      </w:pPr>
                      <w:r w:rsidRPr="00F23E06">
                        <w:rPr>
                          <w:b/>
                          <w:highlight w:val="cyan"/>
                        </w:rPr>
                        <w:t xml:space="preserve">(лот № _________) </w:t>
                      </w:r>
                    </w:p>
                    <w:p w:rsidR="006E5BBA" w:rsidRPr="00521EAB" w:rsidRDefault="006E5BBA" w:rsidP="00805082">
                      <w:pPr>
                        <w:jc w:val="center"/>
                        <w:rPr>
                          <w:i/>
                        </w:rPr>
                      </w:pPr>
                      <w:r w:rsidRPr="00F23E06">
                        <w:rPr>
                          <w:i/>
                          <w:highlight w:val="cyan"/>
                        </w:rPr>
                        <w:t>(указывается, если предусмотрены лоты)</w:t>
                      </w:r>
                    </w:p>
                    <w:p w:rsidR="006E5BBA" w:rsidRPr="00923E2D" w:rsidRDefault="006E5BBA" w:rsidP="00805082">
                      <w:pPr>
                        <w:jc w:val="center"/>
                        <w:rPr>
                          <w:b/>
                        </w:rPr>
                      </w:pPr>
                    </w:p>
                    <w:p w:rsidR="006E5BBA" w:rsidRPr="00923E2D" w:rsidRDefault="006E5BBA"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подпунктах а) – в) </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окументы, указанные в 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281A98">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281A98">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DD3787">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DD3787">
      <w:pPr>
        <w:pStyle w:val="a"/>
        <w:rPr>
          <w:b/>
          <w:i/>
        </w:rPr>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 xml:space="preserve">рганизатором </w:t>
      </w:r>
      <w:r w:rsidRPr="009B006E">
        <w:lastRenderedPageBreak/>
        <w:t>буквально, в случае расхождений показателей изложенных цифрами и прописью, приоритет имеют написанные прописью.</w:t>
      </w:r>
    </w:p>
    <w:p w:rsidR="000954FB" w:rsidRPr="009B006E" w:rsidRDefault="000954FB" w:rsidP="00DD3787">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DD3787">
      <w:pPr>
        <w:pStyle w:val="a"/>
        <w:rPr>
          <w:b/>
          <w:i/>
        </w:rPr>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t>)</w:t>
      </w:r>
      <w:r w:rsidRPr="009B006E">
        <w:t xml:space="preserve">. </w:t>
      </w:r>
    </w:p>
    <w:p w:rsidR="000954FB" w:rsidRPr="009B006E" w:rsidRDefault="009A1114" w:rsidP="00DD3787">
      <w:pPr>
        <w:pStyle w:val="a"/>
        <w:rPr>
          <w:b/>
          <w:i/>
        </w:rPr>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DD3787">
      <w:pPr>
        <w:pStyle w:val="a"/>
        <w:rPr>
          <w:b/>
          <w:i/>
        </w:rPr>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954FB" w:rsidRPr="004134C2" w:rsidRDefault="000954FB" w:rsidP="00DD3787">
      <w:pPr>
        <w:pStyle w:val="a"/>
        <w:rPr>
          <w:b/>
          <w:i/>
        </w:rPr>
      </w:pPr>
      <w:proofErr w:type="gramStart"/>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w:t>
      </w:r>
      <w:r w:rsidR="00BB5B51" w:rsidRPr="004134C2">
        <w:t>информационной карте</w:t>
      </w:r>
      <w:r w:rsidRPr="004134C2">
        <w:t xml:space="preserve">. </w:t>
      </w:r>
      <w:proofErr w:type="gramEnd"/>
    </w:p>
    <w:p w:rsidR="000954FB" w:rsidRPr="004134C2" w:rsidRDefault="000954FB" w:rsidP="00DD3787">
      <w:pPr>
        <w:pStyle w:val="a"/>
        <w:rPr>
          <w:b/>
        </w:rPr>
      </w:pPr>
      <w:r w:rsidRPr="004134C2">
        <w:t>В случае если претендент предполагает привлечение субподрядных организаций, он в виде приложения к</w:t>
      </w:r>
      <w:proofErr w:type="gramStart"/>
      <w:r w:rsidRPr="004134C2">
        <w:t xml:space="preserve"> Ф</w:t>
      </w:r>
      <w:proofErr w:type="gramEnd"/>
      <w:r w:rsidRPr="004134C2">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A60BF3" w:rsidRPr="004134C2">
        <w:t>6</w:t>
      </w:r>
      <w:r w:rsidRPr="004134C2">
        <w:t xml:space="preserve"> к настоящей документации.</w:t>
      </w:r>
    </w:p>
    <w:p w:rsidR="00A12B7F" w:rsidRDefault="00A12B7F"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Default="000954FB" w:rsidP="0072772D">
      <w:pPr>
        <w:pStyle w:val="1"/>
        <w:tabs>
          <w:tab w:val="num" w:pos="432"/>
        </w:tabs>
        <w:spacing w:before="0" w:after="0"/>
        <w:jc w:val="center"/>
      </w:pPr>
      <w:r w:rsidRPr="0072772D">
        <w:t>Техническое задание.</w:t>
      </w:r>
    </w:p>
    <w:p w:rsidR="004134C2" w:rsidRPr="004134C2" w:rsidRDefault="004134C2" w:rsidP="004134C2"/>
    <w:p w:rsidR="00DD3787" w:rsidRDefault="00DD3787" w:rsidP="004134C2">
      <w:pPr>
        <w:keepNext/>
        <w:numPr>
          <w:ilvl w:val="1"/>
          <w:numId w:val="27"/>
        </w:numPr>
        <w:ind w:left="0" w:firstLine="709"/>
        <w:outlineLvl w:val="1"/>
        <w:rPr>
          <w:rFonts w:eastAsia="MS Mincho" w:cs="Arial"/>
          <w:b/>
          <w:bCs/>
          <w:iCs/>
          <w:sz w:val="28"/>
          <w:szCs w:val="28"/>
        </w:rPr>
      </w:pPr>
      <w:r w:rsidRPr="00DD3787">
        <w:rPr>
          <w:rFonts w:eastAsia="MS Mincho" w:cs="Arial"/>
          <w:b/>
          <w:bCs/>
          <w:iCs/>
          <w:sz w:val="28"/>
          <w:szCs w:val="28"/>
        </w:rPr>
        <w:t>Общие сведения</w:t>
      </w:r>
    </w:p>
    <w:p w:rsidR="004134C2" w:rsidRPr="00DD3787" w:rsidRDefault="004134C2" w:rsidP="00164787">
      <w:pPr>
        <w:suppressAutoHyphens w:val="0"/>
        <w:autoSpaceDE w:val="0"/>
        <w:autoSpaceDN w:val="0"/>
        <w:adjustRightInd w:val="0"/>
        <w:spacing w:after="28" w:line="276" w:lineRule="auto"/>
        <w:ind w:firstLine="709"/>
        <w:jc w:val="both"/>
        <w:rPr>
          <w:rFonts w:eastAsia="MS Mincho" w:cs="Arial"/>
          <w:b/>
          <w:bCs/>
          <w:iCs/>
          <w:sz w:val="28"/>
          <w:szCs w:val="28"/>
        </w:rPr>
      </w:pPr>
    </w:p>
    <w:p w:rsidR="00DD3787" w:rsidRPr="00DD3787" w:rsidRDefault="00DD3787" w:rsidP="00DD3787">
      <w:pPr>
        <w:suppressAutoHyphens w:val="0"/>
        <w:autoSpaceDE w:val="0"/>
        <w:autoSpaceDN w:val="0"/>
        <w:adjustRightInd w:val="0"/>
        <w:spacing w:after="28" w:line="276" w:lineRule="auto"/>
        <w:ind w:firstLine="709"/>
        <w:jc w:val="both"/>
        <w:rPr>
          <w:color w:val="00000A"/>
          <w:sz w:val="28"/>
          <w:szCs w:val="28"/>
          <w:lang w:eastAsia="ru-RU"/>
        </w:rPr>
      </w:pPr>
      <w:bookmarkStart w:id="4" w:name="_Toc257218020"/>
      <w:bookmarkStart w:id="5" w:name="_Toc290469479"/>
      <w:r w:rsidRPr="00DD3787">
        <w:rPr>
          <w:color w:val="00000A"/>
          <w:sz w:val="28"/>
          <w:szCs w:val="28"/>
          <w:lang w:eastAsia="ru-RU"/>
        </w:rPr>
        <w:t xml:space="preserve">Предмет настоящего </w:t>
      </w:r>
      <w:r w:rsidRPr="00DD3787">
        <w:rPr>
          <w:sz w:val="28"/>
          <w:szCs w:val="28"/>
        </w:rPr>
        <w:t>Открытого конкурса</w:t>
      </w:r>
      <w:r w:rsidRPr="00DD3787">
        <w:rPr>
          <w:color w:val="00000A"/>
          <w:sz w:val="28"/>
          <w:szCs w:val="28"/>
          <w:lang w:eastAsia="ru-RU"/>
        </w:rPr>
        <w:t xml:space="preserve"> неделим, то есть претендент в случае победы в настоящем </w:t>
      </w:r>
      <w:r w:rsidRPr="00DD3787">
        <w:rPr>
          <w:sz w:val="28"/>
          <w:szCs w:val="28"/>
        </w:rPr>
        <w:t>открытом конкурсе</w:t>
      </w:r>
      <w:r w:rsidRPr="00DD3787">
        <w:rPr>
          <w:color w:val="00000A"/>
          <w:sz w:val="28"/>
          <w:szCs w:val="28"/>
          <w:lang w:eastAsia="ru-RU"/>
        </w:rPr>
        <w:t xml:space="preserve"> должен осуществить </w:t>
      </w:r>
      <w:proofErr w:type="gramStart"/>
      <w:r w:rsidRPr="00DD3787">
        <w:rPr>
          <w:color w:val="00000A"/>
          <w:sz w:val="28"/>
          <w:szCs w:val="28"/>
          <w:lang w:eastAsia="ru-RU"/>
        </w:rPr>
        <w:t>работы</w:t>
      </w:r>
      <w:proofErr w:type="gramEnd"/>
      <w:r w:rsidRPr="00DD3787">
        <w:rPr>
          <w:color w:val="00000A"/>
          <w:sz w:val="28"/>
          <w:szCs w:val="28"/>
          <w:lang w:eastAsia="ru-RU"/>
        </w:rPr>
        <w:t xml:space="preserve"> прописанные в Техническом задании документации о закупке в полном объеме согласно конкурсной документации о закупке.</w:t>
      </w:r>
    </w:p>
    <w:p w:rsidR="00DD3787" w:rsidRPr="00DD3787" w:rsidRDefault="00DD3787" w:rsidP="00DD3787">
      <w:pPr>
        <w:suppressAutoHyphens w:val="0"/>
        <w:autoSpaceDE w:val="0"/>
        <w:autoSpaceDN w:val="0"/>
        <w:adjustRightInd w:val="0"/>
        <w:spacing w:after="28" w:line="276" w:lineRule="auto"/>
        <w:ind w:firstLine="709"/>
        <w:jc w:val="both"/>
        <w:rPr>
          <w:color w:val="00000A"/>
          <w:sz w:val="28"/>
          <w:szCs w:val="28"/>
          <w:lang w:eastAsia="ru-RU"/>
        </w:rPr>
      </w:pPr>
      <w:r w:rsidRPr="00DD3787">
        <w:rPr>
          <w:color w:val="00000A"/>
          <w:sz w:val="28"/>
          <w:szCs w:val="28"/>
          <w:lang w:eastAsia="ru-RU"/>
        </w:rPr>
        <w:lastRenderedPageBreak/>
        <w:t>В Заявке должны быть изложены условия, соответствующие требованиям настоящего Технического задания. Претендент (Поставщик) может предложить более выгодные условия для Заказчика.</w:t>
      </w:r>
    </w:p>
    <w:p w:rsidR="00DD3787" w:rsidRDefault="00DD3787" w:rsidP="00DD3787">
      <w:pPr>
        <w:suppressAutoHyphens w:val="0"/>
        <w:ind w:firstLine="709"/>
        <w:contextualSpacing/>
        <w:jc w:val="both"/>
        <w:rPr>
          <w:sz w:val="28"/>
          <w:szCs w:val="28"/>
        </w:rPr>
      </w:pPr>
      <w:r w:rsidRPr="00DD3787">
        <w:rPr>
          <w:sz w:val="28"/>
          <w:szCs w:val="28"/>
        </w:rPr>
        <w:t>В соответствии с настоящим Техническим заданием должна быть осуществлена</w:t>
      </w:r>
      <w:r w:rsidRPr="00DD3787">
        <w:rPr>
          <w:bCs/>
          <w:sz w:val="28"/>
          <w:szCs w:val="28"/>
          <w:lang w:eastAsia="ru-RU"/>
        </w:rPr>
        <w:t xml:space="preserve"> поставка оборудования инфраструктурных подсистем автоматизированной системы управления интел</w:t>
      </w:r>
      <w:r w:rsidR="00517519">
        <w:rPr>
          <w:bCs/>
          <w:sz w:val="28"/>
          <w:szCs w:val="28"/>
          <w:lang w:eastAsia="ru-RU"/>
        </w:rPr>
        <w:t>л</w:t>
      </w:r>
      <w:r w:rsidRPr="00DD3787">
        <w:rPr>
          <w:bCs/>
          <w:sz w:val="28"/>
          <w:szCs w:val="28"/>
          <w:lang w:eastAsia="ru-RU"/>
        </w:rPr>
        <w:t xml:space="preserve">ектуального контейнерного терминала (АСУ ИКТ) (далее – Оборудование) </w:t>
      </w:r>
      <w:r w:rsidRPr="00DD3787">
        <w:rPr>
          <w:sz w:val="28"/>
          <w:szCs w:val="28"/>
        </w:rPr>
        <w:t xml:space="preserve">и выполнены работы по монтажу и настройке поставляемого оборудования (далее - Работы) </w:t>
      </w:r>
      <w:r w:rsidRPr="00DD3787">
        <w:rPr>
          <w:bCs/>
          <w:sz w:val="28"/>
          <w:szCs w:val="28"/>
          <w:lang w:eastAsia="ru-RU"/>
        </w:rPr>
        <w:t>для ПАО «ТрансКонтейнер»</w:t>
      </w:r>
      <w:r w:rsidRPr="00DD3787">
        <w:rPr>
          <w:sz w:val="28"/>
          <w:szCs w:val="28"/>
        </w:rPr>
        <w:t>.</w:t>
      </w:r>
    </w:p>
    <w:p w:rsidR="004134C2" w:rsidRPr="00DD3787" w:rsidRDefault="004134C2" w:rsidP="00DD3787">
      <w:pPr>
        <w:suppressAutoHyphens w:val="0"/>
        <w:ind w:firstLine="709"/>
        <w:contextualSpacing/>
        <w:jc w:val="both"/>
        <w:rPr>
          <w:sz w:val="28"/>
          <w:szCs w:val="28"/>
        </w:rPr>
      </w:pPr>
    </w:p>
    <w:bookmarkEnd w:id="4"/>
    <w:bookmarkEnd w:id="5"/>
    <w:p w:rsidR="00DD3787" w:rsidRDefault="00DD3787" w:rsidP="004134C2">
      <w:pPr>
        <w:keepNext/>
        <w:numPr>
          <w:ilvl w:val="1"/>
          <w:numId w:val="27"/>
        </w:numPr>
        <w:ind w:left="0" w:firstLine="709"/>
        <w:outlineLvl w:val="1"/>
        <w:rPr>
          <w:rFonts w:eastAsia="MS Mincho" w:cs="Arial"/>
          <w:b/>
          <w:bCs/>
          <w:iCs/>
          <w:sz w:val="28"/>
          <w:szCs w:val="28"/>
        </w:rPr>
      </w:pPr>
      <w:r w:rsidRPr="00DD3787">
        <w:rPr>
          <w:rFonts w:eastAsia="MS Mincho" w:cs="Arial"/>
          <w:b/>
          <w:bCs/>
          <w:iCs/>
          <w:sz w:val="28"/>
          <w:szCs w:val="28"/>
        </w:rPr>
        <w:t>Цель работ</w:t>
      </w:r>
    </w:p>
    <w:p w:rsidR="004134C2" w:rsidRPr="00DD3787" w:rsidRDefault="004134C2" w:rsidP="00164787">
      <w:pPr>
        <w:suppressAutoHyphens w:val="0"/>
        <w:autoSpaceDE w:val="0"/>
        <w:autoSpaceDN w:val="0"/>
        <w:adjustRightInd w:val="0"/>
        <w:spacing w:after="28" w:line="276" w:lineRule="auto"/>
        <w:ind w:firstLine="709"/>
        <w:jc w:val="both"/>
        <w:rPr>
          <w:rFonts w:eastAsia="MS Mincho" w:cs="Arial"/>
          <w:b/>
          <w:bCs/>
          <w:iCs/>
          <w:sz w:val="28"/>
          <w:szCs w:val="28"/>
        </w:rPr>
      </w:pPr>
    </w:p>
    <w:p w:rsidR="00DD3787" w:rsidRPr="00DD3787" w:rsidRDefault="00DD3787" w:rsidP="00DD3787">
      <w:pPr>
        <w:suppressAutoHyphens w:val="0"/>
        <w:autoSpaceDE w:val="0"/>
        <w:autoSpaceDN w:val="0"/>
        <w:adjustRightInd w:val="0"/>
        <w:spacing w:after="28" w:line="276" w:lineRule="auto"/>
        <w:ind w:firstLine="709"/>
        <w:jc w:val="both"/>
        <w:rPr>
          <w:color w:val="00000A"/>
          <w:sz w:val="28"/>
          <w:szCs w:val="28"/>
          <w:lang w:eastAsia="ru-RU"/>
        </w:rPr>
      </w:pPr>
      <w:r w:rsidRPr="00DD3787">
        <w:rPr>
          <w:color w:val="00000A"/>
          <w:sz w:val="28"/>
          <w:szCs w:val="28"/>
          <w:lang w:eastAsia="ru-RU"/>
        </w:rPr>
        <w:t xml:space="preserve">Поставка </w:t>
      </w:r>
      <w:r w:rsidRPr="00DD3787">
        <w:rPr>
          <w:bCs/>
          <w:sz w:val="28"/>
          <w:szCs w:val="28"/>
          <w:lang w:eastAsia="ru-RU"/>
        </w:rPr>
        <w:t>оборудования инфраструктурных подсистем автоматизированной системы управления интел</w:t>
      </w:r>
      <w:r w:rsidR="00517519">
        <w:rPr>
          <w:bCs/>
          <w:sz w:val="28"/>
          <w:szCs w:val="28"/>
          <w:lang w:eastAsia="ru-RU"/>
        </w:rPr>
        <w:t>л</w:t>
      </w:r>
      <w:r w:rsidRPr="00DD3787">
        <w:rPr>
          <w:bCs/>
          <w:sz w:val="28"/>
          <w:szCs w:val="28"/>
          <w:lang w:eastAsia="ru-RU"/>
        </w:rPr>
        <w:t xml:space="preserve">ектуального контейнерного терминала (АСУ ИКТ) </w:t>
      </w:r>
      <w:r w:rsidRPr="00DD3787">
        <w:rPr>
          <w:sz w:val="28"/>
          <w:szCs w:val="28"/>
        </w:rPr>
        <w:t>и выполнение работ по монтажу и настройке поставляемого оборудования осуществляется в рамках реализации АСУ ИКТ.</w:t>
      </w:r>
    </w:p>
    <w:p w:rsidR="00DD3787" w:rsidRPr="00DD3787" w:rsidRDefault="00DD3787" w:rsidP="00DD3787">
      <w:pPr>
        <w:suppressAutoHyphens w:val="0"/>
        <w:autoSpaceDE w:val="0"/>
        <w:autoSpaceDN w:val="0"/>
        <w:adjustRightInd w:val="0"/>
        <w:spacing w:after="28" w:line="276" w:lineRule="auto"/>
        <w:ind w:firstLine="709"/>
        <w:jc w:val="both"/>
        <w:rPr>
          <w:color w:val="00000A"/>
          <w:sz w:val="28"/>
          <w:szCs w:val="28"/>
          <w:lang w:eastAsia="ru-RU"/>
        </w:rPr>
      </w:pPr>
      <w:r w:rsidRPr="00DD3787">
        <w:rPr>
          <w:color w:val="00000A"/>
          <w:sz w:val="28"/>
          <w:szCs w:val="28"/>
          <w:lang w:eastAsia="ru-RU"/>
        </w:rPr>
        <w:t xml:space="preserve">Основной целью реализации АСУ ИКТ является повышение эффективности работы терминала Клещиха. </w:t>
      </w:r>
      <w:proofErr w:type="gramStart"/>
      <w:r w:rsidRPr="00DD3787">
        <w:rPr>
          <w:color w:val="00000A"/>
          <w:sz w:val="28"/>
          <w:szCs w:val="28"/>
          <w:lang w:eastAsia="ru-RU"/>
        </w:rPr>
        <w:t>Повышение эффективности достигается за счет наращивания пропускной способности контейнерного терминала посредством автоматизации деятельности, влияющей на увеличение производительности персонала и техники, а так же сокращения трудоемкости операций, связанных с планированием приемки, размещения и маршрутов движения транспорта и техники существенным сокращением времени на обработку информации от экспедиторов, на поиск сведений о контейнере и ячейках по заданным критериям.</w:t>
      </w:r>
      <w:proofErr w:type="gramEnd"/>
    </w:p>
    <w:p w:rsidR="00DD3787" w:rsidRPr="00DD3787" w:rsidRDefault="00DD3787" w:rsidP="00DD3787">
      <w:pPr>
        <w:suppressAutoHyphens w:val="0"/>
        <w:autoSpaceDE w:val="0"/>
        <w:autoSpaceDN w:val="0"/>
        <w:adjustRightInd w:val="0"/>
        <w:spacing w:after="28" w:line="276" w:lineRule="auto"/>
        <w:ind w:firstLine="709"/>
        <w:jc w:val="both"/>
        <w:rPr>
          <w:sz w:val="28"/>
          <w:szCs w:val="28"/>
        </w:rPr>
      </w:pPr>
      <w:r w:rsidRPr="00DD3787">
        <w:rPr>
          <w:color w:val="00000A"/>
          <w:sz w:val="28"/>
          <w:szCs w:val="28"/>
          <w:lang w:eastAsia="ru-RU"/>
        </w:rPr>
        <w:t xml:space="preserve">Результатом поставки </w:t>
      </w:r>
      <w:r w:rsidRPr="00DD3787">
        <w:rPr>
          <w:bCs/>
          <w:sz w:val="28"/>
          <w:szCs w:val="28"/>
          <w:lang w:eastAsia="ru-RU"/>
        </w:rPr>
        <w:t xml:space="preserve">оборудования инфраструктурных подсистем АСУ ИКТ </w:t>
      </w:r>
      <w:r w:rsidRPr="00DD3787">
        <w:rPr>
          <w:sz w:val="28"/>
          <w:szCs w:val="28"/>
        </w:rPr>
        <w:t>и выполнения работ по монтажу и настройке поставляемого оборудования должны быть введенные в эксплуатацию инфраструктурные подсистемы АСУ ИКТ являющиеся предметом настоящего Технического задания:</w:t>
      </w:r>
    </w:p>
    <w:p w:rsidR="00DD3787" w:rsidRPr="00DD3787" w:rsidRDefault="00DD3787" w:rsidP="00DD3787">
      <w:pPr>
        <w:suppressAutoHyphens w:val="0"/>
        <w:autoSpaceDE w:val="0"/>
        <w:autoSpaceDN w:val="0"/>
        <w:adjustRightInd w:val="0"/>
        <w:spacing w:after="28" w:line="276" w:lineRule="auto"/>
        <w:ind w:firstLine="709"/>
        <w:jc w:val="both"/>
        <w:rPr>
          <w:sz w:val="28"/>
          <w:szCs w:val="28"/>
        </w:rPr>
      </w:pPr>
      <w:r w:rsidRPr="00DD3787">
        <w:rPr>
          <w:sz w:val="28"/>
          <w:szCs w:val="28"/>
        </w:rPr>
        <w:t>•</w:t>
      </w:r>
      <w:r w:rsidRPr="00DD3787">
        <w:rPr>
          <w:sz w:val="28"/>
          <w:szCs w:val="28"/>
        </w:rPr>
        <w:tab/>
        <w:t>Серверный комплекс (СК)</w:t>
      </w:r>
    </w:p>
    <w:p w:rsidR="00DD3787" w:rsidRPr="00DD3787" w:rsidRDefault="00DD3787" w:rsidP="00DD3787">
      <w:pPr>
        <w:suppressAutoHyphens w:val="0"/>
        <w:autoSpaceDE w:val="0"/>
        <w:autoSpaceDN w:val="0"/>
        <w:adjustRightInd w:val="0"/>
        <w:spacing w:after="28" w:line="276" w:lineRule="auto"/>
        <w:ind w:firstLine="709"/>
        <w:jc w:val="both"/>
        <w:rPr>
          <w:sz w:val="28"/>
          <w:szCs w:val="28"/>
        </w:rPr>
      </w:pPr>
      <w:r w:rsidRPr="00DD3787">
        <w:rPr>
          <w:sz w:val="28"/>
          <w:szCs w:val="28"/>
        </w:rPr>
        <w:t>•</w:t>
      </w:r>
      <w:r w:rsidRPr="00DD3787">
        <w:rPr>
          <w:sz w:val="28"/>
          <w:szCs w:val="28"/>
        </w:rPr>
        <w:tab/>
        <w:t xml:space="preserve">Комплекс </w:t>
      </w:r>
      <w:proofErr w:type="spellStart"/>
      <w:r w:rsidRPr="00DD3787">
        <w:rPr>
          <w:sz w:val="28"/>
          <w:szCs w:val="28"/>
        </w:rPr>
        <w:t>радиотерминалов</w:t>
      </w:r>
      <w:proofErr w:type="spellEnd"/>
      <w:r w:rsidRPr="00DD3787">
        <w:rPr>
          <w:sz w:val="28"/>
          <w:szCs w:val="28"/>
        </w:rPr>
        <w:t xml:space="preserve"> (РТ)</w:t>
      </w:r>
    </w:p>
    <w:p w:rsidR="00DD3787" w:rsidRPr="00DD3787" w:rsidRDefault="00DD3787" w:rsidP="00DD3787">
      <w:pPr>
        <w:suppressAutoHyphens w:val="0"/>
        <w:autoSpaceDE w:val="0"/>
        <w:autoSpaceDN w:val="0"/>
        <w:adjustRightInd w:val="0"/>
        <w:spacing w:after="28" w:line="276" w:lineRule="auto"/>
        <w:ind w:firstLine="709"/>
        <w:jc w:val="both"/>
        <w:rPr>
          <w:color w:val="00000A"/>
          <w:sz w:val="28"/>
          <w:szCs w:val="28"/>
          <w:lang w:eastAsia="ru-RU"/>
        </w:rPr>
      </w:pPr>
      <w:r w:rsidRPr="00DD3787">
        <w:rPr>
          <w:color w:val="00000A"/>
          <w:sz w:val="28"/>
          <w:szCs w:val="28"/>
          <w:lang w:eastAsia="ru-RU"/>
        </w:rPr>
        <w:t>•</w:t>
      </w:r>
      <w:r w:rsidRPr="00DD3787">
        <w:rPr>
          <w:color w:val="00000A"/>
          <w:sz w:val="28"/>
          <w:szCs w:val="28"/>
          <w:lang w:eastAsia="ru-RU"/>
        </w:rPr>
        <w:tab/>
        <w:t>Система охранного видеонаблюдения (СВН)</w:t>
      </w:r>
    </w:p>
    <w:p w:rsidR="00DD3787" w:rsidRDefault="00DD3787" w:rsidP="00DD3787">
      <w:pPr>
        <w:suppressAutoHyphens w:val="0"/>
        <w:autoSpaceDE w:val="0"/>
        <w:autoSpaceDN w:val="0"/>
        <w:adjustRightInd w:val="0"/>
        <w:spacing w:after="28" w:line="276" w:lineRule="auto"/>
        <w:ind w:firstLine="709"/>
        <w:jc w:val="both"/>
        <w:rPr>
          <w:color w:val="00000A"/>
          <w:sz w:val="28"/>
          <w:szCs w:val="28"/>
          <w:lang w:eastAsia="ru-RU"/>
        </w:rPr>
      </w:pPr>
      <w:r w:rsidRPr="00DD3787">
        <w:rPr>
          <w:color w:val="00000A"/>
          <w:sz w:val="28"/>
          <w:szCs w:val="28"/>
          <w:lang w:eastAsia="ru-RU"/>
        </w:rPr>
        <w:t>•</w:t>
      </w:r>
      <w:r w:rsidRPr="00DD3787">
        <w:rPr>
          <w:color w:val="00000A"/>
          <w:sz w:val="28"/>
          <w:szCs w:val="28"/>
          <w:lang w:eastAsia="ru-RU"/>
        </w:rPr>
        <w:tab/>
        <w:t xml:space="preserve">Система </w:t>
      </w:r>
      <w:proofErr w:type="spellStart"/>
      <w:r w:rsidRPr="00DD3787">
        <w:rPr>
          <w:color w:val="00000A"/>
          <w:sz w:val="28"/>
          <w:szCs w:val="28"/>
          <w:lang w:eastAsia="ru-RU"/>
        </w:rPr>
        <w:t>видеораспознавания</w:t>
      </w:r>
      <w:proofErr w:type="spellEnd"/>
      <w:r w:rsidRPr="00DD3787">
        <w:rPr>
          <w:color w:val="00000A"/>
          <w:sz w:val="28"/>
          <w:szCs w:val="28"/>
          <w:lang w:eastAsia="ru-RU"/>
        </w:rPr>
        <w:t xml:space="preserve"> (СВР)</w:t>
      </w:r>
    </w:p>
    <w:p w:rsidR="004134C2" w:rsidRPr="00DD3787" w:rsidRDefault="004134C2" w:rsidP="00DD3787">
      <w:pPr>
        <w:suppressAutoHyphens w:val="0"/>
        <w:autoSpaceDE w:val="0"/>
        <w:autoSpaceDN w:val="0"/>
        <w:adjustRightInd w:val="0"/>
        <w:spacing w:after="28" w:line="276" w:lineRule="auto"/>
        <w:ind w:firstLine="709"/>
        <w:jc w:val="both"/>
        <w:rPr>
          <w:color w:val="00000A"/>
          <w:sz w:val="28"/>
          <w:szCs w:val="28"/>
          <w:lang w:eastAsia="ru-RU"/>
        </w:rPr>
      </w:pPr>
    </w:p>
    <w:p w:rsidR="00DD3787" w:rsidRPr="00DD3787" w:rsidRDefault="00DD3787" w:rsidP="004134C2">
      <w:pPr>
        <w:keepNext/>
        <w:numPr>
          <w:ilvl w:val="1"/>
          <w:numId w:val="27"/>
        </w:numPr>
        <w:ind w:left="0" w:firstLine="709"/>
        <w:jc w:val="both"/>
        <w:outlineLvl w:val="1"/>
        <w:rPr>
          <w:rFonts w:eastAsia="MS Mincho" w:cs="Arial"/>
          <w:b/>
          <w:bCs/>
          <w:iCs/>
          <w:sz w:val="28"/>
          <w:szCs w:val="28"/>
        </w:rPr>
      </w:pPr>
      <w:r w:rsidRPr="00DD3787">
        <w:rPr>
          <w:rFonts w:eastAsia="MS Mincho" w:cs="Arial"/>
          <w:b/>
          <w:bCs/>
          <w:iCs/>
          <w:sz w:val="28"/>
          <w:szCs w:val="28"/>
        </w:rPr>
        <w:t xml:space="preserve">Требования к составу </w:t>
      </w:r>
      <w:r w:rsidR="00164787">
        <w:rPr>
          <w:rFonts w:eastAsia="MS Mincho" w:cs="Arial"/>
          <w:b/>
          <w:bCs/>
          <w:iCs/>
          <w:sz w:val="28"/>
          <w:szCs w:val="28"/>
        </w:rPr>
        <w:t xml:space="preserve">поставляемого </w:t>
      </w:r>
      <w:r w:rsidRPr="00DD3787">
        <w:rPr>
          <w:rFonts w:eastAsia="MS Mincho" w:cs="Arial"/>
          <w:b/>
          <w:bCs/>
          <w:iCs/>
          <w:sz w:val="28"/>
          <w:szCs w:val="28"/>
        </w:rPr>
        <w:t xml:space="preserve">оборудования инфраструктурных подсистем </w:t>
      </w:r>
      <w:r w:rsidR="00164787">
        <w:rPr>
          <w:rFonts w:eastAsia="MS Mincho" w:cs="Arial"/>
          <w:b/>
          <w:bCs/>
          <w:iCs/>
          <w:sz w:val="28"/>
          <w:szCs w:val="28"/>
        </w:rPr>
        <w:t>АСУ ИКТ</w:t>
      </w:r>
      <w:r w:rsidRPr="00DD3787">
        <w:rPr>
          <w:rFonts w:eastAsia="MS Mincho" w:cs="Arial"/>
          <w:b/>
          <w:bCs/>
          <w:iCs/>
          <w:sz w:val="28"/>
          <w:szCs w:val="28"/>
        </w:rPr>
        <w:t xml:space="preserve"> и выполнения работ по монтажу и настройке поставляемого оборудования.</w:t>
      </w:r>
    </w:p>
    <w:p w:rsidR="004134C2" w:rsidRDefault="004134C2" w:rsidP="00DD3787">
      <w:pPr>
        <w:suppressAutoHyphens w:val="0"/>
        <w:ind w:right="-6" w:firstLine="709"/>
        <w:jc w:val="both"/>
        <w:rPr>
          <w:color w:val="00000A"/>
          <w:sz w:val="28"/>
          <w:szCs w:val="28"/>
          <w:lang w:eastAsia="ru-RU"/>
        </w:rPr>
      </w:pPr>
    </w:p>
    <w:p w:rsidR="00DD3787" w:rsidRPr="00DD3787" w:rsidRDefault="00DD3787" w:rsidP="00DD3787">
      <w:pPr>
        <w:suppressAutoHyphens w:val="0"/>
        <w:ind w:right="-6" w:firstLine="709"/>
        <w:jc w:val="both"/>
        <w:rPr>
          <w:color w:val="00000A"/>
          <w:sz w:val="28"/>
          <w:szCs w:val="28"/>
          <w:lang w:eastAsia="ru-RU"/>
        </w:rPr>
      </w:pPr>
      <w:r w:rsidRPr="00DD3787">
        <w:rPr>
          <w:color w:val="00000A"/>
          <w:sz w:val="28"/>
          <w:szCs w:val="28"/>
          <w:lang w:eastAsia="ru-RU"/>
        </w:rPr>
        <w:lastRenderedPageBreak/>
        <w:t xml:space="preserve">В рамках поставки </w:t>
      </w:r>
      <w:r w:rsidRPr="00DD3787">
        <w:rPr>
          <w:bCs/>
          <w:sz w:val="28"/>
          <w:szCs w:val="28"/>
          <w:lang w:eastAsia="ru-RU"/>
        </w:rPr>
        <w:t xml:space="preserve">оборудования АСУ ИКТ </w:t>
      </w:r>
      <w:r w:rsidRPr="00DD3787">
        <w:rPr>
          <w:sz w:val="28"/>
          <w:szCs w:val="28"/>
        </w:rPr>
        <w:t>и выполнения работ по монтажу и настройке поставляемого оборудования</w:t>
      </w:r>
      <w:r w:rsidRPr="00DD3787">
        <w:rPr>
          <w:color w:val="00000A"/>
          <w:sz w:val="28"/>
          <w:szCs w:val="28"/>
          <w:lang w:eastAsia="ru-RU"/>
        </w:rPr>
        <w:t xml:space="preserve"> должны быть выполнены следующие работы:</w:t>
      </w:r>
    </w:p>
    <w:p w:rsidR="00DD3787" w:rsidRPr="00DD3787" w:rsidRDefault="00B00923" w:rsidP="00281A98">
      <w:pPr>
        <w:numPr>
          <w:ilvl w:val="0"/>
          <w:numId w:val="26"/>
        </w:numPr>
        <w:suppressAutoHyphens w:val="0"/>
        <w:autoSpaceDE w:val="0"/>
        <w:autoSpaceDN w:val="0"/>
        <w:adjustRightInd w:val="0"/>
        <w:spacing w:after="28" w:line="276" w:lineRule="auto"/>
        <w:ind w:left="0" w:firstLine="709"/>
        <w:jc w:val="both"/>
        <w:rPr>
          <w:color w:val="00000A"/>
          <w:sz w:val="28"/>
          <w:szCs w:val="28"/>
          <w:lang w:eastAsia="ru-RU"/>
        </w:rPr>
      </w:pPr>
      <w:r>
        <w:rPr>
          <w:color w:val="00000A"/>
          <w:sz w:val="28"/>
          <w:szCs w:val="28"/>
          <w:lang w:eastAsia="ru-RU"/>
        </w:rPr>
        <w:t>п</w:t>
      </w:r>
      <w:r w:rsidR="00DD3787" w:rsidRPr="00DD3787">
        <w:rPr>
          <w:color w:val="00000A"/>
          <w:sz w:val="28"/>
          <w:szCs w:val="28"/>
          <w:lang w:eastAsia="ru-RU"/>
        </w:rPr>
        <w:t>оставка оборудования инфраструктурных подсистем АСУ ИКТ в части:</w:t>
      </w:r>
    </w:p>
    <w:p w:rsidR="00DD3787" w:rsidRPr="00DD3787" w:rsidRDefault="00DD3787" w:rsidP="00281A98">
      <w:pPr>
        <w:numPr>
          <w:ilvl w:val="1"/>
          <w:numId w:val="26"/>
        </w:numPr>
        <w:suppressAutoHyphens w:val="0"/>
        <w:autoSpaceDE w:val="0"/>
        <w:autoSpaceDN w:val="0"/>
        <w:adjustRightInd w:val="0"/>
        <w:spacing w:after="28" w:line="276" w:lineRule="auto"/>
        <w:ind w:left="709" w:firstLine="425"/>
        <w:jc w:val="both"/>
        <w:rPr>
          <w:color w:val="00000A"/>
          <w:sz w:val="28"/>
          <w:szCs w:val="28"/>
          <w:lang w:eastAsia="ru-RU"/>
        </w:rPr>
      </w:pPr>
      <w:r w:rsidRPr="00DD3787">
        <w:rPr>
          <w:color w:val="00000A"/>
          <w:sz w:val="28"/>
          <w:szCs w:val="28"/>
          <w:lang w:eastAsia="ru-RU"/>
        </w:rPr>
        <w:t>поставка оборудования Серверного комплекса (СК);</w:t>
      </w:r>
    </w:p>
    <w:p w:rsidR="00DD3787" w:rsidRPr="00DD3787" w:rsidRDefault="00DD3787" w:rsidP="00281A98">
      <w:pPr>
        <w:numPr>
          <w:ilvl w:val="1"/>
          <w:numId w:val="26"/>
        </w:numPr>
        <w:suppressAutoHyphens w:val="0"/>
        <w:autoSpaceDE w:val="0"/>
        <w:autoSpaceDN w:val="0"/>
        <w:adjustRightInd w:val="0"/>
        <w:spacing w:after="28" w:line="276" w:lineRule="auto"/>
        <w:ind w:left="709" w:firstLine="425"/>
        <w:jc w:val="both"/>
        <w:rPr>
          <w:color w:val="00000A"/>
          <w:sz w:val="28"/>
          <w:szCs w:val="28"/>
          <w:lang w:eastAsia="ru-RU"/>
        </w:rPr>
      </w:pPr>
      <w:r w:rsidRPr="00DD3787">
        <w:rPr>
          <w:color w:val="00000A"/>
          <w:sz w:val="28"/>
          <w:szCs w:val="28"/>
          <w:lang w:eastAsia="ru-RU"/>
        </w:rPr>
        <w:t xml:space="preserve">поставка оборудования Комплекса </w:t>
      </w:r>
      <w:proofErr w:type="spellStart"/>
      <w:r w:rsidRPr="00DD3787">
        <w:rPr>
          <w:color w:val="00000A"/>
          <w:sz w:val="28"/>
          <w:szCs w:val="28"/>
          <w:lang w:eastAsia="ru-RU"/>
        </w:rPr>
        <w:t>радиотерминалов</w:t>
      </w:r>
      <w:proofErr w:type="spellEnd"/>
      <w:r w:rsidRPr="00DD3787">
        <w:rPr>
          <w:color w:val="00000A"/>
          <w:sz w:val="28"/>
          <w:szCs w:val="28"/>
          <w:lang w:eastAsia="ru-RU"/>
        </w:rPr>
        <w:t xml:space="preserve"> (РТ);</w:t>
      </w:r>
    </w:p>
    <w:p w:rsidR="00DD3787" w:rsidRPr="00DD3787" w:rsidRDefault="00DD3787" w:rsidP="00281A98">
      <w:pPr>
        <w:numPr>
          <w:ilvl w:val="1"/>
          <w:numId w:val="26"/>
        </w:numPr>
        <w:suppressAutoHyphens w:val="0"/>
        <w:autoSpaceDE w:val="0"/>
        <w:autoSpaceDN w:val="0"/>
        <w:adjustRightInd w:val="0"/>
        <w:spacing w:after="28" w:line="276" w:lineRule="auto"/>
        <w:ind w:left="709" w:firstLine="425"/>
        <w:jc w:val="both"/>
        <w:rPr>
          <w:color w:val="00000A"/>
          <w:sz w:val="28"/>
          <w:szCs w:val="28"/>
          <w:lang w:eastAsia="ru-RU"/>
        </w:rPr>
      </w:pPr>
      <w:r w:rsidRPr="00DD3787">
        <w:rPr>
          <w:color w:val="00000A"/>
          <w:sz w:val="28"/>
          <w:szCs w:val="28"/>
          <w:lang w:eastAsia="ru-RU"/>
        </w:rPr>
        <w:t xml:space="preserve">поставка оборудования </w:t>
      </w:r>
      <w:r w:rsidRPr="00DD3787">
        <w:rPr>
          <w:bCs/>
          <w:sz w:val="28"/>
          <w:szCs w:val="28"/>
          <w:lang w:eastAsia="ru-RU"/>
        </w:rPr>
        <w:t>Системы охранного видеонаблюдения (СВН);</w:t>
      </w:r>
    </w:p>
    <w:p w:rsidR="00DD3787" w:rsidRPr="00DD3787" w:rsidRDefault="00DD3787" w:rsidP="00281A98">
      <w:pPr>
        <w:numPr>
          <w:ilvl w:val="1"/>
          <w:numId w:val="26"/>
        </w:numPr>
        <w:suppressAutoHyphens w:val="0"/>
        <w:autoSpaceDE w:val="0"/>
        <w:autoSpaceDN w:val="0"/>
        <w:adjustRightInd w:val="0"/>
        <w:spacing w:after="28" w:line="276" w:lineRule="auto"/>
        <w:ind w:left="709" w:firstLine="425"/>
        <w:jc w:val="both"/>
        <w:rPr>
          <w:color w:val="00000A"/>
          <w:sz w:val="28"/>
          <w:szCs w:val="28"/>
          <w:lang w:eastAsia="ru-RU"/>
        </w:rPr>
      </w:pPr>
      <w:r w:rsidRPr="00DD3787">
        <w:rPr>
          <w:color w:val="00000A"/>
          <w:sz w:val="28"/>
          <w:szCs w:val="28"/>
          <w:lang w:eastAsia="ru-RU"/>
        </w:rPr>
        <w:t xml:space="preserve">поставка оборудования </w:t>
      </w:r>
      <w:r w:rsidRPr="00DD3787">
        <w:rPr>
          <w:bCs/>
          <w:sz w:val="28"/>
          <w:szCs w:val="28"/>
          <w:lang w:eastAsia="ru-RU"/>
        </w:rPr>
        <w:t xml:space="preserve">Системы </w:t>
      </w:r>
      <w:proofErr w:type="spellStart"/>
      <w:r w:rsidRPr="00DD3787">
        <w:rPr>
          <w:bCs/>
          <w:sz w:val="28"/>
          <w:szCs w:val="28"/>
          <w:lang w:eastAsia="ru-RU"/>
        </w:rPr>
        <w:t>видеораспознавания</w:t>
      </w:r>
      <w:proofErr w:type="spellEnd"/>
      <w:r w:rsidRPr="00DD3787">
        <w:rPr>
          <w:bCs/>
          <w:sz w:val="28"/>
          <w:szCs w:val="28"/>
          <w:lang w:eastAsia="ru-RU"/>
        </w:rPr>
        <w:t xml:space="preserve"> (СВР).</w:t>
      </w:r>
    </w:p>
    <w:p w:rsidR="00DD3787" w:rsidRPr="00DD3787" w:rsidRDefault="00DD3787" w:rsidP="00281A98">
      <w:pPr>
        <w:numPr>
          <w:ilvl w:val="0"/>
          <w:numId w:val="26"/>
        </w:numPr>
        <w:suppressAutoHyphens w:val="0"/>
        <w:autoSpaceDE w:val="0"/>
        <w:autoSpaceDN w:val="0"/>
        <w:adjustRightInd w:val="0"/>
        <w:spacing w:after="28" w:line="276" w:lineRule="auto"/>
        <w:ind w:left="0" w:firstLine="709"/>
        <w:jc w:val="both"/>
        <w:rPr>
          <w:color w:val="00000A"/>
          <w:sz w:val="28"/>
          <w:szCs w:val="28"/>
          <w:lang w:eastAsia="ru-RU"/>
        </w:rPr>
      </w:pPr>
      <w:r w:rsidRPr="00DD3787">
        <w:rPr>
          <w:color w:val="00000A"/>
          <w:sz w:val="28"/>
          <w:szCs w:val="28"/>
          <w:lang w:eastAsia="ru-RU"/>
        </w:rPr>
        <w:t>работы по монтажу и настройке Инфраструктурных подсистем АСУ ИКТ в части:</w:t>
      </w:r>
    </w:p>
    <w:p w:rsidR="00DD3787" w:rsidRPr="00DD3787" w:rsidRDefault="00DD3787" w:rsidP="00281A98">
      <w:pPr>
        <w:numPr>
          <w:ilvl w:val="1"/>
          <w:numId w:val="26"/>
        </w:numPr>
        <w:suppressAutoHyphens w:val="0"/>
        <w:autoSpaceDE w:val="0"/>
        <w:autoSpaceDN w:val="0"/>
        <w:adjustRightInd w:val="0"/>
        <w:spacing w:after="28" w:line="276" w:lineRule="auto"/>
        <w:ind w:left="709" w:firstLine="425"/>
        <w:jc w:val="both"/>
        <w:rPr>
          <w:color w:val="00000A"/>
          <w:sz w:val="28"/>
          <w:szCs w:val="28"/>
          <w:lang w:eastAsia="ru-RU"/>
        </w:rPr>
      </w:pPr>
      <w:r w:rsidRPr="00DD3787">
        <w:rPr>
          <w:color w:val="00000A"/>
          <w:sz w:val="28"/>
          <w:szCs w:val="28"/>
          <w:lang w:eastAsia="ru-RU"/>
        </w:rPr>
        <w:t>работы по монтажу и настройке оборудования Серверного комплекса (СК);</w:t>
      </w:r>
    </w:p>
    <w:p w:rsidR="00DD3787" w:rsidRPr="00DD3787" w:rsidRDefault="00DD3787" w:rsidP="00281A98">
      <w:pPr>
        <w:numPr>
          <w:ilvl w:val="1"/>
          <w:numId w:val="26"/>
        </w:numPr>
        <w:suppressAutoHyphens w:val="0"/>
        <w:autoSpaceDE w:val="0"/>
        <w:autoSpaceDN w:val="0"/>
        <w:adjustRightInd w:val="0"/>
        <w:spacing w:after="28" w:line="276" w:lineRule="auto"/>
        <w:ind w:left="709" w:firstLine="425"/>
        <w:jc w:val="both"/>
        <w:rPr>
          <w:color w:val="00000A"/>
          <w:sz w:val="28"/>
          <w:szCs w:val="28"/>
          <w:lang w:eastAsia="ru-RU"/>
        </w:rPr>
      </w:pPr>
      <w:r w:rsidRPr="00DD3787">
        <w:rPr>
          <w:color w:val="00000A"/>
          <w:sz w:val="28"/>
          <w:szCs w:val="28"/>
          <w:lang w:eastAsia="ru-RU"/>
        </w:rPr>
        <w:t xml:space="preserve">работы по монтажу и настройке оборудования Комплекса </w:t>
      </w:r>
      <w:proofErr w:type="spellStart"/>
      <w:r w:rsidRPr="00DD3787">
        <w:rPr>
          <w:color w:val="00000A"/>
          <w:sz w:val="28"/>
          <w:szCs w:val="28"/>
          <w:lang w:eastAsia="ru-RU"/>
        </w:rPr>
        <w:t>радиотерминалов</w:t>
      </w:r>
      <w:proofErr w:type="spellEnd"/>
      <w:r w:rsidRPr="00DD3787">
        <w:rPr>
          <w:color w:val="00000A"/>
          <w:sz w:val="28"/>
          <w:szCs w:val="28"/>
          <w:lang w:eastAsia="ru-RU"/>
        </w:rPr>
        <w:t xml:space="preserve"> (РТ);</w:t>
      </w:r>
    </w:p>
    <w:p w:rsidR="00DD3787" w:rsidRPr="00DD3787" w:rsidRDefault="00DD3787" w:rsidP="00281A98">
      <w:pPr>
        <w:numPr>
          <w:ilvl w:val="1"/>
          <w:numId w:val="26"/>
        </w:numPr>
        <w:suppressAutoHyphens w:val="0"/>
        <w:autoSpaceDE w:val="0"/>
        <w:autoSpaceDN w:val="0"/>
        <w:adjustRightInd w:val="0"/>
        <w:spacing w:after="28" w:line="276" w:lineRule="auto"/>
        <w:ind w:left="709" w:firstLine="425"/>
        <w:jc w:val="both"/>
        <w:rPr>
          <w:color w:val="00000A"/>
          <w:sz w:val="28"/>
          <w:szCs w:val="28"/>
          <w:lang w:eastAsia="ru-RU"/>
        </w:rPr>
      </w:pPr>
      <w:r w:rsidRPr="00DD3787">
        <w:rPr>
          <w:color w:val="00000A"/>
          <w:sz w:val="28"/>
          <w:szCs w:val="28"/>
          <w:lang w:eastAsia="ru-RU"/>
        </w:rPr>
        <w:t xml:space="preserve">работы по монтажу и настройке </w:t>
      </w:r>
      <w:r w:rsidRPr="00DD3787">
        <w:rPr>
          <w:bCs/>
          <w:sz w:val="28"/>
          <w:szCs w:val="28"/>
          <w:lang w:eastAsia="ru-RU"/>
        </w:rPr>
        <w:t>Системы охранного видеонаблюдения (СВН);</w:t>
      </w:r>
    </w:p>
    <w:p w:rsidR="00DD3787" w:rsidRPr="00DD3787" w:rsidRDefault="00DD3787" w:rsidP="00281A98">
      <w:pPr>
        <w:numPr>
          <w:ilvl w:val="1"/>
          <w:numId w:val="26"/>
        </w:numPr>
        <w:suppressAutoHyphens w:val="0"/>
        <w:autoSpaceDE w:val="0"/>
        <w:autoSpaceDN w:val="0"/>
        <w:adjustRightInd w:val="0"/>
        <w:spacing w:after="28" w:line="276" w:lineRule="auto"/>
        <w:ind w:left="709" w:firstLine="425"/>
        <w:jc w:val="both"/>
        <w:rPr>
          <w:color w:val="00000A"/>
          <w:sz w:val="28"/>
          <w:szCs w:val="28"/>
          <w:lang w:eastAsia="ru-RU"/>
        </w:rPr>
      </w:pPr>
      <w:r w:rsidRPr="00DD3787">
        <w:rPr>
          <w:color w:val="00000A"/>
          <w:sz w:val="28"/>
          <w:szCs w:val="28"/>
          <w:lang w:eastAsia="ru-RU"/>
        </w:rPr>
        <w:t xml:space="preserve">работы по монтажу и настройке </w:t>
      </w:r>
      <w:r w:rsidRPr="00DD3787">
        <w:rPr>
          <w:bCs/>
          <w:sz w:val="28"/>
          <w:szCs w:val="28"/>
          <w:lang w:eastAsia="ru-RU"/>
        </w:rPr>
        <w:t xml:space="preserve">Системы </w:t>
      </w:r>
      <w:proofErr w:type="spellStart"/>
      <w:r w:rsidRPr="00DD3787">
        <w:rPr>
          <w:bCs/>
          <w:sz w:val="28"/>
          <w:szCs w:val="28"/>
          <w:lang w:eastAsia="ru-RU"/>
        </w:rPr>
        <w:t>видеораспознавания</w:t>
      </w:r>
      <w:proofErr w:type="spellEnd"/>
      <w:r w:rsidRPr="00DD3787">
        <w:rPr>
          <w:bCs/>
          <w:sz w:val="28"/>
          <w:szCs w:val="28"/>
          <w:lang w:eastAsia="ru-RU"/>
        </w:rPr>
        <w:t xml:space="preserve"> (СВР).</w:t>
      </w:r>
    </w:p>
    <w:p w:rsidR="00DD3787" w:rsidRPr="00DD3787" w:rsidRDefault="00DD3787" w:rsidP="00DD3787">
      <w:pPr>
        <w:suppressAutoHyphens w:val="0"/>
        <w:ind w:right="-6" w:firstLine="709"/>
        <w:jc w:val="both"/>
        <w:rPr>
          <w:sz w:val="28"/>
          <w:szCs w:val="28"/>
        </w:rPr>
      </w:pPr>
      <w:r w:rsidRPr="00DD3787">
        <w:rPr>
          <w:sz w:val="28"/>
          <w:szCs w:val="28"/>
        </w:rPr>
        <w:t>Спецификации и технические характеристики поставляемого Оборудования инфраструктурных подсистем АСУ ИКТ представлены в Приложении №</w:t>
      </w:r>
      <w:r w:rsidR="00467D1C">
        <w:rPr>
          <w:sz w:val="28"/>
          <w:szCs w:val="28"/>
        </w:rPr>
        <w:t xml:space="preserve"> </w:t>
      </w:r>
      <w:r w:rsidRPr="00DD3787">
        <w:rPr>
          <w:sz w:val="28"/>
          <w:szCs w:val="28"/>
        </w:rPr>
        <w:t>1 к данному Техническому заданию.</w:t>
      </w:r>
    </w:p>
    <w:p w:rsidR="00DD3787" w:rsidRPr="00DD3787" w:rsidRDefault="00DD3787" w:rsidP="00DD3787">
      <w:pPr>
        <w:suppressAutoHyphens w:val="0"/>
        <w:ind w:right="-6" w:firstLine="709"/>
        <w:jc w:val="both"/>
        <w:rPr>
          <w:sz w:val="28"/>
          <w:szCs w:val="28"/>
        </w:rPr>
      </w:pPr>
      <w:r w:rsidRPr="00DD3787">
        <w:rPr>
          <w:sz w:val="28"/>
          <w:szCs w:val="28"/>
        </w:rPr>
        <w:t xml:space="preserve">Требования к составу оборудования и проектные решения к инфраструктурным подсистемам АСУ ИКТ представлены в рабочей документации к </w:t>
      </w:r>
      <w:proofErr w:type="spellStart"/>
      <w:r w:rsidRPr="00DD3787">
        <w:rPr>
          <w:sz w:val="28"/>
          <w:szCs w:val="28"/>
        </w:rPr>
        <w:t>технорабочим</w:t>
      </w:r>
      <w:proofErr w:type="spellEnd"/>
      <w:r w:rsidRPr="00DD3787">
        <w:rPr>
          <w:sz w:val="28"/>
          <w:szCs w:val="28"/>
        </w:rPr>
        <w:t xml:space="preserve"> проектам </w:t>
      </w:r>
      <w:r w:rsidRPr="00DD3787">
        <w:rPr>
          <w:color w:val="00000A"/>
          <w:sz w:val="28"/>
          <w:szCs w:val="28"/>
          <w:lang w:eastAsia="ru-RU"/>
        </w:rPr>
        <w:t>на оборудование инфраструктурных подсистем АСУ ИКТ</w:t>
      </w:r>
      <w:r w:rsidRPr="00DD3787">
        <w:rPr>
          <w:sz w:val="28"/>
          <w:szCs w:val="28"/>
        </w:rPr>
        <w:t xml:space="preserve"> СВН, СВР </w:t>
      </w:r>
      <w:proofErr w:type="spellStart"/>
      <w:r w:rsidRPr="00DD3787">
        <w:rPr>
          <w:sz w:val="28"/>
          <w:szCs w:val="28"/>
        </w:rPr>
        <w:t>ТКд</w:t>
      </w:r>
      <w:proofErr w:type="spellEnd"/>
      <w:r w:rsidRPr="00DD3787">
        <w:rPr>
          <w:sz w:val="28"/>
          <w:szCs w:val="28"/>
        </w:rPr>
        <w:t>/13/10/034/(ВН) – Приложение №</w:t>
      </w:r>
      <w:r w:rsidR="00467D1C">
        <w:rPr>
          <w:sz w:val="28"/>
          <w:szCs w:val="28"/>
        </w:rPr>
        <w:t xml:space="preserve"> </w:t>
      </w:r>
      <w:r w:rsidR="007335EF">
        <w:rPr>
          <w:sz w:val="28"/>
          <w:szCs w:val="28"/>
        </w:rPr>
        <w:t>7</w:t>
      </w:r>
      <w:r w:rsidRPr="00DD3787">
        <w:rPr>
          <w:sz w:val="28"/>
          <w:szCs w:val="28"/>
        </w:rPr>
        <w:t xml:space="preserve">, </w:t>
      </w:r>
      <w:proofErr w:type="spellStart"/>
      <w:r w:rsidRPr="00DD3787">
        <w:rPr>
          <w:sz w:val="28"/>
          <w:szCs w:val="28"/>
        </w:rPr>
        <w:t>ТКд</w:t>
      </w:r>
      <w:proofErr w:type="spellEnd"/>
      <w:r w:rsidRPr="00DD3787">
        <w:rPr>
          <w:sz w:val="28"/>
          <w:szCs w:val="28"/>
        </w:rPr>
        <w:t>/13/10/034/(СР) – Приложение №</w:t>
      </w:r>
      <w:r w:rsidR="00467D1C">
        <w:rPr>
          <w:sz w:val="28"/>
          <w:szCs w:val="28"/>
        </w:rPr>
        <w:t xml:space="preserve"> </w:t>
      </w:r>
      <w:r w:rsidR="007335EF">
        <w:rPr>
          <w:sz w:val="28"/>
          <w:szCs w:val="28"/>
        </w:rPr>
        <w:t>8</w:t>
      </w:r>
      <w:r w:rsidRPr="00DD3787">
        <w:rPr>
          <w:sz w:val="28"/>
          <w:szCs w:val="28"/>
        </w:rPr>
        <w:t xml:space="preserve"> </w:t>
      </w:r>
      <w:r w:rsidRPr="00DD3787">
        <w:rPr>
          <w:color w:val="00000A"/>
          <w:sz w:val="28"/>
          <w:szCs w:val="28"/>
          <w:lang w:eastAsia="ru-RU"/>
        </w:rPr>
        <w:t xml:space="preserve">к документации о закупке. </w:t>
      </w:r>
    </w:p>
    <w:p w:rsidR="00DD3787" w:rsidRPr="00DD3787" w:rsidRDefault="00DD3787" w:rsidP="00DD3787">
      <w:pPr>
        <w:suppressAutoHyphens w:val="0"/>
        <w:ind w:right="-6" w:firstLine="709"/>
        <w:jc w:val="both"/>
        <w:rPr>
          <w:sz w:val="28"/>
          <w:szCs w:val="28"/>
        </w:rPr>
      </w:pPr>
    </w:p>
    <w:p w:rsidR="00DD3787" w:rsidRPr="00DD3787" w:rsidRDefault="00DD3787" w:rsidP="00DD3787">
      <w:pPr>
        <w:suppressAutoHyphens w:val="0"/>
        <w:ind w:right="-6" w:firstLine="709"/>
        <w:jc w:val="both"/>
        <w:rPr>
          <w:bCs/>
          <w:sz w:val="28"/>
          <w:szCs w:val="28"/>
          <w:lang w:eastAsia="ru-RU"/>
        </w:rPr>
      </w:pPr>
      <w:r w:rsidRPr="00DD3787">
        <w:rPr>
          <w:sz w:val="28"/>
          <w:szCs w:val="28"/>
        </w:rPr>
        <w:t xml:space="preserve">В дополнение к проектным решениям по созданию системы </w:t>
      </w:r>
      <w:proofErr w:type="spellStart"/>
      <w:r w:rsidRPr="00DD3787">
        <w:rPr>
          <w:sz w:val="28"/>
          <w:szCs w:val="28"/>
        </w:rPr>
        <w:t>видеораспознавания</w:t>
      </w:r>
      <w:proofErr w:type="spellEnd"/>
      <w:r w:rsidRPr="00DD3787">
        <w:rPr>
          <w:sz w:val="28"/>
          <w:szCs w:val="28"/>
        </w:rPr>
        <w:t xml:space="preserve"> к ней предъявляются требования</w:t>
      </w:r>
      <w:r w:rsidRPr="00DD3787">
        <w:rPr>
          <w:bCs/>
          <w:sz w:val="28"/>
          <w:szCs w:val="28"/>
          <w:lang w:eastAsia="ru-RU"/>
        </w:rPr>
        <w:t>:</w:t>
      </w:r>
    </w:p>
    <w:p w:rsidR="00DD3787" w:rsidRPr="00DD3787" w:rsidRDefault="00DD3787" w:rsidP="00281A98">
      <w:pPr>
        <w:numPr>
          <w:ilvl w:val="0"/>
          <w:numId w:val="25"/>
        </w:numPr>
        <w:suppressAutoHyphens w:val="0"/>
        <w:ind w:left="1134" w:right="-6"/>
        <w:jc w:val="both"/>
        <w:rPr>
          <w:bCs/>
          <w:sz w:val="28"/>
          <w:szCs w:val="28"/>
          <w:lang w:eastAsia="ru-RU"/>
        </w:rPr>
      </w:pPr>
      <w:r w:rsidRPr="00DD3787">
        <w:rPr>
          <w:bCs/>
          <w:sz w:val="28"/>
          <w:szCs w:val="28"/>
          <w:lang w:eastAsia="ru-RU"/>
        </w:rPr>
        <w:t xml:space="preserve">Интеграция с программным обеспечением </w:t>
      </w:r>
      <w:r w:rsidRPr="00DD3787">
        <w:rPr>
          <w:color w:val="00000A"/>
          <w:sz w:val="28"/>
          <w:szCs w:val="28"/>
          <w:lang w:eastAsia="ru-RU"/>
        </w:rPr>
        <w:t>автоматизированной системы управления «Интеллектуальный Контейнерный Терминал» (</w:t>
      </w:r>
      <w:r w:rsidRPr="00DD3787">
        <w:rPr>
          <w:bCs/>
          <w:sz w:val="28"/>
          <w:szCs w:val="28"/>
          <w:lang w:eastAsia="ru-RU"/>
        </w:rPr>
        <w:t xml:space="preserve">ПО АСУ ИКТ) с целью передачи оперативных данных </w:t>
      </w:r>
      <w:proofErr w:type="spellStart"/>
      <w:r w:rsidRPr="00DD3787">
        <w:rPr>
          <w:bCs/>
          <w:sz w:val="28"/>
          <w:szCs w:val="28"/>
          <w:lang w:eastAsia="ru-RU"/>
        </w:rPr>
        <w:t>распознаных</w:t>
      </w:r>
      <w:proofErr w:type="spellEnd"/>
      <w:r w:rsidRPr="00DD3787">
        <w:rPr>
          <w:bCs/>
          <w:sz w:val="28"/>
          <w:szCs w:val="28"/>
          <w:lang w:eastAsia="ru-RU"/>
        </w:rPr>
        <w:t xml:space="preserve"> номеров автомобильного транспорта, номеров контейнеров и </w:t>
      </w:r>
      <w:proofErr w:type="gramStart"/>
      <w:r w:rsidRPr="00DD3787">
        <w:rPr>
          <w:bCs/>
          <w:sz w:val="28"/>
          <w:szCs w:val="28"/>
          <w:lang w:eastAsia="ru-RU"/>
        </w:rPr>
        <w:t>номеров ж</w:t>
      </w:r>
      <w:proofErr w:type="gramEnd"/>
      <w:r w:rsidRPr="00DD3787">
        <w:rPr>
          <w:bCs/>
          <w:sz w:val="28"/>
          <w:szCs w:val="28"/>
          <w:lang w:eastAsia="ru-RU"/>
        </w:rPr>
        <w:t>/д вагонов в реальном времени в последовательности их поступления/покидания терминала;</w:t>
      </w:r>
    </w:p>
    <w:p w:rsidR="00DD3787" w:rsidRPr="00DD3787" w:rsidRDefault="00DD3787" w:rsidP="00281A98">
      <w:pPr>
        <w:numPr>
          <w:ilvl w:val="0"/>
          <w:numId w:val="25"/>
        </w:numPr>
        <w:suppressAutoHyphens w:val="0"/>
        <w:ind w:left="1134" w:right="-6"/>
        <w:jc w:val="both"/>
        <w:rPr>
          <w:bCs/>
          <w:sz w:val="28"/>
          <w:szCs w:val="28"/>
          <w:lang w:eastAsia="ru-RU"/>
        </w:rPr>
      </w:pPr>
      <w:r w:rsidRPr="00DD3787">
        <w:rPr>
          <w:bCs/>
          <w:sz w:val="28"/>
          <w:szCs w:val="28"/>
          <w:lang w:eastAsia="ru-RU"/>
        </w:rPr>
        <w:t xml:space="preserve">Интеграция </w:t>
      </w:r>
      <w:proofErr w:type="gramStart"/>
      <w:r w:rsidRPr="00DD3787">
        <w:rPr>
          <w:bCs/>
          <w:sz w:val="28"/>
          <w:szCs w:val="28"/>
          <w:lang w:eastAsia="ru-RU"/>
        </w:rPr>
        <w:t>с ПО АСУ ИКТ с целью передачи сообщений о привязке номеров контейнеров к номерам</w:t>
      </w:r>
      <w:proofErr w:type="gramEnd"/>
      <w:r w:rsidRPr="00DD3787">
        <w:rPr>
          <w:bCs/>
          <w:sz w:val="28"/>
          <w:szCs w:val="28"/>
          <w:lang w:eastAsia="ru-RU"/>
        </w:rPr>
        <w:t xml:space="preserve"> автомобилей/железнодорожных вагонов;</w:t>
      </w:r>
    </w:p>
    <w:p w:rsidR="00DD3787" w:rsidRPr="00DD3787" w:rsidRDefault="00DD3787" w:rsidP="00DD3787">
      <w:pPr>
        <w:suppressAutoHyphens w:val="0"/>
        <w:ind w:right="-6" w:firstLine="709"/>
        <w:jc w:val="both"/>
        <w:rPr>
          <w:sz w:val="28"/>
          <w:szCs w:val="28"/>
        </w:rPr>
      </w:pPr>
    </w:p>
    <w:p w:rsidR="00DD3787" w:rsidRDefault="00DD3787" w:rsidP="00DD3787">
      <w:pPr>
        <w:suppressAutoHyphens w:val="0"/>
        <w:ind w:right="-6" w:firstLine="709"/>
        <w:jc w:val="both"/>
        <w:rPr>
          <w:sz w:val="28"/>
          <w:szCs w:val="28"/>
        </w:rPr>
      </w:pPr>
      <w:r w:rsidRPr="00DD3787">
        <w:rPr>
          <w:sz w:val="28"/>
          <w:szCs w:val="28"/>
        </w:rPr>
        <w:t>Наименование и характеристики поставляемого Оборудования (качественные и функциональные), должны соответствовать требованиям спецификации закупаемого оборудования в Приложении №1 к данному Техническому заданию.</w:t>
      </w:r>
    </w:p>
    <w:p w:rsidR="004134C2" w:rsidRPr="00DD3787" w:rsidRDefault="004134C2" w:rsidP="00DD3787">
      <w:pPr>
        <w:suppressAutoHyphens w:val="0"/>
        <w:ind w:right="-6" w:firstLine="709"/>
        <w:jc w:val="both"/>
        <w:rPr>
          <w:sz w:val="28"/>
          <w:szCs w:val="28"/>
        </w:rPr>
      </w:pPr>
    </w:p>
    <w:p w:rsidR="00DD3787" w:rsidRPr="00DD3787" w:rsidRDefault="00DD3787" w:rsidP="004134C2">
      <w:pPr>
        <w:keepNext/>
        <w:numPr>
          <w:ilvl w:val="1"/>
          <w:numId w:val="27"/>
        </w:numPr>
        <w:ind w:left="0" w:firstLine="709"/>
        <w:jc w:val="both"/>
        <w:outlineLvl w:val="1"/>
        <w:rPr>
          <w:rFonts w:eastAsia="MS Mincho" w:cs="Arial"/>
          <w:b/>
          <w:bCs/>
          <w:iCs/>
          <w:sz w:val="28"/>
          <w:szCs w:val="28"/>
        </w:rPr>
      </w:pPr>
      <w:r w:rsidRPr="00DD3787">
        <w:rPr>
          <w:rFonts w:eastAsia="MS Mincho" w:cs="Arial"/>
          <w:b/>
          <w:bCs/>
          <w:iCs/>
          <w:sz w:val="28"/>
          <w:szCs w:val="28"/>
        </w:rPr>
        <w:t>Начальная (максимальная) цена Договора, без учета НДС</w:t>
      </w:r>
    </w:p>
    <w:p w:rsidR="004134C2" w:rsidRDefault="004134C2" w:rsidP="00DD3787">
      <w:pPr>
        <w:ind w:firstLine="709"/>
        <w:rPr>
          <w:bCs/>
          <w:sz w:val="28"/>
          <w:szCs w:val="28"/>
        </w:rPr>
      </w:pPr>
    </w:p>
    <w:p w:rsidR="00DD3787" w:rsidRPr="00DD3787" w:rsidRDefault="00DD3787" w:rsidP="00467D1C">
      <w:pPr>
        <w:ind w:firstLine="709"/>
        <w:jc w:val="both"/>
        <w:rPr>
          <w:bCs/>
          <w:sz w:val="28"/>
          <w:szCs w:val="28"/>
        </w:rPr>
      </w:pPr>
      <w:r w:rsidRPr="00DD3787">
        <w:rPr>
          <w:bCs/>
          <w:sz w:val="28"/>
          <w:szCs w:val="28"/>
        </w:rPr>
        <w:t>Максимальная цена договора составляет 18 600 000,00 (Восемнадцать миллионов шестьсот тысяч рублей 00 копеек) (без учета НДС).</w:t>
      </w:r>
    </w:p>
    <w:p w:rsidR="00DD3787" w:rsidRDefault="00DD3787" w:rsidP="00DD3787">
      <w:pPr>
        <w:ind w:firstLine="709"/>
        <w:jc w:val="both"/>
        <w:rPr>
          <w:bCs/>
          <w:sz w:val="28"/>
        </w:rPr>
      </w:pPr>
      <w:r w:rsidRPr="00DD3787">
        <w:rPr>
          <w:bCs/>
          <w:sz w:val="28"/>
        </w:rPr>
        <w:t xml:space="preserve">Все цены и суммы в предложении Поставщика должны быть конечными с учетом стоимости транспортных расходов по доставке Оборудования Заказчику и его разгрузке, стоимости выполнения пусконаладочных работ, расходов на страхование, уплату таможенных пошлин, налогов и других обязательных платежей, кроме НДС (указывается отдельной строкой). НДС </w:t>
      </w:r>
      <w:proofErr w:type="spellStart"/>
      <w:r w:rsidRPr="00DD3787">
        <w:rPr>
          <w:bCs/>
          <w:sz w:val="28"/>
        </w:rPr>
        <w:t>расчитывается</w:t>
      </w:r>
      <w:proofErr w:type="spellEnd"/>
      <w:r w:rsidRPr="00DD3787">
        <w:rPr>
          <w:bCs/>
          <w:sz w:val="28"/>
        </w:rPr>
        <w:t xml:space="preserve"> в соответствии с законодательством Российской Федерации.</w:t>
      </w:r>
    </w:p>
    <w:p w:rsidR="004134C2" w:rsidRPr="00DD3787" w:rsidRDefault="004134C2" w:rsidP="00DD3787">
      <w:pPr>
        <w:ind w:firstLine="709"/>
        <w:jc w:val="both"/>
        <w:rPr>
          <w:bCs/>
          <w:sz w:val="28"/>
        </w:rPr>
      </w:pPr>
    </w:p>
    <w:p w:rsidR="00DD3787" w:rsidRPr="00DD3787" w:rsidRDefault="00DD3787" w:rsidP="004134C2">
      <w:pPr>
        <w:keepNext/>
        <w:numPr>
          <w:ilvl w:val="1"/>
          <w:numId w:val="27"/>
        </w:numPr>
        <w:ind w:left="0" w:firstLine="709"/>
        <w:jc w:val="both"/>
        <w:outlineLvl w:val="1"/>
        <w:rPr>
          <w:rFonts w:eastAsia="MS Mincho" w:cs="Arial"/>
          <w:b/>
          <w:bCs/>
          <w:iCs/>
          <w:sz w:val="28"/>
          <w:szCs w:val="28"/>
        </w:rPr>
      </w:pPr>
      <w:r w:rsidRPr="00DD3787">
        <w:rPr>
          <w:rFonts w:eastAsia="MS Mincho" w:cs="Arial"/>
          <w:b/>
          <w:bCs/>
          <w:iCs/>
          <w:sz w:val="28"/>
          <w:szCs w:val="28"/>
        </w:rPr>
        <w:t>Требования к поставщику.</w:t>
      </w:r>
    </w:p>
    <w:p w:rsidR="004134C2" w:rsidRDefault="004134C2" w:rsidP="00DD3787">
      <w:pPr>
        <w:suppressAutoHyphens w:val="0"/>
        <w:ind w:firstLine="709"/>
        <w:contextualSpacing/>
        <w:jc w:val="both"/>
        <w:rPr>
          <w:iCs/>
          <w:sz w:val="28"/>
          <w:szCs w:val="28"/>
        </w:rPr>
      </w:pPr>
    </w:p>
    <w:p w:rsidR="00DD3787" w:rsidRPr="00DD3787" w:rsidRDefault="00DD3787" w:rsidP="00DD3787">
      <w:pPr>
        <w:suppressAutoHyphens w:val="0"/>
        <w:ind w:firstLine="709"/>
        <w:contextualSpacing/>
        <w:jc w:val="both"/>
        <w:rPr>
          <w:iCs/>
          <w:sz w:val="28"/>
          <w:szCs w:val="28"/>
        </w:rPr>
      </w:pPr>
      <w:r w:rsidRPr="00DD3787">
        <w:rPr>
          <w:iCs/>
          <w:sz w:val="28"/>
          <w:szCs w:val="28"/>
        </w:rPr>
        <w:t>Поставщик должен иметь статус и специализацию, позволяющую осуществлять</w:t>
      </w:r>
      <w:r w:rsidRPr="00DD3787">
        <w:t xml:space="preserve"> </w:t>
      </w:r>
      <w:r w:rsidRPr="00DD3787">
        <w:rPr>
          <w:sz w:val="28"/>
          <w:szCs w:val="28"/>
        </w:rPr>
        <w:t xml:space="preserve">поставку Оборудования, </w:t>
      </w:r>
      <w:r w:rsidRPr="00DD3787">
        <w:rPr>
          <w:iCs/>
          <w:sz w:val="28"/>
          <w:szCs w:val="28"/>
        </w:rPr>
        <w:t xml:space="preserve">осуществления работ по предмету Открытого конкурса для систем охранного видеонаблюдения, </w:t>
      </w:r>
      <w:proofErr w:type="spellStart"/>
      <w:r w:rsidRPr="00DD3787">
        <w:rPr>
          <w:iCs/>
          <w:sz w:val="28"/>
          <w:szCs w:val="28"/>
        </w:rPr>
        <w:t>видеораспознавания</w:t>
      </w:r>
      <w:proofErr w:type="spellEnd"/>
      <w:r w:rsidRPr="00DD3787">
        <w:rPr>
          <w:iCs/>
          <w:sz w:val="28"/>
          <w:szCs w:val="28"/>
        </w:rPr>
        <w:t xml:space="preserve"> и </w:t>
      </w:r>
      <w:proofErr w:type="spellStart"/>
      <w:r w:rsidRPr="00DD3787">
        <w:rPr>
          <w:iCs/>
          <w:sz w:val="28"/>
          <w:szCs w:val="28"/>
        </w:rPr>
        <w:t>радиотерминалов</w:t>
      </w:r>
      <w:proofErr w:type="spellEnd"/>
      <w:r w:rsidRPr="00DD3787">
        <w:rPr>
          <w:iCs/>
          <w:sz w:val="28"/>
          <w:szCs w:val="28"/>
        </w:rPr>
        <w:t>. Соответствие статуса и специализации Поставщика предмету конкурса должно быть подтверждено официальным письмом производителя или официального дистрибьютора Оборудования ISS – Интеллектуальные Системы Безопасности (</w:t>
      </w:r>
      <w:proofErr w:type="spellStart"/>
      <w:r w:rsidRPr="00DD3787">
        <w:rPr>
          <w:iCs/>
          <w:sz w:val="28"/>
          <w:szCs w:val="28"/>
        </w:rPr>
        <w:t>Intelligent</w:t>
      </w:r>
      <w:proofErr w:type="spellEnd"/>
      <w:r w:rsidRPr="00DD3787">
        <w:rPr>
          <w:iCs/>
          <w:sz w:val="28"/>
          <w:szCs w:val="28"/>
        </w:rPr>
        <w:t xml:space="preserve"> </w:t>
      </w:r>
      <w:proofErr w:type="spellStart"/>
      <w:r w:rsidRPr="00DD3787">
        <w:rPr>
          <w:iCs/>
          <w:sz w:val="28"/>
          <w:szCs w:val="28"/>
        </w:rPr>
        <w:t>Security</w:t>
      </w:r>
      <w:proofErr w:type="spellEnd"/>
      <w:r w:rsidRPr="00DD3787">
        <w:rPr>
          <w:iCs/>
          <w:sz w:val="28"/>
          <w:szCs w:val="28"/>
        </w:rPr>
        <w:t xml:space="preserve"> </w:t>
      </w:r>
      <w:proofErr w:type="spellStart"/>
      <w:r w:rsidRPr="00DD3787">
        <w:rPr>
          <w:iCs/>
          <w:sz w:val="28"/>
          <w:szCs w:val="28"/>
        </w:rPr>
        <w:t>Systems</w:t>
      </w:r>
      <w:proofErr w:type="spellEnd"/>
      <w:r w:rsidRPr="00DD3787">
        <w:rPr>
          <w:iCs/>
          <w:sz w:val="28"/>
          <w:szCs w:val="28"/>
        </w:rPr>
        <w:t xml:space="preserve">), </w:t>
      </w:r>
      <w:proofErr w:type="spellStart"/>
      <w:r w:rsidRPr="00DD3787">
        <w:rPr>
          <w:iCs/>
          <w:sz w:val="28"/>
          <w:szCs w:val="28"/>
        </w:rPr>
        <w:t>Honeywell</w:t>
      </w:r>
      <w:proofErr w:type="spellEnd"/>
      <w:r w:rsidRPr="00DD3787">
        <w:rPr>
          <w:iCs/>
          <w:sz w:val="28"/>
          <w:szCs w:val="28"/>
        </w:rPr>
        <w:t>.</w:t>
      </w:r>
    </w:p>
    <w:p w:rsidR="00DD3787" w:rsidRDefault="00DD3787" w:rsidP="00DD3787">
      <w:pPr>
        <w:suppressAutoHyphens w:val="0"/>
        <w:ind w:firstLine="709"/>
        <w:contextualSpacing/>
        <w:jc w:val="both"/>
        <w:rPr>
          <w:iCs/>
          <w:sz w:val="28"/>
          <w:szCs w:val="28"/>
        </w:rPr>
      </w:pPr>
      <w:r w:rsidRPr="00DD3787">
        <w:rPr>
          <w:iCs/>
          <w:sz w:val="28"/>
          <w:szCs w:val="28"/>
        </w:rPr>
        <w:t xml:space="preserve">Поставщик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 </w:t>
      </w:r>
    </w:p>
    <w:p w:rsidR="004134C2" w:rsidRPr="00DD3787" w:rsidRDefault="004134C2" w:rsidP="00DD3787">
      <w:pPr>
        <w:suppressAutoHyphens w:val="0"/>
        <w:ind w:firstLine="709"/>
        <w:contextualSpacing/>
        <w:jc w:val="both"/>
        <w:rPr>
          <w:iCs/>
          <w:sz w:val="28"/>
          <w:szCs w:val="28"/>
        </w:rPr>
      </w:pPr>
    </w:p>
    <w:p w:rsidR="00DD3787" w:rsidRPr="00DD3787" w:rsidRDefault="00DD3787" w:rsidP="004134C2">
      <w:pPr>
        <w:keepNext/>
        <w:numPr>
          <w:ilvl w:val="1"/>
          <w:numId w:val="27"/>
        </w:numPr>
        <w:ind w:left="0" w:firstLine="709"/>
        <w:jc w:val="both"/>
        <w:outlineLvl w:val="1"/>
        <w:rPr>
          <w:rFonts w:eastAsia="MS Mincho" w:cs="Arial"/>
          <w:b/>
          <w:bCs/>
          <w:iCs/>
          <w:sz w:val="28"/>
          <w:szCs w:val="28"/>
        </w:rPr>
      </w:pPr>
      <w:r w:rsidRPr="00DD3787">
        <w:rPr>
          <w:rFonts w:eastAsia="MS Mincho" w:cs="Arial"/>
          <w:b/>
          <w:bCs/>
          <w:iCs/>
          <w:sz w:val="28"/>
          <w:szCs w:val="28"/>
        </w:rPr>
        <w:t>Требования к Оборудованию.</w:t>
      </w:r>
    </w:p>
    <w:p w:rsidR="004134C2" w:rsidRDefault="004134C2" w:rsidP="00DD3787">
      <w:pPr>
        <w:suppressAutoHyphens w:val="0"/>
        <w:ind w:firstLine="709"/>
        <w:contextualSpacing/>
        <w:jc w:val="both"/>
        <w:rPr>
          <w:sz w:val="28"/>
          <w:szCs w:val="28"/>
        </w:rPr>
      </w:pPr>
    </w:p>
    <w:p w:rsidR="00DD3787" w:rsidRPr="00DD3787" w:rsidRDefault="00DD3787" w:rsidP="00DD3787">
      <w:pPr>
        <w:suppressAutoHyphens w:val="0"/>
        <w:ind w:firstLine="709"/>
        <w:contextualSpacing/>
        <w:jc w:val="both"/>
        <w:rPr>
          <w:sz w:val="28"/>
          <w:szCs w:val="28"/>
        </w:rPr>
      </w:pPr>
      <w:r w:rsidRPr="00DD3787">
        <w:rPr>
          <w:sz w:val="28"/>
          <w:szCs w:val="28"/>
        </w:rPr>
        <w:t>Всё поставляемое Оборудование должно быть новым, работоспособным, и не бывшим в употреблении и обеспечивать предусмотренную производителем функциональность.</w:t>
      </w:r>
    </w:p>
    <w:p w:rsidR="00DD3787" w:rsidRPr="00DD3787" w:rsidRDefault="00DD3787" w:rsidP="00DD3787">
      <w:pPr>
        <w:suppressAutoHyphens w:val="0"/>
        <w:ind w:firstLine="709"/>
        <w:contextualSpacing/>
        <w:jc w:val="both"/>
        <w:rPr>
          <w:sz w:val="28"/>
          <w:szCs w:val="28"/>
        </w:rPr>
      </w:pPr>
      <w:r w:rsidRPr="00DD3787">
        <w:rPr>
          <w:sz w:val="28"/>
          <w:szCs w:val="28"/>
        </w:rPr>
        <w:t>Всё поставляемое Оборудование должно быть не восстановленным и не собранным из восстановленных компонентов, выпускаться серийно, быть изготовленным не ранее 2013 года. Оборудование не должно иметь внешних и внутренних повреждений.</w:t>
      </w:r>
    </w:p>
    <w:p w:rsidR="00DD3787" w:rsidRPr="00DD3787" w:rsidRDefault="00DD3787" w:rsidP="00DD3787">
      <w:pPr>
        <w:suppressAutoHyphens w:val="0"/>
        <w:ind w:firstLine="709"/>
        <w:contextualSpacing/>
        <w:jc w:val="both"/>
        <w:rPr>
          <w:sz w:val="28"/>
          <w:szCs w:val="28"/>
        </w:rPr>
      </w:pPr>
      <w:proofErr w:type="spellStart"/>
      <w:r w:rsidRPr="00DD3787">
        <w:rPr>
          <w:sz w:val="28"/>
          <w:szCs w:val="28"/>
        </w:rPr>
        <w:t>Обрудование</w:t>
      </w:r>
      <w:proofErr w:type="spellEnd"/>
      <w:r w:rsidRPr="00DD3787">
        <w:rPr>
          <w:sz w:val="28"/>
          <w:szCs w:val="28"/>
        </w:rPr>
        <w:t xml:space="preserve">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DD3787" w:rsidRPr="00DD3787" w:rsidRDefault="00DD3787" w:rsidP="00DD3787">
      <w:pPr>
        <w:suppressAutoHyphens w:val="0"/>
        <w:ind w:firstLine="709"/>
        <w:jc w:val="both"/>
        <w:rPr>
          <w:sz w:val="28"/>
          <w:szCs w:val="28"/>
        </w:rPr>
      </w:pPr>
      <w:r w:rsidRPr="00DD3787">
        <w:rPr>
          <w:sz w:val="28"/>
          <w:szCs w:val="28"/>
        </w:rPr>
        <w:lastRenderedPageBreak/>
        <w:t xml:space="preserve">Комплектность и качество оборудования должны соответствовать техническим параметрам на соответствующий вид Оборудования, заявленный фирмой-производителем и требованиям настоящей документации о закупке. </w:t>
      </w:r>
    </w:p>
    <w:p w:rsidR="00DD3787" w:rsidRPr="00DD3787" w:rsidRDefault="00DD3787" w:rsidP="00DD3787">
      <w:pPr>
        <w:suppressAutoHyphens w:val="0"/>
        <w:ind w:firstLine="709"/>
        <w:jc w:val="both"/>
        <w:rPr>
          <w:iCs/>
          <w:sz w:val="28"/>
          <w:szCs w:val="28"/>
        </w:rPr>
      </w:pPr>
      <w:r w:rsidRPr="00DD3787">
        <w:rPr>
          <w:iCs/>
          <w:sz w:val="28"/>
          <w:szCs w:val="28"/>
        </w:rPr>
        <w:t>Поставляемое Оборудование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Оборудование сертификаты и/или другие документы, подтверждающие качество Оборудования и его соответствие требованиям законодательства Российской Федерации.</w:t>
      </w:r>
    </w:p>
    <w:p w:rsidR="00DD3787" w:rsidRDefault="00DD3787" w:rsidP="00DD3787">
      <w:pPr>
        <w:suppressAutoHyphens w:val="0"/>
        <w:ind w:firstLine="709"/>
        <w:jc w:val="both"/>
        <w:rPr>
          <w:sz w:val="28"/>
          <w:szCs w:val="28"/>
        </w:rPr>
      </w:pPr>
      <w:r w:rsidRPr="00DD3787">
        <w:rPr>
          <w:sz w:val="28"/>
          <w:szCs w:val="28"/>
        </w:rPr>
        <w:t>Поставляемое Оборудование должно быть обеспечено комплектом документации, включающим инструкции по эксплуатации, технические параметры, техническую документацию, поставляемую фирмой-производителем.</w:t>
      </w:r>
    </w:p>
    <w:p w:rsidR="004134C2" w:rsidRPr="00DD3787" w:rsidRDefault="004134C2" w:rsidP="00DD3787">
      <w:pPr>
        <w:suppressAutoHyphens w:val="0"/>
        <w:ind w:firstLine="709"/>
        <w:jc w:val="both"/>
        <w:rPr>
          <w:sz w:val="28"/>
          <w:szCs w:val="28"/>
        </w:rPr>
      </w:pPr>
    </w:p>
    <w:p w:rsidR="00DD3787" w:rsidRPr="00DD3787" w:rsidRDefault="00DD3787" w:rsidP="004134C2">
      <w:pPr>
        <w:keepNext/>
        <w:numPr>
          <w:ilvl w:val="1"/>
          <w:numId w:val="27"/>
        </w:numPr>
        <w:ind w:left="0" w:firstLine="709"/>
        <w:jc w:val="both"/>
        <w:outlineLvl w:val="1"/>
        <w:rPr>
          <w:rFonts w:eastAsia="MS Mincho" w:cs="Arial"/>
          <w:b/>
          <w:bCs/>
          <w:iCs/>
          <w:sz w:val="28"/>
          <w:szCs w:val="28"/>
        </w:rPr>
      </w:pPr>
      <w:r w:rsidRPr="00DD3787">
        <w:rPr>
          <w:rFonts w:eastAsia="MS Mincho" w:cs="Arial"/>
          <w:b/>
          <w:bCs/>
          <w:iCs/>
          <w:sz w:val="28"/>
          <w:szCs w:val="28"/>
        </w:rPr>
        <w:t>Требования к упаковке Оборудования</w:t>
      </w:r>
    </w:p>
    <w:p w:rsidR="004134C2" w:rsidRDefault="004134C2" w:rsidP="00DD3787">
      <w:pPr>
        <w:suppressAutoHyphens w:val="0"/>
        <w:ind w:firstLine="709"/>
        <w:contextualSpacing/>
        <w:jc w:val="both"/>
        <w:rPr>
          <w:sz w:val="28"/>
          <w:szCs w:val="28"/>
        </w:rPr>
      </w:pPr>
    </w:p>
    <w:p w:rsidR="00DD3787" w:rsidRDefault="00DD3787" w:rsidP="00DD3787">
      <w:pPr>
        <w:suppressAutoHyphens w:val="0"/>
        <w:ind w:firstLine="709"/>
        <w:contextualSpacing/>
        <w:jc w:val="both"/>
        <w:rPr>
          <w:sz w:val="28"/>
          <w:szCs w:val="28"/>
        </w:rPr>
      </w:pPr>
      <w:r w:rsidRPr="00DD3787">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rsidR="004134C2" w:rsidRPr="00DD3787" w:rsidRDefault="004134C2" w:rsidP="00DD3787">
      <w:pPr>
        <w:suppressAutoHyphens w:val="0"/>
        <w:ind w:firstLine="709"/>
        <w:contextualSpacing/>
        <w:jc w:val="both"/>
        <w:rPr>
          <w:sz w:val="28"/>
          <w:szCs w:val="28"/>
        </w:rPr>
      </w:pPr>
    </w:p>
    <w:p w:rsidR="00DD3787" w:rsidRPr="00DD3787" w:rsidRDefault="00DD3787" w:rsidP="004134C2">
      <w:pPr>
        <w:keepNext/>
        <w:numPr>
          <w:ilvl w:val="1"/>
          <w:numId w:val="27"/>
        </w:numPr>
        <w:ind w:left="0" w:firstLine="709"/>
        <w:jc w:val="both"/>
        <w:outlineLvl w:val="1"/>
        <w:rPr>
          <w:rFonts w:eastAsia="MS Mincho" w:cs="Arial"/>
          <w:b/>
          <w:bCs/>
          <w:iCs/>
          <w:sz w:val="28"/>
          <w:szCs w:val="28"/>
        </w:rPr>
      </w:pPr>
      <w:r w:rsidRPr="00DD3787">
        <w:rPr>
          <w:rFonts w:eastAsia="MS Mincho" w:cs="Arial"/>
          <w:b/>
          <w:bCs/>
          <w:iCs/>
          <w:sz w:val="28"/>
          <w:szCs w:val="28"/>
        </w:rPr>
        <w:t>Срок гарантийного обслуживания.</w:t>
      </w:r>
    </w:p>
    <w:p w:rsidR="004134C2" w:rsidRDefault="004134C2" w:rsidP="00DD3787">
      <w:pPr>
        <w:suppressAutoHyphens w:val="0"/>
        <w:ind w:firstLine="709"/>
        <w:jc w:val="both"/>
        <w:rPr>
          <w:bCs/>
          <w:sz w:val="28"/>
          <w:szCs w:val="28"/>
          <w:lang w:eastAsia="ru-RU"/>
        </w:rPr>
      </w:pPr>
    </w:p>
    <w:p w:rsidR="00DD3787" w:rsidRDefault="00DD3787" w:rsidP="00DD3787">
      <w:pPr>
        <w:suppressAutoHyphens w:val="0"/>
        <w:ind w:firstLine="709"/>
        <w:jc w:val="both"/>
        <w:rPr>
          <w:sz w:val="28"/>
          <w:szCs w:val="28"/>
        </w:rPr>
      </w:pPr>
      <w:r w:rsidRPr="00DD3787">
        <w:rPr>
          <w:bCs/>
          <w:sz w:val="28"/>
          <w:szCs w:val="28"/>
          <w:lang w:eastAsia="ru-RU"/>
        </w:rPr>
        <w:t xml:space="preserve">На все поставляемое Оборудование и результат выполненных работ по монтажу и настройке должна распространяться гарантия качества не менее 12 месяцев </w:t>
      </w:r>
      <w:proofErr w:type="gramStart"/>
      <w:r w:rsidRPr="00DD3787">
        <w:rPr>
          <w:bCs/>
          <w:sz w:val="28"/>
          <w:szCs w:val="28"/>
          <w:lang w:eastAsia="ru-RU"/>
        </w:rPr>
        <w:t>с даты подписания</w:t>
      </w:r>
      <w:proofErr w:type="gramEnd"/>
      <w:r w:rsidRPr="00DD3787">
        <w:rPr>
          <w:bCs/>
          <w:sz w:val="28"/>
          <w:szCs w:val="28"/>
          <w:lang w:eastAsia="ru-RU"/>
        </w:rPr>
        <w:t xml:space="preserve"> Акта сдачи-приемки выполненных работ по соответствующей инфраструктурной подсистеме АСУ ИКТ</w:t>
      </w:r>
      <w:r w:rsidRPr="00DD3787">
        <w:rPr>
          <w:sz w:val="28"/>
          <w:szCs w:val="28"/>
        </w:rPr>
        <w:t>. Объем гарантий качества распространяется на весь объем выполненных Работ.</w:t>
      </w:r>
    </w:p>
    <w:p w:rsidR="004134C2" w:rsidRPr="00DD3787" w:rsidRDefault="004134C2" w:rsidP="00DD3787">
      <w:pPr>
        <w:suppressAutoHyphens w:val="0"/>
        <w:ind w:firstLine="709"/>
        <w:jc w:val="both"/>
        <w:rPr>
          <w:sz w:val="28"/>
          <w:szCs w:val="28"/>
        </w:rPr>
      </w:pPr>
    </w:p>
    <w:p w:rsidR="00DD3787" w:rsidRPr="00DD3787" w:rsidRDefault="00DD3787" w:rsidP="004134C2">
      <w:pPr>
        <w:keepNext/>
        <w:numPr>
          <w:ilvl w:val="1"/>
          <w:numId w:val="27"/>
        </w:numPr>
        <w:ind w:left="0" w:firstLine="709"/>
        <w:jc w:val="both"/>
        <w:outlineLvl w:val="1"/>
        <w:rPr>
          <w:rFonts w:eastAsia="MS Mincho" w:cs="Arial"/>
          <w:b/>
          <w:bCs/>
          <w:iCs/>
          <w:sz w:val="28"/>
          <w:szCs w:val="28"/>
        </w:rPr>
      </w:pPr>
      <w:r w:rsidRPr="00DD3787">
        <w:rPr>
          <w:rFonts w:eastAsia="MS Mincho" w:cs="Arial"/>
          <w:b/>
          <w:bCs/>
          <w:iCs/>
          <w:sz w:val="28"/>
          <w:szCs w:val="28"/>
        </w:rPr>
        <w:t>Объем гарантийного обслуживания.</w:t>
      </w:r>
    </w:p>
    <w:p w:rsidR="004134C2" w:rsidRDefault="004134C2" w:rsidP="00DD3787">
      <w:pPr>
        <w:suppressAutoHyphens w:val="0"/>
        <w:ind w:firstLine="709"/>
        <w:jc w:val="both"/>
        <w:rPr>
          <w:sz w:val="28"/>
          <w:szCs w:val="28"/>
        </w:rPr>
      </w:pPr>
    </w:p>
    <w:p w:rsidR="00DD3787" w:rsidRPr="00DD3787" w:rsidRDefault="00DD3787" w:rsidP="00DD3787">
      <w:pPr>
        <w:suppressAutoHyphens w:val="0"/>
        <w:ind w:firstLine="709"/>
        <w:jc w:val="both"/>
        <w:rPr>
          <w:sz w:val="28"/>
          <w:szCs w:val="28"/>
        </w:rPr>
      </w:pPr>
      <w:r w:rsidRPr="00DD3787">
        <w:rPr>
          <w:sz w:val="28"/>
          <w:szCs w:val="28"/>
        </w:rPr>
        <w:t>В случае</w:t>
      </w:r>
      <w:proofErr w:type="gramStart"/>
      <w:r w:rsidRPr="00DD3787">
        <w:rPr>
          <w:sz w:val="28"/>
          <w:szCs w:val="28"/>
        </w:rPr>
        <w:t>,</w:t>
      </w:r>
      <w:proofErr w:type="gramEnd"/>
      <w:r w:rsidRPr="00DD3787">
        <w:rPr>
          <w:sz w:val="28"/>
          <w:szCs w:val="28"/>
        </w:rPr>
        <w:t xml:space="preserve"> если в течение гарантийного периода Оборудование или его отдельные части станут непригодными для дальнейшего использования, Поставщик должен произвести бесплатный гарантийный ремонт Оборудования, включая замену непригодных для использования частей Оборудования.</w:t>
      </w:r>
    </w:p>
    <w:p w:rsidR="00DD3787" w:rsidRPr="00DD3787" w:rsidRDefault="00DD3787" w:rsidP="00DD3787">
      <w:pPr>
        <w:suppressAutoHyphens w:val="0"/>
        <w:ind w:firstLine="709"/>
        <w:jc w:val="both"/>
        <w:rPr>
          <w:sz w:val="28"/>
          <w:szCs w:val="28"/>
        </w:rPr>
      </w:pPr>
      <w:r w:rsidRPr="00DD3787">
        <w:rPr>
          <w:sz w:val="28"/>
          <w:szCs w:val="28"/>
        </w:rPr>
        <w:t xml:space="preserve">Срок проведения гарантийного ремонта не может превышать 90 (девяносто) календарных дней </w:t>
      </w:r>
      <w:proofErr w:type="gramStart"/>
      <w:r w:rsidRPr="00DD3787">
        <w:rPr>
          <w:sz w:val="28"/>
          <w:szCs w:val="28"/>
        </w:rPr>
        <w:t>с даты получения</w:t>
      </w:r>
      <w:proofErr w:type="gramEnd"/>
      <w:r w:rsidRPr="00DD3787">
        <w:rPr>
          <w:sz w:val="28"/>
          <w:szCs w:val="28"/>
        </w:rPr>
        <w:t xml:space="preserve"> Поставщиком уведомления Заказчика о проведении гарантийного ремонта Оборудования.</w:t>
      </w:r>
      <w:r w:rsidRPr="00DD3787">
        <w:t xml:space="preserve"> </w:t>
      </w:r>
      <w:r w:rsidRPr="00DD3787">
        <w:rPr>
          <w:sz w:val="28"/>
          <w:szCs w:val="28"/>
        </w:rPr>
        <w:t>Транспортные расходы Поставщика, связанные с проведением гарантийного ремонта Оборудования, Заказчиком не возмещаются.</w:t>
      </w:r>
    </w:p>
    <w:p w:rsidR="00DD3787" w:rsidRPr="00DD3787" w:rsidRDefault="00DD3787" w:rsidP="00DD3787">
      <w:pPr>
        <w:suppressAutoHyphens w:val="0"/>
        <w:ind w:firstLine="709"/>
        <w:jc w:val="both"/>
        <w:rPr>
          <w:sz w:val="28"/>
          <w:szCs w:val="28"/>
        </w:rPr>
      </w:pPr>
      <w:r w:rsidRPr="00DD3787">
        <w:rPr>
          <w:sz w:val="28"/>
          <w:szCs w:val="28"/>
        </w:rPr>
        <w:t xml:space="preserve">В случае устранения недостатков или замены Оборудования ненадлежащего качества или его частей, гарантийный срок продлевается на </w:t>
      </w:r>
      <w:r w:rsidRPr="00DD3787">
        <w:rPr>
          <w:sz w:val="28"/>
          <w:szCs w:val="28"/>
        </w:rPr>
        <w:lastRenderedPageBreak/>
        <w:t>период времени, в течение которого Заказчик не мог использовать Оборудование.</w:t>
      </w:r>
    </w:p>
    <w:p w:rsidR="00DD3787" w:rsidRPr="00DD3787" w:rsidRDefault="00DD3787" w:rsidP="00DD3787">
      <w:pPr>
        <w:suppressAutoHyphens w:val="0"/>
        <w:ind w:firstLine="709"/>
        <w:jc w:val="both"/>
        <w:rPr>
          <w:sz w:val="28"/>
          <w:szCs w:val="28"/>
        </w:rPr>
      </w:pPr>
      <w:r w:rsidRPr="00DD3787">
        <w:rPr>
          <w:sz w:val="28"/>
          <w:szCs w:val="28"/>
        </w:rPr>
        <w:t>Все запасные части, которые Поставщик устанавливает на Оборудование в течение гарантийного периода, должны быть произведены и сертифицированы тем же производителем, что и исходные комплектующие Оборудования, и иметь не худшие технические характеристики.</w:t>
      </w:r>
    </w:p>
    <w:p w:rsidR="00DD3787" w:rsidRPr="00DD3787" w:rsidRDefault="00DD3787" w:rsidP="00DD3787">
      <w:pPr>
        <w:suppressAutoHyphens w:val="0"/>
        <w:ind w:firstLine="709"/>
        <w:jc w:val="both"/>
        <w:rPr>
          <w:sz w:val="28"/>
          <w:szCs w:val="28"/>
        </w:rPr>
      </w:pPr>
      <w:r w:rsidRPr="00DD3787">
        <w:rPr>
          <w:sz w:val="28"/>
          <w:szCs w:val="28"/>
        </w:rPr>
        <w:t xml:space="preserve">Заказчик вправе произвести ремонт Оборудования своими силами с последующим возмещением Поставщиком понесенных Заказчиком расходов, при этом Заказчик направляет Поставщику соответствующее уведомление о проведении ремонта своими силами. Поставщик производит возмещение понесенных Заказчиком расходов на ремонт Оборудования в течение 5 (пяти) рабочих дней </w:t>
      </w:r>
      <w:proofErr w:type="gramStart"/>
      <w:r w:rsidRPr="00DD3787">
        <w:rPr>
          <w:sz w:val="28"/>
          <w:szCs w:val="28"/>
        </w:rPr>
        <w:t>с даты направления</w:t>
      </w:r>
      <w:proofErr w:type="gramEnd"/>
      <w:r w:rsidRPr="00DD3787">
        <w:rPr>
          <w:sz w:val="28"/>
          <w:szCs w:val="28"/>
        </w:rPr>
        <w:t xml:space="preserve"> Заказчиком уведомления о возмещении понесенных расходов с приложением подтверждающих документов.</w:t>
      </w:r>
    </w:p>
    <w:p w:rsidR="00DD3787" w:rsidRPr="00DD3787" w:rsidRDefault="00DD3787" w:rsidP="00DD3787">
      <w:pPr>
        <w:suppressAutoHyphens w:val="0"/>
        <w:ind w:firstLine="709"/>
        <w:jc w:val="both"/>
        <w:rPr>
          <w:sz w:val="28"/>
          <w:szCs w:val="28"/>
        </w:rPr>
      </w:pPr>
    </w:p>
    <w:p w:rsidR="00DD3787" w:rsidRPr="00DD3787" w:rsidRDefault="00DD3787" w:rsidP="004134C2">
      <w:pPr>
        <w:keepNext/>
        <w:numPr>
          <w:ilvl w:val="1"/>
          <w:numId w:val="27"/>
        </w:numPr>
        <w:ind w:left="0" w:firstLine="709"/>
        <w:jc w:val="both"/>
        <w:outlineLvl w:val="1"/>
        <w:rPr>
          <w:rFonts w:eastAsia="MS Mincho" w:cs="Arial"/>
          <w:b/>
          <w:bCs/>
          <w:iCs/>
          <w:sz w:val="28"/>
          <w:szCs w:val="28"/>
        </w:rPr>
      </w:pPr>
      <w:r w:rsidRPr="00DD3787">
        <w:rPr>
          <w:rFonts w:eastAsia="MS Mincho" w:cs="Arial"/>
          <w:b/>
          <w:bCs/>
          <w:iCs/>
          <w:sz w:val="28"/>
          <w:szCs w:val="28"/>
        </w:rPr>
        <w:t>Требования к поставке Оборудования.</w:t>
      </w:r>
    </w:p>
    <w:p w:rsidR="004134C2" w:rsidRDefault="004134C2" w:rsidP="00DD3787">
      <w:pPr>
        <w:suppressAutoHyphens w:val="0"/>
        <w:ind w:firstLine="709"/>
        <w:contextualSpacing/>
        <w:jc w:val="both"/>
        <w:rPr>
          <w:sz w:val="28"/>
          <w:szCs w:val="28"/>
        </w:rPr>
      </w:pPr>
    </w:p>
    <w:p w:rsidR="00DD3787" w:rsidRPr="00DD3787" w:rsidRDefault="00DD3787" w:rsidP="00DD3787">
      <w:pPr>
        <w:suppressAutoHyphens w:val="0"/>
        <w:ind w:firstLine="709"/>
        <w:contextualSpacing/>
        <w:jc w:val="both"/>
        <w:rPr>
          <w:sz w:val="28"/>
          <w:szCs w:val="28"/>
        </w:rPr>
      </w:pPr>
      <w:r w:rsidRPr="00DD3787">
        <w:rPr>
          <w:sz w:val="28"/>
          <w:szCs w:val="28"/>
        </w:rPr>
        <w:t xml:space="preserve">Место поставки: РФ, 630052, г. Новосибирск, ул. </w:t>
      </w:r>
      <w:proofErr w:type="spellStart"/>
      <w:r w:rsidRPr="00DD3787">
        <w:rPr>
          <w:sz w:val="28"/>
          <w:szCs w:val="28"/>
        </w:rPr>
        <w:t>Толмачевская</w:t>
      </w:r>
      <w:proofErr w:type="spellEnd"/>
      <w:r w:rsidRPr="00DD3787">
        <w:rPr>
          <w:sz w:val="28"/>
          <w:szCs w:val="28"/>
        </w:rPr>
        <w:t>, 1.</w:t>
      </w:r>
    </w:p>
    <w:p w:rsidR="00DD3787" w:rsidRPr="00DD3787" w:rsidRDefault="00DD3787" w:rsidP="00DD3787">
      <w:pPr>
        <w:suppressAutoHyphens w:val="0"/>
        <w:ind w:firstLine="709"/>
        <w:contextualSpacing/>
        <w:jc w:val="both"/>
        <w:rPr>
          <w:iCs/>
          <w:sz w:val="28"/>
          <w:szCs w:val="28"/>
        </w:rPr>
      </w:pPr>
      <w:r w:rsidRPr="00DD3787">
        <w:rPr>
          <w:sz w:val="28"/>
          <w:szCs w:val="28"/>
        </w:rPr>
        <w:t xml:space="preserve">Сроки поставки Оборудования инфраструктурных подсистем: не более 80 календарных дней </w:t>
      </w:r>
      <w:proofErr w:type="gramStart"/>
      <w:r w:rsidRPr="00DD3787">
        <w:rPr>
          <w:sz w:val="28"/>
          <w:szCs w:val="28"/>
        </w:rPr>
        <w:t>с даты подписания</w:t>
      </w:r>
      <w:proofErr w:type="gramEnd"/>
      <w:r w:rsidRPr="00DD3787">
        <w:rPr>
          <w:sz w:val="28"/>
          <w:szCs w:val="28"/>
        </w:rPr>
        <w:t xml:space="preserve"> договора. Доставка оборудования осуществляется Поставщиком путем его отгрузки  по адресу поставки. </w:t>
      </w:r>
    </w:p>
    <w:p w:rsidR="00DD3787" w:rsidRPr="00DD3787" w:rsidRDefault="00DD3787" w:rsidP="00DD3787">
      <w:pPr>
        <w:suppressAutoHyphens w:val="0"/>
        <w:ind w:right="-6" w:firstLine="709"/>
        <w:jc w:val="both"/>
        <w:rPr>
          <w:color w:val="00000A"/>
          <w:sz w:val="28"/>
          <w:szCs w:val="28"/>
          <w:lang w:eastAsia="ru-RU"/>
        </w:rPr>
      </w:pPr>
      <w:r w:rsidRPr="00DD3787">
        <w:rPr>
          <w:color w:val="00000A"/>
          <w:sz w:val="28"/>
          <w:szCs w:val="28"/>
          <w:lang w:eastAsia="ru-RU"/>
        </w:rPr>
        <w:t xml:space="preserve">В рамках </w:t>
      </w:r>
      <w:proofErr w:type="gramStart"/>
      <w:r w:rsidRPr="00DD3787">
        <w:rPr>
          <w:color w:val="00000A"/>
          <w:sz w:val="28"/>
          <w:szCs w:val="28"/>
          <w:lang w:eastAsia="ru-RU"/>
        </w:rPr>
        <w:t xml:space="preserve">Поставки </w:t>
      </w:r>
      <w:r w:rsidRPr="00DD3787">
        <w:rPr>
          <w:bCs/>
          <w:sz w:val="28"/>
          <w:szCs w:val="28"/>
          <w:lang w:eastAsia="ru-RU"/>
        </w:rPr>
        <w:t>оборудования инфраструктурных подсистем автоматизированной системы управления интел</w:t>
      </w:r>
      <w:r w:rsidR="00517519">
        <w:rPr>
          <w:bCs/>
          <w:sz w:val="28"/>
          <w:szCs w:val="28"/>
          <w:lang w:eastAsia="ru-RU"/>
        </w:rPr>
        <w:t>л</w:t>
      </w:r>
      <w:r w:rsidRPr="00DD3787">
        <w:rPr>
          <w:bCs/>
          <w:sz w:val="28"/>
          <w:szCs w:val="28"/>
          <w:lang w:eastAsia="ru-RU"/>
        </w:rPr>
        <w:t>ектуального контейнерного</w:t>
      </w:r>
      <w:proofErr w:type="gramEnd"/>
      <w:r w:rsidRPr="00DD3787">
        <w:rPr>
          <w:bCs/>
          <w:sz w:val="28"/>
          <w:szCs w:val="28"/>
          <w:lang w:eastAsia="ru-RU"/>
        </w:rPr>
        <w:t xml:space="preserve"> терминала (АСУ ИКТ) </w:t>
      </w:r>
      <w:r w:rsidRPr="00DD3787">
        <w:rPr>
          <w:color w:val="00000A"/>
          <w:sz w:val="28"/>
          <w:szCs w:val="28"/>
          <w:lang w:eastAsia="ru-RU"/>
        </w:rPr>
        <w:t>должны быть выполнены:</w:t>
      </w:r>
    </w:p>
    <w:p w:rsidR="00DD3787" w:rsidRPr="00DD3787" w:rsidRDefault="00B00923" w:rsidP="00281A98">
      <w:pPr>
        <w:numPr>
          <w:ilvl w:val="0"/>
          <w:numId w:val="26"/>
        </w:numPr>
        <w:suppressAutoHyphens w:val="0"/>
        <w:autoSpaceDE w:val="0"/>
        <w:autoSpaceDN w:val="0"/>
        <w:adjustRightInd w:val="0"/>
        <w:spacing w:after="28" w:line="276" w:lineRule="auto"/>
        <w:ind w:left="0" w:firstLine="709"/>
        <w:jc w:val="both"/>
        <w:rPr>
          <w:color w:val="00000A"/>
          <w:sz w:val="28"/>
          <w:szCs w:val="28"/>
          <w:lang w:eastAsia="ru-RU"/>
        </w:rPr>
      </w:pPr>
      <w:r>
        <w:rPr>
          <w:color w:val="00000A"/>
          <w:sz w:val="28"/>
          <w:szCs w:val="28"/>
          <w:lang w:eastAsia="ru-RU"/>
        </w:rPr>
        <w:t>п</w:t>
      </w:r>
      <w:r w:rsidR="00DD3787" w:rsidRPr="00DD3787">
        <w:rPr>
          <w:color w:val="00000A"/>
          <w:sz w:val="28"/>
          <w:szCs w:val="28"/>
          <w:lang w:eastAsia="ru-RU"/>
        </w:rPr>
        <w:t>оставка оборудования инфраструктурных подсистем АСУ ИКТ в части:</w:t>
      </w:r>
    </w:p>
    <w:p w:rsidR="00DD3787" w:rsidRPr="00DD3787" w:rsidRDefault="00DD3787" w:rsidP="00281A98">
      <w:pPr>
        <w:numPr>
          <w:ilvl w:val="1"/>
          <w:numId w:val="26"/>
        </w:numPr>
        <w:suppressAutoHyphens w:val="0"/>
        <w:autoSpaceDE w:val="0"/>
        <w:autoSpaceDN w:val="0"/>
        <w:adjustRightInd w:val="0"/>
        <w:spacing w:after="28" w:line="276" w:lineRule="auto"/>
        <w:ind w:left="709" w:firstLine="425"/>
        <w:jc w:val="both"/>
        <w:rPr>
          <w:color w:val="00000A"/>
          <w:sz w:val="28"/>
          <w:szCs w:val="28"/>
          <w:lang w:eastAsia="ru-RU"/>
        </w:rPr>
      </w:pPr>
      <w:r w:rsidRPr="00DD3787">
        <w:rPr>
          <w:color w:val="00000A"/>
          <w:sz w:val="28"/>
          <w:szCs w:val="28"/>
          <w:lang w:eastAsia="ru-RU"/>
        </w:rPr>
        <w:t>поставка оборудования Серверного комплекса (СК);</w:t>
      </w:r>
    </w:p>
    <w:p w:rsidR="00DD3787" w:rsidRPr="00DD3787" w:rsidRDefault="00DD3787" w:rsidP="00281A98">
      <w:pPr>
        <w:numPr>
          <w:ilvl w:val="1"/>
          <w:numId w:val="26"/>
        </w:numPr>
        <w:suppressAutoHyphens w:val="0"/>
        <w:autoSpaceDE w:val="0"/>
        <w:autoSpaceDN w:val="0"/>
        <w:adjustRightInd w:val="0"/>
        <w:spacing w:after="28" w:line="276" w:lineRule="auto"/>
        <w:ind w:left="709" w:firstLine="425"/>
        <w:jc w:val="both"/>
        <w:rPr>
          <w:color w:val="00000A"/>
          <w:sz w:val="28"/>
          <w:szCs w:val="28"/>
          <w:lang w:eastAsia="ru-RU"/>
        </w:rPr>
      </w:pPr>
      <w:r w:rsidRPr="00DD3787">
        <w:rPr>
          <w:color w:val="00000A"/>
          <w:sz w:val="28"/>
          <w:szCs w:val="28"/>
          <w:lang w:eastAsia="ru-RU"/>
        </w:rPr>
        <w:t xml:space="preserve">поставка оборудования Комплекса </w:t>
      </w:r>
      <w:proofErr w:type="spellStart"/>
      <w:r w:rsidRPr="00DD3787">
        <w:rPr>
          <w:color w:val="00000A"/>
          <w:sz w:val="28"/>
          <w:szCs w:val="28"/>
          <w:lang w:eastAsia="ru-RU"/>
        </w:rPr>
        <w:t>радиотерминалов</w:t>
      </w:r>
      <w:proofErr w:type="spellEnd"/>
      <w:r w:rsidRPr="00DD3787">
        <w:rPr>
          <w:color w:val="00000A"/>
          <w:sz w:val="28"/>
          <w:szCs w:val="28"/>
          <w:lang w:eastAsia="ru-RU"/>
        </w:rPr>
        <w:t xml:space="preserve"> (РТ);</w:t>
      </w:r>
    </w:p>
    <w:p w:rsidR="00DD3787" w:rsidRPr="00DD3787" w:rsidRDefault="00DD3787" w:rsidP="00281A98">
      <w:pPr>
        <w:numPr>
          <w:ilvl w:val="1"/>
          <w:numId w:val="26"/>
        </w:numPr>
        <w:suppressAutoHyphens w:val="0"/>
        <w:autoSpaceDE w:val="0"/>
        <w:autoSpaceDN w:val="0"/>
        <w:adjustRightInd w:val="0"/>
        <w:spacing w:after="28" w:line="276" w:lineRule="auto"/>
        <w:ind w:left="709" w:firstLine="425"/>
        <w:jc w:val="both"/>
        <w:rPr>
          <w:color w:val="00000A"/>
          <w:sz w:val="28"/>
          <w:szCs w:val="28"/>
          <w:lang w:eastAsia="ru-RU"/>
        </w:rPr>
      </w:pPr>
      <w:r w:rsidRPr="00DD3787">
        <w:rPr>
          <w:color w:val="00000A"/>
          <w:sz w:val="28"/>
          <w:szCs w:val="28"/>
          <w:lang w:eastAsia="ru-RU"/>
        </w:rPr>
        <w:t xml:space="preserve">поставка оборудования </w:t>
      </w:r>
      <w:r w:rsidRPr="00DD3787">
        <w:rPr>
          <w:bCs/>
          <w:sz w:val="28"/>
          <w:szCs w:val="28"/>
          <w:lang w:eastAsia="ru-RU"/>
        </w:rPr>
        <w:t>Системы охранного видеонаблюдения (СВН);</w:t>
      </w:r>
    </w:p>
    <w:p w:rsidR="00DD3787" w:rsidRPr="00DD3787" w:rsidRDefault="00DD3787" w:rsidP="00281A98">
      <w:pPr>
        <w:numPr>
          <w:ilvl w:val="1"/>
          <w:numId w:val="26"/>
        </w:numPr>
        <w:suppressAutoHyphens w:val="0"/>
        <w:autoSpaceDE w:val="0"/>
        <w:autoSpaceDN w:val="0"/>
        <w:adjustRightInd w:val="0"/>
        <w:spacing w:after="28" w:line="276" w:lineRule="auto"/>
        <w:ind w:left="709" w:firstLine="425"/>
        <w:jc w:val="both"/>
        <w:rPr>
          <w:color w:val="00000A"/>
          <w:sz w:val="28"/>
          <w:szCs w:val="28"/>
          <w:lang w:eastAsia="ru-RU"/>
        </w:rPr>
      </w:pPr>
      <w:r w:rsidRPr="00DD3787">
        <w:rPr>
          <w:color w:val="00000A"/>
          <w:sz w:val="28"/>
          <w:szCs w:val="28"/>
          <w:lang w:eastAsia="ru-RU"/>
        </w:rPr>
        <w:t xml:space="preserve">поставка оборудования </w:t>
      </w:r>
      <w:r w:rsidRPr="00DD3787">
        <w:rPr>
          <w:bCs/>
          <w:sz w:val="28"/>
          <w:szCs w:val="28"/>
          <w:lang w:eastAsia="ru-RU"/>
        </w:rPr>
        <w:t xml:space="preserve">Системы </w:t>
      </w:r>
      <w:proofErr w:type="spellStart"/>
      <w:r w:rsidRPr="00DD3787">
        <w:rPr>
          <w:bCs/>
          <w:sz w:val="28"/>
          <w:szCs w:val="28"/>
          <w:lang w:eastAsia="ru-RU"/>
        </w:rPr>
        <w:t>видеораспознавания</w:t>
      </w:r>
      <w:proofErr w:type="spellEnd"/>
      <w:r w:rsidRPr="00DD3787">
        <w:rPr>
          <w:bCs/>
          <w:sz w:val="28"/>
          <w:szCs w:val="28"/>
          <w:lang w:eastAsia="ru-RU"/>
        </w:rPr>
        <w:t xml:space="preserve"> (СВР).</w:t>
      </w:r>
    </w:p>
    <w:p w:rsidR="00DD3787" w:rsidRPr="00DD3787" w:rsidRDefault="00DD3787" w:rsidP="00DD3787">
      <w:pPr>
        <w:suppressAutoHyphens w:val="0"/>
        <w:ind w:firstLine="709"/>
        <w:contextualSpacing/>
        <w:jc w:val="both"/>
        <w:rPr>
          <w:sz w:val="28"/>
          <w:szCs w:val="28"/>
        </w:rPr>
      </w:pPr>
      <w:r w:rsidRPr="00DD3787">
        <w:rPr>
          <w:sz w:val="28"/>
          <w:szCs w:val="28"/>
        </w:rPr>
        <w:t>Датой поставки Оборудования считается дата подписания сторонами товарной накладной по каждой инфраструктурной подсистеме АСУ ИКТ.</w:t>
      </w:r>
    </w:p>
    <w:p w:rsidR="00DD3787" w:rsidRDefault="00DD3787" w:rsidP="00DD3787">
      <w:pPr>
        <w:suppressAutoHyphens w:val="0"/>
        <w:ind w:firstLine="709"/>
        <w:contextualSpacing/>
        <w:jc w:val="both"/>
        <w:rPr>
          <w:iCs/>
          <w:sz w:val="28"/>
          <w:szCs w:val="28"/>
        </w:rPr>
      </w:pPr>
      <w:r w:rsidRPr="00DD3787">
        <w:rPr>
          <w:sz w:val="28"/>
          <w:szCs w:val="28"/>
        </w:rPr>
        <w:t xml:space="preserve">Приемка оборудования осуществляется </w:t>
      </w:r>
      <w:r w:rsidRPr="00DD3787">
        <w:rPr>
          <w:iCs/>
          <w:sz w:val="28"/>
          <w:szCs w:val="28"/>
        </w:rPr>
        <w:t>с подписанием товарной накладной по форме ТОРГ-12 и подписанием Акта приема-передачи оборудования по каждой инфраструктурной подсистеме АСУ ИКТ на территории Заказчика.</w:t>
      </w:r>
    </w:p>
    <w:p w:rsidR="004134C2" w:rsidRPr="00DD3787" w:rsidRDefault="004134C2" w:rsidP="00DD3787">
      <w:pPr>
        <w:suppressAutoHyphens w:val="0"/>
        <w:ind w:firstLine="709"/>
        <w:contextualSpacing/>
        <w:jc w:val="both"/>
        <w:rPr>
          <w:iCs/>
          <w:sz w:val="28"/>
          <w:szCs w:val="28"/>
        </w:rPr>
      </w:pPr>
    </w:p>
    <w:p w:rsidR="00DD3787" w:rsidRPr="00DD3787" w:rsidRDefault="00DD3787" w:rsidP="004134C2">
      <w:pPr>
        <w:keepNext/>
        <w:numPr>
          <w:ilvl w:val="1"/>
          <w:numId w:val="27"/>
        </w:numPr>
        <w:ind w:left="0" w:firstLine="709"/>
        <w:jc w:val="both"/>
        <w:outlineLvl w:val="1"/>
        <w:rPr>
          <w:rFonts w:eastAsia="MS Mincho" w:cs="Arial"/>
          <w:b/>
          <w:bCs/>
          <w:iCs/>
          <w:sz w:val="28"/>
          <w:szCs w:val="28"/>
        </w:rPr>
      </w:pPr>
      <w:bookmarkStart w:id="6" w:name="_Ref401664502"/>
      <w:r w:rsidRPr="00DD3787">
        <w:rPr>
          <w:rFonts w:eastAsia="MS Mincho" w:cs="Arial"/>
          <w:b/>
          <w:bCs/>
          <w:iCs/>
          <w:sz w:val="28"/>
          <w:szCs w:val="28"/>
        </w:rPr>
        <w:t>Требование к работам по монтажу и настройке оборудования инфраструктурных систем.</w:t>
      </w:r>
      <w:bookmarkEnd w:id="6"/>
    </w:p>
    <w:p w:rsidR="004134C2" w:rsidRDefault="004134C2" w:rsidP="00DD3787">
      <w:pPr>
        <w:suppressAutoHyphens w:val="0"/>
        <w:ind w:firstLine="709"/>
        <w:contextualSpacing/>
        <w:jc w:val="both"/>
        <w:rPr>
          <w:bCs/>
          <w:sz w:val="28"/>
          <w:szCs w:val="28"/>
          <w:lang w:eastAsia="ru-RU"/>
        </w:rPr>
      </w:pPr>
    </w:p>
    <w:p w:rsidR="00DD3787" w:rsidRPr="00DD3787" w:rsidRDefault="00DD3787" w:rsidP="00DD3787">
      <w:pPr>
        <w:suppressAutoHyphens w:val="0"/>
        <w:ind w:firstLine="709"/>
        <w:contextualSpacing/>
        <w:jc w:val="both"/>
        <w:rPr>
          <w:bCs/>
          <w:sz w:val="28"/>
          <w:szCs w:val="28"/>
          <w:lang w:eastAsia="ru-RU"/>
        </w:rPr>
      </w:pPr>
      <w:r w:rsidRPr="00DD3787">
        <w:rPr>
          <w:bCs/>
          <w:sz w:val="28"/>
          <w:szCs w:val="28"/>
          <w:lang w:eastAsia="ru-RU"/>
        </w:rPr>
        <w:lastRenderedPageBreak/>
        <w:t xml:space="preserve">Поставленное Оборудование, должно быть, установлено, подключено и запущено инженерами компании-производителя или сертифицированного поставщика Оборудования. </w:t>
      </w:r>
    </w:p>
    <w:p w:rsidR="00DD3787" w:rsidRPr="00DD3787" w:rsidRDefault="00DD3787" w:rsidP="00DD3787">
      <w:pPr>
        <w:suppressAutoHyphens w:val="0"/>
        <w:ind w:firstLine="709"/>
        <w:contextualSpacing/>
        <w:jc w:val="both"/>
        <w:rPr>
          <w:bCs/>
          <w:sz w:val="28"/>
          <w:szCs w:val="28"/>
          <w:highlight w:val="yellow"/>
          <w:lang w:eastAsia="ru-RU"/>
        </w:rPr>
      </w:pPr>
      <w:r w:rsidRPr="00DD3787">
        <w:rPr>
          <w:color w:val="00000A"/>
          <w:sz w:val="28"/>
          <w:szCs w:val="28"/>
          <w:lang w:eastAsia="ru-RU"/>
        </w:rPr>
        <w:t xml:space="preserve">В рамках </w:t>
      </w:r>
      <w:r w:rsidRPr="00DD3787">
        <w:rPr>
          <w:sz w:val="28"/>
          <w:szCs w:val="28"/>
        </w:rPr>
        <w:t>выполнения работ по монтажу и настройке поставляемого оборудования</w:t>
      </w:r>
      <w:r w:rsidRPr="00DD3787">
        <w:rPr>
          <w:color w:val="00000A"/>
          <w:sz w:val="28"/>
          <w:szCs w:val="28"/>
          <w:lang w:eastAsia="ru-RU"/>
        </w:rPr>
        <w:t xml:space="preserve"> </w:t>
      </w:r>
      <w:r w:rsidRPr="00DD3787">
        <w:rPr>
          <w:bCs/>
          <w:sz w:val="28"/>
          <w:szCs w:val="28"/>
          <w:lang w:eastAsia="ru-RU"/>
        </w:rPr>
        <w:t>инфраструктурных подсистем автоматизированной системы управления интел</w:t>
      </w:r>
      <w:r w:rsidR="00517519">
        <w:rPr>
          <w:bCs/>
          <w:sz w:val="28"/>
          <w:szCs w:val="28"/>
          <w:lang w:eastAsia="ru-RU"/>
        </w:rPr>
        <w:t>л</w:t>
      </w:r>
      <w:r w:rsidRPr="00DD3787">
        <w:rPr>
          <w:bCs/>
          <w:sz w:val="28"/>
          <w:szCs w:val="28"/>
          <w:lang w:eastAsia="ru-RU"/>
        </w:rPr>
        <w:t xml:space="preserve">ектуального контейнерного терминала (АСУ ИКТ) </w:t>
      </w:r>
      <w:r w:rsidRPr="00DD3787">
        <w:rPr>
          <w:color w:val="00000A"/>
          <w:sz w:val="28"/>
          <w:szCs w:val="28"/>
          <w:lang w:eastAsia="ru-RU"/>
        </w:rPr>
        <w:t>должны быть выполнены следующие работы:</w:t>
      </w:r>
    </w:p>
    <w:p w:rsidR="00DD3787" w:rsidRPr="00DD3787" w:rsidRDefault="00DD3787" w:rsidP="00B00923">
      <w:pPr>
        <w:numPr>
          <w:ilvl w:val="1"/>
          <w:numId w:val="26"/>
        </w:numPr>
        <w:suppressAutoHyphens w:val="0"/>
        <w:autoSpaceDE w:val="0"/>
        <w:autoSpaceDN w:val="0"/>
        <w:adjustRightInd w:val="0"/>
        <w:spacing w:after="28" w:line="276" w:lineRule="auto"/>
        <w:ind w:left="709" w:firstLine="425"/>
        <w:jc w:val="both"/>
        <w:rPr>
          <w:color w:val="00000A"/>
          <w:sz w:val="28"/>
          <w:szCs w:val="28"/>
          <w:lang w:eastAsia="ru-RU"/>
        </w:rPr>
      </w:pPr>
      <w:r w:rsidRPr="00DD3787">
        <w:rPr>
          <w:color w:val="00000A"/>
          <w:sz w:val="28"/>
          <w:szCs w:val="28"/>
          <w:lang w:eastAsia="ru-RU"/>
        </w:rPr>
        <w:t>работы по монтажу и настройке Инфраструктурных подсистем АСУ ИКТ в части:</w:t>
      </w:r>
    </w:p>
    <w:p w:rsidR="00DD3787" w:rsidRPr="00DD3787" w:rsidRDefault="00DD3787" w:rsidP="00281A98">
      <w:pPr>
        <w:numPr>
          <w:ilvl w:val="1"/>
          <w:numId w:val="26"/>
        </w:numPr>
        <w:suppressAutoHyphens w:val="0"/>
        <w:autoSpaceDE w:val="0"/>
        <w:autoSpaceDN w:val="0"/>
        <w:adjustRightInd w:val="0"/>
        <w:spacing w:after="28" w:line="276" w:lineRule="auto"/>
        <w:ind w:left="709" w:firstLine="425"/>
        <w:jc w:val="both"/>
        <w:rPr>
          <w:color w:val="00000A"/>
          <w:sz w:val="28"/>
          <w:szCs w:val="28"/>
          <w:lang w:eastAsia="ru-RU"/>
        </w:rPr>
      </w:pPr>
      <w:r w:rsidRPr="00DD3787">
        <w:rPr>
          <w:color w:val="00000A"/>
          <w:sz w:val="28"/>
          <w:szCs w:val="28"/>
          <w:lang w:eastAsia="ru-RU"/>
        </w:rPr>
        <w:t>работы по монтажу и настройке оборудования Серверного комплекса (СК);</w:t>
      </w:r>
    </w:p>
    <w:p w:rsidR="00DD3787" w:rsidRPr="00DD3787" w:rsidRDefault="00DD3787" w:rsidP="00281A98">
      <w:pPr>
        <w:numPr>
          <w:ilvl w:val="1"/>
          <w:numId w:val="26"/>
        </w:numPr>
        <w:suppressAutoHyphens w:val="0"/>
        <w:autoSpaceDE w:val="0"/>
        <w:autoSpaceDN w:val="0"/>
        <w:adjustRightInd w:val="0"/>
        <w:spacing w:after="28" w:line="276" w:lineRule="auto"/>
        <w:ind w:left="709" w:firstLine="425"/>
        <w:jc w:val="both"/>
        <w:rPr>
          <w:color w:val="00000A"/>
          <w:sz w:val="28"/>
          <w:szCs w:val="28"/>
          <w:lang w:eastAsia="ru-RU"/>
        </w:rPr>
      </w:pPr>
      <w:r w:rsidRPr="00DD3787">
        <w:rPr>
          <w:color w:val="00000A"/>
          <w:sz w:val="28"/>
          <w:szCs w:val="28"/>
          <w:lang w:eastAsia="ru-RU"/>
        </w:rPr>
        <w:t xml:space="preserve">работы по монтажу и настройке оборудования Комплекса </w:t>
      </w:r>
      <w:proofErr w:type="spellStart"/>
      <w:r w:rsidRPr="00DD3787">
        <w:rPr>
          <w:color w:val="00000A"/>
          <w:sz w:val="28"/>
          <w:szCs w:val="28"/>
          <w:lang w:eastAsia="ru-RU"/>
        </w:rPr>
        <w:t>радиотерминалов</w:t>
      </w:r>
      <w:proofErr w:type="spellEnd"/>
      <w:r w:rsidRPr="00DD3787">
        <w:rPr>
          <w:color w:val="00000A"/>
          <w:sz w:val="28"/>
          <w:szCs w:val="28"/>
          <w:lang w:eastAsia="ru-RU"/>
        </w:rPr>
        <w:t xml:space="preserve"> (РТ);</w:t>
      </w:r>
    </w:p>
    <w:p w:rsidR="00DD3787" w:rsidRPr="00DD3787" w:rsidRDefault="00DD3787" w:rsidP="00281A98">
      <w:pPr>
        <w:numPr>
          <w:ilvl w:val="1"/>
          <w:numId w:val="26"/>
        </w:numPr>
        <w:suppressAutoHyphens w:val="0"/>
        <w:autoSpaceDE w:val="0"/>
        <w:autoSpaceDN w:val="0"/>
        <w:adjustRightInd w:val="0"/>
        <w:spacing w:after="28" w:line="276" w:lineRule="auto"/>
        <w:ind w:left="709" w:firstLine="425"/>
        <w:jc w:val="both"/>
        <w:rPr>
          <w:color w:val="00000A"/>
          <w:sz w:val="28"/>
          <w:szCs w:val="28"/>
          <w:lang w:eastAsia="ru-RU"/>
        </w:rPr>
      </w:pPr>
      <w:r w:rsidRPr="00DD3787">
        <w:rPr>
          <w:color w:val="00000A"/>
          <w:sz w:val="28"/>
          <w:szCs w:val="28"/>
          <w:lang w:eastAsia="ru-RU"/>
        </w:rPr>
        <w:t xml:space="preserve">работы по монтажу и настройке </w:t>
      </w:r>
      <w:r w:rsidRPr="00DD3787">
        <w:rPr>
          <w:bCs/>
          <w:sz w:val="28"/>
          <w:szCs w:val="28"/>
          <w:lang w:eastAsia="ru-RU"/>
        </w:rPr>
        <w:t>Системы охранного видеонаблюдения (СВН);</w:t>
      </w:r>
    </w:p>
    <w:p w:rsidR="00DD3787" w:rsidRPr="00DD3787" w:rsidRDefault="00DD3787" w:rsidP="00281A98">
      <w:pPr>
        <w:numPr>
          <w:ilvl w:val="1"/>
          <w:numId w:val="26"/>
        </w:numPr>
        <w:suppressAutoHyphens w:val="0"/>
        <w:autoSpaceDE w:val="0"/>
        <w:autoSpaceDN w:val="0"/>
        <w:adjustRightInd w:val="0"/>
        <w:spacing w:after="28" w:line="276" w:lineRule="auto"/>
        <w:ind w:left="709" w:firstLine="425"/>
        <w:jc w:val="both"/>
        <w:rPr>
          <w:color w:val="00000A"/>
          <w:sz w:val="28"/>
          <w:szCs w:val="28"/>
          <w:lang w:eastAsia="ru-RU"/>
        </w:rPr>
      </w:pPr>
      <w:r w:rsidRPr="00DD3787">
        <w:rPr>
          <w:color w:val="00000A"/>
          <w:sz w:val="28"/>
          <w:szCs w:val="28"/>
          <w:lang w:eastAsia="ru-RU"/>
        </w:rPr>
        <w:t xml:space="preserve">работы по монтажу и настройке </w:t>
      </w:r>
      <w:r w:rsidRPr="00DD3787">
        <w:rPr>
          <w:bCs/>
          <w:sz w:val="28"/>
          <w:szCs w:val="28"/>
          <w:lang w:eastAsia="ru-RU"/>
        </w:rPr>
        <w:t xml:space="preserve">Системы </w:t>
      </w:r>
      <w:proofErr w:type="spellStart"/>
      <w:r w:rsidRPr="00DD3787">
        <w:rPr>
          <w:bCs/>
          <w:sz w:val="28"/>
          <w:szCs w:val="28"/>
          <w:lang w:eastAsia="ru-RU"/>
        </w:rPr>
        <w:t>видеораспознавания</w:t>
      </w:r>
      <w:proofErr w:type="spellEnd"/>
      <w:r w:rsidRPr="00DD3787">
        <w:rPr>
          <w:bCs/>
          <w:sz w:val="28"/>
          <w:szCs w:val="28"/>
          <w:lang w:eastAsia="ru-RU"/>
        </w:rPr>
        <w:t xml:space="preserve"> (СВР).</w:t>
      </w:r>
    </w:p>
    <w:p w:rsidR="00DD3787" w:rsidRPr="00DD3787" w:rsidRDefault="00DD3787" w:rsidP="00DD3787">
      <w:pPr>
        <w:suppressAutoHyphens w:val="0"/>
        <w:ind w:firstLine="709"/>
        <w:contextualSpacing/>
        <w:jc w:val="both"/>
        <w:rPr>
          <w:bCs/>
          <w:sz w:val="28"/>
          <w:szCs w:val="28"/>
          <w:lang w:eastAsia="ru-RU"/>
        </w:rPr>
      </w:pPr>
      <w:proofErr w:type="gramStart"/>
      <w:r w:rsidRPr="00DD3787">
        <w:rPr>
          <w:bCs/>
          <w:sz w:val="28"/>
          <w:szCs w:val="28"/>
          <w:lang w:eastAsia="ru-RU"/>
        </w:rPr>
        <w:t>При</w:t>
      </w:r>
      <w:proofErr w:type="gramEnd"/>
      <w:r w:rsidRPr="00DD3787">
        <w:rPr>
          <w:bCs/>
          <w:sz w:val="28"/>
          <w:szCs w:val="28"/>
          <w:lang w:eastAsia="ru-RU"/>
        </w:rPr>
        <w:t xml:space="preserve"> </w:t>
      </w:r>
      <w:proofErr w:type="gramStart"/>
      <w:r w:rsidRPr="00DD3787">
        <w:rPr>
          <w:sz w:val="28"/>
          <w:szCs w:val="28"/>
        </w:rPr>
        <w:t>выполнения</w:t>
      </w:r>
      <w:proofErr w:type="gramEnd"/>
      <w:r w:rsidRPr="00DD3787">
        <w:rPr>
          <w:sz w:val="28"/>
          <w:szCs w:val="28"/>
        </w:rPr>
        <w:t xml:space="preserve"> работ по монтажу и настройке поставляемого оборудования</w:t>
      </w:r>
      <w:r w:rsidRPr="00DD3787">
        <w:rPr>
          <w:color w:val="00000A"/>
          <w:sz w:val="28"/>
          <w:szCs w:val="28"/>
          <w:lang w:eastAsia="ru-RU"/>
        </w:rPr>
        <w:t xml:space="preserve"> </w:t>
      </w:r>
      <w:r w:rsidRPr="00DD3787">
        <w:rPr>
          <w:bCs/>
          <w:sz w:val="28"/>
          <w:szCs w:val="28"/>
          <w:lang w:eastAsia="ru-RU"/>
        </w:rPr>
        <w:t>инфраструктурных подсистем АСУ ИКТ должны быть выполнены следующие Работы:</w:t>
      </w:r>
    </w:p>
    <w:p w:rsidR="00DD3787" w:rsidRPr="00DD3787" w:rsidRDefault="00DD3787" w:rsidP="00281A98">
      <w:pPr>
        <w:numPr>
          <w:ilvl w:val="0"/>
          <w:numId w:val="24"/>
        </w:numPr>
        <w:suppressAutoHyphens w:val="0"/>
        <w:contextualSpacing/>
        <w:jc w:val="both"/>
        <w:rPr>
          <w:bCs/>
          <w:sz w:val="28"/>
          <w:szCs w:val="28"/>
          <w:lang w:eastAsia="ru-RU"/>
        </w:rPr>
      </w:pPr>
      <w:r w:rsidRPr="00DD3787">
        <w:rPr>
          <w:bCs/>
          <w:sz w:val="28"/>
          <w:szCs w:val="28"/>
          <w:lang w:eastAsia="ru-RU"/>
        </w:rPr>
        <w:t xml:space="preserve">Работы </w:t>
      </w:r>
      <w:r w:rsidRPr="00DD3787">
        <w:rPr>
          <w:color w:val="00000A"/>
          <w:sz w:val="28"/>
          <w:szCs w:val="28"/>
          <w:lang w:eastAsia="ru-RU"/>
        </w:rPr>
        <w:t>по монтажу и настройке оборудования серверного комплекса (СК)</w:t>
      </w:r>
      <w:r w:rsidRPr="00DD3787">
        <w:rPr>
          <w:bCs/>
          <w:sz w:val="28"/>
          <w:szCs w:val="28"/>
          <w:lang w:eastAsia="ru-RU"/>
        </w:rPr>
        <w:t>:</w:t>
      </w:r>
    </w:p>
    <w:p w:rsidR="00DD3787" w:rsidRPr="00DD3787" w:rsidRDefault="00DD3787" w:rsidP="00281A98">
      <w:pPr>
        <w:numPr>
          <w:ilvl w:val="0"/>
          <w:numId w:val="21"/>
        </w:numPr>
        <w:suppressAutoHyphens w:val="0"/>
        <w:ind w:left="0" w:firstLine="709"/>
        <w:contextualSpacing/>
        <w:jc w:val="both"/>
        <w:rPr>
          <w:bCs/>
          <w:sz w:val="28"/>
          <w:szCs w:val="28"/>
          <w:lang w:eastAsia="ru-RU"/>
        </w:rPr>
      </w:pPr>
      <w:r w:rsidRPr="00DD3787">
        <w:rPr>
          <w:bCs/>
          <w:sz w:val="28"/>
          <w:szCs w:val="28"/>
          <w:lang w:eastAsia="ru-RU"/>
        </w:rPr>
        <w:t xml:space="preserve">Разработка и согласование технических условий монтажа и настройки поставленного в соответствии со спецификацией оборудования </w:t>
      </w:r>
      <w:r w:rsidRPr="00DD3787">
        <w:rPr>
          <w:color w:val="00000A"/>
          <w:sz w:val="28"/>
          <w:szCs w:val="28"/>
          <w:lang w:eastAsia="ru-RU"/>
        </w:rPr>
        <w:t>на серверный комплекс</w:t>
      </w:r>
      <w:r w:rsidRPr="00DD3787">
        <w:rPr>
          <w:bCs/>
          <w:sz w:val="28"/>
          <w:szCs w:val="28"/>
          <w:lang w:eastAsia="ru-RU"/>
        </w:rPr>
        <w:t xml:space="preserve"> в Таблице №</w:t>
      </w:r>
      <w:r w:rsidR="00467D1C">
        <w:rPr>
          <w:bCs/>
          <w:sz w:val="28"/>
          <w:szCs w:val="28"/>
          <w:lang w:eastAsia="ru-RU"/>
        </w:rPr>
        <w:t xml:space="preserve"> </w:t>
      </w:r>
      <w:r w:rsidRPr="00DD3787">
        <w:rPr>
          <w:bCs/>
          <w:sz w:val="28"/>
          <w:szCs w:val="28"/>
          <w:lang w:eastAsia="ru-RU"/>
        </w:rPr>
        <w:t xml:space="preserve">1 </w:t>
      </w:r>
      <w:r w:rsidRPr="00DD3787">
        <w:rPr>
          <w:sz w:val="28"/>
          <w:szCs w:val="28"/>
        </w:rPr>
        <w:t>в Приложении №</w:t>
      </w:r>
      <w:r w:rsidR="00467D1C">
        <w:rPr>
          <w:sz w:val="28"/>
          <w:szCs w:val="28"/>
        </w:rPr>
        <w:t xml:space="preserve"> </w:t>
      </w:r>
      <w:r w:rsidRPr="00DD3787">
        <w:rPr>
          <w:sz w:val="28"/>
          <w:szCs w:val="28"/>
        </w:rPr>
        <w:t>1 к данному Техническому заданию.</w:t>
      </w:r>
    </w:p>
    <w:p w:rsidR="00DD3787" w:rsidRPr="00DD3787" w:rsidRDefault="00DD3787" w:rsidP="00281A98">
      <w:pPr>
        <w:numPr>
          <w:ilvl w:val="0"/>
          <w:numId w:val="21"/>
        </w:numPr>
        <w:suppressAutoHyphens w:val="0"/>
        <w:ind w:left="0" w:firstLine="709"/>
        <w:contextualSpacing/>
        <w:jc w:val="both"/>
        <w:rPr>
          <w:bCs/>
          <w:sz w:val="28"/>
          <w:szCs w:val="28"/>
          <w:lang w:eastAsia="ru-RU"/>
        </w:rPr>
      </w:pPr>
      <w:r w:rsidRPr="00DD3787">
        <w:rPr>
          <w:bCs/>
          <w:sz w:val="28"/>
          <w:szCs w:val="28"/>
          <w:lang w:eastAsia="ru-RU"/>
        </w:rPr>
        <w:t>Монтаж поставленного оборудования;</w:t>
      </w:r>
    </w:p>
    <w:p w:rsidR="00DD3787" w:rsidRPr="00DD3787" w:rsidRDefault="00DD3787" w:rsidP="00281A98">
      <w:pPr>
        <w:numPr>
          <w:ilvl w:val="0"/>
          <w:numId w:val="21"/>
        </w:numPr>
        <w:suppressAutoHyphens w:val="0"/>
        <w:ind w:left="0" w:firstLine="709"/>
        <w:contextualSpacing/>
        <w:jc w:val="both"/>
        <w:rPr>
          <w:bCs/>
          <w:sz w:val="28"/>
          <w:szCs w:val="28"/>
          <w:lang w:eastAsia="ru-RU"/>
        </w:rPr>
      </w:pPr>
      <w:r w:rsidRPr="00DD3787">
        <w:rPr>
          <w:bCs/>
          <w:sz w:val="28"/>
          <w:szCs w:val="28"/>
          <w:lang w:eastAsia="ru-RU"/>
        </w:rPr>
        <w:t>Настройка оборудования;</w:t>
      </w:r>
    </w:p>
    <w:p w:rsidR="00DD3787" w:rsidRPr="00DD3787" w:rsidRDefault="00DD3787" w:rsidP="00281A98">
      <w:pPr>
        <w:numPr>
          <w:ilvl w:val="0"/>
          <w:numId w:val="21"/>
        </w:numPr>
        <w:suppressAutoHyphens w:val="0"/>
        <w:ind w:left="0" w:firstLine="709"/>
        <w:contextualSpacing/>
        <w:jc w:val="both"/>
        <w:rPr>
          <w:bCs/>
          <w:sz w:val="28"/>
          <w:szCs w:val="28"/>
          <w:lang w:eastAsia="ru-RU"/>
        </w:rPr>
      </w:pPr>
      <w:r w:rsidRPr="00DD3787">
        <w:rPr>
          <w:bCs/>
          <w:sz w:val="28"/>
          <w:szCs w:val="28"/>
          <w:lang w:eastAsia="ru-RU"/>
        </w:rPr>
        <w:t>Тестирование системы.</w:t>
      </w:r>
    </w:p>
    <w:p w:rsidR="00DD3787" w:rsidRPr="00DD3787" w:rsidRDefault="00DD3787" w:rsidP="00281A98">
      <w:pPr>
        <w:numPr>
          <w:ilvl w:val="0"/>
          <w:numId w:val="21"/>
        </w:numPr>
        <w:suppressAutoHyphens w:val="0"/>
        <w:ind w:left="0" w:firstLine="709"/>
        <w:contextualSpacing/>
        <w:jc w:val="both"/>
        <w:rPr>
          <w:bCs/>
          <w:sz w:val="28"/>
          <w:szCs w:val="28"/>
          <w:lang w:eastAsia="ru-RU"/>
        </w:rPr>
      </w:pPr>
      <w:r w:rsidRPr="00DD3787">
        <w:rPr>
          <w:bCs/>
          <w:sz w:val="28"/>
          <w:szCs w:val="28"/>
          <w:lang w:eastAsia="ru-RU"/>
        </w:rPr>
        <w:t>Разработка</w:t>
      </w:r>
      <w:r w:rsidRPr="00DD3787">
        <w:rPr>
          <w:color w:val="00000A"/>
          <w:sz w:val="28"/>
          <w:szCs w:val="28"/>
          <w:lang w:eastAsia="ru-RU"/>
        </w:rPr>
        <w:t xml:space="preserve"> исполнительной документации.</w:t>
      </w:r>
    </w:p>
    <w:p w:rsidR="00DD3787" w:rsidRPr="00DD3787" w:rsidRDefault="00DD3787" w:rsidP="00DD3787">
      <w:pPr>
        <w:suppressAutoHyphens w:val="0"/>
        <w:ind w:left="709"/>
        <w:contextualSpacing/>
        <w:jc w:val="both"/>
        <w:rPr>
          <w:bCs/>
          <w:sz w:val="28"/>
          <w:szCs w:val="28"/>
          <w:lang w:eastAsia="ru-RU"/>
        </w:rPr>
      </w:pPr>
    </w:p>
    <w:p w:rsidR="00DD3787" w:rsidRPr="00DD3787" w:rsidRDefault="00DD3787" w:rsidP="00281A98">
      <w:pPr>
        <w:numPr>
          <w:ilvl w:val="0"/>
          <w:numId w:val="24"/>
        </w:numPr>
        <w:suppressAutoHyphens w:val="0"/>
        <w:contextualSpacing/>
        <w:jc w:val="both"/>
        <w:rPr>
          <w:color w:val="00000A"/>
          <w:sz w:val="28"/>
          <w:szCs w:val="28"/>
          <w:lang w:eastAsia="ru-RU"/>
        </w:rPr>
      </w:pPr>
      <w:r w:rsidRPr="00DD3787">
        <w:rPr>
          <w:color w:val="00000A"/>
          <w:sz w:val="28"/>
          <w:szCs w:val="28"/>
          <w:lang w:eastAsia="ru-RU"/>
        </w:rPr>
        <w:t xml:space="preserve">Работы по монтажу и настройке оборудования Комплекса </w:t>
      </w:r>
      <w:proofErr w:type="spellStart"/>
      <w:r w:rsidRPr="00DD3787">
        <w:rPr>
          <w:color w:val="00000A"/>
          <w:sz w:val="28"/>
          <w:szCs w:val="28"/>
          <w:lang w:eastAsia="ru-RU"/>
        </w:rPr>
        <w:t>радиотерминалов</w:t>
      </w:r>
      <w:proofErr w:type="spellEnd"/>
      <w:r w:rsidRPr="00DD3787">
        <w:rPr>
          <w:color w:val="00000A"/>
          <w:sz w:val="28"/>
          <w:szCs w:val="28"/>
          <w:lang w:eastAsia="ru-RU"/>
        </w:rPr>
        <w:t xml:space="preserve"> (РТ):</w:t>
      </w:r>
    </w:p>
    <w:p w:rsidR="00DD3787" w:rsidRPr="00DD3787" w:rsidRDefault="00DD3787" w:rsidP="00281A98">
      <w:pPr>
        <w:numPr>
          <w:ilvl w:val="0"/>
          <w:numId w:val="21"/>
        </w:numPr>
        <w:suppressAutoHyphens w:val="0"/>
        <w:contextualSpacing/>
        <w:jc w:val="both"/>
        <w:rPr>
          <w:bCs/>
          <w:sz w:val="28"/>
          <w:szCs w:val="28"/>
          <w:lang w:eastAsia="ru-RU"/>
        </w:rPr>
      </w:pPr>
      <w:r w:rsidRPr="00DD3787">
        <w:rPr>
          <w:bCs/>
          <w:sz w:val="28"/>
          <w:szCs w:val="28"/>
          <w:lang w:eastAsia="ru-RU"/>
        </w:rPr>
        <w:t xml:space="preserve">Разработка и согласование технических условий монтажа и настройки поставленного в соответствии со спецификацией оборудования </w:t>
      </w:r>
      <w:proofErr w:type="spellStart"/>
      <w:r w:rsidRPr="00DD3787">
        <w:rPr>
          <w:bCs/>
          <w:sz w:val="28"/>
          <w:szCs w:val="28"/>
          <w:lang w:eastAsia="ru-RU"/>
        </w:rPr>
        <w:t>Радиотерминалов</w:t>
      </w:r>
      <w:proofErr w:type="spellEnd"/>
      <w:r w:rsidRPr="00DD3787">
        <w:rPr>
          <w:bCs/>
          <w:sz w:val="28"/>
          <w:szCs w:val="28"/>
          <w:lang w:eastAsia="ru-RU"/>
        </w:rPr>
        <w:t xml:space="preserve"> в Таблице № 2 </w:t>
      </w:r>
      <w:r w:rsidRPr="00DD3787">
        <w:rPr>
          <w:sz w:val="28"/>
          <w:szCs w:val="28"/>
        </w:rPr>
        <w:t>в Приложении №</w:t>
      </w:r>
      <w:r w:rsidR="00467D1C">
        <w:rPr>
          <w:sz w:val="28"/>
          <w:szCs w:val="28"/>
        </w:rPr>
        <w:t xml:space="preserve"> </w:t>
      </w:r>
      <w:r w:rsidRPr="00DD3787">
        <w:rPr>
          <w:sz w:val="28"/>
          <w:szCs w:val="28"/>
        </w:rPr>
        <w:t>1 к данному Техническому заданию</w:t>
      </w:r>
      <w:r w:rsidRPr="00DD3787">
        <w:rPr>
          <w:bCs/>
          <w:sz w:val="28"/>
          <w:szCs w:val="28"/>
          <w:lang w:eastAsia="ru-RU"/>
        </w:rPr>
        <w:t>;</w:t>
      </w:r>
    </w:p>
    <w:p w:rsidR="00DD3787" w:rsidRPr="00DD3787" w:rsidRDefault="00DD3787" w:rsidP="00281A98">
      <w:pPr>
        <w:numPr>
          <w:ilvl w:val="0"/>
          <w:numId w:val="21"/>
        </w:numPr>
        <w:suppressAutoHyphens w:val="0"/>
        <w:contextualSpacing/>
        <w:jc w:val="both"/>
        <w:rPr>
          <w:bCs/>
          <w:sz w:val="28"/>
          <w:szCs w:val="28"/>
          <w:lang w:eastAsia="ru-RU"/>
        </w:rPr>
      </w:pPr>
      <w:r w:rsidRPr="00DD3787">
        <w:rPr>
          <w:bCs/>
          <w:sz w:val="28"/>
          <w:szCs w:val="28"/>
          <w:lang w:eastAsia="ru-RU"/>
        </w:rPr>
        <w:t>Монтаж оборудования;</w:t>
      </w:r>
    </w:p>
    <w:p w:rsidR="00DD3787" w:rsidRPr="00DD3787" w:rsidRDefault="00DD3787" w:rsidP="00281A98">
      <w:pPr>
        <w:numPr>
          <w:ilvl w:val="0"/>
          <w:numId w:val="21"/>
        </w:numPr>
        <w:suppressAutoHyphens w:val="0"/>
        <w:contextualSpacing/>
        <w:jc w:val="both"/>
        <w:rPr>
          <w:bCs/>
          <w:sz w:val="28"/>
          <w:szCs w:val="28"/>
          <w:lang w:eastAsia="ru-RU"/>
        </w:rPr>
      </w:pPr>
      <w:r w:rsidRPr="00DD3787">
        <w:rPr>
          <w:bCs/>
          <w:sz w:val="28"/>
          <w:szCs w:val="28"/>
          <w:lang w:eastAsia="ru-RU"/>
        </w:rPr>
        <w:t>Настройка оборудования.</w:t>
      </w:r>
    </w:p>
    <w:p w:rsidR="00DD3787" w:rsidRPr="00DD3787" w:rsidRDefault="00DD3787" w:rsidP="00DD3787">
      <w:pPr>
        <w:suppressAutoHyphens w:val="0"/>
        <w:ind w:left="709"/>
        <w:contextualSpacing/>
        <w:jc w:val="both"/>
        <w:rPr>
          <w:bCs/>
          <w:sz w:val="28"/>
          <w:szCs w:val="28"/>
          <w:lang w:eastAsia="ru-RU"/>
        </w:rPr>
      </w:pPr>
    </w:p>
    <w:p w:rsidR="00DD3787" w:rsidRPr="00DD3787" w:rsidRDefault="00DD3787" w:rsidP="00281A98">
      <w:pPr>
        <w:numPr>
          <w:ilvl w:val="0"/>
          <w:numId w:val="24"/>
        </w:numPr>
        <w:suppressAutoHyphens w:val="0"/>
        <w:contextualSpacing/>
        <w:jc w:val="both"/>
        <w:rPr>
          <w:bCs/>
          <w:sz w:val="28"/>
          <w:szCs w:val="28"/>
          <w:lang w:eastAsia="ru-RU"/>
        </w:rPr>
      </w:pPr>
      <w:r w:rsidRPr="00DD3787">
        <w:rPr>
          <w:bCs/>
          <w:sz w:val="28"/>
          <w:szCs w:val="28"/>
          <w:lang w:eastAsia="ru-RU"/>
        </w:rPr>
        <w:t xml:space="preserve">Работы по </w:t>
      </w:r>
      <w:proofErr w:type="spellStart"/>
      <w:proofErr w:type="gramStart"/>
      <w:r w:rsidRPr="00DD3787">
        <w:rPr>
          <w:color w:val="00000A"/>
          <w:sz w:val="28"/>
          <w:szCs w:val="28"/>
          <w:lang w:eastAsia="ru-RU"/>
        </w:rPr>
        <w:t>по</w:t>
      </w:r>
      <w:proofErr w:type="spellEnd"/>
      <w:proofErr w:type="gramEnd"/>
      <w:r w:rsidRPr="00DD3787">
        <w:rPr>
          <w:color w:val="00000A"/>
          <w:sz w:val="28"/>
          <w:szCs w:val="28"/>
          <w:lang w:eastAsia="ru-RU"/>
        </w:rPr>
        <w:t xml:space="preserve"> монтажу и настройке</w:t>
      </w:r>
      <w:r w:rsidRPr="00DD3787">
        <w:rPr>
          <w:bCs/>
          <w:sz w:val="28"/>
          <w:szCs w:val="28"/>
          <w:lang w:eastAsia="ru-RU"/>
        </w:rPr>
        <w:t xml:space="preserve"> Системы охранного видеонаблюдения (СВН):</w:t>
      </w:r>
    </w:p>
    <w:p w:rsidR="00DD3787" w:rsidRPr="00DD3787" w:rsidRDefault="00DD3787" w:rsidP="00281A98">
      <w:pPr>
        <w:numPr>
          <w:ilvl w:val="0"/>
          <w:numId w:val="21"/>
        </w:numPr>
        <w:suppressAutoHyphens w:val="0"/>
        <w:ind w:left="1134" w:hanging="425"/>
        <w:contextualSpacing/>
        <w:jc w:val="both"/>
        <w:rPr>
          <w:bCs/>
          <w:sz w:val="28"/>
          <w:szCs w:val="28"/>
          <w:lang w:eastAsia="ru-RU"/>
        </w:rPr>
      </w:pPr>
      <w:r w:rsidRPr="00DD3787">
        <w:rPr>
          <w:bCs/>
          <w:sz w:val="28"/>
          <w:szCs w:val="28"/>
          <w:lang w:eastAsia="ru-RU"/>
        </w:rPr>
        <w:lastRenderedPageBreak/>
        <w:t xml:space="preserve">Разработка и Согласование технических условий монтажа и настройки поставленного в соответствии со спецификацией оборудования </w:t>
      </w:r>
      <w:r w:rsidRPr="00DD3787">
        <w:rPr>
          <w:color w:val="00000A"/>
          <w:sz w:val="28"/>
          <w:szCs w:val="28"/>
          <w:lang w:eastAsia="ru-RU"/>
        </w:rPr>
        <w:t xml:space="preserve">на </w:t>
      </w:r>
      <w:r w:rsidRPr="00DD3787">
        <w:rPr>
          <w:bCs/>
          <w:sz w:val="28"/>
          <w:szCs w:val="28"/>
          <w:lang w:eastAsia="ru-RU"/>
        </w:rPr>
        <w:t>системы охранного видеонаблюдения в Таблице №</w:t>
      </w:r>
      <w:r w:rsidR="00467D1C">
        <w:rPr>
          <w:bCs/>
          <w:sz w:val="28"/>
          <w:szCs w:val="28"/>
          <w:lang w:eastAsia="ru-RU"/>
        </w:rPr>
        <w:t xml:space="preserve"> </w:t>
      </w:r>
      <w:r w:rsidRPr="00DD3787">
        <w:rPr>
          <w:bCs/>
          <w:sz w:val="28"/>
          <w:szCs w:val="28"/>
          <w:lang w:eastAsia="ru-RU"/>
        </w:rPr>
        <w:t xml:space="preserve">3 </w:t>
      </w:r>
      <w:r w:rsidRPr="00DD3787">
        <w:rPr>
          <w:sz w:val="28"/>
          <w:szCs w:val="28"/>
        </w:rPr>
        <w:t>в Приложении №</w:t>
      </w:r>
      <w:r w:rsidR="00467D1C">
        <w:rPr>
          <w:sz w:val="28"/>
          <w:szCs w:val="28"/>
        </w:rPr>
        <w:t xml:space="preserve"> </w:t>
      </w:r>
      <w:r w:rsidRPr="00DD3787">
        <w:rPr>
          <w:sz w:val="28"/>
          <w:szCs w:val="28"/>
        </w:rPr>
        <w:t>1 к данному Техническому заданию</w:t>
      </w:r>
      <w:r w:rsidRPr="00DD3787">
        <w:rPr>
          <w:bCs/>
          <w:sz w:val="28"/>
          <w:szCs w:val="28"/>
          <w:lang w:eastAsia="ru-RU"/>
        </w:rPr>
        <w:t xml:space="preserve"> и в соответствии с Рабочей документацией по </w:t>
      </w:r>
      <w:proofErr w:type="spellStart"/>
      <w:r w:rsidRPr="00DD3787">
        <w:rPr>
          <w:bCs/>
          <w:sz w:val="28"/>
          <w:szCs w:val="28"/>
          <w:lang w:eastAsia="ru-RU"/>
        </w:rPr>
        <w:t>Технорабочему</w:t>
      </w:r>
      <w:proofErr w:type="spellEnd"/>
      <w:r w:rsidRPr="00DD3787">
        <w:rPr>
          <w:bCs/>
          <w:sz w:val="28"/>
          <w:szCs w:val="28"/>
          <w:lang w:eastAsia="ru-RU"/>
        </w:rPr>
        <w:t xml:space="preserve"> проекту </w:t>
      </w:r>
      <w:proofErr w:type="spellStart"/>
      <w:r w:rsidRPr="00DD3787">
        <w:rPr>
          <w:bCs/>
          <w:sz w:val="28"/>
          <w:szCs w:val="28"/>
          <w:lang w:eastAsia="ru-RU"/>
        </w:rPr>
        <w:t>ТКд</w:t>
      </w:r>
      <w:proofErr w:type="spellEnd"/>
      <w:r w:rsidRPr="00DD3787">
        <w:rPr>
          <w:bCs/>
          <w:sz w:val="28"/>
          <w:szCs w:val="28"/>
          <w:lang w:eastAsia="ru-RU"/>
        </w:rPr>
        <w:t xml:space="preserve">/13/10/034/(ВН) </w:t>
      </w:r>
      <w:r w:rsidRPr="00DD3787">
        <w:rPr>
          <w:sz w:val="28"/>
          <w:szCs w:val="28"/>
        </w:rPr>
        <w:t xml:space="preserve">– Приложение № </w:t>
      </w:r>
      <w:r w:rsidR="007D1518">
        <w:rPr>
          <w:sz w:val="28"/>
          <w:szCs w:val="28"/>
        </w:rPr>
        <w:t>8</w:t>
      </w:r>
      <w:r w:rsidRPr="00DD3787">
        <w:rPr>
          <w:sz w:val="28"/>
          <w:szCs w:val="28"/>
        </w:rPr>
        <w:t xml:space="preserve"> к документации о закупке.</w:t>
      </w:r>
    </w:p>
    <w:p w:rsidR="00DD3787" w:rsidRPr="00DD3787" w:rsidRDefault="00DD3787" w:rsidP="00281A98">
      <w:pPr>
        <w:numPr>
          <w:ilvl w:val="0"/>
          <w:numId w:val="22"/>
        </w:numPr>
        <w:suppressAutoHyphens w:val="0"/>
        <w:ind w:left="0" w:firstLine="709"/>
        <w:contextualSpacing/>
        <w:jc w:val="both"/>
        <w:rPr>
          <w:bCs/>
          <w:sz w:val="28"/>
          <w:szCs w:val="28"/>
          <w:lang w:eastAsia="ru-RU"/>
        </w:rPr>
      </w:pPr>
      <w:r w:rsidRPr="00DD3787">
        <w:rPr>
          <w:bCs/>
          <w:sz w:val="28"/>
          <w:szCs w:val="28"/>
          <w:lang w:eastAsia="ru-RU"/>
        </w:rPr>
        <w:t>Монтаж и коммутация оборудования;</w:t>
      </w:r>
    </w:p>
    <w:p w:rsidR="00DD3787" w:rsidRPr="00DD3787" w:rsidRDefault="00DD3787" w:rsidP="00281A98">
      <w:pPr>
        <w:numPr>
          <w:ilvl w:val="0"/>
          <w:numId w:val="22"/>
        </w:numPr>
        <w:suppressAutoHyphens w:val="0"/>
        <w:ind w:left="0" w:firstLine="709"/>
        <w:contextualSpacing/>
        <w:jc w:val="both"/>
        <w:rPr>
          <w:bCs/>
          <w:sz w:val="28"/>
          <w:szCs w:val="28"/>
          <w:lang w:eastAsia="ru-RU"/>
        </w:rPr>
      </w:pPr>
      <w:r w:rsidRPr="00DD3787">
        <w:rPr>
          <w:bCs/>
          <w:sz w:val="28"/>
          <w:szCs w:val="28"/>
          <w:lang w:eastAsia="ru-RU"/>
        </w:rPr>
        <w:t>Настройка оборудования.</w:t>
      </w:r>
    </w:p>
    <w:p w:rsidR="00DD3787" w:rsidRPr="00DD3787" w:rsidRDefault="00DD3787" w:rsidP="00281A98">
      <w:pPr>
        <w:numPr>
          <w:ilvl w:val="0"/>
          <w:numId w:val="22"/>
        </w:numPr>
        <w:suppressAutoHyphens w:val="0"/>
        <w:ind w:left="0" w:firstLine="709"/>
        <w:contextualSpacing/>
        <w:jc w:val="both"/>
        <w:rPr>
          <w:bCs/>
          <w:sz w:val="28"/>
          <w:szCs w:val="28"/>
          <w:lang w:eastAsia="ru-RU"/>
        </w:rPr>
      </w:pPr>
      <w:r w:rsidRPr="00DD3787">
        <w:rPr>
          <w:bCs/>
          <w:sz w:val="28"/>
          <w:szCs w:val="28"/>
          <w:lang w:eastAsia="ru-RU"/>
        </w:rPr>
        <w:t>Разработка исполнительной документации.</w:t>
      </w:r>
    </w:p>
    <w:p w:rsidR="00DD3787" w:rsidRPr="00DD3787" w:rsidRDefault="00DD3787" w:rsidP="00DD3787">
      <w:pPr>
        <w:suppressAutoHyphens w:val="0"/>
        <w:ind w:firstLine="397"/>
        <w:contextualSpacing/>
        <w:jc w:val="both"/>
        <w:rPr>
          <w:bCs/>
          <w:sz w:val="28"/>
          <w:szCs w:val="28"/>
          <w:lang w:eastAsia="ru-RU"/>
        </w:rPr>
      </w:pPr>
    </w:p>
    <w:p w:rsidR="00DD3787" w:rsidRPr="00DD3787" w:rsidRDefault="00DD3787" w:rsidP="00281A98">
      <w:pPr>
        <w:numPr>
          <w:ilvl w:val="0"/>
          <w:numId w:val="24"/>
        </w:numPr>
        <w:suppressAutoHyphens w:val="0"/>
        <w:contextualSpacing/>
        <w:jc w:val="both"/>
        <w:rPr>
          <w:bCs/>
          <w:sz w:val="28"/>
          <w:szCs w:val="28"/>
          <w:lang w:eastAsia="ru-RU"/>
        </w:rPr>
      </w:pPr>
      <w:r w:rsidRPr="00DD3787">
        <w:rPr>
          <w:bCs/>
          <w:sz w:val="28"/>
          <w:szCs w:val="28"/>
          <w:lang w:eastAsia="ru-RU"/>
        </w:rPr>
        <w:t xml:space="preserve">Работы по </w:t>
      </w:r>
      <w:proofErr w:type="spellStart"/>
      <w:proofErr w:type="gramStart"/>
      <w:r w:rsidRPr="00DD3787">
        <w:rPr>
          <w:color w:val="00000A"/>
          <w:sz w:val="28"/>
          <w:szCs w:val="28"/>
          <w:lang w:eastAsia="ru-RU"/>
        </w:rPr>
        <w:t>по</w:t>
      </w:r>
      <w:proofErr w:type="spellEnd"/>
      <w:proofErr w:type="gramEnd"/>
      <w:r w:rsidRPr="00DD3787">
        <w:rPr>
          <w:color w:val="00000A"/>
          <w:sz w:val="28"/>
          <w:szCs w:val="28"/>
          <w:lang w:eastAsia="ru-RU"/>
        </w:rPr>
        <w:t xml:space="preserve"> монтажу и настройке</w:t>
      </w:r>
      <w:r w:rsidRPr="00DD3787">
        <w:rPr>
          <w:bCs/>
          <w:sz w:val="28"/>
          <w:szCs w:val="28"/>
          <w:lang w:eastAsia="ru-RU"/>
        </w:rPr>
        <w:t xml:space="preserve"> системы </w:t>
      </w:r>
      <w:proofErr w:type="spellStart"/>
      <w:r w:rsidRPr="00DD3787">
        <w:rPr>
          <w:bCs/>
          <w:sz w:val="28"/>
          <w:szCs w:val="28"/>
          <w:lang w:eastAsia="ru-RU"/>
        </w:rPr>
        <w:t>видеораспознавания</w:t>
      </w:r>
      <w:proofErr w:type="spellEnd"/>
      <w:r w:rsidRPr="00DD3787">
        <w:rPr>
          <w:bCs/>
          <w:sz w:val="28"/>
          <w:szCs w:val="28"/>
          <w:lang w:eastAsia="ru-RU"/>
        </w:rPr>
        <w:t xml:space="preserve"> (СВР):</w:t>
      </w:r>
    </w:p>
    <w:p w:rsidR="00DD3787" w:rsidRPr="00DD3787" w:rsidRDefault="00DD3787" w:rsidP="00281A98">
      <w:pPr>
        <w:numPr>
          <w:ilvl w:val="0"/>
          <w:numId w:val="23"/>
        </w:numPr>
        <w:suppressAutoHyphens w:val="0"/>
        <w:ind w:left="0" w:firstLine="709"/>
        <w:contextualSpacing/>
        <w:jc w:val="both"/>
        <w:rPr>
          <w:bCs/>
          <w:sz w:val="28"/>
          <w:szCs w:val="28"/>
          <w:lang w:eastAsia="ru-RU"/>
        </w:rPr>
      </w:pPr>
      <w:r w:rsidRPr="00DD3787">
        <w:rPr>
          <w:bCs/>
          <w:sz w:val="28"/>
          <w:szCs w:val="28"/>
          <w:lang w:eastAsia="ru-RU"/>
        </w:rPr>
        <w:t xml:space="preserve">Разработка и согласование технических условий монтажа и настройки поставленного в соответствии со спецификацией оборудования </w:t>
      </w:r>
      <w:r w:rsidRPr="00DD3787">
        <w:rPr>
          <w:color w:val="00000A"/>
          <w:sz w:val="28"/>
          <w:szCs w:val="28"/>
          <w:lang w:eastAsia="ru-RU"/>
        </w:rPr>
        <w:t xml:space="preserve">на </w:t>
      </w:r>
      <w:r w:rsidRPr="00DD3787">
        <w:rPr>
          <w:bCs/>
          <w:sz w:val="28"/>
          <w:szCs w:val="28"/>
          <w:lang w:eastAsia="ru-RU"/>
        </w:rPr>
        <w:t xml:space="preserve">Системы </w:t>
      </w:r>
      <w:proofErr w:type="spellStart"/>
      <w:r w:rsidRPr="00DD3787">
        <w:rPr>
          <w:bCs/>
          <w:sz w:val="28"/>
          <w:szCs w:val="28"/>
          <w:lang w:eastAsia="ru-RU"/>
        </w:rPr>
        <w:t>видеораспознавания</w:t>
      </w:r>
      <w:proofErr w:type="spellEnd"/>
      <w:r w:rsidRPr="00DD3787">
        <w:rPr>
          <w:bCs/>
          <w:sz w:val="28"/>
          <w:szCs w:val="28"/>
          <w:lang w:eastAsia="ru-RU"/>
        </w:rPr>
        <w:t xml:space="preserve"> в Таблице № 4 </w:t>
      </w:r>
      <w:r w:rsidRPr="00DD3787">
        <w:rPr>
          <w:sz w:val="28"/>
          <w:szCs w:val="28"/>
        </w:rPr>
        <w:t>в Приложении №</w:t>
      </w:r>
      <w:r w:rsidR="00467D1C">
        <w:rPr>
          <w:sz w:val="28"/>
          <w:szCs w:val="28"/>
        </w:rPr>
        <w:t xml:space="preserve"> </w:t>
      </w:r>
      <w:r w:rsidRPr="00DD3787">
        <w:rPr>
          <w:sz w:val="28"/>
          <w:szCs w:val="28"/>
        </w:rPr>
        <w:t>1 к данному Техническому заданию</w:t>
      </w:r>
      <w:r w:rsidRPr="00DD3787">
        <w:rPr>
          <w:bCs/>
          <w:sz w:val="28"/>
          <w:szCs w:val="28"/>
          <w:lang w:eastAsia="ru-RU"/>
        </w:rPr>
        <w:t xml:space="preserve"> и в соответствии с Рабочей документацией по </w:t>
      </w:r>
      <w:proofErr w:type="spellStart"/>
      <w:r w:rsidRPr="00DD3787">
        <w:rPr>
          <w:bCs/>
          <w:sz w:val="28"/>
          <w:szCs w:val="28"/>
          <w:lang w:eastAsia="ru-RU"/>
        </w:rPr>
        <w:t>Технорабочему</w:t>
      </w:r>
      <w:proofErr w:type="spellEnd"/>
      <w:r w:rsidRPr="00DD3787">
        <w:rPr>
          <w:bCs/>
          <w:sz w:val="28"/>
          <w:szCs w:val="28"/>
          <w:lang w:eastAsia="ru-RU"/>
        </w:rPr>
        <w:t xml:space="preserve"> проекту </w:t>
      </w:r>
      <w:proofErr w:type="spellStart"/>
      <w:r w:rsidRPr="00DD3787">
        <w:rPr>
          <w:bCs/>
          <w:sz w:val="28"/>
          <w:szCs w:val="28"/>
          <w:lang w:eastAsia="ru-RU"/>
        </w:rPr>
        <w:t>ТКд</w:t>
      </w:r>
      <w:proofErr w:type="spellEnd"/>
      <w:r w:rsidRPr="00DD3787">
        <w:rPr>
          <w:bCs/>
          <w:sz w:val="28"/>
          <w:szCs w:val="28"/>
          <w:lang w:eastAsia="ru-RU"/>
        </w:rPr>
        <w:t>/13/10/034/(СР)</w:t>
      </w:r>
      <w:r w:rsidRPr="00DD3787">
        <w:rPr>
          <w:sz w:val="28"/>
          <w:szCs w:val="28"/>
        </w:rPr>
        <w:t xml:space="preserve"> – Приложение № </w:t>
      </w:r>
      <w:r w:rsidR="007D1518">
        <w:rPr>
          <w:sz w:val="28"/>
          <w:szCs w:val="28"/>
        </w:rPr>
        <w:t>9</w:t>
      </w:r>
      <w:r w:rsidRPr="00DD3787">
        <w:rPr>
          <w:sz w:val="28"/>
          <w:szCs w:val="28"/>
        </w:rPr>
        <w:t xml:space="preserve"> к документации о закупке.</w:t>
      </w:r>
    </w:p>
    <w:p w:rsidR="00DD3787" w:rsidRPr="00DD3787" w:rsidRDefault="00DD3787" w:rsidP="00281A98">
      <w:pPr>
        <w:numPr>
          <w:ilvl w:val="0"/>
          <w:numId w:val="23"/>
        </w:numPr>
        <w:suppressAutoHyphens w:val="0"/>
        <w:ind w:left="0" w:firstLine="709"/>
        <w:contextualSpacing/>
        <w:rPr>
          <w:bCs/>
          <w:sz w:val="28"/>
          <w:szCs w:val="28"/>
          <w:lang w:eastAsia="ru-RU"/>
        </w:rPr>
      </w:pPr>
      <w:r w:rsidRPr="00DD3787">
        <w:rPr>
          <w:bCs/>
          <w:sz w:val="28"/>
          <w:szCs w:val="28"/>
          <w:lang w:eastAsia="ru-RU"/>
        </w:rPr>
        <w:t xml:space="preserve">Монтаж, коммутация и настройка оборудования системы </w:t>
      </w:r>
      <w:proofErr w:type="spellStart"/>
      <w:r w:rsidRPr="00DD3787">
        <w:rPr>
          <w:bCs/>
          <w:sz w:val="28"/>
          <w:szCs w:val="28"/>
          <w:lang w:eastAsia="ru-RU"/>
        </w:rPr>
        <w:t>видеораспознавания</w:t>
      </w:r>
      <w:proofErr w:type="spellEnd"/>
      <w:r w:rsidRPr="00DD3787">
        <w:rPr>
          <w:bCs/>
          <w:sz w:val="28"/>
          <w:szCs w:val="28"/>
          <w:lang w:eastAsia="ru-RU"/>
        </w:rPr>
        <w:t xml:space="preserve">; </w:t>
      </w:r>
    </w:p>
    <w:p w:rsidR="00DD3787" w:rsidRPr="00DD3787" w:rsidRDefault="00DD3787" w:rsidP="00281A98">
      <w:pPr>
        <w:numPr>
          <w:ilvl w:val="0"/>
          <w:numId w:val="21"/>
        </w:numPr>
        <w:suppressAutoHyphens w:val="0"/>
        <w:ind w:left="0" w:firstLine="709"/>
        <w:contextualSpacing/>
        <w:jc w:val="both"/>
        <w:rPr>
          <w:bCs/>
          <w:sz w:val="28"/>
          <w:szCs w:val="28"/>
          <w:lang w:eastAsia="ru-RU"/>
        </w:rPr>
      </w:pPr>
      <w:r w:rsidRPr="00DD3787">
        <w:rPr>
          <w:bCs/>
          <w:sz w:val="28"/>
          <w:szCs w:val="28"/>
          <w:lang w:eastAsia="ru-RU"/>
        </w:rPr>
        <w:t xml:space="preserve">Запуск системы </w:t>
      </w:r>
      <w:proofErr w:type="spellStart"/>
      <w:r w:rsidRPr="00DD3787">
        <w:rPr>
          <w:bCs/>
          <w:sz w:val="28"/>
          <w:szCs w:val="28"/>
          <w:lang w:eastAsia="ru-RU"/>
        </w:rPr>
        <w:t>видеораспознавания</w:t>
      </w:r>
      <w:proofErr w:type="spellEnd"/>
      <w:r w:rsidRPr="00DD3787">
        <w:rPr>
          <w:bCs/>
          <w:sz w:val="28"/>
          <w:szCs w:val="28"/>
          <w:lang w:eastAsia="ru-RU"/>
        </w:rPr>
        <w:t>.</w:t>
      </w:r>
    </w:p>
    <w:p w:rsidR="00DD3787" w:rsidRPr="00DD3787" w:rsidRDefault="00DD3787" w:rsidP="00391D5A">
      <w:pPr>
        <w:numPr>
          <w:ilvl w:val="0"/>
          <w:numId w:val="21"/>
        </w:numPr>
        <w:suppressAutoHyphens w:val="0"/>
        <w:ind w:left="0" w:firstLine="709"/>
        <w:contextualSpacing/>
        <w:jc w:val="both"/>
        <w:rPr>
          <w:bCs/>
          <w:sz w:val="28"/>
          <w:szCs w:val="28"/>
          <w:lang w:eastAsia="ru-RU"/>
        </w:rPr>
      </w:pPr>
      <w:r w:rsidRPr="00DD3787">
        <w:rPr>
          <w:bCs/>
          <w:sz w:val="28"/>
          <w:szCs w:val="28"/>
          <w:lang w:eastAsia="ru-RU"/>
        </w:rPr>
        <w:t>Разработка исполнительной документации.</w:t>
      </w:r>
    </w:p>
    <w:p w:rsidR="00DD3787" w:rsidRPr="00DD3787" w:rsidRDefault="00DD3787" w:rsidP="00DD3787">
      <w:pPr>
        <w:suppressAutoHyphens w:val="0"/>
        <w:ind w:left="709"/>
        <w:contextualSpacing/>
        <w:jc w:val="both"/>
        <w:rPr>
          <w:bCs/>
          <w:sz w:val="28"/>
          <w:szCs w:val="28"/>
          <w:lang w:eastAsia="ru-RU"/>
        </w:rPr>
      </w:pPr>
    </w:p>
    <w:p w:rsidR="00DD3787" w:rsidRPr="00DD3787" w:rsidRDefault="00DD3787" w:rsidP="00DD3787">
      <w:pPr>
        <w:tabs>
          <w:tab w:val="left" w:pos="900"/>
        </w:tabs>
        <w:ind w:firstLine="709"/>
        <w:jc w:val="both"/>
        <w:rPr>
          <w:sz w:val="28"/>
          <w:szCs w:val="28"/>
        </w:rPr>
      </w:pPr>
      <w:r w:rsidRPr="00DD3787">
        <w:rPr>
          <w:sz w:val="28"/>
          <w:szCs w:val="28"/>
        </w:rPr>
        <w:t>Приемка результата Работ осуществляется с подписанием акта сдачи-приемки выполненных Работ по соответствующей подсистеме.</w:t>
      </w:r>
    </w:p>
    <w:p w:rsidR="00DD3787" w:rsidRPr="00DD3787" w:rsidRDefault="00DD3787" w:rsidP="00DD3787">
      <w:pPr>
        <w:tabs>
          <w:tab w:val="left" w:pos="900"/>
        </w:tabs>
        <w:ind w:firstLine="709"/>
        <w:jc w:val="both"/>
        <w:rPr>
          <w:sz w:val="28"/>
          <w:szCs w:val="28"/>
        </w:rPr>
      </w:pPr>
      <w:r w:rsidRPr="00DD3787">
        <w:rPr>
          <w:sz w:val="28"/>
          <w:szCs w:val="28"/>
        </w:rPr>
        <w:t>Датой приемки результата Работ считается дата подписания акта сдачи-приемки выполненных Работ по соответствующей подсистеме.</w:t>
      </w:r>
    </w:p>
    <w:p w:rsidR="00DD3787" w:rsidRPr="00DD3787" w:rsidRDefault="00DD3787" w:rsidP="00DD3787">
      <w:pPr>
        <w:suppressAutoHyphens w:val="0"/>
        <w:ind w:firstLine="709"/>
        <w:contextualSpacing/>
        <w:jc w:val="both"/>
        <w:rPr>
          <w:bCs/>
          <w:sz w:val="28"/>
          <w:szCs w:val="28"/>
          <w:lang w:eastAsia="ru-RU"/>
        </w:rPr>
      </w:pPr>
    </w:p>
    <w:p w:rsidR="00DD3787" w:rsidRPr="00DD3787" w:rsidRDefault="00DD3787" w:rsidP="00DD3787">
      <w:pPr>
        <w:suppressAutoHyphens w:val="0"/>
        <w:ind w:firstLine="709"/>
        <w:contextualSpacing/>
        <w:jc w:val="both"/>
        <w:rPr>
          <w:bCs/>
          <w:sz w:val="28"/>
          <w:szCs w:val="28"/>
          <w:lang w:eastAsia="ru-RU"/>
        </w:rPr>
      </w:pPr>
      <w:r w:rsidRPr="00DD3787">
        <w:rPr>
          <w:bCs/>
          <w:sz w:val="28"/>
          <w:szCs w:val="28"/>
          <w:lang w:eastAsia="ru-RU"/>
        </w:rPr>
        <w:t xml:space="preserve">Срок выполнения Работ по монтажу и настройке инфраструктурных подсистем Серверного комплекса и Комплекса </w:t>
      </w:r>
      <w:proofErr w:type="spellStart"/>
      <w:r w:rsidRPr="00DD3787">
        <w:rPr>
          <w:bCs/>
          <w:sz w:val="28"/>
          <w:szCs w:val="28"/>
          <w:lang w:eastAsia="ru-RU"/>
        </w:rPr>
        <w:t>радиотерминалов</w:t>
      </w:r>
      <w:proofErr w:type="spellEnd"/>
      <w:r w:rsidRPr="00DD3787">
        <w:rPr>
          <w:bCs/>
          <w:sz w:val="28"/>
          <w:szCs w:val="28"/>
          <w:lang w:eastAsia="ru-RU"/>
        </w:rPr>
        <w:t xml:space="preserve"> не более 30 календарных дней </w:t>
      </w:r>
      <w:proofErr w:type="gramStart"/>
      <w:r w:rsidRPr="00DD3787">
        <w:rPr>
          <w:bCs/>
          <w:sz w:val="28"/>
          <w:szCs w:val="28"/>
          <w:lang w:eastAsia="ru-RU"/>
        </w:rPr>
        <w:t>с даты поставки</w:t>
      </w:r>
      <w:proofErr w:type="gramEnd"/>
      <w:r w:rsidRPr="00DD3787">
        <w:rPr>
          <w:bCs/>
          <w:sz w:val="28"/>
          <w:szCs w:val="28"/>
          <w:lang w:eastAsia="ru-RU"/>
        </w:rPr>
        <w:t xml:space="preserve"> оборудования. </w:t>
      </w:r>
    </w:p>
    <w:p w:rsidR="00DD3787" w:rsidRPr="00DD3787" w:rsidRDefault="00DD3787" w:rsidP="00DD3787">
      <w:pPr>
        <w:suppressAutoHyphens w:val="0"/>
        <w:ind w:firstLine="709"/>
        <w:contextualSpacing/>
        <w:jc w:val="both"/>
        <w:rPr>
          <w:bCs/>
          <w:sz w:val="28"/>
          <w:szCs w:val="28"/>
          <w:lang w:eastAsia="ru-RU"/>
        </w:rPr>
      </w:pPr>
      <w:r w:rsidRPr="00DD3787">
        <w:rPr>
          <w:bCs/>
          <w:sz w:val="28"/>
          <w:szCs w:val="28"/>
          <w:lang w:eastAsia="ru-RU"/>
        </w:rPr>
        <w:t xml:space="preserve">Срок выполнения Работ по монтажу и настройке системы охранного видеонаблюдения не более 80 календарных дней </w:t>
      </w:r>
      <w:proofErr w:type="gramStart"/>
      <w:r w:rsidRPr="00DD3787">
        <w:rPr>
          <w:bCs/>
          <w:sz w:val="28"/>
          <w:szCs w:val="28"/>
          <w:lang w:eastAsia="ru-RU"/>
        </w:rPr>
        <w:t>с даты поставки</w:t>
      </w:r>
      <w:proofErr w:type="gramEnd"/>
      <w:r w:rsidRPr="00DD3787">
        <w:rPr>
          <w:bCs/>
          <w:sz w:val="28"/>
          <w:szCs w:val="28"/>
          <w:lang w:eastAsia="ru-RU"/>
        </w:rPr>
        <w:t xml:space="preserve"> Оборудования.</w:t>
      </w:r>
    </w:p>
    <w:p w:rsidR="00DD3787" w:rsidRPr="00DD3787" w:rsidRDefault="00DD3787" w:rsidP="00DD3787">
      <w:pPr>
        <w:suppressAutoHyphens w:val="0"/>
        <w:ind w:firstLine="709"/>
        <w:contextualSpacing/>
        <w:jc w:val="both"/>
        <w:rPr>
          <w:bCs/>
          <w:sz w:val="28"/>
          <w:szCs w:val="28"/>
          <w:lang w:eastAsia="ru-RU"/>
        </w:rPr>
      </w:pPr>
      <w:r w:rsidRPr="00DD3787">
        <w:rPr>
          <w:bCs/>
          <w:sz w:val="28"/>
          <w:szCs w:val="28"/>
          <w:lang w:eastAsia="ru-RU"/>
        </w:rPr>
        <w:t xml:space="preserve">Срок выполнения Работ по монтажу и настройке системы </w:t>
      </w:r>
      <w:proofErr w:type="spellStart"/>
      <w:r w:rsidRPr="00DD3787">
        <w:rPr>
          <w:bCs/>
          <w:sz w:val="28"/>
          <w:szCs w:val="28"/>
          <w:lang w:eastAsia="ru-RU"/>
        </w:rPr>
        <w:t>видеораспознавания</w:t>
      </w:r>
      <w:proofErr w:type="spellEnd"/>
      <w:r w:rsidRPr="00DD3787">
        <w:rPr>
          <w:bCs/>
          <w:sz w:val="28"/>
          <w:szCs w:val="28"/>
          <w:lang w:eastAsia="ru-RU"/>
        </w:rPr>
        <w:t xml:space="preserve"> не более 90 календарных дней </w:t>
      </w:r>
      <w:proofErr w:type="gramStart"/>
      <w:r w:rsidRPr="00DD3787">
        <w:rPr>
          <w:bCs/>
          <w:sz w:val="28"/>
          <w:szCs w:val="28"/>
          <w:lang w:eastAsia="ru-RU"/>
        </w:rPr>
        <w:t>с даты поставки</w:t>
      </w:r>
      <w:proofErr w:type="gramEnd"/>
      <w:r w:rsidRPr="00DD3787">
        <w:rPr>
          <w:bCs/>
          <w:sz w:val="28"/>
          <w:szCs w:val="28"/>
          <w:lang w:eastAsia="ru-RU"/>
        </w:rPr>
        <w:t xml:space="preserve"> Оборудования.</w:t>
      </w:r>
    </w:p>
    <w:p w:rsidR="00DD3787" w:rsidRDefault="00DD3787" w:rsidP="00DD3787">
      <w:pPr>
        <w:suppressAutoHyphens w:val="0"/>
        <w:ind w:firstLine="709"/>
        <w:contextualSpacing/>
        <w:jc w:val="both"/>
        <w:rPr>
          <w:bCs/>
          <w:sz w:val="28"/>
          <w:szCs w:val="28"/>
          <w:lang w:eastAsia="ru-RU"/>
        </w:rPr>
      </w:pPr>
      <w:r w:rsidRPr="00DD3787">
        <w:rPr>
          <w:bCs/>
          <w:sz w:val="28"/>
          <w:szCs w:val="28"/>
          <w:lang w:eastAsia="ru-RU"/>
        </w:rPr>
        <w:t>Монтаж и настройка Оборудования должны быть выполнены без перерыва работы существующей локальной вычислительной сети Заказчика.</w:t>
      </w:r>
    </w:p>
    <w:p w:rsidR="004134C2" w:rsidRPr="00DD3787" w:rsidRDefault="004134C2" w:rsidP="00DD3787">
      <w:pPr>
        <w:suppressAutoHyphens w:val="0"/>
        <w:ind w:firstLine="709"/>
        <w:contextualSpacing/>
        <w:jc w:val="both"/>
        <w:rPr>
          <w:bCs/>
          <w:sz w:val="28"/>
          <w:szCs w:val="28"/>
          <w:lang w:eastAsia="ru-RU"/>
        </w:rPr>
      </w:pPr>
    </w:p>
    <w:p w:rsidR="00DD3787" w:rsidRPr="00DD3787" w:rsidRDefault="00DD3787" w:rsidP="004134C2">
      <w:pPr>
        <w:keepNext/>
        <w:numPr>
          <w:ilvl w:val="1"/>
          <w:numId w:val="27"/>
        </w:numPr>
        <w:ind w:left="0" w:firstLine="709"/>
        <w:jc w:val="both"/>
        <w:outlineLvl w:val="1"/>
        <w:rPr>
          <w:rFonts w:eastAsia="MS Mincho" w:cs="Arial"/>
          <w:b/>
          <w:bCs/>
          <w:iCs/>
          <w:sz w:val="28"/>
          <w:szCs w:val="28"/>
        </w:rPr>
      </w:pPr>
      <w:r w:rsidRPr="00DD3787">
        <w:rPr>
          <w:rFonts w:eastAsia="MS Mincho" w:cs="Arial"/>
          <w:b/>
          <w:bCs/>
          <w:iCs/>
          <w:sz w:val="28"/>
          <w:szCs w:val="28"/>
        </w:rPr>
        <w:t>Условия оплаты.</w:t>
      </w:r>
    </w:p>
    <w:p w:rsidR="004134C2" w:rsidRDefault="004134C2" w:rsidP="00DD3787">
      <w:pPr>
        <w:ind w:firstLine="709"/>
        <w:jc w:val="both"/>
        <w:rPr>
          <w:color w:val="00000A"/>
          <w:sz w:val="28"/>
          <w:szCs w:val="28"/>
          <w:lang w:eastAsia="ru-RU"/>
        </w:rPr>
      </w:pPr>
    </w:p>
    <w:p w:rsidR="00DD3787" w:rsidRPr="00DD3787" w:rsidRDefault="00DD3787" w:rsidP="00DD3787">
      <w:pPr>
        <w:ind w:firstLine="709"/>
        <w:jc w:val="both"/>
        <w:rPr>
          <w:color w:val="00000A"/>
          <w:sz w:val="28"/>
          <w:szCs w:val="28"/>
          <w:lang w:eastAsia="ru-RU"/>
        </w:rPr>
      </w:pPr>
      <w:r w:rsidRPr="00DD3787">
        <w:rPr>
          <w:color w:val="00000A"/>
          <w:sz w:val="28"/>
          <w:szCs w:val="28"/>
          <w:lang w:eastAsia="ru-RU"/>
        </w:rPr>
        <w:lastRenderedPageBreak/>
        <w:t>Оплата поставки Оборудования и выполнения работ по монтажу и настройке поставляемого Оборудования производится Заказчиком в размере 100% (ста) процентов общей цены договора в течение 30 (тридцати) календарных дней после подписания сторонами акта сдачи-приемки выполненных Работ</w:t>
      </w:r>
      <w:r w:rsidRPr="00DD3787">
        <w:t xml:space="preserve"> </w:t>
      </w:r>
      <w:r w:rsidRPr="00DD3787">
        <w:rPr>
          <w:color w:val="00000A"/>
          <w:sz w:val="28"/>
          <w:szCs w:val="28"/>
          <w:lang w:eastAsia="ru-RU"/>
        </w:rPr>
        <w:t>по соответствующей подсистеме АСУ ИКТ, на основании счета от Поставщика.</w:t>
      </w:r>
    </w:p>
    <w:p w:rsidR="00DD3787" w:rsidRPr="00DD3787" w:rsidRDefault="00DD3787" w:rsidP="00DD3787">
      <w:pPr>
        <w:ind w:firstLine="709"/>
        <w:jc w:val="both"/>
        <w:rPr>
          <w:color w:val="00000A"/>
          <w:sz w:val="28"/>
          <w:szCs w:val="28"/>
          <w:lang w:eastAsia="ru-RU"/>
        </w:rPr>
      </w:pPr>
      <w:r w:rsidRPr="00DD3787">
        <w:rPr>
          <w:color w:val="00000A"/>
          <w:sz w:val="28"/>
          <w:szCs w:val="28"/>
          <w:lang w:eastAsia="ru-RU"/>
        </w:rPr>
        <w:t>Может быть предусмотрен авансовый платеж поставки Оборудования, который не должен превышать 50% (Пятьдесят) процентов от общей стоимости поставляемого Оборудования.</w:t>
      </w:r>
    </w:p>
    <w:p w:rsidR="00DD3787" w:rsidRPr="00DD3787" w:rsidRDefault="00DD3787" w:rsidP="00DD3787">
      <w:pPr>
        <w:ind w:firstLine="709"/>
        <w:jc w:val="both"/>
        <w:rPr>
          <w:color w:val="00000A"/>
          <w:sz w:val="28"/>
          <w:szCs w:val="28"/>
          <w:lang w:eastAsia="ru-RU"/>
        </w:rPr>
      </w:pPr>
      <w:r w:rsidRPr="00DD3787">
        <w:rPr>
          <w:color w:val="00000A"/>
          <w:sz w:val="28"/>
          <w:szCs w:val="28"/>
          <w:lang w:eastAsia="ru-RU"/>
        </w:rPr>
        <w:t>В случае авансового платежа оплата производится Заказчиком в следующем порядке:</w:t>
      </w:r>
    </w:p>
    <w:p w:rsidR="00DD3787" w:rsidRPr="00DD3787" w:rsidRDefault="00DD3787" w:rsidP="00DD3787">
      <w:pPr>
        <w:ind w:firstLine="709"/>
        <w:jc w:val="both"/>
        <w:rPr>
          <w:color w:val="00000A"/>
          <w:sz w:val="28"/>
          <w:szCs w:val="28"/>
          <w:lang w:eastAsia="ru-RU"/>
        </w:rPr>
      </w:pPr>
      <w:r w:rsidRPr="00DD3787">
        <w:rPr>
          <w:color w:val="00000A"/>
          <w:sz w:val="28"/>
          <w:szCs w:val="28"/>
          <w:lang w:eastAsia="ru-RU"/>
        </w:rPr>
        <w:t>- аванс в размере не более 50% (</w:t>
      </w:r>
      <w:proofErr w:type="spellStart"/>
      <w:r w:rsidRPr="00DD3787">
        <w:rPr>
          <w:color w:val="00000A"/>
          <w:sz w:val="28"/>
          <w:szCs w:val="28"/>
          <w:lang w:eastAsia="ru-RU"/>
        </w:rPr>
        <w:t>Пятьдесяти</w:t>
      </w:r>
      <w:proofErr w:type="spellEnd"/>
      <w:r w:rsidRPr="00DD3787">
        <w:rPr>
          <w:color w:val="00000A"/>
          <w:sz w:val="28"/>
          <w:szCs w:val="28"/>
          <w:lang w:eastAsia="ru-RU"/>
        </w:rPr>
        <w:t xml:space="preserve">) процентов от цены поставляемого Оборудования – в течение 5 (пяти) календарных дней </w:t>
      </w:r>
      <w:proofErr w:type="gramStart"/>
      <w:r w:rsidRPr="00DD3787">
        <w:rPr>
          <w:color w:val="00000A"/>
          <w:sz w:val="28"/>
          <w:szCs w:val="28"/>
          <w:lang w:eastAsia="ru-RU"/>
        </w:rPr>
        <w:t>с даты подписания</w:t>
      </w:r>
      <w:proofErr w:type="gramEnd"/>
      <w:r w:rsidRPr="00DD3787">
        <w:rPr>
          <w:color w:val="00000A"/>
          <w:sz w:val="28"/>
          <w:szCs w:val="28"/>
          <w:lang w:eastAsia="ru-RU"/>
        </w:rPr>
        <w:t xml:space="preserve"> сторонами договора;</w:t>
      </w:r>
    </w:p>
    <w:p w:rsidR="00DD3787" w:rsidRDefault="00DD3787" w:rsidP="00DD3787">
      <w:pPr>
        <w:ind w:firstLine="709"/>
        <w:jc w:val="both"/>
        <w:rPr>
          <w:color w:val="00000A"/>
          <w:sz w:val="28"/>
          <w:szCs w:val="28"/>
          <w:lang w:eastAsia="ru-RU"/>
        </w:rPr>
      </w:pPr>
      <w:r w:rsidRPr="00DD3787">
        <w:rPr>
          <w:color w:val="00000A"/>
          <w:sz w:val="28"/>
          <w:szCs w:val="28"/>
          <w:lang w:eastAsia="ru-RU"/>
        </w:rPr>
        <w:t>- окончательный расчет в размере не менее 50% (</w:t>
      </w:r>
      <w:proofErr w:type="spellStart"/>
      <w:r w:rsidRPr="00DD3787">
        <w:rPr>
          <w:color w:val="00000A"/>
          <w:sz w:val="28"/>
          <w:szCs w:val="28"/>
          <w:lang w:eastAsia="ru-RU"/>
        </w:rPr>
        <w:t>Пятьдесяти</w:t>
      </w:r>
      <w:proofErr w:type="spellEnd"/>
      <w:r w:rsidRPr="00DD3787">
        <w:rPr>
          <w:color w:val="00000A"/>
          <w:sz w:val="28"/>
          <w:szCs w:val="28"/>
          <w:lang w:eastAsia="ru-RU"/>
        </w:rPr>
        <w:t xml:space="preserve">) процентов от цены поставляемого Оборудования и 100 % (Ста) процентов стоимости Работ – в течение 30 (Тридцати) календарных дней </w:t>
      </w:r>
      <w:proofErr w:type="gramStart"/>
      <w:r w:rsidRPr="00DD3787">
        <w:rPr>
          <w:color w:val="00000A"/>
          <w:sz w:val="28"/>
          <w:szCs w:val="28"/>
          <w:lang w:eastAsia="ru-RU"/>
        </w:rPr>
        <w:t>с даты подписания</w:t>
      </w:r>
      <w:proofErr w:type="gramEnd"/>
      <w:r w:rsidRPr="00DD3787">
        <w:rPr>
          <w:color w:val="00000A"/>
          <w:sz w:val="28"/>
          <w:szCs w:val="28"/>
          <w:lang w:eastAsia="ru-RU"/>
        </w:rPr>
        <w:t xml:space="preserve"> сторонами акта сдачи-приемки выполненных Работ.</w:t>
      </w:r>
    </w:p>
    <w:p w:rsidR="004134C2" w:rsidRPr="00DD3787" w:rsidRDefault="004134C2" w:rsidP="00DD3787">
      <w:pPr>
        <w:ind w:firstLine="709"/>
        <w:jc w:val="both"/>
        <w:rPr>
          <w:color w:val="00000A"/>
          <w:sz w:val="28"/>
          <w:szCs w:val="28"/>
          <w:lang w:eastAsia="ru-RU"/>
        </w:rPr>
      </w:pPr>
    </w:p>
    <w:p w:rsidR="00DD3787" w:rsidRPr="00DD3787" w:rsidRDefault="00DD3787" w:rsidP="004134C2">
      <w:pPr>
        <w:keepNext/>
        <w:numPr>
          <w:ilvl w:val="1"/>
          <w:numId w:val="27"/>
        </w:numPr>
        <w:ind w:left="0" w:firstLine="709"/>
        <w:jc w:val="both"/>
        <w:outlineLvl w:val="1"/>
        <w:rPr>
          <w:rFonts w:eastAsia="MS Mincho" w:cs="Arial"/>
          <w:b/>
          <w:bCs/>
          <w:iCs/>
          <w:sz w:val="28"/>
          <w:szCs w:val="28"/>
        </w:rPr>
      </w:pPr>
      <w:r w:rsidRPr="00DD3787">
        <w:rPr>
          <w:rFonts w:eastAsia="MS Mincho" w:cs="Arial"/>
          <w:b/>
          <w:bCs/>
          <w:iCs/>
          <w:sz w:val="28"/>
          <w:szCs w:val="28"/>
        </w:rPr>
        <w:t>Требования к контролю и приемке Работ.</w:t>
      </w:r>
    </w:p>
    <w:p w:rsidR="004134C2" w:rsidRDefault="004134C2" w:rsidP="00DD3787">
      <w:pPr>
        <w:ind w:firstLine="709"/>
        <w:jc w:val="both"/>
        <w:rPr>
          <w:sz w:val="28"/>
          <w:szCs w:val="28"/>
        </w:rPr>
      </w:pPr>
    </w:p>
    <w:p w:rsidR="00DD3787" w:rsidRPr="00DD3787" w:rsidRDefault="00DD3787" w:rsidP="00DD3787">
      <w:pPr>
        <w:ind w:firstLine="709"/>
        <w:jc w:val="both"/>
        <w:rPr>
          <w:sz w:val="28"/>
          <w:szCs w:val="28"/>
        </w:rPr>
      </w:pPr>
      <w:r w:rsidRPr="00DD3787">
        <w:rPr>
          <w:sz w:val="28"/>
          <w:szCs w:val="28"/>
        </w:rPr>
        <w:t xml:space="preserve">Представитель Заказчика проверяет объемы выполненных Поставщиком Работ и осуществляет их приемку, согласно пункту </w:t>
      </w:r>
      <w:r w:rsidRPr="00DD3787">
        <w:rPr>
          <w:sz w:val="28"/>
          <w:szCs w:val="28"/>
        </w:rPr>
        <w:fldChar w:fldCharType="begin"/>
      </w:r>
      <w:r w:rsidRPr="00DD3787">
        <w:rPr>
          <w:sz w:val="28"/>
          <w:szCs w:val="28"/>
        </w:rPr>
        <w:instrText xml:space="preserve"> REF _Ref401664502 \r \h  \* MERGEFORMAT </w:instrText>
      </w:r>
      <w:r w:rsidRPr="00DD3787">
        <w:rPr>
          <w:sz w:val="28"/>
          <w:szCs w:val="28"/>
        </w:rPr>
      </w:r>
      <w:r w:rsidRPr="00DD3787">
        <w:rPr>
          <w:sz w:val="28"/>
          <w:szCs w:val="28"/>
        </w:rPr>
        <w:fldChar w:fldCharType="separate"/>
      </w:r>
      <w:r w:rsidRPr="00DD3787">
        <w:rPr>
          <w:sz w:val="28"/>
          <w:szCs w:val="28"/>
        </w:rPr>
        <w:t>4.11</w:t>
      </w:r>
      <w:r w:rsidRPr="00DD3787">
        <w:rPr>
          <w:sz w:val="28"/>
          <w:szCs w:val="28"/>
        </w:rPr>
        <w:fldChar w:fldCharType="end"/>
      </w:r>
      <w:r w:rsidRPr="00DD3787">
        <w:rPr>
          <w:sz w:val="28"/>
          <w:szCs w:val="28"/>
        </w:rPr>
        <w:t xml:space="preserve"> настоящей документации о закупке.</w:t>
      </w:r>
    </w:p>
    <w:p w:rsidR="00DD3787" w:rsidRPr="00DD3787" w:rsidRDefault="00DD3787" w:rsidP="00DD3787">
      <w:pPr>
        <w:ind w:firstLine="709"/>
        <w:jc w:val="both"/>
        <w:rPr>
          <w:sz w:val="28"/>
          <w:szCs w:val="28"/>
        </w:rPr>
      </w:pPr>
      <w:r w:rsidRPr="00DD3787">
        <w:rPr>
          <w:sz w:val="28"/>
          <w:szCs w:val="28"/>
        </w:rPr>
        <w:t xml:space="preserve">Приемка объемов, качества выполненных Работ производится визуально и </w:t>
      </w:r>
      <w:proofErr w:type="spellStart"/>
      <w:r w:rsidRPr="00DD3787">
        <w:rPr>
          <w:sz w:val="28"/>
          <w:szCs w:val="28"/>
        </w:rPr>
        <w:t>экспертно</w:t>
      </w:r>
      <w:proofErr w:type="spellEnd"/>
      <w:r w:rsidRPr="00DD3787">
        <w:rPr>
          <w:sz w:val="28"/>
          <w:szCs w:val="28"/>
        </w:rPr>
        <w:t>. Заказчик вправе привлекать независимых экспертов для проверки соответствия качества и объемов выполненных Работ, с отнесением расходов на Поставщика при подтверждении факта нарушения Поставщиком требований к выполнению Работ.</w:t>
      </w:r>
    </w:p>
    <w:p w:rsidR="00DD3787" w:rsidRPr="00DD3787" w:rsidRDefault="00DD3787" w:rsidP="00DD3787">
      <w:pPr>
        <w:ind w:firstLine="709"/>
        <w:jc w:val="both"/>
        <w:rPr>
          <w:sz w:val="28"/>
          <w:szCs w:val="28"/>
        </w:rPr>
      </w:pPr>
      <w:r w:rsidRPr="00DD3787">
        <w:rPr>
          <w:sz w:val="28"/>
          <w:szCs w:val="28"/>
        </w:rPr>
        <w:t>Поставщик обязан безвозмездно исправить по требованию Заказчика все выявленные недостатки, если в процессе выполнения Работ Поставщик допустил отступление от условий договора, изменив качество Работ, в течение 7 (семи) календарных дней с момента вручения в письменном виде Заказчиком соответствующего требования Поставщику.</w:t>
      </w:r>
    </w:p>
    <w:p w:rsidR="00DD3787" w:rsidRPr="00DD3787" w:rsidRDefault="00DD3787" w:rsidP="00DD3787">
      <w:pPr>
        <w:ind w:firstLine="709"/>
        <w:jc w:val="both"/>
        <w:rPr>
          <w:sz w:val="28"/>
          <w:szCs w:val="28"/>
        </w:rPr>
      </w:pPr>
      <w:r w:rsidRPr="00DD3787">
        <w:rPr>
          <w:sz w:val="28"/>
          <w:szCs w:val="28"/>
        </w:rPr>
        <w:t>Исправление дефектов в проведенных Работах в гарантийный период производится за счет Поставщика. Гарантийный срок в этом случае продлевается соответственно на период устранения дефектов.</w:t>
      </w:r>
    </w:p>
    <w:p w:rsidR="000B373B" w:rsidRDefault="000B373B">
      <w:pPr>
        <w:suppressAutoHyphens w:val="0"/>
        <w:rPr>
          <w:rFonts w:eastAsia="MS Mincho"/>
          <w:szCs w:val="28"/>
        </w:rPr>
      </w:pPr>
      <w:r>
        <w:rPr>
          <w:rFonts w:eastAsia="MS Mincho"/>
          <w:szCs w:val="28"/>
        </w:rPr>
        <w:br w:type="page"/>
      </w:r>
    </w:p>
    <w:p w:rsidR="000B373B" w:rsidRPr="00026675" w:rsidRDefault="000B373B" w:rsidP="000B373B">
      <w:pPr>
        <w:ind w:left="6663"/>
        <w:jc w:val="right"/>
        <w:rPr>
          <w:rFonts w:eastAsia="MS Mincho"/>
          <w:sz w:val="28"/>
          <w:szCs w:val="28"/>
        </w:rPr>
      </w:pPr>
      <w:r w:rsidRPr="00026675">
        <w:rPr>
          <w:rFonts w:eastAsia="MS Mincho"/>
          <w:sz w:val="28"/>
          <w:szCs w:val="28"/>
        </w:rPr>
        <w:lastRenderedPageBreak/>
        <w:t>Приложение № 1</w:t>
      </w:r>
    </w:p>
    <w:p w:rsidR="000B373B" w:rsidRPr="00026675" w:rsidRDefault="000B373B" w:rsidP="000B373B">
      <w:pPr>
        <w:suppressAutoHyphens w:val="0"/>
        <w:jc w:val="right"/>
        <w:rPr>
          <w:sz w:val="28"/>
          <w:szCs w:val="28"/>
        </w:rPr>
      </w:pPr>
      <w:r w:rsidRPr="00026675">
        <w:rPr>
          <w:sz w:val="28"/>
          <w:szCs w:val="28"/>
        </w:rPr>
        <w:t>к техническому заданию</w:t>
      </w:r>
    </w:p>
    <w:p w:rsidR="000B373B" w:rsidRPr="00026675" w:rsidRDefault="000B373B" w:rsidP="000B373B">
      <w:pPr>
        <w:suppressAutoHyphens w:val="0"/>
        <w:jc w:val="right"/>
        <w:rPr>
          <w:sz w:val="28"/>
          <w:szCs w:val="28"/>
        </w:rPr>
      </w:pPr>
      <w:r w:rsidRPr="00026675">
        <w:rPr>
          <w:sz w:val="28"/>
          <w:szCs w:val="28"/>
        </w:rPr>
        <w:t xml:space="preserve"> документации о закупке</w:t>
      </w:r>
    </w:p>
    <w:p w:rsidR="000B373B" w:rsidRPr="00026675" w:rsidRDefault="000B373B" w:rsidP="000B373B">
      <w:pPr>
        <w:keepNext/>
        <w:spacing w:before="240" w:after="60"/>
        <w:jc w:val="center"/>
        <w:outlineLvl w:val="0"/>
        <w:rPr>
          <w:rFonts w:eastAsia="MS Mincho"/>
          <w:b/>
          <w:bCs/>
          <w:kern w:val="1"/>
          <w:sz w:val="28"/>
          <w:szCs w:val="28"/>
        </w:rPr>
      </w:pPr>
      <w:r w:rsidRPr="00026675">
        <w:rPr>
          <w:rFonts w:eastAsia="MS Mincho"/>
          <w:b/>
          <w:bCs/>
          <w:kern w:val="1"/>
          <w:sz w:val="28"/>
          <w:szCs w:val="28"/>
        </w:rPr>
        <w:t>Наименование и характеристики поставляемого Оборудования.</w:t>
      </w:r>
    </w:p>
    <w:p w:rsidR="000B373B" w:rsidRPr="00026675" w:rsidRDefault="000B373B" w:rsidP="000B373B">
      <w:pPr>
        <w:suppressAutoHyphens w:val="0"/>
        <w:ind w:right="-6" w:firstLine="709"/>
        <w:jc w:val="both"/>
        <w:rPr>
          <w:sz w:val="28"/>
          <w:szCs w:val="28"/>
        </w:rPr>
      </w:pPr>
      <w:r w:rsidRPr="00026675">
        <w:rPr>
          <w:sz w:val="28"/>
          <w:szCs w:val="28"/>
        </w:rPr>
        <w:t>Наименование и количество поставляемого Оборудования</w:t>
      </w:r>
      <w:r>
        <w:rPr>
          <w:sz w:val="28"/>
          <w:szCs w:val="28"/>
        </w:rPr>
        <w:t xml:space="preserve"> </w:t>
      </w:r>
      <w:r w:rsidRPr="00026675">
        <w:rPr>
          <w:bCs/>
          <w:sz w:val="28"/>
          <w:szCs w:val="28"/>
          <w:lang w:eastAsia="ru-RU"/>
        </w:rPr>
        <w:t>инфраст</w:t>
      </w:r>
      <w:r>
        <w:rPr>
          <w:bCs/>
          <w:sz w:val="28"/>
          <w:szCs w:val="28"/>
          <w:lang w:eastAsia="ru-RU"/>
        </w:rPr>
        <w:t>р</w:t>
      </w:r>
      <w:r w:rsidRPr="00026675">
        <w:rPr>
          <w:bCs/>
          <w:sz w:val="28"/>
          <w:szCs w:val="28"/>
          <w:lang w:eastAsia="ru-RU"/>
        </w:rPr>
        <w:t>уктурных подсистем автоматизированной системы управления интел</w:t>
      </w:r>
      <w:r w:rsidR="00517519">
        <w:rPr>
          <w:bCs/>
          <w:sz w:val="28"/>
          <w:szCs w:val="28"/>
          <w:lang w:eastAsia="ru-RU"/>
        </w:rPr>
        <w:t>л</w:t>
      </w:r>
      <w:r w:rsidRPr="00026675">
        <w:rPr>
          <w:bCs/>
          <w:sz w:val="28"/>
          <w:szCs w:val="28"/>
          <w:lang w:eastAsia="ru-RU"/>
        </w:rPr>
        <w:t xml:space="preserve">ектуального контейнерного </w:t>
      </w:r>
      <w:r>
        <w:rPr>
          <w:bCs/>
          <w:sz w:val="28"/>
          <w:szCs w:val="28"/>
          <w:lang w:eastAsia="ru-RU"/>
        </w:rPr>
        <w:t>терминала</w:t>
      </w:r>
      <w:r w:rsidRPr="00026675">
        <w:rPr>
          <w:bCs/>
          <w:sz w:val="28"/>
          <w:szCs w:val="28"/>
          <w:lang w:eastAsia="ru-RU"/>
        </w:rPr>
        <w:t xml:space="preserve"> (АСУ ИКТ)</w:t>
      </w:r>
      <w:r w:rsidRPr="00026675">
        <w:rPr>
          <w:sz w:val="28"/>
          <w:szCs w:val="28"/>
        </w:rPr>
        <w:t xml:space="preserve"> содержится в Спецификациях (Таблица 1 - </w:t>
      </w:r>
      <w:r>
        <w:rPr>
          <w:sz w:val="28"/>
          <w:szCs w:val="28"/>
        </w:rPr>
        <w:t>4</w:t>
      </w:r>
      <w:r w:rsidRPr="00026675">
        <w:rPr>
          <w:sz w:val="28"/>
          <w:szCs w:val="28"/>
        </w:rPr>
        <w:t>).</w:t>
      </w:r>
    </w:p>
    <w:p w:rsidR="000B373B" w:rsidRPr="00026675" w:rsidRDefault="000B373B" w:rsidP="000B373B">
      <w:pPr>
        <w:suppressAutoHyphens w:val="0"/>
        <w:ind w:right="-6" w:firstLine="709"/>
        <w:jc w:val="both"/>
        <w:rPr>
          <w:bCs/>
          <w:sz w:val="28"/>
          <w:szCs w:val="28"/>
          <w:lang w:eastAsia="ru-RU"/>
        </w:rPr>
      </w:pPr>
      <w:r w:rsidRPr="00026675">
        <w:rPr>
          <w:bCs/>
          <w:sz w:val="28"/>
          <w:szCs w:val="28"/>
          <w:lang w:eastAsia="ru-RU"/>
        </w:rPr>
        <w:t>Инфраст</w:t>
      </w:r>
      <w:r w:rsidR="00517519">
        <w:rPr>
          <w:bCs/>
          <w:sz w:val="28"/>
          <w:szCs w:val="28"/>
          <w:lang w:eastAsia="ru-RU"/>
        </w:rPr>
        <w:t>р</w:t>
      </w:r>
      <w:r w:rsidRPr="00026675">
        <w:rPr>
          <w:bCs/>
          <w:sz w:val="28"/>
          <w:szCs w:val="28"/>
          <w:lang w:eastAsia="ru-RU"/>
        </w:rPr>
        <w:t xml:space="preserve">уктурными </w:t>
      </w:r>
      <w:proofErr w:type="spellStart"/>
      <w:r w:rsidRPr="00026675">
        <w:rPr>
          <w:bCs/>
          <w:sz w:val="28"/>
          <w:szCs w:val="28"/>
          <w:lang w:eastAsia="ru-RU"/>
        </w:rPr>
        <w:t>подситемами</w:t>
      </w:r>
      <w:proofErr w:type="spellEnd"/>
      <w:r w:rsidRPr="00026675">
        <w:rPr>
          <w:bCs/>
          <w:sz w:val="28"/>
          <w:szCs w:val="28"/>
          <w:lang w:eastAsia="ru-RU"/>
        </w:rPr>
        <w:t xml:space="preserve"> АСУ ИКТ являются:</w:t>
      </w:r>
    </w:p>
    <w:p w:rsidR="000B373B" w:rsidRPr="00026675" w:rsidRDefault="000B373B" w:rsidP="000B373B">
      <w:pPr>
        <w:suppressAutoHyphens w:val="0"/>
        <w:ind w:right="-6" w:firstLine="709"/>
        <w:jc w:val="both"/>
        <w:rPr>
          <w:bCs/>
          <w:sz w:val="28"/>
          <w:szCs w:val="28"/>
          <w:lang w:eastAsia="ru-RU"/>
        </w:rPr>
      </w:pPr>
      <w:r w:rsidRPr="00026675">
        <w:rPr>
          <w:bCs/>
          <w:sz w:val="28"/>
          <w:szCs w:val="28"/>
          <w:lang w:eastAsia="ru-RU"/>
        </w:rPr>
        <w:t>- Серверный комплекс</w:t>
      </w:r>
      <w:r>
        <w:rPr>
          <w:bCs/>
          <w:sz w:val="28"/>
          <w:szCs w:val="28"/>
          <w:lang w:eastAsia="ru-RU"/>
        </w:rPr>
        <w:t xml:space="preserve"> (СК) </w:t>
      </w:r>
      <w:r w:rsidRPr="00026675">
        <w:rPr>
          <w:bCs/>
          <w:sz w:val="28"/>
          <w:szCs w:val="28"/>
          <w:lang w:eastAsia="ru-RU"/>
        </w:rPr>
        <w:t>(</w:t>
      </w:r>
      <w:r w:rsidRPr="00026675">
        <w:fldChar w:fldCharType="begin"/>
      </w:r>
      <w:r w:rsidRPr="00026675">
        <w:instrText xml:space="preserve"> REF _Ref401567730 \h  \* MERGEFORMAT </w:instrText>
      </w:r>
      <w:r w:rsidRPr="00026675">
        <w:fldChar w:fldCharType="separate"/>
      </w:r>
      <w:r w:rsidRPr="00026675">
        <w:rPr>
          <w:sz w:val="28"/>
          <w:szCs w:val="28"/>
        </w:rPr>
        <w:t>Таблица 1</w:t>
      </w:r>
      <w:r w:rsidRPr="00026675">
        <w:fldChar w:fldCharType="end"/>
      </w:r>
      <w:r w:rsidRPr="00026675">
        <w:rPr>
          <w:bCs/>
          <w:sz w:val="28"/>
          <w:szCs w:val="28"/>
          <w:lang w:eastAsia="ru-RU"/>
        </w:rPr>
        <w:t>);</w:t>
      </w:r>
    </w:p>
    <w:p w:rsidR="000B373B" w:rsidRDefault="000B373B" w:rsidP="000B373B">
      <w:pPr>
        <w:suppressAutoHyphens w:val="0"/>
        <w:ind w:right="-6" w:firstLine="709"/>
        <w:jc w:val="both"/>
        <w:rPr>
          <w:bCs/>
          <w:sz w:val="28"/>
          <w:szCs w:val="28"/>
          <w:lang w:eastAsia="ru-RU"/>
        </w:rPr>
      </w:pPr>
      <w:r w:rsidRPr="00026675">
        <w:rPr>
          <w:bCs/>
          <w:sz w:val="28"/>
          <w:szCs w:val="28"/>
          <w:lang w:eastAsia="ru-RU"/>
        </w:rPr>
        <w:t xml:space="preserve">- </w:t>
      </w:r>
      <w:r>
        <w:rPr>
          <w:color w:val="00000A"/>
          <w:sz w:val="28"/>
          <w:szCs w:val="28"/>
          <w:lang w:eastAsia="ru-RU"/>
        </w:rPr>
        <w:t xml:space="preserve">Комплекса </w:t>
      </w:r>
      <w:proofErr w:type="spellStart"/>
      <w:r>
        <w:rPr>
          <w:color w:val="00000A"/>
          <w:sz w:val="28"/>
          <w:szCs w:val="28"/>
          <w:lang w:eastAsia="ru-RU"/>
        </w:rPr>
        <w:t>радиотерминалов</w:t>
      </w:r>
      <w:proofErr w:type="spellEnd"/>
      <w:r>
        <w:rPr>
          <w:color w:val="00000A"/>
          <w:sz w:val="28"/>
          <w:szCs w:val="28"/>
          <w:lang w:eastAsia="ru-RU"/>
        </w:rPr>
        <w:t xml:space="preserve"> (РТ) </w:t>
      </w:r>
      <w:r w:rsidRPr="00026675">
        <w:rPr>
          <w:bCs/>
          <w:sz w:val="28"/>
          <w:szCs w:val="28"/>
          <w:lang w:eastAsia="ru-RU"/>
        </w:rPr>
        <w:t>(Таблица 2);</w:t>
      </w:r>
    </w:p>
    <w:p w:rsidR="000B373B" w:rsidRDefault="000B373B" w:rsidP="000B373B">
      <w:pPr>
        <w:suppressAutoHyphens w:val="0"/>
        <w:ind w:right="-6" w:firstLine="709"/>
        <w:jc w:val="both"/>
        <w:rPr>
          <w:bCs/>
          <w:sz w:val="28"/>
          <w:szCs w:val="28"/>
          <w:lang w:eastAsia="ru-RU"/>
        </w:rPr>
      </w:pPr>
      <w:r>
        <w:rPr>
          <w:bCs/>
          <w:sz w:val="28"/>
          <w:szCs w:val="28"/>
          <w:lang w:eastAsia="ru-RU"/>
        </w:rPr>
        <w:t>- С</w:t>
      </w:r>
      <w:r w:rsidRPr="00026675">
        <w:rPr>
          <w:bCs/>
          <w:sz w:val="28"/>
          <w:szCs w:val="28"/>
          <w:lang w:eastAsia="ru-RU"/>
        </w:rPr>
        <w:t>истем</w:t>
      </w:r>
      <w:r>
        <w:rPr>
          <w:bCs/>
          <w:sz w:val="28"/>
          <w:szCs w:val="28"/>
          <w:lang w:eastAsia="ru-RU"/>
        </w:rPr>
        <w:t>а</w:t>
      </w:r>
      <w:r w:rsidRPr="00026675">
        <w:rPr>
          <w:bCs/>
          <w:sz w:val="28"/>
          <w:szCs w:val="28"/>
          <w:lang w:eastAsia="ru-RU"/>
        </w:rPr>
        <w:t xml:space="preserve"> охранного видеонаблюдения (СВН)</w:t>
      </w:r>
      <w:r>
        <w:rPr>
          <w:bCs/>
          <w:sz w:val="28"/>
          <w:szCs w:val="28"/>
          <w:lang w:eastAsia="ru-RU"/>
        </w:rPr>
        <w:t xml:space="preserve"> (Таблица 3</w:t>
      </w:r>
      <w:r w:rsidRPr="00026675">
        <w:rPr>
          <w:bCs/>
          <w:sz w:val="28"/>
          <w:szCs w:val="28"/>
          <w:lang w:eastAsia="ru-RU"/>
        </w:rPr>
        <w:t>);</w:t>
      </w:r>
    </w:p>
    <w:p w:rsidR="000B373B" w:rsidRDefault="000B373B" w:rsidP="000B373B">
      <w:pPr>
        <w:suppressAutoHyphens w:val="0"/>
        <w:ind w:right="-6" w:firstLine="709"/>
        <w:jc w:val="both"/>
        <w:rPr>
          <w:bCs/>
          <w:sz w:val="28"/>
          <w:szCs w:val="28"/>
          <w:lang w:eastAsia="ru-RU"/>
        </w:rPr>
      </w:pPr>
      <w:r>
        <w:rPr>
          <w:bCs/>
          <w:sz w:val="28"/>
          <w:szCs w:val="28"/>
          <w:lang w:eastAsia="ru-RU"/>
        </w:rPr>
        <w:t>- Система</w:t>
      </w:r>
      <w:r w:rsidRPr="00026675">
        <w:rPr>
          <w:bCs/>
          <w:sz w:val="28"/>
          <w:szCs w:val="28"/>
          <w:lang w:eastAsia="ru-RU"/>
        </w:rPr>
        <w:t xml:space="preserve"> </w:t>
      </w:r>
      <w:proofErr w:type="spellStart"/>
      <w:r w:rsidRPr="00026675">
        <w:rPr>
          <w:bCs/>
          <w:sz w:val="28"/>
          <w:szCs w:val="28"/>
          <w:lang w:eastAsia="ru-RU"/>
        </w:rPr>
        <w:t>видеораспознавания</w:t>
      </w:r>
      <w:proofErr w:type="spellEnd"/>
      <w:r w:rsidRPr="00026675">
        <w:rPr>
          <w:bCs/>
          <w:sz w:val="28"/>
          <w:szCs w:val="28"/>
          <w:lang w:eastAsia="ru-RU"/>
        </w:rPr>
        <w:t xml:space="preserve"> (СВР)</w:t>
      </w:r>
      <w:r>
        <w:rPr>
          <w:bCs/>
          <w:sz w:val="28"/>
          <w:szCs w:val="28"/>
          <w:lang w:eastAsia="ru-RU"/>
        </w:rPr>
        <w:t xml:space="preserve"> (Таблица 4).</w:t>
      </w:r>
    </w:p>
    <w:p w:rsidR="000B373B" w:rsidRDefault="000B373B" w:rsidP="000B373B">
      <w:pPr>
        <w:suppressAutoHyphens w:val="0"/>
        <w:ind w:right="-6" w:firstLine="709"/>
        <w:jc w:val="both"/>
        <w:rPr>
          <w:bCs/>
          <w:sz w:val="28"/>
          <w:szCs w:val="28"/>
          <w:lang w:eastAsia="ru-RU"/>
        </w:rPr>
      </w:pPr>
    </w:p>
    <w:p w:rsidR="000B373B" w:rsidRPr="00026675" w:rsidRDefault="000B373B" w:rsidP="000B373B">
      <w:pPr>
        <w:keepNext/>
        <w:spacing w:after="200"/>
        <w:jc w:val="right"/>
        <w:rPr>
          <w:iCs/>
          <w:sz w:val="28"/>
          <w:szCs w:val="28"/>
        </w:rPr>
      </w:pPr>
      <w:bookmarkStart w:id="7" w:name="_Ref401567730"/>
      <w:bookmarkStart w:id="8" w:name="_Ref401567722"/>
      <w:r w:rsidRPr="00026675">
        <w:rPr>
          <w:iCs/>
          <w:sz w:val="28"/>
          <w:szCs w:val="28"/>
        </w:rPr>
        <w:t xml:space="preserve">Таблица </w:t>
      </w:r>
      <w:bookmarkEnd w:id="7"/>
      <w:r w:rsidRPr="00026675">
        <w:rPr>
          <w:iCs/>
          <w:sz w:val="28"/>
          <w:szCs w:val="28"/>
        </w:rPr>
        <w:fldChar w:fldCharType="begin"/>
      </w:r>
      <w:r w:rsidRPr="00026675">
        <w:rPr>
          <w:iCs/>
          <w:sz w:val="28"/>
          <w:szCs w:val="28"/>
        </w:rPr>
        <w:instrText xml:space="preserve"> SEQ Таблица \* ARABIC </w:instrText>
      </w:r>
      <w:r w:rsidRPr="00026675">
        <w:rPr>
          <w:iCs/>
          <w:sz w:val="28"/>
          <w:szCs w:val="28"/>
        </w:rPr>
        <w:fldChar w:fldCharType="separate"/>
      </w:r>
      <w:r w:rsidRPr="00026675">
        <w:rPr>
          <w:iCs/>
          <w:noProof/>
          <w:sz w:val="28"/>
          <w:szCs w:val="28"/>
        </w:rPr>
        <w:t>1</w:t>
      </w:r>
      <w:r w:rsidRPr="00026675">
        <w:rPr>
          <w:iCs/>
          <w:sz w:val="28"/>
          <w:szCs w:val="28"/>
        </w:rPr>
        <w:fldChar w:fldCharType="end"/>
      </w:r>
      <w:r>
        <w:rPr>
          <w:iCs/>
          <w:sz w:val="28"/>
          <w:szCs w:val="28"/>
        </w:rPr>
        <w:t xml:space="preserve">. </w:t>
      </w:r>
      <w:r w:rsidRPr="00026675">
        <w:rPr>
          <w:iCs/>
          <w:sz w:val="28"/>
          <w:szCs w:val="28"/>
        </w:rPr>
        <w:t>Серверный комплекс</w:t>
      </w:r>
      <w:bookmarkEnd w:id="8"/>
      <w:r>
        <w:rPr>
          <w:iCs/>
          <w:sz w:val="28"/>
          <w:szCs w:val="28"/>
        </w:rPr>
        <w:t xml:space="preserve"> в составе:</w:t>
      </w:r>
    </w:p>
    <w:tbl>
      <w:tblPr>
        <w:tblW w:w="9634" w:type="dxa"/>
        <w:tblLook w:val="04A0" w:firstRow="1" w:lastRow="0" w:firstColumn="1" w:lastColumn="0" w:noHBand="0" w:noVBand="1"/>
      </w:tblPr>
      <w:tblGrid>
        <w:gridCol w:w="1830"/>
        <w:gridCol w:w="6387"/>
        <w:gridCol w:w="1417"/>
      </w:tblGrid>
      <w:tr w:rsidR="000B373B" w:rsidRPr="00026675" w:rsidTr="00C5756D">
        <w:trPr>
          <w:trHeight w:val="253"/>
        </w:trPr>
        <w:tc>
          <w:tcPr>
            <w:tcW w:w="183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B373B" w:rsidRPr="00026675" w:rsidRDefault="000B373B" w:rsidP="00C5756D">
            <w:pPr>
              <w:suppressAutoHyphens w:val="0"/>
              <w:jc w:val="center"/>
              <w:rPr>
                <w:b/>
                <w:bCs/>
                <w:sz w:val="22"/>
                <w:szCs w:val="22"/>
                <w:lang w:eastAsia="ru-RU"/>
              </w:rPr>
            </w:pPr>
            <w:r w:rsidRPr="00026675">
              <w:rPr>
                <w:b/>
                <w:bCs/>
                <w:sz w:val="22"/>
                <w:szCs w:val="22"/>
                <w:lang w:eastAsia="ru-RU"/>
              </w:rPr>
              <w:t>Артикул</w:t>
            </w:r>
          </w:p>
        </w:tc>
        <w:tc>
          <w:tcPr>
            <w:tcW w:w="638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B373B" w:rsidRPr="00026675" w:rsidRDefault="000B373B" w:rsidP="00C5756D">
            <w:pPr>
              <w:suppressAutoHyphens w:val="0"/>
              <w:jc w:val="center"/>
              <w:rPr>
                <w:b/>
                <w:bCs/>
                <w:sz w:val="22"/>
                <w:szCs w:val="22"/>
                <w:lang w:eastAsia="ru-RU"/>
              </w:rPr>
            </w:pPr>
            <w:r w:rsidRPr="00026675">
              <w:rPr>
                <w:b/>
                <w:bCs/>
                <w:sz w:val="22"/>
                <w:szCs w:val="22"/>
                <w:lang w:eastAsia="ru-RU"/>
              </w:rPr>
              <w:t>Номенклатура</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B373B" w:rsidRPr="00026675" w:rsidRDefault="000B373B" w:rsidP="00C5756D">
            <w:pPr>
              <w:suppressAutoHyphens w:val="0"/>
              <w:jc w:val="center"/>
              <w:rPr>
                <w:b/>
                <w:bCs/>
                <w:sz w:val="22"/>
                <w:szCs w:val="22"/>
                <w:lang w:eastAsia="ru-RU"/>
              </w:rPr>
            </w:pPr>
            <w:proofErr w:type="gramStart"/>
            <w:r w:rsidRPr="00026675">
              <w:rPr>
                <w:b/>
                <w:bCs/>
                <w:sz w:val="22"/>
                <w:szCs w:val="22"/>
                <w:lang w:eastAsia="ru-RU"/>
              </w:rPr>
              <w:t>К-во</w:t>
            </w:r>
            <w:proofErr w:type="gramEnd"/>
          </w:p>
        </w:tc>
      </w:tr>
      <w:tr w:rsidR="000B373B" w:rsidRPr="00026675" w:rsidTr="00C5756D">
        <w:trPr>
          <w:trHeight w:val="253"/>
        </w:trPr>
        <w:tc>
          <w:tcPr>
            <w:tcW w:w="1830" w:type="dxa"/>
            <w:vMerge/>
            <w:tcBorders>
              <w:top w:val="single" w:sz="8" w:space="0" w:color="auto"/>
              <w:left w:val="single" w:sz="4" w:space="0" w:color="auto"/>
              <w:bottom w:val="single" w:sz="4" w:space="0" w:color="auto"/>
              <w:right w:val="single" w:sz="4" w:space="0" w:color="auto"/>
            </w:tcBorders>
            <w:vAlign w:val="center"/>
            <w:hideMark/>
          </w:tcPr>
          <w:p w:rsidR="000B373B" w:rsidRPr="00026675" w:rsidRDefault="000B373B" w:rsidP="00C5756D">
            <w:pPr>
              <w:suppressAutoHyphens w:val="0"/>
              <w:rPr>
                <w:b/>
                <w:bCs/>
                <w:sz w:val="22"/>
                <w:szCs w:val="22"/>
                <w:lang w:eastAsia="ru-RU"/>
              </w:rPr>
            </w:pPr>
          </w:p>
        </w:tc>
        <w:tc>
          <w:tcPr>
            <w:tcW w:w="6387" w:type="dxa"/>
            <w:vMerge/>
            <w:tcBorders>
              <w:top w:val="single" w:sz="8" w:space="0" w:color="auto"/>
              <w:left w:val="single" w:sz="4" w:space="0" w:color="auto"/>
              <w:bottom w:val="single" w:sz="4" w:space="0" w:color="auto"/>
              <w:right w:val="single" w:sz="4" w:space="0" w:color="auto"/>
            </w:tcBorders>
            <w:vAlign w:val="center"/>
            <w:hideMark/>
          </w:tcPr>
          <w:p w:rsidR="000B373B" w:rsidRPr="00026675" w:rsidRDefault="000B373B" w:rsidP="00C5756D">
            <w:pPr>
              <w:suppressAutoHyphens w:val="0"/>
              <w:rPr>
                <w:b/>
                <w:bCs/>
                <w:sz w:val="22"/>
                <w:szCs w:val="22"/>
                <w:lang w:eastAsia="ru-RU"/>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rsidR="000B373B" w:rsidRPr="00026675" w:rsidRDefault="000B373B" w:rsidP="00C5756D">
            <w:pPr>
              <w:suppressAutoHyphens w:val="0"/>
              <w:jc w:val="center"/>
              <w:rPr>
                <w:b/>
                <w:bCs/>
                <w:sz w:val="22"/>
                <w:szCs w:val="22"/>
                <w:lang w:eastAsia="ru-RU"/>
              </w:rPr>
            </w:pPr>
          </w:p>
        </w:tc>
      </w:tr>
      <w:tr w:rsidR="000B373B" w:rsidRPr="00026675" w:rsidTr="00C5756D">
        <w:tc>
          <w:tcPr>
            <w:tcW w:w="1830" w:type="dxa"/>
            <w:tcBorders>
              <w:top w:val="nil"/>
              <w:left w:val="single" w:sz="4" w:space="0" w:color="auto"/>
              <w:bottom w:val="single" w:sz="4"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eastAsia="ru-RU"/>
              </w:rPr>
            </w:pPr>
            <w:r w:rsidRPr="00026675">
              <w:rPr>
                <w:color w:val="000000"/>
                <w:sz w:val="22"/>
                <w:szCs w:val="22"/>
              </w:rPr>
              <w:t>752688-B21</w:t>
            </w:r>
          </w:p>
        </w:tc>
        <w:tc>
          <w:tcPr>
            <w:tcW w:w="6387" w:type="dxa"/>
            <w:tcBorders>
              <w:top w:val="nil"/>
              <w:left w:val="nil"/>
              <w:bottom w:val="single" w:sz="4" w:space="0" w:color="auto"/>
              <w:right w:val="single" w:sz="4" w:space="0" w:color="auto"/>
            </w:tcBorders>
            <w:shd w:val="clear" w:color="FFFFCC" w:fill="FFFFFF"/>
            <w:vAlign w:val="bottom"/>
            <w:hideMark/>
          </w:tcPr>
          <w:p w:rsidR="000B373B" w:rsidRPr="00026675" w:rsidRDefault="000B373B" w:rsidP="00C5756D">
            <w:pPr>
              <w:suppressAutoHyphens w:val="0"/>
              <w:rPr>
                <w:color w:val="000000"/>
                <w:sz w:val="22"/>
                <w:szCs w:val="22"/>
                <w:lang w:eastAsia="ru-RU"/>
              </w:rPr>
            </w:pPr>
            <w:r w:rsidRPr="00026675">
              <w:rPr>
                <w:color w:val="000000"/>
                <w:sz w:val="22"/>
                <w:szCs w:val="22"/>
                <w:lang w:eastAsia="ru-RU"/>
              </w:rPr>
              <w:t xml:space="preserve">Сервер DL380Gen9 E5-2620v3 (2.4GHz-15MB) 6-Core (2 </w:t>
            </w:r>
            <w:proofErr w:type="spellStart"/>
            <w:r w:rsidRPr="00026675">
              <w:rPr>
                <w:color w:val="000000"/>
                <w:sz w:val="22"/>
                <w:szCs w:val="22"/>
                <w:lang w:eastAsia="ru-RU"/>
              </w:rPr>
              <w:t>max</w:t>
            </w:r>
            <w:proofErr w:type="spellEnd"/>
            <w:r w:rsidRPr="00026675">
              <w:rPr>
                <w:color w:val="000000"/>
                <w:sz w:val="22"/>
                <w:szCs w:val="22"/>
                <w:lang w:eastAsia="ru-RU"/>
              </w:rPr>
              <w:t>) /</w:t>
            </w:r>
            <w:r>
              <w:rPr>
                <w:color w:val="000000"/>
                <w:sz w:val="22"/>
                <w:szCs w:val="22"/>
                <w:lang w:eastAsia="ru-RU"/>
              </w:rPr>
              <w:br/>
              <w:t>1x16GB (DDR4-2133) RDIMM / P840</w:t>
            </w:r>
            <w:proofErr w:type="spellStart"/>
            <w:r>
              <w:rPr>
                <w:color w:val="000000"/>
                <w:sz w:val="22"/>
                <w:szCs w:val="22"/>
                <w:lang w:val="en-US" w:eastAsia="ru-RU"/>
              </w:rPr>
              <w:t>ar</w:t>
            </w:r>
            <w:proofErr w:type="spellEnd"/>
            <w:r w:rsidRPr="00026675">
              <w:rPr>
                <w:color w:val="000000"/>
                <w:sz w:val="22"/>
                <w:szCs w:val="22"/>
                <w:lang w:eastAsia="ru-RU"/>
              </w:rPr>
              <w:t xml:space="preserve"> (4Gb) FBWC RAID 0,1,1+0,5+0,6,6+0 /</w:t>
            </w:r>
            <w:r w:rsidRPr="00026675">
              <w:rPr>
                <w:color w:val="000000"/>
                <w:sz w:val="22"/>
                <w:szCs w:val="22"/>
                <w:lang w:eastAsia="ru-RU"/>
              </w:rPr>
              <w:br/>
              <w:t xml:space="preserve">HP-SAS/SATA (12/15 LFF </w:t>
            </w:r>
            <w:proofErr w:type="spellStart"/>
            <w:r w:rsidRPr="00026675">
              <w:rPr>
                <w:color w:val="000000"/>
                <w:sz w:val="22"/>
                <w:szCs w:val="22"/>
                <w:lang w:eastAsia="ru-RU"/>
              </w:rPr>
              <w:t>max</w:t>
            </w:r>
            <w:proofErr w:type="spellEnd"/>
            <w:r w:rsidRPr="00026675">
              <w:rPr>
                <w:color w:val="000000"/>
                <w:sz w:val="22"/>
                <w:szCs w:val="22"/>
                <w:lang w:eastAsia="ru-RU"/>
              </w:rPr>
              <w:t xml:space="preserve">) / 4 RJ-45 / 2(2) 800W </w:t>
            </w:r>
            <w:proofErr w:type="spellStart"/>
            <w:r w:rsidRPr="00026675">
              <w:rPr>
                <w:color w:val="000000"/>
                <w:sz w:val="22"/>
                <w:szCs w:val="22"/>
                <w:lang w:eastAsia="ru-RU"/>
              </w:rPr>
              <w:t>HotPlug</w:t>
            </w:r>
            <w:proofErr w:type="spellEnd"/>
            <w:r w:rsidRPr="00026675">
              <w:rPr>
                <w:color w:val="000000"/>
                <w:sz w:val="22"/>
                <w:szCs w:val="22"/>
                <w:lang w:eastAsia="ru-RU"/>
              </w:rPr>
              <w:t xml:space="preserve"> RPS</w:t>
            </w:r>
            <w:r>
              <w:rPr>
                <w:color w:val="000000"/>
                <w:sz w:val="22"/>
                <w:szCs w:val="22"/>
                <w:lang w:eastAsia="ru-RU"/>
              </w:rPr>
              <w:t xml:space="preserve"> </w:t>
            </w:r>
            <w:proofErr w:type="spellStart"/>
            <w:r w:rsidRPr="00026675">
              <w:rPr>
                <w:color w:val="000000"/>
                <w:sz w:val="22"/>
                <w:szCs w:val="22"/>
                <w:lang w:eastAsia="ru-RU"/>
              </w:rPr>
              <w:t>Platinum</w:t>
            </w:r>
            <w:proofErr w:type="spellEnd"/>
            <w:r w:rsidRPr="00026675">
              <w:rPr>
                <w:color w:val="000000"/>
                <w:sz w:val="22"/>
                <w:szCs w:val="22"/>
                <w:lang w:eastAsia="ru-RU"/>
              </w:rPr>
              <w:t xml:space="preserve"> / 3-3-3 </w:t>
            </w:r>
            <w:proofErr w:type="spellStart"/>
            <w:r w:rsidRPr="00026675">
              <w:rPr>
                <w:color w:val="000000"/>
                <w:sz w:val="22"/>
                <w:szCs w:val="22"/>
                <w:lang w:eastAsia="ru-RU"/>
              </w:rPr>
              <w:t>war</w:t>
            </w:r>
            <w:proofErr w:type="spellEnd"/>
            <w:r w:rsidRPr="00026675">
              <w:rPr>
                <w:color w:val="000000"/>
                <w:sz w:val="22"/>
                <w:szCs w:val="22"/>
                <w:lang w:eastAsia="ru-RU"/>
              </w:rPr>
              <w:t xml:space="preserve"> HP</w:t>
            </w:r>
          </w:p>
        </w:tc>
        <w:tc>
          <w:tcPr>
            <w:tcW w:w="1417" w:type="dxa"/>
            <w:tcBorders>
              <w:top w:val="nil"/>
              <w:left w:val="nil"/>
              <w:bottom w:val="single" w:sz="4" w:space="0" w:color="auto"/>
              <w:right w:val="single" w:sz="4" w:space="0" w:color="auto"/>
            </w:tcBorders>
            <w:shd w:val="clear" w:color="FFFFCC" w:fill="FFFFFF"/>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rPr>
              <w:t>1</w:t>
            </w:r>
          </w:p>
        </w:tc>
      </w:tr>
      <w:tr w:rsidR="000B373B" w:rsidRPr="00026675" w:rsidTr="00C5756D">
        <w:tc>
          <w:tcPr>
            <w:tcW w:w="1830" w:type="dxa"/>
            <w:tcBorders>
              <w:top w:val="nil"/>
              <w:left w:val="single" w:sz="4" w:space="0" w:color="auto"/>
              <w:bottom w:val="single" w:sz="4"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eastAsia="ru-RU"/>
              </w:rPr>
            </w:pPr>
            <w:r w:rsidRPr="00026675">
              <w:rPr>
                <w:color w:val="000000"/>
                <w:sz w:val="22"/>
                <w:szCs w:val="22"/>
              </w:rPr>
              <w:t>719051-B21</w:t>
            </w:r>
          </w:p>
        </w:tc>
        <w:tc>
          <w:tcPr>
            <w:tcW w:w="6387" w:type="dxa"/>
            <w:tcBorders>
              <w:top w:val="nil"/>
              <w:left w:val="nil"/>
              <w:bottom w:val="single" w:sz="4" w:space="0" w:color="auto"/>
              <w:right w:val="single" w:sz="4" w:space="0" w:color="auto"/>
            </w:tcBorders>
            <w:shd w:val="clear" w:color="FFFFCC" w:fill="FFFFFF"/>
            <w:vAlign w:val="bottom"/>
            <w:hideMark/>
          </w:tcPr>
          <w:p w:rsidR="000B373B" w:rsidRPr="00026675" w:rsidRDefault="000B373B" w:rsidP="00C5756D">
            <w:pPr>
              <w:suppressAutoHyphens w:val="0"/>
              <w:rPr>
                <w:color w:val="000000"/>
                <w:sz w:val="22"/>
                <w:szCs w:val="22"/>
                <w:lang w:val="en-US" w:eastAsia="ru-RU"/>
              </w:rPr>
            </w:pPr>
            <w:r w:rsidRPr="00026675">
              <w:rPr>
                <w:color w:val="000000"/>
                <w:sz w:val="22"/>
                <w:szCs w:val="22"/>
                <w:lang w:eastAsia="ru-RU"/>
              </w:rPr>
              <w:t>Процессор</w:t>
            </w:r>
            <w:r w:rsidRPr="00026675">
              <w:rPr>
                <w:color w:val="000000"/>
                <w:sz w:val="22"/>
                <w:szCs w:val="22"/>
                <w:lang w:val="en-US" w:eastAsia="ru-RU"/>
              </w:rPr>
              <w:t xml:space="preserve"> ProLiant DL380 Gen9 E5-2620v3 (2.4GHz-15MB) 6-Core</w:t>
            </w:r>
            <w:r w:rsidRPr="005C3D37">
              <w:rPr>
                <w:color w:val="000000"/>
                <w:sz w:val="22"/>
                <w:szCs w:val="22"/>
                <w:lang w:val="en-US" w:eastAsia="ru-RU"/>
              </w:rPr>
              <w:t xml:space="preserve"> </w:t>
            </w:r>
            <w:r w:rsidRPr="00026675">
              <w:rPr>
                <w:color w:val="000000"/>
                <w:sz w:val="22"/>
                <w:szCs w:val="22"/>
                <w:lang w:val="en-US" w:eastAsia="ru-RU"/>
              </w:rPr>
              <w:t>Processor Option Kit HP</w:t>
            </w:r>
          </w:p>
        </w:tc>
        <w:tc>
          <w:tcPr>
            <w:tcW w:w="1417" w:type="dxa"/>
            <w:tcBorders>
              <w:top w:val="nil"/>
              <w:left w:val="nil"/>
              <w:bottom w:val="single" w:sz="4" w:space="0" w:color="auto"/>
              <w:right w:val="single" w:sz="4" w:space="0" w:color="auto"/>
            </w:tcBorders>
            <w:shd w:val="clear" w:color="FFFFCC" w:fill="FFFFFF"/>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rPr>
              <w:t>1</w:t>
            </w:r>
          </w:p>
        </w:tc>
      </w:tr>
      <w:tr w:rsidR="000B373B" w:rsidRPr="00026675" w:rsidTr="00C5756D">
        <w:tc>
          <w:tcPr>
            <w:tcW w:w="1830" w:type="dxa"/>
            <w:tcBorders>
              <w:top w:val="nil"/>
              <w:left w:val="single" w:sz="4" w:space="0" w:color="auto"/>
              <w:bottom w:val="single" w:sz="4"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eastAsia="ru-RU"/>
              </w:rPr>
            </w:pPr>
            <w:r w:rsidRPr="00026675">
              <w:rPr>
                <w:color w:val="000000"/>
                <w:sz w:val="22"/>
                <w:szCs w:val="22"/>
              </w:rPr>
              <w:t>726719-B21</w:t>
            </w:r>
          </w:p>
        </w:tc>
        <w:tc>
          <w:tcPr>
            <w:tcW w:w="6387" w:type="dxa"/>
            <w:tcBorders>
              <w:top w:val="nil"/>
              <w:left w:val="nil"/>
              <w:bottom w:val="single" w:sz="4" w:space="0" w:color="auto"/>
              <w:right w:val="single" w:sz="4" w:space="0" w:color="auto"/>
            </w:tcBorders>
            <w:shd w:val="clear" w:color="FFFFCC" w:fill="FFFFFF"/>
            <w:vAlign w:val="bottom"/>
            <w:hideMark/>
          </w:tcPr>
          <w:p w:rsidR="000B373B" w:rsidRPr="00026675" w:rsidRDefault="000B373B" w:rsidP="00C5756D">
            <w:pPr>
              <w:suppressAutoHyphens w:val="0"/>
              <w:rPr>
                <w:color w:val="000000"/>
                <w:sz w:val="22"/>
                <w:szCs w:val="22"/>
                <w:lang w:val="en-US" w:eastAsia="ru-RU"/>
              </w:rPr>
            </w:pPr>
            <w:r w:rsidRPr="00026675">
              <w:rPr>
                <w:color w:val="000000"/>
                <w:sz w:val="22"/>
                <w:szCs w:val="22"/>
                <w:lang w:eastAsia="ru-RU"/>
              </w:rPr>
              <w:t>Оперативная</w:t>
            </w:r>
            <w:r w:rsidRPr="00026675">
              <w:rPr>
                <w:color w:val="000000"/>
                <w:sz w:val="22"/>
                <w:szCs w:val="22"/>
                <w:lang w:val="en-US" w:eastAsia="ru-RU"/>
              </w:rPr>
              <w:t xml:space="preserve"> </w:t>
            </w:r>
            <w:r w:rsidRPr="00026675">
              <w:rPr>
                <w:color w:val="000000"/>
                <w:sz w:val="22"/>
                <w:szCs w:val="22"/>
                <w:lang w:eastAsia="ru-RU"/>
              </w:rPr>
              <w:t>память</w:t>
            </w:r>
            <w:r w:rsidRPr="00026675">
              <w:rPr>
                <w:color w:val="000000"/>
                <w:sz w:val="22"/>
                <w:szCs w:val="22"/>
                <w:lang w:val="en-US" w:eastAsia="ru-RU"/>
              </w:rPr>
              <w:t xml:space="preserve"> 16GB Single Rank x4 DDR4-2133 CAS-15-15-15 Registered</w:t>
            </w:r>
            <w:r w:rsidRPr="005C3D37">
              <w:rPr>
                <w:color w:val="000000"/>
                <w:sz w:val="22"/>
                <w:szCs w:val="22"/>
                <w:lang w:val="en-US" w:eastAsia="ru-RU"/>
              </w:rPr>
              <w:t xml:space="preserve"> </w:t>
            </w:r>
            <w:r w:rsidRPr="00026675">
              <w:rPr>
                <w:color w:val="000000"/>
                <w:sz w:val="22"/>
                <w:szCs w:val="22"/>
                <w:lang w:val="en-US" w:eastAsia="ru-RU"/>
              </w:rPr>
              <w:t>Memory Kit HP</w:t>
            </w:r>
          </w:p>
        </w:tc>
        <w:tc>
          <w:tcPr>
            <w:tcW w:w="1417" w:type="dxa"/>
            <w:tcBorders>
              <w:top w:val="nil"/>
              <w:left w:val="nil"/>
              <w:bottom w:val="single" w:sz="4" w:space="0" w:color="auto"/>
              <w:right w:val="single" w:sz="4" w:space="0" w:color="auto"/>
            </w:tcBorders>
            <w:shd w:val="clear" w:color="FFFFCC" w:fill="FFFFFF"/>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rPr>
              <w:t>3</w:t>
            </w:r>
          </w:p>
        </w:tc>
      </w:tr>
      <w:tr w:rsidR="000B373B" w:rsidRPr="00026675" w:rsidTr="00C5756D">
        <w:tc>
          <w:tcPr>
            <w:tcW w:w="1830" w:type="dxa"/>
            <w:tcBorders>
              <w:top w:val="nil"/>
              <w:left w:val="single" w:sz="4" w:space="0" w:color="auto"/>
              <w:bottom w:val="single" w:sz="4"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eastAsia="ru-RU"/>
              </w:rPr>
            </w:pPr>
            <w:r w:rsidRPr="00026675">
              <w:rPr>
                <w:color w:val="000000"/>
                <w:sz w:val="22"/>
                <w:szCs w:val="22"/>
              </w:rPr>
              <w:t>737261-B21</w:t>
            </w:r>
          </w:p>
        </w:tc>
        <w:tc>
          <w:tcPr>
            <w:tcW w:w="6387" w:type="dxa"/>
            <w:tcBorders>
              <w:top w:val="nil"/>
              <w:left w:val="nil"/>
              <w:bottom w:val="single" w:sz="4" w:space="0" w:color="auto"/>
              <w:right w:val="single" w:sz="4" w:space="0" w:color="auto"/>
            </w:tcBorders>
            <w:shd w:val="clear" w:color="FFFFCC" w:fill="FFFFFF"/>
            <w:vAlign w:val="bottom"/>
            <w:hideMark/>
          </w:tcPr>
          <w:p w:rsidR="000B373B" w:rsidRPr="00026675" w:rsidRDefault="000B373B" w:rsidP="00C5756D">
            <w:pPr>
              <w:suppressAutoHyphens w:val="0"/>
              <w:rPr>
                <w:color w:val="000000"/>
                <w:sz w:val="22"/>
                <w:szCs w:val="22"/>
                <w:lang w:val="en-US" w:eastAsia="ru-RU"/>
              </w:rPr>
            </w:pPr>
            <w:r w:rsidRPr="00026675">
              <w:rPr>
                <w:color w:val="000000"/>
                <w:sz w:val="22"/>
                <w:szCs w:val="22"/>
                <w:lang w:val="en-US" w:eastAsia="ru-RU"/>
              </w:rPr>
              <w:t xml:space="preserve"> </w:t>
            </w:r>
            <w:r w:rsidRPr="00026675">
              <w:rPr>
                <w:color w:val="000000"/>
                <w:sz w:val="22"/>
                <w:szCs w:val="22"/>
                <w:lang w:eastAsia="ru-RU"/>
              </w:rPr>
              <w:t>Жесткий</w:t>
            </w:r>
            <w:r w:rsidRPr="00026675">
              <w:rPr>
                <w:color w:val="000000"/>
                <w:sz w:val="22"/>
                <w:szCs w:val="22"/>
                <w:lang w:val="en-US" w:eastAsia="ru-RU"/>
              </w:rPr>
              <w:t xml:space="preserve"> </w:t>
            </w:r>
            <w:r w:rsidRPr="00026675">
              <w:rPr>
                <w:color w:val="000000"/>
                <w:sz w:val="22"/>
                <w:szCs w:val="22"/>
                <w:lang w:eastAsia="ru-RU"/>
              </w:rPr>
              <w:t>диск</w:t>
            </w:r>
            <w:r w:rsidRPr="00026675">
              <w:rPr>
                <w:color w:val="000000"/>
                <w:sz w:val="22"/>
                <w:szCs w:val="22"/>
                <w:lang w:val="en-US" w:eastAsia="ru-RU"/>
              </w:rPr>
              <w:t xml:space="preserve"> 300GB 12G 15K LFF SAS SC Converter Enterprise 3yr</w:t>
            </w:r>
            <w:r w:rsidRPr="005C3D37">
              <w:rPr>
                <w:color w:val="000000"/>
                <w:sz w:val="22"/>
                <w:szCs w:val="22"/>
                <w:lang w:val="en-US" w:eastAsia="ru-RU"/>
              </w:rPr>
              <w:t xml:space="preserve"> </w:t>
            </w:r>
            <w:r w:rsidRPr="00026675">
              <w:rPr>
                <w:color w:val="000000"/>
                <w:sz w:val="22"/>
                <w:szCs w:val="22"/>
                <w:lang w:val="en-US" w:eastAsia="ru-RU"/>
              </w:rPr>
              <w:t>war HP</w:t>
            </w:r>
          </w:p>
        </w:tc>
        <w:tc>
          <w:tcPr>
            <w:tcW w:w="1417" w:type="dxa"/>
            <w:tcBorders>
              <w:top w:val="nil"/>
              <w:left w:val="nil"/>
              <w:bottom w:val="single" w:sz="4" w:space="0" w:color="auto"/>
              <w:right w:val="single" w:sz="4" w:space="0" w:color="auto"/>
            </w:tcBorders>
            <w:shd w:val="clear" w:color="FFFFCC" w:fill="FFFFFF"/>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rPr>
              <w:t>12</w:t>
            </w:r>
          </w:p>
        </w:tc>
      </w:tr>
      <w:tr w:rsidR="000B373B" w:rsidRPr="00026675" w:rsidTr="00C5756D">
        <w:tc>
          <w:tcPr>
            <w:tcW w:w="1830" w:type="dxa"/>
            <w:tcBorders>
              <w:top w:val="nil"/>
              <w:left w:val="single" w:sz="4" w:space="0" w:color="auto"/>
              <w:bottom w:val="single" w:sz="4"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eastAsia="ru-RU"/>
              </w:rPr>
            </w:pPr>
            <w:r w:rsidRPr="00026675">
              <w:rPr>
                <w:color w:val="000000"/>
                <w:sz w:val="22"/>
                <w:szCs w:val="22"/>
              </w:rPr>
              <w:t>512485-B21</w:t>
            </w:r>
          </w:p>
        </w:tc>
        <w:tc>
          <w:tcPr>
            <w:tcW w:w="6387" w:type="dxa"/>
            <w:tcBorders>
              <w:top w:val="nil"/>
              <w:left w:val="nil"/>
              <w:bottom w:val="single" w:sz="4" w:space="0" w:color="auto"/>
              <w:right w:val="single" w:sz="4" w:space="0" w:color="auto"/>
            </w:tcBorders>
            <w:shd w:val="clear" w:color="FFFFCC" w:fill="FFFFFF"/>
            <w:vAlign w:val="bottom"/>
            <w:hideMark/>
          </w:tcPr>
          <w:p w:rsidR="000B373B" w:rsidRPr="00026675" w:rsidRDefault="000B373B" w:rsidP="00C5756D">
            <w:pPr>
              <w:suppressAutoHyphens w:val="0"/>
              <w:rPr>
                <w:color w:val="000000"/>
                <w:sz w:val="22"/>
                <w:szCs w:val="22"/>
                <w:lang w:eastAsia="ru-RU"/>
              </w:rPr>
            </w:pPr>
            <w:r w:rsidRPr="00026675">
              <w:rPr>
                <w:color w:val="000000"/>
                <w:sz w:val="22"/>
                <w:szCs w:val="22"/>
                <w:lang w:eastAsia="ru-RU"/>
              </w:rPr>
              <w:t xml:space="preserve">Лицензия HP </w:t>
            </w:r>
            <w:proofErr w:type="spellStart"/>
            <w:r w:rsidRPr="00026675">
              <w:rPr>
                <w:color w:val="000000"/>
                <w:sz w:val="22"/>
                <w:szCs w:val="22"/>
                <w:lang w:eastAsia="ru-RU"/>
              </w:rPr>
              <w:t>iLO</w:t>
            </w:r>
            <w:proofErr w:type="spellEnd"/>
            <w:r w:rsidRPr="00026675">
              <w:rPr>
                <w:color w:val="000000"/>
                <w:sz w:val="22"/>
                <w:szCs w:val="22"/>
                <w:lang w:eastAsia="ru-RU"/>
              </w:rPr>
              <w:t xml:space="preserve"> </w:t>
            </w:r>
            <w:proofErr w:type="spellStart"/>
            <w:r w:rsidRPr="00026675">
              <w:rPr>
                <w:color w:val="000000"/>
                <w:sz w:val="22"/>
                <w:szCs w:val="22"/>
                <w:lang w:eastAsia="ru-RU"/>
              </w:rPr>
              <w:t>Adv</w:t>
            </w:r>
            <w:proofErr w:type="spellEnd"/>
            <w:r w:rsidRPr="00026675">
              <w:rPr>
                <w:color w:val="000000"/>
                <w:sz w:val="22"/>
                <w:szCs w:val="22"/>
                <w:lang w:eastAsia="ru-RU"/>
              </w:rPr>
              <w:t xml:space="preserve"> 1-Svr </w:t>
            </w:r>
            <w:proofErr w:type="spellStart"/>
            <w:r w:rsidRPr="00026675">
              <w:rPr>
                <w:color w:val="000000"/>
                <w:sz w:val="22"/>
                <w:szCs w:val="22"/>
                <w:lang w:eastAsia="ru-RU"/>
              </w:rPr>
              <w:t>incl</w:t>
            </w:r>
            <w:proofErr w:type="spellEnd"/>
            <w:r w:rsidRPr="00026675">
              <w:rPr>
                <w:color w:val="000000"/>
                <w:sz w:val="22"/>
                <w:szCs w:val="22"/>
                <w:lang w:eastAsia="ru-RU"/>
              </w:rPr>
              <w:t xml:space="preserve"> 1yr TS&amp;U</w:t>
            </w:r>
          </w:p>
        </w:tc>
        <w:tc>
          <w:tcPr>
            <w:tcW w:w="1417" w:type="dxa"/>
            <w:tcBorders>
              <w:top w:val="nil"/>
              <w:left w:val="nil"/>
              <w:bottom w:val="single" w:sz="4" w:space="0" w:color="auto"/>
              <w:right w:val="single" w:sz="4" w:space="0" w:color="auto"/>
            </w:tcBorders>
            <w:shd w:val="clear" w:color="FFFFCC" w:fill="FFFFFF"/>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rPr>
              <w:t>2</w:t>
            </w:r>
          </w:p>
        </w:tc>
      </w:tr>
      <w:tr w:rsidR="000B373B" w:rsidRPr="00026675" w:rsidTr="00C5756D">
        <w:tc>
          <w:tcPr>
            <w:tcW w:w="1830" w:type="dxa"/>
            <w:tcBorders>
              <w:top w:val="nil"/>
              <w:left w:val="single" w:sz="4" w:space="0" w:color="auto"/>
              <w:bottom w:val="single" w:sz="4"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eastAsia="ru-RU"/>
              </w:rPr>
            </w:pPr>
            <w:r w:rsidRPr="00026675">
              <w:rPr>
                <w:color w:val="000000"/>
                <w:sz w:val="22"/>
                <w:szCs w:val="22"/>
              </w:rPr>
              <w:t>769503-B21</w:t>
            </w:r>
          </w:p>
        </w:tc>
        <w:tc>
          <w:tcPr>
            <w:tcW w:w="6387" w:type="dxa"/>
            <w:tcBorders>
              <w:top w:val="nil"/>
              <w:left w:val="nil"/>
              <w:bottom w:val="single" w:sz="4" w:space="0" w:color="auto"/>
              <w:right w:val="single" w:sz="4" w:space="0" w:color="auto"/>
            </w:tcBorders>
            <w:shd w:val="clear" w:color="FFFFCC" w:fill="FFFFFF"/>
            <w:vAlign w:val="bottom"/>
            <w:hideMark/>
          </w:tcPr>
          <w:p w:rsidR="000B373B" w:rsidRPr="00026675" w:rsidRDefault="000B373B" w:rsidP="00C5756D">
            <w:pPr>
              <w:suppressAutoHyphens w:val="0"/>
              <w:rPr>
                <w:color w:val="000000"/>
                <w:sz w:val="22"/>
                <w:szCs w:val="22"/>
                <w:lang w:val="en-US" w:eastAsia="ru-RU"/>
              </w:rPr>
            </w:pPr>
            <w:r w:rsidRPr="00026675">
              <w:rPr>
                <w:color w:val="000000"/>
                <w:sz w:val="22"/>
                <w:szCs w:val="22"/>
                <w:lang w:eastAsia="ru-RU"/>
              </w:rPr>
              <w:t>Сервер</w:t>
            </w:r>
            <w:r w:rsidRPr="00026675">
              <w:rPr>
                <w:color w:val="000000"/>
                <w:sz w:val="22"/>
                <w:szCs w:val="22"/>
                <w:lang w:val="en-US" w:eastAsia="ru-RU"/>
              </w:rPr>
              <w:t xml:space="preserve"> HP DL160 Gen9 E5-2603v3 LFF </w:t>
            </w:r>
            <w:proofErr w:type="spellStart"/>
            <w:r w:rsidRPr="00026675">
              <w:rPr>
                <w:color w:val="000000"/>
                <w:sz w:val="22"/>
                <w:szCs w:val="22"/>
                <w:lang w:val="en-US" w:eastAsia="ru-RU"/>
              </w:rPr>
              <w:t>Ety</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Svr</w:t>
            </w:r>
            <w:proofErr w:type="spellEnd"/>
          </w:p>
        </w:tc>
        <w:tc>
          <w:tcPr>
            <w:tcW w:w="1417" w:type="dxa"/>
            <w:tcBorders>
              <w:top w:val="nil"/>
              <w:left w:val="nil"/>
              <w:bottom w:val="single" w:sz="4" w:space="0" w:color="auto"/>
              <w:right w:val="single" w:sz="4" w:space="0" w:color="auto"/>
            </w:tcBorders>
            <w:shd w:val="clear" w:color="FFFFCC" w:fill="FFFFFF"/>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rPr>
              <w:t>1</w:t>
            </w:r>
          </w:p>
        </w:tc>
      </w:tr>
      <w:tr w:rsidR="000B373B" w:rsidRPr="00026675" w:rsidTr="00C5756D">
        <w:tc>
          <w:tcPr>
            <w:tcW w:w="1830" w:type="dxa"/>
            <w:tcBorders>
              <w:top w:val="nil"/>
              <w:left w:val="single" w:sz="4" w:space="0" w:color="auto"/>
              <w:bottom w:val="single" w:sz="4"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eastAsia="ru-RU"/>
              </w:rPr>
            </w:pPr>
            <w:r w:rsidRPr="00026675">
              <w:rPr>
                <w:color w:val="000000"/>
                <w:sz w:val="22"/>
                <w:szCs w:val="22"/>
              </w:rPr>
              <w:t>658071-B21</w:t>
            </w:r>
          </w:p>
        </w:tc>
        <w:tc>
          <w:tcPr>
            <w:tcW w:w="6387" w:type="dxa"/>
            <w:tcBorders>
              <w:top w:val="nil"/>
              <w:left w:val="nil"/>
              <w:bottom w:val="single" w:sz="4" w:space="0" w:color="auto"/>
              <w:right w:val="single" w:sz="4" w:space="0" w:color="auto"/>
            </w:tcBorders>
            <w:shd w:val="clear" w:color="FFFFCC" w:fill="FFFFFF"/>
            <w:vAlign w:val="bottom"/>
            <w:hideMark/>
          </w:tcPr>
          <w:p w:rsidR="000B373B" w:rsidRPr="00026675" w:rsidRDefault="000B373B" w:rsidP="00C5756D">
            <w:pPr>
              <w:suppressAutoHyphens w:val="0"/>
              <w:rPr>
                <w:color w:val="000000"/>
                <w:sz w:val="22"/>
                <w:szCs w:val="22"/>
                <w:lang w:val="en-US" w:eastAsia="ru-RU"/>
              </w:rPr>
            </w:pPr>
            <w:r w:rsidRPr="00026675">
              <w:rPr>
                <w:color w:val="000000"/>
                <w:sz w:val="22"/>
                <w:szCs w:val="22"/>
                <w:lang w:eastAsia="ru-RU"/>
              </w:rPr>
              <w:t>Жесткий</w:t>
            </w:r>
            <w:r w:rsidRPr="00026675">
              <w:rPr>
                <w:color w:val="000000"/>
                <w:sz w:val="22"/>
                <w:szCs w:val="22"/>
                <w:lang w:val="en-US" w:eastAsia="ru-RU"/>
              </w:rPr>
              <w:t xml:space="preserve"> </w:t>
            </w:r>
            <w:r w:rsidRPr="00026675">
              <w:rPr>
                <w:color w:val="000000"/>
                <w:sz w:val="22"/>
                <w:szCs w:val="22"/>
                <w:lang w:eastAsia="ru-RU"/>
              </w:rPr>
              <w:t>диск</w:t>
            </w:r>
            <w:r w:rsidRPr="00026675">
              <w:rPr>
                <w:color w:val="000000"/>
                <w:sz w:val="22"/>
                <w:szCs w:val="22"/>
                <w:lang w:val="en-US" w:eastAsia="ru-RU"/>
              </w:rPr>
              <w:t xml:space="preserve"> HP 500GB 6G SATA 7.2k 3.5in SC MDL HDD</w:t>
            </w:r>
          </w:p>
        </w:tc>
        <w:tc>
          <w:tcPr>
            <w:tcW w:w="1417" w:type="dxa"/>
            <w:tcBorders>
              <w:top w:val="nil"/>
              <w:left w:val="nil"/>
              <w:bottom w:val="single" w:sz="4" w:space="0" w:color="auto"/>
              <w:right w:val="single" w:sz="4" w:space="0" w:color="auto"/>
            </w:tcBorders>
            <w:shd w:val="clear" w:color="FFFFCC" w:fill="FFFFFF"/>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rPr>
              <w:t>2</w:t>
            </w:r>
          </w:p>
        </w:tc>
      </w:tr>
      <w:tr w:rsidR="000B373B" w:rsidRPr="00026675" w:rsidTr="00C5756D">
        <w:tc>
          <w:tcPr>
            <w:tcW w:w="1830" w:type="dxa"/>
            <w:tcBorders>
              <w:top w:val="nil"/>
              <w:left w:val="single" w:sz="4" w:space="0" w:color="auto"/>
              <w:bottom w:val="single" w:sz="4"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eastAsia="ru-RU"/>
              </w:rPr>
            </w:pPr>
            <w:r w:rsidRPr="00026675">
              <w:rPr>
                <w:color w:val="000000"/>
                <w:sz w:val="22"/>
                <w:szCs w:val="22"/>
              </w:rPr>
              <w:t>U7AZ1E</w:t>
            </w:r>
          </w:p>
        </w:tc>
        <w:tc>
          <w:tcPr>
            <w:tcW w:w="6387" w:type="dxa"/>
            <w:tcBorders>
              <w:top w:val="nil"/>
              <w:left w:val="nil"/>
              <w:bottom w:val="single" w:sz="4" w:space="0" w:color="auto"/>
              <w:right w:val="single" w:sz="4" w:space="0" w:color="auto"/>
            </w:tcBorders>
            <w:shd w:val="clear" w:color="FFFFCC" w:fill="FFFFFF"/>
            <w:vAlign w:val="bottom"/>
            <w:hideMark/>
          </w:tcPr>
          <w:p w:rsidR="000B373B" w:rsidRPr="00026675" w:rsidRDefault="000B373B" w:rsidP="00C5756D">
            <w:pPr>
              <w:suppressAutoHyphens w:val="0"/>
              <w:rPr>
                <w:color w:val="000000"/>
                <w:sz w:val="22"/>
                <w:szCs w:val="22"/>
                <w:lang w:val="en-US" w:eastAsia="ru-RU"/>
              </w:rPr>
            </w:pPr>
            <w:r w:rsidRPr="00026675">
              <w:rPr>
                <w:color w:val="000000"/>
                <w:sz w:val="22"/>
                <w:szCs w:val="22"/>
                <w:lang w:eastAsia="ru-RU"/>
              </w:rPr>
              <w:t>Пакет</w:t>
            </w:r>
            <w:r w:rsidRPr="00026675">
              <w:rPr>
                <w:color w:val="000000"/>
                <w:sz w:val="22"/>
                <w:szCs w:val="22"/>
                <w:lang w:val="en-US" w:eastAsia="ru-RU"/>
              </w:rPr>
              <w:t xml:space="preserve"> </w:t>
            </w:r>
            <w:r w:rsidRPr="00026675">
              <w:rPr>
                <w:color w:val="000000"/>
                <w:sz w:val="22"/>
                <w:szCs w:val="22"/>
                <w:lang w:eastAsia="ru-RU"/>
              </w:rPr>
              <w:t>расширения</w:t>
            </w:r>
            <w:r w:rsidRPr="00026675">
              <w:rPr>
                <w:color w:val="000000"/>
                <w:sz w:val="22"/>
                <w:szCs w:val="22"/>
                <w:lang w:val="en-US" w:eastAsia="ru-RU"/>
              </w:rPr>
              <w:t xml:space="preserve"> </w:t>
            </w:r>
            <w:r w:rsidRPr="00026675">
              <w:rPr>
                <w:color w:val="000000"/>
                <w:sz w:val="22"/>
                <w:szCs w:val="22"/>
                <w:lang w:eastAsia="ru-RU"/>
              </w:rPr>
              <w:t>гарантии</w:t>
            </w:r>
            <w:r w:rsidRPr="00026675">
              <w:rPr>
                <w:color w:val="000000"/>
                <w:sz w:val="22"/>
                <w:szCs w:val="22"/>
                <w:lang w:val="en-US" w:eastAsia="ru-RU"/>
              </w:rPr>
              <w:t xml:space="preserve"> HP 3 year Next business day DL160 Gen9 Foundation Care Service</w:t>
            </w:r>
          </w:p>
        </w:tc>
        <w:tc>
          <w:tcPr>
            <w:tcW w:w="1417" w:type="dxa"/>
            <w:tcBorders>
              <w:top w:val="nil"/>
              <w:left w:val="nil"/>
              <w:bottom w:val="single" w:sz="4" w:space="0" w:color="auto"/>
              <w:right w:val="single" w:sz="4" w:space="0" w:color="auto"/>
            </w:tcBorders>
            <w:shd w:val="clear" w:color="FFFFCC" w:fill="FFFFFF"/>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rPr>
              <w:t>1</w:t>
            </w:r>
          </w:p>
        </w:tc>
      </w:tr>
      <w:tr w:rsidR="000B373B" w:rsidRPr="00026675" w:rsidTr="00C5756D">
        <w:tc>
          <w:tcPr>
            <w:tcW w:w="1830" w:type="dxa"/>
            <w:tcBorders>
              <w:top w:val="nil"/>
              <w:left w:val="single" w:sz="4" w:space="0" w:color="auto"/>
              <w:bottom w:val="single" w:sz="4"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eastAsia="ru-RU"/>
              </w:rPr>
            </w:pPr>
            <w:r w:rsidRPr="00026675">
              <w:rPr>
                <w:color w:val="000000"/>
                <w:sz w:val="22"/>
                <w:szCs w:val="22"/>
                <w:lang w:eastAsia="ru-RU"/>
              </w:rPr>
              <w:t>103006457-6591</w:t>
            </w:r>
          </w:p>
        </w:tc>
        <w:tc>
          <w:tcPr>
            <w:tcW w:w="6387" w:type="dxa"/>
            <w:tcBorders>
              <w:top w:val="nil"/>
              <w:left w:val="nil"/>
              <w:bottom w:val="single" w:sz="4"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val="en-US" w:eastAsia="ru-RU"/>
              </w:rPr>
            </w:pPr>
            <w:r w:rsidRPr="00026675">
              <w:rPr>
                <w:color w:val="000000"/>
                <w:sz w:val="22"/>
                <w:szCs w:val="22"/>
                <w:lang w:eastAsia="ru-RU"/>
              </w:rPr>
              <w:t>ИБП</w:t>
            </w:r>
            <w:r w:rsidRPr="00026675">
              <w:rPr>
                <w:color w:val="000000"/>
                <w:sz w:val="22"/>
                <w:szCs w:val="22"/>
                <w:lang w:val="en-US" w:eastAsia="ru-RU"/>
              </w:rPr>
              <w:t xml:space="preserve"> Eaton PW9130i2000-XL 2U 2000VA</w:t>
            </w:r>
          </w:p>
        </w:tc>
        <w:tc>
          <w:tcPr>
            <w:tcW w:w="1417" w:type="dxa"/>
            <w:tcBorders>
              <w:top w:val="nil"/>
              <w:left w:val="nil"/>
              <w:bottom w:val="single" w:sz="4" w:space="0" w:color="auto"/>
              <w:right w:val="single" w:sz="4" w:space="0" w:color="auto"/>
            </w:tcBorders>
            <w:shd w:val="clear" w:color="FFFFCC" w:fill="FFFFFF"/>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lang w:eastAsia="ru-RU"/>
              </w:rPr>
              <w:t>1</w:t>
            </w:r>
          </w:p>
        </w:tc>
      </w:tr>
      <w:tr w:rsidR="000B373B" w:rsidRPr="00026675" w:rsidTr="00C5756D">
        <w:tc>
          <w:tcPr>
            <w:tcW w:w="1830" w:type="dxa"/>
            <w:tcBorders>
              <w:top w:val="nil"/>
              <w:left w:val="single" w:sz="4" w:space="0" w:color="auto"/>
              <w:bottom w:val="single" w:sz="4"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eastAsia="ru-RU"/>
              </w:rPr>
            </w:pPr>
            <w:proofErr w:type="spellStart"/>
            <w:r w:rsidRPr="00026675">
              <w:rPr>
                <w:color w:val="000000"/>
                <w:sz w:val="22"/>
                <w:szCs w:val="22"/>
                <w:lang w:eastAsia="ru-RU"/>
              </w:rPr>
              <w:t>Network</w:t>
            </w:r>
            <w:proofErr w:type="spellEnd"/>
            <w:r w:rsidRPr="00026675">
              <w:rPr>
                <w:color w:val="000000"/>
                <w:sz w:val="22"/>
                <w:szCs w:val="22"/>
                <w:lang w:eastAsia="ru-RU"/>
              </w:rPr>
              <w:t xml:space="preserve"> MS</w:t>
            </w:r>
          </w:p>
        </w:tc>
        <w:tc>
          <w:tcPr>
            <w:tcW w:w="6387" w:type="dxa"/>
            <w:tcBorders>
              <w:top w:val="nil"/>
              <w:left w:val="nil"/>
              <w:bottom w:val="single" w:sz="4"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val="en-US" w:eastAsia="ru-RU"/>
              </w:rPr>
            </w:pPr>
            <w:r w:rsidRPr="00026675">
              <w:rPr>
                <w:color w:val="000000"/>
                <w:sz w:val="22"/>
                <w:szCs w:val="22"/>
                <w:lang w:val="en-US" w:eastAsia="ru-RU"/>
              </w:rPr>
              <w:t>Network Card-MS  EATON NETWORK-MS</w:t>
            </w:r>
          </w:p>
        </w:tc>
        <w:tc>
          <w:tcPr>
            <w:tcW w:w="1417" w:type="dxa"/>
            <w:tcBorders>
              <w:top w:val="nil"/>
              <w:left w:val="nil"/>
              <w:bottom w:val="single" w:sz="4" w:space="0" w:color="auto"/>
              <w:right w:val="single" w:sz="4" w:space="0" w:color="auto"/>
            </w:tcBorders>
            <w:shd w:val="clear" w:color="FFFFCC" w:fill="FFFFFF"/>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lang w:eastAsia="ru-RU"/>
              </w:rPr>
              <w:t>1</w:t>
            </w:r>
          </w:p>
        </w:tc>
      </w:tr>
      <w:tr w:rsidR="000B373B" w:rsidRPr="00026675" w:rsidTr="00C5756D">
        <w:tc>
          <w:tcPr>
            <w:tcW w:w="183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eastAsia="ru-RU"/>
              </w:rPr>
            </w:pPr>
            <w:r w:rsidRPr="00026675">
              <w:rPr>
                <w:color w:val="000000"/>
                <w:sz w:val="22"/>
                <w:szCs w:val="22"/>
                <w:lang w:eastAsia="ru-RU"/>
              </w:rPr>
              <w:t>AR3350</w:t>
            </w:r>
          </w:p>
        </w:tc>
        <w:tc>
          <w:tcPr>
            <w:tcW w:w="6387" w:type="dxa"/>
            <w:tcBorders>
              <w:top w:val="single" w:sz="4" w:space="0" w:color="auto"/>
              <w:left w:val="nil"/>
              <w:bottom w:val="single" w:sz="4"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eastAsia="ru-RU"/>
              </w:rPr>
            </w:pPr>
            <w:r w:rsidRPr="00026675">
              <w:rPr>
                <w:color w:val="000000"/>
                <w:sz w:val="22"/>
                <w:szCs w:val="22"/>
                <w:lang w:eastAsia="ru-RU"/>
              </w:rPr>
              <w:t xml:space="preserve">Стойка телекоммуникационная APC </w:t>
            </w:r>
            <w:proofErr w:type="spellStart"/>
            <w:r w:rsidRPr="00026675">
              <w:rPr>
                <w:color w:val="000000"/>
                <w:sz w:val="22"/>
                <w:szCs w:val="22"/>
                <w:lang w:eastAsia="ru-RU"/>
              </w:rPr>
              <w:t>NetShelter</w:t>
            </w:r>
            <w:proofErr w:type="spellEnd"/>
            <w:r w:rsidRPr="00026675">
              <w:rPr>
                <w:color w:val="000000"/>
                <w:sz w:val="22"/>
                <w:szCs w:val="22"/>
                <w:lang w:eastAsia="ru-RU"/>
              </w:rPr>
              <w:t xml:space="preserve"> SX 42U 750mm </w:t>
            </w:r>
            <w:proofErr w:type="spellStart"/>
            <w:r w:rsidRPr="00026675">
              <w:rPr>
                <w:color w:val="000000"/>
                <w:sz w:val="22"/>
                <w:szCs w:val="22"/>
                <w:lang w:eastAsia="ru-RU"/>
              </w:rPr>
              <w:t>Wide</w:t>
            </w:r>
            <w:proofErr w:type="spellEnd"/>
            <w:r w:rsidRPr="00026675">
              <w:rPr>
                <w:color w:val="000000"/>
                <w:sz w:val="22"/>
                <w:szCs w:val="22"/>
                <w:lang w:eastAsia="ru-RU"/>
              </w:rPr>
              <w:t xml:space="preserve"> x 1200mm </w:t>
            </w:r>
            <w:proofErr w:type="spellStart"/>
            <w:r w:rsidRPr="00026675">
              <w:rPr>
                <w:color w:val="000000"/>
                <w:sz w:val="22"/>
                <w:szCs w:val="22"/>
                <w:lang w:eastAsia="ru-RU"/>
              </w:rPr>
              <w:t>Deep</w:t>
            </w:r>
            <w:proofErr w:type="spellEnd"/>
            <w:r w:rsidRPr="00026675">
              <w:rPr>
                <w:color w:val="000000"/>
                <w:sz w:val="22"/>
                <w:szCs w:val="22"/>
                <w:lang w:eastAsia="ru-RU"/>
              </w:rPr>
              <w:t xml:space="preserve"> </w:t>
            </w:r>
            <w:proofErr w:type="spellStart"/>
            <w:r w:rsidRPr="00026675">
              <w:rPr>
                <w:color w:val="000000"/>
                <w:sz w:val="22"/>
                <w:szCs w:val="22"/>
                <w:lang w:eastAsia="ru-RU"/>
              </w:rPr>
              <w:t>Enclosure</w:t>
            </w:r>
            <w:proofErr w:type="spellEnd"/>
          </w:p>
        </w:tc>
        <w:tc>
          <w:tcPr>
            <w:tcW w:w="1417" w:type="dxa"/>
            <w:tcBorders>
              <w:top w:val="single" w:sz="4" w:space="0" w:color="auto"/>
              <w:left w:val="nil"/>
              <w:bottom w:val="single" w:sz="4" w:space="0" w:color="auto"/>
              <w:right w:val="single" w:sz="4" w:space="0" w:color="auto"/>
            </w:tcBorders>
            <w:shd w:val="clear" w:color="FFFFCC" w:fill="FFFFFF"/>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lang w:eastAsia="ru-RU"/>
              </w:rPr>
              <w:t>1</w:t>
            </w:r>
          </w:p>
        </w:tc>
      </w:tr>
      <w:tr w:rsidR="000B373B" w:rsidRPr="00026675" w:rsidTr="00C5756D">
        <w:tc>
          <w:tcPr>
            <w:tcW w:w="1830" w:type="dxa"/>
            <w:tcBorders>
              <w:top w:val="nil"/>
              <w:left w:val="single" w:sz="4" w:space="0" w:color="auto"/>
              <w:bottom w:val="single" w:sz="4"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eastAsia="ru-RU"/>
              </w:rPr>
            </w:pPr>
            <w:r w:rsidRPr="00026675">
              <w:rPr>
                <w:color w:val="000000"/>
                <w:sz w:val="22"/>
                <w:szCs w:val="22"/>
                <w:lang w:eastAsia="ru-RU"/>
              </w:rPr>
              <w:t>AP9565</w:t>
            </w:r>
          </w:p>
        </w:tc>
        <w:tc>
          <w:tcPr>
            <w:tcW w:w="6387" w:type="dxa"/>
            <w:tcBorders>
              <w:top w:val="nil"/>
              <w:left w:val="nil"/>
              <w:bottom w:val="single" w:sz="4"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eastAsia="ru-RU"/>
              </w:rPr>
            </w:pPr>
            <w:r w:rsidRPr="00026675">
              <w:rPr>
                <w:color w:val="000000"/>
                <w:sz w:val="22"/>
                <w:szCs w:val="22"/>
                <w:lang w:eastAsia="ru-RU"/>
              </w:rPr>
              <w:t>Блок силовых розеток 1U, 12 розеток С13</w:t>
            </w:r>
          </w:p>
        </w:tc>
        <w:tc>
          <w:tcPr>
            <w:tcW w:w="1417" w:type="dxa"/>
            <w:tcBorders>
              <w:top w:val="nil"/>
              <w:left w:val="nil"/>
              <w:bottom w:val="single" w:sz="4" w:space="0" w:color="auto"/>
              <w:right w:val="single" w:sz="4" w:space="0" w:color="auto"/>
            </w:tcBorders>
            <w:shd w:val="clear" w:color="FFFFCC" w:fill="FFFFFF"/>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lang w:eastAsia="ru-RU"/>
              </w:rPr>
              <w:t>2</w:t>
            </w:r>
          </w:p>
        </w:tc>
      </w:tr>
      <w:tr w:rsidR="000B373B" w:rsidRPr="00026675" w:rsidTr="00C5756D">
        <w:tc>
          <w:tcPr>
            <w:tcW w:w="1830" w:type="dxa"/>
            <w:tcBorders>
              <w:top w:val="nil"/>
              <w:left w:val="single" w:sz="4" w:space="0" w:color="auto"/>
              <w:bottom w:val="single" w:sz="4"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eastAsia="ru-RU"/>
              </w:rPr>
            </w:pPr>
            <w:r w:rsidRPr="00026675">
              <w:rPr>
                <w:color w:val="000000"/>
                <w:sz w:val="22"/>
                <w:szCs w:val="22"/>
                <w:lang w:eastAsia="ru-RU"/>
              </w:rPr>
              <w:t>AR8425A</w:t>
            </w:r>
          </w:p>
        </w:tc>
        <w:tc>
          <w:tcPr>
            <w:tcW w:w="6387" w:type="dxa"/>
            <w:tcBorders>
              <w:top w:val="nil"/>
              <w:left w:val="nil"/>
              <w:bottom w:val="single" w:sz="4"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eastAsia="ru-RU"/>
              </w:rPr>
            </w:pPr>
            <w:r w:rsidRPr="00026675">
              <w:rPr>
                <w:color w:val="000000"/>
                <w:sz w:val="22"/>
                <w:szCs w:val="22"/>
                <w:lang w:eastAsia="ru-RU"/>
              </w:rPr>
              <w:t>Кабельный органайзер горизонт. 1U, 4 кольца</w:t>
            </w:r>
          </w:p>
        </w:tc>
        <w:tc>
          <w:tcPr>
            <w:tcW w:w="1417" w:type="dxa"/>
            <w:tcBorders>
              <w:top w:val="nil"/>
              <w:left w:val="nil"/>
              <w:bottom w:val="single" w:sz="4" w:space="0" w:color="auto"/>
              <w:right w:val="single" w:sz="4" w:space="0" w:color="auto"/>
            </w:tcBorders>
            <w:shd w:val="clear" w:color="FFFFCC" w:fill="FFFFFF"/>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lang w:eastAsia="ru-RU"/>
              </w:rPr>
              <w:t>1</w:t>
            </w:r>
          </w:p>
        </w:tc>
      </w:tr>
      <w:tr w:rsidR="000B373B" w:rsidRPr="00026675" w:rsidTr="00C5756D">
        <w:tc>
          <w:tcPr>
            <w:tcW w:w="1830" w:type="dxa"/>
            <w:tcBorders>
              <w:top w:val="nil"/>
              <w:left w:val="single" w:sz="4" w:space="0" w:color="auto"/>
              <w:bottom w:val="single" w:sz="4"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eastAsia="ru-RU"/>
              </w:rPr>
            </w:pPr>
            <w:r w:rsidRPr="00026675">
              <w:rPr>
                <w:color w:val="000000"/>
                <w:sz w:val="22"/>
                <w:szCs w:val="22"/>
                <w:lang w:eastAsia="ru-RU"/>
              </w:rPr>
              <w:t>AR8429</w:t>
            </w:r>
          </w:p>
        </w:tc>
        <w:tc>
          <w:tcPr>
            <w:tcW w:w="6387" w:type="dxa"/>
            <w:tcBorders>
              <w:top w:val="nil"/>
              <w:left w:val="nil"/>
              <w:bottom w:val="single" w:sz="4"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eastAsia="ru-RU"/>
              </w:rPr>
            </w:pPr>
            <w:r w:rsidRPr="00026675">
              <w:rPr>
                <w:color w:val="000000"/>
                <w:sz w:val="22"/>
                <w:szCs w:val="22"/>
                <w:lang w:eastAsia="ru-RU"/>
              </w:rPr>
              <w:t>Кабельный органайзер горизонт. 1U, щеточный</w:t>
            </w:r>
          </w:p>
        </w:tc>
        <w:tc>
          <w:tcPr>
            <w:tcW w:w="1417" w:type="dxa"/>
            <w:tcBorders>
              <w:top w:val="nil"/>
              <w:left w:val="nil"/>
              <w:bottom w:val="single" w:sz="4" w:space="0" w:color="auto"/>
              <w:right w:val="single" w:sz="4" w:space="0" w:color="auto"/>
            </w:tcBorders>
            <w:shd w:val="clear" w:color="FFFFCC" w:fill="FFFFFF"/>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lang w:eastAsia="ru-RU"/>
              </w:rPr>
              <w:t>1</w:t>
            </w:r>
          </w:p>
        </w:tc>
      </w:tr>
      <w:tr w:rsidR="000B373B" w:rsidRPr="00026675" w:rsidTr="00C5756D">
        <w:tc>
          <w:tcPr>
            <w:tcW w:w="1830" w:type="dxa"/>
            <w:tcBorders>
              <w:top w:val="nil"/>
              <w:left w:val="single" w:sz="4" w:space="0" w:color="auto"/>
              <w:bottom w:val="single" w:sz="4"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eastAsia="ru-RU"/>
              </w:rPr>
            </w:pPr>
            <w:r w:rsidRPr="00026675">
              <w:rPr>
                <w:color w:val="000000"/>
                <w:sz w:val="22"/>
                <w:szCs w:val="22"/>
                <w:lang w:eastAsia="ru-RU"/>
              </w:rPr>
              <w:t>AR7580A</w:t>
            </w:r>
          </w:p>
        </w:tc>
        <w:tc>
          <w:tcPr>
            <w:tcW w:w="6387" w:type="dxa"/>
            <w:tcBorders>
              <w:top w:val="nil"/>
              <w:left w:val="nil"/>
              <w:bottom w:val="single" w:sz="4"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eastAsia="ru-RU"/>
              </w:rPr>
            </w:pPr>
            <w:r w:rsidRPr="00026675">
              <w:rPr>
                <w:color w:val="000000"/>
                <w:sz w:val="22"/>
                <w:szCs w:val="22"/>
                <w:lang w:eastAsia="ru-RU"/>
              </w:rPr>
              <w:t>Вертикальный кабельный органайзер</w:t>
            </w:r>
          </w:p>
        </w:tc>
        <w:tc>
          <w:tcPr>
            <w:tcW w:w="1417" w:type="dxa"/>
            <w:tcBorders>
              <w:top w:val="nil"/>
              <w:left w:val="nil"/>
              <w:bottom w:val="single" w:sz="4" w:space="0" w:color="auto"/>
              <w:right w:val="single" w:sz="4" w:space="0" w:color="auto"/>
            </w:tcBorders>
            <w:shd w:val="clear" w:color="FFFFCC" w:fill="FFFFFF"/>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lang w:eastAsia="ru-RU"/>
              </w:rPr>
              <w:t>1</w:t>
            </w:r>
          </w:p>
        </w:tc>
      </w:tr>
      <w:tr w:rsidR="000B373B" w:rsidRPr="00026675" w:rsidTr="00C5756D">
        <w:tc>
          <w:tcPr>
            <w:tcW w:w="1830" w:type="dxa"/>
            <w:tcBorders>
              <w:top w:val="nil"/>
              <w:left w:val="single" w:sz="4" w:space="0" w:color="auto"/>
              <w:bottom w:val="single" w:sz="8"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eastAsia="ru-RU"/>
              </w:rPr>
            </w:pPr>
            <w:r w:rsidRPr="00026675">
              <w:rPr>
                <w:color w:val="000000"/>
                <w:sz w:val="22"/>
                <w:szCs w:val="22"/>
                <w:lang w:eastAsia="ru-RU"/>
              </w:rPr>
              <w:t>AR8100</w:t>
            </w:r>
          </w:p>
        </w:tc>
        <w:tc>
          <w:tcPr>
            <w:tcW w:w="6387" w:type="dxa"/>
            <w:tcBorders>
              <w:top w:val="nil"/>
              <w:left w:val="nil"/>
              <w:bottom w:val="single" w:sz="8" w:space="0" w:color="auto"/>
              <w:right w:val="single" w:sz="4" w:space="0" w:color="auto"/>
            </w:tcBorders>
            <w:shd w:val="clear" w:color="FFFFCC" w:fill="FFFFFF"/>
            <w:vAlign w:val="center"/>
            <w:hideMark/>
          </w:tcPr>
          <w:p w:rsidR="000B373B" w:rsidRPr="00026675" w:rsidRDefault="000B373B" w:rsidP="00C5756D">
            <w:pPr>
              <w:suppressAutoHyphens w:val="0"/>
              <w:rPr>
                <w:color w:val="000000"/>
                <w:sz w:val="22"/>
                <w:szCs w:val="22"/>
                <w:lang w:eastAsia="ru-RU"/>
              </w:rPr>
            </w:pPr>
            <w:r w:rsidRPr="00026675">
              <w:rPr>
                <w:color w:val="000000"/>
                <w:sz w:val="22"/>
                <w:szCs w:val="22"/>
                <w:lang w:eastAsia="ru-RU"/>
              </w:rPr>
              <w:t>Монтажный комплект</w:t>
            </w:r>
          </w:p>
        </w:tc>
        <w:tc>
          <w:tcPr>
            <w:tcW w:w="1417" w:type="dxa"/>
            <w:tcBorders>
              <w:top w:val="nil"/>
              <w:left w:val="nil"/>
              <w:bottom w:val="single" w:sz="8" w:space="0" w:color="auto"/>
              <w:right w:val="single" w:sz="4" w:space="0" w:color="auto"/>
            </w:tcBorders>
            <w:shd w:val="clear" w:color="FFFFCC" w:fill="FFFFFF"/>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lang w:eastAsia="ru-RU"/>
              </w:rPr>
              <w:t>2</w:t>
            </w:r>
          </w:p>
        </w:tc>
      </w:tr>
    </w:tbl>
    <w:p w:rsidR="000B373B" w:rsidRPr="00026675" w:rsidRDefault="000B373B" w:rsidP="000B373B">
      <w:pPr>
        <w:suppressAutoHyphens w:val="0"/>
        <w:ind w:right="-6" w:firstLine="709"/>
        <w:jc w:val="both"/>
        <w:rPr>
          <w:sz w:val="28"/>
          <w:szCs w:val="28"/>
        </w:rPr>
      </w:pPr>
    </w:p>
    <w:p w:rsidR="000B373B" w:rsidRPr="00026675" w:rsidRDefault="000B373B" w:rsidP="000B373B">
      <w:pPr>
        <w:keepNext/>
        <w:spacing w:after="200"/>
        <w:jc w:val="right"/>
        <w:rPr>
          <w:iCs/>
          <w:sz w:val="28"/>
          <w:szCs w:val="28"/>
        </w:rPr>
      </w:pPr>
      <w:bookmarkStart w:id="9" w:name="_Ref401573997"/>
      <w:r w:rsidRPr="00026675">
        <w:rPr>
          <w:iCs/>
          <w:sz w:val="28"/>
          <w:szCs w:val="28"/>
        </w:rPr>
        <w:t>Таблица 2</w:t>
      </w:r>
      <w:bookmarkEnd w:id="9"/>
      <w:r>
        <w:rPr>
          <w:iCs/>
          <w:sz w:val="28"/>
          <w:szCs w:val="28"/>
        </w:rPr>
        <w:t>.</w:t>
      </w:r>
      <w:r w:rsidRPr="00A40F92">
        <w:rPr>
          <w:iCs/>
          <w:sz w:val="28"/>
          <w:szCs w:val="28"/>
        </w:rPr>
        <w:t xml:space="preserve"> </w:t>
      </w:r>
      <w:r>
        <w:rPr>
          <w:iCs/>
          <w:sz w:val="28"/>
          <w:szCs w:val="28"/>
        </w:rPr>
        <w:t xml:space="preserve">Комплекс </w:t>
      </w:r>
      <w:proofErr w:type="spellStart"/>
      <w:r>
        <w:rPr>
          <w:iCs/>
          <w:sz w:val="28"/>
          <w:szCs w:val="28"/>
        </w:rPr>
        <w:t>р</w:t>
      </w:r>
      <w:r w:rsidRPr="00026675">
        <w:rPr>
          <w:iCs/>
          <w:sz w:val="28"/>
          <w:szCs w:val="28"/>
        </w:rPr>
        <w:t>адиотерминал</w:t>
      </w:r>
      <w:r>
        <w:rPr>
          <w:iCs/>
          <w:sz w:val="28"/>
          <w:szCs w:val="28"/>
        </w:rPr>
        <w:t>ов</w:t>
      </w:r>
      <w:proofErr w:type="spellEnd"/>
      <w:r>
        <w:rPr>
          <w:iCs/>
          <w:sz w:val="28"/>
          <w:szCs w:val="28"/>
        </w:rPr>
        <w:t xml:space="preserve"> в составе: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095"/>
        <w:gridCol w:w="1417"/>
      </w:tblGrid>
      <w:tr w:rsidR="000B373B" w:rsidRPr="00026675" w:rsidTr="00C5756D">
        <w:trPr>
          <w:trHeight w:val="253"/>
        </w:trPr>
        <w:tc>
          <w:tcPr>
            <w:tcW w:w="2122" w:type="dxa"/>
            <w:vMerge w:val="restart"/>
            <w:shd w:val="clear" w:color="auto" w:fill="auto"/>
            <w:vAlign w:val="center"/>
            <w:hideMark/>
          </w:tcPr>
          <w:p w:rsidR="000B373B" w:rsidRPr="00026675" w:rsidRDefault="000B373B" w:rsidP="00C5756D">
            <w:pPr>
              <w:suppressAutoHyphens w:val="0"/>
              <w:jc w:val="center"/>
              <w:rPr>
                <w:b/>
                <w:bCs/>
                <w:sz w:val="22"/>
                <w:szCs w:val="22"/>
                <w:lang w:eastAsia="ru-RU"/>
              </w:rPr>
            </w:pPr>
            <w:r w:rsidRPr="00026675">
              <w:rPr>
                <w:b/>
                <w:bCs/>
                <w:sz w:val="22"/>
                <w:szCs w:val="22"/>
                <w:lang w:eastAsia="ru-RU"/>
              </w:rPr>
              <w:t>Артикул</w:t>
            </w:r>
          </w:p>
        </w:tc>
        <w:tc>
          <w:tcPr>
            <w:tcW w:w="6095" w:type="dxa"/>
            <w:vMerge w:val="restart"/>
            <w:shd w:val="clear" w:color="auto" w:fill="auto"/>
            <w:vAlign w:val="center"/>
            <w:hideMark/>
          </w:tcPr>
          <w:p w:rsidR="000B373B" w:rsidRPr="00026675" w:rsidRDefault="000B373B" w:rsidP="00C5756D">
            <w:pPr>
              <w:suppressAutoHyphens w:val="0"/>
              <w:jc w:val="center"/>
              <w:rPr>
                <w:b/>
                <w:bCs/>
                <w:sz w:val="22"/>
                <w:szCs w:val="22"/>
                <w:lang w:eastAsia="ru-RU"/>
              </w:rPr>
            </w:pPr>
            <w:r w:rsidRPr="00026675">
              <w:rPr>
                <w:b/>
                <w:bCs/>
                <w:sz w:val="22"/>
                <w:szCs w:val="22"/>
                <w:lang w:eastAsia="ru-RU"/>
              </w:rPr>
              <w:t>Номенклатура</w:t>
            </w:r>
          </w:p>
        </w:tc>
        <w:tc>
          <w:tcPr>
            <w:tcW w:w="1417" w:type="dxa"/>
            <w:vMerge w:val="restart"/>
            <w:shd w:val="clear" w:color="auto" w:fill="auto"/>
            <w:vAlign w:val="center"/>
            <w:hideMark/>
          </w:tcPr>
          <w:p w:rsidR="000B373B" w:rsidRPr="00026675" w:rsidRDefault="000B373B" w:rsidP="00C5756D">
            <w:pPr>
              <w:suppressAutoHyphens w:val="0"/>
              <w:jc w:val="center"/>
              <w:rPr>
                <w:b/>
                <w:bCs/>
                <w:sz w:val="22"/>
                <w:szCs w:val="22"/>
                <w:lang w:eastAsia="ru-RU"/>
              </w:rPr>
            </w:pPr>
            <w:proofErr w:type="gramStart"/>
            <w:r w:rsidRPr="00026675">
              <w:rPr>
                <w:b/>
                <w:bCs/>
                <w:sz w:val="22"/>
                <w:szCs w:val="22"/>
                <w:lang w:eastAsia="ru-RU"/>
              </w:rPr>
              <w:t>К-во</w:t>
            </w:r>
            <w:proofErr w:type="gramEnd"/>
          </w:p>
        </w:tc>
      </w:tr>
      <w:tr w:rsidR="000B373B" w:rsidRPr="00026675" w:rsidTr="00C5756D">
        <w:trPr>
          <w:trHeight w:val="276"/>
        </w:trPr>
        <w:tc>
          <w:tcPr>
            <w:tcW w:w="2122" w:type="dxa"/>
            <w:vMerge/>
            <w:vAlign w:val="center"/>
            <w:hideMark/>
          </w:tcPr>
          <w:p w:rsidR="000B373B" w:rsidRPr="00026675" w:rsidRDefault="000B373B" w:rsidP="00C5756D">
            <w:pPr>
              <w:suppressAutoHyphens w:val="0"/>
              <w:rPr>
                <w:b/>
                <w:bCs/>
                <w:lang w:eastAsia="ru-RU"/>
              </w:rPr>
            </w:pPr>
          </w:p>
        </w:tc>
        <w:tc>
          <w:tcPr>
            <w:tcW w:w="6095" w:type="dxa"/>
            <w:vMerge/>
            <w:vAlign w:val="center"/>
            <w:hideMark/>
          </w:tcPr>
          <w:p w:rsidR="000B373B" w:rsidRPr="00026675" w:rsidRDefault="000B373B" w:rsidP="00C5756D">
            <w:pPr>
              <w:suppressAutoHyphens w:val="0"/>
              <w:rPr>
                <w:b/>
                <w:bCs/>
                <w:lang w:eastAsia="ru-RU"/>
              </w:rPr>
            </w:pPr>
          </w:p>
        </w:tc>
        <w:tc>
          <w:tcPr>
            <w:tcW w:w="1417" w:type="dxa"/>
            <w:vMerge/>
            <w:vAlign w:val="center"/>
            <w:hideMark/>
          </w:tcPr>
          <w:p w:rsidR="000B373B" w:rsidRPr="00026675" w:rsidRDefault="000B373B" w:rsidP="00C5756D">
            <w:pPr>
              <w:suppressAutoHyphens w:val="0"/>
              <w:rPr>
                <w:b/>
                <w:bCs/>
                <w:lang w:eastAsia="ru-RU"/>
              </w:rPr>
            </w:pPr>
          </w:p>
        </w:tc>
      </w:tr>
      <w:tr w:rsidR="000B373B" w:rsidRPr="00026675" w:rsidTr="00C5756D">
        <w:tc>
          <w:tcPr>
            <w:tcW w:w="2122" w:type="dxa"/>
            <w:shd w:val="clear" w:color="FFFFCC" w:fill="FFFFFF"/>
            <w:vAlign w:val="center"/>
            <w:hideMark/>
          </w:tcPr>
          <w:p w:rsidR="000B373B" w:rsidRPr="00A40F92" w:rsidRDefault="000B373B" w:rsidP="00C5756D">
            <w:pPr>
              <w:suppressAutoHyphens w:val="0"/>
              <w:rPr>
                <w:color w:val="000000"/>
                <w:sz w:val="22"/>
                <w:szCs w:val="22"/>
                <w:lang w:eastAsia="ru-RU"/>
              </w:rPr>
            </w:pPr>
            <w:r w:rsidRPr="00026675">
              <w:rPr>
                <w:color w:val="000000"/>
                <w:sz w:val="22"/>
                <w:szCs w:val="22"/>
                <w:lang w:val="en-US" w:eastAsia="ru-RU"/>
              </w:rPr>
              <w:t>VM</w:t>
            </w:r>
            <w:r w:rsidRPr="00A40F92">
              <w:rPr>
                <w:color w:val="000000"/>
                <w:sz w:val="22"/>
                <w:szCs w:val="22"/>
                <w:lang w:eastAsia="ru-RU"/>
              </w:rPr>
              <w:t>1</w:t>
            </w:r>
            <w:r w:rsidRPr="00026675">
              <w:rPr>
                <w:color w:val="000000"/>
                <w:sz w:val="22"/>
                <w:szCs w:val="22"/>
                <w:lang w:val="en-US" w:eastAsia="ru-RU"/>
              </w:rPr>
              <w:t>W</w:t>
            </w:r>
            <w:r w:rsidRPr="00A40F92">
              <w:rPr>
                <w:color w:val="000000"/>
                <w:sz w:val="22"/>
                <w:szCs w:val="22"/>
                <w:lang w:eastAsia="ru-RU"/>
              </w:rPr>
              <w:t>2</w:t>
            </w:r>
            <w:r w:rsidRPr="00026675">
              <w:rPr>
                <w:color w:val="000000"/>
                <w:sz w:val="22"/>
                <w:szCs w:val="22"/>
                <w:lang w:val="en-US" w:eastAsia="ru-RU"/>
              </w:rPr>
              <w:t>A</w:t>
            </w:r>
            <w:r w:rsidRPr="00A40F92">
              <w:rPr>
                <w:color w:val="000000"/>
                <w:sz w:val="22"/>
                <w:szCs w:val="22"/>
                <w:lang w:eastAsia="ru-RU"/>
              </w:rPr>
              <w:t>1</w:t>
            </w:r>
            <w:r w:rsidRPr="00026675">
              <w:rPr>
                <w:color w:val="000000"/>
                <w:sz w:val="22"/>
                <w:szCs w:val="22"/>
                <w:lang w:val="en-US" w:eastAsia="ru-RU"/>
              </w:rPr>
              <w:t>A</w:t>
            </w:r>
            <w:r w:rsidRPr="00A40F92">
              <w:rPr>
                <w:color w:val="000000"/>
                <w:sz w:val="22"/>
                <w:szCs w:val="22"/>
                <w:lang w:eastAsia="ru-RU"/>
              </w:rPr>
              <w:t>1</w:t>
            </w:r>
            <w:r w:rsidRPr="00026675">
              <w:rPr>
                <w:color w:val="000000"/>
                <w:sz w:val="22"/>
                <w:szCs w:val="22"/>
                <w:lang w:val="en-US" w:eastAsia="ru-RU"/>
              </w:rPr>
              <w:t>BET</w:t>
            </w:r>
            <w:r w:rsidRPr="00A40F92">
              <w:rPr>
                <w:color w:val="000000"/>
                <w:sz w:val="22"/>
                <w:szCs w:val="22"/>
                <w:lang w:eastAsia="ru-RU"/>
              </w:rPr>
              <w:t>0</w:t>
            </w:r>
            <w:r w:rsidRPr="00026675">
              <w:rPr>
                <w:color w:val="000000"/>
                <w:sz w:val="22"/>
                <w:szCs w:val="22"/>
                <w:lang w:val="en-US" w:eastAsia="ru-RU"/>
              </w:rPr>
              <w:lastRenderedPageBreak/>
              <w:t>AA</w:t>
            </w:r>
          </w:p>
        </w:tc>
        <w:tc>
          <w:tcPr>
            <w:tcW w:w="6095" w:type="dxa"/>
            <w:shd w:val="clear" w:color="FFFFCC" w:fill="FFFFFF"/>
            <w:vAlign w:val="center"/>
            <w:hideMark/>
          </w:tcPr>
          <w:p w:rsidR="000B373B" w:rsidRPr="00026675" w:rsidRDefault="000B373B" w:rsidP="00C5756D">
            <w:pPr>
              <w:rPr>
                <w:color w:val="000000"/>
                <w:sz w:val="22"/>
                <w:szCs w:val="22"/>
                <w:lang w:val="en-US" w:eastAsia="ru-RU"/>
              </w:rPr>
            </w:pPr>
            <w:r w:rsidRPr="00A40F92">
              <w:rPr>
                <w:color w:val="000000"/>
                <w:sz w:val="22"/>
                <w:szCs w:val="22"/>
                <w:lang w:eastAsia="ru-RU"/>
              </w:rPr>
              <w:lastRenderedPageBreak/>
              <w:t>Монтируемый</w:t>
            </w:r>
            <w:r w:rsidRPr="00BF1D93">
              <w:rPr>
                <w:color w:val="000000"/>
                <w:sz w:val="22"/>
                <w:szCs w:val="22"/>
                <w:lang w:val="en-US" w:eastAsia="ru-RU"/>
              </w:rPr>
              <w:t xml:space="preserve"> </w:t>
            </w:r>
            <w:r w:rsidRPr="00A40F92">
              <w:rPr>
                <w:color w:val="000000"/>
                <w:sz w:val="22"/>
                <w:szCs w:val="22"/>
                <w:lang w:eastAsia="ru-RU"/>
              </w:rPr>
              <w:t>терминал</w:t>
            </w:r>
            <w:r w:rsidRPr="00BF1D93">
              <w:rPr>
                <w:color w:val="000000"/>
                <w:sz w:val="22"/>
                <w:szCs w:val="22"/>
                <w:lang w:val="en-US" w:eastAsia="ru-RU"/>
              </w:rPr>
              <w:t xml:space="preserve"> </w:t>
            </w:r>
            <w:r w:rsidRPr="00026675">
              <w:rPr>
                <w:color w:val="000000"/>
                <w:sz w:val="22"/>
                <w:szCs w:val="22"/>
                <w:lang w:val="en-US" w:eastAsia="ru-RU"/>
              </w:rPr>
              <w:t>THOR</w:t>
            </w:r>
            <w:r w:rsidRPr="00BF1D93">
              <w:rPr>
                <w:color w:val="000000"/>
                <w:sz w:val="22"/>
                <w:szCs w:val="22"/>
                <w:lang w:val="en-US" w:eastAsia="ru-RU"/>
              </w:rPr>
              <w:t xml:space="preserve"> </w:t>
            </w:r>
            <w:r w:rsidRPr="00BF1D93">
              <w:rPr>
                <w:color w:val="000000"/>
                <w:sz w:val="22"/>
                <w:szCs w:val="22"/>
                <w:lang w:val="en-US" w:eastAsia="ru-RU"/>
              </w:rPr>
              <w:br/>
            </w:r>
            <w:r w:rsidRPr="00026675">
              <w:rPr>
                <w:color w:val="000000"/>
                <w:sz w:val="22"/>
                <w:szCs w:val="22"/>
                <w:lang w:val="en-US" w:eastAsia="ru-RU"/>
              </w:rPr>
              <w:lastRenderedPageBreak/>
              <w:t>Vehicle</w:t>
            </w:r>
            <w:r w:rsidRPr="00BF1D93">
              <w:rPr>
                <w:color w:val="000000"/>
                <w:sz w:val="22"/>
                <w:szCs w:val="22"/>
                <w:lang w:val="en-US" w:eastAsia="ru-RU"/>
              </w:rPr>
              <w:t xml:space="preserve"> </w:t>
            </w:r>
            <w:r w:rsidRPr="00026675">
              <w:rPr>
                <w:color w:val="000000"/>
                <w:sz w:val="22"/>
                <w:szCs w:val="22"/>
                <w:lang w:val="en-US" w:eastAsia="ru-RU"/>
              </w:rPr>
              <w:t>Mounted</w:t>
            </w:r>
            <w:r w:rsidRPr="00BF1D93">
              <w:rPr>
                <w:color w:val="000000"/>
                <w:sz w:val="22"/>
                <w:szCs w:val="22"/>
                <w:lang w:val="en-US" w:eastAsia="ru-RU"/>
              </w:rPr>
              <w:t xml:space="preserve"> </w:t>
            </w:r>
            <w:r w:rsidRPr="00026675">
              <w:rPr>
                <w:color w:val="000000"/>
                <w:sz w:val="22"/>
                <w:szCs w:val="22"/>
                <w:lang w:val="en-US" w:eastAsia="ru-RU"/>
              </w:rPr>
              <w:t>Computer</w:t>
            </w:r>
            <w:r w:rsidRPr="00BF1D93">
              <w:rPr>
                <w:color w:val="000000"/>
                <w:sz w:val="22"/>
                <w:szCs w:val="22"/>
                <w:lang w:val="en-US" w:eastAsia="ru-RU"/>
              </w:rPr>
              <w:t xml:space="preserve"> </w:t>
            </w:r>
            <w:r w:rsidRPr="00026675">
              <w:rPr>
                <w:color w:val="000000"/>
                <w:sz w:val="22"/>
                <w:szCs w:val="22"/>
                <w:lang w:val="en-US" w:eastAsia="ru-RU"/>
              </w:rPr>
              <w:t>Indoor</w:t>
            </w:r>
            <w:r w:rsidRPr="00BF1D93">
              <w:rPr>
                <w:color w:val="000000"/>
                <w:sz w:val="22"/>
                <w:szCs w:val="22"/>
                <w:lang w:val="en-US" w:eastAsia="ru-RU"/>
              </w:rPr>
              <w:t xml:space="preserve"> / </w:t>
            </w:r>
            <w:r w:rsidRPr="00026675">
              <w:rPr>
                <w:color w:val="000000"/>
                <w:sz w:val="22"/>
                <w:szCs w:val="22"/>
                <w:lang w:val="en-US" w:eastAsia="ru-RU"/>
              </w:rPr>
              <w:t>ANSI</w:t>
            </w:r>
            <w:r w:rsidRPr="00BF1D93">
              <w:rPr>
                <w:color w:val="000000"/>
                <w:sz w:val="22"/>
                <w:szCs w:val="22"/>
                <w:lang w:val="en-US" w:eastAsia="ru-RU"/>
              </w:rPr>
              <w:t xml:space="preserve"> / 802.11</w:t>
            </w:r>
            <w:r w:rsidRPr="00026675">
              <w:rPr>
                <w:color w:val="000000"/>
                <w:sz w:val="22"/>
                <w:szCs w:val="22"/>
                <w:lang w:val="en-US" w:eastAsia="ru-RU"/>
              </w:rPr>
              <w:t>a</w:t>
            </w:r>
            <w:r w:rsidRPr="00BF1D93">
              <w:rPr>
                <w:color w:val="000000"/>
                <w:sz w:val="22"/>
                <w:szCs w:val="22"/>
                <w:lang w:val="en-US" w:eastAsia="ru-RU"/>
              </w:rPr>
              <w:t>/</w:t>
            </w:r>
            <w:r w:rsidRPr="00026675">
              <w:rPr>
                <w:color w:val="000000"/>
                <w:sz w:val="22"/>
                <w:szCs w:val="22"/>
                <w:lang w:val="en-US" w:eastAsia="ru-RU"/>
              </w:rPr>
              <w:t>b</w:t>
            </w:r>
            <w:r w:rsidRPr="00BF1D93">
              <w:rPr>
                <w:color w:val="000000"/>
                <w:sz w:val="22"/>
                <w:szCs w:val="22"/>
                <w:lang w:val="en-US" w:eastAsia="ru-RU"/>
              </w:rPr>
              <w:t>/</w:t>
            </w:r>
            <w:r w:rsidRPr="00026675">
              <w:rPr>
                <w:color w:val="000000"/>
                <w:sz w:val="22"/>
                <w:szCs w:val="22"/>
                <w:lang w:val="en-US" w:eastAsia="ru-RU"/>
              </w:rPr>
              <w:t>g</w:t>
            </w:r>
            <w:r w:rsidRPr="00BF1D93">
              <w:rPr>
                <w:color w:val="000000"/>
                <w:sz w:val="22"/>
                <w:szCs w:val="22"/>
                <w:lang w:val="en-US" w:eastAsia="ru-RU"/>
              </w:rPr>
              <w:t>/</w:t>
            </w:r>
            <w:r w:rsidRPr="00026675">
              <w:rPr>
                <w:color w:val="000000"/>
                <w:sz w:val="22"/>
                <w:szCs w:val="22"/>
                <w:lang w:val="en-US" w:eastAsia="ru-RU"/>
              </w:rPr>
              <w:t xml:space="preserve">n / Bluetooth / Ext WLAN Antenna Connections / 4GB Flash / WES 2009 / </w:t>
            </w:r>
            <w:proofErr w:type="spellStart"/>
            <w:r w:rsidRPr="00026675">
              <w:rPr>
                <w:color w:val="000000"/>
                <w:sz w:val="22"/>
                <w:szCs w:val="22"/>
                <w:lang w:val="en-US" w:eastAsia="ru-RU"/>
              </w:rPr>
              <w:t>RFTerm</w:t>
            </w:r>
            <w:proofErr w:type="spellEnd"/>
            <w:r w:rsidRPr="00026675">
              <w:rPr>
                <w:color w:val="000000"/>
                <w:sz w:val="22"/>
                <w:szCs w:val="22"/>
                <w:lang w:val="en-US" w:eastAsia="ru-RU"/>
              </w:rPr>
              <w:t xml:space="preserve"> / ETS</w:t>
            </w:r>
          </w:p>
        </w:tc>
        <w:tc>
          <w:tcPr>
            <w:tcW w:w="1417" w:type="dxa"/>
            <w:shd w:val="clear" w:color="FFFFCC" w:fill="FFFFFF"/>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lang w:eastAsia="ru-RU"/>
              </w:rPr>
              <w:lastRenderedPageBreak/>
              <w:t>8</w:t>
            </w:r>
          </w:p>
        </w:tc>
      </w:tr>
      <w:tr w:rsidR="000B373B" w:rsidRPr="00026675" w:rsidTr="00C5756D">
        <w:tc>
          <w:tcPr>
            <w:tcW w:w="2122" w:type="dxa"/>
            <w:shd w:val="clear" w:color="FFFFCC" w:fill="FFFFFF"/>
            <w:vAlign w:val="center"/>
            <w:hideMark/>
          </w:tcPr>
          <w:p w:rsidR="000B373B" w:rsidRPr="00026675" w:rsidRDefault="000B373B" w:rsidP="00C5756D">
            <w:pPr>
              <w:suppressAutoHyphens w:val="0"/>
              <w:rPr>
                <w:color w:val="000000"/>
                <w:sz w:val="22"/>
                <w:szCs w:val="22"/>
                <w:lang w:val="en-US" w:eastAsia="ru-RU"/>
              </w:rPr>
            </w:pPr>
            <w:r w:rsidRPr="00026675">
              <w:rPr>
                <w:color w:val="000000"/>
                <w:sz w:val="22"/>
                <w:szCs w:val="22"/>
                <w:lang w:val="en-US" w:eastAsia="ru-RU"/>
              </w:rPr>
              <w:lastRenderedPageBreak/>
              <w:t>VM1001VMCRADLE</w:t>
            </w:r>
          </w:p>
        </w:tc>
        <w:tc>
          <w:tcPr>
            <w:tcW w:w="6095" w:type="dxa"/>
            <w:shd w:val="clear" w:color="FFFFCC" w:fill="FFFFFF"/>
            <w:vAlign w:val="center"/>
            <w:hideMark/>
          </w:tcPr>
          <w:p w:rsidR="000B373B" w:rsidRPr="00026675" w:rsidRDefault="000B373B" w:rsidP="00C5756D">
            <w:pPr>
              <w:suppressAutoHyphens w:val="0"/>
              <w:rPr>
                <w:color w:val="000000"/>
                <w:sz w:val="22"/>
                <w:szCs w:val="22"/>
                <w:lang w:val="en-US" w:eastAsia="ru-RU"/>
              </w:rPr>
            </w:pPr>
            <w:proofErr w:type="spellStart"/>
            <w:r w:rsidRPr="00026675">
              <w:rPr>
                <w:color w:val="000000"/>
                <w:sz w:val="22"/>
                <w:szCs w:val="22"/>
                <w:lang w:val="en-US" w:eastAsia="ru-RU"/>
              </w:rPr>
              <w:t>Док-станция</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для</w:t>
            </w:r>
            <w:proofErr w:type="spellEnd"/>
            <w:r w:rsidRPr="00026675">
              <w:rPr>
                <w:color w:val="000000"/>
                <w:sz w:val="22"/>
                <w:szCs w:val="22"/>
                <w:lang w:val="en-US" w:eastAsia="ru-RU"/>
              </w:rPr>
              <w:t xml:space="preserve"> THOR Dock with integral power supply, 9 to 60 VDC</w:t>
            </w:r>
          </w:p>
        </w:tc>
        <w:tc>
          <w:tcPr>
            <w:tcW w:w="1417" w:type="dxa"/>
            <w:shd w:val="clear" w:color="FFFFCC" w:fill="FFFFFF"/>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lang w:eastAsia="ru-RU"/>
              </w:rPr>
              <w:t>8</w:t>
            </w:r>
          </w:p>
        </w:tc>
      </w:tr>
      <w:tr w:rsidR="000B373B" w:rsidRPr="00026675" w:rsidTr="00C5756D">
        <w:tc>
          <w:tcPr>
            <w:tcW w:w="2122" w:type="dxa"/>
            <w:shd w:val="clear" w:color="FFFFCC" w:fill="FFFFFF"/>
            <w:vAlign w:val="center"/>
            <w:hideMark/>
          </w:tcPr>
          <w:p w:rsidR="000B373B" w:rsidRPr="00026675" w:rsidRDefault="000B373B" w:rsidP="00C5756D">
            <w:pPr>
              <w:suppressAutoHyphens w:val="0"/>
              <w:rPr>
                <w:color w:val="000000"/>
                <w:sz w:val="22"/>
                <w:szCs w:val="22"/>
                <w:lang w:val="en-US" w:eastAsia="ru-RU"/>
              </w:rPr>
            </w:pPr>
            <w:r w:rsidRPr="00026675">
              <w:rPr>
                <w:color w:val="000000"/>
                <w:sz w:val="22"/>
                <w:szCs w:val="22"/>
                <w:lang w:val="en-US" w:eastAsia="ru-RU"/>
              </w:rPr>
              <w:t>VM1005BRKTKIT</w:t>
            </w:r>
          </w:p>
        </w:tc>
        <w:tc>
          <w:tcPr>
            <w:tcW w:w="6095" w:type="dxa"/>
            <w:shd w:val="clear" w:color="FFFFCC" w:fill="FFFFFF"/>
            <w:vAlign w:val="center"/>
            <w:hideMark/>
          </w:tcPr>
          <w:p w:rsidR="000B373B" w:rsidRPr="00026675" w:rsidRDefault="000B373B" w:rsidP="00C5756D">
            <w:pPr>
              <w:suppressAutoHyphens w:val="0"/>
              <w:rPr>
                <w:color w:val="000000"/>
                <w:sz w:val="22"/>
                <w:szCs w:val="22"/>
                <w:lang w:val="en-US" w:eastAsia="ru-RU"/>
              </w:rPr>
            </w:pPr>
            <w:proofErr w:type="spellStart"/>
            <w:r w:rsidRPr="00026675">
              <w:rPr>
                <w:color w:val="000000"/>
                <w:sz w:val="22"/>
                <w:szCs w:val="22"/>
                <w:lang w:val="en-US" w:eastAsia="ru-RU"/>
              </w:rPr>
              <w:t>Крепление</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док-станции</w:t>
            </w:r>
            <w:proofErr w:type="spellEnd"/>
            <w:r w:rsidRPr="00026675">
              <w:rPr>
                <w:color w:val="000000"/>
                <w:sz w:val="22"/>
                <w:szCs w:val="22"/>
                <w:lang w:val="en-US" w:eastAsia="ru-RU"/>
              </w:rPr>
              <w:t xml:space="preserve"> RAM mount kit, flat clamp base, medium arm (215mm (8.5"), D ball for dock rear</w:t>
            </w:r>
          </w:p>
        </w:tc>
        <w:tc>
          <w:tcPr>
            <w:tcW w:w="1417" w:type="dxa"/>
            <w:shd w:val="clear" w:color="FFFFCC" w:fill="FFFFFF"/>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lang w:eastAsia="ru-RU"/>
              </w:rPr>
              <w:t>8</w:t>
            </w:r>
          </w:p>
        </w:tc>
      </w:tr>
      <w:tr w:rsidR="000B373B" w:rsidRPr="00026675" w:rsidTr="00C5756D">
        <w:tc>
          <w:tcPr>
            <w:tcW w:w="2122" w:type="dxa"/>
            <w:shd w:val="clear" w:color="FFFFCC" w:fill="FFFFFF"/>
            <w:vAlign w:val="center"/>
            <w:hideMark/>
          </w:tcPr>
          <w:p w:rsidR="000B373B" w:rsidRPr="00026675" w:rsidRDefault="000B373B" w:rsidP="00C5756D">
            <w:pPr>
              <w:suppressAutoHyphens w:val="0"/>
              <w:rPr>
                <w:color w:val="000000"/>
                <w:sz w:val="22"/>
                <w:szCs w:val="22"/>
                <w:lang w:val="en-US" w:eastAsia="ru-RU"/>
              </w:rPr>
            </w:pPr>
            <w:r w:rsidRPr="00026675">
              <w:rPr>
                <w:color w:val="000000"/>
                <w:sz w:val="22"/>
                <w:szCs w:val="22"/>
                <w:lang w:val="en-US" w:eastAsia="ru-RU"/>
              </w:rPr>
              <w:t>VM1277ANTENNA</w:t>
            </w:r>
          </w:p>
        </w:tc>
        <w:tc>
          <w:tcPr>
            <w:tcW w:w="6095" w:type="dxa"/>
            <w:shd w:val="clear" w:color="FFFFCC" w:fill="FFFFFF"/>
            <w:vAlign w:val="center"/>
            <w:hideMark/>
          </w:tcPr>
          <w:p w:rsidR="000B373B" w:rsidRPr="00026675" w:rsidRDefault="000B373B" w:rsidP="00C5756D">
            <w:pPr>
              <w:suppressAutoHyphens w:val="0"/>
              <w:rPr>
                <w:color w:val="000000"/>
                <w:sz w:val="22"/>
                <w:szCs w:val="22"/>
                <w:lang w:val="en-US" w:eastAsia="ru-RU"/>
              </w:rPr>
            </w:pPr>
            <w:proofErr w:type="spellStart"/>
            <w:r w:rsidRPr="00026675">
              <w:rPr>
                <w:color w:val="000000"/>
                <w:sz w:val="22"/>
                <w:szCs w:val="22"/>
                <w:lang w:val="en-US" w:eastAsia="ru-RU"/>
              </w:rPr>
              <w:t>Выносная</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антенна</w:t>
            </w:r>
            <w:proofErr w:type="spellEnd"/>
            <w:r w:rsidRPr="00026675">
              <w:rPr>
                <w:color w:val="000000"/>
                <w:sz w:val="22"/>
                <w:szCs w:val="22"/>
                <w:lang w:val="en-US" w:eastAsia="ru-RU"/>
              </w:rPr>
              <w:t xml:space="preserve"> Remote 802.11 Dual band Antenna Kit 14 </w:t>
            </w:r>
            <w:proofErr w:type="spellStart"/>
            <w:r w:rsidRPr="00026675">
              <w:rPr>
                <w:color w:val="000000"/>
                <w:sz w:val="22"/>
                <w:szCs w:val="22"/>
                <w:lang w:val="en-US" w:eastAsia="ru-RU"/>
              </w:rPr>
              <w:t>ft</w:t>
            </w:r>
            <w:proofErr w:type="spellEnd"/>
            <w:r w:rsidRPr="00026675">
              <w:rPr>
                <w:color w:val="000000"/>
                <w:sz w:val="22"/>
                <w:szCs w:val="22"/>
                <w:lang w:val="en-US" w:eastAsia="ru-RU"/>
              </w:rPr>
              <w:t xml:space="preserve"> (4M)</w:t>
            </w:r>
          </w:p>
        </w:tc>
        <w:tc>
          <w:tcPr>
            <w:tcW w:w="1417" w:type="dxa"/>
            <w:shd w:val="clear" w:color="FFFFCC" w:fill="FFFFFF"/>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lang w:eastAsia="ru-RU"/>
              </w:rPr>
              <w:t>16</w:t>
            </w:r>
          </w:p>
        </w:tc>
      </w:tr>
      <w:tr w:rsidR="000B373B" w:rsidRPr="00026675" w:rsidTr="00C5756D">
        <w:tc>
          <w:tcPr>
            <w:tcW w:w="2122" w:type="dxa"/>
            <w:shd w:val="clear" w:color="FFFFCC" w:fill="FFFFFF"/>
            <w:vAlign w:val="center"/>
            <w:hideMark/>
          </w:tcPr>
          <w:p w:rsidR="000B373B" w:rsidRPr="00026675" w:rsidRDefault="000B373B" w:rsidP="00C5756D">
            <w:pPr>
              <w:suppressAutoHyphens w:val="0"/>
              <w:rPr>
                <w:color w:val="000000"/>
                <w:sz w:val="22"/>
                <w:szCs w:val="22"/>
                <w:lang w:val="en-US" w:eastAsia="ru-RU"/>
              </w:rPr>
            </w:pPr>
            <w:r w:rsidRPr="00F20480">
              <w:rPr>
                <w:color w:val="000000"/>
                <w:sz w:val="22"/>
                <w:szCs w:val="22"/>
                <w:lang w:val="en-US" w:eastAsia="ru-RU"/>
              </w:rPr>
              <w:t>FX1AC2A3AET0J</w:t>
            </w:r>
          </w:p>
        </w:tc>
        <w:tc>
          <w:tcPr>
            <w:tcW w:w="6095" w:type="dxa"/>
            <w:shd w:val="clear" w:color="FFFFCC" w:fill="FFFFFF"/>
            <w:vAlign w:val="center"/>
            <w:hideMark/>
          </w:tcPr>
          <w:p w:rsidR="000B373B" w:rsidRPr="00F20480" w:rsidRDefault="000B373B" w:rsidP="00C5756D">
            <w:pPr>
              <w:suppressAutoHyphens w:val="0"/>
              <w:rPr>
                <w:color w:val="000000"/>
                <w:sz w:val="22"/>
                <w:szCs w:val="22"/>
                <w:lang w:val="en-US" w:eastAsia="ru-RU"/>
              </w:rPr>
            </w:pPr>
            <w:proofErr w:type="spellStart"/>
            <w:r w:rsidRPr="00F20480">
              <w:rPr>
                <w:color w:val="000000"/>
                <w:sz w:val="22"/>
                <w:szCs w:val="22"/>
                <w:lang w:val="en-US" w:eastAsia="ru-RU"/>
              </w:rPr>
              <w:t>Ручной</w:t>
            </w:r>
            <w:proofErr w:type="spellEnd"/>
            <w:r w:rsidRPr="00F20480">
              <w:rPr>
                <w:color w:val="000000"/>
                <w:sz w:val="22"/>
                <w:szCs w:val="22"/>
                <w:lang w:val="en-US" w:eastAsia="ru-RU"/>
              </w:rPr>
              <w:t xml:space="preserve"> </w:t>
            </w:r>
            <w:proofErr w:type="spellStart"/>
            <w:r w:rsidRPr="00F20480">
              <w:rPr>
                <w:color w:val="000000"/>
                <w:sz w:val="22"/>
                <w:szCs w:val="22"/>
                <w:lang w:val="en-US" w:eastAsia="ru-RU"/>
              </w:rPr>
              <w:t>терминал</w:t>
            </w:r>
            <w:proofErr w:type="spellEnd"/>
            <w:r w:rsidRPr="00F20480">
              <w:rPr>
                <w:color w:val="000000"/>
                <w:sz w:val="22"/>
                <w:szCs w:val="22"/>
                <w:lang w:val="en-US" w:eastAsia="ru-RU"/>
              </w:rPr>
              <w:t xml:space="preserve"> Marathon </w:t>
            </w:r>
          </w:p>
          <w:p w:rsidR="000B373B" w:rsidRPr="00026675" w:rsidRDefault="000B373B" w:rsidP="00C5756D">
            <w:pPr>
              <w:suppressAutoHyphens w:val="0"/>
              <w:rPr>
                <w:color w:val="000000"/>
                <w:sz w:val="22"/>
                <w:szCs w:val="22"/>
                <w:lang w:val="en-US" w:eastAsia="ru-RU"/>
              </w:rPr>
            </w:pPr>
            <w:r w:rsidRPr="00F20480">
              <w:rPr>
                <w:color w:val="000000"/>
                <w:sz w:val="22"/>
                <w:szCs w:val="22"/>
                <w:lang w:val="en-US" w:eastAsia="ru-RU"/>
              </w:rPr>
              <w:t>Outdoor / 802.11a/b/g/n / BT / GPS / 2GB RAM x 32GB SSD / Windows 7 Pro / ET</w:t>
            </w:r>
          </w:p>
        </w:tc>
        <w:tc>
          <w:tcPr>
            <w:tcW w:w="1417" w:type="dxa"/>
            <w:shd w:val="clear" w:color="auto" w:fill="auto"/>
            <w:noWrap/>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lang w:eastAsia="ru-RU"/>
              </w:rPr>
              <w:t>7</w:t>
            </w:r>
          </w:p>
        </w:tc>
      </w:tr>
      <w:tr w:rsidR="000B373B" w:rsidRPr="00026675" w:rsidTr="00C5756D">
        <w:tc>
          <w:tcPr>
            <w:tcW w:w="2122" w:type="dxa"/>
            <w:shd w:val="clear" w:color="FFFFCC" w:fill="FFFFFF"/>
            <w:vAlign w:val="center"/>
          </w:tcPr>
          <w:p w:rsidR="000B373B" w:rsidRPr="00026675" w:rsidRDefault="000B373B" w:rsidP="00C5756D">
            <w:pPr>
              <w:suppressAutoHyphens w:val="0"/>
              <w:rPr>
                <w:color w:val="000000"/>
                <w:sz w:val="22"/>
                <w:szCs w:val="22"/>
                <w:lang w:val="en-US" w:eastAsia="ru-RU"/>
              </w:rPr>
            </w:pPr>
          </w:p>
        </w:tc>
        <w:tc>
          <w:tcPr>
            <w:tcW w:w="6095" w:type="dxa"/>
            <w:shd w:val="clear" w:color="FFFFCC" w:fill="FFFFFF"/>
            <w:vAlign w:val="center"/>
          </w:tcPr>
          <w:p w:rsidR="000B373B" w:rsidRPr="00026675" w:rsidRDefault="000B373B" w:rsidP="00C5756D">
            <w:pPr>
              <w:suppressAutoHyphens w:val="0"/>
              <w:rPr>
                <w:color w:val="000000"/>
                <w:sz w:val="22"/>
                <w:szCs w:val="22"/>
                <w:lang w:val="en-US" w:eastAsia="ru-RU"/>
              </w:rPr>
            </w:pPr>
            <w:r w:rsidRPr="00026675">
              <w:rPr>
                <w:color w:val="000000"/>
                <w:sz w:val="22"/>
                <w:szCs w:val="22"/>
                <w:lang w:val="en-US" w:eastAsia="ru-RU"/>
              </w:rPr>
              <w:t xml:space="preserve">ПО </w:t>
            </w:r>
            <w:proofErr w:type="spellStart"/>
            <w:r w:rsidRPr="00026675">
              <w:rPr>
                <w:color w:val="000000"/>
                <w:sz w:val="22"/>
                <w:szCs w:val="22"/>
                <w:lang w:val="en-US" w:eastAsia="ru-RU"/>
              </w:rPr>
              <w:t>WaveLink</w:t>
            </w:r>
            <w:proofErr w:type="spellEnd"/>
            <w:r w:rsidRPr="00026675">
              <w:rPr>
                <w:color w:val="000000"/>
                <w:sz w:val="22"/>
                <w:szCs w:val="22"/>
                <w:lang w:val="en-US" w:eastAsia="ru-RU"/>
              </w:rPr>
              <w:t xml:space="preserve">  Telnet Emulation Client</w:t>
            </w:r>
          </w:p>
        </w:tc>
        <w:tc>
          <w:tcPr>
            <w:tcW w:w="1417" w:type="dxa"/>
            <w:shd w:val="clear" w:color="auto" w:fill="auto"/>
            <w:noWrap/>
            <w:vAlign w:val="center"/>
          </w:tcPr>
          <w:p w:rsidR="000B373B" w:rsidRPr="00026675" w:rsidRDefault="000B373B" w:rsidP="00C5756D">
            <w:pPr>
              <w:suppressAutoHyphens w:val="0"/>
              <w:jc w:val="center"/>
              <w:rPr>
                <w:color w:val="000000"/>
                <w:sz w:val="22"/>
                <w:szCs w:val="22"/>
                <w:lang w:eastAsia="ru-RU"/>
              </w:rPr>
            </w:pPr>
            <w:r w:rsidRPr="00026675">
              <w:rPr>
                <w:color w:val="000000"/>
                <w:sz w:val="22"/>
                <w:szCs w:val="22"/>
                <w:lang w:eastAsia="ru-RU"/>
              </w:rPr>
              <w:t>7</w:t>
            </w:r>
          </w:p>
        </w:tc>
      </w:tr>
      <w:tr w:rsidR="000B373B" w:rsidRPr="00026675" w:rsidTr="00C5756D">
        <w:tc>
          <w:tcPr>
            <w:tcW w:w="2122" w:type="dxa"/>
            <w:shd w:val="clear" w:color="FFFFCC" w:fill="FFFFFF"/>
            <w:vAlign w:val="center"/>
          </w:tcPr>
          <w:p w:rsidR="000B373B" w:rsidRPr="00026675" w:rsidRDefault="000B373B" w:rsidP="00C5756D">
            <w:pPr>
              <w:suppressAutoHyphens w:val="0"/>
              <w:rPr>
                <w:color w:val="000000"/>
                <w:sz w:val="22"/>
                <w:szCs w:val="22"/>
                <w:lang w:val="en-US" w:eastAsia="ru-RU"/>
              </w:rPr>
            </w:pPr>
            <w:r w:rsidRPr="00026675">
              <w:rPr>
                <w:color w:val="000000"/>
                <w:sz w:val="22"/>
                <w:szCs w:val="22"/>
                <w:lang w:val="en-US" w:eastAsia="ru-RU"/>
              </w:rPr>
              <w:t>9000090CABLE</w:t>
            </w:r>
          </w:p>
        </w:tc>
        <w:tc>
          <w:tcPr>
            <w:tcW w:w="6095" w:type="dxa"/>
            <w:shd w:val="clear" w:color="FFFFCC" w:fill="FFFFFF"/>
            <w:vAlign w:val="center"/>
          </w:tcPr>
          <w:p w:rsidR="000B373B" w:rsidRPr="00026675" w:rsidRDefault="000B373B" w:rsidP="00C5756D">
            <w:pPr>
              <w:suppressAutoHyphens w:val="0"/>
              <w:rPr>
                <w:color w:val="000000"/>
                <w:sz w:val="22"/>
                <w:szCs w:val="22"/>
                <w:lang w:val="en-US" w:eastAsia="ru-RU"/>
              </w:rPr>
            </w:pPr>
            <w:proofErr w:type="spellStart"/>
            <w:r w:rsidRPr="00026675">
              <w:rPr>
                <w:color w:val="000000"/>
                <w:sz w:val="22"/>
                <w:szCs w:val="22"/>
                <w:lang w:val="en-US" w:eastAsia="ru-RU"/>
              </w:rPr>
              <w:t>Кабель</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питания</w:t>
            </w:r>
            <w:proofErr w:type="spellEnd"/>
            <w:r w:rsidRPr="00026675">
              <w:rPr>
                <w:color w:val="000000"/>
                <w:sz w:val="22"/>
                <w:szCs w:val="22"/>
                <w:lang w:val="en-US" w:eastAsia="ru-RU"/>
              </w:rPr>
              <w:t xml:space="preserve"> 220В</w:t>
            </w:r>
          </w:p>
        </w:tc>
        <w:tc>
          <w:tcPr>
            <w:tcW w:w="1417" w:type="dxa"/>
            <w:shd w:val="clear" w:color="auto" w:fill="auto"/>
            <w:noWrap/>
            <w:vAlign w:val="center"/>
          </w:tcPr>
          <w:p w:rsidR="000B373B" w:rsidRPr="00026675" w:rsidRDefault="000B373B" w:rsidP="00C5756D">
            <w:pPr>
              <w:suppressAutoHyphens w:val="0"/>
              <w:jc w:val="center"/>
              <w:rPr>
                <w:color w:val="000000"/>
                <w:sz w:val="22"/>
                <w:szCs w:val="22"/>
                <w:lang w:eastAsia="ru-RU"/>
              </w:rPr>
            </w:pPr>
            <w:r w:rsidRPr="00026675">
              <w:rPr>
                <w:color w:val="000000"/>
                <w:sz w:val="22"/>
                <w:szCs w:val="22"/>
                <w:lang w:eastAsia="ru-RU"/>
              </w:rPr>
              <w:t>9</w:t>
            </w:r>
          </w:p>
        </w:tc>
      </w:tr>
      <w:tr w:rsidR="000B373B" w:rsidRPr="00026675" w:rsidTr="00C5756D">
        <w:tc>
          <w:tcPr>
            <w:tcW w:w="2122" w:type="dxa"/>
            <w:shd w:val="clear" w:color="FFFFCC" w:fill="FFFFFF"/>
            <w:vAlign w:val="center"/>
            <w:hideMark/>
          </w:tcPr>
          <w:p w:rsidR="000B373B" w:rsidRPr="00026675" w:rsidRDefault="000B373B" w:rsidP="00C5756D">
            <w:pPr>
              <w:suppressAutoHyphens w:val="0"/>
              <w:rPr>
                <w:color w:val="000000"/>
                <w:sz w:val="22"/>
                <w:szCs w:val="22"/>
                <w:lang w:val="en-US" w:eastAsia="ru-RU"/>
              </w:rPr>
            </w:pPr>
            <w:r w:rsidRPr="00026675">
              <w:rPr>
                <w:color w:val="000000"/>
                <w:sz w:val="22"/>
                <w:szCs w:val="22"/>
                <w:lang w:val="en-US" w:eastAsia="ru-RU"/>
              </w:rPr>
              <w:t>FX1382BATTERY</w:t>
            </w:r>
          </w:p>
        </w:tc>
        <w:tc>
          <w:tcPr>
            <w:tcW w:w="6095" w:type="dxa"/>
            <w:shd w:val="clear" w:color="FFFFCC" w:fill="FFFFFF"/>
            <w:vAlign w:val="center"/>
            <w:hideMark/>
          </w:tcPr>
          <w:p w:rsidR="000B373B" w:rsidRPr="00026675" w:rsidRDefault="000B373B" w:rsidP="00C5756D">
            <w:pPr>
              <w:rPr>
                <w:color w:val="000000"/>
                <w:sz w:val="22"/>
                <w:szCs w:val="22"/>
                <w:lang w:val="en-US" w:eastAsia="ru-RU"/>
              </w:rPr>
            </w:pPr>
            <w:r w:rsidRPr="00026675">
              <w:rPr>
                <w:color w:val="000000"/>
                <w:sz w:val="22"/>
                <w:szCs w:val="22"/>
                <w:lang w:val="en-US" w:eastAsia="ru-RU"/>
              </w:rPr>
              <w:t xml:space="preserve">АКБ </w:t>
            </w:r>
            <w:proofErr w:type="spellStart"/>
            <w:r w:rsidRPr="00026675">
              <w:rPr>
                <w:color w:val="000000"/>
                <w:sz w:val="22"/>
                <w:szCs w:val="22"/>
                <w:lang w:val="en-US" w:eastAsia="ru-RU"/>
              </w:rPr>
              <w:t>для</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терминала</w:t>
            </w:r>
            <w:proofErr w:type="spellEnd"/>
            <w:r w:rsidRPr="00026675">
              <w:rPr>
                <w:color w:val="000000"/>
                <w:sz w:val="22"/>
                <w:szCs w:val="22"/>
                <w:lang w:val="en-US" w:eastAsia="ru-RU"/>
              </w:rPr>
              <w:t xml:space="preserve"> Marathon 62Whr (extended battery, Lithium Ion)</w:t>
            </w:r>
          </w:p>
        </w:tc>
        <w:tc>
          <w:tcPr>
            <w:tcW w:w="1417" w:type="dxa"/>
            <w:shd w:val="clear" w:color="auto" w:fill="auto"/>
            <w:noWrap/>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lang w:eastAsia="ru-RU"/>
              </w:rPr>
              <w:t>14</w:t>
            </w:r>
          </w:p>
        </w:tc>
      </w:tr>
      <w:tr w:rsidR="000B373B" w:rsidRPr="00026675" w:rsidTr="00C5756D">
        <w:tc>
          <w:tcPr>
            <w:tcW w:w="2122" w:type="dxa"/>
            <w:shd w:val="clear" w:color="FFFFCC" w:fill="FFFFFF"/>
            <w:vAlign w:val="center"/>
            <w:hideMark/>
          </w:tcPr>
          <w:p w:rsidR="000B373B" w:rsidRPr="00026675" w:rsidRDefault="000B373B" w:rsidP="00C5756D">
            <w:pPr>
              <w:suppressAutoHyphens w:val="0"/>
              <w:rPr>
                <w:color w:val="000000"/>
                <w:sz w:val="22"/>
                <w:szCs w:val="22"/>
                <w:lang w:val="en-US" w:eastAsia="ru-RU"/>
              </w:rPr>
            </w:pPr>
            <w:r w:rsidRPr="00026675">
              <w:rPr>
                <w:color w:val="000000"/>
                <w:sz w:val="22"/>
                <w:szCs w:val="22"/>
                <w:lang w:val="en-US" w:eastAsia="ru-RU"/>
              </w:rPr>
              <w:t>FX1386CHARGER</w:t>
            </w:r>
          </w:p>
        </w:tc>
        <w:tc>
          <w:tcPr>
            <w:tcW w:w="6095" w:type="dxa"/>
            <w:shd w:val="clear" w:color="FFFFCC" w:fill="FFFFFF"/>
            <w:vAlign w:val="center"/>
            <w:hideMark/>
          </w:tcPr>
          <w:p w:rsidR="000B373B" w:rsidRPr="00026675" w:rsidRDefault="000B373B" w:rsidP="00C5756D">
            <w:pPr>
              <w:suppressAutoHyphens w:val="0"/>
              <w:rPr>
                <w:color w:val="000000"/>
                <w:sz w:val="22"/>
                <w:szCs w:val="22"/>
                <w:lang w:val="en-US" w:eastAsia="ru-RU"/>
              </w:rPr>
            </w:pPr>
            <w:proofErr w:type="spellStart"/>
            <w:r w:rsidRPr="00026675">
              <w:rPr>
                <w:color w:val="000000"/>
                <w:sz w:val="22"/>
                <w:szCs w:val="22"/>
                <w:lang w:val="en-US" w:eastAsia="ru-RU"/>
              </w:rPr>
              <w:t>Зарядное</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устройство</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для</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дополнительных</w:t>
            </w:r>
            <w:proofErr w:type="spellEnd"/>
            <w:r w:rsidRPr="00026675">
              <w:rPr>
                <w:color w:val="000000"/>
                <w:sz w:val="22"/>
                <w:szCs w:val="22"/>
                <w:lang w:val="en-US" w:eastAsia="ru-RU"/>
              </w:rPr>
              <w:t xml:space="preserve"> АКБ Marathon (4 unit extended battery charger for use with FX1381BATTERY and FX1382BATTERY, includes power supply, C14 type power cord required)</w:t>
            </w:r>
          </w:p>
        </w:tc>
        <w:tc>
          <w:tcPr>
            <w:tcW w:w="1417" w:type="dxa"/>
            <w:shd w:val="clear" w:color="auto" w:fill="auto"/>
            <w:noWrap/>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lang w:eastAsia="ru-RU"/>
              </w:rPr>
              <w:t>2</w:t>
            </w:r>
          </w:p>
        </w:tc>
      </w:tr>
      <w:tr w:rsidR="000B373B" w:rsidRPr="00026675" w:rsidTr="00C5756D">
        <w:tc>
          <w:tcPr>
            <w:tcW w:w="2122" w:type="dxa"/>
            <w:shd w:val="clear" w:color="FFFFCC" w:fill="FFFFFF"/>
            <w:vAlign w:val="center"/>
            <w:hideMark/>
          </w:tcPr>
          <w:p w:rsidR="000B373B" w:rsidRPr="00026675" w:rsidRDefault="000B373B" w:rsidP="00C5756D">
            <w:pPr>
              <w:suppressAutoHyphens w:val="0"/>
              <w:rPr>
                <w:color w:val="000000"/>
                <w:sz w:val="22"/>
                <w:szCs w:val="22"/>
                <w:lang w:val="en-US" w:eastAsia="ru-RU"/>
              </w:rPr>
            </w:pPr>
            <w:r w:rsidRPr="00026675">
              <w:rPr>
                <w:color w:val="000000"/>
                <w:sz w:val="22"/>
                <w:szCs w:val="22"/>
                <w:lang w:val="en-US" w:eastAsia="ru-RU"/>
              </w:rPr>
              <w:t>FX1410CASE</w:t>
            </w:r>
          </w:p>
        </w:tc>
        <w:tc>
          <w:tcPr>
            <w:tcW w:w="6095" w:type="dxa"/>
            <w:shd w:val="clear" w:color="FFFFCC" w:fill="FFFFFF"/>
            <w:vAlign w:val="center"/>
            <w:hideMark/>
          </w:tcPr>
          <w:p w:rsidR="000B373B" w:rsidRPr="00026675" w:rsidRDefault="000B373B" w:rsidP="00C5756D">
            <w:pPr>
              <w:suppressAutoHyphens w:val="0"/>
              <w:rPr>
                <w:color w:val="000000"/>
                <w:sz w:val="22"/>
                <w:szCs w:val="22"/>
                <w:lang w:val="en-US" w:eastAsia="ru-RU"/>
              </w:rPr>
            </w:pPr>
            <w:proofErr w:type="spellStart"/>
            <w:r w:rsidRPr="00026675">
              <w:rPr>
                <w:color w:val="000000"/>
                <w:sz w:val="22"/>
                <w:szCs w:val="22"/>
                <w:lang w:val="en-US" w:eastAsia="ru-RU"/>
              </w:rPr>
              <w:t>Чехол</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для</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терминала</w:t>
            </w:r>
            <w:proofErr w:type="spellEnd"/>
            <w:r w:rsidRPr="00026675">
              <w:rPr>
                <w:color w:val="000000"/>
                <w:sz w:val="22"/>
                <w:szCs w:val="22"/>
                <w:lang w:val="en-US" w:eastAsia="ru-RU"/>
              </w:rPr>
              <w:t xml:space="preserve"> Marathon (carry case, includes shoulder strap. Works with FX1381BATTERY and FX1382BATTERY)</w:t>
            </w:r>
          </w:p>
        </w:tc>
        <w:tc>
          <w:tcPr>
            <w:tcW w:w="1417" w:type="dxa"/>
            <w:shd w:val="clear" w:color="auto" w:fill="auto"/>
            <w:noWrap/>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lang w:eastAsia="ru-RU"/>
              </w:rPr>
              <w:t>7</w:t>
            </w:r>
          </w:p>
        </w:tc>
      </w:tr>
      <w:tr w:rsidR="000B373B" w:rsidRPr="00026675" w:rsidTr="00C5756D">
        <w:tc>
          <w:tcPr>
            <w:tcW w:w="2122" w:type="dxa"/>
            <w:shd w:val="clear" w:color="FFFFCC" w:fill="FFFFFF"/>
            <w:vAlign w:val="center"/>
            <w:hideMark/>
          </w:tcPr>
          <w:p w:rsidR="000B373B" w:rsidRPr="00026675" w:rsidRDefault="000B373B" w:rsidP="00C5756D">
            <w:pPr>
              <w:suppressAutoHyphens w:val="0"/>
              <w:rPr>
                <w:color w:val="000000"/>
                <w:sz w:val="22"/>
                <w:szCs w:val="22"/>
                <w:lang w:val="en-US" w:eastAsia="ru-RU"/>
              </w:rPr>
            </w:pPr>
            <w:r w:rsidRPr="00026675">
              <w:rPr>
                <w:color w:val="000000"/>
                <w:sz w:val="22"/>
                <w:szCs w:val="22"/>
                <w:lang w:val="en-US" w:eastAsia="ru-RU"/>
              </w:rPr>
              <w:t>FX1302PWRSPLY</w:t>
            </w:r>
          </w:p>
        </w:tc>
        <w:tc>
          <w:tcPr>
            <w:tcW w:w="6095" w:type="dxa"/>
            <w:shd w:val="clear" w:color="FFFFCC" w:fill="FFFFFF"/>
            <w:vAlign w:val="center"/>
            <w:hideMark/>
          </w:tcPr>
          <w:p w:rsidR="000B373B" w:rsidRPr="00026675" w:rsidRDefault="000B373B" w:rsidP="00C5756D">
            <w:pPr>
              <w:suppressAutoHyphens w:val="0"/>
              <w:rPr>
                <w:color w:val="000000"/>
                <w:sz w:val="22"/>
                <w:szCs w:val="22"/>
                <w:lang w:val="en-US" w:eastAsia="ru-RU"/>
              </w:rPr>
            </w:pPr>
            <w:proofErr w:type="spellStart"/>
            <w:r w:rsidRPr="00026675">
              <w:rPr>
                <w:color w:val="000000"/>
                <w:sz w:val="22"/>
                <w:szCs w:val="22"/>
                <w:lang w:val="en-US" w:eastAsia="ru-RU"/>
              </w:rPr>
              <w:t>Блок</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питания</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для</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терминала</w:t>
            </w:r>
            <w:proofErr w:type="spellEnd"/>
            <w:r w:rsidRPr="00026675">
              <w:rPr>
                <w:color w:val="000000"/>
                <w:sz w:val="22"/>
                <w:szCs w:val="22"/>
                <w:lang w:val="en-US" w:eastAsia="ru-RU"/>
              </w:rPr>
              <w:t xml:space="preserve"> Marathon (AC/DC POWER SUPPLY FOR USE WITH MARATHON, COUNTRY SPECIFIC C14 TYPE POWER CORD REQUIRED)</w:t>
            </w:r>
          </w:p>
        </w:tc>
        <w:tc>
          <w:tcPr>
            <w:tcW w:w="1417" w:type="dxa"/>
            <w:shd w:val="clear" w:color="auto" w:fill="auto"/>
            <w:noWrap/>
            <w:vAlign w:val="center"/>
            <w:hideMark/>
          </w:tcPr>
          <w:p w:rsidR="000B373B" w:rsidRPr="00026675" w:rsidRDefault="000B373B" w:rsidP="00C5756D">
            <w:pPr>
              <w:suppressAutoHyphens w:val="0"/>
              <w:jc w:val="center"/>
              <w:rPr>
                <w:color w:val="000000"/>
                <w:sz w:val="22"/>
                <w:szCs w:val="22"/>
                <w:lang w:eastAsia="ru-RU"/>
              </w:rPr>
            </w:pPr>
            <w:r w:rsidRPr="00026675">
              <w:rPr>
                <w:color w:val="000000"/>
                <w:sz w:val="22"/>
                <w:szCs w:val="22"/>
                <w:lang w:eastAsia="ru-RU"/>
              </w:rPr>
              <w:t>7</w:t>
            </w:r>
          </w:p>
        </w:tc>
      </w:tr>
    </w:tbl>
    <w:p w:rsidR="000B373B" w:rsidRDefault="000B373B" w:rsidP="000B373B">
      <w:pPr>
        <w:suppressAutoHyphens w:val="0"/>
        <w:ind w:right="-6" w:firstLine="709"/>
        <w:jc w:val="both"/>
        <w:rPr>
          <w:rFonts w:eastAsia="MS Mincho"/>
          <w:szCs w:val="28"/>
        </w:rPr>
      </w:pPr>
    </w:p>
    <w:p w:rsidR="000B373B" w:rsidRPr="00026675" w:rsidRDefault="000B373B" w:rsidP="000B373B">
      <w:pPr>
        <w:keepNext/>
        <w:spacing w:after="200"/>
        <w:jc w:val="right"/>
        <w:rPr>
          <w:iCs/>
          <w:sz w:val="28"/>
          <w:szCs w:val="28"/>
        </w:rPr>
      </w:pPr>
      <w:r>
        <w:rPr>
          <w:iCs/>
          <w:sz w:val="28"/>
          <w:szCs w:val="28"/>
        </w:rPr>
        <w:t>Таблица 3.</w:t>
      </w:r>
      <w:r w:rsidRPr="00357734">
        <w:rPr>
          <w:iCs/>
          <w:sz w:val="28"/>
          <w:szCs w:val="28"/>
        </w:rPr>
        <w:t xml:space="preserve"> </w:t>
      </w:r>
      <w:r>
        <w:rPr>
          <w:bCs/>
          <w:sz w:val="28"/>
          <w:szCs w:val="28"/>
          <w:lang w:eastAsia="ru-RU"/>
        </w:rPr>
        <w:t>С</w:t>
      </w:r>
      <w:r w:rsidRPr="00026675">
        <w:rPr>
          <w:bCs/>
          <w:sz w:val="28"/>
          <w:szCs w:val="28"/>
          <w:lang w:eastAsia="ru-RU"/>
        </w:rPr>
        <w:t>истем</w:t>
      </w:r>
      <w:r>
        <w:rPr>
          <w:bCs/>
          <w:sz w:val="28"/>
          <w:szCs w:val="28"/>
          <w:lang w:eastAsia="ru-RU"/>
        </w:rPr>
        <w:t>а</w:t>
      </w:r>
      <w:r w:rsidRPr="00026675">
        <w:rPr>
          <w:bCs/>
          <w:sz w:val="28"/>
          <w:szCs w:val="28"/>
          <w:lang w:eastAsia="ru-RU"/>
        </w:rPr>
        <w:t xml:space="preserve"> охранного видеонаблюдения</w:t>
      </w:r>
      <w:r>
        <w:rPr>
          <w:bCs/>
          <w:sz w:val="28"/>
          <w:szCs w:val="28"/>
          <w:lang w:eastAsia="ru-RU"/>
        </w:rPr>
        <w:t xml:space="preserve"> в составе: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095"/>
        <w:gridCol w:w="1417"/>
      </w:tblGrid>
      <w:tr w:rsidR="000B373B" w:rsidRPr="00026675" w:rsidTr="00C5756D">
        <w:trPr>
          <w:trHeight w:val="253"/>
        </w:trPr>
        <w:tc>
          <w:tcPr>
            <w:tcW w:w="2122" w:type="dxa"/>
            <w:vMerge w:val="restart"/>
            <w:shd w:val="clear" w:color="auto" w:fill="auto"/>
            <w:vAlign w:val="center"/>
            <w:hideMark/>
          </w:tcPr>
          <w:p w:rsidR="000B373B" w:rsidRPr="00026675" w:rsidRDefault="000B373B" w:rsidP="00C5756D">
            <w:pPr>
              <w:suppressAutoHyphens w:val="0"/>
              <w:jc w:val="center"/>
              <w:rPr>
                <w:b/>
                <w:bCs/>
                <w:sz w:val="22"/>
                <w:szCs w:val="22"/>
                <w:lang w:eastAsia="ru-RU"/>
              </w:rPr>
            </w:pPr>
            <w:r w:rsidRPr="00026675">
              <w:rPr>
                <w:b/>
                <w:bCs/>
                <w:sz w:val="22"/>
                <w:szCs w:val="22"/>
                <w:lang w:eastAsia="ru-RU"/>
              </w:rPr>
              <w:t>Артикул</w:t>
            </w:r>
          </w:p>
        </w:tc>
        <w:tc>
          <w:tcPr>
            <w:tcW w:w="6095" w:type="dxa"/>
            <w:vMerge w:val="restart"/>
            <w:shd w:val="clear" w:color="auto" w:fill="auto"/>
            <w:vAlign w:val="center"/>
            <w:hideMark/>
          </w:tcPr>
          <w:p w:rsidR="000B373B" w:rsidRPr="00026675" w:rsidRDefault="000B373B" w:rsidP="00C5756D">
            <w:pPr>
              <w:suppressAutoHyphens w:val="0"/>
              <w:jc w:val="center"/>
              <w:rPr>
                <w:b/>
                <w:bCs/>
                <w:sz w:val="22"/>
                <w:szCs w:val="22"/>
                <w:lang w:eastAsia="ru-RU"/>
              </w:rPr>
            </w:pPr>
            <w:r w:rsidRPr="00026675">
              <w:rPr>
                <w:b/>
                <w:bCs/>
                <w:sz w:val="22"/>
                <w:szCs w:val="22"/>
                <w:lang w:eastAsia="ru-RU"/>
              </w:rPr>
              <w:t>Номенклатура</w:t>
            </w:r>
          </w:p>
        </w:tc>
        <w:tc>
          <w:tcPr>
            <w:tcW w:w="1417" w:type="dxa"/>
            <w:vMerge w:val="restart"/>
            <w:shd w:val="clear" w:color="auto" w:fill="auto"/>
            <w:vAlign w:val="center"/>
            <w:hideMark/>
          </w:tcPr>
          <w:p w:rsidR="000B373B" w:rsidRPr="00026675" w:rsidRDefault="000B373B" w:rsidP="00C5756D">
            <w:pPr>
              <w:suppressAutoHyphens w:val="0"/>
              <w:jc w:val="center"/>
              <w:rPr>
                <w:b/>
                <w:bCs/>
                <w:sz w:val="22"/>
                <w:szCs w:val="22"/>
                <w:lang w:eastAsia="ru-RU"/>
              </w:rPr>
            </w:pPr>
            <w:proofErr w:type="gramStart"/>
            <w:r w:rsidRPr="00026675">
              <w:rPr>
                <w:b/>
                <w:bCs/>
                <w:sz w:val="22"/>
                <w:szCs w:val="22"/>
                <w:lang w:eastAsia="ru-RU"/>
              </w:rPr>
              <w:t>К-во</w:t>
            </w:r>
            <w:proofErr w:type="gramEnd"/>
          </w:p>
        </w:tc>
      </w:tr>
      <w:tr w:rsidR="000B373B" w:rsidRPr="00026675" w:rsidTr="00C5756D">
        <w:trPr>
          <w:trHeight w:val="276"/>
        </w:trPr>
        <w:tc>
          <w:tcPr>
            <w:tcW w:w="2122" w:type="dxa"/>
            <w:vMerge/>
            <w:vAlign w:val="center"/>
            <w:hideMark/>
          </w:tcPr>
          <w:p w:rsidR="000B373B" w:rsidRPr="00026675" w:rsidRDefault="000B373B" w:rsidP="00C5756D">
            <w:pPr>
              <w:suppressAutoHyphens w:val="0"/>
              <w:rPr>
                <w:b/>
                <w:bCs/>
                <w:lang w:eastAsia="ru-RU"/>
              </w:rPr>
            </w:pPr>
          </w:p>
        </w:tc>
        <w:tc>
          <w:tcPr>
            <w:tcW w:w="6095" w:type="dxa"/>
            <w:vMerge/>
            <w:vAlign w:val="center"/>
            <w:hideMark/>
          </w:tcPr>
          <w:p w:rsidR="000B373B" w:rsidRPr="00026675" w:rsidRDefault="000B373B" w:rsidP="00C5756D">
            <w:pPr>
              <w:suppressAutoHyphens w:val="0"/>
              <w:rPr>
                <w:b/>
                <w:bCs/>
                <w:lang w:eastAsia="ru-RU"/>
              </w:rPr>
            </w:pPr>
          </w:p>
        </w:tc>
        <w:tc>
          <w:tcPr>
            <w:tcW w:w="1417" w:type="dxa"/>
            <w:vMerge/>
            <w:vAlign w:val="center"/>
            <w:hideMark/>
          </w:tcPr>
          <w:p w:rsidR="000B373B" w:rsidRPr="00026675" w:rsidRDefault="000B373B" w:rsidP="00C5756D">
            <w:pPr>
              <w:suppressAutoHyphens w:val="0"/>
              <w:rPr>
                <w:b/>
                <w:bCs/>
                <w:lang w:eastAsia="ru-RU"/>
              </w:rPr>
            </w:pPr>
          </w:p>
        </w:tc>
      </w:tr>
      <w:tr w:rsidR="000B373B" w:rsidRPr="00026675" w:rsidTr="00C5756D">
        <w:trPr>
          <w:trHeight w:val="305"/>
        </w:trPr>
        <w:tc>
          <w:tcPr>
            <w:tcW w:w="2122" w:type="dxa"/>
            <w:shd w:val="clear" w:color="FFFFCC" w:fill="FFFFFF"/>
            <w:vAlign w:val="center"/>
          </w:tcPr>
          <w:p w:rsidR="000B373B" w:rsidRPr="006D4582" w:rsidRDefault="000B373B" w:rsidP="00C5756D">
            <w:pPr>
              <w:suppressAutoHyphens w:val="0"/>
              <w:rPr>
                <w:color w:val="000000"/>
                <w:sz w:val="22"/>
                <w:szCs w:val="22"/>
                <w:lang w:val="en-US" w:eastAsia="ru-RU"/>
              </w:rPr>
            </w:pPr>
            <w:r w:rsidRPr="006D4582">
              <w:rPr>
                <w:sz w:val="22"/>
                <w:szCs w:val="22"/>
              </w:rPr>
              <w:t>ISS01SYS-PREM 8.x</w:t>
            </w:r>
          </w:p>
        </w:tc>
        <w:tc>
          <w:tcPr>
            <w:tcW w:w="6095" w:type="dxa"/>
            <w:shd w:val="clear" w:color="FFFFCC" w:fill="FFFFFF"/>
          </w:tcPr>
          <w:p w:rsidR="000B373B" w:rsidRPr="006D4582" w:rsidRDefault="000B373B" w:rsidP="00C5756D">
            <w:pPr>
              <w:rPr>
                <w:color w:val="000000"/>
                <w:sz w:val="22"/>
                <w:szCs w:val="22"/>
                <w:lang w:eastAsia="ru-RU"/>
              </w:rPr>
            </w:pPr>
            <w:proofErr w:type="spellStart"/>
            <w:r w:rsidRPr="006D4582">
              <w:rPr>
                <w:sz w:val="22"/>
                <w:szCs w:val="22"/>
              </w:rPr>
              <w:t>SecurOS</w:t>
            </w:r>
            <w:proofErr w:type="spellEnd"/>
            <w:r w:rsidRPr="006D4582">
              <w:rPr>
                <w:sz w:val="22"/>
                <w:szCs w:val="22"/>
              </w:rPr>
              <w:t xml:space="preserve">® </w:t>
            </w:r>
            <w:proofErr w:type="spellStart"/>
            <w:r w:rsidRPr="006D4582">
              <w:rPr>
                <w:sz w:val="22"/>
                <w:szCs w:val="22"/>
              </w:rPr>
              <w:t>Premium</w:t>
            </w:r>
            <w:proofErr w:type="spellEnd"/>
            <w:r w:rsidRPr="006D4582">
              <w:rPr>
                <w:sz w:val="22"/>
                <w:szCs w:val="22"/>
              </w:rPr>
              <w:t xml:space="preserve"> - Лицензия ядра видеосервера v 8.x</w:t>
            </w:r>
          </w:p>
        </w:tc>
        <w:tc>
          <w:tcPr>
            <w:tcW w:w="1417" w:type="dxa"/>
            <w:shd w:val="clear" w:color="FFFFCC" w:fill="FFFFFF"/>
            <w:vAlign w:val="center"/>
          </w:tcPr>
          <w:p w:rsidR="000B373B" w:rsidRPr="006D4582" w:rsidRDefault="000B373B" w:rsidP="00C5756D">
            <w:pPr>
              <w:suppressAutoHyphens w:val="0"/>
              <w:jc w:val="center"/>
              <w:rPr>
                <w:color w:val="000000"/>
                <w:sz w:val="22"/>
                <w:szCs w:val="22"/>
                <w:lang w:eastAsia="ru-RU"/>
              </w:rPr>
            </w:pPr>
            <w:r w:rsidRPr="006D4582">
              <w:rPr>
                <w:sz w:val="22"/>
                <w:szCs w:val="22"/>
              </w:rPr>
              <w:t>1</w:t>
            </w:r>
          </w:p>
        </w:tc>
      </w:tr>
      <w:tr w:rsidR="000B373B" w:rsidRPr="00026675" w:rsidTr="00C5756D">
        <w:tc>
          <w:tcPr>
            <w:tcW w:w="2122" w:type="dxa"/>
            <w:shd w:val="clear" w:color="FFFFCC" w:fill="FFFFFF"/>
            <w:vAlign w:val="center"/>
          </w:tcPr>
          <w:p w:rsidR="000B373B" w:rsidRPr="006D4582" w:rsidRDefault="000B373B" w:rsidP="00C5756D">
            <w:pPr>
              <w:suppressAutoHyphens w:val="0"/>
              <w:rPr>
                <w:color w:val="000000"/>
                <w:sz w:val="22"/>
                <w:szCs w:val="22"/>
                <w:lang w:val="en-US" w:eastAsia="ru-RU"/>
              </w:rPr>
            </w:pPr>
            <w:r w:rsidRPr="006D4582">
              <w:rPr>
                <w:sz w:val="22"/>
                <w:szCs w:val="22"/>
              </w:rPr>
              <w:t>ISS01IP-PREM</w:t>
            </w:r>
          </w:p>
        </w:tc>
        <w:tc>
          <w:tcPr>
            <w:tcW w:w="6095" w:type="dxa"/>
            <w:shd w:val="clear" w:color="FFFFCC" w:fill="FFFFFF"/>
          </w:tcPr>
          <w:p w:rsidR="000B373B" w:rsidRPr="006D4582" w:rsidRDefault="000B373B" w:rsidP="00C5756D">
            <w:pPr>
              <w:suppressAutoHyphens w:val="0"/>
              <w:rPr>
                <w:color w:val="000000"/>
                <w:sz w:val="22"/>
                <w:szCs w:val="22"/>
                <w:lang w:eastAsia="ru-RU"/>
              </w:rPr>
            </w:pPr>
            <w:proofErr w:type="spellStart"/>
            <w:r w:rsidRPr="006D4582">
              <w:rPr>
                <w:sz w:val="22"/>
                <w:szCs w:val="22"/>
              </w:rPr>
              <w:t>SecurOS</w:t>
            </w:r>
            <w:proofErr w:type="spellEnd"/>
            <w:r w:rsidRPr="006D4582">
              <w:rPr>
                <w:sz w:val="22"/>
                <w:szCs w:val="22"/>
              </w:rPr>
              <w:t xml:space="preserve">® </w:t>
            </w:r>
            <w:proofErr w:type="spellStart"/>
            <w:r w:rsidRPr="006D4582">
              <w:rPr>
                <w:sz w:val="22"/>
                <w:szCs w:val="22"/>
              </w:rPr>
              <w:t>Premium</w:t>
            </w:r>
            <w:proofErr w:type="spellEnd"/>
            <w:r w:rsidRPr="006D4582">
              <w:rPr>
                <w:sz w:val="22"/>
                <w:szCs w:val="22"/>
              </w:rPr>
              <w:t xml:space="preserve"> - Лицензия одного IP видеоканала</w:t>
            </w:r>
          </w:p>
        </w:tc>
        <w:tc>
          <w:tcPr>
            <w:tcW w:w="1417" w:type="dxa"/>
            <w:shd w:val="clear" w:color="FFFFCC" w:fill="FFFFFF"/>
            <w:vAlign w:val="center"/>
          </w:tcPr>
          <w:p w:rsidR="000B373B" w:rsidRPr="006D4582" w:rsidRDefault="000B373B" w:rsidP="00C5756D">
            <w:pPr>
              <w:suppressAutoHyphens w:val="0"/>
              <w:jc w:val="center"/>
              <w:rPr>
                <w:color w:val="000000"/>
                <w:sz w:val="22"/>
                <w:szCs w:val="22"/>
                <w:lang w:eastAsia="ru-RU"/>
              </w:rPr>
            </w:pPr>
            <w:r w:rsidRPr="006D4582">
              <w:rPr>
                <w:sz w:val="22"/>
                <w:szCs w:val="22"/>
              </w:rPr>
              <w:t>24</w:t>
            </w:r>
          </w:p>
        </w:tc>
      </w:tr>
      <w:tr w:rsidR="000B373B" w:rsidRPr="00026675" w:rsidTr="00C5756D">
        <w:tc>
          <w:tcPr>
            <w:tcW w:w="2122" w:type="dxa"/>
            <w:shd w:val="clear" w:color="FFFFCC" w:fill="FFFFFF"/>
            <w:vAlign w:val="center"/>
          </w:tcPr>
          <w:p w:rsidR="000B373B" w:rsidRPr="006D4582" w:rsidRDefault="000B373B" w:rsidP="00C5756D">
            <w:pPr>
              <w:suppressAutoHyphens w:val="0"/>
              <w:rPr>
                <w:color w:val="000000"/>
                <w:sz w:val="22"/>
                <w:szCs w:val="22"/>
                <w:lang w:val="en-US" w:eastAsia="ru-RU"/>
              </w:rPr>
            </w:pPr>
            <w:r w:rsidRPr="006D4582">
              <w:rPr>
                <w:sz w:val="22"/>
                <w:szCs w:val="22"/>
              </w:rPr>
              <w:t>ISS01PTZ</w:t>
            </w:r>
          </w:p>
        </w:tc>
        <w:tc>
          <w:tcPr>
            <w:tcW w:w="6095" w:type="dxa"/>
            <w:shd w:val="clear" w:color="FFFFCC" w:fill="FFFFFF"/>
          </w:tcPr>
          <w:p w:rsidR="000B373B" w:rsidRPr="006D4582" w:rsidRDefault="000B373B" w:rsidP="00C5756D">
            <w:pPr>
              <w:suppressAutoHyphens w:val="0"/>
              <w:rPr>
                <w:color w:val="000000"/>
                <w:sz w:val="22"/>
                <w:szCs w:val="22"/>
                <w:lang w:eastAsia="ru-RU"/>
              </w:rPr>
            </w:pPr>
            <w:proofErr w:type="spellStart"/>
            <w:r w:rsidRPr="006D4582">
              <w:rPr>
                <w:sz w:val="22"/>
                <w:szCs w:val="22"/>
              </w:rPr>
              <w:t>SecurOS</w:t>
            </w:r>
            <w:proofErr w:type="spellEnd"/>
            <w:r w:rsidRPr="006D4582">
              <w:rPr>
                <w:sz w:val="22"/>
                <w:szCs w:val="22"/>
              </w:rPr>
              <w:t xml:space="preserve">® - Лицензия телеметрического управления  </w:t>
            </w:r>
            <w:proofErr w:type="gramStart"/>
            <w:r w:rsidRPr="006D4582">
              <w:rPr>
                <w:sz w:val="22"/>
                <w:szCs w:val="22"/>
              </w:rPr>
              <w:t>поворотными</w:t>
            </w:r>
            <w:proofErr w:type="gramEnd"/>
            <w:r w:rsidRPr="006D4582">
              <w:rPr>
                <w:sz w:val="22"/>
                <w:szCs w:val="22"/>
              </w:rPr>
              <w:t xml:space="preserve"> PTZ-устройствами</w:t>
            </w:r>
          </w:p>
        </w:tc>
        <w:tc>
          <w:tcPr>
            <w:tcW w:w="1417" w:type="dxa"/>
            <w:shd w:val="clear" w:color="FFFFCC" w:fill="FFFFFF"/>
            <w:vAlign w:val="center"/>
          </w:tcPr>
          <w:p w:rsidR="000B373B" w:rsidRPr="006D4582" w:rsidRDefault="000B373B" w:rsidP="00C5756D">
            <w:pPr>
              <w:suppressAutoHyphens w:val="0"/>
              <w:jc w:val="center"/>
              <w:rPr>
                <w:color w:val="000000"/>
                <w:sz w:val="22"/>
                <w:szCs w:val="22"/>
                <w:lang w:eastAsia="ru-RU"/>
              </w:rPr>
            </w:pPr>
            <w:r w:rsidRPr="006D4582">
              <w:rPr>
                <w:sz w:val="22"/>
                <w:szCs w:val="22"/>
              </w:rPr>
              <w:t>8</w:t>
            </w:r>
          </w:p>
        </w:tc>
      </w:tr>
      <w:tr w:rsidR="000B373B" w:rsidRPr="00026675" w:rsidTr="00C5756D">
        <w:tc>
          <w:tcPr>
            <w:tcW w:w="2122" w:type="dxa"/>
            <w:shd w:val="clear" w:color="FFFFCC" w:fill="FFFFFF"/>
            <w:vAlign w:val="center"/>
          </w:tcPr>
          <w:p w:rsidR="000B373B" w:rsidRPr="006D4582" w:rsidRDefault="000B373B" w:rsidP="00C5756D">
            <w:pPr>
              <w:suppressAutoHyphens w:val="0"/>
              <w:rPr>
                <w:color w:val="000000"/>
                <w:sz w:val="22"/>
                <w:szCs w:val="22"/>
                <w:lang w:val="en-US" w:eastAsia="ru-RU"/>
              </w:rPr>
            </w:pPr>
            <w:r w:rsidRPr="006D4582">
              <w:rPr>
                <w:sz w:val="22"/>
                <w:szCs w:val="22"/>
              </w:rPr>
              <w:t>ISS01RAD</w:t>
            </w:r>
          </w:p>
        </w:tc>
        <w:tc>
          <w:tcPr>
            <w:tcW w:w="6095" w:type="dxa"/>
            <w:shd w:val="clear" w:color="FFFFCC" w:fill="FFFFFF"/>
          </w:tcPr>
          <w:p w:rsidR="000B373B" w:rsidRPr="006D4582" w:rsidRDefault="000B373B" w:rsidP="00C5756D">
            <w:pPr>
              <w:suppressAutoHyphens w:val="0"/>
              <w:rPr>
                <w:color w:val="000000"/>
                <w:sz w:val="22"/>
                <w:szCs w:val="22"/>
                <w:lang w:eastAsia="ru-RU"/>
              </w:rPr>
            </w:pPr>
            <w:r w:rsidRPr="006D4582">
              <w:rPr>
                <w:sz w:val="22"/>
                <w:szCs w:val="22"/>
              </w:rPr>
              <w:t>Лицензия рабочего места удаленного администратора</w:t>
            </w:r>
          </w:p>
        </w:tc>
        <w:tc>
          <w:tcPr>
            <w:tcW w:w="1417" w:type="dxa"/>
            <w:shd w:val="clear" w:color="FFFFCC" w:fill="FFFFFF"/>
            <w:vAlign w:val="center"/>
          </w:tcPr>
          <w:p w:rsidR="000B373B" w:rsidRPr="006D4582" w:rsidRDefault="000B373B" w:rsidP="00C5756D">
            <w:pPr>
              <w:suppressAutoHyphens w:val="0"/>
              <w:jc w:val="center"/>
              <w:rPr>
                <w:color w:val="000000"/>
                <w:sz w:val="22"/>
                <w:szCs w:val="22"/>
                <w:lang w:eastAsia="ru-RU"/>
              </w:rPr>
            </w:pPr>
            <w:r w:rsidRPr="006D4582">
              <w:rPr>
                <w:sz w:val="22"/>
                <w:szCs w:val="22"/>
              </w:rPr>
              <w:t>1</w:t>
            </w:r>
          </w:p>
        </w:tc>
      </w:tr>
      <w:tr w:rsidR="000B373B" w:rsidRPr="00026675" w:rsidTr="00C5756D">
        <w:tc>
          <w:tcPr>
            <w:tcW w:w="2122" w:type="dxa"/>
            <w:shd w:val="clear" w:color="FFFFCC" w:fill="FFFFFF"/>
            <w:vAlign w:val="center"/>
          </w:tcPr>
          <w:p w:rsidR="000B373B" w:rsidRPr="006D4582" w:rsidRDefault="000B373B" w:rsidP="00C5756D">
            <w:pPr>
              <w:suppressAutoHyphens w:val="0"/>
              <w:rPr>
                <w:color w:val="000000"/>
                <w:sz w:val="22"/>
                <w:szCs w:val="22"/>
                <w:lang w:val="en-US" w:eastAsia="ru-RU"/>
              </w:rPr>
            </w:pPr>
            <w:r w:rsidRPr="006D4582">
              <w:rPr>
                <w:sz w:val="22"/>
                <w:szCs w:val="22"/>
              </w:rPr>
              <w:t>ISS01ROP</w:t>
            </w:r>
          </w:p>
        </w:tc>
        <w:tc>
          <w:tcPr>
            <w:tcW w:w="6095" w:type="dxa"/>
            <w:shd w:val="clear" w:color="FFFFCC" w:fill="FFFFFF"/>
          </w:tcPr>
          <w:p w:rsidR="000B373B" w:rsidRPr="006D4582" w:rsidRDefault="000B373B" w:rsidP="00C5756D">
            <w:pPr>
              <w:suppressAutoHyphens w:val="0"/>
              <w:rPr>
                <w:color w:val="000000"/>
                <w:sz w:val="22"/>
                <w:szCs w:val="22"/>
                <w:lang w:eastAsia="ru-RU"/>
              </w:rPr>
            </w:pPr>
            <w:r w:rsidRPr="006D4582">
              <w:rPr>
                <w:sz w:val="22"/>
                <w:szCs w:val="22"/>
              </w:rPr>
              <w:t>Лицензия рабочего места удаленного оператора</w:t>
            </w:r>
          </w:p>
        </w:tc>
        <w:tc>
          <w:tcPr>
            <w:tcW w:w="1417" w:type="dxa"/>
            <w:shd w:val="clear" w:color="auto" w:fill="auto"/>
            <w:noWrap/>
            <w:vAlign w:val="center"/>
          </w:tcPr>
          <w:p w:rsidR="000B373B" w:rsidRPr="006D4582" w:rsidRDefault="000B373B" w:rsidP="00C5756D">
            <w:pPr>
              <w:suppressAutoHyphens w:val="0"/>
              <w:jc w:val="center"/>
              <w:rPr>
                <w:color w:val="000000"/>
                <w:sz w:val="22"/>
                <w:szCs w:val="22"/>
                <w:lang w:eastAsia="ru-RU"/>
              </w:rPr>
            </w:pPr>
            <w:r w:rsidRPr="006D4582">
              <w:rPr>
                <w:sz w:val="22"/>
                <w:szCs w:val="22"/>
              </w:rPr>
              <w:t>6</w:t>
            </w:r>
          </w:p>
        </w:tc>
      </w:tr>
      <w:tr w:rsidR="000B373B" w:rsidRPr="00026675" w:rsidTr="00C5756D">
        <w:tc>
          <w:tcPr>
            <w:tcW w:w="2122" w:type="dxa"/>
            <w:shd w:val="clear" w:color="FFFFCC" w:fill="FFFFFF"/>
            <w:vAlign w:val="center"/>
          </w:tcPr>
          <w:p w:rsidR="000B373B" w:rsidRPr="006D4582" w:rsidRDefault="000B373B" w:rsidP="00C5756D">
            <w:pPr>
              <w:suppressAutoHyphens w:val="0"/>
              <w:rPr>
                <w:color w:val="000000"/>
                <w:sz w:val="22"/>
                <w:szCs w:val="22"/>
                <w:lang w:val="en-US" w:eastAsia="ru-RU"/>
              </w:rPr>
            </w:pPr>
            <w:r w:rsidRPr="006D4582">
              <w:rPr>
                <w:sz w:val="22"/>
                <w:szCs w:val="22"/>
              </w:rPr>
              <w:t>SLA01VIP-PREM</w:t>
            </w:r>
          </w:p>
        </w:tc>
        <w:tc>
          <w:tcPr>
            <w:tcW w:w="6095" w:type="dxa"/>
            <w:shd w:val="clear" w:color="FFFFCC" w:fill="FFFFFF"/>
          </w:tcPr>
          <w:p w:rsidR="000B373B" w:rsidRPr="006D4582" w:rsidRDefault="000B373B" w:rsidP="00C5756D">
            <w:pPr>
              <w:suppressAutoHyphens w:val="0"/>
              <w:rPr>
                <w:color w:val="000000"/>
                <w:sz w:val="22"/>
                <w:szCs w:val="22"/>
                <w:lang w:eastAsia="ru-RU"/>
              </w:rPr>
            </w:pPr>
            <w:r w:rsidRPr="006D4582">
              <w:rPr>
                <w:sz w:val="22"/>
                <w:szCs w:val="22"/>
              </w:rPr>
              <w:t xml:space="preserve">Дополнительная техническая поддержка </w:t>
            </w:r>
            <w:proofErr w:type="spellStart"/>
            <w:r w:rsidRPr="006D4582">
              <w:rPr>
                <w:sz w:val="22"/>
                <w:szCs w:val="22"/>
              </w:rPr>
              <w:t>SecurOS</w:t>
            </w:r>
            <w:proofErr w:type="spellEnd"/>
            <w:r w:rsidRPr="006D4582">
              <w:rPr>
                <w:sz w:val="22"/>
                <w:szCs w:val="22"/>
              </w:rPr>
              <w:t xml:space="preserve">® </w:t>
            </w:r>
            <w:proofErr w:type="spellStart"/>
            <w:r w:rsidRPr="006D4582">
              <w:rPr>
                <w:sz w:val="22"/>
                <w:szCs w:val="22"/>
              </w:rPr>
              <w:t>Premium</w:t>
            </w:r>
            <w:proofErr w:type="spellEnd"/>
            <w:r w:rsidRPr="006D4582">
              <w:rPr>
                <w:sz w:val="22"/>
                <w:szCs w:val="22"/>
              </w:rPr>
              <w:t xml:space="preserve">  "Уровень обслуживания VIP"</w:t>
            </w:r>
          </w:p>
        </w:tc>
        <w:tc>
          <w:tcPr>
            <w:tcW w:w="1417" w:type="dxa"/>
            <w:shd w:val="clear" w:color="auto" w:fill="auto"/>
            <w:noWrap/>
            <w:vAlign w:val="center"/>
          </w:tcPr>
          <w:p w:rsidR="000B373B" w:rsidRPr="006D4582" w:rsidRDefault="000B373B" w:rsidP="00C5756D">
            <w:pPr>
              <w:suppressAutoHyphens w:val="0"/>
              <w:jc w:val="center"/>
              <w:rPr>
                <w:color w:val="000000"/>
                <w:sz w:val="22"/>
                <w:szCs w:val="22"/>
                <w:lang w:eastAsia="ru-RU"/>
              </w:rPr>
            </w:pPr>
            <w:r w:rsidRPr="006D4582">
              <w:rPr>
                <w:sz w:val="22"/>
                <w:szCs w:val="22"/>
              </w:rPr>
              <w:t>1</w:t>
            </w:r>
          </w:p>
        </w:tc>
      </w:tr>
      <w:tr w:rsidR="000B373B" w:rsidRPr="00026675" w:rsidTr="00C5756D">
        <w:tc>
          <w:tcPr>
            <w:tcW w:w="2122" w:type="dxa"/>
            <w:shd w:val="clear" w:color="FFFFCC" w:fill="FFFFFF"/>
            <w:vAlign w:val="center"/>
          </w:tcPr>
          <w:p w:rsidR="000B373B" w:rsidRPr="006D4582" w:rsidRDefault="000B373B" w:rsidP="00C5756D">
            <w:pPr>
              <w:suppressAutoHyphens w:val="0"/>
              <w:rPr>
                <w:color w:val="000000"/>
                <w:sz w:val="22"/>
                <w:szCs w:val="22"/>
                <w:lang w:val="en-US" w:eastAsia="ru-RU"/>
              </w:rPr>
            </w:pPr>
            <w:r w:rsidRPr="006D4582">
              <w:rPr>
                <w:sz w:val="22"/>
                <w:szCs w:val="22"/>
              </w:rPr>
              <w:t>ISS-UHK</w:t>
            </w:r>
          </w:p>
        </w:tc>
        <w:tc>
          <w:tcPr>
            <w:tcW w:w="6095" w:type="dxa"/>
            <w:shd w:val="clear" w:color="FFFFCC" w:fill="FFFFFF"/>
          </w:tcPr>
          <w:p w:rsidR="000B373B" w:rsidRPr="006D4582" w:rsidRDefault="000B373B" w:rsidP="00C5756D">
            <w:pPr>
              <w:suppressAutoHyphens w:val="0"/>
              <w:rPr>
                <w:color w:val="000000"/>
                <w:sz w:val="22"/>
                <w:szCs w:val="22"/>
                <w:lang w:eastAsia="ru-RU"/>
              </w:rPr>
            </w:pPr>
            <w:r w:rsidRPr="006D4582">
              <w:rPr>
                <w:sz w:val="22"/>
                <w:szCs w:val="22"/>
              </w:rPr>
              <w:t>USB-Ключ аппаратной защиты "</w:t>
            </w:r>
            <w:proofErr w:type="spellStart"/>
            <w:r w:rsidRPr="006D4582">
              <w:rPr>
                <w:sz w:val="22"/>
                <w:szCs w:val="22"/>
              </w:rPr>
              <w:t>Guardant</w:t>
            </w:r>
            <w:proofErr w:type="spellEnd"/>
            <w:r w:rsidRPr="006D4582">
              <w:rPr>
                <w:sz w:val="22"/>
                <w:szCs w:val="22"/>
              </w:rPr>
              <w:t>"</w:t>
            </w:r>
          </w:p>
        </w:tc>
        <w:tc>
          <w:tcPr>
            <w:tcW w:w="1417" w:type="dxa"/>
            <w:shd w:val="clear" w:color="auto" w:fill="auto"/>
            <w:noWrap/>
            <w:vAlign w:val="center"/>
          </w:tcPr>
          <w:p w:rsidR="000B373B" w:rsidRPr="006D4582" w:rsidRDefault="000B373B" w:rsidP="00C5756D">
            <w:pPr>
              <w:suppressAutoHyphens w:val="0"/>
              <w:jc w:val="center"/>
              <w:rPr>
                <w:color w:val="000000"/>
                <w:sz w:val="22"/>
                <w:szCs w:val="22"/>
                <w:lang w:eastAsia="ru-RU"/>
              </w:rPr>
            </w:pPr>
            <w:r w:rsidRPr="006D4582">
              <w:rPr>
                <w:sz w:val="22"/>
                <w:szCs w:val="22"/>
              </w:rPr>
              <w:t>2</w:t>
            </w:r>
          </w:p>
        </w:tc>
      </w:tr>
      <w:tr w:rsidR="000B373B" w:rsidRPr="00026675" w:rsidTr="00C5756D">
        <w:tc>
          <w:tcPr>
            <w:tcW w:w="2122" w:type="dxa"/>
            <w:shd w:val="clear" w:color="FFFFCC" w:fill="FFFFFF"/>
            <w:vAlign w:val="center"/>
          </w:tcPr>
          <w:p w:rsidR="000B373B" w:rsidRPr="006D4582" w:rsidRDefault="000B373B" w:rsidP="00C5756D">
            <w:pPr>
              <w:suppressAutoHyphens w:val="0"/>
              <w:rPr>
                <w:color w:val="000000"/>
                <w:sz w:val="22"/>
                <w:szCs w:val="22"/>
                <w:lang w:eastAsia="ru-RU"/>
              </w:rPr>
            </w:pPr>
            <w:r w:rsidRPr="006D4582">
              <w:rPr>
                <w:sz w:val="22"/>
                <w:szCs w:val="22"/>
              </w:rPr>
              <w:t xml:space="preserve"> Специализированное серверное решение</w:t>
            </w:r>
          </w:p>
        </w:tc>
        <w:tc>
          <w:tcPr>
            <w:tcW w:w="6095" w:type="dxa"/>
            <w:shd w:val="clear" w:color="FFFFCC" w:fill="FFFFFF"/>
          </w:tcPr>
          <w:p w:rsidR="000B373B" w:rsidRPr="006D4582" w:rsidRDefault="000B373B" w:rsidP="00C5756D">
            <w:pPr>
              <w:suppressAutoHyphens w:val="0"/>
              <w:rPr>
                <w:color w:val="000000"/>
                <w:sz w:val="22"/>
                <w:szCs w:val="22"/>
                <w:lang w:eastAsia="ru-RU"/>
              </w:rPr>
            </w:pPr>
            <w:r w:rsidRPr="006D4582">
              <w:rPr>
                <w:sz w:val="22"/>
                <w:szCs w:val="22"/>
              </w:rPr>
              <w:t xml:space="preserve"> </w:t>
            </w:r>
            <w:proofErr w:type="gramStart"/>
            <w:r w:rsidRPr="006D4582">
              <w:rPr>
                <w:sz w:val="22"/>
                <w:szCs w:val="22"/>
              </w:rPr>
              <w:t xml:space="preserve">Процессор </w:t>
            </w:r>
            <w:proofErr w:type="spellStart"/>
            <w:r w:rsidRPr="006D4582">
              <w:rPr>
                <w:sz w:val="22"/>
                <w:szCs w:val="22"/>
              </w:rPr>
              <w:t>Intel</w:t>
            </w:r>
            <w:proofErr w:type="spellEnd"/>
            <w:r w:rsidRPr="006D4582">
              <w:rPr>
                <w:sz w:val="22"/>
                <w:szCs w:val="22"/>
              </w:rPr>
              <w:t xml:space="preserve"> </w:t>
            </w:r>
            <w:proofErr w:type="spellStart"/>
            <w:r w:rsidRPr="006D4582">
              <w:rPr>
                <w:sz w:val="22"/>
                <w:szCs w:val="22"/>
              </w:rPr>
              <w:t>Xeon</w:t>
            </w:r>
            <w:proofErr w:type="spellEnd"/>
            <w:r w:rsidRPr="006D4582">
              <w:rPr>
                <w:sz w:val="22"/>
                <w:szCs w:val="22"/>
              </w:rPr>
              <w:t xml:space="preserve"> E5-2620v2  2шт; Материнская плата ASUS </w:t>
            </w:r>
            <w:proofErr w:type="spellStart"/>
            <w:r w:rsidRPr="006D4582">
              <w:rPr>
                <w:sz w:val="22"/>
                <w:szCs w:val="22"/>
              </w:rPr>
              <w:t>Dual</w:t>
            </w:r>
            <w:proofErr w:type="spellEnd"/>
            <w:r w:rsidRPr="006D4582">
              <w:rPr>
                <w:sz w:val="22"/>
                <w:szCs w:val="22"/>
              </w:rPr>
              <w:t xml:space="preserve"> LGA2011 PCI-E+SVGA+4xGbLAN E-ATX 16DDR-III; Оперативная память 4GB DDR3 REG ECC PC3-10600 (DDR3 1333 МГц) 4шт; Системный жесткий диск </w:t>
            </w:r>
            <w:proofErr w:type="spellStart"/>
            <w:r w:rsidRPr="006D4582">
              <w:rPr>
                <w:sz w:val="22"/>
                <w:szCs w:val="22"/>
              </w:rPr>
              <w:t>Intel</w:t>
            </w:r>
            <w:proofErr w:type="spellEnd"/>
            <w:r w:rsidRPr="006D4582">
              <w:rPr>
                <w:sz w:val="22"/>
                <w:szCs w:val="22"/>
              </w:rPr>
              <w:t xml:space="preserve"> SSD 525 </w:t>
            </w:r>
            <w:proofErr w:type="spellStart"/>
            <w:r w:rsidRPr="006D4582">
              <w:rPr>
                <w:sz w:val="22"/>
                <w:szCs w:val="22"/>
              </w:rPr>
              <w:t>Series</w:t>
            </w:r>
            <w:proofErr w:type="spellEnd"/>
            <w:r w:rsidRPr="006D4582">
              <w:rPr>
                <w:sz w:val="22"/>
                <w:szCs w:val="22"/>
              </w:rPr>
              <w:t xml:space="preserve"> SSDMCEAC120B301 120GB 1шт; Архив 8Тб (3х4ТБ </w:t>
            </w:r>
            <w:proofErr w:type="spellStart"/>
            <w:r w:rsidRPr="006D4582">
              <w:rPr>
                <w:sz w:val="22"/>
                <w:szCs w:val="22"/>
              </w:rPr>
              <w:t>Seagate</w:t>
            </w:r>
            <w:proofErr w:type="spellEnd"/>
            <w:r w:rsidRPr="006D4582">
              <w:rPr>
                <w:sz w:val="22"/>
                <w:szCs w:val="22"/>
              </w:rPr>
              <w:t xml:space="preserve"> "</w:t>
            </w:r>
            <w:proofErr w:type="spellStart"/>
            <w:r w:rsidRPr="006D4582">
              <w:rPr>
                <w:sz w:val="22"/>
                <w:szCs w:val="22"/>
              </w:rPr>
              <w:t>Constellation</w:t>
            </w:r>
            <w:proofErr w:type="spellEnd"/>
            <w:r w:rsidRPr="006D4582">
              <w:rPr>
                <w:sz w:val="22"/>
                <w:szCs w:val="22"/>
              </w:rPr>
              <w:t xml:space="preserve"> ES.3 ST4000NM0033" 7200об./мин., 128МБ (SATA III)      - </w:t>
            </w:r>
            <w:proofErr w:type="spellStart"/>
            <w:r w:rsidRPr="006D4582">
              <w:rPr>
                <w:sz w:val="22"/>
                <w:szCs w:val="22"/>
              </w:rPr>
              <w:t>Raid</w:t>
            </w:r>
            <w:proofErr w:type="spellEnd"/>
            <w:r w:rsidRPr="006D4582">
              <w:rPr>
                <w:sz w:val="22"/>
                <w:szCs w:val="22"/>
              </w:rPr>
              <w:t xml:space="preserve"> серия Raid-5);</w:t>
            </w:r>
            <w:proofErr w:type="gramEnd"/>
            <w:r w:rsidRPr="006D4582">
              <w:rPr>
                <w:sz w:val="22"/>
                <w:szCs w:val="22"/>
              </w:rPr>
              <w:t xml:space="preserve"> </w:t>
            </w:r>
            <w:proofErr w:type="spellStart"/>
            <w:r w:rsidRPr="006D4582">
              <w:rPr>
                <w:sz w:val="22"/>
                <w:szCs w:val="22"/>
              </w:rPr>
              <w:t>Raid</w:t>
            </w:r>
            <w:proofErr w:type="spellEnd"/>
            <w:r w:rsidRPr="006D4582">
              <w:rPr>
                <w:sz w:val="22"/>
                <w:szCs w:val="22"/>
              </w:rPr>
              <w:t xml:space="preserve"> контроллер 6Gb/s SATA / SAS, 8 </w:t>
            </w:r>
            <w:proofErr w:type="spellStart"/>
            <w:r w:rsidRPr="006D4582">
              <w:rPr>
                <w:sz w:val="22"/>
                <w:szCs w:val="22"/>
              </w:rPr>
              <w:t>port</w:t>
            </w:r>
            <w:proofErr w:type="spellEnd"/>
            <w:r w:rsidRPr="006D4582">
              <w:rPr>
                <w:sz w:val="22"/>
                <w:szCs w:val="22"/>
              </w:rPr>
              <w:t xml:space="preserve"> </w:t>
            </w:r>
            <w:proofErr w:type="spellStart"/>
            <w:r w:rsidRPr="006D4582">
              <w:rPr>
                <w:sz w:val="22"/>
                <w:szCs w:val="22"/>
              </w:rPr>
              <w:t>internal</w:t>
            </w:r>
            <w:proofErr w:type="spellEnd"/>
            <w:r w:rsidRPr="006D4582">
              <w:rPr>
                <w:sz w:val="22"/>
                <w:szCs w:val="22"/>
              </w:rPr>
              <w:t xml:space="preserve">, LSI/3WARE + 1 </w:t>
            </w:r>
            <w:proofErr w:type="spellStart"/>
            <w:r w:rsidRPr="006D4582">
              <w:rPr>
                <w:sz w:val="22"/>
                <w:szCs w:val="22"/>
              </w:rPr>
              <w:t>battery</w:t>
            </w:r>
            <w:proofErr w:type="spellEnd"/>
            <w:r w:rsidRPr="006D4582">
              <w:rPr>
                <w:sz w:val="22"/>
                <w:szCs w:val="22"/>
              </w:rPr>
              <w:t xml:space="preserve">/ 2int </w:t>
            </w:r>
            <w:proofErr w:type="spellStart"/>
            <w:r w:rsidRPr="006D4582">
              <w:rPr>
                <w:sz w:val="22"/>
                <w:szCs w:val="22"/>
              </w:rPr>
              <w:t>cables</w:t>
            </w:r>
            <w:proofErr w:type="spellEnd"/>
            <w:r w:rsidRPr="006D4582">
              <w:rPr>
                <w:sz w:val="22"/>
                <w:szCs w:val="22"/>
              </w:rPr>
              <w:t xml:space="preserve">, LP; Оптический привод DVD±RW; Видеокарта PCI-E RADEON HD7770 1Gb DP, HDMI, DVI (До 3 </w:t>
            </w:r>
            <w:proofErr w:type="spellStart"/>
            <w:r w:rsidRPr="006D4582">
              <w:rPr>
                <w:sz w:val="22"/>
                <w:szCs w:val="22"/>
              </w:rPr>
              <w:t>мон</w:t>
            </w:r>
            <w:proofErr w:type="spellEnd"/>
            <w:r w:rsidRPr="006D4582">
              <w:rPr>
                <w:sz w:val="22"/>
                <w:szCs w:val="22"/>
              </w:rPr>
              <w:t xml:space="preserve">.); Серверный корпус </w:t>
            </w:r>
            <w:proofErr w:type="spellStart"/>
            <w:r w:rsidRPr="006D4582">
              <w:rPr>
                <w:sz w:val="22"/>
                <w:szCs w:val="22"/>
              </w:rPr>
              <w:t>SuperMicro</w:t>
            </w:r>
            <w:proofErr w:type="spellEnd"/>
            <w:r w:rsidRPr="006D4582">
              <w:rPr>
                <w:sz w:val="22"/>
                <w:szCs w:val="22"/>
              </w:rPr>
              <w:t xml:space="preserve"> 4U 19" (745 - 1БП) + Рельсы; Операционная система </w:t>
            </w:r>
            <w:proofErr w:type="spellStart"/>
            <w:r w:rsidRPr="006D4582">
              <w:rPr>
                <w:sz w:val="22"/>
                <w:szCs w:val="22"/>
              </w:rPr>
              <w:t>Microsoft</w:t>
            </w:r>
            <w:proofErr w:type="spellEnd"/>
            <w:r w:rsidRPr="006D4582">
              <w:rPr>
                <w:sz w:val="22"/>
                <w:szCs w:val="22"/>
              </w:rPr>
              <w:t xml:space="preserve"> </w:t>
            </w:r>
            <w:proofErr w:type="spellStart"/>
            <w:r w:rsidRPr="006D4582">
              <w:rPr>
                <w:sz w:val="22"/>
                <w:szCs w:val="22"/>
              </w:rPr>
              <w:t>Windows</w:t>
            </w:r>
            <w:proofErr w:type="spellEnd"/>
            <w:r w:rsidRPr="006D4582">
              <w:rPr>
                <w:sz w:val="22"/>
                <w:szCs w:val="22"/>
              </w:rPr>
              <w:t xml:space="preserve"> 7 </w:t>
            </w:r>
            <w:proofErr w:type="spellStart"/>
            <w:r w:rsidRPr="006D4582">
              <w:rPr>
                <w:sz w:val="22"/>
                <w:szCs w:val="22"/>
              </w:rPr>
              <w:t>Professional</w:t>
            </w:r>
            <w:proofErr w:type="spellEnd"/>
            <w:r w:rsidRPr="006D4582">
              <w:rPr>
                <w:sz w:val="22"/>
                <w:szCs w:val="22"/>
              </w:rPr>
              <w:t xml:space="preserve"> SP1 64-bit </w:t>
            </w:r>
            <w:proofErr w:type="spellStart"/>
            <w:r w:rsidRPr="006D4582">
              <w:rPr>
                <w:sz w:val="22"/>
                <w:szCs w:val="22"/>
              </w:rPr>
              <w:t>Russian</w:t>
            </w:r>
            <w:proofErr w:type="spellEnd"/>
          </w:p>
        </w:tc>
        <w:tc>
          <w:tcPr>
            <w:tcW w:w="1417" w:type="dxa"/>
            <w:shd w:val="clear" w:color="auto" w:fill="auto"/>
            <w:noWrap/>
            <w:vAlign w:val="center"/>
          </w:tcPr>
          <w:p w:rsidR="000B373B" w:rsidRPr="006D4582" w:rsidRDefault="000B373B" w:rsidP="00C5756D">
            <w:pPr>
              <w:suppressAutoHyphens w:val="0"/>
              <w:jc w:val="center"/>
              <w:rPr>
                <w:color w:val="000000"/>
                <w:sz w:val="22"/>
                <w:szCs w:val="22"/>
                <w:lang w:eastAsia="ru-RU"/>
              </w:rPr>
            </w:pPr>
            <w:r w:rsidRPr="006D4582">
              <w:rPr>
                <w:sz w:val="22"/>
                <w:szCs w:val="22"/>
              </w:rPr>
              <w:t>1</w:t>
            </w:r>
          </w:p>
        </w:tc>
      </w:tr>
      <w:tr w:rsidR="000B373B" w:rsidRPr="00026675" w:rsidTr="00C5756D">
        <w:tc>
          <w:tcPr>
            <w:tcW w:w="2122" w:type="dxa"/>
            <w:shd w:val="clear" w:color="FFFFCC" w:fill="FFFFFF"/>
          </w:tcPr>
          <w:p w:rsidR="000B373B" w:rsidRPr="006D4582" w:rsidRDefault="000B373B" w:rsidP="00C5756D">
            <w:pPr>
              <w:suppressAutoHyphens w:val="0"/>
              <w:rPr>
                <w:color w:val="000000"/>
                <w:sz w:val="22"/>
                <w:szCs w:val="22"/>
                <w:lang w:val="en-US" w:eastAsia="ru-RU"/>
              </w:rPr>
            </w:pPr>
            <w:r w:rsidRPr="006D4582">
              <w:rPr>
                <w:sz w:val="22"/>
                <w:szCs w:val="22"/>
              </w:rPr>
              <w:t xml:space="preserve">                  AXIS Q6044-E</w:t>
            </w:r>
          </w:p>
        </w:tc>
        <w:tc>
          <w:tcPr>
            <w:tcW w:w="6095" w:type="dxa"/>
            <w:shd w:val="clear" w:color="FFFFCC" w:fill="FFFFFF"/>
          </w:tcPr>
          <w:p w:rsidR="000B373B" w:rsidRPr="006D4582" w:rsidRDefault="000B373B" w:rsidP="00C5756D">
            <w:pPr>
              <w:suppressAutoHyphens w:val="0"/>
              <w:rPr>
                <w:color w:val="000000"/>
                <w:sz w:val="22"/>
                <w:szCs w:val="22"/>
                <w:lang w:eastAsia="ru-RU"/>
              </w:rPr>
            </w:pPr>
            <w:r w:rsidRPr="006D4582">
              <w:rPr>
                <w:sz w:val="22"/>
                <w:szCs w:val="22"/>
              </w:rPr>
              <w:t>Видеокамера PTZ, IP</w:t>
            </w:r>
          </w:p>
        </w:tc>
        <w:tc>
          <w:tcPr>
            <w:tcW w:w="1417" w:type="dxa"/>
            <w:shd w:val="clear" w:color="auto" w:fill="auto"/>
            <w:noWrap/>
          </w:tcPr>
          <w:p w:rsidR="000B373B" w:rsidRPr="006D4582" w:rsidRDefault="000B373B" w:rsidP="00C5756D">
            <w:pPr>
              <w:suppressAutoHyphens w:val="0"/>
              <w:jc w:val="center"/>
              <w:rPr>
                <w:sz w:val="22"/>
                <w:szCs w:val="22"/>
              </w:rPr>
            </w:pPr>
            <w:r w:rsidRPr="006D4582">
              <w:rPr>
                <w:sz w:val="22"/>
                <w:szCs w:val="22"/>
              </w:rPr>
              <w:t>8</w:t>
            </w:r>
          </w:p>
        </w:tc>
      </w:tr>
      <w:tr w:rsidR="000B373B" w:rsidRPr="00026675" w:rsidTr="00C5756D">
        <w:tc>
          <w:tcPr>
            <w:tcW w:w="2122" w:type="dxa"/>
            <w:shd w:val="clear" w:color="FFFFCC" w:fill="FFFFFF"/>
          </w:tcPr>
          <w:p w:rsidR="000B373B" w:rsidRPr="006D4582" w:rsidRDefault="000B373B" w:rsidP="00C5756D">
            <w:pPr>
              <w:suppressAutoHyphens w:val="0"/>
              <w:rPr>
                <w:color w:val="000000"/>
                <w:sz w:val="22"/>
                <w:szCs w:val="22"/>
                <w:lang w:val="en-US" w:eastAsia="ru-RU"/>
              </w:rPr>
            </w:pPr>
            <w:r w:rsidRPr="006D4582">
              <w:rPr>
                <w:sz w:val="22"/>
                <w:szCs w:val="22"/>
              </w:rPr>
              <w:lastRenderedPageBreak/>
              <w:t xml:space="preserve">                  AXIS T91B63</w:t>
            </w:r>
          </w:p>
        </w:tc>
        <w:tc>
          <w:tcPr>
            <w:tcW w:w="6095" w:type="dxa"/>
            <w:shd w:val="clear" w:color="FFFFCC" w:fill="FFFFFF"/>
          </w:tcPr>
          <w:p w:rsidR="000B373B" w:rsidRPr="006D4582" w:rsidRDefault="000B373B" w:rsidP="00C5756D">
            <w:pPr>
              <w:suppressAutoHyphens w:val="0"/>
              <w:rPr>
                <w:color w:val="000000"/>
                <w:sz w:val="22"/>
                <w:szCs w:val="22"/>
                <w:lang w:val="en-US" w:eastAsia="ru-RU"/>
              </w:rPr>
            </w:pPr>
            <w:r w:rsidRPr="006D4582">
              <w:rPr>
                <w:sz w:val="22"/>
                <w:szCs w:val="22"/>
              </w:rPr>
              <w:t>Потолочное крепление</w:t>
            </w:r>
          </w:p>
        </w:tc>
        <w:tc>
          <w:tcPr>
            <w:tcW w:w="1417" w:type="dxa"/>
            <w:shd w:val="clear" w:color="auto" w:fill="auto"/>
            <w:noWrap/>
          </w:tcPr>
          <w:p w:rsidR="000B373B" w:rsidRPr="006D4582" w:rsidRDefault="000B373B" w:rsidP="00C5756D">
            <w:pPr>
              <w:suppressAutoHyphens w:val="0"/>
              <w:jc w:val="center"/>
              <w:rPr>
                <w:color w:val="000000"/>
                <w:sz w:val="22"/>
                <w:szCs w:val="22"/>
                <w:lang w:eastAsia="ru-RU"/>
              </w:rPr>
            </w:pPr>
            <w:r w:rsidRPr="006D4582">
              <w:rPr>
                <w:sz w:val="22"/>
                <w:szCs w:val="22"/>
              </w:rPr>
              <w:t>8</w:t>
            </w:r>
          </w:p>
        </w:tc>
      </w:tr>
      <w:tr w:rsidR="000B373B" w:rsidRPr="00026675" w:rsidTr="00C5756D">
        <w:tc>
          <w:tcPr>
            <w:tcW w:w="2122" w:type="dxa"/>
            <w:shd w:val="clear" w:color="FFFFCC" w:fill="FFFFFF"/>
            <w:vAlign w:val="center"/>
          </w:tcPr>
          <w:p w:rsidR="000B373B" w:rsidRPr="006D4582" w:rsidRDefault="000B373B" w:rsidP="00C5756D">
            <w:pPr>
              <w:suppressAutoHyphens w:val="0"/>
              <w:rPr>
                <w:color w:val="000000"/>
                <w:sz w:val="22"/>
                <w:szCs w:val="22"/>
                <w:lang w:val="en-US" w:eastAsia="ru-RU"/>
              </w:rPr>
            </w:pPr>
            <w:r w:rsidRPr="006D4582">
              <w:rPr>
                <w:sz w:val="22"/>
                <w:szCs w:val="22"/>
              </w:rPr>
              <w:t>AXIS M1125</w:t>
            </w:r>
          </w:p>
        </w:tc>
        <w:tc>
          <w:tcPr>
            <w:tcW w:w="6095" w:type="dxa"/>
            <w:shd w:val="clear" w:color="FFFFCC" w:fill="FFFFFF"/>
          </w:tcPr>
          <w:p w:rsidR="000B373B" w:rsidRPr="006D4582" w:rsidRDefault="000B373B" w:rsidP="00C5756D">
            <w:pPr>
              <w:suppressAutoHyphens w:val="0"/>
              <w:rPr>
                <w:color w:val="000000"/>
                <w:sz w:val="22"/>
                <w:szCs w:val="22"/>
                <w:lang w:val="en-US" w:eastAsia="ru-RU"/>
              </w:rPr>
            </w:pPr>
            <w:r w:rsidRPr="006D4582">
              <w:rPr>
                <w:sz w:val="22"/>
                <w:szCs w:val="22"/>
              </w:rPr>
              <w:t>Видеокамера IP</w:t>
            </w:r>
          </w:p>
        </w:tc>
        <w:tc>
          <w:tcPr>
            <w:tcW w:w="1417" w:type="dxa"/>
            <w:shd w:val="clear" w:color="auto" w:fill="auto"/>
            <w:noWrap/>
          </w:tcPr>
          <w:p w:rsidR="000B373B" w:rsidRPr="006D4582" w:rsidRDefault="000B373B" w:rsidP="00C5756D">
            <w:pPr>
              <w:suppressAutoHyphens w:val="0"/>
              <w:jc w:val="center"/>
              <w:rPr>
                <w:color w:val="000000"/>
                <w:sz w:val="22"/>
                <w:szCs w:val="22"/>
                <w:lang w:eastAsia="ru-RU"/>
              </w:rPr>
            </w:pPr>
            <w:r w:rsidRPr="006D4582">
              <w:rPr>
                <w:sz w:val="22"/>
                <w:szCs w:val="22"/>
              </w:rPr>
              <w:t>16</w:t>
            </w:r>
          </w:p>
        </w:tc>
      </w:tr>
      <w:tr w:rsidR="000B373B" w:rsidRPr="00026675" w:rsidTr="00C5756D">
        <w:trPr>
          <w:trHeight w:val="77"/>
        </w:trPr>
        <w:tc>
          <w:tcPr>
            <w:tcW w:w="2122" w:type="dxa"/>
            <w:shd w:val="clear" w:color="FFFFCC" w:fill="FFFFFF"/>
            <w:vAlign w:val="center"/>
          </w:tcPr>
          <w:p w:rsidR="000B373B" w:rsidRPr="006D4582" w:rsidRDefault="000B373B" w:rsidP="00C5756D">
            <w:pPr>
              <w:suppressAutoHyphens w:val="0"/>
              <w:rPr>
                <w:color w:val="000000"/>
                <w:sz w:val="22"/>
                <w:szCs w:val="22"/>
                <w:lang w:val="en-US" w:eastAsia="ru-RU"/>
              </w:rPr>
            </w:pPr>
            <w:proofErr w:type="spellStart"/>
            <w:r w:rsidRPr="006D4582">
              <w:rPr>
                <w:sz w:val="22"/>
                <w:szCs w:val="22"/>
              </w:rPr>
              <w:t>BDxxxxP</w:t>
            </w:r>
            <w:proofErr w:type="spellEnd"/>
            <w:r w:rsidRPr="006D4582">
              <w:rPr>
                <w:sz w:val="22"/>
                <w:szCs w:val="22"/>
              </w:rPr>
              <w:t>-K</w:t>
            </w:r>
          </w:p>
        </w:tc>
        <w:tc>
          <w:tcPr>
            <w:tcW w:w="6095" w:type="dxa"/>
            <w:shd w:val="clear" w:color="FFFFCC" w:fill="FFFFFF"/>
          </w:tcPr>
          <w:p w:rsidR="000B373B" w:rsidRPr="006D4582" w:rsidRDefault="000B373B" w:rsidP="00C5756D">
            <w:pPr>
              <w:suppressAutoHyphens w:val="0"/>
              <w:rPr>
                <w:color w:val="000000"/>
                <w:sz w:val="22"/>
                <w:szCs w:val="22"/>
                <w:lang w:eastAsia="ru-RU"/>
              </w:rPr>
            </w:pPr>
            <w:proofErr w:type="spellStart"/>
            <w:r w:rsidRPr="006D4582">
              <w:rPr>
                <w:sz w:val="22"/>
                <w:szCs w:val="22"/>
              </w:rPr>
              <w:t>Термокожух</w:t>
            </w:r>
            <w:proofErr w:type="spellEnd"/>
            <w:r w:rsidRPr="006D4582">
              <w:rPr>
                <w:sz w:val="22"/>
                <w:szCs w:val="22"/>
              </w:rPr>
              <w:t xml:space="preserve"> -40...+50</w:t>
            </w:r>
            <w:proofErr w:type="gramStart"/>
            <w:r w:rsidRPr="006D4582">
              <w:rPr>
                <w:sz w:val="22"/>
                <w:szCs w:val="22"/>
              </w:rPr>
              <w:t>°С</w:t>
            </w:r>
            <w:proofErr w:type="gramEnd"/>
            <w:r w:rsidRPr="006D4582">
              <w:rPr>
                <w:sz w:val="22"/>
                <w:szCs w:val="22"/>
              </w:rPr>
              <w:t xml:space="preserve"> с питанием по </w:t>
            </w:r>
            <w:proofErr w:type="spellStart"/>
            <w:r w:rsidRPr="006D4582">
              <w:rPr>
                <w:sz w:val="22"/>
                <w:szCs w:val="22"/>
              </w:rPr>
              <w:t>Ethernet</w:t>
            </w:r>
            <w:proofErr w:type="spellEnd"/>
            <w:r w:rsidRPr="006D4582">
              <w:rPr>
                <w:sz w:val="22"/>
                <w:szCs w:val="22"/>
              </w:rPr>
              <w:t xml:space="preserve"> </w:t>
            </w:r>
            <w:proofErr w:type="spellStart"/>
            <w:r w:rsidRPr="006D4582">
              <w:rPr>
                <w:sz w:val="22"/>
                <w:szCs w:val="22"/>
              </w:rPr>
              <w:t>PoE</w:t>
            </w:r>
            <w:proofErr w:type="spellEnd"/>
            <w:r w:rsidRPr="006D4582">
              <w:rPr>
                <w:sz w:val="22"/>
                <w:szCs w:val="22"/>
              </w:rPr>
              <w:t xml:space="preserve"> 802.3af</w:t>
            </w:r>
          </w:p>
        </w:tc>
        <w:tc>
          <w:tcPr>
            <w:tcW w:w="1417" w:type="dxa"/>
            <w:shd w:val="clear" w:color="auto" w:fill="auto"/>
            <w:noWrap/>
          </w:tcPr>
          <w:p w:rsidR="000B373B" w:rsidRPr="006D4582" w:rsidRDefault="000B373B" w:rsidP="00C5756D">
            <w:pPr>
              <w:suppressAutoHyphens w:val="0"/>
              <w:jc w:val="center"/>
              <w:rPr>
                <w:color w:val="000000"/>
                <w:sz w:val="22"/>
                <w:szCs w:val="22"/>
                <w:lang w:eastAsia="ru-RU"/>
              </w:rPr>
            </w:pPr>
            <w:r w:rsidRPr="006D4582">
              <w:rPr>
                <w:sz w:val="22"/>
                <w:szCs w:val="22"/>
              </w:rPr>
              <w:t>16</w:t>
            </w:r>
          </w:p>
        </w:tc>
      </w:tr>
      <w:tr w:rsidR="000B373B" w:rsidRPr="00026675" w:rsidTr="00C5756D">
        <w:tc>
          <w:tcPr>
            <w:tcW w:w="2122" w:type="dxa"/>
            <w:shd w:val="clear" w:color="FFFFCC" w:fill="FFFFFF"/>
            <w:vAlign w:val="center"/>
          </w:tcPr>
          <w:p w:rsidR="000B373B" w:rsidRPr="006D4582" w:rsidRDefault="000B373B" w:rsidP="00C5756D">
            <w:pPr>
              <w:suppressAutoHyphens w:val="0"/>
              <w:rPr>
                <w:color w:val="000000"/>
                <w:sz w:val="22"/>
                <w:szCs w:val="22"/>
                <w:lang w:val="en-US" w:eastAsia="ru-RU"/>
              </w:rPr>
            </w:pPr>
            <w:r w:rsidRPr="006D4582">
              <w:rPr>
                <w:sz w:val="22"/>
                <w:szCs w:val="22"/>
              </w:rPr>
              <w:t>NAG-1.1Р</w:t>
            </w:r>
          </w:p>
        </w:tc>
        <w:tc>
          <w:tcPr>
            <w:tcW w:w="6095" w:type="dxa"/>
            <w:shd w:val="clear" w:color="FFFFCC" w:fill="FFFFFF"/>
          </w:tcPr>
          <w:p w:rsidR="000B373B" w:rsidRPr="006D4582" w:rsidRDefault="000B373B" w:rsidP="00C5756D">
            <w:pPr>
              <w:suppressAutoHyphens w:val="0"/>
              <w:rPr>
                <w:color w:val="000000"/>
                <w:sz w:val="22"/>
                <w:szCs w:val="22"/>
                <w:lang w:eastAsia="ru-RU"/>
              </w:rPr>
            </w:pPr>
            <w:r w:rsidRPr="006D4582">
              <w:rPr>
                <w:sz w:val="22"/>
                <w:szCs w:val="22"/>
              </w:rPr>
              <w:t xml:space="preserve">Устройство </w:t>
            </w:r>
            <w:proofErr w:type="spellStart"/>
            <w:r w:rsidRPr="006D4582">
              <w:rPr>
                <w:sz w:val="22"/>
                <w:szCs w:val="22"/>
              </w:rPr>
              <w:t>грозозащиты</w:t>
            </w:r>
            <w:proofErr w:type="spellEnd"/>
            <w:r w:rsidRPr="006D4582">
              <w:rPr>
                <w:sz w:val="22"/>
                <w:szCs w:val="22"/>
              </w:rPr>
              <w:t xml:space="preserve"> </w:t>
            </w:r>
            <w:proofErr w:type="spellStart"/>
            <w:r w:rsidRPr="006D4582">
              <w:rPr>
                <w:sz w:val="22"/>
                <w:szCs w:val="22"/>
              </w:rPr>
              <w:t>Ethernet</w:t>
            </w:r>
            <w:proofErr w:type="spellEnd"/>
            <w:r w:rsidRPr="006D4582">
              <w:rPr>
                <w:sz w:val="22"/>
                <w:szCs w:val="22"/>
              </w:rPr>
              <w:t xml:space="preserve"> </w:t>
            </w:r>
            <w:proofErr w:type="spellStart"/>
            <w:r w:rsidRPr="006D4582">
              <w:rPr>
                <w:sz w:val="22"/>
                <w:szCs w:val="22"/>
              </w:rPr>
              <w:t>PoE</w:t>
            </w:r>
            <w:proofErr w:type="spellEnd"/>
          </w:p>
        </w:tc>
        <w:tc>
          <w:tcPr>
            <w:tcW w:w="1417" w:type="dxa"/>
            <w:shd w:val="clear" w:color="auto" w:fill="auto"/>
            <w:noWrap/>
          </w:tcPr>
          <w:p w:rsidR="000B373B" w:rsidRPr="006D4582" w:rsidRDefault="000B373B" w:rsidP="00C5756D">
            <w:pPr>
              <w:suppressAutoHyphens w:val="0"/>
              <w:jc w:val="center"/>
              <w:rPr>
                <w:color w:val="000000"/>
                <w:sz w:val="22"/>
                <w:szCs w:val="22"/>
                <w:lang w:eastAsia="ru-RU"/>
              </w:rPr>
            </w:pPr>
            <w:r w:rsidRPr="006D4582">
              <w:rPr>
                <w:sz w:val="22"/>
                <w:szCs w:val="22"/>
              </w:rPr>
              <w:t>16</w:t>
            </w:r>
          </w:p>
        </w:tc>
      </w:tr>
      <w:tr w:rsidR="000B373B" w:rsidRPr="00026675" w:rsidTr="00C5756D">
        <w:tc>
          <w:tcPr>
            <w:tcW w:w="2122" w:type="dxa"/>
            <w:shd w:val="clear" w:color="FFFFCC" w:fill="FFFFFF"/>
            <w:vAlign w:val="center"/>
          </w:tcPr>
          <w:p w:rsidR="000B373B" w:rsidRPr="006D4582" w:rsidRDefault="000B373B" w:rsidP="00C5756D">
            <w:pPr>
              <w:suppressAutoHyphens w:val="0"/>
              <w:rPr>
                <w:color w:val="000000"/>
                <w:sz w:val="22"/>
                <w:szCs w:val="22"/>
                <w:lang w:val="en-US" w:eastAsia="ru-RU"/>
              </w:rPr>
            </w:pPr>
            <w:r w:rsidRPr="006D4582">
              <w:rPr>
                <w:sz w:val="22"/>
                <w:szCs w:val="22"/>
              </w:rPr>
              <w:t>EC-PC4UD55B-010-GY-10</w:t>
            </w:r>
          </w:p>
        </w:tc>
        <w:tc>
          <w:tcPr>
            <w:tcW w:w="6095" w:type="dxa"/>
            <w:shd w:val="clear" w:color="FFFFCC" w:fill="FFFFFF"/>
          </w:tcPr>
          <w:p w:rsidR="000B373B" w:rsidRPr="006D4582" w:rsidRDefault="000B373B" w:rsidP="00C5756D">
            <w:pPr>
              <w:suppressAutoHyphens w:val="0"/>
              <w:rPr>
                <w:color w:val="000000"/>
                <w:sz w:val="22"/>
                <w:szCs w:val="22"/>
                <w:lang w:eastAsia="ru-RU"/>
              </w:rPr>
            </w:pPr>
            <w:proofErr w:type="spellStart"/>
            <w:r w:rsidRPr="006D4582">
              <w:rPr>
                <w:sz w:val="22"/>
                <w:szCs w:val="22"/>
              </w:rPr>
              <w:t>Патч</w:t>
            </w:r>
            <w:proofErr w:type="spellEnd"/>
            <w:r w:rsidRPr="006D4582">
              <w:rPr>
                <w:sz w:val="22"/>
                <w:szCs w:val="22"/>
              </w:rPr>
              <w:t xml:space="preserve">-корд </w:t>
            </w:r>
            <w:proofErr w:type="spellStart"/>
            <w:r w:rsidRPr="006D4582">
              <w:rPr>
                <w:sz w:val="22"/>
                <w:szCs w:val="22"/>
              </w:rPr>
              <w:t>cat</w:t>
            </w:r>
            <w:proofErr w:type="spellEnd"/>
            <w:r w:rsidRPr="006D4582">
              <w:rPr>
                <w:sz w:val="22"/>
                <w:szCs w:val="22"/>
              </w:rPr>
              <w:t xml:space="preserve"> 5e, 1м</w:t>
            </w:r>
          </w:p>
        </w:tc>
        <w:tc>
          <w:tcPr>
            <w:tcW w:w="1417" w:type="dxa"/>
            <w:shd w:val="clear" w:color="auto" w:fill="auto"/>
            <w:noWrap/>
          </w:tcPr>
          <w:p w:rsidR="000B373B" w:rsidRPr="006D4582" w:rsidRDefault="000B373B" w:rsidP="00C5756D">
            <w:pPr>
              <w:suppressAutoHyphens w:val="0"/>
              <w:jc w:val="center"/>
              <w:rPr>
                <w:color w:val="000000"/>
                <w:sz w:val="22"/>
                <w:szCs w:val="22"/>
                <w:lang w:eastAsia="ru-RU"/>
              </w:rPr>
            </w:pPr>
            <w:r w:rsidRPr="006D4582">
              <w:rPr>
                <w:sz w:val="22"/>
                <w:szCs w:val="22"/>
              </w:rPr>
              <w:t>25</w:t>
            </w:r>
          </w:p>
        </w:tc>
      </w:tr>
      <w:tr w:rsidR="000B373B" w:rsidRPr="00026675" w:rsidTr="00C5756D">
        <w:tc>
          <w:tcPr>
            <w:tcW w:w="2122" w:type="dxa"/>
            <w:shd w:val="clear" w:color="FFFFCC" w:fill="FFFFFF"/>
            <w:vAlign w:val="center"/>
          </w:tcPr>
          <w:p w:rsidR="000B373B" w:rsidRPr="006D4582" w:rsidRDefault="000B373B" w:rsidP="00C5756D">
            <w:pPr>
              <w:suppressAutoHyphens w:val="0"/>
              <w:rPr>
                <w:color w:val="000000"/>
                <w:sz w:val="22"/>
                <w:szCs w:val="22"/>
                <w:lang w:val="en-US" w:eastAsia="ru-RU"/>
              </w:rPr>
            </w:pPr>
            <w:r w:rsidRPr="006D4582">
              <w:rPr>
                <w:sz w:val="22"/>
                <w:szCs w:val="22"/>
              </w:rPr>
              <w:t>FTP 4x2x0,5</w:t>
            </w:r>
          </w:p>
        </w:tc>
        <w:tc>
          <w:tcPr>
            <w:tcW w:w="6095" w:type="dxa"/>
            <w:shd w:val="clear" w:color="FFFFCC" w:fill="FFFFFF"/>
          </w:tcPr>
          <w:p w:rsidR="000B373B" w:rsidRPr="006D4582" w:rsidRDefault="000B373B" w:rsidP="00C5756D">
            <w:pPr>
              <w:suppressAutoHyphens w:val="0"/>
              <w:rPr>
                <w:color w:val="000000"/>
                <w:sz w:val="22"/>
                <w:szCs w:val="22"/>
                <w:lang w:eastAsia="ru-RU"/>
              </w:rPr>
            </w:pPr>
            <w:r w:rsidRPr="006D4582">
              <w:rPr>
                <w:sz w:val="22"/>
                <w:szCs w:val="22"/>
              </w:rPr>
              <w:t xml:space="preserve">Кабель FTP </w:t>
            </w:r>
            <w:proofErr w:type="spellStart"/>
            <w:r w:rsidRPr="006D4582">
              <w:rPr>
                <w:sz w:val="22"/>
                <w:szCs w:val="22"/>
              </w:rPr>
              <w:t>cat</w:t>
            </w:r>
            <w:proofErr w:type="spellEnd"/>
            <w:r w:rsidRPr="006D4582">
              <w:rPr>
                <w:sz w:val="22"/>
                <w:szCs w:val="22"/>
              </w:rPr>
              <w:t xml:space="preserve">. 5е </w:t>
            </w:r>
            <w:proofErr w:type="spellStart"/>
            <w:r w:rsidRPr="006D4582">
              <w:rPr>
                <w:sz w:val="22"/>
                <w:szCs w:val="22"/>
              </w:rPr>
              <w:t>наружний</w:t>
            </w:r>
            <w:proofErr w:type="spellEnd"/>
          </w:p>
        </w:tc>
        <w:tc>
          <w:tcPr>
            <w:tcW w:w="1417" w:type="dxa"/>
            <w:shd w:val="clear" w:color="auto" w:fill="auto"/>
            <w:noWrap/>
            <w:vAlign w:val="center"/>
          </w:tcPr>
          <w:p w:rsidR="000B373B" w:rsidRPr="006D4582" w:rsidRDefault="000B373B" w:rsidP="00C5756D">
            <w:pPr>
              <w:suppressAutoHyphens w:val="0"/>
              <w:jc w:val="center"/>
              <w:rPr>
                <w:color w:val="000000"/>
                <w:sz w:val="22"/>
                <w:szCs w:val="22"/>
                <w:lang w:eastAsia="ru-RU"/>
              </w:rPr>
            </w:pPr>
            <w:r w:rsidRPr="006D4582">
              <w:rPr>
                <w:sz w:val="22"/>
                <w:szCs w:val="22"/>
              </w:rPr>
              <w:t>2135</w:t>
            </w:r>
          </w:p>
        </w:tc>
      </w:tr>
      <w:tr w:rsidR="000B373B" w:rsidRPr="00026675" w:rsidTr="00C5756D">
        <w:tc>
          <w:tcPr>
            <w:tcW w:w="2122" w:type="dxa"/>
            <w:shd w:val="clear" w:color="FFFFCC" w:fill="FFFFFF"/>
            <w:vAlign w:val="center"/>
          </w:tcPr>
          <w:p w:rsidR="000B373B" w:rsidRPr="006D4582" w:rsidRDefault="000B373B" w:rsidP="00C5756D">
            <w:pPr>
              <w:suppressAutoHyphens w:val="0"/>
              <w:rPr>
                <w:color w:val="000000"/>
                <w:sz w:val="22"/>
                <w:szCs w:val="22"/>
                <w:lang w:val="en-US" w:eastAsia="ru-RU"/>
              </w:rPr>
            </w:pPr>
            <w:r w:rsidRPr="006D4582">
              <w:rPr>
                <w:sz w:val="22"/>
                <w:szCs w:val="22"/>
              </w:rPr>
              <w:t>ПВС  3x1,5</w:t>
            </w:r>
          </w:p>
        </w:tc>
        <w:tc>
          <w:tcPr>
            <w:tcW w:w="6095" w:type="dxa"/>
            <w:shd w:val="clear" w:color="FFFFCC" w:fill="FFFFFF"/>
          </w:tcPr>
          <w:p w:rsidR="000B373B" w:rsidRPr="006D4582" w:rsidRDefault="000B373B" w:rsidP="00C5756D">
            <w:pPr>
              <w:suppressAutoHyphens w:val="0"/>
              <w:rPr>
                <w:color w:val="000000"/>
                <w:sz w:val="22"/>
                <w:szCs w:val="22"/>
                <w:lang w:val="en-US" w:eastAsia="ru-RU"/>
              </w:rPr>
            </w:pPr>
            <w:r w:rsidRPr="006D4582">
              <w:rPr>
                <w:sz w:val="22"/>
                <w:szCs w:val="22"/>
              </w:rPr>
              <w:t>Провод гибкий</w:t>
            </w:r>
          </w:p>
        </w:tc>
        <w:tc>
          <w:tcPr>
            <w:tcW w:w="1417" w:type="dxa"/>
            <w:shd w:val="clear" w:color="auto" w:fill="auto"/>
            <w:noWrap/>
            <w:vAlign w:val="center"/>
          </w:tcPr>
          <w:p w:rsidR="000B373B" w:rsidRPr="006D4582" w:rsidRDefault="000B373B" w:rsidP="00C5756D">
            <w:pPr>
              <w:suppressAutoHyphens w:val="0"/>
              <w:jc w:val="center"/>
              <w:rPr>
                <w:color w:val="000000"/>
                <w:sz w:val="22"/>
                <w:szCs w:val="22"/>
                <w:lang w:eastAsia="ru-RU"/>
              </w:rPr>
            </w:pPr>
            <w:r w:rsidRPr="006D4582">
              <w:rPr>
                <w:sz w:val="22"/>
                <w:szCs w:val="22"/>
              </w:rPr>
              <w:t>600</w:t>
            </w:r>
          </w:p>
        </w:tc>
      </w:tr>
      <w:tr w:rsidR="000B373B" w:rsidRPr="00026675" w:rsidTr="00C5756D">
        <w:tc>
          <w:tcPr>
            <w:tcW w:w="2122" w:type="dxa"/>
            <w:shd w:val="clear" w:color="FFFFCC" w:fill="FFFFFF"/>
            <w:vAlign w:val="center"/>
          </w:tcPr>
          <w:p w:rsidR="000B373B" w:rsidRPr="006D4582" w:rsidRDefault="000B373B" w:rsidP="00C5756D">
            <w:pPr>
              <w:suppressAutoHyphens w:val="0"/>
              <w:rPr>
                <w:color w:val="000000"/>
                <w:sz w:val="22"/>
                <w:szCs w:val="22"/>
                <w:lang w:val="en-US" w:eastAsia="ru-RU"/>
              </w:rPr>
            </w:pPr>
            <w:r w:rsidRPr="006D4582">
              <w:rPr>
                <w:sz w:val="22"/>
                <w:szCs w:val="22"/>
              </w:rPr>
              <w:t>КГ-ХЛ 5x2,5</w:t>
            </w:r>
          </w:p>
        </w:tc>
        <w:tc>
          <w:tcPr>
            <w:tcW w:w="6095" w:type="dxa"/>
            <w:shd w:val="clear" w:color="FFFFCC" w:fill="FFFFFF"/>
          </w:tcPr>
          <w:p w:rsidR="000B373B" w:rsidRPr="006D4582" w:rsidRDefault="000B373B" w:rsidP="00C5756D">
            <w:pPr>
              <w:suppressAutoHyphens w:val="0"/>
              <w:rPr>
                <w:color w:val="000000"/>
                <w:sz w:val="22"/>
                <w:szCs w:val="22"/>
                <w:lang w:val="en-US" w:eastAsia="ru-RU"/>
              </w:rPr>
            </w:pPr>
            <w:r w:rsidRPr="006D4582">
              <w:rPr>
                <w:sz w:val="22"/>
                <w:szCs w:val="22"/>
              </w:rPr>
              <w:t>Кабель силовой</w:t>
            </w:r>
          </w:p>
        </w:tc>
        <w:tc>
          <w:tcPr>
            <w:tcW w:w="1417" w:type="dxa"/>
            <w:shd w:val="clear" w:color="auto" w:fill="auto"/>
            <w:noWrap/>
            <w:vAlign w:val="center"/>
          </w:tcPr>
          <w:p w:rsidR="000B373B" w:rsidRPr="006D4582" w:rsidRDefault="000B373B" w:rsidP="00C5756D">
            <w:pPr>
              <w:suppressAutoHyphens w:val="0"/>
              <w:jc w:val="center"/>
              <w:rPr>
                <w:color w:val="000000"/>
                <w:sz w:val="22"/>
                <w:szCs w:val="22"/>
                <w:lang w:eastAsia="ru-RU"/>
              </w:rPr>
            </w:pPr>
            <w:r w:rsidRPr="006D4582">
              <w:rPr>
                <w:sz w:val="22"/>
                <w:szCs w:val="22"/>
              </w:rPr>
              <w:t>1300</w:t>
            </w:r>
          </w:p>
        </w:tc>
      </w:tr>
      <w:tr w:rsidR="000B373B" w:rsidRPr="00026675" w:rsidTr="00C5756D">
        <w:tc>
          <w:tcPr>
            <w:tcW w:w="2122" w:type="dxa"/>
            <w:shd w:val="clear" w:color="FFFFCC" w:fill="FFFFFF"/>
            <w:vAlign w:val="center"/>
          </w:tcPr>
          <w:p w:rsidR="000B373B" w:rsidRPr="006D4582" w:rsidRDefault="000B373B" w:rsidP="00C5756D">
            <w:pPr>
              <w:suppressAutoHyphens w:val="0"/>
              <w:rPr>
                <w:color w:val="000000"/>
                <w:sz w:val="22"/>
                <w:szCs w:val="22"/>
                <w:lang w:val="en-US" w:eastAsia="ru-RU"/>
              </w:rPr>
            </w:pPr>
            <w:r w:rsidRPr="006D4582">
              <w:rPr>
                <w:sz w:val="22"/>
                <w:szCs w:val="22"/>
              </w:rPr>
              <w:t> </w:t>
            </w:r>
          </w:p>
        </w:tc>
        <w:tc>
          <w:tcPr>
            <w:tcW w:w="6095" w:type="dxa"/>
            <w:shd w:val="clear" w:color="FFFFCC" w:fill="FFFFFF"/>
          </w:tcPr>
          <w:p w:rsidR="000B373B" w:rsidRPr="006D4582" w:rsidRDefault="000B373B" w:rsidP="00C5756D">
            <w:pPr>
              <w:suppressAutoHyphens w:val="0"/>
              <w:rPr>
                <w:color w:val="000000"/>
                <w:sz w:val="22"/>
                <w:szCs w:val="22"/>
                <w:lang w:eastAsia="ru-RU"/>
              </w:rPr>
            </w:pPr>
            <w:proofErr w:type="gramStart"/>
            <w:r w:rsidRPr="006D4582">
              <w:rPr>
                <w:sz w:val="22"/>
                <w:szCs w:val="22"/>
              </w:rPr>
              <w:t>Труба</w:t>
            </w:r>
            <w:proofErr w:type="gramEnd"/>
            <w:r w:rsidRPr="006D4582">
              <w:rPr>
                <w:sz w:val="22"/>
                <w:szCs w:val="22"/>
              </w:rPr>
              <w:t xml:space="preserve"> гофрированная D20 с протяжкой, м ПНД</w:t>
            </w:r>
          </w:p>
        </w:tc>
        <w:tc>
          <w:tcPr>
            <w:tcW w:w="1417" w:type="dxa"/>
            <w:shd w:val="clear" w:color="auto" w:fill="auto"/>
            <w:noWrap/>
            <w:vAlign w:val="center"/>
          </w:tcPr>
          <w:p w:rsidR="000B373B" w:rsidRPr="006D4582" w:rsidRDefault="000B373B" w:rsidP="00C5756D">
            <w:pPr>
              <w:suppressAutoHyphens w:val="0"/>
              <w:jc w:val="center"/>
              <w:rPr>
                <w:color w:val="000000"/>
                <w:sz w:val="22"/>
                <w:szCs w:val="22"/>
                <w:lang w:eastAsia="ru-RU"/>
              </w:rPr>
            </w:pPr>
            <w:r w:rsidRPr="006D4582">
              <w:rPr>
                <w:sz w:val="22"/>
                <w:szCs w:val="22"/>
              </w:rPr>
              <w:t>500</w:t>
            </w:r>
          </w:p>
        </w:tc>
      </w:tr>
      <w:tr w:rsidR="000B373B" w:rsidRPr="00026675" w:rsidTr="00C5756D">
        <w:tc>
          <w:tcPr>
            <w:tcW w:w="2122" w:type="dxa"/>
            <w:shd w:val="clear" w:color="FFFFCC" w:fill="FFFFFF"/>
            <w:vAlign w:val="center"/>
          </w:tcPr>
          <w:p w:rsidR="000B373B" w:rsidRPr="006D4582" w:rsidRDefault="000B373B" w:rsidP="00C5756D">
            <w:pPr>
              <w:suppressAutoHyphens w:val="0"/>
              <w:rPr>
                <w:color w:val="000000"/>
                <w:sz w:val="22"/>
                <w:szCs w:val="22"/>
                <w:lang w:val="en-US" w:eastAsia="ru-RU"/>
              </w:rPr>
            </w:pPr>
            <w:r w:rsidRPr="006D4582">
              <w:rPr>
                <w:sz w:val="22"/>
                <w:szCs w:val="22"/>
              </w:rPr>
              <w:t> </w:t>
            </w:r>
          </w:p>
        </w:tc>
        <w:tc>
          <w:tcPr>
            <w:tcW w:w="6095" w:type="dxa"/>
            <w:shd w:val="clear" w:color="FFFFCC" w:fill="FFFFFF"/>
          </w:tcPr>
          <w:p w:rsidR="000B373B" w:rsidRPr="006D4582" w:rsidRDefault="000B373B" w:rsidP="00C5756D">
            <w:pPr>
              <w:suppressAutoHyphens w:val="0"/>
              <w:rPr>
                <w:color w:val="000000"/>
                <w:sz w:val="22"/>
                <w:szCs w:val="22"/>
                <w:lang w:eastAsia="ru-RU"/>
              </w:rPr>
            </w:pPr>
            <w:proofErr w:type="gramStart"/>
            <w:r w:rsidRPr="006D4582">
              <w:rPr>
                <w:sz w:val="22"/>
                <w:szCs w:val="22"/>
              </w:rPr>
              <w:t>Труба</w:t>
            </w:r>
            <w:proofErr w:type="gramEnd"/>
            <w:r w:rsidRPr="006D4582">
              <w:rPr>
                <w:sz w:val="22"/>
                <w:szCs w:val="22"/>
              </w:rPr>
              <w:t xml:space="preserve"> гофрированная D32 с протяжкой, м ПНД</w:t>
            </w:r>
          </w:p>
        </w:tc>
        <w:tc>
          <w:tcPr>
            <w:tcW w:w="1417" w:type="dxa"/>
            <w:shd w:val="clear" w:color="auto" w:fill="auto"/>
            <w:noWrap/>
            <w:vAlign w:val="center"/>
          </w:tcPr>
          <w:p w:rsidR="000B373B" w:rsidRPr="006D4582" w:rsidRDefault="000B373B" w:rsidP="00C5756D">
            <w:pPr>
              <w:suppressAutoHyphens w:val="0"/>
              <w:jc w:val="center"/>
              <w:rPr>
                <w:color w:val="000000"/>
                <w:sz w:val="22"/>
                <w:szCs w:val="22"/>
                <w:lang w:eastAsia="ru-RU"/>
              </w:rPr>
            </w:pPr>
            <w:r w:rsidRPr="006D4582">
              <w:rPr>
                <w:sz w:val="22"/>
                <w:szCs w:val="22"/>
              </w:rPr>
              <w:t>200</w:t>
            </w:r>
          </w:p>
        </w:tc>
      </w:tr>
      <w:tr w:rsidR="000B373B" w:rsidRPr="00026675" w:rsidTr="00C5756D">
        <w:tc>
          <w:tcPr>
            <w:tcW w:w="2122" w:type="dxa"/>
            <w:shd w:val="clear" w:color="FFFFCC" w:fill="FFFFFF"/>
            <w:vAlign w:val="center"/>
          </w:tcPr>
          <w:p w:rsidR="000B373B" w:rsidRPr="006D4582" w:rsidRDefault="000B373B" w:rsidP="00C5756D">
            <w:pPr>
              <w:suppressAutoHyphens w:val="0"/>
              <w:rPr>
                <w:color w:val="000000"/>
                <w:sz w:val="22"/>
                <w:szCs w:val="22"/>
                <w:lang w:val="en-US" w:eastAsia="ru-RU"/>
              </w:rPr>
            </w:pPr>
            <w:r w:rsidRPr="006D4582">
              <w:rPr>
                <w:sz w:val="22"/>
                <w:szCs w:val="22"/>
              </w:rPr>
              <w:t>12х20-0,63 МБС</w:t>
            </w:r>
          </w:p>
        </w:tc>
        <w:tc>
          <w:tcPr>
            <w:tcW w:w="6095" w:type="dxa"/>
            <w:shd w:val="clear" w:color="FFFFCC" w:fill="FFFFFF"/>
          </w:tcPr>
          <w:p w:rsidR="000B373B" w:rsidRPr="006D4582" w:rsidRDefault="000B373B" w:rsidP="00C5756D">
            <w:pPr>
              <w:suppressAutoHyphens w:val="0"/>
              <w:rPr>
                <w:color w:val="000000"/>
                <w:sz w:val="22"/>
                <w:szCs w:val="22"/>
                <w:lang w:eastAsia="ru-RU"/>
              </w:rPr>
            </w:pPr>
            <w:r w:rsidRPr="006D4582">
              <w:rPr>
                <w:sz w:val="22"/>
                <w:szCs w:val="22"/>
              </w:rPr>
              <w:t>Рукав напорный</w:t>
            </w:r>
          </w:p>
        </w:tc>
        <w:tc>
          <w:tcPr>
            <w:tcW w:w="1417" w:type="dxa"/>
            <w:shd w:val="clear" w:color="auto" w:fill="auto"/>
            <w:noWrap/>
            <w:vAlign w:val="center"/>
          </w:tcPr>
          <w:p w:rsidR="000B373B" w:rsidRPr="006D4582" w:rsidRDefault="000B373B" w:rsidP="00C5756D">
            <w:pPr>
              <w:suppressAutoHyphens w:val="0"/>
              <w:jc w:val="center"/>
              <w:rPr>
                <w:color w:val="000000"/>
                <w:sz w:val="22"/>
                <w:szCs w:val="22"/>
                <w:lang w:eastAsia="ru-RU"/>
              </w:rPr>
            </w:pPr>
            <w:r w:rsidRPr="006D4582">
              <w:rPr>
                <w:sz w:val="22"/>
                <w:szCs w:val="22"/>
              </w:rPr>
              <w:t>700</w:t>
            </w:r>
          </w:p>
        </w:tc>
      </w:tr>
      <w:tr w:rsidR="000B373B" w:rsidRPr="00026675" w:rsidTr="00C5756D">
        <w:tc>
          <w:tcPr>
            <w:tcW w:w="2122" w:type="dxa"/>
            <w:shd w:val="clear" w:color="FFFFCC" w:fill="FFFFFF"/>
            <w:vAlign w:val="center"/>
          </w:tcPr>
          <w:p w:rsidR="000B373B" w:rsidRPr="006D4582" w:rsidRDefault="000B373B" w:rsidP="00C5756D">
            <w:pPr>
              <w:suppressAutoHyphens w:val="0"/>
              <w:rPr>
                <w:color w:val="000000"/>
                <w:sz w:val="22"/>
                <w:szCs w:val="22"/>
                <w:lang w:val="en-US" w:eastAsia="ru-RU"/>
              </w:rPr>
            </w:pPr>
            <w:r w:rsidRPr="006D4582">
              <w:rPr>
                <w:sz w:val="22"/>
                <w:szCs w:val="22"/>
              </w:rPr>
              <w:t>ЗВИ 3</w:t>
            </w:r>
          </w:p>
        </w:tc>
        <w:tc>
          <w:tcPr>
            <w:tcW w:w="6095" w:type="dxa"/>
            <w:shd w:val="clear" w:color="FFFFCC" w:fill="FFFFFF"/>
          </w:tcPr>
          <w:p w:rsidR="000B373B" w:rsidRPr="006D4582" w:rsidRDefault="000B373B" w:rsidP="00C5756D">
            <w:pPr>
              <w:suppressAutoHyphens w:val="0"/>
              <w:rPr>
                <w:color w:val="000000"/>
                <w:sz w:val="22"/>
                <w:szCs w:val="22"/>
                <w:lang w:val="en-US" w:eastAsia="ru-RU"/>
              </w:rPr>
            </w:pPr>
            <w:r w:rsidRPr="006D4582">
              <w:rPr>
                <w:sz w:val="22"/>
                <w:szCs w:val="22"/>
              </w:rPr>
              <w:t xml:space="preserve">Зажим </w:t>
            </w:r>
            <w:proofErr w:type="spellStart"/>
            <w:r w:rsidRPr="006D4582">
              <w:rPr>
                <w:sz w:val="22"/>
                <w:szCs w:val="22"/>
              </w:rPr>
              <w:t>клеммный</w:t>
            </w:r>
            <w:proofErr w:type="spellEnd"/>
          </w:p>
        </w:tc>
        <w:tc>
          <w:tcPr>
            <w:tcW w:w="1417" w:type="dxa"/>
            <w:shd w:val="clear" w:color="auto" w:fill="auto"/>
            <w:noWrap/>
            <w:vAlign w:val="center"/>
          </w:tcPr>
          <w:p w:rsidR="000B373B" w:rsidRPr="006D4582" w:rsidRDefault="000B373B" w:rsidP="00C5756D">
            <w:pPr>
              <w:suppressAutoHyphens w:val="0"/>
              <w:jc w:val="center"/>
              <w:rPr>
                <w:color w:val="000000"/>
                <w:sz w:val="22"/>
                <w:szCs w:val="22"/>
                <w:lang w:eastAsia="ru-RU"/>
              </w:rPr>
            </w:pPr>
            <w:r w:rsidRPr="006D4582">
              <w:rPr>
                <w:sz w:val="22"/>
                <w:szCs w:val="22"/>
              </w:rPr>
              <w:t>24</w:t>
            </w:r>
          </w:p>
        </w:tc>
      </w:tr>
      <w:tr w:rsidR="000B373B" w:rsidRPr="00026675" w:rsidTr="00C5756D">
        <w:tc>
          <w:tcPr>
            <w:tcW w:w="2122" w:type="dxa"/>
            <w:shd w:val="clear" w:color="FFFFCC" w:fill="FFFFFF"/>
            <w:vAlign w:val="center"/>
          </w:tcPr>
          <w:p w:rsidR="000B373B" w:rsidRPr="006D4582" w:rsidRDefault="000B373B" w:rsidP="00C5756D">
            <w:pPr>
              <w:suppressAutoHyphens w:val="0"/>
              <w:rPr>
                <w:color w:val="000000"/>
                <w:sz w:val="22"/>
                <w:szCs w:val="22"/>
                <w:lang w:val="en-US" w:eastAsia="ru-RU"/>
              </w:rPr>
            </w:pPr>
            <w:r w:rsidRPr="006D4582">
              <w:rPr>
                <w:sz w:val="22"/>
                <w:szCs w:val="22"/>
              </w:rPr>
              <w:t>GE41234</w:t>
            </w:r>
          </w:p>
        </w:tc>
        <w:tc>
          <w:tcPr>
            <w:tcW w:w="6095" w:type="dxa"/>
            <w:shd w:val="clear" w:color="FFFFCC" w:fill="FFFFFF"/>
          </w:tcPr>
          <w:p w:rsidR="000B373B" w:rsidRPr="006D4582" w:rsidRDefault="000B373B" w:rsidP="00C5756D">
            <w:pPr>
              <w:suppressAutoHyphens w:val="0"/>
              <w:rPr>
                <w:color w:val="000000"/>
                <w:sz w:val="22"/>
                <w:szCs w:val="22"/>
                <w:lang w:val="en-US" w:eastAsia="ru-RU"/>
              </w:rPr>
            </w:pPr>
            <w:r w:rsidRPr="006D4582">
              <w:rPr>
                <w:sz w:val="22"/>
                <w:szCs w:val="22"/>
              </w:rPr>
              <w:t xml:space="preserve">Коробка </w:t>
            </w:r>
            <w:proofErr w:type="spellStart"/>
            <w:r w:rsidRPr="006D4582">
              <w:rPr>
                <w:sz w:val="22"/>
                <w:szCs w:val="22"/>
              </w:rPr>
              <w:t>распаячная</w:t>
            </w:r>
            <w:proofErr w:type="spellEnd"/>
            <w:r w:rsidRPr="006D4582">
              <w:rPr>
                <w:sz w:val="22"/>
                <w:szCs w:val="22"/>
              </w:rPr>
              <w:t xml:space="preserve"> 100х100х50мм, IP55</w:t>
            </w:r>
          </w:p>
        </w:tc>
        <w:tc>
          <w:tcPr>
            <w:tcW w:w="1417" w:type="dxa"/>
            <w:shd w:val="clear" w:color="auto" w:fill="auto"/>
            <w:noWrap/>
            <w:vAlign w:val="center"/>
          </w:tcPr>
          <w:p w:rsidR="000B373B" w:rsidRPr="006D4582" w:rsidRDefault="000B373B" w:rsidP="00C5756D">
            <w:pPr>
              <w:suppressAutoHyphens w:val="0"/>
              <w:jc w:val="center"/>
              <w:rPr>
                <w:color w:val="000000"/>
                <w:sz w:val="22"/>
                <w:szCs w:val="22"/>
                <w:lang w:eastAsia="ru-RU"/>
              </w:rPr>
            </w:pPr>
            <w:r w:rsidRPr="006D4582">
              <w:rPr>
                <w:sz w:val="22"/>
                <w:szCs w:val="22"/>
              </w:rPr>
              <w:t>24</w:t>
            </w:r>
          </w:p>
        </w:tc>
      </w:tr>
      <w:tr w:rsidR="000B373B" w:rsidRPr="00026675" w:rsidTr="00C5756D">
        <w:tc>
          <w:tcPr>
            <w:tcW w:w="2122" w:type="dxa"/>
            <w:shd w:val="clear" w:color="FFFFCC" w:fill="FFFFFF"/>
            <w:vAlign w:val="center"/>
          </w:tcPr>
          <w:p w:rsidR="000B373B" w:rsidRPr="006D4582" w:rsidRDefault="000B373B" w:rsidP="00C5756D">
            <w:pPr>
              <w:suppressAutoHyphens w:val="0"/>
              <w:rPr>
                <w:color w:val="000000"/>
                <w:sz w:val="22"/>
                <w:szCs w:val="22"/>
                <w:lang w:val="en-US" w:eastAsia="ru-RU"/>
              </w:rPr>
            </w:pPr>
            <w:r w:rsidRPr="006D4582">
              <w:rPr>
                <w:sz w:val="22"/>
                <w:szCs w:val="22"/>
              </w:rPr>
              <w:t xml:space="preserve">RJ45 </w:t>
            </w:r>
            <w:proofErr w:type="spellStart"/>
            <w:r w:rsidRPr="006D4582">
              <w:rPr>
                <w:sz w:val="22"/>
                <w:szCs w:val="22"/>
              </w:rPr>
              <w:t>cat</w:t>
            </w:r>
            <w:proofErr w:type="spellEnd"/>
            <w:r w:rsidRPr="006D4582">
              <w:rPr>
                <w:sz w:val="22"/>
                <w:szCs w:val="22"/>
              </w:rPr>
              <w:t xml:space="preserve"> 5e</w:t>
            </w:r>
          </w:p>
        </w:tc>
        <w:tc>
          <w:tcPr>
            <w:tcW w:w="6095" w:type="dxa"/>
            <w:shd w:val="clear" w:color="FFFFCC" w:fill="FFFFFF"/>
          </w:tcPr>
          <w:p w:rsidR="000B373B" w:rsidRPr="006D4582" w:rsidRDefault="000B373B" w:rsidP="00C5756D">
            <w:pPr>
              <w:suppressAutoHyphens w:val="0"/>
              <w:rPr>
                <w:color w:val="000000"/>
                <w:sz w:val="22"/>
                <w:szCs w:val="22"/>
                <w:lang w:val="en-US" w:eastAsia="ru-RU"/>
              </w:rPr>
            </w:pPr>
            <w:r w:rsidRPr="006D4582">
              <w:rPr>
                <w:sz w:val="22"/>
                <w:szCs w:val="22"/>
              </w:rPr>
              <w:t>Коннектор RJ45</w:t>
            </w:r>
          </w:p>
        </w:tc>
        <w:tc>
          <w:tcPr>
            <w:tcW w:w="1417" w:type="dxa"/>
            <w:shd w:val="clear" w:color="auto" w:fill="auto"/>
            <w:noWrap/>
            <w:vAlign w:val="center"/>
          </w:tcPr>
          <w:p w:rsidR="000B373B" w:rsidRPr="006D4582" w:rsidRDefault="000B373B" w:rsidP="00C5756D">
            <w:pPr>
              <w:suppressAutoHyphens w:val="0"/>
              <w:jc w:val="center"/>
              <w:rPr>
                <w:color w:val="000000"/>
                <w:sz w:val="22"/>
                <w:szCs w:val="22"/>
                <w:lang w:eastAsia="ru-RU"/>
              </w:rPr>
            </w:pPr>
            <w:r w:rsidRPr="006D4582">
              <w:rPr>
                <w:sz w:val="22"/>
                <w:szCs w:val="22"/>
              </w:rPr>
              <w:t>100</w:t>
            </w:r>
          </w:p>
        </w:tc>
      </w:tr>
      <w:tr w:rsidR="000B373B" w:rsidRPr="00026675" w:rsidTr="00C5756D">
        <w:tc>
          <w:tcPr>
            <w:tcW w:w="2122" w:type="dxa"/>
            <w:shd w:val="clear" w:color="FFFFCC" w:fill="FFFFFF"/>
            <w:vAlign w:val="center"/>
          </w:tcPr>
          <w:p w:rsidR="000B373B" w:rsidRPr="006D4582" w:rsidRDefault="000B373B" w:rsidP="00C5756D">
            <w:pPr>
              <w:suppressAutoHyphens w:val="0"/>
              <w:rPr>
                <w:color w:val="000000"/>
                <w:sz w:val="22"/>
                <w:szCs w:val="22"/>
                <w:lang w:val="en-US" w:eastAsia="ru-RU"/>
              </w:rPr>
            </w:pPr>
            <w:r w:rsidRPr="006D4582">
              <w:rPr>
                <w:sz w:val="22"/>
                <w:szCs w:val="22"/>
              </w:rPr>
              <w:t>Колпачок RJ45</w:t>
            </w:r>
          </w:p>
        </w:tc>
        <w:tc>
          <w:tcPr>
            <w:tcW w:w="6095" w:type="dxa"/>
            <w:shd w:val="clear" w:color="FFFFCC" w:fill="FFFFFF"/>
          </w:tcPr>
          <w:p w:rsidR="000B373B" w:rsidRPr="006D4582" w:rsidRDefault="000B373B" w:rsidP="00C5756D">
            <w:pPr>
              <w:suppressAutoHyphens w:val="0"/>
              <w:rPr>
                <w:color w:val="000000"/>
                <w:sz w:val="22"/>
                <w:szCs w:val="22"/>
                <w:lang w:val="en-US" w:eastAsia="ru-RU"/>
              </w:rPr>
            </w:pPr>
            <w:r w:rsidRPr="006D4582">
              <w:rPr>
                <w:sz w:val="22"/>
                <w:szCs w:val="22"/>
              </w:rPr>
              <w:t>Колпачок для коннектора RJ45</w:t>
            </w:r>
          </w:p>
        </w:tc>
        <w:tc>
          <w:tcPr>
            <w:tcW w:w="1417" w:type="dxa"/>
            <w:shd w:val="clear" w:color="auto" w:fill="auto"/>
            <w:noWrap/>
            <w:vAlign w:val="center"/>
          </w:tcPr>
          <w:p w:rsidR="000B373B" w:rsidRPr="006D4582" w:rsidRDefault="000B373B" w:rsidP="00C5756D">
            <w:pPr>
              <w:suppressAutoHyphens w:val="0"/>
              <w:jc w:val="center"/>
              <w:rPr>
                <w:color w:val="000000"/>
                <w:sz w:val="22"/>
                <w:szCs w:val="22"/>
                <w:lang w:eastAsia="ru-RU"/>
              </w:rPr>
            </w:pPr>
            <w:r w:rsidRPr="006D4582">
              <w:rPr>
                <w:sz w:val="22"/>
                <w:szCs w:val="22"/>
              </w:rPr>
              <w:t>100</w:t>
            </w:r>
          </w:p>
        </w:tc>
      </w:tr>
      <w:tr w:rsidR="000B373B" w:rsidRPr="00026675" w:rsidTr="00C5756D">
        <w:tc>
          <w:tcPr>
            <w:tcW w:w="2122" w:type="dxa"/>
            <w:shd w:val="clear" w:color="FFFFCC" w:fill="FFFFFF"/>
            <w:vAlign w:val="center"/>
          </w:tcPr>
          <w:p w:rsidR="000B373B" w:rsidRPr="006D4582" w:rsidRDefault="000B373B" w:rsidP="00C5756D">
            <w:pPr>
              <w:suppressAutoHyphens w:val="0"/>
              <w:rPr>
                <w:color w:val="000000"/>
                <w:sz w:val="22"/>
                <w:szCs w:val="22"/>
                <w:lang w:val="en-US" w:eastAsia="ru-RU"/>
              </w:rPr>
            </w:pPr>
            <w:r w:rsidRPr="006D4582">
              <w:rPr>
                <w:sz w:val="22"/>
                <w:szCs w:val="22"/>
              </w:rPr>
              <w:t>GCT11-8P8C</w:t>
            </w:r>
          </w:p>
        </w:tc>
        <w:tc>
          <w:tcPr>
            <w:tcW w:w="6095" w:type="dxa"/>
            <w:shd w:val="clear" w:color="FFFFCC" w:fill="FFFFFF"/>
          </w:tcPr>
          <w:p w:rsidR="000B373B" w:rsidRPr="006D4582" w:rsidRDefault="000B373B" w:rsidP="00C5756D">
            <w:pPr>
              <w:suppressAutoHyphens w:val="0"/>
              <w:rPr>
                <w:color w:val="000000"/>
                <w:sz w:val="22"/>
                <w:szCs w:val="22"/>
                <w:lang w:val="en-US" w:eastAsia="ru-RU"/>
              </w:rPr>
            </w:pPr>
            <w:r w:rsidRPr="006D4582">
              <w:rPr>
                <w:sz w:val="22"/>
                <w:szCs w:val="22"/>
              </w:rPr>
              <w:t>Переходник RJ45 гнездо-гнездо</w:t>
            </w:r>
          </w:p>
        </w:tc>
        <w:tc>
          <w:tcPr>
            <w:tcW w:w="1417" w:type="dxa"/>
            <w:shd w:val="clear" w:color="auto" w:fill="auto"/>
            <w:noWrap/>
            <w:vAlign w:val="center"/>
          </w:tcPr>
          <w:p w:rsidR="000B373B" w:rsidRPr="006D4582" w:rsidRDefault="000B373B" w:rsidP="00C5756D">
            <w:pPr>
              <w:suppressAutoHyphens w:val="0"/>
              <w:jc w:val="center"/>
              <w:rPr>
                <w:color w:val="000000"/>
                <w:sz w:val="22"/>
                <w:szCs w:val="22"/>
                <w:lang w:eastAsia="ru-RU"/>
              </w:rPr>
            </w:pPr>
            <w:r w:rsidRPr="006D4582">
              <w:rPr>
                <w:sz w:val="22"/>
                <w:szCs w:val="22"/>
              </w:rPr>
              <w:t>27</w:t>
            </w:r>
          </w:p>
        </w:tc>
      </w:tr>
      <w:tr w:rsidR="000B373B" w:rsidRPr="00026675" w:rsidTr="00C5756D">
        <w:tc>
          <w:tcPr>
            <w:tcW w:w="2122" w:type="dxa"/>
            <w:shd w:val="clear" w:color="FFFFCC" w:fill="FFFFFF"/>
            <w:vAlign w:val="center"/>
          </w:tcPr>
          <w:p w:rsidR="000B373B" w:rsidRPr="006D4582" w:rsidRDefault="000B373B" w:rsidP="00C5756D">
            <w:pPr>
              <w:suppressAutoHyphens w:val="0"/>
              <w:rPr>
                <w:color w:val="000000"/>
                <w:sz w:val="22"/>
                <w:szCs w:val="22"/>
                <w:lang w:val="en-US" w:eastAsia="ru-RU"/>
              </w:rPr>
            </w:pPr>
            <w:r w:rsidRPr="006D4582">
              <w:rPr>
                <w:sz w:val="22"/>
                <w:szCs w:val="22"/>
              </w:rPr>
              <w:t> </w:t>
            </w:r>
          </w:p>
        </w:tc>
        <w:tc>
          <w:tcPr>
            <w:tcW w:w="6095" w:type="dxa"/>
            <w:shd w:val="clear" w:color="FFFFCC" w:fill="FFFFFF"/>
          </w:tcPr>
          <w:p w:rsidR="000B373B" w:rsidRPr="006D4582" w:rsidRDefault="000B373B" w:rsidP="00C5756D">
            <w:pPr>
              <w:suppressAutoHyphens w:val="0"/>
              <w:rPr>
                <w:color w:val="000000"/>
                <w:sz w:val="22"/>
                <w:szCs w:val="22"/>
                <w:lang w:val="en-US" w:eastAsia="ru-RU"/>
              </w:rPr>
            </w:pPr>
            <w:r w:rsidRPr="006D4582">
              <w:rPr>
                <w:sz w:val="22"/>
                <w:szCs w:val="22"/>
              </w:rPr>
              <w:t>Крепёжно-расходные материалы</w:t>
            </w:r>
          </w:p>
        </w:tc>
        <w:tc>
          <w:tcPr>
            <w:tcW w:w="1417" w:type="dxa"/>
            <w:shd w:val="clear" w:color="auto" w:fill="auto"/>
            <w:noWrap/>
            <w:vAlign w:val="center"/>
          </w:tcPr>
          <w:p w:rsidR="000B373B" w:rsidRPr="006D4582" w:rsidRDefault="000B373B" w:rsidP="00C5756D">
            <w:pPr>
              <w:suppressAutoHyphens w:val="0"/>
              <w:jc w:val="center"/>
              <w:rPr>
                <w:color w:val="000000"/>
                <w:sz w:val="22"/>
                <w:szCs w:val="22"/>
                <w:lang w:eastAsia="ru-RU"/>
              </w:rPr>
            </w:pPr>
            <w:r w:rsidRPr="006D4582">
              <w:rPr>
                <w:sz w:val="22"/>
                <w:szCs w:val="22"/>
              </w:rPr>
              <w:t>1</w:t>
            </w:r>
          </w:p>
        </w:tc>
      </w:tr>
    </w:tbl>
    <w:p w:rsidR="000B373B" w:rsidRDefault="000B373B" w:rsidP="000B373B">
      <w:pPr>
        <w:suppressAutoHyphens w:val="0"/>
        <w:ind w:right="-6" w:firstLine="709"/>
        <w:jc w:val="both"/>
        <w:rPr>
          <w:rFonts w:eastAsia="MS Mincho"/>
          <w:szCs w:val="28"/>
        </w:rPr>
      </w:pPr>
    </w:p>
    <w:p w:rsidR="000B373B" w:rsidRPr="00026675" w:rsidRDefault="000B373B" w:rsidP="000B373B">
      <w:pPr>
        <w:keepNext/>
        <w:spacing w:after="200"/>
        <w:jc w:val="right"/>
        <w:rPr>
          <w:iCs/>
          <w:sz w:val="28"/>
          <w:szCs w:val="28"/>
        </w:rPr>
      </w:pPr>
      <w:r>
        <w:rPr>
          <w:iCs/>
          <w:sz w:val="28"/>
          <w:szCs w:val="28"/>
        </w:rPr>
        <w:t>Таблица 4.</w:t>
      </w:r>
      <w:r w:rsidRPr="00A40F92">
        <w:rPr>
          <w:iCs/>
          <w:sz w:val="28"/>
          <w:szCs w:val="28"/>
        </w:rPr>
        <w:t xml:space="preserve"> </w:t>
      </w:r>
      <w:r>
        <w:rPr>
          <w:bCs/>
          <w:sz w:val="28"/>
          <w:szCs w:val="28"/>
          <w:lang w:eastAsia="ru-RU"/>
        </w:rPr>
        <w:t>Система</w:t>
      </w:r>
      <w:r w:rsidRPr="00026675">
        <w:rPr>
          <w:bCs/>
          <w:sz w:val="28"/>
          <w:szCs w:val="28"/>
          <w:lang w:eastAsia="ru-RU"/>
        </w:rPr>
        <w:t xml:space="preserve"> </w:t>
      </w:r>
      <w:proofErr w:type="spellStart"/>
      <w:r w:rsidRPr="00026675">
        <w:rPr>
          <w:bCs/>
          <w:sz w:val="28"/>
          <w:szCs w:val="28"/>
          <w:lang w:eastAsia="ru-RU"/>
        </w:rPr>
        <w:t>видеораспознавания</w:t>
      </w:r>
      <w:proofErr w:type="spellEnd"/>
      <w:r>
        <w:rPr>
          <w:bCs/>
          <w:sz w:val="28"/>
          <w:szCs w:val="28"/>
          <w:lang w:eastAsia="ru-RU"/>
        </w:rPr>
        <w:t xml:space="preserve"> в составе: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095"/>
        <w:gridCol w:w="1417"/>
      </w:tblGrid>
      <w:tr w:rsidR="000B373B" w:rsidRPr="00026675" w:rsidTr="00C5756D">
        <w:trPr>
          <w:trHeight w:val="253"/>
        </w:trPr>
        <w:tc>
          <w:tcPr>
            <w:tcW w:w="2122" w:type="dxa"/>
            <w:vMerge w:val="restart"/>
            <w:shd w:val="clear" w:color="auto" w:fill="auto"/>
            <w:vAlign w:val="center"/>
            <w:hideMark/>
          </w:tcPr>
          <w:p w:rsidR="000B373B" w:rsidRPr="00026675" w:rsidRDefault="000B373B" w:rsidP="00C5756D">
            <w:pPr>
              <w:suppressAutoHyphens w:val="0"/>
              <w:jc w:val="center"/>
              <w:rPr>
                <w:b/>
                <w:bCs/>
                <w:sz w:val="22"/>
                <w:szCs w:val="22"/>
                <w:lang w:eastAsia="ru-RU"/>
              </w:rPr>
            </w:pPr>
            <w:r w:rsidRPr="00026675">
              <w:rPr>
                <w:b/>
                <w:bCs/>
                <w:sz w:val="22"/>
                <w:szCs w:val="22"/>
                <w:lang w:eastAsia="ru-RU"/>
              </w:rPr>
              <w:t>Артикул</w:t>
            </w:r>
          </w:p>
        </w:tc>
        <w:tc>
          <w:tcPr>
            <w:tcW w:w="6095" w:type="dxa"/>
            <w:vMerge w:val="restart"/>
            <w:shd w:val="clear" w:color="auto" w:fill="auto"/>
            <w:vAlign w:val="center"/>
            <w:hideMark/>
          </w:tcPr>
          <w:p w:rsidR="000B373B" w:rsidRPr="00026675" w:rsidRDefault="000B373B" w:rsidP="00C5756D">
            <w:pPr>
              <w:suppressAutoHyphens w:val="0"/>
              <w:jc w:val="center"/>
              <w:rPr>
                <w:b/>
                <w:bCs/>
                <w:sz w:val="22"/>
                <w:szCs w:val="22"/>
                <w:lang w:eastAsia="ru-RU"/>
              </w:rPr>
            </w:pPr>
            <w:r w:rsidRPr="00026675">
              <w:rPr>
                <w:b/>
                <w:bCs/>
                <w:sz w:val="22"/>
                <w:szCs w:val="22"/>
                <w:lang w:eastAsia="ru-RU"/>
              </w:rPr>
              <w:t>Номенклатура</w:t>
            </w:r>
          </w:p>
        </w:tc>
        <w:tc>
          <w:tcPr>
            <w:tcW w:w="1417" w:type="dxa"/>
            <w:vMerge w:val="restart"/>
            <w:shd w:val="clear" w:color="auto" w:fill="auto"/>
            <w:vAlign w:val="center"/>
            <w:hideMark/>
          </w:tcPr>
          <w:p w:rsidR="000B373B" w:rsidRPr="00026675" w:rsidRDefault="000B373B" w:rsidP="00C5756D">
            <w:pPr>
              <w:suppressAutoHyphens w:val="0"/>
              <w:jc w:val="center"/>
              <w:rPr>
                <w:b/>
                <w:bCs/>
                <w:sz w:val="22"/>
                <w:szCs w:val="22"/>
                <w:lang w:eastAsia="ru-RU"/>
              </w:rPr>
            </w:pPr>
            <w:proofErr w:type="gramStart"/>
            <w:r w:rsidRPr="00026675">
              <w:rPr>
                <w:b/>
                <w:bCs/>
                <w:sz w:val="22"/>
                <w:szCs w:val="22"/>
                <w:lang w:eastAsia="ru-RU"/>
              </w:rPr>
              <w:t>К-во</w:t>
            </w:r>
            <w:proofErr w:type="gramEnd"/>
          </w:p>
        </w:tc>
      </w:tr>
      <w:tr w:rsidR="000B373B" w:rsidRPr="00026675" w:rsidTr="00C5756D">
        <w:trPr>
          <w:trHeight w:val="276"/>
        </w:trPr>
        <w:tc>
          <w:tcPr>
            <w:tcW w:w="2122" w:type="dxa"/>
            <w:vMerge/>
            <w:vAlign w:val="center"/>
            <w:hideMark/>
          </w:tcPr>
          <w:p w:rsidR="000B373B" w:rsidRPr="00026675" w:rsidRDefault="000B373B" w:rsidP="00C5756D">
            <w:pPr>
              <w:suppressAutoHyphens w:val="0"/>
              <w:rPr>
                <w:b/>
                <w:bCs/>
                <w:lang w:eastAsia="ru-RU"/>
              </w:rPr>
            </w:pPr>
          </w:p>
        </w:tc>
        <w:tc>
          <w:tcPr>
            <w:tcW w:w="6095" w:type="dxa"/>
            <w:vMerge/>
            <w:vAlign w:val="center"/>
            <w:hideMark/>
          </w:tcPr>
          <w:p w:rsidR="000B373B" w:rsidRPr="00026675" w:rsidRDefault="000B373B" w:rsidP="00C5756D">
            <w:pPr>
              <w:suppressAutoHyphens w:val="0"/>
              <w:rPr>
                <w:b/>
                <w:bCs/>
                <w:lang w:eastAsia="ru-RU"/>
              </w:rPr>
            </w:pPr>
          </w:p>
        </w:tc>
        <w:tc>
          <w:tcPr>
            <w:tcW w:w="1417" w:type="dxa"/>
            <w:vMerge/>
            <w:vAlign w:val="center"/>
            <w:hideMark/>
          </w:tcPr>
          <w:p w:rsidR="000B373B" w:rsidRPr="00026675" w:rsidRDefault="000B373B" w:rsidP="00C5756D">
            <w:pPr>
              <w:suppressAutoHyphens w:val="0"/>
              <w:rPr>
                <w:b/>
                <w:bCs/>
                <w:lang w:eastAsia="ru-RU"/>
              </w:rPr>
            </w:pP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eastAsia="ru-RU"/>
              </w:rPr>
            </w:pPr>
            <w:r w:rsidRPr="00092038">
              <w:rPr>
                <w:sz w:val="22"/>
                <w:szCs w:val="22"/>
              </w:rPr>
              <w:t>ISS01SYS-PREM 8.x</w:t>
            </w:r>
          </w:p>
        </w:tc>
        <w:tc>
          <w:tcPr>
            <w:tcW w:w="6095" w:type="dxa"/>
            <w:shd w:val="clear" w:color="FFFFCC" w:fill="FFFFFF"/>
          </w:tcPr>
          <w:p w:rsidR="000B373B" w:rsidRPr="00092038" w:rsidRDefault="000B373B" w:rsidP="00C5756D">
            <w:pPr>
              <w:rPr>
                <w:color w:val="000000"/>
                <w:sz w:val="22"/>
                <w:szCs w:val="22"/>
                <w:lang w:eastAsia="ru-RU"/>
              </w:rPr>
            </w:pPr>
            <w:r w:rsidRPr="00092038">
              <w:rPr>
                <w:sz w:val="22"/>
                <w:szCs w:val="22"/>
              </w:rPr>
              <w:t>Лицензия ядра видеосервера версия 8.x</w:t>
            </w:r>
          </w:p>
        </w:tc>
        <w:tc>
          <w:tcPr>
            <w:tcW w:w="1417" w:type="dxa"/>
            <w:shd w:val="clear" w:color="FFFFCC" w:fill="FFFFFF"/>
            <w:vAlign w:val="center"/>
          </w:tcPr>
          <w:p w:rsidR="000B373B" w:rsidRPr="00092038" w:rsidRDefault="000B373B" w:rsidP="00C5756D">
            <w:pPr>
              <w:suppressAutoHyphens w:val="0"/>
              <w:jc w:val="center"/>
              <w:rPr>
                <w:color w:val="000000"/>
                <w:sz w:val="22"/>
                <w:szCs w:val="22"/>
                <w:lang w:eastAsia="ru-RU"/>
              </w:rPr>
            </w:pPr>
            <w:r w:rsidRPr="00092038">
              <w:rPr>
                <w:sz w:val="22"/>
                <w:szCs w:val="22"/>
              </w:rPr>
              <w:t>4</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eastAsia="ru-RU"/>
              </w:rPr>
            </w:pPr>
            <w:r w:rsidRPr="00092038">
              <w:rPr>
                <w:sz w:val="22"/>
                <w:szCs w:val="22"/>
              </w:rPr>
              <w:t>ISS01IP-PREM</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Лицензия одного IP видеоканала</w:t>
            </w:r>
          </w:p>
        </w:tc>
        <w:tc>
          <w:tcPr>
            <w:tcW w:w="1417" w:type="dxa"/>
            <w:shd w:val="clear" w:color="FFFFCC" w:fill="FFFFFF"/>
            <w:vAlign w:val="center"/>
          </w:tcPr>
          <w:p w:rsidR="000B373B" w:rsidRPr="00092038" w:rsidRDefault="000B373B" w:rsidP="00C5756D">
            <w:pPr>
              <w:suppressAutoHyphens w:val="0"/>
              <w:jc w:val="center"/>
              <w:rPr>
                <w:color w:val="000000"/>
                <w:sz w:val="22"/>
                <w:szCs w:val="22"/>
                <w:lang w:eastAsia="ru-RU"/>
              </w:rPr>
            </w:pPr>
            <w:r w:rsidRPr="00092038">
              <w:rPr>
                <w:sz w:val="22"/>
                <w:szCs w:val="22"/>
              </w:rPr>
              <w:t>39</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ISS02SWIO</w:t>
            </w:r>
          </w:p>
        </w:tc>
        <w:tc>
          <w:tcPr>
            <w:tcW w:w="6095" w:type="dxa"/>
            <w:shd w:val="clear" w:color="FFFFCC" w:fill="FFFFFF"/>
          </w:tcPr>
          <w:p w:rsidR="000B373B" w:rsidRPr="00092038" w:rsidRDefault="000B373B" w:rsidP="00C5756D">
            <w:pPr>
              <w:suppressAutoHyphens w:val="0"/>
              <w:rPr>
                <w:color w:val="000000"/>
                <w:sz w:val="22"/>
                <w:szCs w:val="22"/>
                <w:lang w:eastAsia="ru-RU"/>
              </w:rPr>
            </w:pPr>
            <w:r w:rsidRPr="00092038">
              <w:rPr>
                <w:sz w:val="22"/>
                <w:szCs w:val="22"/>
              </w:rPr>
              <w:t>Лицензия подключения Датчиков / Исполнительных устройств (1/1)</w:t>
            </w:r>
          </w:p>
        </w:tc>
        <w:tc>
          <w:tcPr>
            <w:tcW w:w="1417" w:type="dxa"/>
            <w:shd w:val="clear" w:color="FFFFCC" w:fill="FFFFFF"/>
            <w:vAlign w:val="center"/>
          </w:tcPr>
          <w:p w:rsidR="000B373B" w:rsidRPr="00092038" w:rsidRDefault="000B373B" w:rsidP="00C5756D">
            <w:pPr>
              <w:suppressAutoHyphens w:val="0"/>
              <w:jc w:val="center"/>
              <w:rPr>
                <w:color w:val="000000"/>
                <w:sz w:val="22"/>
                <w:szCs w:val="22"/>
                <w:lang w:eastAsia="ru-RU"/>
              </w:rPr>
            </w:pPr>
            <w:r w:rsidRPr="00092038">
              <w:rPr>
                <w:sz w:val="22"/>
                <w:szCs w:val="22"/>
              </w:rPr>
              <w:t>15</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ISS01DBX</w:t>
            </w:r>
          </w:p>
        </w:tc>
        <w:tc>
          <w:tcPr>
            <w:tcW w:w="6095" w:type="dxa"/>
            <w:shd w:val="clear" w:color="FFFFCC" w:fill="FFFFFF"/>
          </w:tcPr>
          <w:p w:rsidR="000B373B" w:rsidRPr="00092038" w:rsidRDefault="000B373B" w:rsidP="00C5756D">
            <w:pPr>
              <w:suppressAutoHyphens w:val="0"/>
              <w:rPr>
                <w:color w:val="000000"/>
                <w:sz w:val="22"/>
                <w:szCs w:val="22"/>
                <w:lang w:eastAsia="ru-RU"/>
              </w:rPr>
            </w:pPr>
            <w:r w:rsidRPr="00092038">
              <w:rPr>
                <w:sz w:val="22"/>
                <w:szCs w:val="22"/>
              </w:rPr>
              <w:t>Лицензия экспорта данных во внешнюю БД</w:t>
            </w:r>
          </w:p>
        </w:tc>
        <w:tc>
          <w:tcPr>
            <w:tcW w:w="1417" w:type="dxa"/>
            <w:shd w:val="clear" w:color="FFFFCC" w:fill="FFFFFF"/>
            <w:vAlign w:val="center"/>
          </w:tcPr>
          <w:p w:rsidR="000B373B" w:rsidRPr="00092038" w:rsidRDefault="000B373B" w:rsidP="00C5756D">
            <w:pPr>
              <w:suppressAutoHyphens w:val="0"/>
              <w:jc w:val="center"/>
              <w:rPr>
                <w:color w:val="000000"/>
                <w:sz w:val="22"/>
                <w:szCs w:val="22"/>
                <w:lang w:eastAsia="ru-RU"/>
              </w:rPr>
            </w:pPr>
            <w:r w:rsidRPr="00092038">
              <w:rPr>
                <w:sz w:val="22"/>
                <w:szCs w:val="22"/>
              </w:rPr>
              <w:t>4</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ISS01RAD</w:t>
            </w:r>
          </w:p>
        </w:tc>
        <w:tc>
          <w:tcPr>
            <w:tcW w:w="6095" w:type="dxa"/>
            <w:shd w:val="clear" w:color="FFFFCC" w:fill="FFFFFF"/>
          </w:tcPr>
          <w:p w:rsidR="000B373B" w:rsidRPr="00092038" w:rsidRDefault="000B373B" w:rsidP="00C5756D">
            <w:pPr>
              <w:suppressAutoHyphens w:val="0"/>
              <w:rPr>
                <w:color w:val="000000"/>
                <w:sz w:val="22"/>
                <w:szCs w:val="22"/>
                <w:lang w:eastAsia="ru-RU"/>
              </w:rPr>
            </w:pPr>
            <w:r w:rsidRPr="00092038">
              <w:rPr>
                <w:sz w:val="22"/>
                <w:szCs w:val="22"/>
              </w:rPr>
              <w:t>Лицензия рабочего места удаленного администратора</w:t>
            </w:r>
          </w:p>
        </w:tc>
        <w:tc>
          <w:tcPr>
            <w:tcW w:w="1417" w:type="dxa"/>
            <w:shd w:val="clear" w:color="auto" w:fill="auto"/>
            <w:noWrap/>
            <w:vAlign w:val="center"/>
          </w:tcPr>
          <w:p w:rsidR="000B373B" w:rsidRPr="00092038" w:rsidRDefault="000B373B" w:rsidP="00C5756D">
            <w:pPr>
              <w:suppressAutoHyphens w:val="0"/>
              <w:jc w:val="center"/>
              <w:rPr>
                <w:color w:val="000000"/>
                <w:sz w:val="22"/>
                <w:szCs w:val="22"/>
                <w:lang w:eastAsia="ru-RU"/>
              </w:rPr>
            </w:pPr>
            <w:r w:rsidRPr="00092038">
              <w:rPr>
                <w:sz w:val="22"/>
                <w:szCs w:val="22"/>
              </w:rPr>
              <w:t>1</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ISS01ROP</w:t>
            </w:r>
          </w:p>
        </w:tc>
        <w:tc>
          <w:tcPr>
            <w:tcW w:w="6095" w:type="dxa"/>
            <w:shd w:val="clear" w:color="FFFFCC" w:fill="FFFFFF"/>
          </w:tcPr>
          <w:p w:rsidR="000B373B" w:rsidRPr="00092038" w:rsidRDefault="000B373B" w:rsidP="00C5756D">
            <w:pPr>
              <w:suppressAutoHyphens w:val="0"/>
              <w:rPr>
                <w:color w:val="000000"/>
                <w:sz w:val="22"/>
                <w:szCs w:val="22"/>
                <w:lang w:eastAsia="ru-RU"/>
              </w:rPr>
            </w:pPr>
            <w:r w:rsidRPr="00092038">
              <w:rPr>
                <w:sz w:val="22"/>
                <w:szCs w:val="22"/>
              </w:rPr>
              <w:t>Лицензия рабочего места удаленного оператора</w:t>
            </w:r>
          </w:p>
        </w:tc>
        <w:tc>
          <w:tcPr>
            <w:tcW w:w="1417" w:type="dxa"/>
            <w:shd w:val="clear" w:color="auto" w:fill="auto"/>
            <w:noWrap/>
            <w:vAlign w:val="center"/>
          </w:tcPr>
          <w:p w:rsidR="000B373B" w:rsidRPr="00092038" w:rsidRDefault="000B373B" w:rsidP="00C5756D">
            <w:pPr>
              <w:suppressAutoHyphens w:val="0"/>
              <w:jc w:val="center"/>
              <w:rPr>
                <w:color w:val="000000"/>
                <w:sz w:val="22"/>
                <w:szCs w:val="22"/>
                <w:lang w:eastAsia="ru-RU"/>
              </w:rPr>
            </w:pPr>
            <w:r w:rsidRPr="00092038">
              <w:rPr>
                <w:sz w:val="22"/>
                <w:szCs w:val="22"/>
              </w:rPr>
              <w:t>6</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ISS01TRANSIT</w:t>
            </w:r>
          </w:p>
        </w:tc>
        <w:tc>
          <w:tcPr>
            <w:tcW w:w="6095" w:type="dxa"/>
            <w:shd w:val="clear" w:color="FFFFCC" w:fill="FFFFFF"/>
          </w:tcPr>
          <w:p w:rsidR="000B373B" w:rsidRPr="00092038" w:rsidRDefault="000B373B" w:rsidP="00C5756D">
            <w:pPr>
              <w:suppressAutoHyphens w:val="0"/>
              <w:rPr>
                <w:color w:val="000000"/>
                <w:sz w:val="22"/>
                <w:szCs w:val="22"/>
                <w:lang w:eastAsia="ru-RU"/>
              </w:rPr>
            </w:pPr>
            <w:r w:rsidRPr="00092038">
              <w:rPr>
                <w:sz w:val="22"/>
                <w:szCs w:val="22"/>
              </w:rPr>
              <w:t>Лицензия модуля распознавания и регистрации номеров железнодорожных вагонов</w:t>
            </w:r>
          </w:p>
        </w:tc>
        <w:tc>
          <w:tcPr>
            <w:tcW w:w="1417" w:type="dxa"/>
            <w:shd w:val="clear" w:color="auto" w:fill="auto"/>
            <w:noWrap/>
            <w:vAlign w:val="center"/>
          </w:tcPr>
          <w:p w:rsidR="000B373B" w:rsidRPr="00092038" w:rsidRDefault="000B373B" w:rsidP="00C5756D">
            <w:pPr>
              <w:suppressAutoHyphens w:val="0"/>
              <w:jc w:val="center"/>
              <w:rPr>
                <w:color w:val="000000"/>
                <w:sz w:val="22"/>
                <w:szCs w:val="22"/>
                <w:lang w:eastAsia="ru-RU"/>
              </w:rPr>
            </w:pPr>
            <w:r w:rsidRPr="00092038">
              <w:rPr>
                <w:sz w:val="22"/>
                <w:szCs w:val="22"/>
              </w:rPr>
              <w:t>5</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ISS02TRANSIT</w:t>
            </w:r>
          </w:p>
        </w:tc>
        <w:tc>
          <w:tcPr>
            <w:tcW w:w="6095" w:type="dxa"/>
            <w:shd w:val="clear" w:color="FFFFCC" w:fill="FFFFFF"/>
          </w:tcPr>
          <w:p w:rsidR="000B373B" w:rsidRPr="00092038" w:rsidRDefault="000B373B" w:rsidP="00C5756D">
            <w:pPr>
              <w:rPr>
                <w:color w:val="000000"/>
                <w:sz w:val="22"/>
                <w:szCs w:val="22"/>
                <w:lang w:eastAsia="ru-RU"/>
              </w:rPr>
            </w:pPr>
            <w:r w:rsidRPr="00092038">
              <w:rPr>
                <w:sz w:val="22"/>
                <w:szCs w:val="22"/>
              </w:rPr>
              <w:t>Лицензия дополнительного канала распознавания номеров железнодорожных вагонов</w:t>
            </w:r>
          </w:p>
        </w:tc>
        <w:tc>
          <w:tcPr>
            <w:tcW w:w="1417" w:type="dxa"/>
            <w:shd w:val="clear" w:color="auto" w:fill="auto"/>
            <w:noWrap/>
            <w:vAlign w:val="center"/>
          </w:tcPr>
          <w:p w:rsidR="000B373B" w:rsidRPr="00092038" w:rsidRDefault="000B373B" w:rsidP="00C5756D">
            <w:pPr>
              <w:suppressAutoHyphens w:val="0"/>
              <w:jc w:val="center"/>
              <w:rPr>
                <w:color w:val="000000"/>
                <w:sz w:val="22"/>
                <w:szCs w:val="22"/>
                <w:lang w:eastAsia="ru-RU"/>
              </w:rPr>
            </w:pPr>
            <w:r w:rsidRPr="00092038">
              <w:rPr>
                <w:sz w:val="22"/>
                <w:szCs w:val="22"/>
              </w:rPr>
              <w:t>5</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ISS01CARGO</w:t>
            </w:r>
          </w:p>
        </w:tc>
        <w:tc>
          <w:tcPr>
            <w:tcW w:w="6095" w:type="dxa"/>
            <w:shd w:val="clear" w:color="FFFFCC" w:fill="FFFFFF"/>
          </w:tcPr>
          <w:p w:rsidR="000B373B" w:rsidRPr="00092038" w:rsidRDefault="000B373B" w:rsidP="00C5756D">
            <w:pPr>
              <w:suppressAutoHyphens w:val="0"/>
              <w:rPr>
                <w:color w:val="000000"/>
                <w:sz w:val="22"/>
                <w:szCs w:val="22"/>
                <w:lang w:eastAsia="ru-RU"/>
              </w:rPr>
            </w:pPr>
            <w:r w:rsidRPr="00092038">
              <w:rPr>
                <w:sz w:val="22"/>
                <w:szCs w:val="22"/>
              </w:rPr>
              <w:t>Лицензия модуля распознавания номеров контейнеров</w:t>
            </w:r>
          </w:p>
        </w:tc>
        <w:tc>
          <w:tcPr>
            <w:tcW w:w="1417" w:type="dxa"/>
            <w:shd w:val="clear" w:color="auto" w:fill="auto"/>
            <w:noWrap/>
            <w:vAlign w:val="center"/>
          </w:tcPr>
          <w:p w:rsidR="000B373B" w:rsidRPr="00092038" w:rsidRDefault="000B373B" w:rsidP="00C5756D">
            <w:pPr>
              <w:suppressAutoHyphens w:val="0"/>
              <w:jc w:val="center"/>
              <w:rPr>
                <w:color w:val="000000"/>
                <w:sz w:val="22"/>
                <w:szCs w:val="22"/>
                <w:lang w:eastAsia="ru-RU"/>
              </w:rPr>
            </w:pPr>
            <w:r w:rsidRPr="00092038">
              <w:rPr>
                <w:sz w:val="22"/>
                <w:szCs w:val="22"/>
              </w:rPr>
              <w:t>7</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ISS02CARGO</w:t>
            </w:r>
          </w:p>
        </w:tc>
        <w:tc>
          <w:tcPr>
            <w:tcW w:w="6095" w:type="dxa"/>
            <w:shd w:val="clear" w:color="FFFFCC" w:fill="FFFFFF"/>
          </w:tcPr>
          <w:p w:rsidR="000B373B" w:rsidRPr="00092038" w:rsidRDefault="000B373B" w:rsidP="00C5756D">
            <w:pPr>
              <w:suppressAutoHyphens w:val="0"/>
              <w:rPr>
                <w:color w:val="000000"/>
                <w:sz w:val="22"/>
                <w:szCs w:val="22"/>
                <w:lang w:eastAsia="ru-RU"/>
              </w:rPr>
            </w:pPr>
            <w:r w:rsidRPr="00092038">
              <w:rPr>
                <w:sz w:val="22"/>
                <w:szCs w:val="22"/>
              </w:rPr>
              <w:t>Лицензия дополнительного канала распознавания номеров контейнеров</w:t>
            </w:r>
          </w:p>
        </w:tc>
        <w:tc>
          <w:tcPr>
            <w:tcW w:w="1417" w:type="dxa"/>
            <w:shd w:val="clear" w:color="auto" w:fill="auto"/>
            <w:noWrap/>
            <w:vAlign w:val="center"/>
          </w:tcPr>
          <w:p w:rsidR="000B373B" w:rsidRPr="00092038" w:rsidRDefault="000B373B" w:rsidP="00C5756D">
            <w:pPr>
              <w:suppressAutoHyphens w:val="0"/>
              <w:jc w:val="center"/>
              <w:rPr>
                <w:color w:val="000000"/>
                <w:sz w:val="22"/>
                <w:szCs w:val="22"/>
                <w:lang w:eastAsia="ru-RU"/>
              </w:rPr>
            </w:pPr>
            <w:r w:rsidRPr="00092038">
              <w:rPr>
                <w:sz w:val="22"/>
                <w:szCs w:val="22"/>
              </w:rPr>
              <w:t>7</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ISS02AUTO</w:t>
            </w:r>
          </w:p>
        </w:tc>
        <w:tc>
          <w:tcPr>
            <w:tcW w:w="6095" w:type="dxa"/>
            <w:shd w:val="clear" w:color="FFFFCC" w:fill="FFFFFF"/>
          </w:tcPr>
          <w:p w:rsidR="000B373B" w:rsidRPr="00092038" w:rsidRDefault="000B373B" w:rsidP="00C5756D">
            <w:pPr>
              <w:suppressAutoHyphens w:val="0"/>
              <w:rPr>
                <w:color w:val="000000"/>
                <w:sz w:val="22"/>
                <w:szCs w:val="22"/>
                <w:lang w:eastAsia="ru-RU"/>
              </w:rPr>
            </w:pPr>
            <w:r w:rsidRPr="00092038">
              <w:rPr>
                <w:sz w:val="22"/>
                <w:szCs w:val="22"/>
              </w:rPr>
              <w:t>Лицензия модуля распознавания автомобильных номеров с темпом обработки до 6 кадров/</w:t>
            </w:r>
            <w:proofErr w:type="gramStart"/>
            <w:r w:rsidRPr="00092038">
              <w:rPr>
                <w:sz w:val="22"/>
                <w:szCs w:val="22"/>
              </w:rPr>
              <w:t>с</w:t>
            </w:r>
            <w:proofErr w:type="gramEnd"/>
            <w:r w:rsidRPr="00092038">
              <w:rPr>
                <w:sz w:val="22"/>
                <w:szCs w:val="22"/>
              </w:rPr>
              <w:t xml:space="preserve"> на канал</w:t>
            </w:r>
          </w:p>
        </w:tc>
        <w:tc>
          <w:tcPr>
            <w:tcW w:w="1417" w:type="dxa"/>
            <w:shd w:val="clear" w:color="auto" w:fill="auto"/>
            <w:noWrap/>
            <w:vAlign w:val="center"/>
          </w:tcPr>
          <w:p w:rsidR="000B373B" w:rsidRPr="00092038" w:rsidRDefault="000B373B" w:rsidP="00C5756D">
            <w:pPr>
              <w:suppressAutoHyphens w:val="0"/>
              <w:jc w:val="center"/>
              <w:rPr>
                <w:color w:val="000000"/>
                <w:sz w:val="22"/>
                <w:szCs w:val="22"/>
                <w:lang w:eastAsia="ru-RU"/>
              </w:rPr>
            </w:pPr>
            <w:r w:rsidRPr="00092038">
              <w:rPr>
                <w:sz w:val="22"/>
                <w:szCs w:val="22"/>
              </w:rPr>
              <w:t>12</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ISS04AUTO</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Лицензия модуля формирования отчетов</w:t>
            </w:r>
          </w:p>
        </w:tc>
        <w:tc>
          <w:tcPr>
            <w:tcW w:w="1417" w:type="dxa"/>
            <w:shd w:val="clear" w:color="auto" w:fill="auto"/>
            <w:noWrap/>
            <w:vAlign w:val="center"/>
          </w:tcPr>
          <w:p w:rsidR="000B373B" w:rsidRPr="00092038" w:rsidRDefault="000B373B" w:rsidP="00C5756D">
            <w:pPr>
              <w:suppressAutoHyphens w:val="0"/>
              <w:jc w:val="center"/>
              <w:rPr>
                <w:color w:val="000000"/>
                <w:sz w:val="22"/>
                <w:szCs w:val="22"/>
                <w:lang w:eastAsia="ru-RU"/>
              </w:rPr>
            </w:pPr>
            <w:r w:rsidRPr="00092038">
              <w:rPr>
                <w:sz w:val="22"/>
                <w:szCs w:val="22"/>
              </w:rPr>
              <w:t>6</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SLA01VIP-PREM</w:t>
            </w:r>
          </w:p>
        </w:tc>
        <w:tc>
          <w:tcPr>
            <w:tcW w:w="6095" w:type="dxa"/>
            <w:shd w:val="clear" w:color="FFFFCC" w:fill="FFFFFF"/>
          </w:tcPr>
          <w:p w:rsidR="000B373B" w:rsidRPr="00092038" w:rsidRDefault="000B373B" w:rsidP="00C5756D">
            <w:pPr>
              <w:suppressAutoHyphens w:val="0"/>
              <w:rPr>
                <w:color w:val="000000"/>
                <w:sz w:val="22"/>
                <w:szCs w:val="22"/>
                <w:lang w:eastAsia="ru-RU"/>
              </w:rPr>
            </w:pPr>
            <w:r w:rsidRPr="00092038">
              <w:rPr>
                <w:sz w:val="22"/>
                <w:szCs w:val="22"/>
              </w:rPr>
              <w:t xml:space="preserve">Дополнительная техническая поддержка </w:t>
            </w:r>
            <w:proofErr w:type="spellStart"/>
            <w:r w:rsidRPr="00092038">
              <w:rPr>
                <w:sz w:val="22"/>
                <w:szCs w:val="22"/>
              </w:rPr>
              <w:t>SecurOS</w:t>
            </w:r>
            <w:proofErr w:type="spellEnd"/>
            <w:r w:rsidRPr="00092038">
              <w:rPr>
                <w:sz w:val="22"/>
                <w:szCs w:val="22"/>
              </w:rPr>
              <w:t xml:space="preserve">® </w:t>
            </w:r>
            <w:proofErr w:type="spellStart"/>
            <w:r w:rsidRPr="00092038">
              <w:rPr>
                <w:sz w:val="22"/>
                <w:szCs w:val="22"/>
              </w:rPr>
              <w:t>Premium</w:t>
            </w:r>
            <w:proofErr w:type="spellEnd"/>
            <w:r w:rsidRPr="00092038">
              <w:rPr>
                <w:sz w:val="22"/>
                <w:szCs w:val="22"/>
              </w:rPr>
              <w:t xml:space="preserve"> "Уровень обслуживания VIP", сроком на 1 год</w:t>
            </w:r>
          </w:p>
        </w:tc>
        <w:tc>
          <w:tcPr>
            <w:tcW w:w="1417" w:type="dxa"/>
            <w:shd w:val="clear" w:color="auto" w:fill="auto"/>
            <w:noWrap/>
            <w:vAlign w:val="center"/>
          </w:tcPr>
          <w:p w:rsidR="000B373B" w:rsidRPr="00092038" w:rsidRDefault="000B373B" w:rsidP="00C5756D">
            <w:pPr>
              <w:suppressAutoHyphens w:val="0"/>
              <w:jc w:val="center"/>
              <w:rPr>
                <w:color w:val="000000"/>
                <w:sz w:val="22"/>
                <w:szCs w:val="22"/>
                <w:lang w:eastAsia="ru-RU"/>
              </w:rPr>
            </w:pPr>
            <w:r w:rsidRPr="00092038">
              <w:rPr>
                <w:sz w:val="22"/>
                <w:szCs w:val="22"/>
              </w:rPr>
              <w:t>4</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ISS-UHK</w:t>
            </w:r>
          </w:p>
        </w:tc>
        <w:tc>
          <w:tcPr>
            <w:tcW w:w="6095" w:type="dxa"/>
            <w:shd w:val="clear" w:color="FFFFCC" w:fill="FFFFFF"/>
            <w:vAlign w:val="center"/>
          </w:tcPr>
          <w:p w:rsidR="000B373B" w:rsidRPr="00092038" w:rsidRDefault="000B373B" w:rsidP="00C5756D">
            <w:pPr>
              <w:suppressAutoHyphens w:val="0"/>
              <w:rPr>
                <w:color w:val="000000"/>
                <w:sz w:val="22"/>
                <w:szCs w:val="22"/>
                <w:lang w:eastAsia="ru-RU"/>
              </w:rPr>
            </w:pPr>
            <w:r w:rsidRPr="00092038">
              <w:rPr>
                <w:sz w:val="22"/>
                <w:szCs w:val="22"/>
              </w:rPr>
              <w:t>USB-Ключ аппаратной защиты "</w:t>
            </w:r>
            <w:proofErr w:type="spellStart"/>
            <w:r w:rsidRPr="00092038">
              <w:rPr>
                <w:sz w:val="22"/>
                <w:szCs w:val="22"/>
              </w:rPr>
              <w:t>Guardant</w:t>
            </w:r>
            <w:proofErr w:type="spellEnd"/>
            <w:r w:rsidRPr="00092038">
              <w:rPr>
                <w:sz w:val="22"/>
                <w:szCs w:val="22"/>
              </w:rPr>
              <w:t>"</w:t>
            </w:r>
          </w:p>
        </w:tc>
        <w:tc>
          <w:tcPr>
            <w:tcW w:w="1417" w:type="dxa"/>
            <w:shd w:val="clear" w:color="auto" w:fill="auto"/>
            <w:noWrap/>
            <w:vAlign w:val="center"/>
          </w:tcPr>
          <w:p w:rsidR="000B373B" w:rsidRPr="00092038" w:rsidRDefault="000B373B" w:rsidP="00C5756D">
            <w:pPr>
              <w:suppressAutoHyphens w:val="0"/>
              <w:jc w:val="center"/>
              <w:rPr>
                <w:color w:val="000000"/>
                <w:sz w:val="22"/>
                <w:szCs w:val="22"/>
                <w:lang w:eastAsia="ru-RU"/>
              </w:rPr>
            </w:pPr>
            <w:r w:rsidRPr="00092038">
              <w:rPr>
                <w:sz w:val="22"/>
                <w:szCs w:val="22"/>
              </w:rPr>
              <w:t>5</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eastAsia="ru-RU"/>
              </w:rPr>
            </w:pPr>
            <w:r w:rsidRPr="00092038">
              <w:rPr>
                <w:sz w:val="22"/>
                <w:szCs w:val="22"/>
              </w:rPr>
              <w:t xml:space="preserve"> Специализированное серверное решение </w:t>
            </w:r>
          </w:p>
        </w:tc>
        <w:tc>
          <w:tcPr>
            <w:tcW w:w="6095" w:type="dxa"/>
            <w:shd w:val="clear" w:color="FFFFCC" w:fill="FFFFFF"/>
          </w:tcPr>
          <w:p w:rsidR="000B373B" w:rsidRPr="00092038" w:rsidRDefault="000B373B" w:rsidP="00C5756D">
            <w:pPr>
              <w:suppressAutoHyphens w:val="0"/>
              <w:rPr>
                <w:color w:val="000000"/>
                <w:sz w:val="22"/>
                <w:szCs w:val="22"/>
                <w:lang w:eastAsia="ru-RU"/>
              </w:rPr>
            </w:pPr>
            <w:r w:rsidRPr="00092038">
              <w:rPr>
                <w:sz w:val="22"/>
                <w:szCs w:val="22"/>
              </w:rPr>
              <w:t xml:space="preserve"> </w:t>
            </w:r>
            <w:proofErr w:type="gramStart"/>
            <w:r w:rsidRPr="00092038">
              <w:rPr>
                <w:sz w:val="22"/>
                <w:szCs w:val="22"/>
              </w:rPr>
              <w:t xml:space="preserve">Процессор </w:t>
            </w:r>
            <w:proofErr w:type="spellStart"/>
            <w:r w:rsidRPr="00092038">
              <w:rPr>
                <w:sz w:val="22"/>
                <w:szCs w:val="22"/>
              </w:rPr>
              <w:t>Intel</w:t>
            </w:r>
            <w:proofErr w:type="spellEnd"/>
            <w:r w:rsidRPr="00092038">
              <w:rPr>
                <w:sz w:val="22"/>
                <w:szCs w:val="22"/>
              </w:rPr>
              <w:t xml:space="preserve"> </w:t>
            </w:r>
            <w:proofErr w:type="spellStart"/>
            <w:r w:rsidRPr="00092038">
              <w:rPr>
                <w:sz w:val="22"/>
                <w:szCs w:val="22"/>
              </w:rPr>
              <w:t>Xeon</w:t>
            </w:r>
            <w:proofErr w:type="spellEnd"/>
            <w:r w:rsidRPr="00092038">
              <w:rPr>
                <w:sz w:val="22"/>
                <w:szCs w:val="22"/>
              </w:rPr>
              <w:t xml:space="preserve"> E5-2620v2  2шт; Материнская плата ASUS </w:t>
            </w:r>
            <w:proofErr w:type="spellStart"/>
            <w:r w:rsidRPr="00092038">
              <w:rPr>
                <w:sz w:val="22"/>
                <w:szCs w:val="22"/>
              </w:rPr>
              <w:t>Dual</w:t>
            </w:r>
            <w:proofErr w:type="spellEnd"/>
            <w:r w:rsidRPr="00092038">
              <w:rPr>
                <w:sz w:val="22"/>
                <w:szCs w:val="22"/>
              </w:rPr>
              <w:t xml:space="preserve"> LGA2011 PCI-E+SVGA+4xGbLAN E-ATX 16DDR-III; Оперативная память 4GB DDR3 REG ECC PC3-10600 (DDR3 1333 МГц) 4шт; Системный жесткий диск </w:t>
            </w:r>
            <w:proofErr w:type="spellStart"/>
            <w:r w:rsidRPr="00092038">
              <w:rPr>
                <w:sz w:val="22"/>
                <w:szCs w:val="22"/>
              </w:rPr>
              <w:t>Intel</w:t>
            </w:r>
            <w:proofErr w:type="spellEnd"/>
            <w:r w:rsidRPr="00092038">
              <w:rPr>
                <w:sz w:val="22"/>
                <w:szCs w:val="22"/>
              </w:rPr>
              <w:t xml:space="preserve"> SSD 525 </w:t>
            </w:r>
            <w:proofErr w:type="spellStart"/>
            <w:r w:rsidRPr="00092038">
              <w:rPr>
                <w:sz w:val="22"/>
                <w:szCs w:val="22"/>
              </w:rPr>
              <w:t>Series</w:t>
            </w:r>
            <w:proofErr w:type="spellEnd"/>
            <w:r w:rsidRPr="00092038">
              <w:rPr>
                <w:sz w:val="22"/>
                <w:szCs w:val="22"/>
              </w:rPr>
              <w:t xml:space="preserve"> SSDMCEAC120B301 120GB 1шт; Архив 8Тб (3х4ТБ </w:t>
            </w:r>
            <w:proofErr w:type="spellStart"/>
            <w:r w:rsidRPr="00092038">
              <w:rPr>
                <w:sz w:val="22"/>
                <w:szCs w:val="22"/>
              </w:rPr>
              <w:t>Seagate</w:t>
            </w:r>
            <w:proofErr w:type="spellEnd"/>
            <w:r w:rsidRPr="00092038">
              <w:rPr>
                <w:sz w:val="22"/>
                <w:szCs w:val="22"/>
              </w:rPr>
              <w:t xml:space="preserve"> "</w:t>
            </w:r>
            <w:proofErr w:type="spellStart"/>
            <w:r w:rsidRPr="00092038">
              <w:rPr>
                <w:sz w:val="22"/>
                <w:szCs w:val="22"/>
              </w:rPr>
              <w:t>Constellation</w:t>
            </w:r>
            <w:proofErr w:type="spellEnd"/>
            <w:r w:rsidRPr="00092038">
              <w:rPr>
                <w:sz w:val="22"/>
                <w:szCs w:val="22"/>
              </w:rPr>
              <w:t xml:space="preserve"> ES.3 ST4000NM0033" 7200об./мин., 128МБ (SATA III)      - </w:t>
            </w:r>
            <w:proofErr w:type="spellStart"/>
            <w:r w:rsidRPr="00092038">
              <w:rPr>
                <w:sz w:val="22"/>
                <w:szCs w:val="22"/>
              </w:rPr>
              <w:t>Raid</w:t>
            </w:r>
            <w:proofErr w:type="spellEnd"/>
            <w:r w:rsidRPr="00092038">
              <w:rPr>
                <w:sz w:val="22"/>
                <w:szCs w:val="22"/>
              </w:rPr>
              <w:t xml:space="preserve"> серия Raid-5);</w:t>
            </w:r>
            <w:proofErr w:type="gramEnd"/>
            <w:r w:rsidRPr="00092038">
              <w:rPr>
                <w:sz w:val="22"/>
                <w:szCs w:val="22"/>
              </w:rPr>
              <w:t xml:space="preserve"> </w:t>
            </w:r>
            <w:proofErr w:type="spellStart"/>
            <w:r w:rsidRPr="00092038">
              <w:rPr>
                <w:sz w:val="22"/>
                <w:szCs w:val="22"/>
              </w:rPr>
              <w:t>Raid</w:t>
            </w:r>
            <w:proofErr w:type="spellEnd"/>
            <w:r w:rsidRPr="00092038">
              <w:rPr>
                <w:sz w:val="22"/>
                <w:szCs w:val="22"/>
              </w:rPr>
              <w:t xml:space="preserve"> контроллер 6Gb/s SATA / SAS, 8 </w:t>
            </w:r>
            <w:proofErr w:type="spellStart"/>
            <w:r w:rsidRPr="00092038">
              <w:rPr>
                <w:sz w:val="22"/>
                <w:szCs w:val="22"/>
              </w:rPr>
              <w:t>port</w:t>
            </w:r>
            <w:proofErr w:type="spellEnd"/>
            <w:r w:rsidRPr="00092038">
              <w:rPr>
                <w:sz w:val="22"/>
                <w:szCs w:val="22"/>
              </w:rPr>
              <w:t xml:space="preserve"> </w:t>
            </w:r>
            <w:proofErr w:type="spellStart"/>
            <w:r w:rsidRPr="00092038">
              <w:rPr>
                <w:sz w:val="22"/>
                <w:szCs w:val="22"/>
              </w:rPr>
              <w:t>internal</w:t>
            </w:r>
            <w:proofErr w:type="spellEnd"/>
            <w:r w:rsidRPr="00092038">
              <w:rPr>
                <w:sz w:val="22"/>
                <w:szCs w:val="22"/>
              </w:rPr>
              <w:t xml:space="preserve">, LSI/3WARE + 1 </w:t>
            </w:r>
            <w:proofErr w:type="spellStart"/>
            <w:r w:rsidRPr="00092038">
              <w:rPr>
                <w:sz w:val="22"/>
                <w:szCs w:val="22"/>
              </w:rPr>
              <w:t>battery</w:t>
            </w:r>
            <w:proofErr w:type="spellEnd"/>
            <w:r w:rsidRPr="00092038">
              <w:rPr>
                <w:sz w:val="22"/>
                <w:szCs w:val="22"/>
              </w:rPr>
              <w:t xml:space="preserve">/ 2int </w:t>
            </w:r>
            <w:proofErr w:type="spellStart"/>
            <w:r w:rsidRPr="00092038">
              <w:rPr>
                <w:sz w:val="22"/>
                <w:szCs w:val="22"/>
              </w:rPr>
              <w:t>cables</w:t>
            </w:r>
            <w:proofErr w:type="spellEnd"/>
            <w:r w:rsidRPr="00092038">
              <w:rPr>
                <w:sz w:val="22"/>
                <w:szCs w:val="22"/>
              </w:rPr>
              <w:t xml:space="preserve">, LP; Оптический привод DVD±RW; </w:t>
            </w:r>
            <w:r w:rsidRPr="00092038">
              <w:rPr>
                <w:sz w:val="22"/>
                <w:szCs w:val="22"/>
              </w:rPr>
              <w:lastRenderedPageBreak/>
              <w:t xml:space="preserve">Видеокарта PCI-E RADEON HD7770 1Gb DP, HDMI, DVI (До 3 </w:t>
            </w:r>
            <w:proofErr w:type="spellStart"/>
            <w:r w:rsidRPr="00092038">
              <w:rPr>
                <w:sz w:val="22"/>
                <w:szCs w:val="22"/>
              </w:rPr>
              <w:t>мон</w:t>
            </w:r>
            <w:proofErr w:type="spellEnd"/>
            <w:r w:rsidRPr="00092038">
              <w:rPr>
                <w:sz w:val="22"/>
                <w:szCs w:val="22"/>
              </w:rPr>
              <w:t xml:space="preserve">.); Серверный корпус </w:t>
            </w:r>
            <w:proofErr w:type="spellStart"/>
            <w:r w:rsidRPr="00092038">
              <w:rPr>
                <w:sz w:val="22"/>
                <w:szCs w:val="22"/>
              </w:rPr>
              <w:t>SuperMicro</w:t>
            </w:r>
            <w:proofErr w:type="spellEnd"/>
            <w:r w:rsidRPr="00092038">
              <w:rPr>
                <w:sz w:val="22"/>
                <w:szCs w:val="22"/>
              </w:rPr>
              <w:t xml:space="preserve"> 4U 19" (745 - 1БП) + Рельсы; Операционная система </w:t>
            </w:r>
            <w:proofErr w:type="spellStart"/>
            <w:r w:rsidRPr="00092038">
              <w:rPr>
                <w:sz w:val="22"/>
                <w:szCs w:val="22"/>
              </w:rPr>
              <w:t>Microsoft</w:t>
            </w:r>
            <w:proofErr w:type="spellEnd"/>
            <w:r w:rsidRPr="00092038">
              <w:rPr>
                <w:sz w:val="22"/>
                <w:szCs w:val="22"/>
              </w:rPr>
              <w:t xml:space="preserve"> </w:t>
            </w:r>
            <w:proofErr w:type="spellStart"/>
            <w:r w:rsidRPr="00092038">
              <w:rPr>
                <w:sz w:val="22"/>
                <w:szCs w:val="22"/>
              </w:rPr>
              <w:t>Windows</w:t>
            </w:r>
            <w:proofErr w:type="spellEnd"/>
            <w:r w:rsidRPr="00092038">
              <w:rPr>
                <w:sz w:val="22"/>
                <w:szCs w:val="22"/>
              </w:rPr>
              <w:t xml:space="preserve"> 7 </w:t>
            </w:r>
            <w:proofErr w:type="spellStart"/>
            <w:r w:rsidRPr="00092038">
              <w:rPr>
                <w:sz w:val="22"/>
                <w:szCs w:val="22"/>
              </w:rPr>
              <w:t>Professional</w:t>
            </w:r>
            <w:proofErr w:type="spellEnd"/>
            <w:r w:rsidRPr="00092038">
              <w:rPr>
                <w:sz w:val="22"/>
                <w:szCs w:val="22"/>
              </w:rPr>
              <w:t xml:space="preserve"> SP1 64-bit </w:t>
            </w:r>
            <w:proofErr w:type="spellStart"/>
            <w:r w:rsidRPr="00092038">
              <w:rPr>
                <w:sz w:val="22"/>
                <w:szCs w:val="22"/>
              </w:rPr>
              <w:t>Russian</w:t>
            </w:r>
            <w:proofErr w:type="spellEnd"/>
          </w:p>
        </w:tc>
        <w:tc>
          <w:tcPr>
            <w:tcW w:w="1417" w:type="dxa"/>
            <w:shd w:val="clear" w:color="auto" w:fill="auto"/>
            <w:noWrap/>
            <w:vAlign w:val="center"/>
          </w:tcPr>
          <w:p w:rsidR="000B373B" w:rsidRPr="00092038" w:rsidRDefault="000B373B" w:rsidP="00C5756D">
            <w:pPr>
              <w:suppressAutoHyphens w:val="0"/>
              <w:jc w:val="center"/>
              <w:rPr>
                <w:color w:val="000000"/>
                <w:sz w:val="22"/>
                <w:szCs w:val="22"/>
                <w:lang w:eastAsia="ru-RU"/>
              </w:rPr>
            </w:pPr>
            <w:r w:rsidRPr="00092038">
              <w:rPr>
                <w:sz w:val="22"/>
                <w:szCs w:val="22"/>
              </w:rPr>
              <w:lastRenderedPageBreak/>
              <w:t>4</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proofErr w:type="spellStart"/>
            <w:r w:rsidRPr="00092038">
              <w:rPr>
                <w:sz w:val="22"/>
                <w:szCs w:val="22"/>
              </w:rPr>
              <w:lastRenderedPageBreak/>
              <w:t>Axis</w:t>
            </w:r>
            <w:proofErr w:type="spellEnd"/>
            <w:r w:rsidRPr="00092038">
              <w:rPr>
                <w:sz w:val="22"/>
                <w:szCs w:val="22"/>
              </w:rPr>
              <w:t xml:space="preserve"> P1365-E</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Видеокамера IP</w:t>
            </w:r>
          </w:p>
        </w:tc>
        <w:tc>
          <w:tcPr>
            <w:tcW w:w="1417" w:type="dxa"/>
            <w:shd w:val="clear" w:color="auto" w:fill="auto"/>
            <w:noWrap/>
            <w:vAlign w:val="center"/>
          </w:tcPr>
          <w:p w:rsidR="000B373B" w:rsidRPr="00092038" w:rsidRDefault="000B373B" w:rsidP="00C5756D">
            <w:pPr>
              <w:suppressAutoHyphens w:val="0"/>
              <w:jc w:val="center"/>
              <w:rPr>
                <w:color w:val="000000"/>
                <w:sz w:val="22"/>
                <w:szCs w:val="22"/>
                <w:lang w:eastAsia="ru-RU"/>
              </w:rPr>
            </w:pPr>
            <w:r w:rsidRPr="00092038">
              <w:rPr>
                <w:sz w:val="22"/>
                <w:szCs w:val="22"/>
              </w:rPr>
              <w:t>39</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proofErr w:type="spellStart"/>
            <w:r w:rsidRPr="00092038">
              <w:rPr>
                <w:sz w:val="22"/>
                <w:szCs w:val="22"/>
              </w:rPr>
              <w:t>Axis</w:t>
            </w:r>
            <w:proofErr w:type="spellEnd"/>
            <w:r w:rsidRPr="00092038">
              <w:rPr>
                <w:sz w:val="22"/>
                <w:szCs w:val="22"/>
              </w:rPr>
              <w:t xml:space="preserve"> T8133</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 xml:space="preserve">Инжектор </w:t>
            </w:r>
            <w:proofErr w:type="spellStart"/>
            <w:r w:rsidRPr="00092038">
              <w:rPr>
                <w:sz w:val="22"/>
                <w:szCs w:val="22"/>
              </w:rPr>
              <w:t>PoE</w:t>
            </w:r>
            <w:proofErr w:type="spellEnd"/>
            <w:r w:rsidRPr="00092038">
              <w:rPr>
                <w:sz w:val="22"/>
                <w:szCs w:val="22"/>
              </w:rPr>
              <w:t>+</w:t>
            </w:r>
          </w:p>
        </w:tc>
        <w:tc>
          <w:tcPr>
            <w:tcW w:w="1417" w:type="dxa"/>
            <w:shd w:val="clear" w:color="auto" w:fill="auto"/>
            <w:noWrap/>
            <w:vAlign w:val="center"/>
          </w:tcPr>
          <w:p w:rsidR="000B373B" w:rsidRPr="00092038" w:rsidRDefault="000B373B" w:rsidP="00C5756D">
            <w:pPr>
              <w:suppressAutoHyphens w:val="0"/>
              <w:jc w:val="center"/>
              <w:rPr>
                <w:color w:val="000000"/>
                <w:sz w:val="22"/>
                <w:szCs w:val="22"/>
                <w:lang w:eastAsia="ru-RU"/>
              </w:rPr>
            </w:pPr>
            <w:r w:rsidRPr="00092038">
              <w:rPr>
                <w:sz w:val="22"/>
                <w:szCs w:val="22"/>
              </w:rPr>
              <w:t>39</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proofErr w:type="spellStart"/>
            <w:r w:rsidRPr="00092038">
              <w:rPr>
                <w:sz w:val="22"/>
                <w:szCs w:val="22"/>
              </w:rPr>
              <w:t>ioLogik</w:t>
            </w:r>
            <w:proofErr w:type="spellEnd"/>
            <w:r w:rsidRPr="00092038">
              <w:rPr>
                <w:sz w:val="22"/>
                <w:szCs w:val="22"/>
              </w:rPr>
              <w:t xml:space="preserve"> 2210</w:t>
            </w:r>
          </w:p>
        </w:tc>
        <w:tc>
          <w:tcPr>
            <w:tcW w:w="6095" w:type="dxa"/>
            <w:shd w:val="clear" w:color="FFFFCC" w:fill="FFFFFF"/>
          </w:tcPr>
          <w:p w:rsidR="000B373B" w:rsidRPr="00092038" w:rsidRDefault="000B373B" w:rsidP="00C5756D">
            <w:pPr>
              <w:suppressAutoHyphens w:val="0"/>
              <w:rPr>
                <w:color w:val="000000"/>
                <w:sz w:val="22"/>
                <w:szCs w:val="22"/>
                <w:lang w:eastAsia="ru-RU"/>
              </w:rPr>
            </w:pPr>
            <w:proofErr w:type="gramStart"/>
            <w:r w:rsidRPr="00092038">
              <w:rPr>
                <w:sz w:val="22"/>
                <w:szCs w:val="22"/>
              </w:rPr>
              <w:t>Интеллектуальный</w:t>
            </w:r>
            <w:proofErr w:type="gramEnd"/>
            <w:r w:rsidRPr="00092038">
              <w:rPr>
                <w:sz w:val="22"/>
                <w:szCs w:val="22"/>
              </w:rPr>
              <w:t xml:space="preserve"> </w:t>
            </w:r>
            <w:proofErr w:type="spellStart"/>
            <w:r w:rsidRPr="00092038">
              <w:rPr>
                <w:sz w:val="22"/>
                <w:szCs w:val="22"/>
              </w:rPr>
              <w:t>Ethernet</w:t>
            </w:r>
            <w:proofErr w:type="spellEnd"/>
            <w:r w:rsidRPr="00092038">
              <w:rPr>
                <w:sz w:val="22"/>
                <w:szCs w:val="22"/>
              </w:rPr>
              <w:t xml:space="preserve">-модуль удаленного ввода/вывода </w:t>
            </w:r>
          </w:p>
        </w:tc>
        <w:tc>
          <w:tcPr>
            <w:tcW w:w="1417" w:type="dxa"/>
            <w:shd w:val="clear" w:color="auto" w:fill="auto"/>
            <w:noWrap/>
            <w:vAlign w:val="center"/>
          </w:tcPr>
          <w:p w:rsidR="000B373B" w:rsidRPr="00092038" w:rsidRDefault="000B373B" w:rsidP="00C5756D">
            <w:pPr>
              <w:suppressAutoHyphens w:val="0"/>
              <w:jc w:val="center"/>
              <w:rPr>
                <w:color w:val="000000"/>
                <w:sz w:val="22"/>
                <w:szCs w:val="22"/>
                <w:lang w:eastAsia="ru-RU"/>
              </w:rPr>
            </w:pPr>
            <w:r w:rsidRPr="00092038">
              <w:rPr>
                <w:sz w:val="22"/>
                <w:szCs w:val="22"/>
              </w:rPr>
              <w:t>5</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SSB1</w:t>
            </w:r>
          </w:p>
        </w:tc>
        <w:tc>
          <w:tcPr>
            <w:tcW w:w="6095" w:type="dxa"/>
            <w:shd w:val="clear" w:color="FFFFCC" w:fill="FFFFFF"/>
          </w:tcPr>
          <w:p w:rsidR="000B373B" w:rsidRPr="00092038" w:rsidRDefault="000B373B" w:rsidP="00C5756D">
            <w:pPr>
              <w:suppressAutoHyphens w:val="0"/>
              <w:rPr>
                <w:color w:val="000000"/>
                <w:sz w:val="22"/>
                <w:szCs w:val="22"/>
                <w:lang w:eastAsia="ru-RU"/>
              </w:rPr>
            </w:pPr>
            <w:r w:rsidRPr="00092038">
              <w:rPr>
                <w:sz w:val="22"/>
                <w:szCs w:val="22"/>
              </w:rPr>
              <w:t>Датчик счета колесных пар с кронштейном и счетчиком</w:t>
            </w:r>
          </w:p>
        </w:tc>
        <w:tc>
          <w:tcPr>
            <w:tcW w:w="1417" w:type="dxa"/>
            <w:shd w:val="clear" w:color="auto" w:fill="auto"/>
            <w:noWrap/>
            <w:vAlign w:val="center"/>
          </w:tcPr>
          <w:p w:rsidR="000B373B" w:rsidRPr="00092038" w:rsidRDefault="000B373B" w:rsidP="00C5756D">
            <w:pPr>
              <w:suppressAutoHyphens w:val="0"/>
              <w:jc w:val="center"/>
              <w:rPr>
                <w:color w:val="000000"/>
                <w:sz w:val="22"/>
                <w:szCs w:val="22"/>
                <w:lang w:eastAsia="ru-RU"/>
              </w:rPr>
            </w:pPr>
            <w:r w:rsidRPr="00092038">
              <w:rPr>
                <w:sz w:val="22"/>
                <w:szCs w:val="22"/>
              </w:rPr>
              <w:t>30</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ПС–2/100–24</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Прожектор видимого света 120 град</w:t>
            </w:r>
          </w:p>
        </w:tc>
        <w:tc>
          <w:tcPr>
            <w:tcW w:w="1417" w:type="dxa"/>
            <w:shd w:val="clear" w:color="auto" w:fill="auto"/>
            <w:noWrap/>
            <w:vAlign w:val="center"/>
          </w:tcPr>
          <w:p w:rsidR="000B373B" w:rsidRPr="00092038" w:rsidRDefault="000B373B" w:rsidP="00C5756D">
            <w:pPr>
              <w:suppressAutoHyphens w:val="0"/>
              <w:jc w:val="center"/>
              <w:rPr>
                <w:color w:val="000000"/>
                <w:sz w:val="22"/>
                <w:szCs w:val="22"/>
                <w:lang w:eastAsia="ru-RU"/>
              </w:rPr>
            </w:pPr>
            <w:r w:rsidRPr="00092038">
              <w:rPr>
                <w:sz w:val="22"/>
                <w:szCs w:val="22"/>
              </w:rPr>
              <w:t>39</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ИВЭПР 24/5 2х12</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 xml:space="preserve">Источник питания </w:t>
            </w:r>
          </w:p>
        </w:tc>
        <w:tc>
          <w:tcPr>
            <w:tcW w:w="1417" w:type="dxa"/>
            <w:shd w:val="clear" w:color="auto" w:fill="auto"/>
            <w:noWrap/>
            <w:vAlign w:val="center"/>
          </w:tcPr>
          <w:p w:rsidR="000B373B" w:rsidRPr="00092038" w:rsidRDefault="000B373B" w:rsidP="00C5756D">
            <w:pPr>
              <w:suppressAutoHyphens w:val="0"/>
              <w:jc w:val="center"/>
              <w:rPr>
                <w:color w:val="000000"/>
                <w:sz w:val="22"/>
                <w:szCs w:val="22"/>
                <w:lang w:eastAsia="ru-RU"/>
              </w:rPr>
            </w:pPr>
            <w:r w:rsidRPr="00092038">
              <w:rPr>
                <w:sz w:val="22"/>
                <w:szCs w:val="22"/>
              </w:rPr>
              <w:t>10</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SF 1212</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АКБ 12В, 12Ач</w:t>
            </w:r>
          </w:p>
        </w:tc>
        <w:tc>
          <w:tcPr>
            <w:tcW w:w="1417" w:type="dxa"/>
            <w:shd w:val="clear" w:color="auto" w:fill="auto"/>
            <w:noWrap/>
            <w:vAlign w:val="center"/>
          </w:tcPr>
          <w:p w:rsidR="000B373B" w:rsidRPr="00092038" w:rsidRDefault="000B373B" w:rsidP="00C5756D">
            <w:pPr>
              <w:suppressAutoHyphens w:val="0"/>
              <w:jc w:val="center"/>
              <w:rPr>
                <w:color w:val="000000"/>
                <w:sz w:val="22"/>
                <w:szCs w:val="22"/>
                <w:lang w:eastAsia="ru-RU"/>
              </w:rPr>
            </w:pPr>
            <w:r w:rsidRPr="00092038">
              <w:rPr>
                <w:sz w:val="22"/>
                <w:szCs w:val="22"/>
              </w:rPr>
              <w:t>20</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NAG-1.1P</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 xml:space="preserve">Устройство </w:t>
            </w:r>
            <w:proofErr w:type="spellStart"/>
            <w:r w:rsidRPr="00092038">
              <w:rPr>
                <w:sz w:val="22"/>
                <w:szCs w:val="22"/>
              </w:rPr>
              <w:t>грозозащиты</w:t>
            </w:r>
            <w:proofErr w:type="spellEnd"/>
            <w:r w:rsidRPr="00092038">
              <w:rPr>
                <w:sz w:val="22"/>
                <w:szCs w:val="22"/>
              </w:rPr>
              <w:t xml:space="preserve"> </w:t>
            </w:r>
            <w:proofErr w:type="spellStart"/>
            <w:r w:rsidRPr="00092038">
              <w:rPr>
                <w:sz w:val="22"/>
                <w:szCs w:val="22"/>
              </w:rPr>
              <w:t>Ethernet</w:t>
            </w:r>
            <w:proofErr w:type="spellEnd"/>
          </w:p>
        </w:tc>
        <w:tc>
          <w:tcPr>
            <w:tcW w:w="1417" w:type="dxa"/>
            <w:shd w:val="clear" w:color="auto" w:fill="auto"/>
            <w:noWrap/>
            <w:vAlign w:val="center"/>
          </w:tcPr>
          <w:p w:rsidR="000B373B" w:rsidRPr="00092038" w:rsidRDefault="000B373B" w:rsidP="00C5756D">
            <w:pPr>
              <w:suppressAutoHyphens w:val="0"/>
              <w:jc w:val="center"/>
              <w:rPr>
                <w:color w:val="000000"/>
                <w:sz w:val="22"/>
                <w:szCs w:val="22"/>
                <w:lang w:eastAsia="ru-RU"/>
              </w:rPr>
            </w:pPr>
            <w:r w:rsidRPr="00092038">
              <w:rPr>
                <w:sz w:val="22"/>
                <w:szCs w:val="22"/>
              </w:rPr>
              <w:t>78</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УК-ВК/04</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Устройство коммутационное</w:t>
            </w:r>
          </w:p>
        </w:tc>
        <w:tc>
          <w:tcPr>
            <w:tcW w:w="1417" w:type="dxa"/>
            <w:shd w:val="clear" w:color="auto" w:fill="auto"/>
            <w:noWrap/>
          </w:tcPr>
          <w:p w:rsidR="000B373B" w:rsidRPr="00092038" w:rsidRDefault="000B373B" w:rsidP="00C5756D">
            <w:pPr>
              <w:suppressAutoHyphens w:val="0"/>
              <w:jc w:val="center"/>
              <w:rPr>
                <w:color w:val="000000"/>
                <w:sz w:val="22"/>
                <w:szCs w:val="22"/>
                <w:lang w:eastAsia="ru-RU"/>
              </w:rPr>
            </w:pPr>
            <w:r w:rsidRPr="00092038">
              <w:rPr>
                <w:sz w:val="22"/>
                <w:szCs w:val="22"/>
              </w:rPr>
              <w:t>11</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EC-PC4UD55B-010-GY-10</w:t>
            </w:r>
          </w:p>
        </w:tc>
        <w:tc>
          <w:tcPr>
            <w:tcW w:w="6095" w:type="dxa"/>
            <w:shd w:val="clear" w:color="FFFFCC" w:fill="FFFFFF"/>
          </w:tcPr>
          <w:p w:rsidR="000B373B" w:rsidRPr="00092038" w:rsidRDefault="000B373B" w:rsidP="00C5756D">
            <w:pPr>
              <w:suppressAutoHyphens w:val="0"/>
              <w:rPr>
                <w:color w:val="000000"/>
                <w:sz w:val="22"/>
                <w:szCs w:val="22"/>
                <w:lang w:eastAsia="ru-RU"/>
              </w:rPr>
            </w:pPr>
            <w:proofErr w:type="spellStart"/>
            <w:r w:rsidRPr="00092038">
              <w:rPr>
                <w:sz w:val="22"/>
                <w:szCs w:val="22"/>
              </w:rPr>
              <w:t>Патч</w:t>
            </w:r>
            <w:proofErr w:type="spellEnd"/>
            <w:r w:rsidRPr="00092038">
              <w:rPr>
                <w:sz w:val="22"/>
                <w:szCs w:val="22"/>
              </w:rPr>
              <w:t xml:space="preserve">-корд </w:t>
            </w:r>
            <w:proofErr w:type="spellStart"/>
            <w:r w:rsidRPr="00092038">
              <w:rPr>
                <w:sz w:val="22"/>
                <w:szCs w:val="22"/>
              </w:rPr>
              <w:t>cat</w:t>
            </w:r>
            <w:proofErr w:type="spellEnd"/>
            <w:r w:rsidRPr="00092038">
              <w:rPr>
                <w:sz w:val="22"/>
                <w:szCs w:val="22"/>
              </w:rPr>
              <w:t xml:space="preserve"> 5e, 1м</w:t>
            </w:r>
          </w:p>
        </w:tc>
        <w:tc>
          <w:tcPr>
            <w:tcW w:w="1417" w:type="dxa"/>
            <w:shd w:val="clear" w:color="auto" w:fill="auto"/>
            <w:noWrap/>
          </w:tcPr>
          <w:p w:rsidR="000B373B" w:rsidRPr="00092038" w:rsidRDefault="000B373B" w:rsidP="00C5756D">
            <w:pPr>
              <w:suppressAutoHyphens w:val="0"/>
              <w:jc w:val="center"/>
              <w:rPr>
                <w:color w:val="000000"/>
                <w:sz w:val="22"/>
                <w:szCs w:val="22"/>
                <w:lang w:eastAsia="ru-RU"/>
              </w:rPr>
            </w:pPr>
            <w:r w:rsidRPr="00092038">
              <w:rPr>
                <w:sz w:val="22"/>
                <w:szCs w:val="22"/>
              </w:rPr>
              <w:t>48</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DKC 3504</w:t>
            </w:r>
          </w:p>
        </w:tc>
        <w:tc>
          <w:tcPr>
            <w:tcW w:w="6095" w:type="dxa"/>
            <w:shd w:val="clear" w:color="FFFFCC" w:fill="FFFFFF"/>
          </w:tcPr>
          <w:p w:rsidR="000B373B" w:rsidRPr="00092038" w:rsidRDefault="000B373B" w:rsidP="00C5756D">
            <w:pPr>
              <w:suppressAutoHyphens w:val="0"/>
              <w:rPr>
                <w:color w:val="000000"/>
                <w:sz w:val="22"/>
                <w:szCs w:val="22"/>
                <w:lang w:eastAsia="ru-RU"/>
              </w:rPr>
            </w:pPr>
            <w:r w:rsidRPr="00092038">
              <w:rPr>
                <w:sz w:val="22"/>
                <w:szCs w:val="22"/>
              </w:rPr>
              <w:t>Клипса под профиль OMEGA, FIX KLIP, M4</w:t>
            </w:r>
          </w:p>
        </w:tc>
        <w:tc>
          <w:tcPr>
            <w:tcW w:w="1417" w:type="dxa"/>
            <w:shd w:val="clear" w:color="auto" w:fill="auto"/>
            <w:noWrap/>
          </w:tcPr>
          <w:p w:rsidR="000B373B" w:rsidRPr="00092038" w:rsidRDefault="000B373B" w:rsidP="00C5756D">
            <w:pPr>
              <w:suppressAutoHyphens w:val="0"/>
              <w:jc w:val="center"/>
              <w:rPr>
                <w:color w:val="000000"/>
                <w:sz w:val="22"/>
                <w:szCs w:val="22"/>
                <w:lang w:eastAsia="ru-RU"/>
              </w:rPr>
            </w:pPr>
            <w:r w:rsidRPr="00092038">
              <w:rPr>
                <w:sz w:val="22"/>
                <w:szCs w:val="22"/>
              </w:rPr>
              <w:t>11</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 xml:space="preserve"> COSMEC65302</w:t>
            </w:r>
          </w:p>
        </w:tc>
        <w:tc>
          <w:tcPr>
            <w:tcW w:w="6095" w:type="dxa"/>
            <w:shd w:val="clear" w:color="FFFFCC" w:fill="FFFFFF"/>
          </w:tcPr>
          <w:p w:rsidR="000B373B" w:rsidRPr="00092038" w:rsidRDefault="000B373B" w:rsidP="00C5756D">
            <w:pPr>
              <w:suppressAutoHyphens w:val="0"/>
              <w:rPr>
                <w:color w:val="000000"/>
                <w:sz w:val="22"/>
                <w:szCs w:val="22"/>
                <w:lang w:eastAsia="ru-RU"/>
              </w:rPr>
            </w:pPr>
            <w:r w:rsidRPr="00092038">
              <w:rPr>
                <w:sz w:val="22"/>
                <w:szCs w:val="22"/>
              </w:rPr>
              <w:t>Коробка металлическая 166х142х64 мм, IP66</w:t>
            </w:r>
          </w:p>
        </w:tc>
        <w:tc>
          <w:tcPr>
            <w:tcW w:w="1417" w:type="dxa"/>
            <w:shd w:val="clear" w:color="auto" w:fill="auto"/>
            <w:noWrap/>
          </w:tcPr>
          <w:p w:rsidR="000B373B" w:rsidRPr="00092038" w:rsidRDefault="000B373B" w:rsidP="00C5756D">
            <w:pPr>
              <w:suppressAutoHyphens w:val="0"/>
              <w:jc w:val="center"/>
              <w:rPr>
                <w:color w:val="000000"/>
                <w:sz w:val="22"/>
                <w:szCs w:val="22"/>
                <w:lang w:eastAsia="ru-RU"/>
              </w:rPr>
            </w:pPr>
            <w:r w:rsidRPr="00092038">
              <w:rPr>
                <w:sz w:val="22"/>
                <w:szCs w:val="22"/>
              </w:rPr>
              <w:t>39</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КРВ-Т 15</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Коробка распределительная</w:t>
            </w:r>
          </w:p>
        </w:tc>
        <w:tc>
          <w:tcPr>
            <w:tcW w:w="1417" w:type="dxa"/>
            <w:shd w:val="clear" w:color="auto" w:fill="auto"/>
            <w:noWrap/>
          </w:tcPr>
          <w:p w:rsidR="000B373B" w:rsidRPr="00092038" w:rsidRDefault="000B373B" w:rsidP="00C5756D">
            <w:pPr>
              <w:suppressAutoHyphens w:val="0"/>
              <w:jc w:val="center"/>
              <w:rPr>
                <w:color w:val="000000"/>
                <w:sz w:val="22"/>
                <w:szCs w:val="22"/>
                <w:lang w:eastAsia="ru-RU"/>
              </w:rPr>
            </w:pPr>
            <w:r w:rsidRPr="00092038">
              <w:rPr>
                <w:sz w:val="22"/>
                <w:szCs w:val="22"/>
              </w:rPr>
              <w:t>20</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КРВ 15</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Коробка распределительная</w:t>
            </w:r>
          </w:p>
        </w:tc>
        <w:tc>
          <w:tcPr>
            <w:tcW w:w="1417" w:type="dxa"/>
            <w:shd w:val="clear" w:color="auto" w:fill="auto"/>
            <w:noWrap/>
          </w:tcPr>
          <w:p w:rsidR="000B373B" w:rsidRPr="00092038" w:rsidRDefault="000B373B" w:rsidP="00C5756D">
            <w:pPr>
              <w:suppressAutoHyphens w:val="0"/>
              <w:jc w:val="center"/>
              <w:rPr>
                <w:color w:val="000000"/>
                <w:sz w:val="22"/>
                <w:szCs w:val="22"/>
                <w:lang w:eastAsia="ru-RU"/>
              </w:rPr>
            </w:pPr>
            <w:r w:rsidRPr="00092038">
              <w:rPr>
                <w:sz w:val="22"/>
                <w:szCs w:val="22"/>
              </w:rPr>
              <w:t>10</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ВМ 15</w:t>
            </w:r>
          </w:p>
        </w:tc>
        <w:tc>
          <w:tcPr>
            <w:tcW w:w="6095" w:type="dxa"/>
            <w:shd w:val="clear" w:color="FFFFCC" w:fill="FFFFFF"/>
          </w:tcPr>
          <w:p w:rsidR="000B373B" w:rsidRPr="00092038" w:rsidRDefault="000B373B" w:rsidP="00C5756D">
            <w:pPr>
              <w:suppressAutoHyphens w:val="0"/>
              <w:rPr>
                <w:color w:val="000000"/>
                <w:sz w:val="22"/>
                <w:szCs w:val="22"/>
                <w:lang w:eastAsia="ru-RU"/>
              </w:rPr>
            </w:pPr>
            <w:r w:rsidRPr="00092038">
              <w:rPr>
                <w:sz w:val="22"/>
                <w:szCs w:val="22"/>
              </w:rPr>
              <w:t>Муфта вводная</w:t>
            </w:r>
          </w:p>
        </w:tc>
        <w:tc>
          <w:tcPr>
            <w:tcW w:w="1417" w:type="dxa"/>
            <w:shd w:val="clear" w:color="auto" w:fill="auto"/>
            <w:noWrap/>
          </w:tcPr>
          <w:p w:rsidR="000B373B" w:rsidRPr="00092038" w:rsidRDefault="000B373B" w:rsidP="00C5756D">
            <w:pPr>
              <w:suppressAutoHyphens w:val="0"/>
              <w:jc w:val="center"/>
              <w:rPr>
                <w:color w:val="000000"/>
                <w:sz w:val="22"/>
                <w:szCs w:val="22"/>
                <w:lang w:eastAsia="ru-RU"/>
              </w:rPr>
            </w:pPr>
            <w:r w:rsidRPr="00092038">
              <w:rPr>
                <w:sz w:val="22"/>
                <w:szCs w:val="22"/>
              </w:rPr>
              <w:t>100</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ВМ-38</w:t>
            </w:r>
          </w:p>
        </w:tc>
        <w:tc>
          <w:tcPr>
            <w:tcW w:w="6095" w:type="dxa"/>
            <w:shd w:val="clear" w:color="FFFFCC" w:fill="FFFFFF"/>
          </w:tcPr>
          <w:p w:rsidR="000B373B" w:rsidRPr="00092038" w:rsidRDefault="000B373B" w:rsidP="00C5756D">
            <w:pPr>
              <w:suppressAutoHyphens w:val="0"/>
              <w:rPr>
                <w:color w:val="000000"/>
                <w:sz w:val="22"/>
                <w:szCs w:val="22"/>
                <w:lang w:eastAsia="ru-RU"/>
              </w:rPr>
            </w:pPr>
            <w:r w:rsidRPr="00092038">
              <w:rPr>
                <w:sz w:val="22"/>
                <w:szCs w:val="22"/>
              </w:rPr>
              <w:t>Муфта вводная</w:t>
            </w:r>
          </w:p>
        </w:tc>
        <w:tc>
          <w:tcPr>
            <w:tcW w:w="1417" w:type="dxa"/>
            <w:shd w:val="clear" w:color="auto" w:fill="auto"/>
            <w:noWrap/>
          </w:tcPr>
          <w:p w:rsidR="000B373B" w:rsidRPr="00092038" w:rsidRDefault="000B373B" w:rsidP="00C5756D">
            <w:pPr>
              <w:suppressAutoHyphens w:val="0"/>
              <w:jc w:val="center"/>
              <w:rPr>
                <w:color w:val="000000"/>
                <w:sz w:val="22"/>
                <w:szCs w:val="22"/>
                <w:lang w:eastAsia="ru-RU"/>
              </w:rPr>
            </w:pPr>
            <w:r w:rsidRPr="00092038">
              <w:rPr>
                <w:sz w:val="22"/>
                <w:szCs w:val="22"/>
              </w:rPr>
              <w:t>20</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СММ-38</w:t>
            </w:r>
          </w:p>
        </w:tc>
        <w:tc>
          <w:tcPr>
            <w:tcW w:w="6095" w:type="dxa"/>
            <w:shd w:val="clear" w:color="FFFFCC" w:fill="FFFFFF"/>
          </w:tcPr>
          <w:p w:rsidR="000B373B" w:rsidRPr="00092038" w:rsidRDefault="000B373B" w:rsidP="00C5756D">
            <w:pPr>
              <w:suppressAutoHyphens w:val="0"/>
              <w:rPr>
                <w:color w:val="000000"/>
                <w:sz w:val="22"/>
                <w:szCs w:val="22"/>
                <w:lang w:eastAsia="ru-RU"/>
              </w:rPr>
            </w:pPr>
            <w:r w:rsidRPr="00092038">
              <w:rPr>
                <w:sz w:val="22"/>
                <w:szCs w:val="22"/>
              </w:rPr>
              <w:t>Муфта соединительная для мет рукава</w:t>
            </w:r>
          </w:p>
        </w:tc>
        <w:tc>
          <w:tcPr>
            <w:tcW w:w="1417" w:type="dxa"/>
            <w:shd w:val="clear" w:color="auto" w:fill="auto"/>
            <w:noWrap/>
          </w:tcPr>
          <w:p w:rsidR="000B373B" w:rsidRPr="00092038" w:rsidRDefault="000B373B" w:rsidP="00C5756D">
            <w:pPr>
              <w:suppressAutoHyphens w:val="0"/>
              <w:jc w:val="center"/>
              <w:rPr>
                <w:color w:val="000000"/>
                <w:sz w:val="22"/>
                <w:szCs w:val="22"/>
                <w:lang w:eastAsia="ru-RU"/>
              </w:rPr>
            </w:pPr>
            <w:r w:rsidRPr="00092038">
              <w:rPr>
                <w:sz w:val="22"/>
                <w:szCs w:val="22"/>
              </w:rPr>
              <w:t>20</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proofErr w:type="spellStart"/>
            <w:r w:rsidRPr="00092038">
              <w:rPr>
                <w:sz w:val="22"/>
                <w:szCs w:val="22"/>
              </w:rPr>
              <w:t>МРПИнг</w:t>
            </w:r>
            <w:proofErr w:type="spellEnd"/>
            <w:r w:rsidRPr="00092038">
              <w:rPr>
                <w:sz w:val="22"/>
                <w:szCs w:val="22"/>
              </w:rPr>
              <w:t xml:space="preserve"> 15</w:t>
            </w:r>
          </w:p>
        </w:tc>
        <w:tc>
          <w:tcPr>
            <w:tcW w:w="6095" w:type="dxa"/>
            <w:shd w:val="clear" w:color="FFFFCC" w:fill="FFFFFF"/>
          </w:tcPr>
          <w:p w:rsidR="000B373B" w:rsidRPr="00092038" w:rsidRDefault="000B373B" w:rsidP="00C5756D">
            <w:pPr>
              <w:suppressAutoHyphens w:val="0"/>
              <w:rPr>
                <w:color w:val="000000"/>
                <w:sz w:val="22"/>
                <w:szCs w:val="22"/>
                <w:lang w:eastAsia="ru-RU"/>
              </w:rPr>
            </w:pPr>
            <w:proofErr w:type="spellStart"/>
            <w:r w:rsidRPr="00092038">
              <w:rPr>
                <w:sz w:val="22"/>
                <w:szCs w:val="22"/>
              </w:rPr>
              <w:t>Металлорукав</w:t>
            </w:r>
            <w:proofErr w:type="spellEnd"/>
            <w:r w:rsidRPr="00092038">
              <w:rPr>
                <w:sz w:val="22"/>
                <w:szCs w:val="22"/>
              </w:rPr>
              <w:t xml:space="preserve"> </w:t>
            </w:r>
            <w:proofErr w:type="gramStart"/>
            <w:r w:rsidRPr="00092038">
              <w:rPr>
                <w:sz w:val="22"/>
                <w:szCs w:val="22"/>
              </w:rPr>
              <w:t>герметичный</w:t>
            </w:r>
            <w:proofErr w:type="gramEnd"/>
            <w:r w:rsidRPr="00092038">
              <w:rPr>
                <w:sz w:val="22"/>
                <w:szCs w:val="22"/>
              </w:rPr>
              <w:t xml:space="preserve"> в ПВХ изоляции, D 15мм</w:t>
            </w:r>
          </w:p>
        </w:tc>
        <w:tc>
          <w:tcPr>
            <w:tcW w:w="1417" w:type="dxa"/>
            <w:shd w:val="clear" w:color="auto" w:fill="auto"/>
            <w:noWrap/>
          </w:tcPr>
          <w:p w:rsidR="000B373B" w:rsidRPr="00092038" w:rsidRDefault="000B373B" w:rsidP="00C5756D">
            <w:pPr>
              <w:suppressAutoHyphens w:val="0"/>
              <w:jc w:val="center"/>
              <w:rPr>
                <w:color w:val="000000"/>
                <w:sz w:val="22"/>
                <w:szCs w:val="22"/>
                <w:lang w:eastAsia="ru-RU"/>
              </w:rPr>
            </w:pPr>
            <w:r w:rsidRPr="00092038">
              <w:rPr>
                <w:sz w:val="22"/>
                <w:szCs w:val="22"/>
              </w:rPr>
              <w:t>100</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МРПИнг-38 с протяжкой</w:t>
            </w:r>
          </w:p>
        </w:tc>
        <w:tc>
          <w:tcPr>
            <w:tcW w:w="6095" w:type="dxa"/>
            <w:shd w:val="clear" w:color="FFFFCC" w:fill="FFFFFF"/>
          </w:tcPr>
          <w:p w:rsidR="000B373B" w:rsidRPr="00092038" w:rsidRDefault="000B373B" w:rsidP="00C5756D">
            <w:pPr>
              <w:suppressAutoHyphens w:val="0"/>
              <w:rPr>
                <w:color w:val="000000"/>
                <w:sz w:val="22"/>
                <w:szCs w:val="22"/>
                <w:lang w:eastAsia="ru-RU"/>
              </w:rPr>
            </w:pPr>
            <w:proofErr w:type="spellStart"/>
            <w:r w:rsidRPr="00092038">
              <w:rPr>
                <w:sz w:val="22"/>
                <w:szCs w:val="22"/>
              </w:rPr>
              <w:t>Металлорукав</w:t>
            </w:r>
            <w:proofErr w:type="spellEnd"/>
            <w:r w:rsidRPr="00092038">
              <w:rPr>
                <w:sz w:val="22"/>
                <w:szCs w:val="22"/>
              </w:rPr>
              <w:t xml:space="preserve"> </w:t>
            </w:r>
            <w:proofErr w:type="gramStart"/>
            <w:r w:rsidRPr="00092038">
              <w:rPr>
                <w:sz w:val="22"/>
                <w:szCs w:val="22"/>
              </w:rPr>
              <w:t>герметичный</w:t>
            </w:r>
            <w:proofErr w:type="gramEnd"/>
            <w:r w:rsidRPr="00092038">
              <w:rPr>
                <w:sz w:val="22"/>
                <w:szCs w:val="22"/>
              </w:rPr>
              <w:t xml:space="preserve"> в ПВХ изоляции, D 38мм</w:t>
            </w:r>
          </w:p>
        </w:tc>
        <w:tc>
          <w:tcPr>
            <w:tcW w:w="1417" w:type="dxa"/>
            <w:shd w:val="clear" w:color="auto" w:fill="auto"/>
            <w:noWrap/>
          </w:tcPr>
          <w:p w:rsidR="000B373B" w:rsidRPr="00092038" w:rsidRDefault="000B373B" w:rsidP="00C5756D">
            <w:pPr>
              <w:suppressAutoHyphens w:val="0"/>
              <w:jc w:val="center"/>
              <w:rPr>
                <w:color w:val="000000"/>
                <w:sz w:val="22"/>
                <w:szCs w:val="22"/>
                <w:lang w:eastAsia="ru-RU"/>
              </w:rPr>
            </w:pPr>
            <w:r w:rsidRPr="00092038">
              <w:rPr>
                <w:sz w:val="22"/>
                <w:szCs w:val="22"/>
              </w:rPr>
              <w:t>50</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12х20-0,63 МБС</w:t>
            </w:r>
          </w:p>
        </w:tc>
        <w:tc>
          <w:tcPr>
            <w:tcW w:w="6095" w:type="dxa"/>
            <w:shd w:val="clear" w:color="FFFFCC" w:fill="FFFFFF"/>
          </w:tcPr>
          <w:p w:rsidR="000B373B" w:rsidRPr="00092038" w:rsidRDefault="000B373B" w:rsidP="00C5756D">
            <w:pPr>
              <w:suppressAutoHyphens w:val="0"/>
              <w:rPr>
                <w:color w:val="000000"/>
                <w:sz w:val="22"/>
                <w:szCs w:val="22"/>
                <w:lang w:eastAsia="ru-RU"/>
              </w:rPr>
            </w:pPr>
            <w:r w:rsidRPr="00092038">
              <w:rPr>
                <w:sz w:val="22"/>
                <w:szCs w:val="22"/>
              </w:rPr>
              <w:t>Рукав напорный</w:t>
            </w:r>
          </w:p>
        </w:tc>
        <w:tc>
          <w:tcPr>
            <w:tcW w:w="1417" w:type="dxa"/>
            <w:shd w:val="clear" w:color="auto" w:fill="auto"/>
            <w:noWrap/>
          </w:tcPr>
          <w:p w:rsidR="000B373B" w:rsidRPr="00092038" w:rsidRDefault="000B373B" w:rsidP="00C5756D">
            <w:pPr>
              <w:suppressAutoHyphens w:val="0"/>
              <w:jc w:val="center"/>
              <w:rPr>
                <w:color w:val="000000"/>
                <w:sz w:val="22"/>
                <w:szCs w:val="22"/>
                <w:lang w:eastAsia="ru-RU"/>
              </w:rPr>
            </w:pPr>
            <w:r w:rsidRPr="00092038">
              <w:rPr>
                <w:sz w:val="22"/>
                <w:szCs w:val="22"/>
              </w:rPr>
              <w:t>30</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proofErr w:type="spellStart"/>
            <w:r w:rsidRPr="00092038">
              <w:rPr>
                <w:sz w:val="22"/>
                <w:szCs w:val="22"/>
              </w:rPr>
              <w:t>Torro</w:t>
            </w:r>
            <w:proofErr w:type="spellEnd"/>
            <w:r w:rsidRPr="00092038">
              <w:rPr>
                <w:sz w:val="22"/>
                <w:szCs w:val="22"/>
              </w:rPr>
              <w:t xml:space="preserve"> 12-22/9 C7W2</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Хомут червячный</w:t>
            </w:r>
          </w:p>
        </w:tc>
        <w:tc>
          <w:tcPr>
            <w:tcW w:w="1417" w:type="dxa"/>
            <w:shd w:val="clear" w:color="auto" w:fill="auto"/>
            <w:noWrap/>
          </w:tcPr>
          <w:p w:rsidR="000B373B" w:rsidRPr="00092038" w:rsidRDefault="000B373B" w:rsidP="00C5756D">
            <w:pPr>
              <w:suppressAutoHyphens w:val="0"/>
              <w:jc w:val="center"/>
              <w:rPr>
                <w:sz w:val="22"/>
                <w:szCs w:val="22"/>
              </w:rPr>
            </w:pPr>
            <w:r w:rsidRPr="00092038">
              <w:rPr>
                <w:sz w:val="22"/>
                <w:szCs w:val="22"/>
              </w:rPr>
              <w:t>30</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proofErr w:type="spellStart"/>
            <w:r w:rsidRPr="00092038">
              <w:rPr>
                <w:sz w:val="22"/>
                <w:szCs w:val="22"/>
              </w:rPr>
              <w:t>Torro</w:t>
            </w:r>
            <w:proofErr w:type="spellEnd"/>
            <w:r w:rsidRPr="00092038">
              <w:rPr>
                <w:sz w:val="22"/>
                <w:szCs w:val="22"/>
              </w:rPr>
              <w:t xml:space="preserve"> 50-70/9 C7W2</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Хомут червячный</w:t>
            </w:r>
          </w:p>
        </w:tc>
        <w:tc>
          <w:tcPr>
            <w:tcW w:w="1417" w:type="dxa"/>
            <w:shd w:val="clear" w:color="auto" w:fill="auto"/>
            <w:noWrap/>
          </w:tcPr>
          <w:p w:rsidR="000B373B" w:rsidRPr="00092038" w:rsidRDefault="000B373B" w:rsidP="00C5756D">
            <w:pPr>
              <w:suppressAutoHyphens w:val="0"/>
              <w:jc w:val="center"/>
              <w:rPr>
                <w:sz w:val="22"/>
                <w:szCs w:val="22"/>
              </w:rPr>
            </w:pPr>
            <w:r w:rsidRPr="00092038">
              <w:rPr>
                <w:sz w:val="22"/>
                <w:szCs w:val="22"/>
              </w:rPr>
              <w:t>30</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 </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Стойка металлическая №1</w:t>
            </w:r>
          </w:p>
        </w:tc>
        <w:tc>
          <w:tcPr>
            <w:tcW w:w="1417" w:type="dxa"/>
            <w:shd w:val="clear" w:color="auto" w:fill="auto"/>
            <w:noWrap/>
          </w:tcPr>
          <w:p w:rsidR="000B373B" w:rsidRPr="00092038" w:rsidRDefault="000B373B" w:rsidP="00C5756D">
            <w:pPr>
              <w:suppressAutoHyphens w:val="0"/>
              <w:jc w:val="center"/>
              <w:rPr>
                <w:sz w:val="22"/>
                <w:szCs w:val="22"/>
              </w:rPr>
            </w:pPr>
            <w:r w:rsidRPr="00092038">
              <w:rPr>
                <w:sz w:val="22"/>
                <w:szCs w:val="22"/>
              </w:rPr>
              <w:t>1</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 </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Мачта металлическая №1</w:t>
            </w:r>
          </w:p>
        </w:tc>
        <w:tc>
          <w:tcPr>
            <w:tcW w:w="1417" w:type="dxa"/>
            <w:shd w:val="clear" w:color="auto" w:fill="auto"/>
            <w:noWrap/>
          </w:tcPr>
          <w:p w:rsidR="000B373B" w:rsidRPr="00092038" w:rsidRDefault="000B373B" w:rsidP="00C5756D">
            <w:pPr>
              <w:suppressAutoHyphens w:val="0"/>
              <w:jc w:val="center"/>
              <w:rPr>
                <w:sz w:val="22"/>
                <w:szCs w:val="22"/>
              </w:rPr>
            </w:pPr>
            <w:r w:rsidRPr="00092038">
              <w:rPr>
                <w:sz w:val="22"/>
                <w:szCs w:val="22"/>
              </w:rPr>
              <w:t>1</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 </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Стойка металлическая №2</w:t>
            </w:r>
          </w:p>
        </w:tc>
        <w:tc>
          <w:tcPr>
            <w:tcW w:w="1417" w:type="dxa"/>
            <w:shd w:val="clear" w:color="auto" w:fill="auto"/>
            <w:noWrap/>
          </w:tcPr>
          <w:p w:rsidR="000B373B" w:rsidRPr="00092038" w:rsidRDefault="000B373B" w:rsidP="00C5756D">
            <w:pPr>
              <w:suppressAutoHyphens w:val="0"/>
              <w:jc w:val="center"/>
              <w:rPr>
                <w:sz w:val="22"/>
                <w:szCs w:val="22"/>
              </w:rPr>
            </w:pPr>
            <w:r w:rsidRPr="00092038">
              <w:rPr>
                <w:sz w:val="22"/>
                <w:szCs w:val="22"/>
              </w:rPr>
              <w:t>4</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 </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Оптический маркер</w:t>
            </w:r>
          </w:p>
        </w:tc>
        <w:tc>
          <w:tcPr>
            <w:tcW w:w="1417" w:type="dxa"/>
            <w:shd w:val="clear" w:color="auto" w:fill="auto"/>
            <w:noWrap/>
          </w:tcPr>
          <w:p w:rsidR="000B373B" w:rsidRPr="00092038" w:rsidRDefault="000B373B" w:rsidP="00C5756D">
            <w:pPr>
              <w:suppressAutoHyphens w:val="0"/>
              <w:jc w:val="center"/>
              <w:rPr>
                <w:sz w:val="22"/>
                <w:szCs w:val="22"/>
              </w:rPr>
            </w:pPr>
            <w:r w:rsidRPr="00092038">
              <w:rPr>
                <w:sz w:val="22"/>
                <w:szCs w:val="22"/>
              </w:rPr>
              <w:t>2</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 </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Бетон М200</w:t>
            </w:r>
          </w:p>
        </w:tc>
        <w:tc>
          <w:tcPr>
            <w:tcW w:w="1417" w:type="dxa"/>
            <w:shd w:val="clear" w:color="auto" w:fill="auto"/>
            <w:noWrap/>
          </w:tcPr>
          <w:p w:rsidR="000B373B" w:rsidRPr="00092038" w:rsidRDefault="000B373B" w:rsidP="00C5756D">
            <w:pPr>
              <w:suppressAutoHyphens w:val="0"/>
              <w:jc w:val="center"/>
              <w:rPr>
                <w:sz w:val="22"/>
                <w:szCs w:val="22"/>
              </w:rPr>
            </w:pPr>
            <w:r w:rsidRPr="00092038">
              <w:rPr>
                <w:sz w:val="22"/>
                <w:szCs w:val="22"/>
              </w:rPr>
              <w:t>2</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FTP 4x2x0,5</w:t>
            </w:r>
          </w:p>
        </w:tc>
        <w:tc>
          <w:tcPr>
            <w:tcW w:w="6095" w:type="dxa"/>
            <w:shd w:val="clear" w:color="FFFFCC" w:fill="FFFFFF"/>
          </w:tcPr>
          <w:p w:rsidR="000B373B" w:rsidRPr="00092038" w:rsidRDefault="000B373B" w:rsidP="00C5756D">
            <w:pPr>
              <w:suppressAutoHyphens w:val="0"/>
              <w:rPr>
                <w:color w:val="000000"/>
                <w:sz w:val="22"/>
                <w:szCs w:val="22"/>
                <w:lang w:eastAsia="ru-RU"/>
              </w:rPr>
            </w:pPr>
            <w:r w:rsidRPr="00092038">
              <w:rPr>
                <w:sz w:val="22"/>
                <w:szCs w:val="22"/>
              </w:rPr>
              <w:t xml:space="preserve">Кабель FTP </w:t>
            </w:r>
            <w:proofErr w:type="spellStart"/>
            <w:r w:rsidRPr="00092038">
              <w:rPr>
                <w:sz w:val="22"/>
                <w:szCs w:val="22"/>
              </w:rPr>
              <w:t>cat</w:t>
            </w:r>
            <w:proofErr w:type="spellEnd"/>
            <w:r w:rsidRPr="00092038">
              <w:rPr>
                <w:sz w:val="22"/>
                <w:szCs w:val="22"/>
              </w:rPr>
              <w:t xml:space="preserve">. 5е </w:t>
            </w:r>
            <w:proofErr w:type="spellStart"/>
            <w:r w:rsidRPr="00092038">
              <w:rPr>
                <w:sz w:val="22"/>
                <w:szCs w:val="22"/>
              </w:rPr>
              <w:t>наружний</w:t>
            </w:r>
            <w:proofErr w:type="spellEnd"/>
          </w:p>
        </w:tc>
        <w:tc>
          <w:tcPr>
            <w:tcW w:w="1417" w:type="dxa"/>
            <w:shd w:val="clear" w:color="auto" w:fill="auto"/>
            <w:noWrap/>
          </w:tcPr>
          <w:p w:rsidR="000B373B" w:rsidRPr="00092038" w:rsidRDefault="000B373B" w:rsidP="00C5756D">
            <w:pPr>
              <w:suppressAutoHyphens w:val="0"/>
              <w:jc w:val="center"/>
              <w:rPr>
                <w:sz w:val="22"/>
                <w:szCs w:val="22"/>
              </w:rPr>
            </w:pPr>
            <w:r w:rsidRPr="00092038">
              <w:rPr>
                <w:sz w:val="22"/>
                <w:szCs w:val="22"/>
              </w:rPr>
              <w:t>2135</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ПВС  3x0,75</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Провод гибкий</w:t>
            </w:r>
          </w:p>
        </w:tc>
        <w:tc>
          <w:tcPr>
            <w:tcW w:w="1417" w:type="dxa"/>
            <w:shd w:val="clear" w:color="auto" w:fill="auto"/>
            <w:noWrap/>
          </w:tcPr>
          <w:p w:rsidR="000B373B" w:rsidRPr="00092038" w:rsidRDefault="000B373B" w:rsidP="00C5756D">
            <w:pPr>
              <w:suppressAutoHyphens w:val="0"/>
              <w:jc w:val="center"/>
              <w:rPr>
                <w:sz w:val="22"/>
                <w:szCs w:val="22"/>
              </w:rPr>
            </w:pPr>
            <w:r w:rsidRPr="00092038">
              <w:rPr>
                <w:sz w:val="22"/>
                <w:szCs w:val="22"/>
              </w:rPr>
              <w:t>400</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ПВС  3x1,5</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Провод гибкий</w:t>
            </w:r>
          </w:p>
        </w:tc>
        <w:tc>
          <w:tcPr>
            <w:tcW w:w="1417" w:type="dxa"/>
            <w:shd w:val="clear" w:color="auto" w:fill="auto"/>
            <w:noWrap/>
          </w:tcPr>
          <w:p w:rsidR="000B373B" w:rsidRPr="00092038" w:rsidRDefault="000B373B" w:rsidP="00C5756D">
            <w:pPr>
              <w:suppressAutoHyphens w:val="0"/>
              <w:jc w:val="center"/>
              <w:rPr>
                <w:sz w:val="22"/>
                <w:szCs w:val="22"/>
              </w:rPr>
            </w:pPr>
            <w:r w:rsidRPr="00092038">
              <w:rPr>
                <w:sz w:val="22"/>
                <w:szCs w:val="22"/>
              </w:rPr>
              <w:t>400</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 </w:t>
            </w:r>
          </w:p>
        </w:tc>
        <w:tc>
          <w:tcPr>
            <w:tcW w:w="6095" w:type="dxa"/>
            <w:shd w:val="clear" w:color="FFFFCC" w:fill="FFFFFF"/>
          </w:tcPr>
          <w:p w:rsidR="000B373B" w:rsidRPr="00092038" w:rsidRDefault="000B373B" w:rsidP="00C5756D">
            <w:pPr>
              <w:suppressAutoHyphens w:val="0"/>
              <w:rPr>
                <w:color w:val="000000"/>
                <w:sz w:val="22"/>
                <w:szCs w:val="22"/>
                <w:lang w:eastAsia="ru-RU"/>
              </w:rPr>
            </w:pPr>
            <w:proofErr w:type="gramStart"/>
            <w:r w:rsidRPr="00092038">
              <w:rPr>
                <w:sz w:val="22"/>
                <w:szCs w:val="22"/>
              </w:rPr>
              <w:t>Труба</w:t>
            </w:r>
            <w:proofErr w:type="gramEnd"/>
            <w:r w:rsidRPr="00092038">
              <w:rPr>
                <w:sz w:val="22"/>
                <w:szCs w:val="22"/>
              </w:rPr>
              <w:t xml:space="preserve"> гофрированная D20 с протяжкой, м ПНД</w:t>
            </w:r>
          </w:p>
        </w:tc>
        <w:tc>
          <w:tcPr>
            <w:tcW w:w="1417" w:type="dxa"/>
            <w:shd w:val="clear" w:color="auto" w:fill="auto"/>
            <w:noWrap/>
          </w:tcPr>
          <w:p w:rsidR="000B373B" w:rsidRPr="00092038" w:rsidRDefault="000B373B" w:rsidP="00C5756D">
            <w:pPr>
              <w:suppressAutoHyphens w:val="0"/>
              <w:jc w:val="center"/>
              <w:rPr>
                <w:sz w:val="22"/>
                <w:szCs w:val="22"/>
              </w:rPr>
            </w:pPr>
            <w:r w:rsidRPr="00092038">
              <w:rPr>
                <w:sz w:val="22"/>
                <w:szCs w:val="22"/>
              </w:rPr>
              <w:t>300</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eastAsia="ru-RU"/>
              </w:rPr>
            </w:pPr>
            <w:r w:rsidRPr="00092038">
              <w:rPr>
                <w:sz w:val="22"/>
                <w:szCs w:val="22"/>
              </w:rPr>
              <w:t> </w:t>
            </w:r>
          </w:p>
        </w:tc>
        <w:tc>
          <w:tcPr>
            <w:tcW w:w="6095" w:type="dxa"/>
            <w:shd w:val="clear" w:color="FFFFCC" w:fill="FFFFFF"/>
            <w:vAlign w:val="bottom"/>
          </w:tcPr>
          <w:p w:rsidR="000B373B" w:rsidRPr="00092038" w:rsidRDefault="000B373B" w:rsidP="00C5756D">
            <w:pPr>
              <w:suppressAutoHyphens w:val="0"/>
              <w:rPr>
                <w:color w:val="000000"/>
                <w:sz w:val="22"/>
                <w:szCs w:val="22"/>
                <w:lang w:eastAsia="ru-RU"/>
              </w:rPr>
            </w:pPr>
            <w:proofErr w:type="gramStart"/>
            <w:r w:rsidRPr="00092038">
              <w:rPr>
                <w:color w:val="000000"/>
                <w:sz w:val="22"/>
                <w:szCs w:val="22"/>
              </w:rPr>
              <w:t>Труба</w:t>
            </w:r>
            <w:proofErr w:type="gramEnd"/>
            <w:r w:rsidRPr="00092038">
              <w:rPr>
                <w:color w:val="000000"/>
                <w:sz w:val="22"/>
                <w:szCs w:val="22"/>
              </w:rPr>
              <w:t xml:space="preserve"> гофрированная D50 с протяжкой, м ПНД</w:t>
            </w:r>
          </w:p>
        </w:tc>
        <w:tc>
          <w:tcPr>
            <w:tcW w:w="1417" w:type="dxa"/>
            <w:shd w:val="clear" w:color="auto" w:fill="auto"/>
            <w:noWrap/>
          </w:tcPr>
          <w:p w:rsidR="000B373B" w:rsidRPr="00092038" w:rsidRDefault="000B373B" w:rsidP="00C5756D">
            <w:pPr>
              <w:suppressAutoHyphens w:val="0"/>
              <w:jc w:val="center"/>
              <w:rPr>
                <w:sz w:val="22"/>
                <w:szCs w:val="22"/>
              </w:rPr>
            </w:pPr>
            <w:r w:rsidRPr="00092038">
              <w:rPr>
                <w:sz w:val="22"/>
                <w:szCs w:val="22"/>
              </w:rPr>
              <w:t>300</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 xml:space="preserve">RJ45 </w:t>
            </w:r>
            <w:proofErr w:type="spellStart"/>
            <w:r w:rsidRPr="00092038">
              <w:rPr>
                <w:sz w:val="22"/>
                <w:szCs w:val="22"/>
              </w:rPr>
              <w:t>cat</w:t>
            </w:r>
            <w:proofErr w:type="spellEnd"/>
            <w:r w:rsidRPr="00092038">
              <w:rPr>
                <w:sz w:val="22"/>
                <w:szCs w:val="22"/>
              </w:rPr>
              <w:t xml:space="preserve"> 5e</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Коннектор RJ45</w:t>
            </w:r>
          </w:p>
        </w:tc>
        <w:tc>
          <w:tcPr>
            <w:tcW w:w="1417" w:type="dxa"/>
            <w:shd w:val="clear" w:color="auto" w:fill="auto"/>
            <w:noWrap/>
          </w:tcPr>
          <w:p w:rsidR="000B373B" w:rsidRPr="00092038" w:rsidRDefault="000B373B" w:rsidP="00C5756D">
            <w:pPr>
              <w:suppressAutoHyphens w:val="0"/>
              <w:jc w:val="center"/>
              <w:rPr>
                <w:color w:val="000000"/>
                <w:sz w:val="22"/>
                <w:szCs w:val="22"/>
                <w:lang w:eastAsia="ru-RU"/>
              </w:rPr>
            </w:pPr>
            <w:r w:rsidRPr="00092038">
              <w:rPr>
                <w:sz w:val="22"/>
                <w:szCs w:val="22"/>
              </w:rPr>
              <w:t>100</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Колпачок RJ45</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Колпачок для коннектора RJ45</w:t>
            </w:r>
          </w:p>
        </w:tc>
        <w:tc>
          <w:tcPr>
            <w:tcW w:w="1417" w:type="dxa"/>
            <w:shd w:val="clear" w:color="auto" w:fill="auto"/>
            <w:noWrap/>
          </w:tcPr>
          <w:p w:rsidR="000B373B" w:rsidRPr="00092038" w:rsidRDefault="000B373B" w:rsidP="00C5756D">
            <w:pPr>
              <w:suppressAutoHyphens w:val="0"/>
              <w:jc w:val="center"/>
              <w:rPr>
                <w:color w:val="000000"/>
                <w:sz w:val="22"/>
                <w:szCs w:val="22"/>
                <w:lang w:eastAsia="ru-RU"/>
              </w:rPr>
            </w:pPr>
            <w:r w:rsidRPr="00092038">
              <w:rPr>
                <w:sz w:val="22"/>
                <w:szCs w:val="22"/>
              </w:rPr>
              <w:t>100</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ЗВИ 3</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 xml:space="preserve">Зажим </w:t>
            </w:r>
            <w:proofErr w:type="spellStart"/>
            <w:r w:rsidRPr="00092038">
              <w:rPr>
                <w:sz w:val="22"/>
                <w:szCs w:val="22"/>
              </w:rPr>
              <w:t>клеммный</w:t>
            </w:r>
            <w:proofErr w:type="spellEnd"/>
          </w:p>
        </w:tc>
        <w:tc>
          <w:tcPr>
            <w:tcW w:w="1417" w:type="dxa"/>
            <w:shd w:val="clear" w:color="auto" w:fill="auto"/>
            <w:noWrap/>
          </w:tcPr>
          <w:p w:rsidR="000B373B" w:rsidRPr="00092038" w:rsidRDefault="000B373B" w:rsidP="00C5756D">
            <w:pPr>
              <w:suppressAutoHyphens w:val="0"/>
              <w:jc w:val="center"/>
              <w:rPr>
                <w:color w:val="000000"/>
                <w:sz w:val="22"/>
                <w:szCs w:val="22"/>
                <w:lang w:eastAsia="ru-RU"/>
              </w:rPr>
            </w:pPr>
            <w:r w:rsidRPr="00092038">
              <w:rPr>
                <w:sz w:val="22"/>
                <w:szCs w:val="22"/>
              </w:rPr>
              <w:t>78</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GE41234</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 xml:space="preserve">Коробка </w:t>
            </w:r>
            <w:proofErr w:type="spellStart"/>
            <w:r w:rsidRPr="00092038">
              <w:rPr>
                <w:sz w:val="22"/>
                <w:szCs w:val="22"/>
              </w:rPr>
              <w:t>распаячная</w:t>
            </w:r>
            <w:proofErr w:type="spellEnd"/>
            <w:r w:rsidRPr="00092038">
              <w:rPr>
                <w:sz w:val="22"/>
                <w:szCs w:val="22"/>
              </w:rPr>
              <w:t xml:space="preserve"> 100х100х50мм, IP55</w:t>
            </w:r>
          </w:p>
        </w:tc>
        <w:tc>
          <w:tcPr>
            <w:tcW w:w="1417" w:type="dxa"/>
            <w:shd w:val="clear" w:color="auto" w:fill="auto"/>
            <w:noWrap/>
          </w:tcPr>
          <w:p w:rsidR="000B373B" w:rsidRPr="00092038" w:rsidRDefault="000B373B" w:rsidP="00C5756D">
            <w:pPr>
              <w:suppressAutoHyphens w:val="0"/>
              <w:jc w:val="center"/>
              <w:rPr>
                <w:color w:val="000000"/>
                <w:sz w:val="22"/>
                <w:szCs w:val="22"/>
                <w:lang w:eastAsia="ru-RU"/>
              </w:rPr>
            </w:pPr>
            <w:r w:rsidRPr="00092038">
              <w:rPr>
                <w:sz w:val="22"/>
                <w:szCs w:val="22"/>
              </w:rPr>
              <w:t>39</w:t>
            </w:r>
          </w:p>
        </w:tc>
      </w:tr>
      <w:tr w:rsidR="000B373B" w:rsidRPr="00026675" w:rsidTr="00C5756D">
        <w:tc>
          <w:tcPr>
            <w:tcW w:w="2122" w:type="dxa"/>
            <w:shd w:val="clear" w:color="FFFFCC" w:fill="FFFFFF"/>
            <w:vAlign w:val="center"/>
          </w:tcPr>
          <w:p w:rsidR="000B373B" w:rsidRPr="00092038" w:rsidRDefault="000B373B" w:rsidP="00C5756D">
            <w:pPr>
              <w:suppressAutoHyphens w:val="0"/>
              <w:rPr>
                <w:color w:val="000000"/>
                <w:sz w:val="22"/>
                <w:szCs w:val="22"/>
                <w:lang w:val="en-US" w:eastAsia="ru-RU"/>
              </w:rPr>
            </w:pPr>
            <w:r w:rsidRPr="00092038">
              <w:rPr>
                <w:sz w:val="22"/>
                <w:szCs w:val="22"/>
              </w:rPr>
              <w:t> </w:t>
            </w:r>
          </w:p>
        </w:tc>
        <w:tc>
          <w:tcPr>
            <w:tcW w:w="6095" w:type="dxa"/>
            <w:shd w:val="clear" w:color="FFFFCC" w:fill="FFFFFF"/>
          </w:tcPr>
          <w:p w:rsidR="000B373B" w:rsidRPr="00092038" w:rsidRDefault="000B373B" w:rsidP="00C5756D">
            <w:pPr>
              <w:suppressAutoHyphens w:val="0"/>
              <w:rPr>
                <w:color w:val="000000"/>
                <w:sz w:val="22"/>
                <w:szCs w:val="22"/>
                <w:lang w:val="en-US" w:eastAsia="ru-RU"/>
              </w:rPr>
            </w:pPr>
            <w:r w:rsidRPr="00092038">
              <w:rPr>
                <w:sz w:val="22"/>
                <w:szCs w:val="22"/>
              </w:rPr>
              <w:t>Крепёжно-расходные материалы</w:t>
            </w:r>
          </w:p>
        </w:tc>
        <w:tc>
          <w:tcPr>
            <w:tcW w:w="1417" w:type="dxa"/>
            <w:shd w:val="clear" w:color="auto" w:fill="auto"/>
            <w:noWrap/>
          </w:tcPr>
          <w:p w:rsidR="000B373B" w:rsidRPr="00092038" w:rsidRDefault="000B373B" w:rsidP="00C5756D">
            <w:pPr>
              <w:suppressAutoHyphens w:val="0"/>
              <w:jc w:val="center"/>
              <w:rPr>
                <w:color w:val="000000"/>
                <w:sz w:val="22"/>
                <w:szCs w:val="22"/>
                <w:lang w:eastAsia="ru-RU"/>
              </w:rPr>
            </w:pPr>
            <w:r w:rsidRPr="00092038">
              <w:rPr>
                <w:sz w:val="22"/>
                <w:szCs w:val="22"/>
              </w:rPr>
              <w:t>1</w:t>
            </w:r>
          </w:p>
        </w:tc>
      </w:tr>
    </w:tbl>
    <w:p w:rsidR="000B373B" w:rsidRPr="00026675" w:rsidRDefault="000B373B" w:rsidP="000B373B">
      <w:pPr>
        <w:suppressAutoHyphens w:val="0"/>
        <w:ind w:right="-6" w:firstLine="709"/>
        <w:jc w:val="both"/>
        <w:rPr>
          <w:rFonts w:eastAsia="MS Mincho"/>
          <w:szCs w:val="28"/>
        </w:rPr>
      </w:pPr>
    </w:p>
    <w:p w:rsidR="000B373B" w:rsidRDefault="000B373B" w:rsidP="006400A0">
      <w:pPr>
        <w:spacing w:after="200" w:line="276" w:lineRule="auto"/>
        <w:ind w:firstLine="708"/>
        <w:rPr>
          <w:rFonts w:eastAsia="MS Mincho"/>
          <w:szCs w:val="28"/>
        </w:rPr>
      </w:pPr>
    </w:p>
    <w:p w:rsidR="000B373B" w:rsidRDefault="000B373B">
      <w:pPr>
        <w:suppressAutoHyphens w:val="0"/>
        <w:rPr>
          <w:rFonts w:eastAsia="MS Mincho"/>
          <w:szCs w:val="28"/>
        </w:rPr>
      </w:pPr>
      <w:r>
        <w:rPr>
          <w:rFonts w:eastAsia="MS Mincho"/>
          <w:szCs w:val="28"/>
        </w:rPr>
        <w:br w:type="page"/>
      </w:r>
    </w:p>
    <w:p w:rsidR="000B373B" w:rsidRDefault="000B373B" w:rsidP="006400A0">
      <w:pPr>
        <w:spacing w:after="200" w:line="276" w:lineRule="auto"/>
        <w:ind w:firstLine="708"/>
        <w:rPr>
          <w:rFonts w:eastAsia="MS Mincho"/>
          <w:szCs w:val="28"/>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0B373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D76593">
        <w:tc>
          <w:tcPr>
            <w:tcW w:w="534" w:type="dxa"/>
            <w:shd w:val="clear" w:color="auto" w:fill="auto"/>
          </w:tcPr>
          <w:p w:rsidR="002E18D3" w:rsidRPr="00F86FAA" w:rsidRDefault="002E18D3" w:rsidP="00804946">
            <w:pPr>
              <w:pStyle w:val="19"/>
              <w:ind w:firstLine="0"/>
              <w:rPr>
                <w:b/>
                <w:sz w:val="24"/>
                <w:szCs w:val="24"/>
              </w:rPr>
            </w:pPr>
            <w:r w:rsidRPr="00F86FAA">
              <w:rPr>
                <w:b/>
                <w:sz w:val="24"/>
                <w:szCs w:val="24"/>
              </w:rPr>
              <w:t>1.</w:t>
            </w:r>
          </w:p>
        </w:tc>
        <w:tc>
          <w:tcPr>
            <w:tcW w:w="2551" w:type="dxa"/>
            <w:shd w:val="clear" w:color="auto" w:fill="auto"/>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shd w:val="clear" w:color="auto" w:fill="auto"/>
          </w:tcPr>
          <w:p w:rsidR="002E18D3" w:rsidRPr="00D73CBB" w:rsidRDefault="00D73CBB" w:rsidP="006E5BBA">
            <w:pPr>
              <w:pStyle w:val="19"/>
              <w:ind w:firstLine="0"/>
              <w:rPr>
                <w:sz w:val="24"/>
                <w:szCs w:val="24"/>
              </w:rPr>
            </w:pPr>
            <w:r w:rsidRPr="00D73CBB">
              <w:rPr>
                <w:sz w:val="24"/>
                <w:szCs w:val="24"/>
              </w:rPr>
              <w:t xml:space="preserve">Открытый конкурс № </w:t>
            </w:r>
            <w:proofErr w:type="spellStart"/>
            <w:r w:rsidRPr="00D73CBB">
              <w:rPr>
                <w:sz w:val="24"/>
                <w:szCs w:val="24"/>
              </w:rPr>
              <w:t>ОКэ</w:t>
            </w:r>
            <w:proofErr w:type="spellEnd"/>
            <w:r w:rsidR="00A423B1">
              <w:rPr>
                <w:sz w:val="24"/>
                <w:szCs w:val="24"/>
              </w:rPr>
              <w:t>-МСП</w:t>
            </w:r>
            <w:r w:rsidRPr="006E5BBA">
              <w:rPr>
                <w:sz w:val="24"/>
                <w:szCs w:val="24"/>
              </w:rPr>
              <w:t>/</w:t>
            </w:r>
            <w:r w:rsidR="006E5BBA" w:rsidRPr="006E5BBA">
              <w:rPr>
                <w:sz w:val="24"/>
                <w:szCs w:val="24"/>
              </w:rPr>
              <w:t>025</w:t>
            </w:r>
            <w:r w:rsidRPr="006E5BBA">
              <w:rPr>
                <w:sz w:val="24"/>
                <w:szCs w:val="24"/>
              </w:rPr>
              <w:t>/</w:t>
            </w:r>
            <w:r w:rsidR="006E5BBA" w:rsidRPr="006E5BBA">
              <w:rPr>
                <w:sz w:val="24"/>
                <w:szCs w:val="24"/>
              </w:rPr>
              <w:t>ЦКПИТ</w:t>
            </w:r>
            <w:r w:rsidRPr="006E5BBA">
              <w:rPr>
                <w:sz w:val="24"/>
                <w:szCs w:val="24"/>
              </w:rPr>
              <w:t>/</w:t>
            </w:r>
            <w:r w:rsidR="006E5BBA" w:rsidRPr="006E5BBA">
              <w:rPr>
                <w:sz w:val="24"/>
                <w:szCs w:val="24"/>
              </w:rPr>
              <w:t>0069</w:t>
            </w:r>
            <w:r w:rsidRPr="00D73CBB">
              <w:rPr>
                <w:sz w:val="24"/>
                <w:szCs w:val="24"/>
              </w:rPr>
              <w:t xml:space="preserve"> на право заключения </w:t>
            </w:r>
            <w:r w:rsidRPr="00D76593">
              <w:rPr>
                <w:sz w:val="24"/>
                <w:szCs w:val="24"/>
              </w:rPr>
              <w:t xml:space="preserve">договора на </w:t>
            </w:r>
            <w:r w:rsidR="000B373B" w:rsidRPr="00D76593">
              <w:rPr>
                <w:sz w:val="24"/>
                <w:szCs w:val="24"/>
              </w:rPr>
              <w:t>поставку оборудования инфраст</w:t>
            </w:r>
            <w:r w:rsidR="00517519">
              <w:rPr>
                <w:sz w:val="24"/>
                <w:szCs w:val="24"/>
              </w:rPr>
              <w:t>р</w:t>
            </w:r>
            <w:r w:rsidR="000B373B" w:rsidRPr="00D76593">
              <w:rPr>
                <w:sz w:val="24"/>
                <w:szCs w:val="24"/>
              </w:rPr>
              <w:t>уктурных подсистем автоматизированной системы управления интел</w:t>
            </w:r>
            <w:r w:rsidR="00517519">
              <w:rPr>
                <w:sz w:val="24"/>
                <w:szCs w:val="24"/>
              </w:rPr>
              <w:t>л</w:t>
            </w:r>
            <w:r w:rsidR="000B373B" w:rsidRPr="00D76593">
              <w:rPr>
                <w:sz w:val="24"/>
                <w:szCs w:val="24"/>
              </w:rPr>
              <w:t>ектуального контейнерного терминала (АСУ ИКТ) и выполнение работ по монтажу и настройке поставляемого оборудования.</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0B373B">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w:t>
            </w:r>
            <w:r w:rsidR="000B373B">
              <w:rPr>
                <w:sz w:val="24"/>
                <w:szCs w:val="24"/>
              </w:rPr>
              <w:t>:</w:t>
            </w:r>
            <w:r>
              <w:rPr>
                <w:sz w:val="24"/>
                <w:szCs w:val="24"/>
              </w:rPr>
              <w:t xml:space="preserve">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«ТрансКонтейнер».</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0B373B" w:rsidRDefault="000B373B" w:rsidP="00874B18">
            <w:pPr>
              <w:pStyle w:val="19"/>
              <w:ind w:firstLine="0"/>
              <w:rPr>
                <w:sz w:val="24"/>
                <w:szCs w:val="24"/>
              </w:rPr>
            </w:pPr>
          </w:p>
          <w:p w:rsidR="000B373B" w:rsidRPr="00D76593" w:rsidRDefault="000B373B" w:rsidP="000B373B">
            <w:pPr>
              <w:jc w:val="both"/>
              <w:rPr>
                <w:rFonts w:eastAsia="Arial"/>
              </w:rPr>
            </w:pPr>
            <w:r w:rsidRPr="00D76593">
              <w:rPr>
                <w:rFonts w:eastAsia="Arial"/>
              </w:rPr>
              <w:t>Контактно</w:t>
            </w:r>
            <w:proofErr w:type="gramStart"/>
            <w:r w:rsidRPr="00D76593">
              <w:rPr>
                <w:rFonts w:eastAsia="Arial"/>
              </w:rPr>
              <w:t>е(</w:t>
            </w:r>
            <w:proofErr w:type="spellStart"/>
            <w:proofErr w:type="gramEnd"/>
            <w:r w:rsidRPr="00D76593">
              <w:rPr>
                <w:rFonts w:eastAsia="Arial"/>
              </w:rPr>
              <w:t>ые</w:t>
            </w:r>
            <w:proofErr w:type="spellEnd"/>
            <w:r w:rsidRPr="00D76593">
              <w:rPr>
                <w:rFonts w:eastAsia="Arial"/>
              </w:rPr>
              <w:t xml:space="preserve">) лицо(а) Заказчика: </w:t>
            </w:r>
          </w:p>
          <w:p w:rsidR="000B373B" w:rsidRPr="00D76593" w:rsidRDefault="000B373B" w:rsidP="000B373B">
            <w:pPr>
              <w:jc w:val="both"/>
              <w:rPr>
                <w:rFonts w:eastAsia="Arial"/>
              </w:rPr>
            </w:pPr>
            <w:r w:rsidRPr="00D76593">
              <w:rPr>
                <w:rFonts w:eastAsia="Arial"/>
              </w:rPr>
              <w:t>Кирьянов Андрей Сергеевич, тел./факс +7 (495) 788-1717 доб. 17-04, электронный адрес kiryanovas@trcont.ru/</w:t>
            </w:r>
          </w:p>
          <w:p w:rsidR="000B373B" w:rsidRDefault="000B373B" w:rsidP="008F5575">
            <w:pPr>
              <w:pStyle w:val="19"/>
              <w:ind w:firstLine="0"/>
              <w:rPr>
                <w:sz w:val="24"/>
                <w:szCs w:val="24"/>
              </w:rPr>
            </w:pPr>
          </w:p>
          <w:p w:rsidR="008F5575" w:rsidRPr="00D76593" w:rsidRDefault="00874B18" w:rsidP="008F5575">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rsidRPr="00D76593">
              <w:rPr>
                <w:sz w:val="24"/>
                <w:szCs w:val="24"/>
              </w:rPr>
              <w:t xml:space="preserve"> </w:t>
            </w:r>
          </w:p>
          <w:p w:rsidR="00CF12C6" w:rsidRDefault="00CF12C6" w:rsidP="00CF12C6">
            <w:pPr>
              <w:pStyle w:val="19"/>
              <w:ind w:firstLine="0"/>
              <w:rPr>
                <w:sz w:val="24"/>
                <w:szCs w:val="24"/>
              </w:rPr>
            </w:pPr>
            <w:r>
              <w:rPr>
                <w:sz w:val="24"/>
                <w:szCs w:val="24"/>
              </w:rPr>
              <w:t>Аксютина Кира Михайловна, тел. +7 (495) 788-1717 доб. 16-42, электронный адрес</w:t>
            </w:r>
            <w:r w:rsidRPr="00D76593">
              <w:rPr>
                <w:sz w:val="24"/>
                <w:szCs w:val="24"/>
              </w:rPr>
              <w:t xml:space="preserve"> </w:t>
            </w:r>
            <w:hyperlink r:id="rId14" w:history="1">
              <w:r w:rsidRPr="00D76593">
                <w:t>AksiutinaKM@trcont.ru</w:t>
              </w:r>
            </w:hyperlink>
            <w:r>
              <w:rPr>
                <w:sz w:val="24"/>
                <w:szCs w:val="24"/>
              </w:rPr>
              <w:t xml:space="preserve"> </w:t>
            </w:r>
          </w:p>
          <w:p w:rsidR="008F5575" w:rsidRDefault="008F5575" w:rsidP="008F5575">
            <w:pPr>
              <w:pStyle w:val="19"/>
              <w:ind w:firstLine="0"/>
              <w:rPr>
                <w:sz w:val="24"/>
                <w:szCs w:val="24"/>
              </w:rPr>
            </w:pPr>
            <w:r>
              <w:rPr>
                <w:sz w:val="24"/>
                <w:szCs w:val="24"/>
              </w:rPr>
              <w:t xml:space="preserve">Курицын Александр Евгеньевич, тел. +7 (495) 788-1717 доб. 16-41, электронный адрес </w:t>
            </w:r>
            <w:hyperlink r:id="rId15" w:history="1">
              <w:r w:rsidRPr="00D76593">
                <w:t>KuritsynAE@trcont.ru</w:t>
              </w:r>
            </w:hyperlink>
          </w:p>
          <w:p w:rsidR="00670FD8" w:rsidRPr="00F86FAA" w:rsidRDefault="00670FD8" w:rsidP="000B373B">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6E5BBA" w:rsidP="006E5BBA">
            <w:pPr>
              <w:pStyle w:val="19"/>
              <w:ind w:firstLine="0"/>
              <w:rPr>
                <w:b/>
                <w:sz w:val="24"/>
                <w:szCs w:val="24"/>
              </w:rPr>
            </w:pPr>
            <w:r w:rsidRPr="006E5BBA">
              <w:rPr>
                <w:sz w:val="24"/>
                <w:szCs w:val="24"/>
              </w:rPr>
              <w:t>«29</w:t>
            </w:r>
            <w:r w:rsidR="00FA3C13" w:rsidRPr="006E5BBA">
              <w:rPr>
                <w:sz w:val="24"/>
                <w:szCs w:val="24"/>
              </w:rPr>
              <w:t xml:space="preserve">» </w:t>
            </w:r>
            <w:r w:rsidRPr="006E5BBA">
              <w:rPr>
                <w:sz w:val="24"/>
                <w:szCs w:val="24"/>
              </w:rPr>
              <w:t>сентября</w:t>
            </w:r>
            <w:r w:rsidR="00A8372C" w:rsidRPr="006E5BBA">
              <w:rPr>
                <w:sz w:val="24"/>
                <w:szCs w:val="24"/>
              </w:rPr>
              <w:t xml:space="preserve"> 2015</w:t>
            </w:r>
            <w:r w:rsidR="00FA3C13" w:rsidRPr="006E5BBA">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6" w:history="1">
              <w:r w:rsidR="007434C0" w:rsidRPr="005567BA">
                <w:rPr>
                  <w:rStyle w:val="a8"/>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в единой информационной системе в сфере закупок товаров</w:t>
            </w:r>
            <w:proofErr w:type="gramEnd"/>
            <w:r w:rsidR="00B93D37" w:rsidRPr="0013760D">
              <w:rPr>
                <w:color w:val="000000"/>
                <w:sz w:val="24"/>
                <w:szCs w:val="24"/>
                <w:shd w:val="clear" w:color="auto" w:fill="FFFFFF"/>
              </w:rPr>
              <w:t xml:space="preserve">, работ, </w:t>
            </w:r>
            <w:r w:rsidR="00B93D37" w:rsidRPr="0013760D">
              <w:rPr>
                <w:color w:val="000000"/>
                <w:sz w:val="24"/>
                <w:szCs w:val="24"/>
                <w:shd w:val="clear" w:color="auto" w:fill="FFFFFF"/>
              </w:rPr>
              <w:lastRenderedPageBreak/>
              <w:t xml:space="preserve">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7"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4"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5834BA" w:rsidP="00DD1123">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C5756D" w:rsidP="00722AFD">
            <w:pPr>
              <w:pStyle w:val="19"/>
              <w:ind w:firstLine="0"/>
              <w:rPr>
                <w:i/>
                <w:sz w:val="24"/>
                <w:szCs w:val="24"/>
              </w:rPr>
            </w:pPr>
            <w:r w:rsidRPr="005C3D29">
              <w:rPr>
                <w:sz w:val="24"/>
              </w:rPr>
              <w:t xml:space="preserve">Начальная (максимальная) цена договора составляет </w:t>
            </w:r>
            <w:r w:rsidRPr="005C3D29">
              <w:rPr>
                <w:sz w:val="24"/>
                <w:szCs w:val="24"/>
              </w:rPr>
              <w:br/>
            </w:r>
            <w:r w:rsidRPr="00917469">
              <w:rPr>
                <w:b/>
                <w:sz w:val="24"/>
                <w:szCs w:val="24"/>
              </w:rPr>
              <w:t>18 600 000,00</w:t>
            </w:r>
            <w:r w:rsidRPr="005C3D29">
              <w:rPr>
                <w:sz w:val="24"/>
              </w:rPr>
              <w:t xml:space="preserve"> </w:t>
            </w:r>
            <w:r>
              <w:rPr>
                <w:sz w:val="24"/>
              </w:rPr>
              <w:t xml:space="preserve">(восемнадцать миллионов шестьсот тысяч) </w:t>
            </w:r>
            <w:r w:rsidRPr="005C3D29">
              <w:rPr>
                <w:sz w:val="24"/>
              </w:rPr>
              <w:t xml:space="preserve">рублей с учетом </w:t>
            </w:r>
            <w:r w:rsidRPr="005C3D29">
              <w:rPr>
                <w:sz w:val="24"/>
                <w:szCs w:val="24"/>
              </w:rPr>
              <w:t xml:space="preserve">транспортных расходов по доставке </w:t>
            </w:r>
            <w:r>
              <w:rPr>
                <w:sz w:val="24"/>
                <w:szCs w:val="24"/>
              </w:rPr>
              <w:t xml:space="preserve">Оборудования </w:t>
            </w:r>
            <w:r w:rsidRPr="005C3D29">
              <w:rPr>
                <w:sz w:val="24"/>
                <w:szCs w:val="24"/>
              </w:rPr>
              <w:t>Заказчику и его разгрузке, расходов на страхование, уплату таможенных пошлин,</w:t>
            </w:r>
            <w:r w:rsidRPr="005C3D29">
              <w:rPr>
                <w:sz w:val="24"/>
              </w:rPr>
              <w:t xml:space="preserve"> налогов </w:t>
            </w:r>
            <w:r w:rsidRPr="005C3D29">
              <w:rPr>
                <w:sz w:val="24"/>
                <w:szCs w:val="24"/>
              </w:rPr>
              <w:t xml:space="preserve">и других обязательных платежей, </w:t>
            </w:r>
            <w:r w:rsidRPr="005C3D29">
              <w:rPr>
                <w:sz w:val="24"/>
              </w:rPr>
              <w:t>кроме НДС</w:t>
            </w:r>
            <w:r w:rsidRPr="005C3D29">
              <w:rPr>
                <w:sz w:val="24"/>
                <w:szCs w:val="24"/>
              </w:rPr>
              <w:t xml:space="preserve"> (указывается отдельной строкой).</w:t>
            </w:r>
            <w:r>
              <w:t xml:space="preserve"> </w:t>
            </w:r>
            <w:r w:rsidRPr="007F2744">
              <w:rPr>
                <w:sz w:val="24"/>
                <w:szCs w:val="24"/>
              </w:rPr>
              <w:t xml:space="preserve">НДС </w:t>
            </w:r>
            <w:proofErr w:type="spellStart"/>
            <w:r w:rsidRPr="007F2744">
              <w:rPr>
                <w:sz w:val="24"/>
                <w:szCs w:val="24"/>
              </w:rPr>
              <w:t>расчитывается</w:t>
            </w:r>
            <w:proofErr w:type="spellEnd"/>
            <w:r w:rsidRPr="007F2744">
              <w:rPr>
                <w:sz w:val="24"/>
                <w:szCs w:val="24"/>
              </w:rPr>
              <w:t xml:space="preserve">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6E5BBA">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6E5BBA">
              <w:rPr>
                <w:sz w:val="24"/>
                <w:szCs w:val="24"/>
              </w:rPr>
              <w:t>и до</w:t>
            </w:r>
            <w:r w:rsidR="00B93D37" w:rsidRPr="006E5BBA">
              <w:rPr>
                <w:sz w:val="24"/>
                <w:szCs w:val="24"/>
              </w:rPr>
              <w:t xml:space="preserve"> 14 часов 00 минут</w:t>
            </w:r>
            <w:r w:rsidR="00B93D37" w:rsidRPr="006E5BBA">
              <w:rPr>
                <w:sz w:val="24"/>
                <w:szCs w:val="24"/>
              </w:rPr>
              <w:br/>
            </w:r>
            <w:r w:rsidRPr="006E5BBA">
              <w:rPr>
                <w:sz w:val="24"/>
                <w:szCs w:val="24"/>
              </w:rPr>
              <w:t xml:space="preserve"> </w:t>
            </w:r>
            <w:r w:rsidR="00B93D37" w:rsidRPr="006E5BBA">
              <w:rPr>
                <w:sz w:val="24"/>
                <w:szCs w:val="24"/>
              </w:rPr>
              <w:t>«</w:t>
            </w:r>
            <w:r w:rsidR="006E5BBA" w:rsidRPr="006E5BBA">
              <w:rPr>
                <w:sz w:val="24"/>
                <w:szCs w:val="24"/>
              </w:rPr>
              <w:t>21</w:t>
            </w:r>
            <w:r w:rsidRPr="006E5BBA">
              <w:rPr>
                <w:sz w:val="24"/>
                <w:szCs w:val="24"/>
              </w:rPr>
              <w:t>»</w:t>
            </w:r>
            <w:r w:rsidR="00B93D37" w:rsidRPr="006E5BBA">
              <w:rPr>
                <w:sz w:val="24"/>
                <w:szCs w:val="24"/>
              </w:rPr>
              <w:t xml:space="preserve"> </w:t>
            </w:r>
            <w:r w:rsidR="006E5BBA" w:rsidRPr="006E5BBA">
              <w:rPr>
                <w:sz w:val="24"/>
                <w:szCs w:val="24"/>
              </w:rPr>
              <w:t>октября</w:t>
            </w:r>
            <w:r w:rsidR="00B93D37" w:rsidRPr="006E5BBA">
              <w:rPr>
                <w:sz w:val="24"/>
                <w:szCs w:val="24"/>
              </w:rPr>
              <w:t xml:space="preserve"> </w:t>
            </w:r>
            <w:r w:rsidR="00A8372C" w:rsidRPr="006E5BBA">
              <w:rPr>
                <w:sz w:val="24"/>
                <w:szCs w:val="24"/>
              </w:rPr>
              <w:t>2015</w:t>
            </w:r>
            <w:r w:rsidRPr="006E5BBA">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C5756D">
            <w:pPr>
              <w:pStyle w:val="19"/>
              <w:ind w:firstLine="0"/>
              <w:rPr>
                <w:i/>
                <w:sz w:val="24"/>
                <w:szCs w:val="24"/>
              </w:rPr>
            </w:pPr>
            <w:r w:rsidRPr="003D2759">
              <w:rPr>
                <w:sz w:val="24"/>
                <w:szCs w:val="24"/>
              </w:rPr>
              <w:t xml:space="preserve">Заявка должна действовать не менее </w:t>
            </w:r>
            <w:r w:rsidR="00C5756D">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 xml:space="preserve">опоставление </w:t>
            </w:r>
            <w:r w:rsidR="00F86FAA" w:rsidRPr="00F86FAA">
              <w:rPr>
                <w:b/>
                <w:color w:val="auto"/>
              </w:rPr>
              <w:lastRenderedPageBreak/>
              <w:t>Заявок</w:t>
            </w:r>
          </w:p>
        </w:tc>
        <w:tc>
          <w:tcPr>
            <w:tcW w:w="6768" w:type="dxa"/>
          </w:tcPr>
          <w:p w:rsidR="003E2C12" w:rsidRPr="00F86FAA" w:rsidRDefault="00F06609" w:rsidP="006E5BBA">
            <w:pPr>
              <w:pStyle w:val="19"/>
              <w:ind w:firstLine="0"/>
              <w:rPr>
                <w:sz w:val="24"/>
                <w:szCs w:val="24"/>
                <w:highlight w:val="cyan"/>
              </w:rPr>
            </w:pPr>
            <w:r>
              <w:rPr>
                <w:sz w:val="24"/>
                <w:szCs w:val="24"/>
              </w:rPr>
              <w:lastRenderedPageBreak/>
              <w:t>Оценка и с</w:t>
            </w:r>
            <w:r w:rsidR="00F86FAA" w:rsidRPr="00F86FAA">
              <w:rPr>
                <w:sz w:val="24"/>
                <w:szCs w:val="24"/>
              </w:rPr>
              <w:t xml:space="preserve">опоставление Заявок состоится </w:t>
            </w:r>
            <w:r w:rsidR="00327C8A">
              <w:rPr>
                <w:sz w:val="24"/>
                <w:szCs w:val="24"/>
              </w:rPr>
              <w:br/>
            </w:r>
            <w:r w:rsidR="00F86FAA" w:rsidRPr="006E5BBA">
              <w:rPr>
                <w:sz w:val="24"/>
                <w:szCs w:val="24"/>
              </w:rPr>
              <w:t>«</w:t>
            </w:r>
            <w:r w:rsidR="006E5BBA" w:rsidRPr="006E5BBA">
              <w:rPr>
                <w:sz w:val="24"/>
                <w:szCs w:val="24"/>
              </w:rPr>
              <w:t>23</w:t>
            </w:r>
            <w:r w:rsidR="005171A2" w:rsidRPr="006E5BBA">
              <w:rPr>
                <w:sz w:val="24"/>
                <w:szCs w:val="24"/>
              </w:rPr>
              <w:t xml:space="preserve">» </w:t>
            </w:r>
            <w:r w:rsidR="006E5BBA" w:rsidRPr="006E5BBA">
              <w:rPr>
                <w:sz w:val="24"/>
                <w:szCs w:val="24"/>
              </w:rPr>
              <w:t>октября</w:t>
            </w:r>
            <w:r w:rsidR="00A90ABE" w:rsidRPr="006E5BBA">
              <w:rPr>
                <w:sz w:val="24"/>
                <w:szCs w:val="24"/>
              </w:rPr>
              <w:t xml:space="preserve"> </w:t>
            </w:r>
            <w:r w:rsidR="00A8372C" w:rsidRPr="006E5BBA">
              <w:rPr>
                <w:sz w:val="24"/>
                <w:szCs w:val="24"/>
              </w:rPr>
              <w:t>2015</w:t>
            </w:r>
            <w:r w:rsidR="00B93D37" w:rsidRPr="006E5BBA">
              <w:rPr>
                <w:sz w:val="24"/>
                <w:szCs w:val="24"/>
              </w:rPr>
              <w:t>г. в 14</w:t>
            </w:r>
            <w:r w:rsidR="00F86FAA" w:rsidRPr="006E5BBA">
              <w:rPr>
                <w:sz w:val="24"/>
                <w:szCs w:val="24"/>
              </w:rPr>
              <w:t xml:space="preserve"> часов</w:t>
            </w:r>
            <w:r w:rsidR="00A023CD" w:rsidRPr="006E5BBA">
              <w:rPr>
                <w:sz w:val="24"/>
                <w:szCs w:val="24"/>
              </w:rPr>
              <w:t xml:space="preserve"> 00</w:t>
            </w:r>
            <w:r w:rsidR="00F86FAA" w:rsidRPr="006E5BBA">
              <w:rPr>
                <w:sz w:val="24"/>
                <w:szCs w:val="24"/>
              </w:rPr>
              <w:t xml:space="preserve"> минут</w:t>
            </w:r>
            <w:r w:rsidR="00F86FAA" w:rsidRPr="00F86FAA">
              <w:rPr>
                <w:sz w:val="24"/>
                <w:szCs w:val="24"/>
              </w:rPr>
              <w:t xml:space="preserve"> местного времени по </w:t>
            </w:r>
            <w:r w:rsidR="00F86FAA" w:rsidRPr="00F86FAA">
              <w:rPr>
                <w:sz w:val="24"/>
                <w:szCs w:val="24"/>
              </w:rPr>
              <w:lastRenderedPageBreak/>
              <w:t>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lastRenderedPageBreak/>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C5756D" w:rsidRPr="005C3D29" w:rsidRDefault="00C5756D" w:rsidP="00C5756D">
            <w:pPr>
              <w:pStyle w:val="19"/>
              <w:ind w:firstLine="0"/>
              <w:rPr>
                <w:sz w:val="24"/>
              </w:rPr>
            </w:pPr>
            <w:r w:rsidRPr="005C3D29">
              <w:rPr>
                <w:sz w:val="24"/>
                <w:szCs w:val="24"/>
              </w:rPr>
              <w:t xml:space="preserve">Решение об итогах Открытого конкурса принимается Конкурсной комиссией </w:t>
            </w:r>
            <w:r w:rsidRPr="005C3D29">
              <w:rPr>
                <w:sz w:val="24"/>
              </w:rPr>
              <w:t xml:space="preserve">аппарата управления </w:t>
            </w:r>
            <w:r>
              <w:rPr>
                <w:sz w:val="24"/>
              </w:rPr>
              <w:t>ПАО</w:t>
            </w:r>
            <w:r>
              <w:rPr>
                <w:sz w:val="24"/>
                <w:lang w:val="en-US"/>
              </w:rPr>
              <w:t> </w:t>
            </w:r>
            <w:r w:rsidRPr="005C3D29">
              <w:rPr>
                <w:sz w:val="24"/>
              </w:rPr>
              <w:t>«ТрансКонтейнер</w:t>
            </w:r>
            <w:r w:rsidRPr="005C3D29">
              <w:rPr>
                <w:sz w:val="24"/>
                <w:szCs w:val="24"/>
              </w:rPr>
              <w:t>».</w:t>
            </w:r>
          </w:p>
          <w:p w:rsidR="009830CC" w:rsidRPr="009830CC" w:rsidRDefault="00C5756D" w:rsidP="00C5756D">
            <w:pPr>
              <w:pStyle w:val="19"/>
              <w:ind w:firstLine="0"/>
              <w:rPr>
                <w:sz w:val="24"/>
                <w:szCs w:val="24"/>
                <w:highlight w:val="cyan"/>
              </w:rPr>
            </w:pPr>
            <w:r w:rsidRPr="005C3D29">
              <w:rPr>
                <w:sz w:val="24"/>
              </w:rPr>
              <w:t>Адрес</w:t>
            </w:r>
            <w:r w:rsidRPr="005C3D29">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6E5BBA">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6E5BBA">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6E5BBA">
              <w:rPr>
                <w:sz w:val="24"/>
                <w:szCs w:val="24"/>
              </w:rPr>
              <w:t>«</w:t>
            </w:r>
            <w:r w:rsidR="006E5BBA" w:rsidRPr="006E5BBA">
              <w:rPr>
                <w:sz w:val="24"/>
                <w:szCs w:val="24"/>
              </w:rPr>
              <w:t>05</w:t>
            </w:r>
            <w:r w:rsidR="00ED2904" w:rsidRPr="006E5BBA">
              <w:rPr>
                <w:sz w:val="24"/>
                <w:szCs w:val="24"/>
              </w:rPr>
              <w:t xml:space="preserve">» </w:t>
            </w:r>
            <w:r w:rsidR="006E5BBA" w:rsidRPr="006E5BBA">
              <w:rPr>
                <w:sz w:val="24"/>
                <w:szCs w:val="24"/>
              </w:rPr>
              <w:t>ноября</w:t>
            </w:r>
            <w:r w:rsidR="00A8372C" w:rsidRPr="006E5BBA">
              <w:rPr>
                <w:sz w:val="24"/>
                <w:szCs w:val="24"/>
              </w:rPr>
              <w:t xml:space="preserve"> 2015</w:t>
            </w:r>
            <w:r w:rsidR="00ED2904" w:rsidRPr="006E5BBA">
              <w:rPr>
                <w:sz w:val="24"/>
                <w:szCs w:val="24"/>
              </w:rPr>
              <w:t xml:space="preserve"> г.</w:t>
            </w:r>
            <w:r w:rsidR="00A12B7F" w:rsidRPr="006E5BBA">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C5756D" w:rsidRPr="00D76593" w:rsidRDefault="00C5756D" w:rsidP="00C5756D">
            <w:pPr>
              <w:jc w:val="both"/>
              <w:rPr>
                <w:rFonts w:eastAsia="Arial"/>
              </w:rPr>
            </w:pPr>
            <w:r w:rsidRPr="00D76593">
              <w:rPr>
                <w:rFonts w:eastAsia="Arial"/>
              </w:rPr>
              <w:t>Оплата поставки оборудования и выполнения работ по монтажу и настройке поставляемого оборудования производится Заказчиком в размере 100% (ста) процентов общей цены договора в течение 30 (тридцати) календарных дней после подписания сторонами акта сдачи-приемки выполненных Работ по соответствующей подсистеме АСУ ИКТ, на основании счета от Поставщика.</w:t>
            </w:r>
          </w:p>
          <w:p w:rsidR="00C5756D" w:rsidRPr="00D76593" w:rsidRDefault="00C5756D" w:rsidP="00C5756D">
            <w:pPr>
              <w:jc w:val="both"/>
              <w:rPr>
                <w:rFonts w:eastAsia="Arial"/>
              </w:rPr>
            </w:pPr>
            <w:r w:rsidRPr="00D76593">
              <w:rPr>
                <w:rFonts w:eastAsia="Arial"/>
              </w:rPr>
              <w:t>Может быть предусмотрен авансовый платеж, который не должен превышать 50% (Пятьдесят) процентов от общей стоимости поставляемого Оборудования.</w:t>
            </w:r>
          </w:p>
          <w:p w:rsidR="00C5756D" w:rsidRPr="00D76593" w:rsidRDefault="00C5756D" w:rsidP="00C5756D">
            <w:pPr>
              <w:jc w:val="both"/>
              <w:rPr>
                <w:rFonts w:eastAsia="Arial"/>
              </w:rPr>
            </w:pPr>
            <w:r w:rsidRPr="00D76593">
              <w:rPr>
                <w:rFonts w:eastAsia="Arial"/>
              </w:rPr>
              <w:t>В случае авансового платежа оплата производится Заказчиком в следующем порядке:</w:t>
            </w:r>
          </w:p>
          <w:p w:rsidR="00C5756D" w:rsidRPr="00D76593" w:rsidRDefault="00C5756D" w:rsidP="00C5756D">
            <w:pPr>
              <w:jc w:val="both"/>
              <w:rPr>
                <w:rFonts w:eastAsia="Arial"/>
              </w:rPr>
            </w:pPr>
            <w:r w:rsidRPr="00D76593">
              <w:rPr>
                <w:rFonts w:eastAsia="Arial"/>
              </w:rPr>
              <w:t xml:space="preserve">- аванс в размере не более 50% (Пятидесяти) процентов от цены поставляемого Оборудования – в течение 5 (пяти) календарных дней </w:t>
            </w:r>
            <w:proofErr w:type="gramStart"/>
            <w:r w:rsidRPr="00D76593">
              <w:rPr>
                <w:rFonts w:eastAsia="Arial"/>
              </w:rPr>
              <w:t>с даты подписания</w:t>
            </w:r>
            <w:proofErr w:type="gramEnd"/>
            <w:r w:rsidRPr="00D76593">
              <w:rPr>
                <w:rFonts w:eastAsia="Arial"/>
              </w:rPr>
              <w:t xml:space="preserve"> сторонами договора;</w:t>
            </w:r>
          </w:p>
          <w:p w:rsidR="007D6548" w:rsidRPr="00D76593" w:rsidRDefault="00C5756D" w:rsidP="00C5756D">
            <w:pPr>
              <w:pStyle w:val="19"/>
              <w:ind w:firstLine="0"/>
              <w:rPr>
                <w:sz w:val="24"/>
                <w:szCs w:val="24"/>
              </w:rPr>
            </w:pPr>
            <w:r w:rsidRPr="00D76593">
              <w:rPr>
                <w:sz w:val="24"/>
                <w:szCs w:val="24"/>
              </w:rPr>
              <w:t xml:space="preserve">- окончательный расчет в размере не менее 50% (Пятидесяти) процентов от цены поставляемого Оборудования и 100 % (Ста) процентов стоимости Работ – в течение 30 (Тридцати) календарных дней </w:t>
            </w:r>
            <w:proofErr w:type="gramStart"/>
            <w:r w:rsidRPr="00D76593">
              <w:rPr>
                <w:sz w:val="24"/>
                <w:szCs w:val="24"/>
              </w:rPr>
              <w:t>с даты подписания</w:t>
            </w:r>
            <w:proofErr w:type="gramEnd"/>
            <w:r w:rsidRPr="00D76593">
              <w:rPr>
                <w:sz w:val="24"/>
                <w:szCs w:val="24"/>
              </w:rPr>
              <w:t xml:space="preserve"> сторонами акта сдачи-приемки выполненных Работ.</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D76593" w:rsidRDefault="00C5756D" w:rsidP="00B129CC">
            <w:pPr>
              <w:pStyle w:val="19"/>
              <w:ind w:firstLine="0"/>
              <w:rPr>
                <w:b/>
                <w:sz w:val="24"/>
                <w:szCs w:val="24"/>
              </w:rPr>
            </w:pPr>
            <w:r w:rsidRPr="00D76593">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C5756D" w:rsidRPr="00D76593" w:rsidRDefault="00C5756D" w:rsidP="00C5756D">
            <w:pPr>
              <w:pStyle w:val="Default"/>
              <w:jc w:val="both"/>
              <w:rPr>
                <w:bCs/>
                <w:color w:val="auto"/>
              </w:rPr>
            </w:pPr>
            <w:r w:rsidRPr="00D76593">
              <w:rPr>
                <w:b/>
                <w:bCs/>
                <w:color w:val="auto"/>
              </w:rPr>
              <w:t xml:space="preserve">Срок </w:t>
            </w:r>
            <w:r w:rsidRPr="00D76593">
              <w:rPr>
                <w:b/>
                <w:color w:val="auto"/>
              </w:rPr>
              <w:t>поставки Оборудования</w:t>
            </w:r>
            <w:r w:rsidRPr="00D76593">
              <w:rPr>
                <w:b/>
                <w:bCs/>
                <w:color w:val="auto"/>
              </w:rPr>
              <w:t xml:space="preserve">: </w:t>
            </w:r>
            <w:r w:rsidRPr="00D76593">
              <w:rPr>
                <w:bCs/>
                <w:color w:val="auto"/>
              </w:rPr>
              <w:t>не более 80 (восьмидесяти) календарных дней</w:t>
            </w:r>
            <w:r w:rsidRPr="00D76593">
              <w:rPr>
                <w:color w:val="auto"/>
              </w:rPr>
              <w:t xml:space="preserve"> </w:t>
            </w:r>
            <w:proofErr w:type="gramStart"/>
            <w:r w:rsidRPr="00D76593">
              <w:rPr>
                <w:color w:val="auto"/>
              </w:rPr>
              <w:t xml:space="preserve">с даты </w:t>
            </w:r>
            <w:r w:rsidRPr="00D76593">
              <w:rPr>
                <w:bCs/>
                <w:color w:val="auto"/>
              </w:rPr>
              <w:t>подписания</w:t>
            </w:r>
            <w:proofErr w:type="gramEnd"/>
            <w:r w:rsidRPr="00D76593">
              <w:rPr>
                <w:color w:val="auto"/>
              </w:rPr>
              <w:t xml:space="preserve"> договора</w:t>
            </w:r>
            <w:r w:rsidRPr="00D76593">
              <w:rPr>
                <w:bCs/>
                <w:color w:val="auto"/>
              </w:rPr>
              <w:t>.</w:t>
            </w:r>
          </w:p>
          <w:p w:rsidR="00C5756D" w:rsidRPr="00D76593" w:rsidRDefault="00C5756D" w:rsidP="00C5756D">
            <w:pPr>
              <w:pStyle w:val="Default"/>
              <w:jc w:val="both"/>
              <w:rPr>
                <w:bCs/>
                <w:color w:val="auto"/>
              </w:rPr>
            </w:pPr>
            <w:r w:rsidRPr="00D76593">
              <w:rPr>
                <w:b/>
                <w:bCs/>
                <w:color w:val="auto"/>
              </w:rPr>
              <w:t xml:space="preserve">Срок выполнения Работ по монтажу и настройке инфраструктурных подсистем Серверного комплекса и Комплекса </w:t>
            </w:r>
            <w:proofErr w:type="spellStart"/>
            <w:r w:rsidRPr="00D76593">
              <w:rPr>
                <w:b/>
                <w:bCs/>
                <w:color w:val="auto"/>
              </w:rPr>
              <w:t>радиотерминалов</w:t>
            </w:r>
            <w:proofErr w:type="spellEnd"/>
            <w:r w:rsidRPr="00D76593">
              <w:rPr>
                <w:bCs/>
                <w:color w:val="auto"/>
              </w:rPr>
              <w:t xml:space="preserve">: не более 30 (тридцати) календарных дней </w:t>
            </w:r>
            <w:proofErr w:type="gramStart"/>
            <w:r w:rsidRPr="00D76593">
              <w:rPr>
                <w:bCs/>
                <w:color w:val="auto"/>
              </w:rPr>
              <w:t>с даты поставки</w:t>
            </w:r>
            <w:proofErr w:type="gramEnd"/>
            <w:r w:rsidRPr="00D76593">
              <w:rPr>
                <w:bCs/>
                <w:color w:val="auto"/>
              </w:rPr>
              <w:t xml:space="preserve"> оборудования. </w:t>
            </w:r>
          </w:p>
          <w:p w:rsidR="00C5756D" w:rsidRPr="00D76593" w:rsidRDefault="00C5756D" w:rsidP="00C5756D">
            <w:pPr>
              <w:pStyle w:val="Default"/>
              <w:jc w:val="both"/>
              <w:rPr>
                <w:bCs/>
                <w:color w:val="auto"/>
              </w:rPr>
            </w:pPr>
            <w:r w:rsidRPr="00D76593">
              <w:rPr>
                <w:b/>
                <w:bCs/>
                <w:color w:val="auto"/>
              </w:rPr>
              <w:t>Срок выполнения Работ по монтажу и настройке системы охранного видеонаблюдения</w:t>
            </w:r>
            <w:r w:rsidRPr="00D76593">
              <w:rPr>
                <w:bCs/>
                <w:color w:val="auto"/>
              </w:rPr>
              <w:t xml:space="preserve">: не более 80 (восьмидесяти) календарных дней </w:t>
            </w:r>
            <w:proofErr w:type="gramStart"/>
            <w:r w:rsidRPr="00D76593">
              <w:rPr>
                <w:bCs/>
                <w:color w:val="auto"/>
              </w:rPr>
              <w:t>с даты поставки</w:t>
            </w:r>
            <w:proofErr w:type="gramEnd"/>
            <w:r w:rsidRPr="00D76593">
              <w:rPr>
                <w:bCs/>
                <w:color w:val="auto"/>
              </w:rPr>
              <w:t xml:space="preserve"> Оборудования.</w:t>
            </w:r>
          </w:p>
          <w:p w:rsidR="00C5756D" w:rsidRPr="00D76593" w:rsidRDefault="00C5756D" w:rsidP="00C5756D">
            <w:pPr>
              <w:pStyle w:val="Default"/>
              <w:jc w:val="both"/>
              <w:rPr>
                <w:color w:val="auto"/>
              </w:rPr>
            </w:pPr>
            <w:r w:rsidRPr="00D76593">
              <w:rPr>
                <w:b/>
                <w:bCs/>
                <w:color w:val="auto"/>
              </w:rPr>
              <w:t xml:space="preserve">Срок выполнения Работ по монтажу и настройке системы </w:t>
            </w:r>
            <w:proofErr w:type="spellStart"/>
            <w:r w:rsidRPr="00D76593">
              <w:rPr>
                <w:b/>
                <w:bCs/>
                <w:color w:val="auto"/>
              </w:rPr>
              <w:t>видеораспознавания</w:t>
            </w:r>
            <w:proofErr w:type="spellEnd"/>
            <w:r w:rsidRPr="00D76593">
              <w:rPr>
                <w:bCs/>
                <w:color w:val="auto"/>
              </w:rPr>
              <w:t xml:space="preserve">: не более 90 (девяноста) календарных дней </w:t>
            </w:r>
            <w:proofErr w:type="gramStart"/>
            <w:r w:rsidRPr="00D76593">
              <w:rPr>
                <w:bCs/>
                <w:color w:val="auto"/>
              </w:rPr>
              <w:t>с даты поставки</w:t>
            </w:r>
            <w:proofErr w:type="gramEnd"/>
            <w:r w:rsidRPr="00D76593">
              <w:rPr>
                <w:bCs/>
                <w:color w:val="auto"/>
              </w:rPr>
              <w:t xml:space="preserve"> Оборудования.</w:t>
            </w:r>
          </w:p>
          <w:p w:rsidR="007D6548" w:rsidRPr="00D76593" w:rsidRDefault="00C5756D" w:rsidP="00C5756D">
            <w:pPr>
              <w:pStyle w:val="Default"/>
              <w:jc w:val="both"/>
              <w:rPr>
                <w:b/>
                <w:color w:val="auto"/>
              </w:rPr>
            </w:pPr>
            <w:r w:rsidRPr="00D76593">
              <w:rPr>
                <w:b/>
                <w:bCs/>
                <w:color w:val="auto"/>
              </w:rPr>
              <w:t xml:space="preserve">Место </w:t>
            </w:r>
            <w:r w:rsidRPr="00D76593">
              <w:rPr>
                <w:b/>
                <w:color w:val="auto"/>
              </w:rPr>
              <w:t xml:space="preserve">поставки Оборудования: </w:t>
            </w:r>
            <w:r w:rsidR="00D76593" w:rsidRPr="00D76593">
              <w:t xml:space="preserve">РФ, 630052, г. Новосибирск, ул. </w:t>
            </w:r>
            <w:proofErr w:type="spellStart"/>
            <w:r w:rsidR="00D76593" w:rsidRPr="00D76593">
              <w:t>Толмачевская</w:t>
            </w:r>
            <w:proofErr w:type="spellEnd"/>
            <w:r w:rsidR="00D76593" w:rsidRPr="00D76593">
              <w:t>, 1</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C5756D" w:rsidP="00E14F30">
            <w:pPr>
              <w:pStyle w:val="19"/>
              <w:ind w:firstLine="0"/>
              <w:rPr>
                <w:sz w:val="24"/>
                <w:szCs w:val="24"/>
              </w:rPr>
            </w:pPr>
            <w:r w:rsidRPr="005C3D29">
              <w:rPr>
                <w:sz w:val="24"/>
              </w:rPr>
              <w:t xml:space="preserve">Состав и объем </w:t>
            </w:r>
            <w:r w:rsidRPr="005C3D29">
              <w:rPr>
                <w:sz w:val="24"/>
                <w:szCs w:val="24"/>
              </w:rPr>
              <w:t>товара</w:t>
            </w:r>
            <w:r w:rsidRPr="005C3D29">
              <w:rPr>
                <w:sz w:val="24"/>
              </w:rPr>
              <w:t xml:space="preserve"> определен в </w:t>
            </w:r>
            <w:r w:rsidRPr="005C3D29">
              <w:rPr>
                <w:sz w:val="24"/>
                <w:szCs w:val="24"/>
              </w:rPr>
              <w:t>Разделе</w:t>
            </w:r>
            <w:r w:rsidRPr="005C3D29">
              <w:rPr>
                <w:sz w:val="24"/>
              </w:rPr>
              <w:t xml:space="preserve">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087423" w:rsidP="00093F19">
            <w:pPr>
              <w:pStyle w:val="aff"/>
              <w:jc w:val="both"/>
              <w:rPr>
                <w:sz w:val="24"/>
                <w:szCs w:val="24"/>
              </w:rPr>
            </w:pPr>
            <w:r w:rsidRPr="00087423">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 xml:space="preserve">Открытого </w:t>
            </w:r>
            <w:r w:rsidR="008C4183">
              <w:rPr>
                <w:b/>
                <w:color w:val="auto"/>
              </w:rPr>
              <w:lastRenderedPageBreak/>
              <w:t>конкурса</w:t>
            </w:r>
            <w:r w:rsidRPr="00F86FAA">
              <w:rPr>
                <w:b/>
                <w:color w:val="auto"/>
              </w:rPr>
              <w:t xml:space="preserve"> </w:t>
            </w:r>
          </w:p>
        </w:tc>
        <w:tc>
          <w:tcPr>
            <w:tcW w:w="6768" w:type="dxa"/>
          </w:tcPr>
          <w:p w:rsidR="007D6548" w:rsidRPr="00F86FAA" w:rsidRDefault="00087423" w:rsidP="00804946">
            <w:pPr>
              <w:pStyle w:val="19"/>
              <w:ind w:firstLine="0"/>
              <w:rPr>
                <w:b/>
                <w:sz w:val="24"/>
                <w:szCs w:val="24"/>
                <w:highlight w:val="yellow"/>
              </w:rPr>
            </w:pPr>
            <w:r w:rsidRPr="00087423">
              <w:rPr>
                <w:sz w:val="24"/>
                <w:szCs w:val="24"/>
              </w:rPr>
              <w:lastRenderedPageBreak/>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D76593" w:rsidRDefault="000557B3" w:rsidP="00074A28">
            <w:pPr>
              <w:ind w:firstLine="567"/>
              <w:jc w:val="both"/>
            </w:pPr>
            <w:r w:rsidRPr="00D76593">
              <w:t>1.</w:t>
            </w:r>
            <w:r w:rsidR="00F7753D" w:rsidRPr="00D76593">
              <w:tab/>
            </w:r>
            <w:r w:rsidR="001174EB" w:rsidRPr="00D76593">
              <w:t>Помимо указанных в пунктах 2.1</w:t>
            </w:r>
            <w:r w:rsidRPr="00D76593">
              <w:t xml:space="preserve"> и</w:t>
            </w:r>
            <w:r w:rsidR="001174EB" w:rsidRPr="00D76593">
              <w:t xml:space="preserve"> 2.2 настоящей документации требований </w:t>
            </w:r>
            <w:r w:rsidR="001E6511" w:rsidRPr="00D76593">
              <w:t>к претенденту, участнику пред</w:t>
            </w:r>
            <w:r w:rsidRPr="00D76593">
              <w:t>ъ</w:t>
            </w:r>
            <w:r w:rsidR="001E6511" w:rsidRPr="00D76593">
              <w:t>являются следующие требования</w:t>
            </w:r>
            <w:r w:rsidR="00D6323D" w:rsidRPr="00D76593">
              <w:t>:</w:t>
            </w:r>
          </w:p>
          <w:p w:rsidR="00F3754B" w:rsidRPr="00D76593" w:rsidRDefault="009D51B5" w:rsidP="00074A28">
            <w:pPr>
              <w:ind w:firstLine="567"/>
              <w:jc w:val="both"/>
            </w:pPr>
            <w:r w:rsidRPr="00D76593">
              <w:t>1.1</w:t>
            </w:r>
            <w:r w:rsidR="00F7753D" w:rsidRPr="00D76593">
              <w:tab/>
            </w:r>
            <w:r w:rsidR="00F3754B" w:rsidRPr="00D76593">
              <w:t>деятельност</w:t>
            </w:r>
            <w:r w:rsidR="001E6511" w:rsidRPr="00D76593">
              <w:t>ь</w:t>
            </w:r>
            <w:r w:rsidR="00F3754B" w:rsidRPr="00D76593">
              <w:t xml:space="preserve"> претендента</w:t>
            </w:r>
            <w:r w:rsidR="001E6511" w:rsidRPr="00D76593">
              <w:t>, участника не должна быть приостановлена</w:t>
            </w:r>
            <w:r w:rsidR="00F3754B" w:rsidRPr="00D76593">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D76593">
              <w:t>Открытом конкурсе</w:t>
            </w:r>
            <w:r w:rsidR="00D6323D" w:rsidRPr="00D76593">
              <w:t>;</w:t>
            </w:r>
          </w:p>
          <w:p w:rsidR="00087423" w:rsidRPr="00D76593" w:rsidRDefault="00F7753D" w:rsidP="00074A28">
            <w:pPr>
              <w:ind w:firstLine="567"/>
              <w:jc w:val="both"/>
            </w:pPr>
            <w:r w:rsidRPr="00D76593">
              <w:t>1.2</w:t>
            </w:r>
            <w:r w:rsidRPr="00D76593">
              <w:tab/>
            </w:r>
            <w:r w:rsidR="00087423" w:rsidRPr="00D76593">
              <w:t>наличие у претендента, участника подтвержденного опыта поставки оборудования по предмету Открытого конкурса (поставка оборудования инфраст</w:t>
            </w:r>
            <w:r w:rsidR="00517519">
              <w:t>р</w:t>
            </w:r>
            <w:r w:rsidR="00087423" w:rsidRPr="00D76593">
              <w:t>уктурных подсистем) за последние 5 лет со стоимостью каждого договора не менее 5 млн. руб. без учета НДС;</w:t>
            </w:r>
          </w:p>
          <w:p w:rsidR="00087423" w:rsidRPr="00D76593" w:rsidRDefault="00F7753D" w:rsidP="00074A28">
            <w:pPr>
              <w:ind w:firstLine="567"/>
              <w:jc w:val="both"/>
            </w:pPr>
            <w:r w:rsidRPr="00D76593">
              <w:t>1.3</w:t>
            </w:r>
            <w:r w:rsidRPr="00D76593">
              <w:tab/>
            </w:r>
            <w:r w:rsidR="00087423" w:rsidRPr="00D76593">
              <w:t>наличие у претендента сертификата ISO 9001:2008 или 9001-2011– подтверждающего качество менеджмента</w:t>
            </w:r>
            <w:proofErr w:type="gramStart"/>
            <w:r w:rsidR="00087423" w:rsidRPr="00D76593">
              <w:t xml:space="preserve"> ;</w:t>
            </w:r>
            <w:proofErr w:type="gramEnd"/>
          </w:p>
          <w:p w:rsidR="003D3596" w:rsidRPr="00D76593" w:rsidRDefault="009D51B5" w:rsidP="00074A28">
            <w:pPr>
              <w:pStyle w:val="afa"/>
              <w:ind w:firstLine="567"/>
              <w:rPr>
                <w:sz w:val="24"/>
              </w:rPr>
            </w:pPr>
            <w:r w:rsidRPr="00D76593">
              <w:rPr>
                <w:sz w:val="24"/>
              </w:rPr>
              <w:t>1.</w:t>
            </w:r>
            <w:r w:rsidR="00F7753D" w:rsidRPr="00D76593">
              <w:rPr>
                <w:sz w:val="24"/>
              </w:rPr>
              <w:t>4</w:t>
            </w:r>
            <w:r w:rsidR="00F7753D" w:rsidRPr="00D76593">
              <w:rPr>
                <w:sz w:val="24"/>
              </w:rPr>
              <w:tab/>
            </w:r>
            <w:r w:rsidR="00244FCC" w:rsidRPr="00D76593">
              <w:rPr>
                <w:sz w:val="24"/>
              </w:rPr>
              <w:t xml:space="preserve">отсутствие </w:t>
            </w:r>
            <w:r w:rsidR="003D3596" w:rsidRPr="00D76593">
              <w:rPr>
                <w:sz w:val="24"/>
              </w:rPr>
              <w:t>за последние три года прос</w:t>
            </w:r>
            <w:r w:rsidR="008377C6" w:rsidRPr="00D76593">
              <w:rPr>
                <w:sz w:val="24"/>
              </w:rPr>
              <w:t xml:space="preserve">роченной задолженности перед </w:t>
            </w:r>
            <w:r w:rsidR="001122C1" w:rsidRPr="00D76593">
              <w:rPr>
                <w:sz w:val="24"/>
              </w:rPr>
              <w:t>ПАО</w:t>
            </w:r>
            <w:r w:rsidR="008377C6" w:rsidRPr="00D76593">
              <w:rPr>
                <w:sz w:val="24"/>
              </w:rPr>
              <w:t xml:space="preserve"> «ТрансКонтейнер», </w:t>
            </w:r>
            <w:r w:rsidR="003D3596" w:rsidRPr="00D76593">
              <w:rPr>
                <w:sz w:val="24"/>
              </w:rPr>
              <w:t xml:space="preserve">фактов невыполнения обязательств перед </w:t>
            </w:r>
            <w:r w:rsidR="001122C1" w:rsidRPr="00D76593">
              <w:rPr>
                <w:sz w:val="24"/>
              </w:rPr>
              <w:t>ПАО</w:t>
            </w:r>
            <w:r w:rsidR="003D3596" w:rsidRPr="00D76593">
              <w:rPr>
                <w:sz w:val="24"/>
              </w:rPr>
              <w:t xml:space="preserve"> «ТрансКонтейнер» и причинения вреда имуществу </w:t>
            </w:r>
            <w:r w:rsidR="001122C1" w:rsidRPr="00D76593">
              <w:rPr>
                <w:sz w:val="24"/>
              </w:rPr>
              <w:t>ПАО</w:t>
            </w:r>
            <w:r w:rsidR="003D3596" w:rsidRPr="00D76593">
              <w:rPr>
                <w:sz w:val="24"/>
              </w:rPr>
              <w:t xml:space="preserve"> «ТрансКонтейнер»</w:t>
            </w:r>
            <w:r w:rsidR="00D6323D" w:rsidRPr="00D76593">
              <w:rPr>
                <w:sz w:val="24"/>
              </w:rPr>
              <w:t>;</w:t>
            </w:r>
          </w:p>
          <w:p w:rsidR="00087423" w:rsidRPr="00D76593" w:rsidRDefault="00087423" w:rsidP="00074A28">
            <w:pPr>
              <w:pStyle w:val="afa"/>
              <w:ind w:firstLine="567"/>
              <w:rPr>
                <w:sz w:val="24"/>
              </w:rPr>
            </w:pPr>
            <w:r w:rsidRPr="00D76593">
              <w:rPr>
                <w:sz w:val="24"/>
              </w:rPr>
              <w:t>1.</w:t>
            </w:r>
            <w:r w:rsidR="00F7753D" w:rsidRPr="00D76593">
              <w:rPr>
                <w:sz w:val="24"/>
              </w:rPr>
              <w:t>5</w:t>
            </w:r>
            <w:r w:rsidR="00F7753D" w:rsidRPr="00D76593">
              <w:rPr>
                <w:sz w:val="24"/>
              </w:rPr>
              <w:tab/>
            </w:r>
            <w:r w:rsidRPr="00D76593">
              <w:rPr>
                <w:sz w:val="24"/>
              </w:rPr>
              <w:t xml:space="preserve">претендент должен иметь статус и специализацию, позволяющую осуществлять поставку Оборудования для систем охранного видеонаблюдения, </w:t>
            </w:r>
            <w:proofErr w:type="spellStart"/>
            <w:r w:rsidRPr="00D76593">
              <w:rPr>
                <w:sz w:val="24"/>
              </w:rPr>
              <w:t>видеораспознавания</w:t>
            </w:r>
            <w:proofErr w:type="spellEnd"/>
            <w:r w:rsidRPr="00D76593">
              <w:rPr>
                <w:sz w:val="24"/>
              </w:rPr>
              <w:t xml:space="preserve"> и </w:t>
            </w:r>
            <w:proofErr w:type="spellStart"/>
            <w:r w:rsidRPr="00D76593">
              <w:rPr>
                <w:sz w:val="24"/>
              </w:rPr>
              <w:t>радиотерминалов</w:t>
            </w:r>
            <w:proofErr w:type="spellEnd"/>
            <w:r w:rsidRPr="00D76593">
              <w:rPr>
                <w:sz w:val="24"/>
              </w:rPr>
              <w:t xml:space="preserve"> ISS – Интеллектуальные Системы Безопасности (</w:t>
            </w:r>
            <w:proofErr w:type="spellStart"/>
            <w:r w:rsidRPr="00D76593">
              <w:rPr>
                <w:sz w:val="24"/>
              </w:rPr>
              <w:t>Intelligent</w:t>
            </w:r>
            <w:proofErr w:type="spellEnd"/>
            <w:r w:rsidRPr="00D76593">
              <w:rPr>
                <w:sz w:val="24"/>
              </w:rPr>
              <w:t xml:space="preserve"> </w:t>
            </w:r>
            <w:proofErr w:type="spellStart"/>
            <w:r w:rsidRPr="00D76593">
              <w:rPr>
                <w:sz w:val="24"/>
              </w:rPr>
              <w:t>Security</w:t>
            </w:r>
            <w:proofErr w:type="spellEnd"/>
            <w:r w:rsidRPr="00D76593">
              <w:rPr>
                <w:sz w:val="24"/>
              </w:rPr>
              <w:t xml:space="preserve"> </w:t>
            </w:r>
            <w:proofErr w:type="spellStart"/>
            <w:r w:rsidRPr="00D76593">
              <w:rPr>
                <w:sz w:val="24"/>
              </w:rPr>
              <w:t>Systems</w:t>
            </w:r>
            <w:proofErr w:type="spellEnd"/>
            <w:r w:rsidRPr="00D76593">
              <w:rPr>
                <w:sz w:val="24"/>
              </w:rPr>
              <w:t xml:space="preserve">), </w:t>
            </w:r>
            <w:proofErr w:type="spellStart"/>
            <w:r w:rsidRPr="00D76593">
              <w:rPr>
                <w:sz w:val="24"/>
              </w:rPr>
              <w:t>Honeywell</w:t>
            </w:r>
            <w:proofErr w:type="spellEnd"/>
            <w:r w:rsidRPr="00D76593">
              <w:rPr>
                <w:sz w:val="24"/>
              </w:rPr>
              <w:t xml:space="preserve"> согласно предмету Открытого конкурса.</w:t>
            </w:r>
          </w:p>
          <w:p w:rsidR="00733ADD" w:rsidRPr="00D76593" w:rsidRDefault="00733ADD" w:rsidP="00733ADD">
            <w:pPr>
              <w:ind w:firstLine="540"/>
              <w:jc w:val="both"/>
              <w:rPr>
                <w:i/>
              </w:rPr>
            </w:pPr>
          </w:p>
          <w:p w:rsidR="000557B3" w:rsidRPr="00D76593" w:rsidRDefault="000557B3" w:rsidP="00733ADD">
            <w:pPr>
              <w:ind w:firstLine="540"/>
              <w:jc w:val="both"/>
            </w:pPr>
            <w:r w:rsidRPr="00D76593">
              <w:t>2.</w:t>
            </w:r>
            <w:r w:rsidR="00F7753D" w:rsidRPr="00D76593">
              <w:tab/>
            </w:r>
            <w:r w:rsidRPr="00D76593">
              <w:t xml:space="preserve">Претендент, помимо документов, </w:t>
            </w:r>
            <w:r w:rsidR="00783AD5" w:rsidRPr="00D76593">
              <w:t>указанных</w:t>
            </w:r>
            <w:r w:rsidRPr="00D76593">
              <w:t xml:space="preserve"> в пункте 2.3 настоящей документации</w:t>
            </w:r>
            <w:r w:rsidR="00C842A1" w:rsidRPr="00D76593">
              <w:t xml:space="preserve"> о закупке</w:t>
            </w:r>
            <w:r w:rsidRPr="00D76593">
              <w:t xml:space="preserve">, в составе заявки должен </w:t>
            </w:r>
            <w:proofErr w:type="gramStart"/>
            <w:r w:rsidRPr="00D76593">
              <w:t>предоставить следующие документы</w:t>
            </w:r>
            <w:proofErr w:type="gramEnd"/>
            <w:r w:rsidR="00402A5C" w:rsidRPr="00D76593">
              <w:t xml:space="preserve"> заверенные подписью и печатью претендента</w:t>
            </w:r>
            <w:r w:rsidRPr="00D76593">
              <w:t>:</w:t>
            </w:r>
          </w:p>
          <w:p w:rsidR="00087423" w:rsidRPr="00D76593" w:rsidRDefault="00087423" w:rsidP="00087423">
            <w:pPr>
              <w:ind w:firstLine="540"/>
              <w:jc w:val="both"/>
            </w:pPr>
            <w:r w:rsidRPr="00D76593">
              <w:t>2.1</w:t>
            </w:r>
            <w:r w:rsidR="00F7753D" w:rsidRPr="00D76593">
              <w:tab/>
            </w:r>
            <w:r w:rsidRPr="00D76593">
              <w:t>официальное письмо производителя или официального дистрибьютора Оборудования ISS – Интеллектуальные Системы Безопасности (</w:t>
            </w:r>
            <w:proofErr w:type="spellStart"/>
            <w:r w:rsidR="00D6323D" w:rsidRPr="00D76593">
              <w:t>Intelligent</w:t>
            </w:r>
            <w:proofErr w:type="spellEnd"/>
            <w:r w:rsidR="00D6323D" w:rsidRPr="00D76593">
              <w:t xml:space="preserve"> </w:t>
            </w:r>
            <w:proofErr w:type="spellStart"/>
            <w:r w:rsidR="00D6323D" w:rsidRPr="00D76593">
              <w:t>Security</w:t>
            </w:r>
            <w:proofErr w:type="spellEnd"/>
            <w:r w:rsidR="00D6323D" w:rsidRPr="00D76593">
              <w:t xml:space="preserve"> </w:t>
            </w:r>
            <w:proofErr w:type="spellStart"/>
            <w:r w:rsidR="00D6323D" w:rsidRPr="00D76593">
              <w:t>Systems</w:t>
            </w:r>
            <w:proofErr w:type="spellEnd"/>
            <w:r w:rsidR="00D6323D" w:rsidRPr="00D76593">
              <w:t xml:space="preserve">), </w:t>
            </w:r>
            <w:proofErr w:type="spellStart"/>
            <w:r w:rsidRPr="00D76593">
              <w:t>Honeywell</w:t>
            </w:r>
            <w:proofErr w:type="spellEnd"/>
            <w:r w:rsidRPr="00D76593">
              <w:t xml:space="preserve">, </w:t>
            </w:r>
            <w:proofErr w:type="spellStart"/>
            <w:r w:rsidRPr="00D76593">
              <w:t>подверждающее</w:t>
            </w:r>
            <w:proofErr w:type="spellEnd"/>
            <w:r w:rsidRPr="00D76593">
              <w:t xml:space="preserve"> статус и специализацию Претендента</w:t>
            </w:r>
            <w:r w:rsidR="00D6323D" w:rsidRPr="00D76593">
              <w:t>;</w:t>
            </w:r>
          </w:p>
          <w:p w:rsidR="00733ADD" w:rsidRPr="00B85999" w:rsidRDefault="001C194F" w:rsidP="003E3606">
            <w:pPr>
              <w:ind w:firstLine="567"/>
              <w:jc w:val="both"/>
            </w:pPr>
            <w:r w:rsidRPr="00B85999">
              <w:t>2.</w:t>
            </w:r>
            <w:r w:rsidR="00087423" w:rsidRPr="00B85999">
              <w:t>2</w:t>
            </w:r>
            <w:r w:rsidR="00F7753D" w:rsidRPr="00B85999">
              <w:tab/>
            </w:r>
            <w:r w:rsidR="00733ADD" w:rsidRPr="00B85999">
              <w:t>в случае если претендент</w:t>
            </w:r>
            <w:r w:rsidR="001E6511" w:rsidRPr="00B85999">
              <w:t xml:space="preserve">, участник не является плательщиком НДС, </w:t>
            </w:r>
            <w:r w:rsidR="00733ADD" w:rsidRPr="00B85999">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34269" w:rsidRPr="00B85999" w:rsidRDefault="001C194F" w:rsidP="003E3606">
            <w:pPr>
              <w:pStyle w:val="afa"/>
              <w:tabs>
                <w:tab w:val="left" w:pos="0"/>
              </w:tabs>
              <w:ind w:firstLine="567"/>
              <w:rPr>
                <w:i/>
                <w:sz w:val="24"/>
              </w:rPr>
            </w:pPr>
            <w:proofErr w:type="gramStart"/>
            <w:r w:rsidRPr="001C1776">
              <w:rPr>
                <w:rFonts w:eastAsia="Times New Roman"/>
                <w:sz w:val="24"/>
              </w:rPr>
              <w:t>2.</w:t>
            </w:r>
            <w:r w:rsidR="00DC54AF">
              <w:rPr>
                <w:rFonts w:eastAsia="Times New Roman"/>
                <w:sz w:val="24"/>
              </w:rPr>
              <w:t>3</w:t>
            </w:r>
            <w:r w:rsidR="001C1776" w:rsidRPr="001C1776">
              <w:rPr>
                <w:rFonts w:eastAsia="Times New Roman"/>
                <w:sz w:val="24"/>
              </w:rPr>
              <w:tab/>
            </w:r>
            <w:r w:rsidR="002F0352" w:rsidRPr="001C1776">
              <w:rPr>
                <w:rFonts w:eastAsia="Times New Roman"/>
                <w:sz w:val="24"/>
              </w:rPr>
              <w:t xml:space="preserve">бухгалтерскую (финансовую) отчетность, а именно: бухгалтерские балансы и отчеты о финансовых результатах, за </w:t>
            </w:r>
            <w:r w:rsidR="007B09CF" w:rsidRPr="001C1776">
              <w:rPr>
                <w:rFonts w:eastAsia="Times New Roman"/>
                <w:sz w:val="24"/>
              </w:rPr>
              <w:t>прошедшие</w:t>
            </w:r>
            <w:r w:rsidR="003F6D26" w:rsidRPr="001C1776">
              <w:rPr>
                <w:rFonts w:eastAsia="Times New Roman"/>
                <w:sz w:val="24"/>
              </w:rPr>
              <w:t xml:space="preserve"> </w:t>
            </w:r>
            <w:r w:rsidRPr="001C1776">
              <w:rPr>
                <w:rFonts w:eastAsia="Times New Roman"/>
                <w:sz w:val="24"/>
              </w:rPr>
              <w:t>три</w:t>
            </w:r>
            <w:r w:rsidR="003F6D26" w:rsidRPr="001C1776">
              <w:rPr>
                <w:rFonts w:eastAsia="Times New Roman"/>
                <w:sz w:val="24"/>
              </w:rPr>
              <w:t xml:space="preserve"> года</w:t>
            </w:r>
            <w:r w:rsidR="002F0352" w:rsidRPr="001C1776">
              <w:rPr>
                <w:rFonts w:eastAsia="Times New Roman"/>
                <w:sz w:val="24"/>
              </w:rPr>
              <w:t xml:space="preserve"> (либо налоговые декларации для лиц, применяющих упрощенную систему налогообложения (УСН) до 2013 года, с приложением</w:t>
            </w:r>
            <w:r w:rsidR="002F0352" w:rsidRPr="003E3606">
              <w:rPr>
                <w:rFonts w:eastAsia="Times New Roman"/>
                <w:sz w:val="24"/>
              </w:rPr>
              <w:t xml:space="preserve"> документа, подтверждающего правомерность применения УСН</w:t>
            </w:r>
            <w:r w:rsidR="002F0352" w:rsidRPr="00B85999">
              <w:rPr>
                <w:sz w:val="24"/>
              </w:rPr>
              <w:t xml:space="preserve">,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w:t>
            </w:r>
            <w:r w:rsidR="002F0352" w:rsidRPr="00B85999">
              <w:rPr>
                <w:sz w:val="24"/>
              </w:rPr>
              <w:lastRenderedPageBreak/>
              <w:t>подтверждающего получение</w:t>
            </w:r>
            <w:proofErr w:type="gramEnd"/>
            <w:r w:rsidR="002F0352" w:rsidRPr="00B85999">
              <w:rPr>
                <w:sz w:val="24"/>
              </w:rPr>
              <w:t>/отправку в Федеральную налоговую службу РФ бухгалтерской (финансовой) отчетности или налоговой декларации, предоставляет кажд</w:t>
            </w:r>
            <w:r w:rsidR="007B09CF" w:rsidRPr="00B85999">
              <w:rPr>
                <w:sz w:val="24"/>
              </w:rPr>
              <w:t>ый субъект МСП</w:t>
            </w:r>
            <w:r w:rsidR="002F0352" w:rsidRPr="00B85999">
              <w:rPr>
                <w:sz w:val="24"/>
              </w:rPr>
              <w:t>, выступающ</w:t>
            </w:r>
            <w:r w:rsidR="007B09CF" w:rsidRPr="00B85999">
              <w:rPr>
                <w:sz w:val="24"/>
              </w:rPr>
              <w:t>ий</w:t>
            </w:r>
            <w:r w:rsidR="002F0352" w:rsidRPr="00B85999">
              <w:rPr>
                <w:sz w:val="24"/>
              </w:rPr>
              <w:t xml:space="preserve"> на стороне одного претендента);</w:t>
            </w:r>
          </w:p>
          <w:p w:rsidR="00834269" w:rsidRPr="00B85999" w:rsidRDefault="007B09CF" w:rsidP="00834269">
            <w:pPr>
              <w:pStyle w:val="afa"/>
              <w:tabs>
                <w:tab w:val="left" w:pos="0"/>
                <w:tab w:val="left" w:pos="1440"/>
              </w:tabs>
              <w:rPr>
                <w:sz w:val="24"/>
              </w:rPr>
            </w:pPr>
            <w:proofErr w:type="gramStart"/>
            <w:r w:rsidRPr="00B85999">
              <w:rPr>
                <w:sz w:val="24"/>
              </w:rPr>
              <w:t>2.</w:t>
            </w:r>
            <w:r w:rsidR="00DC54AF">
              <w:rPr>
                <w:sz w:val="24"/>
              </w:rPr>
              <w:t>4</w:t>
            </w:r>
            <w:r w:rsidR="00F7753D" w:rsidRPr="00B85999">
              <w:rPr>
                <w:sz w:val="24"/>
              </w:rPr>
              <w:tab/>
            </w:r>
            <w:r w:rsidR="00834269" w:rsidRPr="00B85999">
              <w:rPr>
                <w:sz w:val="24"/>
              </w:rPr>
              <w:t xml:space="preserve">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w:t>
            </w:r>
            <w:r w:rsidR="008B6573" w:rsidRPr="00B85999">
              <w:rPr>
                <w:sz w:val="24"/>
              </w:rPr>
              <w:t xml:space="preserve">по форме, утвержденной Приказом ФНС России от 21 июля 2014 года № ММВ-7-8/378@ </w:t>
            </w:r>
            <w:r w:rsidR="00834269" w:rsidRPr="00B85999">
              <w:rPr>
                <w:sz w:val="24"/>
              </w:rPr>
              <w:t>(оригинал, либо нотариально заверенная копия) (предоставляет кажд</w:t>
            </w:r>
            <w:r w:rsidRPr="00B85999">
              <w:rPr>
                <w:sz w:val="24"/>
              </w:rPr>
              <w:t>ый субъект МСП</w:t>
            </w:r>
            <w:r w:rsidR="00834269" w:rsidRPr="00B85999">
              <w:rPr>
                <w:sz w:val="24"/>
              </w:rPr>
              <w:t>, выступающ</w:t>
            </w:r>
            <w:r w:rsidRPr="00B85999">
              <w:rPr>
                <w:sz w:val="24"/>
              </w:rPr>
              <w:t>ий</w:t>
            </w:r>
            <w:r w:rsidR="00834269" w:rsidRPr="00B85999">
              <w:rPr>
                <w:sz w:val="24"/>
              </w:rPr>
              <w:t xml:space="preserve"> на стороне одного претендента);</w:t>
            </w:r>
            <w:proofErr w:type="gramEnd"/>
          </w:p>
          <w:p w:rsidR="00D6323D" w:rsidRPr="00B85999" w:rsidRDefault="00D6323D" w:rsidP="002410DF">
            <w:pPr>
              <w:pStyle w:val="afa"/>
              <w:tabs>
                <w:tab w:val="left" w:pos="1418"/>
              </w:tabs>
              <w:rPr>
                <w:sz w:val="24"/>
              </w:rPr>
            </w:pPr>
            <w:r w:rsidRPr="00B85999">
              <w:rPr>
                <w:sz w:val="24"/>
              </w:rPr>
              <w:t>2.</w:t>
            </w:r>
            <w:r w:rsidR="00DC54AF">
              <w:rPr>
                <w:sz w:val="24"/>
              </w:rPr>
              <w:t>5</w:t>
            </w:r>
            <w:r w:rsidR="00F7753D" w:rsidRPr="00B85999">
              <w:rPr>
                <w:sz w:val="24"/>
              </w:rPr>
              <w:tab/>
            </w:r>
            <w:r w:rsidRPr="00B85999">
              <w:rPr>
                <w:sz w:val="24"/>
              </w:rPr>
              <w:t>сертификат ISO 9001:2008 или 9001-2011 – подтверждающий качество менеджмента (заверенная</w:t>
            </w:r>
            <w:r w:rsidR="00B85999">
              <w:rPr>
                <w:sz w:val="24"/>
              </w:rPr>
              <w:t xml:space="preserve"> претендентом</w:t>
            </w:r>
            <w:r w:rsidRPr="00B85999">
              <w:rPr>
                <w:sz w:val="24"/>
              </w:rPr>
              <w:t xml:space="preserve"> копия);</w:t>
            </w:r>
          </w:p>
          <w:p w:rsidR="002F0352" w:rsidRPr="002F0352" w:rsidRDefault="003819BD" w:rsidP="00DC54AF">
            <w:pPr>
              <w:pStyle w:val="afa"/>
              <w:tabs>
                <w:tab w:val="left" w:pos="1418"/>
              </w:tabs>
              <w:rPr>
                <w:i/>
                <w:sz w:val="24"/>
              </w:rPr>
            </w:pPr>
            <w:r w:rsidRPr="00B85999">
              <w:rPr>
                <w:sz w:val="24"/>
              </w:rPr>
              <w:t>2.</w:t>
            </w:r>
            <w:r w:rsidR="00DC54AF">
              <w:rPr>
                <w:sz w:val="24"/>
              </w:rPr>
              <w:t>6</w:t>
            </w:r>
            <w:r w:rsidR="00F7753D" w:rsidRPr="00B85999">
              <w:rPr>
                <w:sz w:val="24"/>
              </w:rPr>
              <w:tab/>
            </w:r>
            <w:r w:rsidRPr="00B85999">
              <w:rPr>
                <w:sz w:val="24"/>
              </w:rPr>
              <w:t xml:space="preserve">документ </w:t>
            </w:r>
            <w:proofErr w:type="spellStart"/>
            <w:r w:rsidRPr="00B85999">
              <w:rPr>
                <w:sz w:val="24"/>
              </w:rPr>
              <w:t>заполненый</w:t>
            </w:r>
            <w:proofErr w:type="spellEnd"/>
            <w:r w:rsidRPr="00B85999">
              <w:rPr>
                <w:sz w:val="24"/>
              </w:rPr>
              <w:t xml:space="preserve"> по форме приложения № 4 к документации о </w:t>
            </w:r>
            <w:proofErr w:type="gramStart"/>
            <w:r w:rsidRPr="00B85999">
              <w:rPr>
                <w:sz w:val="24"/>
              </w:rPr>
              <w:t>закупке</w:t>
            </w:r>
            <w:proofErr w:type="gramEnd"/>
            <w:r w:rsidRPr="00B85999">
              <w:rPr>
                <w:sz w:val="24"/>
              </w:rPr>
              <w:t xml:space="preserve"> о наличии опыта поставки товара за последние 5 лет, по предмету аналогичному предмету Открытого конкурса (поставка оборудования инфраст</w:t>
            </w:r>
            <w:r w:rsidR="00517519">
              <w:rPr>
                <w:sz w:val="24"/>
              </w:rPr>
              <w:t>р</w:t>
            </w:r>
            <w:r w:rsidRPr="00B85999">
              <w:rPr>
                <w:sz w:val="24"/>
              </w:rPr>
              <w:t xml:space="preserve">уктурных подсистем). С приложением соответствующих подписанных сторонами копий договоров и копий актов передачи (актов сдачи-приемки) поставки товаров, </w:t>
            </w:r>
            <w:proofErr w:type="spellStart"/>
            <w:r w:rsidRPr="00B85999">
              <w:rPr>
                <w:sz w:val="24"/>
              </w:rPr>
              <w:t>выполненния</w:t>
            </w:r>
            <w:proofErr w:type="spellEnd"/>
            <w:r w:rsidRPr="00B85999">
              <w:rPr>
                <w:sz w:val="24"/>
              </w:rPr>
              <w:t xml:space="preserve">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Стоимость каждого указываемого и предоставленного договора (</w:t>
            </w:r>
            <w:proofErr w:type="gramStart"/>
            <w:r w:rsidRPr="00B85999">
              <w:rPr>
                <w:sz w:val="24"/>
              </w:rPr>
              <w:t>договорах</w:t>
            </w:r>
            <w:proofErr w:type="gramEnd"/>
            <w:r w:rsidRPr="00B85999">
              <w:rPr>
                <w:sz w:val="24"/>
              </w:rPr>
              <w:t>) должна быть не менее 5 млн. рублей без учета НДС.</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887539" w:rsidP="00F7753D">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w:t>
            </w:r>
            <w:r w:rsidR="00F7753D">
              <w:rPr>
                <w:sz w:val="24"/>
              </w:rPr>
              <w:t>я</w:t>
            </w:r>
            <w:r w:rsidRPr="004B6D94">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2"/>
              <w:tblW w:w="0" w:type="auto"/>
              <w:tblLayout w:type="fixed"/>
              <w:tblLook w:val="04A0" w:firstRow="1" w:lastRow="0" w:firstColumn="1" w:lastColumn="0" w:noHBand="0" w:noVBand="1"/>
            </w:tblPr>
            <w:tblGrid>
              <w:gridCol w:w="5103"/>
              <w:gridCol w:w="1547"/>
            </w:tblGrid>
            <w:tr w:rsidR="00F7753D" w:rsidRPr="00B85999" w:rsidTr="00A80FB6">
              <w:tc>
                <w:tcPr>
                  <w:tcW w:w="5103" w:type="dxa"/>
                </w:tcPr>
                <w:p w:rsidR="00F7753D" w:rsidRPr="00B85999" w:rsidRDefault="00F7753D" w:rsidP="00222142">
                  <w:pPr>
                    <w:pStyle w:val="afa"/>
                    <w:ind w:firstLine="0"/>
                    <w:rPr>
                      <w:i/>
                      <w:sz w:val="24"/>
                    </w:rPr>
                  </w:pPr>
                  <w:r w:rsidRPr="00B85999">
                    <w:rPr>
                      <w:b/>
                      <w:i/>
                      <w:sz w:val="24"/>
                    </w:rPr>
                    <w:t>Критерий оценки</w:t>
                  </w:r>
                </w:p>
              </w:tc>
              <w:tc>
                <w:tcPr>
                  <w:tcW w:w="1547" w:type="dxa"/>
                </w:tcPr>
                <w:p w:rsidR="00F7753D" w:rsidRPr="00B85999" w:rsidRDefault="00F7753D" w:rsidP="00222142">
                  <w:pPr>
                    <w:pStyle w:val="afa"/>
                    <w:ind w:firstLine="0"/>
                    <w:rPr>
                      <w:i/>
                      <w:sz w:val="24"/>
                    </w:rPr>
                  </w:pPr>
                  <w:r w:rsidRPr="00B85999">
                    <w:rPr>
                      <w:i/>
                      <w:sz w:val="24"/>
                    </w:rPr>
                    <w:t xml:space="preserve">Значение </w:t>
                  </w:r>
                  <w:proofErr w:type="spellStart"/>
                  <w:proofErr w:type="gramStart"/>
                  <w:r w:rsidRPr="00B85999">
                    <w:rPr>
                      <w:i/>
                      <w:sz w:val="24"/>
                    </w:rPr>
                    <w:t>Кз</w:t>
                  </w:r>
                  <w:proofErr w:type="spellEnd"/>
                  <w:proofErr w:type="gramEnd"/>
                </w:p>
              </w:tc>
            </w:tr>
            <w:tr w:rsidR="00886A70" w:rsidRPr="00B85999" w:rsidTr="00A80FB6">
              <w:tc>
                <w:tcPr>
                  <w:tcW w:w="5103" w:type="dxa"/>
                </w:tcPr>
                <w:p w:rsidR="00886A70" w:rsidRPr="00B85999" w:rsidRDefault="00F7753D" w:rsidP="00222142">
                  <w:pPr>
                    <w:pStyle w:val="afa"/>
                    <w:ind w:firstLine="0"/>
                    <w:rPr>
                      <w:sz w:val="24"/>
                    </w:rPr>
                  </w:pPr>
                  <w:r w:rsidRPr="00B85999">
                    <w:rPr>
                      <w:sz w:val="24"/>
                    </w:rPr>
                    <w:t>Цена договора</w:t>
                  </w:r>
                </w:p>
              </w:tc>
              <w:tc>
                <w:tcPr>
                  <w:tcW w:w="1547" w:type="dxa"/>
                </w:tcPr>
                <w:p w:rsidR="00886A70" w:rsidRPr="00B85999" w:rsidRDefault="00886A70" w:rsidP="00222142">
                  <w:pPr>
                    <w:pStyle w:val="afa"/>
                    <w:ind w:firstLine="0"/>
                    <w:rPr>
                      <w:i/>
                      <w:sz w:val="24"/>
                    </w:rPr>
                  </w:pPr>
                  <w:r w:rsidRPr="00B85999">
                    <w:rPr>
                      <w:i/>
                      <w:sz w:val="24"/>
                    </w:rPr>
                    <w:t>0,55</w:t>
                  </w:r>
                </w:p>
              </w:tc>
            </w:tr>
            <w:tr w:rsidR="00886A70" w:rsidRPr="00B85999" w:rsidTr="00A80FB6">
              <w:tc>
                <w:tcPr>
                  <w:tcW w:w="5103" w:type="dxa"/>
                </w:tcPr>
                <w:p w:rsidR="00886A70" w:rsidRPr="00B85999" w:rsidRDefault="00F7753D" w:rsidP="00222142">
                  <w:pPr>
                    <w:pStyle w:val="afa"/>
                    <w:ind w:firstLine="0"/>
                    <w:rPr>
                      <w:i/>
                      <w:sz w:val="24"/>
                    </w:rPr>
                  </w:pPr>
                  <w:proofErr w:type="gramStart"/>
                  <w:r w:rsidRPr="00B85999">
                    <w:rPr>
                      <w:sz w:val="24"/>
                    </w:rPr>
                    <w:t>Опыт участника (количество договоров стоимостью не менее 5 млн. руб. без учета НДС за последние 5 лет)</w:t>
                  </w:r>
                  <w:proofErr w:type="gramEnd"/>
                </w:p>
              </w:tc>
              <w:tc>
                <w:tcPr>
                  <w:tcW w:w="1547" w:type="dxa"/>
                </w:tcPr>
                <w:p w:rsidR="00886A70" w:rsidRPr="00B85999" w:rsidRDefault="00886A70" w:rsidP="00F7753D">
                  <w:pPr>
                    <w:pStyle w:val="afa"/>
                    <w:ind w:firstLine="0"/>
                    <w:rPr>
                      <w:i/>
                      <w:sz w:val="24"/>
                    </w:rPr>
                  </w:pPr>
                  <w:r w:rsidRPr="00B85999">
                    <w:rPr>
                      <w:i/>
                      <w:sz w:val="24"/>
                    </w:rPr>
                    <w:t>0</w:t>
                  </w:r>
                  <w:r w:rsidR="00F7753D" w:rsidRPr="00B85999">
                    <w:rPr>
                      <w:i/>
                      <w:sz w:val="24"/>
                    </w:rPr>
                    <w:t>,15</w:t>
                  </w:r>
                </w:p>
              </w:tc>
            </w:tr>
            <w:tr w:rsidR="00886A70" w:rsidRPr="00B85999" w:rsidTr="00A80FB6">
              <w:tc>
                <w:tcPr>
                  <w:tcW w:w="5103" w:type="dxa"/>
                </w:tcPr>
                <w:p w:rsidR="00886A70" w:rsidRPr="00B85999" w:rsidRDefault="00F7753D" w:rsidP="00222142">
                  <w:pPr>
                    <w:pStyle w:val="afa"/>
                    <w:ind w:firstLine="0"/>
                    <w:rPr>
                      <w:i/>
                      <w:sz w:val="24"/>
                    </w:rPr>
                  </w:pPr>
                  <w:r w:rsidRPr="00B85999">
                    <w:rPr>
                      <w:sz w:val="24"/>
                    </w:rPr>
                    <w:t>Срок поставки оборудования</w:t>
                  </w:r>
                </w:p>
              </w:tc>
              <w:tc>
                <w:tcPr>
                  <w:tcW w:w="1547" w:type="dxa"/>
                </w:tcPr>
                <w:p w:rsidR="00886A70" w:rsidRPr="00B85999" w:rsidRDefault="00886A70" w:rsidP="00F7753D">
                  <w:pPr>
                    <w:pStyle w:val="afa"/>
                    <w:ind w:firstLine="0"/>
                    <w:rPr>
                      <w:i/>
                      <w:sz w:val="24"/>
                    </w:rPr>
                  </w:pPr>
                  <w:r w:rsidRPr="00B85999">
                    <w:rPr>
                      <w:i/>
                      <w:sz w:val="24"/>
                    </w:rPr>
                    <w:t>0,</w:t>
                  </w:r>
                  <w:r w:rsidR="00F7753D" w:rsidRPr="00B85999">
                    <w:rPr>
                      <w:i/>
                      <w:sz w:val="24"/>
                    </w:rPr>
                    <w:t>10</w:t>
                  </w:r>
                </w:p>
              </w:tc>
            </w:tr>
            <w:tr w:rsidR="00886A70" w:rsidRPr="00B85999" w:rsidTr="00A80FB6">
              <w:tc>
                <w:tcPr>
                  <w:tcW w:w="5103" w:type="dxa"/>
                </w:tcPr>
                <w:p w:rsidR="00886A70" w:rsidRPr="00B85999" w:rsidRDefault="00F7753D" w:rsidP="00222142">
                  <w:pPr>
                    <w:pStyle w:val="afa"/>
                    <w:ind w:firstLine="0"/>
                    <w:rPr>
                      <w:i/>
                      <w:sz w:val="24"/>
                    </w:rPr>
                  </w:pPr>
                  <w:r w:rsidRPr="00B85999">
                    <w:rPr>
                      <w:sz w:val="24"/>
                    </w:rPr>
                    <w:t>Срок выполнения работ (по максимальному показателю)</w:t>
                  </w:r>
                </w:p>
              </w:tc>
              <w:tc>
                <w:tcPr>
                  <w:tcW w:w="1547" w:type="dxa"/>
                </w:tcPr>
                <w:p w:rsidR="00886A70" w:rsidRPr="00B85999" w:rsidRDefault="00886A70" w:rsidP="00A80FB6">
                  <w:pPr>
                    <w:pStyle w:val="afa"/>
                    <w:ind w:firstLine="0"/>
                    <w:rPr>
                      <w:i/>
                      <w:sz w:val="24"/>
                    </w:rPr>
                  </w:pPr>
                  <w:r w:rsidRPr="00B85999">
                    <w:rPr>
                      <w:i/>
                      <w:sz w:val="24"/>
                    </w:rPr>
                    <w:t>0,</w:t>
                  </w:r>
                  <w:r w:rsidR="00A80FB6" w:rsidRPr="00B85999">
                    <w:rPr>
                      <w:i/>
                      <w:sz w:val="24"/>
                    </w:rPr>
                    <w:t>10</w:t>
                  </w:r>
                </w:p>
              </w:tc>
            </w:tr>
            <w:tr w:rsidR="00886A70" w:rsidRPr="00B85999" w:rsidTr="00A80FB6">
              <w:tc>
                <w:tcPr>
                  <w:tcW w:w="5103" w:type="dxa"/>
                </w:tcPr>
                <w:p w:rsidR="00CB6258" w:rsidRPr="00B85999" w:rsidRDefault="00A80FB6" w:rsidP="00CB6258">
                  <w:pPr>
                    <w:pStyle w:val="afa"/>
                    <w:ind w:firstLine="0"/>
                    <w:rPr>
                      <w:i/>
                      <w:sz w:val="24"/>
                    </w:rPr>
                  </w:pPr>
                  <w:r w:rsidRPr="00B85999">
                    <w:rPr>
                      <w:sz w:val="24"/>
                    </w:rPr>
                    <w:t>Размер аванса на поставку Оборудования</w:t>
                  </w:r>
                </w:p>
              </w:tc>
              <w:tc>
                <w:tcPr>
                  <w:tcW w:w="1547" w:type="dxa"/>
                </w:tcPr>
                <w:p w:rsidR="00886A70" w:rsidRPr="00B85999" w:rsidRDefault="00886A70" w:rsidP="00A80FB6">
                  <w:pPr>
                    <w:pStyle w:val="afa"/>
                    <w:ind w:firstLine="0"/>
                    <w:rPr>
                      <w:i/>
                      <w:sz w:val="24"/>
                    </w:rPr>
                  </w:pPr>
                  <w:r w:rsidRPr="00B85999">
                    <w:rPr>
                      <w:i/>
                      <w:sz w:val="24"/>
                    </w:rPr>
                    <w:t>0,</w:t>
                  </w:r>
                  <w:r w:rsidR="00A80FB6" w:rsidRPr="00B85999">
                    <w:rPr>
                      <w:i/>
                      <w:sz w:val="24"/>
                    </w:rPr>
                    <w:t>10</w:t>
                  </w:r>
                </w:p>
              </w:tc>
            </w:tr>
          </w:tbl>
          <w:p w:rsidR="007D6548" w:rsidRPr="007A0E2E"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 xml:space="preserve">Особенности заключения </w:t>
            </w:r>
            <w:r w:rsidRPr="00F86FAA">
              <w:rPr>
                <w:b/>
                <w:color w:val="auto"/>
              </w:rPr>
              <w:lastRenderedPageBreak/>
              <w:t>договора</w:t>
            </w:r>
          </w:p>
        </w:tc>
        <w:tc>
          <w:tcPr>
            <w:tcW w:w="6768" w:type="dxa"/>
          </w:tcPr>
          <w:p w:rsidR="007341C2" w:rsidRPr="00B85999" w:rsidRDefault="007341C2" w:rsidP="007341C2">
            <w:pPr>
              <w:pStyle w:val="-3"/>
              <w:numPr>
                <w:ilvl w:val="2"/>
                <w:numId w:val="0"/>
              </w:numPr>
              <w:tabs>
                <w:tab w:val="num" w:pos="1985"/>
              </w:tabs>
              <w:suppressAutoHyphens/>
              <w:ind w:firstLine="709"/>
              <w:rPr>
                <w:sz w:val="24"/>
              </w:rPr>
            </w:pPr>
            <w:r w:rsidRPr="00B85999">
              <w:rPr>
                <w:sz w:val="24"/>
              </w:rPr>
              <w:lastRenderedPageBreak/>
              <w:t xml:space="preserve">Победитель вправе направить </w:t>
            </w:r>
            <w:r w:rsidR="00DB6989" w:rsidRPr="00B85999">
              <w:rPr>
                <w:sz w:val="24"/>
              </w:rPr>
              <w:t xml:space="preserve">Заказчику </w:t>
            </w:r>
            <w:r w:rsidRPr="00B85999">
              <w:rPr>
                <w:sz w:val="24"/>
              </w:rPr>
              <w:t xml:space="preserve">предложения по внесению изменений в договор, размещенный в составе </w:t>
            </w:r>
            <w:r w:rsidRPr="00B85999">
              <w:rPr>
                <w:sz w:val="24"/>
              </w:rPr>
              <w:lastRenderedPageBreak/>
              <w:t xml:space="preserve">настоящей документации (приложение № 5), до момента его подписания победителем. </w:t>
            </w:r>
          </w:p>
          <w:p w:rsidR="007341C2" w:rsidRPr="00B85999" w:rsidRDefault="007341C2" w:rsidP="007341C2">
            <w:pPr>
              <w:pStyle w:val="-3"/>
              <w:numPr>
                <w:ilvl w:val="2"/>
                <w:numId w:val="0"/>
              </w:numPr>
              <w:tabs>
                <w:tab w:val="num" w:pos="1985"/>
              </w:tabs>
              <w:suppressAutoHyphens/>
              <w:ind w:firstLine="709"/>
              <w:rPr>
                <w:sz w:val="24"/>
              </w:rPr>
            </w:pPr>
            <w:r w:rsidRPr="00B85999">
              <w:rPr>
                <w:sz w:val="24"/>
              </w:rPr>
              <w:t xml:space="preserve">Указанные предложения должны быть получены </w:t>
            </w:r>
            <w:r w:rsidR="00DB6989" w:rsidRPr="00B85999">
              <w:rPr>
                <w:sz w:val="24"/>
              </w:rPr>
              <w:t>Заказчиком</w:t>
            </w:r>
            <w:r w:rsidRPr="00B85999">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B85999">
              <w:rPr>
                <w:sz w:val="24"/>
              </w:rPr>
              <w:t xml:space="preserve">договора  на ЭТП </w:t>
            </w:r>
            <w:r w:rsidRPr="00B85999">
              <w:rPr>
                <w:sz w:val="24"/>
              </w:rPr>
              <w:t xml:space="preserve">от Заказчика.  </w:t>
            </w:r>
          </w:p>
          <w:p w:rsidR="007341C2" w:rsidRPr="00B85999" w:rsidRDefault="007341C2" w:rsidP="007341C2">
            <w:pPr>
              <w:pStyle w:val="-3"/>
              <w:numPr>
                <w:ilvl w:val="2"/>
                <w:numId w:val="0"/>
              </w:numPr>
              <w:tabs>
                <w:tab w:val="num" w:pos="1985"/>
              </w:tabs>
              <w:suppressAutoHyphens/>
              <w:ind w:firstLine="709"/>
              <w:rPr>
                <w:sz w:val="24"/>
              </w:rPr>
            </w:pPr>
            <w:r w:rsidRPr="00B85999">
              <w:rPr>
                <w:sz w:val="24"/>
              </w:rPr>
              <w:t>Изменения могут касаться только положений договора, которые не были одним из оценочных критериев для выбора побе</w:t>
            </w:r>
            <w:r w:rsidR="00493AB2" w:rsidRPr="00B85999">
              <w:rPr>
                <w:sz w:val="24"/>
              </w:rPr>
              <w:t>дителя, указанных в пункте 1</w:t>
            </w:r>
            <w:r w:rsidR="00DF69CD" w:rsidRPr="00B85999">
              <w:rPr>
                <w:sz w:val="24"/>
              </w:rPr>
              <w:t>9</w:t>
            </w:r>
            <w:r w:rsidR="00493AB2" w:rsidRPr="00B85999">
              <w:rPr>
                <w:sz w:val="24"/>
              </w:rPr>
              <w:t xml:space="preserve"> Информационной карты</w:t>
            </w:r>
            <w:r w:rsidRPr="00B85999">
              <w:rPr>
                <w:sz w:val="24"/>
              </w:rPr>
              <w:t xml:space="preserve"> настоящей документации</w:t>
            </w:r>
            <w:r w:rsidR="00493AB2" w:rsidRPr="00B85999">
              <w:rPr>
                <w:sz w:val="24"/>
              </w:rPr>
              <w:t xml:space="preserve"> о закупке</w:t>
            </w:r>
            <w:r w:rsidRPr="00B85999">
              <w:rPr>
                <w:sz w:val="24"/>
              </w:rPr>
              <w:t>.</w:t>
            </w:r>
          </w:p>
          <w:p w:rsidR="007341C2" w:rsidRPr="00B85999" w:rsidRDefault="007341C2" w:rsidP="007341C2">
            <w:pPr>
              <w:pStyle w:val="-3"/>
              <w:numPr>
                <w:ilvl w:val="2"/>
                <w:numId w:val="0"/>
              </w:numPr>
              <w:tabs>
                <w:tab w:val="num" w:pos="1985"/>
              </w:tabs>
              <w:suppressAutoHyphens/>
              <w:ind w:firstLine="709"/>
              <w:rPr>
                <w:sz w:val="24"/>
              </w:rPr>
            </w:pPr>
            <w:r w:rsidRPr="00B85999">
              <w:rPr>
                <w:sz w:val="24"/>
              </w:rPr>
              <w:t xml:space="preserve">Внесение изменений в договор по предложениям победителя является правом </w:t>
            </w:r>
            <w:r w:rsidR="00DF69CD" w:rsidRPr="00B85999">
              <w:rPr>
                <w:sz w:val="24"/>
              </w:rPr>
              <w:t>Заказчика</w:t>
            </w:r>
            <w:r w:rsidRPr="00B85999">
              <w:rPr>
                <w:sz w:val="24"/>
              </w:rPr>
              <w:t xml:space="preserve"> и осуществляется по </w:t>
            </w:r>
            <w:proofErr w:type="spellStart"/>
            <w:r w:rsidRPr="00B85999">
              <w:rPr>
                <w:sz w:val="24"/>
              </w:rPr>
              <w:t>усмотрению</w:t>
            </w:r>
            <w:r w:rsidR="00DF69CD" w:rsidRPr="00B85999">
              <w:rPr>
                <w:sz w:val="24"/>
              </w:rPr>
              <w:t>Заказчика</w:t>
            </w:r>
            <w:proofErr w:type="spellEnd"/>
            <w:r w:rsidRPr="00B85999">
              <w:rPr>
                <w:sz w:val="24"/>
              </w:rPr>
              <w:t>.</w:t>
            </w:r>
          </w:p>
          <w:p w:rsidR="00736D40" w:rsidRPr="00B85999" w:rsidRDefault="007341C2" w:rsidP="00DF69CD">
            <w:pPr>
              <w:pStyle w:val="-3"/>
              <w:numPr>
                <w:ilvl w:val="2"/>
                <w:numId w:val="0"/>
              </w:numPr>
              <w:tabs>
                <w:tab w:val="num" w:pos="1985"/>
              </w:tabs>
              <w:suppressAutoHyphens/>
              <w:ind w:firstLine="709"/>
              <w:rPr>
                <w:sz w:val="24"/>
              </w:rPr>
            </w:pPr>
            <w:r w:rsidRPr="00B85999">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B85999">
              <w:rPr>
                <w:sz w:val="24"/>
              </w:rPr>
              <w:t xml:space="preserve"> </w:t>
            </w:r>
            <w:r w:rsidR="00DF69CD" w:rsidRPr="00B85999">
              <w:rPr>
                <w:sz w:val="24"/>
              </w:rPr>
              <w:t>Заказчиком</w:t>
            </w:r>
            <w:r w:rsidRPr="00B85999">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B85999" w:rsidRDefault="00A80FB6" w:rsidP="00A60BF3">
            <w:pPr>
              <w:pStyle w:val="19"/>
              <w:ind w:firstLine="743"/>
              <w:rPr>
                <w:sz w:val="24"/>
                <w:szCs w:val="24"/>
              </w:rPr>
            </w:pPr>
            <w:r w:rsidRPr="00B85999">
              <w:rPr>
                <w:rFonts w:eastAsia="Times New Roman"/>
                <w:sz w:val="24"/>
                <w:szCs w:val="24"/>
                <w:lang w:eastAsia="ru-RU"/>
              </w:rPr>
              <w:t>П</w:t>
            </w:r>
            <w:r w:rsidR="005F2D24" w:rsidRPr="00B85999">
              <w:rPr>
                <w:sz w:val="24"/>
                <w:szCs w:val="24"/>
              </w:rPr>
              <w:t>ривлечение субподрядчиков допускается</w:t>
            </w:r>
            <w:r w:rsidR="00E90BB5" w:rsidRPr="00B85999">
              <w:rPr>
                <w:sz w:val="24"/>
                <w:szCs w:val="24"/>
              </w:rPr>
              <w:t>.</w:t>
            </w:r>
            <w:r w:rsidR="006164CD" w:rsidRPr="00B85999">
              <w:rPr>
                <w:sz w:val="24"/>
                <w:szCs w:val="24"/>
              </w:rPr>
              <w:t xml:space="preserve"> В соответствии с приложением № </w:t>
            </w:r>
            <w:r w:rsidR="00A60BF3" w:rsidRPr="007A0E2E">
              <w:rPr>
                <w:sz w:val="24"/>
                <w:szCs w:val="24"/>
              </w:rPr>
              <w:t>6</w:t>
            </w:r>
            <w:r w:rsidR="006164CD" w:rsidRPr="00B85999">
              <w:rPr>
                <w:sz w:val="24"/>
                <w:szCs w:val="24"/>
              </w:rPr>
              <w:t xml:space="preserve"> настоящей документации.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B85999" w:rsidRDefault="00887539" w:rsidP="00887539">
            <w:pPr>
              <w:pStyle w:val="19"/>
              <w:ind w:firstLine="0"/>
              <w:rPr>
                <w:sz w:val="24"/>
                <w:szCs w:val="24"/>
              </w:rPr>
            </w:pPr>
            <w:r w:rsidRPr="00B85999">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B85999" w:rsidRDefault="00887539" w:rsidP="00887539">
            <w:pPr>
              <w:pStyle w:val="19"/>
              <w:ind w:firstLine="0"/>
              <w:rPr>
                <w:sz w:val="24"/>
                <w:szCs w:val="24"/>
              </w:rPr>
            </w:pPr>
            <w:r w:rsidRPr="00B85999">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lastRenderedPageBreak/>
        <w:t>Приложение № 1</w:t>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281A98">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281A98">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281A98">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281A98">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281A98">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281A98">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281A98">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281A98">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81A98">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lastRenderedPageBreak/>
        <w:t>Приложение № 2</w:t>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t>к документации о закупке</w:t>
      </w:r>
    </w:p>
    <w:p w:rsidR="00887539" w:rsidRDefault="00887539" w:rsidP="00887539">
      <w:pPr>
        <w:pStyle w:val="afa"/>
        <w:jc w:val="center"/>
        <w:rPr>
          <w:b/>
          <w:sz w:val="28"/>
          <w:szCs w:val="28"/>
        </w:rPr>
      </w:pPr>
    </w:p>
    <w:p w:rsidR="00887539" w:rsidRPr="001E086B" w:rsidRDefault="00887539" w:rsidP="00887539">
      <w:pPr>
        <w:jc w:val="center"/>
        <w:rPr>
          <w:b/>
          <w:sz w:val="36"/>
          <w:szCs w:val="36"/>
        </w:rPr>
      </w:pPr>
      <w:r w:rsidRPr="001E086B">
        <w:rPr>
          <w:b/>
          <w:sz w:val="36"/>
          <w:szCs w:val="36"/>
        </w:rPr>
        <w:t xml:space="preserve">Декларация о принадлежности </w:t>
      </w:r>
    </w:p>
    <w:p w:rsidR="00887539" w:rsidRPr="001E086B" w:rsidRDefault="00887539" w:rsidP="00887539">
      <w:pPr>
        <w:jc w:val="center"/>
        <w:rPr>
          <w:b/>
          <w:sz w:val="36"/>
          <w:szCs w:val="36"/>
        </w:rPr>
      </w:pPr>
      <w:r w:rsidRPr="001E086B">
        <w:rPr>
          <w:b/>
          <w:sz w:val="36"/>
          <w:szCs w:val="36"/>
        </w:rPr>
        <w:t xml:space="preserve">к субъектам малого и среднего предпринимательства </w:t>
      </w:r>
    </w:p>
    <w:p w:rsidR="00887539" w:rsidRDefault="00887539" w:rsidP="00887539">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887539" w:rsidRPr="008C7D27" w:rsidRDefault="00887539" w:rsidP="00887539">
      <w:pPr>
        <w:pStyle w:val="afa"/>
        <w:jc w:val="center"/>
        <w:rPr>
          <w:b/>
          <w:i/>
          <w:sz w:val="24"/>
          <w:u w:val="single"/>
        </w:rPr>
      </w:pPr>
      <w:r w:rsidRPr="008C7D27">
        <w:rPr>
          <w:b/>
          <w:i/>
          <w:sz w:val="24"/>
          <w:u w:val="single"/>
        </w:rPr>
        <w:t xml:space="preserve"> (в случае</w:t>
      </w:r>
      <w:proofErr w:type="gramStart"/>
      <w:r w:rsidRPr="008C7D27">
        <w:rPr>
          <w:b/>
          <w:i/>
          <w:sz w:val="24"/>
          <w:u w:val="single"/>
        </w:rPr>
        <w:t>,</w:t>
      </w:r>
      <w:proofErr w:type="gramEnd"/>
      <w:r w:rsidRPr="008C7D27">
        <w:rPr>
          <w:b/>
          <w:i/>
          <w:sz w:val="24"/>
          <w:u w:val="single"/>
        </w:rPr>
        <w:t xml:space="preserve">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00648C" w:rsidRDefault="0000648C" w:rsidP="00887539">
      <w:pPr>
        <w:pStyle w:val="afa"/>
        <w:rPr>
          <w:szCs w:val="28"/>
        </w:rPr>
      </w:pPr>
    </w:p>
    <w:p w:rsidR="00887539" w:rsidRDefault="00887539" w:rsidP="00887539">
      <w:pPr>
        <w:pStyle w:val="afa"/>
        <w:rPr>
          <w:szCs w:val="28"/>
        </w:rPr>
      </w:pPr>
      <w:r>
        <w:rPr>
          <w:szCs w:val="28"/>
        </w:rPr>
        <w:t xml:space="preserve">Настоящим ____________________________________________________, </w:t>
      </w:r>
    </w:p>
    <w:p w:rsidR="00887539" w:rsidRDefault="00887539" w:rsidP="00887539">
      <w:pPr>
        <w:pStyle w:val="afa"/>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887539" w:rsidRDefault="00887539" w:rsidP="00887539">
      <w:pPr>
        <w:pStyle w:val="afa"/>
        <w:ind w:left="1416"/>
        <w:jc w:val="center"/>
        <w:rPr>
          <w:sz w:val="16"/>
          <w:szCs w:val="16"/>
        </w:rPr>
      </w:pPr>
      <w:r w:rsidRPr="00203601">
        <w:rPr>
          <w:sz w:val="16"/>
          <w:szCs w:val="16"/>
        </w:rPr>
        <w:t>предпринимателя, крестьянского (фермерского) хозяйства)</w:t>
      </w:r>
    </w:p>
    <w:p w:rsidR="00887539" w:rsidRDefault="00887539" w:rsidP="00887539">
      <w:pPr>
        <w:pStyle w:val="afa"/>
        <w:jc w:val="center"/>
        <w:rPr>
          <w:szCs w:val="28"/>
        </w:rPr>
      </w:pPr>
      <w:r>
        <w:rPr>
          <w:szCs w:val="28"/>
        </w:rPr>
        <w:t xml:space="preserve">ИНН ____________, ОГРН (ОГРНИП) ___________, адрес (место нахождения):  </w:t>
      </w:r>
    </w:p>
    <w:p w:rsidR="00887539" w:rsidRDefault="00887539" w:rsidP="00887539">
      <w:pPr>
        <w:pStyle w:val="afa"/>
        <w:ind w:left="4248" w:firstLine="708"/>
        <w:jc w:val="center"/>
        <w:rPr>
          <w:sz w:val="20"/>
        </w:rPr>
      </w:pPr>
      <w:r>
        <w:rPr>
          <w:sz w:val="20"/>
        </w:rPr>
        <w:t xml:space="preserve">                               </w:t>
      </w:r>
      <w:r w:rsidRPr="00203601">
        <w:rPr>
          <w:sz w:val="20"/>
        </w:rPr>
        <w:t>(только для юридических лиц)</w:t>
      </w:r>
    </w:p>
    <w:p w:rsidR="00887539" w:rsidRPr="00203601" w:rsidRDefault="00887539" w:rsidP="00887539">
      <w:pPr>
        <w:pStyle w:val="afa"/>
        <w:rPr>
          <w:sz w:val="20"/>
        </w:rPr>
      </w:pPr>
      <w:r>
        <w:rPr>
          <w:szCs w:val="28"/>
        </w:rPr>
        <w:t>____________________________________________________________________</w:t>
      </w:r>
    </w:p>
    <w:p w:rsidR="00887539" w:rsidRDefault="00887539" w:rsidP="00887539">
      <w:pPr>
        <w:pStyle w:val="afa"/>
        <w:rPr>
          <w:szCs w:val="28"/>
        </w:rPr>
      </w:pPr>
      <w:r>
        <w:rPr>
          <w:szCs w:val="28"/>
        </w:rPr>
        <w:t>Д</w:t>
      </w:r>
      <w:r w:rsidRPr="00203601">
        <w:rPr>
          <w:szCs w:val="28"/>
        </w:rPr>
        <w:t>ЕКЛАРИРУЕТ</w:t>
      </w:r>
      <w:r>
        <w:rPr>
          <w:szCs w:val="28"/>
        </w:rPr>
        <w:t xml:space="preserve"> СЛЕДУЮЩЕЕ:</w:t>
      </w:r>
    </w:p>
    <w:p w:rsidR="00887539" w:rsidRDefault="00887539" w:rsidP="00887539">
      <w:pPr>
        <w:pStyle w:val="afa"/>
        <w:rPr>
          <w:szCs w:val="28"/>
        </w:rPr>
      </w:pPr>
      <w:r>
        <w:rPr>
          <w:szCs w:val="28"/>
        </w:rPr>
        <w:t>____________________________________________________________________</w:t>
      </w:r>
    </w:p>
    <w:p w:rsidR="00887539" w:rsidRPr="00E453E3" w:rsidRDefault="00887539" w:rsidP="00887539">
      <w:pPr>
        <w:pStyle w:val="afa"/>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887539" w:rsidRPr="00E453E3" w:rsidRDefault="00887539" w:rsidP="00281A98">
      <w:pPr>
        <w:pStyle w:val="aff7"/>
        <w:numPr>
          <w:ilvl w:val="0"/>
          <w:numId w:val="19"/>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887539" w:rsidRDefault="00887539" w:rsidP="00281A98">
      <w:pPr>
        <w:pStyle w:val="aff7"/>
        <w:numPr>
          <w:ilvl w:val="0"/>
          <w:numId w:val="19"/>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887539" w:rsidRPr="00982C0E" w:rsidRDefault="00887539" w:rsidP="00281A98">
      <w:pPr>
        <w:pStyle w:val="aff7"/>
        <w:numPr>
          <w:ilvl w:val="0"/>
          <w:numId w:val="19"/>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887539" w:rsidRPr="00982C0E" w:rsidRDefault="00887539" w:rsidP="00281A98">
      <w:pPr>
        <w:pStyle w:val="aff7"/>
        <w:numPr>
          <w:ilvl w:val="0"/>
          <w:numId w:val="19"/>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887539" w:rsidRDefault="00887539" w:rsidP="00281A98">
      <w:pPr>
        <w:pStyle w:val="aff7"/>
        <w:numPr>
          <w:ilvl w:val="0"/>
          <w:numId w:val="19"/>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887539" w:rsidRDefault="00887539" w:rsidP="00887539">
      <w:pPr>
        <w:pStyle w:val="aff7"/>
        <w:tabs>
          <w:tab w:val="left" w:pos="993"/>
        </w:tabs>
        <w:ind w:left="0"/>
        <w:jc w:val="both"/>
        <w:rPr>
          <w:sz w:val="28"/>
          <w:szCs w:val="28"/>
        </w:rPr>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lastRenderedPageBreak/>
        <w:t>Приложение № 3</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t>к документации о закупке</w:t>
      </w: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8D67F8">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EB6135" w:rsidRPr="005C3D29" w:rsidRDefault="00EB6135" w:rsidP="00EB6135">
      <w:pPr>
        <w:ind w:firstLine="567"/>
        <w:jc w:val="both"/>
        <w:rPr>
          <w:b/>
          <w:sz w:val="28"/>
          <w:szCs w:val="28"/>
          <w:highlight w:val="cyan"/>
        </w:rPr>
      </w:pPr>
    </w:p>
    <w:tbl>
      <w:tblPr>
        <w:tblW w:w="5089" w:type="pct"/>
        <w:tblInd w:w="-176" w:type="dxa"/>
        <w:tblLayout w:type="fixed"/>
        <w:tblLook w:val="0000" w:firstRow="0" w:lastRow="0" w:firstColumn="0" w:lastColumn="0" w:noHBand="0" w:noVBand="0"/>
      </w:tblPr>
      <w:tblGrid>
        <w:gridCol w:w="710"/>
        <w:gridCol w:w="2269"/>
        <w:gridCol w:w="1414"/>
        <w:gridCol w:w="1559"/>
        <w:gridCol w:w="1561"/>
        <w:gridCol w:w="1276"/>
        <w:gridCol w:w="1240"/>
      </w:tblGrid>
      <w:tr w:rsidR="00EB6135" w:rsidRPr="005C3D29" w:rsidTr="004134C2">
        <w:trPr>
          <w:trHeight w:val="2476"/>
        </w:trPr>
        <w:tc>
          <w:tcPr>
            <w:tcW w:w="354" w:type="pct"/>
            <w:tcBorders>
              <w:top w:val="single" w:sz="4" w:space="0" w:color="auto"/>
              <w:left w:val="single" w:sz="4" w:space="0" w:color="auto"/>
              <w:bottom w:val="single" w:sz="4" w:space="0" w:color="auto"/>
              <w:right w:val="single" w:sz="4" w:space="0" w:color="auto"/>
            </w:tcBorders>
            <w:vAlign w:val="center"/>
          </w:tcPr>
          <w:p w:rsidR="00EB6135" w:rsidRPr="005C3D29" w:rsidRDefault="00EB6135" w:rsidP="004134C2">
            <w:pPr>
              <w:jc w:val="center"/>
            </w:pPr>
            <w:r w:rsidRPr="005C3D29">
              <w:t xml:space="preserve">№ </w:t>
            </w:r>
            <w:proofErr w:type="gramStart"/>
            <w:r w:rsidRPr="005C3D29">
              <w:t>п</w:t>
            </w:r>
            <w:proofErr w:type="gramEnd"/>
            <w:r w:rsidRPr="005C3D29">
              <w:t>/п</w:t>
            </w:r>
          </w:p>
        </w:tc>
        <w:tc>
          <w:tcPr>
            <w:tcW w:w="1130" w:type="pct"/>
            <w:tcBorders>
              <w:top w:val="single" w:sz="4" w:space="0" w:color="auto"/>
              <w:left w:val="single" w:sz="4" w:space="0" w:color="auto"/>
              <w:bottom w:val="single" w:sz="4" w:space="0" w:color="auto"/>
              <w:right w:val="single" w:sz="4" w:space="0" w:color="auto"/>
            </w:tcBorders>
            <w:vAlign w:val="center"/>
          </w:tcPr>
          <w:p w:rsidR="00EB6135" w:rsidRPr="005C3D29" w:rsidRDefault="00EB6135" w:rsidP="004134C2">
            <w:pPr>
              <w:jc w:val="center"/>
            </w:pPr>
            <w:r w:rsidRPr="005C3D29">
              <w:t xml:space="preserve">Наименование </w:t>
            </w:r>
            <w:r>
              <w:t>оборудования</w:t>
            </w:r>
            <w:r w:rsidR="00B85999">
              <w:t>, работ</w:t>
            </w:r>
          </w:p>
          <w:p w:rsidR="00EB6135" w:rsidRPr="005C3D29" w:rsidRDefault="00EB6135" w:rsidP="004134C2">
            <w:pPr>
              <w:jc w:val="center"/>
            </w:pPr>
          </w:p>
        </w:tc>
        <w:tc>
          <w:tcPr>
            <w:tcW w:w="705" w:type="pct"/>
            <w:tcBorders>
              <w:top w:val="single" w:sz="4" w:space="0" w:color="auto"/>
              <w:left w:val="single" w:sz="4" w:space="0" w:color="auto"/>
              <w:bottom w:val="single" w:sz="4" w:space="0" w:color="auto"/>
              <w:right w:val="single" w:sz="4" w:space="0" w:color="auto"/>
            </w:tcBorders>
            <w:vAlign w:val="center"/>
          </w:tcPr>
          <w:p w:rsidR="00EB6135" w:rsidRPr="005C3D29" w:rsidRDefault="00EB6135" w:rsidP="004134C2">
            <w:pPr>
              <w:jc w:val="center"/>
            </w:pPr>
            <w:r w:rsidRPr="005C3D29">
              <w:t>Количество поставляем</w:t>
            </w:r>
            <w:r>
              <w:t>ого</w:t>
            </w:r>
            <w:r w:rsidRPr="005C3D29">
              <w:t xml:space="preserve"> </w:t>
            </w:r>
            <w:proofErr w:type="spellStart"/>
            <w:r>
              <w:t>оборудо-вания</w:t>
            </w:r>
            <w:proofErr w:type="spellEnd"/>
            <w:r>
              <w:t xml:space="preserve">, </w:t>
            </w:r>
            <w:proofErr w:type="spellStart"/>
            <w:proofErr w:type="gramStart"/>
            <w:r>
              <w:t>шт</w:t>
            </w:r>
            <w:proofErr w:type="spellEnd"/>
            <w:proofErr w:type="gramEnd"/>
          </w:p>
        </w:tc>
        <w:tc>
          <w:tcPr>
            <w:tcW w:w="777" w:type="pct"/>
            <w:tcBorders>
              <w:top w:val="single" w:sz="4" w:space="0" w:color="auto"/>
              <w:left w:val="single" w:sz="4" w:space="0" w:color="auto"/>
              <w:bottom w:val="single" w:sz="4" w:space="0" w:color="auto"/>
              <w:right w:val="single" w:sz="4" w:space="0" w:color="auto"/>
            </w:tcBorders>
            <w:vAlign w:val="center"/>
          </w:tcPr>
          <w:p w:rsidR="00EB6135" w:rsidRPr="005C3D29" w:rsidRDefault="00EB6135" w:rsidP="004134C2">
            <w:pPr>
              <w:jc w:val="center"/>
            </w:pPr>
            <w:r w:rsidRPr="005C3D29">
              <w:t xml:space="preserve">Цена за ед. </w:t>
            </w:r>
            <w:r>
              <w:t>оборудования</w:t>
            </w:r>
            <w:r w:rsidRPr="005C3D29">
              <w:t xml:space="preserve">, </w:t>
            </w:r>
            <w:proofErr w:type="spellStart"/>
            <w:r w:rsidRPr="005C3D29">
              <w:t>руб</w:t>
            </w:r>
            <w:proofErr w:type="spellEnd"/>
            <w:r w:rsidRPr="005C3D29">
              <w:t xml:space="preserve">, без учета НДС </w:t>
            </w:r>
          </w:p>
        </w:tc>
        <w:tc>
          <w:tcPr>
            <w:tcW w:w="778" w:type="pct"/>
            <w:tcBorders>
              <w:top w:val="single" w:sz="4" w:space="0" w:color="auto"/>
              <w:left w:val="single" w:sz="4" w:space="0" w:color="auto"/>
              <w:bottom w:val="single" w:sz="4" w:space="0" w:color="auto"/>
              <w:right w:val="single" w:sz="4" w:space="0" w:color="auto"/>
            </w:tcBorders>
            <w:vAlign w:val="center"/>
          </w:tcPr>
          <w:p w:rsidR="00EB6135" w:rsidRPr="005C3D29" w:rsidRDefault="00EB6135" w:rsidP="004134C2">
            <w:pPr>
              <w:jc w:val="center"/>
            </w:pPr>
            <w:r w:rsidRPr="005C3D29">
              <w:t xml:space="preserve">Цена за весь закупаемый объем </w:t>
            </w:r>
            <w:r>
              <w:t xml:space="preserve">оборудования, работ, </w:t>
            </w:r>
            <w:r w:rsidRPr="005C3D29">
              <w:t xml:space="preserve">в руб., без учета НДС </w:t>
            </w:r>
          </w:p>
        </w:tc>
        <w:tc>
          <w:tcPr>
            <w:tcW w:w="636" w:type="pct"/>
            <w:tcBorders>
              <w:top w:val="single" w:sz="4" w:space="0" w:color="auto"/>
              <w:left w:val="single" w:sz="4" w:space="0" w:color="auto"/>
              <w:bottom w:val="single" w:sz="4" w:space="0" w:color="auto"/>
              <w:right w:val="single" w:sz="4" w:space="0" w:color="auto"/>
            </w:tcBorders>
            <w:vAlign w:val="center"/>
          </w:tcPr>
          <w:p w:rsidR="00EB6135" w:rsidRPr="005C3D29" w:rsidRDefault="00EB6135" w:rsidP="004134C2">
            <w:pPr>
              <w:jc w:val="center"/>
            </w:pPr>
            <w:r>
              <w:t>С</w:t>
            </w:r>
            <w:r w:rsidRPr="005C3D29">
              <w:t xml:space="preserve">рок поставки </w:t>
            </w:r>
            <w:proofErr w:type="spellStart"/>
            <w:proofErr w:type="gramStart"/>
            <w:r>
              <w:t>оборудо-вания</w:t>
            </w:r>
            <w:proofErr w:type="spellEnd"/>
            <w:proofErr w:type="gramEnd"/>
            <w:r>
              <w:t xml:space="preserve">, выполнения работ, </w:t>
            </w:r>
            <w:r w:rsidR="005C3482" w:rsidRPr="005C3482">
              <w:t>календарных дней с даты подписания договора</w:t>
            </w:r>
            <w:r w:rsidRPr="005C3D29">
              <w:t xml:space="preserve"> </w:t>
            </w:r>
          </w:p>
        </w:tc>
        <w:tc>
          <w:tcPr>
            <w:tcW w:w="618" w:type="pct"/>
            <w:tcBorders>
              <w:top w:val="single" w:sz="4" w:space="0" w:color="auto"/>
              <w:left w:val="nil"/>
              <w:bottom w:val="single" w:sz="4" w:space="0" w:color="auto"/>
              <w:right w:val="single" w:sz="4" w:space="0" w:color="auto"/>
            </w:tcBorders>
            <w:vAlign w:val="center"/>
          </w:tcPr>
          <w:p w:rsidR="00EB6135" w:rsidRPr="005C3D29" w:rsidRDefault="00EB6135" w:rsidP="004134C2">
            <w:pPr>
              <w:jc w:val="center"/>
            </w:pPr>
            <w:r w:rsidRPr="005C3D29">
              <w:t>Гарантийный срок</w:t>
            </w:r>
            <w:r>
              <w:t>, мес.</w:t>
            </w:r>
          </w:p>
          <w:p w:rsidR="00EB6135" w:rsidRPr="005C3D29" w:rsidRDefault="00EB6135" w:rsidP="004134C2">
            <w:pPr>
              <w:jc w:val="center"/>
            </w:pPr>
          </w:p>
        </w:tc>
      </w:tr>
      <w:tr w:rsidR="00EB6135" w:rsidRPr="005C3D29" w:rsidTr="004134C2">
        <w:trPr>
          <w:trHeight w:val="254"/>
        </w:trPr>
        <w:tc>
          <w:tcPr>
            <w:tcW w:w="354" w:type="pct"/>
            <w:tcBorders>
              <w:top w:val="nil"/>
              <w:left w:val="single" w:sz="4" w:space="0" w:color="auto"/>
              <w:bottom w:val="single" w:sz="4" w:space="0" w:color="auto"/>
              <w:right w:val="single" w:sz="4" w:space="0" w:color="auto"/>
            </w:tcBorders>
            <w:noWrap/>
            <w:vAlign w:val="bottom"/>
          </w:tcPr>
          <w:p w:rsidR="00EB6135" w:rsidRPr="005C3D29" w:rsidRDefault="00EB6135" w:rsidP="004134C2">
            <w:pPr>
              <w:jc w:val="center"/>
            </w:pPr>
            <w:r w:rsidRPr="005C3D29">
              <w:t>1</w:t>
            </w:r>
          </w:p>
        </w:tc>
        <w:tc>
          <w:tcPr>
            <w:tcW w:w="1130" w:type="pct"/>
            <w:tcBorders>
              <w:top w:val="nil"/>
              <w:left w:val="nil"/>
              <w:bottom w:val="single" w:sz="4" w:space="0" w:color="auto"/>
              <w:right w:val="single" w:sz="4" w:space="0" w:color="auto"/>
            </w:tcBorders>
            <w:noWrap/>
            <w:vAlign w:val="bottom"/>
          </w:tcPr>
          <w:p w:rsidR="00EB6135" w:rsidRPr="005C3D29" w:rsidRDefault="00EB6135" w:rsidP="004134C2">
            <w:pPr>
              <w:jc w:val="center"/>
            </w:pPr>
            <w:r w:rsidRPr="005C3D29">
              <w:t>2</w:t>
            </w:r>
          </w:p>
        </w:tc>
        <w:tc>
          <w:tcPr>
            <w:tcW w:w="705" w:type="pct"/>
            <w:tcBorders>
              <w:top w:val="single" w:sz="4" w:space="0" w:color="auto"/>
              <w:left w:val="single" w:sz="4" w:space="0" w:color="auto"/>
              <w:bottom w:val="single" w:sz="4" w:space="0" w:color="auto"/>
              <w:right w:val="single" w:sz="4" w:space="0" w:color="auto"/>
            </w:tcBorders>
          </w:tcPr>
          <w:p w:rsidR="00EB6135" w:rsidRPr="005C3D29" w:rsidRDefault="00EB6135" w:rsidP="004134C2">
            <w:pPr>
              <w:jc w:val="center"/>
            </w:pPr>
            <w:r w:rsidRPr="005C3D29">
              <w:t>3</w:t>
            </w:r>
          </w:p>
        </w:tc>
        <w:tc>
          <w:tcPr>
            <w:tcW w:w="777" w:type="pct"/>
            <w:tcBorders>
              <w:top w:val="single" w:sz="4" w:space="0" w:color="auto"/>
              <w:left w:val="single" w:sz="4" w:space="0" w:color="auto"/>
              <w:bottom w:val="single" w:sz="4" w:space="0" w:color="auto"/>
              <w:right w:val="single" w:sz="4" w:space="0" w:color="auto"/>
            </w:tcBorders>
          </w:tcPr>
          <w:p w:rsidR="00EB6135" w:rsidRPr="005C3D29" w:rsidDel="00B01E47" w:rsidRDefault="00EB6135" w:rsidP="004134C2">
            <w:pPr>
              <w:jc w:val="center"/>
            </w:pPr>
            <w:r w:rsidRPr="005C3D29">
              <w:t>4</w:t>
            </w:r>
          </w:p>
        </w:tc>
        <w:tc>
          <w:tcPr>
            <w:tcW w:w="778" w:type="pct"/>
            <w:tcBorders>
              <w:top w:val="single" w:sz="4" w:space="0" w:color="auto"/>
              <w:left w:val="single" w:sz="4" w:space="0" w:color="auto"/>
              <w:bottom w:val="single" w:sz="4" w:space="0" w:color="auto"/>
              <w:right w:val="single" w:sz="4" w:space="0" w:color="auto"/>
            </w:tcBorders>
            <w:noWrap/>
            <w:vAlign w:val="bottom"/>
          </w:tcPr>
          <w:p w:rsidR="00EB6135" w:rsidRPr="005C3D29" w:rsidRDefault="00EB6135" w:rsidP="004134C2">
            <w:pPr>
              <w:jc w:val="center"/>
            </w:pPr>
            <w:r w:rsidRPr="005C3D29">
              <w:t>5</w:t>
            </w:r>
          </w:p>
        </w:tc>
        <w:tc>
          <w:tcPr>
            <w:tcW w:w="636" w:type="pct"/>
            <w:tcBorders>
              <w:top w:val="single" w:sz="4" w:space="0" w:color="auto"/>
              <w:left w:val="single" w:sz="4" w:space="0" w:color="auto"/>
              <w:bottom w:val="single" w:sz="4" w:space="0" w:color="auto"/>
              <w:right w:val="single" w:sz="4" w:space="0" w:color="auto"/>
            </w:tcBorders>
            <w:noWrap/>
            <w:vAlign w:val="bottom"/>
          </w:tcPr>
          <w:p w:rsidR="00EB6135" w:rsidRPr="005C3D29" w:rsidRDefault="00EB6135" w:rsidP="004134C2">
            <w:pPr>
              <w:jc w:val="center"/>
            </w:pPr>
            <w:r w:rsidRPr="005C3D29">
              <w:t>6</w:t>
            </w:r>
          </w:p>
        </w:tc>
        <w:tc>
          <w:tcPr>
            <w:tcW w:w="618" w:type="pct"/>
            <w:tcBorders>
              <w:top w:val="single" w:sz="4" w:space="0" w:color="auto"/>
              <w:left w:val="nil"/>
              <w:bottom w:val="single" w:sz="4" w:space="0" w:color="auto"/>
              <w:right w:val="single" w:sz="4" w:space="0" w:color="auto"/>
            </w:tcBorders>
            <w:noWrap/>
            <w:vAlign w:val="bottom"/>
          </w:tcPr>
          <w:p w:rsidR="00EB6135" w:rsidRPr="005C3D29" w:rsidRDefault="00EB6135" w:rsidP="004134C2">
            <w:pPr>
              <w:jc w:val="center"/>
            </w:pPr>
            <w:r w:rsidRPr="005C3D29">
              <w:t>7</w:t>
            </w:r>
          </w:p>
        </w:tc>
      </w:tr>
      <w:tr w:rsidR="00EB6135" w:rsidRPr="005C3D29" w:rsidTr="004134C2">
        <w:trPr>
          <w:trHeight w:val="314"/>
        </w:trPr>
        <w:tc>
          <w:tcPr>
            <w:tcW w:w="354" w:type="pct"/>
            <w:tcBorders>
              <w:top w:val="nil"/>
              <w:left w:val="single" w:sz="4" w:space="0" w:color="auto"/>
              <w:bottom w:val="single" w:sz="4" w:space="0" w:color="auto"/>
              <w:right w:val="single" w:sz="4" w:space="0" w:color="auto"/>
            </w:tcBorders>
            <w:noWrap/>
          </w:tcPr>
          <w:p w:rsidR="00EB6135" w:rsidRPr="005C3D29" w:rsidRDefault="00EB6135" w:rsidP="004134C2">
            <w:r>
              <w:t>1.</w:t>
            </w:r>
            <w:r w:rsidR="005C3482">
              <w:t>1</w:t>
            </w:r>
          </w:p>
        </w:tc>
        <w:tc>
          <w:tcPr>
            <w:tcW w:w="1130" w:type="pct"/>
            <w:tcBorders>
              <w:top w:val="nil"/>
              <w:left w:val="nil"/>
              <w:bottom w:val="single" w:sz="4" w:space="0" w:color="auto"/>
              <w:right w:val="single" w:sz="4" w:space="0" w:color="auto"/>
            </w:tcBorders>
            <w:noWrap/>
          </w:tcPr>
          <w:p w:rsidR="00EB6135" w:rsidRPr="005C3D29" w:rsidRDefault="00EB6135" w:rsidP="004134C2">
            <w:r>
              <w:t>Серверный комплекс (СК) в составе:</w:t>
            </w:r>
          </w:p>
        </w:tc>
        <w:tc>
          <w:tcPr>
            <w:tcW w:w="705" w:type="pct"/>
            <w:tcBorders>
              <w:top w:val="single" w:sz="4" w:space="0" w:color="auto"/>
              <w:left w:val="single" w:sz="4" w:space="0" w:color="auto"/>
              <w:bottom w:val="single" w:sz="4" w:space="0" w:color="auto"/>
              <w:right w:val="single" w:sz="4" w:space="0" w:color="auto"/>
            </w:tcBorders>
          </w:tcPr>
          <w:p w:rsidR="00EB6135" w:rsidRPr="005C3D29" w:rsidRDefault="00EB6135" w:rsidP="004134C2">
            <w:pPr>
              <w:jc w:val="center"/>
            </w:pPr>
          </w:p>
        </w:tc>
        <w:tc>
          <w:tcPr>
            <w:tcW w:w="777" w:type="pct"/>
            <w:tcBorders>
              <w:top w:val="single" w:sz="4" w:space="0" w:color="auto"/>
              <w:left w:val="single" w:sz="4" w:space="0" w:color="auto"/>
              <w:bottom w:val="single" w:sz="4" w:space="0" w:color="auto"/>
              <w:right w:val="single" w:sz="4" w:space="0" w:color="auto"/>
            </w:tcBorders>
          </w:tcPr>
          <w:p w:rsidR="00EB6135" w:rsidRPr="005C3D29" w:rsidRDefault="00EB6135" w:rsidP="004134C2">
            <w:pPr>
              <w:jc w:val="center"/>
            </w:pPr>
          </w:p>
        </w:tc>
        <w:tc>
          <w:tcPr>
            <w:tcW w:w="778" w:type="pct"/>
            <w:tcBorders>
              <w:top w:val="single" w:sz="4" w:space="0" w:color="auto"/>
              <w:left w:val="single" w:sz="4" w:space="0" w:color="auto"/>
              <w:bottom w:val="single" w:sz="4" w:space="0" w:color="auto"/>
              <w:right w:val="single" w:sz="4" w:space="0" w:color="auto"/>
            </w:tcBorders>
            <w:noWrap/>
            <w:vAlign w:val="bottom"/>
          </w:tcPr>
          <w:p w:rsidR="00EB6135" w:rsidRPr="005C3D29" w:rsidRDefault="00EB6135" w:rsidP="004134C2">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EB6135" w:rsidRPr="005C3D29" w:rsidRDefault="00EB6135" w:rsidP="004134C2">
            <w:pPr>
              <w:jc w:val="center"/>
            </w:pPr>
          </w:p>
        </w:tc>
        <w:tc>
          <w:tcPr>
            <w:tcW w:w="618" w:type="pct"/>
            <w:tcBorders>
              <w:top w:val="nil"/>
              <w:left w:val="nil"/>
              <w:bottom w:val="single" w:sz="4" w:space="0" w:color="auto"/>
              <w:right w:val="single" w:sz="4" w:space="0" w:color="auto"/>
            </w:tcBorders>
            <w:noWrap/>
            <w:vAlign w:val="bottom"/>
          </w:tcPr>
          <w:p w:rsidR="00EB6135" w:rsidRPr="005C3D29" w:rsidRDefault="00EB6135" w:rsidP="004134C2">
            <w:pPr>
              <w:jc w:val="center"/>
            </w:pPr>
          </w:p>
        </w:tc>
      </w:tr>
      <w:tr w:rsidR="00EB6135" w:rsidRPr="005C3D29" w:rsidTr="004134C2">
        <w:trPr>
          <w:trHeight w:val="314"/>
        </w:trPr>
        <w:tc>
          <w:tcPr>
            <w:tcW w:w="354" w:type="pct"/>
            <w:tcBorders>
              <w:top w:val="nil"/>
              <w:left w:val="single" w:sz="4" w:space="0" w:color="auto"/>
              <w:bottom w:val="single" w:sz="4" w:space="0" w:color="auto"/>
              <w:right w:val="single" w:sz="4" w:space="0" w:color="auto"/>
            </w:tcBorders>
            <w:noWrap/>
          </w:tcPr>
          <w:p w:rsidR="00EB6135" w:rsidRDefault="00EB6135" w:rsidP="005C3482">
            <w:r>
              <w:t>1.</w:t>
            </w:r>
            <w:r w:rsidR="005C3482">
              <w:t>2</w:t>
            </w:r>
          </w:p>
        </w:tc>
        <w:tc>
          <w:tcPr>
            <w:tcW w:w="1130" w:type="pct"/>
            <w:tcBorders>
              <w:top w:val="nil"/>
              <w:left w:val="nil"/>
              <w:bottom w:val="single" w:sz="4" w:space="0" w:color="auto"/>
              <w:right w:val="single" w:sz="4" w:space="0" w:color="auto"/>
            </w:tcBorders>
            <w:noWrap/>
          </w:tcPr>
          <w:p w:rsidR="00EB6135" w:rsidRDefault="00EB6135" w:rsidP="004134C2">
            <w:r w:rsidRPr="00C12B11">
              <w:t>Работ</w:t>
            </w:r>
            <w:r>
              <w:t>ы</w:t>
            </w:r>
            <w:r w:rsidRPr="00C12B11">
              <w:t xml:space="preserve"> по монтажу и настройке</w:t>
            </w:r>
            <w:r>
              <w:t xml:space="preserve"> Серверного комплекса (СК)</w:t>
            </w:r>
            <w:r w:rsidR="005C3482">
              <w:t xml:space="preserve"> </w:t>
            </w:r>
          </w:p>
        </w:tc>
        <w:tc>
          <w:tcPr>
            <w:tcW w:w="705" w:type="pct"/>
            <w:tcBorders>
              <w:top w:val="single" w:sz="4" w:space="0" w:color="auto"/>
              <w:left w:val="single" w:sz="4" w:space="0" w:color="auto"/>
              <w:bottom w:val="single" w:sz="4" w:space="0" w:color="auto"/>
              <w:right w:val="single" w:sz="4" w:space="0" w:color="auto"/>
            </w:tcBorders>
          </w:tcPr>
          <w:p w:rsidR="00EB6135" w:rsidRPr="005C3D29" w:rsidRDefault="00EB6135" w:rsidP="004134C2">
            <w:pPr>
              <w:jc w:val="center"/>
            </w:pPr>
            <w:r>
              <w:t>-</w:t>
            </w:r>
          </w:p>
        </w:tc>
        <w:tc>
          <w:tcPr>
            <w:tcW w:w="777" w:type="pct"/>
            <w:tcBorders>
              <w:top w:val="single" w:sz="4" w:space="0" w:color="auto"/>
              <w:left w:val="single" w:sz="4" w:space="0" w:color="auto"/>
              <w:bottom w:val="single" w:sz="4" w:space="0" w:color="auto"/>
              <w:right w:val="single" w:sz="4" w:space="0" w:color="auto"/>
            </w:tcBorders>
          </w:tcPr>
          <w:p w:rsidR="00EB6135" w:rsidRPr="005C3D29" w:rsidRDefault="00EB6135" w:rsidP="004134C2">
            <w:pPr>
              <w:jc w:val="center"/>
            </w:pPr>
            <w:r>
              <w:t>-</w:t>
            </w:r>
          </w:p>
        </w:tc>
        <w:tc>
          <w:tcPr>
            <w:tcW w:w="778" w:type="pct"/>
            <w:tcBorders>
              <w:top w:val="single" w:sz="4" w:space="0" w:color="auto"/>
              <w:left w:val="single" w:sz="4" w:space="0" w:color="auto"/>
              <w:bottom w:val="single" w:sz="4" w:space="0" w:color="auto"/>
              <w:right w:val="single" w:sz="4" w:space="0" w:color="auto"/>
            </w:tcBorders>
            <w:noWrap/>
            <w:vAlign w:val="bottom"/>
          </w:tcPr>
          <w:p w:rsidR="00EB6135" w:rsidRPr="005C3D29" w:rsidRDefault="00EB6135" w:rsidP="004134C2">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EB6135" w:rsidRPr="005C3D29" w:rsidRDefault="00EB6135" w:rsidP="004134C2">
            <w:pPr>
              <w:jc w:val="center"/>
            </w:pPr>
          </w:p>
        </w:tc>
        <w:tc>
          <w:tcPr>
            <w:tcW w:w="618" w:type="pct"/>
            <w:tcBorders>
              <w:top w:val="nil"/>
              <w:left w:val="nil"/>
              <w:bottom w:val="single" w:sz="4" w:space="0" w:color="auto"/>
              <w:right w:val="single" w:sz="4" w:space="0" w:color="auto"/>
            </w:tcBorders>
            <w:noWrap/>
            <w:vAlign w:val="bottom"/>
          </w:tcPr>
          <w:p w:rsidR="00EB6135" w:rsidRPr="005C3D29" w:rsidRDefault="00EB6135" w:rsidP="004134C2">
            <w:pPr>
              <w:jc w:val="center"/>
            </w:pPr>
          </w:p>
        </w:tc>
      </w:tr>
      <w:tr w:rsidR="00EB6135" w:rsidRPr="005C3D29" w:rsidTr="004134C2">
        <w:trPr>
          <w:trHeight w:val="314"/>
        </w:trPr>
        <w:tc>
          <w:tcPr>
            <w:tcW w:w="354" w:type="pct"/>
            <w:tcBorders>
              <w:top w:val="nil"/>
              <w:left w:val="single" w:sz="4" w:space="0" w:color="auto"/>
              <w:bottom w:val="single" w:sz="4" w:space="0" w:color="auto"/>
              <w:right w:val="single" w:sz="4" w:space="0" w:color="auto"/>
            </w:tcBorders>
            <w:noWrap/>
          </w:tcPr>
          <w:p w:rsidR="00EB6135" w:rsidRDefault="00EB6135" w:rsidP="004134C2">
            <w:r>
              <w:t>2.</w:t>
            </w:r>
            <w:r w:rsidR="005C3482">
              <w:t>1</w:t>
            </w:r>
          </w:p>
        </w:tc>
        <w:tc>
          <w:tcPr>
            <w:tcW w:w="1130" w:type="pct"/>
            <w:tcBorders>
              <w:top w:val="nil"/>
              <w:left w:val="nil"/>
              <w:bottom w:val="single" w:sz="4" w:space="0" w:color="auto"/>
              <w:right w:val="single" w:sz="4" w:space="0" w:color="auto"/>
            </w:tcBorders>
            <w:noWrap/>
          </w:tcPr>
          <w:p w:rsidR="00EB6135" w:rsidRDefault="00EB6135" w:rsidP="004134C2">
            <w:r>
              <w:t xml:space="preserve">Комплекс </w:t>
            </w:r>
            <w:proofErr w:type="spellStart"/>
            <w:r>
              <w:t>радиотерминалов</w:t>
            </w:r>
            <w:proofErr w:type="spellEnd"/>
            <w:r>
              <w:t xml:space="preserve"> (РТ) в составе:</w:t>
            </w:r>
          </w:p>
        </w:tc>
        <w:tc>
          <w:tcPr>
            <w:tcW w:w="705" w:type="pct"/>
            <w:tcBorders>
              <w:top w:val="single" w:sz="4" w:space="0" w:color="auto"/>
              <w:left w:val="single" w:sz="4" w:space="0" w:color="auto"/>
              <w:bottom w:val="single" w:sz="4" w:space="0" w:color="auto"/>
              <w:right w:val="single" w:sz="4" w:space="0" w:color="auto"/>
            </w:tcBorders>
          </w:tcPr>
          <w:p w:rsidR="00EB6135" w:rsidRPr="005C3D29" w:rsidRDefault="00EB6135" w:rsidP="004134C2">
            <w:pPr>
              <w:jc w:val="center"/>
            </w:pPr>
          </w:p>
        </w:tc>
        <w:tc>
          <w:tcPr>
            <w:tcW w:w="777" w:type="pct"/>
            <w:tcBorders>
              <w:top w:val="single" w:sz="4" w:space="0" w:color="auto"/>
              <w:left w:val="single" w:sz="4" w:space="0" w:color="auto"/>
              <w:bottom w:val="single" w:sz="4" w:space="0" w:color="auto"/>
              <w:right w:val="single" w:sz="4" w:space="0" w:color="auto"/>
            </w:tcBorders>
          </w:tcPr>
          <w:p w:rsidR="00EB6135" w:rsidRPr="005C3D29" w:rsidRDefault="00EB6135" w:rsidP="004134C2">
            <w:pPr>
              <w:jc w:val="center"/>
            </w:pPr>
          </w:p>
        </w:tc>
        <w:tc>
          <w:tcPr>
            <w:tcW w:w="778" w:type="pct"/>
            <w:tcBorders>
              <w:top w:val="single" w:sz="4" w:space="0" w:color="auto"/>
              <w:left w:val="single" w:sz="4" w:space="0" w:color="auto"/>
              <w:bottom w:val="single" w:sz="4" w:space="0" w:color="auto"/>
              <w:right w:val="single" w:sz="4" w:space="0" w:color="auto"/>
            </w:tcBorders>
            <w:noWrap/>
            <w:vAlign w:val="bottom"/>
          </w:tcPr>
          <w:p w:rsidR="00EB6135" w:rsidRPr="005C3D29" w:rsidRDefault="00EB6135" w:rsidP="004134C2">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EB6135" w:rsidRPr="005C3D29" w:rsidRDefault="00EB6135" w:rsidP="004134C2">
            <w:pPr>
              <w:jc w:val="center"/>
            </w:pPr>
          </w:p>
        </w:tc>
        <w:tc>
          <w:tcPr>
            <w:tcW w:w="618" w:type="pct"/>
            <w:tcBorders>
              <w:top w:val="nil"/>
              <w:left w:val="nil"/>
              <w:bottom w:val="single" w:sz="4" w:space="0" w:color="auto"/>
              <w:right w:val="single" w:sz="4" w:space="0" w:color="auto"/>
            </w:tcBorders>
            <w:noWrap/>
            <w:vAlign w:val="bottom"/>
          </w:tcPr>
          <w:p w:rsidR="00EB6135" w:rsidRPr="005C3D29" w:rsidRDefault="00EB6135" w:rsidP="004134C2">
            <w:pPr>
              <w:jc w:val="center"/>
            </w:pPr>
          </w:p>
        </w:tc>
      </w:tr>
      <w:tr w:rsidR="00EB6135" w:rsidRPr="005C3D29" w:rsidTr="004134C2">
        <w:trPr>
          <w:trHeight w:val="314"/>
        </w:trPr>
        <w:tc>
          <w:tcPr>
            <w:tcW w:w="354" w:type="pct"/>
            <w:tcBorders>
              <w:top w:val="nil"/>
              <w:left w:val="single" w:sz="4" w:space="0" w:color="auto"/>
              <w:bottom w:val="single" w:sz="4" w:space="0" w:color="auto"/>
              <w:right w:val="single" w:sz="4" w:space="0" w:color="auto"/>
            </w:tcBorders>
            <w:noWrap/>
          </w:tcPr>
          <w:p w:rsidR="00EB6135" w:rsidRDefault="00EB6135" w:rsidP="005C3482">
            <w:r>
              <w:t>2.</w:t>
            </w:r>
            <w:r w:rsidR="005C3482">
              <w:t>2</w:t>
            </w:r>
          </w:p>
        </w:tc>
        <w:tc>
          <w:tcPr>
            <w:tcW w:w="1130" w:type="pct"/>
            <w:tcBorders>
              <w:top w:val="nil"/>
              <w:left w:val="nil"/>
              <w:bottom w:val="single" w:sz="4" w:space="0" w:color="auto"/>
              <w:right w:val="single" w:sz="4" w:space="0" w:color="auto"/>
            </w:tcBorders>
            <w:noWrap/>
          </w:tcPr>
          <w:p w:rsidR="00EB6135" w:rsidRDefault="00EB6135" w:rsidP="004134C2">
            <w:r w:rsidRPr="00C12B11">
              <w:t>Работы по монтажу и настройке</w:t>
            </w:r>
            <w:r>
              <w:t xml:space="preserve"> </w:t>
            </w:r>
            <w:r w:rsidRPr="00C12B11">
              <w:t>Комплекс</w:t>
            </w:r>
            <w:r>
              <w:t>а</w:t>
            </w:r>
            <w:r w:rsidRPr="00C12B11">
              <w:t xml:space="preserve"> </w:t>
            </w:r>
            <w:proofErr w:type="spellStart"/>
            <w:r w:rsidRPr="00C12B11">
              <w:t>радиотерминалов</w:t>
            </w:r>
            <w:proofErr w:type="spellEnd"/>
            <w:r w:rsidRPr="00C12B11">
              <w:t xml:space="preserve"> (РТ)</w:t>
            </w:r>
          </w:p>
        </w:tc>
        <w:tc>
          <w:tcPr>
            <w:tcW w:w="705" w:type="pct"/>
            <w:tcBorders>
              <w:top w:val="single" w:sz="4" w:space="0" w:color="auto"/>
              <w:left w:val="single" w:sz="4" w:space="0" w:color="auto"/>
              <w:bottom w:val="single" w:sz="4" w:space="0" w:color="auto"/>
              <w:right w:val="single" w:sz="4" w:space="0" w:color="auto"/>
            </w:tcBorders>
          </w:tcPr>
          <w:p w:rsidR="00EB6135" w:rsidRPr="005C3D29" w:rsidRDefault="00EB6135" w:rsidP="004134C2">
            <w:pPr>
              <w:jc w:val="center"/>
            </w:pPr>
            <w:r>
              <w:t>-</w:t>
            </w:r>
          </w:p>
        </w:tc>
        <w:tc>
          <w:tcPr>
            <w:tcW w:w="777" w:type="pct"/>
            <w:tcBorders>
              <w:top w:val="single" w:sz="4" w:space="0" w:color="auto"/>
              <w:left w:val="single" w:sz="4" w:space="0" w:color="auto"/>
              <w:bottom w:val="single" w:sz="4" w:space="0" w:color="auto"/>
              <w:right w:val="single" w:sz="4" w:space="0" w:color="auto"/>
            </w:tcBorders>
          </w:tcPr>
          <w:p w:rsidR="00EB6135" w:rsidRPr="005C3D29" w:rsidRDefault="00EB6135" w:rsidP="004134C2">
            <w:pPr>
              <w:jc w:val="center"/>
            </w:pPr>
            <w:r>
              <w:t>-</w:t>
            </w:r>
          </w:p>
        </w:tc>
        <w:tc>
          <w:tcPr>
            <w:tcW w:w="778" w:type="pct"/>
            <w:tcBorders>
              <w:top w:val="single" w:sz="4" w:space="0" w:color="auto"/>
              <w:left w:val="single" w:sz="4" w:space="0" w:color="auto"/>
              <w:bottom w:val="single" w:sz="4" w:space="0" w:color="auto"/>
              <w:right w:val="single" w:sz="4" w:space="0" w:color="auto"/>
            </w:tcBorders>
            <w:noWrap/>
            <w:vAlign w:val="bottom"/>
          </w:tcPr>
          <w:p w:rsidR="00EB6135" w:rsidRPr="005C3D29" w:rsidRDefault="00EB6135" w:rsidP="004134C2">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EB6135" w:rsidRPr="005C3D29" w:rsidRDefault="00EB6135" w:rsidP="004134C2">
            <w:pPr>
              <w:jc w:val="center"/>
            </w:pPr>
          </w:p>
        </w:tc>
        <w:tc>
          <w:tcPr>
            <w:tcW w:w="618" w:type="pct"/>
            <w:tcBorders>
              <w:top w:val="nil"/>
              <w:left w:val="nil"/>
              <w:bottom w:val="single" w:sz="4" w:space="0" w:color="auto"/>
              <w:right w:val="single" w:sz="4" w:space="0" w:color="auto"/>
            </w:tcBorders>
            <w:noWrap/>
            <w:vAlign w:val="bottom"/>
          </w:tcPr>
          <w:p w:rsidR="00EB6135" w:rsidRPr="005C3D29" w:rsidRDefault="00EB6135" w:rsidP="004134C2">
            <w:pPr>
              <w:jc w:val="center"/>
            </w:pPr>
          </w:p>
        </w:tc>
      </w:tr>
      <w:tr w:rsidR="00EB6135" w:rsidRPr="005C3D29" w:rsidTr="004134C2">
        <w:trPr>
          <w:trHeight w:val="314"/>
        </w:trPr>
        <w:tc>
          <w:tcPr>
            <w:tcW w:w="354" w:type="pct"/>
            <w:tcBorders>
              <w:top w:val="nil"/>
              <w:left w:val="single" w:sz="4" w:space="0" w:color="auto"/>
              <w:bottom w:val="single" w:sz="4" w:space="0" w:color="auto"/>
              <w:right w:val="single" w:sz="4" w:space="0" w:color="auto"/>
            </w:tcBorders>
            <w:noWrap/>
          </w:tcPr>
          <w:p w:rsidR="00EB6135" w:rsidRDefault="00EB6135" w:rsidP="004134C2">
            <w:r>
              <w:t>3.</w:t>
            </w:r>
            <w:r w:rsidR="005C3482">
              <w:t>1</w:t>
            </w:r>
          </w:p>
        </w:tc>
        <w:tc>
          <w:tcPr>
            <w:tcW w:w="1130" w:type="pct"/>
            <w:tcBorders>
              <w:top w:val="nil"/>
              <w:left w:val="nil"/>
              <w:bottom w:val="single" w:sz="4" w:space="0" w:color="auto"/>
              <w:right w:val="single" w:sz="4" w:space="0" w:color="auto"/>
            </w:tcBorders>
            <w:noWrap/>
          </w:tcPr>
          <w:p w:rsidR="00EB6135" w:rsidRDefault="00EB6135" w:rsidP="004134C2">
            <w:r w:rsidRPr="00E574D6">
              <w:t>Система охранного видеонаблюдения</w:t>
            </w:r>
            <w:r>
              <w:t xml:space="preserve"> (СВН)</w:t>
            </w:r>
            <w:r w:rsidRPr="00E574D6">
              <w:t xml:space="preserve"> в составе</w:t>
            </w:r>
            <w:r>
              <w:t>:</w:t>
            </w:r>
          </w:p>
        </w:tc>
        <w:tc>
          <w:tcPr>
            <w:tcW w:w="705" w:type="pct"/>
            <w:tcBorders>
              <w:top w:val="single" w:sz="4" w:space="0" w:color="auto"/>
              <w:left w:val="single" w:sz="4" w:space="0" w:color="auto"/>
              <w:bottom w:val="single" w:sz="4" w:space="0" w:color="auto"/>
              <w:right w:val="single" w:sz="4" w:space="0" w:color="auto"/>
            </w:tcBorders>
          </w:tcPr>
          <w:p w:rsidR="00EB6135" w:rsidRPr="005C3D29" w:rsidRDefault="00EB6135" w:rsidP="004134C2">
            <w:pPr>
              <w:jc w:val="center"/>
            </w:pPr>
          </w:p>
        </w:tc>
        <w:tc>
          <w:tcPr>
            <w:tcW w:w="777" w:type="pct"/>
            <w:tcBorders>
              <w:top w:val="single" w:sz="4" w:space="0" w:color="auto"/>
              <w:left w:val="single" w:sz="4" w:space="0" w:color="auto"/>
              <w:bottom w:val="single" w:sz="4" w:space="0" w:color="auto"/>
              <w:right w:val="single" w:sz="4" w:space="0" w:color="auto"/>
            </w:tcBorders>
          </w:tcPr>
          <w:p w:rsidR="00EB6135" w:rsidRPr="005C3D29" w:rsidRDefault="00EB6135" w:rsidP="004134C2">
            <w:pPr>
              <w:jc w:val="center"/>
            </w:pPr>
          </w:p>
        </w:tc>
        <w:tc>
          <w:tcPr>
            <w:tcW w:w="778" w:type="pct"/>
            <w:tcBorders>
              <w:top w:val="single" w:sz="4" w:space="0" w:color="auto"/>
              <w:left w:val="single" w:sz="4" w:space="0" w:color="auto"/>
              <w:bottom w:val="single" w:sz="4" w:space="0" w:color="auto"/>
              <w:right w:val="single" w:sz="4" w:space="0" w:color="auto"/>
            </w:tcBorders>
            <w:noWrap/>
            <w:vAlign w:val="bottom"/>
          </w:tcPr>
          <w:p w:rsidR="00EB6135" w:rsidRPr="005C3D29" w:rsidRDefault="00EB6135" w:rsidP="004134C2">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EB6135" w:rsidRPr="005C3D29" w:rsidRDefault="00EB6135" w:rsidP="004134C2">
            <w:pPr>
              <w:jc w:val="center"/>
            </w:pPr>
          </w:p>
        </w:tc>
        <w:tc>
          <w:tcPr>
            <w:tcW w:w="618" w:type="pct"/>
            <w:tcBorders>
              <w:top w:val="nil"/>
              <w:left w:val="nil"/>
              <w:bottom w:val="single" w:sz="4" w:space="0" w:color="auto"/>
              <w:right w:val="single" w:sz="4" w:space="0" w:color="auto"/>
            </w:tcBorders>
            <w:noWrap/>
            <w:vAlign w:val="bottom"/>
          </w:tcPr>
          <w:p w:rsidR="00EB6135" w:rsidRPr="005C3D29" w:rsidRDefault="00EB6135" w:rsidP="004134C2">
            <w:pPr>
              <w:jc w:val="center"/>
            </w:pPr>
          </w:p>
        </w:tc>
      </w:tr>
      <w:tr w:rsidR="00EB6135" w:rsidRPr="005C3D29" w:rsidTr="004134C2">
        <w:trPr>
          <w:trHeight w:val="314"/>
        </w:trPr>
        <w:tc>
          <w:tcPr>
            <w:tcW w:w="354" w:type="pct"/>
            <w:tcBorders>
              <w:top w:val="nil"/>
              <w:left w:val="single" w:sz="4" w:space="0" w:color="auto"/>
              <w:bottom w:val="single" w:sz="4" w:space="0" w:color="auto"/>
              <w:right w:val="single" w:sz="4" w:space="0" w:color="auto"/>
            </w:tcBorders>
            <w:noWrap/>
          </w:tcPr>
          <w:p w:rsidR="00EB6135" w:rsidRDefault="00EB6135" w:rsidP="005C3482">
            <w:r>
              <w:t>3.</w:t>
            </w:r>
            <w:r w:rsidR="005C3482">
              <w:t>2</w:t>
            </w:r>
          </w:p>
        </w:tc>
        <w:tc>
          <w:tcPr>
            <w:tcW w:w="1130" w:type="pct"/>
            <w:tcBorders>
              <w:top w:val="nil"/>
              <w:left w:val="nil"/>
              <w:bottom w:val="single" w:sz="4" w:space="0" w:color="auto"/>
              <w:right w:val="single" w:sz="4" w:space="0" w:color="auto"/>
            </w:tcBorders>
            <w:noWrap/>
          </w:tcPr>
          <w:p w:rsidR="00EB6135" w:rsidRPr="00E574D6" w:rsidRDefault="00EB6135" w:rsidP="004134C2">
            <w:r w:rsidRPr="00C12B11">
              <w:t>Работы по монтажу и настройке</w:t>
            </w:r>
            <w:r>
              <w:t xml:space="preserve"> </w:t>
            </w:r>
            <w:r w:rsidRPr="00C12B11">
              <w:t>Систем</w:t>
            </w:r>
            <w:r>
              <w:t>ы</w:t>
            </w:r>
            <w:r w:rsidRPr="00C12B11">
              <w:t xml:space="preserve"> охранного видеонаблюдения (СВН)</w:t>
            </w:r>
            <w:r>
              <w:t xml:space="preserve"> </w:t>
            </w:r>
          </w:p>
        </w:tc>
        <w:tc>
          <w:tcPr>
            <w:tcW w:w="705" w:type="pct"/>
            <w:tcBorders>
              <w:top w:val="single" w:sz="4" w:space="0" w:color="auto"/>
              <w:left w:val="single" w:sz="4" w:space="0" w:color="auto"/>
              <w:bottom w:val="single" w:sz="4" w:space="0" w:color="auto"/>
              <w:right w:val="single" w:sz="4" w:space="0" w:color="auto"/>
            </w:tcBorders>
          </w:tcPr>
          <w:p w:rsidR="00EB6135" w:rsidRPr="005C3D29" w:rsidRDefault="00EB6135" w:rsidP="004134C2">
            <w:pPr>
              <w:jc w:val="center"/>
            </w:pPr>
            <w:r>
              <w:t>-</w:t>
            </w:r>
          </w:p>
        </w:tc>
        <w:tc>
          <w:tcPr>
            <w:tcW w:w="777" w:type="pct"/>
            <w:tcBorders>
              <w:top w:val="single" w:sz="4" w:space="0" w:color="auto"/>
              <w:left w:val="single" w:sz="4" w:space="0" w:color="auto"/>
              <w:bottom w:val="single" w:sz="4" w:space="0" w:color="auto"/>
              <w:right w:val="single" w:sz="4" w:space="0" w:color="auto"/>
            </w:tcBorders>
          </w:tcPr>
          <w:p w:rsidR="00EB6135" w:rsidRPr="005C3D29" w:rsidRDefault="00EB6135" w:rsidP="004134C2">
            <w:pPr>
              <w:jc w:val="center"/>
            </w:pPr>
            <w:r>
              <w:t>-</w:t>
            </w:r>
          </w:p>
        </w:tc>
        <w:tc>
          <w:tcPr>
            <w:tcW w:w="778" w:type="pct"/>
            <w:tcBorders>
              <w:top w:val="single" w:sz="4" w:space="0" w:color="auto"/>
              <w:left w:val="single" w:sz="4" w:space="0" w:color="auto"/>
              <w:bottom w:val="single" w:sz="4" w:space="0" w:color="auto"/>
              <w:right w:val="single" w:sz="4" w:space="0" w:color="auto"/>
            </w:tcBorders>
            <w:noWrap/>
            <w:vAlign w:val="bottom"/>
          </w:tcPr>
          <w:p w:rsidR="00EB6135" w:rsidRPr="005C3D29" w:rsidRDefault="00EB6135" w:rsidP="004134C2">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EB6135" w:rsidRPr="005C3D29" w:rsidRDefault="00EB6135" w:rsidP="004134C2">
            <w:pPr>
              <w:jc w:val="center"/>
            </w:pPr>
          </w:p>
        </w:tc>
        <w:tc>
          <w:tcPr>
            <w:tcW w:w="618" w:type="pct"/>
            <w:tcBorders>
              <w:top w:val="nil"/>
              <w:left w:val="nil"/>
              <w:bottom w:val="single" w:sz="4" w:space="0" w:color="auto"/>
              <w:right w:val="single" w:sz="4" w:space="0" w:color="auto"/>
            </w:tcBorders>
            <w:noWrap/>
            <w:vAlign w:val="bottom"/>
          </w:tcPr>
          <w:p w:rsidR="00EB6135" w:rsidRPr="005C3D29" w:rsidRDefault="00EB6135" w:rsidP="004134C2">
            <w:pPr>
              <w:jc w:val="center"/>
            </w:pPr>
          </w:p>
        </w:tc>
      </w:tr>
      <w:tr w:rsidR="00EB6135" w:rsidRPr="005C3D29" w:rsidTr="004134C2">
        <w:trPr>
          <w:trHeight w:val="314"/>
        </w:trPr>
        <w:tc>
          <w:tcPr>
            <w:tcW w:w="354" w:type="pct"/>
            <w:tcBorders>
              <w:top w:val="nil"/>
              <w:left w:val="single" w:sz="4" w:space="0" w:color="auto"/>
              <w:bottom w:val="single" w:sz="4" w:space="0" w:color="auto"/>
              <w:right w:val="single" w:sz="4" w:space="0" w:color="auto"/>
            </w:tcBorders>
            <w:noWrap/>
          </w:tcPr>
          <w:p w:rsidR="00EB6135" w:rsidRDefault="00EB6135" w:rsidP="004134C2">
            <w:r>
              <w:t>4.</w:t>
            </w:r>
            <w:r w:rsidR="005C3482">
              <w:t>1</w:t>
            </w:r>
          </w:p>
        </w:tc>
        <w:tc>
          <w:tcPr>
            <w:tcW w:w="1130" w:type="pct"/>
            <w:tcBorders>
              <w:top w:val="nil"/>
              <w:left w:val="nil"/>
              <w:bottom w:val="single" w:sz="4" w:space="0" w:color="auto"/>
              <w:right w:val="single" w:sz="4" w:space="0" w:color="auto"/>
            </w:tcBorders>
            <w:noWrap/>
          </w:tcPr>
          <w:p w:rsidR="00EB6135" w:rsidRPr="00E574D6" w:rsidRDefault="00EB6135" w:rsidP="004134C2">
            <w:r w:rsidRPr="00E574D6">
              <w:t xml:space="preserve">Система </w:t>
            </w:r>
            <w:proofErr w:type="spellStart"/>
            <w:r w:rsidRPr="00E574D6">
              <w:t>видеораспознавания</w:t>
            </w:r>
            <w:proofErr w:type="spellEnd"/>
            <w:r w:rsidRPr="00E574D6">
              <w:t xml:space="preserve"> </w:t>
            </w:r>
            <w:r>
              <w:t xml:space="preserve">(СВР) </w:t>
            </w:r>
            <w:r w:rsidRPr="00E574D6">
              <w:t>в составе</w:t>
            </w:r>
            <w:r>
              <w:t>:</w:t>
            </w:r>
          </w:p>
        </w:tc>
        <w:tc>
          <w:tcPr>
            <w:tcW w:w="705" w:type="pct"/>
            <w:tcBorders>
              <w:top w:val="single" w:sz="4" w:space="0" w:color="auto"/>
              <w:left w:val="single" w:sz="4" w:space="0" w:color="auto"/>
              <w:bottom w:val="single" w:sz="4" w:space="0" w:color="auto"/>
              <w:right w:val="single" w:sz="4" w:space="0" w:color="auto"/>
            </w:tcBorders>
          </w:tcPr>
          <w:p w:rsidR="00EB6135" w:rsidRPr="005C3D29" w:rsidRDefault="00EB6135" w:rsidP="004134C2">
            <w:pPr>
              <w:jc w:val="center"/>
            </w:pPr>
          </w:p>
        </w:tc>
        <w:tc>
          <w:tcPr>
            <w:tcW w:w="777" w:type="pct"/>
            <w:tcBorders>
              <w:top w:val="single" w:sz="4" w:space="0" w:color="auto"/>
              <w:left w:val="single" w:sz="4" w:space="0" w:color="auto"/>
              <w:bottom w:val="single" w:sz="4" w:space="0" w:color="auto"/>
              <w:right w:val="single" w:sz="4" w:space="0" w:color="auto"/>
            </w:tcBorders>
          </w:tcPr>
          <w:p w:rsidR="00EB6135" w:rsidRPr="005C3D29" w:rsidRDefault="00EB6135" w:rsidP="004134C2">
            <w:pPr>
              <w:jc w:val="center"/>
            </w:pPr>
          </w:p>
        </w:tc>
        <w:tc>
          <w:tcPr>
            <w:tcW w:w="778" w:type="pct"/>
            <w:tcBorders>
              <w:top w:val="single" w:sz="4" w:space="0" w:color="auto"/>
              <w:left w:val="single" w:sz="4" w:space="0" w:color="auto"/>
              <w:bottom w:val="single" w:sz="4" w:space="0" w:color="auto"/>
              <w:right w:val="single" w:sz="4" w:space="0" w:color="auto"/>
            </w:tcBorders>
            <w:noWrap/>
            <w:vAlign w:val="bottom"/>
          </w:tcPr>
          <w:p w:rsidR="00EB6135" w:rsidRPr="005C3D29" w:rsidRDefault="00EB6135" w:rsidP="004134C2">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EB6135" w:rsidRPr="005C3D29" w:rsidRDefault="00EB6135" w:rsidP="004134C2">
            <w:pPr>
              <w:jc w:val="center"/>
            </w:pPr>
          </w:p>
        </w:tc>
        <w:tc>
          <w:tcPr>
            <w:tcW w:w="618" w:type="pct"/>
            <w:tcBorders>
              <w:top w:val="nil"/>
              <w:left w:val="nil"/>
              <w:bottom w:val="single" w:sz="4" w:space="0" w:color="auto"/>
              <w:right w:val="single" w:sz="4" w:space="0" w:color="auto"/>
            </w:tcBorders>
            <w:noWrap/>
            <w:vAlign w:val="bottom"/>
          </w:tcPr>
          <w:p w:rsidR="00EB6135" w:rsidRPr="005C3D29" w:rsidRDefault="00EB6135" w:rsidP="004134C2">
            <w:pPr>
              <w:jc w:val="center"/>
            </w:pPr>
          </w:p>
        </w:tc>
      </w:tr>
      <w:tr w:rsidR="00EB6135" w:rsidRPr="005C3D29" w:rsidTr="004134C2">
        <w:trPr>
          <w:trHeight w:val="314"/>
        </w:trPr>
        <w:tc>
          <w:tcPr>
            <w:tcW w:w="354" w:type="pct"/>
            <w:tcBorders>
              <w:top w:val="nil"/>
              <w:left w:val="single" w:sz="4" w:space="0" w:color="auto"/>
              <w:bottom w:val="single" w:sz="4" w:space="0" w:color="auto"/>
              <w:right w:val="single" w:sz="4" w:space="0" w:color="auto"/>
            </w:tcBorders>
            <w:noWrap/>
          </w:tcPr>
          <w:p w:rsidR="00EB6135" w:rsidRDefault="00EB6135" w:rsidP="005C3482">
            <w:r>
              <w:lastRenderedPageBreak/>
              <w:t>4.</w:t>
            </w:r>
            <w:r w:rsidR="005C3482">
              <w:t>2</w:t>
            </w:r>
          </w:p>
        </w:tc>
        <w:tc>
          <w:tcPr>
            <w:tcW w:w="1130" w:type="pct"/>
            <w:tcBorders>
              <w:top w:val="nil"/>
              <w:left w:val="nil"/>
              <w:bottom w:val="single" w:sz="4" w:space="0" w:color="auto"/>
              <w:right w:val="single" w:sz="4" w:space="0" w:color="auto"/>
            </w:tcBorders>
            <w:noWrap/>
          </w:tcPr>
          <w:p w:rsidR="00EB6135" w:rsidRPr="00E574D6" w:rsidRDefault="00EB6135" w:rsidP="004134C2">
            <w:r w:rsidRPr="00C12B11">
              <w:t>Работы по монтажу и настройке</w:t>
            </w:r>
            <w:r>
              <w:t xml:space="preserve"> </w:t>
            </w:r>
            <w:r w:rsidRPr="00E574D6">
              <w:t>Систем</w:t>
            </w:r>
            <w:r>
              <w:t>ы</w:t>
            </w:r>
            <w:r w:rsidRPr="00E574D6">
              <w:t xml:space="preserve"> </w:t>
            </w:r>
            <w:proofErr w:type="spellStart"/>
            <w:r w:rsidRPr="00E574D6">
              <w:t>видеораспознавания</w:t>
            </w:r>
            <w:proofErr w:type="spellEnd"/>
            <w:r w:rsidRPr="00E574D6">
              <w:t xml:space="preserve"> </w:t>
            </w:r>
            <w:r>
              <w:t>(СВР)</w:t>
            </w:r>
          </w:p>
        </w:tc>
        <w:tc>
          <w:tcPr>
            <w:tcW w:w="705" w:type="pct"/>
            <w:tcBorders>
              <w:top w:val="single" w:sz="4" w:space="0" w:color="auto"/>
              <w:left w:val="single" w:sz="4" w:space="0" w:color="auto"/>
              <w:bottom w:val="single" w:sz="4" w:space="0" w:color="auto"/>
              <w:right w:val="single" w:sz="4" w:space="0" w:color="auto"/>
            </w:tcBorders>
          </w:tcPr>
          <w:p w:rsidR="00EB6135" w:rsidRPr="005C3D29" w:rsidRDefault="00EB6135" w:rsidP="004134C2">
            <w:pPr>
              <w:jc w:val="center"/>
            </w:pPr>
            <w:r>
              <w:t>-</w:t>
            </w:r>
          </w:p>
        </w:tc>
        <w:tc>
          <w:tcPr>
            <w:tcW w:w="777" w:type="pct"/>
            <w:tcBorders>
              <w:top w:val="single" w:sz="4" w:space="0" w:color="auto"/>
              <w:left w:val="single" w:sz="4" w:space="0" w:color="auto"/>
              <w:bottom w:val="single" w:sz="4" w:space="0" w:color="auto"/>
              <w:right w:val="single" w:sz="4" w:space="0" w:color="auto"/>
            </w:tcBorders>
          </w:tcPr>
          <w:p w:rsidR="00EB6135" w:rsidRPr="005C3D29" w:rsidRDefault="00EB6135" w:rsidP="004134C2">
            <w:pPr>
              <w:jc w:val="center"/>
            </w:pPr>
            <w:r>
              <w:t>-</w:t>
            </w:r>
          </w:p>
        </w:tc>
        <w:tc>
          <w:tcPr>
            <w:tcW w:w="778" w:type="pct"/>
            <w:tcBorders>
              <w:top w:val="single" w:sz="4" w:space="0" w:color="auto"/>
              <w:left w:val="single" w:sz="4" w:space="0" w:color="auto"/>
              <w:bottom w:val="single" w:sz="4" w:space="0" w:color="auto"/>
              <w:right w:val="single" w:sz="4" w:space="0" w:color="auto"/>
            </w:tcBorders>
            <w:noWrap/>
            <w:vAlign w:val="bottom"/>
          </w:tcPr>
          <w:p w:rsidR="00EB6135" w:rsidRPr="005C3D29" w:rsidRDefault="00EB6135" w:rsidP="004134C2">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EB6135" w:rsidRPr="005C3D29" w:rsidRDefault="00EB6135" w:rsidP="004134C2">
            <w:pPr>
              <w:jc w:val="center"/>
            </w:pPr>
          </w:p>
        </w:tc>
        <w:tc>
          <w:tcPr>
            <w:tcW w:w="618" w:type="pct"/>
            <w:tcBorders>
              <w:top w:val="nil"/>
              <w:left w:val="nil"/>
              <w:bottom w:val="single" w:sz="4" w:space="0" w:color="auto"/>
              <w:right w:val="single" w:sz="4" w:space="0" w:color="auto"/>
            </w:tcBorders>
            <w:noWrap/>
            <w:vAlign w:val="bottom"/>
          </w:tcPr>
          <w:p w:rsidR="00EB6135" w:rsidRPr="005C3D29" w:rsidRDefault="00EB6135" w:rsidP="004134C2">
            <w:pPr>
              <w:jc w:val="center"/>
            </w:pPr>
          </w:p>
        </w:tc>
      </w:tr>
      <w:tr w:rsidR="00EB6135" w:rsidRPr="005C3D29" w:rsidTr="004134C2">
        <w:trPr>
          <w:trHeight w:val="334"/>
        </w:trPr>
        <w:tc>
          <w:tcPr>
            <w:tcW w:w="1485" w:type="pct"/>
            <w:gridSpan w:val="2"/>
            <w:tcBorders>
              <w:top w:val="nil"/>
              <w:left w:val="single" w:sz="4" w:space="0" w:color="auto"/>
              <w:bottom w:val="single" w:sz="4" w:space="0" w:color="auto"/>
              <w:right w:val="single" w:sz="4" w:space="0" w:color="auto"/>
            </w:tcBorders>
            <w:noWrap/>
            <w:vAlign w:val="bottom"/>
          </w:tcPr>
          <w:p w:rsidR="00EB6135" w:rsidRPr="005C3D29" w:rsidRDefault="00EB6135" w:rsidP="004134C2">
            <w:pPr>
              <w:jc w:val="right"/>
            </w:pPr>
            <w:r w:rsidRPr="005C3D29">
              <w:t>Итого:</w:t>
            </w:r>
          </w:p>
        </w:tc>
        <w:tc>
          <w:tcPr>
            <w:tcW w:w="705" w:type="pct"/>
            <w:tcBorders>
              <w:top w:val="single" w:sz="4" w:space="0" w:color="auto"/>
              <w:left w:val="single" w:sz="4" w:space="0" w:color="auto"/>
              <w:bottom w:val="single" w:sz="4" w:space="0" w:color="auto"/>
              <w:right w:val="single" w:sz="4" w:space="0" w:color="auto"/>
            </w:tcBorders>
          </w:tcPr>
          <w:p w:rsidR="00EB6135" w:rsidRPr="005C3D29" w:rsidRDefault="00EB6135" w:rsidP="004134C2">
            <w:pPr>
              <w:jc w:val="center"/>
            </w:pPr>
          </w:p>
        </w:tc>
        <w:tc>
          <w:tcPr>
            <w:tcW w:w="777" w:type="pct"/>
            <w:tcBorders>
              <w:top w:val="single" w:sz="4" w:space="0" w:color="auto"/>
              <w:left w:val="single" w:sz="4" w:space="0" w:color="auto"/>
              <w:bottom w:val="single" w:sz="4" w:space="0" w:color="auto"/>
              <w:right w:val="single" w:sz="4" w:space="0" w:color="auto"/>
            </w:tcBorders>
          </w:tcPr>
          <w:p w:rsidR="00EB6135" w:rsidRPr="005C3D29" w:rsidRDefault="00EB6135" w:rsidP="004134C2">
            <w:pPr>
              <w:jc w:val="center"/>
            </w:pPr>
          </w:p>
        </w:tc>
        <w:tc>
          <w:tcPr>
            <w:tcW w:w="778" w:type="pct"/>
            <w:tcBorders>
              <w:top w:val="single" w:sz="4" w:space="0" w:color="auto"/>
              <w:left w:val="single" w:sz="4" w:space="0" w:color="auto"/>
              <w:bottom w:val="single" w:sz="4" w:space="0" w:color="auto"/>
              <w:right w:val="single" w:sz="4" w:space="0" w:color="auto"/>
            </w:tcBorders>
            <w:noWrap/>
            <w:vAlign w:val="center"/>
          </w:tcPr>
          <w:p w:rsidR="00EB6135" w:rsidRPr="005C3D29" w:rsidRDefault="00EB6135" w:rsidP="004134C2">
            <w:pPr>
              <w:jc w:val="center"/>
            </w:pPr>
          </w:p>
        </w:tc>
        <w:tc>
          <w:tcPr>
            <w:tcW w:w="636" w:type="pct"/>
            <w:tcBorders>
              <w:top w:val="single" w:sz="4" w:space="0" w:color="auto"/>
              <w:left w:val="single" w:sz="4" w:space="0" w:color="auto"/>
              <w:bottom w:val="single" w:sz="4" w:space="0" w:color="auto"/>
              <w:right w:val="single" w:sz="4" w:space="0" w:color="auto"/>
            </w:tcBorders>
            <w:noWrap/>
            <w:vAlign w:val="center"/>
          </w:tcPr>
          <w:p w:rsidR="00EB6135" w:rsidRPr="005C3D29" w:rsidRDefault="00EB6135" w:rsidP="004134C2">
            <w:pPr>
              <w:jc w:val="center"/>
            </w:pPr>
          </w:p>
        </w:tc>
        <w:tc>
          <w:tcPr>
            <w:tcW w:w="618" w:type="pct"/>
            <w:tcBorders>
              <w:top w:val="nil"/>
              <w:left w:val="nil"/>
              <w:bottom w:val="single" w:sz="4" w:space="0" w:color="auto"/>
              <w:right w:val="single" w:sz="4" w:space="0" w:color="auto"/>
            </w:tcBorders>
            <w:noWrap/>
            <w:vAlign w:val="center"/>
          </w:tcPr>
          <w:p w:rsidR="00EB6135" w:rsidRPr="005C3D29" w:rsidRDefault="00EB6135" w:rsidP="004134C2">
            <w:pPr>
              <w:jc w:val="center"/>
            </w:pPr>
            <w:r w:rsidRPr="005C3D29">
              <w:t>-</w:t>
            </w:r>
          </w:p>
        </w:tc>
      </w:tr>
    </w:tbl>
    <w:p w:rsidR="00EB6135" w:rsidRDefault="00EB6135" w:rsidP="00EB6135">
      <w:pPr>
        <w:pStyle w:val="Default"/>
        <w:jc w:val="both"/>
        <w:rPr>
          <w:b/>
          <w:bCs/>
          <w:color w:val="auto"/>
        </w:rPr>
      </w:pPr>
    </w:p>
    <w:p w:rsidR="00EB6135" w:rsidRPr="000745CF" w:rsidRDefault="00EB6135" w:rsidP="00EB6135">
      <w:pPr>
        <w:pStyle w:val="Default"/>
        <w:jc w:val="both"/>
        <w:rPr>
          <w:bCs/>
          <w:color w:val="auto"/>
        </w:rPr>
      </w:pPr>
      <w:r w:rsidRPr="000745CF">
        <w:rPr>
          <w:b/>
          <w:bCs/>
          <w:color w:val="auto"/>
        </w:rPr>
        <w:t xml:space="preserve">Срок выполнения Работ по монтажу и настройке инфраструктурных подсистем Серверного комплекса и Комплекса </w:t>
      </w:r>
      <w:proofErr w:type="spellStart"/>
      <w:r w:rsidRPr="000745CF">
        <w:rPr>
          <w:b/>
          <w:bCs/>
          <w:color w:val="auto"/>
        </w:rPr>
        <w:t>радиотерминалов</w:t>
      </w:r>
      <w:proofErr w:type="spellEnd"/>
      <w:r>
        <w:rPr>
          <w:bCs/>
          <w:color w:val="auto"/>
        </w:rPr>
        <w:t>:</w:t>
      </w:r>
      <w:r w:rsidRPr="000745CF">
        <w:rPr>
          <w:bCs/>
          <w:color w:val="auto"/>
        </w:rPr>
        <w:t xml:space="preserve"> не более </w:t>
      </w:r>
      <w:r>
        <w:rPr>
          <w:bCs/>
          <w:color w:val="auto"/>
        </w:rPr>
        <w:t>____</w:t>
      </w:r>
      <w:r w:rsidRPr="000745CF">
        <w:rPr>
          <w:bCs/>
          <w:color w:val="auto"/>
        </w:rPr>
        <w:t xml:space="preserve"> календарных дней </w:t>
      </w:r>
      <w:proofErr w:type="gramStart"/>
      <w:r w:rsidRPr="000745CF">
        <w:rPr>
          <w:bCs/>
          <w:color w:val="auto"/>
        </w:rPr>
        <w:t>с даты поставки</w:t>
      </w:r>
      <w:proofErr w:type="gramEnd"/>
      <w:r w:rsidRPr="000745CF">
        <w:rPr>
          <w:bCs/>
          <w:color w:val="auto"/>
        </w:rPr>
        <w:t xml:space="preserve"> оборудования. </w:t>
      </w:r>
    </w:p>
    <w:p w:rsidR="00EB6135" w:rsidRPr="000745CF" w:rsidRDefault="00EB6135" w:rsidP="00EB6135">
      <w:pPr>
        <w:pStyle w:val="Default"/>
        <w:jc w:val="both"/>
        <w:rPr>
          <w:bCs/>
          <w:color w:val="auto"/>
        </w:rPr>
      </w:pPr>
      <w:r w:rsidRPr="000745CF">
        <w:rPr>
          <w:b/>
          <w:bCs/>
          <w:color w:val="auto"/>
        </w:rPr>
        <w:t>Срок выполнения Работ по монтажу и настройке системы охранного видеонаблюдения</w:t>
      </w:r>
      <w:r>
        <w:rPr>
          <w:bCs/>
          <w:color w:val="auto"/>
        </w:rPr>
        <w:t>:</w:t>
      </w:r>
      <w:r w:rsidRPr="000745CF">
        <w:rPr>
          <w:bCs/>
          <w:color w:val="auto"/>
        </w:rPr>
        <w:t xml:space="preserve"> не более </w:t>
      </w:r>
      <w:r>
        <w:rPr>
          <w:bCs/>
          <w:color w:val="auto"/>
        </w:rPr>
        <w:t>______</w:t>
      </w:r>
      <w:r w:rsidRPr="000745CF">
        <w:rPr>
          <w:bCs/>
          <w:color w:val="auto"/>
        </w:rPr>
        <w:t xml:space="preserve"> календарных дней </w:t>
      </w:r>
      <w:proofErr w:type="gramStart"/>
      <w:r w:rsidRPr="000745CF">
        <w:rPr>
          <w:bCs/>
          <w:color w:val="auto"/>
        </w:rPr>
        <w:t>с даты поставки</w:t>
      </w:r>
      <w:proofErr w:type="gramEnd"/>
      <w:r w:rsidRPr="000745CF">
        <w:rPr>
          <w:bCs/>
          <w:color w:val="auto"/>
        </w:rPr>
        <w:t xml:space="preserve"> Оборудования.</w:t>
      </w:r>
    </w:p>
    <w:p w:rsidR="00EB6135" w:rsidRPr="005C3D29" w:rsidRDefault="00EB6135" w:rsidP="00EB6135">
      <w:pPr>
        <w:pStyle w:val="Default"/>
        <w:jc w:val="both"/>
        <w:rPr>
          <w:color w:val="auto"/>
        </w:rPr>
      </w:pPr>
      <w:r w:rsidRPr="000745CF">
        <w:rPr>
          <w:b/>
          <w:bCs/>
          <w:color w:val="auto"/>
        </w:rPr>
        <w:t xml:space="preserve">Срок выполнения Работ по монтажу и настройке системы </w:t>
      </w:r>
      <w:proofErr w:type="spellStart"/>
      <w:r w:rsidRPr="000745CF">
        <w:rPr>
          <w:b/>
          <w:bCs/>
          <w:color w:val="auto"/>
        </w:rPr>
        <w:t>видеораспознавания</w:t>
      </w:r>
      <w:proofErr w:type="spellEnd"/>
      <w:r>
        <w:rPr>
          <w:bCs/>
          <w:color w:val="auto"/>
        </w:rPr>
        <w:t>:</w:t>
      </w:r>
      <w:r w:rsidRPr="000745CF">
        <w:rPr>
          <w:bCs/>
          <w:color w:val="auto"/>
        </w:rPr>
        <w:t xml:space="preserve"> не более </w:t>
      </w:r>
      <w:r>
        <w:rPr>
          <w:bCs/>
          <w:color w:val="auto"/>
        </w:rPr>
        <w:t>_____</w:t>
      </w:r>
      <w:r w:rsidRPr="000745CF">
        <w:rPr>
          <w:bCs/>
          <w:color w:val="auto"/>
        </w:rPr>
        <w:t xml:space="preserve"> календарных дней </w:t>
      </w:r>
      <w:proofErr w:type="gramStart"/>
      <w:r w:rsidRPr="000745CF">
        <w:rPr>
          <w:bCs/>
          <w:color w:val="auto"/>
        </w:rPr>
        <w:t>с даты поставки</w:t>
      </w:r>
      <w:proofErr w:type="gramEnd"/>
      <w:r w:rsidRPr="000745CF">
        <w:rPr>
          <w:bCs/>
          <w:color w:val="auto"/>
        </w:rPr>
        <w:t xml:space="preserve"> Оборудования.</w:t>
      </w:r>
    </w:p>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lastRenderedPageBreak/>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B85999" w:rsidRDefault="000954FB" w:rsidP="000954FB">
      <w:pPr>
        <w:pStyle w:val="afd"/>
        <w:jc w:val="both"/>
        <w:rPr>
          <w:szCs w:val="28"/>
        </w:rPr>
      </w:pPr>
      <w:r w:rsidRPr="00B85999">
        <w:rPr>
          <w:szCs w:val="28"/>
        </w:rPr>
        <w:t>Следующие приложения являются неотъемлемой частью настоящего финансово-коммерческого предложения:</w:t>
      </w:r>
    </w:p>
    <w:p w:rsidR="000954FB" w:rsidRDefault="00EB6135" w:rsidP="000954FB">
      <w:pPr>
        <w:pStyle w:val="afd"/>
        <w:jc w:val="both"/>
      </w:pPr>
      <w:r w:rsidRPr="00B85999">
        <w:rPr>
          <w:szCs w:val="28"/>
        </w:rPr>
        <w:t>1</w:t>
      </w:r>
      <w:r w:rsidR="000954FB" w:rsidRPr="00B85999">
        <w:rPr>
          <w:szCs w:val="28"/>
        </w:rPr>
        <w:t xml:space="preserve">) Сведения о планируемых к привлечению субподрядных организациях (составляется по форме приложения № </w:t>
      </w:r>
      <w:r w:rsidR="00A60BF3" w:rsidRPr="00B85999">
        <w:rPr>
          <w:szCs w:val="28"/>
        </w:rPr>
        <w:t>6</w:t>
      </w:r>
      <w:r w:rsidR="000954FB" w:rsidRPr="00B85999">
        <w:rPr>
          <w:szCs w:val="28"/>
        </w:rPr>
        <w:t xml:space="preserve"> к документации о закупке)</w:t>
      </w:r>
      <w:r w:rsidR="000954FB" w:rsidRPr="00B85999">
        <w:t>.</w:t>
      </w:r>
    </w:p>
    <w:p w:rsidR="0000648C" w:rsidRDefault="0000648C" w:rsidP="000954FB">
      <w:pPr>
        <w:pStyle w:val="afd"/>
        <w:jc w:val="both"/>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1E086B" w:rsidRDefault="0000648C" w:rsidP="0000648C">
      <w:pPr>
        <w:pStyle w:val="2"/>
        <w:spacing w:before="0" w:after="0"/>
        <w:jc w:val="right"/>
      </w:pPr>
      <w:r w:rsidRPr="001E086B">
        <w:rPr>
          <w:rFonts w:cs="Times New Roman"/>
          <w:i w:val="0"/>
          <w:iCs w:val="0"/>
        </w:rPr>
        <w:lastRenderedPageBreak/>
        <w:t>Приложение № 4</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p w:rsidR="0000648C" w:rsidRDefault="0000648C" w:rsidP="0000648C">
      <w:pPr>
        <w:jc w:val="center"/>
      </w:pPr>
    </w:p>
    <w:p w:rsidR="0000648C" w:rsidRDefault="0000648C" w:rsidP="0000648C">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702"/>
        <w:gridCol w:w="3402"/>
        <w:gridCol w:w="2000"/>
        <w:gridCol w:w="2076"/>
      </w:tblGrid>
      <w:tr w:rsidR="00BA2BCA" w:rsidRPr="00C97E49" w:rsidTr="00BA2BCA">
        <w:tc>
          <w:tcPr>
            <w:tcW w:w="0" w:type="auto"/>
            <w:tcBorders>
              <w:top w:val="single" w:sz="4" w:space="0" w:color="auto"/>
              <w:left w:val="single" w:sz="4" w:space="0" w:color="auto"/>
              <w:bottom w:val="single" w:sz="4" w:space="0" w:color="auto"/>
              <w:right w:val="single" w:sz="4" w:space="0" w:color="auto"/>
            </w:tcBorders>
            <w:vAlign w:val="center"/>
          </w:tcPr>
          <w:p w:rsidR="00BA2BCA" w:rsidRPr="00C97E49" w:rsidRDefault="00BA2BCA" w:rsidP="009D51B5">
            <w:pPr>
              <w:jc w:val="center"/>
            </w:pPr>
            <w:r w:rsidRPr="00C97E49">
              <w:t>№№</w:t>
            </w:r>
          </w:p>
        </w:tc>
        <w:tc>
          <w:tcPr>
            <w:tcW w:w="1702" w:type="dxa"/>
            <w:tcBorders>
              <w:top w:val="single" w:sz="4" w:space="0" w:color="auto"/>
              <w:left w:val="single" w:sz="4" w:space="0" w:color="auto"/>
              <w:bottom w:val="single" w:sz="4" w:space="0" w:color="auto"/>
              <w:right w:val="single" w:sz="4" w:space="0" w:color="auto"/>
            </w:tcBorders>
            <w:vAlign w:val="center"/>
          </w:tcPr>
          <w:p w:rsidR="00BA2BCA" w:rsidRPr="00C97E49" w:rsidRDefault="00BA2BCA" w:rsidP="009D51B5">
            <w:pPr>
              <w:jc w:val="center"/>
            </w:pPr>
            <w:r w:rsidRPr="00E96FF5">
              <w:t>Дата и номер договора (</w:t>
            </w:r>
            <w:r>
              <w:t>прилагаются</w:t>
            </w:r>
            <w:r w:rsidRPr="00E96FF5">
              <w:t xml:space="preserve"> копи</w:t>
            </w:r>
            <w:r>
              <w:t>и договоров</w:t>
            </w:r>
            <w:r>
              <w:rPr>
                <w:rStyle w:val="af7"/>
              </w:rPr>
              <w:footnoteReference w:id="1"/>
            </w:r>
            <w:r w:rsidRPr="00E96FF5">
              <w:t>)</w:t>
            </w:r>
          </w:p>
        </w:tc>
        <w:tc>
          <w:tcPr>
            <w:tcW w:w="3402" w:type="dxa"/>
            <w:tcBorders>
              <w:top w:val="single" w:sz="4" w:space="0" w:color="auto"/>
              <w:left w:val="single" w:sz="4" w:space="0" w:color="auto"/>
              <w:bottom w:val="single" w:sz="4" w:space="0" w:color="auto"/>
              <w:right w:val="single" w:sz="4" w:space="0" w:color="auto"/>
            </w:tcBorders>
            <w:vAlign w:val="center"/>
          </w:tcPr>
          <w:p w:rsidR="00BA2BCA" w:rsidRPr="00C97E49" w:rsidRDefault="00BA2BCA" w:rsidP="002E0075">
            <w:pPr>
              <w:jc w:val="center"/>
            </w:pPr>
            <w:r w:rsidRPr="00E96FF5">
              <w:t>Предмет договора (указываются только договоры по предмету, аналогичному предмету конкурса</w:t>
            </w:r>
            <w:r>
              <w:t>)</w:t>
            </w:r>
            <w:r w:rsidRPr="00E96FF5">
              <w:t xml:space="preserve"> </w:t>
            </w:r>
          </w:p>
        </w:tc>
        <w:tc>
          <w:tcPr>
            <w:tcW w:w="2000" w:type="dxa"/>
            <w:tcBorders>
              <w:top w:val="single" w:sz="4" w:space="0" w:color="auto"/>
              <w:left w:val="single" w:sz="4" w:space="0" w:color="auto"/>
              <w:bottom w:val="single" w:sz="4" w:space="0" w:color="auto"/>
              <w:right w:val="single" w:sz="4" w:space="0" w:color="auto"/>
            </w:tcBorders>
          </w:tcPr>
          <w:p w:rsidR="00BA2BCA" w:rsidRPr="00C97E49" w:rsidRDefault="00BA2BCA" w:rsidP="009D51B5">
            <w:pPr>
              <w:jc w:val="center"/>
            </w:pPr>
            <w:r>
              <w:t xml:space="preserve">Цена договора, </w:t>
            </w:r>
            <w:proofErr w:type="spellStart"/>
            <w:r>
              <w:t>руб</w:t>
            </w:r>
            <w:proofErr w:type="spellEnd"/>
            <w:r>
              <w:t>, без учета НДС</w:t>
            </w:r>
          </w:p>
        </w:tc>
        <w:tc>
          <w:tcPr>
            <w:tcW w:w="0" w:type="auto"/>
            <w:tcBorders>
              <w:top w:val="single" w:sz="4" w:space="0" w:color="auto"/>
              <w:left w:val="single" w:sz="4" w:space="0" w:color="auto"/>
              <w:bottom w:val="single" w:sz="4" w:space="0" w:color="auto"/>
              <w:right w:val="single" w:sz="4" w:space="0" w:color="auto"/>
            </w:tcBorders>
            <w:vAlign w:val="center"/>
          </w:tcPr>
          <w:p w:rsidR="00BA2BCA" w:rsidRPr="00C97E49" w:rsidRDefault="00BA2BCA" w:rsidP="009D51B5">
            <w:pPr>
              <w:jc w:val="center"/>
            </w:pPr>
            <w:r w:rsidRPr="00C97E49">
              <w:t xml:space="preserve">Наименование </w:t>
            </w:r>
            <w:r>
              <w:t>контрагента</w:t>
            </w:r>
            <w:r w:rsidRPr="00C97E49">
              <w:t xml:space="preserve">                        </w:t>
            </w:r>
          </w:p>
        </w:tc>
      </w:tr>
      <w:tr w:rsidR="00BA2BCA" w:rsidRPr="00C97E49" w:rsidTr="00BA2BCA">
        <w:tc>
          <w:tcPr>
            <w:tcW w:w="0" w:type="auto"/>
            <w:tcBorders>
              <w:top w:val="single" w:sz="4" w:space="0" w:color="auto"/>
              <w:left w:val="single" w:sz="4" w:space="0" w:color="auto"/>
              <w:bottom w:val="single" w:sz="4" w:space="0" w:color="auto"/>
              <w:right w:val="single" w:sz="4" w:space="0" w:color="auto"/>
            </w:tcBorders>
          </w:tcPr>
          <w:p w:rsidR="00BA2BCA" w:rsidRPr="00C97E49" w:rsidRDefault="00BA2BCA" w:rsidP="009D51B5"/>
        </w:tc>
        <w:tc>
          <w:tcPr>
            <w:tcW w:w="1702" w:type="dxa"/>
            <w:tcBorders>
              <w:top w:val="single" w:sz="4" w:space="0" w:color="auto"/>
              <w:left w:val="single" w:sz="4" w:space="0" w:color="auto"/>
              <w:bottom w:val="single" w:sz="4" w:space="0" w:color="auto"/>
              <w:right w:val="single" w:sz="4" w:space="0" w:color="auto"/>
            </w:tcBorders>
            <w:vAlign w:val="center"/>
          </w:tcPr>
          <w:p w:rsidR="00BA2BCA" w:rsidRPr="00C97E49" w:rsidRDefault="00BA2BCA" w:rsidP="009D51B5">
            <w:pPr>
              <w:jc w:val="center"/>
            </w:pPr>
          </w:p>
        </w:tc>
        <w:tc>
          <w:tcPr>
            <w:tcW w:w="3402" w:type="dxa"/>
            <w:tcBorders>
              <w:top w:val="single" w:sz="4" w:space="0" w:color="auto"/>
              <w:left w:val="single" w:sz="4" w:space="0" w:color="auto"/>
              <w:bottom w:val="single" w:sz="4" w:space="0" w:color="auto"/>
              <w:right w:val="single" w:sz="4" w:space="0" w:color="auto"/>
            </w:tcBorders>
          </w:tcPr>
          <w:p w:rsidR="00BA2BCA" w:rsidRPr="00C97E49" w:rsidRDefault="00BA2BCA" w:rsidP="009D51B5"/>
        </w:tc>
        <w:tc>
          <w:tcPr>
            <w:tcW w:w="2000" w:type="dxa"/>
            <w:tcBorders>
              <w:top w:val="single" w:sz="4" w:space="0" w:color="auto"/>
              <w:left w:val="single" w:sz="4" w:space="0" w:color="auto"/>
              <w:bottom w:val="single" w:sz="4" w:space="0" w:color="auto"/>
              <w:right w:val="single" w:sz="4" w:space="0" w:color="auto"/>
            </w:tcBorders>
          </w:tcPr>
          <w:p w:rsidR="00BA2BCA" w:rsidRPr="00C97E49" w:rsidRDefault="00BA2BCA" w:rsidP="009D51B5"/>
        </w:tc>
        <w:tc>
          <w:tcPr>
            <w:tcW w:w="0" w:type="auto"/>
            <w:tcBorders>
              <w:top w:val="single" w:sz="4" w:space="0" w:color="auto"/>
              <w:left w:val="single" w:sz="4" w:space="0" w:color="auto"/>
              <w:bottom w:val="single" w:sz="4" w:space="0" w:color="auto"/>
              <w:right w:val="single" w:sz="4" w:space="0" w:color="auto"/>
            </w:tcBorders>
          </w:tcPr>
          <w:p w:rsidR="00BA2BCA" w:rsidRPr="00C97E49" w:rsidRDefault="00BA2BCA" w:rsidP="009D51B5"/>
        </w:tc>
      </w:tr>
      <w:tr w:rsidR="00BA2BCA" w:rsidRPr="00C97E49" w:rsidTr="00BA2BCA">
        <w:tc>
          <w:tcPr>
            <w:tcW w:w="0" w:type="auto"/>
            <w:tcBorders>
              <w:top w:val="single" w:sz="4" w:space="0" w:color="auto"/>
              <w:left w:val="single" w:sz="4" w:space="0" w:color="auto"/>
              <w:bottom w:val="single" w:sz="4" w:space="0" w:color="auto"/>
              <w:right w:val="single" w:sz="4" w:space="0" w:color="auto"/>
            </w:tcBorders>
          </w:tcPr>
          <w:p w:rsidR="00BA2BCA" w:rsidRPr="00C97E49" w:rsidRDefault="00BA2BCA" w:rsidP="009D51B5"/>
        </w:tc>
        <w:tc>
          <w:tcPr>
            <w:tcW w:w="1702" w:type="dxa"/>
            <w:tcBorders>
              <w:top w:val="single" w:sz="4" w:space="0" w:color="auto"/>
              <w:left w:val="single" w:sz="4" w:space="0" w:color="auto"/>
              <w:bottom w:val="single" w:sz="4" w:space="0" w:color="auto"/>
              <w:right w:val="single" w:sz="4" w:space="0" w:color="auto"/>
            </w:tcBorders>
            <w:vAlign w:val="center"/>
          </w:tcPr>
          <w:p w:rsidR="00BA2BCA" w:rsidRPr="00C97E49" w:rsidRDefault="00BA2BCA" w:rsidP="009D51B5">
            <w:pPr>
              <w:jc w:val="center"/>
            </w:pPr>
          </w:p>
        </w:tc>
        <w:tc>
          <w:tcPr>
            <w:tcW w:w="3402" w:type="dxa"/>
            <w:tcBorders>
              <w:top w:val="single" w:sz="4" w:space="0" w:color="auto"/>
              <w:left w:val="single" w:sz="4" w:space="0" w:color="auto"/>
              <w:bottom w:val="single" w:sz="4" w:space="0" w:color="auto"/>
              <w:right w:val="single" w:sz="4" w:space="0" w:color="auto"/>
            </w:tcBorders>
          </w:tcPr>
          <w:p w:rsidR="00BA2BCA" w:rsidRPr="00C97E49" w:rsidRDefault="00BA2BCA" w:rsidP="009D51B5"/>
        </w:tc>
        <w:tc>
          <w:tcPr>
            <w:tcW w:w="2000" w:type="dxa"/>
            <w:tcBorders>
              <w:top w:val="single" w:sz="4" w:space="0" w:color="auto"/>
              <w:left w:val="single" w:sz="4" w:space="0" w:color="auto"/>
              <w:bottom w:val="single" w:sz="4" w:space="0" w:color="auto"/>
              <w:right w:val="single" w:sz="4" w:space="0" w:color="auto"/>
            </w:tcBorders>
          </w:tcPr>
          <w:p w:rsidR="00BA2BCA" w:rsidRPr="00C97E49" w:rsidRDefault="00BA2BCA" w:rsidP="009D51B5"/>
        </w:tc>
        <w:tc>
          <w:tcPr>
            <w:tcW w:w="0" w:type="auto"/>
            <w:tcBorders>
              <w:top w:val="single" w:sz="4" w:space="0" w:color="auto"/>
              <w:left w:val="single" w:sz="4" w:space="0" w:color="auto"/>
              <w:bottom w:val="single" w:sz="4" w:space="0" w:color="auto"/>
              <w:right w:val="single" w:sz="4" w:space="0" w:color="auto"/>
            </w:tcBorders>
          </w:tcPr>
          <w:p w:rsidR="00BA2BCA" w:rsidRPr="00C97E49" w:rsidRDefault="00BA2BCA" w:rsidP="009D51B5"/>
        </w:tc>
      </w:tr>
      <w:tr w:rsidR="00BA2BCA" w:rsidRPr="00C97E49" w:rsidTr="00BA2BCA">
        <w:trPr>
          <w:trHeight w:val="211"/>
        </w:trPr>
        <w:tc>
          <w:tcPr>
            <w:tcW w:w="0" w:type="auto"/>
            <w:tcBorders>
              <w:top w:val="single" w:sz="4" w:space="0" w:color="auto"/>
              <w:left w:val="single" w:sz="4" w:space="0" w:color="auto"/>
              <w:bottom w:val="single" w:sz="4" w:space="0" w:color="auto"/>
              <w:right w:val="single" w:sz="4" w:space="0" w:color="auto"/>
            </w:tcBorders>
          </w:tcPr>
          <w:p w:rsidR="00BA2BCA" w:rsidRPr="00C97E49" w:rsidRDefault="00BA2BCA" w:rsidP="009D51B5"/>
        </w:tc>
        <w:tc>
          <w:tcPr>
            <w:tcW w:w="1702" w:type="dxa"/>
            <w:tcBorders>
              <w:top w:val="single" w:sz="4" w:space="0" w:color="auto"/>
              <w:left w:val="single" w:sz="4" w:space="0" w:color="auto"/>
              <w:bottom w:val="single" w:sz="4" w:space="0" w:color="auto"/>
              <w:right w:val="single" w:sz="4" w:space="0" w:color="auto"/>
            </w:tcBorders>
            <w:vAlign w:val="center"/>
          </w:tcPr>
          <w:p w:rsidR="00BA2BCA" w:rsidRPr="00C97E49" w:rsidRDefault="00BA2BCA" w:rsidP="009D51B5">
            <w:pPr>
              <w:jc w:val="center"/>
            </w:pPr>
          </w:p>
        </w:tc>
        <w:tc>
          <w:tcPr>
            <w:tcW w:w="3402" w:type="dxa"/>
            <w:tcBorders>
              <w:top w:val="single" w:sz="4" w:space="0" w:color="auto"/>
              <w:left w:val="single" w:sz="4" w:space="0" w:color="auto"/>
              <w:bottom w:val="single" w:sz="4" w:space="0" w:color="auto"/>
              <w:right w:val="single" w:sz="4" w:space="0" w:color="auto"/>
            </w:tcBorders>
          </w:tcPr>
          <w:p w:rsidR="00BA2BCA" w:rsidRPr="00C97E49" w:rsidRDefault="00BA2BCA" w:rsidP="009D51B5"/>
        </w:tc>
        <w:tc>
          <w:tcPr>
            <w:tcW w:w="2000" w:type="dxa"/>
            <w:tcBorders>
              <w:top w:val="single" w:sz="4" w:space="0" w:color="auto"/>
              <w:left w:val="single" w:sz="4" w:space="0" w:color="auto"/>
              <w:bottom w:val="single" w:sz="4" w:space="0" w:color="auto"/>
              <w:right w:val="single" w:sz="4" w:space="0" w:color="auto"/>
            </w:tcBorders>
          </w:tcPr>
          <w:p w:rsidR="00BA2BCA" w:rsidRPr="00C97E49" w:rsidRDefault="00BA2BCA" w:rsidP="009D51B5"/>
        </w:tc>
        <w:tc>
          <w:tcPr>
            <w:tcW w:w="0" w:type="auto"/>
            <w:tcBorders>
              <w:top w:val="single" w:sz="4" w:space="0" w:color="auto"/>
              <w:left w:val="single" w:sz="4" w:space="0" w:color="auto"/>
              <w:bottom w:val="single" w:sz="4" w:space="0" w:color="auto"/>
              <w:right w:val="single" w:sz="4" w:space="0" w:color="auto"/>
            </w:tcBorders>
          </w:tcPr>
          <w:p w:rsidR="00BA2BCA" w:rsidRPr="00C97E49" w:rsidRDefault="00BA2BCA" w:rsidP="009D51B5"/>
        </w:tc>
      </w:tr>
    </w:tbl>
    <w:p w:rsidR="0000648C" w:rsidRDefault="0000648C" w:rsidP="0000648C"/>
    <w:p w:rsidR="0000648C" w:rsidRDefault="0000648C" w:rsidP="0000648C"/>
    <w:p w:rsidR="0000648C" w:rsidRPr="0030649E" w:rsidRDefault="0000648C" w:rsidP="0000648C">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00648C" w:rsidRPr="0030649E" w:rsidRDefault="0000648C" w:rsidP="0000648C">
      <w:pPr>
        <w:pStyle w:val="19"/>
        <w:ind w:firstLine="708"/>
        <w:rPr>
          <w:i/>
        </w:rPr>
      </w:pPr>
      <w:r>
        <w:rPr>
          <w:i/>
        </w:rPr>
        <w:t xml:space="preserve">             </w:t>
      </w:r>
      <w:r w:rsidRPr="0030649E">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1E086B" w:rsidRDefault="0000648C" w:rsidP="0000648C">
      <w:pPr>
        <w:pStyle w:val="2"/>
        <w:spacing w:before="0" w:after="0"/>
        <w:jc w:val="right"/>
      </w:pPr>
      <w:r w:rsidRPr="001E086B">
        <w:rPr>
          <w:rFonts w:cs="Times New Roman"/>
          <w:i w:val="0"/>
          <w:iCs w:val="0"/>
        </w:rPr>
        <w:lastRenderedPageBreak/>
        <w:t>Приложение № 5</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Default="0000648C" w:rsidP="0000648C">
      <w:pPr>
        <w:pStyle w:val="afa"/>
        <w:ind w:firstLine="0"/>
        <w:jc w:val="left"/>
        <w:rPr>
          <w:sz w:val="28"/>
          <w:szCs w:val="28"/>
        </w:rPr>
      </w:pPr>
    </w:p>
    <w:p w:rsidR="00EB6135" w:rsidRPr="00EB6135" w:rsidRDefault="00EB6135" w:rsidP="00EB6135">
      <w:pPr>
        <w:rPr>
          <w:i/>
        </w:rPr>
      </w:pPr>
    </w:p>
    <w:p w:rsidR="00EB6135" w:rsidRPr="00EB6135" w:rsidRDefault="00EB6135" w:rsidP="00EB6135">
      <w:pPr>
        <w:jc w:val="center"/>
        <w:rPr>
          <w:b/>
          <w:bCs/>
        </w:rPr>
      </w:pPr>
      <w:r w:rsidRPr="00EB6135">
        <w:rPr>
          <w:b/>
          <w:bCs/>
        </w:rPr>
        <w:t>Проект договора  №</w:t>
      </w:r>
      <w:proofErr w:type="spellStart"/>
      <w:r w:rsidRPr="00EB6135">
        <w:rPr>
          <w:b/>
          <w:bCs/>
        </w:rPr>
        <w:t>ТКд</w:t>
      </w:r>
      <w:proofErr w:type="spellEnd"/>
      <w:r w:rsidRPr="00EB6135">
        <w:rPr>
          <w:b/>
          <w:bCs/>
        </w:rPr>
        <w:t>/1__/__/__</w:t>
      </w:r>
    </w:p>
    <w:p w:rsidR="00EB6135" w:rsidRPr="00EB6135" w:rsidRDefault="00EB6135" w:rsidP="00EB6135">
      <w:pPr>
        <w:jc w:val="center"/>
      </w:pPr>
      <w:r w:rsidRPr="00EB6135">
        <w:rPr>
          <w:b/>
          <w:bCs/>
        </w:rPr>
        <w:t>поставки</w:t>
      </w:r>
    </w:p>
    <w:p w:rsidR="00EB6135" w:rsidRPr="00EB6135" w:rsidRDefault="00EB6135" w:rsidP="00EB6135">
      <w:pPr>
        <w:suppressAutoHyphens w:val="0"/>
        <w:rPr>
          <w:sz w:val="28"/>
          <w:szCs w:val="28"/>
        </w:rPr>
      </w:pPr>
    </w:p>
    <w:p w:rsidR="00EB6135" w:rsidRPr="00EB6135" w:rsidRDefault="00EB6135" w:rsidP="00EB6135">
      <w:pPr>
        <w:suppressAutoHyphens w:val="0"/>
        <w:jc w:val="both"/>
        <w:rPr>
          <w:lang w:eastAsia="ru-RU"/>
        </w:rPr>
      </w:pPr>
      <w:r w:rsidRPr="00EB6135">
        <w:rPr>
          <w:lang w:eastAsia="ru-RU"/>
        </w:rPr>
        <w:t>г. Москва                                                                                                       «__»_______ 20__ г.</w:t>
      </w:r>
    </w:p>
    <w:p w:rsidR="00EB6135" w:rsidRPr="00EB6135" w:rsidRDefault="00EB6135" w:rsidP="00EB6135">
      <w:pPr>
        <w:suppressAutoHyphens w:val="0"/>
        <w:jc w:val="both"/>
        <w:rPr>
          <w:lang w:eastAsia="ru-RU"/>
        </w:rPr>
      </w:pPr>
    </w:p>
    <w:p w:rsidR="00EB6135" w:rsidRPr="00EB6135" w:rsidRDefault="00EB6135" w:rsidP="00EB6135">
      <w:pPr>
        <w:suppressAutoHyphens w:val="0"/>
        <w:ind w:right="-1" w:firstLine="720"/>
        <w:jc w:val="both"/>
        <w:rPr>
          <w:lang w:eastAsia="ru-RU"/>
        </w:rPr>
      </w:pPr>
      <w:r w:rsidRPr="00EB6135">
        <w:rPr>
          <w:lang w:eastAsia="ru-RU"/>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первого заместителя генерального директора Чиснакова Владимира Владимировича, действующего на основании доверенности № </w:t>
      </w:r>
      <w:proofErr w:type="gramStart"/>
      <w:r w:rsidRPr="00EB6135">
        <w:rPr>
          <w:lang w:eastAsia="ru-RU"/>
        </w:rPr>
        <w:t>Ц</w:t>
      </w:r>
      <w:proofErr w:type="gramEnd"/>
      <w:r w:rsidRPr="00EB6135">
        <w:rPr>
          <w:lang w:eastAsia="ru-RU"/>
        </w:rPr>
        <w:t xml:space="preserve">/2015/ЦКП-42г от 15.01.15 г., с одной стороны, и ____________________________________________________________,  </w:t>
      </w:r>
    </w:p>
    <w:p w:rsidR="00EB6135" w:rsidRPr="00EB6135" w:rsidRDefault="00EB6135" w:rsidP="00EB6135">
      <w:pPr>
        <w:suppressAutoHyphens w:val="0"/>
        <w:ind w:right="-1"/>
        <w:jc w:val="both"/>
        <w:rPr>
          <w:i/>
          <w:vertAlign w:val="superscript"/>
          <w:lang w:eastAsia="ru-RU"/>
        </w:rPr>
      </w:pPr>
      <w:r w:rsidRPr="00EB6135">
        <w:rPr>
          <w:i/>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EB6135" w:rsidRPr="00EB6135" w:rsidRDefault="00EB6135" w:rsidP="00EB6135">
      <w:pPr>
        <w:suppressAutoHyphens w:val="0"/>
        <w:ind w:right="-1"/>
        <w:jc w:val="both"/>
        <w:rPr>
          <w:lang w:eastAsia="ru-RU"/>
        </w:rPr>
      </w:pPr>
      <w:r w:rsidRPr="00EB6135">
        <w:rPr>
          <w:lang w:eastAsia="ru-RU"/>
        </w:rPr>
        <w:t xml:space="preserve">именуемое в дальнейшем «Поставщик», в лице __________________________________, </w:t>
      </w:r>
    </w:p>
    <w:p w:rsidR="00EB6135" w:rsidRPr="00EB6135" w:rsidRDefault="00EB6135" w:rsidP="00EB6135">
      <w:pPr>
        <w:suppressAutoHyphens w:val="0"/>
        <w:ind w:right="-1"/>
        <w:jc w:val="both"/>
        <w:rPr>
          <w:lang w:eastAsia="ru-RU"/>
        </w:rPr>
      </w:pPr>
      <w:r w:rsidRPr="00EB6135">
        <w:rPr>
          <w:i/>
          <w:vertAlign w:val="superscript"/>
          <w:lang w:eastAsia="ru-RU"/>
        </w:rPr>
        <w:t xml:space="preserve">                                                                                                                        (должность, Ф.И.О. - полностью)</w:t>
      </w:r>
    </w:p>
    <w:p w:rsidR="00EB6135" w:rsidRPr="00EB6135" w:rsidRDefault="00EB6135" w:rsidP="00EB6135">
      <w:pPr>
        <w:suppressAutoHyphens w:val="0"/>
        <w:ind w:right="-1"/>
        <w:jc w:val="both"/>
        <w:rPr>
          <w:lang w:eastAsia="ru-RU"/>
        </w:rPr>
      </w:pPr>
      <w:proofErr w:type="gramStart"/>
      <w:r w:rsidRPr="00EB6135">
        <w:rPr>
          <w:lang w:eastAsia="ru-RU"/>
        </w:rPr>
        <w:t>действующего</w:t>
      </w:r>
      <w:proofErr w:type="gramEnd"/>
      <w:r w:rsidRPr="00EB6135">
        <w:rPr>
          <w:lang w:eastAsia="ru-RU"/>
        </w:rPr>
        <w:t xml:space="preserve">  на основании ____________________________________________________,</w:t>
      </w:r>
    </w:p>
    <w:p w:rsidR="00EB6135" w:rsidRPr="00EB6135" w:rsidRDefault="00EB6135" w:rsidP="00EB6135">
      <w:pPr>
        <w:suppressAutoHyphens w:val="0"/>
        <w:ind w:right="-1"/>
        <w:jc w:val="both"/>
        <w:rPr>
          <w:i/>
          <w:vertAlign w:val="superscript"/>
          <w:lang w:eastAsia="ru-RU"/>
        </w:rPr>
      </w:pPr>
      <w:r w:rsidRPr="00EB6135">
        <w:rPr>
          <w:i/>
          <w:vertAlign w:val="superscript"/>
          <w:lang w:eastAsia="ru-RU"/>
        </w:rPr>
        <w:t xml:space="preserve">                                                                     (указывается документ,  уполномочивающий  лицо на заключение настоящего  Договора, например: </w:t>
      </w:r>
      <w:proofErr w:type="spellStart"/>
      <w:r w:rsidRPr="00EB6135">
        <w:rPr>
          <w:i/>
          <w:vertAlign w:val="superscript"/>
          <w:lang w:eastAsia="ru-RU"/>
        </w:rPr>
        <w:t>уства</w:t>
      </w:r>
      <w:proofErr w:type="spellEnd"/>
      <w:r w:rsidRPr="00EB6135">
        <w:rPr>
          <w:i/>
          <w:vertAlign w:val="superscript"/>
          <w:lang w:eastAsia="ru-RU"/>
        </w:rPr>
        <w:t xml:space="preserve">/, доверенность от «__»_______№ __ и </w:t>
      </w:r>
      <w:proofErr w:type="spellStart"/>
      <w:r w:rsidRPr="00EB6135">
        <w:rPr>
          <w:i/>
          <w:vertAlign w:val="superscript"/>
          <w:lang w:eastAsia="ru-RU"/>
        </w:rPr>
        <w:t>т</w:t>
      </w:r>
      <w:proofErr w:type="gramStart"/>
      <w:r w:rsidRPr="00EB6135">
        <w:rPr>
          <w:i/>
          <w:vertAlign w:val="superscript"/>
          <w:lang w:eastAsia="ru-RU"/>
        </w:rPr>
        <w:t>.д</w:t>
      </w:r>
      <w:proofErr w:type="spellEnd"/>
      <w:proofErr w:type="gramEnd"/>
      <w:r w:rsidRPr="00EB6135">
        <w:rPr>
          <w:i/>
          <w:vertAlign w:val="superscript"/>
          <w:lang w:eastAsia="ru-RU"/>
        </w:rPr>
        <w:t>)</w:t>
      </w:r>
    </w:p>
    <w:p w:rsidR="00EB6135" w:rsidRPr="00EB6135" w:rsidRDefault="00EB6135" w:rsidP="00EB6135">
      <w:pPr>
        <w:suppressAutoHyphens w:val="0"/>
        <w:ind w:right="-1"/>
        <w:jc w:val="both"/>
        <w:rPr>
          <w:lang w:eastAsia="ru-RU"/>
        </w:rPr>
      </w:pPr>
      <w:r w:rsidRPr="00EB6135">
        <w:rPr>
          <w:lang w:eastAsia="ru-RU"/>
        </w:rPr>
        <w:t>с другой стороны, именуемые в дальнейшем «Стороны», заключили настоящий договор поставки (далее – «Договор») о нижеследующем:</w:t>
      </w:r>
    </w:p>
    <w:p w:rsidR="00EB6135" w:rsidRPr="00EB6135" w:rsidRDefault="00EB6135" w:rsidP="00EB6135">
      <w:pPr>
        <w:suppressAutoHyphens w:val="0"/>
        <w:ind w:firstLine="567"/>
        <w:jc w:val="center"/>
        <w:rPr>
          <w:b/>
          <w:bCs/>
          <w:lang w:eastAsia="ru-RU"/>
        </w:rPr>
      </w:pPr>
    </w:p>
    <w:p w:rsidR="00EB6135" w:rsidRPr="00EB6135" w:rsidRDefault="00EB6135" w:rsidP="00EB6135">
      <w:pPr>
        <w:numPr>
          <w:ilvl w:val="0"/>
          <w:numId w:val="30"/>
        </w:numPr>
        <w:suppressAutoHyphens w:val="0"/>
        <w:jc w:val="center"/>
        <w:rPr>
          <w:b/>
          <w:bCs/>
          <w:lang w:eastAsia="ru-RU"/>
        </w:rPr>
      </w:pPr>
      <w:r w:rsidRPr="00EB6135">
        <w:rPr>
          <w:b/>
          <w:bCs/>
          <w:lang w:eastAsia="ru-RU"/>
        </w:rPr>
        <w:t>Предмет Договора</w:t>
      </w:r>
    </w:p>
    <w:p w:rsidR="00EB6135" w:rsidRPr="00EB6135" w:rsidRDefault="00EB6135" w:rsidP="00EB6135">
      <w:pPr>
        <w:suppressAutoHyphens w:val="0"/>
        <w:ind w:left="1407"/>
        <w:rPr>
          <w:b/>
          <w:bCs/>
          <w:lang w:eastAsia="ru-RU"/>
        </w:rPr>
      </w:pPr>
    </w:p>
    <w:p w:rsidR="00EB6135" w:rsidRPr="00EB6135" w:rsidRDefault="00EB6135" w:rsidP="00EB6135">
      <w:pPr>
        <w:suppressAutoHyphens w:val="0"/>
        <w:ind w:firstLine="567"/>
        <w:jc w:val="both"/>
        <w:rPr>
          <w:lang w:eastAsia="ru-RU"/>
        </w:rPr>
      </w:pPr>
      <w:r w:rsidRPr="00EB6135">
        <w:rPr>
          <w:lang w:eastAsia="ru-RU"/>
        </w:rPr>
        <w:t>1.1.</w:t>
      </w:r>
      <w:r w:rsidRPr="00EB6135">
        <w:rPr>
          <w:lang w:eastAsia="ru-RU"/>
        </w:rPr>
        <w:tab/>
        <w:t xml:space="preserve">По настоящему Договору Поставщик обязуется поставить, а Покупатель принять и оплатить оборудование инфраструктурных подсистем автоматизированной системы управления интеллектуального контейнерного терминала (АСУ ИКТ) (далее – «Товар») и выполнить работы по монтажу и настройке поставленного Товара (далее – Работы), а Покупатель обязуется принять и оплатить </w:t>
      </w:r>
      <w:r w:rsidRPr="00EB6135">
        <w:rPr>
          <w:bCs/>
          <w:lang w:eastAsia="ru-RU"/>
        </w:rPr>
        <w:t>поставленный</w:t>
      </w:r>
      <w:r w:rsidRPr="00EB6135">
        <w:rPr>
          <w:lang w:eastAsia="ru-RU"/>
        </w:rPr>
        <w:t xml:space="preserve"> Товар и выполненные Работы.</w:t>
      </w:r>
    </w:p>
    <w:p w:rsidR="00EB6135" w:rsidRPr="00EB6135" w:rsidRDefault="00EB6135" w:rsidP="00EB6135">
      <w:pPr>
        <w:suppressAutoHyphens w:val="0"/>
        <w:ind w:firstLine="567"/>
        <w:jc w:val="both"/>
        <w:rPr>
          <w:lang w:eastAsia="ru-RU"/>
        </w:rPr>
      </w:pPr>
      <w:r w:rsidRPr="00EB6135">
        <w:rPr>
          <w:lang w:eastAsia="ru-RU"/>
        </w:rPr>
        <w:t>1.2.</w:t>
      </w:r>
      <w:r w:rsidRPr="00EB6135">
        <w:rPr>
          <w:lang w:eastAsia="ru-RU"/>
        </w:rPr>
        <w:tab/>
        <w:t>Наименование, количество, сроки поставки, пуско-наладки и монтажа поставленного Товара определяются Сторонами в Спецификации (Приложение №1), являющейся неотъемлемой частью настоящего Договора.</w:t>
      </w:r>
    </w:p>
    <w:p w:rsidR="00EB6135" w:rsidRPr="00EB6135" w:rsidRDefault="00EB6135" w:rsidP="00EB6135">
      <w:pPr>
        <w:suppressAutoHyphens w:val="0"/>
        <w:ind w:firstLine="567"/>
        <w:jc w:val="both"/>
        <w:rPr>
          <w:lang w:eastAsia="ru-RU"/>
        </w:rPr>
      </w:pPr>
      <w:r w:rsidRPr="00EB6135">
        <w:rPr>
          <w:lang w:eastAsia="ru-RU"/>
        </w:rPr>
        <w:t>1.3.</w:t>
      </w:r>
      <w:r w:rsidRPr="00EB6135">
        <w:rPr>
          <w:lang w:eastAsia="ru-RU"/>
        </w:rPr>
        <w:tab/>
        <w:t>Поставка Товара и выполнение Работ по настоящему Договору осуществляются Поставщиком по адресу: ______</w:t>
      </w:r>
      <w:r w:rsidRPr="00EB6135">
        <w:rPr>
          <w:i/>
          <w:vertAlign w:val="superscript"/>
          <w:lang w:eastAsia="ru-RU"/>
        </w:rPr>
        <w:t>(указывается точный адрес поставки и выполнения Работ)</w:t>
      </w:r>
    </w:p>
    <w:p w:rsidR="00EB6135" w:rsidRPr="00EB6135" w:rsidRDefault="00EB6135" w:rsidP="00EB6135">
      <w:pPr>
        <w:tabs>
          <w:tab w:val="left" w:pos="1418"/>
          <w:tab w:val="left" w:pos="22680"/>
        </w:tabs>
        <w:suppressAutoHyphens w:val="0"/>
        <w:ind w:firstLine="567"/>
        <w:jc w:val="both"/>
        <w:rPr>
          <w:b/>
          <w:i/>
          <w:lang w:eastAsia="ru-RU"/>
        </w:rPr>
      </w:pPr>
      <w:r w:rsidRPr="00EB6135">
        <w:rPr>
          <w:i/>
          <w:lang w:eastAsia="ru-RU"/>
        </w:rPr>
        <w:t>1.4.</w:t>
      </w:r>
      <w:r w:rsidRPr="00EB6135">
        <w:rPr>
          <w:i/>
          <w:lang w:eastAsia="ru-RU"/>
        </w:rPr>
        <w:tab/>
        <w:t>Исполнение обязательств Покупателя по настоящему Договору осуществляет _________________________</w:t>
      </w:r>
      <w:r w:rsidRPr="00EB6135">
        <w:rPr>
          <w:b/>
          <w:i/>
          <w:lang w:eastAsia="ru-RU"/>
        </w:rPr>
        <w:t>*</w:t>
      </w:r>
      <w:r w:rsidRPr="00EB6135">
        <w:rPr>
          <w:b/>
          <w:i/>
          <w:vertAlign w:val="superscript"/>
          <w:lang w:eastAsia="ru-RU"/>
        </w:rPr>
        <w:footnoteReference w:id="2"/>
      </w:r>
      <w:r w:rsidRPr="00EB6135">
        <w:rPr>
          <w:i/>
          <w:lang w:eastAsia="ru-RU"/>
        </w:rPr>
        <w:t xml:space="preserve">(именуемый в дальнейшем - «Получатель»). </w:t>
      </w:r>
      <w:r w:rsidRPr="00EB6135">
        <w:rPr>
          <w:i/>
          <w:vertAlign w:val="superscript"/>
          <w:lang w:eastAsia="ru-RU"/>
        </w:rPr>
        <w:t>(</w:t>
      </w:r>
      <w:proofErr w:type="spellStart"/>
      <w:r w:rsidRPr="00EB6135">
        <w:rPr>
          <w:i/>
          <w:vertAlign w:val="superscript"/>
          <w:lang w:eastAsia="ru-RU"/>
        </w:rPr>
        <w:t>Пример</w:t>
      </w:r>
      <w:proofErr w:type="gramStart"/>
      <w:r w:rsidRPr="00EB6135">
        <w:rPr>
          <w:i/>
          <w:vertAlign w:val="superscript"/>
          <w:lang w:eastAsia="ru-RU"/>
        </w:rPr>
        <w:t>:З</w:t>
      </w:r>
      <w:proofErr w:type="gramEnd"/>
      <w:r w:rsidRPr="00EB6135">
        <w:rPr>
          <w:i/>
          <w:vertAlign w:val="superscript"/>
          <w:lang w:eastAsia="ru-RU"/>
        </w:rPr>
        <w:t>абайкальский</w:t>
      </w:r>
      <w:proofErr w:type="spellEnd"/>
      <w:r w:rsidRPr="00EB6135">
        <w:rPr>
          <w:i/>
          <w:vertAlign w:val="superscript"/>
          <w:lang w:eastAsia="ru-RU"/>
        </w:rPr>
        <w:t xml:space="preserve"> филиал Покупателя)</w:t>
      </w:r>
      <w:r w:rsidRPr="00EB6135">
        <w:rPr>
          <w:i/>
          <w:lang w:eastAsia="ru-RU"/>
        </w:rPr>
        <w:t xml:space="preserve"> </w:t>
      </w:r>
    </w:p>
    <w:p w:rsidR="00EB6135" w:rsidRPr="00EB6135" w:rsidRDefault="00EB6135" w:rsidP="00EB6135">
      <w:pPr>
        <w:suppressAutoHyphens w:val="0"/>
        <w:ind w:firstLine="567"/>
        <w:jc w:val="both"/>
        <w:rPr>
          <w:color w:val="000000"/>
          <w:lang w:eastAsia="ru-RU"/>
        </w:rPr>
      </w:pPr>
      <w:r w:rsidRPr="00EB6135">
        <w:rPr>
          <w:lang w:eastAsia="ru-RU"/>
        </w:rPr>
        <w:t>1.5.</w:t>
      </w:r>
      <w:r w:rsidRPr="00EB6135">
        <w:rPr>
          <w:lang w:eastAsia="ru-RU"/>
        </w:rPr>
        <w:tab/>
      </w:r>
      <w:r w:rsidRPr="00EB6135">
        <w:rPr>
          <w:color w:val="000000"/>
          <w:lang w:eastAsia="ru-RU"/>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EB6135" w:rsidRPr="00EB6135" w:rsidRDefault="00EB6135" w:rsidP="00EB6135">
      <w:pPr>
        <w:widowControl w:val="0"/>
        <w:autoSpaceDE w:val="0"/>
        <w:autoSpaceDN w:val="0"/>
        <w:adjustRightInd w:val="0"/>
        <w:ind w:firstLine="567"/>
        <w:jc w:val="both"/>
        <w:rPr>
          <w:lang w:eastAsia="ru-RU"/>
        </w:rPr>
      </w:pPr>
      <w:r w:rsidRPr="00EB6135">
        <w:rPr>
          <w:lang w:eastAsia="ru-RU"/>
        </w:rPr>
        <w:t>1.6.</w:t>
      </w:r>
      <w:r w:rsidRPr="00EB6135">
        <w:rPr>
          <w:lang w:eastAsia="ru-RU"/>
        </w:rPr>
        <w:tab/>
        <w:t>В случае обязательной сертификации Товар должен поставляться с сертификатом соответствия.</w:t>
      </w:r>
    </w:p>
    <w:p w:rsidR="00EB6135" w:rsidRPr="00EB6135" w:rsidRDefault="00EB6135" w:rsidP="00EB6135">
      <w:pPr>
        <w:widowControl w:val="0"/>
        <w:autoSpaceDE w:val="0"/>
        <w:autoSpaceDN w:val="0"/>
        <w:adjustRightInd w:val="0"/>
        <w:ind w:firstLine="567"/>
        <w:jc w:val="both"/>
        <w:rPr>
          <w:lang w:eastAsia="ru-RU"/>
        </w:rPr>
      </w:pPr>
      <w:r w:rsidRPr="00EB6135">
        <w:rPr>
          <w:lang w:eastAsia="ru-RU"/>
        </w:rPr>
        <w:t>1.7.</w:t>
      </w:r>
      <w:r w:rsidRPr="00EB6135">
        <w:rPr>
          <w:lang w:eastAsia="ru-RU"/>
        </w:rPr>
        <w:tab/>
        <w:t>Результатом Работ по настоящему Договору является смонтированное и введенное в эксплуатацию Оборудование.</w:t>
      </w:r>
    </w:p>
    <w:p w:rsidR="00EB6135" w:rsidRPr="00EB6135" w:rsidRDefault="00EB6135" w:rsidP="00EB6135">
      <w:pPr>
        <w:suppressAutoHyphens w:val="0"/>
        <w:ind w:firstLine="567"/>
        <w:rPr>
          <w:b/>
          <w:bCs/>
          <w:lang w:eastAsia="ru-RU"/>
        </w:rPr>
      </w:pPr>
    </w:p>
    <w:p w:rsidR="00EB6135" w:rsidRPr="00EB6135" w:rsidRDefault="00EB6135" w:rsidP="00EB6135">
      <w:pPr>
        <w:numPr>
          <w:ilvl w:val="0"/>
          <w:numId w:val="29"/>
        </w:numPr>
        <w:suppressAutoHyphens w:val="0"/>
        <w:jc w:val="center"/>
        <w:rPr>
          <w:b/>
          <w:bCs/>
          <w:lang w:eastAsia="ru-RU"/>
        </w:rPr>
      </w:pPr>
      <w:r w:rsidRPr="00EB6135">
        <w:rPr>
          <w:b/>
          <w:bCs/>
          <w:lang w:eastAsia="ru-RU"/>
        </w:rPr>
        <w:lastRenderedPageBreak/>
        <w:t>Цена Договора и порядок расчетов</w:t>
      </w:r>
    </w:p>
    <w:p w:rsidR="00EB6135" w:rsidRPr="00EB6135" w:rsidRDefault="00EB6135" w:rsidP="00EB6135">
      <w:pPr>
        <w:numPr>
          <w:ilvl w:val="1"/>
          <w:numId w:val="29"/>
        </w:numPr>
        <w:suppressAutoHyphens w:val="0"/>
        <w:ind w:firstLine="567"/>
        <w:jc w:val="both"/>
        <w:rPr>
          <w:snapToGrid w:val="0"/>
          <w:lang w:eastAsia="ru-RU"/>
        </w:rPr>
      </w:pPr>
      <w:r w:rsidRPr="00EB6135">
        <w:rPr>
          <w:snapToGrid w:val="0"/>
          <w:color w:val="000000"/>
          <w:spacing w:val="-1"/>
          <w:lang w:eastAsia="ru-RU"/>
        </w:rPr>
        <w:t>Общая цена настоящего Договора (стоимость поставки Товара и выполнения Работ по настоящему Договору) составляет</w:t>
      </w:r>
      <w:proofErr w:type="gramStart"/>
      <w:r w:rsidRPr="00EB6135">
        <w:rPr>
          <w:snapToGrid w:val="0"/>
          <w:color w:val="000000"/>
          <w:spacing w:val="-1"/>
          <w:lang w:eastAsia="ru-RU"/>
        </w:rPr>
        <w:t xml:space="preserve"> </w:t>
      </w:r>
      <w:r w:rsidRPr="00EB6135">
        <w:rPr>
          <w:snapToGrid w:val="0"/>
          <w:lang w:eastAsia="ru-RU"/>
        </w:rPr>
        <w:t xml:space="preserve">_____________(____________________) </w:t>
      </w:r>
      <w:proofErr w:type="gramEnd"/>
      <w:r w:rsidRPr="00EB6135">
        <w:rPr>
          <w:snapToGrid w:val="0"/>
          <w:lang w:eastAsia="ru-RU"/>
        </w:rPr>
        <w:t xml:space="preserve">рублей, в том числе </w:t>
      </w:r>
      <w:r w:rsidRPr="00EB6135">
        <w:rPr>
          <w:snapToGrid w:val="0"/>
          <w:lang w:eastAsia="ru-RU"/>
        </w:rPr>
        <w:br/>
        <w:t>НДС –______%_____________ (____________________)  рублей.</w:t>
      </w:r>
    </w:p>
    <w:p w:rsidR="00EB6135" w:rsidRPr="00EB6135" w:rsidRDefault="00EB6135" w:rsidP="00EB6135">
      <w:pPr>
        <w:widowControl w:val="0"/>
        <w:numPr>
          <w:ilvl w:val="1"/>
          <w:numId w:val="29"/>
        </w:numPr>
        <w:suppressAutoHyphens w:val="0"/>
        <w:ind w:firstLine="567"/>
        <w:jc w:val="both"/>
        <w:rPr>
          <w:snapToGrid w:val="0"/>
          <w:lang w:eastAsia="ru-RU"/>
        </w:rPr>
      </w:pPr>
      <w:r w:rsidRPr="00EB6135">
        <w:rPr>
          <w:snapToGrid w:val="0"/>
          <w:lang w:eastAsia="ru-RU"/>
        </w:rPr>
        <w:t>Оплата Товара по настоящему Договору производится Покупателем</w:t>
      </w:r>
      <w:r w:rsidRPr="00EB6135">
        <w:rPr>
          <w:snapToGrid w:val="0"/>
          <w:vertAlign w:val="superscript"/>
          <w:lang w:eastAsia="ru-RU"/>
        </w:rPr>
        <w:footnoteReference w:id="3"/>
      </w:r>
      <w:r w:rsidRPr="00EB6135">
        <w:rPr>
          <w:snapToGrid w:val="0"/>
          <w:lang w:eastAsia="ru-RU"/>
        </w:rPr>
        <w:t xml:space="preserve">:_____________________ </w:t>
      </w:r>
    </w:p>
    <w:p w:rsidR="00EB6135" w:rsidRPr="00EB6135" w:rsidRDefault="00EB6135" w:rsidP="00EB6135">
      <w:pPr>
        <w:widowControl w:val="0"/>
        <w:suppressAutoHyphens w:val="0"/>
        <w:ind w:firstLine="567"/>
        <w:jc w:val="both"/>
        <w:rPr>
          <w:i/>
          <w:snapToGrid w:val="0"/>
          <w:lang w:eastAsia="ru-RU"/>
        </w:rPr>
      </w:pPr>
      <w:r w:rsidRPr="00EB6135">
        <w:rPr>
          <w:i/>
          <w:snapToGrid w:val="0"/>
          <w:lang w:eastAsia="ru-RU"/>
        </w:rPr>
        <w:t>Пример:</w:t>
      </w:r>
    </w:p>
    <w:p w:rsidR="00EB6135" w:rsidRPr="00EB6135" w:rsidRDefault="00EB6135" w:rsidP="00EB6135">
      <w:pPr>
        <w:widowControl w:val="0"/>
        <w:numPr>
          <w:ilvl w:val="0"/>
          <w:numId w:val="31"/>
        </w:numPr>
        <w:suppressAutoHyphens w:val="0"/>
        <w:ind w:firstLine="567"/>
        <w:jc w:val="both"/>
        <w:rPr>
          <w:i/>
          <w:snapToGrid w:val="0"/>
          <w:lang w:eastAsia="ru-RU"/>
        </w:rPr>
      </w:pPr>
      <w:r w:rsidRPr="00EB6135">
        <w:rPr>
          <w:i/>
          <w:snapToGrid w:val="0"/>
          <w:lang w:eastAsia="ru-RU"/>
        </w:rPr>
        <w:t xml:space="preserve">100% авансовым платежом на основании выставленного Поставщиком счета после подписания Сторонами настоящего Договора  в течение 5 (пяти) банковских дней </w:t>
      </w:r>
      <w:proofErr w:type="gramStart"/>
      <w:r w:rsidRPr="00EB6135">
        <w:rPr>
          <w:i/>
          <w:snapToGrid w:val="0"/>
          <w:lang w:eastAsia="ru-RU"/>
        </w:rPr>
        <w:t>с даты получения</w:t>
      </w:r>
      <w:proofErr w:type="gramEnd"/>
      <w:r w:rsidRPr="00EB6135">
        <w:rPr>
          <w:i/>
          <w:snapToGrid w:val="0"/>
          <w:lang w:eastAsia="ru-RU"/>
        </w:rPr>
        <w:t xml:space="preserve"> Покупателем счета от Поставщика.</w:t>
      </w:r>
    </w:p>
    <w:p w:rsidR="00EB6135" w:rsidRPr="00EB6135" w:rsidRDefault="00EB6135" w:rsidP="00EB6135">
      <w:pPr>
        <w:widowControl w:val="0"/>
        <w:ind w:left="567"/>
        <w:jc w:val="both"/>
        <w:rPr>
          <w:i/>
          <w:snapToGrid w:val="0"/>
          <w:lang w:eastAsia="ru-RU"/>
        </w:rPr>
      </w:pPr>
    </w:p>
    <w:p w:rsidR="00EB6135" w:rsidRPr="00EB6135" w:rsidRDefault="00EB6135" w:rsidP="00EB6135">
      <w:pPr>
        <w:tabs>
          <w:tab w:val="left" w:pos="22680"/>
        </w:tabs>
        <w:suppressAutoHyphens w:val="0"/>
        <w:ind w:firstLine="567"/>
        <w:jc w:val="both"/>
        <w:rPr>
          <w:i/>
          <w:lang w:eastAsia="ru-RU"/>
        </w:rPr>
      </w:pPr>
      <w:r w:rsidRPr="00EB6135">
        <w:rPr>
          <w:i/>
          <w:lang w:eastAsia="ru-RU"/>
        </w:rPr>
        <w:t xml:space="preserve">2) - Авансовым платежом в размере 25% (Двадцать пять) процентов от цены поставляемого Товара – в течение 5 (пяти) банковских дней </w:t>
      </w:r>
      <w:proofErr w:type="gramStart"/>
      <w:r w:rsidRPr="00EB6135">
        <w:rPr>
          <w:i/>
          <w:lang w:eastAsia="ru-RU"/>
        </w:rPr>
        <w:t>с даты подписания</w:t>
      </w:r>
      <w:proofErr w:type="gramEnd"/>
      <w:r w:rsidRPr="00EB6135">
        <w:rPr>
          <w:i/>
          <w:lang w:eastAsia="ru-RU"/>
        </w:rPr>
        <w:t xml:space="preserve"> Сторонами настоящего Договора.</w:t>
      </w:r>
    </w:p>
    <w:p w:rsidR="00EB6135" w:rsidRPr="00EB6135" w:rsidRDefault="00EB6135" w:rsidP="00EB6135">
      <w:pPr>
        <w:tabs>
          <w:tab w:val="left" w:pos="22680"/>
        </w:tabs>
        <w:suppressAutoHyphens w:val="0"/>
        <w:ind w:firstLine="567"/>
        <w:jc w:val="both"/>
        <w:rPr>
          <w:i/>
          <w:lang w:eastAsia="ru-RU"/>
        </w:rPr>
      </w:pPr>
      <w:r w:rsidRPr="00EB6135">
        <w:rPr>
          <w:i/>
          <w:lang w:eastAsia="ru-RU"/>
        </w:rPr>
        <w:t xml:space="preserve">- 50% (Пятьдесят) процентов от цены поставляемого Товара – в течение 5 (пяти)  банковских дней </w:t>
      </w:r>
      <w:proofErr w:type="gramStart"/>
      <w:r w:rsidRPr="00EB6135">
        <w:rPr>
          <w:i/>
          <w:lang w:eastAsia="ru-RU"/>
        </w:rPr>
        <w:t>с даты поставки</w:t>
      </w:r>
      <w:proofErr w:type="gramEnd"/>
      <w:r w:rsidRPr="00EB6135">
        <w:rPr>
          <w:i/>
          <w:lang w:eastAsia="ru-RU"/>
        </w:rPr>
        <w:t xml:space="preserve"> Товара и подписания Сторонами товарной накладной (ТОРГ-12); </w:t>
      </w:r>
    </w:p>
    <w:p w:rsidR="00EB6135" w:rsidRPr="00EB6135" w:rsidRDefault="00EB6135" w:rsidP="00EB6135">
      <w:pPr>
        <w:tabs>
          <w:tab w:val="left" w:pos="22680"/>
        </w:tabs>
        <w:suppressAutoHyphens w:val="0"/>
        <w:ind w:firstLine="567"/>
        <w:jc w:val="both"/>
        <w:rPr>
          <w:i/>
          <w:lang w:eastAsia="ru-RU"/>
        </w:rPr>
      </w:pPr>
      <w:r w:rsidRPr="00EB6135">
        <w:rPr>
          <w:i/>
          <w:lang w:eastAsia="ru-RU"/>
        </w:rPr>
        <w:t xml:space="preserve">- Окончательный расчет в размере 25% (Двадцать пять) процентов от цены поставляемого Товара и стоимости Работ – в течение 5 (Пяти) банковских дней </w:t>
      </w:r>
      <w:proofErr w:type="gramStart"/>
      <w:r w:rsidRPr="00EB6135">
        <w:rPr>
          <w:i/>
          <w:lang w:eastAsia="ru-RU"/>
        </w:rPr>
        <w:t>с даты подписания</w:t>
      </w:r>
      <w:proofErr w:type="gramEnd"/>
      <w:r w:rsidRPr="00EB6135">
        <w:rPr>
          <w:i/>
          <w:lang w:eastAsia="ru-RU"/>
        </w:rPr>
        <w:t xml:space="preserve"> Сторонами Акта сдачи-приемки выполненных Работ.</w:t>
      </w:r>
    </w:p>
    <w:p w:rsidR="00EB6135" w:rsidRPr="00EB6135" w:rsidRDefault="00EB6135" w:rsidP="00EB6135">
      <w:pPr>
        <w:tabs>
          <w:tab w:val="left" w:pos="22680"/>
        </w:tabs>
        <w:suppressAutoHyphens w:val="0"/>
        <w:ind w:firstLine="567"/>
        <w:jc w:val="both"/>
        <w:rPr>
          <w:i/>
          <w:lang w:eastAsia="ru-RU"/>
        </w:rPr>
      </w:pPr>
    </w:p>
    <w:p w:rsidR="00EB6135" w:rsidRPr="00EB6135" w:rsidRDefault="00EB6135" w:rsidP="00EB6135">
      <w:pPr>
        <w:tabs>
          <w:tab w:val="left" w:pos="22680"/>
        </w:tabs>
        <w:suppressAutoHyphens w:val="0"/>
        <w:ind w:firstLine="567"/>
        <w:jc w:val="both"/>
        <w:rPr>
          <w:i/>
          <w:lang w:eastAsia="ru-RU"/>
        </w:rPr>
      </w:pPr>
      <w:r w:rsidRPr="00EB6135">
        <w:rPr>
          <w:i/>
          <w:lang w:eastAsia="ru-RU"/>
        </w:rPr>
        <w:t xml:space="preserve">3) - Авансовым платежом в размере 25% (Двадцать пять) процентов от цены поставляемого Товара – в течение 5 (пяти) банковских дней </w:t>
      </w:r>
      <w:proofErr w:type="gramStart"/>
      <w:r w:rsidRPr="00EB6135">
        <w:rPr>
          <w:i/>
          <w:lang w:eastAsia="ru-RU"/>
        </w:rPr>
        <w:t>с даты подписания</w:t>
      </w:r>
      <w:proofErr w:type="gramEnd"/>
      <w:r w:rsidRPr="00EB6135">
        <w:rPr>
          <w:i/>
          <w:lang w:eastAsia="ru-RU"/>
        </w:rPr>
        <w:t xml:space="preserve"> Сторонами настоящего Договора.</w:t>
      </w:r>
    </w:p>
    <w:p w:rsidR="00EB6135" w:rsidRPr="00EB6135" w:rsidRDefault="00EB6135" w:rsidP="00EB6135">
      <w:pPr>
        <w:tabs>
          <w:tab w:val="left" w:pos="22680"/>
        </w:tabs>
        <w:suppressAutoHyphens w:val="0"/>
        <w:ind w:firstLine="567"/>
        <w:jc w:val="both"/>
        <w:rPr>
          <w:i/>
          <w:lang w:eastAsia="ru-RU"/>
        </w:rPr>
      </w:pPr>
      <w:r w:rsidRPr="00EB6135">
        <w:rPr>
          <w:i/>
          <w:lang w:eastAsia="ru-RU"/>
        </w:rPr>
        <w:t xml:space="preserve">- 25% (Двадцать пять) процентов от цены поставляемого Товара – в течение 5 (пяти) банковских дней </w:t>
      </w:r>
      <w:proofErr w:type="gramStart"/>
      <w:r w:rsidRPr="00EB6135">
        <w:rPr>
          <w:i/>
          <w:lang w:eastAsia="ru-RU"/>
        </w:rPr>
        <w:t>с даты получения</w:t>
      </w:r>
      <w:proofErr w:type="gramEnd"/>
      <w:r w:rsidRPr="00EB6135">
        <w:rPr>
          <w:i/>
          <w:lang w:eastAsia="ru-RU"/>
        </w:rPr>
        <w:t xml:space="preserve"> уведомления о готовности Товара к отгрузке с завода-изготовителя в соответствии с подпунктом 3.1.2. настоящего Договора; </w:t>
      </w:r>
    </w:p>
    <w:p w:rsidR="00EB6135" w:rsidRPr="00EB6135" w:rsidRDefault="00EB6135" w:rsidP="00EB6135">
      <w:pPr>
        <w:tabs>
          <w:tab w:val="left" w:pos="22680"/>
        </w:tabs>
        <w:suppressAutoHyphens w:val="0"/>
        <w:ind w:firstLine="567"/>
        <w:jc w:val="both"/>
        <w:rPr>
          <w:i/>
          <w:lang w:eastAsia="ru-RU"/>
        </w:rPr>
      </w:pPr>
      <w:r w:rsidRPr="00EB6135">
        <w:rPr>
          <w:i/>
          <w:lang w:eastAsia="ru-RU"/>
        </w:rPr>
        <w:t xml:space="preserve">- 25% (Двадцать пять) процентов от цены поставляемого Товара – в течение 5 (пяти) банковских дней </w:t>
      </w:r>
      <w:proofErr w:type="gramStart"/>
      <w:r w:rsidRPr="00EB6135">
        <w:rPr>
          <w:i/>
          <w:lang w:eastAsia="ru-RU"/>
        </w:rPr>
        <w:t>с даты поставки</w:t>
      </w:r>
      <w:proofErr w:type="gramEnd"/>
      <w:r w:rsidRPr="00EB6135">
        <w:rPr>
          <w:i/>
          <w:lang w:eastAsia="ru-RU"/>
        </w:rPr>
        <w:t xml:space="preserve"> Товара и подписания Сторонами товарной накладной (ТОРГ-12);</w:t>
      </w:r>
    </w:p>
    <w:p w:rsidR="00EB6135" w:rsidRPr="00EB6135" w:rsidRDefault="00EB6135" w:rsidP="00EB6135">
      <w:pPr>
        <w:tabs>
          <w:tab w:val="left" w:pos="22680"/>
        </w:tabs>
        <w:suppressAutoHyphens w:val="0"/>
        <w:ind w:firstLine="567"/>
        <w:jc w:val="both"/>
        <w:rPr>
          <w:i/>
          <w:lang w:eastAsia="ru-RU"/>
        </w:rPr>
      </w:pPr>
      <w:r w:rsidRPr="00EB6135">
        <w:rPr>
          <w:i/>
          <w:lang w:eastAsia="ru-RU"/>
        </w:rPr>
        <w:t xml:space="preserve">- Окончательный расчет в размере 25% (Двадцать пять) процентов от цены поставляемого Товара и стоимости Работ – в течение 5 (Пяти) банковских дней </w:t>
      </w:r>
      <w:proofErr w:type="gramStart"/>
      <w:r w:rsidRPr="00EB6135">
        <w:rPr>
          <w:i/>
          <w:lang w:eastAsia="ru-RU"/>
        </w:rPr>
        <w:t>с даты подписания</w:t>
      </w:r>
      <w:proofErr w:type="gramEnd"/>
      <w:r w:rsidRPr="00EB6135">
        <w:rPr>
          <w:i/>
          <w:lang w:eastAsia="ru-RU"/>
        </w:rPr>
        <w:t xml:space="preserve"> Сторонами Акта сдачи-приемки выполненных Работ.</w:t>
      </w:r>
    </w:p>
    <w:p w:rsidR="00EB6135" w:rsidRPr="00EB6135" w:rsidRDefault="00EB6135" w:rsidP="00EB6135">
      <w:pPr>
        <w:tabs>
          <w:tab w:val="left" w:pos="22680"/>
        </w:tabs>
        <w:suppressAutoHyphens w:val="0"/>
        <w:ind w:firstLine="567"/>
        <w:jc w:val="both"/>
        <w:rPr>
          <w:i/>
          <w:lang w:eastAsia="ru-RU"/>
        </w:rPr>
      </w:pPr>
    </w:p>
    <w:p w:rsidR="00EB6135" w:rsidRPr="00EB6135" w:rsidRDefault="00EB6135" w:rsidP="00EB6135">
      <w:pPr>
        <w:tabs>
          <w:tab w:val="left" w:pos="22680"/>
        </w:tabs>
        <w:suppressAutoHyphens w:val="0"/>
        <w:ind w:firstLine="567"/>
        <w:jc w:val="both"/>
        <w:rPr>
          <w:i/>
          <w:lang w:eastAsia="ru-RU"/>
        </w:rPr>
      </w:pPr>
      <w:r w:rsidRPr="00EB6135">
        <w:rPr>
          <w:i/>
          <w:lang w:eastAsia="ru-RU"/>
        </w:rPr>
        <w:t xml:space="preserve">4) - Авансовым платежом в размере 50% (Пятьдесят) процентов от цены поставляемого Товара – в течение 5 (пяти) банковских дней </w:t>
      </w:r>
      <w:proofErr w:type="gramStart"/>
      <w:r w:rsidRPr="00EB6135">
        <w:rPr>
          <w:i/>
          <w:lang w:eastAsia="ru-RU"/>
        </w:rPr>
        <w:t>с даты подписания</w:t>
      </w:r>
      <w:proofErr w:type="gramEnd"/>
      <w:r w:rsidRPr="00EB6135">
        <w:rPr>
          <w:i/>
          <w:lang w:eastAsia="ru-RU"/>
        </w:rPr>
        <w:t xml:space="preserve"> Сторонами настоящего Договора.</w:t>
      </w:r>
    </w:p>
    <w:p w:rsidR="00EB6135" w:rsidRPr="00EB6135" w:rsidRDefault="00EB6135" w:rsidP="00EB6135">
      <w:pPr>
        <w:tabs>
          <w:tab w:val="left" w:pos="22680"/>
        </w:tabs>
        <w:suppressAutoHyphens w:val="0"/>
        <w:ind w:firstLine="567"/>
        <w:jc w:val="both"/>
        <w:rPr>
          <w:i/>
          <w:lang w:eastAsia="ru-RU"/>
        </w:rPr>
      </w:pPr>
      <w:r w:rsidRPr="00EB6135">
        <w:rPr>
          <w:i/>
          <w:lang w:eastAsia="ru-RU"/>
        </w:rPr>
        <w:t xml:space="preserve">- Окончательный расчет в размере 50% (Пятьдесят) процентов от цены поставляемого Товара и стоимости Работ – в течение 5 (Пяти) банковских дней </w:t>
      </w:r>
      <w:proofErr w:type="gramStart"/>
      <w:r w:rsidRPr="00EB6135">
        <w:rPr>
          <w:i/>
          <w:lang w:eastAsia="ru-RU"/>
        </w:rPr>
        <w:t>с даты подписания</w:t>
      </w:r>
      <w:proofErr w:type="gramEnd"/>
      <w:r w:rsidRPr="00EB6135">
        <w:rPr>
          <w:i/>
          <w:lang w:eastAsia="ru-RU"/>
        </w:rPr>
        <w:t xml:space="preserve"> Сторонами Акта сдачи-приемки выполненных Работ.</w:t>
      </w:r>
    </w:p>
    <w:p w:rsidR="00EB6135" w:rsidRPr="00EB6135" w:rsidRDefault="00EB6135" w:rsidP="00EB6135">
      <w:pPr>
        <w:tabs>
          <w:tab w:val="left" w:pos="22680"/>
        </w:tabs>
        <w:suppressAutoHyphens w:val="0"/>
        <w:ind w:firstLine="567"/>
        <w:jc w:val="both"/>
        <w:rPr>
          <w:i/>
          <w:lang w:eastAsia="ru-RU"/>
        </w:rPr>
      </w:pPr>
    </w:p>
    <w:p w:rsidR="00EB6135" w:rsidRPr="00EB6135" w:rsidRDefault="00EB6135" w:rsidP="00EB6135">
      <w:pPr>
        <w:numPr>
          <w:ilvl w:val="1"/>
          <w:numId w:val="29"/>
        </w:numPr>
        <w:suppressAutoHyphens w:val="0"/>
        <w:ind w:firstLine="567"/>
        <w:jc w:val="both"/>
        <w:rPr>
          <w:lang w:eastAsia="ru-RU"/>
        </w:rPr>
      </w:pPr>
      <w:r w:rsidRPr="00EB6135">
        <w:rPr>
          <w:lang w:eastAsia="ru-RU"/>
        </w:rPr>
        <w:t>В общую цену настоящего Договора входят транспортные расходы по доставке Товара Покупателю его разгрузка, выполнение Работ по монтажу и пуско-наладке.</w:t>
      </w:r>
    </w:p>
    <w:p w:rsidR="00EB6135" w:rsidRPr="00EB6135" w:rsidRDefault="00EB6135" w:rsidP="00EB6135">
      <w:pPr>
        <w:suppressAutoHyphens w:val="0"/>
        <w:ind w:left="567"/>
        <w:jc w:val="both"/>
        <w:rPr>
          <w:lang w:eastAsia="ru-RU"/>
        </w:rPr>
      </w:pPr>
    </w:p>
    <w:p w:rsidR="00EB6135" w:rsidRPr="00EB6135" w:rsidRDefault="00EB6135" w:rsidP="00EB6135">
      <w:pPr>
        <w:suppressAutoHyphens w:val="0"/>
        <w:jc w:val="center"/>
        <w:rPr>
          <w:lang w:eastAsia="ru-RU"/>
        </w:rPr>
      </w:pPr>
      <w:r w:rsidRPr="00EB6135">
        <w:rPr>
          <w:b/>
          <w:lang w:eastAsia="ru-RU"/>
        </w:rPr>
        <w:t>3.</w:t>
      </w:r>
      <w:r w:rsidRPr="00EB6135">
        <w:rPr>
          <w:b/>
          <w:lang w:eastAsia="ru-RU"/>
        </w:rPr>
        <w:tab/>
        <w:t>Обязанности Сторон</w:t>
      </w:r>
    </w:p>
    <w:p w:rsidR="00EB6135" w:rsidRPr="00EB6135" w:rsidRDefault="00EB6135" w:rsidP="00EB6135">
      <w:pPr>
        <w:tabs>
          <w:tab w:val="left" w:pos="22680"/>
        </w:tabs>
        <w:suppressAutoHyphens w:val="0"/>
        <w:rPr>
          <w:b/>
          <w:lang w:eastAsia="ru-RU"/>
        </w:rPr>
      </w:pPr>
    </w:p>
    <w:p w:rsidR="00EB6135" w:rsidRPr="00EB6135" w:rsidRDefault="00EB6135" w:rsidP="00EB6135">
      <w:pPr>
        <w:suppressAutoHyphens w:val="0"/>
        <w:ind w:firstLine="567"/>
        <w:jc w:val="both"/>
        <w:rPr>
          <w:lang w:eastAsia="ru-RU"/>
        </w:rPr>
      </w:pPr>
      <w:r w:rsidRPr="00EB6135">
        <w:rPr>
          <w:lang w:eastAsia="ru-RU"/>
        </w:rPr>
        <w:lastRenderedPageBreak/>
        <w:t>3.1.</w:t>
      </w:r>
      <w:r w:rsidRPr="00EB6135">
        <w:rPr>
          <w:lang w:eastAsia="ru-RU"/>
        </w:rPr>
        <w:tab/>
        <w:t>Поставщик обязан:</w:t>
      </w:r>
    </w:p>
    <w:p w:rsidR="00EB6135" w:rsidRPr="00EB6135" w:rsidRDefault="00EB6135" w:rsidP="00EB6135">
      <w:pPr>
        <w:suppressAutoHyphens w:val="0"/>
        <w:ind w:firstLine="567"/>
        <w:jc w:val="both"/>
        <w:rPr>
          <w:lang w:eastAsia="ru-RU"/>
        </w:rPr>
      </w:pPr>
      <w:r w:rsidRPr="00EB6135">
        <w:rPr>
          <w:lang w:eastAsia="ru-RU"/>
        </w:rPr>
        <w:t>3.1.1.</w:t>
      </w:r>
      <w:r w:rsidRPr="00EB6135">
        <w:rPr>
          <w:lang w:eastAsia="ru-RU"/>
        </w:rPr>
        <w:tab/>
        <w:t>Осуществить поставку, монтаж и ввод Товара в эксплуатацию в количестве и сроки, предусмотренные Спецификацией (Приложение № 1 к настоящему Договору) и передать Покупателю Товар согласно условиям настоящего Договора.</w:t>
      </w:r>
    </w:p>
    <w:p w:rsidR="00EB6135" w:rsidRPr="00EB6135" w:rsidRDefault="00EB6135" w:rsidP="00EB6135">
      <w:pPr>
        <w:tabs>
          <w:tab w:val="left" w:pos="22680"/>
        </w:tabs>
        <w:suppressAutoHyphens w:val="0"/>
        <w:ind w:firstLine="567"/>
        <w:jc w:val="both"/>
        <w:rPr>
          <w:i/>
          <w:vertAlign w:val="superscript"/>
          <w:lang w:eastAsia="ru-RU"/>
        </w:rPr>
      </w:pPr>
      <w:r w:rsidRPr="00EB6135">
        <w:rPr>
          <w:i/>
          <w:lang w:eastAsia="ru-RU"/>
        </w:rPr>
        <w:t>3.1.2. Направить Покупателю уведомления о готовности Товара к отгрузке с завода-изготовителя в</w:t>
      </w:r>
      <w:proofErr w:type="gramStart"/>
      <w:r w:rsidRPr="00EB6135">
        <w:rPr>
          <w:i/>
          <w:lang w:eastAsia="ru-RU"/>
        </w:rPr>
        <w:t xml:space="preserve"> ___ (___) </w:t>
      </w:r>
      <w:proofErr w:type="spellStart"/>
      <w:proofErr w:type="gramEnd"/>
      <w:r w:rsidRPr="00EB6135">
        <w:rPr>
          <w:i/>
          <w:lang w:eastAsia="ru-RU"/>
        </w:rPr>
        <w:t>дневный</w:t>
      </w:r>
      <w:proofErr w:type="spellEnd"/>
      <w:r w:rsidRPr="00EB6135">
        <w:rPr>
          <w:i/>
          <w:lang w:eastAsia="ru-RU"/>
        </w:rPr>
        <w:t xml:space="preserve"> срок. Уведомление может быть произведено по почте, факсимильным сообщением или иным способом с подтверждение получения уведомления Покупателем.</w:t>
      </w:r>
      <w:r w:rsidRPr="00EB6135">
        <w:rPr>
          <w:b/>
          <w:i/>
          <w:vertAlign w:val="superscript"/>
          <w:lang w:eastAsia="ru-RU"/>
        </w:rPr>
        <w:t>*</w:t>
      </w:r>
      <w:r w:rsidRPr="00EB6135">
        <w:rPr>
          <w:i/>
          <w:vertAlign w:val="superscript"/>
          <w:lang w:eastAsia="ru-RU"/>
        </w:rPr>
        <w:t xml:space="preserve"> Данный пун</w:t>
      </w:r>
      <w:proofErr w:type="gramStart"/>
      <w:r w:rsidRPr="00EB6135">
        <w:rPr>
          <w:i/>
          <w:vertAlign w:val="superscript"/>
          <w:lang w:eastAsia="ru-RU"/>
        </w:rPr>
        <w:t>кт вкл</w:t>
      </w:r>
      <w:proofErr w:type="gramEnd"/>
      <w:r w:rsidRPr="00EB6135">
        <w:rPr>
          <w:i/>
          <w:vertAlign w:val="superscript"/>
          <w:lang w:eastAsia="ru-RU"/>
        </w:rPr>
        <w:t>ючается при использовании Варианта №3 подпункта 2.2. Договора.</w:t>
      </w:r>
    </w:p>
    <w:p w:rsidR="00EB6135" w:rsidRPr="00EB6135" w:rsidRDefault="00EB6135" w:rsidP="00EB6135">
      <w:pPr>
        <w:suppressAutoHyphens w:val="0"/>
        <w:ind w:firstLine="567"/>
        <w:jc w:val="both"/>
        <w:rPr>
          <w:lang w:eastAsia="ru-RU"/>
        </w:rPr>
      </w:pPr>
      <w:r w:rsidRPr="00EB6135">
        <w:rPr>
          <w:lang w:eastAsia="ru-RU"/>
        </w:rPr>
        <w:t>3.1.3.</w:t>
      </w:r>
      <w:r w:rsidRPr="00EB6135">
        <w:rPr>
          <w:lang w:eastAsia="ru-RU"/>
        </w:rPr>
        <w:tab/>
        <w:t>Осуществлять гарантийный ремонт поставленного Товара в течение</w:t>
      </w:r>
      <w:proofErr w:type="gramStart"/>
      <w:r w:rsidRPr="00EB6135">
        <w:rPr>
          <w:lang w:eastAsia="ru-RU"/>
        </w:rPr>
        <w:t xml:space="preserve"> ___ (_____) </w:t>
      </w:r>
      <w:proofErr w:type="gramEnd"/>
      <w:r w:rsidRPr="00EB6135">
        <w:rPr>
          <w:lang w:eastAsia="ru-RU"/>
        </w:rPr>
        <w:t>месяцев с даты подписания Сторонами Акта ввода Товара в эксплуатацию.</w:t>
      </w:r>
    </w:p>
    <w:p w:rsidR="00EB6135" w:rsidRPr="00EB6135" w:rsidRDefault="00EB6135" w:rsidP="00EB6135">
      <w:pPr>
        <w:suppressAutoHyphens w:val="0"/>
        <w:ind w:firstLine="567"/>
        <w:jc w:val="both"/>
        <w:rPr>
          <w:lang w:eastAsia="ru-RU"/>
        </w:rPr>
      </w:pPr>
      <w:r w:rsidRPr="00EB6135">
        <w:rPr>
          <w:lang w:eastAsia="ru-RU"/>
        </w:rPr>
        <w:t>3.1.4.</w:t>
      </w:r>
      <w:r w:rsidRPr="00EB6135">
        <w:rPr>
          <w:lang w:eastAsia="ru-RU"/>
        </w:rPr>
        <w:tab/>
        <w:t xml:space="preserve">Оформлять </w:t>
      </w:r>
      <w:proofErr w:type="gramStart"/>
      <w:r w:rsidRPr="00EB6135">
        <w:rPr>
          <w:lang w:eastAsia="ru-RU"/>
        </w:rPr>
        <w:t>счет-фактуры</w:t>
      </w:r>
      <w:proofErr w:type="gramEnd"/>
      <w:r w:rsidRPr="00EB6135">
        <w:rPr>
          <w:lang w:eastAsia="ru-RU"/>
        </w:rPr>
        <w:t xml:space="preserve"> в течение 5 (пяти) календарных дней с даты поставки Товара филиалу Покупателя, на балансе которого будет находиться Товар.</w:t>
      </w:r>
    </w:p>
    <w:p w:rsidR="00EB6135" w:rsidRPr="00EB6135" w:rsidRDefault="00EB6135" w:rsidP="00EB6135">
      <w:pPr>
        <w:suppressAutoHyphens w:val="0"/>
        <w:ind w:firstLine="567"/>
        <w:jc w:val="both"/>
        <w:rPr>
          <w:lang w:eastAsia="ru-RU"/>
        </w:rPr>
      </w:pPr>
      <w:r w:rsidRPr="00EB6135">
        <w:rPr>
          <w:lang w:eastAsia="ru-RU"/>
        </w:rPr>
        <w:t>3.1.5.</w:t>
      </w:r>
      <w:r w:rsidRPr="00EB6135">
        <w:rPr>
          <w:lang w:eastAsia="ru-RU"/>
        </w:rPr>
        <w:tab/>
        <w:t>Оформлять счета-фактуры в соответствии с реквизитами, указанными в Приложении №2.</w:t>
      </w:r>
    </w:p>
    <w:p w:rsidR="00EB6135" w:rsidRPr="00EB6135" w:rsidRDefault="00EB6135" w:rsidP="00EB6135">
      <w:pPr>
        <w:tabs>
          <w:tab w:val="left" w:pos="22680"/>
        </w:tabs>
        <w:suppressAutoHyphens w:val="0"/>
        <w:ind w:firstLine="567"/>
        <w:jc w:val="both"/>
        <w:rPr>
          <w:lang w:eastAsia="ru-RU"/>
        </w:rPr>
      </w:pPr>
      <w:r w:rsidRPr="00EB6135">
        <w:rPr>
          <w:lang w:eastAsia="ru-RU"/>
        </w:rPr>
        <w:t>«Грузополучатель и его адрес: ______________________________________________</w:t>
      </w:r>
    </w:p>
    <w:p w:rsidR="00EB6135" w:rsidRPr="00EB6135" w:rsidRDefault="00EB6135" w:rsidP="00EB6135">
      <w:pPr>
        <w:tabs>
          <w:tab w:val="left" w:pos="22680"/>
        </w:tabs>
        <w:suppressAutoHyphens w:val="0"/>
        <w:ind w:firstLine="567"/>
        <w:jc w:val="both"/>
        <w:rPr>
          <w:lang w:eastAsia="ru-RU"/>
        </w:rPr>
      </w:pPr>
      <w:r w:rsidRPr="00EB6135">
        <w:rPr>
          <w:lang w:eastAsia="ru-RU"/>
        </w:rPr>
        <w:t xml:space="preserve">К платежно-расчетному документу № ______________________ </w:t>
      </w:r>
      <w:proofErr w:type="gramStart"/>
      <w:r w:rsidRPr="00EB6135">
        <w:rPr>
          <w:lang w:eastAsia="ru-RU"/>
        </w:rPr>
        <w:t>от</w:t>
      </w:r>
      <w:proofErr w:type="gramEnd"/>
      <w:r w:rsidRPr="00EB6135">
        <w:rPr>
          <w:lang w:eastAsia="ru-RU"/>
        </w:rPr>
        <w:t xml:space="preserve"> ______________</w:t>
      </w:r>
    </w:p>
    <w:p w:rsidR="00EB6135" w:rsidRPr="00EB6135" w:rsidRDefault="00EB6135" w:rsidP="00EB6135">
      <w:pPr>
        <w:tabs>
          <w:tab w:val="left" w:pos="22680"/>
        </w:tabs>
        <w:suppressAutoHyphens w:val="0"/>
        <w:ind w:firstLine="567"/>
        <w:jc w:val="both"/>
        <w:rPr>
          <w:lang w:eastAsia="ru-RU"/>
        </w:rPr>
      </w:pPr>
      <w:r w:rsidRPr="00EB6135">
        <w:rPr>
          <w:lang w:eastAsia="ru-RU"/>
        </w:rPr>
        <w:t>Покупатель: ПАО «ТрансКонтейнер»</w:t>
      </w:r>
    </w:p>
    <w:p w:rsidR="00EB6135" w:rsidRPr="00EB6135" w:rsidRDefault="00EB6135" w:rsidP="00EB6135">
      <w:pPr>
        <w:tabs>
          <w:tab w:val="left" w:pos="22680"/>
        </w:tabs>
        <w:suppressAutoHyphens w:val="0"/>
        <w:ind w:firstLine="567"/>
        <w:jc w:val="both"/>
        <w:rPr>
          <w:bCs/>
          <w:lang w:eastAsia="ru-RU"/>
        </w:rPr>
      </w:pPr>
      <w:r w:rsidRPr="00EB6135">
        <w:rPr>
          <w:lang w:eastAsia="ru-RU"/>
        </w:rPr>
        <w:t xml:space="preserve">Адрес: </w:t>
      </w:r>
      <w:r w:rsidRPr="00EB6135">
        <w:rPr>
          <w:bCs/>
          <w:lang w:eastAsia="ru-RU"/>
        </w:rPr>
        <w:t>Российская Федерация, 107228, г. Москва, ул. Оружейный пер., 19</w:t>
      </w:r>
    </w:p>
    <w:p w:rsidR="00EB6135" w:rsidRPr="00EB6135" w:rsidRDefault="00EB6135" w:rsidP="00EB6135">
      <w:pPr>
        <w:tabs>
          <w:tab w:val="left" w:pos="22680"/>
        </w:tabs>
        <w:suppressAutoHyphens w:val="0"/>
        <w:ind w:firstLine="567"/>
        <w:jc w:val="both"/>
        <w:rPr>
          <w:bCs/>
          <w:lang w:eastAsia="ru-RU"/>
        </w:rPr>
      </w:pPr>
      <w:r w:rsidRPr="00EB6135">
        <w:rPr>
          <w:bCs/>
          <w:lang w:eastAsia="ru-RU"/>
        </w:rPr>
        <w:t>ИНН 7708591995 / КПП 997650001».</w:t>
      </w:r>
    </w:p>
    <w:p w:rsidR="00EB6135" w:rsidRPr="00EB6135" w:rsidRDefault="00EB6135" w:rsidP="00EB6135">
      <w:pPr>
        <w:suppressAutoHyphens w:val="0"/>
        <w:ind w:firstLine="567"/>
        <w:jc w:val="both"/>
        <w:rPr>
          <w:lang w:eastAsia="ru-RU"/>
        </w:rPr>
      </w:pPr>
      <w:r w:rsidRPr="00EB6135">
        <w:rPr>
          <w:lang w:eastAsia="ru-RU"/>
        </w:rPr>
        <w:t>3.1.6.</w:t>
      </w:r>
      <w:r w:rsidRPr="00EB6135">
        <w:rPr>
          <w:lang w:eastAsia="ru-RU"/>
        </w:rPr>
        <w:tab/>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EB6135" w:rsidRPr="00EB6135" w:rsidRDefault="00EB6135" w:rsidP="00EB6135">
      <w:pPr>
        <w:suppressAutoHyphens w:val="0"/>
        <w:ind w:firstLine="567"/>
        <w:jc w:val="both"/>
        <w:rPr>
          <w:lang w:eastAsia="ru-RU"/>
        </w:rPr>
      </w:pPr>
      <w:r w:rsidRPr="00EB6135">
        <w:rPr>
          <w:lang w:eastAsia="ru-RU"/>
        </w:rPr>
        <w:t>3.1.7.</w:t>
      </w:r>
      <w:r w:rsidRPr="00EB6135">
        <w:rPr>
          <w:lang w:eastAsia="ru-RU"/>
        </w:rPr>
        <w:tab/>
        <w:t>Покупатель обязан:</w:t>
      </w:r>
    </w:p>
    <w:p w:rsidR="00EB6135" w:rsidRPr="00EB6135" w:rsidRDefault="00EB6135" w:rsidP="00EB6135">
      <w:pPr>
        <w:suppressAutoHyphens w:val="0"/>
        <w:ind w:firstLine="567"/>
        <w:jc w:val="both"/>
        <w:rPr>
          <w:lang w:eastAsia="ru-RU"/>
        </w:rPr>
      </w:pPr>
      <w:r w:rsidRPr="00EB6135">
        <w:rPr>
          <w:lang w:eastAsia="ru-RU"/>
        </w:rPr>
        <w:t>3.1.8.</w:t>
      </w:r>
      <w:r w:rsidRPr="00EB6135">
        <w:rPr>
          <w:lang w:eastAsia="ru-RU"/>
        </w:rPr>
        <w:tab/>
        <w:t>Оплатить Товар и Работы в размерах и в сроки, установленные настоящим Договором.</w:t>
      </w:r>
    </w:p>
    <w:p w:rsidR="00EB6135" w:rsidRPr="00EB6135" w:rsidRDefault="00EB6135" w:rsidP="00EB6135">
      <w:pPr>
        <w:suppressAutoHyphens w:val="0"/>
        <w:ind w:firstLine="567"/>
        <w:jc w:val="both"/>
        <w:rPr>
          <w:lang w:eastAsia="ru-RU"/>
        </w:rPr>
      </w:pPr>
      <w:r w:rsidRPr="00EB6135">
        <w:rPr>
          <w:lang w:eastAsia="ru-RU"/>
        </w:rPr>
        <w:t>3.1.9.</w:t>
      </w:r>
      <w:r w:rsidRPr="00EB6135">
        <w:rPr>
          <w:lang w:eastAsia="ru-RU"/>
        </w:rPr>
        <w:tab/>
        <w:t>Осуществлять проверку при приемке Товара по количеству, наличию явных дефектов внешнего вида и комплектности.</w:t>
      </w:r>
    </w:p>
    <w:p w:rsidR="00EB6135" w:rsidRPr="00EB6135" w:rsidRDefault="00EB6135" w:rsidP="00EB6135">
      <w:pPr>
        <w:shd w:val="clear" w:color="auto" w:fill="FFFFFF"/>
        <w:suppressAutoHyphens w:val="0"/>
        <w:autoSpaceDE w:val="0"/>
        <w:autoSpaceDN w:val="0"/>
        <w:adjustRightInd w:val="0"/>
        <w:spacing w:before="32"/>
        <w:ind w:right="52" w:firstLine="567"/>
        <w:jc w:val="both"/>
        <w:rPr>
          <w:lang w:eastAsia="ru-RU"/>
        </w:rPr>
      </w:pPr>
      <w:r w:rsidRPr="00EB6135">
        <w:rPr>
          <w:lang w:eastAsia="ru-RU"/>
        </w:rPr>
        <w:t>3.1.10.</w:t>
      </w:r>
      <w:r w:rsidRPr="00EB6135">
        <w:rPr>
          <w:lang w:eastAsia="ru-RU"/>
        </w:rPr>
        <w:tab/>
        <w:t>Предоставить Поставщику свободную площадь (размером не менее ____ м</w:t>
      </w:r>
      <w:proofErr w:type="gramStart"/>
      <w:r w:rsidRPr="00EB6135">
        <w:rPr>
          <w:vertAlign w:val="superscript"/>
          <w:lang w:eastAsia="ru-RU"/>
        </w:rPr>
        <w:t>2</w:t>
      </w:r>
      <w:proofErr w:type="gramEnd"/>
      <w:r w:rsidRPr="00EB6135">
        <w:rPr>
          <w:lang w:eastAsia="ru-RU"/>
        </w:rPr>
        <w:t>) для выполнения Работ по монтажу поставленного Товара.</w:t>
      </w:r>
    </w:p>
    <w:p w:rsidR="00EB6135" w:rsidRPr="00EB6135" w:rsidRDefault="00EB6135" w:rsidP="00EB6135">
      <w:pPr>
        <w:shd w:val="clear" w:color="auto" w:fill="FFFFFF"/>
        <w:suppressAutoHyphens w:val="0"/>
        <w:autoSpaceDE w:val="0"/>
        <w:autoSpaceDN w:val="0"/>
        <w:adjustRightInd w:val="0"/>
        <w:spacing w:before="32"/>
        <w:ind w:right="52" w:firstLine="567"/>
        <w:jc w:val="both"/>
        <w:rPr>
          <w:spacing w:val="-9"/>
          <w:lang w:eastAsia="ru-RU"/>
        </w:rPr>
      </w:pPr>
    </w:p>
    <w:p w:rsidR="00EB6135" w:rsidRPr="00EB6135" w:rsidRDefault="00EB6135" w:rsidP="00EB6135">
      <w:pPr>
        <w:numPr>
          <w:ilvl w:val="0"/>
          <w:numId w:val="9"/>
        </w:numPr>
        <w:tabs>
          <w:tab w:val="num" w:pos="0"/>
          <w:tab w:val="left" w:pos="22680"/>
        </w:tabs>
        <w:suppressAutoHyphens w:val="0"/>
        <w:ind w:left="0"/>
        <w:jc w:val="center"/>
        <w:rPr>
          <w:b/>
          <w:lang w:eastAsia="ru-RU"/>
        </w:rPr>
      </w:pPr>
      <w:r w:rsidRPr="00EB6135">
        <w:rPr>
          <w:b/>
          <w:lang w:eastAsia="ru-RU"/>
        </w:rPr>
        <w:t>Условия поставки и выполнения Работ</w:t>
      </w:r>
    </w:p>
    <w:p w:rsidR="00EB6135" w:rsidRPr="00EB6135" w:rsidRDefault="00EB6135" w:rsidP="00EB6135">
      <w:pPr>
        <w:suppressAutoHyphens w:val="0"/>
        <w:ind w:firstLine="567"/>
        <w:jc w:val="both"/>
        <w:rPr>
          <w:lang w:eastAsia="ru-RU"/>
        </w:rPr>
      </w:pPr>
    </w:p>
    <w:p w:rsidR="00EB6135" w:rsidRPr="00EB6135" w:rsidRDefault="00EB6135" w:rsidP="00EB6135">
      <w:pPr>
        <w:suppressAutoHyphens w:val="0"/>
        <w:ind w:firstLine="567"/>
        <w:jc w:val="both"/>
        <w:rPr>
          <w:lang w:eastAsia="ru-RU"/>
        </w:rPr>
      </w:pPr>
      <w:r w:rsidRPr="00EB6135">
        <w:rPr>
          <w:lang w:eastAsia="ru-RU"/>
        </w:rPr>
        <w:t>4.1.</w:t>
      </w:r>
      <w:r w:rsidRPr="00EB6135">
        <w:rPr>
          <w:lang w:eastAsia="ru-RU"/>
        </w:rPr>
        <w:tab/>
        <w:t xml:space="preserve">Поставка Товара Покупателю производится Поставщиком путем его отгрузки ________________ по адресу: _______________________. </w:t>
      </w:r>
    </w:p>
    <w:p w:rsidR="00EB6135" w:rsidRPr="00EB6135" w:rsidRDefault="00EB6135" w:rsidP="00EB6135">
      <w:pPr>
        <w:suppressAutoHyphens w:val="0"/>
        <w:jc w:val="both"/>
        <w:rPr>
          <w:lang w:eastAsia="ru-RU"/>
        </w:rPr>
      </w:pPr>
      <w:r w:rsidRPr="00EB6135">
        <w:rPr>
          <w:i/>
          <w:iCs/>
          <w:vertAlign w:val="superscript"/>
          <w:lang w:eastAsia="ru-RU"/>
        </w:rPr>
        <w:t xml:space="preserve">( указать вид транспорта)                            </w:t>
      </w:r>
      <w:r w:rsidRPr="00EB6135">
        <w:rPr>
          <w:i/>
          <w:vertAlign w:val="superscript"/>
          <w:lang w:eastAsia="ru-RU"/>
        </w:rPr>
        <w:t xml:space="preserve"> (указывается точный адрес поставки и выполнения Работ)</w:t>
      </w:r>
    </w:p>
    <w:p w:rsidR="00EB6135" w:rsidRPr="00EB6135" w:rsidRDefault="00EB6135" w:rsidP="00EB6135">
      <w:pPr>
        <w:tabs>
          <w:tab w:val="left" w:pos="22680"/>
        </w:tabs>
        <w:suppressAutoHyphens w:val="0"/>
        <w:ind w:firstLine="567"/>
        <w:jc w:val="both"/>
        <w:rPr>
          <w:lang w:eastAsia="ru-RU"/>
        </w:rPr>
      </w:pPr>
      <w:r w:rsidRPr="00EB6135">
        <w:rPr>
          <w:lang w:eastAsia="ru-RU"/>
        </w:rPr>
        <w:t xml:space="preserve">4.2.    Поставщик заблаговременно </w:t>
      </w:r>
      <w:proofErr w:type="gramStart"/>
      <w:r w:rsidRPr="00EB6135">
        <w:rPr>
          <w:lang w:eastAsia="ru-RU"/>
        </w:rPr>
        <w:t>за</w:t>
      </w:r>
      <w:proofErr w:type="gramEnd"/>
      <w:r w:rsidRPr="00EB6135">
        <w:rPr>
          <w:lang w:eastAsia="ru-RU"/>
        </w:rPr>
        <w:t xml:space="preserve"> __ (___) </w:t>
      </w:r>
      <w:proofErr w:type="gramStart"/>
      <w:r w:rsidRPr="00EB6135">
        <w:rPr>
          <w:lang w:eastAsia="ru-RU"/>
        </w:rPr>
        <w:t>календарных</w:t>
      </w:r>
      <w:proofErr w:type="gramEnd"/>
      <w:r w:rsidRPr="00EB6135">
        <w:rPr>
          <w:lang w:eastAsia="ru-RU"/>
        </w:rPr>
        <w:t xml:space="preserve">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EB6135" w:rsidRPr="00EB6135" w:rsidRDefault="00EB6135" w:rsidP="00EB6135">
      <w:pPr>
        <w:widowControl w:val="0"/>
        <w:autoSpaceDE w:val="0"/>
        <w:autoSpaceDN w:val="0"/>
        <w:adjustRightInd w:val="0"/>
        <w:ind w:firstLine="567"/>
        <w:jc w:val="both"/>
        <w:rPr>
          <w:lang w:eastAsia="ru-RU"/>
        </w:rPr>
      </w:pPr>
      <w:r w:rsidRPr="00EB6135">
        <w:rPr>
          <w:lang w:eastAsia="ru-RU"/>
        </w:rPr>
        <w:t>4.3.</w:t>
      </w:r>
      <w:r w:rsidRPr="00EB6135">
        <w:rPr>
          <w:lang w:eastAsia="ru-RU"/>
        </w:rPr>
        <w:tab/>
        <w:t xml:space="preserve">Приемка Товара осуществляется представителями Поставщика и Покупателя с подписанием товарной накладной (ТОРГ-12) в месте приемки Товара </w:t>
      </w:r>
      <w:proofErr w:type="gramStart"/>
      <w:r w:rsidRPr="00EB6135">
        <w:rPr>
          <w:lang w:eastAsia="ru-RU"/>
        </w:rPr>
        <w:t>указанному</w:t>
      </w:r>
      <w:proofErr w:type="gramEnd"/>
      <w:r w:rsidRPr="00EB6135">
        <w:rPr>
          <w:lang w:eastAsia="ru-RU"/>
        </w:rPr>
        <w:t xml:space="preserve"> в пункте 4.1 настоящего Договора. Представитель Покупателя перед приемкой доставленного Товара предъявляет Поставщику следующие документы:</w:t>
      </w:r>
    </w:p>
    <w:p w:rsidR="00EB6135" w:rsidRPr="00EB6135" w:rsidRDefault="00EB6135" w:rsidP="00EB6135">
      <w:pPr>
        <w:widowControl w:val="0"/>
        <w:autoSpaceDE w:val="0"/>
        <w:autoSpaceDN w:val="0"/>
        <w:adjustRightInd w:val="0"/>
        <w:ind w:firstLine="567"/>
        <w:jc w:val="both"/>
        <w:rPr>
          <w:lang w:eastAsia="ru-RU"/>
        </w:rPr>
      </w:pPr>
      <w:r w:rsidRPr="00EB6135">
        <w:rPr>
          <w:lang w:eastAsia="ru-RU"/>
        </w:rPr>
        <w:t>1)</w:t>
      </w:r>
      <w:r w:rsidRPr="00EB6135">
        <w:rPr>
          <w:lang w:eastAsia="ru-RU"/>
        </w:rPr>
        <w:tab/>
        <w:t xml:space="preserve">документ, удостоверяющий личность представителя Покупателя;  </w:t>
      </w:r>
    </w:p>
    <w:p w:rsidR="00EB6135" w:rsidRPr="00EB6135" w:rsidRDefault="00EB6135" w:rsidP="00EB6135">
      <w:pPr>
        <w:widowControl w:val="0"/>
        <w:autoSpaceDE w:val="0"/>
        <w:autoSpaceDN w:val="0"/>
        <w:adjustRightInd w:val="0"/>
        <w:ind w:firstLine="567"/>
        <w:jc w:val="both"/>
        <w:rPr>
          <w:i/>
          <w:lang w:eastAsia="ru-RU"/>
        </w:rPr>
      </w:pPr>
      <w:r w:rsidRPr="00EB6135">
        <w:rPr>
          <w:i/>
          <w:lang w:eastAsia="ru-RU"/>
        </w:rPr>
        <w:t>2)</w:t>
      </w:r>
      <w:r w:rsidRPr="00EB6135">
        <w:rPr>
          <w:i/>
          <w:lang w:eastAsia="ru-RU"/>
        </w:rPr>
        <w:tab/>
        <w:t xml:space="preserve">доверенность на представителя Покупателя, оформленную надлежащим образом. </w:t>
      </w:r>
    </w:p>
    <w:p w:rsidR="00EB6135" w:rsidRPr="00EB6135" w:rsidRDefault="00EB6135" w:rsidP="00EB6135">
      <w:pPr>
        <w:widowControl w:val="0"/>
        <w:autoSpaceDE w:val="0"/>
        <w:autoSpaceDN w:val="0"/>
        <w:adjustRightInd w:val="0"/>
        <w:ind w:firstLine="567"/>
        <w:jc w:val="both"/>
        <w:rPr>
          <w:bCs/>
          <w:lang w:eastAsia="ru-RU"/>
        </w:rPr>
      </w:pPr>
      <w:r w:rsidRPr="00EB6135">
        <w:rPr>
          <w:lang w:eastAsia="ru-RU"/>
        </w:rPr>
        <w:t>4.4.</w:t>
      </w:r>
      <w:r w:rsidRPr="00EB6135">
        <w:rPr>
          <w:lang w:eastAsia="ru-RU"/>
        </w:rPr>
        <w:tab/>
      </w:r>
      <w:r w:rsidRPr="00EB6135">
        <w:rPr>
          <w:bCs/>
          <w:lang w:eastAsia="ru-RU"/>
        </w:rPr>
        <w:t xml:space="preserve">При приемке Товара представитель Покупателя осуществляет его проверку по количеству, </w:t>
      </w:r>
      <w:r w:rsidRPr="00EB6135">
        <w:rPr>
          <w:lang w:eastAsia="ru-RU"/>
        </w:rPr>
        <w:t>наличию явных дефектов внешнего вида</w:t>
      </w:r>
      <w:r w:rsidRPr="00EB6135" w:rsidDel="007B0656">
        <w:rPr>
          <w:bCs/>
          <w:lang w:eastAsia="ru-RU"/>
        </w:rPr>
        <w:t xml:space="preserve"> </w:t>
      </w:r>
      <w:r w:rsidRPr="00EB6135">
        <w:rPr>
          <w:lang w:eastAsia="ru-RU"/>
        </w:rPr>
        <w:t>и комплектности</w:t>
      </w:r>
      <w:r w:rsidRPr="00EB6135">
        <w:rPr>
          <w:bCs/>
          <w:lang w:eastAsia="ru-RU"/>
        </w:rPr>
        <w:t xml:space="preserve"> в соответствии с согласованной Сторонами Спецификацией. </w:t>
      </w:r>
    </w:p>
    <w:p w:rsidR="00EB6135" w:rsidRPr="00EB6135" w:rsidRDefault="00EB6135" w:rsidP="00EB6135">
      <w:pPr>
        <w:widowControl w:val="0"/>
        <w:autoSpaceDE w:val="0"/>
        <w:autoSpaceDN w:val="0"/>
        <w:adjustRightInd w:val="0"/>
        <w:ind w:firstLine="567"/>
        <w:jc w:val="both"/>
        <w:rPr>
          <w:lang w:eastAsia="ru-RU"/>
        </w:rPr>
      </w:pPr>
      <w:r w:rsidRPr="00EB6135">
        <w:rPr>
          <w:bCs/>
          <w:lang w:eastAsia="ru-RU"/>
        </w:rPr>
        <w:t>4.5.</w:t>
      </w:r>
      <w:r w:rsidRPr="00EB6135">
        <w:rPr>
          <w:bCs/>
          <w:lang w:eastAsia="ru-RU"/>
        </w:rPr>
        <w:tab/>
      </w:r>
      <w:r w:rsidRPr="00EB6135">
        <w:rPr>
          <w:lang w:eastAsia="ru-RU"/>
        </w:rPr>
        <w:t>Датой поставки Товара считается дата подписания Сторонами товарной накладной (ТОРГ-12) и Акта приемки-передачи Товара (по форме, утвержденной Сторонами в Приложении №3 к настоящему Договору) в месте приемки Товара.</w:t>
      </w:r>
    </w:p>
    <w:p w:rsidR="00EB6135" w:rsidRPr="00EB6135" w:rsidRDefault="00EB6135" w:rsidP="00EB6135">
      <w:pPr>
        <w:widowControl w:val="0"/>
        <w:autoSpaceDE w:val="0"/>
        <w:autoSpaceDN w:val="0"/>
        <w:adjustRightInd w:val="0"/>
        <w:ind w:firstLine="567"/>
        <w:jc w:val="both"/>
        <w:rPr>
          <w:lang w:eastAsia="ru-RU"/>
        </w:rPr>
      </w:pPr>
      <w:r w:rsidRPr="00EB6135">
        <w:rPr>
          <w:lang w:eastAsia="ru-RU"/>
        </w:rPr>
        <w:lastRenderedPageBreak/>
        <w:t>4.6.</w:t>
      </w:r>
      <w:r w:rsidRPr="00EB6135">
        <w:rPr>
          <w:lang w:eastAsia="ru-RU"/>
        </w:rPr>
        <w:tab/>
        <w:t xml:space="preserve">Переход права собственности на Товар, а также риск случайной гибели или порчи Товара от Поставщика к Покупателю наступает в момент и </w:t>
      </w:r>
      <w:proofErr w:type="gramStart"/>
      <w:r w:rsidRPr="00EB6135">
        <w:rPr>
          <w:lang w:eastAsia="ru-RU"/>
        </w:rPr>
        <w:t>с даты подписания</w:t>
      </w:r>
      <w:proofErr w:type="gramEnd"/>
      <w:r w:rsidRPr="00EB6135">
        <w:rPr>
          <w:lang w:eastAsia="ru-RU"/>
        </w:rPr>
        <w:t xml:space="preserve"> Сторонами Акта сдачи-приемки выполненных Работ.</w:t>
      </w:r>
    </w:p>
    <w:p w:rsidR="00EB6135" w:rsidRPr="00EB6135" w:rsidRDefault="00EB6135" w:rsidP="00EB6135">
      <w:pPr>
        <w:widowControl w:val="0"/>
        <w:autoSpaceDE w:val="0"/>
        <w:autoSpaceDN w:val="0"/>
        <w:adjustRightInd w:val="0"/>
        <w:ind w:firstLine="567"/>
        <w:jc w:val="both"/>
        <w:rPr>
          <w:lang w:eastAsia="ru-RU"/>
        </w:rPr>
      </w:pPr>
      <w:r w:rsidRPr="00EB6135">
        <w:rPr>
          <w:lang w:eastAsia="ru-RU"/>
        </w:rPr>
        <w:t>4.7.</w:t>
      </w:r>
      <w:r w:rsidRPr="00EB6135">
        <w:rPr>
          <w:lang w:eastAsia="ru-RU"/>
        </w:rPr>
        <w:tab/>
        <w:t>Работы по монтажу и вводу поставленного Товара в эксплуатацию производятся Поставщиком, имеющим необходимые разрешения, допуски для монтажа и ввода поставленного Товара в эксплуатацию, в течение</w:t>
      </w:r>
      <w:proofErr w:type="gramStart"/>
      <w:r w:rsidRPr="00EB6135">
        <w:rPr>
          <w:lang w:eastAsia="ru-RU"/>
        </w:rPr>
        <w:t xml:space="preserve"> ____ (____) </w:t>
      </w:r>
      <w:proofErr w:type="gramEnd"/>
      <w:r w:rsidRPr="00EB6135">
        <w:rPr>
          <w:lang w:eastAsia="ru-RU"/>
        </w:rPr>
        <w:t>календарных дней с даты подписания Сторонами товарной накладной (ТОРГ-12) и Акта приемки-передачи Товара.</w:t>
      </w:r>
    </w:p>
    <w:p w:rsidR="00EB6135" w:rsidRPr="00EB6135" w:rsidRDefault="00EB6135" w:rsidP="00EB6135">
      <w:pPr>
        <w:widowControl w:val="0"/>
        <w:autoSpaceDE w:val="0"/>
        <w:autoSpaceDN w:val="0"/>
        <w:adjustRightInd w:val="0"/>
        <w:ind w:firstLine="567"/>
        <w:jc w:val="both"/>
        <w:rPr>
          <w:lang w:eastAsia="ru-RU"/>
        </w:rPr>
      </w:pPr>
      <w:r w:rsidRPr="00EB6135">
        <w:rPr>
          <w:lang w:eastAsia="ru-RU"/>
        </w:rPr>
        <w:t>4.8.</w:t>
      </w:r>
      <w:r w:rsidRPr="00EB6135">
        <w:rPr>
          <w:lang w:eastAsia="ru-RU"/>
        </w:rPr>
        <w:tab/>
        <w:t>Датой ввода поставленного Товара в эксплуатацию считается дата подписания Сторонами Акта сдачи-приемки выполненных Работ в</w:t>
      </w:r>
      <w:proofErr w:type="gramStart"/>
      <w:r w:rsidRPr="00EB6135">
        <w:rPr>
          <w:lang w:eastAsia="ru-RU"/>
        </w:rPr>
        <w:t xml:space="preserve"> ___ (___) </w:t>
      </w:r>
      <w:proofErr w:type="gramEnd"/>
      <w:r w:rsidRPr="00EB6135">
        <w:rPr>
          <w:lang w:eastAsia="ru-RU"/>
        </w:rPr>
        <w:t>экземплярах, по одному для каждой из Сторон.</w:t>
      </w:r>
      <w:r w:rsidRPr="00EB6135" w:rsidDel="00B738DA">
        <w:rPr>
          <w:lang w:eastAsia="ru-RU"/>
        </w:rPr>
        <w:t xml:space="preserve"> </w:t>
      </w:r>
    </w:p>
    <w:p w:rsidR="00EB6135" w:rsidRPr="00EB6135" w:rsidRDefault="00EB6135" w:rsidP="00EB6135">
      <w:pPr>
        <w:tabs>
          <w:tab w:val="left" w:pos="22680"/>
        </w:tabs>
        <w:suppressAutoHyphens w:val="0"/>
        <w:ind w:firstLine="567"/>
        <w:jc w:val="center"/>
        <w:rPr>
          <w:b/>
          <w:lang w:eastAsia="ru-RU"/>
        </w:rPr>
      </w:pPr>
    </w:p>
    <w:p w:rsidR="00EB6135" w:rsidRPr="00EB6135" w:rsidRDefault="00EB6135" w:rsidP="00EB6135">
      <w:pPr>
        <w:numPr>
          <w:ilvl w:val="3"/>
          <w:numId w:val="28"/>
        </w:numPr>
        <w:tabs>
          <w:tab w:val="left" w:pos="22680"/>
        </w:tabs>
        <w:suppressAutoHyphens w:val="0"/>
        <w:ind w:left="0" w:hanging="567"/>
        <w:jc w:val="center"/>
        <w:rPr>
          <w:b/>
          <w:lang w:eastAsia="ru-RU"/>
        </w:rPr>
      </w:pPr>
      <w:r w:rsidRPr="00EB6135">
        <w:rPr>
          <w:b/>
          <w:lang w:eastAsia="ru-RU"/>
        </w:rPr>
        <w:t>Качество, комплектность, гарантийные обязательства</w:t>
      </w:r>
    </w:p>
    <w:p w:rsidR="00EB6135" w:rsidRPr="00EB6135" w:rsidRDefault="00EB6135" w:rsidP="00EB6135">
      <w:pPr>
        <w:tabs>
          <w:tab w:val="left" w:pos="22680"/>
        </w:tabs>
        <w:suppressAutoHyphens w:val="0"/>
        <w:ind w:firstLine="567"/>
        <w:jc w:val="center"/>
        <w:rPr>
          <w:b/>
          <w:lang w:eastAsia="ru-RU"/>
        </w:rPr>
      </w:pPr>
    </w:p>
    <w:p w:rsidR="00EB6135" w:rsidRPr="00EB6135" w:rsidRDefault="00EB6135" w:rsidP="00EB6135">
      <w:pPr>
        <w:tabs>
          <w:tab w:val="left" w:pos="22680"/>
        </w:tabs>
        <w:suppressAutoHyphens w:val="0"/>
        <w:ind w:firstLine="567"/>
        <w:jc w:val="both"/>
        <w:rPr>
          <w:lang w:eastAsia="ru-RU"/>
        </w:rPr>
      </w:pPr>
      <w:r w:rsidRPr="00EB6135">
        <w:rPr>
          <w:lang w:eastAsia="ru-RU"/>
        </w:rPr>
        <w:t xml:space="preserve">5.1.  Качество и комплектность поставляемого Товара должны соответствовать нормативным актам Российской Федерации, международным стандартам и Спецификации на Товар подписанной Сторонами, (в том числе, _______________________ </w:t>
      </w:r>
      <w:r w:rsidRPr="00EB6135">
        <w:rPr>
          <w:vertAlign w:val="superscript"/>
          <w:lang w:eastAsia="ru-RU"/>
        </w:rPr>
        <w:t xml:space="preserve">(указывается нормативно-правовой </w:t>
      </w:r>
      <w:proofErr w:type="gramStart"/>
      <w:r w:rsidRPr="00EB6135">
        <w:rPr>
          <w:vertAlign w:val="superscript"/>
          <w:lang w:eastAsia="ru-RU"/>
        </w:rPr>
        <w:t>акт</w:t>
      </w:r>
      <w:proofErr w:type="gramEnd"/>
      <w:r w:rsidRPr="00EB6135">
        <w:rPr>
          <w:vertAlign w:val="superscript"/>
          <w:lang w:eastAsia="ru-RU"/>
        </w:rPr>
        <w:t xml:space="preserve"> устанавливающий требования по качеству и (или) комплектности поставляемого по договору Товара. Пример: </w:t>
      </w:r>
      <w:proofErr w:type="gramStart"/>
      <w:r w:rsidRPr="00EB6135">
        <w:rPr>
          <w:vertAlign w:val="superscript"/>
          <w:lang w:eastAsia="ru-RU"/>
        </w:rPr>
        <w:t xml:space="preserve">«Правилами устройства и безопасной эксплуатации грузоподъемных кранов ПБ-10-382-00 утв. </w:t>
      </w:r>
      <w:proofErr w:type="spellStart"/>
      <w:r w:rsidRPr="00EB6135">
        <w:rPr>
          <w:vertAlign w:val="superscript"/>
          <w:lang w:eastAsia="ru-RU"/>
        </w:rPr>
        <w:t>Ростехнадзором</w:t>
      </w:r>
      <w:proofErr w:type="spellEnd"/>
      <w:r w:rsidRPr="00EB6135">
        <w:rPr>
          <w:vertAlign w:val="superscript"/>
          <w:lang w:eastAsia="ru-RU"/>
        </w:rPr>
        <w:t xml:space="preserve"> Российской Федерации»)</w:t>
      </w:r>
      <w:r w:rsidRPr="00EB6135">
        <w:rPr>
          <w:lang w:eastAsia="ru-RU"/>
        </w:rPr>
        <w:t>, техническим условиям на соответствующий вид Товара, а в случае обязательной сертификации иметь сертификаты соответствия и сертификаты качества.</w:t>
      </w:r>
      <w:proofErr w:type="gramEnd"/>
    </w:p>
    <w:p w:rsidR="00EB6135" w:rsidRPr="00EB6135" w:rsidRDefault="00EB6135" w:rsidP="00EB6135">
      <w:pPr>
        <w:widowControl w:val="0"/>
        <w:suppressAutoHyphens w:val="0"/>
        <w:ind w:firstLine="567"/>
        <w:jc w:val="both"/>
        <w:rPr>
          <w:snapToGrid w:val="0"/>
          <w:lang w:eastAsia="ru-RU"/>
        </w:rPr>
      </w:pPr>
      <w:r w:rsidRPr="00EB6135">
        <w:rPr>
          <w:snapToGrid w:val="0"/>
          <w:lang w:eastAsia="ru-RU"/>
        </w:rPr>
        <w:t>5.2.</w:t>
      </w:r>
      <w:r w:rsidRPr="00EB6135">
        <w:rPr>
          <w:snapToGrid w:val="0"/>
          <w:lang w:eastAsia="ru-RU"/>
        </w:rPr>
        <w:tab/>
      </w:r>
      <w:r w:rsidRPr="00EB6135">
        <w:rPr>
          <w:bCs/>
          <w:snapToGrid w:val="0"/>
          <w:lang w:eastAsia="ru-RU"/>
        </w:rPr>
        <w:t xml:space="preserve">Срок гарантии нормального функционирования Товара устанавливается сроком </w:t>
      </w:r>
      <w:proofErr w:type="gramStart"/>
      <w:r w:rsidRPr="00EB6135">
        <w:rPr>
          <w:bCs/>
          <w:snapToGrid w:val="0"/>
          <w:lang w:eastAsia="ru-RU"/>
        </w:rPr>
        <w:t>на</w:t>
      </w:r>
      <w:proofErr w:type="gramEnd"/>
      <w:r w:rsidRPr="00EB6135">
        <w:rPr>
          <w:bCs/>
          <w:snapToGrid w:val="0"/>
          <w:lang w:eastAsia="ru-RU"/>
        </w:rPr>
        <w:t xml:space="preserve"> _________________ </w:t>
      </w:r>
      <w:proofErr w:type="gramStart"/>
      <w:r w:rsidRPr="00EB6135">
        <w:rPr>
          <w:bCs/>
          <w:snapToGrid w:val="0"/>
          <w:lang w:eastAsia="ru-RU"/>
        </w:rPr>
        <w:t>с</w:t>
      </w:r>
      <w:proofErr w:type="gramEnd"/>
      <w:r w:rsidRPr="00EB6135">
        <w:rPr>
          <w:bCs/>
          <w:snapToGrid w:val="0"/>
          <w:lang w:eastAsia="ru-RU"/>
        </w:rPr>
        <w:t xml:space="preserve"> даты подписания Сторонами </w:t>
      </w:r>
      <w:r w:rsidRPr="00EB6135">
        <w:rPr>
          <w:snapToGrid w:val="0"/>
          <w:lang w:eastAsia="ru-RU"/>
        </w:rPr>
        <w:t>Акта сдачи-приемки выполненных Работ.</w:t>
      </w:r>
      <w:r w:rsidRPr="00EB6135">
        <w:rPr>
          <w:bCs/>
          <w:i/>
          <w:iCs/>
          <w:snapToGrid w:val="0"/>
          <w:vertAlign w:val="superscript"/>
          <w:lang w:eastAsia="ru-RU"/>
        </w:rPr>
        <w:t xml:space="preserve"> </w:t>
      </w:r>
    </w:p>
    <w:p w:rsidR="00EB6135" w:rsidRPr="00EB6135" w:rsidRDefault="00EB6135" w:rsidP="00EB6135">
      <w:pPr>
        <w:widowControl w:val="0"/>
        <w:suppressAutoHyphens w:val="0"/>
        <w:ind w:firstLine="567"/>
        <w:jc w:val="both"/>
        <w:rPr>
          <w:snapToGrid w:val="0"/>
          <w:lang w:eastAsia="ru-RU"/>
        </w:rPr>
      </w:pPr>
      <w:r w:rsidRPr="00EB6135">
        <w:rPr>
          <w:snapToGrid w:val="0"/>
          <w:lang w:eastAsia="ru-RU"/>
        </w:rPr>
        <w:t>5.3.</w:t>
      </w:r>
      <w:r w:rsidRPr="00EB6135">
        <w:rPr>
          <w:snapToGrid w:val="0"/>
          <w:lang w:eastAsia="ru-RU"/>
        </w:rPr>
        <w:tab/>
        <w:t xml:space="preserve">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EB6135" w:rsidRPr="00EB6135" w:rsidRDefault="00EB6135" w:rsidP="00EB6135">
      <w:pPr>
        <w:suppressAutoHyphens w:val="0"/>
        <w:ind w:firstLine="567"/>
        <w:jc w:val="both"/>
        <w:rPr>
          <w:rFonts w:ascii="Arial" w:hAnsi="Arial" w:cs="Arial"/>
          <w:lang w:eastAsia="ru-RU"/>
        </w:rPr>
      </w:pPr>
      <w:r w:rsidRPr="00EB6135">
        <w:rPr>
          <w:lang w:eastAsia="ru-RU"/>
        </w:rPr>
        <w:t>5.4.</w:t>
      </w:r>
      <w:r w:rsidRPr="00EB6135">
        <w:rPr>
          <w:lang w:eastAsia="ru-RU"/>
        </w:rPr>
        <w:tab/>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EB6135" w:rsidRPr="00EB6135" w:rsidRDefault="00EB6135" w:rsidP="00EB6135">
      <w:pPr>
        <w:shd w:val="clear" w:color="auto" w:fill="FFFFFF"/>
        <w:tabs>
          <w:tab w:val="left" w:pos="1272"/>
        </w:tabs>
        <w:suppressAutoHyphens w:val="0"/>
        <w:ind w:firstLine="567"/>
        <w:jc w:val="both"/>
        <w:rPr>
          <w:lang w:eastAsia="ru-RU"/>
        </w:rPr>
      </w:pPr>
      <w:r w:rsidRPr="00EB6135">
        <w:rPr>
          <w:lang w:eastAsia="ru-RU"/>
        </w:rPr>
        <w:t>5.5.</w:t>
      </w:r>
      <w:r w:rsidRPr="00EB6135">
        <w:rPr>
          <w:lang w:eastAsia="ru-RU"/>
        </w:rPr>
        <w:tab/>
        <w:t>Поставщик обязан провести гарантийный ремонт Товара в течение</w:t>
      </w:r>
      <w:proofErr w:type="gramStart"/>
      <w:r w:rsidRPr="00EB6135">
        <w:rPr>
          <w:lang w:eastAsia="ru-RU"/>
        </w:rPr>
        <w:br/>
        <w:t xml:space="preserve">____  (__________) </w:t>
      </w:r>
      <w:proofErr w:type="gramEnd"/>
      <w:r w:rsidRPr="00EB6135">
        <w:rPr>
          <w:lang w:eastAsia="ru-RU"/>
        </w:rPr>
        <w:t>календарных дней с даты получения уведомления Покупателя.</w:t>
      </w:r>
    </w:p>
    <w:p w:rsidR="00EB6135" w:rsidRPr="00EB6135" w:rsidRDefault="00EB6135" w:rsidP="00EB6135">
      <w:pPr>
        <w:shd w:val="clear" w:color="auto" w:fill="FFFFFF"/>
        <w:suppressAutoHyphens w:val="0"/>
        <w:ind w:firstLine="567"/>
        <w:jc w:val="both"/>
        <w:rPr>
          <w:lang w:eastAsia="ru-RU"/>
        </w:rPr>
      </w:pPr>
      <w:r w:rsidRPr="00EB6135">
        <w:rPr>
          <w:lang w:eastAsia="ru-RU"/>
        </w:rPr>
        <w:t>Транспортные и иные расходы Поставщика, связанные с проведением гарантийного ремонта Товара, Покупателем не возмещаются.</w:t>
      </w:r>
    </w:p>
    <w:p w:rsidR="00EB6135" w:rsidRPr="00EB6135" w:rsidRDefault="00EB6135" w:rsidP="00EB6135">
      <w:pPr>
        <w:suppressAutoHyphens w:val="0"/>
        <w:overflowPunct w:val="0"/>
        <w:autoSpaceDE w:val="0"/>
        <w:autoSpaceDN w:val="0"/>
        <w:adjustRightInd w:val="0"/>
        <w:ind w:firstLine="567"/>
        <w:jc w:val="both"/>
        <w:textAlignment w:val="baseline"/>
        <w:rPr>
          <w:lang w:eastAsia="ru-RU"/>
        </w:rPr>
      </w:pPr>
      <w:r w:rsidRPr="00EB6135">
        <w:rPr>
          <w:lang w:eastAsia="ru-RU"/>
        </w:rPr>
        <w:t>5.6.</w:t>
      </w:r>
      <w:r w:rsidRPr="00EB6135">
        <w:rPr>
          <w:lang w:eastAsia="ru-RU"/>
        </w:rPr>
        <w:tab/>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EB6135" w:rsidRPr="00EB6135" w:rsidRDefault="00EB6135" w:rsidP="00EB6135">
      <w:pPr>
        <w:suppressAutoHyphens w:val="0"/>
        <w:overflowPunct w:val="0"/>
        <w:autoSpaceDE w:val="0"/>
        <w:autoSpaceDN w:val="0"/>
        <w:adjustRightInd w:val="0"/>
        <w:ind w:firstLine="567"/>
        <w:jc w:val="both"/>
        <w:textAlignment w:val="baseline"/>
        <w:rPr>
          <w:lang w:eastAsia="ru-RU"/>
        </w:rPr>
      </w:pPr>
      <w:r w:rsidRPr="00EB6135">
        <w:rPr>
          <w:lang w:eastAsia="ru-RU"/>
        </w:rPr>
        <w:t>5.7.</w:t>
      </w:r>
      <w:r w:rsidRPr="00EB6135">
        <w:rPr>
          <w:lang w:eastAsia="ru-RU"/>
        </w:rPr>
        <w:tab/>
        <w:t xml:space="preserve">Покупатель вправе произвести ремонт Товара своими силами с </w:t>
      </w:r>
      <w:proofErr w:type="gramStart"/>
      <w:r w:rsidRPr="00EB6135">
        <w:rPr>
          <w:lang w:eastAsia="ru-RU"/>
        </w:rPr>
        <w:t>последующем</w:t>
      </w:r>
      <w:proofErr w:type="gramEnd"/>
      <w:r w:rsidRPr="00EB6135">
        <w:rPr>
          <w:lang w:eastAsia="ru-RU"/>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EB6135">
        <w:rPr>
          <w:lang w:eastAsia="ru-RU"/>
        </w:rPr>
        <w:t>с даты направления</w:t>
      </w:r>
      <w:proofErr w:type="gramEnd"/>
      <w:r w:rsidRPr="00EB6135">
        <w:rPr>
          <w:lang w:eastAsia="ru-RU"/>
        </w:rPr>
        <w:t xml:space="preserve"> Покупателем уведомления о возмещении понесенных расходов с приложением подтверждающих документов.</w:t>
      </w:r>
    </w:p>
    <w:p w:rsidR="00EB6135" w:rsidRPr="00EB6135" w:rsidRDefault="00EB6135" w:rsidP="00EB6135">
      <w:pPr>
        <w:suppressAutoHyphens w:val="0"/>
        <w:ind w:firstLine="567"/>
        <w:jc w:val="both"/>
        <w:rPr>
          <w:lang w:eastAsia="ru-RU"/>
        </w:rPr>
      </w:pPr>
      <w:r w:rsidRPr="00EB6135">
        <w:rPr>
          <w:lang w:eastAsia="ru-RU"/>
        </w:rPr>
        <w:t>5.8.</w:t>
      </w:r>
      <w:r w:rsidRPr="00EB6135">
        <w:rPr>
          <w:lang w:eastAsia="ru-RU"/>
        </w:rPr>
        <w:tab/>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EB6135" w:rsidRPr="00EB6135" w:rsidRDefault="00EB6135" w:rsidP="00EB6135">
      <w:pPr>
        <w:widowControl w:val="0"/>
        <w:jc w:val="center"/>
        <w:rPr>
          <w:rFonts w:eastAsia="Arial"/>
          <w:b/>
          <w:bCs/>
          <w:i/>
        </w:rPr>
      </w:pPr>
    </w:p>
    <w:p w:rsidR="00EB6135" w:rsidRPr="00EB6135" w:rsidRDefault="00EB6135" w:rsidP="00EB6135">
      <w:pPr>
        <w:widowControl w:val="0"/>
        <w:numPr>
          <w:ilvl w:val="0"/>
          <w:numId w:val="11"/>
        </w:numPr>
        <w:ind w:left="0" w:firstLine="0"/>
        <w:jc w:val="center"/>
        <w:rPr>
          <w:rFonts w:eastAsia="Arial"/>
          <w:b/>
          <w:bCs/>
        </w:rPr>
      </w:pPr>
      <w:r w:rsidRPr="00EB6135">
        <w:rPr>
          <w:rFonts w:eastAsia="Arial"/>
          <w:b/>
          <w:bCs/>
        </w:rPr>
        <w:t>Упаковка Товара</w:t>
      </w:r>
    </w:p>
    <w:p w:rsidR="00EB6135" w:rsidRPr="00EB6135" w:rsidRDefault="00EB6135" w:rsidP="00EB6135">
      <w:pPr>
        <w:widowControl w:val="0"/>
        <w:ind w:left="1842"/>
        <w:rPr>
          <w:rFonts w:eastAsia="Arial"/>
          <w:b/>
          <w:bCs/>
        </w:rPr>
      </w:pPr>
    </w:p>
    <w:p w:rsidR="00EB6135" w:rsidRPr="00EB6135" w:rsidRDefault="00EB6135" w:rsidP="00EB6135">
      <w:pPr>
        <w:widowControl w:val="0"/>
        <w:ind w:firstLine="720"/>
        <w:jc w:val="both"/>
        <w:rPr>
          <w:rFonts w:eastAsia="Arial"/>
        </w:rPr>
      </w:pPr>
      <w:r w:rsidRPr="00EB6135">
        <w:rPr>
          <w:rFonts w:eastAsia="Arial"/>
        </w:rPr>
        <w:t>6.1.</w:t>
      </w:r>
      <w:r w:rsidRPr="00EB6135">
        <w:rPr>
          <w:rFonts w:eastAsia="Arial"/>
        </w:rPr>
        <w:ta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B6135" w:rsidRPr="00EB6135" w:rsidRDefault="00EB6135" w:rsidP="00EB6135">
      <w:pPr>
        <w:suppressAutoHyphens w:val="0"/>
        <w:jc w:val="center"/>
        <w:rPr>
          <w:b/>
          <w:bCs/>
          <w:lang w:eastAsia="ru-RU"/>
        </w:rPr>
      </w:pPr>
    </w:p>
    <w:p w:rsidR="00EB6135" w:rsidRPr="00EB6135" w:rsidRDefault="00EB6135" w:rsidP="00EB6135">
      <w:pPr>
        <w:numPr>
          <w:ilvl w:val="0"/>
          <w:numId w:val="11"/>
        </w:numPr>
        <w:suppressAutoHyphens w:val="0"/>
        <w:ind w:left="0" w:firstLine="0"/>
        <w:jc w:val="center"/>
        <w:rPr>
          <w:b/>
          <w:bCs/>
          <w:lang w:eastAsia="ru-RU"/>
        </w:rPr>
      </w:pPr>
      <w:r w:rsidRPr="00EB6135">
        <w:rPr>
          <w:b/>
          <w:bCs/>
          <w:lang w:eastAsia="ru-RU"/>
        </w:rPr>
        <w:t>Ответственность Сторон</w:t>
      </w:r>
    </w:p>
    <w:p w:rsidR="00EB6135" w:rsidRPr="00EB6135" w:rsidRDefault="00EB6135" w:rsidP="00EB6135">
      <w:pPr>
        <w:suppressAutoHyphens w:val="0"/>
        <w:ind w:firstLine="567"/>
        <w:jc w:val="both"/>
        <w:rPr>
          <w:lang w:eastAsia="ru-RU"/>
        </w:rPr>
      </w:pPr>
      <w:r w:rsidRPr="00EB6135">
        <w:rPr>
          <w:lang w:eastAsia="ru-RU"/>
        </w:rPr>
        <w:t>7.1.</w:t>
      </w:r>
      <w:r w:rsidRPr="00EB6135">
        <w:rPr>
          <w:lang w:eastAsia="ru-RU"/>
        </w:rPr>
        <w:tab/>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B6135" w:rsidRPr="00EB6135" w:rsidRDefault="00EB6135" w:rsidP="00EB6135">
      <w:pPr>
        <w:widowControl w:val="0"/>
        <w:suppressAutoHyphens w:val="0"/>
        <w:autoSpaceDE w:val="0"/>
        <w:autoSpaceDN w:val="0"/>
        <w:adjustRightInd w:val="0"/>
        <w:ind w:firstLine="567"/>
        <w:jc w:val="both"/>
        <w:rPr>
          <w:i/>
          <w:lang w:eastAsia="ru-RU"/>
        </w:rPr>
      </w:pPr>
      <w:r w:rsidRPr="00EB6135">
        <w:rPr>
          <w:lang w:eastAsia="ru-RU"/>
        </w:rPr>
        <w:t>7.2.</w:t>
      </w:r>
      <w:r w:rsidRPr="00EB6135">
        <w:rPr>
          <w:lang w:eastAsia="ru-RU"/>
        </w:rPr>
        <w:tab/>
        <w:t>В случае несоблюдения сроков поставки Товара Покупатель вправе потребовать от Поставщика уплаты неустойки в виде пени в размере</w:t>
      </w:r>
      <w:proofErr w:type="gramStart"/>
      <w:r w:rsidRPr="00EB6135">
        <w:rPr>
          <w:lang w:eastAsia="ru-RU"/>
        </w:rPr>
        <w:t xml:space="preserve"> __% (___) </w:t>
      </w:r>
      <w:proofErr w:type="gramEnd"/>
      <w:r w:rsidRPr="00EB6135">
        <w:rPr>
          <w:lang w:eastAsia="ru-RU"/>
        </w:rPr>
        <w:t xml:space="preserve">процента от цены несвоевременно поставленного Товара за каждый день просрочки, </w:t>
      </w:r>
      <w:r w:rsidRPr="00EB6135">
        <w:rPr>
          <w:i/>
          <w:lang w:eastAsia="ru-RU"/>
        </w:rPr>
        <w:t>но не более __% (___) процентов от цены несвоевременно поставленного Товара.</w:t>
      </w:r>
    </w:p>
    <w:p w:rsidR="00EB6135" w:rsidRPr="00EB6135" w:rsidRDefault="00EB6135" w:rsidP="00EB6135">
      <w:pPr>
        <w:widowControl w:val="0"/>
        <w:suppressAutoHyphens w:val="0"/>
        <w:autoSpaceDE w:val="0"/>
        <w:autoSpaceDN w:val="0"/>
        <w:adjustRightInd w:val="0"/>
        <w:ind w:firstLine="567"/>
        <w:jc w:val="both"/>
        <w:rPr>
          <w:lang w:eastAsia="ru-RU"/>
        </w:rPr>
      </w:pPr>
      <w:r w:rsidRPr="00EB6135">
        <w:rPr>
          <w:lang w:eastAsia="ru-RU"/>
        </w:rPr>
        <w:t>7.3.</w:t>
      </w:r>
      <w:r w:rsidRPr="00EB6135">
        <w:rPr>
          <w:lang w:eastAsia="ru-RU"/>
        </w:rPr>
        <w:tab/>
        <w:t>В случае несоблюдения сроков монтажа и ввода в эксплуатацию Товара Покупатель вправе потребовать от Поставщика уплаты неустойки в виде пени в размере</w:t>
      </w:r>
      <w:proofErr w:type="gramStart"/>
      <w:r w:rsidRPr="00EB6135">
        <w:rPr>
          <w:lang w:eastAsia="ru-RU"/>
        </w:rPr>
        <w:t xml:space="preserve"> __% (___) </w:t>
      </w:r>
      <w:proofErr w:type="gramEnd"/>
      <w:r w:rsidRPr="00EB6135">
        <w:rPr>
          <w:lang w:eastAsia="ru-RU"/>
        </w:rPr>
        <w:t xml:space="preserve">процента от цены несвоевременно смонтированного и введенного в эксплуатацию Товара за каждый день просрочки, </w:t>
      </w:r>
      <w:r w:rsidRPr="00EB6135">
        <w:rPr>
          <w:i/>
          <w:lang w:eastAsia="ru-RU"/>
        </w:rPr>
        <w:t>но не более __% (___) процентов от цены несвоевременно смонтированного и введенного в эксплуатацию Товара.</w:t>
      </w:r>
    </w:p>
    <w:p w:rsidR="00EB6135" w:rsidRPr="00EB6135" w:rsidRDefault="00EB6135" w:rsidP="00EB6135">
      <w:pPr>
        <w:widowControl w:val="0"/>
        <w:autoSpaceDE w:val="0"/>
        <w:autoSpaceDN w:val="0"/>
        <w:adjustRightInd w:val="0"/>
        <w:spacing w:after="60"/>
        <w:jc w:val="both"/>
        <w:rPr>
          <w:lang w:eastAsia="ru-RU"/>
        </w:rPr>
      </w:pPr>
    </w:p>
    <w:p w:rsidR="00EB6135" w:rsidRPr="00EB6135" w:rsidRDefault="00EB6135" w:rsidP="00EB6135">
      <w:pPr>
        <w:widowControl w:val="0"/>
        <w:autoSpaceDE w:val="0"/>
        <w:autoSpaceDN w:val="0"/>
        <w:adjustRightInd w:val="0"/>
        <w:spacing w:after="60"/>
        <w:ind w:left="360"/>
        <w:jc w:val="center"/>
        <w:rPr>
          <w:b/>
          <w:lang w:eastAsia="ru-RU"/>
        </w:rPr>
      </w:pPr>
      <w:r w:rsidRPr="00EB6135">
        <w:rPr>
          <w:b/>
          <w:lang w:eastAsia="ru-RU"/>
        </w:rPr>
        <w:t>8.</w:t>
      </w:r>
      <w:r w:rsidRPr="00EB6135">
        <w:rPr>
          <w:b/>
          <w:lang w:eastAsia="ru-RU"/>
        </w:rPr>
        <w:tab/>
        <w:t>Обстоятельства непреодолимой силы</w:t>
      </w:r>
    </w:p>
    <w:p w:rsidR="00EB6135" w:rsidRPr="00EB6135" w:rsidRDefault="00EB6135" w:rsidP="00EB6135">
      <w:pPr>
        <w:widowControl w:val="0"/>
        <w:autoSpaceDE w:val="0"/>
        <w:autoSpaceDN w:val="0"/>
        <w:adjustRightInd w:val="0"/>
        <w:spacing w:after="60"/>
        <w:ind w:left="360"/>
        <w:jc w:val="center"/>
        <w:rPr>
          <w:b/>
          <w:lang w:eastAsia="ru-RU"/>
        </w:rPr>
      </w:pPr>
    </w:p>
    <w:p w:rsidR="00EB6135" w:rsidRPr="00EB6135" w:rsidRDefault="00EB6135" w:rsidP="00EB6135">
      <w:pPr>
        <w:widowControl w:val="0"/>
        <w:suppressAutoHyphens w:val="0"/>
        <w:ind w:firstLine="709"/>
        <w:jc w:val="both"/>
        <w:rPr>
          <w:snapToGrid w:val="0"/>
          <w:lang w:eastAsia="ru-RU"/>
        </w:rPr>
      </w:pPr>
      <w:r w:rsidRPr="00EB6135">
        <w:rPr>
          <w:snapToGrid w:val="0"/>
          <w:lang w:eastAsia="ru-RU"/>
        </w:rPr>
        <w:t>8.1.</w:t>
      </w:r>
      <w:r w:rsidRPr="00EB6135">
        <w:rPr>
          <w:snapToGrid w:val="0"/>
          <w:lang w:eastAsia="ru-RU"/>
        </w:rPr>
        <w:tab/>
      </w:r>
      <w:proofErr w:type="gramStart"/>
      <w:r w:rsidRPr="00EB6135">
        <w:rPr>
          <w:snapToGrid w:val="0"/>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B6135" w:rsidRPr="00EB6135" w:rsidRDefault="00EB6135" w:rsidP="00EB6135">
      <w:pPr>
        <w:widowControl w:val="0"/>
        <w:suppressAutoHyphens w:val="0"/>
        <w:ind w:firstLine="709"/>
        <w:jc w:val="both"/>
        <w:rPr>
          <w:snapToGrid w:val="0"/>
          <w:lang w:eastAsia="ru-RU"/>
        </w:rPr>
      </w:pPr>
      <w:r w:rsidRPr="00EB6135">
        <w:rPr>
          <w:snapToGrid w:val="0"/>
          <w:lang w:eastAsia="ru-RU"/>
        </w:rPr>
        <w:t>8.2.</w:t>
      </w:r>
      <w:r w:rsidRPr="00EB6135">
        <w:rPr>
          <w:snapToGrid w:val="0"/>
          <w:lang w:eastAsia="ru-RU"/>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B6135" w:rsidRPr="00EB6135" w:rsidRDefault="00EB6135" w:rsidP="00EB6135">
      <w:pPr>
        <w:widowControl w:val="0"/>
        <w:suppressAutoHyphens w:val="0"/>
        <w:ind w:firstLine="709"/>
        <w:jc w:val="both"/>
        <w:rPr>
          <w:snapToGrid w:val="0"/>
          <w:lang w:eastAsia="ru-RU"/>
        </w:rPr>
      </w:pPr>
      <w:r w:rsidRPr="00EB6135">
        <w:rPr>
          <w:snapToGrid w:val="0"/>
          <w:lang w:eastAsia="ru-RU"/>
        </w:rPr>
        <w:t>8.3.</w:t>
      </w:r>
      <w:r w:rsidRPr="00EB6135">
        <w:rPr>
          <w:snapToGrid w:val="0"/>
          <w:lang w:eastAsia="ru-RU"/>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B6135" w:rsidRPr="00EB6135" w:rsidRDefault="00EB6135" w:rsidP="00EB6135">
      <w:pPr>
        <w:widowControl w:val="0"/>
        <w:suppressAutoHyphens w:val="0"/>
        <w:ind w:firstLine="709"/>
        <w:jc w:val="both"/>
        <w:rPr>
          <w:snapToGrid w:val="0"/>
          <w:lang w:eastAsia="ru-RU"/>
        </w:rPr>
      </w:pPr>
      <w:r w:rsidRPr="00EB6135">
        <w:rPr>
          <w:snapToGrid w:val="0"/>
          <w:lang w:eastAsia="ru-RU"/>
        </w:rPr>
        <w:t>8.4.</w:t>
      </w:r>
      <w:r w:rsidRPr="00EB6135">
        <w:rPr>
          <w:snapToGrid w:val="0"/>
          <w:lang w:eastAsia="ru-RU"/>
        </w:rPr>
        <w:tab/>
        <w:t xml:space="preserve">Если обстоятельства непреодолимой силы действуют на протяжении 3 (трех) последовательных месяцев, настоящий </w:t>
      </w:r>
      <w:proofErr w:type="gramStart"/>
      <w:r w:rsidRPr="00EB6135">
        <w:rPr>
          <w:snapToGrid w:val="0"/>
          <w:lang w:eastAsia="ru-RU"/>
        </w:rPr>
        <w:t>Договор</w:t>
      </w:r>
      <w:proofErr w:type="gramEnd"/>
      <w:r w:rsidRPr="00EB6135">
        <w:rPr>
          <w:snapToGrid w:val="0"/>
          <w:lang w:eastAsia="ru-RU"/>
        </w:rPr>
        <w:t xml:space="preserve"> может быть расторгнут по соглашению Сторон.</w:t>
      </w:r>
    </w:p>
    <w:p w:rsidR="00EB6135" w:rsidRPr="00EB6135" w:rsidRDefault="00EB6135" w:rsidP="00EB6135">
      <w:pPr>
        <w:widowControl w:val="0"/>
        <w:suppressAutoHyphens w:val="0"/>
        <w:ind w:firstLine="709"/>
        <w:jc w:val="both"/>
        <w:rPr>
          <w:snapToGrid w:val="0"/>
          <w:lang w:eastAsia="ru-RU"/>
        </w:rPr>
      </w:pPr>
    </w:p>
    <w:p w:rsidR="00EB6135" w:rsidRPr="00EB6135" w:rsidRDefault="00EB6135" w:rsidP="00EB6135">
      <w:pPr>
        <w:widowControl w:val="0"/>
        <w:autoSpaceDE w:val="0"/>
        <w:autoSpaceDN w:val="0"/>
        <w:adjustRightInd w:val="0"/>
        <w:contextualSpacing/>
        <w:jc w:val="center"/>
        <w:rPr>
          <w:b/>
          <w:lang w:eastAsia="ru-RU"/>
        </w:rPr>
      </w:pPr>
      <w:r w:rsidRPr="00EB6135">
        <w:rPr>
          <w:b/>
          <w:lang w:eastAsia="ru-RU"/>
        </w:rPr>
        <w:t>9.</w:t>
      </w:r>
      <w:r w:rsidRPr="00EB6135">
        <w:rPr>
          <w:b/>
          <w:lang w:eastAsia="ru-RU"/>
        </w:rPr>
        <w:tab/>
        <w:t>Разрешение споров</w:t>
      </w:r>
    </w:p>
    <w:p w:rsidR="00EB6135" w:rsidRPr="00EB6135" w:rsidRDefault="00EB6135" w:rsidP="00EB6135">
      <w:pPr>
        <w:widowControl w:val="0"/>
        <w:autoSpaceDE w:val="0"/>
        <w:autoSpaceDN w:val="0"/>
        <w:adjustRightInd w:val="0"/>
        <w:contextualSpacing/>
        <w:jc w:val="center"/>
        <w:rPr>
          <w:sz w:val="20"/>
          <w:szCs w:val="20"/>
          <w:lang w:eastAsia="ru-RU"/>
        </w:rPr>
      </w:pPr>
    </w:p>
    <w:p w:rsidR="00EB6135" w:rsidRPr="00EB6135" w:rsidRDefault="00EB6135" w:rsidP="00EB6135">
      <w:pPr>
        <w:widowControl w:val="0"/>
        <w:autoSpaceDE w:val="0"/>
        <w:autoSpaceDN w:val="0"/>
        <w:adjustRightInd w:val="0"/>
        <w:ind w:firstLine="567"/>
        <w:jc w:val="both"/>
        <w:rPr>
          <w:lang w:eastAsia="ru-RU"/>
        </w:rPr>
      </w:pPr>
      <w:r w:rsidRPr="00EB6135">
        <w:rPr>
          <w:lang w:eastAsia="ru-RU"/>
        </w:rPr>
        <w:t>9.1.</w:t>
      </w:r>
      <w:r w:rsidRPr="00EB6135">
        <w:rPr>
          <w:lang w:eastAsia="ru-RU"/>
        </w:rPr>
        <w:tab/>
        <w:t xml:space="preserve">Все споры, возникающие при исполнении настоящего Договора, решаются Сторонами путем переговоров, которые могут </w:t>
      </w:r>
      <w:proofErr w:type="gramStart"/>
      <w:r w:rsidRPr="00EB6135">
        <w:rPr>
          <w:lang w:eastAsia="ru-RU"/>
        </w:rPr>
        <w:t>проводится</w:t>
      </w:r>
      <w:proofErr w:type="gramEnd"/>
      <w:r w:rsidRPr="00EB6135">
        <w:rPr>
          <w:lang w:eastAsia="ru-RU"/>
        </w:rPr>
        <w:t xml:space="preserve"> в том числе, путем отправления писем по почте, обмена факсимильными сообщениями.</w:t>
      </w:r>
    </w:p>
    <w:p w:rsidR="00EB6135" w:rsidRPr="00EB6135" w:rsidRDefault="00EB6135" w:rsidP="00EB6135">
      <w:pPr>
        <w:widowControl w:val="0"/>
        <w:autoSpaceDE w:val="0"/>
        <w:autoSpaceDN w:val="0"/>
        <w:adjustRightInd w:val="0"/>
        <w:ind w:firstLine="567"/>
        <w:jc w:val="both"/>
        <w:rPr>
          <w:lang w:eastAsia="ru-RU"/>
        </w:rPr>
      </w:pPr>
      <w:r w:rsidRPr="00EB6135">
        <w:rPr>
          <w:lang w:eastAsia="ru-RU"/>
        </w:rPr>
        <w:t>9.2.</w:t>
      </w:r>
      <w:r w:rsidRPr="00EB6135">
        <w:rPr>
          <w:lang w:eastAsia="ru-RU"/>
        </w:rPr>
        <w:tab/>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EB6135">
        <w:rPr>
          <w:lang w:eastAsia="ru-RU"/>
        </w:rPr>
        <w:t>с даты получения</w:t>
      </w:r>
      <w:proofErr w:type="gramEnd"/>
      <w:r w:rsidRPr="00EB6135">
        <w:rPr>
          <w:lang w:eastAsia="ru-RU"/>
        </w:rPr>
        <w:t>.</w:t>
      </w:r>
    </w:p>
    <w:p w:rsidR="00EB6135" w:rsidRPr="00EB6135" w:rsidRDefault="00EB6135" w:rsidP="00EB6135">
      <w:pPr>
        <w:widowControl w:val="0"/>
        <w:suppressAutoHyphens w:val="0"/>
        <w:ind w:firstLine="567"/>
        <w:jc w:val="both"/>
        <w:rPr>
          <w:snapToGrid w:val="0"/>
          <w:lang w:eastAsia="ru-RU"/>
        </w:rPr>
      </w:pPr>
      <w:r w:rsidRPr="00EB6135">
        <w:rPr>
          <w:snapToGrid w:val="0"/>
          <w:lang w:eastAsia="ru-RU"/>
        </w:rPr>
        <w:t>9.3.</w:t>
      </w:r>
      <w:r w:rsidRPr="00EB6135">
        <w:rPr>
          <w:snapToGrid w:val="0"/>
          <w:lang w:eastAsia="ru-RU"/>
        </w:rPr>
        <w:tab/>
        <w:t xml:space="preserve">В случае если споры не урегулированы Сторонами с помощью переговоров и в претензионном порядке, то они передаются заинтересованной Стороной </w:t>
      </w:r>
      <w:proofErr w:type="gramStart"/>
      <w:r w:rsidRPr="00EB6135">
        <w:rPr>
          <w:snapToGrid w:val="0"/>
          <w:lang w:eastAsia="ru-RU"/>
        </w:rPr>
        <w:t>в</w:t>
      </w:r>
      <w:proofErr w:type="gramEnd"/>
      <w:r w:rsidRPr="00EB6135">
        <w:rPr>
          <w:snapToGrid w:val="0"/>
          <w:lang w:eastAsia="ru-RU"/>
        </w:rPr>
        <w:t xml:space="preserve"> _____________________________________________________________________________</w:t>
      </w:r>
    </w:p>
    <w:p w:rsidR="00EB6135" w:rsidRPr="00EB6135" w:rsidRDefault="00EB6135" w:rsidP="00EB6135">
      <w:pPr>
        <w:widowControl w:val="0"/>
        <w:autoSpaceDE w:val="0"/>
        <w:autoSpaceDN w:val="0"/>
        <w:adjustRightInd w:val="0"/>
        <w:jc w:val="both"/>
        <w:rPr>
          <w:i/>
          <w:vertAlign w:val="superscript"/>
          <w:lang w:eastAsia="ru-RU"/>
        </w:rPr>
      </w:pPr>
      <w:proofErr w:type="gramStart"/>
      <w:r w:rsidRPr="00EB6135">
        <w:rPr>
          <w:i/>
          <w:vertAlign w:val="superscript"/>
          <w:lang w:eastAsia="ru-RU"/>
        </w:rPr>
        <w:t xml:space="preserve">(указывается полное название судебного органа, в который передается спорный </w:t>
      </w:r>
      <w:r w:rsidRPr="00EB6135">
        <w:rPr>
          <w:i/>
          <w:vertAlign w:val="superscript"/>
          <w:lang w:eastAsia="ru-RU"/>
        </w:rPr>
        <w:br/>
        <w:t>вопрос для рассмотрения (арбитражный суд, третейский суд)</w:t>
      </w:r>
      <w:proofErr w:type="gramEnd"/>
    </w:p>
    <w:p w:rsidR="00EB6135" w:rsidRPr="00EB6135" w:rsidRDefault="00EB6135" w:rsidP="00EB6135">
      <w:pPr>
        <w:widowControl w:val="0"/>
        <w:suppressAutoHyphens w:val="0"/>
        <w:ind w:firstLine="567"/>
        <w:jc w:val="both"/>
        <w:rPr>
          <w:i/>
          <w:snapToGrid w:val="0"/>
          <w:lang w:eastAsia="ru-RU"/>
        </w:rPr>
      </w:pPr>
      <w:r w:rsidRPr="00EB6135">
        <w:rPr>
          <w:i/>
          <w:snapToGrid w:val="0"/>
          <w:lang w:eastAsia="ru-RU"/>
        </w:rPr>
        <w:t xml:space="preserve">(Пример: «…в Арбитражный суд </w:t>
      </w:r>
      <w:proofErr w:type="spellStart"/>
      <w:r w:rsidRPr="00EB6135">
        <w:rPr>
          <w:i/>
          <w:snapToGrid w:val="0"/>
          <w:lang w:eastAsia="ru-RU"/>
        </w:rPr>
        <w:t>г</w:t>
      </w:r>
      <w:proofErr w:type="gramStart"/>
      <w:r w:rsidRPr="00EB6135">
        <w:rPr>
          <w:i/>
          <w:snapToGrid w:val="0"/>
          <w:lang w:eastAsia="ru-RU"/>
        </w:rPr>
        <w:t>.М</w:t>
      </w:r>
      <w:proofErr w:type="gramEnd"/>
      <w:r w:rsidRPr="00EB6135">
        <w:rPr>
          <w:i/>
          <w:snapToGrid w:val="0"/>
          <w:lang w:eastAsia="ru-RU"/>
        </w:rPr>
        <w:t>осквы</w:t>
      </w:r>
      <w:proofErr w:type="spellEnd"/>
      <w:r w:rsidRPr="00EB6135">
        <w:rPr>
          <w:i/>
          <w:snapToGrid w:val="0"/>
          <w:lang w:eastAsia="ru-RU"/>
        </w:rPr>
        <w:t>».)</w:t>
      </w:r>
    </w:p>
    <w:p w:rsidR="00EB6135" w:rsidRPr="00EB6135" w:rsidRDefault="00EB6135" w:rsidP="00EB6135">
      <w:pPr>
        <w:widowControl w:val="0"/>
        <w:autoSpaceDE w:val="0"/>
        <w:autoSpaceDN w:val="0"/>
        <w:adjustRightInd w:val="0"/>
        <w:jc w:val="both"/>
        <w:rPr>
          <w:lang w:eastAsia="ru-RU"/>
        </w:rPr>
      </w:pPr>
    </w:p>
    <w:p w:rsidR="00EB6135" w:rsidRPr="00EB6135" w:rsidRDefault="00EB6135" w:rsidP="00EB6135">
      <w:pPr>
        <w:widowControl w:val="0"/>
        <w:suppressAutoHyphens w:val="0"/>
        <w:ind w:firstLine="567"/>
        <w:jc w:val="center"/>
        <w:rPr>
          <w:b/>
          <w:snapToGrid w:val="0"/>
          <w:lang w:eastAsia="ru-RU"/>
        </w:rPr>
      </w:pPr>
      <w:r w:rsidRPr="00EB6135">
        <w:rPr>
          <w:b/>
          <w:snapToGrid w:val="0"/>
          <w:lang w:eastAsia="ru-RU"/>
        </w:rPr>
        <w:t>10.</w:t>
      </w:r>
      <w:r w:rsidRPr="00EB6135">
        <w:rPr>
          <w:b/>
          <w:snapToGrid w:val="0"/>
          <w:lang w:eastAsia="ru-RU"/>
        </w:rPr>
        <w:tab/>
        <w:t>Порядок внесения изменений, дополнений в Договор и его расторжения</w:t>
      </w:r>
    </w:p>
    <w:p w:rsidR="00EB6135" w:rsidRPr="00EB6135" w:rsidRDefault="00EB6135" w:rsidP="00EB6135">
      <w:pPr>
        <w:widowControl w:val="0"/>
        <w:suppressAutoHyphens w:val="0"/>
        <w:ind w:firstLine="567"/>
        <w:jc w:val="center"/>
        <w:rPr>
          <w:b/>
          <w:snapToGrid w:val="0"/>
          <w:lang w:eastAsia="ru-RU"/>
        </w:rPr>
      </w:pPr>
    </w:p>
    <w:p w:rsidR="00EB6135" w:rsidRPr="00EB6135" w:rsidRDefault="00EB6135" w:rsidP="00EB6135">
      <w:pPr>
        <w:widowControl w:val="0"/>
        <w:suppressAutoHyphens w:val="0"/>
        <w:ind w:firstLine="567"/>
        <w:jc w:val="both"/>
        <w:rPr>
          <w:snapToGrid w:val="0"/>
          <w:lang w:eastAsia="ru-RU"/>
        </w:rPr>
      </w:pPr>
      <w:r w:rsidRPr="00EB6135">
        <w:rPr>
          <w:snapToGrid w:val="0"/>
          <w:lang w:eastAsia="ru-RU"/>
        </w:rPr>
        <w:t>10.1.</w:t>
      </w:r>
      <w:r w:rsidRPr="00EB6135">
        <w:rPr>
          <w:snapToGrid w:val="0"/>
          <w:lang w:eastAsia="ru-RU"/>
        </w:rPr>
        <w:tab/>
        <w:t>В настоящий Договор могут быть внесены изменения и дополнения, которые оформляются дополнительными соглашениями к настоящему Договору.</w:t>
      </w:r>
    </w:p>
    <w:p w:rsidR="00EB6135" w:rsidRPr="00EB6135" w:rsidRDefault="00EB6135" w:rsidP="00EB6135">
      <w:pPr>
        <w:widowControl w:val="0"/>
        <w:suppressAutoHyphens w:val="0"/>
        <w:ind w:firstLine="567"/>
        <w:jc w:val="both"/>
        <w:rPr>
          <w:snapToGrid w:val="0"/>
          <w:lang w:eastAsia="ru-RU"/>
        </w:rPr>
      </w:pPr>
      <w:r w:rsidRPr="00EB6135">
        <w:rPr>
          <w:snapToGrid w:val="0"/>
          <w:lang w:eastAsia="ru-RU"/>
        </w:rPr>
        <w:t>10.2.</w:t>
      </w:r>
      <w:r w:rsidRPr="00EB6135">
        <w:rPr>
          <w:snapToGrid w:val="0"/>
          <w:lang w:eastAsia="ru-RU"/>
        </w:rPr>
        <w:tab/>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уведомление о намерении расторгнуть настоящий Договор Поставщику не </w:t>
      </w:r>
      <w:proofErr w:type="gramStart"/>
      <w:r w:rsidRPr="00EB6135">
        <w:rPr>
          <w:snapToGrid w:val="0"/>
          <w:lang w:eastAsia="ru-RU"/>
        </w:rPr>
        <w:t>позднее</w:t>
      </w:r>
      <w:proofErr w:type="gramEnd"/>
      <w:r w:rsidRPr="00EB6135">
        <w:rPr>
          <w:snapToGrid w:val="0"/>
          <w:lang w:eastAsia="ru-RU"/>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EB6135" w:rsidRPr="00EB6135" w:rsidRDefault="00EB6135" w:rsidP="00EB6135">
      <w:pPr>
        <w:widowControl w:val="0"/>
        <w:suppressAutoHyphens w:val="0"/>
        <w:ind w:firstLine="708"/>
        <w:jc w:val="both"/>
        <w:rPr>
          <w:i/>
          <w:snapToGrid w:val="0"/>
          <w:lang w:eastAsia="ru-RU"/>
        </w:rPr>
      </w:pPr>
      <w:r w:rsidRPr="00EB6135">
        <w:rPr>
          <w:i/>
          <w:snapToGrid w:val="0"/>
          <w:lang w:eastAsia="ru-RU"/>
        </w:rPr>
        <w:t>10.4.</w:t>
      </w:r>
      <w:r w:rsidRPr="00EB6135">
        <w:rPr>
          <w:i/>
          <w:snapToGrid w:val="0"/>
          <w:lang w:eastAsia="ru-RU"/>
        </w:rPr>
        <w:tab/>
      </w:r>
      <w:r w:rsidRPr="00EB6135">
        <w:rPr>
          <w:i/>
          <w:snapToGrid w:val="0"/>
          <w:lang w:eastAsia="ru-RU"/>
        </w:rPr>
        <w:tab/>
        <w:t xml:space="preserve">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течение_________________ банковских дней </w:t>
      </w:r>
      <w:proofErr w:type="gramStart"/>
      <w:r w:rsidRPr="00EB6135">
        <w:rPr>
          <w:i/>
          <w:snapToGrid w:val="0"/>
          <w:lang w:eastAsia="ru-RU"/>
        </w:rPr>
        <w:t>с даты расторжения</w:t>
      </w:r>
      <w:proofErr w:type="gramEnd"/>
      <w:r w:rsidRPr="00EB6135">
        <w:rPr>
          <w:i/>
          <w:snapToGrid w:val="0"/>
          <w:lang w:eastAsia="ru-RU"/>
        </w:rPr>
        <w:t xml:space="preserve"> настоящего Договора.</w:t>
      </w:r>
      <w:r w:rsidRPr="00EB6135">
        <w:rPr>
          <w:i/>
          <w:snapToGrid w:val="0"/>
          <w:vertAlign w:val="superscript"/>
          <w:lang w:eastAsia="ru-RU"/>
        </w:rPr>
        <w:footnoteReference w:id="4"/>
      </w:r>
      <w:r w:rsidRPr="00EB6135">
        <w:rPr>
          <w:i/>
          <w:snapToGrid w:val="0"/>
          <w:lang w:eastAsia="ru-RU"/>
        </w:rPr>
        <w:t xml:space="preserve"> </w:t>
      </w:r>
    </w:p>
    <w:p w:rsidR="00EB6135" w:rsidRPr="00EB6135" w:rsidRDefault="00EB6135" w:rsidP="00EB6135">
      <w:pPr>
        <w:suppressAutoHyphens w:val="0"/>
        <w:ind w:firstLine="567"/>
        <w:jc w:val="both"/>
        <w:rPr>
          <w:lang w:eastAsia="ru-RU"/>
        </w:rPr>
      </w:pPr>
    </w:p>
    <w:p w:rsidR="00EB6135" w:rsidRPr="00EB6135" w:rsidRDefault="00EB6135" w:rsidP="00EB6135">
      <w:pPr>
        <w:tabs>
          <w:tab w:val="left" w:pos="0"/>
        </w:tabs>
        <w:suppressAutoHyphens w:val="0"/>
        <w:jc w:val="center"/>
        <w:rPr>
          <w:b/>
          <w:lang w:eastAsia="ru-RU"/>
        </w:rPr>
      </w:pPr>
      <w:r w:rsidRPr="00EB6135">
        <w:rPr>
          <w:b/>
          <w:lang w:eastAsia="ru-RU"/>
        </w:rPr>
        <w:t>11.</w:t>
      </w:r>
      <w:r w:rsidRPr="00EB6135">
        <w:rPr>
          <w:b/>
          <w:lang w:eastAsia="ru-RU"/>
        </w:rPr>
        <w:tab/>
        <w:t>Срок действия Договора</w:t>
      </w:r>
    </w:p>
    <w:p w:rsidR="00EB6135" w:rsidRPr="00EB6135" w:rsidRDefault="00EB6135" w:rsidP="00EB6135">
      <w:pPr>
        <w:tabs>
          <w:tab w:val="left" w:pos="0"/>
        </w:tabs>
        <w:suppressAutoHyphens w:val="0"/>
        <w:jc w:val="center"/>
        <w:rPr>
          <w:b/>
          <w:lang w:eastAsia="ru-RU"/>
        </w:rPr>
      </w:pPr>
    </w:p>
    <w:p w:rsidR="00EB6135" w:rsidRPr="00EB6135" w:rsidRDefault="00EB6135" w:rsidP="00EB6135">
      <w:pPr>
        <w:widowControl w:val="0"/>
        <w:suppressAutoHyphens w:val="0"/>
        <w:ind w:firstLine="709"/>
        <w:jc w:val="both"/>
        <w:rPr>
          <w:snapToGrid w:val="0"/>
          <w:lang w:eastAsia="ru-RU"/>
        </w:rPr>
      </w:pPr>
      <w:r w:rsidRPr="00EB6135">
        <w:rPr>
          <w:snapToGrid w:val="0"/>
          <w:lang w:eastAsia="ru-RU"/>
        </w:rPr>
        <w:t>11.1.</w:t>
      </w:r>
      <w:r w:rsidRPr="00EB6135">
        <w:rPr>
          <w:snapToGrid w:val="0"/>
          <w:lang w:eastAsia="ru-RU"/>
        </w:rPr>
        <w:tab/>
      </w:r>
      <w:r w:rsidRPr="00EB6135">
        <w:rPr>
          <w:snapToGrid w:val="0"/>
          <w:lang w:eastAsia="ru-RU"/>
        </w:rPr>
        <w:tab/>
        <w:t xml:space="preserve">Настоящий Договор вступает в силу с даты его подписания Сторонами и действует </w:t>
      </w:r>
      <w:proofErr w:type="gramStart"/>
      <w:r w:rsidRPr="00EB6135">
        <w:rPr>
          <w:snapToGrid w:val="0"/>
          <w:lang w:eastAsia="ru-RU"/>
        </w:rPr>
        <w:t>до</w:t>
      </w:r>
      <w:proofErr w:type="gramEnd"/>
      <w:r w:rsidRPr="00EB6135">
        <w:rPr>
          <w:snapToGrid w:val="0"/>
          <w:lang w:eastAsia="ru-RU"/>
        </w:rPr>
        <w:t xml:space="preserve">  ___________________________________________________. </w:t>
      </w:r>
    </w:p>
    <w:p w:rsidR="00EB6135" w:rsidRPr="00EB6135" w:rsidRDefault="00EB6135" w:rsidP="00EB6135">
      <w:pPr>
        <w:widowControl w:val="0"/>
        <w:suppressAutoHyphens w:val="0"/>
        <w:ind w:firstLine="709"/>
        <w:jc w:val="both"/>
        <w:rPr>
          <w:i/>
          <w:iCs/>
          <w:snapToGrid w:val="0"/>
          <w:vertAlign w:val="superscript"/>
          <w:lang w:eastAsia="ru-RU"/>
        </w:rPr>
      </w:pPr>
      <w:r w:rsidRPr="00EB6135">
        <w:rPr>
          <w:i/>
          <w:iCs/>
          <w:snapToGrid w:val="0"/>
          <w:vertAlign w:val="superscript"/>
          <w:lang w:eastAsia="ru-RU"/>
        </w:rPr>
        <w:t xml:space="preserve">             (например: « 31 декабря 2015 г.», либо «до полного исполнения Сторонами своих обязательств».)</w:t>
      </w:r>
    </w:p>
    <w:p w:rsidR="00EB6135" w:rsidRPr="00EB6135" w:rsidRDefault="00EB6135" w:rsidP="00EB6135">
      <w:pPr>
        <w:widowControl w:val="0"/>
        <w:suppressAutoHyphens w:val="0"/>
        <w:rPr>
          <w:b/>
          <w:bCs/>
          <w:snapToGrid w:val="0"/>
          <w:lang w:eastAsia="ru-RU"/>
        </w:rPr>
      </w:pPr>
    </w:p>
    <w:p w:rsidR="00EB6135" w:rsidRPr="00EB6135" w:rsidRDefault="00EB6135" w:rsidP="00EB6135">
      <w:pPr>
        <w:widowControl w:val="0"/>
        <w:suppressAutoHyphens w:val="0"/>
        <w:ind w:firstLine="567"/>
        <w:jc w:val="center"/>
        <w:rPr>
          <w:b/>
          <w:bCs/>
          <w:snapToGrid w:val="0"/>
          <w:lang w:eastAsia="ru-RU"/>
        </w:rPr>
      </w:pPr>
      <w:r w:rsidRPr="00EB6135">
        <w:rPr>
          <w:b/>
          <w:bCs/>
          <w:snapToGrid w:val="0"/>
          <w:lang w:eastAsia="ru-RU"/>
        </w:rPr>
        <w:t>12.</w:t>
      </w:r>
      <w:r w:rsidRPr="00EB6135">
        <w:rPr>
          <w:b/>
          <w:bCs/>
          <w:snapToGrid w:val="0"/>
          <w:lang w:eastAsia="ru-RU"/>
        </w:rPr>
        <w:tab/>
        <w:t>Прочие условия</w:t>
      </w:r>
    </w:p>
    <w:p w:rsidR="00EB6135" w:rsidRPr="00EB6135" w:rsidRDefault="00EB6135" w:rsidP="00EB6135">
      <w:pPr>
        <w:widowControl w:val="0"/>
        <w:suppressAutoHyphens w:val="0"/>
        <w:ind w:firstLine="567"/>
        <w:jc w:val="center"/>
        <w:rPr>
          <w:b/>
          <w:bCs/>
          <w:snapToGrid w:val="0"/>
          <w:lang w:eastAsia="ru-RU"/>
        </w:rPr>
      </w:pPr>
    </w:p>
    <w:p w:rsidR="00EB6135" w:rsidRPr="00EB6135" w:rsidRDefault="00EB6135" w:rsidP="00EB6135">
      <w:pPr>
        <w:widowControl w:val="0"/>
        <w:suppressAutoHyphens w:val="0"/>
        <w:ind w:firstLine="540"/>
        <w:jc w:val="both"/>
        <w:rPr>
          <w:snapToGrid w:val="0"/>
          <w:lang w:eastAsia="ru-RU"/>
        </w:rPr>
      </w:pPr>
      <w:r w:rsidRPr="00EB6135">
        <w:rPr>
          <w:snapToGrid w:val="0"/>
          <w:lang w:eastAsia="ru-RU"/>
        </w:rPr>
        <w:t>12.1.</w:t>
      </w:r>
      <w:r w:rsidRPr="00EB6135">
        <w:rPr>
          <w:snapToGrid w:val="0"/>
          <w:lang w:eastAsia="ru-RU"/>
        </w:rPr>
        <w:tab/>
        <w:t xml:space="preserve">В случае изменения у </w:t>
      </w:r>
      <w:proofErr w:type="gramStart"/>
      <w:r w:rsidRPr="00EB6135">
        <w:rPr>
          <w:snapToGrid w:val="0"/>
          <w:lang w:eastAsia="ru-RU"/>
        </w:rPr>
        <w:t>какой-либо</w:t>
      </w:r>
      <w:proofErr w:type="gramEnd"/>
      <w:r w:rsidRPr="00EB6135">
        <w:rPr>
          <w:snapToGrid w:val="0"/>
          <w:lang w:eastAsia="ru-RU"/>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B6135" w:rsidRPr="00EB6135" w:rsidRDefault="00EB6135" w:rsidP="00EB6135">
      <w:pPr>
        <w:widowControl w:val="0"/>
        <w:suppressAutoHyphens w:val="0"/>
        <w:ind w:firstLine="540"/>
        <w:jc w:val="both"/>
        <w:rPr>
          <w:snapToGrid w:val="0"/>
          <w:lang w:eastAsia="ru-RU"/>
        </w:rPr>
      </w:pPr>
      <w:r w:rsidRPr="00EB6135">
        <w:rPr>
          <w:snapToGrid w:val="0"/>
          <w:lang w:eastAsia="ru-RU"/>
        </w:rPr>
        <w:t>12.2.</w:t>
      </w:r>
      <w:r w:rsidRPr="00EB6135">
        <w:rPr>
          <w:snapToGrid w:val="0"/>
          <w:lang w:eastAsia="ru-RU"/>
        </w:rPr>
        <w:tab/>
        <w:t>Передача прав и обязанностей Поставщика третьим лицам не допускается без письменного согласия Покупателя.</w:t>
      </w:r>
    </w:p>
    <w:p w:rsidR="00EB6135" w:rsidRPr="00EB6135" w:rsidRDefault="00EB6135" w:rsidP="00EB6135">
      <w:pPr>
        <w:widowControl w:val="0"/>
        <w:suppressAutoHyphens w:val="0"/>
        <w:ind w:firstLine="540"/>
        <w:jc w:val="both"/>
        <w:rPr>
          <w:snapToGrid w:val="0"/>
          <w:lang w:eastAsia="ru-RU"/>
        </w:rPr>
      </w:pPr>
      <w:r w:rsidRPr="00EB6135">
        <w:rPr>
          <w:snapToGrid w:val="0"/>
          <w:lang w:eastAsia="ru-RU"/>
        </w:rPr>
        <w:t>12.3.</w:t>
      </w:r>
      <w:r w:rsidRPr="00EB6135">
        <w:rPr>
          <w:snapToGrid w:val="0"/>
          <w:lang w:eastAsia="ru-RU"/>
        </w:rPr>
        <w:tab/>
        <w:t>Все приложения к настоящему Договору являются его неотъемлемыми частями.</w:t>
      </w:r>
    </w:p>
    <w:p w:rsidR="00EB6135" w:rsidRPr="00EB6135" w:rsidRDefault="00EB6135" w:rsidP="00EB6135">
      <w:pPr>
        <w:widowControl w:val="0"/>
        <w:suppressAutoHyphens w:val="0"/>
        <w:ind w:firstLine="540"/>
        <w:jc w:val="both"/>
        <w:rPr>
          <w:snapToGrid w:val="0"/>
          <w:lang w:eastAsia="ru-RU"/>
        </w:rPr>
      </w:pPr>
      <w:r w:rsidRPr="00EB6135">
        <w:rPr>
          <w:snapToGrid w:val="0"/>
          <w:lang w:eastAsia="ru-RU"/>
        </w:rPr>
        <w:t>12.4.</w:t>
      </w:r>
      <w:r w:rsidRPr="00EB6135">
        <w:rPr>
          <w:snapToGrid w:val="0"/>
          <w:lang w:eastAsia="ru-RU"/>
        </w:rPr>
        <w:tab/>
        <w:t>Все вопросы, не предусмотренные настоящим Договором, регулируются законодательством Российской Федерации.</w:t>
      </w:r>
    </w:p>
    <w:p w:rsidR="00EB6135" w:rsidRPr="00EB6135" w:rsidRDefault="00EB6135" w:rsidP="00EB6135">
      <w:pPr>
        <w:widowControl w:val="0"/>
        <w:suppressAutoHyphens w:val="0"/>
        <w:ind w:firstLine="540"/>
        <w:jc w:val="both"/>
        <w:rPr>
          <w:snapToGrid w:val="0"/>
          <w:lang w:eastAsia="ru-RU"/>
        </w:rPr>
      </w:pPr>
      <w:r w:rsidRPr="00EB6135">
        <w:rPr>
          <w:snapToGrid w:val="0"/>
          <w:lang w:eastAsia="ru-RU"/>
        </w:rPr>
        <w:t>12.5.</w:t>
      </w:r>
      <w:r w:rsidRPr="00EB6135">
        <w:rPr>
          <w:snapToGrid w:val="0"/>
          <w:lang w:eastAsia="ru-RU"/>
        </w:rPr>
        <w:tab/>
        <w:t>Настоящий Договор составлен в двух экземплярах, имеющих одинаковую силу, по одному для каждой из Сторон.</w:t>
      </w:r>
    </w:p>
    <w:p w:rsidR="00EB6135" w:rsidRPr="00EB6135" w:rsidRDefault="00EB6135" w:rsidP="00EB6135">
      <w:pPr>
        <w:widowControl w:val="0"/>
        <w:suppressAutoHyphens w:val="0"/>
        <w:ind w:firstLine="540"/>
        <w:jc w:val="both"/>
        <w:rPr>
          <w:snapToGrid w:val="0"/>
          <w:lang w:eastAsia="ru-RU"/>
        </w:rPr>
      </w:pPr>
      <w:r w:rsidRPr="00EB6135">
        <w:rPr>
          <w:snapToGrid w:val="0"/>
          <w:lang w:eastAsia="ru-RU"/>
        </w:rPr>
        <w:t>12.6.</w:t>
      </w:r>
      <w:r w:rsidRPr="00EB6135">
        <w:rPr>
          <w:snapToGrid w:val="0"/>
          <w:lang w:eastAsia="ru-RU"/>
        </w:rPr>
        <w:tab/>
        <w:t>К настоящему Договору прилагается:</w:t>
      </w:r>
    </w:p>
    <w:p w:rsidR="00EB6135" w:rsidRPr="00EB6135" w:rsidRDefault="00EB6135" w:rsidP="00EB6135">
      <w:pPr>
        <w:widowControl w:val="0"/>
        <w:suppressAutoHyphens w:val="0"/>
        <w:ind w:firstLine="540"/>
        <w:jc w:val="both"/>
        <w:rPr>
          <w:snapToGrid w:val="0"/>
          <w:lang w:eastAsia="ru-RU"/>
        </w:rPr>
      </w:pPr>
      <w:r w:rsidRPr="00EB6135">
        <w:rPr>
          <w:snapToGrid w:val="0"/>
          <w:lang w:eastAsia="ru-RU"/>
        </w:rPr>
        <w:t>12.6.1.</w:t>
      </w:r>
      <w:r w:rsidRPr="00EB6135">
        <w:rPr>
          <w:snapToGrid w:val="0"/>
          <w:lang w:eastAsia="ru-RU"/>
        </w:rPr>
        <w:tab/>
        <w:t>Спецификация №1 (Приложение № 1);</w:t>
      </w:r>
    </w:p>
    <w:p w:rsidR="00EB6135" w:rsidRPr="00EB6135" w:rsidRDefault="00EB6135" w:rsidP="00EB6135">
      <w:pPr>
        <w:suppressAutoHyphens w:val="0"/>
        <w:ind w:firstLine="540"/>
        <w:rPr>
          <w:b/>
          <w:lang w:eastAsia="ru-RU"/>
        </w:rPr>
      </w:pPr>
      <w:r w:rsidRPr="00EB6135">
        <w:rPr>
          <w:lang w:eastAsia="ru-RU"/>
        </w:rPr>
        <w:t>12.6.2.</w:t>
      </w:r>
      <w:r w:rsidRPr="00EB6135">
        <w:rPr>
          <w:lang w:eastAsia="ru-RU"/>
        </w:rPr>
        <w:tab/>
        <w:t>Адреса и платежные реквизиты Получателя (Приложение № 2);</w:t>
      </w:r>
    </w:p>
    <w:p w:rsidR="00EB6135" w:rsidRPr="00EB6135" w:rsidRDefault="00EB6135" w:rsidP="00EB6135">
      <w:pPr>
        <w:widowControl w:val="0"/>
        <w:suppressAutoHyphens w:val="0"/>
        <w:ind w:firstLine="540"/>
        <w:jc w:val="both"/>
        <w:rPr>
          <w:snapToGrid w:val="0"/>
          <w:lang w:eastAsia="ru-RU"/>
        </w:rPr>
      </w:pPr>
      <w:r w:rsidRPr="00EB6135">
        <w:rPr>
          <w:snapToGrid w:val="0"/>
          <w:lang w:eastAsia="ru-RU"/>
        </w:rPr>
        <w:t>12.6.3.</w:t>
      </w:r>
      <w:r w:rsidRPr="00EB6135">
        <w:rPr>
          <w:snapToGrid w:val="0"/>
          <w:lang w:eastAsia="ru-RU"/>
        </w:rPr>
        <w:tab/>
        <w:t>Форма Акта приемки-передачи Товара (Приложение №3);</w:t>
      </w:r>
    </w:p>
    <w:p w:rsidR="00EB6135" w:rsidRPr="00EB6135" w:rsidRDefault="00EB6135" w:rsidP="00EB6135">
      <w:pPr>
        <w:widowControl w:val="0"/>
        <w:suppressAutoHyphens w:val="0"/>
        <w:ind w:firstLine="540"/>
        <w:jc w:val="both"/>
        <w:rPr>
          <w:rFonts w:ascii="Arial" w:hAnsi="Arial"/>
          <w:snapToGrid w:val="0"/>
          <w:sz w:val="20"/>
          <w:szCs w:val="20"/>
          <w:lang w:eastAsia="ru-RU"/>
        </w:rPr>
      </w:pPr>
      <w:r w:rsidRPr="00EB6135">
        <w:rPr>
          <w:snapToGrid w:val="0"/>
          <w:lang w:eastAsia="ru-RU"/>
        </w:rPr>
        <w:t>12.6.4.</w:t>
      </w:r>
      <w:r w:rsidRPr="00EB6135">
        <w:rPr>
          <w:snapToGrid w:val="0"/>
          <w:lang w:eastAsia="ru-RU"/>
        </w:rPr>
        <w:tab/>
        <w:t>Форма</w:t>
      </w:r>
      <w:r w:rsidRPr="00EB6135">
        <w:rPr>
          <w:rFonts w:ascii="Arial" w:hAnsi="Arial"/>
          <w:snapToGrid w:val="0"/>
          <w:lang w:eastAsia="ru-RU"/>
        </w:rPr>
        <w:t xml:space="preserve"> </w:t>
      </w:r>
      <w:r w:rsidRPr="00EB6135">
        <w:rPr>
          <w:snapToGrid w:val="0"/>
          <w:lang w:eastAsia="ru-RU"/>
        </w:rPr>
        <w:t>Акта сдачи-приемки выполненных Работ (Приложение №4).</w:t>
      </w:r>
    </w:p>
    <w:p w:rsidR="00EB6135" w:rsidRPr="00EB6135" w:rsidRDefault="00EB6135" w:rsidP="00EB6135">
      <w:pPr>
        <w:suppressAutoHyphens w:val="0"/>
        <w:rPr>
          <w:b/>
          <w:bCs/>
          <w:lang w:eastAsia="ru-RU"/>
        </w:rPr>
      </w:pPr>
    </w:p>
    <w:p w:rsidR="00EB6135" w:rsidRPr="00EB6135" w:rsidRDefault="00EB6135" w:rsidP="00EB6135">
      <w:pPr>
        <w:widowControl w:val="0"/>
        <w:ind w:left="1050"/>
        <w:rPr>
          <w:b/>
          <w:snapToGrid w:val="0"/>
          <w:lang w:eastAsia="ru-RU"/>
        </w:rPr>
      </w:pPr>
      <w:r w:rsidRPr="00EB6135">
        <w:rPr>
          <w:b/>
          <w:bCs/>
          <w:snapToGrid w:val="0"/>
          <w:lang w:eastAsia="ru-RU"/>
        </w:rPr>
        <w:t>13.</w:t>
      </w:r>
      <w:r w:rsidRPr="00EB6135">
        <w:rPr>
          <w:b/>
          <w:bCs/>
          <w:snapToGrid w:val="0"/>
          <w:lang w:eastAsia="ru-RU"/>
        </w:rPr>
        <w:tab/>
      </w:r>
      <w:r w:rsidRPr="00EB6135">
        <w:rPr>
          <w:b/>
          <w:snapToGrid w:val="0"/>
          <w:lang w:eastAsia="ru-RU"/>
        </w:rPr>
        <w:t>Юридические адреса и платежные реквизиты Сторон</w:t>
      </w:r>
    </w:p>
    <w:p w:rsidR="00EB6135" w:rsidRPr="00EB6135" w:rsidRDefault="00EB6135" w:rsidP="00EB6135">
      <w:pPr>
        <w:widowControl w:val="0"/>
        <w:ind w:left="1050"/>
        <w:rPr>
          <w:b/>
          <w:snapToGrid w:val="0"/>
          <w:lang w:eastAsia="ru-RU"/>
        </w:rPr>
      </w:pPr>
    </w:p>
    <w:tbl>
      <w:tblPr>
        <w:tblW w:w="0" w:type="auto"/>
        <w:tblInd w:w="137" w:type="dxa"/>
        <w:tblLook w:val="0000" w:firstRow="0" w:lastRow="0" w:firstColumn="0" w:lastColumn="0" w:noHBand="0" w:noVBand="0"/>
      </w:tblPr>
      <w:tblGrid>
        <w:gridCol w:w="4933"/>
        <w:gridCol w:w="4553"/>
      </w:tblGrid>
      <w:tr w:rsidR="00EB6135" w:rsidRPr="00EB6135" w:rsidTr="004134C2">
        <w:trPr>
          <w:trHeight w:val="1510"/>
        </w:trPr>
        <w:tc>
          <w:tcPr>
            <w:tcW w:w="4933" w:type="dxa"/>
          </w:tcPr>
          <w:p w:rsidR="00EB6135" w:rsidRPr="00EB6135" w:rsidRDefault="00EB6135" w:rsidP="00EB6135">
            <w:pPr>
              <w:suppressAutoHyphens w:val="0"/>
              <w:spacing w:after="120"/>
              <w:rPr>
                <w:lang w:eastAsia="ru-RU"/>
              </w:rPr>
            </w:pPr>
            <w:r w:rsidRPr="00EB6135">
              <w:rPr>
                <w:b/>
                <w:sz w:val="22"/>
                <w:szCs w:val="22"/>
                <w:lang w:eastAsia="ru-RU"/>
              </w:rPr>
              <w:t xml:space="preserve">Покупатель: </w:t>
            </w:r>
            <w:r w:rsidRPr="00EB6135">
              <w:rPr>
                <w:sz w:val="22"/>
                <w:szCs w:val="22"/>
                <w:lang w:eastAsia="ru-RU"/>
              </w:rPr>
              <w:t xml:space="preserve"> </w:t>
            </w:r>
            <w:r w:rsidRPr="00EB6135">
              <w:rPr>
                <w:lang w:eastAsia="ru-RU"/>
              </w:rPr>
              <w:t>Публичное акционерное общество «Центр по перевозке грузов в контейнерах «ТрансКонтейнер»</w:t>
            </w:r>
          </w:p>
          <w:p w:rsidR="00EB6135" w:rsidRPr="00EB6135" w:rsidRDefault="00EB6135" w:rsidP="00EB6135">
            <w:pPr>
              <w:shd w:val="clear" w:color="auto" w:fill="FFFFFF"/>
              <w:suppressAutoHyphens w:val="0"/>
              <w:jc w:val="both"/>
              <w:rPr>
                <w:color w:val="000000"/>
                <w:spacing w:val="5"/>
                <w:lang w:eastAsia="ru-RU"/>
              </w:rPr>
            </w:pPr>
            <w:r w:rsidRPr="00EB6135">
              <w:rPr>
                <w:color w:val="000000"/>
                <w:spacing w:val="5"/>
                <w:lang w:eastAsia="ru-RU"/>
              </w:rPr>
              <w:t>Место нахождения: Российская Федерация, 125047, г. Москва, Оружейный пер., д.19</w:t>
            </w:r>
          </w:p>
          <w:p w:rsidR="00EB6135" w:rsidRPr="00EB6135" w:rsidRDefault="00EB6135" w:rsidP="00EB6135">
            <w:pPr>
              <w:shd w:val="clear" w:color="auto" w:fill="FFFFFF"/>
              <w:suppressAutoHyphens w:val="0"/>
              <w:jc w:val="both"/>
              <w:rPr>
                <w:lang w:eastAsia="ru-RU"/>
              </w:rPr>
            </w:pPr>
            <w:r w:rsidRPr="00EB6135">
              <w:rPr>
                <w:color w:val="000000"/>
                <w:spacing w:val="5"/>
                <w:lang w:eastAsia="ru-RU"/>
              </w:rPr>
              <w:t xml:space="preserve">Фактический адрес: </w:t>
            </w:r>
            <w:r w:rsidRPr="00EB6135">
              <w:rPr>
                <w:lang w:eastAsia="ru-RU"/>
              </w:rPr>
              <w:t>125047, г. Москва, Оружейный переулок д.19</w:t>
            </w:r>
          </w:p>
          <w:p w:rsidR="00EB6135" w:rsidRPr="00EB6135" w:rsidRDefault="00EB6135" w:rsidP="00EB6135">
            <w:pPr>
              <w:suppressAutoHyphens w:val="0"/>
              <w:jc w:val="both"/>
              <w:rPr>
                <w:lang w:eastAsia="ru-RU"/>
              </w:rPr>
            </w:pPr>
            <w:r w:rsidRPr="00EB6135">
              <w:rPr>
                <w:lang w:eastAsia="ru-RU"/>
              </w:rPr>
              <w:t xml:space="preserve">Почтовый адрес: </w:t>
            </w:r>
            <w:r w:rsidRPr="00EB6135">
              <w:rPr>
                <w:color w:val="000000"/>
                <w:spacing w:val="5"/>
                <w:lang w:eastAsia="ru-RU"/>
              </w:rPr>
              <w:t xml:space="preserve">125047, г. Москва, </w:t>
            </w:r>
            <w:r w:rsidRPr="00EB6135">
              <w:rPr>
                <w:color w:val="000000"/>
                <w:spacing w:val="5"/>
                <w:lang w:eastAsia="ru-RU"/>
              </w:rPr>
              <w:lastRenderedPageBreak/>
              <w:t>Оружейный пер., д.19</w:t>
            </w:r>
          </w:p>
          <w:p w:rsidR="00EB6135" w:rsidRPr="00EB6135" w:rsidRDefault="00EB6135" w:rsidP="00EB6135">
            <w:pPr>
              <w:suppressAutoHyphens w:val="0"/>
              <w:jc w:val="both"/>
              <w:rPr>
                <w:lang w:eastAsia="ru-RU"/>
              </w:rPr>
            </w:pPr>
            <w:r w:rsidRPr="00EB6135">
              <w:rPr>
                <w:color w:val="000000"/>
                <w:spacing w:val="5"/>
                <w:lang w:eastAsia="ru-RU"/>
              </w:rPr>
              <w:t xml:space="preserve">ИНН 7708591995, ОКПО 94421386, </w:t>
            </w:r>
            <w:r w:rsidRPr="00EB6135">
              <w:rPr>
                <w:sz w:val="20"/>
                <w:szCs w:val="20"/>
                <w:lang w:eastAsia="ru-RU"/>
              </w:rPr>
              <w:t>КПП 997650001</w:t>
            </w:r>
            <w:r w:rsidRPr="00EB6135">
              <w:rPr>
                <w:lang w:eastAsia="ru-RU"/>
              </w:rPr>
              <w:t xml:space="preserve">, </w:t>
            </w:r>
          </w:p>
          <w:p w:rsidR="00EB6135" w:rsidRPr="00EB6135" w:rsidRDefault="00EB6135" w:rsidP="00EB6135">
            <w:pPr>
              <w:suppressAutoHyphens w:val="0"/>
              <w:jc w:val="both"/>
              <w:rPr>
                <w:lang w:eastAsia="ru-RU"/>
              </w:rPr>
            </w:pPr>
            <w:proofErr w:type="gramStart"/>
            <w:r w:rsidRPr="00EB6135">
              <w:rPr>
                <w:lang w:eastAsia="ru-RU"/>
              </w:rPr>
              <w:t>Р</w:t>
            </w:r>
            <w:proofErr w:type="gramEnd"/>
            <w:r w:rsidRPr="00EB6135">
              <w:rPr>
                <w:lang w:eastAsia="ru-RU"/>
              </w:rPr>
              <w:t xml:space="preserve">/с 40702810200030004399 в ПАО Банк ВТБ </w:t>
            </w:r>
          </w:p>
          <w:p w:rsidR="00EB6135" w:rsidRPr="00EB6135" w:rsidRDefault="00EB6135" w:rsidP="00EB6135">
            <w:pPr>
              <w:suppressAutoHyphens w:val="0"/>
              <w:jc w:val="both"/>
              <w:rPr>
                <w:lang w:eastAsia="ru-RU"/>
              </w:rPr>
            </w:pPr>
            <w:r w:rsidRPr="00EB6135">
              <w:rPr>
                <w:lang w:eastAsia="ru-RU"/>
              </w:rPr>
              <w:t>БИК 044525187</w:t>
            </w:r>
          </w:p>
          <w:p w:rsidR="00EB6135" w:rsidRPr="00EB6135" w:rsidRDefault="00EB6135" w:rsidP="00EB6135">
            <w:pPr>
              <w:suppressAutoHyphens w:val="0"/>
              <w:rPr>
                <w:lang w:eastAsia="ru-RU"/>
              </w:rPr>
            </w:pPr>
            <w:proofErr w:type="gramStart"/>
            <w:r w:rsidRPr="00EB6135">
              <w:rPr>
                <w:lang w:eastAsia="ru-RU"/>
              </w:rPr>
              <w:t>К</w:t>
            </w:r>
            <w:proofErr w:type="gramEnd"/>
            <w:r w:rsidRPr="00EB6135">
              <w:rPr>
                <w:lang w:eastAsia="ru-RU"/>
              </w:rPr>
              <w:t xml:space="preserve">/с 30101810700000000187 </w:t>
            </w:r>
            <w:proofErr w:type="gramStart"/>
            <w:r w:rsidRPr="00EB6135">
              <w:rPr>
                <w:lang w:eastAsia="ru-RU"/>
              </w:rPr>
              <w:t>в</w:t>
            </w:r>
            <w:proofErr w:type="gramEnd"/>
            <w:r w:rsidRPr="00EB6135">
              <w:rPr>
                <w:lang w:eastAsia="ru-RU"/>
              </w:rPr>
              <w:t xml:space="preserve"> ОПЕРУ Московского ГТУ Банка России, </w:t>
            </w:r>
          </w:p>
          <w:p w:rsidR="00EB6135" w:rsidRPr="00EB6135" w:rsidRDefault="00EB6135" w:rsidP="00EB6135">
            <w:pPr>
              <w:shd w:val="clear" w:color="auto" w:fill="FFFFFF"/>
              <w:suppressAutoHyphens w:val="0"/>
              <w:jc w:val="both"/>
              <w:rPr>
                <w:color w:val="000000"/>
                <w:spacing w:val="5"/>
                <w:lang w:eastAsia="ru-RU"/>
              </w:rPr>
            </w:pPr>
            <w:r w:rsidRPr="00EB6135">
              <w:rPr>
                <w:color w:val="000000"/>
                <w:spacing w:val="5"/>
                <w:lang w:eastAsia="ru-RU"/>
              </w:rPr>
              <w:t>тел. (495) 788-17-17, факс (499) 262-75-78</w:t>
            </w:r>
          </w:p>
          <w:p w:rsidR="00EB6135" w:rsidRPr="00EB6135" w:rsidRDefault="00EB6135" w:rsidP="00EB6135">
            <w:pPr>
              <w:suppressAutoHyphens w:val="0"/>
              <w:rPr>
                <w:lang w:eastAsia="ru-RU"/>
              </w:rPr>
            </w:pPr>
            <w:r w:rsidRPr="00EB6135">
              <w:rPr>
                <w:lang w:val="en-US" w:eastAsia="ru-RU"/>
              </w:rPr>
              <w:t>E</w:t>
            </w:r>
            <w:r w:rsidRPr="00EB6135">
              <w:rPr>
                <w:lang w:eastAsia="ru-RU"/>
              </w:rPr>
              <w:t>-</w:t>
            </w:r>
            <w:r w:rsidRPr="00EB6135">
              <w:rPr>
                <w:lang w:val="en-US" w:eastAsia="ru-RU"/>
              </w:rPr>
              <w:t>mail</w:t>
            </w:r>
            <w:r w:rsidRPr="00EB6135">
              <w:rPr>
                <w:lang w:eastAsia="ru-RU"/>
              </w:rPr>
              <w:t xml:space="preserve">: </w:t>
            </w:r>
            <w:hyperlink r:id="rId25" w:history="1">
              <w:r w:rsidRPr="00EB6135">
                <w:rPr>
                  <w:color w:val="0000FF"/>
                  <w:u w:val="single"/>
                  <w:lang w:val="en-US" w:eastAsia="ru-RU"/>
                </w:rPr>
                <w:t>trcont</w:t>
              </w:r>
              <w:r w:rsidRPr="00EB6135">
                <w:rPr>
                  <w:color w:val="0000FF"/>
                  <w:u w:val="single"/>
                  <w:lang w:eastAsia="ru-RU"/>
                </w:rPr>
                <w:t>@</w:t>
              </w:r>
              <w:r w:rsidRPr="00EB6135">
                <w:rPr>
                  <w:color w:val="0000FF"/>
                  <w:u w:val="single"/>
                  <w:lang w:val="en-US" w:eastAsia="ru-RU"/>
                </w:rPr>
                <w:t>trcont</w:t>
              </w:r>
              <w:r w:rsidRPr="00EB6135">
                <w:rPr>
                  <w:color w:val="0000FF"/>
                  <w:u w:val="single"/>
                  <w:lang w:eastAsia="ru-RU"/>
                </w:rPr>
                <w:t>.</w:t>
              </w:r>
              <w:r w:rsidRPr="00EB6135">
                <w:rPr>
                  <w:color w:val="0000FF"/>
                  <w:u w:val="single"/>
                  <w:lang w:val="en-US" w:eastAsia="ru-RU"/>
                </w:rPr>
                <w:t>ru</w:t>
              </w:r>
            </w:hyperlink>
          </w:p>
          <w:p w:rsidR="00EB6135" w:rsidRPr="00EB6135" w:rsidRDefault="00EB6135" w:rsidP="00EB6135">
            <w:pPr>
              <w:suppressAutoHyphens w:val="0"/>
              <w:ind w:right="-144" w:firstLine="5"/>
              <w:rPr>
                <w:sz w:val="22"/>
                <w:szCs w:val="22"/>
                <w:lang w:eastAsia="ru-RU"/>
              </w:rPr>
            </w:pPr>
          </w:p>
          <w:p w:rsidR="00EB6135" w:rsidRPr="00EB6135" w:rsidRDefault="00EB6135" w:rsidP="00EB6135">
            <w:pPr>
              <w:suppressAutoHyphens w:val="0"/>
              <w:rPr>
                <w:lang w:eastAsia="ru-RU"/>
              </w:rPr>
            </w:pPr>
          </w:p>
          <w:p w:rsidR="00EB6135" w:rsidRPr="00EB6135" w:rsidRDefault="00EB6135" w:rsidP="00EB6135">
            <w:pPr>
              <w:suppressAutoHyphens w:val="0"/>
              <w:rPr>
                <w:lang w:eastAsia="ru-RU"/>
              </w:rPr>
            </w:pPr>
            <w:r w:rsidRPr="00EB6135">
              <w:rPr>
                <w:lang w:eastAsia="ru-RU"/>
              </w:rPr>
              <w:t>________    ______________</w:t>
            </w:r>
          </w:p>
          <w:p w:rsidR="00EB6135" w:rsidRPr="00EB6135" w:rsidRDefault="00EB6135" w:rsidP="00EB6135">
            <w:pPr>
              <w:widowControl w:val="0"/>
              <w:suppressAutoHyphens w:val="0"/>
              <w:rPr>
                <w:b/>
                <w:snapToGrid w:val="0"/>
                <w:lang w:eastAsia="ru-RU"/>
              </w:rPr>
            </w:pPr>
            <w:r w:rsidRPr="00EB6135">
              <w:rPr>
                <w:snapToGrid w:val="0"/>
                <w:vertAlign w:val="superscript"/>
                <w:lang w:eastAsia="ru-RU"/>
              </w:rPr>
              <w:t>(подпись)                      (Ф.И.О.)</w:t>
            </w:r>
            <w:r w:rsidRPr="00EB6135">
              <w:rPr>
                <w:snapToGrid w:val="0"/>
                <w:sz w:val="20"/>
                <w:szCs w:val="20"/>
                <w:vertAlign w:val="superscript"/>
                <w:lang w:eastAsia="ru-RU"/>
              </w:rPr>
              <w:t xml:space="preserve">                                     </w:t>
            </w:r>
          </w:p>
        </w:tc>
        <w:tc>
          <w:tcPr>
            <w:tcW w:w="4553" w:type="dxa"/>
          </w:tcPr>
          <w:p w:rsidR="00EB6135" w:rsidRPr="00EB6135" w:rsidRDefault="00EB6135" w:rsidP="00EB6135">
            <w:pPr>
              <w:widowControl w:val="0"/>
              <w:suppressAutoHyphens w:val="0"/>
              <w:rPr>
                <w:b/>
                <w:snapToGrid w:val="0"/>
                <w:sz w:val="22"/>
                <w:szCs w:val="22"/>
                <w:lang w:eastAsia="ru-RU"/>
              </w:rPr>
            </w:pPr>
            <w:r w:rsidRPr="00EB6135">
              <w:rPr>
                <w:b/>
                <w:snapToGrid w:val="0"/>
                <w:sz w:val="22"/>
                <w:szCs w:val="22"/>
                <w:lang w:eastAsia="ru-RU"/>
              </w:rPr>
              <w:lastRenderedPageBreak/>
              <w:t xml:space="preserve">Поставщик: </w:t>
            </w:r>
            <w:r w:rsidRPr="00EB6135">
              <w:rPr>
                <w:snapToGrid w:val="0"/>
                <w:sz w:val="22"/>
                <w:szCs w:val="22"/>
                <w:lang w:eastAsia="ru-RU"/>
              </w:rPr>
              <w:t>(полное наименование)</w:t>
            </w:r>
          </w:p>
          <w:p w:rsidR="00EB6135" w:rsidRPr="00EB6135" w:rsidRDefault="00EB6135" w:rsidP="00EB6135">
            <w:pPr>
              <w:suppressAutoHyphens w:val="0"/>
              <w:rPr>
                <w:sz w:val="22"/>
                <w:szCs w:val="22"/>
                <w:lang w:eastAsia="ru-RU"/>
              </w:rPr>
            </w:pPr>
          </w:p>
          <w:p w:rsidR="00EB6135" w:rsidRPr="00EB6135" w:rsidRDefault="00EB6135" w:rsidP="00EB6135">
            <w:pPr>
              <w:suppressAutoHyphens w:val="0"/>
              <w:rPr>
                <w:sz w:val="22"/>
                <w:szCs w:val="22"/>
                <w:lang w:eastAsia="ru-RU"/>
              </w:rPr>
            </w:pPr>
          </w:p>
          <w:p w:rsidR="00EB6135" w:rsidRPr="00EB6135" w:rsidRDefault="00EB6135" w:rsidP="00EB6135">
            <w:pPr>
              <w:suppressAutoHyphens w:val="0"/>
              <w:rPr>
                <w:sz w:val="22"/>
                <w:szCs w:val="22"/>
                <w:lang w:eastAsia="ru-RU"/>
              </w:rPr>
            </w:pPr>
            <w:r w:rsidRPr="00EB6135">
              <w:rPr>
                <w:color w:val="000000"/>
                <w:spacing w:val="5"/>
                <w:sz w:val="22"/>
                <w:szCs w:val="22"/>
                <w:lang w:eastAsia="ru-RU"/>
              </w:rPr>
              <w:t>Место нахождения</w:t>
            </w:r>
            <w:r w:rsidRPr="00EB6135">
              <w:rPr>
                <w:sz w:val="22"/>
                <w:szCs w:val="22"/>
                <w:lang w:eastAsia="ru-RU"/>
              </w:rPr>
              <w:t>: ____________________</w:t>
            </w:r>
          </w:p>
          <w:p w:rsidR="00EB6135" w:rsidRPr="00EB6135" w:rsidRDefault="00EB6135" w:rsidP="00EB6135">
            <w:pPr>
              <w:suppressAutoHyphens w:val="0"/>
              <w:rPr>
                <w:sz w:val="22"/>
                <w:szCs w:val="22"/>
                <w:lang w:eastAsia="ru-RU"/>
              </w:rPr>
            </w:pPr>
            <w:r w:rsidRPr="00EB6135">
              <w:rPr>
                <w:sz w:val="22"/>
                <w:szCs w:val="22"/>
                <w:lang w:eastAsia="ru-RU"/>
              </w:rPr>
              <w:t>Почтовый адрес: _______________________</w:t>
            </w:r>
          </w:p>
          <w:p w:rsidR="00EB6135" w:rsidRPr="00EB6135" w:rsidRDefault="00EB6135" w:rsidP="00EB6135">
            <w:pPr>
              <w:suppressAutoHyphens w:val="0"/>
              <w:ind w:right="-5"/>
              <w:rPr>
                <w:sz w:val="22"/>
                <w:szCs w:val="22"/>
                <w:lang w:eastAsia="ru-RU"/>
              </w:rPr>
            </w:pPr>
            <w:r w:rsidRPr="00EB6135">
              <w:rPr>
                <w:sz w:val="22"/>
                <w:szCs w:val="22"/>
                <w:lang w:eastAsia="ru-RU"/>
              </w:rPr>
              <w:t>ОГРН_______________ИНН ______________, ОКПО_____________ ______________, КПП ___________________</w:t>
            </w:r>
          </w:p>
          <w:p w:rsidR="00EB6135" w:rsidRPr="00EB6135" w:rsidRDefault="00EB6135" w:rsidP="00EB6135">
            <w:pPr>
              <w:suppressAutoHyphens w:val="0"/>
              <w:ind w:right="-5"/>
              <w:rPr>
                <w:sz w:val="22"/>
                <w:szCs w:val="22"/>
                <w:lang w:eastAsia="ru-RU"/>
              </w:rPr>
            </w:pPr>
            <w:proofErr w:type="gramStart"/>
            <w:r w:rsidRPr="00EB6135">
              <w:rPr>
                <w:sz w:val="22"/>
                <w:szCs w:val="22"/>
                <w:lang w:eastAsia="ru-RU"/>
              </w:rPr>
              <w:t>р</w:t>
            </w:r>
            <w:proofErr w:type="gramEnd"/>
            <w:r w:rsidRPr="00EB6135">
              <w:rPr>
                <w:sz w:val="22"/>
                <w:szCs w:val="22"/>
                <w:lang w:eastAsia="ru-RU"/>
              </w:rPr>
              <w:t xml:space="preserve">/счет  ________________________________ </w:t>
            </w:r>
          </w:p>
          <w:p w:rsidR="00EB6135" w:rsidRPr="00EB6135" w:rsidRDefault="00EB6135" w:rsidP="00EB6135">
            <w:pPr>
              <w:suppressAutoHyphens w:val="0"/>
              <w:ind w:right="-5"/>
              <w:rPr>
                <w:sz w:val="22"/>
                <w:szCs w:val="22"/>
                <w:lang w:eastAsia="ru-RU"/>
              </w:rPr>
            </w:pPr>
            <w:r w:rsidRPr="00EB6135">
              <w:rPr>
                <w:sz w:val="22"/>
                <w:szCs w:val="22"/>
                <w:lang w:eastAsia="ru-RU"/>
              </w:rPr>
              <w:lastRenderedPageBreak/>
              <w:t xml:space="preserve">в  ____________________________________, </w:t>
            </w:r>
          </w:p>
          <w:p w:rsidR="00EB6135" w:rsidRPr="00EB6135" w:rsidRDefault="00EB6135" w:rsidP="00EB6135">
            <w:pPr>
              <w:suppressAutoHyphens w:val="0"/>
              <w:ind w:right="-5"/>
              <w:jc w:val="both"/>
              <w:rPr>
                <w:sz w:val="22"/>
                <w:szCs w:val="22"/>
                <w:lang w:eastAsia="ru-RU"/>
              </w:rPr>
            </w:pPr>
            <w:proofErr w:type="gramStart"/>
            <w:r w:rsidRPr="00EB6135">
              <w:rPr>
                <w:sz w:val="22"/>
                <w:szCs w:val="22"/>
                <w:lang w:eastAsia="ru-RU"/>
              </w:rPr>
              <w:t>к</w:t>
            </w:r>
            <w:proofErr w:type="gramEnd"/>
            <w:r w:rsidRPr="00EB6135">
              <w:rPr>
                <w:sz w:val="22"/>
                <w:szCs w:val="22"/>
                <w:lang w:eastAsia="ru-RU"/>
              </w:rPr>
              <w:t>/счет _________________________________</w:t>
            </w:r>
          </w:p>
          <w:p w:rsidR="00EB6135" w:rsidRPr="00EB6135" w:rsidRDefault="00EB6135" w:rsidP="00EB6135">
            <w:pPr>
              <w:suppressAutoHyphens w:val="0"/>
              <w:ind w:right="-5"/>
              <w:jc w:val="both"/>
              <w:rPr>
                <w:sz w:val="22"/>
                <w:szCs w:val="22"/>
                <w:lang w:eastAsia="ru-RU"/>
              </w:rPr>
            </w:pPr>
            <w:r w:rsidRPr="00EB6135">
              <w:rPr>
                <w:sz w:val="22"/>
                <w:szCs w:val="22"/>
                <w:lang w:eastAsia="ru-RU"/>
              </w:rPr>
              <w:t xml:space="preserve"> в  ____________________________________, </w:t>
            </w:r>
          </w:p>
          <w:p w:rsidR="00EB6135" w:rsidRPr="00EB6135" w:rsidRDefault="00EB6135" w:rsidP="00EB6135">
            <w:pPr>
              <w:suppressAutoHyphens w:val="0"/>
              <w:ind w:right="-5"/>
              <w:jc w:val="both"/>
              <w:rPr>
                <w:sz w:val="22"/>
                <w:szCs w:val="22"/>
                <w:lang w:eastAsia="ru-RU"/>
              </w:rPr>
            </w:pPr>
            <w:r w:rsidRPr="00EB6135">
              <w:rPr>
                <w:sz w:val="22"/>
                <w:szCs w:val="22"/>
                <w:lang w:eastAsia="ru-RU"/>
              </w:rPr>
              <w:t xml:space="preserve">БИК _______________,  </w:t>
            </w:r>
          </w:p>
          <w:p w:rsidR="00EB6135" w:rsidRPr="00EB6135" w:rsidRDefault="00EB6135" w:rsidP="00EB6135">
            <w:pPr>
              <w:suppressAutoHyphens w:val="0"/>
              <w:ind w:right="-5"/>
              <w:jc w:val="both"/>
              <w:rPr>
                <w:sz w:val="22"/>
                <w:szCs w:val="22"/>
                <w:lang w:eastAsia="ru-RU"/>
              </w:rPr>
            </w:pPr>
            <w:r w:rsidRPr="00EB6135">
              <w:rPr>
                <w:sz w:val="22"/>
                <w:szCs w:val="22"/>
                <w:lang w:eastAsia="ru-RU"/>
              </w:rPr>
              <w:t>тел. ________, факс__________</w:t>
            </w:r>
          </w:p>
          <w:p w:rsidR="00EB6135" w:rsidRPr="00EB6135" w:rsidRDefault="00EB6135" w:rsidP="00EB6135">
            <w:pPr>
              <w:suppressAutoHyphens w:val="0"/>
              <w:rPr>
                <w:lang w:eastAsia="ru-RU"/>
              </w:rPr>
            </w:pPr>
          </w:p>
          <w:p w:rsidR="00EB6135" w:rsidRPr="00EB6135" w:rsidRDefault="00EB6135" w:rsidP="00EB6135">
            <w:pPr>
              <w:suppressAutoHyphens w:val="0"/>
              <w:rPr>
                <w:lang w:eastAsia="ru-RU"/>
              </w:rPr>
            </w:pPr>
          </w:p>
          <w:p w:rsidR="00EB6135" w:rsidRPr="00EB6135" w:rsidRDefault="00EB6135" w:rsidP="00EB6135">
            <w:pPr>
              <w:suppressAutoHyphens w:val="0"/>
              <w:rPr>
                <w:lang w:eastAsia="ru-RU"/>
              </w:rPr>
            </w:pPr>
          </w:p>
          <w:p w:rsidR="00EB6135" w:rsidRPr="00EB6135" w:rsidRDefault="00EB6135" w:rsidP="00EB6135">
            <w:pPr>
              <w:suppressAutoHyphens w:val="0"/>
              <w:rPr>
                <w:lang w:eastAsia="ru-RU"/>
              </w:rPr>
            </w:pPr>
          </w:p>
          <w:p w:rsidR="00EB6135" w:rsidRPr="00EB6135" w:rsidRDefault="00EB6135" w:rsidP="00EB6135">
            <w:pPr>
              <w:suppressAutoHyphens w:val="0"/>
              <w:rPr>
                <w:lang w:eastAsia="ru-RU"/>
              </w:rPr>
            </w:pPr>
          </w:p>
          <w:p w:rsidR="00EB6135" w:rsidRPr="00EB6135" w:rsidRDefault="00EB6135" w:rsidP="00EB6135">
            <w:pPr>
              <w:suppressAutoHyphens w:val="0"/>
              <w:rPr>
                <w:lang w:eastAsia="ru-RU"/>
              </w:rPr>
            </w:pPr>
          </w:p>
          <w:p w:rsidR="00EB6135" w:rsidRPr="00EB6135" w:rsidRDefault="00EB6135" w:rsidP="00EB6135">
            <w:pPr>
              <w:suppressAutoHyphens w:val="0"/>
              <w:rPr>
                <w:lang w:eastAsia="ru-RU"/>
              </w:rPr>
            </w:pPr>
          </w:p>
          <w:p w:rsidR="00EB6135" w:rsidRPr="00EB6135" w:rsidRDefault="00EB6135" w:rsidP="00EB6135">
            <w:pPr>
              <w:suppressAutoHyphens w:val="0"/>
              <w:rPr>
                <w:lang w:eastAsia="ru-RU"/>
              </w:rPr>
            </w:pPr>
            <w:r w:rsidRPr="00EB6135">
              <w:rPr>
                <w:lang w:eastAsia="ru-RU"/>
              </w:rPr>
              <w:t>________       ______________</w:t>
            </w:r>
          </w:p>
          <w:p w:rsidR="00EB6135" w:rsidRPr="00EB6135" w:rsidRDefault="00EB6135" w:rsidP="00EB6135">
            <w:pPr>
              <w:suppressAutoHyphens w:val="0"/>
              <w:rPr>
                <w:sz w:val="20"/>
                <w:szCs w:val="20"/>
                <w:lang w:eastAsia="ru-RU"/>
              </w:rPr>
            </w:pPr>
            <w:r w:rsidRPr="00EB6135">
              <w:rPr>
                <w:vertAlign w:val="superscript"/>
                <w:lang w:eastAsia="ru-RU"/>
              </w:rPr>
              <w:t>(подпись)                            (Ф.И.О.)</w:t>
            </w:r>
            <w:r w:rsidRPr="00EB6135">
              <w:rPr>
                <w:sz w:val="20"/>
                <w:szCs w:val="20"/>
                <w:vertAlign w:val="superscript"/>
                <w:lang w:eastAsia="ru-RU"/>
              </w:rPr>
              <w:t xml:space="preserve">                                     </w:t>
            </w:r>
          </w:p>
        </w:tc>
      </w:tr>
    </w:tbl>
    <w:p w:rsidR="00EB6135" w:rsidRPr="00EB6135" w:rsidRDefault="00EB6135" w:rsidP="00EB6135">
      <w:pPr>
        <w:suppressAutoHyphens w:val="0"/>
        <w:rPr>
          <w:lang w:eastAsia="ru-RU"/>
        </w:rPr>
      </w:pPr>
    </w:p>
    <w:p w:rsidR="00EB6135" w:rsidRDefault="00EB6135" w:rsidP="0000648C">
      <w:pPr>
        <w:rPr>
          <w:b/>
          <w:i/>
          <w:sz w:val="28"/>
          <w:szCs w:val="28"/>
          <w:highlight w:val="magenta"/>
        </w:rPr>
      </w:pPr>
    </w:p>
    <w:p w:rsidR="007D1518" w:rsidRDefault="007D1518">
      <w:pPr>
        <w:suppressAutoHyphens w:val="0"/>
        <w:rPr>
          <w:b/>
          <w:i/>
          <w:sz w:val="28"/>
          <w:szCs w:val="28"/>
          <w:highlight w:val="magenta"/>
        </w:rPr>
      </w:pPr>
      <w:r>
        <w:rPr>
          <w:b/>
          <w:i/>
          <w:sz w:val="28"/>
          <w:szCs w:val="28"/>
          <w:highlight w:val="magenta"/>
        </w:rPr>
        <w:br w:type="page"/>
      </w:r>
    </w:p>
    <w:p w:rsidR="007D1518" w:rsidRPr="006D7BB6" w:rsidRDefault="007D1518" w:rsidP="007D1518">
      <w:pPr>
        <w:suppressAutoHyphens w:val="0"/>
        <w:ind w:firstLine="567"/>
        <w:jc w:val="right"/>
        <w:rPr>
          <w:lang w:eastAsia="ru-RU"/>
        </w:rPr>
      </w:pPr>
      <w:r w:rsidRPr="006D7BB6">
        <w:rPr>
          <w:lang w:eastAsia="ru-RU"/>
        </w:rPr>
        <w:lastRenderedPageBreak/>
        <w:t xml:space="preserve">Приложение №1 </w:t>
      </w:r>
    </w:p>
    <w:p w:rsidR="007D1518" w:rsidRDefault="007D1518" w:rsidP="007D1518">
      <w:pPr>
        <w:suppressAutoHyphens w:val="0"/>
        <w:ind w:firstLine="567"/>
        <w:jc w:val="right"/>
        <w:rPr>
          <w:lang w:eastAsia="ru-RU"/>
        </w:rPr>
      </w:pPr>
      <w:r w:rsidRPr="006D7BB6">
        <w:rPr>
          <w:lang w:eastAsia="ru-RU"/>
        </w:rPr>
        <w:t>к договору поставки №___</w:t>
      </w:r>
      <w:r>
        <w:rPr>
          <w:lang w:eastAsia="ru-RU"/>
        </w:rPr>
        <w:t>________</w:t>
      </w:r>
    </w:p>
    <w:p w:rsidR="007D1518" w:rsidRPr="006D7BB6" w:rsidRDefault="007D1518" w:rsidP="007D1518">
      <w:pPr>
        <w:suppressAutoHyphens w:val="0"/>
        <w:ind w:firstLine="567"/>
        <w:jc w:val="right"/>
        <w:rPr>
          <w:lang w:eastAsia="ru-RU"/>
        </w:rPr>
      </w:pPr>
      <w:r w:rsidRPr="006D7BB6">
        <w:rPr>
          <w:lang w:eastAsia="ru-RU"/>
        </w:rPr>
        <w:t>от «___»_______201__ г.</w:t>
      </w:r>
    </w:p>
    <w:p w:rsidR="007D1518" w:rsidRPr="006D7BB6" w:rsidRDefault="007D1518" w:rsidP="007D1518">
      <w:pPr>
        <w:suppressAutoHyphens w:val="0"/>
        <w:ind w:firstLine="567"/>
        <w:jc w:val="right"/>
        <w:rPr>
          <w:lang w:eastAsia="ru-RU"/>
        </w:rPr>
      </w:pPr>
    </w:p>
    <w:p w:rsidR="007D1518" w:rsidRPr="006D7BB6" w:rsidRDefault="007D1518" w:rsidP="007D1518">
      <w:pPr>
        <w:suppressAutoHyphens w:val="0"/>
        <w:ind w:firstLine="567"/>
        <w:rPr>
          <w:b/>
          <w:lang w:eastAsia="ru-RU"/>
        </w:rPr>
      </w:pPr>
    </w:p>
    <w:p w:rsidR="007D1518" w:rsidRDefault="007D1518" w:rsidP="007D1518">
      <w:pPr>
        <w:suppressAutoHyphens w:val="0"/>
        <w:ind w:firstLine="567"/>
        <w:jc w:val="center"/>
        <w:rPr>
          <w:b/>
          <w:lang w:eastAsia="ru-RU"/>
        </w:rPr>
      </w:pPr>
      <w:r w:rsidRPr="006D7BB6">
        <w:rPr>
          <w:b/>
          <w:lang w:eastAsia="ru-RU"/>
        </w:rPr>
        <w:t>Спецификация №___</w:t>
      </w:r>
    </w:p>
    <w:p w:rsidR="007D1518" w:rsidRPr="006D7BB6" w:rsidRDefault="007D1518" w:rsidP="007D1518">
      <w:pPr>
        <w:suppressAutoHyphens w:val="0"/>
        <w:ind w:firstLine="567"/>
        <w:jc w:val="center"/>
        <w:rPr>
          <w:b/>
          <w:lang w:eastAsia="ru-RU"/>
        </w:rPr>
      </w:pPr>
    </w:p>
    <w:tbl>
      <w:tblPr>
        <w:tblW w:w="5089" w:type="pct"/>
        <w:tblInd w:w="-176" w:type="dxa"/>
        <w:tblLayout w:type="fixed"/>
        <w:tblLook w:val="0000" w:firstRow="0" w:lastRow="0" w:firstColumn="0" w:lastColumn="0" w:noHBand="0" w:noVBand="0"/>
      </w:tblPr>
      <w:tblGrid>
        <w:gridCol w:w="710"/>
        <w:gridCol w:w="2269"/>
        <w:gridCol w:w="1414"/>
        <w:gridCol w:w="1559"/>
        <w:gridCol w:w="1561"/>
        <w:gridCol w:w="1276"/>
        <w:gridCol w:w="1240"/>
      </w:tblGrid>
      <w:tr w:rsidR="007D1518" w:rsidRPr="005C3D29" w:rsidTr="004134C2">
        <w:trPr>
          <w:trHeight w:val="2476"/>
        </w:trPr>
        <w:tc>
          <w:tcPr>
            <w:tcW w:w="354" w:type="pct"/>
            <w:tcBorders>
              <w:top w:val="single" w:sz="4" w:space="0" w:color="auto"/>
              <w:left w:val="single" w:sz="4" w:space="0" w:color="auto"/>
              <w:bottom w:val="single" w:sz="4" w:space="0" w:color="auto"/>
              <w:right w:val="single" w:sz="4" w:space="0" w:color="auto"/>
            </w:tcBorders>
            <w:vAlign w:val="center"/>
          </w:tcPr>
          <w:p w:rsidR="007D1518" w:rsidRPr="005C3D29" w:rsidRDefault="007D1518" w:rsidP="004134C2">
            <w:pPr>
              <w:jc w:val="center"/>
            </w:pPr>
            <w:r w:rsidRPr="005C3D29">
              <w:t xml:space="preserve">№ </w:t>
            </w:r>
            <w:proofErr w:type="gramStart"/>
            <w:r w:rsidRPr="005C3D29">
              <w:t>п</w:t>
            </w:r>
            <w:proofErr w:type="gramEnd"/>
            <w:r w:rsidRPr="005C3D29">
              <w:t>/п</w:t>
            </w:r>
          </w:p>
        </w:tc>
        <w:tc>
          <w:tcPr>
            <w:tcW w:w="1130" w:type="pct"/>
            <w:tcBorders>
              <w:top w:val="single" w:sz="4" w:space="0" w:color="auto"/>
              <w:left w:val="single" w:sz="4" w:space="0" w:color="auto"/>
              <w:bottom w:val="single" w:sz="4" w:space="0" w:color="auto"/>
              <w:right w:val="single" w:sz="4" w:space="0" w:color="auto"/>
            </w:tcBorders>
            <w:vAlign w:val="center"/>
          </w:tcPr>
          <w:p w:rsidR="007D1518" w:rsidRPr="005C3D29" w:rsidRDefault="007D1518" w:rsidP="004134C2">
            <w:pPr>
              <w:jc w:val="center"/>
            </w:pPr>
            <w:r w:rsidRPr="005C3D29">
              <w:t xml:space="preserve">Наименование </w:t>
            </w:r>
            <w:r>
              <w:t>оборудования</w:t>
            </w:r>
          </w:p>
          <w:p w:rsidR="007D1518" w:rsidRPr="005C3D29" w:rsidRDefault="007D1518" w:rsidP="004134C2">
            <w:pPr>
              <w:jc w:val="center"/>
            </w:pPr>
          </w:p>
        </w:tc>
        <w:tc>
          <w:tcPr>
            <w:tcW w:w="705" w:type="pct"/>
            <w:tcBorders>
              <w:top w:val="single" w:sz="4" w:space="0" w:color="auto"/>
              <w:left w:val="single" w:sz="4" w:space="0" w:color="auto"/>
              <w:bottom w:val="single" w:sz="4" w:space="0" w:color="auto"/>
              <w:right w:val="single" w:sz="4" w:space="0" w:color="auto"/>
            </w:tcBorders>
            <w:vAlign w:val="center"/>
          </w:tcPr>
          <w:p w:rsidR="007D1518" w:rsidRPr="005C3D29" w:rsidRDefault="007D1518" w:rsidP="004134C2">
            <w:pPr>
              <w:jc w:val="center"/>
            </w:pPr>
            <w:r w:rsidRPr="005C3D29">
              <w:t>Количество поставляем</w:t>
            </w:r>
            <w:r>
              <w:t>ого</w:t>
            </w:r>
            <w:r w:rsidRPr="005C3D29">
              <w:t xml:space="preserve"> </w:t>
            </w:r>
            <w:proofErr w:type="spellStart"/>
            <w:r>
              <w:t>оборудо-вания</w:t>
            </w:r>
            <w:proofErr w:type="spellEnd"/>
            <w:r>
              <w:t xml:space="preserve">, </w:t>
            </w:r>
            <w:proofErr w:type="spellStart"/>
            <w:proofErr w:type="gramStart"/>
            <w:r>
              <w:t>шт</w:t>
            </w:r>
            <w:proofErr w:type="spellEnd"/>
            <w:proofErr w:type="gramEnd"/>
          </w:p>
        </w:tc>
        <w:tc>
          <w:tcPr>
            <w:tcW w:w="777" w:type="pct"/>
            <w:tcBorders>
              <w:top w:val="single" w:sz="4" w:space="0" w:color="auto"/>
              <w:left w:val="single" w:sz="4" w:space="0" w:color="auto"/>
              <w:bottom w:val="single" w:sz="4" w:space="0" w:color="auto"/>
              <w:right w:val="single" w:sz="4" w:space="0" w:color="auto"/>
            </w:tcBorders>
            <w:vAlign w:val="center"/>
          </w:tcPr>
          <w:p w:rsidR="007D1518" w:rsidRPr="005C3D29" w:rsidRDefault="007D1518" w:rsidP="004134C2">
            <w:pPr>
              <w:jc w:val="center"/>
            </w:pPr>
            <w:r w:rsidRPr="005C3D29">
              <w:t xml:space="preserve">Цена за ед. </w:t>
            </w:r>
            <w:r>
              <w:t>оборудования</w:t>
            </w:r>
            <w:r w:rsidRPr="005C3D29">
              <w:t xml:space="preserve">, </w:t>
            </w:r>
            <w:proofErr w:type="spellStart"/>
            <w:r w:rsidRPr="005C3D29">
              <w:t>руб</w:t>
            </w:r>
            <w:proofErr w:type="spellEnd"/>
            <w:r w:rsidRPr="005C3D29">
              <w:t xml:space="preserve">, без учета НДС </w:t>
            </w:r>
          </w:p>
        </w:tc>
        <w:tc>
          <w:tcPr>
            <w:tcW w:w="778" w:type="pct"/>
            <w:tcBorders>
              <w:top w:val="single" w:sz="4" w:space="0" w:color="auto"/>
              <w:left w:val="single" w:sz="4" w:space="0" w:color="auto"/>
              <w:bottom w:val="single" w:sz="4" w:space="0" w:color="auto"/>
              <w:right w:val="single" w:sz="4" w:space="0" w:color="auto"/>
            </w:tcBorders>
            <w:vAlign w:val="center"/>
          </w:tcPr>
          <w:p w:rsidR="007D1518" w:rsidRPr="005C3D29" w:rsidRDefault="007D1518" w:rsidP="004134C2">
            <w:pPr>
              <w:jc w:val="center"/>
            </w:pPr>
            <w:r w:rsidRPr="005C3D29">
              <w:t xml:space="preserve">Цена за весь закупаемый объем </w:t>
            </w:r>
            <w:r>
              <w:t xml:space="preserve">оборудования, работ, </w:t>
            </w:r>
            <w:r w:rsidRPr="005C3D29">
              <w:t xml:space="preserve">в руб., без учета НДС </w:t>
            </w:r>
          </w:p>
        </w:tc>
        <w:tc>
          <w:tcPr>
            <w:tcW w:w="636" w:type="pct"/>
            <w:tcBorders>
              <w:top w:val="single" w:sz="4" w:space="0" w:color="auto"/>
              <w:left w:val="single" w:sz="4" w:space="0" w:color="auto"/>
              <w:bottom w:val="single" w:sz="4" w:space="0" w:color="auto"/>
              <w:right w:val="single" w:sz="4" w:space="0" w:color="auto"/>
            </w:tcBorders>
            <w:vAlign w:val="center"/>
          </w:tcPr>
          <w:p w:rsidR="007D1518" w:rsidRPr="005C3D29" w:rsidRDefault="007D1518" w:rsidP="004134C2">
            <w:pPr>
              <w:jc w:val="center"/>
            </w:pPr>
            <w:r>
              <w:t>С</w:t>
            </w:r>
            <w:r w:rsidRPr="005C3D29">
              <w:t xml:space="preserve">рок поставки </w:t>
            </w:r>
            <w:proofErr w:type="spellStart"/>
            <w:proofErr w:type="gramStart"/>
            <w:r>
              <w:t>оборудо-вания</w:t>
            </w:r>
            <w:proofErr w:type="spellEnd"/>
            <w:proofErr w:type="gramEnd"/>
            <w:r>
              <w:t>, выполнения работ, дней</w:t>
            </w:r>
            <w:r w:rsidRPr="005C3D29">
              <w:t xml:space="preserve"> </w:t>
            </w:r>
          </w:p>
        </w:tc>
        <w:tc>
          <w:tcPr>
            <w:tcW w:w="618" w:type="pct"/>
            <w:tcBorders>
              <w:top w:val="single" w:sz="4" w:space="0" w:color="auto"/>
              <w:left w:val="nil"/>
              <w:bottom w:val="single" w:sz="4" w:space="0" w:color="auto"/>
              <w:right w:val="single" w:sz="4" w:space="0" w:color="auto"/>
            </w:tcBorders>
            <w:vAlign w:val="center"/>
          </w:tcPr>
          <w:p w:rsidR="007D1518" w:rsidRPr="005C3D29" w:rsidRDefault="007D1518" w:rsidP="004134C2">
            <w:pPr>
              <w:jc w:val="center"/>
            </w:pPr>
            <w:r w:rsidRPr="005C3D29">
              <w:t>Гарантийный срок</w:t>
            </w:r>
            <w:r>
              <w:t>, мес.</w:t>
            </w:r>
          </w:p>
          <w:p w:rsidR="007D1518" w:rsidRPr="005C3D29" w:rsidRDefault="007D1518" w:rsidP="004134C2">
            <w:pPr>
              <w:jc w:val="center"/>
            </w:pPr>
          </w:p>
        </w:tc>
      </w:tr>
      <w:tr w:rsidR="007D1518" w:rsidRPr="005C3D29" w:rsidTr="004134C2">
        <w:trPr>
          <w:trHeight w:val="254"/>
        </w:trPr>
        <w:tc>
          <w:tcPr>
            <w:tcW w:w="354" w:type="pct"/>
            <w:tcBorders>
              <w:top w:val="nil"/>
              <w:left w:val="single" w:sz="4" w:space="0" w:color="auto"/>
              <w:bottom w:val="single" w:sz="4" w:space="0" w:color="auto"/>
              <w:right w:val="single" w:sz="4" w:space="0" w:color="auto"/>
            </w:tcBorders>
            <w:noWrap/>
            <w:vAlign w:val="bottom"/>
          </w:tcPr>
          <w:p w:rsidR="007D1518" w:rsidRPr="005C3D29" w:rsidRDefault="007D1518" w:rsidP="004134C2">
            <w:pPr>
              <w:jc w:val="center"/>
            </w:pPr>
            <w:r w:rsidRPr="005C3D29">
              <w:t>1</w:t>
            </w:r>
          </w:p>
        </w:tc>
        <w:tc>
          <w:tcPr>
            <w:tcW w:w="1130" w:type="pct"/>
            <w:tcBorders>
              <w:top w:val="nil"/>
              <w:left w:val="nil"/>
              <w:bottom w:val="single" w:sz="4" w:space="0" w:color="auto"/>
              <w:right w:val="single" w:sz="4" w:space="0" w:color="auto"/>
            </w:tcBorders>
            <w:noWrap/>
            <w:vAlign w:val="bottom"/>
          </w:tcPr>
          <w:p w:rsidR="007D1518" w:rsidRPr="005C3D29" w:rsidRDefault="007D1518" w:rsidP="004134C2">
            <w:pPr>
              <w:jc w:val="center"/>
            </w:pPr>
            <w:r w:rsidRPr="005C3D29">
              <w:t>2</w:t>
            </w:r>
          </w:p>
        </w:tc>
        <w:tc>
          <w:tcPr>
            <w:tcW w:w="705" w:type="pct"/>
            <w:tcBorders>
              <w:top w:val="single" w:sz="4" w:space="0" w:color="auto"/>
              <w:left w:val="single" w:sz="4" w:space="0" w:color="auto"/>
              <w:bottom w:val="single" w:sz="4" w:space="0" w:color="auto"/>
              <w:right w:val="single" w:sz="4" w:space="0" w:color="auto"/>
            </w:tcBorders>
          </w:tcPr>
          <w:p w:rsidR="007D1518" w:rsidRPr="005C3D29" w:rsidRDefault="007D1518" w:rsidP="004134C2">
            <w:pPr>
              <w:jc w:val="center"/>
            </w:pPr>
            <w:r w:rsidRPr="005C3D29">
              <w:t>3</w:t>
            </w:r>
          </w:p>
        </w:tc>
        <w:tc>
          <w:tcPr>
            <w:tcW w:w="777" w:type="pct"/>
            <w:tcBorders>
              <w:top w:val="single" w:sz="4" w:space="0" w:color="auto"/>
              <w:left w:val="single" w:sz="4" w:space="0" w:color="auto"/>
              <w:bottom w:val="single" w:sz="4" w:space="0" w:color="auto"/>
              <w:right w:val="single" w:sz="4" w:space="0" w:color="auto"/>
            </w:tcBorders>
          </w:tcPr>
          <w:p w:rsidR="007D1518" w:rsidRPr="005C3D29" w:rsidDel="00B01E47" w:rsidRDefault="007D1518" w:rsidP="004134C2">
            <w:pPr>
              <w:jc w:val="center"/>
            </w:pPr>
            <w:r w:rsidRPr="005C3D29">
              <w:t>4</w:t>
            </w:r>
          </w:p>
        </w:tc>
        <w:tc>
          <w:tcPr>
            <w:tcW w:w="778" w:type="pct"/>
            <w:tcBorders>
              <w:top w:val="single" w:sz="4" w:space="0" w:color="auto"/>
              <w:left w:val="single" w:sz="4" w:space="0" w:color="auto"/>
              <w:bottom w:val="single" w:sz="4" w:space="0" w:color="auto"/>
              <w:right w:val="single" w:sz="4" w:space="0" w:color="auto"/>
            </w:tcBorders>
            <w:noWrap/>
            <w:vAlign w:val="bottom"/>
          </w:tcPr>
          <w:p w:rsidR="007D1518" w:rsidRPr="005C3D29" w:rsidRDefault="007D1518" w:rsidP="004134C2">
            <w:pPr>
              <w:jc w:val="center"/>
            </w:pPr>
            <w:r w:rsidRPr="005C3D29">
              <w:t>5</w:t>
            </w:r>
          </w:p>
        </w:tc>
        <w:tc>
          <w:tcPr>
            <w:tcW w:w="636" w:type="pct"/>
            <w:tcBorders>
              <w:top w:val="single" w:sz="4" w:space="0" w:color="auto"/>
              <w:left w:val="single" w:sz="4" w:space="0" w:color="auto"/>
              <w:bottom w:val="single" w:sz="4" w:space="0" w:color="auto"/>
              <w:right w:val="single" w:sz="4" w:space="0" w:color="auto"/>
            </w:tcBorders>
            <w:noWrap/>
            <w:vAlign w:val="bottom"/>
          </w:tcPr>
          <w:p w:rsidR="007D1518" w:rsidRPr="005C3D29" w:rsidRDefault="007D1518" w:rsidP="004134C2">
            <w:pPr>
              <w:jc w:val="center"/>
            </w:pPr>
            <w:r w:rsidRPr="005C3D29">
              <w:t>6</w:t>
            </w:r>
          </w:p>
        </w:tc>
        <w:tc>
          <w:tcPr>
            <w:tcW w:w="618" w:type="pct"/>
            <w:tcBorders>
              <w:top w:val="single" w:sz="4" w:space="0" w:color="auto"/>
              <w:left w:val="nil"/>
              <w:bottom w:val="single" w:sz="4" w:space="0" w:color="auto"/>
              <w:right w:val="single" w:sz="4" w:space="0" w:color="auto"/>
            </w:tcBorders>
            <w:noWrap/>
            <w:vAlign w:val="bottom"/>
          </w:tcPr>
          <w:p w:rsidR="007D1518" w:rsidRPr="005C3D29" w:rsidRDefault="007D1518" w:rsidP="004134C2">
            <w:pPr>
              <w:jc w:val="center"/>
            </w:pPr>
            <w:r w:rsidRPr="005C3D29">
              <w:t>7</w:t>
            </w:r>
          </w:p>
        </w:tc>
      </w:tr>
      <w:tr w:rsidR="007D1518" w:rsidRPr="005C3D29" w:rsidTr="004134C2">
        <w:trPr>
          <w:trHeight w:val="314"/>
        </w:trPr>
        <w:tc>
          <w:tcPr>
            <w:tcW w:w="354" w:type="pct"/>
            <w:tcBorders>
              <w:top w:val="nil"/>
              <w:left w:val="single" w:sz="4" w:space="0" w:color="auto"/>
              <w:bottom w:val="single" w:sz="4" w:space="0" w:color="auto"/>
              <w:right w:val="single" w:sz="4" w:space="0" w:color="auto"/>
            </w:tcBorders>
            <w:noWrap/>
          </w:tcPr>
          <w:p w:rsidR="007D1518" w:rsidRPr="005C3D29" w:rsidRDefault="007D1518" w:rsidP="004134C2">
            <w:r>
              <w:t>1.</w:t>
            </w:r>
            <w:r w:rsidR="002E0075">
              <w:t>1</w:t>
            </w:r>
          </w:p>
        </w:tc>
        <w:tc>
          <w:tcPr>
            <w:tcW w:w="1130" w:type="pct"/>
            <w:tcBorders>
              <w:top w:val="nil"/>
              <w:left w:val="nil"/>
              <w:bottom w:val="single" w:sz="4" w:space="0" w:color="auto"/>
              <w:right w:val="single" w:sz="4" w:space="0" w:color="auto"/>
            </w:tcBorders>
            <w:noWrap/>
          </w:tcPr>
          <w:p w:rsidR="007D1518" w:rsidRPr="005C3D29" w:rsidRDefault="007D1518" w:rsidP="004134C2">
            <w:r>
              <w:t>Серверный комплекс (СК) в составе:</w:t>
            </w:r>
          </w:p>
        </w:tc>
        <w:tc>
          <w:tcPr>
            <w:tcW w:w="705" w:type="pct"/>
            <w:tcBorders>
              <w:top w:val="single" w:sz="4" w:space="0" w:color="auto"/>
              <w:left w:val="single" w:sz="4" w:space="0" w:color="auto"/>
              <w:bottom w:val="single" w:sz="4" w:space="0" w:color="auto"/>
              <w:right w:val="single" w:sz="4" w:space="0" w:color="auto"/>
            </w:tcBorders>
          </w:tcPr>
          <w:p w:rsidR="007D1518" w:rsidRPr="005C3D29" w:rsidRDefault="007D1518" w:rsidP="004134C2">
            <w:pPr>
              <w:jc w:val="center"/>
            </w:pPr>
          </w:p>
        </w:tc>
        <w:tc>
          <w:tcPr>
            <w:tcW w:w="777" w:type="pct"/>
            <w:tcBorders>
              <w:top w:val="single" w:sz="4" w:space="0" w:color="auto"/>
              <w:left w:val="single" w:sz="4" w:space="0" w:color="auto"/>
              <w:bottom w:val="single" w:sz="4" w:space="0" w:color="auto"/>
              <w:right w:val="single" w:sz="4" w:space="0" w:color="auto"/>
            </w:tcBorders>
          </w:tcPr>
          <w:p w:rsidR="007D1518" w:rsidRPr="005C3D29" w:rsidRDefault="007D1518" w:rsidP="004134C2">
            <w:pPr>
              <w:jc w:val="center"/>
            </w:pPr>
          </w:p>
        </w:tc>
        <w:tc>
          <w:tcPr>
            <w:tcW w:w="778" w:type="pct"/>
            <w:tcBorders>
              <w:top w:val="single" w:sz="4" w:space="0" w:color="auto"/>
              <w:left w:val="single" w:sz="4" w:space="0" w:color="auto"/>
              <w:bottom w:val="single" w:sz="4" w:space="0" w:color="auto"/>
              <w:right w:val="single" w:sz="4" w:space="0" w:color="auto"/>
            </w:tcBorders>
            <w:noWrap/>
            <w:vAlign w:val="bottom"/>
          </w:tcPr>
          <w:p w:rsidR="007D1518" w:rsidRPr="005C3D29" w:rsidRDefault="007D1518" w:rsidP="004134C2">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7D1518" w:rsidRPr="005C3D29" w:rsidRDefault="007D1518" w:rsidP="004134C2">
            <w:pPr>
              <w:jc w:val="center"/>
            </w:pPr>
          </w:p>
        </w:tc>
        <w:tc>
          <w:tcPr>
            <w:tcW w:w="618" w:type="pct"/>
            <w:tcBorders>
              <w:top w:val="nil"/>
              <w:left w:val="nil"/>
              <w:bottom w:val="single" w:sz="4" w:space="0" w:color="auto"/>
              <w:right w:val="single" w:sz="4" w:space="0" w:color="auto"/>
            </w:tcBorders>
            <w:noWrap/>
            <w:vAlign w:val="bottom"/>
          </w:tcPr>
          <w:p w:rsidR="007D1518" w:rsidRPr="005C3D29" w:rsidRDefault="007D1518" w:rsidP="004134C2">
            <w:pPr>
              <w:jc w:val="center"/>
            </w:pPr>
          </w:p>
        </w:tc>
      </w:tr>
      <w:tr w:rsidR="007D1518" w:rsidRPr="005C3D29" w:rsidTr="004134C2">
        <w:trPr>
          <w:trHeight w:val="314"/>
        </w:trPr>
        <w:tc>
          <w:tcPr>
            <w:tcW w:w="354" w:type="pct"/>
            <w:tcBorders>
              <w:top w:val="nil"/>
              <w:left w:val="single" w:sz="4" w:space="0" w:color="auto"/>
              <w:bottom w:val="single" w:sz="4" w:space="0" w:color="auto"/>
              <w:right w:val="single" w:sz="4" w:space="0" w:color="auto"/>
            </w:tcBorders>
            <w:noWrap/>
          </w:tcPr>
          <w:p w:rsidR="007D1518" w:rsidRDefault="007D1518" w:rsidP="002E0075">
            <w:r>
              <w:t>1.</w:t>
            </w:r>
            <w:r w:rsidR="002E0075">
              <w:t>2</w:t>
            </w:r>
          </w:p>
        </w:tc>
        <w:tc>
          <w:tcPr>
            <w:tcW w:w="1130" w:type="pct"/>
            <w:tcBorders>
              <w:top w:val="nil"/>
              <w:left w:val="nil"/>
              <w:bottom w:val="single" w:sz="4" w:space="0" w:color="auto"/>
              <w:right w:val="single" w:sz="4" w:space="0" w:color="auto"/>
            </w:tcBorders>
            <w:noWrap/>
          </w:tcPr>
          <w:p w:rsidR="007D1518" w:rsidRDefault="007D1518" w:rsidP="004134C2">
            <w:r w:rsidRPr="00C12B11">
              <w:t>Работ</w:t>
            </w:r>
            <w:r>
              <w:t>ы</w:t>
            </w:r>
            <w:r w:rsidRPr="00C12B11">
              <w:t xml:space="preserve"> по монтажу и настройке</w:t>
            </w:r>
            <w:r>
              <w:t xml:space="preserve"> Серверного комплекса (СК)</w:t>
            </w:r>
          </w:p>
        </w:tc>
        <w:tc>
          <w:tcPr>
            <w:tcW w:w="705" w:type="pct"/>
            <w:tcBorders>
              <w:top w:val="single" w:sz="4" w:space="0" w:color="auto"/>
              <w:left w:val="single" w:sz="4" w:space="0" w:color="auto"/>
              <w:bottom w:val="single" w:sz="4" w:space="0" w:color="auto"/>
              <w:right w:val="single" w:sz="4" w:space="0" w:color="auto"/>
            </w:tcBorders>
          </w:tcPr>
          <w:p w:rsidR="007D1518" w:rsidRPr="005C3D29" w:rsidRDefault="007D1518" w:rsidP="004134C2">
            <w:pPr>
              <w:jc w:val="center"/>
            </w:pPr>
            <w:r>
              <w:t>-</w:t>
            </w:r>
          </w:p>
        </w:tc>
        <w:tc>
          <w:tcPr>
            <w:tcW w:w="777" w:type="pct"/>
            <w:tcBorders>
              <w:top w:val="single" w:sz="4" w:space="0" w:color="auto"/>
              <w:left w:val="single" w:sz="4" w:space="0" w:color="auto"/>
              <w:bottom w:val="single" w:sz="4" w:space="0" w:color="auto"/>
              <w:right w:val="single" w:sz="4" w:space="0" w:color="auto"/>
            </w:tcBorders>
          </w:tcPr>
          <w:p w:rsidR="007D1518" w:rsidRPr="005C3D29" w:rsidRDefault="007D1518" w:rsidP="004134C2">
            <w:pPr>
              <w:jc w:val="center"/>
            </w:pPr>
            <w:r>
              <w:t>-</w:t>
            </w:r>
          </w:p>
        </w:tc>
        <w:tc>
          <w:tcPr>
            <w:tcW w:w="778" w:type="pct"/>
            <w:tcBorders>
              <w:top w:val="single" w:sz="4" w:space="0" w:color="auto"/>
              <w:left w:val="single" w:sz="4" w:space="0" w:color="auto"/>
              <w:bottom w:val="single" w:sz="4" w:space="0" w:color="auto"/>
              <w:right w:val="single" w:sz="4" w:space="0" w:color="auto"/>
            </w:tcBorders>
            <w:noWrap/>
            <w:vAlign w:val="bottom"/>
          </w:tcPr>
          <w:p w:rsidR="007D1518" w:rsidRPr="005C3D29" w:rsidRDefault="007D1518" w:rsidP="004134C2">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7D1518" w:rsidRPr="005C3D29" w:rsidRDefault="007D1518" w:rsidP="004134C2">
            <w:pPr>
              <w:jc w:val="center"/>
            </w:pPr>
            <w:r>
              <w:t>-</w:t>
            </w:r>
          </w:p>
        </w:tc>
        <w:tc>
          <w:tcPr>
            <w:tcW w:w="618" w:type="pct"/>
            <w:tcBorders>
              <w:top w:val="nil"/>
              <w:left w:val="nil"/>
              <w:bottom w:val="single" w:sz="4" w:space="0" w:color="auto"/>
              <w:right w:val="single" w:sz="4" w:space="0" w:color="auto"/>
            </w:tcBorders>
            <w:noWrap/>
            <w:vAlign w:val="bottom"/>
          </w:tcPr>
          <w:p w:rsidR="007D1518" w:rsidRPr="005C3D29" w:rsidRDefault="007D1518" w:rsidP="004134C2">
            <w:pPr>
              <w:jc w:val="center"/>
            </w:pPr>
          </w:p>
        </w:tc>
      </w:tr>
      <w:tr w:rsidR="007D1518" w:rsidRPr="005C3D29" w:rsidTr="004134C2">
        <w:trPr>
          <w:trHeight w:val="314"/>
        </w:trPr>
        <w:tc>
          <w:tcPr>
            <w:tcW w:w="354" w:type="pct"/>
            <w:tcBorders>
              <w:top w:val="nil"/>
              <w:left w:val="single" w:sz="4" w:space="0" w:color="auto"/>
              <w:bottom w:val="single" w:sz="4" w:space="0" w:color="auto"/>
              <w:right w:val="single" w:sz="4" w:space="0" w:color="auto"/>
            </w:tcBorders>
            <w:noWrap/>
          </w:tcPr>
          <w:p w:rsidR="007D1518" w:rsidRDefault="007D1518" w:rsidP="004134C2">
            <w:r>
              <w:t>2.</w:t>
            </w:r>
            <w:r w:rsidR="002E0075">
              <w:t>1</w:t>
            </w:r>
          </w:p>
        </w:tc>
        <w:tc>
          <w:tcPr>
            <w:tcW w:w="1130" w:type="pct"/>
            <w:tcBorders>
              <w:top w:val="nil"/>
              <w:left w:val="nil"/>
              <w:bottom w:val="single" w:sz="4" w:space="0" w:color="auto"/>
              <w:right w:val="single" w:sz="4" w:space="0" w:color="auto"/>
            </w:tcBorders>
            <w:noWrap/>
          </w:tcPr>
          <w:p w:rsidR="007D1518" w:rsidRDefault="007D1518" w:rsidP="004134C2">
            <w:r>
              <w:t xml:space="preserve">Комплекс </w:t>
            </w:r>
            <w:proofErr w:type="spellStart"/>
            <w:r>
              <w:t>радиотерминалов</w:t>
            </w:r>
            <w:proofErr w:type="spellEnd"/>
            <w:r>
              <w:t xml:space="preserve"> (РТ) в составе:</w:t>
            </w:r>
          </w:p>
        </w:tc>
        <w:tc>
          <w:tcPr>
            <w:tcW w:w="705" w:type="pct"/>
            <w:tcBorders>
              <w:top w:val="single" w:sz="4" w:space="0" w:color="auto"/>
              <w:left w:val="single" w:sz="4" w:space="0" w:color="auto"/>
              <w:bottom w:val="single" w:sz="4" w:space="0" w:color="auto"/>
              <w:right w:val="single" w:sz="4" w:space="0" w:color="auto"/>
            </w:tcBorders>
          </w:tcPr>
          <w:p w:rsidR="007D1518" w:rsidRPr="005C3D29" w:rsidRDefault="007D1518" w:rsidP="004134C2">
            <w:pPr>
              <w:jc w:val="center"/>
            </w:pPr>
          </w:p>
        </w:tc>
        <w:tc>
          <w:tcPr>
            <w:tcW w:w="777" w:type="pct"/>
            <w:tcBorders>
              <w:top w:val="single" w:sz="4" w:space="0" w:color="auto"/>
              <w:left w:val="single" w:sz="4" w:space="0" w:color="auto"/>
              <w:bottom w:val="single" w:sz="4" w:space="0" w:color="auto"/>
              <w:right w:val="single" w:sz="4" w:space="0" w:color="auto"/>
            </w:tcBorders>
          </w:tcPr>
          <w:p w:rsidR="007D1518" w:rsidRPr="005C3D29" w:rsidRDefault="007D1518" w:rsidP="004134C2">
            <w:pPr>
              <w:jc w:val="center"/>
            </w:pPr>
          </w:p>
        </w:tc>
        <w:tc>
          <w:tcPr>
            <w:tcW w:w="778" w:type="pct"/>
            <w:tcBorders>
              <w:top w:val="single" w:sz="4" w:space="0" w:color="auto"/>
              <w:left w:val="single" w:sz="4" w:space="0" w:color="auto"/>
              <w:bottom w:val="single" w:sz="4" w:space="0" w:color="auto"/>
              <w:right w:val="single" w:sz="4" w:space="0" w:color="auto"/>
            </w:tcBorders>
            <w:noWrap/>
            <w:vAlign w:val="bottom"/>
          </w:tcPr>
          <w:p w:rsidR="007D1518" w:rsidRPr="005C3D29" w:rsidRDefault="007D1518" w:rsidP="004134C2">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7D1518" w:rsidRPr="005C3D29" w:rsidRDefault="007D1518" w:rsidP="004134C2">
            <w:pPr>
              <w:jc w:val="center"/>
            </w:pPr>
          </w:p>
        </w:tc>
        <w:tc>
          <w:tcPr>
            <w:tcW w:w="618" w:type="pct"/>
            <w:tcBorders>
              <w:top w:val="nil"/>
              <w:left w:val="nil"/>
              <w:bottom w:val="single" w:sz="4" w:space="0" w:color="auto"/>
              <w:right w:val="single" w:sz="4" w:space="0" w:color="auto"/>
            </w:tcBorders>
            <w:noWrap/>
            <w:vAlign w:val="bottom"/>
          </w:tcPr>
          <w:p w:rsidR="007D1518" w:rsidRPr="005C3D29" w:rsidRDefault="007D1518" w:rsidP="004134C2">
            <w:pPr>
              <w:jc w:val="center"/>
            </w:pPr>
          </w:p>
        </w:tc>
      </w:tr>
      <w:tr w:rsidR="007D1518" w:rsidRPr="005C3D29" w:rsidTr="004134C2">
        <w:trPr>
          <w:trHeight w:val="314"/>
        </w:trPr>
        <w:tc>
          <w:tcPr>
            <w:tcW w:w="354" w:type="pct"/>
            <w:tcBorders>
              <w:top w:val="nil"/>
              <w:left w:val="single" w:sz="4" w:space="0" w:color="auto"/>
              <w:bottom w:val="single" w:sz="4" w:space="0" w:color="auto"/>
              <w:right w:val="single" w:sz="4" w:space="0" w:color="auto"/>
            </w:tcBorders>
            <w:noWrap/>
          </w:tcPr>
          <w:p w:rsidR="007D1518" w:rsidRDefault="007D1518" w:rsidP="002E0075">
            <w:r>
              <w:t>2.</w:t>
            </w:r>
            <w:r w:rsidR="002E0075">
              <w:t>2</w:t>
            </w:r>
          </w:p>
        </w:tc>
        <w:tc>
          <w:tcPr>
            <w:tcW w:w="1130" w:type="pct"/>
            <w:tcBorders>
              <w:top w:val="nil"/>
              <w:left w:val="nil"/>
              <w:bottom w:val="single" w:sz="4" w:space="0" w:color="auto"/>
              <w:right w:val="single" w:sz="4" w:space="0" w:color="auto"/>
            </w:tcBorders>
            <w:noWrap/>
          </w:tcPr>
          <w:p w:rsidR="007D1518" w:rsidRDefault="007D1518" w:rsidP="004134C2">
            <w:r w:rsidRPr="00C12B11">
              <w:t>Работы по монтажу и настройке</w:t>
            </w:r>
            <w:r>
              <w:t xml:space="preserve"> </w:t>
            </w:r>
            <w:r w:rsidRPr="00C12B11">
              <w:t>Комплекс</w:t>
            </w:r>
            <w:r>
              <w:t>а</w:t>
            </w:r>
            <w:r w:rsidRPr="00C12B11">
              <w:t xml:space="preserve"> </w:t>
            </w:r>
            <w:proofErr w:type="spellStart"/>
            <w:r w:rsidRPr="00C12B11">
              <w:t>радиотерминалов</w:t>
            </w:r>
            <w:proofErr w:type="spellEnd"/>
            <w:r w:rsidRPr="00C12B11">
              <w:t xml:space="preserve"> (РТ)</w:t>
            </w:r>
          </w:p>
        </w:tc>
        <w:tc>
          <w:tcPr>
            <w:tcW w:w="705" w:type="pct"/>
            <w:tcBorders>
              <w:top w:val="single" w:sz="4" w:space="0" w:color="auto"/>
              <w:left w:val="single" w:sz="4" w:space="0" w:color="auto"/>
              <w:bottom w:val="single" w:sz="4" w:space="0" w:color="auto"/>
              <w:right w:val="single" w:sz="4" w:space="0" w:color="auto"/>
            </w:tcBorders>
          </w:tcPr>
          <w:p w:rsidR="007D1518" w:rsidRPr="005C3D29" w:rsidRDefault="007D1518" w:rsidP="004134C2">
            <w:pPr>
              <w:jc w:val="center"/>
            </w:pPr>
            <w:r>
              <w:t>-</w:t>
            </w:r>
          </w:p>
        </w:tc>
        <w:tc>
          <w:tcPr>
            <w:tcW w:w="777" w:type="pct"/>
            <w:tcBorders>
              <w:top w:val="single" w:sz="4" w:space="0" w:color="auto"/>
              <w:left w:val="single" w:sz="4" w:space="0" w:color="auto"/>
              <w:bottom w:val="single" w:sz="4" w:space="0" w:color="auto"/>
              <w:right w:val="single" w:sz="4" w:space="0" w:color="auto"/>
            </w:tcBorders>
          </w:tcPr>
          <w:p w:rsidR="007D1518" w:rsidRPr="005C3D29" w:rsidRDefault="007D1518" w:rsidP="004134C2">
            <w:pPr>
              <w:jc w:val="center"/>
            </w:pPr>
            <w:r>
              <w:t>-</w:t>
            </w:r>
          </w:p>
        </w:tc>
        <w:tc>
          <w:tcPr>
            <w:tcW w:w="778" w:type="pct"/>
            <w:tcBorders>
              <w:top w:val="single" w:sz="4" w:space="0" w:color="auto"/>
              <w:left w:val="single" w:sz="4" w:space="0" w:color="auto"/>
              <w:bottom w:val="single" w:sz="4" w:space="0" w:color="auto"/>
              <w:right w:val="single" w:sz="4" w:space="0" w:color="auto"/>
            </w:tcBorders>
            <w:noWrap/>
            <w:vAlign w:val="bottom"/>
          </w:tcPr>
          <w:p w:rsidR="007D1518" w:rsidRPr="005C3D29" w:rsidRDefault="007D1518" w:rsidP="004134C2">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7D1518" w:rsidRPr="005C3D29" w:rsidRDefault="007D1518" w:rsidP="004134C2">
            <w:pPr>
              <w:jc w:val="center"/>
            </w:pPr>
            <w:r>
              <w:t>-</w:t>
            </w:r>
          </w:p>
        </w:tc>
        <w:tc>
          <w:tcPr>
            <w:tcW w:w="618" w:type="pct"/>
            <w:tcBorders>
              <w:top w:val="nil"/>
              <w:left w:val="nil"/>
              <w:bottom w:val="single" w:sz="4" w:space="0" w:color="auto"/>
              <w:right w:val="single" w:sz="4" w:space="0" w:color="auto"/>
            </w:tcBorders>
            <w:noWrap/>
            <w:vAlign w:val="bottom"/>
          </w:tcPr>
          <w:p w:rsidR="007D1518" w:rsidRPr="005C3D29" w:rsidRDefault="007D1518" w:rsidP="004134C2">
            <w:pPr>
              <w:jc w:val="center"/>
            </w:pPr>
          </w:p>
        </w:tc>
      </w:tr>
      <w:tr w:rsidR="007D1518" w:rsidRPr="005C3D29" w:rsidTr="004134C2">
        <w:trPr>
          <w:trHeight w:val="314"/>
        </w:trPr>
        <w:tc>
          <w:tcPr>
            <w:tcW w:w="354" w:type="pct"/>
            <w:tcBorders>
              <w:top w:val="nil"/>
              <w:left w:val="single" w:sz="4" w:space="0" w:color="auto"/>
              <w:bottom w:val="single" w:sz="4" w:space="0" w:color="auto"/>
              <w:right w:val="single" w:sz="4" w:space="0" w:color="auto"/>
            </w:tcBorders>
            <w:noWrap/>
          </w:tcPr>
          <w:p w:rsidR="007D1518" w:rsidRDefault="007D1518" w:rsidP="004134C2">
            <w:r>
              <w:t>3.</w:t>
            </w:r>
            <w:r w:rsidR="002E0075">
              <w:t>1</w:t>
            </w:r>
          </w:p>
        </w:tc>
        <w:tc>
          <w:tcPr>
            <w:tcW w:w="1130" w:type="pct"/>
            <w:tcBorders>
              <w:top w:val="nil"/>
              <w:left w:val="nil"/>
              <w:bottom w:val="single" w:sz="4" w:space="0" w:color="auto"/>
              <w:right w:val="single" w:sz="4" w:space="0" w:color="auto"/>
            </w:tcBorders>
            <w:noWrap/>
          </w:tcPr>
          <w:p w:rsidR="007D1518" w:rsidRDefault="007D1518" w:rsidP="004134C2">
            <w:r w:rsidRPr="00E574D6">
              <w:t>Система охранного видеонаблюдения</w:t>
            </w:r>
            <w:r>
              <w:t xml:space="preserve"> (СВН)</w:t>
            </w:r>
            <w:r w:rsidRPr="00E574D6">
              <w:t xml:space="preserve"> в составе</w:t>
            </w:r>
            <w:r>
              <w:t>:</w:t>
            </w:r>
          </w:p>
        </w:tc>
        <w:tc>
          <w:tcPr>
            <w:tcW w:w="705" w:type="pct"/>
            <w:tcBorders>
              <w:top w:val="single" w:sz="4" w:space="0" w:color="auto"/>
              <w:left w:val="single" w:sz="4" w:space="0" w:color="auto"/>
              <w:bottom w:val="single" w:sz="4" w:space="0" w:color="auto"/>
              <w:right w:val="single" w:sz="4" w:space="0" w:color="auto"/>
            </w:tcBorders>
          </w:tcPr>
          <w:p w:rsidR="007D1518" w:rsidRPr="005C3D29" w:rsidRDefault="007D1518" w:rsidP="004134C2">
            <w:pPr>
              <w:jc w:val="center"/>
            </w:pPr>
          </w:p>
        </w:tc>
        <w:tc>
          <w:tcPr>
            <w:tcW w:w="777" w:type="pct"/>
            <w:tcBorders>
              <w:top w:val="single" w:sz="4" w:space="0" w:color="auto"/>
              <w:left w:val="single" w:sz="4" w:space="0" w:color="auto"/>
              <w:bottom w:val="single" w:sz="4" w:space="0" w:color="auto"/>
              <w:right w:val="single" w:sz="4" w:space="0" w:color="auto"/>
            </w:tcBorders>
          </w:tcPr>
          <w:p w:rsidR="007D1518" w:rsidRPr="005C3D29" w:rsidRDefault="007D1518" w:rsidP="004134C2">
            <w:pPr>
              <w:jc w:val="center"/>
            </w:pPr>
          </w:p>
        </w:tc>
        <w:tc>
          <w:tcPr>
            <w:tcW w:w="778" w:type="pct"/>
            <w:tcBorders>
              <w:top w:val="single" w:sz="4" w:space="0" w:color="auto"/>
              <w:left w:val="single" w:sz="4" w:space="0" w:color="auto"/>
              <w:bottom w:val="single" w:sz="4" w:space="0" w:color="auto"/>
              <w:right w:val="single" w:sz="4" w:space="0" w:color="auto"/>
            </w:tcBorders>
            <w:noWrap/>
            <w:vAlign w:val="bottom"/>
          </w:tcPr>
          <w:p w:rsidR="007D1518" w:rsidRPr="005C3D29" w:rsidRDefault="007D1518" w:rsidP="004134C2">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7D1518" w:rsidRPr="005C3D29" w:rsidRDefault="007D1518" w:rsidP="004134C2">
            <w:pPr>
              <w:jc w:val="center"/>
            </w:pPr>
          </w:p>
        </w:tc>
        <w:tc>
          <w:tcPr>
            <w:tcW w:w="618" w:type="pct"/>
            <w:tcBorders>
              <w:top w:val="nil"/>
              <w:left w:val="nil"/>
              <w:bottom w:val="single" w:sz="4" w:space="0" w:color="auto"/>
              <w:right w:val="single" w:sz="4" w:space="0" w:color="auto"/>
            </w:tcBorders>
            <w:noWrap/>
            <w:vAlign w:val="bottom"/>
          </w:tcPr>
          <w:p w:rsidR="007D1518" w:rsidRPr="005C3D29" w:rsidRDefault="007D1518" w:rsidP="004134C2">
            <w:pPr>
              <w:jc w:val="center"/>
            </w:pPr>
          </w:p>
        </w:tc>
      </w:tr>
      <w:tr w:rsidR="007D1518" w:rsidRPr="005C3D29" w:rsidTr="004134C2">
        <w:trPr>
          <w:trHeight w:val="314"/>
        </w:trPr>
        <w:tc>
          <w:tcPr>
            <w:tcW w:w="354" w:type="pct"/>
            <w:tcBorders>
              <w:top w:val="nil"/>
              <w:left w:val="single" w:sz="4" w:space="0" w:color="auto"/>
              <w:bottom w:val="single" w:sz="4" w:space="0" w:color="auto"/>
              <w:right w:val="single" w:sz="4" w:space="0" w:color="auto"/>
            </w:tcBorders>
            <w:noWrap/>
          </w:tcPr>
          <w:p w:rsidR="007D1518" w:rsidRDefault="007D1518" w:rsidP="002E0075">
            <w:r>
              <w:t>3.</w:t>
            </w:r>
            <w:r w:rsidR="002E0075">
              <w:t>2</w:t>
            </w:r>
          </w:p>
        </w:tc>
        <w:tc>
          <w:tcPr>
            <w:tcW w:w="1130" w:type="pct"/>
            <w:tcBorders>
              <w:top w:val="nil"/>
              <w:left w:val="nil"/>
              <w:bottom w:val="single" w:sz="4" w:space="0" w:color="auto"/>
              <w:right w:val="single" w:sz="4" w:space="0" w:color="auto"/>
            </w:tcBorders>
            <w:noWrap/>
          </w:tcPr>
          <w:p w:rsidR="007D1518" w:rsidRPr="00E574D6" w:rsidRDefault="007D1518" w:rsidP="004134C2">
            <w:r w:rsidRPr="00C12B11">
              <w:t>Работы по монтажу и настройке</w:t>
            </w:r>
            <w:r>
              <w:t xml:space="preserve"> </w:t>
            </w:r>
            <w:r w:rsidRPr="00C12B11">
              <w:t>Систем</w:t>
            </w:r>
            <w:r>
              <w:t>ы</w:t>
            </w:r>
            <w:r w:rsidRPr="00C12B11">
              <w:t xml:space="preserve"> охранного видеонаблюдения (СВН)</w:t>
            </w:r>
            <w:r>
              <w:t xml:space="preserve"> </w:t>
            </w:r>
          </w:p>
        </w:tc>
        <w:tc>
          <w:tcPr>
            <w:tcW w:w="705" w:type="pct"/>
            <w:tcBorders>
              <w:top w:val="single" w:sz="4" w:space="0" w:color="auto"/>
              <w:left w:val="single" w:sz="4" w:space="0" w:color="auto"/>
              <w:bottom w:val="single" w:sz="4" w:space="0" w:color="auto"/>
              <w:right w:val="single" w:sz="4" w:space="0" w:color="auto"/>
            </w:tcBorders>
          </w:tcPr>
          <w:p w:rsidR="007D1518" w:rsidRPr="005C3D29" w:rsidRDefault="007D1518" w:rsidP="004134C2">
            <w:pPr>
              <w:jc w:val="center"/>
            </w:pPr>
            <w:r>
              <w:t>-</w:t>
            </w:r>
          </w:p>
        </w:tc>
        <w:tc>
          <w:tcPr>
            <w:tcW w:w="777" w:type="pct"/>
            <w:tcBorders>
              <w:top w:val="single" w:sz="4" w:space="0" w:color="auto"/>
              <w:left w:val="single" w:sz="4" w:space="0" w:color="auto"/>
              <w:bottom w:val="single" w:sz="4" w:space="0" w:color="auto"/>
              <w:right w:val="single" w:sz="4" w:space="0" w:color="auto"/>
            </w:tcBorders>
          </w:tcPr>
          <w:p w:rsidR="007D1518" w:rsidRPr="005C3D29" w:rsidRDefault="007D1518" w:rsidP="004134C2">
            <w:pPr>
              <w:jc w:val="center"/>
            </w:pPr>
            <w:r>
              <w:t>-</w:t>
            </w:r>
          </w:p>
        </w:tc>
        <w:tc>
          <w:tcPr>
            <w:tcW w:w="778" w:type="pct"/>
            <w:tcBorders>
              <w:top w:val="single" w:sz="4" w:space="0" w:color="auto"/>
              <w:left w:val="single" w:sz="4" w:space="0" w:color="auto"/>
              <w:bottom w:val="single" w:sz="4" w:space="0" w:color="auto"/>
              <w:right w:val="single" w:sz="4" w:space="0" w:color="auto"/>
            </w:tcBorders>
            <w:noWrap/>
            <w:vAlign w:val="bottom"/>
          </w:tcPr>
          <w:p w:rsidR="007D1518" w:rsidRPr="005C3D29" w:rsidRDefault="007D1518" w:rsidP="004134C2">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7D1518" w:rsidRPr="005C3D29" w:rsidRDefault="007D1518" w:rsidP="004134C2">
            <w:pPr>
              <w:jc w:val="center"/>
            </w:pPr>
            <w:r>
              <w:t>-</w:t>
            </w:r>
          </w:p>
        </w:tc>
        <w:tc>
          <w:tcPr>
            <w:tcW w:w="618" w:type="pct"/>
            <w:tcBorders>
              <w:top w:val="nil"/>
              <w:left w:val="nil"/>
              <w:bottom w:val="single" w:sz="4" w:space="0" w:color="auto"/>
              <w:right w:val="single" w:sz="4" w:space="0" w:color="auto"/>
            </w:tcBorders>
            <w:noWrap/>
            <w:vAlign w:val="bottom"/>
          </w:tcPr>
          <w:p w:rsidR="007D1518" w:rsidRPr="005C3D29" w:rsidRDefault="007D1518" w:rsidP="004134C2">
            <w:pPr>
              <w:jc w:val="center"/>
            </w:pPr>
          </w:p>
        </w:tc>
      </w:tr>
      <w:tr w:rsidR="007D1518" w:rsidRPr="005C3D29" w:rsidTr="004134C2">
        <w:trPr>
          <w:trHeight w:val="314"/>
        </w:trPr>
        <w:tc>
          <w:tcPr>
            <w:tcW w:w="354" w:type="pct"/>
            <w:tcBorders>
              <w:top w:val="nil"/>
              <w:left w:val="single" w:sz="4" w:space="0" w:color="auto"/>
              <w:bottom w:val="single" w:sz="4" w:space="0" w:color="auto"/>
              <w:right w:val="single" w:sz="4" w:space="0" w:color="auto"/>
            </w:tcBorders>
            <w:noWrap/>
          </w:tcPr>
          <w:p w:rsidR="007D1518" w:rsidRDefault="007D1518" w:rsidP="004134C2">
            <w:r>
              <w:t>4.</w:t>
            </w:r>
            <w:r w:rsidR="002E0075">
              <w:t>1</w:t>
            </w:r>
          </w:p>
        </w:tc>
        <w:tc>
          <w:tcPr>
            <w:tcW w:w="1130" w:type="pct"/>
            <w:tcBorders>
              <w:top w:val="nil"/>
              <w:left w:val="nil"/>
              <w:bottom w:val="single" w:sz="4" w:space="0" w:color="auto"/>
              <w:right w:val="single" w:sz="4" w:space="0" w:color="auto"/>
            </w:tcBorders>
            <w:noWrap/>
          </w:tcPr>
          <w:p w:rsidR="007D1518" w:rsidRPr="00E574D6" w:rsidRDefault="007D1518" w:rsidP="004134C2">
            <w:r w:rsidRPr="00E574D6">
              <w:t xml:space="preserve">Система </w:t>
            </w:r>
            <w:proofErr w:type="spellStart"/>
            <w:r w:rsidRPr="00E574D6">
              <w:t>видеораспознавания</w:t>
            </w:r>
            <w:proofErr w:type="spellEnd"/>
            <w:r w:rsidRPr="00E574D6">
              <w:t xml:space="preserve"> </w:t>
            </w:r>
            <w:r>
              <w:t xml:space="preserve">(СВР) </w:t>
            </w:r>
            <w:r w:rsidRPr="00E574D6">
              <w:t>в составе</w:t>
            </w:r>
            <w:r>
              <w:t>:</w:t>
            </w:r>
          </w:p>
        </w:tc>
        <w:tc>
          <w:tcPr>
            <w:tcW w:w="705" w:type="pct"/>
            <w:tcBorders>
              <w:top w:val="single" w:sz="4" w:space="0" w:color="auto"/>
              <w:left w:val="single" w:sz="4" w:space="0" w:color="auto"/>
              <w:bottom w:val="single" w:sz="4" w:space="0" w:color="auto"/>
              <w:right w:val="single" w:sz="4" w:space="0" w:color="auto"/>
            </w:tcBorders>
          </w:tcPr>
          <w:p w:rsidR="007D1518" w:rsidRPr="005C3D29" w:rsidRDefault="007D1518" w:rsidP="004134C2">
            <w:pPr>
              <w:jc w:val="center"/>
            </w:pPr>
          </w:p>
        </w:tc>
        <w:tc>
          <w:tcPr>
            <w:tcW w:w="777" w:type="pct"/>
            <w:tcBorders>
              <w:top w:val="single" w:sz="4" w:space="0" w:color="auto"/>
              <w:left w:val="single" w:sz="4" w:space="0" w:color="auto"/>
              <w:bottom w:val="single" w:sz="4" w:space="0" w:color="auto"/>
              <w:right w:val="single" w:sz="4" w:space="0" w:color="auto"/>
            </w:tcBorders>
          </w:tcPr>
          <w:p w:rsidR="007D1518" w:rsidRPr="005C3D29" w:rsidRDefault="007D1518" w:rsidP="004134C2">
            <w:pPr>
              <w:jc w:val="center"/>
            </w:pPr>
          </w:p>
        </w:tc>
        <w:tc>
          <w:tcPr>
            <w:tcW w:w="778" w:type="pct"/>
            <w:tcBorders>
              <w:top w:val="single" w:sz="4" w:space="0" w:color="auto"/>
              <w:left w:val="single" w:sz="4" w:space="0" w:color="auto"/>
              <w:bottom w:val="single" w:sz="4" w:space="0" w:color="auto"/>
              <w:right w:val="single" w:sz="4" w:space="0" w:color="auto"/>
            </w:tcBorders>
            <w:noWrap/>
            <w:vAlign w:val="bottom"/>
          </w:tcPr>
          <w:p w:rsidR="007D1518" w:rsidRPr="005C3D29" w:rsidRDefault="007D1518" w:rsidP="004134C2">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7D1518" w:rsidRPr="005C3D29" w:rsidRDefault="007D1518" w:rsidP="004134C2">
            <w:pPr>
              <w:jc w:val="center"/>
            </w:pPr>
          </w:p>
        </w:tc>
        <w:tc>
          <w:tcPr>
            <w:tcW w:w="618" w:type="pct"/>
            <w:tcBorders>
              <w:top w:val="nil"/>
              <w:left w:val="nil"/>
              <w:bottom w:val="single" w:sz="4" w:space="0" w:color="auto"/>
              <w:right w:val="single" w:sz="4" w:space="0" w:color="auto"/>
            </w:tcBorders>
            <w:noWrap/>
            <w:vAlign w:val="bottom"/>
          </w:tcPr>
          <w:p w:rsidR="007D1518" w:rsidRPr="005C3D29" w:rsidRDefault="007D1518" w:rsidP="004134C2">
            <w:pPr>
              <w:jc w:val="center"/>
            </w:pPr>
          </w:p>
        </w:tc>
      </w:tr>
      <w:tr w:rsidR="007D1518" w:rsidRPr="005C3D29" w:rsidTr="004134C2">
        <w:trPr>
          <w:trHeight w:val="314"/>
        </w:trPr>
        <w:tc>
          <w:tcPr>
            <w:tcW w:w="354" w:type="pct"/>
            <w:tcBorders>
              <w:top w:val="nil"/>
              <w:left w:val="single" w:sz="4" w:space="0" w:color="auto"/>
              <w:bottom w:val="single" w:sz="4" w:space="0" w:color="auto"/>
              <w:right w:val="single" w:sz="4" w:space="0" w:color="auto"/>
            </w:tcBorders>
            <w:noWrap/>
          </w:tcPr>
          <w:p w:rsidR="007D1518" w:rsidRDefault="007D1518" w:rsidP="002E0075">
            <w:r>
              <w:t>4.</w:t>
            </w:r>
            <w:r w:rsidR="002E0075">
              <w:t>2</w:t>
            </w:r>
          </w:p>
        </w:tc>
        <w:tc>
          <w:tcPr>
            <w:tcW w:w="1130" w:type="pct"/>
            <w:tcBorders>
              <w:top w:val="nil"/>
              <w:left w:val="nil"/>
              <w:bottom w:val="single" w:sz="4" w:space="0" w:color="auto"/>
              <w:right w:val="single" w:sz="4" w:space="0" w:color="auto"/>
            </w:tcBorders>
            <w:noWrap/>
          </w:tcPr>
          <w:p w:rsidR="007D1518" w:rsidRPr="00E574D6" w:rsidRDefault="007D1518" w:rsidP="004134C2">
            <w:r w:rsidRPr="00C12B11">
              <w:t>Работы по монтажу и настройке</w:t>
            </w:r>
            <w:r>
              <w:t xml:space="preserve"> </w:t>
            </w:r>
            <w:r w:rsidRPr="00E574D6">
              <w:t>Систем</w:t>
            </w:r>
            <w:r>
              <w:t>ы</w:t>
            </w:r>
            <w:r w:rsidRPr="00E574D6">
              <w:t xml:space="preserve"> </w:t>
            </w:r>
            <w:proofErr w:type="spellStart"/>
            <w:r w:rsidRPr="00E574D6">
              <w:t>видеораспознавания</w:t>
            </w:r>
            <w:proofErr w:type="spellEnd"/>
            <w:r w:rsidRPr="00E574D6">
              <w:t xml:space="preserve"> </w:t>
            </w:r>
            <w:r>
              <w:t>(СВР)</w:t>
            </w:r>
          </w:p>
        </w:tc>
        <w:tc>
          <w:tcPr>
            <w:tcW w:w="705" w:type="pct"/>
            <w:tcBorders>
              <w:top w:val="single" w:sz="4" w:space="0" w:color="auto"/>
              <w:left w:val="single" w:sz="4" w:space="0" w:color="auto"/>
              <w:bottom w:val="single" w:sz="4" w:space="0" w:color="auto"/>
              <w:right w:val="single" w:sz="4" w:space="0" w:color="auto"/>
            </w:tcBorders>
          </w:tcPr>
          <w:p w:rsidR="007D1518" w:rsidRPr="005C3D29" w:rsidRDefault="007D1518" w:rsidP="004134C2">
            <w:pPr>
              <w:jc w:val="center"/>
            </w:pPr>
            <w:r>
              <w:t>-</w:t>
            </w:r>
          </w:p>
        </w:tc>
        <w:tc>
          <w:tcPr>
            <w:tcW w:w="777" w:type="pct"/>
            <w:tcBorders>
              <w:top w:val="single" w:sz="4" w:space="0" w:color="auto"/>
              <w:left w:val="single" w:sz="4" w:space="0" w:color="auto"/>
              <w:bottom w:val="single" w:sz="4" w:space="0" w:color="auto"/>
              <w:right w:val="single" w:sz="4" w:space="0" w:color="auto"/>
            </w:tcBorders>
          </w:tcPr>
          <w:p w:rsidR="007D1518" w:rsidRPr="005C3D29" w:rsidRDefault="007D1518" w:rsidP="004134C2">
            <w:pPr>
              <w:jc w:val="center"/>
            </w:pPr>
            <w:r>
              <w:t>-</w:t>
            </w:r>
          </w:p>
        </w:tc>
        <w:tc>
          <w:tcPr>
            <w:tcW w:w="778" w:type="pct"/>
            <w:tcBorders>
              <w:top w:val="single" w:sz="4" w:space="0" w:color="auto"/>
              <w:left w:val="single" w:sz="4" w:space="0" w:color="auto"/>
              <w:bottom w:val="single" w:sz="4" w:space="0" w:color="auto"/>
              <w:right w:val="single" w:sz="4" w:space="0" w:color="auto"/>
            </w:tcBorders>
            <w:noWrap/>
            <w:vAlign w:val="bottom"/>
          </w:tcPr>
          <w:p w:rsidR="007D1518" w:rsidRPr="005C3D29" w:rsidRDefault="007D1518" w:rsidP="004134C2">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7D1518" w:rsidRPr="005C3D29" w:rsidRDefault="007D1518" w:rsidP="004134C2">
            <w:pPr>
              <w:jc w:val="center"/>
            </w:pPr>
            <w:r>
              <w:t>-</w:t>
            </w:r>
          </w:p>
        </w:tc>
        <w:tc>
          <w:tcPr>
            <w:tcW w:w="618" w:type="pct"/>
            <w:tcBorders>
              <w:top w:val="nil"/>
              <w:left w:val="nil"/>
              <w:bottom w:val="single" w:sz="4" w:space="0" w:color="auto"/>
              <w:right w:val="single" w:sz="4" w:space="0" w:color="auto"/>
            </w:tcBorders>
            <w:noWrap/>
            <w:vAlign w:val="bottom"/>
          </w:tcPr>
          <w:p w:rsidR="007D1518" w:rsidRPr="005C3D29" w:rsidRDefault="007D1518" w:rsidP="004134C2">
            <w:pPr>
              <w:jc w:val="center"/>
            </w:pPr>
          </w:p>
        </w:tc>
      </w:tr>
      <w:tr w:rsidR="007D1518" w:rsidRPr="005C3D29" w:rsidTr="004134C2">
        <w:trPr>
          <w:trHeight w:val="334"/>
        </w:trPr>
        <w:tc>
          <w:tcPr>
            <w:tcW w:w="1485" w:type="pct"/>
            <w:gridSpan w:val="2"/>
            <w:tcBorders>
              <w:top w:val="nil"/>
              <w:left w:val="single" w:sz="4" w:space="0" w:color="auto"/>
              <w:bottom w:val="single" w:sz="4" w:space="0" w:color="auto"/>
              <w:right w:val="single" w:sz="4" w:space="0" w:color="auto"/>
            </w:tcBorders>
            <w:noWrap/>
            <w:vAlign w:val="bottom"/>
          </w:tcPr>
          <w:p w:rsidR="007D1518" w:rsidRPr="005C3D29" w:rsidRDefault="007D1518" w:rsidP="004134C2">
            <w:pPr>
              <w:jc w:val="right"/>
            </w:pPr>
            <w:r w:rsidRPr="005C3D29">
              <w:t>Итого:</w:t>
            </w:r>
          </w:p>
        </w:tc>
        <w:tc>
          <w:tcPr>
            <w:tcW w:w="705" w:type="pct"/>
            <w:tcBorders>
              <w:top w:val="single" w:sz="4" w:space="0" w:color="auto"/>
              <w:left w:val="single" w:sz="4" w:space="0" w:color="auto"/>
              <w:bottom w:val="single" w:sz="4" w:space="0" w:color="auto"/>
              <w:right w:val="single" w:sz="4" w:space="0" w:color="auto"/>
            </w:tcBorders>
          </w:tcPr>
          <w:p w:rsidR="007D1518" w:rsidRPr="005C3D29" w:rsidRDefault="007D1518" w:rsidP="004134C2">
            <w:pPr>
              <w:jc w:val="center"/>
            </w:pPr>
          </w:p>
        </w:tc>
        <w:tc>
          <w:tcPr>
            <w:tcW w:w="777" w:type="pct"/>
            <w:tcBorders>
              <w:top w:val="single" w:sz="4" w:space="0" w:color="auto"/>
              <w:left w:val="single" w:sz="4" w:space="0" w:color="auto"/>
              <w:bottom w:val="single" w:sz="4" w:space="0" w:color="auto"/>
              <w:right w:val="single" w:sz="4" w:space="0" w:color="auto"/>
            </w:tcBorders>
          </w:tcPr>
          <w:p w:rsidR="007D1518" w:rsidRPr="005C3D29" w:rsidRDefault="007D1518" w:rsidP="004134C2">
            <w:pPr>
              <w:jc w:val="center"/>
            </w:pPr>
          </w:p>
        </w:tc>
        <w:tc>
          <w:tcPr>
            <w:tcW w:w="778" w:type="pct"/>
            <w:tcBorders>
              <w:top w:val="single" w:sz="4" w:space="0" w:color="auto"/>
              <w:left w:val="single" w:sz="4" w:space="0" w:color="auto"/>
              <w:bottom w:val="single" w:sz="4" w:space="0" w:color="auto"/>
              <w:right w:val="single" w:sz="4" w:space="0" w:color="auto"/>
            </w:tcBorders>
            <w:noWrap/>
            <w:vAlign w:val="center"/>
          </w:tcPr>
          <w:p w:rsidR="007D1518" w:rsidRPr="005C3D29" w:rsidRDefault="007D1518" w:rsidP="004134C2">
            <w:pPr>
              <w:jc w:val="center"/>
            </w:pPr>
          </w:p>
        </w:tc>
        <w:tc>
          <w:tcPr>
            <w:tcW w:w="636" w:type="pct"/>
            <w:tcBorders>
              <w:top w:val="single" w:sz="4" w:space="0" w:color="auto"/>
              <w:left w:val="single" w:sz="4" w:space="0" w:color="auto"/>
              <w:bottom w:val="single" w:sz="4" w:space="0" w:color="auto"/>
              <w:right w:val="single" w:sz="4" w:space="0" w:color="auto"/>
            </w:tcBorders>
            <w:noWrap/>
            <w:vAlign w:val="center"/>
          </w:tcPr>
          <w:p w:rsidR="007D1518" w:rsidRPr="005C3D29" w:rsidRDefault="007D1518" w:rsidP="004134C2">
            <w:pPr>
              <w:jc w:val="center"/>
            </w:pPr>
          </w:p>
        </w:tc>
        <w:tc>
          <w:tcPr>
            <w:tcW w:w="618" w:type="pct"/>
            <w:tcBorders>
              <w:top w:val="nil"/>
              <w:left w:val="nil"/>
              <w:bottom w:val="single" w:sz="4" w:space="0" w:color="auto"/>
              <w:right w:val="single" w:sz="4" w:space="0" w:color="auto"/>
            </w:tcBorders>
            <w:noWrap/>
            <w:vAlign w:val="center"/>
          </w:tcPr>
          <w:p w:rsidR="007D1518" w:rsidRPr="005C3D29" w:rsidRDefault="007D1518" w:rsidP="004134C2">
            <w:pPr>
              <w:jc w:val="center"/>
            </w:pPr>
            <w:r w:rsidRPr="005C3D29">
              <w:t>-</w:t>
            </w:r>
          </w:p>
        </w:tc>
      </w:tr>
    </w:tbl>
    <w:p w:rsidR="007D1518" w:rsidRPr="006D7BB6" w:rsidRDefault="007D1518" w:rsidP="007D1518">
      <w:pPr>
        <w:suppressAutoHyphens w:val="0"/>
        <w:ind w:firstLine="567"/>
        <w:jc w:val="center"/>
        <w:rPr>
          <w:b/>
          <w:lang w:eastAsia="ru-RU"/>
        </w:rPr>
      </w:pPr>
    </w:p>
    <w:p w:rsidR="007D1518" w:rsidRPr="000745CF" w:rsidRDefault="007D1518" w:rsidP="007D1518">
      <w:pPr>
        <w:pStyle w:val="Default"/>
        <w:jc w:val="both"/>
        <w:rPr>
          <w:bCs/>
          <w:color w:val="auto"/>
        </w:rPr>
      </w:pPr>
      <w:r w:rsidRPr="000745CF">
        <w:rPr>
          <w:b/>
          <w:bCs/>
          <w:color w:val="auto"/>
        </w:rPr>
        <w:lastRenderedPageBreak/>
        <w:t xml:space="preserve">Срок выполнения Работ по монтажу и настройке инфраструктурных подсистем Серверного комплекса и Комплекса </w:t>
      </w:r>
      <w:proofErr w:type="spellStart"/>
      <w:r w:rsidRPr="000745CF">
        <w:rPr>
          <w:b/>
          <w:bCs/>
          <w:color w:val="auto"/>
        </w:rPr>
        <w:t>радиотерминалов</w:t>
      </w:r>
      <w:proofErr w:type="spellEnd"/>
      <w:r>
        <w:rPr>
          <w:bCs/>
          <w:color w:val="auto"/>
        </w:rPr>
        <w:t>:</w:t>
      </w:r>
      <w:r w:rsidRPr="000745CF">
        <w:rPr>
          <w:bCs/>
          <w:color w:val="auto"/>
        </w:rPr>
        <w:t xml:space="preserve"> </w:t>
      </w:r>
      <w:r>
        <w:rPr>
          <w:bCs/>
          <w:color w:val="auto"/>
        </w:rPr>
        <w:t>____</w:t>
      </w:r>
      <w:r w:rsidRPr="000745CF">
        <w:rPr>
          <w:bCs/>
          <w:color w:val="auto"/>
        </w:rPr>
        <w:t xml:space="preserve"> календарных дней </w:t>
      </w:r>
      <w:proofErr w:type="gramStart"/>
      <w:r w:rsidRPr="000745CF">
        <w:rPr>
          <w:bCs/>
          <w:color w:val="auto"/>
        </w:rPr>
        <w:t>с даты поставки</w:t>
      </w:r>
      <w:proofErr w:type="gramEnd"/>
      <w:r w:rsidRPr="000745CF">
        <w:rPr>
          <w:bCs/>
          <w:color w:val="auto"/>
        </w:rPr>
        <w:t xml:space="preserve"> оборудования. </w:t>
      </w:r>
    </w:p>
    <w:p w:rsidR="007D1518" w:rsidRPr="000745CF" w:rsidRDefault="007D1518" w:rsidP="007D1518">
      <w:pPr>
        <w:pStyle w:val="Default"/>
        <w:jc w:val="both"/>
        <w:rPr>
          <w:bCs/>
          <w:color w:val="auto"/>
        </w:rPr>
      </w:pPr>
      <w:r w:rsidRPr="000745CF">
        <w:rPr>
          <w:b/>
          <w:bCs/>
          <w:color w:val="auto"/>
        </w:rPr>
        <w:t>Срок выполнения Работ по монтажу и настройке системы охранного видеонаблюдения</w:t>
      </w:r>
      <w:r>
        <w:rPr>
          <w:bCs/>
          <w:color w:val="auto"/>
        </w:rPr>
        <w:t>:</w:t>
      </w:r>
      <w:r w:rsidRPr="000745CF">
        <w:rPr>
          <w:bCs/>
          <w:color w:val="auto"/>
        </w:rPr>
        <w:t xml:space="preserve"> </w:t>
      </w:r>
      <w:r>
        <w:rPr>
          <w:bCs/>
          <w:color w:val="auto"/>
        </w:rPr>
        <w:t>______</w:t>
      </w:r>
      <w:r w:rsidRPr="000745CF">
        <w:rPr>
          <w:bCs/>
          <w:color w:val="auto"/>
        </w:rPr>
        <w:t xml:space="preserve"> календарных дней </w:t>
      </w:r>
      <w:proofErr w:type="gramStart"/>
      <w:r w:rsidRPr="000745CF">
        <w:rPr>
          <w:bCs/>
          <w:color w:val="auto"/>
        </w:rPr>
        <w:t>с даты поставки</w:t>
      </w:r>
      <w:proofErr w:type="gramEnd"/>
      <w:r w:rsidRPr="000745CF">
        <w:rPr>
          <w:bCs/>
          <w:color w:val="auto"/>
        </w:rPr>
        <w:t xml:space="preserve"> Оборудования.</w:t>
      </w:r>
    </w:p>
    <w:p w:rsidR="007D1518" w:rsidRPr="005C3D29" w:rsidRDefault="007D1518" w:rsidP="007D1518">
      <w:pPr>
        <w:pStyle w:val="Default"/>
        <w:jc w:val="both"/>
        <w:rPr>
          <w:color w:val="auto"/>
        </w:rPr>
      </w:pPr>
      <w:r w:rsidRPr="000745CF">
        <w:rPr>
          <w:b/>
          <w:bCs/>
          <w:color w:val="auto"/>
        </w:rPr>
        <w:t xml:space="preserve">Срок выполнения Работ по монтажу и настройке системы </w:t>
      </w:r>
      <w:proofErr w:type="spellStart"/>
      <w:r w:rsidRPr="000745CF">
        <w:rPr>
          <w:b/>
          <w:bCs/>
          <w:color w:val="auto"/>
        </w:rPr>
        <w:t>видеораспознавания</w:t>
      </w:r>
      <w:proofErr w:type="spellEnd"/>
      <w:r>
        <w:rPr>
          <w:bCs/>
          <w:color w:val="auto"/>
        </w:rPr>
        <w:t>: _______</w:t>
      </w:r>
      <w:r w:rsidRPr="000745CF">
        <w:rPr>
          <w:bCs/>
          <w:color w:val="auto"/>
        </w:rPr>
        <w:t xml:space="preserve">календарных дней </w:t>
      </w:r>
      <w:proofErr w:type="gramStart"/>
      <w:r w:rsidRPr="000745CF">
        <w:rPr>
          <w:bCs/>
          <w:color w:val="auto"/>
        </w:rPr>
        <w:t>с даты поставки</w:t>
      </w:r>
      <w:proofErr w:type="gramEnd"/>
      <w:r w:rsidRPr="000745CF">
        <w:rPr>
          <w:bCs/>
          <w:color w:val="auto"/>
        </w:rPr>
        <w:t xml:space="preserve"> Оборудования.</w:t>
      </w:r>
    </w:p>
    <w:p w:rsidR="007D1518" w:rsidRDefault="007D1518" w:rsidP="007D1518">
      <w:pPr>
        <w:suppressAutoHyphens w:val="0"/>
        <w:ind w:firstLine="567"/>
        <w:jc w:val="both"/>
        <w:rPr>
          <w:lang w:eastAsia="ru-RU"/>
        </w:rPr>
      </w:pPr>
    </w:p>
    <w:p w:rsidR="007D1518" w:rsidRPr="006D7BB6" w:rsidRDefault="007D1518" w:rsidP="007D1518">
      <w:pPr>
        <w:suppressAutoHyphens w:val="0"/>
        <w:ind w:firstLine="567"/>
        <w:jc w:val="both"/>
        <w:rPr>
          <w:lang w:eastAsia="ru-RU"/>
        </w:rPr>
      </w:pPr>
      <w:r w:rsidRPr="006D7BB6">
        <w:rPr>
          <w:lang w:eastAsia="ru-RU"/>
        </w:rPr>
        <w:t>Дополнительные требования к поставляемому Товару: _________________________</w:t>
      </w:r>
    </w:p>
    <w:p w:rsidR="007D1518" w:rsidRPr="006D7BB6" w:rsidRDefault="007D1518" w:rsidP="007D1518">
      <w:pPr>
        <w:suppressAutoHyphens w:val="0"/>
        <w:ind w:firstLine="567"/>
        <w:jc w:val="both"/>
        <w:rPr>
          <w:lang w:eastAsia="ru-RU"/>
        </w:rPr>
      </w:pPr>
      <w:r w:rsidRPr="006D7BB6">
        <w:rPr>
          <w:lang w:eastAsia="ru-RU"/>
        </w:rPr>
        <w:t>Общая стоимость Товара составляет: ________________________________________</w:t>
      </w:r>
    </w:p>
    <w:p w:rsidR="007D1518" w:rsidRPr="006D7BB6" w:rsidRDefault="007D1518" w:rsidP="007D1518">
      <w:pPr>
        <w:suppressAutoHyphens w:val="0"/>
        <w:ind w:firstLine="567"/>
        <w:jc w:val="both"/>
        <w:rPr>
          <w:lang w:eastAsia="ru-RU"/>
        </w:rPr>
      </w:pPr>
      <w:r w:rsidRPr="006D7BB6">
        <w:rPr>
          <w:lang w:eastAsia="ru-RU"/>
        </w:rPr>
        <w:t>В том числе НДС 18%: ____________________________________________________</w:t>
      </w:r>
    </w:p>
    <w:p w:rsidR="007D1518" w:rsidRPr="006D7BB6" w:rsidRDefault="007D1518" w:rsidP="007D1518">
      <w:pPr>
        <w:suppressAutoHyphens w:val="0"/>
        <w:ind w:firstLine="567"/>
        <w:jc w:val="both"/>
        <w:rPr>
          <w:lang w:eastAsia="ru-RU"/>
        </w:rPr>
      </w:pPr>
      <w:proofErr w:type="gramStart"/>
      <w:r w:rsidRPr="006D7BB6">
        <w:rPr>
          <w:lang w:eastAsia="ru-RU"/>
        </w:rPr>
        <w:t>Срок поставки:__________________</w:t>
      </w:r>
      <w:r w:rsidRPr="006D7BB6">
        <w:rPr>
          <w:i/>
          <w:vertAlign w:val="superscript"/>
          <w:lang w:eastAsia="ru-RU"/>
        </w:rPr>
        <w:t xml:space="preserve"> (указывается срок поставки Товара, путем указания на календарную дату, либо обстоятельство, которое неизбежно должно наступить.</w:t>
      </w:r>
      <w:proofErr w:type="gramEnd"/>
      <w:r w:rsidRPr="006D7BB6">
        <w:rPr>
          <w:i/>
          <w:vertAlign w:val="superscript"/>
          <w:lang w:eastAsia="ru-RU"/>
        </w:rPr>
        <w:t xml:space="preserve"> </w:t>
      </w:r>
      <w:proofErr w:type="gramStart"/>
      <w:r w:rsidRPr="006D7BB6">
        <w:rPr>
          <w:i/>
          <w:vertAlign w:val="superscript"/>
          <w:lang w:eastAsia="ru-RU"/>
        </w:rPr>
        <w:t xml:space="preserve">Пример: 60 рабочих дней с даты подписания Сторонами настоящего Договора.) </w:t>
      </w:r>
      <w:r w:rsidRPr="006D7BB6">
        <w:rPr>
          <w:lang w:eastAsia="ru-RU"/>
        </w:rPr>
        <w:t xml:space="preserve"> </w:t>
      </w:r>
      <w:proofErr w:type="gramEnd"/>
    </w:p>
    <w:p w:rsidR="007D1518" w:rsidRPr="006D7BB6" w:rsidRDefault="007D1518" w:rsidP="007D1518">
      <w:pPr>
        <w:suppressAutoHyphens w:val="0"/>
        <w:ind w:firstLine="567"/>
        <w:jc w:val="both"/>
        <w:rPr>
          <w:lang w:eastAsia="ru-RU"/>
        </w:rPr>
      </w:pPr>
      <w:r w:rsidRPr="006D7BB6">
        <w:rPr>
          <w:lang w:eastAsia="ru-RU"/>
        </w:rPr>
        <w:t>Срок монтажа и ввода Товара в эксплуатацию:__________________</w:t>
      </w:r>
    </w:p>
    <w:p w:rsidR="007D1518" w:rsidRPr="006D7BB6" w:rsidRDefault="007D1518" w:rsidP="007D1518">
      <w:pPr>
        <w:suppressAutoHyphens w:val="0"/>
        <w:ind w:firstLine="567"/>
        <w:jc w:val="both"/>
        <w:rPr>
          <w:lang w:eastAsia="ru-RU"/>
        </w:rPr>
      </w:pPr>
    </w:p>
    <w:p w:rsidR="007D1518" w:rsidRPr="006D7BB6" w:rsidRDefault="007D1518" w:rsidP="007D1518">
      <w:pPr>
        <w:suppressAutoHyphens w:val="0"/>
        <w:ind w:left="567"/>
        <w:rPr>
          <w:sz w:val="20"/>
          <w:szCs w:val="20"/>
          <w:lang w:eastAsia="ru-RU"/>
        </w:rPr>
      </w:pPr>
    </w:p>
    <w:p w:rsidR="007D1518" w:rsidRPr="006D7BB6" w:rsidRDefault="007D1518" w:rsidP="007D1518">
      <w:pPr>
        <w:suppressAutoHyphens w:val="0"/>
        <w:ind w:left="567"/>
        <w:rPr>
          <w:sz w:val="20"/>
          <w:szCs w:val="20"/>
          <w:lang w:eastAsia="ru-RU"/>
        </w:rPr>
      </w:pPr>
    </w:p>
    <w:p w:rsidR="007D1518" w:rsidRPr="006D7BB6" w:rsidRDefault="007D1518" w:rsidP="007D1518">
      <w:pPr>
        <w:suppressAutoHyphens w:val="0"/>
        <w:ind w:left="567"/>
        <w:rPr>
          <w:sz w:val="20"/>
          <w:szCs w:val="20"/>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D1518" w:rsidRPr="006D7BB6" w:rsidTr="004134C2">
        <w:trPr>
          <w:trHeight w:val="2074"/>
        </w:trPr>
        <w:tc>
          <w:tcPr>
            <w:tcW w:w="4705" w:type="dxa"/>
            <w:tcBorders>
              <w:top w:val="nil"/>
              <w:left w:val="nil"/>
              <w:bottom w:val="nil"/>
              <w:right w:val="nil"/>
            </w:tcBorders>
          </w:tcPr>
          <w:p w:rsidR="007D1518" w:rsidRPr="006D7BB6" w:rsidRDefault="007D1518" w:rsidP="004134C2">
            <w:pPr>
              <w:suppressAutoHyphens w:val="0"/>
              <w:rPr>
                <w:lang w:eastAsia="ru-RU"/>
              </w:rPr>
            </w:pPr>
            <w:r w:rsidRPr="006D7BB6">
              <w:rPr>
                <w:lang w:eastAsia="ru-RU"/>
              </w:rPr>
              <w:t>Покупатель:</w:t>
            </w:r>
          </w:p>
          <w:p w:rsidR="007D1518" w:rsidRPr="006D7BB6" w:rsidRDefault="007D1518" w:rsidP="004134C2">
            <w:pPr>
              <w:suppressAutoHyphens w:val="0"/>
              <w:rPr>
                <w:lang w:eastAsia="ru-RU"/>
              </w:rPr>
            </w:pPr>
          </w:p>
          <w:p w:rsidR="007D1518" w:rsidRPr="006D7BB6" w:rsidRDefault="007D1518" w:rsidP="004134C2">
            <w:pPr>
              <w:suppressAutoHyphens w:val="0"/>
              <w:rPr>
                <w:lang w:eastAsia="ru-RU"/>
              </w:rPr>
            </w:pPr>
            <w:r w:rsidRPr="006D7BB6">
              <w:rPr>
                <w:lang w:eastAsia="ru-RU"/>
              </w:rPr>
              <w:t>________    ______________</w:t>
            </w:r>
          </w:p>
          <w:p w:rsidR="007D1518" w:rsidRPr="006D7BB6" w:rsidRDefault="007D1518" w:rsidP="004134C2">
            <w:pPr>
              <w:suppressAutoHyphens w:val="0"/>
              <w:rPr>
                <w:vertAlign w:val="superscript"/>
                <w:lang w:eastAsia="ru-RU"/>
              </w:rPr>
            </w:pPr>
            <w:r w:rsidRPr="006D7BB6">
              <w:rPr>
                <w:vertAlign w:val="superscript"/>
                <w:lang w:eastAsia="ru-RU"/>
              </w:rPr>
              <w:t>(подпись)                    (Ф.И.О.)</w:t>
            </w:r>
            <w:r w:rsidRPr="006D7BB6">
              <w:rPr>
                <w:sz w:val="20"/>
                <w:szCs w:val="20"/>
                <w:vertAlign w:val="superscript"/>
                <w:lang w:eastAsia="ru-RU"/>
              </w:rPr>
              <w:t xml:space="preserve">                                     </w:t>
            </w:r>
          </w:p>
        </w:tc>
        <w:tc>
          <w:tcPr>
            <w:tcW w:w="4139" w:type="dxa"/>
            <w:tcBorders>
              <w:top w:val="nil"/>
              <w:left w:val="nil"/>
              <w:bottom w:val="nil"/>
              <w:right w:val="nil"/>
            </w:tcBorders>
          </w:tcPr>
          <w:p w:rsidR="007D1518" w:rsidRPr="006D7BB6" w:rsidRDefault="007D1518" w:rsidP="004134C2">
            <w:pPr>
              <w:suppressAutoHyphens w:val="0"/>
              <w:rPr>
                <w:lang w:eastAsia="ru-RU"/>
              </w:rPr>
            </w:pPr>
            <w:r w:rsidRPr="006D7BB6">
              <w:rPr>
                <w:lang w:eastAsia="ru-RU"/>
              </w:rPr>
              <w:t>Поставщик:</w:t>
            </w:r>
          </w:p>
          <w:p w:rsidR="007D1518" w:rsidRPr="006D7BB6" w:rsidRDefault="007D1518" w:rsidP="004134C2">
            <w:pPr>
              <w:suppressAutoHyphens w:val="0"/>
              <w:rPr>
                <w:lang w:eastAsia="ru-RU"/>
              </w:rPr>
            </w:pPr>
          </w:p>
          <w:p w:rsidR="007D1518" w:rsidRPr="006D7BB6" w:rsidRDefault="007D1518" w:rsidP="004134C2">
            <w:pPr>
              <w:suppressAutoHyphens w:val="0"/>
              <w:rPr>
                <w:lang w:eastAsia="ru-RU"/>
              </w:rPr>
            </w:pPr>
            <w:r w:rsidRPr="006D7BB6">
              <w:rPr>
                <w:lang w:eastAsia="ru-RU"/>
              </w:rPr>
              <w:t>________    ______________</w:t>
            </w:r>
          </w:p>
          <w:p w:rsidR="007D1518" w:rsidRPr="006D7BB6" w:rsidRDefault="007D1518" w:rsidP="004134C2">
            <w:pPr>
              <w:suppressAutoHyphens w:val="0"/>
              <w:rPr>
                <w:lang w:eastAsia="ru-RU"/>
              </w:rPr>
            </w:pPr>
            <w:r w:rsidRPr="006D7BB6">
              <w:rPr>
                <w:vertAlign w:val="superscript"/>
                <w:lang w:eastAsia="ru-RU"/>
              </w:rPr>
              <w:t>(подпись)                    (Ф.И.О.)</w:t>
            </w:r>
            <w:r w:rsidRPr="006D7BB6">
              <w:rPr>
                <w:sz w:val="20"/>
                <w:szCs w:val="20"/>
                <w:vertAlign w:val="superscript"/>
                <w:lang w:eastAsia="ru-RU"/>
              </w:rPr>
              <w:t xml:space="preserve">                                     </w:t>
            </w:r>
          </w:p>
        </w:tc>
      </w:tr>
    </w:tbl>
    <w:p w:rsidR="007D1518" w:rsidRPr="006D7BB6" w:rsidRDefault="007D1518" w:rsidP="007D1518">
      <w:pPr>
        <w:suppressAutoHyphens w:val="0"/>
        <w:ind w:firstLine="567"/>
        <w:jc w:val="right"/>
        <w:rPr>
          <w:lang w:eastAsia="ru-RU"/>
        </w:rPr>
      </w:pPr>
    </w:p>
    <w:p w:rsidR="007D1518" w:rsidRDefault="007D1518">
      <w:pPr>
        <w:suppressAutoHyphens w:val="0"/>
        <w:rPr>
          <w:sz w:val="20"/>
          <w:szCs w:val="20"/>
          <w:lang w:eastAsia="ru-RU"/>
        </w:rPr>
      </w:pPr>
      <w:r>
        <w:rPr>
          <w:sz w:val="20"/>
          <w:szCs w:val="20"/>
          <w:lang w:eastAsia="ru-RU"/>
        </w:rPr>
        <w:br w:type="page"/>
      </w:r>
    </w:p>
    <w:p w:rsidR="007D1518" w:rsidRPr="006D7BB6" w:rsidRDefault="007D1518" w:rsidP="007D1518">
      <w:pPr>
        <w:suppressAutoHyphens w:val="0"/>
        <w:jc w:val="right"/>
        <w:rPr>
          <w:lang w:eastAsia="ru-RU"/>
        </w:rPr>
      </w:pPr>
      <w:r w:rsidRPr="006D7BB6">
        <w:rPr>
          <w:lang w:eastAsia="ru-RU"/>
        </w:rPr>
        <w:lastRenderedPageBreak/>
        <w:t xml:space="preserve">Приложение №2 </w:t>
      </w:r>
    </w:p>
    <w:p w:rsidR="007D1518" w:rsidRPr="006D7BB6" w:rsidRDefault="007D1518" w:rsidP="007D1518">
      <w:pPr>
        <w:suppressAutoHyphens w:val="0"/>
        <w:ind w:firstLine="567"/>
        <w:jc w:val="right"/>
        <w:rPr>
          <w:lang w:eastAsia="ru-RU"/>
        </w:rPr>
      </w:pPr>
      <w:r w:rsidRPr="006D7BB6">
        <w:rPr>
          <w:lang w:eastAsia="ru-RU"/>
        </w:rPr>
        <w:t>к договору поставки №_____</w:t>
      </w:r>
    </w:p>
    <w:p w:rsidR="007D1518" w:rsidRPr="006D7BB6" w:rsidRDefault="007D1518" w:rsidP="007D1518">
      <w:pPr>
        <w:suppressAutoHyphens w:val="0"/>
        <w:ind w:firstLine="567"/>
        <w:jc w:val="right"/>
        <w:rPr>
          <w:lang w:eastAsia="ru-RU"/>
        </w:rPr>
      </w:pPr>
      <w:r w:rsidRPr="006D7BB6">
        <w:rPr>
          <w:lang w:eastAsia="ru-RU"/>
        </w:rPr>
        <w:t>от «___»_______201__ г.</w:t>
      </w:r>
    </w:p>
    <w:p w:rsidR="007D1518" w:rsidRPr="006D7BB6" w:rsidRDefault="007D1518" w:rsidP="007D1518">
      <w:pPr>
        <w:suppressAutoHyphens w:val="0"/>
        <w:ind w:left="284"/>
        <w:jc w:val="right"/>
        <w:rPr>
          <w:b/>
          <w:lang w:eastAsia="ru-RU"/>
        </w:rPr>
      </w:pPr>
    </w:p>
    <w:p w:rsidR="007D1518" w:rsidRPr="006D7BB6" w:rsidRDefault="007D1518" w:rsidP="007D1518">
      <w:pPr>
        <w:suppressAutoHyphens w:val="0"/>
        <w:ind w:left="284"/>
        <w:rPr>
          <w:lang w:eastAsia="ru-RU"/>
        </w:rPr>
      </w:pPr>
    </w:p>
    <w:p w:rsidR="007D1518" w:rsidRPr="006D7BB6" w:rsidRDefault="007D1518" w:rsidP="007D1518">
      <w:pPr>
        <w:suppressAutoHyphens w:val="0"/>
        <w:ind w:left="284"/>
        <w:jc w:val="center"/>
        <w:rPr>
          <w:b/>
          <w:lang w:eastAsia="ru-RU"/>
        </w:rPr>
      </w:pPr>
      <w:r w:rsidRPr="006D7BB6">
        <w:rPr>
          <w:b/>
          <w:lang w:eastAsia="ru-RU"/>
        </w:rPr>
        <w:t>Адреса и платежные реквизиты Получателя</w:t>
      </w:r>
    </w:p>
    <w:p w:rsidR="007D1518" w:rsidRPr="006D7BB6" w:rsidRDefault="007D1518" w:rsidP="007D1518">
      <w:pPr>
        <w:suppressAutoHyphens w:val="0"/>
        <w:ind w:left="284"/>
        <w:jc w:val="center"/>
        <w:rPr>
          <w:b/>
          <w:lang w:eastAsia="ru-RU"/>
        </w:rPr>
      </w:pPr>
    </w:p>
    <w:p w:rsidR="007D1518" w:rsidRPr="006D7BB6" w:rsidRDefault="007D1518" w:rsidP="007D1518">
      <w:pPr>
        <w:suppressAutoHyphens w:val="0"/>
        <w:rPr>
          <w:i/>
          <w:lang w:eastAsia="ru-RU"/>
        </w:rPr>
      </w:pPr>
    </w:p>
    <w:p w:rsidR="007D1518" w:rsidRPr="006D7BB6" w:rsidRDefault="007D1518" w:rsidP="007D1518">
      <w:pPr>
        <w:suppressAutoHyphens w:val="0"/>
        <w:rPr>
          <w:b/>
          <w:i/>
          <w:lang w:eastAsia="ru-RU"/>
        </w:rPr>
      </w:pPr>
      <w:r w:rsidRPr="006D7BB6">
        <w:rPr>
          <w:b/>
          <w:i/>
          <w:lang w:eastAsia="ru-RU"/>
        </w:rPr>
        <w:t>Пример:</w:t>
      </w:r>
    </w:p>
    <w:p w:rsidR="007D1518" w:rsidRPr="006D7BB6" w:rsidRDefault="007D1518" w:rsidP="007D1518">
      <w:pPr>
        <w:suppressAutoHyphens w:val="0"/>
        <w:rPr>
          <w:b/>
          <w:i/>
          <w:lang w:eastAsia="ru-RU"/>
        </w:rPr>
      </w:pPr>
      <w:r w:rsidRPr="006D7BB6">
        <w:rPr>
          <w:b/>
          <w:i/>
          <w:lang w:eastAsia="ru-RU"/>
        </w:rPr>
        <w:t>«Филиал ПАО «ТрансКонтейнер» на За</w:t>
      </w:r>
      <w:r w:rsidR="00D52412">
        <w:rPr>
          <w:b/>
          <w:i/>
          <w:lang w:eastAsia="ru-RU"/>
        </w:rPr>
        <w:t>падно-Сибирской</w:t>
      </w:r>
      <w:r w:rsidRPr="006D7BB6">
        <w:rPr>
          <w:b/>
          <w:i/>
          <w:lang w:eastAsia="ru-RU"/>
        </w:rPr>
        <w:t xml:space="preserve"> железной дороге</w:t>
      </w:r>
    </w:p>
    <w:p w:rsidR="007D1518" w:rsidRPr="006D7BB6" w:rsidRDefault="007D1518" w:rsidP="007D1518">
      <w:pPr>
        <w:shd w:val="clear" w:color="auto" w:fill="FFFFFF"/>
        <w:tabs>
          <w:tab w:val="left" w:pos="22680"/>
        </w:tabs>
        <w:suppressAutoHyphens w:val="0"/>
        <w:jc w:val="both"/>
        <w:rPr>
          <w:i/>
          <w:color w:val="000000"/>
          <w:spacing w:val="5"/>
          <w:lang w:eastAsia="ru-RU"/>
        </w:rPr>
      </w:pPr>
      <w:r w:rsidRPr="006D7BB6">
        <w:rPr>
          <w:i/>
          <w:color w:val="000000"/>
          <w:spacing w:val="5"/>
          <w:lang w:eastAsia="ru-RU"/>
        </w:rPr>
        <w:t>Место нахождения: Российская Федерация, 12</w:t>
      </w:r>
      <w:r w:rsidR="00D52412">
        <w:rPr>
          <w:i/>
          <w:color w:val="000000"/>
          <w:spacing w:val="5"/>
          <w:lang w:eastAsia="ru-RU"/>
        </w:rPr>
        <w:t>5047</w:t>
      </w:r>
      <w:r w:rsidRPr="006D7BB6">
        <w:rPr>
          <w:i/>
          <w:color w:val="000000"/>
          <w:spacing w:val="5"/>
          <w:lang w:eastAsia="ru-RU"/>
        </w:rPr>
        <w:t xml:space="preserve">, г. Москва, </w:t>
      </w:r>
      <w:r w:rsidR="00D52412">
        <w:rPr>
          <w:i/>
          <w:color w:val="000000"/>
          <w:spacing w:val="5"/>
          <w:lang w:eastAsia="ru-RU"/>
        </w:rPr>
        <w:t>Оружейный пер.</w:t>
      </w:r>
      <w:r w:rsidRPr="006D7BB6">
        <w:rPr>
          <w:i/>
          <w:color w:val="000000"/>
          <w:spacing w:val="5"/>
          <w:lang w:eastAsia="ru-RU"/>
        </w:rPr>
        <w:t>, д. 1</w:t>
      </w:r>
      <w:r w:rsidR="00D52412">
        <w:rPr>
          <w:i/>
          <w:color w:val="000000"/>
          <w:spacing w:val="5"/>
          <w:lang w:eastAsia="ru-RU"/>
        </w:rPr>
        <w:t>9</w:t>
      </w:r>
      <w:r w:rsidRPr="006D7BB6">
        <w:rPr>
          <w:i/>
          <w:color w:val="000000"/>
          <w:spacing w:val="5"/>
          <w:lang w:eastAsia="ru-RU"/>
        </w:rPr>
        <w:t xml:space="preserve"> </w:t>
      </w:r>
    </w:p>
    <w:p w:rsidR="007D1518" w:rsidRPr="00E74B4D" w:rsidRDefault="007D1518" w:rsidP="007D1518">
      <w:pPr>
        <w:tabs>
          <w:tab w:val="left" w:pos="22680"/>
        </w:tabs>
        <w:suppressAutoHyphens w:val="0"/>
        <w:rPr>
          <w:i/>
          <w:color w:val="000000"/>
          <w:spacing w:val="5"/>
          <w:lang w:eastAsia="ru-RU"/>
        </w:rPr>
      </w:pPr>
      <w:r w:rsidRPr="00E74B4D">
        <w:rPr>
          <w:i/>
          <w:color w:val="000000"/>
          <w:spacing w:val="5"/>
          <w:lang w:eastAsia="ru-RU"/>
        </w:rPr>
        <w:t xml:space="preserve">Фактический адрес:  </w:t>
      </w:r>
      <w:r w:rsidR="00E74B4D" w:rsidRPr="00E74B4D">
        <w:rPr>
          <w:i/>
        </w:rPr>
        <w:t xml:space="preserve">РФ, 630052, г. Новосибирск, ул. </w:t>
      </w:r>
      <w:proofErr w:type="spellStart"/>
      <w:r w:rsidR="00E74B4D" w:rsidRPr="00E74B4D">
        <w:rPr>
          <w:i/>
        </w:rPr>
        <w:t>Толмачевская</w:t>
      </w:r>
      <w:proofErr w:type="spellEnd"/>
      <w:r w:rsidR="00E74B4D" w:rsidRPr="00E74B4D">
        <w:rPr>
          <w:i/>
        </w:rPr>
        <w:t>, 1</w:t>
      </w:r>
    </w:p>
    <w:p w:rsidR="007D1518" w:rsidRPr="006D7BB6" w:rsidRDefault="007D1518" w:rsidP="007D1518">
      <w:pPr>
        <w:shd w:val="clear" w:color="auto" w:fill="FFFFFF"/>
        <w:tabs>
          <w:tab w:val="left" w:pos="22680"/>
        </w:tabs>
        <w:suppressAutoHyphens w:val="0"/>
        <w:jc w:val="both"/>
        <w:rPr>
          <w:i/>
          <w:color w:val="000000"/>
          <w:spacing w:val="5"/>
          <w:lang w:eastAsia="ru-RU"/>
        </w:rPr>
      </w:pPr>
      <w:r w:rsidRPr="006D7BB6">
        <w:rPr>
          <w:i/>
          <w:color w:val="000000"/>
          <w:spacing w:val="5"/>
          <w:lang w:eastAsia="ru-RU"/>
        </w:rPr>
        <w:t>ИНН 7708591995, КПП 997650001</w:t>
      </w:r>
      <w:r w:rsidR="00E74B4D">
        <w:rPr>
          <w:i/>
          <w:color w:val="000000"/>
          <w:spacing w:val="5"/>
          <w:lang w:eastAsia="ru-RU"/>
        </w:rPr>
        <w:t>,</w:t>
      </w:r>
      <w:r w:rsidR="00E74B4D" w:rsidRPr="00E74B4D">
        <w:t xml:space="preserve"> </w:t>
      </w:r>
      <w:r w:rsidR="00E74B4D" w:rsidRPr="00E74B4D">
        <w:rPr>
          <w:i/>
          <w:color w:val="000000"/>
          <w:spacing w:val="5"/>
          <w:lang w:eastAsia="ru-RU"/>
        </w:rPr>
        <w:t>ОГРН 1067746341024</w:t>
      </w:r>
      <w:r w:rsidR="00E74B4D">
        <w:rPr>
          <w:i/>
          <w:color w:val="000000"/>
          <w:spacing w:val="5"/>
          <w:lang w:eastAsia="ru-RU"/>
        </w:rPr>
        <w:t>,</w:t>
      </w:r>
      <w:r w:rsidR="00A24FE8" w:rsidRPr="00A24FE8">
        <w:t xml:space="preserve"> </w:t>
      </w:r>
      <w:r w:rsidR="00A24FE8" w:rsidRPr="00A24FE8">
        <w:rPr>
          <w:i/>
          <w:color w:val="000000"/>
          <w:spacing w:val="5"/>
          <w:lang w:eastAsia="ru-RU"/>
        </w:rPr>
        <w:t>ОКПО 94901353</w:t>
      </w:r>
    </w:p>
    <w:p w:rsidR="00E74B4D" w:rsidRPr="00E74B4D" w:rsidRDefault="00E74B4D" w:rsidP="00E74B4D">
      <w:pPr>
        <w:shd w:val="clear" w:color="auto" w:fill="FFFFFF"/>
        <w:tabs>
          <w:tab w:val="left" w:pos="22680"/>
        </w:tabs>
        <w:suppressAutoHyphens w:val="0"/>
        <w:jc w:val="both"/>
        <w:rPr>
          <w:i/>
          <w:color w:val="000000"/>
          <w:spacing w:val="5"/>
          <w:lang w:eastAsia="ru-RU"/>
        </w:rPr>
      </w:pPr>
      <w:proofErr w:type="gramStart"/>
      <w:r w:rsidRPr="00E74B4D">
        <w:rPr>
          <w:i/>
          <w:color w:val="000000"/>
          <w:spacing w:val="5"/>
          <w:lang w:eastAsia="ru-RU"/>
        </w:rPr>
        <w:t>р</w:t>
      </w:r>
      <w:proofErr w:type="gramEnd"/>
      <w:r w:rsidRPr="00E74B4D">
        <w:rPr>
          <w:i/>
          <w:color w:val="000000"/>
          <w:spacing w:val="5"/>
          <w:lang w:eastAsia="ru-RU"/>
        </w:rPr>
        <w:t xml:space="preserve">/с 40702810416030000607 </w:t>
      </w:r>
    </w:p>
    <w:p w:rsidR="00E74B4D" w:rsidRPr="00E74B4D" w:rsidRDefault="00E74B4D" w:rsidP="00E74B4D">
      <w:pPr>
        <w:shd w:val="clear" w:color="auto" w:fill="FFFFFF"/>
        <w:tabs>
          <w:tab w:val="left" w:pos="22680"/>
        </w:tabs>
        <w:suppressAutoHyphens w:val="0"/>
        <w:jc w:val="both"/>
        <w:rPr>
          <w:i/>
          <w:color w:val="000000"/>
          <w:spacing w:val="5"/>
          <w:lang w:eastAsia="ru-RU"/>
        </w:rPr>
      </w:pPr>
      <w:r w:rsidRPr="00E74B4D">
        <w:rPr>
          <w:i/>
          <w:color w:val="000000"/>
          <w:spacing w:val="5"/>
          <w:lang w:eastAsia="ru-RU"/>
        </w:rPr>
        <w:t>в филиале ОАО Банк ВТБ в г. Красноярске</w:t>
      </w:r>
    </w:p>
    <w:p w:rsidR="00E74B4D" w:rsidRPr="00E74B4D" w:rsidRDefault="00E74B4D" w:rsidP="00E74B4D">
      <w:pPr>
        <w:shd w:val="clear" w:color="auto" w:fill="FFFFFF"/>
        <w:tabs>
          <w:tab w:val="left" w:pos="22680"/>
        </w:tabs>
        <w:suppressAutoHyphens w:val="0"/>
        <w:jc w:val="both"/>
        <w:rPr>
          <w:i/>
          <w:color w:val="000000"/>
          <w:spacing w:val="5"/>
          <w:lang w:eastAsia="ru-RU"/>
        </w:rPr>
      </w:pPr>
      <w:r w:rsidRPr="00E74B4D">
        <w:rPr>
          <w:i/>
          <w:color w:val="000000"/>
          <w:spacing w:val="5"/>
          <w:lang w:eastAsia="ru-RU"/>
        </w:rPr>
        <w:t>к/с 30101810200000000777 БИК 040407777</w:t>
      </w:r>
    </w:p>
    <w:p w:rsidR="007D1518" w:rsidRPr="006D7BB6" w:rsidRDefault="00E74B4D" w:rsidP="007D1518">
      <w:pPr>
        <w:suppressAutoHyphens w:val="0"/>
        <w:rPr>
          <w:sz w:val="20"/>
          <w:szCs w:val="20"/>
          <w:lang w:eastAsia="ru-RU"/>
        </w:rPr>
      </w:pPr>
      <w:r w:rsidRPr="00E74B4D">
        <w:rPr>
          <w:i/>
          <w:color w:val="000000"/>
          <w:spacing w:val="5"/>
          <w:lang w:eastAsia="ru-RU"/>
        </w:rPr>
        <w:t>Тел./факс: (383) 2222-100</w:t>
      </w:r>
      <w:r w:rsidR="007D1518" w:rsidRPr="006D7BB6">
        <w:rPr>
          <w:color w:val="000000"/>
          <w:spacing w:val="5"/>
          <w:lang w:eastAsia="ru-RU"/>
        </w:rPr>
        <w:br/>
      </w:r>
    </w:p>
    <w:p w:rsidR="007D1518" w:rsidRPr="006D7BB6" w:rsidRDefault="007D1518" w:rsidP="007D1518">
      <w:pPr>
        <w:suppressAutoHyphens w:val="0"/>
        <w:rPr>
          <w:sz w:val="20"/>
          <w:szCs w:val="20"/>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D1518" w:rsidRPr="006D7BB6" w:rsidTr="004134C2">
        <w:trPr>
          <w:trHeight w:val="2074"/>
        </w:trPr>
        <w:tc>
          <w:tcPr>
            <w:tcW w:w="4705" w:type="dxa"/>
            <w:tcBorders>
              <w:top w:val="nil"/>
              <w:left w:val="nil"/>
              <w:bottom w:val="nil"/>
              <w:right w:val="nil"/>
            </w:tcBorders>
          </w:tcPr>
          <w:p w:rsidR="007D1518" w:rsidRPr="006D7BB6" w:rsidRDefault="007D1518" w:rsidP="004134C2">
            <w:pPr>
              <w:suppressAutoHyphens w:val="0"/>
              <w:rPr>
                <w:lang w:eastAsia="ru-RU"/>
              </w:rPr>
            </w:pPr>
            <w:r w:rsidRPr="006D7BB6">
              <w:rPr>
                <w:lang w:eastAsia="ru-RU"/>
              </w:rPr>
              <w:t>Покупатель:</w:t>
            </w:r>
          </w:p>
          <w:p w:rsidR="007D1518" w:rsidRPr="006D7BB6" w:rsidRDefault="007D1518" w:rsidP="004134C2">
            <w:pPr>
              <w:suppressAutoHyphens w:val="0"/>
              <w:rPr>
                <w:lang w:eastAsia="ru-RU"/>
              </w:rPr>
            </w:pPr>
          </w:p>
          <w:p w:rsidR="007D1518" w:rsidRPr="006D7BB6" w:rsidRDefault="007D1518" w:rsidP="004134C2">
            <w:pPr>
              <w:suppressAutoHyphens w:val="0"/>
              <w:rPr>
                <w:lang w:eastAsia="ru-RU"/>
              </w:rPr>
            </w:pPr>
            <w:r w:rsidRPr="006D7BB6">
              <w:rPr>
                <w:lang w:eastAsia="ru-RU"/>
              </w:rPr>
              <w:t>________    ______________</w:t>
            </w:r>
          </w:p>
          <w:p w:rsidR="007D1518" w:rsidRPr="006D7BB6" w:rsidRDefault="007D1518" w:rsidP="004134C2">
            <w:pPr>
              <w:suppressAutoHyphens w:val="0"/>
              <w:rPr>
                <w:vertAlign w:val="superscript"/>
                <w:lang w:eastAsia="ru-RU"/>
              </w:rPr>
            </w:pPr>
            <w:r w:rsidRPr="006D7BB6">
              <w:rPr>
                <w:vertAlign w:val="superscript"/>
                <w:lang w:eastAsia="ru-RU"/>
              </w:rPr>
              <w:t>(подпись)                    (Ф.И.О.)</w:t>
            </w:r>
            <w:r w:rsidRPr="006D7BB6">
              <w:rPr>
                <w:sz w:val="20"/>
                <w:szCs w:val="20"/>
                <w:vertAlign w:val="superscript"/>
                <w:lang w:eastAsia="ru-RU"/>
              </w:rPr>
              <w:t xml:space="preserve">                                     </w:t>
            </w:r>
          </w:p>
        </w:tc>
        <w:tc>
          <w:tcPr>
            <w:tcW w:w="4139" w:type="dxa"/>
            <w:tcBorders>
              <w:top w:val="nil"/>
              <w:left w:val="nil"/>
              <w:bottom w:val="nil"/>
              <w:right w:val="nil"/>
            </w:tcBorders>
          </w:tcPr>
          <w:p w:rsidR="007D1518" w:rsidRPr="006D7BB6" w:rsidRDefault="007D1518" w:rsidP="004134C2">
            <w:pPr>
              <w:suppressAutoHyphens w:val="0"/>
              <w:rPr>
                <w:lang w:eastAsia="ru-RU"/>
              </w:rPr>
            </w:pPr>
            <w:r w:rsidRPr="006D7BB6">
              <w:rPr>
                <w:lang w:eastAsia="ru-RU"/>
              </w:rPr>
              <w:t>Поставщик:</w:t>
            </w:r>
          </w:p>
          <w:p w:rsidR="007D1518" w:rsidRPr="006D7BB6" w:rsidRDefault="007D1518" w:rsidP="004134C2">
            <w:pPr>
              <w:suppressAutoHyphens w:val="0"/>
              <w:rPr>
                <w:lang w:eastAsia="ru-RU"/>
              </w:rPr>
            </w:pPr>
          </w:p>
          <w:p w:rsidR="007D1518" w:rsidRPr="006D7BB6" w:rsidRDefault="007D1518" w:rsidP="004134C2">
            <w:pPr>
              <w:suppressAutoHyphens w:val="0"/>
              <w:rPr>
                <w:lang w:eastAsia="ru-RU"/>
              </w:rPr>
            </w:pPr>
            <w:r w:rsidRPr="006D7BB6">
              <w:rPr>
                <w:lang w:eastAsia="ru-RU"/>
              </w:rPr>
              <w:t>________    ______________</w:t>
            </w:r>
          </w:p>
          <w:p w:rsidR="007D1518" w:rsidRPr="006D7BB6" w:rsidRDefault="007D1518" w:rsidP="004134C2">
            <w:pPr>
              <w:suppressAutoHyphens w:val="0"/>
              <w:rPr>
                <w:lang w:eastAsia="ru-RU"/>
              </w:rPr>
            </w:pPr>
            <w:r w:rsidRPr="006D7BB6">
              <w:rPr>
                <w:vertAlign w:val="superscript"/>
                <w:lang w:eastAsia="ru-RU"/>
              </w:rPr>
              <w:t>(подпись)                    (Ф.И.О.)</w:t>
            </w:r>
            <w:r w:rsidRPr="006D7BB6">
              <w:rPr>
                <w:sz w:val="20"/>
                <w:szCs w:val="20"/>
                <w:vertAlign w:val="superscript"/>
                <w:lang w:eastAsia="ru-RU"/>
              </w:rPr>
              <w:t xml:space="preserve">                                     </w:t>
            </w:r>
          </w:p>
        </w:tc>
      </w:tr>
    </w:tbl>
    <w:p w:rsidR="007D1518" w:rsidRDefault="007D1518" w:rsidP="007D1518">
      <w:pPr>
        <w:suppressAutoHyphens w:val="0"/>
        <w:rPr>
          <w:sz w:val="20"/>
          <w:szCs w:val="20"/>
          <w:lang w:eastAsia="ru-RU"/>
        </w:rPr>
      </w:pPr>
    </w:p>
    <w:p w:rsidR="007D1518" w:rsidRDefault="007D1518">
      <w:pPr>
        <w:suppressAutoHyphens w:val="0"/>
        <w:rPr>
          <w:sz w:val="20"/>
          <w:szCs w:val="20"/>
          <w:lang w:eastAsia="ru-RU"/>
        </w:rPr>
      </w:pPr>
      <w:r>
        <w:rPr>
          <w:sz w:val="20"/>
          <w:szCs w:val="20"/>
          <w:lang w:eastAsia="ru-RU"/>
        </w:rPr>
        <w:br w:type="page"/>
      </w:r>
    </w:p>
    <w:p w:rsidR="007D1518" w:rsidRPr="006D7BB6" w:rsidRDefault="007D1518" w:rsidP="007D1518">
      <w:pPr>
        <w:suppressAutoHyphens w:val="0"/>
        <w:ind w:firstLine="567"/>
        <w:jc w:val="right"/>
        <w:rPr>
          <w:lang w:eastAsia="ru-RU"/>
        </w:rPr>
      </w:pPr>
      <w:r w:rsidRPr="006D7BB6">
        <w:rPr>
          <w:lang w:eastAsia="ru-RU"/>
        </w:rPr>
        <w:lastRenderedPageBreak/>
        <w:t xml:space="preserve">Приложение №3 </w:t>
      </w:r>
    </w:p>
    <w:p w:rsidR="007D1518" w:rsidRPr="006D7BB6" w:rsidRDefault="007D1518" w:rsidP="007D1518">
      <w:pPr>
        <w:suppressAutoHyphens w:val="0"/>
        <w:ind w:firstLine="567"/>
        <w:jc w:val="right"/>
        <w:rPr>
          <w:lang w:eastAsia="ru-RU"/>
        </w:rPr>
      </w:pPr>
      <w:r w:rsidRPr="006D7BB6">
        <w:rPr>
          <w:lang w:eastAsia="ru-RU"/>
        </w:rPr>
        <w:t>к договору поставки №_____</w:t>
      </w:r>
    </w:p>
    <w:p w:rsidR="007D1518" w:rsidRPr="006D7BB6" w:rsidRDefault="007D1518" w:rsidP="007D1518">
      <w:pPr>
        <w:suppressAutoHyphens w:val="0"/>
        <w:ind w:firstLine="567"/>
        <w:jc w:val="right"/>
        <w:rPr>
          <w:lang w:eastAsia="ru-RU"/>
        </w:rPr>
      </w:pPr>
      <w:r w:rsidRPr="006D7BB6">
        <w:rPr>
          <w:lang w:eastAsia="ru-RU"/>
        </w:rPr>
        <w:t>от «___»_______201__ г.</w:t>
      </w:r>
    </w:p>
    <w:p w:rsidR="007D1518" w:rsidRPr="006D7BB6" w:rsidRDefault="007D1518" w:rsidP="007D1518">
      <w:pPr>
        <w:suppressAutoHyphens w:val="0"/>
        <w:rPr>
          <w:b/>
          <w:lang w:eastAsia="ru-RU"/>
        </w:rPr>
      </w:pPr>
      <w:r w:rsidRPr="006D7BB6">
        <w:rPr>
          <w:b/>
          <w:lang w:eastAsia="ru-RU"/>
        </w:rPr>
        <w:t>Форма</w:t>
      </w:r>
    </w:p>
    <w:p w:rsidR="007D1518" w:rsidRPr="006D7BB6" w:rsidRDefault="007D1518" w:rsidP="007D1518">
      <w:pPr>
        <w:suppressAutoHyphens w:val="0"/>
        <w:rPr>
          <w:i/>
          <w:sz w:val="20"/>
          <w:szCs w:val="20"/>
          <w:lang w:eastAsia="ru-RU"/>
        </w:rPr>
      </w:pPr>
      <w:r w:rsidRPr="006D7BB6">
        <w:rPr>
          <w:i/>
          <w:sz w:val="20"/>
          <w:szCs w:val="20"/>
          <w:lang w:eastAsia="ru-RU"/>
        </w:rPr>
        <w:t>Примечание: в качестве примера Формы указан следующий Акт приема-передачи Товара</w:t>
      </w:r>
    </w:p>
    <w:p w:rsidR="007D1518" w:rsidRPr="006D7BB6" w:rsidRDefault="007D1518" w:rsidP="007D1518">
      <w:pPr>
        <w:suppressAutoHyphens w:val="0"/>
        <w:rPr>
          <w:i/>
          <w:sz w:val="20"/>
          <w:szCs w:val="20"/>
          <w:lang w:eastAsia="ru-RU"/>
        </w:rPr>
      </w:pPr>
    </w:p>
    <w:p w:rsidR="007D1518" w:rsidRPr="006D7BB6" w:rsidRDefault="007D1518" w:rsidP="007D1518">
      <w:pPr>
        <w:suppressAutoHyphens w:val="0"/>
        <w:jc w:val="center"/>
        <w:rPr>
          <w:b/>
          <w:sz w:val="20"/>
          <w:szCs w:val="20"/>
          <w:lang w:eastAsia="ru-RU"/>
        </w:rPr>
      </w:pPr>
      <w:r w:rsidRPr="006D7BB6">
        <w:rPr>
          <w:b/>
          <w:sz w:val="20"/>
          <w:szCs w:val="20"/>
          <w:lang w:eastAsia="ru-RU"/>
        </w:rPr>
        <w:t>Акт приемки-передачи Товара</w:t>
      </w:r>
    </w:p>
    <w:p w:rsidR="007D1518" w:rsidRPr="006D7BB6" w:rsidRDefault="007D1518" w:rsidP="007D1518">
      <w:pPr>
        <w:shd w:val="clear" w:color="auto" w:fill="FFFFFF"/>
        <w:suppressAutoHyphens w:val="0"/>
        <w:spacing w:line="451" w:lineRule="exact"/>
        <w:rPr>
          <w:sz w:val="20"/>
          <w:szCs w:val="20"/>
          <w:lang w:eastAsia="ru-RU"/>
        </w:rPr>
      </w:pPr>
      <w:r w:rsidRPr="006D7BB6">
        <w:rPr>
          <w:sz w:val="20"/>
          <w:szCs w:val="20"/>
          <w:lang w:eastAsia="ru-RU"/>
        </w:rPr>
        <w:t>г. _______                                                                                                                            «___» __________ 201_г.</w:t>
      </w:r>
    </w:p>
    <w:p w:rsidR="007D1518" w:rsidRPr="006D7BB6" w:rsidRDefault="007D1518" w:rsidP="007D1518">
      <w:pPr>
        <w:shd w:val="clear" w:color="auto" w:fill="FFFFFF"/>
        <w:suppressAutoHyphens w:val="0"/>
        <w:jc w:val="both"/>
        <w:rPr>
          <w:sz w:val="20"/>
          <w:szCs w:val="20"/>
          <w:lang w:eastAsia="ru-RU"/>
        </w:rPr>
      </w:pPr>
      <w:r w:rsidRPr="006D7BB6">
        <w:rPr>
          <w:sz w:val="20"/>
          <w:szCs w:val="20"/>
          <w:lang w:eastAsia="ru-RU"/>
        </w:rPr>
        <w:t xml:space="preserve"> </w:t>
      </w:r>
      <w:r w:rsidRPr="006D7BB6">
        <w:rPr>
          <w:sz w:val="20"/>
          <w:szCs w:val="20"/>
          <w:lang w:eastAsia="ru-RU"/>
        </w:rPr>
        <w:tab/>
      </w:r>
    </w:p>
    <w:p w:rsidR="007D1518" w:rsidRPr="006D7BB6" w:rsidRDefault="007D1518" w:rsidP="007D1518">
      <w:pPr>
        <w:suppressAutoHyphens w:val="0"/>
        <w:ind w:firstLine="720"/>
        <w:jc w:val="both"/>
        <w:rPr>
          <w:sz w:val="20"/>
          <w:szCs w:val="20"/>
          <w:lang w:eastAsia="ru-RU"/>
        </w:rPr>
      </w:pPr>
      <w:r w:rsidRPr="006D7BB6">
        <w:rPr>
          <w:sz w:val="20"/>
          <w:szCs w:val="20"/>
          <w:lang w:eastAsia="ru-RU"/>
        </w:rPr>
        <w:t>Публичное акционерное общество «Центр по перевозке грузов в контейнерах «ТрансКонтейнер» (ПАО</w:t>
      </w:r>
      <w:r>
        <w:rPr>
          <w:sz w:val="20"/>
          <w:szCs w:val="20"/>
          <w:lang w:eastAsia="ru-RU"/>
        </w:rPr>
        <w:t> </w:t>
      </w:r>
      <w:r w:rsidRPr="006D7BB6">
        <w:rPr>
          <w:sz w:val="20"/>
          <w:szCs w:val="20"/>
          <w:lang w:eastAsia="ru-RU"/>
        </w:rPr>
        <w:t xml:space="preserve">«ТрансКонтейнер»), именуемое в дальнейшем «Покупатель», в лице  __________________________,  действующего  на  основании                                                                                       </w:t>
      </w:r>
      <w:r w:rsidRPr="006D7BB6">
        <w:rPr>
          <w:i/>
          <w:iCs/>
          <w:sz w:val="20"/>
          <w:szCs w:val="20"/>
          <w:vertAlign w:val="superscript"/>
          <w:lang w:eastAsia="ru-RU"/>
        </w:rPr>
        <w:t>(должность, Ф.И.О. – полностью)</w:t>
      </w:r>
      <w:r w:rsidRPr="006D7BB6">
        <w:rPr>
          <w:i/>
          <w:iCs/>
          <w:sz w:val="20"/>
          <w:szCs w:val="20"/>
          <w:lang w:eastAsia="ru-RU"/>
        </w:rPr>
        <w:t xml:space="preserve"> </w:t>
      </w:r>
    </w:p>
    <w:p w:rsidR="007D1518" w:rsidRPr="006D7BB6" w:rsidRDefault="007D1518" w:rsidP="007D1518">
      <w:pPr>
        <w:suppressAutoHyphens w:val="0"/>
        <w:jc w:val="both"/>
        <w:rPr>
          <w:sz w:val="20"/>
          <w:szCs w:val="20"/>
          <w:lang w:eastAsia="ru-RU"/>
        </w:rPr>
      </w:pPr>
      <w:r w:rsidRPr="006D7BB6">
        <w:rPr>
          <w:sz w:val="20"/>
          <w:szCs w:val="20"/>
          <w:lang w:eastAsia="ru-RU"/>
        </w:rPr>
        <w:t>_________________________________________________________________________________________,</w:t>
      </w:r>
    </w:p>
    <w:p w:rsidR="007D1518" w:rsidRPr="006D7BB6" w:rsidRDefault="007D1518" w:rsidP="007D1518">
      <w:pPr>
        <w:suppressAutoHyphens w:val="0"/>
        <w:jc w:val="both"/>
        <w:rPr>
          <w:sz w:val="20"/>
          <w:szCs w:val="20"/>
          <w:vertAlign w:val="superscript"/>
          <w:lang w:eastAsia="ru-RU"/>
        </w:rPr>
      </w:pPr>
      <w:r w:rsidRPr="006D7BB6">
        <w:rPr>
          <w:i/>
          <w:iCs/>
          <w:sz w:val="20"/>
          <w:szCs w:val="20"/>
          <w:vertAlign w:val="superscript"/>
          <w:lang w:eastAsia="ru-RU"/>
        </w:rPr>
        <w:t xml:space="preserve">(указывается документ, уполномочивающий лицо на заключение настоящего  Договора, например: устав, доверенность </w:t>
      </w:r>
      <w:proofErr w:type="gramStart"/>
      <w:r w:rsidRPr="006D7BB6">
        <w:rPr>
          <w:i/>
          <w:iCs/>
          <w:sz w:val="20"/>
          <w:szCs w:val="20"/>
          <w:vertAlign w:val="superscript"/>
          <w:lang w:eastAsia="ru-RU"/>
        </w:rPr>
        <w:t>от</w:t>
      </w:r>
      <w:proofErr w:type="gramEnd"/>
      <w:r w:rsidRPr="006D7BB6">
        <w:rPr>
          <w:i/>
          <w:iCs/>
          <w:sz w:val="20"/>
          <w:szCs w:val="20"/>
          <w:vertAlign w:val="superscript"/>
          <w:lang w:eastAsia="ru-RU"/>
        </w:rPr>
        <w:t xml:space="preserve"> __________  № ____)</w:t>
      </w:r>
    </w:p>
    <w:p w:rsidR="007D1518" w:rsidRPr="006D7BB6" w:rsidRDefault="007D1518" w:rsidP="007D1518">
      <w:pPr>
        <w:suppressAutoHyphens w:val="0"/>
        <w:jc w:val="both"/>
        <w:rPr>
          <w:sz w:val="20"/>
          <w:szCs w:val="20"/>
          <w:lang w:eastAsia="ru-RU"/>
        </w:rPr>
      </w:pPr>
      <w:r w:rsidRPr="006D7BB6">
        <w:rPr>
          <w:sz w:val="20"/>
          <w:szCs w:val="20"/>
          <w:lang w:eastAsia="ru-RU"/>
        </w:rPr>
        <w:t xml:space="preserve">с одной стороны, и _________________________________________________________________________,  </w:t>
      </w:r>
    </w:p>
    <w:p w:rsidR="007D1518" w:rsidRPr="006D7BB6" w:rsidRDefault="007D1518" w:rsidP="007D1518">
      <w:pPr>
        <w:suppressAutoHyphens w:val="0"/>
        <w:jc w:val="both"/>
        <w:rPr>
          <w:i/>
          <w:sz w:val="20"/>
          <w:szCs w:val="20"/>
          <w:vertAlign w:val="superscript"/>
          <w:lang w:eastAsia="ru-RU"/>
        </w:rPr>
      </w:pPr>
      <w:r w:rsidRPr="006D7BB6">
        <w:rPr>
          <w:i/>
          <w:sz w:val="20"/>
          <w:szCs w:val="20"/>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D1518" w:rsidRPr="006D7BB6" w:rsidRDefault="007D1518" w:rsidP="007D1518">
      <w:pPr>
        <w:suppressAutoHyphens w:val="0"/>
        <w:jc w:val="both"/>
        <w:rPr>
          <w:sz w:val="20"/>
          <w:szCs w:val="20"/>
          <w:lang w:eastAsia="ru-RU"/>
        </w:rPr>
      </w:pPr>
      <w:r w:rsidRPr="006D7BB6">
        <w:rPr>
          <w:sz w:val="20"/>
          <w:szCs w:val="20"/>
          <w:lang w:eastAsia="ru-RU"/>
        </w:rPr>
        <w:t xml:space="preserve">именуемое в дальнейшем «Поставщик», в лице __________________________________________________, </w:t>
      </w:r>
    </w:p>
    <w:p w:rsidR="007D1518" w:rsidRPr="006D7BB6" w:rsidRDefault="007D1518" w:rsidP="007D1518">
      <w:pPr>
        <w:suppressAutoHyphens w:val="0"/>
        <w:jc w:val="both"/>
        <w:rPr>
          <w:sz w:val="20"/>
          <w:szCs w:val="20"/>
          <w:lang w:eastAsia="ru-RU"/>
        </w:rPr>
      </w:pPr>
      <w:r w:rsidRPr="006D7BB6">
        <w:rPr>
          <w:i/>
          <w:sz w:val="20"/>
          <w:szCs w:val="20"/>
          <w:vertAlign w:val="superscript"/>
          <w:lang w:eastAsia="ru-RU"/>
        </w:rPr>
        <w:t xml:space="preserve">                                                                                                                        (должность, Ф.И.О. - полностью)</w:t>
      </w:r>
    </w:p>
    <w:p w:rsidR="007D1518" w:rsidRPr="006D7BB6" w:rsidRDefault="007D1518" w:rsidP="007D1518">
      <w:pPr>
        <w:suppressAutoHyphens w:val="0"/>
        <w:jc w:val="both"/>
        <w:rPr>
          <w:sz w:val="20"/>
          <w:szCs w:val="20"/>
          <w:lang w:eastAsia="ru-RU"/>
        </w:rPr>
      </w:pPr>
      <w:proofErr w:type="gramStart"/>
      <w:r w:rsidRPr="006D7BB6">
        <w:rPr>
          <w:sz w:val="20"/>
          <w:szCs w:val="20"/>
          <w:lang w:eastAsia="ru-RU"/>
        </w:rPr>
        <w:t>действующего</w:t>
      </w:r>
      <w:proofErr w:type="gramEnd"/>
      <w:r w:rsidRPr="006D7BB6">
        <w:rPr>
          <w:sz w:val="20"/>
          <w:szCs w:val="20"/>
          <w:lang w:eastAsia="ru-RU"/>
        </w:rPr>
        <w:t xml:space="preserve">  на основании _________________________________________________________________,</w:t>
      </w:r>
    </w:p>
    <w:p w:rsidR="007D1518" w:rsidRPr="006D7BB6" w:rsidRDefault="007D1518" w:rsidP="007D1518">
      <w:pPr>
        <w:suppressAutoHyphens w:val="0"/>
        <w:jc w:val="both"/>
        <w:rPr>
          <w:i/>
          <w:sz w:val="20"/>
          <w:szCs w:val="20"/>
          <w:vertAlign w:val="superscript"/>
          <w:lang w:eastAsia="ru-RU"/>
        </w:rPr>
      </w:pPr>
      <w:r w:rsidRPr="006D7BB6">
        <w:rPr>
          <w:i/>
          <w:sz w:val="20"/>
          <w:szCs w:val="20"/>
          <w:vertAlign w:val="superscript"/>
          <w:lang w:eastAsia="ru-RU"/>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sidRPr="006D7BB6">
        <w:rPr>
          <w:i/>
          <w:sz w:val="20"/>
          <w:szCs w:val="20"/>
          <w:vertAlign w:val="superscript"/>
          <w:lang w:eastAsia="ru-RU"/>
        </w:rPr>
        <w:t>т</w:t>
      </w:r>
      <w:proofErr w:type="gramStart"/>
      <w:r w:rsidRPr="006D7BB6">
        <w:rPr>
          <w:i/>
          <w:sz w:val="20"/>
          <w:szCs w:val="20"/>
          <w:vertAlign w:val="superscript"/>
          <w:lang w:eastAsia="ru-RU"/>
        </w:rPr>
        <w:t>.д</w:t>
      </w:r>
      <w:proofErr w:type="spellEnd"/>
      <w:proofErr w:type="gramEnd"/>
      <w:r w:rsidRPr="006D7BB6">
        <w:rPr>
          <w:i/>
          <w:sz w:val="20"/>
          <w:szCs w:val="20"/>
          <w:vertAlign w:val="superscript"/>
          <w:lang w:eastAsia="ru-RU"/>
        </w:rPr>
        <w:t>)</w:t>
      </w:r>
    </w:p>
    <w:p w:rsidR="007D1518" w:rsidRPr="006D7BB6" w:rsidRDefault="007D1518" w:rsidP="007D1518">
      <w:pPr>
        <w:shd w:val="clear" w:color="auto" w:fill="FFFFFF"/>
        <w:suppressAutoHyphens w:val="0"/>
        <w:jc w:val="both"/>
        <w:rPr>
          <w:sz w:val="20"/>
          <w:szCs w:val="20"/>
          <w:lang w:eastAsia="ru-RU"/>
        </w:rPr>
      </w:pPr>
      <w:r w:rsidRPr="006D7BB6">
        <w:rPr>
          <w:sz w:val="20"/>
          <w:szCs w:val="20"/>
          <w:lang w:eastAsia="ru-RU"/>
        </w:rPr>
        <w:t>с другой стороны, именуемые в дальнейшем «Стороны», составили Акт приема-передачи оборудования.</w:t>
      </w:r>
    </w:p>
    <w:p w:rsidR="007D1518" w:rsidRPr="006D7BB6" w:rsidRDefault="007D1518" w:rsidP="007D1518">
      <w:pPr>
        <w:shd w:val="clear" w:color="auto" w:fill="FFFFFF"/>
        <w:suppressAutoHyphens w:val="0"/>
        <w:ind w:firstLine="708"/>
        <w:jc w:val="both"/>
        <w:rPr>
          <w:sz w:val="20"/>
          <w:szCs w:val="20"/>
          <w:lang w:eastAsia="ru-RU"/>
        </w:rPr>
      </w:pPr>
      <w:r w:rsidRPr="006D7BB6">
        <w:rPr>
          <w:sz w:val="20"/>
          <w:szCs w:val="20"/>
          <w:lang w:eastAsia="ru-RU"/>
        </w:rPr>
        <w:t>На основании Договора поставки №____ от «_____» __________ 201_г., Поставщик передает Покупателю в собственность следующей Товар:</w:t>
      </w:r>
    </w:p>
    <w:p w:rsidR="007D1518" w:rsidRPr="006D7BB6" w:rsidRDefault="007D1518" w:rsidP="007D1518">
      <w:pPr>
        <w:shd w:val="clear" w:color="auto" w:fill="FFFFFF"/>
        <w:suppressAutoHyphens w:val="0"/>
        <w:jc w:val="both"/>
        <w:rPr>
          <w:sz w:val="20"/>
          <w:szCs w:val="20"/>
          <w:lang w:eastAsia="ru-RU"/>
        </w:rPr>
      </w:pPr>
      <w:r w:rsidRPr="006D7BB6">
        <w:rPr>
          <w:sz w:val="20"/>
          <w:szCs w:val="20"/>
          <w:lang w:eastAsia="ru-RU"/>
        </w:rPr>
        <w:t>1.</w:t>
      </w:r>
      <w:r w:rsidRPr="006D7BB6">
        <w:rPr>
          <w:sz w:val="20"/>
          <w:szCs w:val="20"/>
          <w:lang w:eastAsia="ru-RU"/>
        </w:rPr>
        <w:tab/>
        <w:t>_________________________.</w:t>
      </w:r>
    </w:p>
    <w:p w:rsidR="007D1518" w:rsidRPr="006D7BB6" w:rsidRDefault="007D1518" w:rsidP="007D1518">
      <w:pPr>
        <w:shd w:val="clear" w:color="auto" w:fill="FFFFFF"/>
        <w:suppressAutoHyphens w:val="0"/>
        <w:ind w:firstLine="708"/>
        <w:jc w:val="both"/>
        <w:rPr>
          <w:sz w:val="20"/>
          <w:szCs w:val="20"/>
          <w:lang w:eastAsia="ru-RU"/>
        </w:rPr>
      </w:pPr>
      <w:r w:rsidRPr="006D7BB6">
        <w:rPr>
          <w:sz w:val="20"/>
          <w:szCs w:val="20"/>
          <w:lang w:eastAsia="ru-RU"/>
        </w:rPr>
        <w:t>Техническое состояние вышеуказанного Оборудования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Товар _____________</w:t>
      </w:r>
      <w:proofErr w:type="gramStart"/>
      <w:r w:rsidRPr="006D7BB6">
        <w:rPr>
          <w:sz w:val="20"/>
          <w:szCs w:val="20"/>
          <w:lang w:eastAsia="ru-RU"/>
        </w:rPr>
        <w:t xml:space="preserve"> .</w:t>
      </w:r>
      <w:proofErr w:type="gramEnd"/>
    </w:p>
    <w:p w:rsidR="007D1518" w:rsidRPr="006D7BB6" w:rsidRDefault="007D1518" w:rsidP="007D1518">
      <w:pPr>
        <w:shd w:val="clear" w:color="auto" w:fill="FFFFFF"/>
        <w:suppressAutoHyphens w:val="0"/>
        <w:ind w:firstLine="708"/>
        <w:jc w:val="both"/>
        <w:rPr>
          <w:sz w:val="20"/>
          <w:szCs w:val="20"/>
          <w:lang w:eastAsia="ru-RU"/>
        </w:rPr>
      </w:pPr>
      <w:r w:rsidRPr="006D7BB6">
        <w:rPr>
          <w:sz w:val="20"/>
          <w:szCs w:val="20"/>
          <w:lang w:eastAsia="ru-RU"/>
        </w:rPr>
        <w:t xml:space="preserve">До передачи, Товар не </w:t>
      </w:r>
      <w:r w:rsidRPr="006D7BB6">
        <w:rPr>
          <w:color w:val="000000"/>
          <w:sz w:val="20"/>
          <w:szCs w:val="20"/>
          <w:lang w:eastAsia="ru-RU"/>
        </w:rPr>
        <w:t>является предметом залога, не находится под арестом, не является предметом исков третьих лиц, в отношении Товара нет иных ограничений и обременений</w:t>
      </w:r>
      <w:r w:rsidRPr="006D7BB6">
        <w:rPr>
          <w:sz w:val="20"/>
          <w:szCs w:val="20"/>
          <w:lang w:eastAsia="ru-RU"/>
        </w:rPr>
        <w:t>.</w:t>
      </w:r>
    </w:p>
    <w:p w:rsidR="007D1518" w:rsidRPr="006D7BB6" w:rsidRDefault="007D1518" w:rsidP="007D1518">
      <w:pPr>
        <w:shd w:val="clear" w:color="auto" w:fill="FFFFFF"/>
        <w:suppressAutoHyphens w:val="0"/>
        <w:ind w:firstLine="708"/>
        <w:jc w:val="both"/>
        <w:rPr>
          <w:sz w:val="20"/>
          <w:szCs w:val="20"/>
          <w:lang w:eastAsia="ru-RU"/>
        </w:rPr>
      </w:pPr>
    </w:p>
    <w:tbl>
      <w:tblPr>
        <w:tblW w:w="0" w:type="auto"/>
        <w:tblInd w:w="137" w:type="dxa"/>
        <w:tblLook w:val="0000" w:firstRow="0" w:lastRow="0" w:firstColumn="0" w:lastColumn="0" w:noHBand="0" w:noVBand="0"/>
      </w:tblPr>
      <w:tblGrid>
        <w:gridCol w:w="74"/>
        <w:gridCol w:w="4067"/>
        <w:gridCol w:w="87"/>
        <w:gridCol w:w="3578"/>
        <w:gridCol w:w="452"/>
      </w:tblGrid>
      <w:tr w:rsidR="007D1518" w:rsidRPr="006D7BB6" w:rsidTr="004134C2">
        <w:trPr>
          <w:trHeight w:val="1329"/>
        </w:trPr>
        <w:tc>
          <w:tcPr>
            <w:tcW w:w="4228" w:type="dxa"/>
            <w:gridSpan w:val="3"/>
          </w:tcPr>
          <w:p w:rsidR="007D1518" w:rsidRPr="006D7BB6" w:rsidRDefault="007D1518" w:rsidP="004134C2">
            <w:pPr>
              <w:suppressAutoHyphens w:val="0"/>
              <w:spacing w:after="120"/>
              <w:rPr>
                <w:sz w:val="20"/>
                <w:szCs w:val="20"/>
                <w:lang w:eastAsia="ru-RU"/>
              </w:rPr>
            </w:pPr>
            <w:r w:rsidRPr="006D7BB6">
              <w:rPr>
                <w:b/>
                <w:sz w:val="20"/>
                <w:szCs w:val="20"/>
                <w:lang w:eastAsia="ru-RU"/>
              </w:rPr>
              <w:t xml:space="preserve">Получил: </w:t>
            </w:r>
            <w:r w:rsidRPr="006D7BB6">
              <w:rPr>
                <w:sz w:val="20"/>
                <w:szCs w:val="20"/>
                <w:lang w:eastAsia="ru-RU"/>
              </w:rPr>
              <w:t xml:space="preserve"> Публичное акционерное общество «Центр по перевозке грузов в контейнерах «ТрансКонтейнер»</w:t>
            </w:r>
          </w:p>
          <w:p w:rsidR="007D1518" w:rsidRPr="006D7BB6" w:rsidRDefault="007D1518" w:rsidP="004134C2">
            <w:pPr>
              <w:shd w:val="clear" w:color="auto" w:fill="FFFFFF"/>
              <w:suppressAutoHyphens w:val="0"/>
              <w:jc w:val="both"/>
              <w:rPr>
                <w:color w:val="000000"/>
                <w:spacing w:val="5"/>
                <w:sz w:val="20"/>
                <w:szCs w:val="20"/>
                <w:lang w:eastAsia="ru-RU"/>
              </w:rPr>
            </w:pPr>
            <w:r w:rsidRPr="006D7BB6">
              <w:rPr>
                <w:color w:val="000000"/>
                <w:spacing w:val="5"/>
                <w:sz w:val="20"/>
                <w:szCs w:val="20"/>
                <w:lang w:eastAsia="ru-RU"/>
              </w:rPr>
              <w:t>Место нахождения: Российская Федерация, 125047, г. Москва, Оружейный пер., д.19</w:t>
            </w:r>
          </w:p>
          <w:p w:rsidR="007D1518" w:rsidRPr="006D7BB6" w:rsidRDefault="007D1518" w:rsidP="004134C2">
            <w:pPr>
              <w:shd w:val="clear" w:color="auto" w:fill="FFFFFF"/>
              <w:suppressAutoHyphens w:val="0"/>
              <w:jc w:val="both"/>
              <w:rPr>
                <w:sz w:val="20"/>
                <w:szCs w:val="20"/>
                <w:lang w:eastAsia="ru-RU"/>
              </w:rPr>
            </w:pPr>
            <w:r w:rsidRPr="006D7BB6">
              <w:rPr>
                <w:color w:val="000000"/>
                <w:spacing w:val="5"/>
                <w:sz w:val="20"/>
                <w:szCs w:val="20"/>
                <w:lang w:eastAsia="ru-RU"/>
              </w:rPr>
              <w:t xml:space="preserve">Фактический адрес: </w:t>
            </w:r>
            <w:r w:rsidRPr="006D7BB6">
              <w:rPr>
                <w:sz w:val="20"/>
                <w:szCs w:val="20"/>
                <w:lang w:eastAsia="ru-RU"/>
              </w:rPr>
              <w:t>125047, г. Москва, Оружейный переулок д.19</w:t>
            </w:r>
          </w:p>
          <w:p w:rsidR="007D1518" w:rsidRPr="006D7BB6" w:rsidRDefault="007D1518" w:rsidP="004134C2">
            <w:pPr>
              <w:suppressAutoHyphens w:val="0"/>
              <w:jc w:val="both"/>
              <w:rPr>
                <w:sz w:val="20"/>
                <w:szCs w:val="20"/>
                <w:lang w:eastAsia="ru-RU"/>
              </w:rPr>
            </w:pPr>
            <w:r w:rsidRPr="006D7BB6">
              <w:rPr>
                <w:sz w:val="20"/>
                <w:szCs w:val="20"/>
                <w:lang w:eastAsia="ru-RU"/>
              </w:rPr>
              <w:t xml:space="preserve">Почтовый адрес: </w:t>
            </w:r>
            <w:r w:rsidRPr="006D7BB6">
              <w:rPr>
                <w:color w:val="000000"/>
                <w:spacing w:val="5"/>
                <w:sz w:val="20"/>
                <w:szCs w:val="20"/>
                <w:lang w:eastAsia="ru-RU"/>
              </w:rPr>
              <w:t>125047, г. Москва, Оружейный пер., д.19</w:t>
            </w:r>
          </w:p>
          <w:p w:rsidR="007D1518" w:rsidRPr="006D7BB6" w:rsidRDefault="007D1518" w:rsidP="004134C2">
            <w:pPr>
              <w:suppressAutoHyphens w:val="0"/>
              <w:jc w:val="both"/>
              <w:rPr>
                <w:sz w:val="20"/>
                <w:szCs w:val="20"/>
                <w:lang w:eastAsia="ru-RU"/>
              </w:rPr>
            </w:pPr>
            <w:r w:rsidRPr="006D7BB6">
              <w:rPr>
                <w:color w:val="000000"/>
                <w:spacing w:val="5"/>
                <w:sz w:val="20"/>
                <w:szCs w:val="20"/>
                <w:lang w:eastAsia="ru-RU"/>
              </w:rPr>
              <w:t xml:space="preserve">ИНН 7708591995, ОКПО 94421386, </w:t>
            </w:r>
            <w:r w:rsidRPr="006D7BB6">
              <w:rPr>
                <w:sz w:val="20"/>
                <w:szCs w:val="20"/>
                <w:lang w:eastAsia="ru-RU"/>
              </w:rPr>
              <w:t xml:space="preserve">КПП 997650001, </w:t>
            </w:r>
          </w:p>
          <w:p w:rsidR="007D1518" w:rsidRPr="006D7BB6" w:rsidRDefault="007D1518" w:rsidP="004134C2">
            <w:pPr>
              <w:suppressAutoHyphens w:val="0"/>
              <w:jc w:val="both"/>
              <w:rPr>
                <w:sz w:val="20"/>
                <w:szCs w:val="20"/>
                <w:lang w:eastAsia="ru-RU"/>
              </w:rPr>
            </w:pPr>
            <w:proofErr w:type="gramStart"/>
            <w:r w:rsidRPr="006D7BB6">
              <w:rPr>
                <w:sz w:val="20"/>
                <w:szCs w:val="20"/>
                <w:lang w:eastAsia="ru-RU"/>
              </w:rPr>
              <w:t>Р</w:t>
            </w:r>
            <w:proofErr w:type="gramEnd"/>
            <w:r w:rsidRPr="006D7BB6">
              <w:rPr>
                <w:sz w:val="20"/>
                <w:szCs w:val="20"/>
                <w:lang w:eastAsia="ru-RU"/>
              </w:rPr>
              <w:t xml:space="preserve">/с 40702810200030004399 в </w:t>
            </w:r>
            <w:r>
              <w:rPr>
                <w:sz w:val="20"/>
                <w:szCs w:val="20"/>
                <w:lang w:eastAsia="ru-RU"/>
              </w:rPr>
              <w:t>П</w:t>
            </w:r>
            <w:r w:rsidRPr="006D7BB6">
              <w:rPr>
                <w:sz w:val="20"/>
                <w:szCs w:val="20"/>
                <w:lang w:eastAsia="ru-RU"/>
              </w:rPr>
              <w:t xml:space="preserve">АО Банк ВТБ </w:t>
            </w:r>
          </w:p>
          <w:p w:rsidR="007D1518" w:rsidRPr="006D7BB6" w:rsidRDefault="007D1518" w:rsidP="004134C2">
            <w:pPr>
              <w:suppressAutoHyphens w:val="0"/>
              <w:jc w:val="both"/>
              <w:rPr>
                <w:sz w:val="20"/>
                <w:szCs w:val="20"/>
                <w:lang w:eastAsia="ru-RU"/>
              </w:rPr>
            </w:pPr>
            <w:r w:rsidRPr="006D7BB6">
              <w:rPr>
                <w:sz w:val="20"/>
                <w:szCs w:val="20"/>
                <w:lang w:eastAsia="ru-RU"/>
              </w:rPr>
              <w:t>БИК 044525187</w:t>
            </w:r>
          </w:p>
          <w:p w:rsidR="007D1518" w:rsidRPr="006D7BB6" w:rsidRDefault="007D1518" w:rsidP="004134C2">
            <w:pPr>
              <w:suppressAutoHyphens w:val="0"/>
              <w:rPr>
                <w:sz w:val="20"/>
                <w:szCs w:val="20"/>
                <w:lang w:eastAsia="ru-RU"/>
              </w:rPr>
            </w:pPr>
            <w:proofErr w:type="gramStart"/>
            <w:r w:rsidRPr="006D7BB6">
              <w:rPr>
                <w:sz w:val="20"/>
                <w:szCs w:val="20"/>
                <w:lang w:eastAsia="ru-RU"/>
              </w:rPr>
              <w:t>К</w:t>
            </w:r>
            <w:proofErr w:type="gramEnd"/>
            <w:r w:rsidRPr="006D7BB6">
              <w:rPr>
                <w:sz w:val="20"/>
                <w:szCs w:val="20"/>
                <w:lang w:eastAsia="ru-RU"/>
              </w:rPr>
              <w:t xml:space="preserve">/с 30101810700000000187 </w:t>
            </w:r>
            <w:proofErr w:type="gramStart"/>
            <w:r w:rsidRPr="006D7BB6">
              <w:rPr>
                <w:sz w:val="20"/>
                <w:szCs w:val="20"/>
                <w:lang w:eastAsia="ru-RU"/>
              </w:rPr>
              <w:t>в</w:t>
            </w:r>
            <w:proofErr w:type="gramEnd"/>
            <w:r w:rsidRPr="006D7BB6">
              <w:rPr>
                <w:sz w:val="20"/>
                <w:szCs w:val="20"/>
                <w:lang w:eastAsia="ru-RU"/>
              </w:rPr>
              <w:t xml:space="preserve"> ОПЕРУ Московского ГТУ Банка России, </w:t>
            </w:r>
          </w:p>
          <w:p w:rsidR="007D1518" w:rsidRPr="006D7BB6" w:rsidRDefault="007D1518" w:rsidP="004134C2">
            <w:pPr>
              <w:shd w:val="clear" w:color="auto" w:fill="FFFFFF"/>
              <w:suppressAutoHyphens w:val="0"/>
              <w:jc w:val="both"/>
              <w:rPr>
                <w:color w:val="000000"/>
                <w:spacing w:val="5"/>
                <w:sz w:val="20"/>
                <w:szCs w:val="20"/>
                <w:lang w:eastAsia="ru-RU"/>
              </w:rPr>
            </w:pPr>
            <w:r w:rsidRPr="006D7BB6">
              <w:rPr>
                <w:color w:val="000000"/>
                <w:spacing w:val="5"/>
                <w:sz w:val="20"/>
                <w:szCs w:val="20"/>
                <w:lang w:eastAsia="ru-RU"/>
              </w:rPr>
              <w:t>тел. (495) 788-17-17, факс (499) 262-75-78</w:t>
            </w:r>
          </w:p>
          <w:p w:rsidR="007D1518" w:rsidRPr="006D7BB6" w:rsidRDefault="007D1518" w:rsidP="004134C2">
            <w:pPr>
              <w:suppressAutoHyphens w:val="0"/>
              <w:rPr>
                <w:sz w:val="20"/>
                <w:szCs w:val="20"/>
                <w:lang w:eastAsia="ru-RU"/>
              </w:rPr>
            </w:pPr>
            <w:r w:rsidRPr="006D7BB6">
              <w:rPr>
                <w:sz w:val="20"/>
                <w:szCs w:val="20"/>
                <w:lang w:val="en-US" w:eastAsia="ru-RU"/>
              </w:rPr>
              <w:t>E</w:t>
            </w:r>
            <w:r w:rsidRPr="006D7BB6">
              <w:rPr>
                <w:sz w:val="20"/>
                <w:szCs w:val="20"/>
                <w:lang w:eastAsia="ru-RU"/>
              </w:rPr>
              <w:t>-</w:t>
            </w:r>
            <w:r w:rsidRPr="006D7BB6">
              <w:rPr>
                <w:sz w:val="20"/>
                <w:szCs w:val="20"/>
                <w:lang w:val="en-US" w:eastAsia="ru-RU"/>
              </w:rPr>
              <w:t>mail</w:t>
            </w:r>
            <w:r w:rsidRPr="006D7BB6">
              <w:rPr>
                <w:sz w:val="20"/>
                <w:szCs w:val="20"/>
                <w:lang w:eastAsia="ru-RU"/>
              </w:rPr>
              <w:t xml:space="preserve">: </w:t>
            </w:r>
            <w:hyperlink r:id="rId26" w:history="1">
              <w:r w:rsidRPr="006D7BB6">
                <w:rPr>
                  <w:color w:val="0000FF"/>
                  <w:sz w:val="20"/>
                  <w:szCs w:val="20"/>
                  <w:u w:val="single"/>
                  <w:lang w:val="en-US" w:eastAsia="ru-RU"/>
                </w:rPr>
                <w:t>trcont</w:t>
              </w:r>
              <w:r w:rsidRPr="006D7BB6">
                <w:rPr>
                  <w:color w:val="0000FF"/>
                  <w:sz w:val="20"/>
                  <w:szCs w:val="20"/>
                  <w:u w:val="single"/>
                  <w:lang w:eastAsia="ru-RU"/>
                </w:rPr>
                <w:t>@</w:t>
              </w:r>
              <w:r w:rsidRPr="006D7BB6">
                <w:rPr>
                  <w:color w:val="0000FF"/>
                  <w:sz w:val="20"/>
                  <w:szCs w:val="20"/>
                  <w:u w:val="single"/>
                  <w:lang w:val="en-US" w:eastAsia="ru-RU"/>
                </w:rPr>
                <w:t>trcont</w:t>
              </w:r>
              <w:r w:rsidRPr="006D7BB6">
                <w:rPr>
                  <w:color w:val="0000FF"/>
                  <w:sz w:val="20"/>
                  <w:szCs w:val="20"/>
                  <w:u w:val="single"/>
                  <w:lang w:eastAsia="ru-RU"/>
                </w:rPr>
                <w:t>.</w:t>
              </w:r>
              <w:r w:rsidRPr="006D7BB6">
                <w:rPr>
                  <w:color w:val="0000FF"/>
                  <w:sz w:val="20"/>
                  <w:szCs w:val="20"/>
                  <w:u w:val="single"/>
                  <w:lang w:val="en-US" w:eastAsia="ru-RU"/>
                </w:rPr>
                <w:t>ru</w:t>
              </w:r>
            </w:hyperlink>
          </w:p>
          <w:p w:rsidR="007D1518" w:rsidRPr="006D7BB6" w:rsidRDefault="007D1518" w:rsidP="004134C2">
            <w:pPr>
              <w:suppressAutoHyphens w:val="0"/>
              <w:rPr>
                <w:sz w:val="20"/>
                <w:szCs w:val="20"/>
                <w:lang w:eastAsia="ru-RU"/>
              </w:rPr>
            </w:pPr>
          </w:p>
          <w:p w:rsidR="007D1518" w:rsidRPr="006D7BB6" w:rsidRDefault="007D1518" w:rsidP="004134C2">
            <w:pPr>
              <w:suppressAutoHyphens w:val="0"/>
              <w:rPr>
                <w:sz w:val="20"/>
                <w:szCs w:val="20"/>
                <w:lang w:eastAsia="ru-RU"/>
              </w:rPr>
            </w:pPr>
            <w:r w:rsidRPr="006D7BB6">
              <w:rPr>
                <w:sz w:val="20"/>
                <w:szCs w:val="20"/>
                <w:lang w:eastAsia="ru-RU"/>
              </w:rPr>
              <w:t>________    ______________</w:t>
            </w:r>
          </w:p>
          <w:p w:rsidR="007D1518" w:rsidRPr="006D7BB6" w:rsidRDefault="007D1518" w:rsidP="004134C2">
            <w:pPr>
              <w:widowControl w:val="0"/>
              <w:suppressAutoHyphens w:val="0"/>
              <w:rPr>
                <w:b/>
                <w:snapToGrid w:val="0"/>
                <w:sz w:val="20"/>
                <w:szCs w:val="20"/>
                <w:lang w:eastAsia="ru-RU"/>
              </w:rPr>
            </w:pPr>
            <w:r w:rsidRPr="006D7BB6">
              <w:rPr>
                <w:snapToGrid w:val="0"/>
                <w:sz w:val="20"/>
                <w:szCs w:val="20"/>
                <w:vertAlign w:val="superscript"/>
                <w:lang w:eastAsia="ru-RU"/>
              </w:rPr>
              <w:t xml:space="preserve">(подпись)                      (Ф.И.О.)                                     </w:t>
            </w:r>
          </w:p>
        </w:tc>
        <w:tc>
          <w:tcPr>
            <w:tcW w:w="3926" w:type="dxa"/>
            <w:gridSpan w:val="2"/>
          </w:tcPr>
          <w:p w:rsidR="007D1518" w:rsidRPr="006D7BB6" w:rsidRDefault="007D1518" w:rsidP="004134C2">
            <w:pPr>
              <w:widowControl w:val="0"/>
              <w:suppressAutoHyphens w:val="0"/>
              <w:rPr>
                <w:b/>
                <w:snapToGrid w:val="0"/>
                <w:sz w:val="20"/>
                <w:szCs w:val="20"/>
                <w:lang w:eastAsia="ru-RU"/>
              </w:rPr>
            </w:pPr>
            <w:r w:rsidRPr="006D7BB6">
              <w:rPr>
                <w:b/>
                <w:snapToGrid w:val="0"/>
                <w:sz w:val="20"/>
                <w:szCs w:val="20"/>
                <w:lang w:eastAsia="ru-RU"/>
              </w:rPr>
              <w:t xml:space="preserve">Передал: </w:t>
            </w:r>
            <w:r w:rsidRPr="006D7BB6">
              <w:rPr>
                <w:snapToGrid w:val="0"/>
                <w:sz w:val="20"/>
                <w:szCs w:val="20"/>
                <w:lang w:eastAsia="ru-RU"/>
              </w:rPr>
              <w:t>(полное наименование)</w:t>
            </w:r>
          </w:p>
          <w:p w:rsidR="007D1518" w:rsidRPr="006D7BB6" w:rsidRDefault="007D1518" w:rsidP="004134C2">
            <w:pPr>
              <w:suppressAutoHyphens w:val="0"/>
              <w:rPr>
                <w:sz w:val="20"/>
                <w:szCs w:val="20"/>
                <w:lang w:eastAsia="ru-RU"/>
              </w:rPr>
            </w:pPr>
          </w:p>
          <w:p w:rsidR="007D1518" w:rsidRPr="006D7BB6" w:rsidRDefault="007D1518" w:rsidP="004134C2">
            <w:pPr>
              <w:suppressAutoHyphens w:val="0"/>
              <w:rPr>
                <w:sz w:val="20"/>
                <w:szCs w:val="20"/>
                <w:lang w:eastAsia="ru-RU"/>
              </w:rPr>
            </w:pPr>
            <w:r w:rsidRPr="006D7BB6">
              <w:rPr>
                <w:color w:val="000000"/>
                <w:spacing w:val="5"/>
                <w:sz w:val="20"/>
                <w:szCs w:val="20"/>
                <w:lang w:eastAsia="ru-RU"/>
              </w:rPr>
              <w:t>Место нахождения</w:t>
            </w:r>
            <w:r w:rsidRPr="006D7BB6">
              <w:rPr>
                <w:sz w:val="20"/>
                <w:szCs w:val="20"/>
                <w:lang w:eastAsia="ru-RU"/>
              </w:rPr>
              <w:t>: ____________________</w:t>
            </w:r>
          </w:p>
          <w:p w:rsidR="007D1518" w:rsidRPr="006D7BB6" w:rsidRDefault="007D1518" w:rsidP="004134C2">
            <w:pPr>
              <w:suppressAutoHyphens w:val="0"/>
              <w:rPr>
                <w:sz w:val="20"/>
                <w:szCs w:val="20"/>
                <w:lang w:eastAsia="ru-RU"/>
              </w:rPr>
            </w:pPr>
            <w:r w:rsidRPr="006D7BB6">
              <w:rPr>
                <w:sz w:val="20"/>
                <w:szCs w:val="20"/>
                <w:lang w:eastAsia="ru-RU"/>
              </w:rPr>
              <w:t>Почтовый адрес: _______________________</w:t>
            </w:r>
          </w:p>
          <w:p w:rsidR="007D1518" w:rsidRPr="006D7BB6" w:rsidRDefault="007D1518" w:rsidP="004134C2">
            <w:pPr>
              <w:suppressAutoHyphens w:val="0"/>
              <w:ind w:right="-5"/>
              <w:rPr>
                <w:sz w:val="20"/>
                <w:szCs w:val="20"/>
                <w:lang w:eastAsia="ru-RU"/>
              </w:rPr>
            </w:pPr>
            <w:r w:rsidRPr="006D7BB6">
              <w:rPr>
                <w:sz w:val="20"/>
                <w:szCs w:val="20"/>
                <w:lang w:eastAsia="ru-RU"/>
              </w:rPr>
              <w:t>ОГРН_______________ИНН ______________, ОКПО_____________ КПП___________________</w:t>
            </w:r>
          </w:p>
          <w:p w:rsidR="007D1518" w:rsidRPr="006D7BB6" w:rsidRDefault="007D1518" w:rsidP="004134C2">
            <w:pPr>
              <w:suppressAutoHyphens w:val="0"/>
              <w:ind w:right="-5"/>
              <w:rPr>
                <w:sz w:val="20"/>
                <w:szCs w:val="20"/>
                <w:lang w:eastAsia="ru-RU"/>
              </w:rPr>
            </w:pPr>
            <w:proofErr w:type="gramStart"/>
            <w:r w:rsidRPr="006D7BB6">
              <w:rPr>
                <w:sz w:val="20"/>
                <w:szCs w:val="20"/>
                <w:lang w:eastAsia="ru-RU"/>
              </w:rPr>
              <w:t>р</w:t>
            </w:r>
            <w:proofErr w:type="gramEnd"/>
            <w:r w:rsidRPr="006D7BB6">
              <w:rPr>
                <w:sz w:val="20"/>
                <w:szCs w:val="20"/>
                <w:lang w:eastAsia="ru-RU"/>
              </w:rPr>
              <w:t xml:space="preserve">/счет ________________________________ </w:t>
            </w:r>
          </w:p>
          <w:p w:rsidR="007D1518" w:rsidRPr="006D7BB6" w:rsidRDefault="007D1518" w:rsidP="004134C2">
            <w:pPr>
              <w:suppressAutoHyphens w:val="0"/>
              <w:ind w:right="-5"/>
              <w:rPr>
                <w:sz w:val="20"/>
                <w:szCs w:val="20"/>
                <w:lang w:eastAsia="ru-RU"/>
              </w:rPr>
            </w:pPr>
            <w:r w:rsidRPr="006D7BB6">
              <w:rPr>
                <w:sz w:val="20"/>
                <w:szCs w:val="20"/>
                <w:lang w:eastAsia="ru-RU"/>
              </w:rPr>
              <w:t xml:space="preserve">в____________________________________, </w:t>
            </w:r>
          </w:p>
          <w:p w:rsidR="007D1518" w:rsidRPr="006D7BB6" w:rsidRDefault="007D1518" w:rsidP="004134C2">
            <w:pPr>
              <w:suppressAutoHyphens w:val="0"/>
              <w:ind w:right="-5"/>
              <w:jc w:val="both"/>
              <w:rPr>
                <w:sz w:val="20"/>
                <w:szCs w:val="20"/>
                <w:lang w:eastAsia="ru-RU"/>
              </w:rPr>
            </w:pPr>
            <w:proofErr w:type="gramStart"/>
            <w:r w:rsidRPr="006D7BB6">
              <w:rPr>
                <w:sz w:val="20"/>
                <w:szCs w:val="20"/>
                <w:lang w:eastAsia="ru-RU"/>
              </w:rPr>
              <w:t>к</w:t>
            </w:r>
            <w:proofErr w:type="gramEnd"/>
            <w:r w:rsidRPr="006D7BB6">
              <w:rPr>
                <w:sz w:val="20"/>
                <w:szCs w:val="20"/>
                <w:lang w:eastAsia="ru-RU"/>
              </w:rPr>
              <w:t>/счет_________________________________</w:t>
            </w:r>
          </w:p>
          <w:p w:rsidR="007D1518" w:rsidRPr="006D7BB6" w:rsidRDefault="007D1518" w:rsidP="004134C2">
            <w:pPr>
              <w:suppressAutoHyphens w:val="0"/>
              <w:ind w:right="-5"/>
              <w:jc w:val="both"/>
              <w:rPr>
                <w:sz w:val="20"/>
                <w:szCs w:val="20"/>
                <w:lang w:eastAsia="ru-RU"/>
              </w:rPr>
            </w:pPr>
            <w:r w:rsidRPr="006D7BB6">
              <w:rPr>
                <w:sz w:val="20"/>
                <w:szCs w:val="20"/>
                <w:lang w:eastAsia="ru-RU"/>
              </w:rPr>
              <w:t xml:space="preserve"> в____________________________________, </w:t>
            </w:r>
          </w:p>
          <w:p w:rsidR="007D1518" w:rsidRPr="006D7BB6" w:rsidRDefault="007D1518" w:rsidP="004134C2">
            <w:pPr>
              <w:suppressAutoHyphens w:val="0"/>
              <w:ind w:right="-5"/>
              <w:jc w:val="both"/>
              <w:rPr>
                <w:sz w:val="20"/>
                <w:szCs w:val="20"/>
                <w:lang w:eastAsia="ru-RU"/>
              </w:rPr>
            </w:pPr>
            <w:r w:rsidRPr="006D7BB6">
              <w:rPr>
                <w:sz w:val="20"/>
                <w:szCs w:val="20"/>
                <w:lang w:eastAsia="ru-RU"/>
              </w:rPr>
              <w:t xml:space="preserve">БИК _______________,  </w:t>
            </w:r>
          </w:p>
          <w:p w:rsidR="007D1518" w:rsidRPr="006D7BB6" w:rsidRDefault="007D1518" w:rsidP="004134C2">
            <w:pPr>
              <w:suppressAutoHyphens w:val="0"/>
              <w:ind w:right="-5"/>
              <w:jc w:val="both"/>
              <w:rPr>
                <w:sz w:val="20"/>
                <w:szCs w:val="20"/>
                <w:lang w:eastAsia="ru-RU"/>
              </w:rPr>
            </w:pPr>
            <w:r w:rsidRPr="006D7BB6">
              <w:rPr>
                <w:sz w:val="20"/>
                <w:szCs w:val="20"/>
                <w:lang w:eastAsia="ru-RU"/>
              </w:rPr>
              <w:t>тел. ________, факс__________</w:t>
            </w:r>
          </w:p>
          <w:p w:rsidR="007D1518" w:rsidRPr="006D7BB6" w:rsidRDefault="007D1518" w:rsidP="004134C2">
            <w:pPr>
              <w:suppressAutoHyphens w:val="0"/>
              <w:rPr>
                <w:sz w:val="20"/>
                <w:szCs w:val="20"/>
                <w:lang w:eastAsia="ru-RU"/>
              </w:rPr>
            </w:pPr>
          </w:p>
          <w:p w:rsidR="007D1518" w:rsidRPr="006D7BB6" w:rsidRDefault="007D1518" w:rsidP="004134C2">
            <w:pPr>
              <w:suppressAutoHyphens w:val="0"/>
              <w:rPr>
                <w:sz w:val="20"/>
                <w:szCs w:val="20"/>
                <w:lang w:eastAsia="ru-RU"/>
              </w:rPr>
            </w:pPr>
          </w:p>
          <w:p w:rsidR="007D1518" w:rsidRPr="006D7BB6" w:rsidRDefault="007D1518" w:rsidP="004134C2">
            <w:pPr>
              <w:suppressAutoHyphens w:val="0"/>
              <w:rPr>
                <w:sz w:val="20"/>
                <w:szCs w:val="20"/>
                <w:lang w:eastAsia="ru-RU"/>
              </w:rPr>
            </w:pPr>
          </w:p>
          <w:p w:rsidR="007D1518" w:rsidRPr="006D7BB6" w:rsidRDefault="007D1518" w:rsidP="004134C2">
            <w:pPr>
              <w:suppressAutoHyphens w:val="0"/>
              <w:rPr>
                <w:sz w:val="20"/>
                <w:szCs w:val="20"/>
                <w:lang w:eastAsia="ru-RU"/>
              </w:rPr>
            </w:pPr>
          </w:p>
          <w:p w:rsidR="007D1518" w:rsidRPr="006D7BB6" w:rsidRDefault="007D1518" w:rsidP="004134C2">
            <w:pPr>
              <w:suppressAutoHyphens w:val="0"/>
              <w:rPr>
                <w:sz w:val="20"/>
                <w:szCs w:val="20"/>
                <w:lang w:eastAsia="ru-RU"/>
              </w:rPr>
            </w:pPr>
          </w:p>
          <w:p w:rsidR="007D1518" w:rsidRPr="006D7BB6" w:rsidRDefault="007D1518" w:rsidP="004134C2">
            <w:pPr>
              <w:suppressAutoHyphens w:val="0"/>
              <w:rPr>
                <w:sz w:val="20"/>
                <w:szCs w:val="20"/>
                <w:lang w:eastAsia="ru-RU"/>
              </w:rPr>
            </w:pPr>
            <w:r w:rsidRPr="006D7BB6">
              <w:rPr>
                <w:sz w:val="20"/>
                <w:szCs w:val="20"/>
                <w:lang w:eastAsia="ru-RU"/>
              </w:rPr>
              <w:t>________       ______________</w:t>
            </w:r>
          </w:p>
          <w:p w:rsidR="007D1518" w:rsidRPr="006D7BB6" w:rsidRDefault="007D1518" w:rsidP="004134C2">
            <w:pPr>
              <w:suppressAutoHyphens w:val="0"/>
              <w:rPr>
                <w:sz w:val="20"/>
                <w:szCs w:val="20"/>
                <w:lang w:eastAsia="ru-RU"/>
              </w:rPr>
            </w:pPr>
            <w:r w:rsidRPr="006D7BB6">
              <w:rPr>
                <w:sz w:val="20"/>
                <w:szCs w:val="20"/>
                <w:vertAlign w:val="superscript"/>
                <w:lang w:eastAsia="ru-RU"/>
              </w:rPr>
              <w:t xml:space="preserve">(подпись)                            (Ф.И.О.)                                     </w:t>
            </w:r>
          </w:p>
        </w:tc>
      </w:tr>
      <w:tr w:rsidR="007D1518" w:rsidRPr="006D7BB6" w:rsidTr="0041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7D1518" w:rsidRPr="006D7BB6" w:rsidRDefault="007D1518" w:rsidP="004134C2">
            <w:pPr>
              <w:suppressAutoHyphens w:val="0"/>
              <w:rPr>
                <w:lang w:eastAsia="ru-RU"/>
              </w:rPr>
            </w:pPr>
          </w:p>
          <w:p w:rsidR="007D1518" w:rsidRPr="006D7BB6" w:rsidRDefault="007D1518" w:rsidP="004134C2">
            <w:pPr>
              <w:suppressAutoHyphens w:val="0"/>
              <w:rPr>
                <w:lang w:eastAsia="ru-RU"/>
              </w:rPr>
            </w:pPr>
            <w:r w:rsidRPr="006D7BB6">
              <w:rPr>
                <w:lang w:eastAsia="ru-RU"/>
              </w:rPr>
              <w:t>Покупатель:</w:t>
            </w:r>
          </w:p>
          <w:p w:rsidR="007D1518" w:rsidRPr="006D7BB6" w:rsidRDefault="007D1518" w:rsidP="004134C2">
            <w:pPr>
              <w:suppressAutoHyphens w:val="0"/>
              <w:rPr>
                <w:lang w:eastAsia="ru-RU"/>
              </w:rPr>
            </w:pPr>
          </w:p>
          <w:p w:rsidR="007D1518" w:rsidRPr="006D7BB6" w:rsidRDefault="007D1518" w:rsidP="004134C2">
            <w:pPr>
              <w:suppressAutoHyphens w:val="0"/>
              <w:rPr>
                <w:lang w:eastAsia="ru-RU"/>
              </w:rPr>
            </w:pPr>
            <w:r w:rsidRPr="006D7BB6">
              <w:rPr>
                <w:lang w:eastAsia="ru-RU"/>
              </w:rPr>
              <w:t>________    ______________</w:t>
            </w:r>
          </w:p>
          <w:p w:rsidR="007D1518" w:rsidRPr="006D7BB6" w:rsidRDefault="007D1518" w:rsidP="004134C2">
            <w:pPr>
              <w:suppressAutoHyphens w:val="0"/>
              <w:rPr>
                <w:vertAlign w:val="superscript"/>
                <w:lang w:eastAsia="ru-RU"/>
              </w:rPr>
            </w:pPr>
            <w:r w:rsidRPr="006D7BB6">
              <w:rPr>
                <w:vertAlign w:val="superscript"/>
                <w:lang w:eastAsia="ru-RU"/>
              </w:rPr>
              <w:t>(подпись)                    (Ф.И.О.)</w:t>
            </w:r>
            <w:r w:rsidRPr="006D7BB6">
              <w:rPr>
                <w:sz w:val="20"/>
                <w:szCs w:val="20"/>
                <w:vertAlign w:val="superscript"/>
                <w:lang w:eastAsia="ru-RU"/>
              </w:rPr>
              <w:t xml:space="preserve">                                     </w:t>
            </w:r>
          </w:p>
        </w:tc>
        <w:tc>
          <w:tcPr>
            <w:tcW w:w="3577" w:type="dxa"/>
            <w:gridSpan w:val="2"/>
            <w:tcBorders>
              <w:top w:val="nil"/>
              <w:left w:val="nil"/>
              <w:bottom w:val="nil"/>
              <w:right w:val="nil"/>
            </w:tcBorders>
          </w:tcPr>
          <w:p w:rsidR="007D1518" w:rsidRPr="006D7BB6" w:rsidRDefault="007D1518" w:rsidP="004134C2">
            <w:pPr>
              <w:suppressAutoHyphens w:val="0"/>
              <w:rPr>
                <w:lang w:eastAsia="ru-RU"/>
              </w:rPr>
            </w:pPr>
          </w:p>
          <w:p w:rsidR="007D1518" w:rsidRPr="006D7BB6" w:rsidRDefault="007D1518" w:rsidP="004134C2">
            <w:pPr>
              <w:suppressAutoHyphens w:val="0"/>
              <w:rPr>
                <w:lang w:eastAsia="ru-RU"/>
              </w:rPr>
            </w:pPr>
            <w:r w:rsidRPr="006D7BB6">
              <w:rPr>
                <w:lang w:eastAsia="ru-RU"/>
              </w:rPr>
              <w:t>Поставщик:</w:t>
            </w:r>
          </w:p>
          <w:p w:rsidR="007D1518" w:rsidRPr="006D7BB6" w:rsidRDefault="007D1518" w:rsidP="004134C2">
            <w:pPr>
              <w:suppressAutoHyphens w:val="0"/>
              <w:rPr>
                <w:lang w:eastAsia="ru-RU"/>
              </w:rPr>
            </w:pPr>
          </w:p>
          <w:p w:rsidR="007D1518" w:rsidRPr="006D7BB6" w:rsidRDefault="007D1518" w:rsidP="004134C2">
            <w:pPr>
              <w:suppressAutoHyphens w:val="0"/>
              <w:rPr>
                <w:lang w:eastAsia="ru-RU"/>
              </w:rPr>
            </w:pPr>
            <w:r w:rsidRPr="006D7BB6">
              <w:rPr>
                <w:lang w:eastAsia="ru-RU"/>
              </w:rPr>
              <w:t>________    ______________</w:t>
            </w:r>
          </w:p>
          <w:p w:rsidR="007D1518" w:rsidRPr="006D7BB6" w:rsidRDefault="007D1518" w:rsidP="004134C2">
            <w:pPr>
              <w:suppressAutoHyphens w:val="0"/>
              <w:rPr>
                <w:lang w:eastAsia="ru-RU"/>
              </w:rPr>
            </w:pPr>
            <w:r w:rsidRPr="006D7BB6">
              <w:rPr>
                <w:vertAlign w:val="superscript"/>
                <w:lang w:eastAsia="ru-RU"/>
              </w:rPr>
              <w:t>(подпись)                    (Ф.И.О.)</w:t>
            </w:r>
            <w:r w:rsidRPr="006D7BB6">
              <w:rPr>
                <w:sz w:val="20"/>
                <w:szCs w:val="20"/>
                <w:vertAlign w:val="superscript"/>
                <w:lang w:eastAsia="ru-RU"/>
              </w:rPr>
              <w:t xml:space="preserve">                                     </w:t>
            </w:r>
          </w:p>
        </w:tc>
      </w:tr>
    </w:tbl>
    <w:p w:rsidR="007D1518" w:rsidRDefault="007D1518" w:rsidP="007D1518">
      <w:pPr>
        <w:suppressAutoHyphens w:val="0"/>
        <w:rPr>
          <w:sz w:val="20"/>
          <w:szCs w:val="20"/>
          <w:lang w:eastAsia="ru-RU"/>
        </w:rPr>
      </w:pPr>
    </w:p>
    <w:p w:rsidR="007D1518" w:rsidRPr="006D7BB6" w:rsidRDefault="007D1518" w:rsidP="007D1518">
      <w:pPr>
        <w:suppressAutoHyphens w:val="0"/>
        <w:rPr>
          <w:sz w:val="20"/>
          <w:szCs w:val="20"/>
          <w:lang w:eastAsia="ru-RU"/>
        </w:rPr>
      </w:pPr>
    </w:p>
    <w:p w:rsidR="007D1518" w:rsidRDefault="007D1518">
      <w:pPr>
        <w:suppressAutoHyphens w:val="0"/>
        <w:rPr>
          <w:sz w:val="20"/>
          <w:szCs w:val="20"/>
          <w:lang w:eastAsia="ru-RU"/>
        </w:rPr>
      </w:pPr>
      <w:r>
        <w:rPr>
          <w:sz w:val="20"/>
          <w:szCs w:val="20"/>
          <w:lang w:eastAsia="ru-RU"/>
        </w:rPr>
        <w:br w:type="page"/>
      </w:r>
    </w:p>
    <w:p w:rsidR="007D1518" w:rsidRPr="006D7BB6" w:rsidRDefault="007D1518" w:rsidP="007D1518">
      <w:pPr>
        <w:suppressAutoHyphens w:val="0"/>
        <w:ind w:firstLine="567"/>
        <w:jc w:val="right"/>
        <w:rPr>
          <w:lang w:eastAsia="ru-RU"/>
        </w:rPr>
      </w:pPr>
      <w:r w:rsidRPr="006D7BB6">
        <w:rPr>
          <w:lang w:eastAsia="ru-RU"/>
        </w:rPr>
        <w:lastRenderedPageBreak/>
        <w:t xml:space="preserve">Приложение №4 </w:t>
      </w:r>
    </w:p>
    <w:p w:rsidR="007D1518" w:rsidRPr="006D7BB6" w:rsidRDefault="007D1518" w:rsidP="007D1518">
      <w:pPr>
        <w:suppressAutoHyphens w:val="0"/>
        <w:ind w:firstLine="567"/>
        <w:jc w:val="right"/>
        <w:rPr>
          <w:lang w:eastAsia="ru-RU"/>
        </w:rPr>
      </w:pPr>
      <w:r w:rsidRPr="006D7BB6">
        <w:rPr>
          <w:lang w:eastAsia="ru-RU"/>
        </w:rPr>
        <w:t>к договору поставки №_____</w:t>
      </w:r>
    </w:p>
    <w:p w:rsidR="007D1518" w:rsidRPr="006D7BB6" w:rsidRDefault="007D1518" w:rsidP="007D1518">
      <w:pPr>
        <w:suppressAutoHyphens w:val="0"/>
        <w:ind w:firstLine="567"/>
        <w:jc w:val="right"/>
        <w:rPr>
          <w:lang w:eastAsia="ru-RU"/>
        </w:rPr>
      </w:pPr>
      <w:r w:rsidRPr="006D7BB6">
        <w:rPr>
          <w:lang w:eastAsia="ru-RU"/>
        </w:rPr>
        <w:t>от «___»_______201__ г.</w:t>
      </w:r>
    </w:p>
    <w:p w:rsidR="007D1518" w:rsidRPr="006D7BB6" w:rsidRDefault="007D1518" w:rsidP="007D1518">
      <w:pPr>
        <w:suppressAutoHyphens w:val="0"/>
        <w:rPr>
          <w:b/>
          <w:lang w:eastAsia="ru-RU"/>
        </w:rPr>
      </w:pPr>
      <w:r w:rsidRPr="006D7BB6">
        <w:rPr>
          <w:b/>
          <w:lang w:eastAsia="ru-RU"/>
        </w:rPr>
        <w:t>Форма</w:t>
      </w:r>
    </w:p>
    <w:p w:rsidR="007D1518" w:rsidRPr="006D7BB6" w:rsidRDefault="007D1518" w:rsidP="007D1518">
      <w:pPr>
        <w:suppressAutoHyphens w:val="0"/>
        <w:rPr>
          <w:i/>
          <w:sz w:val="20"/>
          <w:szCs w:val="20"/>
          <w:lang w:eastAsia="ru-RU"/>
        </w:rPr>
      </w:pPr>
      <w:r w:rsidRPr="006D7BB6">
        <w:rPr>
          <w:i/>
          <w:sz w:val="20"/>
          <w:szCs w:val="20"/>
          <w:lang w:eastAsia="ru-RU"/>
        </w:rPr>
        <w:t>Примечание: в качестве примера Формы указан следующий Акт выполнения Работ</w:t>
      </w:r>
    </w:p>
    <w:p w:rsidR="007D1518" w:rsidRPr="006D7BB6" w:rsidRDefault="007D1518" w:rsidP="007D1518">
      <w:pPr>
        <w:suppressAutoHyphens w:val="0"/>
        <w:rPr>
          <w:i/>
          <w:sz w:val="20"/>
          <w:szCs w:val="20"/>
          <w:lang w:eastAsia="ru-RU"/>
        </w:rPr>
      </w:pPr>
    </w:p>
    <w:p w:rsidR="007D1518" w:rsidRPr="006D7BB6" w:rsidRDefault="007D1518" w:rsidP="007D1518">
      <w:pPr>
        <w:shd w:val="clear" w:color="auto" w:fill="FFFFFF"/>
        <w:suppressAutoHyphens w:val="0"/>
        <w:spacing w:line="451" w:lineRule="exact"/>
        <w:jc w:val="center"/>
        <w:rPr>
          <w:b/>
          <w:lang w:eastAsia="ru-RU"/>
        </w:rPr>
      </w:pPr>
      <w:r w:rsidRPr="006D7BB6">
        <w:rPr>
          <w:b/>
          <w:lang w:eastAsia="ru-RU"/>
        </w:rPr>
        <w:t>Акта сдачи-приемки выполненных Работ</w:t>
      </w:r>
    </w:p>
    <w:p w:rsidR="007D1518" w:rsidRPr="006D7BB6" w:rsidRDefault="007D1518" w:rsidP="007D1518">
      <w:pPr>
        <w:shd w:val="clear" w:color="auto" w:fill="FFFFFF"/>
        <w:suppressAutoHyphens w:val="0"/>
        <w:spacing w:line="451" w:lineRule="exact"/>
        <w:rPr>
          <w:sz w:val="20"/>
          <w:szCs w:val="20"/>
          <w:lang w:eastAsia="ru-RU"/>
        </w:rPr>
      </w:pPr>
      <w:r w:rsidRPr="006D7BB6">
        <w:rPr>
          <w:sz w:val="20"/>
          <w:szCs w:val="20"/>
          <w:lang w:eastAsia="ru-RU"/>
        </w:rPr>
        <w:t>г. _______                                                                                                                            «___» __________ 201_г.</w:t>
      </w:r>
    </w:p>
    <w:p w:rsidR="007D1518" w:rsidRPr="006D7BB6" w:rsidRDefault="007D1518" w:rsidP="007D1518">
      <w:pPr>
        <w:shd w:val="clear" w:color="auto" w:fill="FFFFFF"/>
        <w:suppressAutoHyphens w:val="0"/>
        <w:jc w:val="both"/>
        <w:rPr>
          <w:sz w:val="20"/>
          <w:szCs w:val="20"/>
          <w:lang w:eastAsia="ru-RU"/>
        </w:rPr>
      </w:pPr>
      <w:r w:rsidRPr="006D7BB6">
        <w:rPr>
          <w:sz w:val="20"/>
          <w:szCs w:val="20"/>
          <w:lang w:eastAsia="ru-RU"/>
        </w:rPr>
        <w:t xml:space="preserve"> </w:t>
      </w:r>
      <w:r w:rsidRPr="006D7BB6">
        <w:rPr>
          <w:sz w:val="20"/>
          <w:szCs w:val="20"/>
          <w:lang w:eastAsia="ru-RU"/>
        </w:rPr>
        <w:tab/>
      </w:r>
    </w:p>
    <w:p w:rsidR="007D1518" w:rsidRPr="006D7BB6" w:rsidRDefault="007D1518" w:rsidP="007D1518">
      <w:pPr>
        <w:suppressAutoHyphens w:val="0"/>
        <w:ind w:firstLine="720"/>
        <w:jc w:val="both"/>
        <w:rPr>
          <w:sz w:val="20"/>
          <w:szCs w:val="20"/>
          <w:lang w:eastAsia="ru-RU"/>
        </w:rPr>
      </w:pPr>
      <w:r w:rsidRPr="006D7BB6">
        <w:rPr>
          <w:sz w:val="20"/>
          <w:szCs w:val="20"/>
          <w:lang w:eastAsia="ru-RU"/>
        </w:rPr>
        <w:t>Публичное акционерное общество «Центр по перевозке грузов в контейнерах «ТрансКонтейнер» (ПАО</w:t>
      </w:r>
      <w:r>
        <w:rPr>
          <w:sz w:val="20"/>
          <w:szCs w:val="20"/>
          <w:lang w:eastAsia="ru-RU"/>
        </w:rPr>
        <w:t> </w:t>
      </w:r>
      <w:r w:rsidRPr="006D7BB6">
        <w:rPr>
          <w:sz w:val="20"/>
          <w:szCs w:val="20"/>
          <w:lang w:eastAsia="ru-RU"/>
        </w:rPr>
        <w:t xml:space="preserve">«ТрансКонтейнер»), именуемое в дальнейшем «Покупатель», в лице  __________________________,  действующего  на  основании                                                                                       </w:t>
      </w:r>
      <w:r w:rsidRPr="006D7BB6">
        <w:rPr>
          <w:i/>
          <w:iCs/>
          <w:sz w:val="20"/>
          <w:szCs w:val="20"/>
          <w:vertAlign w:val="superscript"/>
          <w:lang w:eastAsia="ru-RU"/>
        </w:rPr>
        <w:t>(должность, Ф.И.О. – полностью)</w:t>
      </w:r>
      <w:r w:rsidRPr="006D7BB6">
        <w:rPr>
          <w:i/>
          <w:iCs/>
          <w:sz w:val="20"/>
          <w:szCs w:val="20"/>
          <w:lang w:eastAsia="ru-RU"/>
        </w:rPr>
        <w:t xml:space="preserve">   </w:t>
      </w:r>
    </w:p>
    <w:p w:rsidR="007D1518" w:rsidRPr="006D7BB6" w:rsidRDefault="007D1518" w:rsidP="007D1518">
      <w:pPr>
        <w:suppressAutoHyphens w:val="0"/>
        <w:jc w:val="both"/>
        <w:rPr>
          <w:sz w:val="20"/>
          <w:szCs w:val="20"/>
          <w:lang w:eastAsia="ru-RU"/>
        </w:rPr>
      </w:pPr>
      <w:r w:rsidRPr="006D7BB6">
        <w:rPr>
          <w:sz w:val="20"/>
          <w:szCs w:val="20"/>
          <w:lang w:eastAsia="ru-RU"/>
        </w:rPr>
        <w:t>_________________________________________________________________________________________,</w:t>
      </w:r>
    </w:p>
    <w:p w:rsidR="007D1518" w:rsidRPr="006D7BB6" w:rsidRDefault="007D1518" w:rsidP="007D1518">
      <w:pPr>
        <w:suppressAutoHyphens w:val="0"/>
        <w:jc w:val="both"/>
        <w:rPr>
          <w:sz w:val="20"/>
          <w:szCs w:val="20"/>
          <w:vertAlign w:val="superscript"/>
          <w:lang w:eastAsia="ru-RU"/>
        </w:rPr>
      </w:pPr>
      <w:r w:rsidRPr="006D7BB6">
        <w:rPr>
          <w:i/>
          <w:iCs/>
          <w:sz w:val="20"/>
          <w:szCs w:val="20"/>
          <w:vertAlign w:val="superscript"/>
          <w:lang w:eastAsia="ru-RU"/>
        </w:rPr>
        <w:t xml:space="preserve">(указывается документ, уполномочивающий лицо на заключение настоящего  Договора, например: устав, доверенность </w:t>
      </w:r>
      <w:proofErr w:type="gramStart"/>
      <w:r w:rsidRPr="006D7BB6">
        <w:rPr>
          <w:i/>
          <w:iCs/>
          <w:sz w:val="20"/>
          <w:szCs w:val="20"/>
          <w:vertAlign w:val="superscript"/>
          <w:lang w:eastAsia="ru-RU"/>
        </w:rPr>
        <w:t>от</w:t>
      </w:r>
      <w:proofErr w:type="gramEnd"/>
      <w:r w:rsidRPr="006D7BB6">
        <w:rPr>
          <w:i/>
          <w:iCs/>
          <w:sz w:val="20"/>
          <w:szCs w:val="20"/>
          <w:vertAlign w:val="superscript"/>
          <w:lang w:eastAsia="ru-RU"/>
        </w:rPr>
        <w:t xml:space="preserve"> __________  № ____)</w:t>
      </w:r>
    </w:p>
    <w:p w:rsidR="007D1518" w:rsidRPr="006D7BB6" w:rsidRDefault="007D1518" w:rsidP="007D1518">
      <w:pPr>
        <w:suppressAutoHyphens w:val="0"/>
        <w:jc w:val="both"/>
        <w:rPr>
          <w:sz w:val="20"/>
          <w:szCs w:val="20"/>
          <w:lang w:eastAsia="ru-RU"/>
        </w:rPr>
      </w:pPr>
      <w:r w:rsidRPr="006D7BB6">
        <w:rPr>
          <w:sz w:val="20"/>
          <w:szCs w:val="20"/>
          <w:lang w:eastAsia="ru-RU"/>
        </w:rPr>
        <w:t xml:space="preserve">с одной стороны, и _________________________________________________________________________,  </w:t>
      </w:r>
    </w:p>
    <w:p w:rsidR="007D1518" w:rsidRPr="006D7BB6" w:rsidRDefault="007D1518" w:rsidP="007D1518">
      <w:pPr>
        <w:suppressAutoHyphens w:val="0"/>
        <w:jc w:val="both"/>
        <w:rPr>
          <w:i/>
          <w:sz w:val="20"/>
          <w:szCs w:val="20"/>
          <w:vertAlign w:val="superscript"/>
          <w:lang w:eastAsia="ru-RU"/>
        </w:rPr>
      </w:pPr>
      <w:r w:rsidRPr="006D7BB6">
        <w:rPr>
          <w:i/>
          <w:sz w:val="20"/>
          <w:szCs w:val="20"/>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D1518" w:rsidRPr="006D7BB6" w:rsidRDefault="007D1518" w:rsidP="007D1518">
      <w:pPr>
        <w:suppressAutoHyphens w:val="0"/>
        <w:jc w:val="both"/>
        <w:rPr>
          <w:sz w:val="20"/>
          <w:szCs w:val="20"/>
          <w:lang w:eastAsia="ru-RU"/>
        </w:rPr>
      </w:pPr>
      <w:r w:rsidRPr="006D7BB6">
        <w:rPr>
          <w:sz w:val="20"/>
          <w:szCs w:val="20"/>
          <w:lang w:eastAsia="ru-RU"/>
        </w:rPr>
        <w:t xml:space="preserve">именуемое в дальнейшем «Поставщик», в лице __________________________________________________, </w:t>
      </w:r>
    </w:p>
    <w:p w:rsidR="007D1518" w:rsidRPr="006D7BB6" w:rsidRDefault="007D1518" w:rsidP="007D1518">
      <w:pPr>
        <w:suppressAutoHyphens w:val="0"/>
        <w:jc w:val="both"/>
        <w:rPr>
          <w:sz w:val="20"/>
          <w:szCs w:val="20"/>
          <w:lang w:eastAsia="ru-RU"/>
        </w:rPr>
      </w:pPr>
      <w:r w:rsidRPr="006D7BB6">
        <w:rPr>
          <w:i/>
          <w:sz w:val="20"/>
          <w:szCs w:val="20"/>
          <w:vertAlign w:val="superscript"/>
          <w:lang w:eastAsia="ru-RU"/>
        </w:rPr>
        <w:t xml:space="preserve">                                                                                                                        (должность, Ф.И.О. - полностью)</w:t>
      </w:r>
    </w:p>
    <w:p w:rsidR="007D1518" w:rsidRPr="006D7BB6" w:rsidRDefault="007D1518" w:rsidP="007D1518">
      <w:pPr>
        <w:suppressAutoHyphens w:val="0"/>
        <w:jc w:val="both"/>
        <w:rPr>
          <w:sz w:val="20"/>
          <w:szCs w:val="20"/>
          <w:lang w:eastAsia="ru-RU"/>
        </w:rPr>
      </w:pPr>
      <w:proofErr w:type="gramStart"/>
      <w:r w:rsidRPr="006D7BB6">
        <w:rPr>
          <w:sz w:val="20"/>
          <w:szCs w:val="20"/>
          <w:lang w:eastAsia="ru-RU"/>
        </w:rPr>
        <w:t>действующего</w:t>
      </w:r>
      <w:proofErr w:type="gramEnd"/>
      <w:r w:rsidRPr="006D7BB6">
        <w:rPr>
          <w:sz w:val="20"/>
          <w:szCs w:val="20"/>
          <w:lang w:eastAsia="ru-RU"/>
        </w:rPr>
        <w:t xml:space="preserve">  на основании _________________________________________________________________,</w:t>
      </w:r>
    </w:p>
    <w:p w:rsidR="007D1518" w:rsidRPr="006D7BB6" w:rsidRDefault="007D1518" w:rsidP="007D1518">
      <w:pPr>
        <w:suppressAutoHyphens w:val="0"/>
        <w:jc w:val="both"/>
        <w:rPr>
          <w:i/>
          <w:sz w:val="20"/>
          <w:szCs w:val="20"/>
          <w:vertAlign w:val="superscript"/>
          <w:lang w:eastAsia="ru-RU"/>
        </w:rPr>
      </w:pPr>
      <w:r w:rsidRPr="006D7BB6">
        <w:rPr>
          <w:i/>
          <w:sz w:val="20"/>
          <w:szCs w:val="20"/>
          <w:vertAlign w:val="superscript"/>
          <w:lang w:eastAsia="ru-RU"/>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sidRPr="006D7BB6">
        <w:rPr>
          <w:i/>
          <w:sz w:val="20"/>
          <w:szCs w:val="20"/>
          <w:vertAlign w:val="superscript"/>
          <w:lang w:eastAsia="ru-RU"/>
        </w:rPr>
        <w:t>т</w:t>
      </w:r>
      <w:proofErr w:type="gramStart"/>
      <w:r w:rsidRPr="006D7BB6">
        <w:rPr>
          <w:i/>
          <w:sz w:val="20"/>
          <w:szCs w:val="20"/>
          <w:vertAlign w:val="superscript"/>
          <w:lang w:eastAsia="ru-RU"/>
        </w:rPr>
        <w:t>.д</w:t>
      </w:r>
      <w:proofErr w:type="spellEnd"/>
      <w:proofErr w:type="gramEnd"/>
      <w:r w:rsidRPr="006D7BB6">
        <w:rPr>
          <w:i/>
          <w:sz w:val="20"/>
          <w:szCs w:val="20"/>
          <w:vertAlign w:val="superscript"/>
          <w:lang w:eastAsia="ru-RU"/>
        </w:rPr>
        <w:t>)</w:t>
      </w:r>
    </w:p>
    <w:p w:rsidR="007D1518" w:rsidRPr="006D7BB6" w:rsidRDefault="007D1518" w:rsidP="007D1518">
      <w:pPr>
        <w:shd w:val="clear" w:color="auto" w:fill="FFFFFF"/>
        <w:suppressAutoHyphens w:val="0"/>
        <w:jc w:val="both"/>
        <w:rPr>
          <w:sz w:val="20"/>
          <w:szCs w:val="20"/>
          <w:lang w:eastAsia="ru-RU"/>
        </w:rPr>
      </w:pPr>
      <w:r w:rsidRPr="006D7BB6">
        <w:rPr>
          <w:sz w:val="20"/>
          <w:szCs w:val="20"/>
          <w:lang w:eastAsia="ru-RU"/>
        </w:rPr>
        <w:t>с другой стороны, именуемые в дальнейшем «Стороны», составили настоящий Акт в том, что Поставщик в соответствии с договором поставки №____ от «_____» __________ 201_г., произвел монтажные работы и ввел в эксплуатацию следующий Товар:</w:t>
      </w:r>
    </w:p>
    <w:p w:rsidR="007D1518" w:rsidRPr="006D7BB6" w:rsidRDefault="007D1518" w:rsidP="007D1518">
      <w:pPr>
        <w:shd w:val="clear" w:color="auto" w:fill="FFFFFF"/>
        <w:suppressAutoHyphens w:val="0"/>
        <w:jc w:val="both"/>
        <w:rPr>
          <w:sz w:val="20"/>
          <w:szCs w:val="20"/>
          <w:lang w:eastAsia="ru-RU"/>
        </w:rPr>
      </w:pPr>
      <w:r w:rsidRPr="006D7BB6">
        <w:rPr>
          <w:sz w:val="20"/>
          <w:szCs w:val="20"/>
          <w:lang w:eastAsia="ru-RU"/>
        </w:rPr>
        <w:t>1.</w:t>
      </w:r>
      <w:r w:rsidRPr="006D7BB6">
        <w:rPr>
          <w:sz w:val="20"/>
          <w:szCs w:val="20"/>
          <w:lang w:eastAsia="ru-RU"/>
        </w:rPr>
        <w:tab/>
        <w:t>_________________________.</w:t>
      </w:r>
    </w:p>
    <w:p w:rsidR="007D1518" w:rsidRPr="006D7BB6" w:rsidRDefault="007D1518" w:rsidP="007D1518">
      <w:pPr>
        <w:shd w:val="clear" w:color="auto" w:fill="FFFFFF"/>
        <w:suppressAutoHyphens w:val="0"/>
        <w:ind w:firstLine="708"/>
        <w:jc w:val="both"/>
        <w:rPr>
          <w:sz w:val="20"/>
          <w:szCs w:val="20"/>
          <w:lang w:eastAsia="ru-RU"/>
        </w:rPr>
      </w:pPr>
      <w:r w:rsidRPr="006D7BB6">
        <w:rPr>
          <w:sz w:val="20"/>
          <w:szCs w:val="20"/>
          <w:lang w:eastAsia="ru-RU"/>
        </w:rPr>
        <w:t>Работы выполнены полностью, с надлежащим качеством, претензий со стороны Покупателя нет.</w:t>
      </w:r>
    </w:p>
    <w:p w:rsidR="007D1518" w:rsidRPr="006D7BB6" w:rsidRDefault="007D1518" w:rsidP="007D1518">
      <w:pPr>
        <w:shd w:val="clear" w:color="auto" w:fill="FFFFFF"/>
        <w:suppressAutoHyphens w:val="0"/>
        <w:ind w:firstLine="708"/>
        <w:jc w:val="both"/>
        <w:rPr>
          <w:sz w:val="20"/>
          <w:szCs w:val="20"/>
          <w:lang w:eastAsia="ru-RU"/>
        </w:rPr>
      </w:pPr>
      <w:r w:rsidRPr="006D7BB6">
        <w:rPr>
          <w:sz w:val="20"/>
          <w:szCs w:val="20"/>
          <w:lang w:eastAsia="ru-RU"/>
        </w:rPr>
        <w:t xml:space="preserve">Стоимость выполненных Работ составляет 000 000,00 (Ноль </w:t>
      </w:r>
      <w:proofErr w:type="spellStart"/>
      <w:r w:rsidRPr="006D7BB6">
        <w:rPr>
          <w:sz w:val="20"/>
          <w:szCs w:val="20"/>
          <w:lang w:eastAsia="ru-RU"/>
        </w:rPr>
        <w:t>ноль</w:t>
      </w:r>
      <w:proofErr w:type="spellEnd"/>
      <w:r w:rsidRPr="006D7BB6">
        <w:rPr>
          <w:sz w:val="20"/>
          <w:szCs w:val="20"/>
          <w:lang w:eastAsia="ru-RU"/>
        </w:rPr>
        <w:t xml:space="preserve"> </w:t>
      </w:r>
      <w:proofErr w:type="spellStart"/>
      <w:proofErr w:type="gramStart"/>
      <w:r w:rsidRPr="006D7BB6">
        <w:rPr>
          <w:sz w:val="20"/>
          <w:szCs w:val="20"/>
          <w:lang w:eastAsia="ru-RU"/>
        </w:rPr>
        <w:t>ноль</w:t>
      </w:r>
      <w:proofErr w:type="spellEnd"/>
      <w:proofErr w:type="gramEnd"/>
      <w:r w:rsidRPr="006D7BB6">
        <w:rPr>
          <w:sz w:val="20"/>
          <w:szCs w:val="20"/>
          <w:lang w:eastAsia="ru-RU"/>
        </w:rPr>
        <w:t xml:space="preserve">  тысяч ноль) рублей 00 копеек, включая НДС (18%) - 0 000,00 (Ноль тысяч ноль) рублей 00 копеек.</w:t>
      </w:r>
    </w:p>
    <w:tbl>
      <w:tblPr>
        <w:tblW w:w="0" w:type="auto"/>
        <w:tblInd w:w="137" w:type="dxa"/>
        <w:tblLook w:val="0000" w:firstRow="0" w:lastRow="0" w:firstColumn="0" w:lastColumn="0" w:noHBand="0" w:noVBand="0"/>
      </w:tblPr>
      <w:tblGrid>
        <w:gridCol w:w="74"/>
        <w:gridCol w:w="4067"/>
        <w:gridCol w:w="87"/>
        <w:gridCol w:w="3578"/>
        <w:gridCol w:w="452"/>
      </w:tblGrid>
      <w:tr w:rsidR="007D1518" w:rsidRPr="006D7BB6" w:rsidTr="004134C2">
        <w:trPr>
          <w:trHeight w:val="1329"/>
        </w:trPr>
        <w:tc>
          <w:tcPr>
            <w:tcW w:w="4228" w:type="dxa"/>
            <w:gridSpan w:val="3"/>
          </w:tcPr>
          <w:p w:rsidR="007D1518" w:rsidRPr="006D7BB6" w:rsidRDefault="007D1518" w:rsidP="004134C2">
            <w:pPr>
              <w:suppressAutoHyphens w:val="0"/>
              <w:spacing w:after="120"/>
              <w:rPr>
                <w:sz w:val="20"/>
                <w:szCs w:val="20"/>
                <w:lang w:eastAsia="ru-RU"/>
              </w:rPr>
            </w:pPr>
            <w:r w:rsidRPr="006D7BB6">
              <w:rPr>
                <w:b/>
                <w:sz w:val="20"/>
                <w:szCs w:val="20"/>
                <w:lang w:eastAsia="ru-RU"/>
              </w:rPr>
              <w:t xml:space="preserve">Покупатель: </w:t>
            </w:r>
            <w:r w:rsidRPr="006D7BB6">
              <w:rPr>
                <w:sz w:val="20"/>
                <w:szCs w:val="20"/>
                <w:lang w:eastAsia="ru-RU"/>
              </w:rPr>
              <w:t xml:space="preserve"> Публичное акционерное общество «Центр по перевозке грузов в контейнерах «ТрансКонтейнер»</w:t>
            </w:r>
          </w:p>
          <w:p w:rsidR="007D1518" w:rsidRPr="006D7BB6" w:rsidRDefault="007D1518" w:rsidP="004134C2">
            <w:pPr>
              <w:shd w:val="clear" w:color="auto" w:fill="FFFFFF"/>
              <w:suppressAutoHyphens w:val="0"/>
              <w:jc w:val="both"/>
              <w:rPr>
                <w:color w:val="000000"/>
                <w:spacing w:val="5"/>
                <w:sz w:val="20"/>
                <w:szCs w:val="20"/>
                <w:lang w:eastAsia="ru-RU"/>
              </w:rPr>
            </w:pPr>
            <w:r w:rsidRPr="006D7BB6">
              <w:rPr>
                <w:color w:val="000000"/>
                <w:spacing w:val="5"/>
                <w:sz w:val="20"/>
                <w:szCs w:val="20"/>
                <w:lang w:eastAsia="ru-RU"/>
              </w:rPr>
              <w:t>Место нахождения: Российская Федерация, 125047, г. Москва, Оружейный пер., д.19</w:t>
            </w:r>
          </w:p>
          <w:p w:rsidR="007D1518" w:rsidRPr="006D7BB6" w:rsidRDefault="007D1518" w:rsidP="004134C2">
            <w:pPr>
              <w:shd w:val="clear" w:color="auto" w:fill="FFFFFF"/>
              <w:suppressAutoHyphens w:val="0"/>
              <w:jc w:val="both"/>
              <w:rPr>
                <w:sz w:val="20"/>
                <w:szCs w:val="20"/>
                <w:lang w:eastAsia="ru-RU"/>
              </w:rPr>
            </w:pPr>
            <w:r w:rsidRPr="006D7BB6">
              <w:rPr>
                <w:color w:val="000000"/>
                <w:spacing w:val="5"/>
                <w:sz w:val="20"/>
                <w:szCs w:val="20"/>
                <w:lang w:eastAsia="ru-RU"/>
              </w:rPr>
              <w:t xml:space="preserve">Фактический адрес: </w:t>
            </w:r>
            <w:r w:rsidRPr="006D7BB6">
              <w:rPr>
                <w:sz w:val="20"/>
                <w:szCs w:val="20"/>
                <w:lang w:eastAsia="ru-RU"/>
              </w:rPr>
              <w:t>125047, г. Москва, Оружейный переулок д.19</w:t>
            </w:r>
          </w:p>
          <w:p w:rsidR="007D1518" w:rsidRPr="006D7BB6" w:rsidRDefault="007D1518" w:rsidP="004134C2">
            <w:pPr>
              <w:suppressAutoHyphens w:val="0"/>
              <w:jc w:val="both"/>
              <w:rPr>
                <w:sz w:val="20"/>
                <w:szCs w:val="20"/>
                <w:lang w:eastAsia="ru-RU"/>
              </w:rPr>
            </w:pPr>
            <w:r w:rsidRPr="006D7BB6">
              <w:rPr>
                <w:sz w:val="20"/>
                <w:szCs w:val="20"/>
                <w:lang w:eastAsia="ru-RU"/>
              </w:rPr>
              <w:t xml:space="preserve">Почтовый адрес: </w:t>
            </w:r>
            <w:r w:rsidRPr="006D7BB6">
              <w:rPr>
                <w:color w:val="000000"/>
                <w:spacing w:val="5"/>
                <w:sz w:val="20"/>
                <w:szCs w:val="20"/>
                <w:lang w:eastAsia="ru-RU"/>
              </w:rPr>
              <w:t>125047, г. Москва, Оружейный пер., д.19</w:t>
            </w:r>
          </w:p>
          <w:p w:rsidR="007D1518" w:rsidRPr="006D7BB6" w:rsidRDefault="007D1518" w:rsidP="004134C2">
            <w:pPr>
              <w:suppressAutoHyphens w:val="0"/>
              <w:jc w:val="both"/>
              <w:rPr>
                <w:sz w:val="20"/>
                <w:szCs w:val="20"/>
                <w:lang w:eastAsia="ru-RU"/>
              </w:rPr>
            </w:pPr>
            <w:r w:rsidRPr="006D7BB6">
              <w:rPr>
                <w:color w:val="000000"/>
                <w:spacing w:val="5"/>
                <w:sz w:val="20"/>
                <w:szCs w:val="20"/>
                <w:lang w:eastAsia="ru-RU"/>
              </w:rPr>
              <w:t xml:space="preserve">ИНН 7708591995, ОКПО 94421386, </w:t>
            </w:r>
            <w:r w:rsidRPr="006D7BB6">
              <w:rPr>
                <w:sz w:val="20"/>
                <w:szCs w:val="20"/>
                <w:lang w:eastAsia="ru-RU"/>
              </w:rPr>
              <w:t xml:space="preserve">КПП 997650001, </w:t>
            </w:r>
          </w:p>
          <w:p w:rsidR="007D1518" w:rsidRPr="006D7BB6" w:rsidRDefault="007D1518" w:rsidP="004134C2">
            <w:pPr>
              <w:suppressAutoHyphens w:val="0"/>
              <w:jc w:val="both"/>
              <w:rPr>
                <w:sz w:val="20"/>
                <w:szCs w:val="20"/>
                <w:lang w:eastAsia="ru-RU"/>
              </w:rPr>
            </w:pPr>
            <w:proofErr w:type="gramStart"/>
            <w:r w:rsidRPr="006D7BB6">
              <w:rPr>
                <w:sz w:val="20"/>
                <w:szCs w:val="20"/>
                <w:lang w:eastAsia="ru-RU"/>
              </w:rPr>
              <w:t>Р</w:t>
            </w:r>
            <w:proofErr w:type="gramEnd"/>
            <w:r w:rsidRPr="006D7BB6">
              <w:rPr>
                <w:sz w:val="20"/>
                <w:szCs w:val="20"/>
                <w:lang w:eastAsia="ru-RU"/>
              </w:rPr>
              <w:t xml:space="preserve">/с 40702810200030004399 в </w:t>
            </w:r>
            <w:r>
              <w:rPr>
                <w:sz w:val="20"/>
                <w:szCs w:val="20"/>
                <w:lang w:eastAsia="ru-RU"/>
              </w:rPr>
              <w:t>П</w:t>
            </w:r>
            <w:r w:rsidRPr="006D7BB6">
              <w:rPr>
                <w:sz w:val="20"/>
                <w:szCs w:val="20"/>
                <w:lang w:eastAsia="ru-RU"/>
              </w:rPr>
              <w:t xml:space="preserve">АО Банк ВТБ </w:t>
            </w:r>
          </w:p>
          <w:p w:rsidR="007D1518" w:rsidRPr="006D7BB6" w:rsidRDefault="007D1518" w:rsidP="004134C2">
            <w:pPr>
              <w:suppressAutoHyphens w:val="0"/>
              <w:jc w:val="both"/>
              <w:rPr>
                <w:sz w:val="20"/>
                <w:szCs w:val="20"/>
                <w:lang w:eastAsia="ru-RU"/>
              </w:rPr>
            </w:pPr>
            <w:r w:rsidRPr="006D7BB6">
              <w:rPr>
                <w:sz w:val="20"/>
                <w:szCs w:val="20"/>
                <w:lang w:eastAsia="ru-RU"/>
              </w:rPr>
              <w:t>БИК 044525187</w:t>
            </w:r>
          </w:p>
          <w:p w:rsidR="007D1518" w:rsidRPr="006D7BB6" w:rsidRDefault="007D1518" w:rsidP="004134C2">
            <w:pPr>
              <w:suppressAutoHyphens w:val="0"/>
              <w:rPr>
                <w:sz w:val="20"/>
                <w:szCs w:val="20"/>
                <w:lang w:eastAsia="ru-RU"/>
              </w:rPr>
            </w:pPr>
            <w:proofErr w:type="gramStart"/>
            <w:r w:rsidRPr="006D7BB6">
              <w:rPr>
                <w:sz w:val="20"/>
                <w:szCs w:val="20"/>
                <w:lang w:eastAsia="ru-RU"/>
              </w:rPr>
              <w:t>К</w:t>
            </w:r>
            <w:proofErr w:type="gramEnd"/>
            <w:r w:rsidRPr="006D7BB6">
              <w:rPr>
                <w:sz w:val="20"/>
                <w:szCs w:val="20"/>
                <w:lang w:eastAsia="ru-RU"/>
              </w:rPr>
              <w:t xml:space="preserve">/с 30101810700000000187 </w:t>
            </w:r>
            <w:proofErr w:type="gramStart"/>
            <w:r w:rsidRPr="006D7BB6">
              <w:rPr>
                <w:sz w:val="20"/>
                <w:szCs w:val="20"/>
                <w:lang w:eastAsia="ru-RU"/>
              </w:rPr>
              <w:t>в</w:t>
            </w:r>
            <w:proofErr w:type="gramEnd"/>
            <w:r w:rsidRPr="006D7BB6">
              <w:rPr>
                <w:sz w:val="20"/>
                <w:szCs w:val="20"/>
                <w:lang w:eastAsia="ru-RU"/>
              </w:rPr>
              <w:t xml:space="preserve"> ОПЕРУ Московского ГТУ Банка России, </w:t>
            </w:r>
          </w:p>
          <w:p w:rsidR="007D1518" w:rsidRPr="006D7BB6" w:rsidRDefault="007D1518" w:rsidP="004134C2">
            <w:pPr>
              <w:shd w:val="clear" w:color="auto" w:fill="FFFFFF"/>
              <w:suppressAutoHyphens w:val="0"/>
              <w:jc w:val="both"/>
              <w:rPr>
                <w:color w:val="000000"/>
                <w:spacing w:val="5"/>
                <w:sz w:val="20"/>
                <w:szCs w:val="20"/>
                <w:lang w:eastAsia="ru-RU"/>
              </w:rPr>
            </w:pPr>
            <w:r w:rsidRPr="006D7BB6">
              <w:rPr>
                <w:color w:val="000000"/>
                <w:spacing w:val="5"/>
                <w:sz w:val="20"/>
                <w:szCs w:val="20"/>
                <w:lang w:eastAsia="ru-RU"/>
              </w:rPr>
              <w:t>тел. (495) 788-17-17, факс (499) 262-75-78</w:t>
            </w:r>
          </w:p>
          <w:p w:rsidR="007D1518" w:rsidRPr="006D7BB6" w:rsidRDefault="007D1518" w:rsidP="004134C2">
            <w:pPr>
              <w:suppressAutoHyphens w:val="0"/>
              <w:rPr>
                <w:sz w:val="20"/>
                <w:szCs w:val="20"/>
                <w:lang w:eastAsia="ru-RU"/>
              </w:rPr>
            </w:pPr>
            <w:r w:rsidRPr="006D7BB6">
              <w:rPr>
                <w:sz w:val="20"/>
                <w:szCs w:val="20"/>
                <w:lang w:val="en-US" w:eastAsia="ru-RU"/>
              </w:rPr>
              <w:t>E</w:t>
            </w:r>
            <w:r w:rsidRPr="006D7BB6">
              <w:rPr>
                <w:sz w:val="20"/>
                <w:szCs w:val="20"/>
                <w:lang w:eastAsia="ru-RU"/>
              </w:rPr>
              <w:t>-</w:t>
            </w:r>
            <w:r w:rsidRPr="006D7BB6">
              <w:rPr>
                <w:sz w:val="20"/>
                <w:szCs w:val="20"/>
                <w:lang w:val="en-US" w:eastAsia="ru-RU"/>
              </w:rPr>
              <w:t>mail</w:t>
            </w:r>
            <w:r w:rsidRPr="006D7BB6">
              <w:rPr>
                <w:sz w:val="20"/>
                <w:szCs w:val="20"/>
                <w:lang w:eastAsia="ru-RU"/>
              </w:rPr>
              <w:t xml:space="preserve">: </w:t>
            </w:r>
            <w:hyperlink r:id="rId27" w:history="1">
              <w:r w:rsidRPr="006D7BB6">
                <w:rPr>
                  <w:color w:val="0000FF"/>
                  <w:sz w:val="20"/>
                  <w:szCs w:val="20"/>
                  <w:u w:val="single"/>
                  <w:lang w:val="en-US" w:eastAsia="ru-RU"/>
                </w:rPr>
                <w:t>trcont</w:t>
              </w:r>
              <w:r w:rsidRPr="006D7BB6">
                <w:rPr>
                  <w:color w:val="0000FF"/>
                  <w:sz w:val="20"/>
                  <w:szCs w:val="20"/>
                  <w:u w:val="single"/>
                  <w:lang w:eastAsia="ru-RU"/>
                </w:rPr>
                <w:t>@</w:t>
              </w:r>
              <w:r w:rsidRPr="006D7BB6">
                <w:rPr>
                  <w:color w:val="0000FF"/>
                  <w:sz w:val="20"/>
                  <w:szCs w:val="20"/>
                  <w:u w:val="single"/>
                  <w:lang w:val="en-US" w:eastAsia="ru-RU"/>
                </w:rPr>
                <w:t>trcont</w:t>
              </w:r>
              <w:r w:rsidRPr="006D7BB6">
                <w:rPr>
                  <w:color w:val="0000FF"/>
                  <w:sz w:val="20"/>
                  <w:szCs w:val="20"/>
                  <w:u w:val="single"/>
                  <w:lang w:eastAsia="ru-RU"/>
                </w:rPr>
                <w:t>.</w:t>
              </w:r>
              <w:r w:rsidRPr="006D7BB6">
                <w:rPr>
                  <w:color w:val="0000FF"/>
                  <w:sz w:val="20"/>
                  <w:szCs w:val="20"/>
                  <w:u w:val="single"/>
                  <w:lang w:val="en-US" w:eastAsia="ru-RU"/>
                </w:rPr>
                <w:t>ru</w:t>
              </w:r>
            </w:hyperlink>
          </w:p>
          <w:p w:rsidR="007D1518" w:rsidRPr="006D7BB6" w:rsidRDefault="007D1518" w:rsidP="004134C2">
            <w:pPr>
              <w:suppressAutoHyphens w:val="0"/>
              <w:rPr>
                <w:sz w:val="20"/>
                <w:szCs w:val="20"/>
                <w:lang w:eastAsia="ru-RU"/>
              </w:rPr>
            </w:pPr>
          </w:p>
          <w:p w:rsidR="007D1518" w:rsidRPr="006D7BB6" w:rsidRDefault="007D1518" w:rsidP="004134C2">
            <w:pPr>
              <w:suppressAutoHyphens w:val="0"/>
              <w:rPr>
                <w:sz w:val="20"/>
                <w:szCs w:val="20"/>
                <w:lang w:eastAsia="ru-RU"/>
              </w:rPr>
            </w:pPr>
            <w:r w:rsidRPr="006D7BB6">
              <w:rPr>
                <w:sz w:val="20"/>
                <w:szCs w:val="20"/>
                <w:lang w:eastAsia="ru-RU"/>
              </w:rPr>
              <w:t>________    ______________</w:t>
            </w:r>
          </w:p>
          <w:p w:rsidR="007D1518" w:rsidRPr="006D7BB6" w:rsidRDefault="007D1518" w:rsidP="004134C2">
            <w:pPr>
              <w:widowControl w:val="0"/>
              <w:suppressAutoHyphens w:val="0"/>
              <w:rPr>
                <w:b/>
                <w:snapToGrid w:val="0"/>
                <w:sz w:val="20"/>
                <w:szCs w:val="20"/>
                <w:lang w:eastAsia="ru-RU"/>
              </w:rPr>
            </w:pPr>
            <w:r w:rsidRPr="006D7BB6">
              <w:rPr>
                <w:snapToGrid w:val="0"/>
                <w:sz w:val="20"/>
                <w:szCs w:val="20"/>
                <w:vertAlign w:val="superscript"/>
                <w:lang w:eastAsia="ru-RU"/>
              </w:rPr>
              <w:t xml:space="preserve">(подпись)                      (Ф.И.О.)                                     </w:t>
            </w:r>
          </w:p>
        </w:tc>
        <w:tc>
          <w:tcPr>
            <w:tcW w:w="3926" w:type="dxa"/>
            <w:gridSpan w:val="2"/>
          </w:tcPr>
          <w:p w:rsidR="007D1518" w:rsidRPr="006D7BB6" w:rsidRDefault="007D1518" w:rsidP="004134C2">
            <w:pPr>
              <w:widowControl w:val="0"/>
              <w:suppressAutoHyphens w:val="0"/>
              <w:rPr>
                <w:b/>
                <w:snapToGrid w:val="0"/>
                <w:sz w:val="20"/>
                <w:szCs w:val="20"/>
                <w:lang w:eastAsia="ru-RU"/>
              </w:rPr>
            </w:pPr>
            <w:r w:rsidRPr="006D7BB6">
              <w:rPr>
                <w:b/>
                <w:snapToGrid w:val="0"/>
                <w:sz w:val="20"/>
                <w:szCs w:val="20"/>
                <w:lang w:eastAsia="ru-RU"/>
              </w:rPr>
              <w:t xml:space="preserve">Поставщик: </w:t>
            </w:r>
            <w:r w:rsidRPr="006D7BB6">
              <w:rPr>
                <w:snapToGrid w:val="0"/>
                <w:sz w:val="20"/>
                <w:szCs w:val="20"/>
                <w:lang w:eastAsia="ru-RU"/>
              </w:rPr>
              <w:t>(полное наименование)</w:t>
            </w:r>
          </w:p>
          <w:p w:rsidR="007D1518" w:rsidRPr="006D7BB6" w:rsidRDefault="007D1518" w:rsidP="004134C2">
            <w:pPr>
              <w:suppressAutoHyphens w:val="0"/>
              <w:rPr>
                <w:sz w:val="20"/>
                <w:szCs w:val="20"/>
                <w:lang w:eastAsia="ru-RU"/>
              </w:rPr>
            </w:pPr>
          </w:p>
          <w:p w:rsidR="007D1518" w:rsidRPr="006D7BB6" w:rsidRDefault="007D1518" w:rsidP="004134C2">
            <w:pPr>
              <w:suppressAutoHyphens w:val="0"/>
              <w:rPr>
                <w:sz w:val="20"/>
                <w:szCs w:val="20"/>
                <w:lang w:eastAsia="ru-RU"/>
              </w:rPr>
            </w:pPr>
            <w:r w:rsidRPr="006D7BB6">
              <w:rPr>
                <w:color w:val="000000"/>
                <w:spacing w:val="5"/>
                <w:sz w:val="20"/>
                <w:szCs w:val="20"/>
                <w:lang w:eastAsia="ru-RU"/>
              </w:rPr>
              <w:t>Место нахождения</w:t>
            </w:r>
            <w:r w:rsidRPr="006D7BB6">
              <w:rPr>
                <w:sz w:val="20"/>
                <w:szCs w:val="20"/>
                <w:lang w:eastAsia="ru-RU"/>
              </w:rPr>
              <w:t>: ____________________</w:t>
            </w:r>
          </w:p>
          <w:p w:rsidR="007D1518" w:rsidRPr="006D7BB6" w:rsidRDefault="007D1518" w:rsidP="004134C2">
            <w:pPr>
              <w:suppressAutoHyphens w:val="0"/>
              <w:rPr>
                <w:sz w:val="20"/>
                <w:szCs w:val="20"/>
                <w:lang w:eastAsia="ru-RU"/>
              </w:rPr>
            </w:pPr>
            <w:r w:rsidRPr="006D7BB6">
              <w:rPr>
                <w:sz w:val="20"/>
                <w:szCs w:val="20"/>
                <w:lang w:eastAsia="ru-RU"/>
              </w:rPr>
              <w:t>Почтовый адрес: _______________________</w:t>
            </w:r>
          </w:p>
          <w:p w:rsidR="007D1518" w:rsidRPr="006D7BB6" w:rsidRDefault="007D1518" w:rsidP="004134C2">
            <w:pPr>
              <w:suppressAutoHyphens w:val="0"/>
              <w:ind w:right="-5"/>
              <w:rPr>
                <w:sz w:val="20"/>
                <w:szCs w:val="20"/>
                <w:lang w:eastAsia="ru-RU"/>
              </w:rPr>
            </w:pPr>
            <w:r w:rsidRPr="006D7BB6">
              <w:rPr>
                <w:sz w:val="20"/>
                <w:szCs w:val="20"/>
                <w:lang w:eastAsia="ru-RU"/>
              </w:rPr>
              <w:t>ОГРН_______________ИНН ______________, ОКПО_____________ КПП___________________</w:t>
            </w:r>
          </w:p>
          <w:p w:rsidR="007D1518" w:rsidRPr="006D7BB6" w:rsidRDefault="007D1518" w:rsidP="004134C2">
            <w:pPr>
              <w:suppressAutoHyphens w:val="0"/>
              <w:ind w:right="-5"/>
              <w:rPr>
                <w:sz w:val="20"/>
                <w:szCs w:val="20"/>
                <w:lang w:eastAsia="ru-RU"/>
              </w:rPr>
            </w:pPr>
            <w:proofErr w:type="gramStart"/>
            <w:r w:rsidRPr="006D7BB6">
              <w:rPr>
                <w:sz w:val="20"/>
                <w:szCs w:val="20"/>
                <w:lang w:eastAsia="ru-RU"/>
              </w:rPr>
              <w:t>р</w:t>
            </w:r>
            <w:proofErr w:type="gramEnd"/>
            <w:r w:rsidRPr="006D7BB6">
              <w:rPr>
                <w:sz w:val="20"/>
                <w:szCs w:val="20"/>
                <w:lang w:eastAsia="ru-RU"/>
              </w:rPr>
              <w:t xml:space="preserve">/счет ________________________________ </w:t>
            </w:r>
          </w:p>
          <w:p w:rsidR="007D1518" w:rsidRPr="006D7BB6" w:rsidRDefault="007D1518" w:rsidP="004134C2">
            <w:pPr>
              <w:suppressAutoHyphens w:val="0"/>
              <w:ind w:right="-5"/>
              <w:rPr>
                <w:sz w:val="20"/>
                <w:szCs w:val="20"/>
                <w:lang w:eastAsia="ru-RU"/>
              </w:rPr>
            </w:pPr>
            <w:r w:rsidRPr="006D7BB6">
              <w:rPr>
                <w:sz w:val="20"/>
                <w:szCs w:val="20"/>
                <w:lang w:eastAsia="ru-RU"/>
              </w:rPr>
              <w:t xml:space="preserve">в____________________________________, </w:t>
            </w:r>
          </w:p>
          <w:p w:rsidR="007D1518" w:rsidRPr="006D7BB6" w:rsidRDefault="007D1518" w:rsidP="004134C2">
            <w:pPr>
              <w:suppressAutoHyphens w:val="0"/>
              <w:ind w:right="-5"/>
              <w:jc w:val="both"/>
              <w:rPr>
                <w:sz w:val="20"/>
                <w:szCs w:val="20"/>
                <w:lang w:eastAsia="ru-RU"/>
              </w:rPr>
            </w:pPr>
            <w:proofErr w:type="gramStart"/>
            <w:r w:rsidRPr="006D7BB6">
              <w:rPr>
                <w:sz w:val="20"/>
                <w:szCs w:val="20"/>
                <w:lang w:eastAsia="ru-RU"/>
              </w:rPr>
              <w:t>к</w:t>
            </w:r>
            <w:proofErr w:type="gramEnd"/>
            <w:r w:rsidRPr="006D7BB6">
              <w:rPr>
                <w:sz w:val="20"/>
                <w:szCs w:val="20"/>
                <w:lang w:eastAsia="ru-RU"/>
              </w:rPr>
              <w:t>/счет_________________________________</w:t>
            </w:r>
          </w:p>
          <w:p w:rsidR="007D1518" w:rsidRPr="006D7BB6" w:rsidRDefault="007D1518" w:rsidP="004134C2">
            <w:pPr>
              <w:suppressAutoHyphens w:val="0"/>
              <w:ind w:right="-5"/>
              <w:jc w:val="both"/>
              <w:rPr>
                <w:sz w:val="20"/>
                <w:szCs w:val="20"/>
                <w:lang w:eastAsia="ru-RU"/>
              </w:rPr>
            </w:pPr>
            <w:r w:rsidRPr="006D7BB6">
              <w:rPr>
                <w:sz w:val="20"/>
                <w:szCs w:val="20"/>
                <w:lang w:eastAsia="ru-RU"/>
              </w:rPr>
              <w:t xml:space="preserve"> в____________________________________, </w:t>
            </w:r>
          </w:p>
          <w:p w:rsidR="007D1518" w:rsidRPr="006D7BB6" w:rsidRDefault="007D1518" w:rsidP="004134C2">
            <w:pPr>
              <w:suppressAutoHyphens w:val="0"/>
              <w:ind w:right="-5"/>
              <w:jc w:val="both"/>
              <w:rPr>
                <w:sz w:val="20"/>
                <w:szCs w:val="20"/>
                <w:lang w:eastAsia="ru-RU"/>
              </w:rPr>
            </w:pPr>
            <w:r w:rsidRPr="006D7BB6">
              <w:rPr>
                <w:sz w:val="20"/>
                <w:szCs w:val="20"/>
                <w:lang w:eastAsia="ru-RU"/>
              </w:rPr>
              <w:t xml:space="preserve">БИК _______________,  </w:t>
            </w:r>
          </w:p>
          <w:p w:rsidR="007D1518" w:rsidRPr="006D7BB6" w:rsidRDefault="007D1518" w:rsidP="004134C2">
            <w:pPr>
              <w:suppressAutoHyphens w:val="0"/>
              <w:ind w:right="-5"/>
              <w:jc w:val="both"/>
              <w:rPr>
                <w:sz w:val="20"/>
                <w:szCs w:val="20"/>
                <w:lang w:eastAsia="ru-RU"/>
              </w:rPr>
            </w:pPr>
            <w:r w:rsidRPr="006D7BB6">
              <w:rPr>
                <w:sz w:val="20"/>
                <w:szCs w:val="20"/>
                <w:lang w:eastAsia="ru-RU"/>
              </w:rPr>
              <w:t>тел. ________, факс__________</w:t>
            </w:r>
          </w:p>
          <w:p w:rsidR="007D1518" w:rsidRPr="006D7BB6" w:rsidRDefault="007D1518" w:rsidP="004134C2">
            <w:pPr>
              <w:suppressAutoHyphens w:val="0"/>
              <w:rPr>
                <w:sz w:val="20"/>
                <w:szCs w:val="20"/>
                <w:lang w:eastAsia="ru-RU"/>
              </w:rPr>
            </w:pPr>
          </w:p>
          <w:p w:rsidR="007D1518" w:rsidRPr="006D7BB6" w:rsidRDefault="007D1518" w:rsidP="004134C2">
            <w:pPr>
              <w:suppressAutoHyphens w:val="0"/>
              <w:rPr>
                <w:sz w:val="20"/>
                <w:szCs w:val="20"/>
                <w:lang w:eastAsia="ru-RU"/>
              </w:rPr>
            </w:pPr>
          </w:p>
          <w:p w:rsidR="007D1518" w:rsidRPr="006D7BB6" w:rsidRDefault="007D1518" w:rsidP="004134C2">
            <w:pPr>
              <w:suppressAutoHyphens w:val="0"/>
              <w:rPr>
                <w:sz w:val="20"/>
                <w:szCs w:val="20"/>
                <w:lang w:eastAsia="ru-RU"/>
              </w:rPr>
            </w:pPr>
          </w:p>
          <w:p w:rsidR="007D1518" w:rsidRPr="006D7BB6" w:rsidRDefault="007D1518" w:rsidP="004134C2">
            <w:pPr>
              <w:suppressAutoHyphens w:val="0"/>
              <w:rPr>
                <w:sz w:val="20"/>
                <w:szCs w:val="20"/>
                <w:lang w:eastAsia="ru-RU"/>
              </w:rPr>
            </w:pPr>
          </w:p>
          <w:p w:rsidR="007D1518" w:rsidRPr="006D7BB6" w:rsidRDefault="007D1518" w:rsidP="004134C2">
            <w:pPr>
              <w:suppressAutoHyphens w:val="0"/>
              <w:rPr>
                <w:sz w:val="20"/>
                <w:szCs w:val="20"/>
                <w:lang w:eastAsia="ru-RU"/>
              </w:rPr>
            </w:pPr>
          </w:p>
          <w:p w:rsidR="007D1518" w:rsidRPr="006D7BB6" w:rsidRDefault="007D1518" w:rsidP="004134C2">
            <w:pPr>
              <w:suppressAutoHyphens w:val="0"/>
              <w:rPr>
                <w:sz w:val="20"/>
                <w:szCs w:val="20"/>
                <w:lang w:eastAsia="ru-RU"/>
              </w:rPr>
            </w:pPr>
            <w:r w:rsidRPr="006D7BB6">
              <w:rPr>
                <w:sz w:val="20"/>
                <w:szCs w:val="20"/>
                <w:lang w:eastAsia="ru-RU"/>
              </w:rPr>
              <w:t>________       ______________</w:t>
            </w:r>
          </w:p>
          <w:p w:rsidR="007D1518" w:rsidRPr="006D7BB6" w:rsidRDefault="007D1518" w:rsidP="004134C2">
            <w:pPr>
              <w:suppressAutoHyphens w:val="0"/>
              <w:rPr>
                <w:sz w:val="20"/>
                <w:szCs w:val="20"/>
                <w:lang w:eastAsia="ru-RU"/>
              </w:rPr>
            </w:pPr>
            <w:r w:rsidRPr="006D7BB6">
              <w:rPr>
                <w:sz w:val="20"/>
                <w:szCs w:val="20"/>
                <w:vertAlign w:val="superscript"/>
                <w:lang w:eastAsia="ru-RU"/>
              </w:rPr>
              <w:t xml:space="preserve">(подпись)                            (Ф.И.О.)                                     </w:t>
            </w:r>
          </w:p>
        </w:tc>
      </w:tr>
      <w:tr w:rsidR="007D1518" w:rsidRPr="006D7BB6" w:rsidTr="0041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7D1518" w:rsidRPr="006D7BB6" w:rsidRDefault="007D1518" w:rsidP="004134C2">
            <w:pPr>
              <w:suppressAutoHyphens w:val="0"/>
              <w:rPr>
                <w:lang w:eastAsia="ru-RU"/>
              </w:rPr>
            </w:pPr>
          </w:p>
          <w:p w:rsidR="007D1518" w:rsidRPr="006D7BB6" w:rsidRDefault="007D1518" w:rsidP="004134C2">
            <w:pPr>
              <w:suppressAutoHyphens w:val="0"/>
              <w:rPr>
                <w:lang w:eastAsia="ru-RU"/>
              </w:rPr>
            </w:pPr>
            <w:r w:rsidRPr="006D7BB6">
              <w:rPr>
                <w:lang w:eastAsia="ru-RU"/>
              </w:rPr>
              <w:t>Покупатель:</w:t>
            </w:r>
          </w:p>
          <w:p w:rsidR="007D1518" w:rsidRPr="006D7BB6" w:rsidRDefault="007D1518" w:rsidP="004134C2">
            <w:pPr>
              <w:suppressAutoHyphens w:val="0"/>
              <w:rPr>
                <w:lang w:eastAsia="ru-RU"/>
              </w:rPr>
            </w:pPr>
          </w:p>
          <w:p w:rsidR="007D1518" w:rsidRPr="006D7BB6" w:rsidRDefault="007D1518" w:rsidP="004134C2">
            <w:pPr>
              <w:suppressAutoHyphens w:val="0"/>
              <w:rPr>
                <w:lang w:eastAsia="ru-RU"/>
              </w:rPr>
            </w:pPr>
            <w:r w:rsidRPr="006D7BB6">
              <w:rPr>
                <w:lang w:eastAsia="ru-RU"/>
              </w:rPr>
              <w:t>________    ______________</w:t>
            </w:r>
          </w:p>
          <w:p w:rsidR="007D1518" w:rsidRPr="006D7BB6" w:rsidRDefault="007D1518" w:rsidP="004134C2">
            <w:pPr>
              <w:suppressAutoHyphens w:val="0"/>
              <w:rPr>
                <w:vertAlign w:val="superscript"/>
                <w:lang w:eastAsia="ru-RU"/>
              </w:rPr>
            </w:pPr>
            <w:r w:rsidRPr="006D7BB6">
              <w:rPr>
                <w:vertAlign w:val="superscript"/>
                <w:lang w:eastAsia="ru-RU"/>
              </w:rPr>
              <w:t>(подпись)                    (Ф.И.О.)</w:t>
            </w:r>
            <w:r w:rsidRPr="006D7BB6">
              <w:rPr>
                <w:sz w:val="20"/>
                <w:szCs w:val="20"/>
                <w:vertAlign w:val="superscript"/>
                <w:lang w:eastAsia="ru-RU"/>
              </w:rPr>
              <w:t xml:space="preserve">                                     </w:t>
            </w:r>
          </w:p>
        </w:tc>
        <w:tc>
          <w:tcPr>
            <w:tcW w:w="3577" w:type="dxa"/>
            <w:gridSpan w:val="2"/>
            <w:tcBorders>
              <w:top w:val="nil"/>
              <w:left w:val="nil"/>
              <w:bottom w:val="nil"/>
              <w:right w:val="nil"/>
            </w:tcBorders>
          </w:tcPr>
          <w:p w:rsidR="007D1518" w:rsidRPr="006D7BB6" w:rsidRDefault="007D1518" w:rsidP="004134C2">
            <w:pPr>
              <w:suppressAutoHyphens w:val="0"/>
              <w:rPr>
                <w:lang w:eastAsia="ru-RU"/>
              </w:rPr>
            </w:pPr>
          </w:p>
          <w:p w:rsidR="007D1518" w:rsidRPr="006D7BB6" w:rsidRDefault="007D1518" w:rsidP="004134C2">
            <w:pPr>
              <w:suppressAutoHyphens w:val="0"/>
              <w:rPr>
                <w:lang w:eastAsia="ru-RU"/>
              </w:rPr>
            </w:pPr>
            <w:r w:rsidRPr="006D7BB6">
              <w:rPr>
                <w:lang w:eastAsia="ru-RU"/>
              </w:rPr>
              <w:t>Поставщик:</w:t>
            </w:r>
          </w:p>
          <w:p w:rsidR="007D1518" w:rsidRPr="006D7BB6" w:rsidRDefault="007D1518" w:rsidP="004134C2">
            <w:pPr>
              <w:suppressAutoHyphens w:val="0"/>
              <w:rPr>
                <w:lang w:eastAsia="ru-RU"/>
              </w:rPr>
            </w:pPr>
          </w:p>
          <w:p w:rsidR="007D1518" w:rsidRPr="006D7BB6" w:rsidRDefault="007D1518" w:rsidP="004134C2">
            <w:pPr>
              <w:suppressAutoHyphens w:val="0"/>
              <w:rPr>
                <w:lang w:eastAsia="ru-RU"/>
              </w:rPr>
            </w:pPr>
            <w:r w:rsidRPr="006D7BB6">
              <w:rPr>
                <w:lang w:eastAsia="ru-RU"/>
              </w:rPr>
              <w:t>________    ______________</w:t>
            </w:r>
          </w:p>
          <w:p w:rsidR="007D1518" w:rsidRPr="006D7BB6" w:rsidRDefault="007D1518" w:rsidP="004134C2">
            <w:pPr>
              <w:suppressAutoHyphens w:val="0"/>
              <w:rPr>
                <w:lang w:eastAsia="ru-RU"/>
              </w:rPr>
            </w:pPr>
            <w:r w:rsidRPr="006D7BB6">
              <w:rPr>
                <w:vertAlign w:val="superscript"/>
                <w:lang w:eastAsia="ru-RU"/>
              </w:rPr>
              <w:t>(подпись)                    (Ф.И.О.)</w:t>
            </w:r>
            <w:r w:rsidRPr="006D7BB6">
              <w:rPr>
                <w:sz w:val="20"/>
                <w:szCs w:val="20"/>
                <w:vertAlign w:val="superscript"/>
                <w:lang w:eastAsia="ru-RU"/>
              </w:rPr>
              <w:t xml:space="preserve">                                     </w:t>
            </w:r>
          </w:p>
        </w:tc>
      </w:tr>
    </w:tbl>
    <w:p w:rsidR="007D1518" w:rsidRPr="006D7BB6" w:rsidRDefault="007D1518" w:rsidP="007D1518">
      <w:pPr>
        <w:suppressAutoHyphens w:val="0"/>
        <w:rPr>
          <w:sz w:val="20"/>
          <w:szCs w:val="20"/>
          <w:lang w:eastAsia="ru-RU"/>
        </w:rPr>
      </w:pPr>
    </w:p>
    <w:p w:rsidR="007D1518" w:rsidRDefault="007D1518" w:rsidP="0000648C">
      <w:pPr>
        <w:rPr>
          <w:b/>
          <w:i/>
          <w:sz w:val="28"/>
          <w:szCs w:val="28"/>
          <w:highlight w:val="magenta"/>
        </w:rPr>
      </w:pPr>
    </w:p>
    <w:p w:rsidR="0000648C" w:rsidRDefault="0000648C" w:rsidP="0000648C">
      <w:pPr>
        <w:rPr>
          <w:rFonts w:eastAsia="MS Mincho"/>
          <w:b/>
          <w:i/>
          <w:sz w:val="28"/>
          <w:szCs w:val="28"/>
        </w:rPr>
      </w:pPr>
      <w:r>
        <w:rPr>
          <w:b/>
          <w:i/>
          <w:sz w:val="28"/>
          <w:szCs w:val="28"/>
        </w:rPr>
        <w:br w:type="page"/>
      </w:r>
    </w:p>
    <w:p w:rsidR="0000648C" w:rsidRPr="00467D1C" w:rsidRDefault="0000648C" w:rsidP="0000648C">
      <w:pPr>
        <w:pStyle w:val="2"/>
        <w:spacing w:before="0" w:after="0"/>
        <w:jc w:val="right"/>
        <w:rPr>
          <w:rFonts w:cs="Times New Roman"/>
          <w:i w:val="0"/>
          <w:iCs w:val="0"/>
        </w:rPr>
      </w:pPr>
      <w:r w:rsidRPr="00467D1C">
        <w:rPr>
          <w:rFonts w:cs="Times New Roman"/>
          <w:i w:val="0"/>
          <w:iCs w:val="0"/>
        </w:rPr>
        <w:lastRenderedPageBreak/>
        <w:t xml:space="preserve">Приложение № </w:t>
      </w:r>
      <w:r w:rsidR="007D1518" w:rsidRPr="00467D1C">
        <w:rPr>
          <w:rFonts w:cs="Times New Roman"/>
          <w:i w:val="0"/>
          <w:iCs w:val="0"/>
        </w:rPr>
        <w:t>6</w:t>
      </w:r>
    </w:p>
    <w:p w:rsidR="0000648C" w:rsidRPr="00467D1C" w:rsidRDefault="0000648C" w:rsidP="0000648C">
      <w:pPr>
        <w:pStyle w:val="2"/>
        <w:spacing w:before="0" w:after="0"/>
        <w:jc w:val="right"/>
        <w:rPr>
          <w:rFonts w:cs="Times New Roman"/>
          <w:i w:val="0"/>
          <w:iCs w:val="0"/>
        </w:rPr>
      </w:pPr>
      <w:r w:rsidRPr="00467D1C">
        <w:rPr>
          <w:rFonts w:cs="Times New Roman"/>
          <w:i w:val="0"/>
          <w:iCs w:val="0"/>
        </w:rPr>
        <w:t>к документации о закупке</w:t>
      </w:r>
    </w:p>
    <w:p w:rsidR="0000648C" w:rsidRPr="00467D1C" w:rsidRDefault="0000648C" w:rsidP="0000648C">
      <w:pPr>
        <w:rPr>
          <w:sz w:val="28"/>
          <w:szCs w:val="28"/>
        </w:rPr>
      </w:pPr>
    </w:p>
    <w:p w:rsidR="0000648C" w:rsidRPr="00467D1C" w:rsidRDefault="0000648C" w:rsidP="0000648C">
      <w:pPr>
        <w:tabs>
          <w:tab w:val="left" w:pos="9639"/>
        </w:tabs>
        <w:ind w:firstLine="567"/>
        <w:jc w:val="center"/>
        <w:rPr>
          <w:b/>
          <w:szCs w:val="28"/>
        </w:rPr>
      </w:pPr>
      <w:r w:rsidRPr="00467D1C">
        <w:rPr>
          <w:b/>
          <w:szCs w:val="28"/>
        </w:rPr>
        <w:t>СВЕДЕНИЯ О ПЛАНИРУЕМЫХ К ПРИВЛЕЧЕНИЮ СУБПОДРЯДНЫХ ОРГАНИЗАЦИЯХ</w:t>
      </w:r>
    </w:p>
    <w:p w:rsidR="0000648C" w:rsidRPr="00467D1C" w:rsidRDefault="0000648C" w:rsidP="0000648C">
      <w:pPr>
        <w:tabs>
          <w:tab w:val="left" w:pos="9639"/>
        </w:tabs>
        <w:ind w:firstLine="567"/>
        <w:jc w:val="center"/>
        <w:rPr>
          <w:i/>
        </w:rPr>
      </w:pPr>
      <w:r w:rsidRPr="00467D1C">
        <w:rPr>
          <w:i/>
        </w:rPr>
        <w:t>(отдельный лист по каждому субподрядчику)</w:t>
      </w:r>
    </w:p>
    <w:p w:rsidR="0000648C" w:rsidRPr="00467D1C" w:rsidRDefault="0000648C" w:rsidP="0000648C">
      <w:pPr>
        <w:tabs>
          <w:tab w:val="left" w:pos="9639"/>
        </w:tabs>
        <w:ind w:firstLine="567"/>
        <w:jc w:val="center"/>
        <w:rPr>
          <w:sz w:val="22"/>
        </w:rPr>
      </w:pPr>
    </w:p>
    <w:p w:rsidR="0000648C" w:rsidRPr="00467D1C" w:rsidRDefault="0000648C" w:rsidP="0000648C">
      <w:pPr>
        <w:tabs>
          <w:tab w:val="left" w:pos="9639"/>
        </w:tabs>
        <w:ind w:firstLine="567"/>
        <w:jc w:val="center"/>
        <w:rPr>
          <w:b/>
          <w:sz w:val="28"/>
          <w:szCs w:val="28"/>
        </w:rPr>
      </w:pPr>
      <w:r w:rsidRPr="00467D1C">
        <w:rPr>
          <w:b/>
          <w:sz w:val="28"/>
          <w:szCs w:val="28"/>
        </w:rPr>
        <w:t>Наименование организации, фирмы:</w:t>
      </w:r>
    </w:p>
    <w:p w:rsidR="0000648C" w:rsidRPr="00467D1C" w:rsidRDefault="0000648C" w:rsidP="0000648C">
      <w:pPr>
        <w:tabs>
          <w:tab w:val="left" w:pos="9639"/>
        </w:tabs>
        <w:ind w:firstLine="567"/>
        <w:rPr>
          <w:sz w:val="22"/>
        </w:rPr>
      </w:pPr>
      <w:r w:rsidRPr="00467D1C">
        <w:rPr>
          <w:sz w:val="22"/>
        </w:rPr>
        <w:t>____________________________________________________________________________</w:t>
      </w:r>
    </w:p>
    <w:p w:rsidR="0000648C" w:rsidRPr="00467D1C" w:rsidRDefault="0000648C" w:rsidP="0000648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0648C" w:rsidRPr="00467D1C" w:rsidTr="009D51B5">
        <w:tc>
          <w:tcPr>
            <w:tcW w:w="3138" w:type="dxa"/>
          </w:tcPr>
          <w:p w:rsidR="0000648C" w:rsidRPr="00467D1C" w:rsidRDefault="0000648C" w:rsidP="009D51B5">
            <w:pPr>
              <w:tabs>
                <w:tab w:val="left" w:pos="9639"/>
              </w:tabs>
              <w:rPr>
                <w:szCs w:val="28"/>
              </w:rPr>
            </w:pPr>
          </w:p>
        </w:tc>
        <w:tc>
          <w:tcPr>
            <w:tcW w:w="3426" w:type="dxa"/>
            <w:gridSpan w:val="2"/>
            <w:vAlign w:val="center"/>
          </w:tcPr>
          <w:p w:rsidR="0000648C" w:rsidRPr="00467D1C" w:rsidRDefault="0000648C" w:rsidP="009D51B5">
            <w:pPr>
              <w:tabs>
                <w:tab w:val="left" w:pos="9639"/>
              </w:tabs>
              <w:jc w:val="center"/>
              <w:rPr>
                <w:szCs w:val="28"/>
              </w:rPr>
            </w:pPr>
            <w:r w:rsidRPr="00467D1C">
              <w:rPr>
                <w:szCs w:val="28"/>
              </w:rPr>
              <w:t>Головная фирма</w:t>
            </w:r>
          </w:p>
        </w:tc>
        <w:tc>
          <w:tcPr>
            <w:tcW w:w="3156" w:type="dxa"/>
            <w:vAlign w:val="center"/>
          </w:tcPr>
          <w:p w:rsidR="0000648C" w:rsidRPr="00467D1C" w:rsidRDefault="0000648C" w:rsidP="009D51B5">
            <w:pPr>
              <w:tabs>
                <w:tab w:val="left" w:pos="9639"/>
              </w:tabs>
              <w:jc w:val="center"/>
              <w:rPr>
                <w:szCs w:val="28"/>
              </w:rPr>
            </w:pPr>
            <w:r w:rsidRPr="00467D1C">
              <w:rPr>
                <w:szCs w:val="28"/>
              </w:rPr>
              <w:t>Филиалы и дочерние предприятия</w:t>
            </w:r>
          </w:p>
        </w:tc>
      </w:tr>
      <w:tr w:rsidR="0000648C" w:rsidRPr="00467D1C" w:rsidTr="009D51B5">
        <w:trPr>
          <w:trHeight w:val="391"/>
        </w:trPr>
        <w:tc>
          <w:tcPr>
            <w:tcW w:w="3138" w:type="dxa"/>
          </w:tcPr>
          <w:p w:rsidR="0000648C" w:rsidRPr="00467D1C" w:rsidRDefault="0000648C" w:rsidP="009D51B5">
            <w:pPr>
              <w:tabs>
                <w:tab w:val="left" w:pos="9639"/>
              </w:tabs>
            </w:pPr>
            <w:r w:rsidRPr="00467D1C">
              <w:t>Адрес</w:t>
            </w:r>
          </w:p>
        </w:tc>
        <w:tc>
          <w:tcPr>
            <w:tcW w:w="3426" w:type="dxa"/>
            <w:gridSpan w:val="2"/>
          </w:tcPr>
          <w:p w:rsidR="0000648C" w:rsidRPr="00467D1C" w:rsidRDefault="0000648C" w:rsidP="009D51B5">
            <w:pPr>
              <w:tabs>
                <w:tab w:val="left" w:pos="9639"/>
              </w:tabs>
              <w:jc w:val="center"/>
            </w:pPr>
          </w:p>
        </w:tc>
        <w:tc>
          <w:tcPr>
            <w:tcW w:w="3156" w:type="dxa"/>
          </w:tcPr>
          <w:p w:rsidR="0000648C" w:rsidRPr="00467D1C" w:rsidRDefault="0000648C" w:rsidP="009D51B5">
            <w:pPr>
              <w:tabs>
                <w:tab w:val="left" w:pos="9639"/>
              </w:tabs>
              <w:jc w:val="center"/>
            </w:pPr>
          </w:p>
        </w:tc>
      </w:tr>
      <w:tr w:rsidR="0000648C" w:rsidRPr="00467D1C" w:rsidTr="009D51B5">
        <w:trPr>
          <w:trHeight w:val="346"/>
        </w:trPr>
        <w:tc>
          <w:tcPr>
            <w:tcW w:w="3138" w:type="dxa"/>
          </w:tcPr>
          <w:p w:rsidR="0000648C" w:rsidRPr="00467D1C" w:rsidRDefault="0000648C" w:rsidP="009D51B5">
            <w:pPr>
              <w:tabs>
                <w:tab w:val="left" w:pos="9639"/>
              </w:tabs>
            </w:pPr>
            <w:r w:rsidRPr="00467D1C">
              <w:t>Телефон</w:t>
            </w:r>
          </w:p>
        </w:tc>
        <w:tc>
          <w:tcPr>
            <w:tcW w:w="3426" w:type="dxa"/>
            <w:gridSpan w:val="2"/>
          </w:tcPr>
          <w:p w:rsidR="0000648C" w:rsidRPr="00467D1C" w:rsidRDefault="0000648C" w:rsidP="009D51B5">
            <w:pPr>
              <w:tabs>
                <w:tab w:val="left" w:pos="9639"/>
              </w:tabs>
              <w:jc w:val="center"/>
            </w:pPr>
          </w:p>
        </w:tc>
        <w:tc>
          <w:tcPr>
            <w:tcW w:w="3156" w:type="dxa"/>
          </w:tcPr>
          <w:p w:rsidR="0000648C" w:rsidRPr="00467D1C" w:rsidRDefault="0000648C" w:rsidP="009D51B5">
            <w:pPr>
              <w:tabs>
                <w:tab w:val="left" w:pos="9639"/>
              </w:tabs>
              <w:jc w:val="center"/>
            </w:pPr>
          </w:p>
        </w:tc>
      </w:tr>
      <w:tr w:rsidR="0000648C" w:rsidRPr="00467D1C" w:rsidTr="009D51B5">
        <w:trPr>
          <w:trHeight w:val="355"/>
        </w:trPr>
        <w:tc>
          <w:tcPr>
            <w:tcW w:w="3138" w:type="dxa"/>
          </w:tcPr>
          <w:p w:rsidR="0000648C" w:rsidRPr="00467D1C" w:rsidRDefault="0000648C" w:rsidP="009D51B5">
            <w:pPr>
              <w:tabs>
                <w:tab w:val="left" w:pos="9639"/>
              </w:tabs>
            </w:pPr>
            <w:r w:rsidRPr="00467D1C">
              <w:t>Факс</w:t>
            </w:r>
          </w:p>
        </w:tc>
        <w:tc>
          <w:tcPr>
            <w:tcW w:w="3426" w:type="dxa"/>
            <w:gridSpan w:val="2"/>
          </w:tcPr>
          <w:p w:rsidR="0000648C" w:rsidRPr="00467D1C" w:rsidRDefault="0000648C" w:rsidP="009D51B5">
            <w:pPr>
              <w:tabs>
                <w:tab w:val="left" w:pos="9639"/>
              </w:tabs>
              <w:jc w:val="center"/>
            </w:pPr>
          </w:p>
        </w:tc>
        <w:tc>
          <w:tcPr>
            <w:tcW w:w="3156" w:type="dxa"/>
          </w:tcPr>
          <w:p w:rsidR="0000648C" w:rsidRPr="00467D1C" w:rsidRDefault="0000648C" w:rsidP="009D51B5">
            <w:pPr>
              <w:tabs>
                <w:tab w:val="left" w:pos="9639"/>
              </w:tabs>
              <w:jc w:val="center"/>
            </w:pPr>
          </w:p>
        </w:tc>
      </w:tr>
      <w:tr w:rsidR="0000648C" w:rsidRPr="00467D1C" w:rsidTr="009D51B5">
        <w:trPr>
          <w:trHeight w:val="351"/>
        </w:trPr>
        <w:tc>
          <w:tcPr>
            <w:tcW w:w="3138" w:type="dxa"/>
          </w:tcPr>
          <w:p w:rsidR="0000648C" w:rsidRPr="00467D1C" w:rsidRDefault="0000648C" w:rsidP="009D51B5">
            <w:pPr>
              <w:tabs>
                <w:tab w:val="left" w:pos="9639"/>
              </w:tabs>
            </w:pPr>
            <w:r w:rsidRPr="00467D1C">
              <w:t>Ответственное лицо</w:t>
            </w:r>
          </w:p>
        </w:tc>
        <w:tc>
          <w:tcPr>
            <w:tcW w:w="3426" w:type="dxa"/>
            <w:gridSpan w:val="2"/>
          </w:tcPr>
          <w:p w:rsidR="0000648C" w:rsidRPr="00467D1C" w:rsidRDefault="0000648C" w:rsidP="009D51B5">
            <w:pPr>
              <w:tabs>
                <w:tab w:val="left" w:pos="9639"/>
              </w:tabs>
              <w:jc w:val="center"/>
            </w:pPr>
          </w:p>
        </w:tc>
        <w:tc>
          <w:tcPr>
            <w:tcW w:w="3156" w:type="dxa"/>
          </w:tcPr>
          <w:p w:rsidR="0000648C" w:rsidRPr="00467D1C" w:rsidRDefault="0000648C" w:rsidP="009D51B5">
            <w:pPr>
              <w:tabs>
                <w:tab w:val="left" w:pos="9639"/>
              </w:tabs>
              <w:jc w:val="center"/>
            </w:pPr>
          </w:p>
        </w:tc>
      </w:tr>
      <w:tr w:rsidR="0000648C" w:rsidRPr="00467D1C" w:rsidTr="009D51B5">
        <w:trPr>
          <w:trHeight w:val="348"/>
        </w:trPr>
        <w:tc>
          <w:tcPr>
            <w:tcW w:w="3138" w:type="dxa"/>
          </w:tcPr>
          <w:p w:rsidR="0000648C" w:rsidRPr="00467D1C" w:rsidRDefault="0000648C" w:rsidP="009D51B5">
            <w:pPr>
              <w:tabs>
                <w:tab w:val="left" w:pos="9639"/>
              </w:tabs>
            </w:pPr>
            <w:r w:rsidRPr="00467D1C">
              <w:t>Форма (ООО, ЗАО и т.д.)</w:t>
            </w:r>
          </w:p>
        </w:tc>
        <w:tc>
          <w:tcPr>
            <w:tcW w:w="3426" w:type="dxa"/>
            <w:gridSpan w:val="2"/>
          </w:tcPr>
          <w:p w:rsidR="0000648C" w:rsidRPr="00467D1C" w:rsidRDefault="0000648C" w:rsidP="009D51B5">
            <w:pPr>
              <w:tabs>
                <w:tab w:val="left" w:pos="9639"/>
              </w:tabs>
              <w:jc w:val="center"/>
            </w:pPr>
          </w:p>
        </w:tc>
        <w:tc>
          <w:tcPr>
            <w:tcW w:w="3156" w:type="dxa"/>
          </w:tcPr>
          <w:p w:rsidR="0000648C" w:rsidRPr="00467D1C" w:rsidRDefault="0000648C" w:rsidP="009D51B5">
            <w:pPr>
              <w:tabs>
                <w:tab w:val="left" w:pos="9639"/>
              </w:tabs>
              <w:jc w:val="center"/>
            </w:pPr>
          </w:p>
        </w:tc>
      </w:tr>
      <w:tr w:rsidR="0000648C" w:rsidRPr="00467D1C" w:rsidTr="009D51B5">
        <w:trPr>
          <w:trHeight w:val="343"/>
        </w:trPr>
        <w:tc>
          <w:tcPr>
            <w:tcW w:w="3138" w:type="dxa"/>
          </w:tcPr>
          <w:p w:rsidR="0000648C" w:rsidRPr="00467D1C" w:rsidRDefault="0000648C" w:rsidP="009D51B5">
            <w:pPr>
              <w:tabs>
                <w:tab w:val="left" w:pos="9639"/>
              </w:tabs>
            </w:pPr>
            <w:r w:rsidRPr="00467D1C">
              <w:t>Уставный капитал</w:t>
            </w:r>
          </w:p>
        </w:tc>
        <w:tc>
          <w:tcPr>
            <w:tcW w:w="3426" w:type="dxa"/>
            <w:gridSpan w:val="2"/>
          </w:tcPr>
          <w:p w:rsidR="0000648C" w:rsidRPr="00467D1C" w:rsidRDefault="0000648C" w:rsidP="009D51B5">
            <w:pPr>
              <w:tabs>
                <w:tab w:val="left" w:pos="9639"/>
              </w:tabs>
              <w:jc w:val="center"/>
            </w:pPr>
          </w:p>
        </w:tc>
        <w:tc>
          <w:tcPr>
            <w:tcW w:w="3156" w:type="dxa"/>
          </w:tcPr>
          <w:p w:rsidR="0000648C" w:rsidRPr="00467D1C" w:rsidRDefault="0000648C" w:rsidP="009D51B5">
            <w:pPr>
              <w:tabs>
                <w:tab w:val="left" w:pos="9639"/>
              </w:tabs>
              <w:jc w:val="center"/>
            </w:pPr>
          </w:p>
        </w:tc>
      </w:tr>
      <w:tr w:rsidR="0000648C" w:rsidRPr="00467D1C" w:rsidTr="009D51B5">
        <w:trPr>
          <w:trHeight w:val="505"/>
        </w:trPr>
        <w:tc>
          <w:tcPr>
            <w:tcW w:w="3138" w:type="dxa"/>
            <w:tcBorders>
              <w:bottom w:val="nil"/>
            </w:tcBorders>
          </w:tcPr>
          <w:p w:rsidR="0000648C" w:rsidRPr="00467D1C" w:rsidRDefault="0000648C" w:rsidP="009D51B5">
            <w:pPr>
              <w:tabs>
                <w:tab w:val="left" w:pos="9639"/>
              </w:tabs>
            </w:pPr>
            <w:r w:rsidRPr="00467D1C">
              <w:t>Сфера деятельности</w:t>
            </w:r>
          </w:p>
        </w:tc>
        <w:tc>
          <w:tcPr>
            <w:tcW w:w="3426" w:type="dxa"/>
            <w:gridSpan w:val="2"/>
            <w:tcBorders>
              <w:bottom w:val="nil"/>
            </w:tcBorders>
          </w:tcPr>
          <w:p w:rsidR="0000648C" w:rsidRPr="00467D1C" w:rsidRDefault="0000648C" w:rsidP="009D51B5">
            <w:pPr>
              <w:tabs>
                <w:tab w:val="left" w:pos="9639"/>
              </w:tabs>
              <w:jc w:val="center"/>
            </w:pPr>
          </w:p>
        </w:tc>
        <w:tc>
          <w:tcPr>
            <w:tcW w:w="3156" w:type="dxa"/>
            <w:tcBorders>
              <w:bottom w:val="nil"/>
            </w:tcBorders>
          </w:tcPr>
          <w:p w:rsidR="0000648C" w:rsidRPr="00467D1C" w:rsidRDefault="0000648C" w:rsidP="009D51B5">
            <w:pPr>
              <w:tabs>
                <w:tab w:val="left" w:pos="9639"/>
              </w:tabs>
              <w:jc w:val="center"/>
            </w:pPr>
          </w:p>
        </w:tc>
      </w:tr>
      <w:tr w:rsidR="0000648C" w:rsidRPr="00467D1C" w:rsidTr="009D51B5">
        <w:tc>
          <w:tcPr>
            <w:tcW w:w="3138" w:type="dxa"/>
            <w:tcBorders>
              <w:right w:val="nil"/>
            </w:tcBorders>
          </w:tcPr>
          <w:p w:rsidR="0000648C" w:rsidRPr="00467D1C" w:rsidRDefault="0000648C" w:rsidP="009D51B5">
            <w:pPr>
              <w:tabs>
                <w:tab w:val="left" w:pos="9639"/>
              </w:tabs>
            </w:pPr>
            <w:r w:rsidRPr="00467D1C">
              <w:t>Руководитель:</w:t>
            </w:r>
          </w:p>
        </w:tc>
        <w:tc>
          <w:tcPr>
            <w:tcW w:w="3426" w:type="dxa"/>
            <w:gridSpan w:val="2"/>
            <w:tcBorders>
              <w:left w:val="nil"/>
              <w:right w:val="nil"/>
            </w:tcBorders>
          </w:tcPr>
          <w:p w:rsidR="0000648C" w:rsidRPr="00467D1C" w:rsidRDefault="0000648C" w:rsidP="009D51B5">
            <w:pPr>
              <w:tabs>
                <w:tab w:val="left" w:pos="9639"/>
              </w:tabs>
            </w:pPr>
            <w:r w:rsidRPr="00467D1C">
              <w:t>Дата:</w:t>
            </w:r>
          </w:p>
        </w:tc>
        <w:tc>
          <w:tcPr>
            <w:tcW w:w="3156" w:type="dxa"/>
            <w:tcBorders>
              <w:left w:val="nil"/>
            </w:tcBorders>
          </w:tcPr>
          <w:p w:rsidR="0000648C" w:rsidRPr="00467D1C" w:rsidRDefault="0000648C" w:rsidP="009D51B5">
            <w:pPr>
              <w:tabs>
                <w:tab w:val="left" w:pos="9639"/>
              </w:tabs>
            </w:pPr>
            <w:r w:rsidRPr="00467D1C">
              <w:t>Печать/подпись (субподрядчика)</w:t>
            </w:r>
          </w:p>
        </w:tc>
      </w:tr>
      <w:tr w:rsidR="0000648C" w:rsidRPr="00467D1C" w:rsidTr="009D51B5">
        <w:trPr>
          <w:cantSplit/>
        </w:trPr>
        <w:tc>
          <w:tcPr>
            <w:tcW w:w="9720" w:type="dxa"/>
            <w:gridSpan w:val="4"/>
          </w:tcPr>
          <w:p w:rsidR="0000648C" w:rsidRPr="00467D1C" w:rsidRDefault="0000648C" w:rsidP="009D51B5">
            <w:pPr>
              <w:tabs>
                <w:tab w:val="left" w:pos="9639"/>
              </w:tabs>
              <w:jc w:val="center"/>
            </w:pPr>
          </w:p>
        </w:tc>
      </w:tr>
      <w:tr w:rsidR="0000648C" w:rsidRPr="00467D1C" w:rsidTr="009D51B5">
        <w:trPr>
          <w:cantSplit/>
        </w:trPr>
        <w:tc>
          <w:tcPr>
            <w:tcW w:w="4782" w:type="dxa"/>
            <w:gridSpan w:val="2"/>
            <w:vMerge w:val="restart"/>
            <w:vAlign w:val="center"/>
          </w:tcPr>
          <w:p w:rsidR="0000648C" w:rsidRPr="00467D1C" w:rsidRDefault="0000648C" w:rsidP="009D51B5">
            <w:pPr>
              <w:tabs>
                <w:tab w:val="left" w:pos="9639"/>
              </w:tabs>
            </w:pPr>
            <w:r w:rsidRPr="00467D1C">
              <w:t>Виды работ, передаваемые субподрядчику по предмету конкурса</w:t>
            </w:r>
          </w:p>
        </w:tc>
        <w:tc>
          <w:tcPr>
            <w:tcW w:w="4938" w:type="dxa"/>
            <w:gridSpan w:val="2"/>
          </w:tcPr>
          <w:p w:rsidR="0000648C" w:rsidRPr="00467D1C" w:rsidRDefault="0000648C" w:rsidP="009D51B5">
            <w:pPr>
              <w:tabs>
                <w:tab w:val="left" w:pos="9639"/>
              </w:tabs>
              <w:jc w:val="center"/>
            </w:pPr>
            <w:r w:rsidRPr="00467D1C">
              <w:t>Передаваемые объемы работ</w:t>
            </w:r>
          </w:p>
        </w:tc>
      </w:tr>
      <w:tr w:rsidR="0000648C" w:rsidRPr="00467D1C" w:rsidTr="009D51B5">
        <w:trPr>
          <w:cantSplit/>
        </w:trPr>
        <w:tc>
          <w:tcPr>
            <w:tcW w:w="4782" w:type="dxa"/>
            <w:gridSpan w:val="2"/>
            <w:vMerge/>
          </w:tcPr>
          <w:p w:rsidR="0000648C" w:rsidRPr="00467D1C" w:rsidRDefault="0000648C" w:rsidP="009D51B5">
            <w:pPr>
              <w:tabs>
                <w:tab w:val="left" w:pos="9639"/>
              </w:tabs>
            </w:pPr>
          </w:p>
        </w:tc>
        <w:tc>
          <w:tcPr>
            <w:tcW w:w="1782" w:type="dxa"/>
          </w:tcPr>
          <w:p w:rsidR="0000648C" w:rsidRPr="00467D1C" w:rsidRDefault="0000648C" w:rsidP="009D51B5">
            <w:pPr>
              <w:tabs>
                <w:tab w:val="left" w:pos="9639"/>
              </w:tabs>
              <w:jc w:val="center"/>
            </w:pPr>
            <w:r w:rsidRPr="00467D1C">
              <w:t>В физических единицах</w:t>
            </w:r>
          </w:p>
        </w:tc>
        <w:tc>
          <w:tcPr>
            <w:tcW w:w="3156" w:type="dxa"/>
            <w:vAlign w:val="center"/>
          </w:tcPr>
          <w:p w:rsidR="0000648C" w:rsidRPr="00467D1C" w:rsidRDefault="0000648C" w:rsidP="009D51B5">
            <w:pPr>
              <w:tabs>
                <w:tab w:val="left" w:pos="9639"/>
              </w:tabs>
              <w:jc w:val="center"/>
            </w:pPr>
            <w:proofErr w:type="gramStart"/>
            <w:r w:rsidRPr="00467D1C">
              <w:t>В</w:t>
            </w:r>
            <w:proofErr w:type="gramEnd"/>
            <w:r w:rsidRPr="00467D1C">
              <w:t xml:space="preserve"> % к общему объему работ по предмету конкурса</w:t>
            </w:r>
          </w:p>
        </w:tc>
      </w:tr>
      <w:tr w:rsidR="0000648C" w:rsidRPr="00467D1C" w:rsidTr="009D51B5">
        <w:tc>
          <w:tcPr>
            <w:tcW w:w="4782" w:type="dxa"/>
            <w:gridSpan w:val="2"/>
          </w:tcPr>
          <w:p w:rsidR="0000648C" w:rsidRPr="00467D1C" w:rsidRDefault="0000648C" w:rsidP="009D51B5">
            <w:pPr>
              <w:tabs>
                <w:tab w:val="left" w:pos="9639"/>
              </w:tabs>
            </w:pPr>
          </w:p>
        </w:tc>
        <w:tc>
          <w:tcPr>
            <w:tcW w:w="1782" w:type="dxa"/>
          </w:tcPr>
          <w:p w:rsidR="0000648C" w:rsidRPr="00467D1C" w:rsidRDefault="0000648C" w:rsidP="009D51B5">
            <w:pPr>
              <w:tabs>
                <w:tab w:val="left" w:pos="9639"/>
              </w:tabs>
              <w:jc w:val="center"/>
            </w:pPr>
          </w:p>
        </w:tc>
        <w:tc>
          <w:tcPr>
            <w:tcW w:w="3156" w:type="dxa"/>
          </w:tcPr>
          <w:p w:rsidR="0000648C" w:rsidRPr="00467D1C" w:rsidRDefault="0000648C" w:rsidP="009D51B5">
            <w:pPr>
              <w:tabs>
                <w:tab w:val="left" w:pos="9639"/>
              </w:tabs>
              <w:jc w:val="center"/>
            </w:pPr>
          </w:p>
        </w:tc>
      </w:tr>
      <w:tr w:rsidR="0000648C" w:rsidRPr="00467D1C" w:rsidTr="009D51B5">
        <w:tc>
          <w:tcPr>
            <w:tcW w:w="4782" w:type="dxa"/>
            <w:gridSpan w:val="2"/>
          </w:tcPr>
          <w:p w:rsidR="0000648C" w:rsidRPr="00467D1C" w:rsidRDefault="0000648C" w:rsidP="009D51B5">
            <w:pPr>
              <w:tabs>
                <w:tab w:val="left" w:pos="9639"/>
              </w:tabs>
            </w:pPr>
          </w:p>
        </w:tc>
        <w:tc>
          <w:tcPr>
            <w:tcW w:w="1782" w:type="dxa"/>
          </w:tcPr>
          <w:p w:rsidR="0000648C" w:rsidRPr="00467D1C" w:rsidRDefault="0000648C" w:rsidP="009D51B5">
            <w:pPr>
              <w:tabs>
                <w:tab w:val="left" w:pos="9639"/>
              </w:tabs>
              <w:jc w:val="center"/>
            </w:pPr>
          </w:p>
        </w:tc>
        <w:tc>
          <w:tcPr>
            <w:tcW w:w="3156" w:type="dxa"/>
          </w:tcPr>
          <w:p w:rsidR="0000648C" w:rsidRPr="00467D1C" w:rsidRDefault="0000648C" w:rsidP="009D51B5">
            <w:pPr>
              <w:tabs>
                <w:tab w:val="left" w:pos="9639"/>
              </w:tabs>
              <w:jc w:val="center"/>
            </w:pPr>
          </w:p>
        </w:tc>
      </w:tr>
      <w:tr w:rsidR="0000648C" w:rsidRPr="00467D1C" w:rsidTr="009D51B5">
        <w:tc>
          <w:tcPr>
            <w:tcW w:w="6564" w:type="dxa"/>
            <w:gridSpan w:val="3"/>
          </w:tcPr>
          <w:p w:rsidR="0000648C" w:rsidRPr="00467D1C" w:rsidRDefault="0000648C" w:rsidP="009D51B5">
            <w:pPr>
              <w:tabs>
                <w:tab w:val="left" w:pos="9639"/>
              </w:tabs>
            </w:pPr>
            <w:r w:rsidRPr="00467D1C">
              <w:t>Итого % передаваемых субподрядчику объёмов работ к общему объёму работ по предмету конкурса</w:t>
            </w:r>
          </w:p>
        </w:tc>
        <w:tc>
          <w:tcPr>
            <w:tcW w:w="3156" w:type="dxa"/>
          </w:tcPr>
          <w:p w:rsidR="0000648C" w:rsidRPr="00467D1C" w:rsidRDefault="0000648C" w:rsidP="009D51B5">
            <w:pPr>
              <w:tabs>
                <w:tab w:val="left" w:pos="9639"/>
              </w:tabs>
              <w:jc w:val="center"/>
            </w:pPr>
          </w:p>
        </w:tc>
      </w:tr>
    </w:tbl>
    <w:p w:rsidR="0000648C" w:rsidRPr="00467D1C" w:rsidRDefault="0000648C" w:rsidP="0000648C">
      <w:pPr>
        <w:tabs>
          <w:tab w:val="left" w:pos="9639"/>
        </w:tabs>
        <w:ind w:firstLine="720"/>
        <w:jc w:val="both"/>
        <w:rPr>
          <w:szCs w:val="28"/>
        </w:rPr>
      </w:pPr>
      <w:r w:rsidRPr="00467D1C">
        <w:rPr>
          <w:szCs w:val="28"/>
        </w:rPr>
        <w:t>Приложения:</w:t>
      </w:r>
    </w:p>
    <w:p w:rsidR="0000648C" w:rsidRPr="00467D1C" w:rsidRDefault="0000648C" w:rsidP="0000648C">
      <w:pPr>
        <w:tabs>
          <w:tab w:val="left" w:pos="9639"/>
        </w:tabs>
        <w:ind w:firstLine="720"/>
        <w:jc w:val="both"/>
        <w:rPr>
          <w:szCs w:val="28"/>
        </w:rPr>
      </w:pPr>
    </w:p>
    <w:p w:rsidR="0000648C" w:rsidRPr="00467D1C" w:rsidRDefault="0000648C" w:rsidP="0000648C">
      <w:pPr>
        <w:tabs>
          <w:tab w:val="left" w:pos="9639"/>
        </w:tabs>
        <w:ind w:firstLine="720"/>
        <w:jc w:val="both"/>
        <w:rPr>
          <w:szCs w:val="28"/>
        </w:rPr>
      </w:pPr>
      <w:r w:rsidRPr="00467D1C">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0648C" w:rsidRPr="00467D1C" w:rsidRDefault="0000648C" w:rsidP="0000648C">
      <w:pPr>
        <w:tabs>
          <w:tab w:val="left" w:pos="9639"/>
        </w:tabs>
        <w:ind w:firstLine="720"/>
        <w:jc w:val="both"/>
        <w:rPr>
          <w:szCs w:val="28"/>
        </w:rPr>
      </w:pPr>
    </w:p>
    <w:p w:rsidR="0000648C" w:rsidRPr="00467D1C" w:rsidRDefault="0000648C" w:rsidP="0000648C">
      <w:pPr>
        <w:pStyle w:val="19"/>
        <w:ind w:firstLine="708"/>
        <w:rPr>
          <w:b/>
        </w:rPr>
      </w:pPr>
      <w:r w:rsidRPr="00467D1C">
        <w:rPr>
          <w:b/>
        </w:rPr>
        <w:t>Представитель, имеющий полномочия подписать Заявку на участие от имени ____________________________________________________________</w:t>
      </w:r>
    </w:p>
    <w:p w:rsidR="0000648C" w:rsidRPr="00467D1C" w:rsidRDefault="0000648C" w:rsidP="0000648C">
      <w:pPr>
        <w:pStyle w:val="19"/>
        <w:ind w:firstLine="708"/>
        <w:rPr>
          <w:i/>
        </w:rPr>
      </w:pPr>
      <w:r w:rsidRPr="00467D1C">
        <w:rPr>
          <w:i/>
        </w:rPr>
        <w:t xml:space="preserve">             (наименование претендента)</w:t>
      </w:r>
    </w:p>
    <w:p w:rsidR="0000648C" w:rsidRPr="00467D1C" w:rsidRDefault="0000648C" w:rsidP="0000648C">
      <w:pPr>
        <w:pStyle w:val="19"/>
        <w:ind w:firstLine="0"/>
      </w:pPr>
      <w:r w:rsidRPr="00467D1C">
        <w:t>____________________________________________________________________</w:t>
      </w:r>
    </w:p>
    <w:p w:rsidR="0000648C" w:rsidRPr="00467D1C" w:rsidRDefault="0000648C" w:rsidP="0000648C">
      <w:pPr>
        <w:pStyle w:val="19"/>
        <w:ind w:firstLine="708"/>
      </w:pPr>
      <w:r w:rsidRPr="00467D1C">
        <w:t xml:space="preserve">       Печать</w:t>
      </w:r>
      <w:r w:rsidRPr="00467D1C">
        <w:tab/>
      </w:r>
      <w:r w:rsidRPr="00467D1C">
        <w:tab/>
      </w:r>
      <w:r w:rsidRPr="00467D1C">
        <w:tab/>
        <w:t>(должность, подпись, ФИО)</w:t>
      </w:r>
    </w:p>
    <w:p w:rsidR="0000648C" w:rsidRDefault="0000648C" w:rsidP="0000648C">
      <w:pPr>
        <w:pStyle w:val="19"/>
        <w:ind w:firstLine="0"/>
      </w:pPr>
      <w:r w:rsidRPr="00467D1C">
        <w:t>"____" _________ 201__ г.</w:t>
      </w:r>
    </w:p>
    <w:p w:rsidR="0000648C" w:rsidRPr="006A6E7D" w:rsidRDefault="0000648C" w:rsidP="0000648C">
      <w:pPr>
        <w:tabs>
          <w:tab w:val="left" w:pos="9639"/>
        </w:tabs>
        <w:ind w:firstLine="720"/>
        <w:jc w:val="both"/>
        <w:rPr>
          <w:szCs w:val="28"/>
          <w:highlight w:val="cyan"/>
        </w:rPr>
      </w:pPr>
    </w:p>
    <w:p w:rsidR="000954FB" w:rsidRDefault="000954FB" w:rsidP="007D1518">
      <w:pPr>
        <w:pStyle w:val="2"/>
        <w:spacing w:before="0" w:after="0"/>
      </w:pPr>
    </w:p>
    <w:sectPr w:rsidR="000954FB" w:rsidSect="007C51E1">
      <w:headerReference w:type="default" r:id="rId28"/>
      <w:footerReference w:type="even" r:id="rId29"/>
      <w:footerReference w:type="default" r:id="rId30"/>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BBA" w:rsidRDefault="006E5BBA">
      <w:r>
        <w:separator/>
      </w:r>
    </w:p>
  </w:endnote>
  <w:endnote w:type="continuationSeparator" w:id="0">
    <w:p w:rsidR="006E5BBA" w:rsidRDefault="006E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BBA" w:rsidRDefault="006E5BB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E5BBA" w:rsidRDefault="006E5BBA"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BBA" w:rsidRDefault="006E5BBA">
    <w:pPr>
      <w:pStyle w:val="afe"/>
      <w:jc w:val="center"/>
    </w:pPr>
  </w:p>
  <w:p w:rsidR="006E5BBA" w:rsidRDefault="006E5BBA"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BBA" w:rsidRDefault="006E5BBA">
      <w:r>
        <w:separator/>
      </w:r>
    </w:p>
  </w:footnote>
  <w:footnote w:type="continuationSeparator" w:id="0">
    <w:p w:rsidR="006E5BBA" w:rsidRDefault="006E5BBA">
      <w:r>
        <w:continuationSeparator/>
      </w:r>
    </w:p>
  </w:footnote>
  <w:footnote w:id="1">
    <w:p w:rsidR="006E5BBA" w:rsidRDefault="006E5BBA" w:rsidP="0000648C">
      <w:pPr>
        <w:pStyle w:val="aff"/>
      </w:pPr>
      <w:r>
        <w:rPr>
          <w:rStyle w:val="af7"/>
        </w:rPr>
        <w:footnoteRef/>
      </w:r>
      <w:r>
        <w:t xml:space="preserve"> При предоставлении копии договора конфиденциальная информация (кроме цены договора), составляющая коммерческую или иную тайну, может быть удалена.</w:t>
      </w:r>
    </w:p>
  </w:footnote>
  <w:footnote w:id="2">
    <w:p w:rsidR="006E5BBA" w:rsidRDefault="006E5BBA" w:rsidP="00EB6135">
      <w:pPr>
        <w:pStyle w:val="aff"/>
      </w:pPr>
      <w:r>
        <w:t>*</w:t>
      </w:r>
      <w:r w:rsidRPr="003B49BD">
        <w:rPr>
          <w:b/>
          <w:sz w:val="16"/>
          <w:szCs w:val="16"/>
        </w:rPr>
        <w:t xml:space="preserve"> </w:t>
      </w:r>
      <w:r w:rsidRPr="00C10E3A">
        <w:rPr>
          <w:b/>
          <w:sz w:val="16"/>
          <w:szCs w:val="16"/>
        </w:rPr>
        <w:t>Пункты (тексты), выделенные курсивом включаются в текст договора по мере необходимости</w:t>
      </w:r>
      <w:r>
        <w:rPr>
          <w:b/>
          <w:sz w:val="16"/>
          <w:szCs w:val="16"/>
        </w:rPr>
        <w:t>.</w:t>
      </w:r>
    </w:p>
    <w:p w:rsidR="006E5BBA" w:rsidRDefault="006E5BBA" w:rsidP="00EB6135">
      <w:pPr>
        <w:pStyle w:val="aff"/>
        <w:jc w:val="both"/>
      </w:pPr>
      <w:r>
        <w:rPr>
          <w:rStyle w:val="af7"/>
        </w:rPr>
        <w:footnoteRef/>
      </w:r>
      <w:r>
        <w:t xml:space="preserve"> </w:t>
      </w:r>
      <w:r w:rsidRPr="003B49BD">
        <w:rPr>
          <w:sz w:val="16"/>
          <w:szCs w:val="16"/>
        </w:rPr>
        <w:t>Пун</w:t>
      </w:r>
      <w:proofErr w:type="gramStart"/>
      <w:r w:rsidRPr="003B49BD">
        <w:rPr>
          <w:sz w:val="16"/>
          <w:szCs w:val="16"/>
        </w:rPr>
        <w:t>кт вкл</w:t>
      </w:r>
      <w:proofErr w:type="gramEnd"/>
      <w:r w:rsidRPr="003B49BD">
        <w:rPr>
          <w:sz w:val="16"/>
          <w:szCs w:val="16"/>
        </w:rPr>
        <w:t>ючает в текст договора в случае необходимости исполнения обязательств по настоящему договору филиалом</w:t>
      </w:r>
      <w:r>
        <w:rPr>
          <w:sz w:val="16"/>
          <w:szCs w:val="16"/>
        </w:rPr>
        <w:t xml:space="preserve"> П</w:t>
      </w:r>
      <w:r w:rsidRPr="003B49BD">
        <w:rPr>
          <w:sz w:val="16"/>
          <w:szCs w:val="16"/>
        </w:rPr>
        <w:t>АО</w:t>
      </w:r>
      <w:r>
        <w:rPr>
          <w:sz w:val="16"/>
          <w:szCs w:val="16"/>
        </w:rPr>
        <w:t> </w:t>
      </w:r>
      <w:r w:rsidRPr="003B49BD">
        <w:rPr>
          <w:sz w:val="16"/>
          <w:szCs w:val="16"/>
        </w:rPr>
        <w:t>«ТрансКонтейнер», в т.ч. осуществление приемки поставленного Товара и осуществления оплаты по договору.</w:t>
      </w:r>
    </w:p>
  </w:footnote>
  <w:footnote w:id="3">
    <w:p w:rsidR="006E5BBA" w:rsidRDefault="006E5BBA" w:rsidP="00EB6135">
      <w:pPr>
        <w:pStyle w:val="aff"/>
      </w:pPr>
      <w:r>
        <w:rPr>
          <w:rStyle w:val="af7"/>
        </w:rPr>
        <w:footnoteRef/>
      </w:r>
      <w:r>
        <w:t xml:space="preserve"> </w:t>
      </w:r>
      <w:r w:rsidRPr="00CF3838">
        <w:rPr>
          <w:sz w:val="16"/>
          <w:szCs w:val="16"/>
        </w:rPr>
        <w:t>Варианты оплаты определяются в соответствии с типовыми формами расчетов.</w:t>
      </w:r>
    </w:p>
  </w:footnote>
  <w:footnote w:id="4">
    <w:p w:rsidR="006E5BBA" w:rsidRDefault="006E5BBA" w:rsidP="00EB6135">
      <w:pPr>
        <w:pStyle w:val="aff"/>
      </w:pPr>
      <w:r>
        <w:rPr>
          <w:rStyle w:val="af7"/>
        </w:rPr>
        <w:footnoteRef/>
      </w:r>
      <w:r>
        <w:t xml:space="preserve">  </w:t>
      </w:r>
      <w:r w:rsidRPr="009227A0">
        <w:rPr>
          <w:i/>
        </w:rPr>
        <w:t>Пун</w:t>
      </w:r>
      <w:proofErr w:type="gramStart"/>
      <w:r w:rsidRPr="009227A0">
        <w:rPr>
          <w:i/>
        </w:rPr>
        <w:t>кт вкл</w:t>
      </w:r>
      <w:proofErr w:type="gramEnd"/>
      <w:r w:rsidRPr="009227A0">
        <w:rPr>
          <w:i/>
        </w:rPr>
        <w:t xml:space="preserve">ючается в случае наличия </w:t>
      </w:r>
      <w:r>
        <w:rPr>
          <w:i/>
        </w:rPr>
        <w:t>авансовой системы расчетов по договору</w:t>
      </w:r>
      <w:r w:rsidRPr="009227A0">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BBA" w:rsidRDefault="006E5BBA" w:rsidP="008A64FE">
    <w:pPr>
      <w:pStyle w:val="afc"/>
      <w:jc w:val="center"/>
    </w:pPr>
    <w:r>
      <w:fldChar w:fldCharType="begin"/>
    </w:r>
    <w:r>
      <w:instrText xml:space="preserve"> PAGE   \* MERGEFORMAT </w:instrText>
    </w:r>
    <w:r>
      <w:fldChar w:fldCharType="separate"/>
    </w:r>
    <w:r w:rsidR="00B30425">
      <w:rPr>
        <w:noProof/>
      </w:rPr>
      <w:t>58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81C61E5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1E211035"/>
    <w:multiLevelType w:val="hybridMultilevel"/>
    <w:tmpl w:val="0E24DBE2"/>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1F215FA4"/>
    <w:multiLevelType w:val="hybridMultilevel"/>
    <w:tmpl w:val="B50E7B64"/>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D1060A0"/>
    <w:multiLevelType w:val="hybridMultilevel"/>
    <w:tmpl w:val="5D8EA9D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0">
    <w:nsid w:val="3D3547A6"/>
    <w:multiLevelType w:val="hybridMultilevel"/>
    <w:tmpl w:val="F6CC8C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D8D1CEA"/>
    <w:multiLevelType w:val="multilevel"/>
    <w:tmpl w:val="EB3E4F48"/>
    <w:lvl w:ilvl="0">
      <w:start w:val="1"/>
      <w:numFmt w:val="decimal"/>
      <w:lvlText w:val="%1."/>
      <w:lvlJc w:val="left"/>
      <w:pPr>
        <w:tabs>
          <w:tab w:val="num" w:pos="432"/>
        </w:tabs>
        <w:ind w:left="432" w:hanging="432"/>
      </w:pPr>
    </w:lvl>
    <w:lvl w:ilvl="1">
      <w:start w:val="1"/>
      <w:numFmt w:val="decimal"/>
      <w:lvlText w:val="4.%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07A8F1BC"/>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627C88D2">
      <w:start w:val="5"/>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D462C7"/>
    <w:multiLevelType w:val="hybridMultilevel"/>
    <w:tmpl w:val="6666CD1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EC72BB"/>
    <w:multiLevelType w:val="hybridMultilevel"/>
    <w:tmpl w:val="77240764"/>
    <w:lvl w:ilvl="0" w:tplc="04190013">
      <w:start w:val="1"/>
      <w:numFmt w:val="upperRoman"/>
      <w:lvlText w:val="%1."/>
      <w:lvlJc w:val="righ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2"/>
  </w:num>
  <w:num w:numId="8">
    <w:abstractNumId w:val="36"/>
  </w:num>
  <w:num w:numId="9">
    <w:abstractNumId w:val="21"/>
  </w:num>
  <w:num w:numId="10">
    <w:abstractNumId w:val="33"/>
  </w:num>
  <w:num w:numId="11">
    <w:abstractNumId w:val="37"/>
  </w:num>
  <w:num w:numId="12">
    <w:abstractNumId w:val="39"/>
  </w:num>
  <w:num w:numId="13">
    <w:abstractNumId w:val="25"/>
  </w:num>
  <w:num w:numId="14">
    <w:abstractNumId w:val="27"/>
  </w:num>
  <w:num w:numId="15">
    <w:abstractNumId w:val="45"/>
  </w:num>
  <w:num w:numId="16">
    <w:abstractNumId w:val="32"/>
  </w:num>
  <w:num w:numId="17">
    <w:abstractNumId w:val="34"/>
  </w:num>
  <w:num w:numId="18">
    <w:abstractNumId w:val="22"/>
  </w:num>
  <w:num w:numId="19">
    <w:abstractNumId w:val="26"/>
  </w:num>
  <w:num w:numId="20">
    <w:abstractNumId w:val="38"/>
  </w:num>
  <w:num w:numId="21">
    <w:abstractNumId w:val="23"/>
  </w:num>
  <w:num w:numId="22">
    <w:abstractNumId w:val="29"/>
  </w:num>
  <w:num w:numId="23">
    <w:abstractNumId w:val="24"/>
  </w:num>
  <w:num w:numId="24">
    <w:abstractNumId w:val="46"/>
  </w:num>
  <w:num w:numId="25">
    <w:abstractNumId w:val="30"/>
  </w:num>
  <w:num w:numId="26">
    <w:abstractNumId w:val="41"/>
  </w:num>
  <w:num w:numId="27">
    <w:abstractNumId w:val="31"/>
  </w:num>
  <w:num w:numId="28">
    <w:abstractNumId w:val="35"/>
  </w:num>
  <w:num w:numId="29">
    <w:abstractNumId w:val="43"/>
  </w:num>
  <w:num w:numId="30">
    <w:abstractNumId w:val="44"/>
  </w:num>
  <w:num w:numId="31">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48C"/>
    <w:rsid w:val="00006894"/>
    <w:rsid w:val="00006C1E"/>
    <w:rsid w:val="00010BE3"/>
    <w:rsid w:val="000118B5"/>
    <w:rsid w:val="00014091"/>
    <w:rsid w:val="00014C0B"/>
    <w:rsid w:val="0001556E"/>
    <w:rsid w:val="0001557C"/>
    <w:rsid w:val="0002038C"/>
    <w:rsid w:val="000224FB"/>
    <w:rsid w:val="000236C9"/>
    <w:rsid w:val="000238D7"/>
    <w:rsid w:val="0002418A"/>
    <w:rsid w:val="00025565"/>
    <w:rsid w:val="000306B4"/>
    <w:rsid w:val="00033D48"/>
    <w:rsid w:val="000374AB"/>
    <w:rsid w:val="000454C8"/>
    <w:rsid w:val="000476E3"/>
    <w:rsid w:val="00051B05"/>
    <w:rsid w:val="0005366B"/>
    <w:rsid w:val="000557B3"/>
    <w:rsid w:val="000626C8"/>
    <w:rsid w:val="00066769"/>
    <w:rsid w:val="00067DAA"/>
    <w:rsid w:val="00067F7F"/>
    <w:rsid w:val="000728C1"/>
    <w:rsid w:val="00074A28"/>
    <w:rsid w:val="00076F66"/>
    <w:rsid w:val="00077269"/>
    <w:rsid w:val="00083039"/>
    <w:rsid w:val="000846BC"/>
    <w:rsid w:val="00087423"/>
    <w:rsid w:val="00092D66"/>
    <w:rsid w:val="00093F19"/>
    <w:rsid w:val="000954FB"/>
    <w:rsid w:val="000978CE"/>
    <w:rsid w:val="000A0092"/>
    <w:rsid w:val="000A2B5E"/>
    <w:rsid w:val="000A2D97"/>
    <w:rsid w:val="000A3B81"/>
    <w:rsid w:val="000A63BB"/>
    <w:rsid w:val="000A679F"/>
    <w:rsid w:val="000B2764"/>
    <w:rsid w:val="000B373B"/>
    <w:rsid w:val="000B5302"/>
    <w:rsid w:val="000B71C8"/>
    <w:rsid w:val="000C15B4"/>
    <w:rsid w:val="000C3FB4"/>
    <w:rsid w:val="000C78BB"/>
    <w:rsid w:val="000C7CAF"/>
    <w:rsid w:val="000D3C0C"/>
    <w:rsid w:val="000E0A58"/>
    <w:rsid w:val="000E0CA2"/>
    <w:rsid w:val="000E1774"/>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2C73"/>
    <w:rsid w:val="00163FF9"/>
    <w:rsid w:val="00164787"/>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C08FD"/>
    <w:rsid w:val="001C1776"/>
    <w:rsid w:val="001C194F"/>
    <w:rsid w:val="001C5E62"/>
    <w:rsid w:val="001C75ED"/>
    <w:rsid w:val="001D0D58"/>
    <w:rsid w:val="001D1340"/>
    <w:rsid w:val="001E3532"/>
    <w:rsid w:val="001E3E36"/>
    <w:rsid w:val="001E6511"/>
    <w:rsid w:val="001E6E80"/>
    <w:rsid w:val="001F14CD"/>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1A98"/>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4D2D"/>
    <w:rsid w:val="002C56A0"/>
    <w:rsid w:val="002C7848"/>
    <w:rsid w:val="002D3612"/>
    <w:rsid w:val="002D3EAF"/>
    <w:rsid w:val="002D4A1D"/>
    <w:rsid w:val="002D5869"/>
    <w:rsid w:val="002D68F6"/>
    <w:rsid w:val="002E0075"/>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6EEF"/>
    <w:rsid w:val="003571CE"/>
    <w:rsid w:val="00357415"/>
    <w:rsid w:val="0036291B"/>
    <w:rsid w:val="00364745"/>
    <w:rsid w:val="003657D7"/>
    <w:rsid w:val="00365D86"/>
    <w:rsid w:val="003663BC"/>
    <w:rsid w:val="00366510"/>
    <w:rsid w:val="00370C44"/>
    <w:rsid w:val="0037732C"/>
    <w:rsid w:val="003819BD"/>
    <w:rsid w:val="003822F6"/>
    <w:rsid w:val="00382A5F"/>
    <w:rsid w:val="00386F7E"/>
    <w:rsid w:val="003870AC"/>
    <w:rsid w:val="00391D03"/>
    <w:rsid w:val="00391D5A"/>
    <w:rsid w:val="00393CB1"/>
    <w:rsid w:val="003A0695"/>
    <w:rsid w:val="003C3005"/>
    <w:rsid w:val="003C30F3"/>
    <w:rsid w:val="003C34D2"/>
    <w:rsid w:val="003D2759"/>
    <w:rsid w:val="003D3596"/>
    <w:rsid w:val="003E2C12"/>
    <w:rsid w:val="003E3606"/>
    <w:rsid w:val="003E4FE0"/>
    <w:rsid w:val="003F1613"/>
    <w:rsid w:val="003F31F2"/>
    <w:rsid w:val="003F50AD"/>
    <w:rsid w:val="003F66FC"/>
    <w:rsid w:val="003F6D26"/>
    <w:rsid w:val="00401B82"/>
    <w:rsid w:val="00402A5C"/>
    <w:rsid w:val="00406902"/>
    <w:rsid w:val="00410B56"/>
    <w:rsid w:val="004134C2"/>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55A19"/>
    <w:rsid w:val="00461EEF"/>
    <w:rsid w:val="004634C8"/>
    <w:rsid w:val="00465A93"/>
    <w:rsid w:val="004675FE"/>
    <w:rsid w:val="00467D1C"/>
    <w:rsid w:val="004745C7"/>
    <w:rsid w:val="00474CCF"/>
    <w:rsid w:val="00477414"/>
    <w:rsid w:val="004774A6"/>
    <w:rsid w:val="0047759E"/>
    <w:rsid w:val="00477E5C"/>
    <w:rsid w:val="004808B9"/>
    <w:rsid w:val="004874C1"/>
    <w:rsid w:val="004931B7"/>
    <w:rsid w:val="00493AB2"/>
    <w:rsid w:val="00497F24"/>
    <w:rsid w:val="004A25C0"/>
    <w:rsid w:val="004A25F0"/>
    <w:rsid w:val="004A3077"/>
    <w:rsid w:val="004B6190"/>
    <w:rsid w:val="004B6FCC"/>
    <w:rsid w:val="004C0A7F"/>
    <w:rsid w:val="004C2235"/>
    <w:rsid w:val="004C7528"/>
    <w:rsid w:val="004D4FA2"/>
    <w:rsid w:val="004D6625"/>
    <w:rsid w:val="004D6F94"/>
    <w:rsid w:val="004D76E2"/>
    <w:rsid w:val="004E3371"/>
    <w:rsid w:val="004E3757"/>
    <w:rsid w:val="004E7DA4"/>
    <w:rsid w:val="004F6BE2"/>
    <w:rsid w:val="005058F1"/>
    <w:rsid w:val="0051006B"/>
    <w:rsid w:val="00510C5D"/>
    <w:rsid w:val="00511914"/>
    <w:rsid w:val="00511EDC"/>
    <w:rsid w:val="00514DA3"/>
    <w:rsid w:val="005171A2"/>
    <w:rsid w:val="005172CF"/>
    <w:rsid w:val="00517519"/>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1E1F"/>
    <w:rsid w:val="005C231E"/>
    <w:rsid w:val="005C3469"/>
    <w:rsid w:val="005C3482"/>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05C2"/>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64449"/>
    <w:rsid w:val="006658EC"/>
    <w:rsid w:val="00670FD8"/>
    <w:rsid w:val="00674404"/>
    <w:rsid w:val="0067682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5BBA"/>
    <w:rsid w:val="006E67B8"/>
    <w:rsid w:val="006E7589"/>
    <w:rsid w:val="006F1466"/>
    <w:rsid w:val="006F2E23"/>
    <w:rsid w:val="006F3F9D"/>
    <w:rsid w:val="006F4522"/>
    <w:rsid w:val="007046B2"/>
    <w:rsid w:val="007063B2"/>
    <w:rsid w:val="00706C8C"/>
    <w:rsid w:val="00717EF9"/>
    <w:rsid w:val="0072064C"/>
    <w:rsid w:val="00722AFD"/>
    <w:rsid w:val="00723E5E"/>
    <w:rsid w:val="00725483"/>
    <w:rsid w:val="0072632D"/>
    <w:rsid w:val="00726801"/>
    <w:rsid w:val="0072772D"/>
    <w:rsid w:val="00727B51"/>
    <w:rsid w:val="00727D3C"/>
    <w:rsid w:val="00730FED"/>
    <w:rsid w:val="007335EF"/>
    <w:rsid w:val="00733ADD"/>
    <w:rsid w:val="00733FB1"/>
    <w:rsid w:val="00734160"/>
    <w:rsid w:val="007341C2"/>
    <w:rsid w:val="00736D40"/>
    <w:rsid w:val="00737675"/>
    <w:rsid w:val="00741BC4"/>
    <w:rsid w:val="007434C0"/>
    <w:rsid w:val="0074510D"/>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0E2E"/>
    <w:rsid w:val="007A334C"/>
    <w:rsid w:val="007A6FD8"/>
    <w:rsid w:val="007A7401"/>
    <w:rsid w:val="007B09CF"/>
    <w:rsid w:val="007B111B"/>
    <w:rsid w:val="007B2101"/>
    <w:rsid w:val="007B26E8"/>
    <w:rsid w:val="007B36CE"/>
    <w:rsid w:val="007B4040"/>
    <w:rsid w:val="007C1052"/>
    <w:rsid w:val="007C51E1"/>
    <w:rsid w:val="007D00C3"/>
    <w:rsid w:val="007D1518"/>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556"/>
    <w:rsid w:val="0085019A"/>
    <w:rsid w:val="008501A4"/>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87539"/>
    <w:rsid w:val="00891A2C"/>
    <w:rsid w:val="00894D72"/>
    <w:rsid w:val="00895CC5"/>
    <w:rsid w:val="0089720B"/>
    <w:rsid w:val="008A64FE"/>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06DE"/>
    <w:rsid w:val="009411A9"/>
    <w:rsid w:val="00941663"/>
    <w:rsid w:val="00941B72"/>
    <w:rsid w:val="00942947"/>
    <w:rsid w:val="00943005"/>
    <w:rsid w:val="00945339"/>
    <w:rsid w:val="00945B21"/>
    <w:rsid w:val="00950CE3"/>
    <w:rsid w:val="009514E8"/>
    <w:rsid w:val="00954B5E"/>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1B5"/>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4FE8"/>
    <w:rsid w:val="00A26820"/>
    <w:rsid w:val="00A2717E"/>
    <w:rsid w:val="00A2745B"/>
    <w:rsid w:val="00A31C9A"/>
    <w:rsid w:val="00A33235"/>
    <w:rsid w:val="00A34231"/>
    <w:rsid w:val="00A34895"/>
    <w:rsid w:val="00A348B5"/>
    <w:rsid w:val="00A364BF"/>
    <w:rsid w:val="00A4055F"/>
    <w:rsid w:val="00A423B1"/>
    <w:rsid w:val="00A44559"/>
    <w:rsid w:val="00A517C7"/>
    <w:rsid w:val="00A5361C"/>
    <w:rsid w:val="00A543C0"/>
    <w:rsid w:val="00A6044C"/>
    <w:rsid w:val="00A60BF3"/>
    <w:rsid w:val="00A616F9"/>
    <w:rsid w:val="00A621ED"/>
    <w:rsid w:val="00A62751"/>
    <w:rsid w:val="00A6317D"/>
    <w:rsid w:val="00A647EF"/>
    <w:rsid w:val="00A65B59"/>
    <w:rsid w:val="00A6701A"/>
    <w:rsid w:val="00A6781A"/>
    <w:rsid w:val="00A67A05"/>
    <w:rsid w:val="00A72879"/>
    <w:rsid w:val="00A742B3"/>
    <w:rsid w:val="00A80FB6"/>
    <w:rsid w:val="00A8372C"/>
    <w:rsid w:val="00A84624"/>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2F62"/>
    <w:rsid w:val="00AF37A9"/>
    <w:rsid w:val="00AF6ABE"/>
    <w:rsid w:val="00B00923"/>
    <w:rsid w:val="00B02654"/>
    <w:rsid w:val="00B129CC"/>
    <w:rsid w:val="00B13CCC"/>
    <w:rsid w:val="00B152B6"/>
    <w:rsid w:val="00B20C51"/>
    <w:rsid w:val="00B22346"/>
    <w:rsid w:val="00B24553"/>
    <w:rsid w:val="00B25998"/>
    <w:rsid w:val="00B30425"/>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85999"/>
    <w:rsid w:val="00B924BD"/>
    <w:rsid w:val="00B938CD"/>
    <w:rsid w:val="00B93D37"/>
    <w:rsid w:val="00BA2BCA"/>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6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80C"/>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11463"/>
    <w:rsid w:val="00D11ED5"/>
    <w:rsid w:val="00D126A9"/>
    <w:rsid w:val="00D12ECC"/>
    <w:rsid w:val="00D13938"/>
    <w:rsid w:val="00D17BAC"/>
    <w:rsid w:val="00D21607"/>
    <w:rsid w:val="00D32FFA"/>
    <w:rsid w:val="00D42E30"/>
    <w:rsid w:val="00D4516A"/>
    <w:rsid w:val="00D52412"/>
    <w:rsid w:val="00D57C3F"/>
    <w:rsid w:val="00D6323D"/>
    <w:rsid w:val="00D64EB5"/>
    <w:rsid w:val="00D65E96"/>
    <w:rsid w:val="00D66AEF"/>
    <w:rsid w:val="00D6739A"/>
    <w:rsid w:val="00D703B6"/>
    <w:rsid w:val="00D73CBB"/>
    <w:rsid w:val="00D76593"/>
    <w:rsid w:val="00D7766E"/>
    <w:rsid w:val="00D86D95"/>
    <w:rsid w:val="00D86EFD"/>
    <w:rsid w:val="00D871C3"/>
    <w:rsid w:val="00D94307"/>
    <w:rsid w:val="00D953A5"/>
    <w:rsid w:val="00DA1170"/>
    <w:rsid w:val="00DA1416"/>
    <w:rsid w:val="00DB0C10"/>
    <w:rsid w:val="00DB2FF6"/>
    <w:rsid w:val="00DB6989"/>
    <w:rsid w:val="00DB77FB"/>
    <w:rsid w:val="00DC0783"/>
    <w:rsid w:val="00DC4097"/>
    <w:rsid w:val="00DC427E"/>
    <w:rsid w:val="00DC54AF"/>
    <w:rsid w:val="00DC58D5"/>
    <w:rsid w:val="00DC5D58"/>
    <w:rsid w:val="00DC6D82"/>
    <w:rsid w:val="00DD09A8"/>
    <w:rsid w:val="00DD1123"/>
    <w:rsid w:val="00DD1DA5"/>
    <w:rsid w:val="00DD3787"/>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4B4D"/>
    <w:rsid w:val="00E751DF"/>
    <w:rsid w:val="00E7590F"/>
    <w:rsid w:val="00E80FEF"/>
    <w:rsid w:val="00E81704"/>
    <w:rsid w:val="00E82AA5"/>
    <w:rsid w:val="00E845C6"/>
    <w:rsid w:val="00E90BB5"/>
    <w:rsid w:val="00E92117"/>
    <w:rsid w:val="00E95525"/>
    <w:rsid w:val="00E95617"/>
    <w:rsid w:val="00EA6DA5"/>
    <w:rsid w:val="00EB10CD"/>
    <w:rsid w:val="00EB1633"/>
    <w:rsid w:val="00EB4D46"/>
    <w:rsid w:val="00EB6135"/>
    <w:rsid w:val="00EC35CE"/>
    <w:rsid w:val="00EC3DAA"/>
    <w:rsid w:val="00EC4BDA"/>
    <w:rsid w:val="00ED2904"/>
    <w:rsid w:val="00ED7B3B"/>
    <w:rsid w:val="00EE3988"/>
    <w:rsid w:val="00EE6F4F"/>
    <w:rsid w:val="00EE7930"/>
    <w:rsid w:val="00EF2E59"/>
    <w:rsid w:val="00EF475A"/>
    <w:rsid w:val="00EF779C"/>
    <w:rsid w:val="00F00433"/>
    <w:rsid w:val="00F034A2"/>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1A2"/>
    <w:rsid w:val="00F65B50"/>
    <w:rsid w:val="00F65CDB"/>
    <w:rsid w:val="00F65DC8"/>
    <w:rsid w:val="00F73EC8"/>
    <w:rsid w:val="00F75159"/>
    <w:rsid w:val="00F75B6F"/>
    <w:rsid w:val="00F76448"/>
    <w:rsid w:val="00F76F49"/>
    <w:rsid w:val="00F7753D"/>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E0F96"/>
    <w:rsid w:val="00FE5265"/>
    <w:rsid w:val="00FF007F"/>
    <w:rsid w:val="00FF06F2"/>
    <w:rsid w:val="00FF3A84"/>
    <w:rsid w:val="00FF3AE7"/>
    <w:rsid w:val="00FF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DD3787"/>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DD3787"/>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787118998">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info@otc-tender.r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uritsynAE@trcont.ru" TargetMode="External"/><Relationship Id="rId23" Type="http://schemas.openxmlformats.org/officeDocument/2006/relationships/hyperlink" Target="http://otc.ru/tender%20"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siutinaKM@trcont.ru" TargetMode="External"/><Relationship Id="rId22" Type="http://schemas.openxmlformats.org/officeDocument/2006/relationships/hyperlink" Target="https://intranet.trcont.ru/Docs/DocLib6/%20http:/otc.ru/tender" TargetMode="External"/><Relationship Id="rId27" Type="http://schemas.openxmlformats.org/officeDocument/2006/relationships/hyperlink" Target="mailto:trcont@trcont.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8441808-8E9C-4B50-A404-70A563DE67A4}">
  <ds:schemaRefs>
    <ds:schemaRef ds:uri="http://schemas.openxmlformats.org/officeDocument/2006/bibliography"/>
  </ds:schemaRefs>
</ds:datastoreItem>
</file>

<file path=customXml/itemProps4.xml><?xml version="1.0" encoding="utf-8"?>
<ds:datastoreItem xmlns:ds="http://schemas.openxmlformats.org/officeDocument/2006/customXml" ds:itemID="{0800634E-C460-4F80-84AB-1968B290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58</Pages>
  <Words>18792</Words>
  <Characters>107115</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125656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Бельчич Сергей Игоревич</cp:lastModifiedBy>
  <cp:revision>12</cp:revision>
  <cp:lastPrinted>2013-09-26T13:24:00Z</cp:lastPrinted>
  <dcterms:created xsi:type="dcterms:W3CDTF">2015-09-25T08:16:00Z</dcterms:created>
  <dcterms:modified xsi:type="dcterms:W3CDTF">2015-09-29T10:56:00Z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