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C53FA" w:rsidRDefault="00A22647" w:rsidP="00A4055F">
      <w:pPr>
        <w:tabs>
          <w:tab w:val="left" w:pos="4962"/>
        </w:tabs>
        <w:ind w:left="4820"/>
        <w:rPr>
          <w:b/>
          <w:bCs/>
          <w:sz w:val="28"/>
          <w:szCs w:val="28"/>
        </w:rPr>
      </w:pPr>
      <w:r w:rsidRPr="009C53FA">
        <w:rPr>
          <w:b/>
          <w:bCs/>
          <w:sz w:val="28"/>
          <w:szCs w:val="28"/>
        </w:rPr>
        <w:t>У</w:t>
      </w:r>
      <w:r w:rsidR="007D6548" w:rsidRPr="009C53FA">
        <w:rPr>
          <w:b/>
          <w:bCs/>
          <w:sz w:val="28"/>
          <w:szCs w:val="28"/>
        </w:rPr>
        <w:t>ТВЕРЖДАЮ</w:t>
      </w:r>
    </w:p>
    <w:p w:rsidR="007D6548" w:rsidRPr="009C53FA" w:rsidRDefault="007D6548" w:rsidP="00A4055F">
      <w:pPr>
        <w:tabs>
          <w:tab w:val="left" w:pos="4962"/>
        </w:tabs>
        <w:ind w:left="4820"/>
        <w:rPr>
          <w:rFonts w:eastAsia="Arial Unicode MS"/>
          <w:b/>
          <w:bCs/>
          <w:sz w:val="28"/>
          <w:szCs w:val="28"/>
        </w:rPr>
      </w:pPr>
    </w:p>
    <w:p w:rsidR="007D6548" w:rsidRPr="009C53FA" w:rsidRDefault="007D6548" w:rsidP="00A4055F">
      <w:pPr>
        <w:tabs>
          <w:tab w:val="left" w:pos="4962"/>
        </w:tabs>
        <w:ind w:left="4820"/>
        <w:rPr>
          <w:b/>
          <w:bCs/>
          <w:sz w:val="28"/>
          <w:szCs w:val="28"/>
        </w:rPr>
      </w:pPr>
      <w:r w:rsidRPr="009C53FA">
        <w:rPr>
          <w:b/>
          <w:bCs/>
          <w:sz w:val="28"/>
          <w:szCs w:val="28"/>
        </w:rPr>
        <w:t>Предс</w:t>
      </w:r>
      <w:r w:rsidR="00A4055F" w:rsidRPr="009C53FA">
        <w:rPr>
          <w:b/>
          <w:bCs/>
          <w:sz w:val="28"/>
          <w:szCs w:val="28"/>
        </w:rPr>
        <w:t xml:space="preserve">едатель Конкурсной комиссии </w:t>
      </w:r>
      <w:r w:rsidR="009C53FA" w:rsidRPr="009C53FA">
        <w:rPr>
          <w:b/>
          <w:bCs/>
          <w:sz w:val="28"/>
          <w:szCs w:val="28"/>
        </w:rPr>
        <w:t xml:space="preserve">филиала </w:t>
      </w:r>
      <w:r w:rsidR="001122C1" w:rsidRPr="009C53FA">
        <w:rPr>
          <w:b/>
          <w:bCs/>
          <w:sz w:val="28"/>
          <w:szCs w:val="28"/>
        </w:rPr>
        <w:t>ПАО</w:t>
      </w:r>
      <w:r w:rsidRPr="009C53FA">
        <w:rPr>
          <w:b/>
          <w:bCs/>
          <w:sz w:val="28"/>
          <w:szCs w:val="28"/>
        </w:rPr>
        <w:t>«</w:t>
      </w:r>
      <w:proofErr w:type="spellStart"/>
      <w:r w:rsidRPr="009C53FA">
        <w:rPr>
          <w:b/>
          <w:bCs/>
          <w:sz w:val="28"/>
          <w:szCs w:val="28"/>
        </w:rPr>
        <w:t>ТрансКонтейнер</w:t>
      </w:r>
      <w:proofErr w:type="spellEnd"/>
      <w:r w:rsidRPr="009C53FA">
        <w:rPr>
          <w:b/>
          <w:bCs/>
          <w:sz w:val="28"/>
          <w:szCs w:val="28"/>
        </w:rPr>
        <w:t xml:space="preserve">» </w:t>
      </w:r>
    </w:p>
    <w:p w:rsidR="009C53FA" w:rsidRPr="009C53FA" w:rsidRDefault="009C53FA" w:rsidP="00A4055F">
      <w:pPr>
        <w:tabs>
          <w:tab w:val="left" w:pos="4962"/>
        </w:tabs>
        <w:ind w:left="4820"/>
        <w:rPr>
          <w:bCs/>
          <w:i/>
          <w:sz w:val="28"/>
          <w:szCs w:val="28"/>
        </w:rPr>
      </w:pPr>
      <w:r w:rsidRPr="009C53FA">
        <w:rPr>
          <w:b/>
          <w:bCs/>
          <w:sz w:val="28"/>
          <w:szCs w:val="28"/>
        </w:rPr>
        <w:t>на Свердловской железной дороге</w:t>
      </w:r>
    </w:p>
    <w:p w:rsidR="007D6548" w:rsidRPr="009C53FA" w:rsidRDefault="007D6548" w:rsidP="00A4055F">
      <w:pPr>
        <w:tabs>
          <w:tab w:val="left" w:pos="4962"/>
        </w:tabs>
        <w:ind w:left="4820"/>
        <w:rPr>
          <w:b/>
          <w:bCs/>
          <w:sz w:val="28"/>
          <w:szCs w:val="28"/>
        </w:rPr>
      </w:pPr>
    </w:p>
    <w:p w:rsidR="007D6548" w:rsidRPr="009C53FA" w:rsidRDefault="009C53FA" w:rsidP="00A4055F">
      <w:pPr>
        <w:tabs>
          <w:tab w:val="left" w:pos="4962"/>
        </w:tabs>
        <w:ind w:left="4820"/>
        <w:rPr>
          <w:b/>
          <w:bCs/>
          <w:sz w:val="28"/>
          <w:szCs w:val="28"/>
        </w:rPr>
      </w:pPr>
      <w:r w:rsidRPr="009C53FA">
        <w:rPr>
          <w:b/>
          <w:bCs/>
          <w:sz w:val="28"/>
          <w:szCs w:val="28"/>
        </w:rPr>
        <w:t>_____________________С.С. Шибаев</w:t>
      </w:r>
      <w:r w:rsidR="00727D3C" w:rsidRPr="009C53FA">
        <w:rPr>
          <w:b/>
          <w:bCs/>
          <w:sz w:val="28"/>
          <w:szCs w:val="28"/>
        </w:rPr>
        <w:t xml:space="preserve"> </w:t>
      </w:r>
    </w:p>
    <w:p w:rsidR="007D6548" w:rsidRPr="009C53FA"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9C53FA">
        <w:rPr>
          <w:b/>
          <w:bCs/>
          <w:sz w:val="28"/>
        </w:rPr>
        <w:t>«___»________________201</w:t>
      </w:r>
      <w:r w:rsidR="00E560DC" w:rsidRPr="009C53FA">
        <w:rPr>
          <w:b/>
          <w:bCs/>
          <w:sz w:val="28"/>
        </w:rPr>
        <w:t>5</w:t>
      </w:r>
      <w:r w:rsidR="00316499">
        <w:rPr>
          <w:b/>
          <w:bCs/>
          <w:sz w:val="28"/>
        </w:rPr>
        <w:t xml:space="preserve"> </w:t>
      </w:r>
      <w:r w:rsidR="007D6548" w:rsidRPr="009C53F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Pr="009B347A" w:rsidRDefault="001122C1" w:rsidP="002843ED">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bookmarkStart w:id="0" w:name="_GoBack"/>
      <w:bookmarkEnd w:id="0"/>
      <w:r w:rsidR="000A2D97" w:rsidRPr="009B347A">
        <w:t>проводит</w:t>
      </w:r>
      <w:r w:rsidR="003B1A0B">
        <w:t xml:space="preserve"> </w:t>
      </w:r>
      <w:r w:rsidR="008C4183" w:rsidRPr="009B347A">
        <w:t>открытый конкурс</w:t>
      </w:r>
      <w:r w:rsidR="008D2C2E" w:rsidRPr="009B347A">
        <w:t xml:space="preserve"> в электронной форме</w:t>
      </w:r>
      <w:r w:rsidR="003B1A0B">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8C4183" w:rsidRPr="009B347A">
        <w:rPr>
          <w:highlight w:val="yellow"/>
        </w:rPr>
        <w:t>ОК</w:t>
      </w:r>
      <w:r w:rsidR="006024C7" w:rsidRPr="009B347A">
        <w:rPr>
          <w:highlight w:val="yellow"/>
        </w:rPr>
        <w:t>э</w:t>
      </w:r>
      <w:proofErr w:type="spellEnd"/>
      <w:r w:rsidR="00477E5C">
        <w:rPr>
          <w:highlight w:val="yellow"/>
        </w:rPr>
        <w:t>/</w:t>
      </w:r>
      <w:r w:rsidR="00616B77">
        <w:rPr>
          <w:highlight w:val="yellow"/>
        </w:rPr>
        <w:t>007</w:t>
      </w:r>
      <w:r w:rsidR="0098627F" w:rsidRPr="009B347A">
        <w:rPr>
          <w:highlight w:val="yellow"/>
        </w:rPr>
        <w:t>/</w:t>
      </w:r>
      <w:r w:rsidR="00EC6541">
        <w:rPr>
          <w:highlight w:val="yellow"/>
        </w:rPr>
        <w:t>СВЕРД</w:t>
      </w:r>
      <w:r w:rsidR="00477E5C">
        <w:rPr>
          <w:highlight w:val="yellow"/>
        </w:rPr>
        <w:t>/</w:t>
      </w:r>
      <w:r w:rsidR="00616B77">
        <w:rPr>
          <w:highlight w:val="yellow"/>
        </w:rPr>
        <w:t>0025</w:t>
      </w:r>
      <w:r w:rsidR="007D6548" w:rsidRPr="009B347A">
        <w:rPr>
          <w:highlight w:val="yellow"/>
        </w:rPr>
        <w:t>.</w:t>
      </w:r>
    </w:p>
    <w:p w:rsidR="007F2EA5" w:rsidRPr="00616B77" w:rsidRDefault="009B347A" w:rsidP="00616B77">
      <w:pPr>
        <w:pStyle w:val="19"/>
        <w:numPr>
          <w:ilvl w:val="2"/>
          <w:numId w:val="23"/>
        </w:numPr>
        <w:ind w:left="0" w:firstLine="709"/>
        <w:rPr>
          <w:highlight w:val="yellow"/>
        </w:rPr>
      </w:pPr>
      <w:r w:rsidRPr="009B347A">
        <w:t xml:space="preserve">Предметом настоящего Открытого конкурса является </w:t>
      </w:r>
      <w:r w:rsidR="007F2EA5" w:rsidRPr="00616B77">
        <w:rPr>
          <w:highlight w:val="yellow"/>
        </w:rPr>
        <w:t xml:space="preserve">право заключения договора на поставку </w:t>
      </w:r>
      <w:r w:rsidR="00616B77" w:rsidRPr="00616B77">
        <w:rPr>
          <w:szCs w:val="28"/>
          <w:highlight w:val="yellow"/>
        </w:rPr>
        <w:t>седельных тягачей для нужд</w:t>
      </w:r>
      <w:r w:rsidR="00616B77" w:rsidRPr="00616B77">
        <w:rPr>
          <w:highlight w:val="yellow"/>
        </w:rPr>
        <w:t xml:space="preserve"> филиала                                      ПАО  «</w:t>
      </w:r>
      <w:proofErr w:type="spellStart"/>
      <w:r w:rsidR="00616B77" w:rsidRPr="00616B77">
        <w:rPr>
          <w:highlight w:val="yellow"/>
        </w:rPr>
        <w:t>ТрансКонтейнер</w:t>
      </w:r>
      <w:proofErr w:type="spellEnd"/>
      <w:r w:rsidR="00616B77" w:rsidRPr="00616B77">
        <w:rPr>
          <w:highlight w:val="yellow"/>
        </w:rPr>
        <w:t>» на Свердловской железной дороге в 2015 году.</w:t>
      </w:r>
      <w:r w:rsidR="007F2EA5" w:rsidRPr="00616B77">
        <w:rPr>
          <w:highlight w:val="yellow"/>
        </w:rPr>
        <w:t xml:space="preserve"> </w:t>
      </w:r>
    </w:p>
    <w:p w:rsidR="009B347A" w:rsidRPr="009B347A" w:rsidRDefault="009B347A" w:rsidP="002843ED">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2843ED">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3B1A0B">
        <w:t xml:space="preserve"> </w:t>
      </w:r>
      <w:r w:rsidRPr="009B347A">
        <w:t>указана в пункте</w:t>
      </w:r>
      <w:r w:rsidR="003B1A0B">
        <w:t xml:space="preserve"> </w:t>
      </w:r>
      <w:r w:rsidR="006C4984" w:rsidRPr="009B347A">
        <w:t>3</w:t>
      </w:r>
      <w:r w:rsidR="00DD75A6" w:rsidRPr="009B347A">
        <w:t xml:space="preserve"> Информационной карты.</w:t>
      </w:r>
    </w:p>
    <w:p w:rsidR="006E08A0" w:rsidRPr="009B347A" w:rsidRDefault="00991BDD" w:rsidP="002843ED">
      <w:pPr>
        <w:pStyle w:val="19"/>
        <w:numPr>
          <w:ilvl w:val="2"/>
          <w:numId w:val="23"/>
        </w:numPr>
        <w:ind w:left="0" w:firstLine="709"/>
      </w:pPr>
      <w:r w:rsidRPr="009B347A">
        <w:t>Извещение о проведении</w:t>
      </w:r>
      <w:r w:rsidR="003B1A0B">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3B1A0B">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3B1A0B">
        <w:t xml:space="preserve"> </w:t>
      </w:r>
      <w:r w:rsidR="00E7590F" w:rsidRPr="009B347A">
        <w:t>4</w:t>
      </w:r>
      <w:r w:rsidR="003B1A0B">
        <w:t xml:space="preserve"> </w:t>
      </w:r>
      <w:r w:rsidR="00664449" w:rsidRPr="009B347A">
        <w:t>Информационной карты</w:t>
      </w:r>
      <w:r w:rsidR="0072632D" w:rsidRPr="009B347A">
        <w:t>.</w:t>
      </w:r>
    </w:p>
    <w:p w:rsidR="007D6548" w:rsidRPr="009B347A" w:rsidRDefault="003B1A0B" w:rsidP="002843ED">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w:t>
      </w:r>
      <w:r>
        <w:t xml:space="preserve"> </w:t>
      </w:r>
      <w:r w:rsidRPr="009B347A">
        <w:t xml:space="preserve">направления документации, указаны в </w:t>
      </w:r>
      <w:r w:rsidRPr="00D32FFA">
        <w:t>Техническом задании Информационной карте (разделы</w:t>
      </w:r>
      <w:r w:rsidR="00EC6541">
        <w:t xml:space="preserve"> </w:t>
      </w:r>
      <w:r w:rsidRPr="00D32FFA">
        <w:t>4</w:t>
      </w:r>
      <w:r w:rsidR="00EC6541">
        <w:t xml:space="preserve"> </w:t>
      </w:r>
      <w:r w:rsidRPr="00D32FFA">
        <w:t xml:space="preserve">и 5 соответственно настоящей </w:t>
      </w:r>
      <w:r w:rsidR="002C7848" w:rsidRPr="00D32FFA">
        <w:t>документации о закупке)</w:t>
      </w:r>
      <w:r w:rsidR="007D6548" w:rsidRPr="00D32FFA">
        <w:t>.</w:t>
      </w:r>
    </w:p>
    <w:p w:rsidR="00A647EF" w:rsidRPr="00D32FFA" w:rsidRDefault="002C7848" w:rsidP="002843ED">
      <w:pPr>
        <w:pStyle w:val="19"/>
        <w:numPr>
          <w:ilvl w:val="2"/>
          <w:numId w:val="23"/>
        </w:numPr>
        <w:ind w:left="0" w:firstLine="709"/>
        <w:rPr>
          <w:szCs w:val="28"/>
        </w:rPr>
      </w:pPr>
      <w:r w:rsidRPr="00D32FFA">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2843ED">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3B1A0B">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 xml:space="preserve">а </w:t>
      </w:r>
      <w:r w:rsidR="003B1A0B">
        <w:t xml:space="preserve"> </w:t>
      </w:r>
      <w:proofErr w:type="spellStart"/>
      <w:r w:rsidR="003B1A0B" w:rsidRPr="00D32FFA">
        <w:t>впункте</w:t>
      </w:r>
      <w:proofErr w:type="spellEnd"/>
      <w:r w:rsidR="000F1048" w:rsidRPr="00D32FFA">
        <w:t xml:space="preserve"> </w:t>
      </w:r>
      <w:r w:rsidR="003D2759" w:rsidRPr="00D32FFA">
        <w:t>8</w:t>
      </w:r>
      <w:r w:rsidR="00A647EF" w:rsidRPr="00D32FFA">
        <w:t xml:space="preserve"> Информационной карты.</w:t>
      </w:r>
    </w:p>
    <w:p w:rsidR="007D6548" w:rsidRPr="00D32FFA" w:rsidRDefault="00E35BF3" w:rsidP="002843ED">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2843ED">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2843ED">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3B1A0B">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w:t>
      </w:r>
      <w:r>
        <w:rPr>
          <w:sz w:val="28"/>
          <w:szCs w:val="28"/>
        </w:rPr>
        <w:t xml:space="preserve"> </w:t>
      </w:r>
      <w:r w:rsidRPr="00D32FFA">
        <w:rPr>
          <w:sz w:val="28"/>
          <w:szCs w:val="28"/>
        </w:rPr>
        <w:t>соответствующей</w:t>
      </w:r>
      <w:r>
        <w:rPr>
          <w:sz w:val="28"/>
          <w:szCs w:val="28"/>
        </w:rPr>
        <w:t xml:space="preserve"> электронной торговой площадке, указанной в пункте</w:t>
      </w:r>
      <w:r w:rsidRPr="00402A5C">
        <w:rPr>
          <w:sz w:val="28"/>
          <w:szCs w:val="28"/>
        </w:rPr>
        <w:t xml:space="preserve"> 4 Информационной карты</w:t>
      </w:r>
      <w:r>
        <w:rPr>
          <w:sz w:val="28"/>
          <w:szCs w:val="28"/>
        </w:rPr>
        <w:t>.</w:t>
      </w:r>
    </w:p>
    <w:p w:rsidR="007D6548" w:rsidRPr="00D32FFA" w:rsidRDefault="007D6548" w:rsidP="002843ED">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2843ED">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 xml:space="preserve">Открытом </w:t>
      </w:r>
      <w:r w:rsidR="003B1A0B">
        <w:rPr>
          <w:szCs w:val="28"/>
        </w:rPr>
        <w:t xml:space="preserve">конкурсе </w:t>
      </w:r>
      <w:r w:rsidR="003B1A0B" w:rsidRPr="00D32FFA">
        <w:rPr>
          <w:szCs w:val="28"/>
        </w:rPr>
        <w:t>на</w:t>
      </w:r>
      <w:r w:rsidR="00014C0B" w:rsidRPr="00D32FFA">
        <w:rPr>
          <w:szCs w:val="28"/>
        </w:rPr>
        <w:t xml:space="preserve">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3B1A0B">
        <w:t xml:space="preserve"> </w:t>
      </w:r>
      <w:r w:rsidR="00D64EB5" w:rsidRPr="00D32FFA">
        <w:t xml:space="preserve">о закупке </w:t>
      </w:r>
      <w:r w:rsidR="007D6548" w:rsidRPr="00D32FFA">
        <w:t xml:space="preserve">и Положением о закупках. </w:t>
      </w:r>
    </w:p>
    <w:p w:rsidR="007D6548" w:rsidRPr="00D32FFA" w:rsidRDefault="007D6548" w:rsidP="002843ED">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2843ED">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2843ED">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3B1A0B">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2843ED">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 xml:space="preserve">тся </w:t>
      </w:r>
      <w:r w:rsidR="003B1A0B" w:rsidRPr="001D0D58">
        <w:rPr>
          <w:szCs w:val="28"/>
        </w:rPr>
        <w:t>претендентами</w:t>
      </w:r>
      <w:r w:rsidR="003B1A0B">
        <w:rPr>
          <w:szCs w:val="28"/>
        </w:rPr>
        <w:t xml:space="preserve"> </w:t>
      </w:r>
      <w:r w:rsidR="003B1A0B" w:rsidRPr="00D32FFA">
        <w:rPr>
          <w:szCs w:val="28"/>
        </w:rPr>
        <w:t>в</w:t>
      </w:r>
      <w:r w:rsidR="00B4382C" w:rsidRPr="00D32FFA">
        <w:rPr>
          <w:szCs w:val="28"/>
        </w:rPr>
        <w:t xml:space="preserve">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843ED">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843ED">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3B1A0B">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2843ED">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3B1A0B">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2843ED">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w:t>
      </w:r>
      <w:r w:rsidRPr="00D32FFA">
        <w:lastRenderedPageBreak/>
        <w:t>исключением случаев, предусмотренных законодательством Российской Федерации.</w:t>
      </w:r>
    </w:p>
    <w:p w:rsidR="007D6548" w:rsidRPr="00D32FFA" w:rsidRDefault="007D6548" w:rsidP="002843ED">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843ED">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843ED">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003B1A0B">
        <w:t xml:space="preserve"> </w:t>
      </w:r>
      <w:r w:rsidR="00565202">
        <w:t>если это указанно</w:t>
      </w:r>
      <w:r w:rsidR="003B1A0B">
        <w:t xml:space="preserve"> </w:t>
      </w:r>
      <w:r w:rsidR="00565202" w:rsidRPr="00D32FFA">
        <w:rPr>
          <w:szCs w:val="28"/>
        </w:rPr>
        <w:t>в пункте 16 Информационной карты</w:t>
      </w:r>
      <w:r w:rsidR="00341B7C">
        <w:rPr>
          <w:szCs w:val="28"/>
        </w:rPr>
        <w:t>,</w:t>
      </w:r>
      <w:r w:rsidR="003B1A0B">
        <w:rPr>
          <w:szCs w:val="28"/>
        </w:rPr>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843ED">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2843ED">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003B1A0B">
        <w:rPr>
          <w:rFonts w:eastAsia="MS Mincho"/>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3B1A0B">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3B1A0B">
        <w:rPr>
          <w:sz w:val="28"/>
          <w:szCs w:val="28"/>
        </w:rPr>
        <w:t xml:space="preserve"> </w:t>
      </w:r>
      <w:r w:rsidR="00F73EC8">
        <w:rPr>
          <w:sz w:val="28"/>
          <w:szCs w:val="28"/>
        </w:rPr>
        <w:t>публикуется на ЭТП</w:t>
      </w:r>
      <w:r w:rsidR="003B1A0B">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2843ED">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2843ED">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3B1A0B">
        <w:rPr>
          <w:sz w:val="28"/>
          <w:szCs w:val="28"/>
        </w:rPr>
        <w:t xml:space="preserve"> </w:t>
      </w:r>
      <w:r w:rsidR="00B307E2">
        <w:rPr>
          <w:rFonts w:eastAsia="MS Mincho"/>
          <w:sz w:val="28"/>
          <w:szCs w:val="28"/>
        </w:rPr>
        <w:t>размещает</w:t>
      </w:r>
      <w:r w:rsidR="003B1A0B">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2843ED">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3B1A0B">
        <w:rPr>
          <w:sz w:val="28"/>
          <w:szCs w:val="28"/>
        </w:rPr>
        <w:t xml:space="preserve"> </w:t>
      </w:r>
      <w:r w:rsidR="00341B7C">
        <w:rPr>
          <w:sz w:val="28"/>
          <w:szCs w:val="28"/>
        </w:rPr>
        <w:t>и СМИ</w:t>
      </w:r>
      <w:r w:rsidR="00461EEF">
        <w:rPr>
          <w:sz w:val="28"/>
          <w:szCs w:val="28"/>
        </w:rPr>
        <w:t>.</w:t>
      </w:r>
    </w:p>
    <w:p w:rsidR="007D6548" w:rsidRPr="00D32FFA" w:rsidRDefault="001C75ED" w:rsidP="002843ED">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2843ED">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003B1A0B">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3B1A0B">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2843ED">
      <w:pPr>
        <w:numPr>
          <w:ilvl w:val="0"/>
          <w:numId w:val="9"/>
        </w:numPr>
        <w:ind w:left="0" w:firstLine="709"/>
        <w:jc w:val="both"/>
        <w:rPr>
          <w:sz w:val="28"/>
          <w:szCs w:val="28"/>
        </w:rPr>
      </w:pPr>
      <w:r>
        <w:rPr>
          <w:sz w:val="28"/>
          <w:szCs w:val="28"/>
        </w:rPr>
        <w:t>Организатор</w:t>
      </w:r>
      <w:r w:rsidR="003B1A0B">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3B1A0B">
        <w:rPr>
          <w:rFonts w:eastAsia="MS Mincho"/>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2843ED">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спунктом4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004A1AA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843ED">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843ED">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843ED">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843ED">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3B1A0B">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EC6541">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843ED">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843ED">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EC6541">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EC6541">
        <w:rPr>
          <w:sz w:val="28"/>
          <w:szCs w:val="28"/>
          <w:lang w:eastAsia="ru-RU"/>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а также в реестр недобросовестных контрагентов</w:t>
      </w:r>
      <w:r w:rsidR="00EC6541">
        <w:rPr>
          <w:sz w:val="28"/>
          <w:szCs w:val="28"/>
        </w:rPr>
        <w:t xml:space="preserve">        </w:t>
      </w:r>
      <w:r w:rsidRPr="00D32FFA">
        <w:rPr>
          <w:sz w:val="28"/>
          <w:szCs w:val="28"/>
        </w:rPr>
        <w:t xml:space="preserve">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2843ED">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843ED">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843ED">
      <w:pPr>
        <w:pStyle w:val="afb"/>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2843ED">
      <w:pPr>
        <w:pStyle w:val="afb"/>
        <w:numPr>
          <w:ilvl w:val="0"/>
          <w:numId w:val="2"/>
        </w:numPr>
        <w:tabs>
          <w:tab w:val="left" w:pos="1440"/>
        </w:tabs>
        <w:ind w:left="0" w:firstLine="720"/>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6D5707" w:rsidRDefault="007D6548" w:rsidP="002843ED">
      <w:pPr>
        <w:pStyle w:val="afb"/>
        <w:numPr>
          <w:ilvl w:val="0"/>
          <w:numId w:val="2"/>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w:t>
      </w:r>
      <w:r w:rsidR="003B1A0B">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2843ED">
      <w:pPr>
        <w:pStyle w:val="afb"/>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843ED">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843ED">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2843ED">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3B1A0B">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2843ED">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2843ED">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551655" w:rsidP="001174EB">
      <w:pPr>
        <w:pStyle w:val="afb"/>
        <w:tabs>
          <w:tab w:val="left" w:pos="0"/>
          <w:tab w:val="left" w:pos="1440"/>
        </w:tabs>
        <w:ind w:left="720" w:firstLine="0"/>
        <w:rPr>
          <w:sz w:val="28"/>
        </w:rPr>
      </w:pPr>
    </w:p>
    <w:p w:rsidR="003C30F3" w:rsidRPr="003343CE" w:rsidRDefault="003C30F3" w:rsidP="002843ED">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2843ED">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003B1A0B">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3B1A0B">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3B1A0B">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2843ED">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3B1A0B">
        <w:rPr>
          <w:sz w:val="28"/>
          <w:szCs w:val="28"/>
        </w:rPr>
        <w:t xml:space="preserve"> </w:t>
      </w:r>
      <w:r w:rsidR="00D42E30">
        <w:rPr>
          <w:sz w:val="28"/>
          <w:szCs w:val="28"/>
        </w:rPr>
        <w:t>указана в пункте 23 Информационной карты.</w:t>
      </w:r>
    </w:p>
    <w:p w:rsidR="007D6548" w:rsidRPr="0098086B" w:rsidRDefault="007D6548" w:rsidP="002843ED">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3B1A0B">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2843ED">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003B1A0B">
        <w:rPr>
          <w:sz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2843ED">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003B1A0B">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2843ED">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843ED">
      <w:pPr>
        <w:pStyle w:val="afb"/>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 xml:space="preserve">Открытым </w:t>
      </w:r>
      <w:r w:rsidR="00093F19">
        <w:rPr>
          <w:rFonts w:eastAsia="Times New Roman"/>
          <w:color w:val="000000"/>
          <w:sz w:val="28"/>
          <w:szCs w:val="28"/>
        </w:rPr>
        <w:lastRenderedPageBreak/>
        <w:t>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2843ED">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2843ED">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2843ED">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F15C33">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843ED">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3B1A0B">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2843ED">
      <w:pPr>
        <w:pStyle w:val="afb"/>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2843ED">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2843ED">
      <w:pPr>
        <w:pStyle w:val="afb"/>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2843ED">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2843ED">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2843ED">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sidR="003B1A0B">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2843ED">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 xml:space="preserve">ата и время вскрытия совпадает с </w:t>
      </w:r>
      <w:r w:rsidR="00465A93">
        <w:rPr>
          <w:sz w:val="28"/>
        </w:rPr>
        <w:lastRenderedPageBreak/>
        <w:t>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D32FFA" w:rsidRDefault="002F1275" w:rsidP="002843ED">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3B1A0B">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D32FFA" w:rsidRDefault="00674404" w:rsidP="002843ED">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843ED">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843ED">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2843ED">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843ED">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843ED">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843ED">
      <w:pPr>
        <w:numPr>
          <w:ilvl w:val="0"/>
          <w:numId w:val="17"/>
        </w:numPr>
        <w:ind w:left="0" w:firstLine="709"/>
        <w:jc w:val="both"/>
        <w:rPr>
          <w:sz w:val="28"/>
          <w:szCs w:val="28"/>
        </w:rPr>
      </w:pPr>
      <w:r w:rsidRPr="00D32FFA">
        <w:rPr>
          <w:sz w:val="28"/>
          <w:szCs w:val="28"/>
        </w:rPr>
        <w:t>Наличие</w:t>
      </w:r>
      <w:r w:rsidR="003B1A0B">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3B1A0B">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2843ED">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3B1A0B">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3B1A0B">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F15C33">
        <w:rPr>
          <w:sz w:val="28"/>
          <w:szCs w:val="28"/>
          <w:lang w:eastAsia="ru-RU"/>
        </w:rPr>
        <w:t xml:space="preserve"> </w:t>
      </w:r>
      <w:r w:rsidRPr="00D32FFA">
        <w:rPr>
          <w:sz w:val="28"/>
          <w:szCs w:val="28"/>
        </w:rPr>
        <w:t>Информационной карты.</w:t>
      </w:r>
    </w:p>
    <w:p w:rsidR="00754AD8" w:rsidRPr="00D32FFA" w:rsidRDefault="00754AD8" w:rsidP="002843ED">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2843ED">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3B1A0B">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2843ED">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843ED">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r w:rsidR="003B1A0B">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2843ED">
      <w:pPr>
        <w:pStyle w:val="2"/>
        <w:numPr>
          <w:ilvl w:val="1"/>
          <w:numId w:val="12"/>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843ED">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2843ED">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F15C33">
        <w:rPr>
          <w:sz w:val="28"/>
          <w:szCs w:val="28"/>
        </w:rPr>
        <w:t xml:space="preserve"> </w:t>
      </w:r>
      <w:r w:rsidR="00DF6AE3" w:rsidRPr="00D32FFA">
        <w:rPr>
          <w:sz w:val="28"/>
          <w:szCs w:val="28"/>
        </w:rPr>
        <w:t>1</w:t>
      </w:r>
      <w:r w:rsidR="00D17BAC" w:rsidRPr="00D32FFA">
        <w:rPr>
          <w:sz w:val="28"/>
          <w:szCs w:val="28"/>
        </w:rPr>
        <w:t>9</w:t>
      </w:r>
      <w:r w:rsidR="00F15C33">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843E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2843E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843ED">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843ED">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843ED">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843ED">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2843ED">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proofErr w:type="spellStart"/>
      <w:r w:rsidR="00DB77FB" w:rsidRPr="00DB77FB">
        <w:rPr>
          <w:sz w:val="28"/>
          <w:szCs w:val="28"/>
        </w:rPr>
        <w:t>zakupki.gov.ru</w:t>
      </w:r>
      <w:proofErr w:type="spellEnd"/>
      <w:r w:rsidR="00DB77FB" w:rsidRPr="00DB77FB">
        <w:rPr>
          <w:sz w:val="28"/>
          <w:szCs w:val="28"/>
        </w:rPr>
        <w:t xml:space="preserve"> на странице сведений о Положении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b"/>
        <w:rPr>
          <w:sz w:val="28"/>
          <w:szCs w:val="28"/>
        </w:rPr>
      </w:pPr>
    </w:p>
    <w:p w:rsidR="00370C44" w:rsidRPr="00D32FFA" w:rsidRDefault="00370C44" w:rsidP="002843ED">
      <w:pPr>
        <w:pStyle w:val="2"/>
        <w:numPr>
          <w:ilvl w:val="1"/>
          <w:numId w:val="12"/>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2843ED">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843ED">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843ED">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843ED">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843ED">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2843ED">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2843ED">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2843ED">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2843ED">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2843ED">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843ED">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2843ED">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2843ED">
      <w:pPr>
        <w:numPr>
          <w:ilvl w:val="0"/>
          <w:numId w:val="22"/>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7D6548" w:rsidP="002843ED">
      <w:pPr>
        <w:numPr>
          <w:ilvl w:val="0"/>
          <w:numId w:val="22"/>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Pr="00D32FFA">
        <w:rPr>
          <w:sz w:val="28"/>
          <w:szCs w:val="28"/>
        </w:rPr>
        <w:t>ет</w:t>
      </w:r>
      <w:r w:rsidR="009A7117">
        <w:rPr>
          <w:sz w:val="28"/>
          <w:szCs w:val="28"/>
        </w:rPr>
        <w:t xml:space="preserve"> на ЭТП договор</w:t>
      </w:r>
      <w:r w:rsidR="00AA0DBE">
        <w:rPr>
          <w:sz w:val="28"/>
          <w:szCs w:val="28"/>
        </w:rPr>
        <w:t>,</w:t>
      </w:r>
      <w:r w:rsidR="003B1A0B">
        <w:rPr>
          <w:sz w:val="28"/>
          <w:szCs w:val="28"/>
        </w:rPr>
        <w:t xml:space="preserve"> </w:t>
      </w:r>
      <w:r w:rsidR="008D7895">
        <w:rPr>
          <w:sz w:val="28"/>
          <w:szCs w:val="28"/>
        </w:rPr>
        <w:t xml:space="preserve">заключаемый </w:t>
      </w:r>
      <w:r w:rsidR="009A7117">
        <w:rPr>
          <w:sz w:val="28"/>
          <w:szCs w:val="28"/>
        </w:rPr>
        <w:t xml:space="preserve">с </w:t>
      </w:r>
      <w:r w:rsidRPr="00D32FFA">
        <w:rPr>
          <w:sz w:val="28"/>
          <w:szCs w:val="28"/>
        </w:rPr>
        <w:t>победител</w:t>
      </w:r>
      <w:r w:rsidR="009A7117">
        <w:rPr>
          <w:sz w:val="28"/>
          <w:szCs w:val="28"/>
        </w:rPr>
        <w:t>ем</w:t>
      </w:r>
      <w:r w:rsidRPr="00D32FFA">
        <w:rPr>
          <w:sz w:val="28"/>
          <w:szCs w:val="28"/>
        </w:rPr>
        <w:t xml:space="preserve"> (победителям</w:t>
      </w:r>
      <w:r w:rsidR="009A7117">
        <w:rPr>
          <w:sz w:val="28"/>
          <w:szCs w:val="28"/>
        </w:rPr>
        <w:t>и</w:t>
      </w:r>
      <w:r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2843ED">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003B1A0B">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2843ED">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2843ED">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3B1A0B">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003B1A0B">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2843ED">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843ED">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2843ED">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F15C33">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6402DD" w:rsidP="002843ED">
      <w:pPr>
        <w:numPr>
          <w:ilvl w:val="0"/>
          <w:numId w:val="22"/>
        </w:numPr>
        <w:ind w:left="0" w:firstLine="709"/>
        <w:jc w:val="both"/>
        <w:rPr>
          <w:sz w:val="28"/>
          <w:szCs w:val="28"/>
        </w:rPr>
      </w:pPr>
      <w:r w:rsidRPr="003343CE">
        <w:rPr>
          <w:sz w:val="28"/>
          <w:szCs w:val="28"/>
        </w:rPr>
        <w:lastRenderedPageBreak/>
        <w:t xml:space="preserve">До заключения договора лицо, с которым заключается договор по итогам </w:t>
      </w:r>
      <w:r w:rsidR="008C4183" w:rsidRPr="003343CE">
        <w:rPr>
          <w:sz w:val="28"/>
          <w:szCs w:val="28"/>
        </w:rPr>
        <w:t>Открытого конкурса</w:t>
      </w:r>
      <w:r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Pr="003343CE">
        <w:rPr>
          <w:sz w:val="28"/>
          <w:szCs w:val="28"/>
        </w:rPr>
        <w:t xml:space="preserve"> Информационной карты</w:t>
      </w:r>
      <w:r w:rsidR="00261326" w:rsidRPr="003343CE">
        <w:rPr>
          <w:sz w:val="28"/>
          <w:szCs w:val="28"/>
        </w:rPr>
        <w:t>,</w:t>
      </w:r>
      <w:r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sidR="005251BD">
        <w:rPr>
          <w:sz w:val="28"/>
          <w:szCs w:val="28"/>
        </w:rPr>
        <w:t>в,</w:t>
      </w:r>
      <w:r w:rsidR="003B1A0B">
        <w:rPr>
          <w:sz w:val="28"/>
          <w:szCs w:val="28"/>
        </w:rPr>
        <w:t xml:space="preserve">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843ED">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824D57">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843ED">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2843ED">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2843ED">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3B1A0B">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3B1A0B">
        <w:rPr>
          <w:sz w:val="28"/>
          <w:szCs w:val="28"/>
        </w:rPr>
        <w:t xml:space="preserve"> </w:t>
      </w:r>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3B1A0B">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2843ED">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lastRenderedPageBreak/>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документов, переданных на ЭТП не соответствует</w:t>
      </w:r>
      <w:r w:rsidR="003B1A0B">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2843ED">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003B1A0B">
        <w:rPr>
          <w:sz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3B1A0B">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r w:rsidR="003B1A0B">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3B1A0B">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003B1A0B">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2843ED">
      <w:pPr>
        <w:pStyle w:val="afb"/>
        <w:numPr>
          <w:ilvl w:val="2"/>
          <w:numId w:val="13"/>
        </w:numPr>
        <w:ind w:left="0" w:firstLine="720"/>
        <w:rPr>
          <w:sz w:val="28"/>
          <w:szCs w:val="28"/>
        </w:rPr>
      </w:pPr>
      <w:r w:rsidRPr="003343CE">
        <w:rPr>
          <w:sz w:val="28"/>
        </w:rPr>
        <w:t>Заявка</w:t>
      </w:r>
      <w:r w:rsidR="003B1A0B">
        <w:rPr>
          <w:sz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3B1A0B">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2843ED">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27158A" w:rsidP="002843ED">
      <w:pPr>
        <w:pStyle w:val="afb"/>
        <w:numPr>
          <w:ilvl w:val="2"/>
          <w:numId w:val="13"/>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A301B3" w:rsidRPr="007E6DE4" w:rsidRDefault="00A301B3" w:rsidP="00805082">
                  <w:pPr>
                    <w:jc w:val="center"/>
                    <w:rPr>
                      <w:b/>
                      <w:sz w:val="28"/>
                      <w:szCs w:val="28"/>
                    </w:rPr>
                  </w:pPr>
                  <w:r w:rsidRPr="007E6DE4">
                    <w:rPr>
                      <w:b/>
                      <w:sz w:val="28"/>
                      <w:szCs w:val="28"/>
                    </w:rPr>
                    <w:t xml:space="preserve">_____________________________________________, </w:t>
                  </w:r>
                </w:p>
                <w:p w:rsidR="00A301B3" w:rsidRDefault="00A301B3" w:rsidP="00805082">
                  <w:pPr>
                    <w:jc w:val="center"/>
                    <w:rPr>
                      <w:sz w:val="28"/>
                      <w:szCs w:val="28"/>
                    </w:rPr>
                  </w:pPr>
                  <w:r w:rsidRPr="007E6DE4">
                    <w:rPr>
                      <w:i/>
                      <w:sz w:val="20"/>
                      <w:szCs w:val="20"/>
                    </w:rPr>
                    <w:t>наименование претендента</w:t>
                  </w:r>
                </w:p>
                <w:p w:rsidR="00A301B3" w:rsidRPr="007E6DE4" w:rsidRDefault="00A301B3" w:rsidP="00805082">
                  <w:pPr>
                    <w:jc w:val="center"/>
                    <w:rPr>
                      <w:b/>
                      <w:sz w:val="28"/>
                      <w:szCs w:val="28"/>
                    </w:rPr>
                  </w:pPr>
                  <w:r w:rsidRPr="007E6DE4">
                    <w:rPr>
                      <w:b/>
                      <w:sz w:val="28"/>
                      <w:szCs w:val="28"/>
                    </w:rPr>
                    <w:t>________________________________________</w:t>
                  </w:r>
                </w:p>
                <w:p w:rsidR="00A301B3" w:rsidRPr="007E6DE4" w:rsidRDefault="00A301B3" w:rsidP="00805082">
                  <w:pPr>
                    <w:jc w:val="center"/>
                    <w:rPr>
                      <w:i/>
                      <w:sz w:val="20"/>
                      <w:szCs w:val="20"/>
                    </w:rPr>
                  </w:pPr>
                  <w:r w:rsidRPr="007E6DE4">
                    <w:rPr>
                      <w:i/>
                      <w:sz w:val="20"/>
                      <w:szCs w:val="20"/>
                    </w:rPr>
                    <w:t>государство регистрации претендента</w:t>
                  </w:r>
                </w:p>
                <w:p w:rsidR="00A301B3" w:rsidRPr="007E6DE4" w:rsidRDefault="00A301B3" w:rsidP="00805082">
                  <w:pPr>
                    <w:jc w:val="center"/>
                    <w:rPr>
                      <w:b/>
                      <w:sz w:val="28"/>
                      <w:szCs w:val="28"/>
                    </w:rPr>
                  </w:pPr>
                  <w:r w:rsidRPr="007E6DE4">
                    <w:rPr>
                      <w:b/>
                      <w:sz w:val="28"/>
                      <w:szCs w:val="28"/>
                    </w:rPr>
                    <w:t>_____________________________</w:t>
                  </w:r>
                  <w:r>
                    <w:rPr>
                      <w:b/>
                      <w:sz w:val="28"/>
                      <w:szCs w:val="28"/>
                    </w:rPr>
                    <w:t>__________________</w:t>
                  </w:r>
                </w:p>
                <w:p w:rsidR="00A301B3" w:rsidRPr="007E6DE4" w:rsidRDefault="00A301B3" w:rsidP="00805082">
                  <w:pPr>
                    <w:jc w:val="center"/>
                    <w:rPr>
                      <w:i/>
                      <w:sz w:val="20"/>
                      <w:szCs w:val="20"/>
                    </w:rPr>
                  </w:pPr>
                  <w:r w:rsidRPr="007E6DE4">
                    <w:rPr>
                      <w:i/>
                      <w:sz w:val="20"/>
                      <w:szCs w:val="20"/>
                    </w:rPr>
                    <w:t>ИНН претендента (для претендентов-резидентов Российской Федерации)</w:t>
                  </w:r>
                </w:p>
                <w:p w:rsidR="00A301B3" w:rsidRDefault="00A301B3" w:rsidP="00805082">
                  <w:pPr>
                    <w:jc w:val="both"/>
                  </w:pPr>
                </w:p>
                <w:p w:rsidR="00A301B3" w:rsidRDefault="00A301B3"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A301B3" w:rsidRPr="00923E2D" w:rsidRDefault="00A301B3" w:rsidP="00805082">
                  <w:pPr>
                    <w:jc w:val="center"/>
                    <w:rPr>
                      <w:b/>
                    </w:rPr>
                  </w:pPr>
                </w:p>
                <w:p w:rsidR="00A301B3" w:rsidRPr="00923E2D" w:rsidRDefault="00A301B3" w:rsidP="00805082">
                  <w:pPr>
                    <w:ind w:left="2124" w:firstLine="708"/>
                    <w:rPr>
                      <w:i/>
                    </w:rPr>
                  </w:pPr>
                </w:p>
              </w:txbxContent>
            </v:textbox>
            <w10:wrap type="tight"/>
          </v:shape>
        </w:pic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2843ED">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2843ED">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922E21" w:rsidRPr="00C26957" w:rsidRDefault="00922E21" w:rsidP="00922E21">
      <w:pPr>
        <w:ind w:firstLine="709"/>
        <w:jc w:val="both"/>
        <w:rPr>
          <w:b/>
          <w:sz w:val="28"/>
          <w:szCs w:val="28"/>
        </w:rPr>
      </w:pPr>
      <w:r w:rsidRPr="00C26957">
        <w:rPr>
          <w:rFonts w:eastAsia="MS Mincho"/>
          <w:b/>
          <w:bCs/>
          <w:sz w:val="32"/>
          <w:szCs w:val="32"/>
        </w:rPr>
        <w:t>Раздел 4. Техническое задание.</w:t>
      </w:r>
    </w:p>
    <w:p w:rsidR="00922E21" w:rsidRPr="00C26957" w:rsidRDefault="00922E21" w:rsidP="00922E21">
      <w:pPr>
        <w:pStyle w:val="Style14"/>
        <w:widowControl/>
        <w:tabs>
          <w:tab w:val="left" w:pos="1505"/>
        </w:tabs>
        <w:spacing w:before="58"/>
        <w:rPr>
          <w:rStyle w:val="FontStyle46"/>
          <w:sz w:val="28"/>
          <w:szCs w:val="28"/>
        </w:rPr>
      </w:pPr>
    </w:p>
    <w:p w:rsidR="00616B77" w:rsidRPr="008E1BB5" w:rsidRDefault="00616B77" w:rsidP="00616B77">
      <w:pPr>
        <w:ind w:firstLine="709"/>
        <w:jc w:val="both"/>
        <w:rPr>
          <w:sz w:val="28"/>
          <w:szCs w:val="28"/>
        </w:rPr>
      </w:pPr>
      <w:r>
        <w:rPr>
          <w:b/>
          <w:sz w:val="28"/>
          <w:szCs w:val="28"/>
        </w:rPr>
        <w:t xml:space="preserve">4.1. </w:t>
      </w:r>
      <w:r w:rsidRPr="0054524B">
        <w:rPr>
          <w:b/>
          <w:sz w:val="28"/>
          <w:szCs w:val="28"/>
        </w:rPr>
        <w:t>Предмет открытого конкурса</w:t>
      </w:r>
      <w:r>
        <w:rPr>
          <w:b/>
          <w:sz w:val="28"/>
          <w:szCs w:val="28"/>
        </w:rPr>
        <w:t>:</w:t>
      </w:r>
      <w:r>
        <w:t xml:space="preserve"> </w:t>
      </w:r>
      <w:r w:rsidRPr="008E1BB5">
        <w:rPr>
          <w:sz w:val="28"/>
          <w:szCs w:val="28"/>
        </w:rPr>
        <w:t>поставка седельных тягачей для нужд филиала ПАО «</w:t>
      </w:r>
      <w:proofErr w:type="spellStart"/>
      <w:r w:rsidRPr="008E1BB5">
        <w:rPr>
          <w:sz w:val="28"/>
          <w:szCs w:val="28"/>
        </w:rPr>
        <w:t>ТрансКонтейнер</w:t>
      </w:r>
      <w:proofErr w:type="spellEnd"/>
      <w:r w:rsidRPr="008E1BB5">
        <w:rPr>
          <w:sz w:val="28"/>
          <w:szCs w:val="28"/>
        </w:rPr>
        <w:t>» на Свердловской железной дороге в 2015 году</w:t>
      </w:r>
      <w:r w:rsidRPr="00F47826">
        <w:rPr>
          <w:sz w:val="28"/>
          <w:szCs w:val="28"/>
        </w:rPr>
        <w:t>.</w:t>
      </w:r>
    </w:p>
    <w:p w:rsidR="00616B77" w:rsidRDefault="00616B77" w:rsidP="00616B77">
      <w:pPr>
        <w:ind w:firstLine="709"/>
        <w:jc w:val="both"/>
        <w:rPr>
          <w:sz w:val="28"/>
          <w:szCs w:val="28"/>
        </w:rPr>
      </w:pPr>
      <w:r>
        <w:rPr>
          <w:b/>
          <w:sz w:val="28"/>
          <w:szCs w:val="28"/>
        </w:rPr>
        <w:t xml:space="preserve">4.2. </w:t>
      </w:r>
      <w:r w:rsidRPr="00255569">
        <w:rPr>
          <w:b/>
          <w:sz w:val="28"/>
          <w:szCs w:val="28"/>
        </w:rPr>
        <w:t>Количество товара:</w:t>
      </w:r>
      <w:r>
        <w:rPr>
          <w:sz w:val="28"/>
          <w:szCs w:val="28"/>
        </w:rPr>
        <w:t xml:space="preserve"> 2  (две) еди</w:t>
      </w:r>
      <w:r w:rsidRPr="00255569">
        <w:rPr>
          <w:sz w:val="28"/>
          <w:szCs w:val="28"/>
        </w:rPr>
        <w:t xml:space="preserve">ницы.  </w:t>
      </w:r>
    </w:p>
    <w:p w:rsidR="00616B77" w:rsidRPr="00073B01" w:rsidRDefault="00616B77" w:rsidP="00616B77">
      <w:pPr>
        <w:ind w:firstLine="709"/>
        <w:jc w:val="both"/>
        <w:rPr>
          <w:rFonts w:eastAsia="MS Mincho"/>
          <w:b/>
          <w:bCs/>
          <w:sz w:val="32"/>
          <w:szCs w:val="32"/>
        </w:rPr>
      </w:pPr>
      <w:r>
        <w:rPr>
          <w:b/>
          <w:bCs/>
          <w:sz w:val="28"/>
          <w:szCs w:val="28"/>
          <w:lang w:eastAsia="ru-RU"/>
        </w:rPr>
        <w:t xml:space="preserve">4.3. </w:t>
      </w:r>
      <w:r w:rsidRPr="00903F12">
        <w:rPr>
          <w:b/>
          <w:bCs/>
          <w:sz w:val="28"/>
          <w:szCs w:val="28"/>
          <w:lang w:eastAsia="ru-RU"/>
        </w:rPr>
        <w:t>Требования к качеству</w:t>
      </w:r>
      <w:r>
        <w:rPr>
          <w:b/>
          <w:bCs/>
          <w:sz w:val="28"/>
          <w:szCs w:val="28"/>
          <w:lang w:eastAsia="ru-RU"/>
        </w:rPr>
        <w:t>:</w:t>
      </w:r>
      <w:r w:rsidRPr="00903F12">
        <w:rPr>
          <w:bCs/>
          <w:sz w:val="28"/>
          <w:szCs w:val="28"/>
          <w:lang w:eastAsia="ru-RU"/>
        </w:rPr>
        <w:t xml:space="preserve"> </w:t>
      </w:r>
      <w:r>
        <w:rPr>
          <w:bCs/>
          <w:sz w:val="28"/>
          <w:szCs w:val="28"/>
          <w:lang w:eastAsia="ru-RU"/>
        </w:rPr>
        <w:t xml:space="preserve"> </w:t>
      </w:r>
      <w:r>
        <w:rPr>
          <w:sz w:val="28"/>
          <w:szCs w:val="28"/>
        </w:rPr>
        <w:t>п</w:t>
      </w:r>
      <w:r w:rsidRPr="003A7785">
        <w:rPr>
          <w:sz w:val="28"/>
          <w:szCs w:val="28"/>
        </w:rPr>
        <w:t>оставляемый товар должен быть новым, ранее в эксплуатации не находившимся.</w:t>
      </w:r>
      <w:r>
        <w:rPr>
          <w:sz w:val="28"/>
          <w:szCs w:val="28"/>
        </w:rPr>
        <w:t xml:space="preserve"> </w:t>
      </w:r>
      <w:r w:rsidRPr="003A7785">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616B77" w:rsidRPr="003A7785" w:rsidRDefault="00616B77" w:rsidP="00616B77">
      <w:pPr>
        <w:pStyle w:val="aff9"/>
        <w:tabs>
          <w:tab w:val="left" w:pos="1701"/>
        </w:tabs>
        <w:suppressAutoHyphens w:val="0"/>
        <w:ind w:left="0" w:firstLine="710"/>
        <w:contextualSpacing/>
        <w:jc w:val="both"/>
        <w:rPr>
          <w:sz w:val="28"/>
          <w:szCs w:val="28"/>
        </w:rPr>
      </w:pPr>
      <w:r w:rsidRPr="00FE6C56">
        <w:rPr>
          <w:b/>
          <w:sz w:val="28"/>
          <w:szCs w:val="28"/>
        </w:rPr>
        <w:t>4.4.</w:t>
      </w:r>
      <w:r>
        <w:rPr>
          <w:sz w:val="28"/>
          <w:szCs w:val="28"/>
        </w:rPr>
        <w:t xml:space="preserve"> </w:t>
      </w:r>
      <w:r w:rsidRPr="00936C0C">
        <w:rPr>
          <w:b/>
          <w:bCs/>
          <w:sz w:val="28"/>
          <w:szCs w:val="28"/>
          <w:lang w:eastAsia="ru-RU"/>
        </w:rPr>
        <w:t>Год выпуска:</w:t>
      </w:r>
      <w:r>
        <w:rPr>
          <w:b/>
          <w:bCs/>
          <w:sz w:val="28"/>
          <w:szCs w:val="28"/>
          <w:lang w:eastAsia="ru-RU"/>
        </w:rPr>
        <w:t xml:space="preserve"> </w:t>
      </w:r>
      <w:r>
        <w:rPr>
          <w:bCs/>
          <w:sz w:val="28"/>
          <w:szCs w:val="28"/>
          <w:lang w:eastAsia="ru-RU"/>
        </w:rPr>
        <w:t>не ранее 2014</w:t>
      </w:r>
      <w:r w:rsidRPr="00936C0C">
        <w:rPr>
          <w:bCs/>
          <w:sz w:val="28"/>
          <w:szCs w:val="28"/>
          <w:lang w:eastAsia="ru-RU"/>
        </w:rPr>
        <w:t xml:space="preserve"> года</w:t>
      </w:r>
      <w:r>
        <w:rPr>
          <w:bCs/>
          <w:sz w:val="28"/>
          <w:szCs w:val="28"/>
          <w:lang w:eastAsia="ru-RU"/>
        </w:rPr>
        <w:t>.</w:t>
      </w:r>
    </w:p>
    <w:p w:rsidR="00616B77" w:rsidRDefault="00616B77" w:rsidP="00616B77">
      <w:pPr>
        <w:ind w:firstLine="709"/>
        <w:jc w:val="both"/>
        <w:rPr>
          <w:rFonts w:eastAsia="MS Mincho"/>
          <w:b/>
          <w:sz w:val="28"/>
          <w:szCs w:val="28"/>
        </w:rPr>
      </w:pPr>
      <w:r>
        <w:rPr>
          <w:rFonts w:eastAsia="MS Mincho"/>
          <w:b/>
          <w:sz w:val="28"/>
          <w:szCs w:val="28"/>
        </w:rPr>
        <w:t>4.5. Порядок</w:t>
      </w:r>
      <w:r w:rsidRPr="005B2E5F">
        <w:rPr>
          <w:rFonts w:eastAsia="MS Mincho"/>
          <w:b/>
          <w:sz w:val="28"/>
          <w:szCs w:val="28"/>
        </w:rPr>
        <w:t xml:space="preserve"> оплаты</w:t>
      </w:r>
      <w:r>
        <w:rPr>
          <w:rFonts w:eastAsia="MS Mincho"/>
          <w:b/>
          <w:sz w:val="28"/>
          <w:szCs w:val="28"/>
        </w:rPr>
        <w:t xml:space="preserve"> товара</w:t>
      </w:r>
      <w:r w:rsidRPr="005B2E5F">
        <w:rPr>
          <w:rFonts w:eastAsia="MS Mincho"/>
          <w:b/>
          <w:sz w:val="28"/>
          <w:szCs w:val="28"/>
        </w:rPr>
        <w:t>:</w:t>
      </w:r>
      <w:r>
        <w:rPr>
          <w:rFonts w:eastAsia="MS Mincho"/>
          <w:b/>
          <w:sz w:val="28"/>
          <w:szCs w:val="28"/>
        </w:rPr>
        <w:t xml:space="preserve"> </w:t>
      </w:r>
      <w:r w:rsidRPr="006644D7">
        <w:rPr>
          <w:bCs/>
          <w:sz w:val="28"/>
          <w:szCs w:val="28"/>
          <w:lang w:eastAsia="ru-RU"/>
        </w:rPr>
        <w:t>допускается авансирование до 100 %</w:t>
      </w:r>
      <w:r>
        <w:rPr>
          <w:bCs/>
          <w:sz w:val="28"/>
          <w:szCs w:val="28"/>
          <w:lang w:eastAsia="ru-RU"/>
        </w:rPr>
        <w:t xml:space="preserve"> от стоимости этапа, Окончательный расчет в течение 30 (тридцати) дней с даты подписания акта приемки-передачи и товарной накладной.</w:t>
      </w:r>
      <w:r>
        <w:rPr>
          <w:sz w:val="28"/>
          <w:szCs w:val="28"/>
        </w:rPr>
        <w:t xml:space="preserve">                                                    </w:t>
      </w:r>
    </w:p>
    <w:p w:rsidR="00616B77" w:rsidRDefault="00616B77" w:rsidP="00616B77">
      <w:pPr>
        <w:ind w:firstLine="709"/>
        <w:jc w:val="both"/>
        <w:rPr>
          <w:rFonts w:eastAsia="MS Mincho"/>
          <w:b/>
          <w:sz w:val="28"/>
          <w:szCs w:val="28"/>
        </w:rPr>
      </w:pPr>
      <w:r>
        <w:rPr>
          <w:b/>
          <w:bCs/>
          <w:sz w:val="28"/>
          <w:szCs w:val="28"/>
          <w:lang w:eastAsia="ru-RU"/>
        </w:rPr>
        <w:t xml:space="preserve">4.6. </w:t>
      </w:r>
      <w:r w:rsidRPr="00212586">
        <w:rPr>
          <w:b/>
          <w:bCs/>
          <w:sz w:val="28"/>
          <w:szCs w:val="28"/>
          <w:lang w:eastAsia="ru-RU"/>
        </w:rPr>
        <w:t>Срок гарантии</w:t>
      </w:r>
      <w:r>
        <w:rPr>
          <w:bCs/>
          <w:sz w:val="28"/>
          <w:szCs w:val="28"/>
          <w:lang w:eastAsia="ru-RU"/>
        </w:rPr>
        <w:t>: не менее 24 (двадцати четырех) месяцев.</w:t>
      </w:r>
      <w:r w:rsidRPr="00903F12">
        <w:rPr>
          <w:bCs/>
          <w:sz w:val="28"/>
          <w:szCs w:val="28"/>
          <w:lang w:eastAsia="ru-RU"/>
        </w:rPr>
        <w:t xml:space="preserve"> </w:t>
      </w:r>
      <w:r>
        <w:rPr>
          <w:bCs/>
          <w:sz w:val="28"/>
          <w:szCs w:val="28"/>
          <w:lang w:eastAsia="ru-RU"/>
        </w:rPr>
        <w:t>П</w:t>
      </w:r>
      <w:r w:rsidRPr="00903F12">
        <w:rPr>
          <w:bCs/>
          <w:sz w:val="28"/>
          <w:szCs w:val="28"/>
          <w:lang w:eastAsia="ru-RU"/>
        </w:rPr>
        <w:t xml:space="preserve">ри этом объем предоставленной гарантии поставщиком должен быть не меньше объема гарантии, предоставленного производителем и указанного в сервисной книжке </w:t>
      </w:r>
      <w:r>
        <w:rPr>
          <w:bCs/>
          <w:sz w:val="28"/>
          <w:szCs w:val="28"/>
          <w:lang w:eastAsia="ru-RU"/>
        </w:rPr>
        <w:t>автомобиля.</w:t>
      </w:r>
    </w:p>
    <w:p w:rsidR="00616B77" w:rsidRPr="00166393" w:rsidRDefault="00616B77" w:rsidP="00616B77">
      <w:pPr>
        <w:ind w:firstLine="709"/>
        <w:jc w:val="both"/>
        <w:rPr>
          <w:bCs/>
          <w:sz w:val="28"/>
          <w:szCs w:val="28"/>
          <w:lang w:eastAsia="ru-RU"/>
        </w:rPr>
      </w:pPr>
      <w:r>
        <w:rPr>
          <w:rFonts w:eastAsia="MS Mincho"/>
          <w:b/>
          <w:sz w:val="28"/>
          <w:szCs w:val="28"/>
        </w:rPr>
        <w:t>4.7. Цена договора:</w:t>
      </w:r>
      <w:r>
        <w:rPr>
          <w:bCs/>
          <w:sz w:val="28"/>
          <w:szCs w:val="28"/>
          <w:lang w:eastAsia="ru-RU"/>
        </w:rPr>
        <w:t xml:space="preserve"> м</w:t>
      </w:r>
      <w:r w:rsidRPr="00166393">
        <w:rPr>
          <w:bCs/>
          <w:sz w:val="28"/>
          <w:szCs w:val="28"/>
          <w:lang w:eastAsia="ru-RU"/>
        </w:rPr>
        <w:t>аксима</w:t>
      </w:r>
      <w:r>
        <w:rPr>
          <w:bCs/>
          <w:sz w:val="28"/>
          <w:szCs w:val="28"/>
          <w:lang w:eastAsia="ru-RU"/>
        </w:rPr>
        <w:t>льная цена договора составляет 9</w:t>
      </w:r>
      <w:r w:rsidRPr="00166393">
        <w:rPr>
          <w:bCs/>
          <w:sz w:val="28"/>
          <w:szCs w:val="28"/>
          <w:lang w:eastAsia="ru-RU"/>
        </w:rPr>
        <w:t xml:space="preserve"> </w:t>
      </w:r>
      <w:r>
        <w:rPr>
          <w:bCs/>
          <w:sz w:val="28"/>
          <w:szCs w:val="28"/>
          <w:lang w:eastAsia="ru-RU"/>
        </w:rPr>
        <w:t>900 000,00 (девять</w:t>
      </w:r>
      <w:r w:rsidRPr="00166393">
        <w:rPr>
          <w:bCs/>
          <w:sz w:val="28"/>
          <w:szCs w:val="28"/>
          <w:lang w:eastAsia="ru-RU"/>
        </w:rPr>
        <w:t xml:space="preserve"> милли</w:t>
      </w:r>
      <w:r>
        <w:rPr>
          <w:bCs/>
          <w:sz w:val="28"/>
          <w:szCs w:val="28"/>
          <w:lang w:eastAsia="ru-RU"/>
        </w:rPr>
        <w:t>онов девятьсот тысяч) рублей 00 копеек с</w:t>
      </w:r>
      <w:r w:rsidRPr="00166393">
        <w:rPr>
          <w:bCs/>
          <w:sz w:val="28"/>
          <w:szCs w:val="28"/>
          <w:lang w:eastAsia="ru-RU"/>
        </w:rPr>
        <w:t xml:space="preserve"> учетом затрат на тран</w:t>
      </w:r>
      <w:r>
        <w:rPr>
          <w:bCs/>
          <w:sz w:val="28"/>
          <w:szCs w:val="28"/>
          <w:lang w:eastAsia="ru-RU"/>
        </w:rPr>
        <w:t>спортировку, страхование,</w:t>
      </w:r>
      <w:r w:rsidRPr="00166393">
        <w:rPr>
          <w:bCs/>
          <w:sz w:val="28"/>
          <w:szCs w:val="28"/>
          <w:lang w:eastAsia="ru-RU"/>
        </w:rPr>
        <w:t xml:space="preserve"> налогов</w:t>
      </w:r>
      <w:r>
        <w:rPr>
          <w:bCs/>
          <w:sz w:val="28"/>
          <w:szCs w:val="28"/>
          <w:lang w:eastAsia="ru-RU"/>
        </w:rPr>
        <w:t xml:space="preserve"> (кроме НДС)</w:t>
      </w:r>
      <w:r w:rsidRPr="00166393">
        <w:rPr>
          <w:bCs/>
          <w:sz w:val="28"/>
          <w:szCs w:val="28"/>
          <w:lang w:eastAsia="ru-RU"/>
        </w:rPr>
        <w:t>, таможенных пошлин, сборов и других обязательных платежей. Цена остается фиксированной и не подлежит изменению с момента заключения договора.</w:t>
      </w:r>
    </w:p>
    <w:p w:rsidR="00616B77" w:rsidRDefault="00616B77" w:rsidP="00616B77">
      <w:pPr>
        <w:ind w:firstLine="709"/>
        <w:rPr>
          <w:bCs/>
          <w:sz w:val="28"/>
          <w:szCs w:val="28"/>
          <w:lang w:eastAsia="ru-RU"/>
        </w:rPr>
      </w:pPr>
      <w:r>
        <w:rPr>
          <w:b/>
          <w:bCs/>
          <w:sz w:val="28"/>
          <w:szCs w:val="28"/>
          <w:lang w:eastAsia="ru-RU"/>
        </w:rPr>
        <w:t xml:space="preserve">4.8. </w:t>
      </w:r>
      <w:r w:rsidRPr="006B48C1">
        <w:rPr>
          <w:b/>
          <w:bCs/>
          <w:sz w:val="28"/>
          <w:szCs w:val="28"/>
          <w:lang w:eastAsia="ru-RU"/>
        </w:rPr>
        <w:t>Срок поставки:</w:t>
      </w:r>
      <w:r>
        <w:rPr>
          <w:bCs/>
          <w:sz w:val="28"/>
          <w:szCs w:val="28"/>
          <w:lang w:eastAsia="ru-RU"/>
        </w:rPr>
        <w:t xml:space="preserve"> не позднее 31 декабря 2015 года. </w:t>
      </w:r>
    </w:p>
    <w:p w:rsidR="00616B77" w:rsidRDefault="00616B77" w:rsidP="00616B77">
      <w:pPr>
        <w:ind w:firstLine="709"/>
        <w:rPr>
          <w:b/>
          <w:bCs/>
          <w:sz w:val="28"/>
          <w:szCs w:val="28"/>
          <w:lang w:eastAsia="ru-RU"/>
        </w:rPr>
      </w:pPr>
    </w:p>
    <w:p w:rsidR="00616B77" w:rsidRDefault="00616B77" w:rsidP="00616B77">
      <w:pPr>
        <w:ind w:firstLine="709"/>
        <w:rPr>
          <w:b/>
          <w:bCs/>
          <w:sz w:val="28"/>
          <w:szCs w:val="28"/>
          <w:lang w:eastAsia="ru-RU"/>
        </w:rPr>
      </w:pPr>
    </w:p>
    <w:p w:rsidR="00616B77" w:rsidRDefault="00616B77" w:rsidP="00616B77">
      <w:pPr>
        <w:ind w:firstLine="709"/>
        <w:rPr>
          <w:b/>
          <w:sz w:val="28"/>
          <w:szCs w:val="28"/>
        </w:rPr>
      </w:pPr>
      <w:r w:rsidRPr="00073B01">
        <w:rPr>
          <w:b/>
          <w:bCs/>
          <w:sz w:val="28"/>
          <w:szCs w:val="28"/>
          <w:lang w:eastAsia="ru-RU"/>
        </w:rPr>
        <w:lastRenderedPageBreak/>
        <w:t>4.9.</w:t>
      </w:r>
      <w:r>
        <w:rPr>
          <w:bCs/>
          <w:sz w:val="28"/>
          <w:szCs w:val="28"/>
          <w:lang w:eastAsia="ru-RU"/>
        </w:rPr>
        <w:t xml:space="preserve"> </w:t>
      </w:r>
      <w:r w:rsidRPr="0073466F">
        <w:rPr>
          <w:b/>
          <w:sz w:val="28"/>
          <w:szCs w:val="28"/>
        </w:rPr>
        <w:t>Технические характеристики</w:t>
      </w:r>
      <w:r>
        <w:rPr>
          <w:b/>
          <w:sz w:val="28"/>
          <w:szCs w:val="28"/>
        </w:rPr>
        <w:t>:</w:t>
      </w:r>
    </w:p>
    <w:p w:rsidR="00616B77" w:rsidRDefault="00616B77" w:rsidP="00616B77">
      <w:pPr>
        <w:ind w:firstLine="709"/>
        <w:rPr>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10"/>
        <w:gridCol w:w="6223"/>
      </w:tblGrid>
      <w:tr w:rsidR="00616B77" w:rsidRPr="00247F49" w:rsidTr="00616B77">
        <w:trPr>
          <w:trHeight w:val="60"/>
        </w:trPr>
        <w:tc>
          <w:tcPr>
            <w:tcW w:w="3833" w:type="dxa"/>
            <w:tcMar>
              <w:top w:w="0" w:type="dxa"/>
              <w:left w:w="0" w:type="dxa"/>
              <w:bottom w:w="0" w:type="dxa"/>
              <w:right w:w="0" w:type="dxa"/>
            </w:tcMar>
            <w:hideMark/>
          </w:tcPr>
          <w:p w:rsidR="00616B77" w:rsidRPr="00EA662D" w:rsidRDefault="00616B77" w:rsidP="00616B77">
            <w:pPr>
              <w:rPr>
                <w:b/>
                <w:sz w:val="28"/>
                <w:szCs w:val="28"/>
              </w:rPr>
            </w:pPr>
            <w:r>
              <w:rPr>
                <w:b/>
                <w:sz w:val="28"/>
                <w:szCs w:val="28"/>
              </w:rPr>
              <w:t>Колесная формула:</w:t>
            </w:r>
          </w:p>
        </w:tc>
        <w:tc>
          <w:tcPr>
            <w:tcW w:w="6665" w:type="dxa"/>
            <w:tcMar>
              <w:top w:w="0" w:type="dxa"/>
              <w:left w:w="0" w:type="dxa"/>
              <w:bottom w:w="0" w:type="dxa"/>
              <w:right w:w="0" w:type="dxa"/>
            </w:tcMar>
            <w:hideMark/>
          </w:tcPr>
          <w:p w:rsidR="00616B77" w:rsidRDefault="00616B77" w:rsidP="00616B77">
            <w:pPr>
              <w:rPr>
                <w:sz w:val="28"/>
                <w:szCs w:val="28"/>
              </w:rPr>
            </w:pPr>
            <w:r>
              <w:rPr>
                <w:sz w:val="28"/>
                <w:szCs w:val="28"/>
              </w:rPr>
              <w:t>6х2 или 6х4</w:t>
            </w:r>
          </w:p>
        </w:tc>
      </w:tr>
      <w:tr w:rsidR="00616B77" w:rsidRPr="00247F49" w:rsidTr="00616B77">
        <w:tc>
          <w:tcPr>
            <w:tcW w:w="3833" w:type="dxa"/>
            <w:tcMar>
              <w:top w:w="0" w:type="dxa"/>
              <w:left w:w="0" w:type="dxa"/>
              <w:bottom w:w="0" w:type="dxa"/>
              <w:right w:w="0" w:type="dxa"/>
            </w:tcMar>
            <w:hideMark/>
          </w:tcPr>
          <w:p w:rsidR="00616B77" w:rsidRPr="00EA662D" w:rsidRDefault="00616B77" w:rsidP="00616B77">
            <w:pPr>
              <w:rPr>
                <w:b/>
                <w:sz w:val="28"/>
                <w:szCs w:val="28"/>
              </w:rPr>
            </w:pPr>
            <w:r w:rsidRPr="00EA662D">
              <w:rPr>
                <w:b/>
                <w:sz w:val="28"/>
                <w:szCs w:val="28"/>
              </w:rPr>
              <w:t>Осевые нагрузки не более, кг:</w:t>
            </w:r>
          </w:p>
          <w:p w:rsidR="00616B77" w:rsidRDefault="00616B77" w:rsidP="00616B77">
            <w:pPr>
              <w:jc w:val="both"/>
              <w:rPr>
                <w:sz w:val="28"/>
                <w:szCs w:val="28"/>
              </w:rPr>
            </w:pPr>
            <w:r>
              <w:rPr>
                <w:sz w:val="28"/>
                <w:szCs w:val="28"/>
              </w:rPr>
              <w:t>передняя ось</w:t>
            </w:r>
          </w:p>
          <w:p w:rsidR="00616B77" w:rsidRDefault="00616B77" w:rsidP="00616B77">
            <w:pPr>
              <w:jc w:val="both"/>
              <w:rPr>
                <w:sz w:val="28"/>
                <w:szCs w:val="28"/>
              </w:rPr>
            </w:pPr>
            <w:r>
              <w:rPr>
                <w:sz w:val="28"/>
                <w:szCs w:val="28"/>
              </w:rPr>
              <w:t>средняя ось</w:t>
            </w:r>
          </w:p>
          <w:p w:rsidR="00616B77" w:rsidRPr="00247F49" w:rsidRDefault="00616B77" w:rsidP="00616B77">
            <w:pPr>
              <w:jc w:val="both"/>
              <w:rPr>
                <w:sz w:val="28"/>
                <w:szCs w:val="28"/>
              </w:rPr>
            </w:pPr>
            <w:r>
              <w:rPr>
                <w:sz w:val="28"/>
                <w:szCs w:val="28"/>
              </w:rPr>
              <w:t>задняя ось</w:t>
            </w:r>
          </w:p>
        </w:tc>
        <w:tc>
          <w:tcPr>
            <w:tcW w:w="6665" w:type="dxa"/>
            <w:tcMar>
              <w:top w:w="0" w:type="dxa"/>
              <w:left w:w="0" w:type="dxa"/>
              <w:bottom w:w="0" w:type="dxa"/>
              <w:right w:w="0" w:type="dxa"/>
            </w:tcMar>
            <w:hideMark/>
          </w:tcPr>
          <w:p w:rsidR="00616B77" w:rsidRDefault="00616B77" w:rsidP="00616B77">
            <w:pPr>
              <w:rPr>
                <w:sz w:val="28"/>
                <w:szCs w:val="28"/>
              </w:rPr>
            </w:pPr>
          </w:p>
          <w:p w:rsidR="00616B77" w:rsidRDefault="00616B77" w:rsidP="00616B77">
            <w:pPr>
              <w:rPr>
                <w:sz w:val="28"/>
                <w:szCs w:val="28"/>
              </w:rPr>
            </w:pPr>
            <w:r>
              <w:rPr>
                <w:sz w:val="28"/>
                <w:szCs w:val="28"/>
              </w:rPr>
              <w:t>7500</w:t>
            </w:r>
          </w:p>
          <w:p w:rsidR="00616B77" w:rsidRDefault="00616B77" w:rsidP="00616B77">
            <w:pPr>
              <w:rPr>
                <w:sz w:val="28"/>
                <w:szCs w:val="28"/>
              </w:rPr>
            </w:pPr>
            <w:r>
              <w:rPr>
                <w:sz w:val="28"/>
                <w:szCs w:val="28"/>
              </w:rPr>
              <w:t>10500</w:t>
            </w:r>
          </w:p>
          <w:p w:rsidR="00616B77" w:rsidRPr="00247F49" w:rsidRDefault="00616B77" w:rsidP="00616B77">
            <w:pPr>
              <w:rPr>
                <w:sz w:val="28"/>
                <w:szCs w:val="28"/>
              </w:rPr>
            </w:pPr>
            <w:r>
              <w:rPr>
                <w:sz w:val="28"/>
                <w:szCs w:val="28"/>
              </w:rPr>
              <w:t>11500</w:t>
            </w:r>
          </w:p>
        </w:tc>
      </w:tr>
      <w:tr w:rsidR="00616B77" w:rsidRPr="00247F49" w:rsidTr="00616B77">
        <w:trPr>
          <w:trHeight w:val="467"/>
        </w:trPr>
        <w:tc>
          <w:tcPr>
            <w:tcW w:w="3833" w:type="dxa"/>
            <w:tcMar>
              <w:top w:w="0" w:type="dxa"/>
              <w:left w:w="0" w:type="dxa"/>
              <w:bottom w:w="0" w:type="dxa"/>
              <w:right w:w="0" w:type="dxa"/>
            </w:tcMar>
            <w:hideMark/>
          </w:tcPr>
          <w:p w:rsidR="00616B77" w:rsidRPr="00EA662D" w:rsidRDefault="00616B77" w:rsidP="00616B77">
            <w:pPr>
              <w:rPr>
                <w:b/>
                <w:sz w:val="28"/>
                <w:szCs w:val="28"/>
              </w:rPr>
            </w:pPr>
            <w:r w:rsidRPr="00EA662D">
              <w:rPr>
                <w:b/>
                <w:sz w:val="28"/>
                <w:szCs w:val="28"/>
              </w:rPr>
              <w:t>Двигатель:</w:t>
            </w:r>
          </w:p>
        </w:tc>
        <w:tc>
          <w:tcPr>
            <w:tcW w:w="6665" w:type="dxa"/>
            <w:tcMar>
              <w:top w:w="0" w:type="dxa"/>
              <w:left w:w="0" w:type="dxa"/>
              <w:bottom w:w="0" w:type="dxa"/>
              <w:right w:w="0" w:type="dxa"/>
            </w:tcMar>
            <w:hideMark/>
          </w:tcPr>
          <w:p w:rsidR="00616B77" w:rsidRDefault="00616B77" w:rsidP="00616B77">
            <w:pPr>
              <w:rPr>
                <w:sz w:val="28"/>
                <w:szCs w:val="28"/>
              </w:rPr>
            </w:pPr>
            <w:r>
              <w:rPr>
                <w:sz w:val="28"/>
                <w:szCs w:val="28"/>
              </w:rPr>
              <w:t>Дизельный;</w:t>
            </w:r>
          </w:p>
          <w:p w:rsidR="00616B77" w:rsidRDefault="00616B77" w:rsidP="00616B77">
            <w:pPr>
              <w:rPr>
                <w:sz w:val="28"/>
                <w:szCs w:val="28"/>
              </w:rPr>
            </w:pPr>
            <w:r>
              <w:rPr>
                <w:sz w:val="28"/>
                <w:szCs w:val="28"/>
              </w:rPr>
              <w:t>Экологический класс - не ниже Евро 4;</w:t>
            </w:r>
          </w:p>
          <w:p w:rsidR="00616B77" w:rsidRDefault="00616B77" w:rsidP="00616B77">
            <w:pPr>
              <w:rPr>
                <w:sz w:val="28"/>
                <w:szCs w:val="28"/>
              </w:rPr>
            </w:pPr>
            <w:r>
              <w:rPr>
                <w:sz w:val="28"/>
                <w:szCs w:val="28"/>
              </w:rPr>
              <w:t>Мощность - не менее 400 л.с.;</w:t>
            </w:r>
          </w:p>
          <w:p w:rsidR="00616B77" w:rsidRDefault="00616B77" w:rsidP="00616B77">
            <w:pPr>
              <w:rPr>
                <w:sz w:val="28"/>
                <w:szCs w:val="28"/>
              </w:rPr>
            </w:pPr>
            <w:r>
              <w:rPr>
                <w:sz w:val="28"/>
                <w:szCs w:val="28"/>
              </w:rPr>
              <w:t>Обогрев топливного фильтра;</w:t>
            </w:r>
          </w:p>
          <w:p w:rsidR="00616B77" w:rsidRDefault="00616B77" w:rsidP="00616B77">
            <w:pPr>
              <w:rPr>
                <w:sz w:val="28"/>
                <w:szCs w:val="28"/>
              </w:rPr>
            </w:pPr>
            <w:r>
              <w:rPr>
                <w:sz w:val="28"/>
                <w:szCs w:val="28"/>
              </w:rPr>
              <w:t>Электронный ограничитель скорости 90 км/ч;</w:t>
            </w:r>
          </w:p>
          <w:p w:rsidR="00616B77" w:rsidRPr="00247F49" w:rsidRDefault="00616B77" w:rsidP="00616B77">
            <w:pPr>
              <w:rPr>
                <w:sz w:val="28"/>
                <w:szCs w:val="28"/>
              </w:rPr>
            </w:pPr>
            <w:r>
              <w:rPr>
                <w:sz w:val="28"/>
                <w:szCs w:val="28"/>
              </w:rPr>
              <w:t>Круиз-контроль;</w:t>
            </w:r>
          </w:p>
        </w:tc>
      </w:tr>
      <w:tr w:rsidR="00616B77" w:rsidRPr="00247F49" w:rsidTr="00616B77">
        <w:trPr>
          <w:trHeight w:val="467"/>
        </w:trPr>
        <w:tc>
          <w:tcPr>
            <w:tcW w:w="3833" w:type="dxa"/>
            <w:tcMar>
              <w:top w:w="0" w:type="dxa"/>
              <w:left w:w="0" w:type="dxa"/>
              <w:bottom w:w="0" w:type="dxa"/>
              <w:right w:w="0" w:type="dxa"/>
            </w:tcMar>
            <w:hideMark/>
          </w:tcPr>
          <w:p w:rsidR="00616B77" w:rsidRPr="00EA662D" w:rsidRDefault="00616B77" w:rsidP="00616B77">
            <w:pPr>
              <w:rPr>
                <w:b/>
                <w:sz w:val="28"/>
                <w:szCs w:val="28"/>
              </w:rPr>
            </w:pPr>
            <w:r w:rsidRPr="00EA662D">
              <w:rPr>
                <w:b/>
                <w:sz w:val="28"/>
                <w:szCs w:val="28"/>
              </w:rPr>
              <w:t>Коробка передач:</w:t>
            </w:r>
          </w:p>
        </w:tc>
        <w:tc>
          <w:tcPr>
            <w:tcW w:w="6665" w:type="dxa"/>
            <w:tcMar>
              <w:top w:w="0" w:type="dxa"/>
              <w:left w:w="0" w:type="dxa"/>
              <w:bottom w:w="0" w:type="dxa"/>
              <w:right w:w="0" w:type="dxa"/>
            </w:tcMar>
            <w:hideMark/>
          </w:tcPr>
          <w:p w:rsidR="00616B77" w:rsidRPr="00247F49" w:rsidRDefault="00616B77" w:rsidP="00616B77">
            <w:pPr>
              <w:rPr>
                <w:sz w:val="28"/>
                <w:szCs w:val="28"/>
              </w:rPr>
            </w:pPr>
            <w:r>
              <w:rPr>
                <w:sz w:val="28"/>
                <w:szCs w:val="28"/>
              </w:rPr>
              <w:t>Механическая, 16-ти ступенчатая</w:t>
            </w:r>
          </w:p>
        </w:tc>
      </w:tr>
      <w:tr w:rsidR="00616B77" w:rsidRPr="00247F49" w:rsidTr="00616B77">
        <w:trPr>
          <w:trHeight w:val="467"/>
        </w:trPr>
        <w:tc>
          <w:tcPr>
            <w:tcW w:w="3833" w:type="dxa"/>
            <w:tcMar>
              <w:top w:w="0" w:type="dxa"/>
              <w:left w:w="0" w:type="dxa"/>
              <w:bottom w:w="0" w:type="dxa"/>
              <w:right w:w="0" w:type="dxa"/>
            </w:tcMar>
            <w:hideMark/>
          </w:tcPr>
          <w:p w:rsidR="00616B77" w:rsidRPr="00277E50" w:rsidRDefault="00616B77" w:rsidP="00616B77">
            <w:pPr>
              <w:rPr>
                <w:b/>
                <w:sz w:val="28"/>
                <w:szCs w:val="28"/>
              </w:rPr>
            </w:pPr>
            <w:r w:rsidRPr="00277E50">
              <w:rPr>
                <w:b/>
                <w:sz w:val="28"/>
                <w:szCs w:val="28"/>
              </w:rPr>
              <w:t>Подвеска</w:t>
            </w:r>
            <w:r>
              <w:rPr>
                <w:b/>
                <w:sz w:val="28"/>
                <w:szCs w:val="28"/>
              </w:rPr>
              <w:t>, мост</w:t>
            </w:r>
            <w:r w:rsidRPr="00277E50">
              <w:rPr>
                <w:b/>
                <w:sz w:val="28"/>
                <w:szCs w:val="28"/>
              </w:rPr>
              <w:t>:</w:t>
            </w:r>
          </w:p>
        </w:tc>
        <w:tc>
          <w:tcPr>
            <w:tcW w:w="6665" w:type="dxa"/>
            <w:tcMar>
              <w:top w:w="0" w:type="dxa"/>
              <w:left w:w="0" w:type="dxa"/>
              <w:bottom w:w="0" w:type="dxa"/>
              <w:right w:w="0" w:type="dxa"/>
            </w:tcMar>
            <w:hideMark/>
          </w:tcPr>
          <w:p w:rsidR="00616B77" w:rsidRDefault="00616B77" w:rsidP="00616B77">
            <w:pPr>
              <w:rPr>
                <w:sz w:val="28"/>
                <w:szCs w:val="28"/>
              </w:rPr>
            </w:pPr>
            <w:r>
              <w:rPr>
                <w:sz w:val="28"/>
                <w:szCs w:val="28"/>
              </w:rPr>
              <w:t>Передний стабилизатор;</w:t>
            </w:r>
          </w:p>
          <w:p w:rsidR="00616B77" w:rsidRDefault="00616B77" w:rsidP="00616B77">
            <w:pPr>
              <w:rPr>
                <w:sz w:val="28"/>
                <w:szCs w:val="28"/>
              </w:rPr>
            </w:pPr>
            <w:r>
              <w:rPr>
                <w:sz w:val="28"/>
                <w:szCs w:val="28"/>
              </w:rPr>
              <w:t>Задний стабилизатор;</w:t>
            </w:r>
          </w:p>
          <w:p w:rsidR="00616B77" w:rsidRDefault="00616B77" w:rsidP="00616B77">
            <w:pPr>
              <w:rPr>
                <w:sz w:val="28"/>
                <w:szCs w:val="28"/>
              </w:rPr>
            </w:pPr>
            <w:r>
              <w:rPr>
                <w:sz w:val="28"/>
                <w:szCs w:val="28"/>
              </w:rPr>
              <w:t xml:space="preserve">Блокировка </w:t>
            </w:r>
            <w:proofErr w:type="spellStart"/>
            <w:r>
              <w:rPr>
                <w:sz w:val="28"/>
                <w:szCs w:val="28"/>
              </w:rPr>
              <w:t>межколесного</w:t>
            </w:r>
            <w:proofErr w:type="spellEnd"/>
            <w:r>
              <w:rPr>
                <w:sz w:val="28"/>
                <w:szCs w:val="28"/>
              </w:rPr>
              <w:t xml:space="preserve"> дифференциала;</w:t>
            </w:r>
          </w:p>
          <w:p w:rsidR="00616B77" w:rsidRPr="00247F49" w:rsidRDefault="00616B77" w:rsidP="00616B77">
            <w:pPr>
              <w:rPr>
                <w:sz w:val="28"/>
                <w:szCs w:val="28"/>
              </w:rPr>
            </w:pPr>
            <w:r>
              <w:rPr>
                <w:sz w:val="28"/>
                <w:szCs w:val="28"/>
              </w:rPr>
              <w:t xml:space="preserve">Задняя </w:t>
            </w:r>
            <w:proofErr w:type="spellStart"/>
            <w:r>
              <w:rPr>
                <w:sz w:val="28"/>
                <w:szCs w:val="28"/>
              </w:rPr>
              <w:t>пневмоподвеска</w:t>
            </w:r>
            <w:proofErr w:type="spellEnd"/>
            <w:r>
              <w:rPr>
                <w:sz w:val="28"/>
                <w:szCs w:val="28"/>
              </w:rPr>
              <w:t>;</w:t>
            </w:r>
          </w:p>
        </w:tc>
      </w:tr>
      <w:tr w:rsidR="00616B77" w:rsidRPr="00247F49" w:rsidTr="00616B77">
        <w:tc>
          <w:tcPr>
            <w:tcW w:w="3833" w:type="dxa"/>
            <w:tcMar>
              <w:top w:w="0" w:type="dxa"/>
              <w:left w:w="0" w:type="dxa"/>
              <w:bottom w:w="0" w:type="dxa"/>
              <w:right w:w="0" w:type="dxa"/>
            </w:tcMar>
            <w:hideMark/>
          </w:tcPr>
          <w:p w:rsidR="00616B77" w:rsidRPr="00277E50" w:rsidRDefault="00616B77" w:rsidP="00616B77">
            <w:pPr>
              <w:rPr>
                <w:b/>
                <w:sz w:val="28"/>
                <w:szCs w:val="28"/>
              </w:rPr>
            </w:pPr>
            <w:r w:rsidRPr="00277E50">
              <w:rPr>
                <w:b/>
                <w:sz w:val="28"/>
                <w:szCs w:val="28"/>
              </w:rPr>
              <w:t>Топливный бак</w:t>
            </w:r>
            <w:r>
              <w:rPr>
                <w:b/>
                <w:sz w:val="28"/>
                <w:szCs w:val="28"/>
              </w:rPr>
              <w:t>/</w:t>
            </w:r>
            <w:r w:rsidRPr="009C4871">
              <w:rPr>
                <w:b/>
                <w:sz w:val="28"/>
                <w:szCs w:val="28"/>
              </w:rPr>
              <w:t xml:space="preserve">Бак </w:t>
            </w:r>
            <w:proofErr w:type="spellStart"/>
            <w:r w:rsidRPr="009C4871">
              <w:rPr>
                <w:b/>
                <w:sz w:val="28"/>
                <w:szCs w:val="28"/>
                <w:lang w:val="en-US"/>
              </w:rPr>
              <w:t>AdBlue</w:t>
            </w:r>
            <w:proofErr w:type="spellEnd"/>
            <w:r>
              <w:rPr>
                <w:b/>
                <w:sz w:val="28"/>
                <w:szCs w:val="28"/>
              </w:rPr>
              <w:t xml:space="preserve"> не менее, л</w:t>
            </w:r>
            <w:r w:rsidRPr="009C4871">
              <w:rPr>
                <w:b/>
                <w:sz w:val="28"/>
                <w:szCs w:val="28"/>
              </w:rPr>
              <w:t>:</w:t>
            </w:r>
          </w:p>
        </w:tc>
        <w:tc>
          <w:tcPr>
            <w:tcW w:w="6665" w:type="dxa"/>
            <w:tcMar>
              <w:top w:w="0" w:type="dxa"/>
              <w:left w:w="0" w:type="dxa"/>
              <w:bottom w:w="0" w:type="dxa"/>
              <w:right w:w="0" w:type="dxa"/>
            </w:tcMar>
            <w:hideMark/>
          </w:tcPr>
          <w:p w:rsidR="00616B77" w:rsidRPr="00277E50" w:rsidRDefault="00616B77" w:rsidP="00616B77">
            <w:pPr>
              <w:rPr>
                <w:sz w:val="28"/>
                <w:szCs w:val="28"/>
              </w:rPr>
            </w:pPr>
            <w:r>
              <w:rPr>
                <w:sz w:val="28"/>
                <w:szCs w:val="28"/>
              </w:rPr>
              <w:t>450/35</w:t>
            </w:r>
          </w:p>
        </w:tc>
      </w:tr>
      <w:tr w:rsidR="00616B77" w:rsidRPr="00247F49" w:rsidTr="00616B77">
        <w:trPr>
          <w:trHeight w:val="755"/>
        </w:trPr>
        <w:tc>
          <w:tcPr>
            <w:tcW w:w="3833" w:type="dxa"/>
            <w:tcMar>
              <w:top w:w="0" w:type="dxa"/>
              <w:left w:w="0" w:type="dxa"/>
              <w:bottom w:w="0" w:type="dxa"/>
              <w:right w:w="0" w:type="dxa"/>
            </w:tcMar>
            <w:hideMark/>
          </w:tcPr>
          <w:p w:rsidR="00616B77" w:rsidRPr="009C4871" w:rsidRDefault="00616B77" w:rsidP="00616B77">
            <w:pPr>
              <w:rPr>
                <w:b/>
                <w:sz w:val="28"/>
                <w:szCs w:val="28"/>
              </w:rPr>
            </w:pPr>
            <w:r w:rsidRPr="009C4871">
              <w:rPr>
                <w:b/>
                <w:sz w:val="28"/>
                <w:szCs w:val="28"/>
              </w:rPr>
              <w:t>Рулевое управление: </w:t>
            </w:r>
          </w:p>
        </w:tc>
        <w:tc>
          <w:tcPr>
            <w:tcW w:w="6665" w:type="dxa"/>
            <w:tcMar>
              <w:top w:w="0" w:type="dxa"/>
              <w:left w:w="0" w:type="dxa"/>
              <w:bottom w:w="0" w:type="dxa"/>
              <w:right w:w="0" w:type="dxa"/>
            </w:tcMar>
            <w:hideMark/>
          </w:tcPr>
          <w:p w:rsidR="00616B77" w:rsidRPr="00247F49" w:rsidRDefault="00616B77" w:rsidP="00616B77">
            <w:pPr>
              <w:rPr>
                <w:sz w:val="28"/>
                <w:szCs w:val="28"/>
              </w:rPr>
            </w:pPr>
            <w:r>
              <w:rPr>
                <w:sz w:val="28"/>
                <w:szCs w:val="28"/>
              </w:rPr>
              <w:t>Расположение слева</w:t>
            </w:r>
          </w:p>
        </w:tc>
      </w:tr>
      <w:tr w:rsidR="00616B77" w:rsidRPr="00247F49" w:rsidTr="00616B77">
        <w:trPr>
          <w:trHeight w:val="412"/>
        </w:trPr>
        <w:tc>
          <w:tcPr>
            <w:tcW w:w="3833" w:type="dxa"/>
            <w:tcMar>
              <w:top w:w="0" w:type="dxa"/>
              <w:left w:w="0" w:type="dxa"/>
              <w:bottom w:w="0" w:type="dxa"/>
              <w:right w:w="0" w:type="dxa"/>
            </w:tcMar>
            <w:hideMark/>
          </w:tcPr>
          <w:p w:rsidR="00616B77" w:rsidRPr="009C4871" w:rsidRDefault="00616B77" w:rsidP="00616B77">
            <w:pPr>
              <w:rPr>
                <w:b/>
                <w:sz w:val="28"/>
                <w:szCs w:val="28"/>
              </w:rPr>
            </w:pPr>
            <w:r w:rsidRPr="009C4871">
              <w:rPr>
                <w:b/>
                <w:sz w:val="28"/>
                <w:szCs w:val="28"/>
              </w:rPr>
              <w:t>Рама:</w:t>
            </w:r>
          </w:p>
        </w:tc>
        <w:tc>
          <w:tcPr>
            <w:tcW w:w="6665" w:type="dxa"/>
            <w:tcMar>
              <w:top w:w="0" w:type="dxa"/>
              <w:left w:w="0" w:type="dxa"/>
              <w:bottom w:w="0" w:type="dxa"/>
              <w:right w:w="0" w:type="dxa"/>
            </w:tcMar>
            <w:hideMark/>
          </w:tcPr>
          <w:p w:rsidR="00616B77" w:rsidRDefault="00616B77" w:rsidP="00616B77">
            <w:pPr>
              <w:rPr>
                <w:sz w:val="28"/>
                <w:szCs w:val="28"/>
              </w:rPr>
            </w:pPr>
            <w:r>
              <w:rPr>
                <w:sz w:val="28"/>
                <w:szCs w:val="28"/>
              </w:rPr>
              <w:t>Задний свес - не более 800 мм;</w:t>
            </w:r>
          </w:p>
          <w:p w:rsidR="00616B77" w:rsidRPr="00247F49" w:rsidRDefault="00616B77" w:rsidP="00616B77">
            <w:pPr>
              <w:rPr>
                <w:sz w:val="28"/>
                <w:szCs w:val="28"/>
              </w:rPr>
            </w:pPr>
            <w:r>
              <w:rPr>
                <w:sz w:val="28"/>
                <w:szCs w:val="28"/>
              </w:rPr>
              <w:t xml:space="preserve">Передний </w:t>
            </w:r>
            <w:proofErr w:type="spellStart"/>
            <w:r>
              <w:rPr>
                <w:sz w:val="28"/>
                <w:szCs w:val="28"/>
              </w:rPr>
              <w:t>противоподкатный</w:t>
            </w:r>
            <w:proofErr w:type="spellEnd"/>
            <w:r>
              <w:rPr>
                <w:sz w:val="28"/>
                <w:szCs w:val="28"/>
              </w:rPr>
              <w:t xml:space="preserve"> брус;</w:t>
            </w:r>
          </w:p>
        </w:tc>
      </w:tr>
      <w:tr w:rsidR="00616B77" w:rsidRPr="00247F49" w:rsidTr="00616B77">
        <w:trPr>
          <w:trHeight w:val="543"/>
        </w:trPr>
        <w:tc>
          <w:tcPr>
            <w:tcW w:w="3833" w:type="dxa"/>
            <w:tcMar>
              <w:top w:w="0" w:type="dxa"/>
              <w:left w:w="0" w:type="dxa"/>
              <w:bottom w:w="0" w:type="dxa"/>
              <w:right w:w="0" w:type="dxa"/>
            </w:tcMar>
            <w:hideMark/>
          </w:tcPr>
          <w:p w:rsidR="00616B77" w:rsidRPr="009C4871" w:rsidRDefault="00616B77" w:rsidP="00616B77">
            <w:pPr>
              <w:rPr>
                <w:b/>
                <w:sz w:val="28"/>
                <w:szCs w:val="28"/>
              </w:rPr>
            </w:pPr>
            <w:r w:rsidRPr="009C4871">
              <w:rPr>
                <w:b/>
                <w:sz w:val="28"/>
                <w:szCs w:val="28"/>
              </w:rPr>
              <w:t>ССУ:</w:t>
            </w:r>
          </w:p>
        </w:tc>
        <w:tc>
          <w:tcPr>
            <w:tcW w:w="6665" w:type="dxa"/>
            <w:tcMar>
              <w:top w:w="0" w:type="dxa"/>
              <w:left w:w="0" w:type="dxa"/>
              <w:bottom w:w="0" w:type="dxa"/>
              <w:right w:w="0" w:type="dxa"/>
            </w:tcMar>
            <w:hideMark/>
          </w:tcPr>
          <w:p w:rsidR="00616B77" w:rsidRDefault="00616B77" w:rsidP="00616B77">
            <w:pPr>
              <w:rPr>
                <w:sz w:val="28"/>
                <w:szCs w:val="28"/>
              </w:rPr>
            </w:pPr>
            <w:r>
              <w:rPr>
                <w:sz w:val="28"/>
                <w:szCs w:val="28"/>
              </w:rPr>
              <w:t>Сдвижное седельно-сцепное устройство "</w:t>
            </w:r>
            <w:proofErr w:type="spellStart"/>
            <w:r>
              <w:rPr>
                <w:sz w:val="28"/>
                <w:szCs w:val="28"/>
                <w:lang w:val="en-US"/>
              </w:rPr>
              <w:t>Jost</w:t>
            </w:r>
            <w:proofErr w:type="spellEnd"/>
            <w:r>
              <w:rPr>
                <w:sz w:val="28"/>
                <w:szCs w:val="28"/>
              </w:rPr>
              <w:t>";</w:t>
            </w:r>
          </w:p>
          <w:p w:rsidR="00616B77" w:rsidRDefault="00616B77" w:rsidP="00616B77">
            <w:pPr>
              <w:rPr>
                <w:sz w:val="28"/>
                <w:szCs w:val="28"/>
              </w:rPr>
            </w:pPr>
            <w:r>
              <w:rPr>
                <w:sz w:val="28"/>
                <w:szCs w:val="28"/>
              </w:rPr>
              <w:t>Диаметр шкворня - 2 дюйма;</w:t>
            </w:r>
          </w:p>
          <w:p w:rsidR="00616B77" w:rsidRPr="009C4871" w:rsidRDefault="00616B77" w:rsidP="00616B77">
            <w:pPr>
              <w:rPr>
                <w:sz w:val="28"/>
                <w:szCs w:val="28"/>
              </w:rPr>
            </w:pPr>
            <w:r>
              <w:rPr>
                <w:sz w:val="28"/>
                <w:szCs w:val="28"/>
              </w:rPr>
              <w:t>Высота ССУ - не более 1100 мм;</w:t>
            </w:r>
          </w:p>
        </w:tc>
      </w:tr>
      <w:tr w:rsidR="00616B77" w:rsidRPr="00247F49" w:rsidTr="00616B77">
        <w:trPr>
          <w:trHeight w:val="510"/>
        </w:trPr>
        <w:tc>
          <w:tcPr>
            <w:tcW w:w="3833" w:type="dxa"/>
            <w:tcMar>
              <w:top w:w="0" w:type="dxa"/>
              <w:left w:w="0" w:type="dxa"/>
              <w:bottom w:w="0" w:type="dxa"/>
              <w:right w:w="0" w:type="dxa"/>
            </w:tcMar>
            <w:hideMark/>
          </w:tcPr>
          <w:p w:rsidR="00616B77" w:rsidRPr="009C4871" w:rsidRDefault="00616B77" w:rsidP="00616B77">
            <w:pPr>
              <w:rPr>
                <w:b/>
                <w:sz w:val="28"/>
                <w:szCs w:val="28"/>
              </w:rPr>
            </w:pPr>
            <w:r w:rsidRPr="009C4871">
              <w:rPr>
                <w:b/>
                <w:sz w:val="28"/>
                <w:szCs w:val="28"/>
              </w:rPr>
              <w:t>Тормозная система:</w:t>
            </w:r>
          </w:p>
        </w:tc>
        <w:tc>
          <w:tcPr>
            <w:tcW w:w="6665" w:type="dxa"/>
            <w:tcMar>
              <w:top w:w="0" w:type="dxa"/>
              <w:left w:w="0" w:type="dxa"/>
              <w:bottom w:w="0" w:type="dxa"/>
              <w:right w:w="0" w:type="dxa"/>
            </w:tcMar>
            <w:hideMark/>
          </w:tcPr>
          <w:p w:rsidR="00616B77" w:rsidRPr="0014578B" w:rsidRDefault="00616B77" w:rsidP="00616B77">
            <w:pPr>
              <w:rPr>
                <w:sz w:val="28"/>
                <w:szCs w:val="28"/>
              </w:rPr>
            </w:pPr>
            <w:proofErr w:type="spellStart"/>
            <w:r>
              <w:rPr>
                <w:sz w:val="28"/>
                <w:szCs w:val="28"/>
              </w:rPr>
              <w:t>Антиблокировочная</w:t>
            </w:r>
            <w:proofErr w:type="spellEnd"/>
            <w:r>
              <w:rPr>
                <w:sz w:val="28"/>
                <w:szCs w:val="28"/>
              </w:rPr>
              <w:t xml:space="preserve"> система (</w:t>
            </w:r>
            <w:r>
              <w:rPr>
                <w:sz w:val="28"/>
                <w:szCs w:val="28"/>
                <w:lang w:val="en-US"/>
              </w:rPr>
              <w:t>ABS</w:t>
            </w:r>
            <w:r>
              <w:rPr>
                <w:sz w:val="28"/>
                <w:szCs w:val="28"/>
              </w:rPr>
              <w:t>)</w:t>
            </w:r>
          </w:p>
        </w:tc>
      </w:tr>
      <w:tr w:rsidR="00616B77" w:rsidRPr="00247F49" w:rsidTr="00616B77">
        <w:tc>
          <w:tcPr>
            <w:tcW w:w="3833" w:type="dxa"/>
            <w:tcMar>
              <w:top w:w="0" w:type="dxa"/>
              <w:left w:w="0" w:type="dxa"/>
              <w:bottom w:w="0" w:type="dxa"/>
              <w:right w:w="0" w:type="dxa"/>
            </w:tcMar>
            <w:hideMark/>
          </w:tcPr>
          <w:p w:rsidR="00616B77" w:rsidRPr="0014578B" w:rsidRDefault="00616B77" w:rsidP="00616B77">
            <w:pPr>
              <w:rPr>
                <w:b/>
                <w:sz w:val="28"/>
                <w:szCs w:val="28"/>
              </w:rPr>
            </w:pPr>
            <w:r w:rsidRPr="0014578B">
              <w:rPr>
                <w:b/>
                <w:sz w:val="28"/>
                <w:szCs w:val="28"/>
              </w:rPr>
              <w:t>Кабина:</w:t>
            </w:r>
          </w:p>
        </w:tc>
        <w:tc>
          <w:tcPr>
            <w:tcW w:w="6665" w:type="dxa"/>
            <w:tcMar>
              <w:top w:w="0" w:type="dxa"/>
              <w:left w:w="0" w:type="dxa"/>
              <w:bottom w:w="0" w:type="dxa"/>
              <w:right w:w="0" w:type="dxa"/>
            </w:tcMar>
            <w:hideMark/>
          </w:tcPr>
          <w:p w:rsidR="00616B77" w:rsidRDefault="00616B77" w:rsidP="00616B77">
            <w:pPr>
              <w:rPr>
                <w:sz w:val="28"/>
                <w:szCs w:val="28"/>
              </w:rPr>
            </w:pPr>
            <w:r>
              <w:rPr>
                <w:sz w:val="28"/>
                <w:szCs w:val="28"/>
              </w:rPr>
              <w:t xml:space="preserve">Боковые </w:t>
            </w:r>
            <w:proofErr w:type="spellStart"/>
            <w:r>
              <w:rPr>
                <w:sz w:val="28"/>
                <w:szCs w:val="28"/>
              </w:rPr>
              <w:t>электрозеркала</w:t>
            </w:r>
            <w:proofErr w:type="spellEnd"/>
            <w:r>
              <w:rPr>
                <w:sz w:val="28"/>
                <w:szCs w:val="28"/>
              </w:rPr>
              <w:t xml:space="preserve"> с подогревом;</w:t>
            </w:r>
          </w:p>
          <w:p w:rsidR="00616B77" w:rsidRDefault="00616B77" w:rsidP="00616B77">
            <w:pPr>
              <w:rPr>
                <w:sz w:val="28"/>
                <w:szCs w:val="28"/>
              </w:rPr>
            </w:pPr>
            <w:r>
              <w:rPr>
                <w:sz w:val="28"/>
                <w:szCs w:val="28"/>
              </w:rPr>
              <w:t>Сиденье водителя с пневматической амортизацией;</w:t>
            </w:r>
          </w:p>
          <w:p w:rsidR="00616B77" w:rsidRDefault="00616B77" w:rsidP="00616B77">
            <w:pPr>
              <w:rPr>
                <w:sz w:val="28"/>
                <w:szCs w:val="28"/>
              </w:rPr>
            </w:pPr>
            <w:r>
              <w:rPr>
                <w:sz w:val="28"/>
                <w:szCs w:val="28"/>
              </w:rPr>
              <w:t>Сиденье пассажира, регулируемое в двух направлениях;</w:t>
            </w:r>
          </w:p>
          <w:p w:rsidR="00616B77" w:rsidRDefault="00616B77" w:rsidP="00616B77">
            <w:pPr>
              <w:rPr>
                <w:sz w:val="28"/>
                <w:szCs w:val="28"/>
              </w:rPr>
            </w:pPr>
            <w:proofErr w:type="spellStart"/>
            <w:r>
              <w:rPr>
                <w:sz w:val="28"/>
                <w:szCs w:val="28"/>
              </w:rPr>
              <w:t>Антипылевой</w:t>
            </w:r>
            <w:proofErr w:type="spellEnd"/>
            <w:r>
              <w:rPr>
                <w:sz w:val="28"/>
                <w:szCs w:val="28"/>
              </w:rPr>
              <w:t xml:space="preserve"> фильтр;</w:t>
            </w:r>
          </w:p>
          <w:p w:rsidR="00616B77" w:rsidRDefault="00616B77" w:rsidP="00616B77">
            <w:pPr>
              <w:rPr>
                <w:sz w:val="28"/>
                <w:szCs w:val="28"/>
              </w:rPr>
            </w:pPr>
            <w:proofErr w:type="spellStart"/>
            <w:r>
              <w:rPr>
                <w:sz w:val="28"/>
                <w:szCs w:val="28"/>
              </w:rPr>
              <w:t>Электростеклоподъемники</w:t>
            </w:r>
            <w:proofErr w:type="spellEnd"/>
            <w:r>
              <w:rPr>
                <w:sz w:val="28"/>
                <w:szCs w:val="28"/>
              </w:rPr>
              <w:t>;</w:t>
            </w:r>
          </w:p>
          <w:p w:rsidR="00616B77" w:rsidRDefault="00616B77" w:rsidP="00616B77">
            <w:pPr>
              <w:rPr>
                <w:sz w:val="28"/>
                <w:szCs w:val="28"/>
              </w:rPr>
            </w:pPr>
            <w:r>
              <w:rPr>
                <w:sz w:val="28"/>
                <w:szCs w:val="28"/>
              </w:rPr>
              <w:t xml:space="preserve">Автономный </w:t>
            </w:r>
            <w:proofErr w:type="spellStart"/>
            <w:r>
              <w:rPr>
                <w:sz w:val="28"/>
                <w:szCs w:val="28"/>
              </w:rPr>
              <w:t>отопитель</w:t>
            </w:r>
            <w:proofErr w:type="spellEnd"/>
            <w:r>
              <w:rPr>
                <w:sz w:val="28"/>
                <w:szCs w:val="28"/>
              </w:rPr>
              <w:t>;</w:t>
            </w:r>
          </w:p>
        </w:tc>
      </w:tr>
      <w:tr w:rsidR="00616B77" w:rsidRPr="00247F49" w:rsidTr="00616B77">
        <w:trPr>
          <w:trHeight w:val="671"/>
        </w:trPr>
        <w:tc>
          <w:tcPr>
            <w:tcW w:w="3833" w:type="dxa"/>
            <w:tcMar>
              <w:top w:w="0" w:type="dxa"/>
              <w:left w:w="0" w:type="dxa"/>
              <w:bottom w:w="0" w:type="dxa"/>
              <w:right w:w="0" w:type="dxa"/>
            </w:tcMar>
            <w:hideMark/>
          </w:tcPr>
          <w:p w:rsidR="00616B77" w:rsidRPr="0014578B" w:rsidRDefault="00616B77" w:rsidP="00616B77">
            <w:pPr>
              <w:rPr>
                <w:b/>
                <w:sz w:val="28"/>
                <w:szCs w:val="28"/>
              </w:rPr>
            </w:pPr>
            <w:r w:rsidRPr="0014578B">
              <w:rPr>
                <w:b/>
                <w:sz w:val="28"/>
                <w:szCs w:val="28"/>
              </w:rPr>
              <w:t>Электрооборудование:</w:t>
            </w:r>
          </w:p>
        </w:tc>
        <w:tc>
          <w:tcPr>
            <w:tcW w:w="6665" w:type="dxa"/>
            <w:tcMar>
              <w:top w:w="0" w:type="dxa"/>
              <w:left w:w="0" w:type="dxa"/>
              <w:bottom w:w="0" w:type="dxa"/>
              <w:right w:w="0" w:type="dxa"/>
            </w:tcMar>
            <w:hideMark/>
          </w:tcPr>
          <w:p w:rsidR="00616B77" w:rsidRDefault="00616B77" w:rsidP="00616B77">
            <w:pPr>
              <w:rPr>
                <w:sz w:val="28"/>
                <w:szCs w:val="28"/>
              </w:rPr>
            </w:pPr>
            <w:r>
              <w:rPr>
                <w:sz w:val="28"/>
                <w:szCs w:val="28"/>
              </w:rPr>
              <w:t>Звуковой сигнал, электрический;</w:t>
            </w:r>
          </w:p>
          <w:p w:rsidR="00616B77" w:rsidRDefault="00616B77" w:rsidP="00616B77">
            <w:pPr>
              <w:rPr>
                <w:sz w:val="28"/>
                <w:szCs w:val="28"/>
              </w:rPr>
            </w:pPr>
            <w:r>
              <w:rPr>
                <w:sz w:val="28"/>
                <w:szCs w:val="28"/>
              </w:rPr>
              <w:t xml:space="preserve">АКБ - 2 шт., емкостью не менее 220 </w:t>
            </w:r>
            <w:proofErr w:type="spellStart"/>
            <w:r>
              <w:rPr>
                <w:sz w:val="28"/>
                <w:szCs w:val="28"/>
              </w:rPr>
              <w:t>Ач</w:t>
            </w:r>
            <w:proofErr w:type="spellEnd"/>
            <w:r>
              <w:rPr>
                <w:sz w:val="28"/>
                <w:szCs w:val="28"/>
              </w:rPr>
              <w:t>;</w:t>
            </w:r>
          </w:p>
          <w:p w:rsidR="00616B77" w:rsidRPr="00247F49" w:rsidRDefault="00616B77" w:rsidP="00616B77">
            <w:pPr>
              <w:rPr>
                <w:sz w:val="28"/>
                <w:szCs w:val="28"/>
              </w:rPr>
            </w:pPr>
            <w:r>
              <w:rPr>
                <w:sz w:val="28"/>
                <w:szCs w:val="28"/>
              </w:rPr>
              <w:t xml:space="preserve">Цифровой </w:t>
            </w:r>
            <w:proofErr w:type="spellStart"/>
            <w:r>
              <w:rPr>
                <w:sz w:val="28"/>
                <w:szCs w:val="28"/>
              </w:rPr>
              <w:t>тахограф</w:t>
            </w:r>
            <w:proofErr w:type="spellEnd"/>
            <w:r>
              <w:rPr>
                <w:sz w:val="28"/>
                <w:szCs w:val="28"/>
              </w:rPr>
              <w:t xml:space="preserve">; </w:t>
            </w:r>
          </w:p>
        </w:tc>
      </w:tr>
      <w:tr w:rsidR="00616B77" w:rsidRPr="00247F49" w:rsidTr="00616B77">
        <w:tc>
          <w:tcPr>
            <w:tcW w:w="3833" w:type="dxa"/>
            <w:tcMar>
              <w:top w:w="0" w:type="dxa"/>
              <w:left w:w="0" w:type="dxa"/>
              <w:bottom w:w="0" w:type="dxa"/>
              <w:right w:w="0" w:type="dxa"/>
            </w:tcMar>
            <w:hideMark/>
          </w:tcPr>
          <w:p w:rsidR="00616B77" w:rsidRPr="0014578B" w:rsidRDefault="00616B77" w:rsidP="00616B77">
            <w:pPr>
              <w:rPr>
                <w:b/>
                <w:sz w:val="28"/>
                <w:szCs w:val="28"/>
              </w:rPr>
            </w:pPr>
            <w:r>
              <w:rPr>
                <w:b/>
                <w:sz w:val="28"/>
                <w:szCs w:val="28"/>
              </w:rPr>
              <w:t>Прочее:</w:t>
            </w:r>
          </w:p>
        </w:tc>
        <w:tc>
          <w:tcPr>
            <w:tcW w:w="6665" w:type="dxa"/>
            <w:tcMar>
              <w:top w:w="0" w:type="dxa"/>
              <w:left w:w="0" w:type="dxa"/>
              <w:bottom w:w="0" w:type="dxa"/>
              <w:right w:w="0" w:type="dxa"/>
            </w:tcMar>
            <w:hideMark/>
          </w:tcPr>
          <w:p w:rsidR="00616B77" w:rsidRDefault="00616B77" w:rsidP="00616B77">
            <w:pPr>
              <w:rPr>
                <w:sz w:val="28"/>
                <w:szCs w:val="28"/>
              </w:rPr>
            </w:pPr>
            <w:r>
              <w:rPr>
                <w:sz w:val="28"/>
                <w:szCs w:val="28"/>
              </w:rPr>
              <w:t>Аптечка;</w:t>
            </w:r>
          </w:p>
          <w:p w:rsidR="00616B77" w:rsidRDefault="00616B77" w:rsidP="00616B77">
            <w:pPr>
              <w:rPr>
                <w:sz w:val="28"/>
                <w:szCs w:val="28"/>
              </w:rPr>
            </w:pPr>
            <w:r>
              <w:rPr>
                <w:sz w:val="28"/>
                <w:szCs w:val="28"/>
              </w:rPr>
              <w:t>Знак аварийной остановки;</w:t>
            </w:r>
          </w:p>
          <w:p w:rsidR="00616B77" w:rsidRDefault="00616B77" w:rsidP="00616B77">
            <w:pPr>
              <w:rPr>
                <w:sz w:val="28"/>
                <w:szCs w:val="28"/>
              </w:rPr>
            </w:pPr>
            <w:r>
              <w:rPr>
                <w:sz w:val="28"/>
                <w:szCs w:val="28"/>
              </w:rPr>
              <w:t>Домкрат;</w:t>
            </w:r>
          </w:p>
          <w:p w:rsidR="00616B77" w:rsidRDefault="00616B77" w:rsidP="00616B77">
            <w:pPr>
              <w:rPr>
                <w:sz w:val="28"/>
                <w:szCs w:val="28"/>
              </w:rPr>
            </w:pPr>
            <w:r>
              <w:rPr>
                <w:sz w:val="28"/>
                <w:szCs w:val="28"/>
              </w:rPr>
              <w:lastRenderedPageBreak/>
              <w:t>Противооткатный упор - 2 шт.;</w:t>
            </w:r>
          </w:p>
          <w:p w:rsidR="00616B77" w:rsidRDefault="00616B77" w:rsidP="00616B77">
            <w:pPr>
              <w:rPr>
                <w:sz w:val="28"/>
                <w:szCs w:val="28"/>
              </w:rPr>
            </w:pPr>
            <w:r>
              <w:rPr>
                <w:sz w:val="28"/>
                <w:szCs w:val="28"/>
              </w:rPr>
              <w:t>Запасное колесо;</w:t>
            </w:r>
          </w:p>
        </w:tc>
      </w:tr>
    </w:tbl>
    <w:p w:rsidR="00922E21" w:rsidRDefault="00922E21" w:rsidP="00922E21">
      <w:pPr>
        <w:pStyle w:val="Style10"/>
        <w:widowControl/>
        <w:tabs>
          <w:tab w:val="left" w:pos="1202"/>
        </w:tabs>
        <w:spacing w:before="14" w:line="317" w:lineRule="exact"/>
        <w:ind w:right="14" w:firstLine="709"/>
        <w:rPr>
          <w:rFonts w:ascii="Times New Roman" w:hAnsi="Times New Roman"/>
          <w:sz w:val="28"/>
          <w:szCs w:val="28"/>
        </w:rPr>
      </w:pPr>
    </w:p>
    <w:p w:rsidR="001346E7" w:rsidRDefault="001346E7"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C05055" w:rsidRDefault="002E18D3" w:rsidP="00C05055">
      <w:pPr>
        <w:pStyle w:val="19"/>
        <w:ind w:firstLine="426"/>
        <w:rPr>
          <w:rFonts w:eastAsia="Times New Roman"/>
          <w:bCs/>
          <w:szCs w:val="28"/>
          <w:lang w:eastAsia="ru-RU"/>
        </w:rPr>
      </w:pPr>
      <w:r w:rsidRPr="00C05055">
        <w:rPr>
          <w:rFonts w:eastAsia="Times New Roman"/>
          <w:bCs/>
          <w:szCs w:val="28"/>
          <w:lang w:eastAsia="ru-RU"/>
        </w:rPr>
        <w:t xml:space="preserve">Следующие условия проведения </w:t>
      </w:r>
      <w:r w:rsidR="008C4183" w:rsidRPr="00C05055">
        <w:rPr>
          <w:rFonts w:eastAsia="Times New Roman"/>
          <w:bCs/>
          <w:szCs w:val="28"/>
          <w:lang w:eastAsia="ru-RU"/>
        </w:rPr>
        <w:t>Открытого конкурса</w:t>
      </w:r>
      <w:r w:rsidRPr="00C05055">
        <w:rPr>
          <w:rFonts w:eastAsia="Times New Roman"/>
          <w:bCs/>
          <w:szCs w:val="28"/>
          <w:lang w:eastAsia="ru-RU"/>
        </w:rPr>
        <w:t xml:space="preserve"> являются неотъемлемой частью настоящей документации, уточняют и </w:t>
      </w:r>
      <w:r w:rsidR="00EF779C" w:rsidRPr="00C05055">
        <w:rPr>
          <w:rFonts w:eastAsia="Times New Roman"/>
          <w:bCs/>
          <w:szCs w:val="28"/>
          <w:lang w:eastAsia="ru-RU"/>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C53FA">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3B1A0B">
            <w:pPr>
              <w:pStyle w:val="Default"/>
              <w:rPr>
                <w:b/>
                <w:color w:val="auto"/>
              </w:rPr>
            </w:pPr>
            <w:r w:rsidRPr="00F86FAA">
              <w:rPr>
                <w:b/>
                <w:color w:val="auto"/>
              </w:rPr>
              <w:t>Предмет</w:t>
            </w:r>
            <w:r>
              <w:rPr>
                <w:b/>
                <w:color w:val="auto"/>
              </w:rPr>
              <w:t xml:space="preserve"> Открытого</w:t>
            </w:r>
            <w:r w:rsidR="008C4183">
              <w:rPr>
                <w:b/>
                <w:color w:val="auto"/>
              </w:rPr>
              <w:t xml:space="preserve">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616B77">
            <w:pPr>
              <w:pStyle w:val="19"/>
              <w:ind w:firstLine="0"/>
              <w:rPr>
                <w:sz w:val="24"/>
                <w:szCs w:val="24"/>
              </w:rPr>
            </w:pPr>
            <w:r w:rsidRPr="00D73CBB">
              <w:rPr>
                <w:sz w:val="24"/>
                <w:szCs w:val="24"/>
              </w:rPr>
              <w:t xml:space="preserve">Открытый конкурс № </w:t>
            </w:r>
            <w:proofErr w:type="spellStart"/>
            <w:r w:rsidRPr="007B5844">
              <w:rPr>
                <w:sz w:val="24"/>
                <w:szCs w:val="24"/>
              </w:rPr>
              <w:t>ОКэ</w:t>
            </w:r>
            <w:proofErr w:type="spellEnd"/>
            <w:r w:rsidRPr="007B5844">
              <w:rPr>
                <w:sz w:val="24"/>
                <w:szCs w:val="24"/>
                <w:shd w:val="clear" w:color="auto" w:fill="FFFF00"/>
              </w:rPr>
              <w:t>/</w:t>
            </w:r>
            <w:r w:rsidR="00616B77">
              <w:rPr>
                <w:sz w:val="24"/>
                <w:szCs w:val="24"/>
                <w:shd w:val="clear" w:color="auto" w:fill="FFFF00"/>
              </w:rPr>
              <w:t>007</w:t>
            </w:r>
            <w:r w:rsidRPr="007B5844">
              <w:rPr>
                <w:sz w:val="24"/>
                <w:szCs w:val="24"/>
                <w:shd w:val="clear" w:color="auto" w:fill="FFFF00"/>
              </w:rPr>
              <w:t>/</w:t>
            </w:r>
            <w:r w:rsidR="007B5844" w:rsidRPr="007B5844">
              <w:rPr>
                <w:sz w:val="24"/>
                <w:szCs w:val="24"/>
                <w:shd w:val="clear" w:color="auto" w:fill="FFFF00"/>
              </w:rPr>
              <w:t>СВЕРД</w:t>
            </w:r>
            <w:r w:rsidRPr="007B5844">
              <w:rPr>
                <w:sz w:val="24"/>
                <w:szCs w:val="24"/>
                <w:shd w:val="clear" w:color="auto" w:fill="FFFF00"/>
              </w:rPr>
              <w:t>/</w:t>
            </w:r>
            <w:r w:rsidR="007B5844" w:rsidRPr="007B5844">
              <w:rPr>
                <w:sz w:val="24"/>
                <w:szCs w:val="24"/>
                <w:shd w:val="clear" w:color="auto" w:fill="FFFF00"/>
              </w:rPr>
              <w:t>00</w:t>
            </w:r>
            <w:r w:rsidR="00C05055">
              <w:rPr>
                <w:sz w:val="24"/>
                <w:szCs w:val="24"/>
                <w:shd w:val="clear" w:color="auto" w:fill="FFFF00"/>
              </w:rPr>
              <w:t>2</w:t>
            </w:r>
            <w:r w:rsidR="00616B77">
              <w:rPr>
                <w:sz w:val="24"/>
                <w:szCs w:val="24"/>
                <w:shd w:val="clear" w:color="auto" w:fill="FFFF00"/>
              </w:rPr>
              <w:t>5</w:t>
            </w:r>
            <w:r w:rsidRPr="00D73CBB">
              <w:rPr>
                <w:sz w:val="24"/>
                <w:szCs w:val="24"/>
              </w:rPr>
              <w:t xml:space="preserve"> на право заключения договора на </w:t>
            </w:r>
            <w:r w:rsidR="00317F86">
              <w:rPr>
                <w:sz w:val="24"/>
                <w:szCs w:val="24"/>
              </w:rPr>
              <w:t>п</w:t>
            </w:r>
            <w:r w:rsidR="00317F86" w:rsidRPr="00317F86">
              <w:rPr>
                <w:sz w:val="24"/>
                <w:szCs w:val="24"/>
              </w:rPr>
              <w:t>оставк</w:t>
            </w:r>
            <w:r w:rsidR="00317F86">
              <w:rPr>
                <w:sz w:val="24"/>
                <w:szCs w:val="24"/>
              </w:rPr>
              <w:t>у</w:t>
            </w:r>
            <w:r w:rsidR="00317F86" w:rsidRPr="00317F86">
              <w:rPr>
                <w:sz w:val="24"/>
                <w:szCs w:val="24"/>
              </w:rPr>
              <w:t xml:space="preserve"> </w:t>
            </w:r>
            <w:r w:rsidR="00616B77">
              <w:rPr>
                <w:sz w:val="24"/>
                <w:szCs w:val="24"/>
              </w:rPr>
              <w:t xml:space="preserve">седельных тягачей </w:t>
            </w:r>
            <w:r w:rsidR="00922E21" w:rsidRPr="00922E21">
              <w:rPr>
                <w:sz w:val="24"/>
                <w:szCs w:val="24"/>
              </w:rPr>
              <w:t>для нужд  филиала ПАО «</w:t>
            </w:r>
            <w:proofErr w:type="spellStart"/>
            <w:r w:rsidR="00922E21" w:rsidRPr="00922E21">
              <w:rPr>
                <w:sz w:val="24"/>
                <w:szCs w:val="24"/>
              </w:rPr>
              <w:t>ТрансКонтейнер</w:t>
            </w:r>
            <w:proofErr w:type="spellEnd"/>
            <w:r w:rsidR="00922E21" w:rsidRPr="00922E21">
              <w:rPr>
                <w:sz w:val="24"/>
                <w:szCs w:val="24"/>
              </w:rPr>
              <w:t>» на Свердловской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3B1A0B" w:rsidP="008035D3">
            <w:pPr>
              <w:pStyle w:val="Default"/>
              <w:rPr>
                <w:b/>
                <w:color w:val="auto"/>
              </w:rPr>
            </w:pPr>
            <w:r w:rsidRPr="00F86FAA">
              <w:rPr>
                <w:b/>
                <w:color w:val="auto"/>
              </w:rPr>
              <w:t>Организатор</w:t>
            </w:r>
            <w:r>
              <w:rPr>
                <w:b/>
                <w:color w:val="auto"/>
              </w:rPr>
              <w:t xml:space="preserve"> Открытого</w:t>
            </w:r>
            <w:r w:rsidR="008C4183">
              <w:rPr>
                <w:b/>
                <w:color w:val="auto"/>
              </w:rPr>
              <w:t xml:space="preserve"> конкурса</w:t>
            </w:r>
            <w:r w:rsidR="00E14F30" w:rsidRPr="00F86FAA">
              <w:rPr>
                <w:b/>
                <w:color w:val="auto"/>
              </w:rPr>
              <w:t>,</w:t>
            </w:r>
            <w:r w:rsidR="00593786" w:rsidRPr="00F86FAA">
              <w:rPr>
                <w:b/>
                <w:color w:val="auto"/>
              </w:rPr>
              <w:t xml:space="preserve"> адрес, контактные лица </w:t>
            </w:r>
            <w:r w:rsidR="006E08A0" w:rsidRPr="00F86FAA">
              <w:rPr>
                <w:b/>
                <w:color w:val="auto"/>
              </w:rPr>
              <w:t xml:space="preserve">и </w:t>
            </w:r>
            <w:r w:rsidRPr="00F86FAA">
              <w:rPr>
                <w:b/>
                <w:color w:val="auto"/>
              </w:rPr>
              <w:t>представители</w:t>
            </w:r>
            <w:r>
              <w:rPr>
                <w:b/>
                <w:color w:val="auto"/>
              </w:rPr>
              <w:t xml:space="preserve"> Заказчика</w:t>
            </w:r>
          </w:p>
        </w:tc>
        <w:tc>
          <w:tcPr>
            <w:tcW w:w="6768" w:type="dxa"/>
          </w:tcPr>
          <w:p w:rsidR="00874B18" w:rsidRPr="00D326FE" w:rsidRDefault="00874B18" w:rsidP="00874B18">
            <w:pPr>
              <w:pStyle w:val="19"/>
              <w:ind w:firstLine="0"/>
              <w:rPr>
                <w:sz w:val="24"/>
                <w:szCs w:val="24"/>
              </w:rPr>
            </w:pPr>
            <w:r w:rsidRPr="00D326FE">
              <w:rPr>
                <w:sz w:val="24"/>
                <w:szCs w:val="24"/>
              </w:rPr>
              <w:t xml:space="preserve">Организатором является </w:t>
            </w:r>
            <w:r w:rsidR="001122C1" w:rsidRPr="00D326FE">
              <w:rPr>
                <w:sz w:val="24"/>
                <w:szCs w:val="24"/>
              </w:rPr>
              <w:t>ПАО</w:t>
            </w:r>
            <w:r w:rsidRPr="00D326FE">
              <w:rPr>
                <w:sz w:val="24"/>
                <w:szCs w:val="24"/>
              </w:rPr>
              <w:t xml:space="preserve"> «</w:t>
            </w:r>
            <w:proofErr w:type="spellStart"/>
            <w:r w:rsidRPr="00D326FE">
              <w:rPr>
                <w:sz w:val="24"/>
                <w:szCs w:val="24"/>
              </w:rPr>
              <w:t>ТрансКонтейнер</w:t>
            </w:r>
            <w:proofErr w:type="spellEnd"/>
            <w:r w:rsidRPr="00D326FE">
              <w:rPr>
                <w:sz w:val="24"/>
                <w:szCs w:val="24"/>
              </w:rPr>
              <w:t>». Функции Организатора выполняет</w:t>
            </w:r>
            <w:r w:rsidR="00C05055">
              <w:rPr>
                <w:sz w:val="24"/>
                <w:szCs w:val="24"/>
              </w:rPr>
              <w:t>:</w:t>
            </w:r>
            <w:r w:rsidR="00317F86" w:rsidRPr="00D326FE">
              <w:rPr>
                <w:sz w:val="24"/>
                <w:szCs w:val="24"/>
              </w:rPr>
              <w:t xml:space="preserve"> </w:t>
            </w:r>
            <w:r w:rsidRPr="00D326FE">
              <w:rPr>
                <w:sz w:val="24"/>
                <w:szCs w:val="24"/>
              </w:rPr>
              <w:t xml:space="preserve">Постоянная рабочая группа Конкурсной комиссии филиала </w:t>
            </w:r>
            <w:r w:rsidR="001122C1" w:rsidRPr="00D326FE">
              <w:rPr>
                <w:sz w:val="24"/>
                <w:szCs w:val="24"/>
              </w:rPr>
              <w:t>ПАО</w:t>
            </w:r>
            <w:r w:rsidRPr="00D326FE">
              <w:rPr>
                <w:sz w:val="24"/>
                <w:szCs w:val="24"/>
              </w:rPr>
              <w:t xml:space="preserve"> «</w:t>
            </w:r>
            <w:proofErr w:type="spellStart"/>
            <w:r w:rsidRPr="00D326FE">
              <w:rPr>
                <w:sz w:val="24"/>
                <w:szCs w:val="24"/>
              </w:rPr>
              <w:t>ТрансКонтейнер</w:t>
            </w:r>
            <w:proofErr w:type="spellEnd"/>
            <w:r w:rsidRPr="00D326FE">
              <w:rPr>
                <w:sz w:val="24"/>
                <w:szCs w:val="24"/>
              </w:rPr>
              <w:t xml:space="preserve">» </w:t>
            </w:r>
            <w:r w:rsidR="00317F86" w:rsidRPr="00D326FE">
              <w:rPr>
                <w:sz w:val="24"/>
                <w:szCs w:val="24"/>
              </w:rPr>
              <w:t>на Свердловской железной дороге</w:t>
            </w:r>
            <w:r w:rsidR="00C05055">
              <w:rPr>
                <w:sz w:val="24"/>
                <w:szCs w:val="24"/>
              </w:rPr>
              <w:t>.</w:t>
            </w:r>
            <w:r w:rsidR="00317F86" w:rsidRPr="00D326FE">
              <w:rPr>
                <w:sz w:val="24"/>
                <w:szCs w:val="24"/>
              </w:rPr>
              <w:t xml:space="preserve"> </w:t>
            </w:r>
            <w:r w:rsidRPr="00D326FE">
              <w:rPr>
                <w:sz w:val="24"/>
                <w:szCs w:val="24"/>
              </w:rPr>
              <w:t>Адрес:</w:t>
            </w:r>
            <w:r w:rsidR="00D326FE" w:rsidRPr="00D326FE">
              <w:t xml:space="preserve"> </w:t>
            </w:r>
            <w:r w:rsidR="00D326FE" w:rsidRPr="00D326FE">
              <w:rPr>
                <w:sz w:val="24"/>
                <w:szCs w:val="24"/>
              </w:rPr>
              <w:t xml:space="preserve">Российская Федерация, 620027, г. Екатеринбург, ул. Николая Никонова, д. 8. </w:t>
            </w:r>
          </w:p>
          <w:p w:rsidR="00670FD8" w:rsidRPr="00F05950" w:rsidRDefault="00355133" w:rsidP="00F05950">
            <w:pPr>
              <w:jc w:val="both"/>
              <w:rPr>
                <w:szCs w:val="28"/>
                <w:u w:val="single"/>
              </w:rPr>
            </w:pPr>
            <w:r w:rsidRPr="00D326FE">
              <w:t>Контактное</w:t>
            </w:r>
            <w:r w:rsidR="00D326FE" w:rsidRPr="00D326FE">
              <w:t xml:space="preserve"> </w:t>
            </w:r>
            <w:r w:rsidRPr="00D326FE">
              <w:t>лицо</w:t>
            </w:r>
            <w:r w:rsidR="00D326FE" w:rsidRPr="00D326FE">
              <w:t xml:space="preserve"> </w:t>
            </w:r>
            <w:r w:rsidRPr="00D326FE">
              <w:t>Организатора</w:t>
            </w:r>
            <w:r w:rsidR="00D326FE" w:rsidRPr="00D326FE">
              <w:t>: Корепанов Иван Вячеславович</w:t>
            </w:r>
            <w:r w:rsidR="00D326FE" w:rsidRPr="00D326FE">
              <w:rPr>
                <w:iCs/>
                <w:szCs w:val="28"/>
              </w:rPr>
              <w:t>, т</w:t>
            </w:r>
            <w:r w:rsidR="00C05055">
              <w:rPr>
                <w:iCs/>
                <w:szCs w:val="28"/>
              </w:rPr>
              <w:t>ел. +7 (343) 380-12-45 (доб.5050</w:t>
            </w:r>
            <w:r w:rsidR="00F05950">
              <w:rPr>
                <w:iCs/>
                <w:szCs w:val="28"/>
              </w:rPr>
              <w:t>), электронны</w:t>
            </w:r>
            <w:r w:rsidR="00D326FE" w:rsidRPr="00D326FE">
              <w:rPr>
                <w:iCs/>
                <w:szCs w:val="28"/>
              </w:rPr>
              <w:t>й адрес</w:t>
            </w:r>
            <w:r w:rsidR="00F05950">
              <w:rPr>
                <w:iCs/>
                <w:szCs w:val="28"/>
              </w:rPr>
              <w:t>:</w:t>
            </w:r>
            <w:r w:rsidR="00D326FE" w:rsidRPr="00D326FE">
              <w:rPr>
                <w:iCs/>
                <w:szCs w:val="28"/>
              </w:rPr>
              <w:t xml:space="preserve"> </w:t>
            </w:r>
            <w:hyperlink r:id="rId12" w:history="1">
              <w:r w:rsidR="00D326FE" w:rsidRPr="00D326FE">
                <w:rPr>
                  <w:rStyle w:val="a8"/>
                  <w:szCs w:val="28"/>
                </w:rPr>
                <w:t>KorepanovIV@</w:t>
              </w:r>
              <w:r w:rsidR="00D326FE" w:rsidRPr="00D326FE">
                <w:rPr>
                  <w:rStyle w:val="a8"/>
                  <w:szCs w:val="28"/>
                  <w:lang w:val="en-US"/>
                </w:rPr>
                <w:t>trcont</w:t>
              </w:r>
              <w:r w:rsidR="00D326FE" w:rsidRPr="00D326FE">
                <w:rPr>
                  <w:rStyle w:val="a8"/>
                  <w:szCs w:val="28"/>
                </w:rPr>
                <w:t>.</w:t>
              </w:r>
              <w:proofErr w:type="spellStart"/>
              <w:r w:rsidR="00D326FE" w:rsidRPr="00D326FE">
                <w:rPr>
                  <w:rStyle w:val="a8"/>
                  <w:szCs w:val="28"/>
                </w:rPr>
                <w:t>ru</w:t>
              </w:r>
              <w:proofErr w:type="spellEnd"/>
            </w:hyperlink>
            <w:r w:rsidR="00D326FE" w:rsidRPr="00D326FE">
              <w:rPr>
                <w:szCs w:val="28"/>
                <w:u w:val="single"/>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922E21" w:rsidP="00F05950">
            <w:pPr>
              <w:pStyle w:val="19"/>
              <w:ind w:firstLine="0"/>
              <w:rPr>
                <w:b/>
                <w:sz w:val="24"/>
                <w:szCs w:val="24"/>
              </w:rPr>
            </w:pPr>
            <w:r>
              <w:rPr>
                <w:sz w:val="24"/>
                <w:szCs w:val="24"/>
                <w:shd w:val="clear" w:color="auto" w:fill="FFFF00"/>
              </w:rPr>
              <w:t>« 21</w:t>
            </w:r>
            <w:r w:rsidR="00FA3C13" w:rsidRPr="00F86FAA">
              <w:rPr>
                <w:sz w:val="24"/>
                <w:szCs w:val="24"/>
                <w:shd w:val="clear" w:color="auto" w:fill="FFFF00"/>
              </w:rPr>
              <w:t xml:space="preserve"> »</w:t>
            </w:r>
            <w:r w:rsidR="00F05950">
              <w:rPr>
                <w:sz w:val="24"/>
                <w:szCs w:val="24"/>
                <w:shd w:val="clear" w:color="auto" w:fill="FFFF00"/>
              </w:rPr>
              <w:t xml:space="preserve"> ок</w:t>
            </w:r>
            <w:r w:rsidR="00016164">
              <w:rPr>
                <w:sz w:val="24"/>
                <w:szCs w:val="24"/>
                <w:shd w:val="clear" w:color="auto" w:fill="FFFF00"/>
              </w:rPr>
              <w:t>тября</w:t>
            </w:r>
            <w:r w:rsidR="00A8372C">
              <w:rPr>
                <w:sz w:val="24"/>
                <w:szCs w:val="24"/>
                <w:shd w:val="clear" w:color="auto" w:fill="FFFF00"/>
              </w:rPr>
              <w:t xml:space="preserve"> 2015</w:t>
            </w:r>
            <w:r w:rsidR="00FA3C13"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sidR="003B1A0B">
              <w:rPr>
                <w:b/>
                <w:color w:val="auto"/>
              </w:rPr>
              <w:t>целях и</w:t>
            </w:r>
            <w:r w:rsidR="003B1A0B" w:rsidRPr="00F86FAA">
              <w:rPr>
                <w:b/>
                <w:color w:val="auto"/>
              </w:rPr>
              <w:t>нформационно</w:t>
            </w:r>
            <w:r w:rsidR="003B1A0B">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3B1A0B"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 xml:space="preserve">Открытого конкурса, </w:t>
            </w:r>
            <w:r w:rsidRPr="00C61887">
              <w:rPr>
                <w:sz w:val="24"/>
                <w:szCs w:val="24"/>
              </w:rPr>
              <w:t>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«Интернет»на</w:t>
            </w:r>
            <w:r>
              <w:rPr>
                <w:sz w:val="24"/>
                <w:szCs w:val="24"/>
              </w:rPr>
              <w:t xml:space="preserve"> сайте ПАО «</w:t>
            </w:r>
            <w:proofErr w:type="spellStart"/>
            <w:r>
              <w:rPr>
                <w:sz w:val="24"/>
                <w:szCs w:val="24"/>
              </w:rPr>
              <w:t>ТрансКонтейнер</w:t>
            </w:r>
            <w:proofErr w:type="spellEnd"/>
            <w:r>
              <w:rPr>
                <w:sz w:val="24"/>
                <w:szCs w:val="24"/>
              </w:rPr>
              <w:t>» (</w:t>
            </w:r>
            <w:hyperlink r:id="rId13"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13760D">
              <w:rPr>
                <w:color w:val="000000"/>
                <w:sz w:val="24"/>
                <w:szCs w:val="24"/>
                <w:shd w:val="clear" w:color="auto" w:fill="FFFFFF"/>
              </w:rPr>
              <w:t xml:space="preserve">в единой </w:t>
            </w:r>
            <w:r w:rsidR="00B93D37" w:rsidRPr="0013760D">
              <w:rPr>
                <w:color w:val="000000"/>
                <w:sz w:val="24"/>
                <w:szCs w:val="24"/>
                <w:shd w:val="clear" w:color="auto" w:fill="FFFFFF"/>
              </w:rPr>
              <w:t xml:space="preserve">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w:t>
            </w:r>
            <w:r w:rsidRPr="00C61887">
              <w:rPr>
                <w:sz w:val="24"/>
                <w:szCs w:val="24"/>
              </w:rPr>
              <w:lastRenderedPageBreak/>
              <w:t xml:space="preserve">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05950" w:rsidRDefault="008F03D0" w:rsidP="00DD112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05950" w:rsidRDefault="003B1A0B" w:rsidP="00A301B3">
            <w:pPr>
              <w:ind w:firstLine="709"/>
              <w:jc w:val="both"/>
              <w:rPr>
                <w:rFonts w:ascii="PTSans" w:eastAsia="Arial" w:hAnsi="PTSans"/>
              </w:rPr>
            </w:pPr>
            <w:r w:rsidRPr="00A303BF">
              <w:rPr>
                <w:rFonts w:ascii="PTSans" w:eastAsia="Arial" w:hAnsi="PTSans"/>
              </w:rPr>
              <w:t xml:space="preserve">Максимальная цена договора составляет </w:t>
            </w:r>
            <w:r w:rsidR="00A301B3">
              <w:t xml:space="preserve">9 900 </w:t>
            </w:r>
            <w:r w:rsidR="00A301B3" w:rsidRPr="0041093A">
              <w:rPr>
                <w:rFonts w:eastAsia="MS Mincho"/>
                <w:bCs/>
              </w:rPr>
              <w:t>000</w:t>
            </w:r>
            <w:r w:rsidR="00A301B3">
              <w:rPr>
                <w:rFonts w:eastAsia="MS Mincho"/>
                <w:bCs/>
              </w:rPr>
              <w:t xml:space="preserve"> </w:t>
            </w:r>
            <w:r w:rsidR="00A301B3" w:rsidRPr="00233E09">
              <w:t xml:space="preserve"> (</w:t>
            </w:r>
            <w:r w:rsidR="00A301B3">
              <w:t>девять миллионов девятьсот тысяч)</w:t>
            </w:r>
            <w:r w:rsidRPr="00A303BF">
              <w:rPr>
                <w:rFonts w:ascii="PTSans" w:eastAsia="Arial" w:hAnsi="PTSans"/>
              </w:rPr>
              <w:t xml:space="preserve"> руб</w:t>
            </w:r>
            <w:r>
              <w:rPr>
                <w:rFonts w:ascii="PTSans" w:eastAsia="Arial" w:hAnsi="PTSans"/>
              </w:rPr>
              <w:t>лей 00 копеек</w:t>
            </w:r>
            <w:r w:rsidRPr="00A303BF">
              <w:rPr>
                <w:rFonts w:ascii="PTSans" w:eastAsia="Arial" w:hAnsi="PTSans"/>
              </w:rPr>
              <w:t xml:space="preserve"> с учетом затрат на транспортировку, страхование, уплату налогов, таможенных пошлин, сборов и других обязательных платежей</w:t>
            </w:r>
            <w:r w:rsidR="00F05950">
              <w:rPr>
                <w:rFonts w:ascii="PTSans" w:eastAsia="Arial" w:hAnsi="PTSans"/>
              </w:rPr>
              <w:t>, без учета НДС</w:t>
            </w:r>
            <w:r w:rsidRPr="00A303BF">
              <w:rPr>
                <w:rFonts w:ascii="PTSans" w:eastAsia="Arial" w:hAnsi="PTSans"/>
              </w:rPr>
              <w:t xml:space="preserve">. </w:t>
            </w:r>
            <w:r w:rsidR="00A303BF" w:rsidRPr="00A303BF">
              <w:rPr>
                <w:rFonts w:ascii="PTSans" w:eastAsia="Arial" w:hAnsi="PTSans"/>
              </w:rPr>
              <w:t>Цена остается фиксированной и не подлежит изменению с момента заключения договора.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F05950">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14 часов 00 минут</w:t>
            </w:r>
            <w:r w:rsidR="00B93D37">
              <w:rPr>
                <w:sz w:val="24"/>
                <w:szCs w:val="24"/>
                <w:highlight w:val="yellow"/>
              </w:rPr>
              <w:br/>
            </w:r>
            <w:r w:rsidR="00B93D37" w:rsidRPr="00B93D37">
              <w:rPr>
                <w:sz w:val="24"/>
                <w:szCs w:val="24"/>
                <w:highlight w:val="yellow"/>
                <w:shd w:val="clear" w:color="auto" w:fill="FFFF00"/>
              </w:rPr>
              <w:t>«</w:t>
            </w:r>
            <w:r w:rsidR="00922E21">
              <w:rPr>
                <w:sz w:val="24"/>
                <w:szCs w:val="24"/>
                <w:highlight w:val="yellow"/>
                <w:shd w:val="clear" w:color="auto" w:fill="FFFF00"/>
              </w:rPr>
              <w:t>10</w:t>
            </w:r>
            <w:r w:rsidRPr="00B93D37">
              <w:rPr>
                <w:sz w:val="24"/>
                <w:szCs w:val="24"/>
                <w:highlight w:val="yellow"/>
                <w:shd w:val="clear" w:color="auto" w:fill="FFFF00"/>
              </w:rPr>
              <w:t>»</w:t>
            </w:r>
            <w:r w:rsidR="00016164">
              <w:rPr>
                <w:sz w:val="24"/>
                <w:szCs w:val="24"/>
                <w:shd w:val="clear" w:color="auto" w:fill="FFFF00"/>
              </w:rPr>
              <w:t xml:space="preserve"> </w:t>
            </w:r>
            <w:r w:rsidR="00F05950">
              <w:rPr>
                <w:sz w:val="24"/>
                <w:szCs w:val="24"/>
                <w:shd w:val="clear" w:color="auto" w:fill="FFFF00"/>
              </w:rPr>
              <w:t>но</w:t>
            </w:r>
            <w:r w:rsidR="00016164">
              <w:rPr>
                <w:sz w:val="24"/>
                <w:szCs w:val="24"/>
                <w:shd w:val="clear" w:color="auto" w:fill="FFFF00"/>
              </w:rPr>
              <w:t xml:space="preserve">ября </w:t>
            </w:r>
            <w:r w:rsidR="00A8372C">
              <w:rPr>
                <w:sz w:val="24"/>
                <w:szCs w:val="24"/>
                <w:shd w:val="clear" w:color="auto" w:fill="FFFF00"/>
              </w:rPr>
              <w:t>2015</w:t>
            </w:r>
            <w:r w:rsidRPr="008C1BC9">
              <w:rPr>
                <w:sz w:val="24"/>
                <w:szCs w:val="24"/>
                <w:shd w:val="clear" w:color="auto" w:fill="FFFF00"/>
              </w:rPr>
              <w:t xml:space="preserve">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524766">
            <w:pPr>
              <w:pStyle w:val="19"/>
              <w:ind w:firstLine="0"/>
              <w:rPr>
                <w:i/>
                <w:sz w:val="24"/>
                <w:szCs w:val="24"/>
              </w:rPr>
            </w:pPr>
            <w:r w:rsidRPr="003D2759">
              <w:rPr>
                <w:sz w:val="24"/>
                <w:szCs w:val="24"/>
              </w:rPr>
              <w:t xml:space="preserve">Заявка должна действовать не менее </w:t>
            </w:r>
            <w:r w:rsidR="00524766" w:rsidRPr="00524766">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F0595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922E21">
              <w:rPr>
                <w:sz w:val="24"/>
                <w:szCs w:val="24"/>
                <w:shd w:val="clear" w:color="auto" w:fill="FFFF00"/>
              </w:rPr>
              <w:t>19</w:t>
            </w:r>
            <w:r w:rsidR="005171A2">
              <w:rPr>
                <w:sz w:val="24"/>
                <w:szCs w:val="24"/>
                <w:shd w:val="clear" w:color="auto" w:fill="FFFF00"/>
              </w:rPr>
              <w:t xml:space="preserve">» </w:t>
            </w:r>
            <w:r w:rsidR="00F05950">
              <w:rPr>
                <w:sz w:val="24"/>
                <w:szCs w:val="24"/>
                <w:shd w:val="clear" w:color="auto" w:fill="FFFF00"/>
              </w:rPr>
              <w:t>но</w:t>
            </w:r>
            <w:r w:rsidR="00016164">
              <w:rPr>
                <w:sz w:val="24"/>
                <w:szCs w:val="24"/>
                <w:shd w:val="clear" w:color="auto" w:fill="FFFF00"/>
              </w:rPr>
              <w:t xml:space="preserve">ября </w:t>
            </w:r>
            <w:r w:rsidR="00A8372C">
              <w:rPr>
                <w:sz w:val="24"/>
                <w:szCs w:val="24"/>
                <w:shd w:val="clear" w:color="auto" w:fill="FFFF00"/>
              </w:rPr>
              <w:t>2015</w:t>
            </w:r>
            <w:r w:rsidR="00922E21">
              <w:rPr>
                <w:sz w:val="24"/>
                <w:szCs w:val="24"/>
                <w:shd w:val="clear" w:color="auto" w:fill="FFFF00"/>
              </w:rPr>
              <w:t xml:space="preserve"> </w:t>
            </w:r>
            <w:r w:rsidR="00B93D37">
              <w:rPr>
                <w:sz w:val="24"/>
                <w:szCs w:val="24"/>
                <w:shd w:val="clear" w:color="auto" w:fill="FFFF00"/>
              </w:rPr>
              <w:t>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CC55E8"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CC55E8" w:rsidRPr="00CC55E8">
              <w:rPr>
                <w:sz w:val="24"/>
                <w:szCs w:val="24"/>
              </w:rPr>
              <w:t>филиала</w:t>
            </w:r>
            <w:r w:rsidRPr="00CC55E8">
              <w:rPr>
                <w:sz w:val="24"/>
                <w:szCs w:val="24"/>
              </w:rPr>
              <w:t xml:space="preserve"> </w:t>
            </w:r>
            <w:r w:rsidR="001122C1" w:rsidRPr="00CC55E8">
              <w:rPr>
                <w:sz w:val="24"/>
                <w:szCs w:val="24"/>
              </w:rPr>
              <w:t>ПАО</w:t>
            </w:r>
            <w:r w:rsidRPr="00CC55E8">
              <w:rPr>
                <w:sz w:val="24"/>
                <w:szCs w:val="24"/>
              </w:rPr>
              <w:t xml:space="preserve"> «</w:t>
            </w:r>
            <w:proofErr w:type="spellStart"/>
            <w:r w:rsidRPr="00CC55E8">
              <w:rPr>
                <w:sz w:val="24"/>
                <w:szCs w:val="24"/>
              </w:rPr>
              <w:t>ТрансКонтейнер</w:t>
            </w:r>
            <w:proofErr w:type="spellEnd"/>
            <w:r w:rsidRPr="00CC55E8">
              <w:rPr>
                <w:sz w:val="24"/>
                <w:szCs w:val="24"/>
              </w:rPr>
              <w:t xml:space="preserve">» </w:t>
            </w:r>
            <w:r w:rsidR="00CC55E8" w:rsidRPr="00D326FE">
              <w:rPr>
                <w:sz w:val="24"/>
                <w:szCs w:val="24"/>
              </w:rPr>
              <w:t xml:space="preserve">на Свердловской железной дороге </w:t>
            </w:r>
          </w:p>
          <w:p w:rsidR="009830CC" w:rsidRPr="009830CC" w:rsidRDefault="009830CC" w:rsidP="005E0074">
            <w:pPr>
              <w:pStyle w:val="19"/>
              <w:ind w:firstLine="0"/>
              <w:rPr>
                <w:sz w:val="24"/>
                <w:szCs w:val="24"/>
                <w:highlight w:val="cyan"/>
              </w:rPr>
            </w:pPr>
            <w:r w:rsidRPr="00CC55E8">
              <w:rPr>
                <w:sz w:val="24"/>
                <w:szCs w:val="24"/>
              </w:rPr>
              <w:t>Адрес</w:t>
            </w:r>
            <w:r w:rsidR="00CC55E8" w:rsidRPr="00CC55E8">
              <w:rPr>
                <w:sz w:val="24"/>
                <w:szCs w:val="24"/>
              </w:rPr>
              <w:t>:</w:t>
            </w:r>
            <w:r w:rsidR="00CC55E8" w:rsidRPr="00D326FE">
              <w:rPr>
                <w:sz w:val="24"/>
                <w:szCs w:val="24"/>
              </w:rPr>
              <w:t xml:space="preserve"> Российская Федерация, 620027, г. Екатеринбург, ул.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922E21">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14 часов 00</w:t>
            </w:r>
            <w:r w:rsidR="00BB7174" w:rsidRPr="00F86FAA">
              <w:rPr>
                <w:sz w:val="24"/>
                <w:szCs w:val="24"/>
                <w:shd w:val="clear" w:color="auto" w:fill="FFFF00"/>
              </w:rPr>
              <w:t xml:space="preserve"> минут</w:t>
            </w:r>
            <w:r w:rsidR="00BB7174" w:rsidRPr="00F86FAA">
              <w:rPr>
                <w:sz w:val="24"/>
                <w:szCs w:val="24"/>
              </w:rPr>
              <w:t xml:space="preserve"> </w:t>
            </w:r>
            <w:r w:rsidR="003B1A0B" w:rsidRPr="00F86FAA">
              <w:rPr>
                <w:sz w:val="24"/>
                <w:szCs w:val="24"/>
              </w:rPr>
              <w:t>местного</w:t>
            </w:r>
            <w:r w:rsidR="003B1A0B">
              <w:rPr>
                <w:sz w:val="24"/>
                <w:szCs w:val="24"/>
              </w:rPr>
              <w:t xml:space="preserve"> </w:t>
            </w:r>
            <w:r w:rsidR="003B1A0B" w:rsidRPr="00F86FAA">
              <w:rPr>
                <w:sz w:val="24"/>
                <w:szCs w:val="24"/>
              </w:rPr>
              <w:t>времени</w:t>
            </w:r>
            <w:r w:rsidR="00016164">
              <w:rPr>
                <w:sz w:val="24"/>
                <w:szCs w:val="24"/>
              </w:rPr>
              <w:t xml:space="preserve">  </w:t>
            </w:r>
            <w:r w:rsidRPr="00F86FAA">
              <w:rPr>
                <w:sz w:val="24"/>
                <w:szCs w:val="24"/>
                <w:shd w:val="clear" w:color="auto" w:fill="FFFF00"/>
              </w:rPr>
              <w:t>«</w:t>
            </w:r>
            <w:r w:rsidR="00922E21">
              <w:rPr>
                <w:sz w:val="24"/>
                <w:szCs w:val="24"/>
                <w:shd w:val="clear" w:color="auto" w:fill="FFFF00"/>
              </w:rPr>
              <w:t>03</w:t>
            </w:r>
            <w:r w:rsidR="00ED2904">
              <w:rPr>
                <w:sz w:val="24"/>
                <w:szCs w:val="24"/>
                <w:shd w:val="clear" w:color="auto" w:fill="FFFF00"/>
              </w:rPr>
              <w:t>»</w:t>
            </w:r>
            <w:r w:rsidR="00016164">
              <w:rPr>
                <w:sz w:val="24"/>
                <w:szCs w:val="24"/>
                <w:shd w:val="clear" w:color="auto" w:fill="FFFF00"/>
              </w:rPr>
              <w:t xml:space="preserve"> </w:t>
            </w:r>
            <w:r w:rsidR="00922E21">
              <w:rPr>
                <w:sz w:val="24"/>
                <w:szCs w:val="24"/>
                <w:shd w:val="clear" w:color="auto" w:fill="FFFF00"/>
              </w:rPr>
              <w:t>декабря</w:t>
            </w:r>
            <w:r w:rsidR="00A8372C">
              <w:rPr>
                <w:sz w:val="24"/>
                <w:szCs w:val="24"/>
                <w:shd w:val="clear" w:color="auto" w:fill="FFFF00"/>
              </w:rPr>
              <w:t xml:space="preserve"> 2015</w:t>
            </w:r>
            <w:r w:rsidR="00ED2904">
              <w:rPr>
                <w:sz w:val="24"/>
                <w:szCs w:val="24"/>
                <w:shd w:val="clear" w:color="auto" w:fill="FFFF00"/>
              </w:rPr>
              <w:t xml:space="preserve"> г.</w:t>
            </w:r>
            <w:r w:rsidR="00016164">
              <w:rPr>
                <w:sz w:val="24"/>
                <w:szCs w:val="24"/>
                <w:shd w:val="clear" w:color="auto" w:fill="FFFF00"/>
              </w:rPr>
              <w:t xml:space="preserve"> </w:t>
            </w:r>
            <w:r w:rsidRPr="00F86FAA">
              <w:rPr>
                <w:sz w:val="24"/>
                <w:szCs w:val="24"/>
              </w:rPr>
              <w:t xml:space="preserve">по адресу, указанному </w:t>
            </w:r>
            <w:r w:rsidRPr="00F86FAA">
              <w:rPr>
                <w:sz w:val="24"/>
                <w:szCs w:val="24"/>
              </w:rPr>
              <w:lastRenderedPageBreak/>
              <w:t xml:space="preserve">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F05950">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vAlign w:val="center"/>
          </w:tcPr>
          <w:p w:rsidR="007D6548" w:rsidRPr="00CC55E8" w:rsidRDefault="00F05950" w:rsidP="00F05950">
            <w:pPr>
              <w:suppressAutoHyphens w:val="0"/>
              <w:ind w:left="34"/>
              <w:contextualSpacing/>
              <w:jc w:val="both"/>
              <w:rPr>
                <w:rFonts w:eastAsia="Arial"/>
              </w:rPr>
            </w:pPr>
            <w:r>
              <w:t>Согласно Техническому заданию,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05950" w:rsidP="00F05950">
            <w:pPr>
              <w:pStyle w:val="19"/>
              <w:ind w:firstLine="0"/>
              <w:rPr>
                <w:b/>
                <w:sz w:val="24"/>
                <w:szCs w:val="24"/>
              </w:rPr>
            </w:pPr>
            <w:r>
              <w:rPr>
                <w:sz w:val="24"/>
                <w:szCs w:val="24"/>
              </w:rPr>
              <w:t>1 (о</w:t>
            </w:r>
            <w:r w:rsidR="00CC55E8" w:rsidRPr="00CC55E8">
              <w:rPr>
                <w:sz w:val="24"/>
                <w:szCs w:val="24"/>
              </w:rPr>
              <w:t>дин</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CC55E8"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Pr="00F86FAA">
              <w:rPr>
                <w:b/>
                <w:bCs/>
                <w:color w:val="auto"/>
              </w:rPr>
              <w:t xml:space="preserve">: </w:t>
            </w:r>
            <w:r w:rsidR="00F05950" w:rsidRPr="00F05950">
              <w:rPr>
                <w:bCs/>
                <w:color w:val="auto"/>
              </w:rPr>
              <w:t>не позднее 31 декабря 2015 года</w:t>
            </w:r>
            <w:r w:rsidR="00CC55E8" w:rsidRPr="00F05950">
              <w:rPr>
                <w:color w:val="auto"/>
              </w:rPr>
              <w:t>.</w:t>
            </w:r>
          </w:p>
          <w:p w:rsidR="00174FFE" w:rsidRPr="00F86FAA" w:rsidRDefault="00174FFE" w:rsidP="00174FFE">
            <w:pPr>
              <w:pStyle w:val="Default"/>
              <w:jc w:val="both"/>
              <w:rPr>
                <w:color w:val="auto"/>
              </w:rPr>
            </w:pPr>
          </w:p>
          <w:p w:rsidR="007D6548" w:rsidRPr="00F86FAA" w:rsidRDefault="00174FFE" w:rsidP="00CC55E8">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CC55E8" w:rsidRPr="00CC55E8">
              <w:rPr>
                <w:color w:val="auto"/>
              </w:rPr>
              <w:t>г. Екатеринбург ул. Автомагистральная 2</w:t>
            </w:r>
            <w:r w:rsidR="00CC55E8">
              <w:rPr>
                <w:b/>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r w:rsidR="003B1A0B" w:rsidRPr="00F86FAA">
              <w:rPr>
                <w:b/>
                <w:color w:val="auto"/>
              </w:rPr>
              <w:t>товара,</w:t>
            </w:r>
            <w:r w:rsidR="003B1A0B">
              <w:rPr>
                <w:b/>
                <w:color w:val="auto"/>
              </w:rPr>
              <w:t xml:space="preserve"> </w:t>
            </w:r>
            <w:r w:rsidR="003B1A0B" w:rsidRPr="00F86FAA">
              <w:rPr>
                <w:b/>
                <w:color w:val="auto"/>
              </w:rPr>
              <w:t>работ</w:t>
            </w:r>
            <w:r w:rsidR="00E14F30" w:rsidRPr="00F86FAA">
              <w:rPr>
                <w:b/>
                <w:color w:val="auto"/>
              </w:rPr>
              <w:t>, услуг</w:t>
            </w:r>
          </w:p>
        </w:tc>
        <w:tc>
          <w:tcPr>
            <w:tcW w:w="6768" w:type="dxa"/>
          </w:tcPr>
          <w:p w:rsidR="007D6548" w:rsidRPr="00CC55E8" w:rsidRDefault="00E14F30" w:rsidP="00CC55E8">
            <w:pPr>
              <w:pStyle w:val="19"/>
              <w:ind w:firstLine="0"/>
              <w:rPr>
                <w:sz w:val="24"/>
                <w:szCs w:val="24"/>
              </w:rPr>
            </w:pPr>
            <w:r w:rsidRPr="00CC55E8">
              <w:rPr>
                <w:sz w:val="24"/>
                <w:szCs w:val="24"/>
              </w:rPr>
              <w:t>Состав и объем услуг определен в разделе 4 «Техническое задание»</w:t>
            </w:r>
            <w:r w:rsidR="003F66FC" w:rsidRPr="00CC55E8">
              <w:rPr>
                <w:sz w:val="24"/>
                <w:szCs w:val="24"/>
              </w:rPr>
              <w:t xml:space="preserve"> документации о закупке</w:t>
            </w:r>
            <w:r w:rsidRPr="00CC55E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CC55E8" w:rsidP="00CC55E8">
            <w:pPr>
              <w:pStyle w:val="aff0"/>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p>
        </w:tc>
        <w:tc>
          <w:tcPr>
            <w:tcW w:w="6768" w:type="dxa"/>
          </w:tcPr>
          <w:p w:rsidR="007D6548" w:rsidRPr="00CC55E8" w:rsidRDefault="00F05950" w:rsidP="00CC55E8">
            <w:pPr>
              <w:pStyle w:val="19"/>
              <w:ind w:firstLine="0"/>
              <w:rPr>
                <w:b/>
                <w:sz w:val="24"/>
                <w:szCs w:val="24"/>
                <w:highlight w:val="yellow"/>
              </w:rPr>
            </w:pPr>
            <w:r>
              <w:rPr>
                <w:sz w:val="24"/>
                <w:szCs w:val="24"/>
              </w:rPr>
              <w:t>Р</w:t>
            </w:r>
            <w:r w:rsidR="003A0695" w:rsidRPr="00CC55E8">
              <w:rPr>
                <w:sz w:val="24"/>
                <w:szCs w:val="24"/>
              </w:rPr>
              <w:t>убли</w:t>
            </w:r>
            <w:r w:rsidR="004A25F0" w:rsidRPr="00CC55E8">
              <w:rPr>
                <w:sz w:val="24"/>
                <w:szCs w:val="24"/>
              </w:rPr>
              <w:t xml:space="preserve">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1174EB" w:rsidRPr="009B7873" w:rsidRDefault="000557B3" w:rsidP="001174EB">
            <w:pPr>
              <w:ind w:firstLine="540"/>
              <w:jc w:val="both"/>
            </w:pPr>
            <w:r w:rsidRPr="009B7873">
              <w:t xml:space="preserve">1. </w:t>
            </w:r>
            <w:r w:rsidR="001174EB" w:rsidRPr="009B7873">
              <w:t>Помимо указанных в пунктах 2.1</w:t>
            </w:r>
            <w:r w:rsidRPr="009B7873">
              <w:t xml:space="preserve"> и</w:t>
            </w:r>
            <w:r w:rsidR="001174EB" w:rsidRPr="009B7873">
              <w:t xml:space="preserve"> 2.2 настоящей документации требований </w:t>
            </w:r>
            <w:r w:rsidR="001E6511" w:rsidRPr="009B7873">
              <w:t>к претенденту, участнику пред</w:t>
            </w:r>
            <w:r w:rsidRPr="009B7873">
              <w:t>ъ</w:t>
            </w:r>
            <w:r w:rsidR="001E6511" w:rsidRPr="009B7873">
              <w:t>являются следующие требования</w:t>
            </w:r>
            <w:r w:rsidR="001174EB" w:rsidRPr="009B7873">
              <w:t>:</w:t>
            </w:r>
            <w:r w:rsidR="005D6EE0" w:rsidRPr="009B7873">
              <w:t xml:space="preserve"> </w:t>
            </w:r>
          </w:p>
          <w:p w:rsidR="00F3754B" w:rsidRPr="009B7873" w:rsidRDefault="00F3754B" w:rsidP="00F3754B">
            <w:pPr>
              <w:ind w:firstLine="540"/>
              <w:jc w:val="both"/>
            </w:pPr>
            <w:r w:rsidRPr="009B7873">
              <w:t>- деятельност</w:t>
            </w:r>
            <w:r w:rsidR="001E6511" w:rsidRPr="009B7873">
              <w:t>ь</w:t>
            </w:r>
            <w:r w:rsidRPr="009B7873">
              <w:t xml:space="preserve"> претендента</w:t>
            </w:r>
            <w:r w:rsidR="001E6511" w:rsidRPr="009B7873">
              <w:t>, участника не должна быть приостановлена</w:t>
            </w:r>
            <w:r w:rsidRPr="009B7873">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B7873">
              <w:t>Открытом конкурсе</w:t>
            </w:r>
            <w:r w:rsidRPr="009B7873">
              <w:t>.</w:t>
            </w:r>
          </w:p>
          <w:p w:rsidR="003D3596" w:rsidRPr="009B7873" w:rsidRDefault="003D3596" w:rsidP="003D3596">
            <w:pPr>
              <w:pStyle w:val="afb"/>
              <w:rPr>
                <w:rFonts w:eastAsia="Times New Roman"/>
                <w:sz w:val="24"/>
              </w:rPr>
            </w:pPr>
            <w:r w:rsidRPr="009B7873">
              <w:rPr>
                <w:rFonts w:eastAsia="Times New Roman"/>
                <w:sz w:val="24"/>
              </w:rPr>
              <w:t xml:space="preserve">- </w:t>
            </w:r>
            <w:r w:rsidR="00244FCC" w:rsidRPr="009B7873">
              <w:rPr>
                <w:rFonts w:eastAsia="Times New Roman"/>
                <w:sz w:val="24"/>
              </w:rPr>
              <w:t xml:space="preserve">отсутствие </w:t>
            </w:r>
            <w:r w:rsidRPr="009B7873">
              <w:rPr>
                <w:rFonts w:eastAsia="Times New Roman"/>
                <w:sz w:val="24"/>
              </w:rPr>
              <w:t>за последние три года прос</w:t>
            </w:r>
            <w:r w:rsidR="008377C6" w:rsidRPr="009B7873">
              <w:rPr>
                <w:rFonts w:eastAsia="Times New Roman"/>
                <w:sz w:val="24"/>
              </w:rPr>
              <w:t xml:space="preserve">роченной задолженности перед </w:t>
            </w:r>
            <w:r w:rsidR="001122C1" w:rsidRPr="009B7873">
              <w:rPr>
                <w:rFonts w:eastAsia="Times New Roman"/>
                <w:sz w:val="24"/>
              </w:rPr>
              <w:t>ПАО</w:t>
            </w:r>
            <w:r w:rsidR="008377C6" w:rsidRPr="009B7873">
              <w:rPr>
                <w:rFonts w:eastAsia="Times New Roman"/>
                <w:sz w:val="24"/>
              </w:rPr>
              <w:t xml:space="preserve"> «</w:t>
            </w:r>
            <w:proofErr w:type="spellStart"/>
            <w:r w:rsidR="008377C6" w:rsidRPr="009B7873">
              <w:rPr>
                <w:rFonts w:eastAsia="Times New Roman"/>
                <w:sz w:val="24"/>
              </w:rPr>
              <w:t>ТрансКонтейнер</w:t>
            </w:r>
            <w:proofErr w:type="spellEnd"/>
            <w:r w:rsidR="008377C6" w:rsidRPr="009B7873">
              <w:rPr>
                <w:rFonts w:eastAsia="Times New Roman"/>
                <w:sz w:val="24"/>
              </w:rPr>
              <w:t xml:space="preserve">», </w:t>
            </w:r>
            <w:r w:rsidRPr="009B7873">
              <w:rPr>
                <w:rFonts w:eastAsia="Times New Roman"/>
                <w:sz w:val="24"/>
              </w:rPr>
              <w:t xml:space="preserve">фактов невыполнения обязательств перед </w:t>
            </w:r>
            <w:r w:rsidR="001122C1" w:rsidRPr="009B7873">
              <w:rPr>
                <w:rFonts w:eastAsia="Times New Roman"/>
                <w:sz w:val="24"/>
              </w:rPr>
              <w:t>ПАО</w:t>
            </w:r>
            <w:r w:rsidRPr="009B7873">
              <w:rPr>
                <w:rFonts w:eastAsia="Times New Roman"/>
                <w:sz w:val="24"/>
              </w:rPr>
              <w:t xml:space="preserve"> «</w:t>
            </w:r>
            <w:proofErr w:type="spellStart"/>
            <w:r w:rsidRPr="009B7873">
              <w:rPr>
                <w:rFonts w:eastAsia="Times New Roman"/>
                <w:sz w:val="24"/>
              </w:rPr>
              <w:t>ТрансКонтейнер</w:t>
            </w:r>
            <w:proofErr w:type="spellEnd"/>
            <w:r w:rsidRPr="009B7873">
              <w:rPr>
                <w:rFonts w:eastAsia="Times New Roman"/>
                <w:sz w:val="24"/>
              </w:rPr>
              <w:t xml:space="preserve">» и причинения вреда имуществу </w:t>
            </w:r>
            <w:r w:rsidR="001122C1" w:rsidRPr="009B7873">
              <w:rPr>
                <w:rFonts w:eastAsia="Times New Roman"/>
                <w:sz w:val="24"/>
              </w:rPr>
              <w:t>ПАО</w:t>
            </w:r>
            <w:r w:rsidRPr="009B7873">
              <w:rPr>
                <w:rFonts w:eastAsia="Times New Roman"/>
                <w:sz w:val="24"/>
              </w:rPr>
              <w:t xml:space="preserve"> «</w:t>
            </w:r>
            <w:proofErr w:type="spellStart"/>
            <w:r w:rsidRPr="009B7873">
              <w:rPr>
                <w:rFonts w:eastAsia="Times New Roman"/>
                <w:sz w:val="24"/>
              </w:rPr>
              <w:t>ТрансКонтейнер</w:t>
            </w:r>
            <w:proofErr w:type="spellEnd"/>
            <w:r w:rsidRPr="009B7873">
              <w:rPr>
                <w:rFonts w:eastAsia="Times New Roman"/>
                <w:sz w:val="24"/>
              </w:rPr>
              <w:t>».</w:t>
            </w:r>
          </w:p>
          <w:p w:rsidR="005D6EE0" w:rsidRPr="009B7873" w:rsidRDefault="005D6EE0" w:rsidP="005D6EE0">
            <w:pPr>
              <w:pStyle w:val="afb"/>
              <w:rPr>
                <w:rFonts w:eastAsia="Times New Roman"/>
                <w:sz w:val="24"/>
              </w:rPr>
            </w:pPr>
            <w:r w:rsidRPr="009B7873">
              <w:rPr>
                <w:rFonts w:eastAsia="Times New Roman"/>
                <w:sz w:val="24"/>
              </w:rPr>
              <w:t xml:space="preserve">- поставщик должен являться официальным дилером (или дистрибьютором) по продаже </w:t>
            </w:r>
            <w:r w:rsidR="009B7873" w:rsidRPr="009B7873">
              <w:rPr>
                <w:rFonts w:eastAsia="Times New Roman"/>
                <w:sz w:val="24"/>
              </w:rPr>
              <w:t xml:space="preserve"> предлагаемых к поставке </w:t>
            </w:r>
            <w:r w:rsidRPr="009B7873">
              <w:rPr>
                <w:rFonts w:eastAsia="Times New Roman"/>
                <w:sz w:val="24"/>
              </w:rPr>
              <w:t>автотранспортных средств</w:t>
            </w:r>
            <w:r w:rsidR="009B7873" w:rsidRPr="009B7873">
              <w:rPr>
                <w:rFonts w:eastAsia="Times New Roman"/>
                <w:sz w:val="24"/>
              </w:rPr>
              <w:t>.</w:t>
            </w:r>
            <w:r w:rsidRPr="009B7873">
              <w:rPr>
                <w:rFonts w:eastAsia="Times New Roman"/>
                <w:sz w:val="24"/>
              </w:rPr>
              <w:t xml:space="preserve"> </w:t>
            </w:r>
          </w:p>
          <w:p w:rsidR="00733ADD" w:rsidRPr="009B7873" w:rsidRDefault="00733ADD" w:rsidP="00733ADD">
            <w:pPr>
              <w:ind w:firstLine="540"/>
              <w:jc w:val="both"/>
            </w:pPr>
          </w:p>
          <w:p w:rsidR="000557B3" w:rsidRPr="009B7873" w:rsidRDefault="00F05950" w:rsidP="00733ADD">
            <w:pPr>
              <w:ind w:firstLine="540"/>
              <w:jc w:val="both"/>
            </w:pPr>
            <w:r>
              <w:t xml:space="preserve">2. </w:t>
            </w:r>
            <w:r w:rsidR="000557B3" w:rsidRPr="009B7873">
              <w:t xml:space="preserve">Претендент, помимо документов, </w:t>
            </w:r>
            <w:r w:rsidR="00783AD5" w:rsidRPr="009B7873">
              <w:t>указанных</w:t>
            </w:r>
            <w:r w:rsidR="000557B3" w:rsidRPr="009B7873">
              <w:t xml:space="preserve"> в пункте 2.3 настоящей документации</w:t>
            </w:r>
            <w:r w:rsidR="00C842A1" w:rsidRPr="009B7873">
              <w:t xml:space="preserve"> о закупке</w:t>
            </w:r>
            <w:r w:rsidR="000557B3" w:rsidRPr="009B7873">
              <w:t>, в составе заявки должен предоставить следующие документы</w:t>
            </w:r>
            <w:r w:rsidR="00402A5C" w:rsidRPr="009B7873">
              <w:t xml:space="preserve"> заверенные подписью и печатью претендента</w:t>
            </w:r>
            <w:r w:rsidR="000557B3" w:rsidRPr="009B7873">
              <w:t>:</w:t>
            </w:r>
          </w:p>
          <w:p w:rsidR="00733ADD" w:rsidRPr="009B7873" w:rsidRDefault="00733ADD" w:rsidP="00733ADD">
            <w:pPr>
              <w:ind w:firstLine="540"/>
              <w:jc w:val="both"/>
            </w:pPr>
            <w:r w:rsidRPr="009B7873">
              <w:t>- в случае если претендент</w:t>
            </w:r>
            <w:r w:rsidR="001E6511" w:rsidRPr="009B7873">
              <w:t xml:space="preserve">, участник не является плательщиком НДС, </w:t>
            </w:r>
            <w:r w:rsidRPr="009B7873">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B7873" w:rsidRDefault="00733ADD" w:rsidP="00551655">
            <w:pPr>
              <w:pStyle w:val="afb"/>
              <w:tabs>
                <w:tab w:val="left" w:pos="1440"/>
              </w:tabs>
              <w:rPr>
                <w:rFonts w:eastAsia="Times New Roman"/>
                <w:sz w:val="24"/>
              </w:rPr>
            </w:pPr>
            <w:r w:rsidRPr="009B7873">
              <w:rPr>
                <w:rFonts w:eastAsia="Times New Roman"/>
                <w:sz w:val="24"/>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w:t>
            </w:r>
            <w:r w:rsidRPr="009B7873">
              <w:rPr>
                <w:rFonts w:eastAsia="Times New Roman"/>
                <w:sz w:val="24"/>
              </w:rPr>
              <w:lastRenderedPageBreak/>
              <w:t>оказания услуг.</w:t>
            </w:r>
          </w:p>
          <w:p w:rsidR="00834269" w:rsidRPr="009B7873" w:rsidRDefault="002F0352" w:rsidP="002F0352">
            <w:pPr>
              <w:pStyle w:val="afb"/>
              <w:tabs>
                <w:tab w:val="left" w:pos="0"/>
                <w:tab w:val="left" w:pos="1440"/>
              </w:tabs>
              <w:rPr>
                <w:rFonts w:eastAsia="Times New Roman"/>
                <w:sz w:val="24"/>
              </w:rPr>
            </w:pPr>
            <w:r w:rsidRPr="009B7873">
              <w:rPr>
                <w:rFonts w:eastAsia="Times New Roman"/>
                <w:sz w:val="24"/>
              </w:rPr>
              <w:t xml:space="preserve">- бухгалтерскую (финансовую) отчетность, а именно: бухгалтерские балансы и отчеты о финансовых результатах, за </w:t>
            </w:r>
            <w:r w:rsidR="003F6D26" w:rsidRPr="009B7873">
              <w:rPr>
                <w:rFonts w:eastAsia="Times New Roman"/>
                <w:sz w:val="24"/>
              </w:rPr>
              <w:t>последн</w:t>
            </w:r>
            <w:r w:rsidR="005D6EE0" w:rsidRPr="009B7873">
              <w:rPr>
                <w:rFonts w:eastAsia="Times New Roman"/>
                <w:sz w:val="24"/>
              </w:rPr>
              <w:t xml:space="preserve">ий два год </w:t>
            </w:r>
            <w:r w:rsidRPr="009B7873">
              <w:rPr>
                <w:rFonts w:eastAsia="Times New Roman"/>
                <w:sz w:val="24"/>
              </w:rPr>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C1DFA" w:rsidRPr="009B7873" w:rsidRDefault="009B7873" w:rsidP="002410DF">
            <w:pPr>
              <w:pStyle w:val="afb"/>
              <w:tabs>
                <w:tab w:val="left" w:pos="1418"/>
              </w:tabs>
              <w:rPr>
                <w:rFonts w:eastAsia="Times New Roman"/>
                <w:sz w:val="24"/>
              </w:rPr>
            </w:pPr>
            <w:r w:rsidRPr="009B7873">
              <w:rPr>
                <w:rFonts w:eastAsia="Times New Roman"/>
                <w:sz w:val="24"/>
              </w:rPr>
              <w:t>- письменное заявление претендента о принадлежности/непринадлежности к субъектам малого и среднего предпринимательства в соответствии с критериями, определенными в статье 4 ФЗ от 24.07.2007 №209-ФЗ "О развитии малого и среднего предпринимательства в РФ".</w:t>
            </w:r>
          </w:p>
          <w:p w:rsidR="009B7873" w:rsidRPr="009B7873" w:rsidRDefault="009B7873" w:rsidP="009B7873">
            <w:pPr>
              <w:pStyle w:val="afb"/>
              <w:tabs>
                <w:tab w:val="left" w:pos="1418"/>
              </w:tabs>
              <w:rPr>
                <w:rFonts w:eastAsia="Times New Roman"/>
                <w:sz w:val="24"/>
              </w:rPr>
            </w:pPr>
            <w:r w:rsidRPr="009B7873">
              <w:rPr>
                <w:rFonts w:eastAsia="Times New Roman"/>
                <w:sz w:val="24"/>
              </w:rPr>
              <w:t>В подтверждение того, что претендент является</w:t>
            </w:r>
            <w:r w:rsidR="00590955">
              <w:rPr>
                <w:rFonts w:eastAsia="Times New Roman"/>
                <w:sz w:val="24"/>
              </w:rPr>
              <w:t xml:space="preserve"> производителем предлагаемых к поставке автотранспортных средств,</w:t>
            </w:r>
            <w:r w:rsidRPr="009B7873">
              <w:rPr>
                <w:rFonts w:eastAsia="Times New Roman"/>
                <w:sz w:val="24"/>
              </w:rPr>
              <w:t xml:space="preserve"> </w:t>
            </w:r>
            <w:r w:rsidR="00590955">
              <w:rPr>
                <w:rFonts w:eastAsia="Times New Roman"/>
                <w:sz w:val="24"/>
              </w:rPr>
              <w:t xml:space="preserve">либо </w:t>
            </w:r>
            <w:r w:rsidRPr="009B7873">
              <w:rPr>
                <w:rFonts w:eastAsia="Times New Roman"/>
                <w:sz w:val="24"/>
              </w:rPr>
              <w:t>официальным дилером (или дистрибьютором) по продаже автотранспортных средств:</w:t>
            </w:r>
          </w:p>
          <w:p w:rsidR="002F0352" w:rsidRDefault="009B7873" w:rsidP="009B7873">
            <w:pPr>
              <w:pStyle w:val="afb"/>
              <w:tabs>
                <w:tab w:val="left" w:pos="1418"/>
              </w:tabs>
              <w:rPr>
                <w:rFonts w:eastAsia="Times New Roman"/>
                <w:sz w:val="24"/>
              </w:rPr>
            </w:pPr>
            <w:r w:rsidRPr="009B7873">
              <w:rPr>
                <w:rFonts w:eastAsia="Times New Roman"/>
                <w:sz w:val="24"/>
              </w:rPr>
              <w:t xml:space="preserve"> - информационное письмо или иной документ, выданный производителем и/или дилерский договор с производителем товара</w:t>
            </w:r>
            <w:r w:rsidR="00590955">
              <w:rPr>
                <w:rFonts w:eastAsia="Times New Roman"/>
                <w:sz w:val="24"/>
              </w:rPr>
              <w:t>;</w:t>
            </w:r>
          </w:p>
          <w:p w:rsidR="00590955" w:rsidRPr="009B7873" w:rsidRDefault="00590955" w:rsidP="009B7873">
            <w:pPr>
              <w:pStyle w:val="afb"/>
              <w:tabs>
                <w:tab w:val="left" w:pos="1418"/>
              </w:tabs>
              <w:rPr>
                <w:rFonts w:eastAsia="Times New Roman"/>
                <w:sz w:val="24"/>
              </w:rPr>
            </w:pPr>
            <w:r>
              <w:rPr>
                <w:rFonts w:eastAsia="Times New Roman"/>
                <w:sz w:val="24"/>
              </w:rPr>
              <w:t xml:space="preserve"> -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98468A" w:rsidP="00DF69CD">
            <w:pPr>
              <w:pStyle w:val="afb"/>
              <w:rPr>
                <w:i/>
                <w:sz w:val="24"/>
                <w:highlight w:val="yellow"/>
              </w:rPr>
            </w:pPr>
            <w:r w:rsidRPr="009B7873">
              <w:rPr>
                <w:color w:val="000000"/>
                <w:sz w:val="24"/>
              </w:rPr>
              <w:t>Особенности не предусмотрены.</w:t>
            </w:r>
            <w:r>
              <w:rPr>
                <w:i/>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39067D" w:rsidTr="0039067D">
              <w:tc>
                <w:tcPr>
                  <w:tcW w:w="5274" w:type="dxa"/>
                </w:tcPr>
                <w:p w:rsidR="0039067D" w:rsidRPr="00EF3ED5" w:rsidRDefault="0039067D" w:rsidP="0039067D">
                  <w:pPr>
                    <w:ind w:firstLine="540"/>
                    <w:jc w:val="both"/>
                  </w:pPr>
                  <w:r>
                    <w:t>Наименование критерия</w:t>
                  </w:r>
                  <w:r w:rsidRPr="00EF3ED5">
                    <w:t xml:space="preserve"> </w:t>
                  </w:r>
                </w:p>
              </w:tc>
              <w:tc>
                <w:tcPr>
                  <w:tcW w:w="1263" w:type="dxa"/>
                </w:tcPr>
                <w:p w:rsidR="0039067D" w:rsidRPr="00EF3ED5" w:rsidRDefault="0039067D" w:rsidP="0039067D">
                  <w:pPr>
                    <w:jc w:val="center"/>
                  </w:pPr>
                  <w:proofErr w:type="spellStart"/>
                  <w:r>
                    <w:t>Кз</w:t>
                  </w:r>
                  <w:proofErr w:type="spellEnd"/>
                </w:p>
              </w:tc>
            </w:tr>
            <w:tr w:rsidR="0039067D" w:rsidTr="0039067D">
              <w:tc>
                <w:tcPr>
                  <w:tcW w:w="5274" w:type="dxa"/>
                </w:tcPr>
                <w:p w:rsidR="0039067D" w:rsidRPr="00A06286" w:rsidRDefault="0039067D" w:rsidP="0039067D">
                  <w:pPr>
                    <w:jc w:val="both"/>
                  </w:pPr>
                  <w:r w:rsidRPr="00A06286">
                    <w:t xml:space="preserve">Цена договора </w:t>
                  </w:r>
                </w:p>
              </w:tc>
              <w:tc>
                <w:tcPr>
                  <w:tcW w:w="1263" w:type="dxa"/>
                </w:tcPr>
                <w:p w:rsidR="0039067D" w:rsidRPr="00A06286" w:rsidRDefault="0039067D" w:rsidP="0039067D">
                  <w:pPr>
                    <w:jc w:val="center"/>
                  </w:pPr>
                  <w:r w:rsidRPr="00A06286">
                    <w:t>0,</w:t>
                  </w:r>
                  <w:r w:rsidR="00922E21">
                    <w:t>5</w:t>
                  </w:r>
                </w:p>
              </w:tc>
            </w:tr>
            <w:tr w:rsidR="0039067D" w:rsidTr="0039067D">
              <w:tc>
                <w:tcPr>
                  <w:tcW w:w="5274" w:type="dxa"/>
                </w:tcPr>
                <w:p w:rsidR="0039067D" w:rsidRPr="00A06286" w:rsidRDefault="0039067D" w:rsidP="0039067D">
                  <w:pPr>
                    <w:jc w:val="both"/>
                  </w:pPr>
                  <w:r w:rsidRPr="00A06286">
                    <w:t>Размер аванса</w:t>
                  </w:r>
                </w:p>
              </w:tc>
              <w:tc>
                <w:tcPr>
                  <w:tcW w:w="1263" w:type="dxa"/>
                </w:tcPr>
                <w:p w:rsidR="0039067D" w:rsidRPr="00A06286" w:rsidRDefault="0039067D" w:rsidP="0039067D">
                  <w:pPr>
                    <w:jc w:val="center"/>
                  </w:pPr>
                  <w:r w:rsidRPr="00A06286">
                    <w:t>0,</w:t>
                  </w:r>
                  <w:r w:rsidR="00922E21">
                    <w:t>1</w:t>
                  </w:r>
                </w:p>
              </w:tc>
            </w:tr>
            <w:tr w:rsidR="0039067D" w:rsidTr="0039067D">
              <w:tc>
                <w:tcPr>
                  <w:tcW w:w="5274" w:type="dxa"/>
                </w:tcPr>
                <w:p w:rsidR="0039067D" w:rsidRPr="000F3B7D" w:rsidRDefault="0039067D" w:rsidP="0039067D">
                  <w:pPr>
                    <w:pStyle w:val="afb"/>
                    <w:ind w:firstLine="0"/>
                    <w:rPr>
                      <w:i/>
                      <w:sz w:val="24"/>
                      <w:highlight w:val="cyan"/>
                    </w:rPr>
                  </w:pPr>
                  <w:r w:rsidRPr="000F3B7D">
                    <w:rPr>
                      <w:sz w:val="24"/>
                    </w:rPr>
                    <w:t>Срок поставки</w:t>
                  </w:r>
                </w:p>
              </w:tc>
              <w:tc>
                <w:tcPr>
                  <w:tcW w:w="1263" w:type="dxa"/>
                </w:tcPr>
                <w:p w:rsidR="0039067D" w:rsidRPr="000F3B7D" w:rsidRDefault="0039067D" w:rsidP="0039067D">
                  <w:pPr>
                    <w:pStyle w:val="afb"/>
                    <w:ind w:firstLine="0"/>
                    <w:jc w:val="center"/>
                    <w:rPr>
                      <w:i/>
                      <w:sz w:val="24"/>
                      <w:highlight w:val="cyan"/>
                    </w:rPr>
                  </w:pPr>
                  <w:r w:rsidRPr="000F3B7D">
                    <w:rPr>
                      <w:sz w:val="24"/>
                    </w:rPr>
                    <w:t>0,</w:t>
                  </w:r>
                  <w:r w:rsidR="00922E21">
                    <w:rPr>
                      <w:sz w:val="24"/>
                    </w:rPr>
                    <w:t>3</w:t>
                  </w:r>
                </w:p>
              </w:tc>
            </w:tr>
            <w:tr w:rsidR="00922E21" w:rsidTr="0039067D">
              <w:tc>
                <w:tcPr>
                  <w:tcW w:w="5274" w:type="dxa"/>
                </w:tcPr>
                <w:p w:rsidR="00922E21" w:rsidRPr="000F3B7D" w:rsidRDefault="00922E21" w:rsidP="00922E21">
                  <w:pPr>
                    <w:pStyle w:val="afb"/>
                    <w:ind w:firstLine="0"/>
                    <w:rPr>
                      <w:sz w:val="24"/>
                    </w:rPr>
                  </w:pPr>
                  <w:r>
                    <w:rPr>
                      <w:sz w:val="24"/>
                    </w:rPr>
                    <w:t>Гарантийный период эксплуатации</w:t>
                  </w:r>
                </w:p>
              </w:tc>
              <w:tc>
                <w:tcPr>
                  <w:tcW w:w="1263" w:type="dxa"/>
                </w:tcPr>
                <w:p w:rsidR="00922E21" w:rsidRPr="000F3B7D" w:rsidRDefault="00922E21" w:rsidP="00922E21">
                  <w:pPr>
                    <w:pStyle w:val="afb"/>
                    <w:ind w:firstLine="0"/>
                    <w:jc w:val="center"/>
                    <w:rPr>
                      <w:sz w:val="24"/>
                    </w:rPr>
                  </w:pPr>
                  <w:r>
                    <w:rPr>
                      <w:sz w:val="24"/>
                    </w:rPr>
                    <w:t>0,1</w:t>
                  </w:r>
                </w:p>
              </w:tc>
            </w:tr>
          </w:tbl>
          <w:p w:rsidR="007D6548" w:rsidRPr="00F86FAA" w:rsidRDefault="007D6548" w:rsidP="0039067D">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6C1DFA" w:rsidRDefault="006B4AD0" w:rsidP="007341C2">
            <w:pPr>
              <w:pStyle w:val="-3"/>
              <w:numPr>
                <w:ilvl w:val="2"/>
                <w:numId w:val="0"/>
              </w:numPr>
              <w:tabs>
                <w:tab w:val="num" w:pos="1985"/>
              </w:tabs>
              <w:suppressAutoHyphens/>
              <w:ind w:firstLine="709"/>
              <w:rPr>
                <w:color w:val="000000"/>
                <w:sz w:val="24"/>
              </w:rPr>
            </w:pPr>
            <w:r>
              <w:rPr>
                <w:color w:val="000000"/>
                <w:sz w:val="24"/>
              </w:rPr>
              <w:t>1</w:t>
            </w:r>
            <w:r w:rsidR="007341C2" w:rsidRPr="006C1DFA">
              <w:rPr>
                <w:color w:val="000000"/>
                <w:sz w:val="24"/>
              </w:rPr>
              <w:t xml:space="preserve">. Победитель вправе направить </w:t>
            </w:r>
            <w:r w:rsidR="00DB6989" w:rsidRPr="006C1DFA">
              <w:rPr>
                <w:color w:val="000000"/>
                <w:sz w:val="24"/>
              </w:rPr>
              <w:t xml:space="preserve">Заказчику </w:t>
            </w:r>
            <w:r w:rsidR="007341C2" w:rsidRPr="006C1DFA">
              <w:rPr>
                <w:color w:val="000000"/>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 xml:space="preserve">Указанные предложения должны быть получены </w:t>
            </w:r>
            <w:r w:rsidR="00DB6989" w:rsidRPr="006C1DFA">
              <w:rPr>
                <w:color w:val="000000"/>
                <w:sz w:val="24"/>
              </w:rPr>
              <w:t>Заказчиком</w:t>
            </w:r>
            <w:r w:rsidRPr="006C1DFA">
              <w:rPr>
                <w:color w:val="000000"/>
                <w:sz w:val="24"/>
              </w:rPr>
              <w:t xml:space="preserve"> в двухсуточный срок с момента получения </w:t>
            </w:r>
            <w:r w:rsidRPr="006C1DFA">
              <w:rPr>
                <w:color w:val="000000"/>
                <w:sz w:val="24"/>
              </w:rPr>
              <w:lastRenderedPageBreak/>
              <w:t xml:space="preserve">участником, признанного по итогам конкурса победителем, соответствующего </w:t>
            </w:r>
            <w:r w:rsidR="00244FCC" w:rsidRPr="006C1DFA">
              <w:rPr>
                <w:color w:val="000000"/>
                <w:sz w:val="24"/>
              </w:rPr>
              <w:t xml:space="preserve">договора  на ЭТП </w:t>
            </w:r>
            <w:r w:rsidRPr="006C1DFA">
              <w:rPr>
                <w:color w:val="000000"/>
                <w:sz w:val="24"/>
              </w:rPr>
              <w:t xml:space="preserve">от Заказчика.  </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Изменения могут касаться только положений договора, которые не были одним из оценочных критериев для выбора побе</w:t>
            </w:r>
            <w:r w:rsidR="00493AB2" w:rsidRPr="006C1DFA">
              <w:rPr>
                <w:color w:val="000000"/>
                <w:sz w:val="24"/>
              </w:rPr>
              <w:t>дителя, указанных в пункте 1</w:t>
            </w:r>
            <w:r w:rsidR="00DF69CD" w:rsidRPr="006C1DFA">
              <w:rPr>
                <w:color w:val="000000"/>
                <w:sz w:val="24"/>
              </w:rPr>
              <w:t>9</w:t>
            </w:r>
            <w:r w:rsidR="00493AB2" w:rsidRPr="006C1DFA">
              <w:rPr>
                <w:color w:val="000000"/>
                <w:sz w:val="24"/>
              </w:rPr>
              <w:t xml:space="preserve"> Информационной карты</w:t>
            </w:r>
            <w:r w:rsidRPr="006C1DFA">
              <w:rPr>
                <w:color w:val="000000"/>
                <w:sz w:val="24"/>
              </w:rPr>
              <w:t xml:space="preserve"> настоящей документации</w:t>
            </w:r>
            <w:r w:rsidR="00493AB2" w:rsidRPr="006C1DFA">
              <w:rPr>
                <w:color w:val="000000"/>
                <w:sz w:val="24"/>
              </w:rPr>
              <w:t xml:space="preserve"> о закупке</w:t>
            </w:r>
            <w:r w:rsidRPr="006C1DFA">
              <w:rPr>
                <w:color w:val="000000"/>
                <w:sz w:val="24"/>
              </w:rPr>
              <w:t>.</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 xml:space="preserve">Внесение изменений в договор по предложениям победителя является правом </w:t>
            </w:r>
            <w:r w:rsidR="00DF69CD" w:rsidRPr="006C1DFA">
              <w:rPr>
                <w:color w:val="000000"/>
                <w:sz w:val="24"/>
              </w:rPr>
              <w:t>Заказчика</w:t>
            </w:r>
            <w:r w:rsidRPr="006C1DFA">
              <w:rPr>
                <w:color w:val="000000"/>
                <w:sz w:val="24"/>
              </w:rPr>
              <w:t xml:space="preserve"> и осуществляется по </w:t>
            </w:r>
            <w:r w:rsidR="003B1A0B" w:rsidRPr="006C1DFA">
              <w:rPr>
                <w:color w:val="000000"/>
                <w:sz w:val="24"/>
              </w:rPr>
              <w:t>усмотрению</w:t>
            </w:r>
            <w:r w:rsidR="003B1A0B">
              <w:rPr>
                <w:color w:val="000000"/>
                <w:sz w:val="24"/>
              </w:rPr>
              <w:t xml:space="preserve"> </w:t>
            </w:r>
            <w:r w:rsidR="003B1A0B" w:rsidRPr="006C1DFA">
              <w:rPr>
                <w:color w:val="000000"/>
                <w:sz w:val="24"/>
              </w:rPr>
              <w:t>Заказчика</w:t>
            </w:r>
            <w:r w:rsidRPr="006C1DFA">
              <w:rPr>
                <w:color w:val="000000"/>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6C1DFA">
              <w:rPr>
                <w:color w:val="000000"/>
                <w:sz w:val="24"/>
              </w:rPr>
              <w:t xml:space="preserve">Победитель не имеет права отказаться от заключения договора, если его предложения по внесению в договор изменений не были </w:t>
            </w:r>
            <w:r w:rsidR="003B1A0B" w:rsidRPr="006C1DFA">
              <w:rPr>
                <w:color w:val="000000"/>
                <w:sz w:val="24"/>
              </w:rPr>
              <w:t>согласованы</w:t>
            </w:r>
            <w:r w:rsidR="003B1A0B">
              <w:rPr>
                <w:color w:val="000000"/>
                <w:sz w:val="24"/>
              </w:rPr>
              <w:t xml:space="preserve"> </w:t>
            </w:r>
            <w:r w:rsidR="003B1A0B" w:rsidRPr="006C1DFA">
              <w:rPr>
                <w:color w:val="000000"/>
                <w:sz w:val="24"/>
              </w:rPr>
              <w:t>Заказчиком</w:t>
            </w:r>
            <w:r w:rsidRPr="006C1DFA">
              <w:rPr>
                <w:color w:val="000000"/>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90955" w:rsidP="006C1DFA">
            <w:pPr>
              <w:pStyle w:val="19"/>
              <w:ind w:firstLine="0"/>
              <w:rPr>
                <w:sz w:val="24"/>
                <w:szCs w:val="24"/>
              </w:rPr>
            </w:pPr>
            <w:r>
              <w:rPr>
                <w:rFonts w:eastAsia="Times New Roman"/>
                <w:color w:val="000000"/>
                <w:sz w:val="24"/>
                <w:szCs w:val="24"/>
                <w:lang w:eastAsia="ru-RU"/>
              </w:rPr>
              <w:t>П</w:t>
            </w:r>
            <w:r w:rsidR="005F2D24" w:rsidRPr="006C1DFA">
              <w:rPr>
                <w:rFonts w:eastAsia="Times New Roman"/>
                <w:color w:val="000000"/>
                <w:sz w:val="24"/>
                <w:szCs w:val="24"/>
                <w:lang w:eastAsia="ru-RU"/>
              </w:rPr>
              <w:t>ривлечение субподрядчиков</w:t>
            </w:r>
            <w:r w:rsidR="006C1DFA" w:rsidRPr="006C1DFA">
              <w:rPr>
                <w:rFonts w:eastAsia="Times New Roman"/>
                <w:color w:val="000000"/>
                <w:sz w:val="24"/>
                <w:szCs w:val="24"/>
                <w:lang w:eastAsia="ru-RU"/>
              </w:rPr>
              <w:t xml:space="preserve"> не</w:t>
            </w:r>
            <w:r w:rsidR="005F2D24" w:rsidRPr="006C1DFA">
              <w:rPr>
                <w:rFonts w:eastAsia="Times New Roman"/>
                <w:color w:val="000000"/>
                <w:sz w:val="24"/>
                <w:szCs w:val="24"/>
                <w:lang w:eastAsia="ru-RU"/>
              </w:rPr>
              <w:t xml:space="preserve"> допускается</w:t>
            </w:r>
            <w:r w:rsidR="006C1DFA" w:rsidRPr="006C1DFA">
              <w:rPr>
                <w:rFonts w:eastAsia="Times New Roman"/>
                <w:color w:val="000000"/>
                <w:sz w:val="24"/>
                <w:szCs w:val="24"/>
                <w:lang w:eastAsia="ru-RU"/>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A301B3">
        <w:rPr>
          <w:rFonts w:cs="Times New Roman"/>
          <w:i w:val="0"/>
        </w:rPr>
        <w:t>/007/СВЕРД/0025</w:t>
      </w:r>
      <w:r>
        <w:rPr>
          <w:rFonts w:cs="Times New Roman"/>
          <w:i w:val="0"/>
        </w:rPr>
        <w:t xml:space="preserve"> </w:t>
      </w:r>
    </w:p>
    <w:p w:rsidR="000954FB" w:rsidRPr="007415F9" w:rsidRDefault="000954FB" w:rsidP="000954FB"/>
    <w:p w:rsidR="000954FB" w:rsidRPr="00002090" w:rsidRDefault="003B1A0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Pr>
          <w:szCs w:val="28"/>
        </w:rPr>
        <w:t xml:space="preserve"> Открытом конкурсе (далее – Заявка)</w:t>
      </w:r>
      <w:r w:rsidRPr="00002090">
        <w:rPr>
          <w:szCs w:val="28"/>
        </w:rPr>
        <w:t xml:space="preserve"> №</w:t>
      </w:r>
      <w:r w:rsidR="00590955">
        <w:rPr>
          <w:szCs w:val="28"/>
        </w:rPr>
        <w:t xml:space="preserve"> </w:t>
      </w:r>
      <w:proofErr w:type="spellStart"/>
      <w:r>
        <w:rPr>
          <w:szCs w:val="28"/>
          <w:u w:val="single"/>
        </w:rPr>
        <w:t>ОКэ</w:t>
      </w:r>
      <w:proofErr w:type="spellEnd"/>
      <w:r w:rsidR="00A301B3">
        <w:rPr>
          <w:szCs w:val="28"/>
          <w:u w:val="single"/>
        </w:rPr>
        <w:t>/007</w:t>
      </w:r>
      <w:r w:rsidR="00590955">
        <w:rPr>
          <w:szCs w:val="28"/>
          <w:u w:val="single"/>
        </w:rPr>
        <w:t>/СВЕРД/002</w:t>
      </w:r>
      <w:r w:rsidR="00A301B3">
        <w:rPr>
          <w:szCs w:val="28"/>
          <w:u w:val="single"/>
        </w:rPr>
        <w:t>5</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w:t>
      </w:r>
      <w:r w:rsidR="000954FB" w:rsidRPr="00F0168A">
        <w:rPr>
          <w:i/>
          <w:szCs w:val="28"/>
        </w:rPr>
        <w:t>из предмета конкурса)</w:t>
      </w:r>
      <w:r w:rsidR="000954FB"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2843ED">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843ED">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843ED">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843ED">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843ED">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w:t>
      </w:r>
      <w:r w:rsidR="003B1A0B" w:rsidRPr="00D27A82">
        <w:rPr>
          <w:sz w:val="28"/>
          <w:szCs w:val="20"/>
        </w:rPr>
        <w:t>даты</w:t>
      </w:r>
      <w:r w:rsidR="003B1A0B">
        <w:rPr>
          <w:sz w:val="28"/>
          <w:szCs w:val="20"/>
        </w:rPr>
        <w:t xml:space="preserve"> окончания</w:t>
      </w:r>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843ED">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2843ED">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843ED">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843ED">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3B1A0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 xml:space="preserve">и подписания договора </w:t>
      </w:r>
      <w:r w:rsidRPr="00002090">
        <w:rPr>
          <w:rFonts w:eastAsia="Times New Roman"/>
          <w:sz w:val="28"/>
        </w:rPr>
        <w:t xml:space="preserve">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Заказчику;</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3B1A0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b"/>
        <w:jc w:val="center"/>
        <w:rPr>
          <w:b/>
          <w:sz w:val="28"/>
          <w:szCs w:val="28"/>
        </w:rPr>
      </w:pPr>
    </w:p>
    <w:p w:rsidR="00E560DC" w:rsidRDefault="00E560DC" w:rsidP="00E560DC">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b"/>
        <w:jc w:val="center"/>
        <w:rPr>
          <w:sz w:val="28"/>
          <w:szCs w:val="28"/>
        </w:rPr>
      </w:pPr>
    </w:p>
    <w:p w:rsidR="00E560DC" w:rsidRDefault="00E560DC" w:rsidP="00E560DC">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b"/>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ind w:firstLine="698"/>
        <w:rPr>
          <w:sz w:val="28"/>
          <w:szCs w:val="28"/>
        </w:rPr>
      </w:pPr>
      <w:r>
        <w:rPr>
          <w:sz w:val="28"/>
          <w:szCs w:val="28"/>
        </w:rPr>
        <w:t>Адрес сайта компании: ______________________________________</w:t>
      </w:r>
    </w:p>
    <w:p w:rsidR="00E560DC" w:rsidRDefault="00E560DC" w:rsidP="00E560DC">
      <w:pPr>
        <w:pStyle w:val="afb"/>
        <w:ind w:firstLine="0"/>
        <w:rPr>
          <w:sz w:val="20"/>
          <w:szCs w:val="20"/>
        </w:rPr>
      </w:pPr>
    </w:p>
    <w:p w:rsidR="00E560DC" w:rsidRPr="004A39BB" w:rsidRDefault="00E560DC" w:rsidP="00E560DC">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b"/>
        <w:tabs>
          <w:tab w:val="left" w:pos="1080"/>
        </w:tabs>
        <w:ind w:firstLine="0"/>
        <w:rPr>
          <w:sz w:val="20"/>
          <w:szCs w:val="20"/>
        </w:rPr>
      </w:pPr>
    </w:p>
    <w:p w:rsidR="00E560DC" w:rsidRDefault="00E560DC" w:rsidP="00E560DC">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b"/>
        <w:tabs>
          <w:tab w:val="left" w:pos="1080"/>
        </w:tabs>
        <w:ind w:firstLine="0"/>
        <w:rPr>
          <w:sz w:val="20"/>
          <w:szCs w:val="20"/>
        </w:rPr>
      </w:pPr>
    </w:p>
    <w:p w:rsidR="00E560DC" w:rsidRPr="004A39BB" w:rsidRDefault="00E560DC" w:rsidP="00E560DC">
      <w:pPr>
        <w:pStyle w:val="afb"/>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r w:rsidR="003B1A0B" w:rsidRPr="004A39BB">
        <w:rPr>
          <w:i/>
          <w:sz w:val="28"/>
          <w:szCs w:val="28"/>
        </w:rPr>
        <w:t>Федерации</w:t>
      </w:r>
      <w:r w:rsidR="003B1A0B">
        <w:rPr>
          <w:i/>
          <w:sz w:val="28"/>
          <w:szCs w:val="28"/>
        </w:rPr>
        <w:t>, дополнительно</w:t>
      </w:r>
      <w:r>
        <w:rPr>
          <w:i/>
          <w:sz w:val="28"/>
          <w:szCs w:val="28"/>
        </w:rPr>
        <w:t xml:space="preserve"> </w:t>
      </w:r>
      <w:r w:rsidRPr="004A39BB">
        <w:rPr>
          <w:i/>
          <w:sz w:val="28"/>
          <w:szCs w:val="28"/>
        </w:rPr>
        <w:t>указываются ИНН и КПП представительства</w:t>
      </w:r>
      <w:r>
        <w:rPr>
          <w:i/>
          <w:sz w:val="28"/>
          <w:szCs w:val="28"/>
        </w:rPr>
        <w:t>)</w:t>
      </w: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b"/>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b"/>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b"/>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E560DC" w:rsidRPr="0063523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b"/>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b"/>
        <w:jc w:val="center"/>
        <w:rPr>
          <w:b/>
          <w:sz w:val="28"/>
          <w:szCs w:val="28"/>
        </w:rPr>
      </w:pPr>
    </w:p>
    <w:p w:rsidR="00E560DC" w:rsidRPr="000802B7" w:rsidRDefault="00E560DC" w:rsidP="00E560DC">
      <w:pPr>
        <w:pStyle w:val="afb"/>
        <w:jc w:val="center"/>
        <w:rPr>
          <w:b/>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b"/>
        <w:ind w:left="709"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b"/>
        <w:ind w:left="709"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9"/>
        <w:rPr>
          <w:sz w:val="28"/>
          <w:szCs w:val="28"/>
        </w:rPr>
      </w:pPr>
    </w:p>
    <w:p w:rsidR="00E560DC" w:rsidRDefault="00E560DC" w:rsidP="002843ED">
      <w:pPr>
        <w:pStyle w:val="afb"/>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9"/>
        <w:rPr>
          <w:sz w:val="28"/>
          <w:szCs w:val="28"/>
        </w:rPr>
      </w:pPr>
    </w:p>
    <w:p w:rsidR="00E560DC" w:rsidRDefault="00E560DC" w:rsidP="00E560DC">
      <w:pPr>
        <w:pStyle w:val="afb"/>
        <w:ind w:left="709" w:firstLine="0"/>
        <w:jc w:val="left"/>
        <w:rPr>
          <w:sz w:val="28"/>
          <w:szCs w:val="28"/>
        </w:rPr>
      </w:pPr>
    </w:p>
    <w:p w:rsidR="00E560DC" w:rsidRDefault="00E560DC" w:rsidP="00E560DC">
      <w:pPr>
        <w:pStyle w:val="afb"/>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110975">
        <w:rPr>
          <w:i/>
        </w:rPr>
        <w:tab/>
      </w:r>
      <w:r w:rsidRPr="00110975">
        <w:rPr>
          <w:i/>
        </w:rPr>
        <w:tab/>
      </w:r>
      <w:r w:rsidRPr="00110975">
        <w:rPr>
          <w:i/>
        </w:rPr>
        <w:tab/>
      </w:r>
      <w:r w:rsidRPr="00110975">
        <w:rPr>
          <w:i/>
        </w:rPr>
        <w:tab/>
      </w:r>
      <w:r w:rsidRPr="00110975">
        <w:rPr>
          <w:i/>
        </w:rPr>
        <w:tab/>
      </w:r>
      <w:r w:rsidRPr="00110975">
        <w:rPr>
          <w:i/>
        </w:rPr>
        <w:tab/>
      </w:r>
      <w:r w:rsidRPr="007415F9">
        <w:rPr>
          <w:i/>
        </w:rPr>
        <w:t>(должность, подпись, ФИО)</w:t>
      </w:r>
    </w:p>
    <w:p w:rsidR="00E560DC" w:rsidRPr="0011097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 xml:space="preserve">Открытый </w:t>
      </w:r>
      <w:r w:rsidR="003B1A0B">
        <w:rPr>
          <w:sz w:val="28"/>
          <w:szCs w:val="28"/>
        </w:rPr>
        <w:t>конкурс №</w:t>
      </w:r>
      <w:r w:rsidR="004A3077">
        <w:rPr>
          <w:sz w:val="28"/>
          <w:szCs w:val="28"/>
        </w:rPr>
        <w:t xml:space="preserve"> </w:t>
      </w:r>
      <w:proofErr w:type="spellStart"/>
      <w:r w:rsidR="004A3077">
        <w:rPr>
          <w:sz w:val="28"/>
          <w:szCs w:val="28"/>
        </w:rPr>
        <w:t>ОКэ</w:t>
      </w:r>
      <w:proofErr w:type="spellEnd"/>
      <w:r w:rsidR="008D67F8">
        <w:rPr>
          <w:sz w:val="28"/>
          <w:szCs w:val="28"/>
        </w:rPr>
        <w:t>/</w:t>
      </w:r>
      <w:r w:rsidR="00A301B3">
        <w:rPr>
          <w:sz w:val="28"/>
          <w:szCs w:val="28"/>
        </w:rPr>
        <w:t>007/СВЕРД/0025</w:t>
      </w:r>
      <w:r w:rsidRPr="00AB21F4">
        <w:rPr>
          <w:sz w:val="28"/>
          <w:szCs w:val="28"/>
        </w:rPr>
        <w:t xml:space="preserve"> </w:t>
      </w:r>
    </w:p>
    <w:p w:rsidR="000954FB" w:rsidRPr="0065769F" w:rsidRDefault="00C529BA" w:rsidP="00C529B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954FB" w:rsidRPr="0065769F">
        <w:rPr>
          <w:sz w:val="28"/>
          <w:szCs w:val="28"/>
        </w:rPr>
        <w:t>________________________________________________________</w:t>
      </w:r>
      <w:r w:rsidR="000954FB">
        <w:rPr>
          <w:sz w:val="28"/>
          <w:szCs w:val="28"/>
        </w:rPr>
        <w:t>__</w:t>
      </w:r>
      <w:r w:rsidR="000954FB"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34"/>
        <w:gridCol w:w="1184"/>
        <w:gridCol w:w="1166"/>
        <w:gridCol w:w="1284"/>
        <w:gridCol w:w="1488"/>
        <w:gridCol w:w="1432"/>
        <w:gridCol w:w="1630"/>
        <w:gridCol w:w="1421"/>
      </w:tblGrid>
      <w:tr w:rsidR="000954FB" w:rsidRPr="00384CDC" w:rsidTr="006C1DFA">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rsidR="006C1DFA">
              <w:t>товаров</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Цена за</w:t>
            </w:r>
            <w:r w:rsidR="006C1DFA">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t>Условия и поряд</w:t>
            </w:r>
            <w:r w:rsidR="006C1DFA">
              <w:t>ок расчетов за поставку товаров</w:t>
            </w:r>
            <w:r>
              <w:t xml:space="preserve"> </w:t>
            </w:r>
          </w:p>
        </w:tc>
        <w:tc>
          <w:tcPr>
            <w:tcW w:w="80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 xml:space="preserve">Срок </w:t>
            </w:r>
            <w:r>
              <w:t>поставки товаров</w:t>
            </w:r>
            <w:r w:rsidR="006C1DFA">
              <w:t xml:space="preserve"> в</w:t>
            </w:r>
            <w:r w:rsidR="00A11B78">
              <w:t xml:space="preserve"> </w:t>
            </w:r>
            <w:r w:rsidR="006C1DFA">
              <w:t>календарных днях</w:t>
            </w:r>
          </w:p>
        </w:tc>
        <w:tc>
          <w:tcPr>
            <w:tcW w:w="701"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r w:rsidR="00A11B78">
              <w:t>мес</w:t>
            </w:r>
            <w:proofErr w:type="spellEnd"/>
          </w:p>
          <w:p w:rsidR="000954FB" w:rsidRPr="00384CDC" w:rsidRDefault="000954FB" w:rsidP="00BF6892">
            <w:pPr>
              <w:jc w:val="center"/>
            </w:pPr>
          </w:p>
        </w:tc>
      </w:tr>
      <w:tr w:rsidR="000954FB" w:rsidRPr="00384CDC" w:rsidTr="006C1DFA">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80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01"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6C1DFA">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80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1"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6C1DFA">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80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01"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 xml:space="preserve">1. </w:t>
      </w:r>
      <w:r w:rsidR="003B1A0B">
        <w:rPr>
          <w:szCs w:val="28"/>
        </w:rPr>
        <w:t xml:space="preserve">Цена, </w:t>
      </w:r>
      <w:r w:rsidR="003B1A0B" w:rsidRPr="00205668">
        <w:rPr>
          <w:szCs w:val="28"/>
        </w:rPr>
        <w:t xml:space="preserve">указанная в </w:t>
      </w:r>
      <w:r w:rsidR="003B1A0B">
        <w:rPr>
          <w:szCs w:val="28"/>
        </w:rPr>
        <w:t xml:space="preserve">настоящем </w:t>
      </w:r>
      <w:r w:rsidR="003B1A0B" w:rsidRPr="00205668">
        <w:rPr>
          <w:szCs w:val="28"/>
        </w:rPr>
        <w:t>финансово-коммерческом предложении</w:t>
      </w:r>
      <w:r w:rsidR="003B1A0B">
        <w:rPr>
          <w:szCs w:val="28"/>
        </w:rPr>
        <w:t xml:space="preserve"> по </w:t>
      </w:r>
      <w:r w:rsidR="003B1A0B" w:rsidRPr="00721D0D">
        <w:rPr>
          <w:i/>
          <w:sz w:val="24"/>
          <w:szCs w:val="24"/>
        </w:rPr>
        <w:t>(</w:t>
      </w:r>
      <w:r w:rsidR="003B1A0B">
        <w:rPr>
          <w:i/>
          <w:sz w:val="24"/>
          <w:szCs w:val="24"/>
        </w:rPr>
        <w:t xml:space="preserve">поставке товаров, выполнению </w:t>
      </w:r>
      <w:r w:rsidR="003B1A0B" w:rsidRPr="00721D0D">
        <w:rPr>
          <w:i/>
          <w:sz w:val="24"/>
          <w:szCs w:val="24"/>
        </w:rPr>
        <w:t>работ,</w:t>
      </w:r>
      <w:r w:rsidR="003B1A0B">
        <w:rPr>
          <w:i/>
          <w:sz w:val="24"/>
          <w:szCs w:val="24"/>
        </w:rPr>
        <w:t xml:space="preserve"> оказанием</w:t>
      </w:r>
      <w:r w:rsidR="003B1A0B" w:rsidRPr="00721D0D">
        <w:rPr>
          <w:i/>
          <w:sz w:val="24"/>
          <w:szCs w:val="24"/>
        </w:rPr>
        <w:t xml:space="preserve"> услуг</w:t>
      </w:r>
      <w:r w:rsidR="003B1A0B">
        <w:rPr>
          <w:i/>
          <w:sz w:val="24"/>
          <w:szCs w:val="24"/>
        </w:rPr>
        <w:t>)</w:t>
      </w:r>
      <w:r w:rsidR="003B1A0B">
        <w:rPr>
          <w:szCs w:val="28"/>
        </w:rPr>
        <w:t>,</w:t>
      </w:r>
      <w:r w:rsidR="003B1A0B" w:rsidRPr="00205668">
        <w:rPr>
          <w:szCs w:val="28"/>
        </w:rPr>
        <w:t xml:space="preserve"> учитывает стоимость всех налогов</w:t>
      </w:r>
      <w:r w:rsidR="003B1A0B">
        <w:rPr>
          <w:szCs w:val="28"/>
        </w:rPr>
        <w:t xml:space="preserve"> (кроме НДС)</w:t>
      </w:r>
      <w:r w:rsidR="003B1A0B" w:rsidRPr="00205668">
        <w:rPr>
          <w:szCs w:val="28"/>
        </w:rPr>
        <w:t>, материалов, изделий и рас</w:t>
      </w:r>
      <w:r w:rsidR="003B1A0B">
        <w:rPr>
          <w:szCs w:val="28"/>
        </w:rPr>
        <w:t>ходов, связанных с их доставкой</w:t>
      </w:r>
      <w:r w:rsidR="003B1A0B" w:rsidRPr="00205668">
        <w:rPr>
          <w:szCs w:val="28"/>
        </w:rPr>
        <w:t xml:space="preserve">, а также иные расходы, связанные с </w:t>
      </w:r>
      <w:r w:rsidR="003B1A0B" w:rsidRPr="00721D0D">
        <w:rPr>
          <w:szCs w:val="28"/>
        </w:rPr>
        <w:t xml:space="preserve">_____________ </w:t>
      </w:r>
      <w:r w:rsidR="003B1A0B" w:rsidRPr="00721D0D">
        <w:rPr>
          <w:i/>
          <w:sz w:val="24"/>
          <w:szCs w:val="24"/>
        </w:rPr>
        <w:t>(</w:t>
      </w:r>
      <w:r w:rsidR="003B1A0B">
        <w:rPr>
          <w:i/>
          <w:sz w:val="24"/>
          <w:szCs w:val="24"/>
        </w:rPr>
        <w:t>поставке</w:t>
      </w:r>
      <w:r w:rsidR="003B1A0B" w:rsidRPr="00721D0D">
        <w:rPr>
          <w:i/>
          <w:sz w:val="24"/>
          <w:szCs w:val="24"/>
        </w:rPr>
        <w:t xml:space="preserve"> товаров</w:t>
      </w:r>
      <w:r w:rsidR="003B1A0B">
        <w:rPr>
          <w:i/>
          <w:sz w:val="24"/>
          <w:szCs w:val="24"/>
        </w:rPr>
        <w:t>, выполнении</w:t>
      </w:r>
      <w:r w:rsidR="003B1A0B" w:rsidRPr="00721D0D">
        <w:rPr>
          <w:i/>
          <w:sz w:val="24"/>
          <w:szCs w:val="24"/>
        </w:rPr>
        <w:t xml:space="preserve"> работ, оказани</w:t>
      </w:r>
      <w:r w:rsidR="003B1A0B">
        <w:rPr>
          <w:i/>
          <w:sz w:val="24"/>
          <w:szCs w:val="24"/>
        </w:rPr>
        <w:t>и</w:t>
      </w:r>
      <w:r w:rsidR="003B1A0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 xml:space="preserve">оставка </w:t>
      </w:r>
      <w:r w:rsidR="003B1A0B" w:rsidRPr="00721D0D">
        <w:rPr>
          <w:i/>
          <w:sz w:val="24"/>
          <w:szCs w:val="24"/>
        </w:rPr>
        <w:t>товаров</w:t>
      </w:r>
      <w:r w:rsidR="003B1A0B">
        <w:rPr>
          <w:i/>
          <w:sz w:val="24"/>
          <w:szCs w:val="24"/>
        </w:rPr>
        <w:t>, в</w:t>
      </w:r>
      <w:r w:rsidR="003B1A0B" w:rsidRPr="00721D0D">
        <w:rPr>
          <w:i/>
          <w:sz w:val="24"/>
          <w:szCs w:val="24"/>
        </w:rPr>
        <w:t>ыполнение</w:t>
      </w:r>
      <w:r w:rsidRPr="00721D0D">
        <w:rPr>
          <w:i/>
          <w:sz w:val="24"/>
          <w:szCs w:val="24"/>
        </w:rPr>
        <w:t xml:space="preserve"> работ, оказание услуг)</w:t>
      </w:r>
      <w:r>
        <w:rPr>
          <w:szCs w:val="28"/>
        </w:rPr>
        <w:t xml:space="preserve"> облагается НДС по ставке </w:t>
      </w:r>
      <w:r w:rsidR="003B1A0B">
        <w:rPr>
          <w:szCs w:val="28"/>
        </w:rPr>
        <w:t>____%, размер</w:t>
      </w:r>
      <w:r>
        <w:rPr>
          <w:szCs w:val="28"/>
        </w:rPr>
        <w:t xml:space="preserve"> которого составляет ________/ НДС не облагается</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 xml:space="preserve">поставки </w:t>
      </w:r>
      <w:r w:rsidR="003B1A0B">
        <w:t xml:space="preserve">товаров, </w:t>
      </w:r>
      <w:r w:rsidR="003B1A0B" w:rsidRPr="00384CDC">
        <w:t>выполнения</w:t>
      </w:r>
      <w:r w:rsidRPr="00384CDC">
        <w:t xml:space="preserve">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003B1A0B" w:rsidRPr="00205668">
        <w:rPr>
          <w:szCs w:val="28"/>
        </w:rPr>
        <w:t xml:space="preserve">Срок действия настоящего финансово-коммерческого предложения составляет </w:t>
      </w:r>
      <w:r w:rsidR="003B1A0B">
        <w:rPr>
          <w:szCs w:val="28"/>
        </w:rPr>
        <w:t xml:space="preserve">_______________ </w:t>
      </w:r>
      <w:r w:rsidR="003B1A0B" w:rsidRPr="00721D0D">
        <w:rPr>
          <w:i/>
          <w:sz w:val="24"/>
          <w:szCs w:val="24"/>
        </w:rPr>
        <w:t>(указывается дата</w:t>
      </w:r>
      <w:r w:rsidR="003B1A0B">
        <w:rPr>
          <w:i/>
          <w:sz w:val="24"/>
          <w:szCs w:val="24"/>
        </w:rPr>
        <w:t xml:space="preserve"> в соответствии с пунктом 7 Информационной карты, но</w:t>
      </w:r>
      <w:r w:rsidR="003B1A0B" w:rsidRPr="00721D0D">
        <w:rPr>
          <w:i/>
          <w:sz w:val="24"/>
          <w:szCs w:val="24"/>
        </w:rPr>
        <w:t xml:space="preserve"> не менее 60 (шестьдесят) календарных дней</w:t>
      </w:r>
      <w:r w:rsidR="003B1A0B">
        <w:rPr>
          <w:i/>
          <w:sz w:val="24"/>
          <w:szCs w:val="24"/>
        </w:rPr>
        <w:t>)</w:t>
      </w:r>
      <w:r w:rsidR="003B1A0B" w:rsidRPr="00C43BD6">
        <w:rPr>
          <w:szCs w:val="28"/>
        </w:rPr>
        <w:t>с даты</w:t>
      </w:r>
      <w:r w:rsidR="003B1A0B">
        <w:rPr>
          <w:szCs w:val="28"/>
        </w:rPr>
        <w:t xml:space="preserve"> </w:t>
      </w:r>
      <w:r w:rsidR="003B1A0B">
        <w:t xml:space="preserve">окончания срока подачи </w:t>
      </w:r>
      <w:r w:rsidR="003B1A0B" w:rsidRPr="00C43BD6">
        <w:rPr>
          <w:szCs w:val="28"/>
        </w:rPr>
        <w:t>Заявок</w:t>
      </w:r>
      <w:r w:rsidR="003B1A0B">
        <w:rPr>
          <w:szCs w:val="28"/>
        </w:rPr>
        <w:t>, указанной в пункте 6</w:t>
      </w:r>
      <w:r w:rsidR="003B1A0B" w:rsidRPr="00C43BD6">
        <w:rPr>
          <w:szCs w:val="28"/>
        </w:rPr>
        <w:t xml:space="preserve"> Информационной карты).</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 xml:space="preserve">поставить </w:t>
      </w:r>
      <w:r w:rsidR="003B1A0B" w:rsidRPr="00721D0D">
        <w:rPr>
          <w:i/>
          <w:sz w:val="24"/>
          <w:szCs w:val="24"/>
        </w:rPr>
        <w:t>товар</w:t>
      </w:r>
      <w:r w:rsidR="003B1A0B">
        <w:rPr>
          <w:i/>
          <w:sz w:val="24"/>
          <w:szCs w:val="24"/>
        </w:rPr>
        <w:t xml:space="preserve">, </w:t>
      </w:r>
      <w:r w:rsidR="003B1A0B" w:rsidRPr="00721D0D">
        <w:rPr>
          <w:i/>
          <w:sz w:val="24"/>
          <w:szCs w:val="24"/>
        </w:rPr>
        <w:t>выполнить</w:t>
      </w:r>
      <w:r w:rsidRPr="00721D0D">
        <w:rPr>
          <w:i/>
          <w:sz w:val="24"/>
          <w:szCs w:val="24"/>
        </w:rPr>
        <w:t xml:space="preserve">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A74D92">
      <w:pPr>
        <w:pStyle w:val="afe"/>
        <w:jc w:val="both"/>
        <w:rPr>
          <w:szCs w:val="28"/>
        </w:rPr>
      </w:pPr>
      <w:r w:rsidRPr="00205668">
        <w:rPr>
          <w:szCs w:val="28"/>
        </w:rPr>
        <w:t> </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2843ED" w:rsidRPr="00BA1531" w:rsidRDefault="002843ED" w:rsidP="00BA1531">
      <w:pPr>
        <w:pStyle w:val="afb"/>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right"/>
        <w:rPr>
          <w:sz w:val="28"/>
          <w:szCs w:val="28"/>
        </w:rPr>
        <w:sectPr w:rsidR="002843ED" w:rsidRPr="00BA1531" w:rsidSect="00D74A33">
          <w:headerReference w:type="default" r:id="rId22"/>
          <w:footerReference w:type="default" r:id="rId23"/>
          <w:pgSz w:w="11906" w:h="16838"/>
          <w:pgMar w:top="1134" w:right="849" w:bottom="1134" w:left="1134" w:header="708" w:footer="708" w:gutter="0"/>
          <w:cols w:space="708"/>
          <w:titlePg/>
          <w:docGrid w:linePitch="360"/>
        </w:sectPr>
      </w:pPr>
    </w:p>
    <w:p w:rsidR="002843ED" w:rsidRPr="005E513E" w:rsidRDefault="002843ED" w:rsidP="000640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sectPr w:rsidR="002843ED" w:rsidRPr="005E513E" w:rsidSect="00D74A33">
          <w:type w:val="continuous"/>
          <w:pgSz w:w="11906" w:h="16838"/>
          <w:pgMar w:top="1134" w:right="849" w:bottom="1134" w:left="1134" w:header="708" w:footer="708" w:gutter="0"/>
          <w:cols w:num="2" w:space="708"/>
          <w:titlePg/>
          <w:docGrid w:linePitch="360"/>
        </w:sectPr>
      </w:pPr>
    </w:p>
    <w:p w:rsidR="004469DF" w:rsidRPr="00653CC9" w:rsidRDefault="004469DF" w:rsidP="000640F2">
      <w:pPr>
        <w:pStyle w:val="afb"/>
        <w:ind w:firstLine="0"/>
        <w:jc w:val="right"/>
        <w:rPr>
          <w:sz w:val="28"/>
          <w:szCs w:val="28"/>
        </w:rPr>
      </w:pPr>
      <w:r w:rsidRPr="00653CC9">
        <w:rPr>
          <w:sz w:val="28"/>
          <w:szCs w:val="28"/>
        </w:rPr>
        <w:lastRenderedPageBreak/>
        <w:t xml:space="preserve">Приложение № </w:t>
      </w:r>
      <w:r>
        <w:rPr>
          <w:sz w:val="28"/>
          <w:szCs w:val="28"/>
        </w:rPr>
        <w:t>5</w:t>
      </w:r>
    </w:p>
    <w:p w:rsidR="004469DF" w:rsidRPr="00D2381A" w:rsidRDefault="004469DF" w:rsidP="000640F2">
      <w:pPr>
        <w:pStyle w:val="afb"/>
        <w:ind w:firstLine="0"/>
        <w:jc w:val="right"/>
        <w:rPr>
          <w:sz w:val="28"/>
          <w:szCs w:val="28"/>
        </w:rPr>
      </w:pPr>
      <w:r w:rsidRPr="00653CC9">
        <w:rPr>
          <w:sz w:val="28"/>
          <w:szCs w:val="28"/>
        </w:rPr>
        <w:t xml:space="preserve">к </w:t>
      </w:r>
      <w:r>
        <w:rPr>
          <w:sz w:val="28"/>
          <w:szCs w:val="28"/>
        </w:rPr>
        <w:t>документации о закупке</w:t>
      </w:r>
    </w:p>
    <w:p w:rsidR="004469DF" w:rsidRPr="00D2381A" w:rsidRDefault="004469DF" w:rsidP="000640F2">
      <w:pPr>
        <w:pStyle w:val="aff2"/>
        <w:rPr>
          <w:rFonts w:ascii="Times New Roman" w:hAnsi="Times New Roman" w:cs="Times New Roman"/>
          <w:sz w:val="28"/>
          <w:szCs w:val="28"/>
        </w:rPr>
      </w:pPr>
      <w:r w:rsidRPr="00A71E68">
        <w:rPr>
          <w:rFonts w:ascii="Times New Roman" w:hAnsi="Times New Roman" w:cs="Times New Roman"/>
          <w:sz w:val="28"/>
          <w:szCs w:val="28"/>
        </w:rPr>
        <w:t>ДОГО</w:t>
      </w:r>
      <w:r>
        <w:rPr>
          <w:rFonts w:ascii="Times New Roman" w:hAnsi="Times New Roman" w:cs="Times New Roman"/>
          <w:sz w:val="28"/>
          <w:szCs w:val="28"/>
        </w:rPr>
        <w:t>ВОР КУПЛИ-ПРОДАЖИ № ____</w:t>
      </w:r>
    </w:p>
    <w:p w:rsidR="004469DF" w:rsidRPr="002955C8" w:rsidRDefault="004469DF" w:rsidP="000640F2">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sidR="006E6F4B">
        <w:rPr>
          <w:bCs/>
          <w:iCs/>
          <w:sz w:val="28"/>
          <w:szCs w:val="28"/>
        </w:rPr>
        <w:t xml:space="preserve">         </w:t>
      </w:r>
      <w:r w:rsidR="006E6F4B">
        <w:rPr>
          <w:bCs/>
          <w:iCs/>
          <w:sz w:val="28"/>
          <w:szCs w:val="28"/>
        </w:rPr>
        <w:tab/>
        <w:t>«___» ___________ 2015</w:t>
      </w:r>
      <w:r>
        <w:rPr>
          <w:bCs/>
          <w:iCs/>
          <w:sz w:val="28"/>
          <w:szCs w:val="28"/>
        </w:rPr>
        <w:t xml:space="preserve"> </w:t>
      </w:r>
      <w:r w:rsidRPr="002955C8">
        <w:rPr>
          <w:bCs/>
          <w:iCs/>
          <w:sz w:val="28"/>
          <w:szCs w:val="28"/>
        </w:rPr>
        <w:t>г.</w:t>
      </w:r>
    </w:p>
    <w:p w:rsidR="004469DF" w:rsidRPr="001A3E6C" w:rsidRDefault="004469DF" w:rsidP="000640F2">
      <w:pPr>
        <w:jc w:val="both"/>
        <w:rPr>
          <w:sz w:val="28"/>
          <w:szCs w:val="28"/>
        </w:rPr>
      </w:pPr>
      <w:r>
        <w:rPr>
          <w:sz w:val="28"/>
          <w:szCs w:val="28"/>
        </w:rPr>
        <w:t xml:space="preserve">               </w:t>
      </w:r>
    </w:p>
    <w:p w:rsidR="004469DF" w:rsidRPr="001A3E6C" w:rsidRDefault="004469DF" w:rsidP="000640F2">
      <w:pPr>
        <w:jc w:val="both"/>
        <w:rPr>
          <w:sz w:val="28"/>
          <w:szCs w:val="28"/>
        </w:rPr>
      </w:pPr>
    </w:p>
    <w:p w:rsidR="00E61813" w:rsidRPr="004D2CF7" w:rsidRDefault="004469DF" w:rsidP="000640F2">
      <w:pPr>
        <w:ind w:firstLine="720"/>
        <w:jc w:val="both"/>
        <w:rPr>
          <w:sz w:val="28"/>
          <w:szCs w:val="28"/>
        </w:rPr>
      </w:pPr>
      <w:r w:rsidRPr="00C71A45">
        <w:rPr>
          <w:b/>
          <w:sz w:val="28"/>
          <w:szCs w:val="28"/>
        </w:rPr>
        <w:t xml:space="preserve">         </w:t>
      </w:r>
      <w:r w:rsidR="00E61813">
        <w:rPr>
          <w:sz w:val="28"/>
          <w:szCs w:val="28"/>
        </w:rPr>
        <w:t>Публичное</w:t>
      </w:r>
      <w:r w:rsidR="00E61813" w:rsidRPr="00393667">
        <w:rPr>
          <w:sz w:val="28"/>
          <w:szCs w:val="28"/>
        </w:rPr>
        <w:t xml:space="preserve"> акционерное общество «Центр по перевозке грузов в контейнерах «</w:t>
      </w:r>
      <w:proofErr w:type="spellStart"/>
      <w:r w:rsidR="00E61813" w:rsidRPr="00393667">
        <w:rPr>
          <w:sz w:val="28"/>
          <w:szCs w:val="28"/>
        </w:rPr>
        <w:t>ТрансКонтейнер</w:t>
      </w:r>
      <w:proofErr w:type="spellEnd"/>
      <w:r w:rsidR="00E61813" w:rsidRPr="00393667">
        <w:rPr>
          <w:sz w:val="28"/>
          <w:szCs w:val="28"/>
        </w:rPr>
        <w:t>» (</w:t>
      </w:r>
      <w:r w:rsidR="00E61813">
        <w:rPr>
          <w:sz w:val="28"/>
          <w:szCs w:val="28"/>
        </w:rPr>
        <w:t>П</w:t>
      </w:r>
      <w:r w:rsidR="00E61813" w:rsidRPr="00393667">
        <w:rPr>
          <w:sz w:val="28"/>
          <w:szCs w:val="28"/>
        </w:rPr>
        <w:t>АО «</w:t>
      </w:r>
      <w:proofErr w:type="spellStart"/>
      <w:r w:rsidR="00E61813" w:rsidRPr="00393667">
        <w:rPr>
          <w:sz w:val="28"/>
          <w:szCs w:val="28"/>
        </w:rPr>
        <w:t>ТрансКонтейнер</w:t>
      </w:r>
      <w:proofErr w:type="spellEnd"/>
      <w:r w:rsidR="00E61813" w:rsidRPr="00393667">
        <w:rPr>
          <w:sz w:val="28"/>
          <w:szCs w:val="28"/>
        </w:rPr>
        <w:t xml:space="preserve">»), именуемое в дальнейшем «Покупатель», в лице  </w:t>
      </w:r>
      <w:r w:rsidR="00E61813" w:rsidRPr="004D2CF7">
        <w:rPr>
          <w:sz w:val="28"/>
          <w:szCs w:val="28"/>
        </w:rPr>
        <w:t xml:space="preserve">директора филиала </w:t>
      </w:r>
      <w:r w:rsidR="00E61813">
        <w:rPr>
          <w:sz w:val="28"/>
          <w:szCs w:val="28"/>
        </w:rPr>
        <w:t>П</w:t>
      </w:r>
      <w:r w:rsidR="00E61813" w:rsidRPr="004D2CF7">
        <w:rPr>
          <w:sz w:val="28"/>
          <w:szCs w:val="28"/>
        </w:rPr>
        <w:t>АО «</w:t>
      </w:r>
      <w:proofErr w:type="spellStart"/>
      <w:r w:rsidR="00E61813" w:rsidRPr="004D2CF7">
        <w:rPr>
          <w:sz w:val="28"/>
          <w:szCs w:val="28"/>
        </w:rPr>
        <w:t>ТрансКонтейнер</w:t>
      </w:r>
      <w:proofErr w:type="spellEnd"/>
      <w:r w:rsidR="00E61813" w:rsidRPr="004D2CF7">
        <w:rPr>
          <w:sz w:val="28"/>
          <w:szCs w:val="28"/>
        </w:rPr>
        <w:t xml:space="preserve">» на Свердловской железной дороге Шибаева Степана Сергеевича действующего на основании доверенности от </w:t>
      </w:r>
      <w:r w:rsidR="006E6F4B">
        <w:rPr>
          <w:sz w:val="28"/>
          <w:szCs w:val="28"/>
        </w:rPr>
        <w:t>___________________________________________________________</w:t>
      </w:r>
      <w:r w:rsidR="00E61813" w:rsidRPr="004D2CF7">
        <w:rPr>
          <w:sz w:val="28"/>
          <w:szCs w:val="28"/>
        </w:rPr>
        <w:t xml:space="preserve">,  </w:t>
      </w:r>
    </w:p>
    <w:p w:rsidR="004469DF" w:rsidRPr="001A3E6C" w:rsidRDefault="00E61813" w:rsidP="00E61813">
      <w:pPr>
        <w:ind w:right="163" w:firstLine="900"/>
        <w:jc w:val="both"/>
        <w:rPr>
          <w:b/>
          <w:bCs/>
          <w:sz w:val="28"/>
          <w:szCs w:val="28"/>
        </w:rPr>
      </w:pPr>
      <w:r w:rsidRPr="004D2CF7">
        <w:rPr>
          <w:sz w:val="28"/>
          <w:szCs w:val="28"/>
        </w:rPr>
        <w:t xml:space="preserve">с одной стороны, </w:t>
      </w:r>
      <w:r>
        <w:rPr>
          <w:sz w:val="28"/>
          <w:szCs w:val="28"/>
        </w:rPr>
        <w:t>____________________________________________</w:t>
      </w:r>
      <w:r w:rsidRPr="004D2CF7">
        <w:rPr>
          <w:sz w:val="28"/>
          <w:szCs w:val="28"/>
        </w:rPr>
        <w:t xml:space="preserve"> именуемое в дальнейшем «Поставщик», в лице </w:t>
      </w:r>
      <w:r>
        <w:rPr>
          <w:sz w:val="28"/>
          <w:szCs w:val="28"/>
        </w:rPr>
        <w:t>__________________________________________________________________</w:t>
      </w:r>
      <w:r w:rsidRPr="004D2CF7">
        <w:rPr>
          <w:sz w:val="28"/>
          <w:szCs w:val="28"/>
        </w:rPr>
        <w:t xml:space="preserve">                                                                                                               </w:t>
      </w:r>
      <w:r>
        <w:rPr>
          <w:sz w:val="28"/>
          <w:szCs w:val="28"/>
        </w:rPr>
        <w:t>д</w:t>
      </w:r>
      <w:r w:rsidRPr="004D2CF7">
        <w:rPr>
          <w:sz w:val="28"/>
          <w:szCs w:val="28"/>
        </w:rPr>
        <w:t xml:space="preserve">ействующего  на основании </w:t>
      </w:r>
      <w:r>
        <w:rPr>
          <w:sz w:val="28"/>
          <w:szCs w:val="28"/>
        </w:rPr>
        <w:t>___________________</w:t>
      </w:r>
      <w:r w:rsidRPr="004D2CF7">
        <w:rPr>
          <w:sz w:val="28"/>
          <w:szCs w:val="28"/>
        </w:rPr>
        <w:t>, с другой стороны, именуемые в дальнейшем «Стороны», заключили настоящий договор поставки (далее – «Договор») о нижеследующем:</w:t>
      </w:r>
    </w:p>
    <w:p w:rsidR="004469DF" w:rsidRPr="00AA5611" w:rsidRDefault="004469DF" w:rsidP="004469DF">
      <w:pPr>
        <w:jc w:val="center"/>
        <w:rPr>
          <w:b/>
          <w:bCs/>
          <w:sz w:val="28"/>
          <w:szCs w:val="28"/>
        </w:rPr>
      </w:pPr>
      <w:r w:rsidRPr="001A3E6C">
        <w:rPr>
          <w:b/>
          <w:bCs/>
          <w:sz w:val="28"/>
          <w:szCs w:val="28"/>
        </w:rPr>
        <w:t>1. ПРЕДМЕТ ДОГОВОРА</w:t>
      </w:r>
    </w:p>
    <w:p w:rsidR="004469DF" w:rsidRPr="001A3E6C" w:rsidRDefault="004469DF" w:rsidP="004469DF">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sidR="006D19D0">
        <w:rPr>
          <w:sz w:val="28"/>
          <w:szCs w:val="28"/>
        </w:rPr>
        <w:t>ые</w:t>
      </w:r>
      <w:r w:rsidRPr="00CA58DB">
        <w:rPr>
          <w:sz w:val="28"/>
          <w:szCs w:val="28"/>
        </w:rPr>
        <w:t>, не находивш</w:t>
      </w:r>
      <w:r w:rsidR="00A301B3">
        <w:rPr>
          <w:sz w:val="28"/>
          <w:szCs w:val="28"/>
        </w:rPr>
        <w:t>ие</w:t>
      </w:r>
      <w:r w:rsidRPr="00CA58DB">
        <w:rPr>
          <w:sz w:val="28"/>
          <w:szCs w:val="28"/>
        </w:rPr>
        <w:t xml:space="preserve">ся в эксплуатации </w:t>
      </w:r>
      <w:r w:rsidR="00A301B3">
        <w:rPr>
          <w:sz w:val="28"/>
          <w:szCs w:val="28"/>
        </w:rPr>
        <w:t>седельные тягачи</w:t>
      </w:r>
      <w:r>
        <w:rPr>
          <w:sz w:val="28"/>
          <w:szCs w:val="28"/>
        </w:rPr>
        <w:t>, м</w:t>
      </w:r>
      <w:r w:rsidRPr="00CA58DB">
        <w:rPr>
          <w:color w:val="000000"/>
          <w:sz w:val="28"/>
          <w:szCs w:val="28"/>
        </w:rPr>
        <w:t>одели</w:t>
      </w:r>
      <w:r w:rsidRPr="00CA58DB">
        <w:rPr>
          <w:sz w:val="28"/>
          <w:szCs w:val="28"/>
        </w:rPr>
        <w:t xml:space="preserve"> _____________________________, ______ года изготовления, идентификационный  номер (</w:t>
      </w:r>
      <w:r w:rsidRPr="00CA58DB">
        <w:rPr>
          <w:sz w:val="28"/>
          <w:szCs w:val="28"/>
          <w:lang w:val="en-US"/>
        </w:rPr>
        <w:t>VIN</w:t>
      </w:r>
      <w:r w:rsidRPr="00CA58DB">
        <w:rPr>
          <w:sz w:val="28"/>
          <w:szCs w:val="28"/>
        </w:rPr>
        <w:t xml:space="preserve">) _________________________, (далее – «Товар»), производства ________________________________________ (далее − изготовитель), для </w:t>
      </w:r>
      <w:r w:rsidR="00E61813">
        <w:rPr>
          <w:sz w:val="28"/>
          <w:szCs w:val="28"/>
        </w:rPr>
        <w:t>нужд</w:t>
      </w:r>
      <w:r>
        <w:rPr>
          <w:sz w:val="28"/>
          <w:szCs w:val="28"/>
        </w:rPr>
        <w:t xml:space="preserve"> филиала </w:t>
      </w:r>
      <w:r w:rsidR="00E61813">
        <w:rPr>
          <w:sz w:val="28"/>
          <w:szCs w:val="28"/>
        </w:rPr>
        <w:t>П</w:t>
      </w:r>
      <w:r>
        <w:rPr>
          <w:sz w:val="28"/>
          <w:szCs w:val="28"/>
        </w:rPr>
        <w:t>АО «</w:t>
      </w:r>
      <w:proofErr w:type="spellStart"/>
      <w:r>
        <w:rPr>
          <w:sz w:val="28"/>
          <w:szCs w:val="28"/>
        </w:rPr>
        <w:t>ТрансКонтейнер</w:t>
      </w:r>
      <w:proofErr w:type="spellEnd"/>
      <w:r>
        <w:rPr>
          <w:sz w:val="28"/>
          <w:szCs w:val="28"/>
        </w:rPr>
        <w:t xml:space="preserve">»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4469DF" w:rsidRPr="00B612F1" w:rsidRDefault="004469DF" w:rsidP="004469DF">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4469DF" w:rsidRPr="00B612F1" w:rsidRDefault="004469DF" w:rsidP="004469DF">
      <w:pPr>
        <w:pStyle w:val="27"/>
        <w:ind w:left="0"/>
        <w:jc w:val="center"/>
        <w:rPr>
          <w:b/>
          <w:bCs/>
          <w:sz w:val="28"/>
          <w:szCs w:val="28"/>
        </w:rPr>
      </w:pPr>
      <w:r w:rsidRPr="001A3E6C">
        <w:rPr>
          <w:b/>
          <w:bCs/>
          <w:sz w:val="28"/>
          <w:szCs w:val="28"/>
        </w:rPr>
        <w:t>2. КОЛИЧЕСТВО И КАЧЕСТВО ТОВАРА</w:t>
      </w:r>
    </w:p>
    <w:p w:rsidR="004469DF" w:rsidRPr="00D46005" w:rsidRDefault="004469DF" w:rsidP="004469DF">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sidR="006D19D0">
        <w:rPr>
          <w:sz w:val="28"/>
          <w:szCs w:val="28"/>
        </w:rPr>
        <w:t>______</w:t>
      </w:r>
      <w:r w:rsidRPr="00D82C6B">
        <w:rPr>
          <w:sz w:val="28"/>
          <w:szCs w:val="28"/>
        </w:rPr>
        <w:t xml:space="preserve"> ед</w:t>
      </w:r>
      <w:r w:rsidR="006D19D0">
        <w:rPr>
          <w:sz w:val="28"/>
          <w:szCs w:val="28"/>
        </w:rPr>
        <w:t>и</w:t>
      </w:r>
      <w:r w:rsidR="00824D57">
        <w:rPr>
          <w:sz w:val="28"/>
          <w:szCs w:val="28"/>
        </w:rPr>
        <w:t>ницы</w:t>
      </w:r>
      <w:r w:rsidR="006D19D0">
        <w:rPr>
          <w:sz w:val="28"/>
          <w:szCs w:val="28"/>
        </w:rPr>
        <w:t>.</w:t>
      </w:r>
    </w:p>
    <w:p w:rsidR="004469DF" w:rsidRPr="00B0346B" w:rsidRDefault="004469DF" w:rsidP="004469DF">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r w:rsidRPr="00B0346B">
        <w:rPr>
          <w:sz w:val="28"/>
          <w:szCs w:val="28"/>
        </w:rPr>
        <w:t xml:space="preserve">Гарантийный срок на Товар составляет </w:t>
      </w:r>
      <w:r w:rsidR="00824D57">
        <w:rPr>
          <w:sz w:val="28"/>
          <w:szCs w:val="28"/>
        </w:rPr>
        <w:t>__________________</w:t>
      </w:r>
      <w:r w:rsidRPr="00B0346B">
        <w:rPr>
          <w:sz w:val="28"/>
          <w:szCs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 xml:space="preserve">. Срок гарантии на Товар продлевается на время вынужденного прекращения его эксплуатации и  ремонта. </w:t>
      </w:r>
    </w:p>
    <w:p w:rsidR="004469DF" w:rsidRDefault="004469DF" w:rsidP="004469DF">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его счет </w:t>
      </w:r>
      <w:r w:rsidRPr="001A3E6C">
        <w:rPr>
          <w:sz w:val="28"/>
          <w:szCs w:val="28"/>
        </w:rPr>
        <w:t xml:space="preserve">провести гарантийный ремонт Товара, включая замену </w:t>
      </w:r>
      <w:r w:rsidRPr="001A3E6C">
        <w:rPr>
          <w:sz w:val="28"/>
          <w:szCs w:val="28"/>
        </w:rPr>
        <w:lastRenderedPageBreak/>
        <w:t xml:space="preserve">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r w:rsidRPr="00B0346B">
        <w:rPr>
          <w:sz w:val="28"/>
          <w:szCs w:val="28"/>
        </w:rPr>
        <w:t>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календарных дней с даты получения указ</w:t>
      </w:r>
      <w:r>
        <w:rPr>
          <w:sz w:val="28"/>
          <w:szCs w:val="28"/>
        </w:rPr>
        <w:t>ан</w:t>
      </w:r>
      <w:r w:rsidRPr="001A3E6C">
        <w:rPr>
          <w:sz w:val="28"/>
          <w:szCs w:val="28"/>
        </w:rPr>
        <w:t>ного выше уведомления от Покупателя</w:t>
      </w:r>
      <w:r>
        <w:rPr>
          <w:sz w:val="28"/>
          <w:szCs w:val="28"/>
        </w:rPr>
        <w:t>.</w:t>
      </w:r>
    </w:p>
    <w:p w:rsidR="004469DF" w:rsidRPr="00090184" w:rsidRDefault="004469DF" w:rsidP="004469DF">
      <w:pPr>
        <w:jc w:val="both"/>
        <w:rPr>
          <w:sz w:val="28"/>
          <w:szCs w:val="28"/>
        </w:rPr>
      </w:pPr>
      <w:r>
        <w:rPr>
          <w:i/>
          <w:sz w:val="28"/>
          <w:szCs w:val="28"/>
        </w:rPr>
        <w:tab/>
      </w:r>
    </w:p>
    <w:p w:rsidR="004469DF" w:rsidRPr="00090184" w:rsidRDefault="004469DF" w:rsidP="004469DF">
      <w:pPr>
        <w:pStyle w:val="27"/>
        <w:ind w:left="0"/>
        <w:jc w:val="center"/>
        <w:rPr>
          <w:b/>
          <w:bCs/>
          <w:sz w:val="28"/>
          <w:szCs w:val="28"/>
        </w:rPr>
      </w:pPr>
      <w:r w:rsidRPr="00090184">
        <w:rPr>
          <w:b/>
          <w:bCs/>
          <w:sz w:val="28"/>
          <w:szCs w:val="28"/>
        </w:rPr>
        <w:t>3. ОБЯЗАТЕЛЬСТВА СТОРОН</w:t>
      </w:r>
    </w:p>
    <w:p w:rsidR="004469DF" w:rsidRPr="00090184" w:rsidRDefault="004469DF" w:rsidP="004469DF">
      <w:pPr>
        <w:pStyle w:val="27"/>
        <w:spacing w:after="0" w:line="240" w:lineRule="auto"/>
        <w:ind w:left="0"/>
        <w:rPr>
          <w:sz w:val="28"/>
          <w:szCs w:val="28"/>
        </w:rPr>
      </w:pPr>
      <w:r w:rsidRPr="00090184">
        <w:rPr>
          <w:sz w:val="28"/>
          <w:szCs w:val="28"/>
        </w:rPr>
        <w:t xml:space="preserve">3.1. Поставщик обязан: </w:t>
      </w:r>
    </w:p>
    <w:p w:rsidR="004469DF" w:rsidRPr="00090184" w:rsidRDefault="004469DF" w:rsidP="004469DF">
      <w:pPr>
        <w:pStyle w:val="27"/>
        <w:spacing w:after="0" w:line="240" w:lineRule="auto"/>
        <w:ind w:left="0"/>
        <w:rPr>
          <w:sz w:val="28"/>
          <w:szCs w:val="28"/>
        </w:rPr>
      </w:pPr>
      <w:r w:rsidRPr="00090184">
        <w:rPr>
          <w:sz w:val="28"/>
          <w:szCs w:val="28"/>
        </w:rPr>
        <w:t>3.1.1. Уведомить Покупателя в письменном виде о готовности Товара к отгрузке.</w:t>
      </w:r>
    </w:p>
    <w:p w:rsidR="004469DF" w:rsidRPr="00090184" w:rsidRDefault="004469DF" w:rsidP="004469DF">
      <w:pPr>
        <w:pStyle w:val="27"/>
        <w:spacing w:after="0" w:line="240" w:lineRule="auto"/>
        <w:ind w:left="0"/>
        <w:rPr>
          <w:sz w:val="28"/>
          <w:szCs w:val="28"/>
        </w:rPr>
      </w:pPr>
      <w:r w:rsidRPr="00090184">
        <w:rPr>
          <w:sz w:val="28"/>
          <w:szCs w:val="28"/>
        </w:rPr>
        <w:t>3.1.2. Предоставить Покупателю в момент передачи Товара счёт-фактуру, товарную накладную.</w:t>
      </w:r>
    </w:p>
    <w:p w:rsidR="004469DF" w:rsidRPr="00090184" w:rsidRDefault="004469DF" w:rsidP="004469DF">
      <w:pPr>
        <w:pStyle w:val="27"/>
        <w:spacing w:after="0" w:line="240" w:lineRule="auto"/>
        <w:ind w:left="0"/>
        <w:rPr>
          <w:sz w:val="28"/>
          <w:szCs w:val="28"/>
        </w:rPr>
      </w:pPr>
      <w:r w:rsidRPr="00090184">
        <w:rPr>
          <w:sz w:val="28"/>
          <w:szCs w:val="28"/>
        </w:rPr>
        <w:t>3.2. Покупатель обязан:</w:t>
      </w:r>
    </w:p>
    <w:p w:rsidR="004469DF" w:rsidRPr="00090184" w:rsidRDefault="004469DF" w:rsidP="004469DF">
      <w:pPr>
        <w:pStyle w:val="27"/>
        <w:spacing w:after="0" w:line="240" w:lineRule="auto"/>
        <w:ind w:left="0"/>
        <w:rPr>
          <w:sz w:val="28"/>
          <w:szCs w:val="28"/>
        </w:rPr>
      </w:pPr>
      <w:r w:rsidRPr="00090184">
        <w:rPr>
          <w:sz w:val="28"/>
          <w:szCs w:val="28"/>
        </w:rPr>
        <w:t>3.2.1. Оплатить Товар своевременно согласно условиям настоящего договора.</w:t>
      </w:r>
    </w:p>
    <w:p w:rsidR="004469DF" w:rsidRPr="00090184" w:rsidRDefault="004469DF" w:rsidP="004469DF">
      <w:pPr>
        <w:pStyle w:val="27"/>
        <w:ind w:left="0"/>
        <w:rPr>
          <w:sz w:val="28"/>
          <w:szCs w:val="28"/>
        </w:rPr>
      </w:pPr>
      <w:r w:rsidRPr="00090184">
        <w:rPr>
          <w:sz w:val="28"/>
          <w:szCs w:val="28"/>
        </w:rPr>
        <w:t>3.2.2. Произвести приёмку Товара в Месте поставки по Акту приема-передачи.</w:t>
      </w:r>
    </w:p>
    <w:p w:rsidR="004469DF" w:rsidRPr="00AA5611" w:rsidRDefault="004469DF" w:rsidP="004469DF">
      <w:pPr>
        <w:pStyle w:val="27"/>
        <w:ind w:left="0"/>
        <w:jc w:val="center"/>
        <w:rPr>
          <w:b/>
          <w:bCs/>
          <w:sz w:val="28"/>
          <w:szCs w:val="28"/>
        </w:rPr>
      </w:pPr>
      <w:r>
        <w:rPr>
          <w:b/>
          <w:bCs/>
          <w:sz w:val="28"/>
          <w:szCs w:val="28"/>
        </w:rPr>
        <w:t>4</w:t>
      </w:r>
      <w:r w:rsidRPr="001A3E6C">
        <w:rPr>
          <w:b/>
          <w:bCs/>
          <w:sz w:val="28"/>
          <w:szCs w:val="28"/>
        </w:rPr>
        <w:t>. УСЛОВИЯ ПОСТАВКИ</w:t>
      </w:r>
    </w:p>
    <w:p w:rsidR="004469DF" w:rsidRPr="001A3E6C" w:rsidRDefault="004469DF" w:rsidP="004469DF">
      <w:pPr>
        <w:jc w:val="both"/>
        <w:rPr>
          <w:sz w:val="28"/>
          <w:szCs w:val="28"/>
        </w:rPr>
      </w:pPr>
      <w:r>
        <w:rPr>
          <w:sz w:val="28"/>
          <w:szCs w:val="28"/>
        </w:rPr>
        <w:t>4.1.</w:t>
      </w:r>
      <w:r>
        <w:rPr>
          <w:sz w:val="28"/>
          <w:szCs w:val="28"/>
        </w:rPr>
        <w:tab/>
        <w:t>Поставщик осуществляет поставку</w:t>
      </w:r>
      <w:r w:rsidRPr="001A3E6C">
        <w:rPr>
          <w:sz w:val="28"/>
          <w:szCs w:val="28"/>
        </w:rPr>
        <w:t xml:space="preserve"> Товара </w:t>
      </w:r>
      <w:r>
        <w:rPr>
          <w:sz w:val="28"/>
          <w:szCs w:val="28"/>
        </w:rPr>
        <w:t>своими силами и средствами по адресу</w:t>
      </w:r>
      <w:r w:rsidRPr="00D82C6B">
        <w:rPr>
          <w:sz w:val="28"/>
          <w:szCs w:val="28"/>
        </w:rPr>
        <w:t>:  г. Екате</w:t>
      </w:r>
      <w:r w:rsidR="00230731">
        <w:rPr>
          <w:sz w:val="28"/>
          <w:szCs w:val="28"/>
        </w:rPr>
        <w:t>ринбург, ул. Автомагистральная,</w:t>
      </w:r>
      <w:r w:rsidRPr="00D82C6B">
        <w:rPr>
          <w:sz w:val="28"/>
          <w:szCs w:val="28"/>
        </w:rPr>
        <w:t>2 (далее – «Место поставки»).</w:t>
      </w:r>
      <w:r w:rsidRPr="001A3E6C">
        <w:rPr>
          <w:sz w:val="28"/>
          <w:szCs w:val="28"/>
        </w:rPr>
        <w:t xml:space="preserve"> </w:t>
      </w:r>
    </w:p>
    <w:p w:rsidR="004469DF" w:rsidRDefault="004469DF" w:rsidP="004469DF">
      <w:pPr>
        <w:jc w:val="both"/>
        <w:rPr>
          <w:i/>
          <w:sz w:val="28"/>
          <w:szCs w:val="28"/>
        </w:rPr>
      </w:pPr>
      <w:r>
        <w:rPr>
          <w:sz w:val="28"/>
          <w:szCs w:val="28"/>
        </w:rPr>
        <w:t xml:space="preserve">Срок </w:t>
      </w:r>
      <w:r w:rsidRPr="001A3E6C">
        <w:rPr>
          <w:sz w:val="28"/>
          <w:szCs w:val="28"/>
        </w:rPr>
        <w:t>поставки Т</w:t>
      </w:r>
      <w:r>
        <w:rPr>
          <w:sz w:val="28"/>
          <w:szCs w:val="28"/>
        </w:rPr>
        <w:t>овара _____________</w:t>
      </w:r>
      <w:r w:rsidRPr="001A3E6C">
        <w:rPr>
          <w:sz w:val="28"/>
          <w:szCs w:val="28"/>
        </w:rPr>
        <w:t>.</w:t>
      </w:r>
      <w:r w:rsidRPr="00C82720">
        <w:rPr>
          <w:i/>
          <w:sz w:val="28"/>
          <w:szCs w:val="28"/>
        </w:rPr>
        <w:t xml:space="preserve"> </w:t>
      </w:r>
    </w:p>
    <w:p w:rsidR="004469DF" w:rsidRPr="001A3E6C" w:rsidRDefault="004469DF" w:rsidP="004469DF">
      <w:pPr>
        <w:jc w:val="both"/>
        <w:rPr>
          <w:sz w:val="28"/>
          <w:szCs w:val="28"/>
        </w:rPr>
      </w:pPr>
      <w:r>
        <w:rPr>
          <w:sz w:val="28"/>
          <w:szCs w:val="28"/>
        </w:rPr>
        <w:t>4.2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 указанной в пункте 4</w:t>
      </w:r>
      <w:r w:rsidRPr="001A3E6C">
        <w:rPr>
          <w:color w:val="000000"/>
          <w:sz w:val="28"/>
          <w:szCs w:val="28"/>
        </w:rPr>
        <w:t>.1.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4469DF" w:rsidRPr="000007FD" w:rsidRDefault="004469DF" w:rsidP="004469DF">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6E6F4B" w:rsidRDefault="004469DF" w:rsidP="004469DF">
      <w:pPr>
        <w:jc w:val="both"/>
        <w:rPr>
          <w:sz w:val="28"/>
          <w:szCs w:val="28"/>
        </w:rPr>
      </w:pPr>
      <w:r>
        <w:rPr>
          <w:sz w:val="28"/>
          <w:szCs w:val="28"/>
        </w:rPr>
        <w:t>4</w:t>
      </w:r>
      <w:r w:rsidRPr="001A3E6C">
        <w:rPr>
          <w:sz w:val="28"/>
          <w:szCs w:val="28"/>
        </w:rPr>
        <w:t>.</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4.2.</w:t>
      </w:r>
      <w:r w:rsidRPr="001A3E6C">
        <w:rPr>
          <w:sz w:val="28"/>
          <w:szCs w:val="28"/>
        </w:rPr>
        <w:t xml:space="preserve"> настоящего Договора.</w:t>
      </w:r>
    </w:p>
    <w:p w:rsidR="004469DF" w:rsidRPr="00AA5611" w:rsidRDefault="006E6F4B" w:rsidP="004469DF">
      <w:pPr>
        <w:jc w:val="both"/>
        <w:rPr>
          <w:sz w:val="28"/>
          <w:szCs w:val="28"/>
        </w:rPr>
      </w:pPr>
      <w:r>
        <w:rPr>
          <w:sz w:val="28"/>
          <w:szCs w:val="28"/>
        </w:rPr>
        <w:t>4.4. Срок поставки _________________________________________________.</w:t>
      </w:r>
      <w:r w:rsidR="004469DF" w:rsidRPr="001A3E6C">
        <w:rPr>
          <w:sz w:val="28"/>
          <w:szCs w:val="28"/>
        </w:rPr>
        <w:t xml:space="preserve"> </w:t>
      </w:r>
    </w:p>
    <w:p w:rsidR="004469DF" w:rsidRPr="00AA5611" w:rsidRDefault="004469DF" w:rsidP="004469DF">
      <w:pPr>
        <w:pStyle w:val="27"/>
        <w:ind w:left="0"/>
        <w:jc w:val="center"/>
        <w:rPr>
          <w:b/>
          <w:bCs/>
          <w:sz w:val="28"/>
          <w:szCs w:val="28"/>
        </w:rPr>
      </w:pPr>
      <w:r>
        <w:rPr>
          <w:b/>
          <w:bCs/>
          <w:sz w:val="28"/>
          <w:szCs w:val="28"/>
        </w:rPr>
        <w:t>5</w:t>
      </w:r>
      <w:r w:rsidRPr="001A3E6C">
        <w:rPr>
          <w:b/>
          <w:bCs/>
          <w:sz w:val="28"/>
          <w:szCs w:val="28"/>
        </w:rPr>
        <w:t xml:space="preserve">. ЦЕНА ТОВАРА </w:t>
      </w:r>
    </w:p>
    <w:p w:rsidR="004469DF" w:rsidRPr="000E4457" w:rsidRDefault="004469DF" w:rsidP="004469DF">
      <w:pPr>
        <w:jc w:val="both"/>
        <w:rPr>
          <w:sz w:val="28"/>
          <w:szCs w:val="28"/>
        </w:rPr>
      </w:pPr>
      <w:r>
        <w:rPr>
          <w:sz w:val="28"/>
          <w:szCs w:val="28"/>
        </w:rPr>
        <w:t>5.1.</w:t>
      </w:r>
      <w:r>
        <w:rPr>
          <w:sz w:val="28"/>
          <w:szCs w:val="28"/>
        </w:rPr>
        <w:tab/>
        <w:t>Общая стоимость</w:t>
      </w:r>
      <w:r w:rsidRPr="001A3E6C">
        <w:rPr>
          <w:sz w:val="28"/>
          <w:szCs w:val="28"/>
        </w:rPr>
        <w:t xml:space="preserve"> </w:t>
      </w:r>
      <w:r>
        <w:rPr>
          <w:sz w:val="28"/>
          <w:szCs w:val="28"/>
        </w:rPr>
        <w:t>Това</w:t>
      </w:r>
      <w:r w:rsidRPr="001A3E6C">
        <w:rPr>
          <w:sz w:val="28"/>
          <w:szCs w:val="28"/>
        </w:rPr>
        <w:t xml:space="preserve">ра составляет </w:t>
      </w:r>
      <w:r w:rsidR="001A2D18">
        <w:rPr>
          <w:sz w:val="28"/>
          <w:szCs w:val="28"/>
        </w:rPr>
        <w:t>______________</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рублей </w:t>
      </w:r>
      <w:r>
        <w:rPr>
          <w:sz w:val="28"/>
          <w:szCs w:val="28"/>
        </w:rPr>
        <w:t>_____</w:t>
      </w:r>
      <w:r w:rsidR="001A2D18">
        <w:rPr>
          <w:sz w:val="28"/>
          <w:szCs w:val="28"/>
        </w:rPr>
        <w:t xml:space="preserve"> копеек, </w:t>
      </w:r>
      <w:r w:rsidR="000E4457">
        <w:rPr>
          <w:sz w:val="28"/>
          <w:szCs w:val="28"/>
        </w:rPr>
        <w:t xml:space="preserve">в том числе НДС </w:t>
      </w:r>
      <w:r w:rsidR="001A2D18" w:rsidRPr="000E4457">
        <w:rPr>
          <w:sz w:val="28"/>
          <w:szCs w:val="28"/>
        </w:rPr>
        <w:t>18</w:t>
      </w:r>
      <w:r w:rsidR="000E4457">
        <w:rPr>
          <w:sz w:val="28"/>
          <w:szCs w:val="28"/>
        </w:rPr>
        <w:t>%</w:t>
      </w:r>
      <w:r w:rsidRPr="000E4457">
        <w:rPr>
          <w:sz w:val="28"/>
          <w:szCs w:val="28"/>
        </w:rPr>
        <w:t xml:space="preserve"> </w:t>
      </w:r>
      <w:r w:rsidRPr="000E4457">
        <w:rPr>
          <w:b/>
          <w:sz w:val="28"/>
          <w:szCs w:val="28"/>
        </w:rPr>
        <w:t>_______________________</w:t>
      </w:r>
      <w:r w:rsidRPr="000E4457">
        <w:rPr>
          <w:sz w:val="28"/>
          <w:szCs w:val="28"/>
        </w:rPr>
        <w:t xml:space="preserve"> (</w:t>
      </w:r>
      <w:r w:rsidR="001A2D18" w:rsidRPr="000E4457">
        <w:rPr>
          <w:sz w:val="28"/>
          <w:szCs w:val="28"/>
        </w:rPr>
        <w:t>____________________</w:t>
      </w:r>
      <w:r w:rsidRPr="000E4457">
        <w:rPr>
          <w:sz w:val="28"/>
          <w:szCs w:val="28"/>
        </w:rPr>
        <w:t>) рублей _____ копеек, в том числе:</w:t>
      </w:r>
    </w:p>
    <w:p w:rsidR="004469DF" w:rsidRDefault="004469DF" w:rsidP="004469DF">
      <w:pPr>
        <w:jc w:val="both"/>
        <w:rPr>
          <w:sz w:val="28"/>
          <w:szCs w:val="28"/>
        </w:rPr>
      </w:pPr>
      <w:r w:rsidRPr="000E4457">
        <w:rPr>
          <w:sz w:val="28"/>
          <w:szCs w:val="28"/>
        </w:rPr>
        <w:lastRenderedPageBreak/>
        <w:t xml:space="preserve">5.1.1. Цена единицы </w:t>
      </w:r>
      <w:r w:rsidR="001A2D18" w:rsidRPr="000E4457">
        <w:rPr>
          <w:sz w:val="28"/>
          <w:szCs w:val="28"/>
        </w:rPr>
        <w:t>Товара составляет____________________</w:t>
      </w:r>
      <w:r w:rsidRPr="000E4457">
        <w:rPr>
          <w:b/>
          <w:sz w:val="28"/>
          <w:szCs w:val="28"/>
        </w:rPr>
        <w:t>_____________________</w:t>
      </w:r>
      <w:r w:rsidRPr="000E4457">
        <w:rPr>
          <w:sz w:val="28"/>
          <w:szCs w:val="28"/>
        </w:rPr>
        <w:t xml:space="preserve"> (_________________________) рублей _______ копеек, в том числе НДС 18% −</w:t>
      </w:r>
      <w:r w:rsidRPr="001A3E6C">
        <w:rPr>
          <w:sz w:val="28"/>
          <w:szCs w:val="28"/>
        </w:rPr>
        <w:t xml:space="preserve">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proofErr w:type="spellStart"/>
      <w:r w:rsidR="001A2D18">
        <w:rPr>
          <w:sz w:val="28"/>
          <w:szCs w:val="28"/>
        </w:rPr>
        <w:t>____</w:t>
      </w:r>
      <w:r w:rsidRPr="001A3E6C">
        <w:rPr>
          <w:sz w:val="28"/>
          <w:szCs w:val="28"/>
        </w:rPr>
        <w:t>копеек</w:t>
      </w:r>
      <w:proofErr w:type="spellEnd"/>
      <w:r w:rsidRPr="001A3E6C">
        <w:rPr>
          <w:sz w:val="28"/>
          <w:szCs w:val="28"/>
        </w:rPr>
        <w:t>.</w:t>
      </w:r>
    </w:p>
    <w:p w:rsidR="001A2D18" w:rsidRPr="002B36EB" w:rsidRDefault="001A2D18" w:rsidP="001A2D18">
      <w:pPr>
        <w:pStyle w:val="afe"/>
        <w:numPr>
          <w:ilvl w:val="1"/>
          <w:numId w:val="26"/>
        </w:numPr>
        <w:tabs>
          <w:tab w:val="num" w:pos="0"/>
          <w:tab w:val="left" w:pos="709"/>
        </w:tabs>
        <w:suppressAutoHyphens w:val="0"/>
        <w:ind w:firstLine="561"/>
        <w:jc w:val="both"/>
        <w:rPr>
          <w:color w:val="000000"/>
          <w:szCs w:val="28"/>
        </w:rPr>
      </w:pPr>
      <w:r w:rsidRPr="002B36EB">
        <w:rPr>
          <w:color w:val="000000"/>
          <w:szCs w:val="28"/>
        </w:rPr>
        <w:t>В стоимость Товара включе</w:t>
      </w:r>
      <w:r>
        <w:rPr>
          <w:color w:val="000000"/>
          <w:szCs w:val="28"/>
        </w:rPr>
        <w:t xml:space="preserve">ны затраты на транспортировку, страхование, уплату налогов, таможенных пошлин, сборов и других обязательных платежей, а также стоимость </w:t>
      </w:r>
      <w:r w:rsidRPr="002B36EB">
        <w:rPr>
          <w:color w:val="000000"/>
          <w:szCs w:val="28"/>
        </w:rPr>
        <w:t>дополнительного оборудования, указанного в Спецификации</w:t>
      </w:r>
      <w:r>
        <w:rPr>
          <w:color w:val="000000"/>
          <w:szCs w:val="28"/>
        </w:rPr>
        <w:t>, приложение № 1 к настоящему Договору.</w:t>
      </w:r>
      <w:r w:rsidRPr="002B36EB">
        <w:rPr>
          <w:color w:val="000000"/>
          <w:szCs w:val="28"/>
        </w:rPr>
        <w:t xml:space="preserve"> </w:t>
      </w:r>
    </w:p>
    <w:p w:rsidR="004469DF" w:rsidRPr="001A3E6C" w:rsidRDefault="004469DF" w:rsidP="004469DF">
      <w:pPr>
        <w:rPr>
          <w:b/>
          <w:bCs/>
          <w:sz w:val="28"/>
          <w:szCs w:val="28"/>
        </w:rPr>
      </w:pPr>
    </w:p>
    <w:p w:rsidR="004469DF" w:rsidRPr="009E5DD4" w:rsidRDefault="004469DF" w:rsidP="004469DF">
      <w:pPr>
        <w:pStyle w:val="27"/>
        <w:ind w:left="0"/>
        <w:jc w:val="center"/>
        <w:rPr>
          <w:b/>
          <w:bCs/>
          <w:sz w:val="28"/>
          <w:szCs w:val="28"/>
        </w:rPr>
      </w:pPr>
      <w:r>
        <w:rPr>
          <w:b/>
          <w:bCs/>
          <w:sz w:val="28"/>
          <w:szCs w:val="28"/>
        </w:rPr>
        <w:t>6</w:t>
      </w:r>
      <w:r w:rsidRPr="001A3E6C">
        <w:rPr>
          <w:b/>
          <w:bCs/>
          <w:sz w:val="28"/>
          <w:szCs w:val="28"/>
        </w:rPr>
        <w:t>. УСЛОВИЯ ОПЛАТЫ</w:t>
      </w:r>
    </w:p>
    <w:p w:rsidR="004469DF" w:rsidRDefault="004469DF" w:rsidP="004469DF">
      <w:pPr>
        <w:jc w:val="both"/>
        <w:rPr>
          <w:sz w:val="28"/>
          <w:szCs w:val="28"/>
        </w:rPr>
      </w:pPr>
      <w:r>
        <w:rPr>
          <w:sz w:val="28"/>
          <w:szCs w:val="28"/>
        </w:rPr>
        <w:t>6</w:t>
      </w:r>
      <w:r w:rsidRPr="001A3E6C">
        <w:rPr>
          <w:sz w:val="28"/>
          <w:szCs w:val="28"/>
        </w:rPr>
        <w:t>.1.</w:t>
      </w:r>
      <w:r w:rsidRPr="001A3E6C">
        <w:rPr>
          <w:sz w:val="28"/>
          <w:szCs w:val="28"/>
        </w:rPr>
        <w:tab/>
      </w:r>
      <w:r>
        <w:rPr>
          <w:sz w:val="28"/>
          <w:szCs w:val="28"/>
        </w:rPr>
        <w:t>Оплата по настоящему Договору производится Покупателем</w:t>
      </w:r>
      <w:r w:rsidR="00580A14">
        <w:rPr>
          <w:sz w:val="28"/>
          <w:szCs w:val="28"/>
        </w:rPr>
        <w:t xml:space="preserve"> в безналичном порядке,</w:t>
      </w:r>
      <w:r>
        <w:rPr>
          <w:sz w:val="28"/>
          <w:szCs w:val="28"/>
        </w:rPr>
        <w:t xml:space="preserve"> в рублях, на расчётный счёт Поставщика, указанный в разделе 9 настоящего Договора.</w:t>
      </w:r>
    </w:p>
    <w:p w:rsidR="004469DF" w:rsidRDefault="004469DF" w:rsidP="004469DF">
      <w:pPr>
        <w:jc w:val="both"/>
        <w:rPr>
          <w:sz w:val="28"/>
          <w:szCs w:val="28"/>
        </w:rPr>
      </w:pPr>
      <w:r>
        <w:rPr>
          <w:sz w:val="28"/>
          <w:szCs w:val="28"/>
        </w:rPr>
        <w:t xml:space="preserve">6.2. </w:t>
      </w:r>
      <w:r w:rsidRPr="001A3E6C">
        <w:rPr>
          <w:sz w:val="28"/>
          <w:szCs w:val="28"/>
        </w:rPr>
        <w:t>Оплата по настоящему Договору производится в следующем порядке:</w:t>
      </w:r>
      <w:r>
        <w:rPr>
          <w:sz w:val="28"/>
          <w:szCs w:val="28"/>
        </w:rPr>
        <w:t xml:space="preserve"> </w:t>
      </w:r>
    </w:p>
    <w:p w:rsidR="004469DF" w:rsidRDefault="004469DF" w:rsidP="004469DF">
      <w:pPr>
        <w:jc w:val="both"/>
        <w:rPr>
          <w:sz w:val="28"/>
          <w:szCs w:val="28"/>
        </w:rPr>
      </w:pPr>
      <w:r>
        <w:rPr>
          <w:sz w:val="28"/>
          <w:szCs w:val="28"/>
        </w:rPr>
        <w:t xml:space="preserve">6.2.1. Авансовым платежом в размере </w:t>
      </w:r>
      <w:r w:rsidR="001A2D18">
        <w:rPr>
          <w:sz w:val="28"/>
          <w:szCs w:val="28"/>
        </w:rPr>
        <w:t>___</w:t>
      </w:r>
      <w:r>
        <w:rPr>
          <w:sz w:val="28"/>
          <w:szCs w:val="28"/>
        </w:rPr>
        <w:t xml:space="preserve"> % (</w:t>
      </w:r>
      <w:r w:rsidR="001A2D18">
        <w:rPr>
          <w:sz w:val="28"/>
          <w:szCs w:val="28"/>
        </w:rPr>
        <w:t>___________</w:t>
      </w:r>
      <w:r>
        <w:rPr>
          <w:sz w:val="28"/>
          <w:szCs w:val="28"/>
        </w:rPr>
        <w:t xml:space="preserve">) </w:t>
      </w:r>
      <w:r w:rsidR="009B33B2">
        <w:rPr>
          <w:sz w:val="28"/>
          <w:szCs w:val="28"/>
        </w:rPr>
        <w:t>____________</w:t>
      </w:r>
      <w:r>
        <w:rPr>
          <w:sz w:val="28"/>
          <w:szCs w:val="28"/>
        </w:rPr>
        <w:t xml:space="preserve">, в течение </w:t>
      </w:r>
      <w:r w:rsidR="001A2D18">
        <w:rPr>
          <w:sz w:val="28"/>
          <w:szCs w:val="28"/>
        </w:rPr>
        <w:softHyphen/>
      </w:r>
      <w:r w:rsidR="001A2D18">
        <w:rPr>
          <w:sz w:val="28"/>
          <w:szCs w:val="28"/>
        </w:rPr>
        <w:softHyphen/>
      </w:r>
      <w:r w:rsidR="001A2D18">
        <w:rPr>
          <w:sz w:val="28"/>
          <w:szCs w:val="28"/>
        </w:rPr>
        <w:softHyphen/>
      </w:r>
      <w:r w:rsidR="001A2D18">
        <w:rPr>
          <w:sz w:val="28"/>
          <w:szCs w:val="28"/>
        </w:rPr>
        <w:softHyphen/>
        <w:t>____</w:t>
      </w:r>
      <w:r>
        <w:rPr>
          <w:sz w:val="28"/>
          <w:szCs w:val="28"/>
        </w:rPr>
        <w:t xml:space="preserve"> (</w:t>
      </w:r>
      <w:r w:rsidR="001A2D18">
        <w:rPr>
          <w:sz w:val="28"/>
          <w:szCs w:val="28"/>
        </w:rPr>
        <w:t>_______</w:t>
      </w:r>
      <w:r>
        <w:rPr>
          <w:sz w:val="28"/>
          <w:szCs w:val="28"/>
        </w:rPr>
        <w:t>)</w:t>
      </w:r>
      <w:r w:rsidR="001A2D18">
        <w:rPr>
          <w:sz w:val="28"/>
          <w:szCs w:val="28"/>
        </w:rPr>
        <w:t xml:space="preserve"> </w:t>
      </w:r>
      <w:r w:rsidR="001A2D18" w:rsidRPr="001A2D18">
        <w:rPr>
          <w:sz w:val="28"/>
          <w:szCs w:val="28"/>
        </w:rPr>
        <w:t>календарных</w:t>
      </w:r>
      <w:r>
        <w:rPr>
          <w:sz w:val="28"/>
          <w:szCs w:val="28"/>
        </w:rPr>
        <w:t xml:space="preserve"> дней с даты подписания Сторонами настоящего Договора.</w:t>
      </w:r>
    </w:p>
    <w:p w:rsidR="004469DF" w:rsidRDefault="004469DF" w:rsidP="004469DF">
      <w:pPr>
        <w:jc w:val="both"/>
        <w:rPr>
          <w:sz w:val="28"/>
          <w:szCs w:val="28"/>
        </w:rPr>
      </w:pPr>
      <w:r>
        <w:rPr>
          <w:sz w:val="28"/>
          <w:szCs w:val="28"/>
        </w:rPr>
        <w:t>6.2.</w:t>
      </w:r>
      <w:r w:rsidR="001A2D18">
        <w:rPr>
          <w:sz w:val="28"/>
          <w:szCs w:val="28"/>
        </w:rPr>
        <w:t>2</w:t>
      </w:r>
      <w:r>
        <w:rPr>
          <w:sz w:val="28"/>
          <w:szCs w:val="28"/>
        </w:rPr>
        <w:t xml:space="preserve">. Окончательный </w:t>
      </w:r>
      <w:r w:rsidR="00580A14">
        <w:rPr>
          <w:sz w:val="28"/>
          <w:szCs w:val="28"/>
        </w:rPr>
        <w:t>расчет</w:t>
      </w:r>
      <w:r>
        <w:rPr>
          <w:sz w:val="28"/>
          <w:szCs w:val="28"/>
        </w:rPr>
        <w:t xml:space="preserve"> по настоящему Договору производится Покупателем с учётом выплаченной суммы в размере </w:t>
      </w:r>
      <w:r w:rsidR="001A2D18">
        <w:rPr>
          <w:sz w:val="28"/>
          <w:szCs w:val="28"/>
        </w:rPr>
        <w:t>____</w:t>
      </w:r>
      <w:r>
        <w:rPr>
          <w:sz w:val="28"/>
          <w:szCs w:val="28"/>
        </w:rPr>
        <w:t xml:space="preserve"> % (</w:t>
      </w:r>
      <w:r w:rsidR="001A2D18">
        <w:rPr>
          <w:sz w:val="28"/>
          <w:szCs w:val="28"/>
        </w:rPr>
        <w:t>_______</w:t>
      </w:r>
      <w:r>
        <w:rPr>
          <w:sz w:val="28"/>
          <w:szCs w:val="28"/>
        </w:rPr>
        <w:t xml:space="preserve">) от общей стоимости Товара, в течение </w:t>
      </w:r>
      <w:r w:rsidR="001A2D18">
        <w:rPr>
          <w:sz w:val="28"/>
          <w:szCs w:val="28"/>
        </w:rPr>
        <w:t>3</w:t>
      </w:r>
      <w:r>
        <w:rPr>
          <w:sz w:val="28"/>
          <w:szCs w:val="28"/>
        </w:rPr>
        <w:t>0 (</w:t>
      </w:r>
      <w:r w:rsidR="001A2D18">
        <w:rPr>
          <w:sz w:val="28"/>
          <w:szCs w:val="28"/>
        </w:rPr>
        <w:t>тридцати</w:t>
      </w:r>
      <w:r>
        <w:rPr>
          <w:sz w:val="28"/>
          <w:szCs w:val="28"/>
        </w:rPr>
        <w:t xml:space="preserve">) </w:t>
      </w:r>
      <w:r w:rsidR="001A2D18" w:rsidRPr="001A2D18">
        <w:rPr>
          <w:sz w:val="28"/>
          <w:szCs w:val="28"/>
        </w:rPr>
        <w:t>календарных</w:t>
      </w:r>
      <w:r>
        <w:rPr>
          <w:sz w:val="28"/>
          <w:szCs w:val="28"/>
        </w:rPr>
        <w:t xml:space="preserve"> дней с даты подписания Акта приёма-передачи Товара на Месте поставки.</w:t>
      </w:r>
    </w:p>
    <w:p w:rsidR="004469DF" w:rsidRPr="001E048A" w:rsidRDefault="004469DF" w:rsidP="004469DF">
      <w:pPr>
        <w:jc w:val="both"/>
        <w:rPr>
          <w:sz w:val="28"/>
          <w:szCs w:val="28"/>
        </w:rPr>
      </w:pPr>
    </w:p>
    <w:p w:rsidR="004469DF" w:rsidRPr="001A3E6C" w:rsidRDefault="004469DF" w:rsidP="004469DF">
      <w:pPr>
        <w:jc w:val="center"/>
        <w:rPr>
          <w:b/>
          <w:bCs/>
          <w:sz w:val="28"/>
          <w:szCs w:val="28"/>
        </w:rPr>
      </w:pPr>
      <w:r>
        <w:rPr>
          <w:b/>
          <w:bCs/>
          <w:sz w:val="28"/>
          <w:szCs w:val="28"/>
        </w:rPr>
        <w:t>7</w:t>
      </w:r>
      <w:r w:rsidRPr="001A3E6C">
        <w:rPr>
          <w:b/>
          <w:bCs/>
          <w:sz w:val="28"/>
          <w:szCs w:val="28"/>
        </w:rPr>
        <w:t>. ОТВЕТСТВЕННОСТЬ СТОРОН</w:t>
      </w:r>
    </w:p>
    <w:p w:rsidR="004469DF" w:rsidRPr="001A3E6C" w:rsidRDefault="004469DF" w:rsidP="004469DF">
      <w:pPr>
        <w:suppressLineNumbers/>
        <w:tabs>
          <w:tab w:val="left" w:pos="709"/>
          <w:tab w:val="left" w:pos="851"/>
          <w:tab w:val="left" w:pos="993"/>
          <w:tab w:val="left" w:pos="1134"/>
          <w:tab w:val="left" w:pos="1276"/>
          <w:tab w:val="left" w:pos="1843"/>
        </w:tabs>
        <w:jc w:val="both"/>
        <w:rPr>
          <w:sz w:val="28"/>
          <w:szCs w:val="28"/>
        </w:rPr>
      </w:pPr>
    </w:p>
    <w:p w:rsidR="004469DF" w:rsidRPr="001A3E6C" w:rsidRDefault="004469DF" w:rsidP="004469DF">
      <w:pPr>
        <w:suppressLineNumbers/>
        <w:tabs>
          <w:tab w:val="left" w:pos="709"/>
          <w:tab w:val="left" w:pos="851"/>
          <w:tab w:val="left" w:pos="993"/>
          <w:tab w:val="left" w:pos="1134"/>
          <w:tab w:val="left" w:pos="1276"/>
          <w:tab w:val="left" w:pos="1843"/>
        </w:tabs>
        <w:jc w:val="both"/>
        <w:rPr>
          <w:sz w:val="28"/>
          <w:szCs w:val="28"/>
        </w:rPr>
      </w:pPr>
      <w:r>
        <w:rPr>
          <w:sz w:val="28"/>
          <w:szCs w:val="28"/>
        </w:rPr>
        <w:t>7</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469DF" w:rsidRPr="001A3E6C" w:rsidRDefault="004469DF" w:rsidP="004469DF">
      <w:pPr>
        <w:pStyle w:val="afe"/>
        <w:ind w:firstLine="0"/>
        <w:jc w:val="both"/>
        <w:rPr>
          <w:szCs w:val="28"/>
        </w:rPr>
      </w:pPr>
      <w:r>
        <w:rPr>
          <w:szCs w:val="28"/>
        </w:rPr>
        <w:t>7</w:t>
      </w:r>
      <w:r w:rsidR="006E6F4B">
        <w:rPr>
          <w:szCs w:val="28"/>
        </w:rPr>
        <w:t>.2</w:t>
      </w:r>
      <w:r w:rsidRPr="001A3E6C">
        <w:rPr>
          <w:szCs w:val="28"/>
        </w:rPr>
        <w:t>.</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4469DF" w:rsidRPr="001A3E6C" w:rsidRDefault="004469DF" w:rsidP="004469DF">
      <w:pPr>
        <w:jc w:val="both"/>
        <w:rPr>
          <w:sz w:val="28"/>
          <w:szCs w:val="28"/>
        </w:rPr>
      </w:pPr>
      <w:r w:rsidRPr="001A3E6C">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4469DF" w:rsidRPr="001A3E6C" w:rsidRDefault="004469DF" w:rsidP="004469DF">
      <w:pPr>
        <w:jc w:val="both"/>
        <w:rPr>
          <w:color w:val="000000"/>
          <w:sz w:val="28"/>
          <w:szCs w:val="28"/>
        </w:rPr>
      </w:pPr>
    </w:p>
    <w:p w:rsidR="004469DF" w:rsidRPr="001A3E6C" w:rsidRDefault="004469DF" w:rsidP="004469DF">
      <w:pPr>
        <w:jc w:val="center"/>
        <w:rPr>
          <w:b/>
          <w:bCs/>
          <w:sz w:val="28"/>
          <w:szCs w:val="28"/>
        </w:rPr>
      </w:pPr>
      <w:r>
        <w:rPr>
          <w:b/>
          <w:bCs/>
          <w:sz w:val="28"/>
          <w:szCs w:val="28"/>
        </w:rPr>
        <w:t>8</w:t>
      </w:r>
      <w:r w:rsidRPr="001A3E6C">
        <w:rPr>
          <w:b/>
          <w:bCs/>
          <w:sz w:val="28"/>
          <w:szCs w:val="28"/>
        </w:rPr>
        <w:t>. РАЗРЕШЕНИЕ СПОРОВ</w:t>
      </w:r>
    </w:p>
    <w:p w:rsidR="004469DF" w:rsidRPr="001A3E6C" w:rsidRDefault="004469DF" w:rsidP="004469DF">
      <w:pPr>
        <w:pStyle w:val="ConsNormal"/>
        <w:ind w:right="-87" w:firstLine="0"/>
        <w:jc w:val="both"/>
        <w:rPr>
          <w:rFonts w:ascii="Times New Roman" w:hAnsi="Times New Roman" w:cs="Times New Roman"/>
          <w:sz w:val="28"/>
          <w:szCs w:val="28"/>
        </w:rPr>
      </w:pP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5 (пяти</w:t>
      </w:r>
      <w:r w:rsidRPr="001A3E6C">
        <w:rPr>
          <w:rFonts w:ascii="Times New Roman" w:hAnsi="Times New Roman" w:cs="Times New Roman"/>
          <w:sz w:val="28"/>
          <w:szCs w:val="28"/>
        </w:rPr>
        <w:t>)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 xml:space="preserve">ть) календарных дней с даты </w:t>
      </w:r>
      <w:r w:rsidRPr="001A3E6C">
        <w:rPr>
          <w:rFonts w:ascii="Times New Roman" w:hAnsi="Times New Roman" w:cs="Times New Roman"/>
          <w:sz w:val="28"/>
          <w:szCs w:val="28"/>
        </w:rPr>
        <w:lastRenderedPageBreak/>
        <w:t>получения претензии.</w:t>
      </w: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 Свердловской области.</w:t>
      </w:r>
    </w:p>
    <w:p w:rsidR="004469DF" w:rsidRPr="001A3E6C" w:rsidRDefault="004469DF" w:rsidP="004469DF">
      <w:pPr>
        <w:ind w:right="-87"/>
        <w:rPr>
          <w:sz w:val="28"/>
          <w:szCs w:val="28"/>
        </w:rPr>
      </w:pPr>
    </w:p>
    <w:p w:rsidR="004469DF" w:rsidRPr="001A3E6C" w:rsidRDefault="004469DF" w:rsidP="004469DF">
      <w:pPr>
        <w:jc w:val="center"/>
        <w:rPr>
          <w:b/>
          <w:bCs/>
          <w:sz w:val="28"/>
          <w:szCs w:val="28"/>
        </w:rPr>
      </w:pPr>
      <w:r>
        <w:rPr>
          <w:b/>
          <w:bCs/>
          <w:sz w:val="28"/>
          <w:szCs w:val="28"/>
        </w:rPr>
        <w:t>9</w:t>
      </w:r>
      <w:r w:rsidRPr="001A3E6C">
        <w:rPr>
          <w:b/>
          <w:bCs/>
          <w:sz w:val="28"/>
          <w:szCs w:val="28"/>
        </w:rPr>
        <w:t>. ПРОЧИЕ УСЛОВИЯ</w:t>
      </w:r>
    </w:p>
    <w:p w:rsidR="004469DF" w:rsidRPr="001A3E6C" w:rsidRDefault="004469DF" w:rsidP="004469DF">
      <w:pPr>
        <w:jc w:val="both"/>
        <w:rPr>
          <w:sz w:val="28"/>
          <w:szCs w:val="28"/>
        </w:rPr>
      </w:pPr>
    </w:p>
    <w:p w:rsidR="004469DF" w:rsidRPr="001A3E6C" w:rsidRDefault="004469DF" w:rsidP="004469DF">
      <w:pPr>
        <w:jc w:val="both"/>
        <w:rPr>
          <w:sz w:val="28"/>
          <w:szCs w:val="28"/>
        </w:rPr>
      </w:pPr>
      <w:r>
        <w:rPr>
          <w:sz w:val="28"/>
          <w:szCs w:val="28"/>
        </w:rPr>
        <w:t>9</w:t>
      </w:r>
      <w:r w:rsidRPr="001A3E6C">
        <w:rPr>
          <w:sz w:val="28"/>
          <w:szCs w:val="28"/>
        </w:rPr>
        <w:t>.1.</w:t>
      </w:r>
      <w:r w:rsidRPr="001A3E6C">
        <w:rPr>
          <w:sz w:val="28"/>
          <w:szCs w:val="28"/>
        </w:rPr>
        <w:tab/>
        <w:t>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4469DF" w:rsidRPr="001A3E6C" w:rsidRDefault="004469DF" w:rsidP="004469DF">
      <w:pPr>
        <w:jc w:val="both"/>
        <w:rPr>
          <w:sz w:val="28"/>
          <w:szCs w:val="28"/>
        </w:rPr>
      </w:pPr>
      <w:r>
        <w:rPr>
          <w:sz w:val="28"/>
          <w:szCs w:val="28"/>
        </w:rPr>
        <w:t>9</w:t>
      </w:r>
      <w:r w:rsidRPr="001A3E6C">
        <w:rPr>
          <w:sz w:val="28"/>
          <w:szCs w:val="28"/>
        </w:rPr>
        <w:t xml:space="preserve">.2. Документы, переданные по факсимильной связи, имеют юридическую силу с последующим обязательным обменом оригиналами в течение </w:t>
      </w:r>
      <w:r>
        <w:rPr>
          <w:sz w:val="28"/>
          <w:szCs w:val="28"/>
        </w:rPr>
        <w:t>10 (десяти) календарных дней.</w:t>
      </w:r>
    </w:p>
    <w:p w:rsidR="004469DF" w:rsidRPr="001A3E6C" w:rsidRDefault="004469DF" w:rsidP="004469DF">
      <w:pPr>
        <w:jc w:val="both"/>
        <w:rPr>
          <w:sz w:val="28"/>
          <w:szCs w:val="28"/>
        </w:rPr>
      </w:pPr>
      <w:r>
        <w:rPr>
          <w:sz w:val="28"/>
          <w:szCs w:val="28"/>
        </w:rPr>
        <w:t>9</w:t>
      </w:r>
      <w:r w:rsidRPr="001A3E6C">
        <w:rPr>
          <w:sz w:val="28"/>
          <w:szCs w:val="28"/>
        </w:rPr>
        <w:t>.3.</w:t>
      </w:r>
      <w:r w:rsidRPr="001A3E6C">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469DF" w:rsidRPr="009E5DD4" w:rsidRDefault="004469DF" w:rsidP="004469D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4469DF" w:rsidRDefault="004469DF" w:rsidP="004469DF">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4469DF" w:rsidRDefault="004469DF" w:rsidP="004469DF">
      <w:pPr>
        <w:jc w:val="both"/>
        <w:rPr>
          <w:sz w:val="28"/>
          <w:szCs w:val="28"/>
        </w:rPr>
      </w:pPr>
      <w:r>
        <w:rPr>
          <w:sz w:val="28"/>
          <w:szCs w:val="28"/>
        </w:rPr>
        <w:t>9.5.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4469DF" w:rsidRPr="00263630" w:rsidRDefault="004469DF" w:rsidP="004469DF">
      <w:pPr>
        <w:jc w:val="both"/>
        <w:rPr>
          <w:sz w:val="28"/>
          <w:szCs w:val="28"/>
        </w:rPr>
      </w:pPr>
      <w:r>
        <w:rPr>
          <w:sz w:val="28"/>
          <w:szCs w:val="28"/>
        </w:rPr>
        <w:t>9.6. В случае досрочного расторжения настоящего Договора Сторонами проводится сверка расчетов с обязательным составлением акта сверки.</w:t>
      </w:r>
    </w:p>
    <w:p w:rsidR="004469DF" w:rsidRPr="001A3E6C" w:rsidRDefault="004469DF" w:rsidP="004469D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4469DF" w:rsidRPr="001A3E6C" w:rsidRDefault="004469DF" w:rsidP="004469DF">
      <w:pPr>
        <w:jc w:val="both"/>
        <w:rPr>
          <w:sz w:val="28"/>
          <w:szCs w:val="28"/>
        </w:rPr>
      </w:pPr>
      <w:r>
        <w:rPr>
          <w:color w:val="000000"/>
          <w:sz w:val="28"/>
          <w:szCs w:val="28"/>
        </w:rPr>
        <w:t>9</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с даты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4469DF" w:rsidRPr="001A3E6C" w:rsidRDefault="004469DF" w:rsidP="004469DF">
      <w:pPr>
        <w:jc w:val="both"/>
        <w:rPr>
          <w:sz w:val="28"/>
          <w:szCs w:val="28"/>
        </w:rPr>
      </w:pPr>
      <w:r>
        <w:rPr>
          <w:sz w:val="28"/>
          <w:szCs w:val="28"/>
        </w:rPr>
        <w:t>9</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4469DF" w:rsidRPr="001A3E6C" w:rsidRDefault="004469DF" w:rsidP="004469DF">
      <w:pPr>
        <w:jc w:val="both"/>
        <w:rPr>
          <w:sz w:val="28"/>
          <w:szCs w:val="28"/>
        </w:rPr>
      </w:pPr>
      <w:r>
        <w:rPr>
          <w:sz w:val="28"/>
          <w:szCs w:val="28"/>
        </w:rPr>
        <w:t>9</w:t>
      </w:r>
      <w:r w:rsidRPr="001A3E6C">
        <w:rPr>
          <w:sz w:val="28"/>
          <w:szCs w:val="28"/>
        </w:rPr>
        <w:t>.</w:t>
      </w:r>
      <w:r>
        <w:rPr>
          <w:sz w:val="28"/>
          <w:szCs w:val="28"/>
        </w:rPr>
        <w:t>10</w:t>
      </w:r>
      <w:r w:rsidRPr="001A3E6C">
        <w:rPr>
          <w:sz w:val="28"/>
          <w:szCs w:val="28"/>
        </w:rPr>
        <w:t>. К настоящему Договору прилагается:</w:t>
      </w:r>
    </w:p>
    <w:p w:rsidR="004469DF" w:rsidRDefault="004469DF" w:rsidP="004469DF">
      <w:pPr>
        <w:jc w:val="both"/>
        <w:rPr>
          <w:sz w:val="28"/>
          <w:szCs w:val="28"/>
        </w:rPr>
      </w:pPr>
      <w:r>
        <w:rPr>
          <w:sz w:val="28"/>
          <w:szCs w:val="28"/>
        </w:rPr>
        <w:t>9</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4469DF" w:rsidRPr="004469DF" w:rsidRDefault="004469DF" w:rsidP="004469DF">
      <w:pPr>
        <w:jc w:val="both"/>
        <w:rPr>
          <w:sz w:val="28"/>
          <w:szCs w:val="28"/>
        </w:rPr>
      </w:pPr>
      <w:r>
        <w:rPr>
          <w:sz w:val="28"/>
          <w:szCs w:val="28"/>
        </w:rPr>
        <w:t>9.10.2. Форма Акта приема-передачи Товара (Приложение № 2).</w:t>
      </w:r>
    </w:p>
    <w:p w:rsidR="004469DF" w:rsidRDefault="004469DF" w:rsidP="004469DF">
      <w:pPr>
        <w:jc w:val="center"/>
        <w:rPr>
          <w:b/>
          <w:bCs/>
          <w:sz w:val="28"/>
          <w:szCs w:val="28"/>
        </w:rPr>
      </w:pPr>
    </w:p>
    <w:p w:rsidR="004469DF" w:rsidRPr="001A3E6C" w:rsidRDefault="004469DF" w:rsidP="004469DF">
      <w:pPr>
        <w:jc w:val="center"/>
        <w:rPr>
          <w:b/>
          <w:bCs/>
          <w:sz w:val="28"/>
          <w:szCs w:val="28"/>
        </w:rPr>
      </w:pPr>
      <w:r>
        <w:rPr>
          <w:b/>
          <w:bCs/>
          <w:sz w:val="28"/>
          <w:szCs w:val="28"/>
        </w:rPr>
        <w:t>10</w:t>
      </w:r>
      <w:r w:rsidRPr="00A15CD0">
        <w:rPr>
          <w:b/>
          <w:bCs/>
          <w:sz w:val="28"/>
          <w:szCs w:val="28"/>
        </w:rPr>
        <w:t>. АДРЕСА И ПЛАТЁЖНЫЕ РЕКВИЗИТЫ СТОРОН</w:t>
      </w:r>
    </w:p>
    <w:tbl>
      <w:tblPr>
        <w:tblpPr w:leftFromText="180" w:rightFromText="180" w:vertAnchor="text" w:horzAnchor="margin" w:tblpY="307"/>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
        <w:gridCol w:w="5076"/>
        <w:gridCol w:w="4483"/>
        <w:gridCol w:w="174"/>
      </w:tblGrid>
      <w:tr w:rsidR="004469DF" w:rsidRPr="0049702D" w:rsidTr="004469DF">
        <w:trPr>
          <w:gridBefore w:val="1"/>
          <w:gridAfter w:val="1"/>
          <w:wBefore w:w="135" w:type="dxa"/>
          <w:wAfter w:w="174" w:type="dxa"/>
          <w:trHeight w:val="7627"/>
        </w:trPr>
        <w:tc>
          <w:tcPr>
            <w:tcW w:w="5076" w:type="dxa"/>
          </w:tcPr>
          <w:p w:rsidR="004469DF" w:rsidRPr="0049702D" w:rsidRDefault="004469DF" w:rsidP="004469DF">
            <w:pPr>
              <w:pStyle w:val="afe"/>
              <w:ind w:left="5" w:firstLine="0"/>
              <w:rPr>
                <w:szCs w:val="28"/>
              </w:rPr>
            </w:pPr>
            <w:r w:rsidRPr="0049702D">
              <w:rPr>
                <w:b/>
                <w:szCs w:val="28"/>
              </w:rPr>
              <w:lastRenderedPageBreak/>
              <w:t>Покупатель:</w:t>
            </w:r>
            <w:r w:rsidRPr="0049702D">
              <w:rPr>
                <w:szCs w:val="28"/>
              </w:rPr>
              <w:t xml:space="preserve">  </w:t>
            </w:r>
          </w:p>
          <w:p w:rsidR="004469DF" w:rsidRPr="0049702D" w:rsidRDefault="004469DF" w:rsidP="004469DF">
            <w:pPr>
              <w:jc w:val="both"/>
              <w:rPr>
                <w:sz w:val="28"/>
                <w:szCs w:val="28"/>
              </w:rPr>
            </w:pPr>
            <w:r w:rsidRPr="0049702D">
              <w:rPr>
                <w:sz w:val="28"/>
                <w:szCs w:val="28"/>
                <w:vertAlign w:val="superscript"/>
              </w:rPr>
              <w:t xml:space="preserve"> </w:t>
            </w:r>
            <w:r>
              <w:rPr>
                <w:sz w:val="28"/>
                <w:szCs w:val="28"/>
              </w:rPr>
              <w:t>Публичное</w:t>
            </w:r>
            <w:r w:rsidRPr="0049702D">
              <w:rPr>
                <w:sz w:val="28"/>
                <w:szCs w:val="28"/>
              </w:rPr>
              <w:t xml:space="preserve"> акционерное общество </w:t>
            </w:r>
          </w:p>
          <w:p w:rsidR="004469DF" w:rsidRPr="0049702D" w:rsidRDefault="004469DF" w:rsidP="004469DF">
            <w:pPr>
              <w:jc w:val="both"/>
              <w:rPr>
                <w:b/>
                <w:sz w:val="28"/>
                <w:szCs w:val="28"/>
              </w:rPr>
            </w:pPr>
            <w:r w:rsidRPr="0049702D">
              <w:rPr>
                <w:sz w:val="28"/>
                <w:szCs w:val="28"/>
              </w:rPr>
              <w:t xml:space="preserve">«Центр по перевозке грузов </w:t>
            </w:r>
          </w:p>
          <w:p w:rsidR="004469DF" w:rsidRPr="0049702D" w:rsidRDefault="004469DF" w:rsidP="004469DF">
            <w:pPr>
              <w:jc w:val="both"/>
              <w:rPr>
                <w:sz w:val="28"/>
                <w:szCs w:val="28"/>
              </w:rPr>
            </w:pPr>
            <w:r w:rsidRPr="0049702D">
              <w:rPr>
                <w:sz w:val="28"/>
                <w:szCs w:val="28"/>
              </w:rPr>
              <w:t>в контейнерах «</w:t>
            </w:r>
            <w:proofErr w:type="spellStart"/>
            <w:r w:rsidRPr="0049702D">
              <w:rPr>
                <w:sz w:val="28"/>
                <w:szCs w:val="28"/>
              </w:rPr>
              <w:t>ТрансКонтейнер</w:t>
            </w:r>
            <w:proofErr w:type="spellEnd"/>
            <w:r w:rsidRPr="0049702D">
              <w:rPr>
                <w:sz w:val="28"/>
                <w:szCs w:val="28"/>
              </w:rPr>
              <w:t>»</w:t>
            </w:r>
          </w:p>
          <w:p w:rsidR="004469DF" w:rsidRPr="0049702D" w:rsidRDefault="004469DF" w:rsidP="004469DF">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4469DF" w:rsidRPr="0049702D" w:rsidRDefault="004469DF" w:rsidP="004469DF">
            <w:pPr>
              <w:widowControl w:val="0"/>
              <w:jc w:val="both"/>
              <w:rPr>
                <w:snapToGrid w:val="0"/>
                <w:sz w:val="28"/>
                <w:szCs w:val="28"/>
              </w:rPr>
            </w:pPr>
            <w:r w:rsidRPr="0049702D">
              <w:rPr>
                <w:snapToGrid w:val="0"/>
                <w:sz w:val="28"/>
                <w:szCs w:val="28"/>
              </w:rPr>
              <w:t>Оружейный пер., д. 19</w:t>
            </w:r>
          </w:p>
          <w:p w:rsidR="004469DF" w:rsidRPr="0049702D" w:rsidRDefault="004469DF" w:rsidP="004469DF">
            <w:pPr>
              <w:widowControl w:val="0"/>
              <w:jc w:val="both"/>
              <w:rPr>
                <w:sz w:val="28"/>
                <w:szCs w:val="28"/>
              </w:rPr>
            </w:pPr>
            <w:r w:rsidRPr="0049702D">
              <w:rPr>
                <w:sz w:val="28"/>
                <w:szCs w:val="28"/>
              </w:rPr>
              <w:t>ИНН/КПП 7708591995/997650001</w:t>
            </w:r>
          </w:p>
          <w:p w:rsidR="004469DF" w:rsidRPr="0049702D" w:rsidRDefault="004469DF" w:rsidP="004469DF">
            <w:pPr>
              <w:widowControl w:val="0"/>
              <w:jc w:val="both"/>
              <w:rPr>
                <w:sz w:val="28"/>
                <w:szCs w:val="28"/>
              </w:rPr>
            </w:pPr>
            <w:r w:rsidRPr="0049702D">
              <w:rPr>
                <w:sz w:val="28"/>
                <w:szCs w:val="28"/>
              </w:rPr>
              <w:t>ОГРН 1067746341024</w:t>
            </w:r>
          </w:p>
          <w:p w:rsidR="004469DF" w:rsidRPr="0049702D" w:rsidRDefault="004469DF" w:rsidP="004469DF">
            <w:pPr>
              <w:widowControl w:val="0"/>
              <w:rPr>
                <w:snapToGrid w:val="0"/>
                <w:sz w:val="28"/>
                <w:szCs w:val="28"/>
              </w:rPr>
            </w:pPr>
            <w:r w:rsidRPr="0049702D">
              <w:rPr>
                <w:snapToGrid w:val="0"/>
                <w:sz w:val="28"/>
                <w:szCs w:val="28"/>
              </w:rPr>
              <w:t xml:space="preserve">Филиал </w:t>
            </w:r>
            <w:r>
              <w:rPr>
                <w:snapToGrid w:val="0"/>
                <w:sz w:val="28"/>
                <w:szCs w:val="28"/>
              </w:rPr>
              <w:t>ПАО</w:t>
            </w:r>
            <w:r w:rsidRPr="0049702D">
              <w:rPr>
                <w:snapToGrid w:val="0"/>
                <w:sz w:val="28"/>
                <w:szCs w:val="28"/>
              </w:rPr>
              <w:t xml:space="preserve"> «</w:t>
            </w:r>
            <w:proofErr w:type="spellStart"/>
            <w:r w:rsidRPr="0049702D">
              <w:rPr>
                <w:snapToGrid w:val="0"/>
                <w:sz w:val="28"/>
                <w:szCs w:val="28"/>
              </w:rPr>
              <w:t>ТрансКонтейнер</w:t>
            </w:r>
            <w:proofErr w:type="spellEnd"/>
            <w:r w:rsidRPr="0049702D">
              <w:rPr>
                <w:snapToGrid w:val="0"/>
                <w:sz w:val="28"/>
                <w:szCs w:val="28"/>
              </w:rPr>
              <w:t xml:space="preserve">» </w:t>
            </w:r>
          </w:p>
          <w:p w:rsidR="004469DF" w:rsidRPr="0049702D" w:rsidRDefault="004469DF" w:rsidP="004469DF">
            <w:pPr>
              <w:widowControl w:val="0"/>
              <w:rPr>
                <w:snapToGrid w:val="0"/>
                <w:sz w:val="28"/>
                <w:szCs w:val="28"/>
              </w:rPr>
            </w:pPr>
            <w:r w:rsidRPr="0049702D">
              <w:rPr>
                <w:snapToGrid w:val="0"/>
                <w:sz w:val="28"/>
                <w:szCs w:val="28"/>
              </w:rPr>
              <w:t>на Свердловской железной дороге</w:t>
            </w:r>
          </w:p>
          <w:p w:rsidR="004469DF" w:rsidRPr="0049702D" w:rsidRDefault="004469DF" w:rsidP="004469DF">
            <w:pPr>
              <w:widowControl w:val="0"/>
              <w:jc w:val="both"/>
              <w:rPr>
                <w:snapToGrid w:val="0"/>
                <w:sz w:val="28"/>
                <w:szCs w:val="28"/>
              </w:rPr>
            </w:pPr>
            <w:r w:rsidRPr="0049702D">
              <w:rPr>
                <w:snapToGrid w:val="0"/>
                <w:sz w:val="28"/>
                <w:szCs w:val="28"/>
              </w:rPr>
              <w:t>ИНН/КПП  7708591995/665945001</w:t>
            </w:r>
          </w:p>
          <w:p w:rsidR="004469DF" w:rsidRPr="0049702D" w:rsidRDefault="004469DF" w:rsidP="004469DF">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4469DF" w:rsidRPr="0049702D" w:rsidRDefault="004469DF" w:rsidP="004469DF">
            <w:pPr>
              <w:widowControl w:val="0"/>
              <w:jc w:val="both"/>
              <w:rPr>
                <w:snapToGrid w:val="0"/>
                <w:sz w:val="28"/>
                <w:szCs w:val="28"/>
              </w:rPr>
            </w:pPr>
            <w:r w:rsidRPr="0049702D">
              <w:rPr>
                <w:snapToGrid w:val="0"/>
                <w:sz w:val="28"/>
                <w:szCs w:val="28"/>
              </w:rPr>
              <w:t xml:space="preserve">ул. Николая Никонова, д. 8 </w:t>
            </w:r>
          </w:p>
          <w:p w:rsidR="004469DF" w:rsidRPr="0049702D" w:rsidRDefault="004469DF" w:rsidP="004469DF">
            <w:pPr>
              <w:widowControl w:val="0"/>
              <w:jc w:val="both"/>
              <w:rPr>
                <w:snapToGrid w:val="0"/>
                <w:sz w:val="28"/>
                <w:szCs w:val="28"/>
              </w:rPr>
            </w:pPr>
            <w:r w:rsidRPr="0049702D">
              <w:rPr>
                <w:snapToGrid w:val="0"/>
                <w:sz w:val="28"/>
                <w:szCs w:val="28"/>
              </w:rPr>
              <w:t>тел.: (343) 380-12-00</w:t>
            </w:r>
          </w:p>
          <w:p w:rsidR="004469DF" w:rsidRPr="0049702D" w:rsidRDefault="004469DF" w:rsidP="004469DF">
            <w:pPr>
              <w:widowControl w:val="0"/>
              <w:jc w:val="both"/>
              <w:rPr>
                <w:snapToGrid w:val="0"/>
                <w:sz w:val="28"/>
                <w:szCs w:val="28"/>
              </w:rPr>
            </w:pPr>
            <w:r w:rsidRPr="0049702D">
              <w:rPr>
                <w:snapToGrid w:val="0"/>
                <w:sz w:val="28"/>
                <w:szCs w:val="28"/>
              </w:rPr>
              <w:t>факс: (343) 380-12-12</w:t>
            </w:r>
          </w:p>
          <w:p w:rsidR="004469DF" w:rsidRPr="0049702D" w:rsidRDefault="004469DF" w:rsidP="004469DF">
            <w:pPr>
              <w:widowControl w:val="0"/>
              <w:jc w:val="both"/>
              <w:rPr>
                <w:bCs/>
                <w:snapToGrid w:val="0"/>
                <w:sz w:val="28"/>
                <w:szCs w:val="28"/>
              </w:rPr>
            </w:pPr>
            <w:r w:rsidRPr="0049702D">
              <w:rPr>
                <w:bCs/>
                <w:snapToGrid w:val="0"/>
                <w:sz w:val="28"/>
                <w:szCs w:val="28"/>
              </w:rPr>
              <w:t>Банковские реквизиты:</w:t>
            </w:r>
          </w:p>
          <w:p w:rsidR="004469DF" w:rsidRPr="0049702D" w:rsidRDefault="004469DF" w:rsidP="004469DF">
            <w:pPr>
              <w:widowControl w:val="0"/>
              <w:jc w:val="both"/>
              <w:rPr>
                <w:snapToGrid w:val="0"/>
                <w:sz w:val="28"/>
                <w:szCs w:val="28"/>
              </w:rPr>
            </w:pPr>
            <w:proofErr w:type="spellStart"/>
            <w:r w:rsidRPr="0049702D">
              <w:rPr>
                <w:snapToGrid w:val="0"/>
                <w:sz w:val="28"/>
                <w:szCs w:val="28"/>
              </w:rPr>
              <w:t>р</w:t>
            </w:r>
            <w:proofErr w:type="spell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4469DF" w:rsidRPr="0049702D" w:rsidRDefault="004469DF" w:rsidP="004469DF">
            <w:pPr>
              <w:widowControl w:val="0"/>
              <w:jc w:val="both"/>
              <w:rPr>
                <w:snapToGrid w:val="0"/>
                <w:sz w:val="28"/>
                <w:szCs w:val="28"/>
              </w:rPr>
            </w:pPr>
            <w:r w:rsidRPr="0049702D">
              <w:rPr>
                <w:snapToGrid w:val="0"/>
                <w:sz w:val="28"/>
                <w:szCs w:val="28"/>
              </w:rPr>
              <w:t xml:space="preserve">в филиале ОАО «Банк ВТБ </w:t>
            </w:r>
          </w:p>
          <w:p w:rsidR="004469DF" w:rsidRPr="0049702D" w:rsidRDefault="004469DF" w:rsidP="004469DF">
            <w:pPr>
              <w:widowControl w:val="0"/>
              <w:jc w:val="both"/>
              <w:rPr>
                <w:snapToGrid w:val="0"/>
                <w:sz w:val="28"/>
                <w:szCs w:val="28"/>
              </w:rPr>
            </w:pPr>
            <w:r w:rsidRPr="0049702D">
              <w:rPr>
                <w:snapToGrid w:val="0"/>
                <w:sz w:val="28"/>
                <w:szCs w:val="28"/>
              </w:rPr>
              <w:t>в г. Екатеринбурге</w:t>
            </w:r>
          </w:p>
          <w:p w:rsidR="004469DF" w:rsidRPr="0049702D" w:rsidRDefault="004469DF" w:rsidP="004469DF">
            <w:pPr>
              <w:widowControl w:val="0"/>
              <w:jc w:val="both"/>
              <w:rPr>
                <w:snapToGrid w:val="0"/>
                <w:sz w:val="28"/>
                <w:szCs w:val="28"/>
              </w:rPr>
            </w:pPr>
            <w:r w:rsidRPr="0049702D">
              <w:rPr>
                <w:snapToGrid w:val="0"/>
                <w:sz w:val="28"/>
                <w:szCs w:val="28"/>
              </w:rPr>
              <w:t>БИК 046577952</w:t>
            </w:r>
          </w:p>
          <w:p w:rsidR="004469DF" w:rsidRPr="0049702D" w:rsidRDefault="004469DF" w:rsidP="004469DF">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4469DF" w:rsidRPr="0049702D" w:rsidRDefault="004469DF" w:rsidP="004469DF">
            <w:pPr>
              <w:pStyle w:val="ConsNormal"/>
              <w:ind w:firstLine="0"/>
              <w:rPr>
                <w:rFonts w:ascii="Times New Roman" w:hAnsi="Times New Roman" w:cs="Times New Roman"/>
                <w:sz w:val="28"/>
                <w:szCs w:val="28"/>
              </w:rPr>
            </w:pPr>
          </w:p>
          <w:p w:rsidR="004469DF" w:rsidRPr="0049702D" w:rsidRDefault="004469DF" w:rsidP="004469DF">
            <w:pPr>
              <w:rPr>
                <w:sz w:val="28"/>
                <w:szCs w:val="28"/>
              </w:rPr>
            </w:pPr>
            <w:r w:rsidRPr="0049702D">
              <w:rPr>
                <w:sz w:val="28"/>
                <w:szCs w:val="28"/>
              </w:rPr>
              <w:t xml:space="preserve">________    </w:t>
            </w:r>
            <w:r>
              <w:rPr>
                <w:sz w:val="28"/>
                <w:szCs w:val="28"/>
              </w:rPr>
              <w:t xml:space="preserve">               Шибаев С.С.</w:t>
            </w:r>
          </w:p>
          <w:p w:rsidR="004469DF" w:rsidRPr="0049702D" w:rsidRDefault="004469DF" w:rsidP="004469DF">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49702D">
              <w:rPr>
                <w:rFonts w:ascii="Times New Roman" w:hAnsi="Times New Roman" w:cs="Times New Roman"/>
                <w:sz w:val="28"/>
                <w:szCs w:val="28"/>
                <w:vertAlign w:val="superscript"/>
              </w:rPr>
              <w:t xml:space="preserve">(Ф.И.О.)                                     </w:t>
            </w:r>
          </w:p>
        </w:tc>
        <w:tc>
          <w:tcPr>
            <w:tcW w:w="4483" w:type="dxa"/>
          </w:tcPr>
          <w:p w:rsidR="004469DF" w:rsidRPr="0049702D" w:rsidRDefault="004469DF" w:rsidP="004469DF">
            <w:pPr>
              <w:pStyle w:val="afe"/>
              <w:ind w:left="5" w:firstLine="0"/>
              <w:rPr>
                <w:b/>
                <w:szCs w:val="28"/>
              </w:rPr>
            </w:pPr>
            <w:r w:rsidRPr="0049702D">
              <w:rPr>
                <w:b/>
                <w:szCs w:val="28"/>
              </w:rPr>
              <w:t xml:space="preserve">Поставщик: </w:t>
            </w:r>
          </w:p>
          <w:p w:rsidR="004469DF" w:rsidRPr="0049702D" w:rsidRDefault="004469DF" w:rsidP="004469DF">
            <w:pPr>
              <w:widowControl w:val="0"/>
              <w:rPr>
                <w:snapToGrid w:val="0"/>
                <w:sz w:val="28"/>
                <w:szCs w:val="28"/>
              </w:rPr>
            </w:pPr>
          </w:p>
          <w:p w:rsidR="004469DF" w:rsidRPr="0049702D" w:rsidRDefault="004469DF" w:rsidP="004469DF">
            <w:pPr>
              <w:widowControl w:val="0"/>
              <w:rPr>
                <w:snapToGrid w:val="0"/>
                <w:sz w:val="28"/>
                <w:szCs w:val="28"/>
              </w:rPr>
            </w:pPr>
          </w:p>
          <w:p w:rsidR="004469DF" w:rsidRPr="0049702D" w:rsidRDefault="004469DF" w:rsidP="004469DF">
            <w:pPr>
              <w:rPr>
                <w:sz w:val="28"/>
                <w:szCs w:val="28"/>
                <w:vertAlign w:val="superscript"/>
              </w:rPr>
            </w:pPr>
            <w:r w:rsidRPr="0049702D">
              <w:rPr>
                <w:sz w:val="28"/>
                <w:szCs w:val="28"/>
                <w:vertAlign w:val="superscript"/>
              </w:rPr>
              <w:t xml:space="preserve">           </w:t>
            </w:r>
          </w:p>
          <w:p w:rsidR="004469DF" w:rsidRPr="0049702D" w:rsidRDefault="004469DF" w:rsidP="004469DF">
            <w:pPr>
              <w:rPr>
                <w:sz w:val="28"/>
                <w:szCs w:val="28"/>
                <w:vertAlign w:val="superscript"/>
              </w:rPr>
            </w:pPr>
          </w:p>
          <w:p w:rsidR="004469DF" w:rsidRPr="0049702D" w:rsidRDefault="004469DF" w:rsidP="004469DF">
            <w:pPr>
              <w:rPr>
                <w:sz w:val="28"/>
                <w:szCs w:val="28"/>
                <w:vertAlign w:val="superscript"/>
              </w:rPr>
            </w:pPr>
          </w:p>
          <w:p w:rsidR="004469DF" w:rsidRPr="0049702D" w:rsidRDefault="004469DF" w:rsidP="004469DF">
            <w:pPr>
              <w:rPr>
                <w:sz w:val="28"/>
                <w:szCs w:val="28"/>
                <w:vertAlign w:val="superscript"/>
              </w:rPr>
            </w:pPr>
          </w:p>
          <w:p w:rsidR="004469DF" w:rsidRDefault="004469DF" w:rsidP="004469DF">
            <w:pPr>
              <w:rPr>
                <w:sz w:val="28"/>
                <w:szCs w:val="28"/>
                <w:vertAlign w:val="superscript"/>
              </w:rPr>
            </w:pPr>
            <w:r>
              <w:rPr>
                <w:sz w:val="28"/>
                <w:szCs w:val="28"/>
                <w:vertAlign w:val="superscript"/>
              </w:rPr>
              <w:t xml:space="preserve">           </w:t>
            </w: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highlight w:val="yellow"/>
              </w:rPr>
            </w:pPr>
          </w:p>
          <w:p w:rsidR="004469DF" w:rsidRDefault="004469DF" w:rsidP="004469DF">
            <w:pPr>
              <w:rPr>
                <w:sz w:val="28"/>
                <w:szCs w:val="28"/>
                <w:highlight w:val="yellow"/>
              </w:rPr>
            </w:pPr>
          </w:p>
          <w:p w:rsidR="004469DF" w:rsidRPr="0049702D" w:rsidRDefault="004469DF" w:rsidP="004469DF">
            <w:pPr>
              <w:rPr>
                <w:sz w:val="28"/>
                <w:szCs w:val="28"/>
                <w:highlight w:val="yellow"/>
              </w:rPr>
            </w:pPr>
          </w:p>
        </w:tc>
      </w:tr>
      <w:tr w:rsidR="004469DF" w:rsidRPr="005B26B8" w:rsidTr="0044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2"/>
        </w:trPr>
        <w:tc>
          <w:tcPr>
            <w:tcW w:w="5211" w:type="dxa"/>
            <w:gridSpan w:val="2"/>
          </w:tcPr>
          <w:p w:rsidR="004469DF" w:rsidRPr="009D63DA" w:rsidRDefault="004469DF" w:rsidP="004469DF">
            <w:pPr>
              <w:ind w:left="709"/>
              <w:jc w:val="both"/>
              <w:rPr>
                <w:sz w:val="28"/>
                <w:szCs w:val="28"/>
              </w:rPr>
            </w:pPr>
          </w:p>
        </w:tc>
        <w:tc>
          <w:tcPr>
            <w:tcW w:w="4657" w:type="dxa"/>
            <w:gridSpan w:val="2"/>
          </w:tcPr>
          <w:p w:rsidR="004469DF" w:rsidRPr="005E513E" w:rsidRDefault="004469DF" w:rsidP="004469DF">
            <w:pPr>
              <w:ind w:left="709"/>
              <w:jc w:val="both"/>
              <w:rPr>
                <w:sz w:val="28"/>
                <w:szCs w:val="28"/>
              </w:rPr>
            </w:pPr>
          </w:p>
        </w:tc>
      </w:tr>
    </w:tbl>
    <w:p w:rsidR="004469DF" w:rsidRPr="001A3E6C" w:rsidRDefault="004469DF" w:rsidP="004469DF">
      <w:pPr>
        <w:rPr>
          <w:b/>
          <w:bCs/>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sectPr w:rsidR="004469DF" w:rsidSect="004469DF">
          <w:pgSz w:w="11906" w:h="16838"/>
          <w:pgMar w:top="851" w:right="851" w:bottom="1134" w:left="567" w:header="709" w:footer="709" w:gutter="0"/>
          <w:cols w:space="708"/>
          <w:docGrid w:linePitch="360"/>
        </w:sectPr>
      </w:pPr>
    </w:p>
    <w:p w:rsidR="004469DF" w:rsidRDefault="004469DF" w:rsidP="004469DF">
      <w:pPr>
        <w:rPr>
          <w:b/>
          <w:i/>
          <w:sz w:val="28"/>
          <w:szCs w:val="28"/>
        </w:rPr>
      </w:pPr>
    </w:p>
    <w:p w:rsidR="004469DF" w:rsidRDefault="004469DF" w:rsidP="004469DF">
      <w:pPr>
        <w:rPr>
          <w:b/>
          <w:i/>
          <w:sz w:val="28"/>
          <w:szCs w:val="28"/>
        </w:rPr>
      </w:pPr>
    </w:p>
    <w:p w:rsidR="004469DF" w:rsidRPr="00892D58" w:rsidRDefault="004469DF" w:rsidP="004469DF">
      <w:pPr>
        <w:ind w:firstLine="567"/>
        <w:jc w:val="right"/>
        <w:rPr>
          <w:sz w:val="28"/>
          <w:szCs w:val="28"/>
        </w:rPr>
      </w:pPr>
      <w:r w:rsidRPr="00892D58">
        <w:rPr>
          <w:sz w:val="28"/>
          <w:szCs w:val="28"/>
        </w:rPr>
        <w:t>Приложение № 1</w:t>
      </w:r>
    </w:p>
    <w:p w:rsidR="004469DF" w:rsidRPr="00892D58" w:rsidRDefault="004469DF" w:rsidP="004469DF">
      <w:pPr>
        <w:ind w:firstLine="567"/>
        <w:jc w:val="right"/>
        <w:rPr>
          <w:sz w:val="28"/>
          <w:szCs w:val="28"/>
        </w:rPr>
      </w:pPr>
      <w:r w:rsidRPr="00892D58">
        <w:rPr>
          <w:sz w:val="28"/>
          <w:szCs w:val="28"/>
        </w:rPr>
        <w:t xml:space="preserve"> к Договору купли-продажи</w:t>
      </w:r>
    </w:p>
    <w:p w:rsidR="004469DF" w:rsidRPr="00892D58" w:rsidRDefault="004469DF" w:rsidP="004469DF">
      <w:pPr>
        <w:ind w:firstLine="567"/>
        <w:jc w:val="right"/>
        <w:rPr>
          <w:sz w:val="28"/>
          <w:szCs w:val="28"/>
        </w:rPr>
      </w:pPr>
      <w:r w:rsidRPr="00892D58">
        <w:rPr>
          <w:sz w:val="28"/>
          <w:szCs w:val="28"/>
        </w:rPr>
        <w:t>от «__» ________ 201__г.</w:t>
      </w:r>
    </w:p>
    <w:p w:rsidR="004469DF" w:rsidRPr="00892D58" w:rsidRDefault="004469DF" w:rsidP="004469DF">
      <w:pPr>
        <w:ind w:firstLine="567"/>
        <w:jc w:val="right"/>
        <w:rPr>
          <w:sz w:val="28"/>
          <w:szCs w:val="28"/>
        </w:rPr>
      </w:pPr>
      <w:r w:rsidRPr="00892D58">
        <w:rPr>
          <w:sz w:val="28"/>
          <w:szCs w:val="28"/>
        </w:rPr>
        <w:t xml:space="preserve">                                                                                                                                                           № ___________________</w:t>
      </w:r>
    </w:p>
    <w:p w:rsidR="004469DF" w:rsidRPr="00892D58" w:rsidRDefault="004469DF" w:rsidP="004469DF">
      <w:pPr>
        <w:ind w:firstLine="567"/>
        <w:jc w:val="center"/>
        <w:rPr>
          <w:b/>
          <w:sz w:val="28"/>
          <w:szCs w:val="28"/>
        </w:rPr>
      </w:pPr>
      <w:r w:rsidRPr="00892D58">
        <w:rPr>
          <w:b/>
          <w:sz w:val="28"/>
          <w:szCs w:val="28"/>
        </w:rPr>
        <w:t xml:space="preserve">СПЕЦИФИКАЦИЯ </w:t>
      </w:r>
    </w:p>
    <w:p w:rsidR="004469DF" w:rsidRPr="00892D58" w:rsidRDefault="004469DF" w:rsidP="004469DF">
      <w:pPr>
        <w:ind w:firstLine="567"/>
        <w:jc w:val="center"/>
        <w:rPr>
          <w:b/>
          <w:sz w:val="28"/>
          <w:szCs w:val="28"/>
        </w:rPr>
      </w:pPr>
    </w:p>
    <w:p w:rsidR="004469DF" w:rsidRPr="00892D58" w:rsidRDefault="004469DF" w:rsidP="004469DF">
      <w:pPr>
        <w:rPr>
          <w:sz w:val="28"/>
          <w:szCs w:val="28"/>
        </w:rPr>
      </w:pPr>
    </w:p>
    <w:tbl>
      <w:tblPr>
        <w:tblW w:w="1584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4469DF" w:rsidRPr="00892D58" w:rsidTr="004469DF">
        <w:trPr>
          <w:trHeight w:val="836"/>
          <w:jc w:val="center"/>
        </w:trPr>
        <w:tc>
          <w:tcPr>
            <w:tcW w:w="709" w:type="dxa"/>
            <w:tcBorders>
              <w:bottom w:val="single" w:sz="4" w:space="0" w:color="auto"/>
            </w:tcBorders>
            <w:vAlign w:val="center"/>
          </w:tcPr>
          <w:p w:rsidR="004469DF" w:rsidRPr="00892D58" w:rsidRDefault="004469DF" w:rsidP="004469DF">
            <w:pPr>
              <w:widowControl w:val="0"/>
              <w:autoSpaceDE w:val="0"/>
              <w:autoSpaceDN w:val="0"/>
              <w:adjustRightInd w:val="0"/>
              <w:ind w:left="-138" w:firstLine="187"/>
              <w:jc w:val="center"/>
              <w:rPr>
                <w:b/>
                <w:sz w:val="28"/>
                <w:szCs w:val="28"/>
              </w:rPr>
            </w:pPr>
            <w:r w:rsidRPr="00892D58">
              <w:rPr>
                <w:b/>
                <w:sz w:val="28"/>
                <w:szCs w:val="28"/>
              </w:rPr>
              <w:t>№</w:t>
            </w:r>
          </w:p>
          <w:p w:rsidR="004469DF" w:rsidRPr="00892D58" w:rsidRDefault="004469DF" w:rsidP="004469DF">
            <w:pPr>
              <w:widowControl w:val="0"/>
              <w:autoSpaceDE w:val="0"/>
              <w:autoSpaceDN w:val="0"/>
              <w:adjustRightInd w:val="0"/>
              <w:ind w:firstLine="49"/>
              <w:jc w:val="center"/>
              <w:rPr>
                <w:b/>
                <w:sz w:val="28"/>
                <w:szCs w:val="28"/>
              </w:rPr>
            </w:pPr>
            <w:proofErr w:type="spellStart"/>
            <w:r w:rsidRPr="00892D58">
              <w:rPr>
                <w:b/>
                <w:sz w:val="28"/>
                <w:szCs w:val="28"/>
              </w:rPr>
              <w:t>п</w:t>
            </w:r>
            <w:proofErr w:type="spellEnd"/>
            <w:r w:rsidRPr="00892D58">
              <w:rPr>
                <w:b/>
                <w:sz w:val="28"/>
                <w:szCs w:val="28"/>
              </w:rPr>
              <w:t>/</w:t>
            </w:r>
            <w:proofErr w:type="spellStart"/>
            <w:r w:rsidRPr="00892D58">
              <w:rPr>
                <w:b/>
                <w:sz w:val="28"/>
                <w:szCs w:val="28"/>
              </w:rPr>
              <w:t>п</w:t>
            </w:r>
            <w:proofErr w:type="spellEnd"/>
          </w:p>
        </w:tc>
        <w:tc>
          <w:tcPr>
            <w:tcW w:w="2197"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Наименование Товара</w:t>
            </w:r>
          </w:p>
          <w:p w:rsidR="004469DF" w:rsidRPr="00892D58" w:rsidRDefault="004469DF" w:rsidP="004469DF">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851"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1701"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Pr>
                <w:b/>
                <w:sz w:val="28"/>
                <w:szCs w:val="28"/>
              </w:rPr>
              <w:t xml:space="preserve">Стоимость доставки </w:t>
            </w:r>
            <w:r w:rsidRPr="00892D58">
              <w:rPr>
                <w:b/>
                <w:sz w:val="28"/>
                <w:szCs w:val="28"/>
              </w:rPr>
              <w:t>без учета НДС (18%), руб.</w:t>
            </w:r>
          </w:p>
        </w:tc>
        <w:tc>
          <w:tcPr>
            <w:tcW w:w="156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Pr>
                <w:b/>
                <w:sz w:val="28"/>
                <w:szCs w:val="28"/>
              </w:rPr>
              <w:t>Общая стоимость с учётом доставки</w:t>
            </w:r>
            <w:r w:rsidRPr="00892D58">
              <w:rPr>
                <w:b/>
                <w:sz w:val="28"/>
                <w:szCs w:val="28"/>
              </w:rPr>
              <w:t xml:space="preserve"> без НДС, руб.</w:t>
            </w:r>
          </w:p>
        </w:tc>
        <w:tc>
          <w:tcPr>
            <w:tcW w:w="1559" w:type="dxa"/>
            <w:tcBorders>
              <w:bottom w:val="single" w:sz="4" w:space="0" w:color="auto"/>
            </w:tcBorders>
            <w:vAlign w:val="center"/>
          </w:tcPr>
          <w:p w:rsidR="004469DF" w:rsidRPr="00892D58" w:rsidRDefault="004469DF" w:rsidP="004469DF">
            <w:pPr>
              <w:widowControl w:val="0"/>
              <w:autoSpaceDE w:val="0"/>
              <w:autoSpaceDN w:val="0"/>
              <w:adjustRightInd w:val="0"/>
              <w:jc w:val="center"/>
              <w:rPr>
                <w:b/>
                <w:sz w:val="28"/>
                <w:szCs w:val="28"/>
              </w:rPr>
            </w:pPr>
            <w:r>
              <w:rPr>
                <w:b/>
                <w:sz w:val="28"/>
                <w:szCs w:val="28"/>
              </w:rPr>
              <w:t>Общая стоимость с учётом доставки</w:t>
            </w:r>
            <w:r w:rsidRPr="00892D58">
              <w:rPr>
                <w:b/>
                <w:sz w:val="28"/>
                <w:szCs w:val="28"/>
              </w:rPr>
              <w:t xml:space="preserve"> с НДС, руб.</w:t>
            </w:r>
          </w:p>
        </w:tc>
        <w:tc>
          <w:tcPr>
            <w:tcW w:w="2024"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4469DF" w:rsidRPr="00892D58" w:rsidTr="004469DF">
        <w:trPr>
          <w:trHeight w:val="916"/>
          <w:jc w:val="center"/>
        </w:trPr>
        <w:tc>
          <w:tcPr>
            <w:tcW w:w="709"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4469DF" w:rsidRPr="00892D58" w:rsidRDefault="004469DF" w:rsidP="004469DF">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4469DF" w:rsidRPr="00892D58" w:rsidDel="00786FEA" w:rsidRDefault="004469DF" w:rsidP="004469DF">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1701" w:type="dxa"/>
            <w:tcBorders>
              <w:top w:val="single" w:sz="4" w:space="0" w:color="auto"/>
              <w:left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sz w:val="28"/>
                <w:szCs w:val="28"/>
              </w:rPr>
            </w:pPr>
          </w:p>
        </w:tc>
        <w:tc>
          <w:tcPr>
            <w:tcW w:w="1560"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2024" w:type="dxa"/>
            <w:tcBorders>
              <w:top w:val="single" w:sz="4" w:space="0" w:color="auto"/>
              <w:left w:val="single" w:sz="4" w:space="0" w:color="auto"/>
              <w:right w:val="single" w:sz="4" w:space="0" w:color="auto"/>
            </w:tcBorders>
            <w:vAlign w:val="center"/>
          </w:tcPr>
          <w:p w:rsidR="004469DF" w:rsidRPr="00892D58" w:rsidDel="00196227" w:rsidRDefault="004469DF" w:rsidP="004469DF">
            <w:pPr>
              <w:widowControl w:val="0"/>
              <w:autoSpaceDE w:val="0"/>
              <w:autoSpaceDN w:val="0"/>
              <w:adjustRightInd w:val="0"/>
              <w:ind w:firstLine="49"/>
              <w:jc w:val="center"/>
              <w:rPr>
                <w:sz w:val="28"/>
                <w:szCs w:val="28"/>
              </w:rPr>
            </w:pPr>
            <w:r w:rsidRPr="00892D58">
              <w:rPr>
                <w:sz w:val="28"/>
                <w:szCs w:val="28"/>
              </w:rPr>
              <w:t>.</w:t>
            </w:r>
          </w:p>
        </w:tc>
      </w:tr>
      <w:tr w:rsidR="004469DF" w:rsidRPr="00892D58" w:rsidTr="004469DF">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2024" w:type="dxa"/>
            <w:tcBorders>
              <w:top w:val="single" w:sz="4" w:space="0" w:color="auto"/>
              <w:left w:val="single" w:sz="4" w:space="0" w:color="auto"/>
              <w:bottom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b/>
                <w:sz w:val="28"/>
                <w:szCs w:val="28"/>
              </w:rPr>
            </w:pPr>
          </w:p>
        </w:tc>
      </w:tr>
    </w:tbl>
    <w:p w:rsidR="004469DF" w:rsidRPr="00892D58" w:rsidRDefault="004469DF" w:rsidP="004469DF">
      <w:pPr>
        <w:jc w:val="both"/>
        <w:rPr>
          <w:sz w:val="28"/>
          <w:szCs w:val="28"/>
        </w:rPr>
      </w:pPr>
      <w:r w:rsidRPr="00892D58">
        <w:rPr>
          <w:sz w:val="28"/>
          <w:szCs w:val="28"/>
        </w:rPr>
        <w:t xml:space="preserve">1. Общая стоимость Товара по Спецификации составляет: </w:t>
      </w:r>
      <w:r w:rsidRPr="00892D58">
        <w:rPr>
          <w:b/>
          <w:sz w:val="28"/>
          <w:szCs w:val="28"/>
        </w:rPr>
        <w:t>________________________</w:t>
      </w:r>
      <w:r w:rsidRPr="00892D58">
        <w:rPr>
          <w:sz w:val="28"/>
          <w:szCs w:val="28"/>
        </w:rPr>
        <w:t xml:space="preserve"> (__________________________) рублей </w:t>
      </w:r>
      <w:proofErr w:type="spellStart"/>
      <w:r w:rsidRPr="00892D58">
        <w:rPr>
          <w:sz w:val="28"/>
          <w:szCs w:val="28"/>
        </w:rPr>
        <w:t>____копеек</w:t>
      </w:r>
      <w:proofErr w:type="spellEnd"/>
      <w:r w:rsidRPr="00892D58">
        <w:rPr>
          <w:sz w:val="28"/>
          <w:szCs w:val="28"/>
        </w:rPr>
        <w:t xml:space="preserve">,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4469DF" w:rsidRPr="00892D58" w:rsidTr="004469DF">
        <w:trPr>
          <w:trHeight w:val="811"/>
        </w:trPr>
        <w:tc>
          <w:tcPr>
            <w:tcW w:w="6910"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p w:rsidR="004469DF" w:rsidRPr="00892D58" w:rsidRDefault="004469DF" w:rsidP="004469DF">
            <w:pPr>
              <w:widowControl w:val="0"/>
              <w:autoSpaceDE w:val="0"/>
              <w:autoSpaceDN w:val="0"/>
              <w:adjustRightInd w:val="0"/>
              <w:rPr>
                <w:b/>
                <w:bCs/>
                <w:sz w:val="28"/>
                <w:szCs w:val="28"/>
              </w:rPr>
            </w:pPr>
          </w:p>
          <w:p w:rsidR="004469DF" w:rsidRPr="00892D58" w:rsidRDefault="004469DF" w:rsidP="004469DF">
            <w:pPr>
              <w:widowControl w:val="0"/>
              <w:autoSpaceDE w:val="0"/>
              <w:autoSpaceDN w:val="0"/>
              <w:adjustRightInd w:val="0"/>
              <w:rPr>
                <w:b/>
                <w:bCs/>
                <w:sz w:val="28"/>
                <w:szCs w:val="28"/>
              </w:rPr>
            </w:pPr>
            <w:r w:rsidRPr="00892D58">
              <w:rPr>
                <w:b/>
                <w:bCs/>
                <w:sz w:val="28"/>
                <w:szCs w:val="28"/>
              </w:rPr>
              <w:t>От Поставщика</w:t>
            </w:r>
          </w:p>
          <w:p w:rsidR="004469DF" w:rsidRPr="00892D58" w:rsidRDefault="004469DF" w:rsidP="004469DF">
            <w:pPr>
              <w:ind w:right="163"/>
              <w:rPr>
                <w:sz w:val="28"/>
                <w:szCs w:val="28"/>
              </w:rPr>
            </w:pPr>
          </w:p>
          <w:p w:rsidR="004469DF" w:rsidRPr="00892D58" w:rsidRDefault="004469DF" w:rsidP="004469DF">
            <w:pPr>
              <w:ind w:right="163"/>
              <w:rPr>
                <w:sz w:val="28"/>
                <w:szCs w:val="28"/>
              </w:rPr>
            </w:pPr>
            <w:r w:rsidRPr="00892D58">
              <w:rPr>
                <w:sz w:val="28"/>
                <w:szCs w:val="28"/>
              </w:rPr>
              <w:t>________    ______________</w:t>
            </w:r>
          </w:p>
          <w:p w:rsidR="004469DF" w:rsidRDefault="004469DF" w:rsidP="004469DF">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 Например: Иванов И.И.)                                     </w:t>
            </w:r>
          </w:p>
          <w:p w:rsidR="004469DF" w:rsidRPr="004469DF" w:rsidRDefault="004469DF" w:rsidP="004469DF">
            <w:pPr>
              <w:widowControl w:val="0"/>
              <w:autoSpaceDE w:val="0"/>
              <w:autoSpaceDN w:val="0"/>
              <w:adjustRightInd w:val="0"/>
              <w:rPr>
                <w:i/>
                <w:sz w:val="28"/>
                <w:szCs w:val="28"/>
                <w:vertAlign w:val="superscript"/>
              </w:rPr>
            </w:pPr>
            <w:r w:rsidRPr="00892D58">
              <w:rPr>
                <w:b/>
                <w:bCs/>
                <w:sz w:val="28"/>
                <w:szCs w:val="28"/>
              </w:rPr>
              <w:t>М.П.</w:t>
            </w:r>
          </w:p>
        </w:tc>
        <w:tc>
          <w:tcPr>
            <w:tcW w:w="9585" w:type="dxa"/>
            <w:tcBorders>
              <w:top w:val="nil"/>
              <w:left w:val="nil"/>
              <w:bottom w:val="nil"/>
              <w:right w:val="nil"/>
            </w:tcBorders>
          </w:tcPr>
          <w:p w:rsidR="004469DF" w:rsidRPr="00892D58" w:rsidRDefault="004469DF" w:rsidP="004469DF">
            <w:pPr>
              <w:pStyle w:val="af3"/>
              <w:widowControl w:val="0"/>
              <w:autoSpaceDE w:val="0"/>
              <w:autoSpaceDN w:val="0"/>
              <w:adjustRightInd w:val="0"/>
              <w:rPr>
                <w:b/>
                <w:bCs/>
                <w:sz w:val="28"/>
                <w:szCs w:val="28"/>
              </w:rPr>
            </w:pPr>
            <w:r w:rsidRPr="00892D58">
              <w:rPr>
                <w:b/>
                <w:bCs/>
                <w:sz w:val="28"/>
                <w:szCs w:val="28"/>
              </w:rPr>
              <w:t xml:space="preserve">          </w:t>
            </w:r>
          </w:p>
          <w:p w:rsidR="004469DF" w:rsidRPr="00892D58" w:rsidRDefault="004469DF" w:rsidP="004469DF">
            <w:pPr>
              <w:pStyle w:val="af3"/>
              <w:widowControl w:val="0"/>
              <w:autoSpaceDE w:val="0"/>
              <w:autoSpaceDN w:val="0"/>
              <w:adjustRightInd w:val="0"/>
              <w:rPr>
                <w:b/>
                <w:bCs/>
                <w:sz w:val="28"/>
                <w:szCs w:val="28"/>
              </w:rPr>
            </w:pPr>
          </w:p>
          <w:p w:rsidR="004469DF" w:rsidRPr="00892D58" w:rsidRDefault="004469DF" w:rsidP="004469DF">
            <w:pPr>
              <w:pStyle w:val="af3"/>
              <w:widowControl w:val="0"/>
              <w:autoSpaceDE w:val="0"/>
              <w:autoSpaceDN w:val="0"/>
              <w:adjustRightInd w:val="0"/>
              <w:ind w:right="175"/>
              <w:rPr>
                <w:b/>
                <w:bCs/>
                <w:sz w:val="28"/>
                <w:szCs w:val="28"/>
              </w:rPr>
            </w:pPr>
            <w:r w:rsidRPr="00892D58">
              <w:rPr>
                <w:b/>
                <w:bCs/>
                <w:sz w:val="28"/>
                <w:szCs w:val="28"/>
              </w:rPr>
              <w:t xml:space="preserve">                     </w:t>
            </w:r>
            <w:r>
              <w:rPr>
                <w:b/>
                <w:bCs/>
                <w:sz w:val="28"/>
                <w:szCs w:val="28"/>
              </w:rPr>
              <w:t xml:space="preserve">                  </w:t>
            </w:r>
            <w:r w:rsidRPr="00892D58">
              <w:rPr>
                <w:b/>
                <w:bCs/>
                <w:sz w:val="28"/>
                <w:szCs w:val="28"/>
              </w:rPr>
              <w:t>От Покупателя</w:t>
            </w:r>
          </w:p>
          <w:p w:rsidR="004469DF" w:rsidRPr="00892D58" w:rsidRDefault="004469DF" w:rsidP="004469DF">
            <w:pPr>
              <w:pStyle w:val="af3"/>
              <w:widowControl w:val="0"/>
              <w:autoSpaceDE w:val="0"/>
              <w:autoSpaceDN w:val="0"/>
              <w:adjustRightInd w:val="0"/>
              <w:rPr>
                <w:b/>
                <w:bCs/>
                <w:color w:val="000000"/>
                <w:sz w:val="28"/>
                <w:szCs w:val="28"/>
              </w:rPr>
            </w:pPr>
          </w:p>
          <w:p w:rsidR="004469DF" w:rsidRPr="00892D58" w:rsidRDefault="004469DF" w:rsidP="004469DF">
            <w:pPr>
              <w:widowControl w:val="0"/>
              <w:autoSpaceDE w:val="0"/>
              <w:autoSpaceDN w:val="0"/>
              <w:adjustRightInd w:val="0"/>
              <w:rPr>
                <w:b/>
                <w:bCs/>
                <w:sz w:val="28"/>
                <w:szCs w:val="28"/>
              </w:rPr>
            </w:pPr>
            <w:r w:rsidRPr="00892D58">
              <w:rPr>
                <w:b/>
                <w:bCs/>
                <w:color w:val="000000"/>
                <w:sz w:val="28"/>
                <w:szCs w:val="28"/>
              </w:rPr>
              <w:t xml:space="preserve">                                                     ______________</w:t>
            </w:r>
            <w:r>
              <w:rPr>
                <w:b/>
                <w:bCs/>
                <w:color w:val="000000"/>
                <w:sz w:val="28"/>
                <w:szCs w:val="28"/>
              </w:rPr>
              <w:t>___________</w:t>
            </w:r>
            <w:r w:rsidRPr="00892D58">
              <w:rPr>
                <w:b/>
                <w:bCs/>
                <w:color w:val="000000"/>
                <w:sz w:val="28"/>
                <w:szCs w:val="28"/>
              </w:rPr>
              <w:t xml:space="preserve">                                                                                                              </w:t>
            </w:r>
          </w:p>
          <w:p w:rsidR="004469DF" w:rsidRPr="00892D58" w:rsidRDefault="004469DF" w:rsidP="004469DF">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4469DF" w:rsidRPr="00892D58" w:rsidRDefault="004469DF" w:rsidP="004469DF">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4469DF" w:rsidRPr="00892D58" w:rsidTr="004469DF">
        <w:trPr>
          <w:trHeight w:val="811"/>
        </w:trPr>
        <w:tc>
          <w:tcPr>
            <w:tcW w:w="6910"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tc>
        <w:tc>
          <w:tcPr>
            <w:tcW w:w="9585" w:type="dxa"/>
            <w:tcBorders>
              <w:top w:val="nil"/>
              <w:left w:val="nil"/>
              <w:bottom w:val="nil"/>
              <w:right w:val="nil"/>
            </w:tcBorders>
          </w:tcPr>
          <w:p w:rsidR="004469DF" w:rsidRPr="00892D58" w:rsidRDefault="004469DF" w:rsidP="004469DF">
            <w:pPr>
              <w:pStyle w:val="af3"/>
              <w:widowControl w:val="0"/>
              <w:autoSpaceDE w:val="0"/>
              <w:autoSpaceDN w:val="0"/>
              <w:adjustRightInd w:val="0"/>
              <w:rPr>
                <w:b/>
                <w:bCs/>
                <w:sz w:val="28"/>
                <w:szCs w:val="28"/>
              </w:rPr>
            </w:pPr>
          </w:p>
        </w:tc>
      </w:tr>
    </w:tbl>
    <w:p w:rsidR="004469DF" w:rsidRPr="00892D58" w:rsidRDefault="004469DF" w:rsidP="004469DF">
      <w:pPr>
        <w:widowControl w:val="0"/>
        <w:autoSpaceDE w:val="0"/>
        <w:autoSpaceDN w:val="0"/>
        <w:adjustRightInd w:val="0"/>
        <w:rPr>
          <w:b/>
          <w:bCs/>
          <w:sz w:val="28"/>
          <w:szCs w:val="28"/>
        </w:rPr>
        <w:sectPr w:rsidR="004469DF" w:rsidRPr="00892D58" w:rsidSect="004469DF">
          <w:pgSz w:w="16838" w:h="11906" w:orient="landscape" w:code="9"/>
          <w:pgMar w:top="567" w:right="851" w:bottom="851" w:left="1134" w:header="709" w:footer="709" w:gutter="0"/>
          <w:cols w:space="708"/>
          <w:docGrid w:linePitch="360"/>
        </w:sectPr>
      </w:pPr>
    </w:p>
    <w:tbl>
      <w:tblPr>
        <w:tblpPr w:leftFromText="180" w:rightFromText="180" w:vertAnchor="text" w:horzAnchor="margin" w:tblpXSpec="right" w:tblpY="-219"/>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953"/>
      </w:tblGrid>
      <w:tr w:rsidR="004469DF" w:rsidRPr="00892D58" w:rsidTr="004469DF">
        <w:trPr>
          <w:trHeight w:val="843"/>
        </w:trPr>
        <w:tc>
          <w:tcPr>
            <w:tcW w:w="3288"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tc>
        <w:tc>
          <w:tcPr>
            <w:tcW w:w="5953" w:type="dxa"/>
            <w:tcBorders>
              <w:top w:val="nil"/>
              <w:left w:val="nil"/>
              <w:bottom w:val="nil"/>
              <w:right w:val="nil"/>
            </w:tcBorders>
          </w:tcPr>
          <w:p w:rsidR="004469DF" w:rsidRPr="00892D58" w:rsidRDefault="004469DF" w:rsidP="004469DF">
            <w:pPr>
              <w:pStyle w:val="af3"/>
              <w:widowControl w:val="0"/>
              <w:autoSpaceDE w:val="0"/>
              <w:autoSpaceDN w:val="0"/>
              <w:adjustRightInd w:val="0"/>
              <w:ind w:firstLine="0"/>
              <w:rPr>
                <w:b/>
                <w:bCs/>
                <w:sz w:val="28"/>
                <w:szCs w:val="28"/>
              </w:rPr>
            </w:pPr>
          </w:p>
          <w:p w:rsidR="004469DF" w:rsidRPr="00892D58" w:rsidRDefault="004469DF" w:rsidP="004469DF">
            <w:pPr>
              <w:ind w:firstLine="567"/>
              <w:jc w:val="right"/>
              <w:rPr>
                <w:sz w:val="28"/>
                <w:szCs w:val="28"/>
              </w:rPr>
            </w:pPr>
            <w:r w:rsidRPr="00892D58">
              <w:rPr>
                <w:sz w:val="28"/>
                <w:szCs w:val="28"/>
              </w:rPr>
              <w:t>Приложение № 2</w:t>
            </w:r>
          </w:p>
          <w:p w:rsidR="004469DF" w:rsidRPr="00892D58" w:rsidRDefault="004469DF" w:rsidP="004469DF">
            <w:pPr>
              <w:ind w:firstLine="567"/>
              <w:jc w:val="right"/>
              <w:rPr>
                <w:sz w:val="28"/>
                <w:szCs w:val="28"/>
              </w:rPr>
            </w:pPr>
            <w:r w:rsidRPr="00892D58">
              <w:rPr>
                <w:sz w:val="28"/>
                <w:szCs w:val="28"/>
              </w:rPr>
              <w:t xml:space="preserve"> к Договору купли-продажи</w:t>
            </w:r>
          </w:p>
          <w:p w:rsidR="004469DF" w:rsidRPr="00892D58" w:rsidRDefault="004469DF" w:rsidP="004469DF">
            <w:pPr>
              <w:ind w:firstLine="567"/>
              <w:jc w:val="right"/>
              <w:rPr>
                <w:sz w:val="28"/>
                <w:szCs w:val="28"/>
              </w:rPr>
            </w:pPr>
            <w:r w:rsidRPr="00892D58">
              <w:rPr>
                <w:sz w:val="28"/>
                <w:szCs w:val="28"/>
              </w:rPr>
              <w:t>от «__» ________ 201__г.</w:t>
            </w:r>
          </w:p>
          <w:p w:rsidR="004469DF" w:rsidRPr="001E048A" w:rsidRDefault="004469DF" w:rsidP="004469DF">
            <w:pPr>
              <w:ind w:firstLine="567"/>
              <w:jc w:val="right"/>
              <w:rPr>
                <w:sz w:val="28"/>
                <w:szCs w:val="28"/>
              </w:rPr>
            </w:pPr>
            <w:r w:rsidRPr="00892D58">
              <w:rPr>
                <w:sz w:val="28"/>
                <w:szCs w:val="28"/>
              </w:rPr>
              <w:t xml:space="preserve">                                                                                                                                                           № ___________________</w:t>
            </w:r>
          </w:p>
        </w:tc>
      </w:tr>
    </w:tbl>
    <w:p w:rsidR="004469DF" w:rsidRDefault="004469DF" w:rsidP="004469DF">
      <w:pPr>
        <w:rPr>
          <w:b/>
          <w:sz w:val="28"/>
          <w:szCs w:val="28"/>
        </w:rPr>
      </w:pPr>
      <w:r>
        <w:rPr>
          <w:b/>
          <w:sz w:val="28"/>
          <w:szCs w:val="28"/>
        </w:rPr>
        <w:t xml:space="preserve">   </w:t>
      </w:r>
    </w:p>
    <w:p w:rsidR="004469DF" w:rsidRPr="00892D58" w:rsidRDefault="004469DF" w:rsidP="004469DF">
      <w:pP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Pr="00892D58" w:rsidRDefault="004469DF" w:rsidP="004469DF">
      <w:pPr>
        <w:jc w:val="center"/>
        <w:rPr>
          <w:b/>
          <w:sz w:val="28"/>
          <w:szCs w:val="28"/>
        </w:rPr>
      </w:pPr>
      <w:r w:rsidRPr="00892D58">
        <w:rPr>
          <w:b/>
          <w:sz w:val="28"/>
          <w:szCs w:val="28"/>
        </w:rPr>
        <w:t>Акт</w:t>
      </w:r>
    </w:p>
    <w:p w:rsidR="004469DF" w:rsidRDefault="004469DF" w:rsidP="004469DF">
      <w:pPr>
        <w:jc w:val="center"/>
        <w:rPr>
          <w:sz w:val="28"/>
          <w:szCs w:val="28"/>
        </w:rPr>
      </w:pPr>
      <w:r w:rsidRPr="00892D58">
        <w:rPr>
          <w:sz w:val="28"/>
          <w:szCs w:val="28"/>
        </w:rPr>
        <w:t xml:space="preserve">Приема-передачи Товара </w:t>
      </w:r>
    </w:p>
    <w:p w:rsidR="004469DF" w:rsidRPr="00892D58" w:rsidRDefault="004469DF" w:rsidP="004469DF">
      <w:pPr>
        <w:rPr>
          <w:sz w:val="28"/>
          <w:szCs w:val="28"/>
        </w:rPr>
      </w:pPr>
    </w:p>
    <w:p w:rsidR="004469DF" w:rsidRPr="00892D58" w:rsidRDefault="004469DF" w:rsidP="004469DF">
      <w:pPr>
        <w:jc w:val="right"/>
        <w:rPr>
          <w:sz w:val="28"/>
          <w:szCs w:val="28"/>
        </w:rPr>
      </w:pPr>
      <w:r w:rsidRPr="00892D58">
        <w:rPr>
          <w:sz w:val="28"/>
          <w:szCs w:val="28"/>
        </w:rPr>
        <w:t>«___»____________20__года</w:t>
      </w:r>
    </w:p>
    <w:p w:rsidR="004469DF" w:rsidRDefault="004469DF" w:rsidP="004469DF">
      <w:pPr>
        <w:jc w:val="right"/>
        <w:rPr>
          <w:sz w:val="28"/>
          <w:szCs w:val="28"/>
        </w:rPr>
      </w:pPr>
    </w:p>
    <w:p w:rsidR="004469DF" w:rsidRPr="00892D58" w:rsidRDefault="004469DF" w:rsidP="004469DF">
      <w:pPr>
        <w:rPr>
          <w:sz w:val="28"/>
          <w:szCs w:val="28"/>
        </w:rPr>
      </w:pPr>
    </w:p>
    <w:p w:rsidR="004469DF" w:rsidRPr="00892D58" w:rsidRDefault="004469DF" w:rsidP="004469DF">
      <w:pPr>
        <w:ind w:firstLine="567"/>
        <w:jc w:val="both"/>
        <w:rPr>
          <w:sz w:val="28"/>
          <w:szCs w:val="28"/>
        </w:rPr>
      </w:pPr>
      <w:r w:rsidRPr="00892D58">
        <w:rPr>
          <w:sz w:val="28"/>
          <w:szCs w:val="28"/>
        </w:rPr>
        <w:t>________________________, именуемое в дальнейшем «Поставщик», в лице ____________________, действующего на основании _________, с одной стороны и филиал ОАО «</w:t>
      </w:r>
      <w:proofErr w:type="spellStart"/>
      <w:r w:rsidRPr="00892D58">
        <w:rPr>
          <w:sz w:val="28"/>
          <w:szCs w:val="28"/>
        </w:rPr>
        <w:t>ТрансКонтейнер</w:t>
      </w:r>
      <w:proofErr w:type="spellEnd"/>
      <w:r w:rsidRPr="00892D58">
        <w:rPr>
          <w:sz w:val="28"/>
          <w:szCs w:val="28"/>
        </w:rPr>
        <w:t xml:space="preserve">» на Свердловской железной дороге, именуемый в дальнейшем «Покупатель» </w:t>
      </w:r>
      <w:r w:rsidRPr="00892D58">
        <w:rPr>
          <w:color w:val="000000"/>
          <w:spacing w:val="-1"/>
          <w:sz w:val="28"/>
          <w:szCs w:val="28"/>
        </w:rPr>
        <w:t xml:space="preserve">в лице </w:t>
      </w:r>
      <w:r w:rsidR="006E6F4B">
        <w:rPr>
          <w:color w:val="000000"/>
          <w:spacing w:val="4"/>
          <w:sz w:val="28"/>
          <w:szCs w:val="28"/>
        </w:rPr>
        <w:t>директора филиала П</w:t>
      </w:r>
      <w:r w:rsidRPr="00892D58">
        <w:rPr>
          <w:color w:val="000000"/>
          <w:spacing w:val="4"/>
          <w:sz w:val="28"/>
          <w:szCs w:val="28"/>
        </w:rPr>
        <w:t>АО «</w:t>
      </w:r>
      <w:proofErr w:type="spellStart"/>
      <w:r w:rsidRPr="00892D58">
        <w:rPr>
          <w:color w:val="000000"/>
          <w:spacing w:val="4"/>
          <w:sz w:val="28"/>
          <w:szCs w:val="28"/>
        </w:rPr>
        <w:t>ТрансКонтейнер</w:t>
      </w:r>
      <w:proofErr w:type="spellEnd"/>
      <w:r w:rsidRPr="00892D58">
        <w:rPr>
          <w:color w:val="000000"/>
          <w:spacing w:val="4"/>
          <w:sz w:val="28"/>
          <w:szCs w:val="28"/>
        </w:rPr>
        <w:t xml:space="preserve">» на Свердловской железной дороге </w:t>
      </w:r>
      <w:r w:rsidR="006E6F4B">
        <w:rPr>
          <w:color w:val="000000"/>
          <w:spacing w:val="4"/>
          <w:sz w:val="28"/>
          <w:szCs w:val="28"/>
        </w:rPr>
        <w:t>Шибаева Степана Сергеевича</w:t>
      </w:r>
      <w:r w:rsidRPr="00892D58">
        <w:rPr>
          <w:color w:val="000000"/>
          <w:spacing w:val="4"/>
          <w:sz w:val="28"/>
          <w:szCs w:val="28"/>
        </w:rPr>
        <w:t xml:space="preserve">, действующего на </w:t>
      </w:r>
      <w:r w:rsidRPr="00892D58">
        <w:rPr>
          <w:color w:val="000000"/>
          <w:spacing w:val="14"/>
          <w:sz w:val="28"/>
          <w:szCs w:val="28"/>
        </w:rPr>
        <w:t xml:space="preserve">основании доверенности от </w:t>
      </w:r>
      <w:r w:rsidR="006E6F4B">
        <w:rPr>
          <w:color w:val="000000"/>
          <w:spacing w:val="14"/>
          <w:sz w:val="28"/>
          <w:szCs w:val="28"/>
        </w:rPr>
        <w:t>_________________________</w:t>
      </w:r>
      <w:r w:rsidRPr="00892D58">
        <w:rPr>
          <w:color w:val="000000"/>
          <w:spacing w:val="14"/>
          <w:sz w:val="28"/>
          <w:szCs w:val="28"/>
        </w:rPr>
        <w:t>,</w:t>
      </w:r>
      <w:r w:rsidRPr="00892D58">
        <w:rPr>
          <w:sz w:val="28"/>
          <w:szCs w:val="28"/>
        </w:rPr>
        <w:t xml:space="preserve"> с другой стороны, вместе именуемые «Стороны», составили настоящий Акт о нижеследующем:</w:t>
      </w:r>
    </w:p>
    <w:p w:rsidR="004469DF" w:rsidRDefault="004469DF" w:rsidP="004469DF">
      <w:pPr>
        <w:pStyle w:val="aff9"/>
        <w:numPr>
          <w:ilvl w:val="0"/>
          <w:numId w:val="27"/>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4469DF" w:rsidRPr="00672C2A" w:rsidRDefault="004469DF" w:rsidP="004469DF">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985"/>
        <w:gridCol w:w="1842"/>
        <w:gridCol w:w="1701"/>
      </w:tblGrid>
      <w:tr w:rsidR="004469DF" w:rsidRPr="00892D58" w:rsidTr="004469DF">
        <w:tc>
          <w:tcPr>
            <w:tcW w:w="3510" w:type="dxa"/>
          </w:tcPr>
          <w:p w:rsidR="004469DF" w:rsidRPr="00892D58" w:rsidRDefault="004469DF" w:rsidP="004469DF">
            <w:pPr>
              <w:jc w:val="center"/>
              <w:rPr>
                <w:sz w:val="28"/>
                <w:szCs w:val="28"/>
              </w:rPr>
            </w:pPr>
            <w:r w:rsidRPr="00892D58">
              <w:rPr>
                <w:sz w:val="28"/>
                <w:szCs w:val="28"/>
              </w:rPr>
              <w:t>Наименование (модель) Товара,</w:t>
            </w:r>
          </w:p>
          <w:p w:rsidR="004469DF" w:rsidRPr="00892D58" w:rsidRDefault="004469DF" w:rsidP="004469DF">
            <w:pPr>
              <w:jc w:val="center"/>
              <w:rPr>
                <w:sz w:val="28"/>
                <w:szCs w:val="28"/>
              </w:rPr>
            </w:pPr>
            <w:r w:rsidRPr="00892D58">
              <w:rPr>
                <w:sz w:val="28"/>
                <w:szCs w:val="28"/>
              </w:rPr>
              <w:t>краткая характеристика</w:t>
            </w:r>
          </w:p>
        </w:tc>
        <w:tc>
          <w:tcPr>
            <w:tcW w:w="1843" w:type="dxa"/>
          </w:tcPr>
          <w:p w:rsidR="004469DF" w:rsidRPr="00892D58" w:rsidRDefault="004469DF" w:rsidP="004469DF">
            <w:pPr>
              <w:jc w:val="center"/>
              <w:rPr>
                <w:sz w:val="28"/>
                <w:szCs w:val="28"/>
              </w:rPr>
            </w:pPr>
            <w:r w:rsidRPr="00892D58">
              <w:rPr>
                <w:sz w:val="28"/>
                <w:szCs w:val="28"/>
              </w:rPr>
              <w:t xml:space="preserve">Количество, </w:t>
            </w:r>
            <w:proofErr w:type="spellStart"/>
            <w:r w:rsidRPr="00892D58">
              <w:rPr>
                <w:sz w:val="28"/>
                <w:szCs w:val="28"/>
              </w:rPr>
              <w:t>шт</w:t>
            </w:r>
            <w:proofErr w:type="spellEnd"/>
          </w:p>
        </w:tc>
        <w:tc>
          <w:tcPr>
            <w:tcW w:w="1985" w:type="dxa"/>
          </w:tcPr>
          <w:p w:rsidR="004469DF" w:rsidRPr="00892D58" w:rsidRDefault="004469DF" w:rsidP="004469DF">
            <w:pPr>
              <w:jc w:val="center"/>
              <w:rPr>
                <w:sz w:val="28"/>
                <w:szCs w:val="28"/>
              </w:rPr>
            </w:pPr>
            <w:r w:rsidRPr="00892D58">
              <w:rPr>
                <w:sz w:val="28"/>
                <w:szCs w:val="28"/>
              </w:rPr>
              <w:t>Изготовитель</w:t>
            </w:r>
          </w:p>
        </w:tc>
        <w:tc>
          <w:tcPr>
            <w:tcW w:w="1842" w:type="dxa"/>
          </w:tcPr>
          <w:p w:rsidR="004469DF" w:rsidRPr="00892D58" w:rsidRDefault="004469DF" w:rsidP="004469DF">
            <w:pPr>
              <w:jc w:val="center"/>
              <w:rPr>
                <w:sz w:val="28"/>
                <w:szCs w:val="28"/>
              </w:rPr>
            </w:pPr>
            <w:r w:rsidRPr="00892D58">
              <w:rPr>
                <w:sz w:val="28"/>
                <w:szCs w:val="28"/>
              </w:rPr>
              <w:t>Год изготовления</w:t>
            </w:r>
          </w:p>
        </w:tc>
        <w:tc>
          <w:tcPr>
            <w:tcW w:w="1701" w:type="dxa"/>
          </w:tcPr>
          <w:p w:rsidR="004469DF" w:rsidRPr="00837217" w:rsidRDefault="004469DF" w:rsidP="004469DF">
            <w:pPr>
              <w:jc w:val="center"/>
              <w:rPr>
                <w:sz w:val="28"/>
                <w:szCs w:val="28"/>
                <w:lang w:val="en-US"/>
              </w:rPr>
            </w:pPr>
            <w:r>
              <w:rPr>
                <w:sz w:val="28"/>
                <w:szCs w:val="28"/>
                <w:lang w:val="en-US"/>
              </w:rPr>
              <w:t>VIN</w:t>
            </w:r>
          </w:p>
        </w:tc>
      </w:tr>
      <w:tr w:rsidR="004469DF" w:rsidRPr="00892D58" w:rsidTr="004469DF">
        <w:trPr>
          <w:trHeight w:val="199"/>
        </w:trPr>
        <w:tc>
          <w:tcPr>
            <w:tcW w:w="3510" w:type="dxa"/>
          </w:tcPr>
          <w:p w:rsidR="004469DF" w:rsidRPr="00892D58" w:rsidRDefault="004469DF" w:rsidP="004469DF">
            <w:pPr>
              <w:jc w:val="both"/>
              <w:rPr>
                <w:sz w:val="28"/>
                <w:szCs w:val="28"/>
              </w:rPr>
            </w:pPr>
          </w:p>
        </w:tc>
        <w:tc>
          <w:tcPr>
            <w:tcW w:w="1843" w:type="dxa"/>
          </w:tcPr>
          <w:p w:rsidR="004469DF" w:rsidRPr="00892D58" w:rsidRDefault="004469DF" w:rsidP="004469DF">
            <w:pPr>
              <w:jc w:val="both"/>
              <w:rPr>
                <w:sz w:val="28"/>
                <w:szCs w:val="28"/>
              </w:rPr>
            </w:pPr>
          </w:p>
        </w:tc>
        <w:tc>
          <w:tcPr>
            <w:tcW w:w="1985" w:type="dxa"/>
          </w:tcPr>
          <w:p w:rsidR="004469DF" w:rsidRPr="00892D58" w:rsidRDefault="004469DF" w:rsidP="004469DF">
            <w:pPr>
              <w:jc w:val="both"/>
              <w:rPr>
                <w:sz w:val="28"/>
                <w:szCs w:val="28"/>
              </w:rPr>
            </w:pPr>
          </w:p>
        </w:tc>
        <w:tc>
          <w:tcPr>
            <w:tcW w:w="1842" w:type="dxa"/>
          </w:tcPr>
          <w:p w:rsidR="004469DF" w:rsidRPr="00892D58" w:rsidRDefault="004469DF" w:rsidP="004469DF">
            <w:pPr>
              <w:jc w:val="both"/>
              <w:rPr>
                <w:sz w:val="28"/>
                <w:szCs w:val="28"/>
              </w:rPr>
            </w:pPr>
          </w:p>
        </w:tc>
        <w:tc>
          <w:tcPr>
            <w:tcW w:w="1701" w:type="dxa"/>
          </w:tcPr>
          <w:p w:rsidR="004469DF" w:rsidRPr="00892D58" w:rsidRDefault="004469DF" w:rsidP="004469DF">
            <w:pPr>
              <w:jc w:val="both"/>
              <w:rPr>
                <w:sz w:val="28"/>
                <w:szCs w:val="28"/>
              </w:rPr>
            </w:pPr>
          </w:p>
        </w:tc>
      </w:tr>
    </w:tbl>
    <w:p w:rsidR="004469DF" w:rsidRDefault="004469DF" w:rsidP="004469DF">
      <w:pPr>
        <w:jc w:val="both"/>
        <w:rPr>
          <w:sz w:val="28"/>
          <w:szCs w:val="28"/>
        </w:rPr>
      </w:pPr>
    </w:p>
    <w:p w:rsidR="004469DF" w:rsidRPr="00892D58" w:rsidRDefault="004469DF" w:rsidP="004469DF">
      <w:pPr>
        <w:jc w:val="both"/>
        <w:rPr>
          <w:sz w:val="28"/>
          <w:szCs w:val="28"/>
        </w:rPr>
      </w:pPr>
    </w:p>
    <w:p w:rsidR="004469DF" w:rsidRPr="00892D58" w:rsidRDefault="004469DF" w:rsidP="004469DF">
      <w:pPr>
        <w:pStyle w:val="aff9"/>
        <w:numPr>
          <w:ilvl w:val="0"/>
          <w:numId w:val="27"/>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4469DF" w:rsidRPr="00892D58" w:rsidRDefault="004469DF" w:rsidP="004469DF">
      <w:pPr>
        <w:pStyle w:val="aff9"/>
        <w:numPr>
          <w:ilvl w:val="0"/>
          <w:numId w:val="27"/>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4469DF" w:rsidRPr="00892D58" w:rsidRDefault="004469DF" w:rsidP="004469DF">
      <w:pPr>
        <w:pStyle w:val="aff9"/>
        <w:jc w:val="both"/>
        <w:rPr>
          <w:sz w:val="28"/>
          <w:szCs w:val="28"/>
        </w:rPr>
      </w:pPr>
      <w:r>
        <w:rPr>
          <w:sz w:val="28"/>
          <w:szCs w:val="28"/>
        </w:rPr>
        <w:t>- ПТС</w:t>
      </w:r>
      <w:r w:rsidRPr="00892D58">
        <w:rPr>
          <w:sz w:val="28"/>
          <w:szCs w:val="28"/>
        </w:rPr>
        <w:t>;</w:t>
      </w:r>
    </w:p>
    <w:p w:rsidR="004469DF" w:rsidRPr="00892D58" w:rsidRDefault="004469DF" w:rsidP="004469DF">
      <w:pPr>
        <w:pStyle w:val="aff9"/>
        <w:jc w:val="both"/>
        <w:rPr>
          <w:sz w:val="28"/>
          <w:szCs w:val="28"/>
        </w:rPr>
      </w:pPr>
      <w:r w:rsidRPr="00892D58">
        <w:rPr>
          <w:sz w:val="28"/>
          <w:szCs w:val="28"/>
        </w:rPr>
        <w:t>- Руководство по гарантийному обслуживанию (Сервисная книжка);</w:t>
      </w:r>
    </w:p>
    <w:p w:rsidR="004469DF" w:rsidRPr="00892D58" w:rsidRDefault="004469DF" w:rsidP="004469DF">
      <w:pPr>
        <w:pStyle w:val="aff9"/>
        <w:jc w:val="both"/>
        <w:rPr>
          <w:sz w:val="28"/>
          <w:szCs w:val="28"/>
        </w:rPr>
      </w:pPr>
      <w:r w:rsidRPr="00892D58">
        <w:rPr>
          <w:sz w:val="28"/>
          <w:szCs w:val="28"/>
        </w:rPr>
        <w:t>- Сертификат соответствия;</w:t>
      </w:r>
    </w:p>
    <w:p w:rsidR="004469DF" w:rsidRPr="00892D58" w:rsidRDefault="004469DF" w:rsidP="004469DF">
      <w:pPr>
        <w:pStyle w:val="aff9"/>
        <w:jc w:val="both"/>
        <w:rPr>
          <w:sz w:val="28"/>
          <w:szCs w:val="28"/>
        </w:rPr>
      </w:pPr>
      <w:r w:rsidRPr="00892D58">
        <w:rPr>
          <w:sz w:val="28"/>
          <w:szCs w:val="28"/>
        </w:rPr>
        <w:t>- Руководство по эксплуатации (на русском языке);</w:t>
      </w:r>
    </w:p>
    <w:p w:rsidR="004469DF" w:rsidRPr="00892D58" w:rsidRDefault="004469DF" w:rsidP="004469DF">
      <w:pPr>
        <w:pStyle w:val="aff9"/>
        <w:jc w:val="both"/>
        <w:rPr>
          <w:sz w:val="28"/>
          <w:szCs w:val="28"/>
        </w:rPr>
      </w:pPr>
      <w:r w:rsidRPr="00892D58">
        <w:rPr>
          <w:sz w:val="28"/>
          <w:szCs w:val="28"/>
        </w:rPr>
        <w:t>- Товарная накладная;</w:t>
      </w:r>
    </w:p>
    <w:p w:rsidR="004469DF" w:rsidRPr="00892D58" w:rsidRDefault="004469DF" w:rsidP="004469DF">
      <w:pPr>
        <w:pStyle w:val="aff9"/>
        <w:jc w:val="both"/>
        <w:rPr>
          <w:sz w:val="28"/>
          <w:szCs w:val="28"/>
        </w:rPr>
      </w:pPr>
      <w:r w:rsidRPr="00892D58">
        <w:rPr>
          <w:sz w:val="28"/>
          <w:szCs w:val="28"/>
        </w:rPr>
        <w:t>- Счёт-фактура;</w:t>
      </w:r>
    </w:p>
    <w:p w:rsidR="004469DF" w:rsidRPr="00892D58" w:rsidRDefault="004469DF" w:rsidP="004469DF">
      <w:pPr>
        <w:pStyle w:val="aff9"/>
        <w:jc w:val="both"/>
        <w:rPr>
          <w:sz w:val="28"/>
          <w:szCs w:val="28"/>
        </w:rPr>
      </w:pPr>
      <w:r w:rsidRPr="00892D58">
        <w:rPr>
          <w:sz w:val="28"/>
          <w:szCs w:val="28"/>
        </w:rPr>
        <w:t>- Ключи замка зажигания в количестве ___ шт. (при наличии);</w:t>
      </w:r>
    </w:p>
    <w:p w:rsidR="004469DF" w:rsidRPr="00892D58"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Pr="001E048A" w:rsidRDefault="004469DF" w:rsidP="004469DF">
      <w:pPr>
        <w:pStyle w:val="aff9"/>
        <w:jc w:val="both"/>
        <w:rPr>
          <w:sz w:val="28"/>
          <w:szCs w:val="28"/>
        </w:rPr>
      </w:pPr>
    </w:p>
    <w:p w:rsidR="004469DF" w:rsidRDefault="004469DF" w:rsidP="004469DF">
      <w:pPr>
        <w:pStyle w:val="aff9"/>
        <w:numPr>
          <w:ilvl w:val="0"/>
          <w:numId w:val="27"/>
        </w:numPr>
        <w:suppressAutoHyphens w:val="0"/>
        <w:spacing w:after="200"/>
        <w:contextualSpacing/>
        <w:jc w:val="both"/>
        <w:rPr>
          <w:sz w:val="28"/>
          <w:szCs w:val="28"/>
        </w:rPr>
      </w:pPr>
      <w:r w:rsidRPr="00892D58">
        <w:rPr>
          <w:sz w:val="28"/>
          <w:szCs w:val="28"/>
        </w:rPr>
        <w:t>Покупатель не имеет претензий к Поставщику по количеству, комплектности и качеству переданного Товара.</w:t>
      </w:r>
    </w:p>
    <w:p w:rsidR="004469DF" w:rsidRPr="00672C2A" w:rsidRDefault="004469DF" w:rsidP="004469DF">
      <w:pPr>
        <w:suppressAutoHyphens w:val="0"/>
        <w:spacing w:after="200"/>
        <w:ind w:left="360"/>
        <w:contextualSpacing/>
        <w:jc w:val="both"/>
        <w:rPr>
          <w:sz w:val="28"/>
          <w:szCs w:val="28"/>
        </w:rPr>
      </w:pPr>
    </w:p>
    <w:p w:rsidR="004469DF" w:rsidRPr="00892D58" w:rsidRDefault="004469DF" w:rsidP="004469DF">
      <w:pPr>
        <w:pStyle w:val="aff9"/>
        <w:jc w:val="both"/>
        <w:rPr>
          <w:b/>
          <w:sz w:val="28"/>
          <w:szCs w:val="28"/>
        </w:rPr>
      </w:pPr>
      <w:r w:rsidRPr="00892D58">
        <w:rPr>
          <w:b/>
          <w:sz w:val="28"/>
          <w:szCs w:val="28"/>
        </w:rPr>
        <w:t xml:space="preserve">                                              Подписи сторон:</w:t>
      </w:r>
    </w:p>
    <w:p w:rsidR="004469DF" w:rsidRDefault="004469DF" w:rsidP="004469DF">
      <w:pPr>
        <w:ind w:firstLine="567"/>
        <w:jc w:val="both"/>
        <w:rPr>
          <w:b/>
          <w:sz w:val="28"/>
          <w:szCs w:val="28"/>
        </w:rPr>
      </w:pPr>
    </w:p>
    <w:p w:rsidR="004469DF" w:rsidRPr="00892D58" w:rsidRDefault="004469DF" w:rsidP="004469DF">
      <w:pPr>
        <w:ind w:firstLine="567"/>
        <w:jc w:val="both"/>
        <w:rPr>
          <w:b/>
          <w:sz w:val="28"/>
          <w:szCs w:val="28"/>
        </w:rPr>
      </w:pPr>
    </w:p>
    <w:p w:rsidR="004469DF" w:rsidRPr="00892D58" w:rsidRDefault="004469DF" w:rsidP="004469DF">
      <w:pPr>
        <w:ind w:firstLine="567"/>
        <w:jc w:val="both"/>
        <w:rPr>
          <w:b/>
          <w:sz w:val="28"/>
          <w:szCs w:val="28"/>
        </w:rPr>
      </w:pPr>
      <w:r w:rsidRPr="00892D58">
        <w:rPr>
          <w:b/>
          <w:sz w:val="28"/>
          <w:szCs w:val="28"/>
        </w:rPr>
        <w:t>ПОСТАВЩИК:                                                      ПОКУПАТЕЛЬ:</w:t>
      </w:r>
    </w:p>
    <w:p w:rsidR="004469DF" w:rsidRPr="00892D58" w:rsidRDefault="004469DF" w:rsidP="004469DF">
      <w:pPr>
        <w:jc w:val="both"/>
        <w:rPr>
          <w:sz w:val="28"/>
          <w:szCs w:val="28"/>
        </w:rPr>
      </w:pPr>
      <w:r w:rsidRPr="00892D58">
        <w:rPr>
          <w:b/>
          <w:sz w:val="28"/>
          <w:szCs w:val="28"/>
        </w:rPr>
        <w:t>______________/_________/                                 _______________/__________/</w:t>
      </w:r>
    </w:p>
    <w:p w:rsidR="000954FB" w:rsidRDefault="000954FB" w:rsidP="002843ED">
      <w:pPr>
        <w:jc w:val="center"/>
        <w:rPr>
          <w:rFonts w:eastAsia="MS Mincho"/>
          <w:b/>
          <w:i/>
          <w:sz w:val="28"/>
          <w:szCs w:val="28"/>
        </w:rPr>
      </w:pPr>
    </w:p>
    <w:sectPr w:rsidR="000954FB" w:rsidSect="002843ED">
      <w:headerReference w:type="default" r:id="rId24"/>
      <w:footerReference w:type="even" r:id="rId25"/>
      <w:footerReference w:type="default" r:id="rId26"/>
      <w:pgSz w:w="11906" w:h="16838"/>
      <w:pgMar w:top="851"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1B3" w:rsidRDefault="00A301B3">
      <w:r>
        <w:separator/>
      </w:r>
    </w:p>
  </w:endnote>
  <w:endnote w:type="continuationSeparator" w:id="1">
    <w:p w:rsidR="00A301B3" w:rsidRDefault="00A30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B3" w:rsidRDefault="00A301B3">
    <w:pPr>
      <w:pStyle w:val="aff"/>
      <w:jc w:val="center"/>
    </w:pPr>
  </w:p>
  <w:p w:rsidR="00A301B3" w:rsidRDefault="00A301B3">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B3" w:rsidRDefault="00A301B3"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301B3" w:rsidRDefault="00A301B3"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B3" w:rsidRDefault="00A301B3">
    <w:pPr>
      <w:pStyle w:val="aff"/>
      <w:jc w:val="center"/>
    </w:pPr>
  </w:p>
  <w:p w:rsidR="00A301B3" w:rsidRDefault="00A301B3"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1B3" w:rsidRDefault="00A301B3">
      <w:r>
        <w:separator/>
      </w:r>
    </w:p>
  </w:footnote>
  <w:footnote w:type="continuationSeparator" w:id="1">
    <w:p w:rsidR="00A301B3" w:rsidRDefault="00A30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B3" w:rsidRDefault="00A301B3">
    <w:pPr>
      <w:pStyle w:val="afd"/>
      <w:jc w:val="center"/>
    </w:pPr>
    <w:fldSimple w:instr=" PAGE   \* MERGEFORMAT ">
      <w:r w:rsidR="006D19D0">
        <w:rPr>
          <w:noProof/>
        </w:rPr>
        <w:t>3</w:t>
      </w:r>
    </w:fldSimple>
  </w:p>
  <w:p w:rsidR="00A301B3" w:rsidRDefault="00A301B3">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B3" w:rsidRDefault="00A301B3">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DA6344"/>
    <w:multiLevelType w:val="hybridMultilevel"/>
    <w:tmpl w:val="3666781E"/>
    <w:lvl w:ilvl="0" w:tplc="658E99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750481"/>
    <w:multiLevelType w:val="multilevel"/>
    <w:tmpl w:val="6C42AAE0"/>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1430" w:hanging="720"/>
      </w:pPr>
      <w:rPr>
        <w:rFonts w:hint="default"/>
        <w:b w:val="0"/>
        <w:color w:val="auto"/>
        <w:sz w:val="28"/>
        <w:szCs w:val="28"/>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9"/>
  </w:num>
  <w:num w:numId="10">
    <w:abstractNumId w:val="25"/>
  </w:num>
  <w:num w:numId="11">
    <w:abstractNumId w:val="33"/>
  </w:num>
  <w:num w:numId="12">
    <w:abstractNumId w:val="32"/>
  </w:num>
  <w:num w:numId="13">
    <w:abstractNumId w:val="23"/>
  </w:num>
  <w:num w:numId="14">
    <w:abstractNumId w:val="29"/>
  </w:num>
  <w:num w:numId="15">
    <w:abstractNumId w:val="34"/>
  </w:num>
  <w:num w:numId="16">
    <w:abstractNumId w:val="31"/>
  </w:num>
  <w:num w:numId="17">
    <w:abstractNumId w:val="35"/>
  </w:num>
  <w:num w:numId="18">
    <w:abstractNumId w:val="26"/>
  </w:num>
  <w:num w:numId="19">
    <w:abstractNumId w:val="27"/>
  </w:num>
  <w:num w:numId="20">
    <w:abstractNumId w:val="42"/>
  </w:num>
  <w:num w:numId="21">
    <w:abstractNumId w:val="28"/>
  </w:num>
  <w:num w:numId="22">
    <w:abstractNumId w:val="30"/>
  </w:num>
  <w:num w:numId="23">
    <w:abstractNumId w:val="24"/>
  </w:num>
  <w:num w:numId="24">
    <w:abstractNumId w:val="36"/>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16164"/>
    <w:rsid w:val="0002038C"/>
    <w:rsid w:val="000224FB"/>
    <w:rsid w:val="000236C9"/>
    <w:rsid w:val="000238D7"/>
    <w:rsid w:val="0002418A"/>
    <w:rsid w:val="000306B4"/>
    <w:rsid w:val="00033D48"/>
    <w:rsid w:val="000374AB"/>
    <w:rsid w:val="000454C8"/>
    <w:rsid w:val="000476E3"/>
    <w:rsid w:val="00051B05"/>
    <w:rsid w:val="0005366B"/>
    <w:rsid w:val="000557B3"/>
    <w:rsid w:val="00057EF7"/>
    <w:rsid w:val="000626C8"/>
    <w:rsid w:val="000640F2"/>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A6E92"/>
    <w:rsid w:val="000B2764"/>
    <w:rsid w:val="000B5302"/>
    <w:rsid w:val="000B71C8"/>
    <w:rsid w:val="000C15B4"/>
    <w:rsid w:val="000C3FB4"/>
    <w:rsid w:val="000C78BB"/>
    <w:rsid w:val="000C7CAF"/>
    <w:rsid w:val="000D3C0C"/>
    <w:rsid w:val="000E0A58"/>
    <w:rsid w:val="000E0CA2"/>
    <w:rsid w:val="000E1774"/>
    <w:rsid w:val="000E4457"/>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632B"/>
    <w:rsid w:val="00166393"/>
    <w:rsid w:val="00167626"/>
    <w:rsid w:val="00171FEC"/>
    <w:rsid w:val="00173319"/>
    <w:rsid w:val="001749AE"/>
    <w:rsid w:val="00174FFE"/>
    <w:rsid w:val="00175830"/>
    <w:rsid w:val="00175A7B"/>
    <w:rsid w:val="00177D5C"/>
    <w:rsid w:val="001837F3"/>
    <w:rsid w:val="0018682A"/>
    <w:rsid w:val="00191EA5"/>
    <w:rsid w:val="001935CB"/>
    <w:rsid w:val="0019760E"/>
    <w:rsid w:val="001A0C36"/>
    <w:rsid w:val="001A2D18"/>
    <w:rsid w:val="001A544E"/>
    <w:rsid w:val="001A619A"/>
    <w:rsid w:val="001A61AB"/>
    <w:rsid w:val="001B0A66"/>
    <w:rsid w:val="001B150C"/>
    <w:rsid w:val="001B34E4"/>
    <w:rsid w:val="001B4BB9"/>
    <w:rsid w:val="001B5653"/>
    <w:rsid w:val="001C08FD"/>
    <w:rsid w:val="001C3900"/>
    <w:rsid w:val="001C5E62"/>
    <w:rsid w:val="001C75ED"/>
    <w:rsid w:val="001D0D58"/>
    <w:rsid w:val="001E3E36"/>
    <w:rsid w:val="001E4C1E"/>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0731"/>
    <w:rsid w:val="00231822"/>
    <w:rsid w:val="002326E3"/>
    <w:rsid w:val="002376E6"/>
    <w:rsid w:val="002378E3"/>
    <w:rsid w:val="002379A3"/>
    <w:rsid w:val="00237EE7"/>
    <w:rsid w:val="002410DF"/>
    <w:rsid w:val="00243F0F"/>
    <w:rsid w:val="00244FCC"/>
    <w:rsid w:val="00255569"/>
    <w:rsid w:val="00257F85"/>
    <w:rsid w:val="00261326"/>
    <w:rsid w:val="00263C90"/>
    <w:rsid w:val="00265B2B"/>
    <w:rsid w:val="00267AAB"/>
    <w:rsid w:val="00267B69"/>
    <w:rsid w:val="0027158A"/>
    <w:rsid w:val="0027585A"/>
    <w:rsid w:val="00277A7F"/>
    <w:rsid w:val="0028168C"/>
    <w:rsid w:val="00282B03"/>
    <w:rsid w:val="002843ED"/>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884"/>
    <w:rsid w:val="002F1DC2"/>
    <w:rsid w:val="002F345D"/>
    <w:rsid w:val="002F40DE"/>
    <w:rsid w:val="002F5EA0"/>
    <w:rsid w:val="002F6A6B"/>
    <w:rsid w:val="003012E6"/>
    <w:rsid w:val="0030151C"/>
    <w:rsid w:val="003056B6"/>
    <w:rsid w:val="00307BCA"/>
    <w:rsid w:val="00310892"/>
    <w:rsid w:val="00311A92"/>
    <w:rsid w:val="00313385"/>
    <w:rsid w:val="00316499"/>
    <w:rsid w:val="00317F86"/>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7AA"/>
    <w:rsid w:val="00370C44"/>
    <w:rsid w:val="0037732C"/>
    <w:rsid w:val="003822F6"/>
    <w:rsid w:val="00386F7E"/>
    <w:rsid w:val="003870AC"/>
    <w:rsid w:val="0039067D"/>
    <w:rsid w:val="00391D03"/>
    <w:rsid w:val="00393CB1"/>
    <w:rsid w:val="003A0695"/>
    <w:rsid w:val="003B1A0B"/>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17D98"/>
    <w:rsid w:val="004224C0"/>
    <w:rsid w:val="004272B0"/>
    <w:rsid w:val="004314C8"/>
    <w:rsid w:val="0043423C"/>
    <w:rsid w:val="0043596D"/>
    <w:rsid w:val="00435A9A"/>
    <w:rsid w:val="004373C8"/>
    <w:rsid w:val="0044022B"/>
    <w:rsid w:val="00443169"/>
    <w:rsid w:val="00444CC7"/>
    <w:rsid w:val="00444F6A"/>
    <w:rsid w:val="004469DF"/>
    <w:rsid w:val="00450DBC"/>
    <w:rsid w:val="004524FC"/>
    <w:rsid w:val="00454ECC"/>
    <w:rsid w:val="00455A19"/>
    <w:rsid w:val="0046034E"/>
    <w:rsid w:val="00461EEF"/>
    <w:rsid w:val="00463303"/>
    <w:rsid w:val="004634C8"/>
    <w:rsid w:val="00465A93"/>
    <w:rsid w:val="004675FE"/>
    <w:rsid w:val="004745C7"/>
    <w:rsid w:val="00477414"/>
    <w:rsid w:val="004774A6"/>
    <w:rsid w:val="0047759E"/>
    <w:rsid w:val="0047795E"/>
    <w:rsid w:val="00477E5C"/>
    <w:rsid w:val="004805C4"/>
    <w:rsid w:val="004808B9"/>
    <w:rsid w:val="004874C1"/>
    <w:rsid w:val="004931B7"/>
    <w:rsid w:val="00493AB2"/>
    <w:rsid w:val="00497F24"/>
    <w:rsid w:val="004A1AAA"/>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4766"/>
    <w:rsid w:val="005251BD"/>
    <w:rsid w:val="00527AB7"/>
    <w:rsid w:val="00534697"/>
    <w:rsid w:val="00535228"/>
    <w:rsid w:val="0053595E"/>
    <w:rsid w:val="005373EF"/>
    <w:rsid w:val="00544668"/>
    <w:rsid w:val="005508EC"/>
    <w:rsid w:val="00551655"/>
    <w:rsid w:val="00560EC4"/>
    <w:rsid w:val="00565202"/>
    <w:rsid w:val="005712DF"/>
    <w:rsid w:val="005716FC"/>
    <w:rsid w:val="00571D62"/>
    <w:rsid w:val="00572C10"/>
    <w:rsid w:val="00580A14"/>
    <w:rsid w:val="005834BA"/>
    <w:rsid w:val="00586A4F"/>
    <w:rsid w:val="00590955"/>
    <w:rsid w:val="00593786"/>
    <w:rsid w:val="005A0E3B"/>
    <w:rsid w:val="005A2B16"/>
    <w:rsid w:val="005A6CE9"/>
    <w:rsid w:val="005C231E"/>
    <w:rsid w:val="005C3469"/>
    <w:rsid w:val="005C3EBB"/>
    <w:rsid w:val="005D0613"/>
    <w:rsid w:val="005D5732"/>
    <w:rsid w:val="005D6190"/>
    <w:rsid w:val="005D64F1"/>
    <w:rsid w:val="005D6803"/>
    <w:rsid w:val="005D6EE0"/>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6B77"/>
    <w:rsid w:val="006176F4"/>
    <w:rsid w:val="00623585"/>
    <w:rsid w:val="0062649B"/>
    <w:rsid w:val="00627696"/>
    <w:rsid w:val="00630036"/>
    <w:rsid w:val="006309B5"/>
    <w:rsid w:val="00631015"/>
    <w:rsid w:val="0063196D"/>
    <w:rsid w:val="00633831"/>
    <w:rsid w:val="0063387C"/>
    <w:rsid w:val="00636C37"/>
    <w:rsid w:val="006400A0"/>
    <w:rsid w:val="006401A0"/>
    <w:rsid w:val="006402DD"/>
    <w:rsid w:val="006463DA"/>
    <w:rsid w:val="0065657D"/>
    <w:rsid w:val="006575DD"/>
    <w:rsid w:val="00664449"/>
    <w:rsid w:val="006658EC"/>
    <w:rsid w:val="00670FD8"/>
    <w:rsid w:val="00674404"/>
    <w:rsid w:val="00674C42"/>
    <w:rsid w:val="00676824"/>
    <w:rsid w:val="00690B2B"/>
    <w:rsid w:val="006A1CB3"/>
    <w:rsid w:val="006A244B"/>
    <w:rsid w:val="006A6E08"/>
    <w:rsid w:val="006B3895"/>
    <w:rsid w:val="006B3BD2"/>
    <w:rsid w:val="006B4AD0"/>
    <w:rsid w:val="006B7802"/>
    <w:rsid w:val="006C0A52"/>
    <w:rsid w:val="006C1DFA"/>
    <w:rsid w:val="006C32B9"/>
    <w:rsid w:val="006C3A69"/>
    <w:rsid w:val="006C47AB"/>
    <w:rsid w:val="006C4984"/>
    <w:rsid w:val="006C523E"/>
    <w:rsid w:val="006C7DC1"/>
    <w:rsid w:val="006D150B"/>
    <w:rsid w:val="006D19D0"/>
    <w:rsid w:val="006D3659"/>
    <w:rsid w:val="006D5707"/>
    <w:rsid w:val="006E08A0"/>
    <w:rsid w:val="006E4289"/>
    <w:rsid w:val="006E67B8"/>
    <w:rsid w:val="006E6F4B"/>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55935"/>
    <w:rsid w:val="00763EDB"/>
    <w:rsid w:val="00765DAB"/>
    <w:rsid w:val="007668FE"/>
    <w:rsid w:val="00767D9E"/>
    <w:rsid w:val="00770546"/>
    <w:rsid w:val="00771D77"/>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5844"/>
    <w:rsid w:val="007B68C9"/>
    <w:rsid w:val="007C1052"/>
    <w:rsid w:val="007C51E1"/>
    <w:rsid w:val="007D00C3"/>
    <w:rsid w:val="007D4960"/>
    <w:rsid w:val="007D50EE"/>
    <w:rsid w:val="007D6548"/>
    <w:rsid w:val="007D6BE4"/>
    <w:rsid w:val="007E02D5"/>
    <w:rsid w:val="007E34AB"/>
    <w:rsid w:val="007E48BC"/>
    <w:rsid w:val="007E5B81"/>
    <w:rsid w:val="007F2CD9"/>
    <w:rsid w:val="007F2EA5"/>
    <w:rsid w:val="008035D3"/>
    <w:rsid w:val="00804946"/>
    <w:rsid w:val="00805082"/>
    <w:rsid w:val="008055C8"/>
    <w:rsid w:val="00806AAF"/>
    <w:rsid w:val="008075B1"/>
    <w:rsid w:val="00811CCD"/>
    <w:rsid w:val="00812285"/>
    <w:rsid w:val="00816DAF"/>
    <w:rsid w:val="008172AB"/>
    <w:rsid w:val="00824AB9"/>
    <w:rsid w:val="00824D57"/>
    <w:rsid w:val="008314C4"/>
    <w:rsid w:val="00831A8E"/>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720B"/>
    <w:rsid w:val="008A66CB"/>
    <w:rsid w:val="008B23BC"/>
    <w:rsid w:val="008B4717"/>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1CBA"/>
    <w:rsid w:val="00922E21"/>
    <w:rsid w:val="0092359B"/>
    <w:rsid w:val="00925E1F"/>
    <w:rsid w:val="00926992"/>
    <w:rsid w:val="00931A72"/>
    <w:rsid w:val="0093234E"/>
    <w:rsid w:val="009344C4"/>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3B2"/>
    <w:rsid w:val="009B347A"/>
    <w:rsid w:val="009B66AE"/>
    <w:rsid w:val="009B7873"/>
    <w:rsid w:val="009C0D10"/>
    <w:rsid w:val="009C15AA"/>
    <w:rsid w:val="009C1C7A"/>
    <w:rsid w:val="009C211A"/>
    <w:rsid w:val="009C53F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01B3"/>
    <w:rsid w:val="00A303BF"/>
    <w:rsid w:val="00A31C9A"/>
    <w:rsid w:val="00A33235"/>
    <w:rsid w:val="00A34231"/>
    <w:rsid w:val="00A34895"/>
    <w:rsid w:val="00A348B5"/>
    <w:rsid w:val="00A35174"/>
    <w:rsid w:val="00A364BF"/>
    <w:rsid w:val="00A37524"/>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4D92"/>
    <w:rsid w:val="00A8372C"/>
    <w:rsid w:val="00A856EA"/>
    <w:rsid w:val="00A86112"/>
    <w:rsid w:val="00A876EA"/>
    <w:rsid w:val="00A90ABE"/>
    <w:rsid w:val="00AA0DBE"/>
    <w:rsid w:val="00AA107E"/>
    <w:rsid w:val="00AA25E2"/>
    <w:rsid w:val="00AA4048"/>
    <w:rsid w:val="00AA4A21"/>
    <w:rsid w:val="00AA6C35"/>
    <w:rsid w:val="00AB0224"/>
    <w:rsid w:val="00AB066A"/>
    <w:rsid w:val="00AB265F"/>
    <w:rsid w:val="00AB2CE4"/>
    <w:rsid w:val="00AB3A86"/>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088"/>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A1531"/>
    <w:rsid w:val="00BB00D0"/>
    <w:rsid w:val="00BB21E3"/>
    <w:rsid w:val="00BB2EF5"/>
    <w:rsid w:val="00BB3685"/>
    <w:rsid w:val="00BB3C30"/>
    <w:rsid w:val="00BB5B51"/>
    <w:rsid w:val="00BB7174"/>
    <w:rsid w:val="00BB7D37"/>
    <w:rsid w:val="00BC1905"/>
    <w:rsid w:val="00BC1922"/>
    <w:rsid w:val="00BD1E59"/>
    <w:rsid w:val="00BD59BC"/>
    <w:rsid w:val="00BD5B44"/>
    <w:rsid w:val="00BE06D9"/>
    <w:rsid w:val="00BE69A9"/>
    <w:rsid w:val="00BF5C0A"/>
    <w:rsid w:val="00BF6892"/>
    <w:rsid w:val="00C021E3"/>
    <w:rsid w:val="00C03FC9"/>
    <w:rsid w:val="00C05055"/>
    <w:rsid w:val="00C10D06"/>
    <w:rsid w:val="00C1271A"/>
    <w:rsid w:val="00C12B93"/>
    <w:rsid w:val="00C13A71"/>
    <w:rsid w:val="00C159C6"/>
    <w:rsid w:val="00C15C57"/>
    <w:rsid w:val="00C16C83"/>
    <w:rsid w:val="00C21052"/>
    <w:rsid w:val="00C264D5"/>
    <w:rsid w:val="00C2793E"/>
    <w:rsid w:val="00C318D3"/>
    <w:rsid w:val="00C3191F"/>
    <w:rsid w:val="00C324AA"/>
    <w:rsid w:val="00C35525"/>
    <w:rsid w:val="00C3633B"/>
    <w:rsid w:val="00C43BD6"/>
    <w:rsid w:val="00C43F0F"/>
    <w:rsid w:val="00C444E0"/>
    <w:rsid w:val="00C46D25"/>
    <w:rsid w:val="00C51709"/>
    <w:rsid w:val="00C529BA"/>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5BB3"/>
    <w:rsid w:val="00C872F8"/>
    <w:rsid w:val="00CB0819"/>
    <w:rsid w:val="00CB383D"/>
    <w:rsid w:val="00CB5E99"/>
    <w:rsid w:val="00CB6258"/>
    <w:rsid w:val="00CC353E"/>
    <w:rsid w:val="00CC4D0D"/>
    <w:rsid w:val="00CC55E8"/>
    <w:rsid w:val="00CD0F32"/>
    <w:rsid w:val="00CD19B8"/>
    <w:rsid w:val="00CD4F5B"/>
    <w:rsid w:val="00CD64FD"/>
    <w:rsid w:val="00CE3135"/>
    <w:rsid w:val="00CE41FD"/>
    <w:rsid w:val="00CE5F9F"/>
    <w:rsid w:val="00CE7EB4"/>
    <w:rsid w:val="00CF3DA1"/>
    <w:rsid w:val="00D01C16"/>
    <w:rsid w:val="00D01C2D"/>
    <w:rsid w:val="00D11463"/>
    <w:rsid w:val="00D11ED5"/>
    <w:rsid w:val="00D126A9"/>
    <w:rsid w:val="00D13938"/>
    <w:rsid w:val="00D17BAC"/>
    <w:rsid w:val="00D21607"/>
    <w:rsid w:val="00D326FE"/>
    <w:rsid w:val="00D32FFA"/>
    <w:rsid w:val="00D42E30"/>
    <w:rsid w:val="00D4516A"/>
    <w:rsid w:val="00D57C3F"/>
    <w:rsid w:val="00D64EB5"/>
    <w:rsid w:val="00D65300"/>
    <w:rsid w:val="00D65E96"/>
    <w:rsid w:val="00D6739A"/>
    <w:rsid w:val="00D703B6"/>
    <w:rsid w:val="00D73CBB"/>
    <w:rsid w:val="00D74A33"/>
    <w:rsid w:val="00D7766E"/>
    <w:rsid w:val="00D86EFD"/>
    <w:rsid w:val="00D871C3"/>
    <w:rsid w:val="00D87BF6"/>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423D"/>
    <w:rsid w:val="00DD721D"/>
    <w:rsid w:val="00DD75A6"/>
    <w:rsid w:val="00DD7B26"/>
    <w:rsid w:val="00DE2733"/>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26362"/>
    <w:rsid w:val="00E311A9"/>
    <w:rsid w:val="00E347BF"/>
    <w:rsid w:val="00E35BF3"/>
    <w:rsid w:val="00E35F32"/>
    <w:rsid w:val="00E3769D"/>
    <w:rsid w:val="00E409C9"/>
    <w:rsid w:val="00E437D1"/>
    <w:rsid w:val="00E43DAA"/>
    <w:rsid w:val="00E5591B"/>
    <w:rsid w:val="00E560DC"/>
    <w:rsid w:val="00E56F16"/>
    <w:rsid w:val="00E572A9"/>
    <w:rsid w:val="00E61813"/>
    <w:rsid w:val="00E61C0A"/>
    <w:rsid w:val="00E63C3D"/>
    <w:rsid w:val="00E6661C"/>
    <w:rsid w:val="00E66AE8"/>
    <w:rsid w:val="00E7210E"/>
    <w:rsid w:val="00E7296E"/>
    <w:rsid w:val="00E735D2"/>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C6541"/>
    <w:rsid w:val="00ED2904"/>
    <w:rsid w:val="00ED7B3B"/>
    <w:rsid w:val="00EE3988"/>
    <w:rsid w:val="00EE6F4F"/>
    <w:rsid w:val="00EE7930"/>
    <w:rsid w:val="00EF2E59"/>
    <w:rsid w:val="00EF475A"/>
    <w:rsid w:val="00EF779C"/>
    <w:rsid w:val="00F00433"/>
    <w:rsid w:val="00F04862"/>
    <w:rsid w:val="00F05950"/>
    <w:rsid w:val="00F05A3A"/>
    <w:rsid w:val="00F05F07"/>
    <w:rsid w:val="00F06609"/>
    <w:rsid w:val="00F06C24"/>
    <w:rsid w:val="00F101B7"/>
    <w:rsid w:val="00F147A6"/>
    <w:rsid w:val="00F15C33"/>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4D29"/>
    <w:rsid w:val="00FE5265"/>
    <w:rsid w:val="00FE6C56"/>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Style10">
    <w:name w:val="Style10"/>
    <w:basedOn w:val="a0"/>
    <w:uiPriority w:val="99"/>
    <w:rsid w:val="00D65300"/>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1"/>
    <w:uiPriority w:val="99"/>
    <w:rsid w:val="00D65300"/>
    <w:rPr>
      <w:rFonts w:ascii="Times New Roman" w:hAnsi="Times New Roman" w:cs="Times New Roman"/>
      <w:sz w:val="24"/>
      <w:szCs w:val="24"/>
    </w:rPr>
  </w:style>
  <w:style w:type="paragraph" w:styleId="27">
    <w:name w:val="Body Text Indent 2"/>
    <w:basedOn w:val="a0"/>
    <w:link w:val="213"/>
    <w:uiPriority w:val="99"/>
    <w:unhideWhenUsed/>
    <w:rsid w:val="008172AB"/>
    <w:pPr>
      <w:spacing w:after="120" w:line="480" w:lineRule="auto"/>
      <w:ind w:left="283"/>
    </w:pPr>
  </w:style>
  <w:style w:type="character" w:customStyle="1" w:styleId="213">
    <w:name w:val="Основной текст с отступом 2 Знак1"/>
    <w:basedOn w:val="a1"/>
    <w:link w:val="27"/>
    <w:uiPriority w:val="99"/>
    <w:rsid w:val="008172AB"/>
    <w:rPr>
      <w:sz w:val="24"/>
      <w:szCs w:val="24"/>
      <w:lang w:eastAsia="ar-SA"/>
    </w:rPr>
  </w:style>
  <w:style w:type="paragraph" w:styleId="af3">
    <w:name w:val="Plain Text"/>
    <w:basedOn w:val="a0"/>
    <w:link w:val="af2"/>
    <w:rsid w:val="008172AB"/>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8172AB"/>
    <w:rPr>
      <w:rFonts w:ascii="Consolas" w:hAnsi="Consolas" w:cs="Consolas"/>
      <w:sz w:val="21"/>
      <w:szCs w:val="21"/>
      <w:lang w:eastAsia="ar-SA"/>
    </w:rPr>
  </w:style>
  <w:style w:type="character" w:customStyle="1" w:styleId="aff4">
    <w:name w:val="Название Знак"/>
    <w:basedOn w:val="a1"/>
    <w:link w:val="aff2"/>
    <w:uiPriority w:val="99"/>
    <w:locked/>
    <w:rsid w:val="008172AB"/>
    <w:rPr>
      <w:rFonts w:ascii="Arial" w:hAnsi="Arial" w:cs="Arial"/>
      <w:b/>
      <w:bCs/>
      <w:kern w:val="1"/>
      <w:sz w:val="32"/>
      <w:szCs w:val="32"/>
      <w:lang w:eastAsia="ar-SA"/>
    </w:rPr>
  </w:style>
  <w:style w:type="paragraph" w:customStyle="1" w:styleId="43">
    <w:name w:val="Обычный4"/>
    <w:rsid w:val="002843ED"/>
  </w:style>
  <w:style w:type="paragraph" w:customStyle="1" w:styleId="Style14">
    <w:name w:val="Style14"/>
    <w:basedOn w:val="a0"/>
    <w:uiPriority w:val="99"/>
    <w:rsid w:val="00922E21"/>
    <w:pPr>
      <w:widowControl w:val="0"/>
      <w:suppressAutoHyphens w:val="0"/>
      <w:autoSpaceDE w:val="0"/>
      <w:autoSpaceDN w:val="0"/>
      <w:adjustRightInd w:val="0"/>
    </w:pPr>
    <w:rPr>
      <w:rFonts w:ascii="Arial" w:hAnsi="Arial" w:cs="Arial"/>
      <w:lang w:eastAsia="ru-RU"/>
    </w:rPr>
  </w:style>
  <w:style w:type="character" w:customStyle="1" w:styleId="FontStyle46">
    <w:name w:val="Font Style46"/>
    <w:basedOn w:val="a1"/>
    <w:uiPriority w:val="99"/>
    <w:rsid w:val="00922E21"/>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3F413-9E37-429B-A928-7DA90E062D27}">
  <ds:schemaRefs>
    <ds:schemaRef ds:uri="http://schemas.openxmlformats.org/officeDocument/2006/bibliography"/>
  </ds:schemaRefs>
</ds:datastoreItem>
</file>

<file path=customXml/itemProps4.xml><?xml version="1.0" encoding="utf-8"?>
<ds:datastoreItem xmlns:ds="http://schemas.openxmlformats.org/officeDocument/2006/customXml" ds:itemID="{06C5D635-7685-4CA0-9930-30F7A5F8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12729</Words>
  <Characters>72558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85117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Чернов Евгений Владимирович</cp:lastModifiedBy>
  <cp:revision>3</cp:revision>
  <cp:lastPrinted>2015-09-10T08:33:00Z</cp:lastPrinted>
  <dcterms:created xsi:type="dcterms:W3CDTF">2015-10-26T10:13:00Z</dcterms:created>
  <dcterms:modified xsi:type="dcterms:W3CDTF">2015-10-26T10:33:00Z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