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9C53FA" w:rsidRDefault="00A22647" w:rsidP="00A4055F">
      <w:pPr>
        <w:tabs>
          <w:tab w:val="left" w:pos="4962"/>
        </w:tabs>
        <w:ind w:left="4820"/>
        <w:rPr>
          <w:b/>
          <w:bCs/>
          <w:sz w:val="28"/>
          <w:szCs w:val="28"/>
        </w:rPr>
      </w:pPr>
      <w:r w:rsidRPr="009C53FA">
        <w:rPr>
          <w:b/>
          <w:bCs/>
          <w:sz w:val="28"/>
          <w:szCs w:val="28"/>
        </w:rPr>
        <w:t>У</w:t>
      </w:r>
      <w:r w:rsidR="007D6548" w:rsidRPr="009C53FA">
        <w:rPr>
          <w:b/>
          <w:bCs/>
          <w:sz w:val="28"/>
          <w:szCs w:val="28"/>
        </w:rPr>
        <w:t>ТВЕРЖДАЮ</w:t>
      </w:r>
    </w:p>
    <w:p w:rsidR="007D6548" w:rsidRPr="009C53FA" w:rsidRDefault="007D6548" w:rsidP="00A4055F">
      <w:pPr>
        <w:tabs>
          <w:tab w:val="left" w:pos="4962"/>
        </w:tabs>
        <w:ind w:left="4820"/>
        <w:rPr>
          <w:rFonts w:eastAsia="Arial Unicode MS"/>
          <w:b/>
          <w:bCs/>
          <w:sz w:val="28"/>
          <w:szCs w:val="28"/>
        </w:rPr>
      </w:pPr>
    </w:p>
    <w:p w:rsidR="007D6548" w:rsidRPr="009C53FA" w:rsidRDefault="007D6548" w:rsidP="00A4055F">
      <w:pPr>
        <w:tabs>
          <w:tab w:val="left" w:pos="4962"/>
        </w:tabs>
        <w:ind w:left="4820"/>
        <w:rPr>
          <w:b/>
          <w:bCs/>
          <w:sz w:val="28"/>
          <w:szCs w:val="28"/>
        </w:rPr>
      </w:pPr>
      <w:r w:rsidRPr="009C53FA">
        <w:rPr>
          <w:b/>
          <w:bCs/>
          <w:sz w:val="28"/>
          <w:szCs w:val="28"/>
        </w:rPr>
        <w:t>Предс</w:t>
      </w:r>
      <w:r w:rsidR="00A4055F" w:rsidRPr="009C53FA">
        <w:rPr>
          <w:b/>
          <w:bCs/>
          <w:sz w:val="28"/>
          <w:szCs w:val="28"/>
        </w:rPr>
        <w:t xml:space="preserve">едатель Конкурсной комиссии </w:t>
      </w:r>
      <w:r w:rsidR="009C53FA" w:rsidRPr="009C53FA">
        <w:rPr>
          <w:b/>
          <w:bCs/>
          <w:sz w:val="28"/>
          <w:szCs w:val="28"/>
        </w:rPr>
        <w:t xml:space="preserve">филиала </w:t>
      </w:r>
      <w:r w:rsidR="001122C1" w:rsidRPr="009C53FA">
        <w:rPr>
          <w:b/>
          <w:bCs/>
          <w:sz w:val="28"/>
          <w:szCs w:val="28"/>
        </w:rPr>
        <w:t>ПАО</w:t>
      </w:r>
      <w:r w:rsidRPr="009C53FA">
        <w:rPr>
          <w:b/>
          <w:bCs/>
          <w:sz w:val="28"/>
          <w:szCs w:val="28"/>
        </w:rPr>
        <w:t>«</w:t>
      </w:r>
      <w:proofErr w:type="spellStart"/>
      <w:r w:rsidRPr="009C53FA">
        <w:rPr>
          <w:b/>
          <w:bCs/>
          <w:sz w:val="28"/>
          <w:szCs w:val="28"/>
        </w:rPr>
        <w:t>ТрансКонтейнер</w:t>
      </w:r>
      <w:proofErr w:type="spellEnd"/>
      <w:r w:rsidRPr="009C53FA">
        <w:rPr>
          <w:b/>
          <w:bCs/>
          <w:sz w:val="28"/>
          <w:szCs w:val="28"/>
        </w:rPr>
        <w:t xml:space="preserve">» </w:t>
      </w:r>
    </w:p>
    <w:p w:rsidR="009C53FA" w:rsidRPr="009C53FA" w:rsidRDefault="009C53FA" w:rsidP="00A4055F">
      <w:pPr>
        <w:tabs>
          <w:tab w:val="left" w:pos="4962"/>
        </w:tabs>
        <w:ind w:left="4820"/>
        <w:rPr>
          <w:bCs/>
          <w:i/>
          <w:sz w:val="28"/>
          <w:szCs w:val="28"/>
        </w:rPr>
      </w:pPr>
      <w:r w:rsidRPr="009C53FA">
        <w:rPr>
          <w:b/>
          <w:bCs/>
          <w:sz w:val="28"/>
          <w:szCs w:val="28"/>
        </w:rPr>
        <w:t>на Свердловской железной дороге</w:t>
      </w:r>
    </w:p>
    <w:p w:rsidR="007D6548" w:rsidRPr="009C53FA" w:rsidRDefault="007D6548" w:rsidP="00A4055F">
      <w:pPr>
        <w:tabs>
          <w:tab w:val="left" w:pos="4962"/>
        </w:tabs>
        <w:ind w:left="4820"/>
        <w:rPr>
          <w:b/>
          <w:bCs/>
          <w:sz w:val="28"/>
          <w:szCs w:val="28"/>
        </w:rPr>
      </w:pPr>
    </w:p>
    <w:p w:rsidR="007D6548" w:rsidRPr="009C53FA" w:rsidRDefault="009C53FA" w:rsidP="00A4055F">
      <w:pPr>
        <w:tabs>
          <w:tab w:val="left" w:pos="4962"/>
        </w:tabs>
        <w:ind w:left="4820"/>
        <w:rPr>
          <w:b/>
          <w:bCs/>
          <w:sz w:val="28"/>
          <w:szCs w:val="28"/>
        </w:rPr>
      </w:pPr>
      <w:r w:rsidRPr="009C53FA">
        <w:rPr>
          <w:b/>
          <w:bCs/>
          <w:sz w:val="28"/>
          <w:szCs w:val="28"/>
        </w:rPr>
        <w:t>_____________________С.С. Шибаев</w:t>
      </w:r>
      <w:r w:rsidR="00727D3C" w:rsidRPr="009C53FA">
        <w:rPr>
          <w:b/>
          <w:bCs/>
          <w:sz w:val="28"/>
          <w:szCs w:val="28"/>
        </w:rPr>
        <w:t xml:space="preserve"> </w:t>
      </w:r>
    </w:p>
    <w:p w:rsidR="007D6548" w:rsidRPr="009C53FA" w:rsidRDefault="007D6548" w:rsidP="00A4055F">
      <w:pPr>
        <w:tabs>
          <w:tab w:val="left" w:pos="4962"/>
        </w:tabs>
        <w:ind w:left="4820"/>
        <w:rPr>
          <w:rFonts w:eastAsia="Arial Unicode MS"/>
        </w:rPr>
      </w:pPr>
    </w:p>
    <w:p w:rsidR="007D6548" w:rsidRDefault="00A90ABE" w:rsidP="00A4055F">
      <w:pPr>
        <w:tabs>
          <w:tab w:val="left" w:pos="4962"/>
        </w:tabs>
        <w:ind w:left="4820"/>
        <w:rPr>
          <w:b/>
          <w:bCs/>
          <w:sz w:val="28"/>
        </w:rPr>
      </w:pPr>
      <w:r w:rsidRPr="009C53FA">
        <w:rPr>
          <w:b/>
          <w:bCs/>
          <w:sz w:val="28"/>
        </w:rPr>
        <w:t>«___»________________201</w:t>
      </w:r>
      <w:r w:rsidR="00E560DC" w:rsidRPr="009C53FA">
        <w:rPr>
          <w:b/>
          <w:bCs/>
          <w:sz w:val="28"/>
        </w:rPr>
        <w:t>5</w:t>
      </w:r>
      <w:r w:rsidR="00316499">
        <w:rPr>
          <w:b/>
          <w:bCs/>
          <w:sz w:val="28"/>
        </w:rPr>
        <w:t xml:space="preserve"> </w:t>
      </w:r>
      <w:r w:rsidR="007D6548" w:rsidRPr="009C53FA">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sidR="007D6548">
        <w:rPr>
          <w:rFonts w:cs="Times New Roman"/>
          <w:i w:val="0"/>
          <w:iCs w:val="0"/>
        </w:rPr>
        <w:t>Общие положения</w:t>
      </w:r>
    </w:p>
    <w:p w:rsidR="007D6548" w:rsidRDefault="007D6548"/>
    <w:p w:rsidR="007D6548" w:rsidRPr="009B347A" w:rsidRDefault="001122C1" w:rsidP="002843ED">
      <w:pPr>
        <w:pStyle w:val="19"/>
        <w:numPr>
          <w:ilvl w:val="2"/>
          <w:numId w:val="23"/>
        </w:numPr>
        <w:ind w:left="0" w:firstLine="709"/>
      </w:pPr>
      <w:r>
        <w:t>Публичное</w:t>
      </w:r>
      <w:r w:rsidR="007D6548" w:rsidRPr="009B347A">
        <w:t xml:space="preserve"> акционерное общество «Центр по перевозке грузов в контейнерах «</w:t>
      </w:r>
      <w:proofErr w:type="spellStart"/>
      <w:r w:rsidR="007D6548" w:rsidRPr="009B347A">
        <w:t>ТрансКонтейнер</w:t>
      </w:r>
      <w:proofErr w:type="spellEnd"/>
      <w:r w:rsidR="007D6548" w:rsidRPr="009B347A">
        <w:t>» (</w:t>
      </w:r>
      <w:r>
        <w:t>ПАО</w:t>
      </w:r>
      <w:r w:rsidR="007D6548" w:rsidRPr="009B347A">
        <w:t xml:space="preserve"> «</w:t>
      </w:r>
      <w:proofErr w:type="spellStart"/>
      <w:r w:rsidR="007D6548" w:rsidRPr="009B347A">
        <w:t>ТрансКонтейнер</w:t>
      </w:r>
      <w:proofErr w:type="spellEnd"/>
      <w:r w:rsidR="007D6548" w:rsidRPr="009B347A">
        <w:t xml:space="preserve">») (далее – Заказчик), руководствуясь положениями Федерального закона от 18 июля 2011 г. </w:t>
      </w:r>
      <w:r w:rsidR="008D2E20" w:rsidRPr="009B347A">
        <w:br/>
      </w:r>
      <w:r w:rsidR="007D6548" w:rsidRPr="009B347A">
        <w:t xml:space="preserve">№ 223-ФЗ «О </w:t>
      </w:r>
      <w:bookmarkStart w:id="0" w:name="_GoBack"/>
      <w:bookmarkEnd w:id="0"/>
      <w:r w:rsidR="000A2D97" w:rsidRPr="009B347A">
        <w:t>проводит</w:t>
      </w:r>
      <w:r w:rsidR="003B1A0B">
        <w:t xml:space="preserve"> </w:t>
      </w:r>
      <w:r w:rsidR="008C4183" w:rsidRPr="009B347A">
        <w:t>открытый конкурс</w:t>
      </w:r>
      <w:r w:rsidR="008D2C2E" w:rsidRPr="009B347A">
        <w:t xml:space="preserve"> в электронной форме</w:t>
      </w:r>
      <w:r w:rsidR="003B1A0B">
        <w:t xml:space="preserve"> </w:t>
      </w:r>
      <w:r w:rsidR="007D6548" w:rsidRPr="009B347A">
        <w:t xml:space="preserve">(далее – </w:t>
      </w:r>
      <w:r w:rsidR="008C4183" w:rsidRPr="009B347A">
        <w:t>Открытый конкурс</w:t>
      </w:r>
      <w:r w:rsidR="007D6548" w:rsidRPr="009B347A">
        <w:t>)</w:t>
      </w:r>
      <w:r w:rsidR="0098627F" w:rsidRPr="009B347A">
        <w:t xml:space="preserve"> № </w:t>
      </w:r>
      <w:proofErr w:type="spellStart"/>
      <w:r w:rsidR="008C4183" w:rsidRPr="009B347A">
        <w:rPr>
          <w:highlight w:val="yellow"/>
        </w:rPr>
        <w:t>ОК</w:t>
      </w:r>
      <w:r w:rsidR="006024C7" w:rsidRPr="009B347A">
        <w:rPr>
          <w:highlight w:val="yellow"/>
        </w:rPr>
        <w:t>э</w:t>
      </w:r>
      <w:proofErr w:type="spellEnd"/>
      <w:r w:rsidR="00477E5C">
        <w:rPr>
          <w:highlight w:val="yellow"/>
        </w:rPr>
        <w:t>/</w:t>
      </w:r>
      <w:r w:rsidR="00922E21">
        <w:rPr>
          <w:highlight w:val="yellow"/>
        </w:rPr>
        <w:t>008</w:t>
      </w:r>
      <w:r w:rsidR="0098627F" w:rsidRPr="009B347A">
        <w:rPr>
          <w:highlight w:val="yellow"/>
        </w:rPr>
        <w:t>/</w:t>
      </w:r>
      <w:r w:rsidR="00EC6541">
        <w:rPr>
          <w:highlight w:val="yellow"/>
        </w:rPr>
        <w:t>СВЕРД</w:t>
      </w:r>
      <w:r w:rsidR="00477E5C">
        <w:rPr>
          <w:highlight w:val="yellow"/>
        </w:rPr>
        <w:t>/</w:t>
      </w:r>
      <w:r w:rsidR="00922E21">
        <w:rPr>
          <w:highlight w:val="yellow"/>
        </w:rPr>
        <w:t>0026</w:t>
      </w:r>
      <w:r w:rsidR="007D6548" w:rsidRPr="009B347A">
        <w:rPr>
          <w:highlight w:val="yellow"/>
        </w:rPr>
        <w:t>.</w:t>
      </w:r>
    </w:p>
    <w:p w:rsidR="007F2EA5" w:rsidRPr="00922E21" w:rsidRDefault="009B347A" w:rsidP="002843ED">
      <w:pPr>
        <w:pStyle w:val="19"/>
        <w:numPr>
          <w:ilvl w:val="2"/>
          <w:numId w:val="23"/>
        </w:numPr>
        <w:ind w:left="0" w:firstLine="709"/>
        <w:rPr>
          <w:highlight w:val="yellow"/>
        </w:rPr>
      </w:pPr>
      <w:r w:rsidRPr="009B347A">
        <w:t xml:space="preserve">Предметом настоящего Открытого конкурса является </w:t>
      </w:r>
      <w:r w:rsidR="007F2EA5" w:rsidRPr="00922E21">
        <w:rPr>
          <w:highlight w:val="yellow"/>
        </w:rPr>
        <w:t xml:space="preserve">право заключения договора на поставку </w:t>
      </w:r>
      <w:r w:rsidR="00922E21" w:rsidRPr="00922E21">
        <w:rPr>
          <w:szCs w:val="28"/>
          <w:highlight w:val="yellow"/>
        </w:rPr>
        <w:t>коммунально-уборочной машины  для нужд</w:t>
      </w:r>
      <w:r w:rsidR="00922E21" w:rsidRPr="00922E21">
        <w:rPr>
          <w:highlight w:val="yellow"/>
        </w:rPr>
        <w:t xml:space="preserve">  филиала ПАО «</w:t>
      </w:r>
      <w:proofErr w:type="spellStart"/>
      <w:r w:rsidR="00922E21" w:rsidRPr="00922E21">
        <w:rPr>
          <w:highlight w:val="yellow"/>
        </w:rPr>
        <w:t>ТрансКонтейнер</w:t>
      </w:r>
      <w:proofErr w:type="spellEnd"/>
      <w:r w:rsidR="00922E21" w:rsidRPr="00922E21">
        <w:rPr>
          <w:highlight w:val="yellow"/>
        </w:rPr>
        <w:t>» на Свердловской железной дороге в 2015 году.</w:t>
      </w:r>
      <w:r w:rsidR="007F2EA5" w:rsidRPr="00922E21">
        <w:rPr>
          <w:highlight w:val="yellow"/>
        </w:rPr>
        <w:t xml:space="preserve"> </w:t>
      </w:r>
    </w:p>
    <w:p w:rsidR="009B347A" w:rsidRPr="009B347A" w:rsidRDefault="009B347A" w:rsidP="002843ED">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2843ED">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3B1A0B">
        <w:t xml:space="preserve"> </w:t>
      </w:r>
      <w:r w:rsidRPr="009B347A">
        <w:t>указана в пункте</w:t>
      </w:r>
      <w:r w:rsidR="003B1A0B">
        <w:t xml:space="preserve"> </w:t>
      </w:r>
      <w:r w:rsidR="006C4984" w:rsidRPr="009B347A">
        <w:t>3</w:t>
      </w:r>
      <w:r w:rsidR="00DD75A6" w:rsidRPr="009B347A">
        <w:t xml:space="preserve"> Информационной карты.</w:t>
      </w:r>
    </w:p>
    <w:p w:rsidR="006E08A0" w:rsidRPr="009B347A" w:rsidRDefault="00991BDD" w:rsidP="002843ED">
      <w:pPr>
        <w:pStyle w:val="19"/>
        <w:numPr>
          <w:ilvl w:val="2"/>
          <w:numId w:val="23"/>
        </w:numPr>
        <w:ind w:left="0" w:firstLine="709"/>
      </w:pPr>
      <w:r w:rsidRPr="009B347A">
        <w:t>Извещение о проведении</w:t>
      </w:r>
      <w:r w:rsidR="003B1A0B">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3B1A0B">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3B1A0B">
        <w:t xml:space="preserve"> </w:t>
      </w:r>
      <w:r w:rsidR="00E7590F" w:rsidRPr="009B347A">
        <w:t>4</w:t>
      </w:r>
      <w:r w:rsidR="003B1A0B">
        <w:t xml:space="preserve"> </w:t>
      </w:r>
      <w:r w:rsidR="00664449" w:rsidRPr="009B347A">
        <w:t>Информационной карты</w:t>
      </w:r>
      <w:r w:rsidR="0072632D" w:rsidRPr="009B347A">
        <w:t>.</w:t>
      </w:r>
    </w:p>
    <w:p w:rsidR="007D6548" w:rsidRPr="009B347A" w:rsidRDefault="003B1A0B" w:rsidP="002843ED">
      <w:pPr>
        <w:pStyle w:val="19"/>
        <w:numPr>
          <w:ilvl w:val="2"/>
          <w:numId w:val="23"/>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w:t>
      </w:r>
      <w:r>
        <w:t xml:space="preserve"> </w:t>
      </w:r>
      <w:r w:rsidRPr="009B347A">
        <w:t xml:space="preserve">направления документации, указаны в </w:t>
      </w:r>
      <w:r w:rsidRPr="00D32FFA">
        <w:t>Техническом задании Информационной карте (разделы</w:t>
      </w:r>
      <w:r w:rsidR="00EC6541">
        <w:t xml:space="preserve"> </w:t>
      </w:r>
      <w:r w:rsidRPr="00D32FFA">
        <w:t>4</w:t>
      </w:r>
      <w:r w:rsidR="00EC6541">
        <w:t xml:space="preserve"> </w:t>
      </w:r>
      <w:r w:rsidRPr="00D32FFA">
        <w:t xml:space="preserve">и 5 соответственно настоящей </w:t>
      </w:r>
      <w:r w:rsidR="002C7848" w:rsidRPr="00D32FFA">
        <w:t>документации о закупке)</w:t>
      </w:r>
      <w:r w:rsidR="007D6548" w:rsidRPr="00D32FFA">
        <w:t>.</w:t>
      </w:r>
    </w:p>
    <w:p w:rsidR="00A647EF" w:rsidRPr="00D32FFA" w:rsidRDefault="002C7848" w:rsidP="002843ED">
      <w:pPr>
        <w:pStyle w:val="19"/>
        <w:numPr>
          <w:ilvl w:val="2"/>
          <w:numId w:val="23"/>
        </w:numPr>
        <w:ind w:left="0" w:firstLine="709"/>
        <w:rPr>
          <w:szCs w:val="28"/>
        </w:rPr>
      </w:pPr>
      <w:r w:rsidRPr="00D32FFA">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7D6548" w:rsidRPr="00D32FFA" w:rsidRDefault="000236C9" w:rsidP="002843ED">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3B1A0B">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 xml:space="preserve">а </w:t>
      </w:r>
      <w:r w:rsidR="003B1A0B">
        <w:t xml:space="preserve"> </w:t>
      </w:r>
      <w:proofErr w:type="spellStart"/>
      <w:r w:rsidR="003B1A0B" w:rsidRPr="00D32FFA">
        <w:t>впункте</w:t>
      </w:r>
      <w:proofErr w:type="spellEnd"/>
      <w:r w:rsidR="000F1048" w:rsidRPr="00D32FFA">
        <w:t xml:space="preserve"> </w:t>
      </w:r>
      <w:r w:rsidR="003D2759" w:rsidRPr="00D32FFA">
        <w:t>8</w:t>
      </w:r>
      <w:r w:rsidR="00A647EF" w:rsidRPr="00D32FFA">
        <w:t xml:space="preserve"> Информационной карты.</w:t>
      </w:r>
    </w:p>
    <w:p w:rsidR="007D6548" w:rsidRPr="00D32FFA" w:rsidRDefault="00E35BF3" w:rsidP="002843ED">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2843ED">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2843ED">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p>
    <w:p w:rsidR="007D6548" w:rsidRPr="00402A5C" w:rsidRDefault="003B1A0B">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w:t>
      </w:r>
      <w:r>
        <w:rPr>
          <w:sz w:val="28"/>
          <w:szCs w:val="28"/>
        </w:rPr>
        <w:t xml:space="preserve"> </w:t>
      </w:r>
      <w:r w:rsidRPr="00D32FFA">
        <w:rPr>
          <w:sz w:val="28"/>
          <w:szCs w:val="28"/>
        </w:rPr>
        <w:t>соответствующей</w:t>
      </w:r>
      <w:r>
        <w:rPr>
          <w:sz w:val="28"/>
          <w:szCs w:val="28"/>
        </w:rPr>
        <w:t xml:space="preserve"> электронной торговой площадке, указанной в пункте</w:t>
      </w:r>
      <w:r w:rsidRPr="00402A5C">
        <w:rPr>
          <w:sz w:val="28"/>
          <w:szCs w:val="28"/>
        </w:rPr>
        <w:t xml:space="preserve"> 4 Информационной карты</w:t>
      </w:r>
      <w:r>
        <w:rPr>
          <w:sz w:val="28"/>
          <w:szCs w:val="28"/>
        </w:rPr>
        <w:t>.</w:t>
      </w:r>
    </w:p>
    <w:p w:rsidR="007D6548" w:rsidRPr="00D32FFA" w:rsidRDefault="007D6548" w:rsidP="002843ED">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2843ED">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 xml:space="preserve">Открытом </w:t>
      </w:r>
      <w:r w:rsidR="003B1A0B">
        <w:rPr>
          <w:szCs w:val="28"/>
        </w:rPr>
        <w:t xml:space="preserve">конкурсе </w:t>
      </w:r>
      <w:r w:rsidR="003B1A0B" w:rsidRPr="00D32FFA">
        <w:rPr>
          <w:szCs w:val="28"/>
        </w:rPr>
        <w:t>на</w:t>
      </w:r>
      <w:r w:rsidR="00014C0B" w:rsidRPr="00D32FFA">
        <w:rPr>
          <w:szCs w:val="28"/>
        </w:rPr>
        <w:t xml:space="preserve">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3B1A0B">
        <w:t xml:space="preserve"> </w:t>
      </w:r>
      <w:r w:rsidR="00D64EB5" w:rsidRPr="00D32FFA">
        <w:t xml:space="preserve">о закупке </w:t>
      </w:r>
      <w:r w:rsidR="007D6548" w:rsidRPr="00D32FFA">
        <w:t xml:space="preserve">и Положением о закупках. </w:t>
      </w:r>
    </w:p>
    <w:p w:rsidR="007D6548" w:rsidRPr="00D32FFA" w:rsidRDefault="007D6548" w:rsidP="002843ED">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lastRenderedPageBreak/>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2843ED">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2843ED">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3B1A0B">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2843ED">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 xml:space="preserve">тся </w:t>
      </w:r>
      <w:r w:rsidR="003B1A0B" w:rsidRPr="001D0D58">
        <w:rPr>
          <w:szCs w:val="28"/>
        </w:rPr>
        <w:t>претендентами</w:t>
      </w:r>
      <w:r w:rsidR="003B1A0B">
        <w:rPr>
          <w:szCs w:val="28"/>
        </w:rPr>
        <w:t xml:space="preserve"> </w:t>
      </w:r>
      <w:r w:rsidR="003B1A0B" w:rsidRPr="00D32FFA">
        <w:rPr>
          <w:szCs w:val="28"/>
        </w:rPr>
        <w:t>в</w:t>
      </w:r>
      <w:r w:rsidR="00B4382C" w:rsidRPr="00D32FFA">
        <w:rPr>
          <w:szCs w:val="28"/>
        </w:rPr>
        <w:t xml:space="preserve">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2843ED">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2843ED">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3B1A0B">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2843ED">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3B1A0B">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2843ED">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w:t>
      </w:r>
      <w:r w:rsidRPr="00D32FFA">
        <w:lastRenderedPageBreak/>
        <w:t>исключением случаев, предусмотренных законодательством Российской Федерации.</w:t>
      </w:r>
    </w:p>
    <w:p w:rsidR="007D6548" w:rsidRPr="00D32FFA" w:rsidRDefault="007D6548" w:rsidP="002843ED">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2843ED">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2843ED">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003B1A0B">
        <w:t xml:space="preserve"> </w:t>
      </w:r>
      <w:r w:rsidR="00565202">
        <w:t>если это указанно</w:t>
      </w:r>
      <w:r w:rsidR="003B1A0B">
        <w:t xml:space="preserve"> </w:t>
      </w:r>
      <w:r w:rsidR="00565202" w:rsidRPr="00D32FFA">
        <w:rPr>
          <w:szCs w:val="28"/>
        </w:rPr>
        <w:t>в пункте 16 Информационной карты</w:t>
      </w:r>
      <w:r w:rsidR="00341B7C">
        <w:rPr>
          <w:szCs w:val="28"/>
        </w:rPr>
        <w:t>,</w:t>
      </w:r>
      <w:r w:rsidR="003B1A0B">
        <w:rPr>
          <w:szCs w:val="28"/>
        </w:rPr>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2843ED">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2843ED">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003B1A0B">
        <w:rPr>
          <w:rFonts w:eastAsia="MS Mincho"/>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3B1A0B">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3B1A0B">
        <w:rPr>
          <w:sz w:val="28"/>
          <w:szCs w:val="28"/>
        </w:rPr>
        <w:t xml:space="preserve"> </w:t>
      </w:r>
      <w:r w:rsidR="00F73EC8">
        <w:rPr>
          <w:sz w:val="28"/>
          <w:szCs w:val="28"/>
        </w:rPr>
        <w:t>публикуется на ЭТП</w:t>
      </w:r>
      <w:r w:rsidR="003B1A0B">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2843ED">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2843ED">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3B1A0B">
        <w:rPr>
          <w:sz w:val="28"/>
          <w:szCs w:val="28"/>
        </w:rPr>
        <w:t xml:space="preserve"> </w:t>
      </w:r>
      <w:r w:rsidR="00B307E2">
        <w:rPr>
          <w:rFonts w:eastAsia="MS Mincho"/>
          <w:sz w:val="28"/>
          <w:szCs w:val="28"/>
        </w:rPr>
        <w:t>размещает</w:t>
      </w:r>
      <w:r w:rsidR="003B1A0B">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xml:space="preserve">) дней со дня </w:t>
      </w:r>
      <w:r w:rsidR="000118B5">
        <w:rPr>
          <w:rFonts w:eastAsia="MS Mincho"/>
          <w:sz w:val="28"/>
          <w:szCs w:val="28"/>
        </w:rPr>
        <w:lastRenderedPageBreak/>
        <w:t>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2843ED">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3B1A0B">
        <w:rPr>
          <w:sz w:val="28"/>
          <w:szCs w:val="28"/>
        </w:rPr>
        <w:t xml:space="preserve"> </w:t>
      </w:r>
      <w:r w:rsidR="00341B7C">
        <w:rPr>
          <w:sz w:val="28"/>
          <w:szCs w:val="28"/>
        </w:rPr>
        <w:t>и СМИ</w:t>
      </w:r>
      <w:r w:rsidR="00461EEF">
        <w:rPr>
          <w:sz w:val="28"/>
          <w:szCs w:val="28"/>
        </w:rPr>
        <w:t>.</w:t>
      </w:r>
    </w:p>
    <w:p w:rsidR="007D6548" w:rsidRPr="00D32FFA" w:rsidRDefault="001C75ED" w:rsidP="002843ED">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2843ED">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003B1A0B">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3B1A0B">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2843ED">
      <w:pPr>
        <w:numPr>
          <w:ilvl w:val="0"/>
          <w:numId w:val="9"/>
        </w:numPr>
        <w:ind w:left="0" w:firstLine="709"/>
        <w:jc w:val="both"/>
        <w:rPr>
          <w:sz w:val="28"/>
          <w:szCs w:val="28"/>
        </w:rPr>
      </w:pPr>
      <w:r>
        <w:rPr>
          <w:sz w:val="28"/>
          <w:szCs w:val="28"/>
        </w:rPr>
        <w:t>Организатор</w:t>
      </w:r>
      <w:r w:rsidR="003B1A0B">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3B1A0B">
        <w:rPr>
          <w:rFonts w:eastAsia="MS Mincho"/>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2843ED">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спунктом4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E81704" w:rsidRPr="00D32FFA">
        <w:rPr>
          <w:rFonts w:eastAsia="MS Mincho" w:cs="Times New Roman"/>
          <w:i w:val="0"/>
          <w:iCs w:val="0"/>
        </w:rPr>
        <w:t>4.</w:t>
      </w:r>
      <w:r w:rsidR="004A1AA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2843ED">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2843ED">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2843ED">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2843ED">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3B1A0B">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850591" w:rsidRPr="00850591">
        <w:rPr>
          <w:sz w:val="28"/>
          <w:szCs w:val="28"/>
        </w:rPr>
        <w:lastRenderedPageBreak/>
        <w:t xml:space="preserve">(службы,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EC6541">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2843ED">
      <w:pPr>
        <w:pStyle w:val="afb"/>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2843ED">
      <w:pPr>
        <w:pStyle w:val="afb"/>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b"/>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EC6541">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EC6541">
        <w:rPr>
          <w:sz w:val="28"/>
          <w:szCs w:val="28"/>
          <w:lang w:eastAsia="ru-RU"/>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а также в реестр недобросовестных контрагентов</w:t>
      </w:r>
      <w:r w:rsidR="00EC6541">
        <w:rPr>
          <w:sz w:val="28"/>
          <w:szCs w:val="28"/>
        </w:rPr>
        <w:t xml:space="preserve">        </w:t>
      </w:r>
      <w:r w:rsidRPr="00D32FFA">
        <w:rPr>
          <w:sz w:val="28"/>
          <w:szCs w:val="28"/>
        </w:rPr>
        <w:t xml:space="preserve">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
    <w:p w:rsidR="00752FEB" w:rsidRPr="00D32FFA" w:rsidRDefault="001174EB" w:rsidP="009C1C7A">
      <w:pPr>
        <w:pStyle w:val="afb"/>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b"/>
        <w:tabs>
          <w:tab w:val="left" w:pos="1080"/>
        </w:tabs>
        <w:ind w:firstLine="539"/>
        <w:rPr>
          <w:sz w:val="28"/>
          <w:szCs w:val="28"/>
        </w:rPr>
      </w:pPr>
    </w:p>
    <w:p w:rsidR="002410DF" w:rsidRPr="00D32FFA" w:rsidRDefault="002410DF" w:rsidP="002843ED">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2843ED">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2843ED">
      <w:pPr>
        <w:pStyle w:val="afb"/>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2843ED">
      <w:pPr>
        <w:pStyle w:val="afb"/>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2843ED">
      <w:pPr>
        <w:pStyle w:val="afb"/>
        <w:numPr>
          <w:ilvl w:val="0"/>
          <w:numId w:val="2"/>
        </w:numPr>
        <w:tabs>
          <w:tab w:val="left" w:pos="1440"/>
        </w:tabs>
        <w:ind w:left="0" w:firstLine="720"/>
        <w:rPr>
          <w:sz w:val="28"/>
        </w:rPr>
      </w:pPr>
      <w:r w:rsidRPr="00D32FFA">
        <w:rPr>
          <w:sz w:val="28"/>
        </w:rPr>
        <w:lastRenderedPageBreak/>
        <w:t>копию паспорта (для физических лиц) (предоставляет каждое физическое лицо, выступающее на стороне одного претендента);</w:t>
      </w:r>
    </w:p>
    <w:p w:rsidR="006D5707" w:rsidRDefault="007D6548" w:rsidP="002843ED">
      <w:pPr>
        <w:pStyle w:val="afb"/>
        <w:numPr>
          <w:ilvl w:val="0"/>
          <w:numId w:val="2"/>
        </w:numPr>
        <w:tabs>
          <w:tab w:val="left" w:pos="0"/>
          <w:tab w:val="left" w:pos="1440"/>
        </w:tabs>
        <w:ind w:left="0" w:firstLine="720"/>
        <w:rPr>
          <w:sz w:val="28"/>
        </w:rPr>
      </w:pPr>
      <w:r w:rsidRPr="00D32FFA">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w:t>
      </w:r>
      <w:r w:rsidR="003B1A0B">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2843ED">
      <w:pPr>
        <w:pStyle w:val="afb"/>
        <w:numPr>
          <w:ilvl w:val="0"/>
          <w:numId w:val="2"/>
        </w:numPr>
        <w:tabs>
          <w:tab w:val="left" w:pos="0"/>
          <w:tab w:val="left" w:pos="1440"/>
        </w:tabs>
        <w:ind w:left="0" w:firstLine="720"/>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2843ED">
      <w:pPr>
        <w:pStyle w:val="afb"/>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2843ED">
      <w:pPr>
        <w:pStyle w:val="afb"/>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2843ED">
      <w:pPr>
        <w:pStyle w:val="afb"/>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2843ED">
      <w:pPr>
        <w:pStyle w:val="afb"/>
        <w:numPr>
          <w:ilvl w:val="0"/>
          <w:numId w:val="2"/>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2843ED">
      <w:pPr>
        <w:pStyle w:val="afb"/>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3B1A0B">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2843ED">
      <w:pPr>
        <w:pStyle w:val="afb"/>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2843ED">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lastRenderedPageBreak/>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551655" w:rsidP="001174EB">
      <w:pPr>
        <w:pStyle w:val="afb"/>
        <w:tabs>
          <w:tab w:val="left" w:pos="0"/>
          <w:tab w:val="left" w:pos="1440"/>
        </w:tabs>
        <w:ind w:left="720" w:firstLine="0"/>
        <w:rPr>
          <w:sz w:val="28"/>
        </w:rPr>
      </w:pPr>
    </w:p>
    <w:p w:rsidR="003C30F3" w:rsidRPr="003343CE" w:rsidRDefault="003C30F3" w:rsidP="002843ED">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2843ED">
      <w:pPr>
        <w:pStyle w:val="afb"/>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003B1A0B">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3B1A0B">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3B1A0B">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2843ED">
      <w:pPr>
        <w:pStyle w:val="afb"/>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3B1A0B">
        <w:rPr>
          <w:sz w:val="28"/>
          <w:szCs w:val="28"/>
        </w:rPr>
        <w:t xml:space="preserve"> </w:t>
      </w:r>
      <w:r w:rsidR="00D42E30">
        <w:rPr>
          <w:sz w:val="28"/>
          <w:szCs w:val="28"/>
        </w:rPr>
        <w:t>указана в пункте 23 Информационной карты.</w:t>
      </w:r>
    </w:p>
    <w:p w:rsidR="007D6548" w:rsidRPr="0098086B" w:rsidRDefault="007D6548" w:rsidP="002843ED">
      <w:pPr>
        <w:pStyle w:val="afb"/>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3B1A0B">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2843ED">
      <w:pPr>
        <w:pStyle w:val="afb"/>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003B1A0B">
        <w:rPr>
          <w:sz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2843ED">
      <w:pPr>
        <w:pStyle w:val="afb"/>
        <w:numPr>
          <w:ilvl w:val="2"/>
          <w:numId w:val="7"/>
        </w:numPr>
        <w:tabs>
          <w:tab w:val="num" w:pos="720"/>
        </w:tabs>
        <w:ind w:firstLine="720"/>
        <w:rPr>
          <w:sz w:val="28"/>
          <w:szCs w:val="28"/>
        </w:rPr>
      </w:pPr>
      <w:r w:rsidRPr="0098086B">
        <w:rPr>
          <w:sz w:val="28"/>
          <w:szCs w:val="28"/>
        </w:rPr>
        <w:t>Заявка должна действовать не менее</w:t>
      </w:r>
      <w:r w:rsidR="003B1A0B">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2843ED">
      <w:pPr>
        <w:pStyle w:val="afb"/>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2843ED">
      <w:pPr>
        <w:pStyle w:val="afb"/>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 xml:space="preserve">Открытым </w:t>
      </w:r>
      <w:r w:rsidR="00093F19">
        <w:rPr>
          <w:rFonts w:eastAsia="Times New Roman"/>
          <w:color w:val="000000"/>
          <w:sz w:val="28"/>
          <w:szCs w:val="28"/>
        </w:rPr>
        <w:lastRenderedPageBreak/>
        <w:t>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2843ED">
      <w:pPr>
        <w:pStyle w:val="afb"/>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2843ED">
      <w:pPr>
        <w:pStyle w:val="afb"/>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2843ED">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00F15C33">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2843ED">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3B1A0B">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2843ED">
      <w:pPr>
        <w:pStyle w:val="afb"/>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2F1275" w:rsidP="002843ED">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2843ED">
      <w:pPr>
        <w:pStyle w:val="afb"/>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2843ED">
      <w:pPr>
        <w:pStyle w:val="afb"/>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2843ED">
      <w:pPr>
        <w:pStyle w:val="afb"/>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2843ED">
      <w:pPr>
        <w:pStyle w:val="afb"/>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sidR="003B1A0B">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p>
    <w:p w:rsidR="003C34D2" w:rsidRPr="003C34D2" w:rsidRDefault="003C34D2" w:rsidP="002843ED">
      <w:pPr>
        <w:pStyle w:val="afb"/>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 xml:space="preserve">ата и время вскрытия совпадает с </w:t>
      </w:r>
      <w:r w:rsidR="00465A93">
        <w:rPr>
          <w:sz w:val="28"/>
        </w:rPr>
        <w:lastRenderedPageBreak/>
        <w:t>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b"/>
        <w:ind w:left="720" w:firstLine="0"/>
        <w:rPr>
          <w:sz w:val="28"/>
        </w:rPr>
      </w:pPr>
    </w:p>
    <w:p w:rsidR="002F1275" w:rsidRPr="00D32FFA" w:rsidRDefault="002F1275" w:rsidP="002843ED">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ab/>
      </w:r>
      <w:r w:rsidR="00C13A71" w:rsidRPr="00D32FFA">
        <w:rPr>
          <w:rFonts w:eastAsia="MS Mincho"/>
          <w:i w:val="0"/>
        </w:rPr>
        <w:t>О</w:t>
      </w:r>
      <w:r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b"/>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1"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3B1A0B">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1"/>
    </w:p>
    <w:p w:rsidR="00A543C0" w:rsidRPr="00D32FFA" w:rsidRDefault="00A543C0" w:rsidP="001129C5">
      <w:pPr>
        <w:jc w:val="both"/>
        <w:rPr>
          <w:sz w:val="28"/>
          <w:szCs w:val="28"/>
        </w:rPr>
      </w:pPr>
    </w:p>
    <w:p w:rsidR="00674404" w:rsidRPr="00D32FFA" w:rsidRDefault="00674404" w:rsidP="002843ED">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2843ED">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2843ED">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2843ED">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2843ED">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2843ED">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2843ED">
      <w:pPr>
        <w:numPr>
          <w:ilvl w:val="0"/>
          <w:numId w:val="17"/>
        </w:numPr>
        <w:ind w:left="0" w:firstLine="709"/>
        <w:jc w:val="both"/>
        <w:rPr>
          <w:sz w:val="28"/>
          <w:szCs w:val="28"/>
        </w:rPr>
      </w:pPr>
      <w:r w:rsidRPr="00D32FFA">
        <w:rPr>
          <w:sz w:val="28"/>
          <w:szCs w:val="28"/>
        </w:rPr>
        <w:t>Наличие</w:t>
      </w:r>
      <w:r w:rsidR="003B1A0B">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3B1A0B">
        <w:rPr>
          <w:sz w:val="28"/>
          <w:szCs w:val="28"/>
        </w:rPr>
        <w:t xml:space="preserve"> </w:t>
      </w:r>
      <w:r w:rsidR="00754AD8" w:rsidRPr="00D32FFA">
        <w:rPr>
          <w:sz w:val="28"/>
          <w:szCs w:val="28"/>
        </w:rPr>
        <w:t xml:space="preserve">сведений о претенденте (любом из физических и/или юридических лиц, выступающих на стороне </w:t>
      </w:r>
      <w:r w:rsidR="00754AD8" w:rsidRPr="00D32FFA">
        <w:rPr>
          <w:sz w:val="28"/>
          <w:szCs w:val="28"/>
        </w:rPr>
        <w:lastRenderedPageBreak/>
        <w:t>претендента) может являться основанием для отклонения Заявки такого претендента.</w:t>
      </w:r>
    </w:p>
    <w:p w:rsidR="00754AD8" w:rsidRPr="00D32FFA" w:rsidRDefault="00754AD8" w:rsidP="002843ED">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3B1A0B">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3B1A0B">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00F15C33">
        <w:rPr>
          <w:sz w:val="28"/>
          <w:szCs w:val="28"/>
          <w:lang w:eastAsia="ru-RU"/>
        </w:rPr>
        <w:t xml:space="preserve"> </w:t>
      </w:r>
      <w:r w:rsidRPr="00D32FFA">
        <w:rPr>
          <w:sz w:val="28"/>
          <w:szCs w:val="28"/>
        </w:rPr>
        <w:t>Информационной карты.</w:t>
      </w:r>
    </w:p>
    <w:p w:rsidR="00754AD8" w:rsidRPr="00D32FFA" w:rsidRDefault="00754AD8" w:rsidP="002843ED">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2843ED">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3B1A0B">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2843ED">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2843ED">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r w:rsidR="003B1A0B">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2843ED">
      <w:pPr>
        <w:pStyle w:val="2"/>
        <w:numPr>
          <w:ilvl w:val="1"/>
          <w:numId w:val="12"/>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2843ED">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2843ED">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00F15C33">
        <w:rPr>
          <w:sz w:val="28"/>
          <w:szCs w:val="28"/>
        </w:rPr>
        <w:t xml:space="preserve"> </w:t>
      </w:r>
      <w:r w:rsidR="00DF6AE3" w:rsidRPr="00D32FFA">
        <w:rPr>
          <w:sz w:val="28"/>
          <w:szCs w:val="28"/>
        </w:rPr>
        <w:t>1</w:t>
      </w:r>
      <w:r w:rsidR="00D17BAC" w:rsidRPr="00D32FFA">
        <w:rPr>
          <w:sz w:val="28"/>
          <w:szCs w:val="28"/>
        </w:rPr>
        <w:t>9</w:t>
      </w:r>
      <w:r w:rsidR="00F15C33">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2843ED">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2843ED">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2843ED">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2843ED">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2843ED">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843ED">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2843ED">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1"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w:t>
      </w:r>
      <w:proofErr w:type="spellStart"/>
      <w:r w:rsidR="00DB77FB" w:rsidRPr="00DB77FB">
        <w:rPr>
          <w:sz w:val="28"/>
          <w:szCs w:val="28"/>
        </w:rPr>
        <w:t>zakupki.gov.ru</w:t>
      </w:r>
      <w:proofErr w:type="spellEnd"/>
      <w:r w:rsidR="00DB77FB" w:rsidRPr="00DB77FB">
        <w:rPr>
          <w:sz w:val="28"/>
          <w:szCs w:val="28"/>
        </w:rPr>
        <w:t xml:space="preserve"> на странице сведений о Положении о закупках ПАО «</w:t>
      </w:r>
      <w:proofErr w:type="spellStart"/>
      <w:r w:rsidR="00DB77FB" w:rsidRPr="00DB77FB">
        <w:rPr>
          <w:sz w:val="28"/>
          <w:szCs w:val="28"/>
        </w:rPr>
        <w:t>ТрансКонтейнер</w:t>
      </w:r>
      <w:proofErr w:type="spellEnd"/>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p>
    <w:p w:rsidR="0087611C" w:rsidRPr="00D32FFA" w:rsidRDefault="0087611C" w:rsidP="002A2796">
      <w:pPr>
        <w:pStyle w:val="afb"/>
        <w:rPr>
          <w:sz w:val="28"/>
          <w:szCs w:val="28"/>
        </w:rPr>
      </w:pPr>
    </w:p>
    <w:p w:rsidR="00370C44" w:rsidRPr="00D32FFA" w:rsidRDefault="00370C44" w:rsidP="002843ED">
      <w:pPr>
        <w:pStyle w:val="2"/>
        <w:numPr>
          <w:ilvl w:val="1"/>
          <w:numId w:val="12"/>
        </w:numPr>
        <w:spacing w:before="0" w:after="0"/>
        <w:ind w:left="0" w:firstLine="720"/>
        <w:jc w:val="both"/>
        <w:rPr>
          <w:rFonts w:eastAsia="MS Mincho" w:cs="Times New Roman"/>
          <w:i w:val="0"/>
          <w:iCs w:val="0"/>
        </w:rPr>
      </w:pPr>
      <w:r w:rsidRPr="00D32FFA">
        <w:rPr>
          <w:i w:val="0"/>
        </w:rPr>
        <w:lastRenderedPageBreak/>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2843ED">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2843ED">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2843ED">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2843ED">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2843ED">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2843ED">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2843ED">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2843ED">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2843ED">
      <w:pPr>
        <w:numPr>
          <w:ilvl w:val="0"/>
          <w:numId w:val="21"/>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2843ED">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2843ED">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b"/>
        <w:tabs>
          <w:tab w:val="left" w:pos="1680"/>
        </w:tabs>
        <w:ind w:left="709" w:firstLine="0"/>
        <w:rPr>
          <w:sz w:val="28"/>
          <w:szCs w:val="28"/>
        </w:rPr>
      </w:pPr>
    </w:p>
    <w:p w:rsidR="007D6548" w:rsidRPr="00D32FFA" w:rsidRDefault="007D6548" w:rsidP="002843ED">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7D6548" w:rsidP="002843ED">
      <w:pPr>
        <w:numPr>
          <w:ilvl w:val="0"/>
          <w:numId w:val="22"/>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7D6548" w:rsidP="002843ED">
      <w:pPr>
        <w:numPr>
          <w:ilvl w:val="0"/>
          <w:numId w:val="22"/>
        </w:numPr>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Pr="00D32FFA">
        <w:rPr>
          <w:sz w:val="28"/>
          <w:szCs w:val="28"/>
        </w:rPr>
        <w:t>ет</w:t>
      </w:r>
      <w:r w:rsidR="009A7117">
        <w:rPr>
          <w:sz w:val="28"/>
          <w:szCs w:val="28"/>
        </w:rPr>
        <w:t xml:space="preserve"> на ЭТП договор</w:t>
      </w:r>
      <w:r w:rsidR="00AA0DBE">
        <w:rPr>
          <w:sz w:val="28"/>
          <w:szCs w:val="28"/>
        </w:rPr>
        <w:t>,</w:t>
      </w:r>
      <w:r w:rsidR="003B1A0B">
        <w:rPr>
          <w:sz w:val="28"/>
          <w:szCs w:val="28"/>
        </w:rPr>
        <w:t xml:space="preserve"> </w:t>
      </w:r>
      <w:r w:rsidR="008D7895">
        <w:rPr>
          <w:sz w:val="28"/>
          <w:szCs w:val="28"/>
        </w:rPr>
        <w:t xml:space="preserve">заключаемый </w:t>
      </w:r>
      <w:r w:rsidR="009A7117">
        <w:rPr>
          <w:sz w:val="28"/>
          <w:szCs w:val="28"/>
        </w:rPr>
        <w:t xml:space="preserve">с </w:t>
      </w:r>
      <w:r w:rsidRPr="00D32FFA">
        <w:rPr>
          <w:sz w:val="28"/>
          <w:szCs w:val="28"/>
        </w:rPr>
        <w:t>победител</w:t>
      </w:r>
      <w:r w:rsidR="009A7117">
        <w:rPr>
          <w:sz w:val="28"/>
          <w:szCs w:val="28"/>
        </w:rPr>
        <w:t>ем</w:t>
      </w:r>
      <w:r w:rsidRPr="00D32FFA">
        <w:rPr>
          <w:sz w:val="28"/>
          <w:szCs w:val="28"/>
        </w:rPr>
        <w:t xml:space="preserve"> (победителям</w:t>
      </w:r>
      <w:r w:rsidR="009A7117">
        <w:rPr>
          <w:sz w:val="28"/>
          <w:szCs w:val="28"/>
        </w:rPr>
        <w:t>и</w:t>
      </w:r>
      <w:r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Pr="00D32FFA">
        <w:rPr>
          <w:sz w:val="28"/>
          <w:szCs w:val="28"/>
        </w:rPr>
        <w:t>, при необходимости, период времени</w:t>
      </w:r>
      <w:r w:rsidR="00926992" w:rsidRPr="00D32FFA">
        <w:rPr>
          <w:sz w:val="28"/>
          <w:szCs w:val="28"/>
        </w:rPr>
        <w:t xml:space="preserve"> для получения Заказчиком</w:t>
      </w:r>
      <w:r w:rsidRPr="00D32FFA">
        <w:rPr>
          <w:sz w:val="28"/>
          <w:szCs w:val="28"/>
        </w:rPr>
        <w:t xml:space="preserve"> одобрения сде</w:t>
      </w:r>
      <w:r w:rsidR="00926992" w:rsidRPr="00D32FFA">
        <w:rPr>
          <w:sz w:val="28"/>
          <w:szCs w:val="28"/>
        </w:rPr>
        <w:t>лки органами управления Заказчика</w:t>
      </w:r>
      <w:r w:rsidRPr="00D32FFA">
        <w:rPr>
          <w:sz w:val="28"/>
          <w:szCs w:val="28"/>
        </w:rPr>
        <w:t>.</w:t>
      </w:r>
    </w:p>
    <w:p w:rsidR="001B150C" w:rsidRPr="00D32FFA" w:rsidRDefault="007D6548" w:rsidP="002843ED">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003B1A0B">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2843ED">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2843ED">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3B1A0B">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003B1A0B">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2843ED">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2843ED">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2843ED">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F15C33">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6402DD" w:rsidP="002843ED">
      <w:pPr>
        <w:numPr>
          <w:ilvl w:val="0"/>
          <w:numId w:val="22"/>
        </w:numPr>
        <w:ind w:left="0" w:firstLine="709"/>
        <w:jc w:val="both"/>
        <w:rPr>
          <w:sz w:val="28"/>
          <w:szCs w:val="28"/>
        </w:rPr>
      </w:pPr>
      <w:r w:rsidRPr="003343CE">
        <w:rPr>
          <w:sz w:val="28"/>
          <w:szCs w:val="28"/>
        </w:rPr>
        <w:lastRenderedPageBreak/>
        <w:t xml:space="preserve">До заключения договора лицо, с которым заключается договор по итогам </w:t>
      </w:r>
      <w:r w:rsidR="008C4183" w:rsidRPr="003343CE">
        <w:rPr>
          <w:sz w:val="28"/>
          <w:szCs w:val="28"/>
        </w:rPr>
        <w:t>Открытого конкурса</w:t>
      </w:r>
      <w:r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Pr="003343CE">
        <w:rPr>
          <w:sz w:val="28"/>
          <w:szCs w:val="28"/>
        </w:rPr>
        <w:t xml:space="preserve"> Информационной карты</w:t>
      </w:r>
      <w:r w:rsidR="00261326" w:rsidRPr="003343CE">
        <w:rPr>
          <w:sz w:val="28"/>
          <w:szCs w:val="28"/>
        </w:rPr>
        <w:t>,</w:t>
      </w:r>
      <w:r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Pr="003343CE">
        <w:rPr>
          <w:sz w:val="28"/>
          <w:szCs w:val="28"/>
        </w:rPr>
        <w:t xml:space="preserve"> с приложением подтверждающих</w:t>
      </w:r>
      <w:r w:rsidRPr="00D32FFA">
        <w:rPr>
          <w:sz w:val="28"/>
          <w:szCs w:val="28"/>
        </w:rPr>
        <w:t xml:space="preserve"> документо</w:t>
      </w:r>
      <w:r w:rsidR="005251BD">
        <w:rPr>
          <w:sz w:val="28"/>
          <w:szCs w:val="28"/>
        </w:rPr>
        <w:t>в,</w:t>
      </w:r>
      <w:r w:rsidR="003B1A0B">
        <w:rPr>
          <w:sz w:val="28"/>
          <w:szCs w:val="28"/>
        </w:rPr>
        <w:t xml:space="preserve"> </w:t>
      </w:r>
      <w:r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2843ED">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824D57">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2843ED">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b"/>
        <w:rPr>
          <w:b/>
          <w:bCs/>
          <w:sz w:val="28"/>
          <w:szCs w:val="28"/>
        </w:rPr>
      </w:pPr>
    </w:p>
    <w:p w:rsidR="000954FB" w:rsidRPr="00D32FFA" w:rsidRDefault="000954FB" w:rsidP="002843ED">
      <w:pPr>
        <w:pStyle w:val="2"/>
        <w:numPr>
          <w:ilvl w:val="1"/>
          <w:numId w:val="13"/>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2843ED">
      <w:pPr>
        <w:pStyle w:val="afb"/>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3B1A0B">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3B1A0B">
        <w:rPr>
          <w:sz w:val="28"/>
          <w:szCs w:val="28"/>
        </w:rPr>
        <w:t xml:space="preserve"> </w:t>
      </w:r>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3B1A0B">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2843ED">
      <w:pPr>
        <w:pStyle w:val="afb"/>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lastRenderedPageBreak/>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документов, переданных на ЭТП не соответствует</w:t>
      </w:r>
      <w:r w:rsidR="003B1A0B">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2843ED">
      <w:pPr>
        <w:pStyle w:val="afb"/>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003B1A0B">
        <w:rPr>
          <w:sz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3B1A0B">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r w:rsidR="003B1A0B">
        <w:rPr>
          <w:sz w:val="28"/>
          <w:szCs w:val="28"/>
        </w:rPr>
        <w:t xml:space="preserve"> </w:t>
      </w:r>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3B1A0B">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003B1A0B">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2843ED">
      <w:pPr>
        <w:pStyle w:val="afb"/>
        <w:numPr>
          <w:ilvl w:val="2"/>
          <w:numId w:val="13"/>
        </w:numPr>
        <w:ind w:left="0" w:firstLine="720"/>
        <w:rPr>
          <w:sz w:val="28"/>
          <w:szCs w:val="28"/>
        </w:rPr>
      </w:pPr>
      <w:r w:rsidRPr="003343CE">
        <w:rPr>
          <w:sz w:val="28"/>
        </w:rPr>
        <w:t>Заявка</w:t>
      </w:r>
      <w:r w:rsidR="003B1A0B">
        <w:rPr>
          <w:sz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3B1A0B">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2843ED">
      <w:pPr>
        <w:pStyle w:val="afb"/>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40B69" w:rsidP="002843ED">
      <w:pPr>
        <w:pStyle w:val="afb"/>
        <w:numPr>
          <w:ilvl w:val="2"/>
          <w:numId w:val="13"/>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922E21" w:rsidRPr="007E6DE4" w:rsidRDefault="00922E21" w:rsidP="00805082">
                  <w:pPr>
                    <w:jc w:val="center"/>
                    <w:rPr>
                      <w:b/>
                      <w:sz w:val="28"/>
                      <w:szCs w:val="28"/>
                    </w:rPr>
                  </w:pPr>
                  <w:r w:rsidRPr="007E6DE4">
                    <w:rPr>
                      <w:b/>
                      <w:sz w:val="28"/>
                      <w:szCs w:val="28"/>
                    </w:rPr>
                    <w:t xml:space="preserve">_____________________________________________, </w:t>
                  </w:r>
                </w:p>
                <w:p w:rsidR="00922E21" w:rsidRDefault="00922E21" w:rsidP="00805082">
                  <w:pPr>
                    <w:jc w:val="center"/>
                    <w:rPr>
                      <w:sz w:val="28"/>
                      <w:szCs w:val="28"/>
                    </w:rPr>
                  </w:pPr>
                  <w:r w:rsidRPr="007E6DE4">
                    <w:rPr>
                      <w:i/>
                      <w:sz w:val="20"/>
                      <w:szCs w:val="20"/>
                    </w:rPr>
                    <w:t>наименование претендента</w:t>
                  </w:r>
                </w:p>
                <w:p w:rsidR="00922E21" w:rsidRPr="007E6DE4" w:rsidRDefault="00922E21" w:rsidP="00805082">
                  <w:pPr>
                    <w:jc w:val="center"/>
                    <w:rPr>
                      <w:b/>
                      <w:sz w:val="28"/>
                      <w:szCs w:val="28"/>
                    </w:rPr>
                  </w:pPr>
                  <w:r w:rsidRPr="007E6DE4">
                    <w:rPr>
                      <w:b/>
                      <w:sz w:val="28"/>
                      <w:szCs w:val="28"/>
                    </w:rPr>
                    <w:t>________________________________________</w:t>
                  </w:r>
                </w:p>
                <w:p w:rsidR="00922E21" w:rsidRPr="007E6DE4" w:rsidRDefault="00922E21" w:rsidP="00805082">
                  <w:pPr>
                    <w:jc w:val="center"/>
                    <w:rPr>
                      <w:i/>
                      <w:sz w:val="20"/>
                      <w:szCs w:val="20"/>
                    </w:rPr>
                  </w:pPr>
                  <w:r w:rsidRPr="007E6DE4">
                    <w:rPr>
                      <w:i/>
                      <w:sz w:val="20"/>
                      <w:szCs w:val="20"/>
                    </w:rPr>
                    <w:t>государство регистрации претендента</w:t>
                  </w:r>
                </w:p>
                <w:p w:rsidR="00922E21" w:rsidRPr="007E6DE4" w:rsidRDefault="00922E21" w:rsidP="00805082">
                  <w:pPr>
                    <w:jc w:val="center"/>
                    <w:rPr>
                      <w:b/>
                      <w:sz w:val="28"/>
                      <w:szCs w:val="28"/>
                    </w:rPr>
                  </w:pPr>
                  <w:r w:rsidRPr="007E6DE4">
                    <w:rPr>
                      <w:b/>
                      <w:sz w:val="28"/>
                      <w:szCs w:val="28"/>
                    </w:rPr>
                    <w:t>_____________________________</w:t>
                  </w:r>
                  <w:r>
                    <w:rPr>
                      <w:b/>
                      <w:sz w:val="28"/>
                      <w:szCs w:val="28"/>
                    </w:rPr>
                    <w:t>__________________</w:t>
                  </w:r>
                </w:p>
                <w:p w:rsidR="00922E21" w:rsidRPr="007E6DE4" w:rsidRDefault="00922E21" w:rsidP="00805082">
                  <w:pPr>
                    <w:jc w:val="center"/>
                    <w:rPr>
                      <w:i/>
                      <w:sz w:val="20"/>
                      <w:szCs w:val="20"/>
                    </w:rPr>
                  </w:pPr>
                  <w:r w:rsidRPr="007E6DE4">
                    <w:rPr>
                      <w:i/>
                      <w:sz w:val="20"/>
                      <w:szCs w:val="20"/>
                    </w:rPr>
                    <w:t>ИНН претендента (для претендентов-резидентов Российской Федерации)</w:t>
                  </w:r>
                </w:p>
                <w:p w:rsidR="00922E21" w:rsidRDefault="00922E21" w:rsidP="00805082">
                  <w:pPr>
                    <w:jc w:val="both"/>
                  </w:pPr>
                </w:p>
                <w:p w:rsidR="00922E21" w:rsidRDefault="00922E21"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922E21" w:rsidRPr="00923E2D" w:rsidRDefault="00922E21" w:rsidP="00805082">
                  <w:pPr>
                    <w:jc w:val="center"/>
                    <w:rPr>
                      <w:b/>
                    </w:rPr>
                  </w:pPr>
                </w:p>
                <w:p w:rsidR="00922E21" w:rsidRPr="00923E2D" w:rsidRDefault="00922E21" w:rsidP="00805082">
                  <w:pPr>
                    <w:ind w:left="2124" w:firstLine="708"/>
                    <w:rPr>
                      <w:i/>
                    </w:rPr>
                  </w:pPr>
                </w:p>
              </w:txbxContent>
            </v:textbox>
            <w10:wrap type="tight"/>
          </v:shape>
        </w:pic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2843ED">
      <w:pPr>
        <w:pStyle w:val="afb"/>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9B006E" w:rsidRDefault="000954FB" w:rsidP="002843ED">
      <w:pPr>
        <w:pStyle w:val="2"/>
        <w:numPr>
          <w:ilvl w:val="1"/>
          <w:numId w:val="13"/>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lastRenderedPageBreak/>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
    <w:p w:rsidR="00A12B7F" w:rsidRDefault="00A12B7F" w:rsidP="000954FB">
      <w:pPr>
        <w:ind w:firstLine="709"/>
        <w:jc w:val="both"/>
        <w:rPr>
          <w:rFonts w:eastAsia="MS Mincho"/>
          <w:b/>
          <w:bCs/>
          <w:sz w:val="32"/>
          <w:szCs w:val="32"/>
          <w:highlight w:val="cyan"/>
        </w:rPr>
      </w:pPr>
    </w:p>
    <w:p w:rsidR="00922E21" w:rsidRPr="00C26957" w:rsidRDefault="00922E21" w:rsidP="00922E21">
      <w:pPr>
        <w:ind w:firstLine="709"/>
        <w:jc w:val="both"/>
        <w:rPr>
          <w:b/>
          <w:sz w:val="28"/>
          <w:szCs w:val="28"/>
        </w:rPr>
      </w:pPr>
      <w:r w:rsidRPr="00C26957">
        <w:rPr>
          <w:rFonts w:eastAsia="MS Mincho"/>
          <w:b/>
          <w:bCs/>
          <w:sz w:val="32"/>
          <w:szCs w:val="32"/>
        </w:rPr>
        <w:t>Раздел 4. Техническое задание.</w:t>
      </w:r>
    </w:p>
    <w:p w:rsidR="00922E21" w:rsidRPr="00C26957" w:rsidRDefault="00922E21" w:rsidP="00922E21">
      <w:pPr>
        <w:pStyle w:val="Style14"/>
        <w:widowControl/>
        <w:tabs>
          <w:tab w:val="left" w:pos="1505"/>
        </w:tabs>
        <w:spacing w:before="58"/>
        <w:rPr>
          <w:rStyle w:val="FontStyle46"/>
          <w:sz w:val="28"/>
          <w:szCs w:val="28"/>
        </w:rPr>
      </w:pPr>
    </w:p>
    <w:p w:rsidR="00922E21" w:rsidRPr="00291262" w:rsidRDefault="00922E21" w:rsidP="00922E21">
      <w:pPr>
        <w:pStyle w:val="aff9"/>
        <w:numPr>
          <w:ilvl w:val="1"/>
          <w:numId w:val="28"/>
        </w:numPr>
        <w:suppressAutoHyphens w:val="0"/>
        <w:ind w:left="0" w:firstLine="709"/>
        <w:contextualSpacing/>
        <w:jc w:val="both"/>
        <w:rPr>
          <w:sz w:val="28"/>
          <w:szCs w:val="28"/>
        </w:rPr>
      </w:pPr>
      <w:r w:rsidRPr="00291262">
        <w:rPr>
          <w:b/>
          <w:sz w:val="28"/>
          <w:szCs w:val="28"/>
        </w:rPr>
        <w:t>Предмет открытого конкурса:</w:t>
      </w:r>
      <w:r>
        <w:rPr>
          <w:sz w:val="28"/>
          <w:szCs w:val="28"/>
        </w:rPr>
        <w:t xml:space="preserve"> поставка</w:t>
      </w:r>
      <w:r w:rsidRPr="00291262">
        <w:rPr>
          <w:sz w:val="28"/>
          <w:szCs w:val="28"/>
        </w:rPr>
        <w:t xml:space="preserve"> коммунально-уборочной машины  для нужд</w:t>
      </w:r>
      <w:r>
        <w:rPr>
          <w:sz w:val="28"/>
          <w:szCs w:val="28"/>
        </w:rPr>
        <w:t xml:space="preserve"> </w:t>
      </w:r>
      <w:r w:rsidRPr="00291262">
        <w:rPr>
          <w:sz w:val="28"/>
          <w:szCs w:val="28"/>
        </w:rPr>
        <w:t>филиала ПАО «</w:t>
      </w:r>
      <w:proofErr w:type="spellStart"/>
      <w:r w:rsidRPr="00291262">
        <w:rPr>
          <w:sz w:val="28"/>
          <w:szCs w:val="28"/>
        </w:rPr>
        <w:t>ТрансКонтейнер</w:t>
      </w:r>
      <w:proofErr w:type="spellEnd"/>
      <w:r w:rsidRPr="00291262">
        <w:rPr>
          <w:sz w:val="28"/>
          <w:szCs w:val="28"/>
        </w:rPr>
        <w:t>» на Свердловской железной дороге в 2015 году.</w:t>
      </w:r>
    </w:p>
    <w:p w:rsidR="00922E21" w:rsidRPr="00C32CEE" w:rsidRDefault="00922E21" w:rsidP="00922E21">
      <w:pPr>
        <w:pStyle w:val="aff9"/>
        <w:numPr>
          <w:ilvl w:val="1"/>
          <w:numId w:val="28"/>
        </w:numPr>
        <w:suppressAutoHyphens w:val="0"/>
        <w:ind w:left="0" w:firstLine="709"/>
        <w:contextualSpacing/>
        <w:jc w:val="both"/>
        <w:rPr>
          <w:b/>
          <w:sz w:val="28"/>
          <w:szCs w:val="28"/>
        </w:rPr>
      </w:pPr>
      <w:r w:rsidRPr="00255569">
        <w:rPr>
          <w:b/>
          <w:sz w:val="28"/>
          <w:szCs w:val="28"/>
        </w:rPr>
        <w:t>Количество товара:</w:t>
      </w:r>
      <w:r>
        <w:rPr>
          <w:sz w:val="28"/>
          <w:szCs w:val="28"/>
        </w:rPr>
        <w:t xml:space="preserve"> 1  (одна) единица</w:t>
      </w:r>
      <w:r w:rsidRPr="00255569">
        <w:rPr>
          <w:sz w:val="28"/>
          <w:szCs w:val="28"/>
        </w:rPr>
        <w:t>.</w:t>
      </w:r>
      <w:r>
        <w:rPr>
          <w:sz w:val="28"/>
          <w:szCs w:val="28"/>
        </w:rPr>
        <w:t xml:space="preserve"> </w:t>
      </w:r>
    </w:p>
    <w:p w:rsidR="00922E21" w:rsidRDefault="00922E21" w:rsidP="00922E21">
      <w:pPr>
        <w:pStyle w:val="aff9"/>
        <w:numPr>
          <w:ilvl w:val="1"/>
          <w:numId w:val="28"/>
        </w:numPr>
        <w:suppressAutoHyphens w:val="0"/>
        <w:ind w:left="0" w:firstLine="709"/>
        <w:contextualSpacing/>
        <w:jc w:val="both"/>
        <w:rPr>
          <w:b/>
          <w:sz w:val="28"/>
          <w:szCs w:val="28"/>
        </w:rPr>
      </w:pPr>
      <w:r w:rsidRPr="00C32CEE">
        <w:rPr>
          <w:b/>
          <w:bCs/>
          <w:sz w:val="28"/>
          <w:szCs w:val="28"/>
          <w:lang w:eastAsia="ru-RU"/>
        </w:rPr>
        <w:t>Требования к качеству:</w:t>
      </w:r>
      <w:r w:rsidRPr="00C32CEE">
        <w:rPr>
          <w:bCs/>
          <w:sz w:val="28"/>
          <w:szCs w:val="28"/>
          <w:lang w:eastAsia="ru-RU"/>
        </w:rPr>
        <w:t xml:space="preserve">  </w:t>
      </w:r>
      <w:r>
        <w:rPr>
          <w:sz w:val="28"/>
          <w:szCs w:val="28"/>
        </w:rPr>
        <w:t>п</w:t>
      </w:r>
      <w:r w:rsidRPr="00C32CEE">
        <w:rPr>
          <w:sz w:val="28"/>
          <w:szCs w:val="28"/>
        </w:rPr>
        <w:t>оставляемый товар должен быть новым, ранее в эксплуатации не находившимся. Товар должен поставляться в соответствии с комплектацией, установленной заводом-изготовителем, включая документацию по обслуживанию и эксплуатации товара.</w:t>
      </w:r>
      <w:r>
        <w:rPr>
          <w:b/>
          <w:sz w:val="28"/>
          <w:szCs w:val="28"/>
        </w:rPr>
        <w:t xml:space="preserve"> </w:t>
      </w:r>
    </w:p>
    <w:p w:rsidR="00922E21" w:rsidRDefault="00922E21" w:rsidP="00922E21">
      <w:pPr>
        <w:pStyle w:val="aff9"/>
        <w:numPr>
          <w:ilvl w:val="1"/>
          <w:numId w:val="28"/>
        </w:numPr>
        <w:suppressAutoHyphens w:val="0"/>
        <w:ind w:left="0" w:firstLine="709"/>
        <w:contextualSpacing/>
        <w:jc w:val="both"/>
        <w:rPr>
          <w:b/>
          <w:sz w:val="28"/>
          <w:szCs w:val="28"/>
        </w:rPr>
      </w:pPr>
      <w:r w:rsidRPr="00C32CEE">
        <w:rPr>
          <w:b/>
          <w:bCs/>
          <w:sz w:val="28"/>
          <w:szCs w:val="28"/>
          <w:lang w:eastAsia="ru-RU"/>
        </w:rPr>
        <w:t xml:space="preserve">Год выпуска: </w:t>
      </w:r>
      <w:r w:rsidRPr="00C32CEE">
        <w:rPr>
          <w:bCs/>
          <w:sz w:val="28"/>
          <w:szCs w:val="28"/>
          <w:lang w:eastAsia="ru-RU"/>
        </w:rPr>
        <w:t>не ранее 2014 года.</w:t>
      </w:r>
      <w:r w:rsidRPr="00C32CEE">
        <w:rPr>
          <w:b/>
          <w:sz w:val="28"/>
          <w:szCs w:val="28"/>
        </w:rPr>
        <w:t xml:space="preserve"> </w:t>
      </w:r>
    </w:p>
    <w:p w:rsidR="00922E21" w:rsidRPr="00C32CEE" w:rsidRDefault="00922E21" w:rsidP="00922E21">
      <w:pPr>
        <w:pStyle w:val="aff9"/>
        <w:numPr>
          <w:ilvl w:val="1"/>
          <w:numId w:val="28"/>
        </w:numPr>
        <w:suppressAutoHyphens w:val="0"/>
        <w:ind w:left="0" w:firstLine="709"/>
        <w:contextualSpacing/>
        <w:jc w:val="both"/>
        <w:rPr>
          <w:b/>
          <w:sz w:val="28"/>
          <w:szCs w:val="28"/>
        </w:rPr>
      </w:pPr>
      <w:r w:rsidRPr="00C32CEE">
        <w:rPr>
          <w:rFonts w:eastAsia="MS Mincho"/>
          <w:b/>
          <w:sz w:val="28"/>
          <w:szCs w:val="28"/>
        </w:rPr>
        <w:t xml:space="preserve">Порядок оплаты товара: </w:t>
      </w:r>
      <w:r w:rsidRPr="00C32CEE">
        <w:rPr>
          <w:bCs/>
          <w:sz w:val="28"/>
          <w:szCs w:val="28"/>
          <w:lang w:eastAsia="ru-RU"/>
        </w:rPr>
        <w:t xml:space="preserve">допускается авансирование до 100 % от стоимости этапа, Окончательный расчет в течение 30 (тридцати) дней с даты подписания акта приемки-передачи и товарной </w:t>
      </w:r>
      <w:proofErr w:type="spellStart"/>
      <w:r w:rsidRPr="00C32CEE">
        <w:rPr>
          <w:bCs/>
          <w:sz w:val="28"/>
          <w:szCs w:val="28"/>
          <w:lang w:eastAsia="ru-RU"/>
        </w:rPr>
        <w:t>накладной.</w:t>
      </w:r>
      <w:r w:rsidRPr="00C32CEE">
        <w:rPr>
          <w:sz w:val="28"/>
          <w:szCs w:val="28"/>
        </w:rPr>
        <w:t>Товар</w:t>
      </w:r>
      <w:proofErr w:type="spellEnd"/>
      <w:r w:rsidRPr="00C32CEE">
        <w:rPr>
          <w:sz w:val="28"/>
          <w:szCs w:val="28"/>
        </w:rPr>
        <w:t xml:space="preserve"> должен поставляться в соответствии с комплектацией, установленной заводом-изготовителем, включая документацию по обслуживанию и эксплуатации товара.</w:t>
      </w:r>
      <w:r>
        <w:rPr>
          <w:sz w:val="28"/>
          <w:szCs w:val="28"/>
        </w:rPr>
        <w:t xml:space="preserve"> </w:t>
      </w:r>
    </w:p>
    <w:p w:rsidR="00922E21" w:rsidRPr="00C32CEE" w:rsidRDefault="00922E21" w:rsidP="00922E21">
      <w:pPr>
        <w:pStyle w:val="aff9"/>
        <w:numPr>
          <w:ilvl w:val="1"/>
          <w:numId w:val="28"/>
        </w:numPr>
        <w:suppressAutoHyphens w:val="0"/>
        <w:ind w:left="0" w:firstLine="709"/>
        <w:contextualSpacing/>
        <w:jc w:val="both"/>
        <w:rPr>
          <w:b/>
          <w:sz w:val="28"/>
          <w:szCs w:val="28"/>
        </w:rPr>
      </w:pPr>
      <w:r w:rsidRPr="00C32CEE">
        <w:rPr>
          <w:b/>
          <w:bCs/>
          <w:sz w:val="28"/>
          <w:szCs w:val="28"/>
          <w:lang w:eastAsia="ru-RU"/>
        </w:rPr>
        <w:t>Срок гарантии</w:t>
      </w:r>
      <w:r w:rsidRPr="00C32CEE">
        <w:rPr>
          <w:bCs/>
          <w:sz w:val="28"/>
          <w:szCs w:val="28"/>
          <w:lang w:eastAsia="ru-RU"/>
        </w:rPr>
        <w:t>:</w:t>
      </w:r>
      <w:r>
        <w:rPr>
          <w:bCs/>
          <w:sz w:val="28"/>
          <w:szCs w:val="28"/>
          <w:lang w:eastAsia="ru-RU"/>
        </w:rPr>
        <w:t xml:space="preserve"> не менее 12</w:t>
      </w:r>
      <w:r w:rsidRPr="00C32CEE">
        <w:rPr>
          <w:bCs/>
          <w:sz w:val="28"/>
          <w:szCs w:val="28"/>
          <w:lang w:eastAsia="ru-RU"/>
        </w:rPr>
        <w:t xml:space="preserve"> (дв</w:t>
      </w:r>
      <w:r>
        <w:rPr>
          <w:bCs/>
          <w:sz w:val="28"/>
          <w:szCs w:val="28"/>
          <w:lang w:eastAsia="ru-RU"/>
        </w:rPr>
        <w:t>енадцати</w:t>
      </w:r>
      <w:r w:rsidRPr="00C32CEE">
        <w:rPr>
          <w:bCs/>
          <w:sz w:val="28"/>
          <w:szCs w:val="28"/>
          <w:lang w:eastAsia="ru-RU"/>
        </w:rPr>
        <w:t>) месяцев</w:t>
      </w:r>
      <w:r>
        <w:rPr>
          <w:bCs/>
          <w:sz w:val="28"/>
          <w:szCs w:val="28"/>
          <w:lang w:eastAsia="ru-RU"/>
        </w:rPr>
        <w:t>.</w:t>
      </w:r>
      <w:r w:rsidRPr="00C32CEE">
        <w:rPr>
          <w:bCs/>
          <w:sz w:val="28"/>
          <w:szCs w:val="28"/>
          <w:lang w:eastAsia="ru-RU"/>
        </w:rPr>
        <w:t xml:space="preserve"> При этом объем предоставленной гарантии поставщиком должен быть не меньше объема гарантии, предоставленного производителем </w:t>
      </w:r>
      <w:r>
        <w:rPr>
          <w:bCs/>
          <w:sz w:val="28"/>
          <w:szCs w:val="28"/>
          <w:lang w:eastAsia="ru-RU"/>
        </w:rPr>
        <w:t>и указанного в сервисной книжке</w:t>
      </w:r>
      <w:r w:rsidRPr="00C32CEE">
        <w:rPr>
          <w:bCs/>
          <w:sz w:val="28"/>
          <w:szCs w:val="28"/>
          <w:lang w:eastAsia="ru-RU"/>
        </w:rPr>
        <w:t>.</w:t>
      </w:r>
      <w:r>
        <w:rPr>
          <w:bCs/>
          <w:sz w:val="28"/>
          <w:szCs w:val="28"/>
          <w:lang w:eastAsia="ru-RU"/>
        </w:rPr>
        <w:t xml:space="preserve"> </w:t>
      </w:r>
    </w:p>
    <w:p w:rsidR="00922E21" w:rsidRPr="00C32CEE" w:rsidRDefault="00922E21" w:rsidP="00922E21">
      <w:pPr>
        <w:pStyle w:val="aff9"/>
        <w:numPr>
          <w:ilvl w:val="1"/>
          <w:numId w:val="28"/>
        </w:numPr>
        <w:suppressAutoHyphens w:val="0"/>
        <w:ind w:left="0" w:firstLine="709"/>
        <w:contextualSpacing/>
        <w:jc w:val="both"/>
        <w:rPr>
          <w:b/>
          <w:sz w:val="28"/>
          <w:szCs w:val="28"/>
        </w:rPr>
      </w:pPr>
      <w:r w:rsidRPr="00C32CEE">
        <w:rPr>
          <w:rFonts w:eastAsia="MS Mincho"/>
          <w:b/>
          <w:sz w:val="28"/>
          <w:szCs w:val="28"/>
        </w:rPr>
        <w:t>Цена договора:</w:t>
      </w:r>
      <w:r>
        <w:rPr>
          <w:bCs/>
          <w:sz w:val="28"/>
          <w:szCs w:val="28"/>
          <w:lang w:eastAsia="ru-RU"/>
        </w:rPr>
        <w:t xml:space="preserve"> м</w:t>
      </w:r>
      <w:r w:rsidRPr="00C32CEE">
        <w:rPr>
          <w:bCs/>
          <w:sz w:val="28"/>
          <w:szCs w:val="28"/>
          <w:lang w:eastAsia="ru-RU"/>
        </w:rPr>
        <w:t>аксима</w:t>
      </w:r>
      <w:r>
        <w:rPr>
          <w:bCs/>
          <w:sz w:val="28"/>
          <w:szCs w:val="28"/>
          <w:lang w:eastAsia="ru-RU"/>
        </w:rPr>
        <w:t>льная цена договора составляет 5</w:t>
      </w:r>
      <w:r w:rsidRPr="00C32CEE">
        <w:rPr>
          <w:bCs/>
          <w:sz w:val="28"/>
          <w:szCs w:val="28"/>
          <w:lang w:eastAsia="ru-RU"/>
        </w:rPr>
        <w:t xml:space="preserve"> </w:t>
      </w:r>
      <w:r>
        <w:rPr>
          <w:bCs/>
          <w:sz w:val="28"/>
          <w:szCs w:val="28"/>
          <w:lang w:eastAsia="ru-RU"/>
        </w:rPr>
        <w:t>100 000,00 (пять миллионов сто тысяч</w:t>
      </w:r>
      <w:r w:rsidRPr="00C32CEE">
        <w:rPr>
          <w:bCs/>
          <w:sz w:val="28"/>
          <w:szCs w:val="28"/>
          <w:lang w:eastAsia="ru-RU"/>
        </w:rPr>
        <w:t>) рублей 00 копеек с учетом затрат на транспортировку, страхование, налогов (кроме НДС), таможенных пошлин, сборов и других обязательных платежей. Цена остается фиксированной и не подлежит изменению с момента заключения договора.</w:t>
      </w:r>
      <w:r>
        <w:rPr>
          <w:bCs/>
          <w:sz w:val="28"/>
          <w:szCs w:val="28"/>
          <w:lang w:eastAsia="ru-RU"/>
        </w:rPr>
        <w:t xml:space="preserve"> </w:t>
      </w:r>
    </w:p>
    <w:p w:rsidR="00922E21" w:rsidRPr="00C32CEE" w:rsidRDefault="00922E21" w:rsidP="00922E21">
      <w:pPr>
        <w:pStyle w:val="aff9"/>
        <w:numPr>
          <w:ilvl w:val="1"/>
          <w:numId w:val="28"/>
        </w:numPr>
        <w:suppressAutoHyphens w:val="0"/>
        <w:ind w:left="0" w:firstLine="709"/>
        <w:contextualSpacing/>
        <w:jc w:val="both"/>
        <w:rPr>
          <w:rStyle w:val="FontStyle44"/>
          <w:b/>
          <w:sz w:val="28"/>
          <w:szCs w:val="28"/>
        </w:rPr>
      </w:pPr>
      <w:r w:rsidRPr="00C32CEE">
        <w:rPr>
          <w:b/>
          <w:bCs/>
          <w:sz w:val="28"/>
          <w:szCs w:val="28"/>
          <w:lang w:eastAsia="ru-RU"/>
        </w:rPr>
        <w:t>Срок поставки:</w:t>
      </w:r>
      <w:r w:rsidRPr="00C32CEE">
        <w:rPr>
          <w:bCs/>
          <w:sz w:val="28"/>
          <w:szCs w:val="28"/>
          <w:lang w:eastAsia="ru-RU"/>
        </w:rPr>
        <w:t xml:space="preserve"> не позднее 31 декабря 2015 года.</w:t>
      </w:r>
    </w:p>
    <w:p w:rsidR="00922E21" w:rsidRDefault="00922E21" w:rsidP="00922E21">
      <w:pPr>
        <w:pStyle w:val="Style10"/>
        <w:widowControl/>
        <w:numPr>
          <w:ilvl w:val="1"/>
          <w:numId w:val="28"/>
        </w:numPr>
        <w:tabs>
          <w:tab w:val="left" w:pos="1202"/>
        </w:tabs>
        <w:spacing w:before="14" w:line="317" w:lineRule="exact"/>
        <w:ind w:right="14"/>
        <w:rPr>
          <w:rFonts w:ascii="Times New Roman" w:hAnsi="Times New Roman" w:cs="Times New Roman"/>
          <w:b/>
          <w:sz w:val="28"/>
          <w:szCs w:val="28"/>
        </w:rPr>
      </w:pPr>
      <w:r>
        <w:rPr>
          <w:rFonts w:ascii="Times New Roman" w:hAnsi="Times New Roman"/>
          <w:b/>
          <w:sz w:val="28"/>
          <w:szCs w:val="28"/>
        </w:rPr>
        <w:lastRenderedPageBreak/>
        <w:t xml:space="preserve"> Технические характеристики:</w:t>
      </w:r>
    </w:p>
    <w:p w:rsidR="00922E21" w:rsidRPr="009C104C" w:rsidRDefault="00922E21" w:rsidP="00922E21">
      <w:pPr>
        <w:pStyle w:val="Style10"/>
        <w:widowControl/>
        <w:tabs>
          <w:tab w:val="left" w:pos="1202"/>
        </w:tabs>
        <w:spacing w:before="14" w:line="317" w:lineRule="exact"/>
        <w:ind w:left="1428" w:right="14" w:firstLine="0"/>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74"/>
        <w:gridCol w:w="6759"/>
      </w:tblGrid>
      <w:tr w:rsidR="00922E21" w:rsidRPr="00247F49" w:rsidTr="00922E21">
        <w:tc>
          <w:tcPr>
            <w:tcW w:w="0" w:type="auto"/>
            <w:tcMar>
              <w:top w:w="0" w:type="dxa"/>
              <w:left w:w="0" w:type="dxa"/>
              <w:bottom w:w="0" w:type="dxa"/>
              <w:right w:w="0" w:type="dxa"/>
            </w:tcMar>
            <w:hideMark/>
          </w:tcPr>
          <w:p w:rsidR="00922E21" w:rsidRPr="00247F49" w:rsidRDefault="00922E21" w:rsidP="00922E21">
            <w:pPr>
              <w:rPr>
                <w:sz w:val="28"/>
                <w:szCs w:val="28"/>
              </w:rPr>
            </w:pPr>
            <w:r w:rsidRPr="00247F49">
              <w:rPr>
                <w:sz w:val="28"/>
                <w:szCs w:val="28"/>
              </w:rPr>
              <w:t>Общее описание:</w:t>
            </w:r>
          </w:p>
        </w:tc>
        <w:tc>
          <w:tcPr>
            <w:tcW w:w="0" w:type="auto"/>
            <w:tcMar>
              <w:top w:w="0" w:type="dxa"/>
              <w:left w:w="0" w:type="dxa"/>
              <w:bottom w:w="0" w:type="dxa"/>
              <w:right w:w="0" w:type="dxa"/>
            </w:tcMar>
            <w:hideMark/>
          </w:tcPr>
          <w:p w:rsidR="00922E21" w:rsidRPr="00247F49" w:rsidRDefault="00922E21" w:rsidP="00922E21">
            <w:pPr>
              <w:rPr>
                <w:sz w:val="28"/>
                <w:szCs w:val="28"/>
              </w:rPr>
            </w:pPr>
            <w:r>
              <w:rPr>
                <w:sz w:val="28"/>
                <w:szCs w:val="28"/>
              </w:rPr>
              <w:t>Должна производить механизированную уборку дорог и площадей с асфальтовым или цементобетонным покрытием от пыли, песка, мусора с выполнением полного комплекса работ от подметания и загрузки смета в бункер до самосвальной выгрузки в местах утилизации.</w:t>
            </w:r>
          </w:p>
        </w:tc>
      </w:tr>
      <w:tr w:rsidR="00922E21" w:rsidRPr="00247F49" w:rsidTr="00922E21">
        <w:trPr>
          <w:trHeight w:val="467"/>
        </w:trPr>
        <w:tc>
          <w:tcPr>
            <w:tcW w:w="0" w:type="auto"/>
            <w:tcMar>
              <w:top w:w="0" w:type="dxa"/>
              <w:left w:w="0" w:type="dxa"/>
              <w:bottom w:w="0" w:type="dxa"/>
              <w:right w:w="0" w:type="dxa"/>
            </w:tcMar>
            <w:hideMark/>
          </w:tcPr>
          <w:p w:rsidR="00922E21" w:rsidRPr="00247F49" w:rsidRDefault="00922E21" w:rsidP="00922E21">
            <w:pPr>
              <w:rPr>
                <w:sz w:val="28"/>
                <w:szCs w:val="28"/>
              </w:rPr>
            </w:pPr>
            <w:r>
              <w:rPr>
                <w:sz w:val="28"/>
                <w:szCs w:val="28"/>
              </w:rPr>
              <w:t>Оборудование:</w:t>
            </w:r>
          </w:p>
        </w:tc>
        <w:tc>
          <w:tcPr>
            <w:tcW w:w="0" w:type="auto"/>
            <w:tcMar>
              <w:top w:w="0" w:type="dxa"/>
              <w:left w:w="0" w:type="dxa"/>
              <w:bottom w:w="0" w:type="dxa"/>
              <w:right w:w="0" w:type="dxa"/>
            </w:tcMar>
            <w:hideMark/>
          </w:tcPr>
          <w:p w:rsidR="00922E21" w:rsidRPr="00247F49" w:rsidRDefault="00922E21" w:rsidP="00922E21">
            <w:pPr>
              <w:rPr>
                <w:sz w:val="28"/>
                <w:szCs w:val="28"/>
              </w:rPr>
            </w:pPr>
            <w:r>
              <w:rPr>
                <w:sz w:val="28"/>
                <w:szCs w:val="28"/>
              </w:rPr>
              <w:t xml:space="preserve">Бункер-мусоросборник, система всасывания и подачи смета в бункер, автономный двигатель для привода всех рабочих органов, система увлажнения с баком для воды, центральная щетка, всасывающий узел, </w:t>
            </w:r>
            <w:proofErr w:type="spellStart"/>
            <w:r>
              <w:rPr>
                <w:sz w:val="28"/>
                <w:szCs w:val="28"/>
              </w:rPr>
              <w:t>гидросистема</w:t>
            </w:r>
            <w:proofErr w:type="spellEnd"/>
            <w:r>
              <w:rPr>
                <w:sz w:val="28"/>
                <w:szCs w:val="28"/>
              </w:rPr>
              <w:t xml:space="preserve">, </w:t>
            </w:r>
            <w:proofErr w:type="spellStart"/>
            <w:r>
              <w:rPr>
                <w:sz w:val="28"/>
                <w:szCs w:val="28"/>
              </w:rPr>
              <w:t>пневмосистема</w:t>
            </w:r>
            <w:proofErr w:type="spellEnd"/>
            <w:r>
              <w:rPr>
                <w:sz w:val="28"/>
                <w:szCs w:val="28"/>
              </w:rPr>
              <w:t xml:space="preserve">. </w:t>
            </w:r>
          </w:p>
        </w:tc>
      </w:tr>
      <w:tr w:rsidR="00922E21" w:rsidRPr="00247F49" w:rsidTr="00922E21">
        <w:trPr>
          <w:trHeight w:val="467"/>
        </w:trPr>
        <w:tc>
          <w:tcPr>
            <w:tcW w:w="0" w:type="auto"/>
            <w:tcMar>
              <w:top w:w="0" w:type="dxa"/>
              <w:left w:w="0" w:type="dxa"/>
              <w:bottom w:w="0" w:type="dxa"/>
              <w:right w:w="0" w:type="dxa"/>
            </w:tcMar>
            <w:hideMark/>
          </w:tcPr>
          <w:p w:rsidR="00922E21" w:rsidRPr="00247F49" w:rsidRDefault="00922E21" w:rsidP="00922E21">
            <w:pPr>
              <w:rPr>
                <w:sz w:val="28"/>
                <w:szCs w:val="28"/>
              </w:rPr>
            </w:pPr>
            <w:r>
              <w:rPr>
                <w:sz w:val="28"/>
                <w:szCs w:val="28"/>
              </w:rPr>
              <w:t xml:space="preserve">Модель </w:t>
            </w:r>
            <w:proofErr w:type="spellStart"/>
            <w:r>
              <w:rPr>
                <w:sz w:val="28"/>
                <w:szCs w:val="28"/>
              </w:rPr>
              <w:t>шассии</w:t>
            </w:r>
            <w:proofErr w:type="spellEnd"/>
            <w:r>
              <w:rPr>
                <w:sz w:val="28"/>
                <w:szCs w:val="28"/>
              </w:rPr>
              <w:t>:</w:t>
            </w:r>
          </w:p>
        </w:tc>
        <w:tc>
          <w:tcPr>
            <w:tcW w:w="0" w:type="auto"/>
            <w:tcMar>
              <w:top w:w="0" w:type="dxa"/>
              <w:left w:w="0" w:type="dxa"/>
              <w:bottom w:w="0" w:type="dxa"/>
              <w:right w:w="0" w:type="dxa"/>
            </w:tcMar>
            <w:hideMark/>
          </w:tcPr>
          <w:p w:rsidR="00922E21" w:rsidRPr="00247F49" w:rsidRDefault="00922E21" w:rsidP="00922E21">
            <w:pPr>
              <w:rPr>
                <w:sz w:val="28"/>
                <w:szCs w:val="28"/>
              </w:rPr>
            </w:pPr>
            <w:r>
              <w:rPr>
                <w:sz w:val="28"/>
                <w:szCs w:val="28"/>
              </w:rPr>
              <w:t>МАЗ, КамАЗ или аналоги</w:t>
            </w:r>
          </w:p>
        </w:tc>
      </w:tr>
      <w:tr w:rsidR="00922E21" w:rsidRPr="00247F49" w:rsidTr="00922E21">
        <w:trPr>
          <w:trHeight w:val="467"/>
        </w:trPr>
        <w:tc>
          <w:tcPr>
            <w:tcW w:w="0" w:type="auto"/>
            <w:tcMar>
              <w:top w:w="0" w:type="dxa"/>
              <w:left w:w="0" w:type="dxa"/>
              <w:bottom w:w="0" w:type="dxa"/>
              <w:right w:w="0" w:type="dxa"/>
            </w:tcMar>
            <w:hideMark/>
          </w:tcPr>
          <w:p w:rsidR="00922E21" w:rsidRPr="00247F49" w:rsidRDefault="00922E21" w:rsidP="00922E21">
            <w:pPr>
              <w:rPr>
                <w:sz w:val="28"/>
                <w:szCs w:val="28"/>
              </w:rPr>
            </w:pPr>
            <w:r w:rsidRPr="00247F49">
              <w:rPr>
                <w:sz w:val="28"/>
                <w:szCs w:val="28"/>
              </w:rPr>
              <w:t>Колесная формула:</w:t>
            </w:r>
          </w:p>
        </w:tc>
        <w:tc>
          <w:tcPr>
            <w:tcW w:w="0" w:type="auto"/>
            <w:tcMar>
              <w:top w:w="0" w:type="dxa"/>
              <w:left w:w="0" w:type="dxa"/>
              <w:bottom w:w="0" w:type="dxa"/>
              <w:right w:w="0" w:type="dxa"/>
            </w:tcMar>
            <w:hideMark/>
          </w:tcPr>
          <w:p w:rsidR="00922E21" w:rsidRPr="00247F49" w:rsidRDefault="00922E21" w:rsidP="00922E21">
            <w:pPr>
              <w:rPr>
                <w:sz w:val="28"/>
                <w:szCs w:val="28"/>
              </w:rPr>
            </w:pPr>
            <w:r w:rsidRPr="00247F49">
              <w:rPr>
                <w:sz w:val="28"/>
                <w:szCs w:val="28"/>
              </w:rPr>
              <w:t>4х2</w:t>
            </w:r>
          </w:p>
        </w:tc>
      </w:tr>
      <w:tr w:rsidR="00922E21" w:rsidRPr="00247F49" w:rsidTr="00922E21">
        <w:tc>
          <w:tcPr>
            <w:tcW w:w="0" w:type="auto"/>
            <w:tcMar>
              <w:top w:w="0" w:type="dxa"/>
              <w:left w:w="0" w:type="dxa"/>
              <w:bottom w:w="0" w:type="dxa"/>
              <w:right w:w="0" w:type="dxa"/>
            </w:tcMar>
            <w:hideMark/>
          </w:tcPr>
          <w:p w:rsidR="00922E21" w:rsidRPr="00247F49" w:rsidRDefault="00922E21" w:rsidP="00922E21">
            <w:pPr>
              <w:rPr>
                <w:sz w:val="28"/>
                <w:szCs w:val="28"/>
              </w:rPr>
            </w:pPr>
            <w:r>
              <w:rPr>
                <w:sz w:val="28"/>
                <w:szCs w:val="28"/>
              </w:rPr>
              <w:t>Мощность двигателя автономного привода спецоборудования, л.с.</w:t>
            </w:r>
            <w:r w:rsidRPr="00247F49">
              <w:rPr>
                <w:sz w:val="28"/>
                <w:szCs w:val="28"/>
              </w:rPr>
              <w:t>:</w:t>
            </w:r>
          </w:p>
        </w:tc>
        <w:tc>
          <w:tcPr>
            <w:tcW w:w="0" w:type="auto"/>
            <w:tcMar>
              <w:top w:w="0" w:type="dxa"/>
              <w:left w:w="0" w:type="dxa"/>
              <w:bottom w:w="0" w:type="dxa"/>
              <w:right w:w="0" w:type="dxa"/>
            </w:tcMar>
            <w:hideMark/>
          </w:tcPr>
          <w:p w:rsidR="00922E21" w:rsidRPr="00247F49" w:rsidRDefault="00922E21" w:rsidP="00922E21">
            <w:pPr>
              <w:rPr>
                <w:sz w:val="28"/>
                <w:szCs w:val="28"/>
              </w:rPr>
            </w:pPr>
            <w:r>
              <w:rPr>
                <w:sz w:val="28"/>
                <w:szCs w:val="28"/>
              </w:rPr>
              <w:t>Не менее 100</w:t>
            </w:r>
          </w:p>
        </w:tc>
      </w:tr>
      <w:tr w:rsidR="00922E21" w:rsidRPr="00247F49" w:rsidTr="00922E21">
        <w:trPr>
          <w:trHeight w:val="755"/>
        </w:trPr>
        <w:tc>
          <w:tcPr>
            <w:tcW w:w="0" w:type="auto"/>
            <w:tcMar>
              <w:top w:w="0" w:type="dxa"/>
              <w:left w:w="0" w:type="dxa"/>
              <w:bottom w:w="0" w:type="dxa"/>
              <w:right w:w="0" w:type="dxa"/>
            </w:tcMar>
            <w:hideMark/>
          </w:tcPr>
          <w:p w:rsidR="00922E21" w:rsidRPr="00247F49" w:rsidRDefault="00922E21" w:rsidP="00922E21">
            <w:pPr>
              <w:rPr>
                <w:sz w:val="28"/>
                <w:szCs w:val="28"/>
              </w:rPr>
            </w:pPr>
            <w:r>
              <w:rPr>
                <w:sz w:val="28"/>
                <w:szCs w:val="28"/>
              </w:rPr>
              <w:t>М</w:t>
            </w:r>
            <w:r w:rsidRPr="00247F49">
              <w:rPr>
                <w:sz w:val="28"/>
                <w:szCs w:val="28"/>
              </w:rPr>
              <w:t xml:space="preserve">асса </w:t>
            </w:r>
            <w:r>
              <w:rPr>
                <w:sz w:val="28"/>
                <w:szCs w:val="28"/>
              </w:rPr>
              <w:t>загружаемого смета, кг</w:t>
            </w:r>
            <w:r w:rsidRPr="00247F49">
              <w:rPr>
                <w:sz w:val="28"/>
                <w:szCs w:val="28"/>
              </w:rPr>
              <w:t>: </w:t>
            </w:r>
          </w:p>
        </w:tc>
        <w:tc>
          <w:tcPr>
            <w:tcW w:w="0" w:type="auto"/>
            <w:tcMar>
              <w:top w:w="0" w:type="dxa"/>
              <w:left w:w="0" w:type="dxa"/>
              <w:bottom w:w="0" w:type="dxa"/>
              <w:right w:w="0" w:type="dxa"/>
            </w:tcMar>
            <w:hideMark/>
          </w:tcPr>
          <w:p w:rsidR="00922E21" w:rsidRPr="00247F49" w:rsidRDefault="00922E21" w:rsidP="00922E21">
            <w:pPr>
              <w:rPr>
                <w:sz w:val="28"/>
                <w:szCs w:val="28"/>
              </w:rPr>
            </w:pPr>
          </w:p>
          <w:p w:rsidR="00922E21" w:rsidRPr="00247F49" w:rsidRDefault="00922E21" w:rsidP="00922E21">
            <w:pPr>
              <w:rPr>
                <w:sz w:val="28"/>
                <w:szCs w:val="28"/>
              </w:rPr>
            </w:pPr>
            <w:r>
              <w:rPr>
                <w:sz w:val="28"/>
                <w:szCs w:val="28"/>
              </w:rPr>
              <w:t>Не менее 4000</w:t>
            </w:r>
          </w:p>
        </w:tc>
      </w:tr>
      <w:tr w:rsidR="00922E21" w:rsidRPr="00247F49" w:rsidTr="00922E21">
        <w:trPr>
          <w:trHeight w:val="412"/>
        </w:trPr>
        <w:tc>
          <w:tcPr>
            <w:tcW w:w="0" w:type="auto"/>
            <w:tcMar>
              <w:top w:w="0" w:type="dxa"/>
              <w:left w:w="0" w:type="dxa"/>
              <w:bottom w:w="0" w:type="dxa"/>
              <w:right w:w="0" w:type="dxa"/>
            </w:tcMar>
            <w:hideMark/>
          </w:tcPr>
          <w:p w:rsidR="00922E21" w:rsidRPr="00247F49" w:rsidRDefault="00922E21" w:rsidP="00922E21">
            <w:pPr>
              <w:rPr>
                <w:sz w:val="28"/>
                <w:szCs w:val="28"/>
              </w:rPr>
            </w:pPr>
            <w:r>
              <w:rPr>
                <w:sz w:val="28"/>
                <w:szCs w:val="28"/>
              </w:rPr>
              <w:t>Вместимость бака для воды, л:</w:t>
            </w:r>
          </w:p>
        </w:tc>
        <w:tc>
          <w:tcPr>
            <w:tcW w:w="0" w:type="auto"/>
            <w:tcMar>
              <w:top w:w="0" w:type="dxa"/>
              <w:left w:w="0" w:type="dxa"/>
              <w:bottom w:w="0" w:type="dxa"/>
              <w:right w:w="0" w:type="dxa"/>
            </w:tcMar>
            <w:hideMark/>
          </w:tcPr>
          <w:p w:rsidR="00922E21" w:rsidRPr="00247F49" w:rsidRDefault="00922E21" w:rsidP="00922E21">
            <w:pPr>
              <w:rPr>
                <w:sz w:val="28"/>
                <w:szCs w:val="28"/>
              </w:rPr>
            </w:pPr>
            <w:r>
              <w:rPr>
                <w:sz w:val="28"/>
                <w:szCs w:val="28"/>
              </w:rPr>
              <w:t>Не менее 1000</w:t>
            </w:r>
          </w:p>
        </w:tc>
      </w:tr>
      <w:tr w:rsidR="00922E21" w:rsidRPr="00247F49" w:rsidTr="00922E21">
        <w:trPr>
          <w:trHeight w:val="543"/>
        </w:trPr>
        <w:tc>
          <w:tcPr>
            <w:tcW w:w="0" w:type="auto"/>
            <w:tcMar>
              <w:top w:w="0" w:type="dxa"/>
              <w:left w:w="0" w:type="dxa"/>
              <w:bottom w:w="0" w:type="dxa"/>
              <w:right w:w="0" w:type="dxa"/>
            </w:tcMar>
            <w:hideMark/>
          </w:tcPr>
          <w:p w:rsidR="00922E21" w:rsidRPr="00247F49" w:rsidRDefault="00922E21" w:rsidP="00922E21">
            <w:pPr>
              <w:rPr>
                <w:sz w:val="28"/>
                <w:szCs w:val="28"/>
              </w:rPr>
            </w:pPr>
            <w:r>
              <w:rPr>
                <w:sz w:val="28"/>
                <w:szCs w:val="28"/>
              </w:rPr>
              <w:t>Уровень начальной загрязненности дорог, кг/м²:</w:t>
            </w:r>
          </w:p>
        </w:tc>
        <w:tc>
          <w:tcPr>
            <w:tcW w:w="0" w:type="auto"/>
            <w:tcMar>
              <w:top w:w="0" w:type="dxa"/>
              <w:left w:w="0" w:type="dxa"/>
              <w:bottom w:w="0" w:type="dxa"/>
              <w:right w:w="0" w:type="dxa"/>
            </w:tcMar>
            <w:hideMark/>
          </w:tcPr>
          <w:p w:rsidR="00922E21" w:rsidRPr="00BC1905" w:rsidRDefault="00922E21" w:rsidP="00922E21">
            <w:pPr>
              <w:rPr>
                <w:sz w:val="28"/>
                <w:szCs w:val="28"/>
              </w:rPr>
            </w:pPr>
            <w:r>
              <w:rPr>
                <w:sz w:val="28"/>
                <w:szCs w:val="28"/>
              </w:rPr>
              <w:t>1,2</w:t>
            </w:r>
          </w:p>
        </w:tc>
      </w:tr>
      <w:tr w:rsidR="00922E21" w:rsidRPr="00247F49" w:rsidTr="00922E21">
        <w:trPr>
          <w:trHeight w:val="510"/>
        </w:trPr>
        <w:tc>
          <w:tcPr>
            <w:tcW w:w="0" w:type="auto"/>
            <w:tcMar>
              <w:top w:w="0" w:type="dxa"/>
              <w:left w:w="0" w:type="dxa"/>
              <w:bottom w:w="0" w:type="dxa"/>
              <w:right w:w="0" w:type="dxa"/>
            </w:tcMar>
            <w:hideMark/>
          </w:tcPr>
          <w:p w:rsidR="00922E21" w:rsidRPr="00247F49" w:rsidRDefault="00922E21" w:rsidP="00922E21">
            <w:pPr>
              <w:rPr>
                <w:sz w:val="28"/>
                <w:szCs w:val="28"/>
              </w:rPr>
            </w:pPr>
            <w:r>
              <w:rPr>
                <w:sz w:val="28"/>
                <w:szCs w:val="28"/>
              </w:rPr>
              <w:t>Рабочая скорость, км/ч</w:t>
            </w:r>
            <w:r w:rsidRPr="00247F49">
              <w:rPr>
                <w:sz w:val="28"/>
                <w:szCs w:val="28"/>
              </w:rPr>
              <w:t>:</w:t>
            </w:r>
          </w:p>
        </w:tc>
        <w:tc>
          <w:tcPr>
            <w:tcW w:w="0" w:type="auto"/>
            <w:tcMar>
              <w:top w:w="0" w:type="dxa"/>
              <w:left w:w="0" w:type="dxa"/>
              <w:bottom w:w="0" w:type="dxa"/>
              <w:right w:w="0" w:type="dxa"/>
            </w:tcMar>
            <w:hideMark/>
          </w:tcPr>
          <w:p w:rsidR="00922E21" w:rsidRPr="00247F49" w:rsidRDefault="00922E21" w:rsidP="00922E21">
            <w:pPr>
              <w:rPr>
                <w:sz w:val="28"/>
                <w:szCs w:val="28"/>
              </w:rPr>
            </w:pPr>
            <w:r>
              <w:rPr>
                <w:sz w:val="28"/>
                <w:szCs w:val="28"/>
              </w:rPr>
              <w:t xml:space="preserve">2 - 8 </w:t>
            </w:r>
          </w:p>
        </w:tc>
      </w:tr>
      <w:tr w:rsidR="00922E21" w:rsidRPr="00247F49" w:rsidTr="00922E21">
        <w:tc>
          <w:tcPr>
            <w:tcW w:w="0" w:type="auto"/>
            <w:tcMar>
              <w:top w:w="0" w:type="dxa"/>
              <w:left w:w="0" w:type="dxa"/>
              <w:bottom w:w="0" w:type="dxa"/>
              <w:right w:w="0" w:type="dxa"/>
            </w:tcMar>
            <w:hideMark/>
          </w:tcPr>
          <w:p w:rsidR="00922E21" w:rsidRPr="00247F49" w:rsidRDefault="00922E21" w:rsidP="00922E21">
            <w:pPr>
              <w:rPr>
                <w:sz w:val="28"/>
                <w:szCs w:val="28"/>
              </w:rPr>
            </w:pPr>
            <w:r>
              <w:rPr>
                <w:sz w:val="28"/>
                <w:szCs w:val="28"/>
              </w:rPr>
              <w:t>Ширина уборки, м:</w:t>
            </w:r>
          </w:p>
        </w:tc>
        <w:tc>
          <w:tcPr>
            <w:tcW w:w="0" w:type="auto"/>
            <w:tcMar>
              <w:top w:w="0" w:type="dxa"/>
              <w:left w:w="0" w:type="dxa"/>
              <w:bottom w:w="0" w:type="dxa"/>
              <w:right w:w="0" w:type="dxa"/>
            </w:tcMar>
            <w:hideMark/>
          </w:tcPr>
          <w:p w:rsidR="00922E21" w:rsidRDefault="00922E21" w:rsidP="00922E21">
            <w:pPr>
              <w:rPr>
                <w:sz w:val="28"/>
                <w:szCs w:val="28"/>
              </w:rPr>
            </w:pPr>
            <w:r>
              <w:rPr>
                <w:sz w:val="28"/>
                <w:szCs w:val="28"/>
              </w:rPr>
              <w:t>Не менее 2,5</w:t>
            </w:r>
          </w:p>
        </w:tc>
      </w:tr>
      <w:tr w:rsidR="00922E21" w:rsidRPr="00247F49" w:rsidTr="00922E21">
        <w:tc>
          <w:tcPr>
            <w:tcW w:w="0" w:type="auto"/>
            <w:tcMar>
              <w:top w:w="0" w:type="dxa"/>
              <w:left w:w="0" w:type="dxa"/>
              <w:bottom w:w="0" w:type="dxa"/>
              <w:right w:w="0" w:type="dxa"/>
            </w:tcMar>
            <w:hideMark/>
          </w:tcPr>
          <w:p w:rsidR="00922E21" w:rsidRPr="00247F49" w:rsidRDefault="00922E21" w:rsidP="00922E21">
            <w:pPr>
              <w:rPr>
                <w:sz w:val="28"/>
                <w:szCs w:val="28"/>
              </w:rPr>
            </w:pPr>
            <w:r>
              <w:rPr>
                <w:sz w:val="28"/>
                <w:szCs w:val="28"/>
              </w:rPr>
              <w:t>Эффективность уборки, %</w:t>
            </w:r>
            <w:r w:rsidRPr="00247F49">
              <w:rPr>
                <w:sz w:val="28"/>
                <w:szCs w:val="28"/>
              </w:rPr>
              <w:t>:</w:t>
            </w:r>
          </w:p>
        </w:tc>
        <w:tc>
          <w:tcPr>
            <w:tcW w:w="0" w:type="auto"/>
            <w:tcMar>
              <w:top w:w="0" w:type="dxa"/>
              <w:left w:w="0" w:type="dxa"/>
              <w:bottom w:w="0" w:type="dxa"/>
              <w:right w:w="0" w:type="dxa"/>
            </w:tcMar>
            <w:hideMark/>
          </w:tcPr>
          <w:p w:rsidR="00922E21" w:rsidRPr="00247F49" w:rsidRDefault="00922E21" w:rsidP="00922E21">
            <w:pPr>
              <w:rPr>
                <w:sz w:val="28"/>
                <w:szCs w:val="28"/>
              </w:rPr>
            </w:pPr>
            <w:r>
              <w:rPr>
                <w:sz w:val="28"/>
                <w:szCs w:val="28"/>
              </w:rPr>
              <w:t>Не менее 95</w:t>
            </w:r>
          </w:p>
        </w:tc>
      </w:tr>
    </w:tbl>
    <w:p w:rsidR="00922E21" w:rsidRDefault="00922E21" w:rsidP="00922E21">
      <w:pPr>
        <w:pStyle w:val="Style10"/>
        <w:widowControl/>
        <w:tabs>
          <w:tab w:val="left" w:pos="1202"/>
        </w:tabs>
        <w:spacing w:before="14" w:line="317" w:lineRule="exact"/>
        <w:ind w:right="14" w:firstLine="709"/>
        <w:rPr>
          <w:rFonts w:ascii="Times New Roman" w:hAnsi="Times New Roman"/>
          <w:sz w:val="28"/>
          <w:szCs w:val="28"/>
        </w:rPr>
      </w:pPr>
    </w:p>
    <w:p w:rsidR="00922E21" w:rsidRDefault="00922E21" w:rsidP="00922E21">
      <w:pPr>
        <w:pStyle w:val="Style10"/>
        <w:widowControl/>
        <w:tabs>
          <w:tab w:val="left" w:pos="1202"/>
        </w:tabs>
        <w:spacing w:before="14" w:line="317" w:lineRule="exact"/>
        <w:ind w:right="14" w:firstLine="709"/>
        <w:rPr>
          <w:rFonts w:ascii="Times New Roman" w:hAnsi="Times New Roman"/>
          <w:sz w:val="28"/>
          <w:szCs w:val="28"/>
        </w:rPr>
      </w:pPr>
    </w:p>
    <w:p w:rsidR="001346E7" w:rsidRDefault="001346E7" w:rsidP="006400A0">
      <w:pPr>
        <w:spacing w:after="200" w:line="276" w:lineRule="auto"/>
        <w:ind w:firstLine="708"/>
        <w:rPr>
          <w:rFonts w:eastAsia="MS Mincho"/>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C05055" w:rsidRDefault="002E18D3" w:rsidP="00C05055">
      <w:pPr>
        <w:pStyle w:val="19"/>
        <w:ind w:firstLine="426"/>
        <w:rPr>
          <w:rFonts w:eastAsia="Times New Roman"/>
          <w:bCs/>
          <w:szCs w:val="28"/>
          <w:lang w:eastAsia="ru-RU"/>
        </w:rPr>
      </w:pPr>
      <w:r w:rsidRPr="00C05055">
        <w:rPr>
          <w:rFonts w:eastAsia="Times New Roman"/>
          <w:bCs/>
          <w:szCs w:val="28"/>
          <w:lang w:eastAsia="ru-RU"/>
        </w:rPr>
        <w:t xml:space="preserve">Следующие условия проведения </w:t>
      </w:r>
      <w:r w:rsidR="008C4183" w:rsidRPr="00C05055">
        <w:rPr>
          <w:rFonts w:eastAsia="Times New Roman"/>
          <w:bCs/>
          <w:szCs w:val="28"/>
          <w:lang w:eastAsia="ru-RU"/>
        </w:rPr>
        <w:t>Открытого конкурса</w:t>
      </w:r>
      <w:r w:rsidRPr="00C05055">
        <w:rPr>
          <w:rFonts w:eastAsia="Times New Roman"/>
          <w:bCs/>
          <w:szCs w:val="28"/>
          <w:lang w:eastAsia="ru-RU"/>
        </w:rPr>
        <w:t xml:space="preserve"> являются неотъемлемой частью настоящей документации, уточняют и </w:t>
      </w:r>
      <w:r w:rsidR="00EF779C" w:rsidRPr="00C05055">
        <w:rPr>
          <w:rFonts w:eastAsia="Times New Roman"/>
          <w:bCs/>
          <w:szCs w:val="28"/>
          <w:lang w:eastAsia="ru-RU"/>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lastRenderedPageBreak/>
              <w:t xml:space="preserve">Наименование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9C53FA">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lastRenderedPageBreak/>
              <w:t>1.</w:t>
            </w:r>
          </w:p>
        </w:tc>
        <w:tc>
          <w:tcPr>
            <w:tcW w:w="2551" w:type="dxa"/>
          </w:tcPr>
          <w:p w:rsidR="002E18D3" w:rsidRPr="00F86FAA" w:rsidRDefault="003B1A0B">
            <w:pPr>
              <w:pStyle w:val="Default"/>
              <w:rPr>
                <w:b/>
                <w:color w:val="auto"/>
              </w:rPr>
            </w:pPr>
            <w:r w:rsidRPr="00F86FAA">
              <w:rPr>
                <w:b/>
                <w:color w:val="auto"/>
              </w:rPr>
              <w:t>Предмет</w:t>
            </w:r>
            <w:r>
              <w:rPr>
                <w:b/>
                <w:color w:val="auto"/>
              </w:rPr>
              <w:t xml:space="preserve"> Открытого</w:t>
            </w:r>
            <w:r w:rsidR="008C4183">
              <w:rPr>
                <w:b/>
                <w:color w:val="auto"/>
              </w:rPr>
              <w:t xml:space="preserve">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922E21">
            <w:pPr>
              <w:pStyle w:val="19"/>
              <w:ind w:firstLine="0"/>
              <w:rPr>
                <w:sz w:val="24"/>
                <w:szCs w:val="24"/>
              </w:rPr>
            </w:pPr>
            <w:r w:rsidRPr="00D73CBB">
              <w:rPr>
                <w:sz w:val="24"/>
                <w:szCs w:val="24"/>
              </w:rPr>
              <w:t xml:space="preserve">Открытый конкурс № </w:t>
            </w:r>
            <w:proofErr w:type="spellStart"/>
            <w:r w:rsidRPr="007B5844">
              <w:rPr>
                <w:sz w:val="24"/>
                <w:szCs w:val="24"/>
              </w:rPr>
              <w:t>ОКэ</w:t>
            </w:r>
            <w:proofErr w:type="spellEnd"/>
            <w:r w:rsidRPr="007B5844">
              <w:rPr>
                <w:sz w:val="24"/>
                <w:szCs w:val="24"/>
                <w:shd w:val="clear" w:color="auto" w:fill="FFFF00"/>
              </w:rPr>
              <w:t>/</w:t>
            </w:r>
            <w:r w:rsidR="00922E21">
              <w:rPr>
                <w:sz w:val="24"/>
                <w:szCs w:val="24"/>
                <w:shd w:val="clear" w:color="auto" w:fill="FFFF00"/>
              </w:rPr>
              <w:t>008</w:t>
            </w:r>
            <w:r w:rsidRPr="007B5844">
              <w:rPr>
                <w:sz w:val="24"/>
                <w:szCs w:val="24"/>
                <w:shd w:val="clear" w:color="auto" w:fill="FFFF00"/>
              </w:rPr>
              <w:t>/</w:t>
            </w:r>
            <w:r w:rsidR="007B5844" w:rsidRPr="007B5844">
              <w:rPr>
                <w:sz w:val="24"/>
                <w:szCs w:val="24"/>
                <w:shd w:val="clear" w:color="auto" w:fill="FFFF00"/>
              </w:rPr>
              <w:t>СВЕРД</w:t>
            </w:r>
            <w:r w:rsidRPr="007B5844">
              <w:rPr>
                <w:sz w:val="24"/>
                <w:szCs w:val="24"/>
                <w:shd w:val="clear" w:color="auto" w:fill="FFFF00"/>
              </w:rPr>
              <w:t>/</w:t>
            </w:r>
            <w:r w:rsidR="007B5844" w:rsidRPr="007B5844">
              <w:rPr>
                <w:sz w:val="24"/>
                <w:szCs w:val="24"/>
                <w:shd w:val="clear" w:color="auto" w:fill="FFFF00"/>
              </w:rPr>
              <w:t>00</w:t>
            </w:r>
            <w:r w:rsidR="00C05055">
              <w:rPr>
                <w:sz w:val="24"/>
                <w:szCs w:val="24"/>
                <w:shd w:val="clear" w:color="auto" w:fill="FFFF00"/>
              </w:rPr>
              <w:t>2</w:t>
            </w:r>
            <w:r w:rsidR="00922E21">
              <w:rPr>
                <w:sz w:val="24"/>
                <w:szCs w:val="24"/>
                <w:shd w:val="clear" w:color="auto" w:fill="FFFF00"/>
              </w:rPr>
              <w:t>6</w:t>
            </w:r>
            <w:r w:rsidRPr="00D73CBB">
              <w:rPr>
                <w:sz w:val="24"/>
                <w:szCs w:val="24"/>
              </w:rPr>
              <w:t xml:space="preserve"> на право заключения договора на </w:t>
            </w:r>
            <w:r w:rsidR="00317F86">
              <w:rPr>
                <w:sz w:val="24"/>
                <w:szCs w:val="24"/>
              </w:rPr>
              <w:t>п</w:t>
            </w:r>
            <w:r w:rsidR="00317F86" w:rsidRPr="00317F86">
              <w:rPr>
                <w:sz w:val="24"/>
                <w:szCs w:val="24"/>
              </w:rPr>
              <w:t>оставк</w:t>
            </w:r>
            <w:r w:rsidR="00317F86">
              <w:rPr>
                <w:sz w:val="24"/>
                <w:szCs w:val="24"/>
              </w:rPr>
              <w:t>у</w:t>
            </w:r>
            <w:r w:rsidR="00317F86" w:rsidRPr="00317F86">
              <w:rPr>
                <w:sz w:val="24"/>
                <w:szCs w:val="24"/>
              </w:rPr>
              <w:t xml:space="preserve"> </w:t>
            </w:r>
            <w:r w:rsidR="00922E21" w:rsidRPr="00922E21">
              <w:rPr>
                <w:sz w:val="24"/>
                <w:szCs w:val="24"/>
              </w:rPr>
              <w:t>коммунально-уборочной машины для нужд  филиала ПАО «</w:t>
            </w:r>
            <w:proofErr w:type="spellStart"/>
            <w:r w:rsidR="00922E21" w:rsidRPr="00922E21">
              <w:rPr>
                <w:sz w:val="24"/>
                <w:szCs w:val="24"/>
              </w:rPr>
              <w:t>ТрансКонтейнер</w:t>
            </w:r>
            <w:proofErr w:type="spellEnd"/>
            <w:r w:rsidR="00922E21" w:rsidRPr="00922E21">
              <w:rPr>
                <w:sz w:val="24"/>
                <w:szCs w:val="24"/>
              </w:rPr>
              <w:t>» на Свердловской  железной дороге в 2015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3B1A0B" w:rsidP="008035D3">
            <w:pPr>
              <w:pStyle w:val="Default"/>
              <w:rPr>
                <w:b/>
                <w:color w:val="auto"/>
              </w:rPr>
            </w:pPr>
            <w:r w:rsidRPr="00F86FAA">
              <w:rPr>
                <w:b/>
                <w:color w:val="auto"/>
              </w:rPr>
              <w:t>Организатор</w:t>
            </w:r>
            <w:r>
              <w:rPr>
                <w:b/>
                <w:color w:val="auto"/>
              </w:rPr>
              <w:t xml:space="preserve"> Открытого</w:t>
            </w:r>
            <w:r w:rsidR="008C4183">
              <w:rPr>
                <w:b/>
                <w:color w:val="auto"/>
              </w:rPr>
              <w:t xml:space="preserve"> конкурса</w:t>
            </w:r>
            <w:r w:rsidR="00E14F30" w:rsidRPr="00F86FAA">
              <w:rPr>
                <w:b/>
                <w:color w:val="auto"/>
              </w:rPr>
              <w:t>,</w:t>
            </w:r>
            <w:r w:rsidR="00593786" w:rsidRPr="00F86FAA">
              <w:rPr>
                <w:b/>
                <w:color w:val="auto"/>
              </w:rPr>
              <w:t xml:space="preserve"> адрес, контактные лица </w:t>
            </w:r>
            <w:r w:rsidR="006E08A0" w:rsidRPr="00F86FAA">
              <w:rPr>
                <w:b/>
                <w:color w:val="auto"/>
              </w:rPr>
              <w:t xml:space="preserve">и </w:t>
            </w:r>
            <w:r w:rsidRPr="00F86FAA">
              <w:rPr>
                <w:b/>
                <w:color w:val="auto"/>
              </w:rPr>
              <w:t>представители</w:t>
            </w:r>
            <w:r>
              <w:rPr>
                <w:b/>
                <w:color w:val="auto"/>
              </w:rPr>
              <w:t xml:space="preserve"> Заказчика</w:t>
            </w:r>
          </w:p>
        </w:tc>
        <w:tc>
          <w:tcPr>
            <w:tcW w:w="6768" w:type="dxa"/>
          </w:tcPr>
          <w:p w:rsidR="00874B18" w:rsidRPr="00D326FE" w:rsidRDefault="00874B18" w:rsidP="00874B18">
            <w:pPr>
              <w:pStyle w:val="19"/>
              <w:ind w:firstLine="0"/>
              <w:rPr>
                <w:sz w:val="24"/>
                <w:szCs w:val="24"/>
              </w:rPr>
            </w:pPr>
            <w:r w:rsidRPr="00D326FE">
              <w:rPr>
                <w:sz w:val="24"/>
                <w:szCs w:val="24"/>
              </w:rPr>
              <w:t xml:space="preserve">Организатором является </w:t>
            </w:r>
            <w:r w:rsidR="001122C1" w:rsidRPr="00D326FE">
              <w:rPr>
                <w:sz w:val="24"/>
                <w:szCs w:val="24"/>
              </w:rPr>
              <w:t>ПАО</w:t>
            </w:r>
            <w:r w:rsidRPr="00D326FE">
              <w:rPr>
                <w:sz w:val="24"/>
                <w:szCs w:val="24"/>
              </w:rPr>
              <w:t xml:space="preserve"> «</w:t>
            </w:r>
            <w:proofErr w:type="spellStart"/>
            <w:r w:rsidRPr="00D326FE">
              <w:rPr>
                <w:sz w:val="24"/>
                <w:szCs w:val="24"/>
              </w:rPr>
              <w:t>ТрансКонтейнер</w:t>
            </w:r>
            <w:proofErr w:type="spellEnd"/>
            <w:r w:rsidRPr="00D326FE">
              <w:rPr>
                <w:sz w:val="24"/>
                <w:szCs w:val="24"/>
              </w:rPr>
              <w:t>». Функции Организатора выполняет</w:t>
            </w:r>
            <w:r w:rsidR="00C05055">
              <w:rPr>
                <w:sz w:val="24"/>
                <w:szCs w:val="24"/>
              </w:rPr>
              <w:t>:</w:t>
            </w:r>
            <w:r w:rsidR="00317F86" w:rsidRPr="00D326FE">
              <w:rPr>
                <w:sz w:val="24"/>
                <w:szCs w:val="24"/>
              </w:rPr>
              <w:t xml:space="preserve"> </w:t>
            </w:r>
            <w:r w:rsidRPr="00D326FE">
              <w:rPr>
                <w:sz w:val="24"/>
                <w:szCs w:val="24"/>
              </w:rPr>
              <w:t xml:space="preserve">Постоянная рабочая группа Конкурсной комиссии филиала </w:t>
            </w:r>
            <w:r w:rsidR="001122C1" w:rsidRPr="00D326FE">
              <w:rPr>
                <w:sz w:val="24"/>
                <w:szCs w:val="24"/>
              </w:rPr>
              <w:t>ПАО</w:t>
            </w:r>
            <w:r w:rsidRPr="00D326FE">
              <w:rPr>
                <w:sz w:val="24"/>
                <w:szCs w:val="24"/>
              </w:rPr>
              <w:t xml:space="preserve"> «</w:t>
            </w:r>
            <w:proofErr w:type="spellStart"/>
            <w:r w:rsidRPr="00D326FE">
              <w:rPr>
                <w:sz w:val="24"/>
                <w:szCs w:val="24"/>
              </w:rPr>
              <w:t>ТрансКонтейнер</w:t>
            </w:r>
            <w:proofErr w:type="spellEnd"/>
            <w:r w:rsidRPr="00D326FE">
              <w:rPr>
                <w:sz w:val="24"/>
                <w:szCs w:val="24"/>
              </w:rPr>
              <w:t xml:space="preserve">» </w:t>
            </w:r>
            <w:r w:rsidR="00317F86" w:rsidRPr="00D326FE">
              <w:rPr>
                <w:sz w:val="24"/>
                <w:szCs w:val="24"/>
              </w:rPr>
              <w:t>на Свердловской железной дороге</w:t>
            </w:r>
            <w:r w:rsidR="00C05055">
              <w:rPr>
                <w:sz w:val="24"/>
                <w:szCs w:val="24"/>
              </w:rPr>
              <w:t>.</w:t>
            </w:r>
            <w:r w:rsidR="00317F86" w:rsidRPr="00D326FE">
              <w:rPr>
                <w:sz w:val="24"/>
                <w:szCs w:val="24"/>
              </w:rPr>
              <w:t xml:space="preserve"> </w:t>
            </w:r>
            <w:r w:rsidRPr="00D326FE">
              <w:rPr>
                <w:sz w:val="24"/>
                <w:szCs w:val="24"/>
              </w:rPr>
              <w:t>Адрес:</w:t>
            </w:r>
            <w:r w:rsidR="00D326FE" w:rsidRPr="00D326FE">
              <w:t xml:space="preserve"> </w:t>
            </w:r>
            <w:r w:rsidR="00D326FE" w:rsidRPr="00D326FE">
              <w:rPr>
                <w:sz w:val="24"/>
                <w:szCs w:val="24"/>
              </w:rPr>
              <w:t xml:space="preserve">Российская Федерация, 620027, г. Екатеринбург, ул. Николая Никонова, д. 8. </w:t>
            </w:r>
          </w:p>
          <w:p w:rsidR="00670FD8" w:rsidRPr="00F05950" w:rsidRDefault="00355133" w:rsidP="00F05950">
            <w:pPr>
              <w:jc w:val="both"/>
              <w:rPr>
                <w:szCs w:val="28"/>
                <w:u w:val="single"/>
              </w:rPr>
            </w:pPr>
            <w:r w:rsidRPr="00D326FE">
              <w:t>Контактное</w:t>
            </w:r>
            <w:r w:rsidR="00D326FE" w:rsidRPr="00D326FE">
              <w:t xml:space="preserve"> </w:t>
            </w:r>
            <w:r w:rsidRPr="00D326FE">
              <w:t>лицо</w:t>
            </w:r>
            <w:r w:rsidR="00D326FE" w:rsidRPr="00D326FE">
              <w:t xml:space="preserve"> </w:t>
            </w:r>
            <w:r w:rsidRPr="00D326FE">
              <w:t>Организатора</w:t>
            </w:r>
            <w:r w:rsidR="00D326FE" w:rsidRPr="00D326FE">
              <w:t>: Корепанов Иван Вячеславович</w:t>
            </w:r>
            <w:r w:rsidR="00D326FE" w:rsidRPr="00D326FE">
              <w:rPr>
                <w:iCs/>
                <w:szCs w:val="28"/>
              </w:rPr>
              <w:t>, т</w:t>
            </w:r>
            <w:r w:rsidR="00C05055">
              <w:rPr>
                <w:iCs/>
                <w:szCs w:val="28"/>
              </w:rPr>
              <w:t>ел. +7 (343) 380-12-45 (доб.5050</w:t>
            </w:r>
            <w:r w:rsidR="00F05950">
              <w:rPr>
                <w:iCs/>
                <w:szCs w:val="28"/>
              </w:rPr>
              <w:t>), электронны</w:t>
            </w:r>
            <w:r w:rsidR="00D326FE" w:rsidRPr="00D326FE">
              <w:rPr>
                <w:iCs/>
                <w:szCs w:val="28"/>
              </w:rPr>
              <w:t>й адрес</w:t>
            </w:r>
            <w:r w:rsidR="00F05950">
              <w:rPr>
                <w:iCs/>
                <w:szCs w:val="28"/>
              </w:rPr>
              <w:t>:</w:t>
            </w:r>
            <w:r w:rsidR="00D326FE" w:rsidRPr="00D326FE">
              <w:rPr>
                <w:iCs/>
                <w:szCs w:val="28"/>
              </w:rPr>
              <w:t xml:space="preserve"> </w:t>
            </w:r>
            <w:hyperlink r:id="rId12" w:history="1">
              <w:r w:rsidR="00D326FE" w:rsidRPr="00D326FE">
                <w:rPr>
                  <w:rStyle w:val="a8"/>
                  <w:szCs w:val="28"/>
                </w:rPr>
                <w:t>KorepanovIV@</w:t>
              </w:r>
              <w:r w:rsidR="00D326FE" w:rsidRPr="00D326FE">
                <w:rPr>
                  <w:rStyle w:val="a8"/>
                  <w:szCs w:val="28"/>
                  <w:lang w:val="en-US"/>
                </w:rPr>
                <w:t>trcont</w:t>
              </w:r>
              <w:r w:rsidR="00D326FE" w:rsidRPr="00D326FE">
                <w:rPr>
                  <w:rStyle w:val="a8"/>
                  <w:szCs w:val="28"/>
                </w:rPr>
                <w:t>.</w:t>
              </w:r>
              <w:proofErr w:type="spellStart"/>
              <w:r w:rsidR="00D326FE" w:rsidRPr="00D326FE">
                <w:rPr>
                  <w:rStyle w:val="a8"/>
                  <w:szCs w:val="28"/>
                </w:rPr>
                <w:t>ru</w:t>
              </w:r>
              <w:proofErr w:type="spellEnd"/>
            </w:hyperlink>
            <w:r w:rsidR="00D326FE" w:rsidRPr="00D326FE">
              <w:rPr>
                <w:szCs w:val="28"/>
                <w:u w:val="single"/>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922E21" w:rsidP="00F05950">
            <w:pPr>
              <w:pStyle w:val="19"/>
              <w:ind w:firstLine="0"/>
              <w:rPr>
                <w:b/>
                <w:sz w:val="24"/>
                <w:szCs w:val="24"/>
              </w:rPr>
            </w:pPr>
            <w:r>
              <w:rPr>
                <w:sz w:val="24"/>
                <w:szCs w:val="24"/>
                <w:shd w:val="clear" w:color="auto" w:fill="FFFF00"/>
              </w:rPr>
              <w:t>« 21</w:t>
            </w:r>
            <w:r w:rsidR="00FA3C13" w:rsidRPr="00F86FAA">
              <w:rPr>
                <w:sz w:val="24"/>
                <w:szCs w:val="24"/>
                <w:shd w:val="clear" w:color="auto" w:fill="FFFF00"/>
              </w:rPr>
              <w:t xml:space="preserve"> »</w:t>
            </w:r>
            <w:r w:rsidR="00F05950">
              <w:rPr>
                <w:sz w:val="24"/>
                <w:szCs w:val="24"/>
                <w:shd w:val="clear" w:color="auto" w:fill="FFFF00"/>
              </w:rPr>
              <w:t xml:space="preserve"> ок</w:t>
            </w:r>
            <w:r w:rsidR="00016164">
              <w:rPr>
                <w:sz w:val="24"/>
                <w:szCs w:val="24"/>
                <w:shd w:val="clear" w:color="auto" w:fill="FFFF00"/>
              </w:rPr>
              <w:t>тября</w:t>
            </w:r>
            <w:r w:rsidR="00A8372C">
              <w:rPr>
                <w:sz w:val="24"/>
                <w:szCs w:val="24"/>
                <w:shd w:val="clear" w:color="auto" w:fill="FFFF00"/>
              </w:rPr>
              <w:t xml:space="preserve"> 2015</w:t>
            </w:r>
            <w:r w:rsidR="00FA3C13"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w:t>
            </w:r>
            <w:r w:rsidR="003B1A0B">
              <w:rPr>
                <w:b/>
                <w:color w:val="auto"/>
              </w:rPr>
              <w:t>целях и</w:t>
            </w:r>
            <w:r w:rsidR="003B1A0B" w:rsidRPr="00F86FAA">
              <w:rPr>
                <w:b/>
                <w:color w:val="auto"/>
              </w:rPr>
              <w:t>нформационно</w:t>
            </w:r>
            <w:r w:rsidR="003B1A0B">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3B1A0B" w:rsidP="00C61887">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 xml:space="preserve">Открытого конкурса, </w:t>
            </w:r>
            <w:r w:rsidRPr="00C61887">
              <w:rPr>
                <w:sz w:val="24"/>
                <w:szCs w:val="24"/>
              </w:rPr>
              <w:t>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«Интернет»на</w:t>
            </w:r>
            <w:r>
              <w:rPr>
                <w:sz w:val="24"/>
                <w:szCs w:val="24"/>
              </w:rPr>
              <w:t xml:space="preserve"> сайте ПАО «</w:t>
            </w:r>
            <w:proofErr w:type="spellStart"/>
            <w:r>
              <w:rPr>
                <w:sz w:val="24"/>
                <w:szCs w:val="24"/>
              </w:rPr>
              <w:t>ТрансКонтейнер</w:t>
            </w:r>
            <w:proofErr w:type="spellEnd"/>
            <w:r>
              <w:rPr>
                <w:sz w:val="24"/>
                <w:szCs w:val="24"/>
              </w:rPr>
              <w:t>» (</w:t>
            </w:r>
            <w:hyperlink r:id="rId13" w:history="1">
              <w:r w:rsidRPr="005567BA">
                <w:rPr>
                  <w:rStyle w:val="a8"/>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 xml:space="preserve">едерации случаях, </w:t>
            </w:r>
            <w:r w:rsidRPr="0013760D">
              <w:rPr>
                <w:color w:val="000000"/>
                <w:sz w:val="24"/>
                <w:szCs w:val="24"/>
                <w:shd w:val="clear" w:color="auto" w:fill="FFFFFF"/>
              </w:rPr>
              <w:t xml:space="preserve">в единой </w:t>
            </w:r>
            <w:r w:rsidR="00B93D37" w:rsidRPr="0013760D">
              <w:rPr>
                <w:color w:val="000000"/>
                <w:sz w:val="24"/>
                <w:szCs w:val="24"/>
                <w:shd w:val="clear" w:color="auto" w:fill="FFFFFF"/>
              </w:rPr>
              <w:t xml:space="preserve">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4"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5"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sidRPr="00C61887">
              <w:rPr>
                <w:sz w:val="24"/>
                <w:szCs w:val="24"/>
              </w:rPr>
              <w:t>(</w:t>
            </w:r>
            <w:hyperlink r:id="rId16" w:history="1">
              <w:r w:rsidR="0020341D" w:rsidRPr="00232D92">
                <w:rPr>
                  <w:rStyle w:val="a8"/>
                  <w:sz w:val="24"/>
                  <w:szCs w:val="24"/>
                </w:rPr>
                <w:t>www.zakupki.gov.ru</w:t>
              </w:r>
            </w:hyperlink>
            <w:r w:rsidR="0020341D" w:rsidRPr="00C61887">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7"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8"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w:t>
            </w:r>
            <w:r w:rsidRPr="00E95617">
              <w:rPr>
                <w:sz w:val="24"/>
                <w:szCs w:val="24"/>
              </w:rPr>
              <w:lastRenderedPageBreak/>
              <w:t xml:space="preserve">оператора торгов </w:t>
            </w:r>
            <w:hyperlink r:id="rId19" w:history="1">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F05950" w:rsidRDefault="008F03D0" w:rsidP="00DD1123">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0"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1" w:history="1">
              <w:r w:rsidR="0079756E" w:rsidRPr="00B93D37">
                <w:rPr>
                  <w:rStyle w:val="afff5"/>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05950" w:rsidRDefault="003B1A0B" w:rsidP="00922E21">
            <w:pPr>
              <w:ind w:firstLine="709"/>
              <w:jc w:val="both"/>
              <w:rPr>
                <w:rFonts w:ascii="PTSans" w:eastAsia="Arial" w:hAnsi="PTSans"/>
              </w:rPr>
            </w:pPr>
            <w:r w:rsidRPr="00A303BF">
              <w:rPr>
                <w:rFonts w:ascii="PTSans" w:eastAsia="Arial" w:hAnsi="PTSans"/>
              </w:rPr>
              <w:t xml:space="preserve">Максимальная цена договора составляет </w:t>
            </w:r>
            <w:r w:rsidR="00922E21">
              <w:t xml:space="preserve">5 100 </w:t>
            </w:r>
            <w:r w:rsidR="00922E21" w:rsidRPr="0041093A">
              <w:rPr>
                <w:rFonts w:eastAsia="MS Mincho"/>
                <w:bCs/>
              </w:rPr>
              <w:t>000</w:t>
            </w:r>
            <w:r w:rsidR="00922E21">
              <w:rPr>
                <w:rFonts w:eastAsia="MS Mincho"/>
                <w:bCs/>
              </w:rPr>
              <w:t xml:space="preserve"> </w:t>
            </w:r>
            <w:r w:rsidR="00922E21" w:rsidRPr="00233E09">
              <w:t xml:space="preserve"> (</w:t>
            </w:r>
            <w:r w:rsidR="00922E21">
              <w:t>пять миллионов сто тысяч)</w:t>
            </w:r>
            <w:r w:rsidRPr="00A303BF">
              <w:rPr>
                <w:rFonts w:ascii="PTSans" w:eastAsia="Arial" w:hAnsi="PTSans"/>
              </w:rPr>
              <w:t xml:space="preserve"> руб</w:t>
            </w:r>
            <w:r>
              <w:rPr>
                <w:rFonts w:ascii="PTSans" w:eastAsia="Arial" w:hAnsi="PTSans"/>
              </w:rPr>
              <w:t>лей 00 копеек</w:t>
            </w:r>
            <w:r w:rsidRPr="00A303BF">
              <w:rPr>
                <w:rFonts w:ascii="PTSans" w:eastAsia="Arial" w:hAnsi="PTSans"/>
              </w:rPr>
              <w:t xml:space="preserve"> с учетом затрат на транспортировку, страхование, уплату налогов, таможенных пошлин, сборов и других обязательных платежей</w:t>
            </w:r>
            <w:r w:rsidR="00F05950">
              <w:rPr>
                <w:rFonts w:ascii="PTSans" w:eastAsia="Arial" w:hAnsi="PTSans"/>
              </w:rPr>
              <w:t>, без учета НДС</w:t>
            </w:r>
            <w:r w:rsidRPr="00A303BF">
              <w:rPr>
                <w:rFonts w:ascii="PTSans" w:eastAsia="Arial" w:hAnsi="PTSans"/>
              </w:rPr>
              <w:t xml:space="preserve">. </w:t>
            </w:r>
            <w:r w:rsidR="00A303BF" w:rsidRPr="00A303BF">
              <w:rPr>
                <w:rFonts w:ascii="PTSans" w:eastAsia="Arial" w:hAnsi="PTSans"/>
              </w:rPr>
              <w:t>Цена остается фиксированной и не подлежит изменению с момента заключения договора.</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F05950">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B93D37">
              <w:rPr>
                <w:sz w:val="24"/>
                <w:szCs w:val="24"/>
                <w:highlight w:val="yellow"/>
              </w:rPr>
              <w:t>и до</w:t>
            </w:r>
            <w:r w:rsidR="00B93D37" w:rsidRPr="00B93D37">
              <w:rPr>
                <w:sz w:val="24"/>
                <w:szCs w:val="24"/>
                <w:highlight w:val="yellow"/>
              </w:rPr>
              <w:t xml:space="preserve"> 14 часов 00 минут</w:t>
            </w:r>
            <w:r w:rsidR="00B93D37">
              <w:rPr>
                <w:sz w:val="24"/>
                <w:szCs w:val="24"/>
                <w:highlight w:val="yellow"/>
              </w:rPr>
              <w:br/>
            </w:r>
            <w:r w:rsidR="00B93D37" w:rsidRPr="00B93D37">
              <w:rPr>
                <w:sz w:val="24"/>
                <w:szCs w:val="24"/>
                <w:highlight w:val="yellow"/>
                <w:shd w:val="clear" w:color="auto" w:fill="FFFF00"/>
              </w:rPr>
              <w:t>«</w:t>
            </w:r>
            <w:r w:rsidR="00922E21">
              <w:rPr>
                <w:sz w:val="24"/>
                <w:szCs w:val="24"/>
                <w:highlight w:val="yellow"/>
                <w:shd w:val="clear" w:color="auto" w:fill="FFFF00"/>
              </w:rPr>
              <w:t>10</w:t>
            </w:r>
            <w:r w:rsidRPr="00B93D37">
              <w:rPr>
                <w:sz w:val="24"/>
                <w:szCs w:val="24"/>
                <w:highlight w:val="yellow"/>
                <w:shd w:val="clear" w:color="auto" w:fill="FFFF00"/>
              </w:rPr>
              <w:t>»</w:t>
            </w:r>
            <w:r w:rsidR="00016164">
              <w:rPr>
                <w:sz w:val="24"/>
                <w:szCs w:val="24"/>
                <w:shd w:val="clear" w:color="auto" w:fill="FFFF00"/>
              </w:rPr>
              <w:t xml:space="preserve"> </w:t>
            </w:r>
            <w:r w:rsidR="00F05950">
              <w:rPr>
                <w:sz w:val="24"/>
                <w:szCs w:val="24"/>
                <w:shd w:val="clear" w:color="auto" w:fill="FFFF00"/>
              </w:rPr>
              <w:t>но</w:t>
            </w:r>
            <w:r w:rsidR="00016164">
              <w:rPr>
                <w:sz w:val="24"/>
                <w:szCs w:val="24"/>
                <w:shd w:val="clear" w:color="auto" w:fill="FFFF00"/>
              </w:rPr>
              <w:t xml:space="preserve">ября </w:t>
            </w:r>
            <w:r w:rsidR="00A8372C">
              <w:rPr>
                <w:sz w:val="24"/>
                <w:szCs w:val="24"/>
                <w:shd w:val="clear" w:color="auto" w:fill="FFFF00"/>
              </w:rPr>
              <w:t>2015</w:t>
            </w:r>
            <w:r w:rsidRPr="008C1BC9">
              <w:rPr>
                <w:sz w:val="24"/>
                <w:szCs w:val="24"/>
                <w:shd w:val="clear" w:color="auto" w:fill="FFFF00"/>
              </w:rPr>
              <w:t xml:space="preserve"> г.</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524766">
            <w:pPr>
              <w:pStyle w:val="19"/>
              <w:ind w:firstLine="0"/>
              <w:rPr>
                <w:i/>
                <w:sz w:val="24"/>
                <w:szCs w:val="24"/>
              </w:rPr>
            </w:pPr>
            <w:r w:rsidRPr="003D2759">
              <w:rPr>
                <w:sz w:val="24"/>
                <w:szCs w:val="24"/>
              </w:rPr>
              <w:t xml:space="preserve">Заявка должна действовать не менее </w:t>
            </w:r>
            <w:r w:rsidR="00524766" w:rsidRPr="00524766">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F05950">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F86FAA">
              <w:rPr>
                <w:sz w:val="24"/>
                <w:szCs w:val="24"/>
                <w:shd w:val="clear" w:color="auto" w:fill="FFFF00"/>
              </w:rPr>
              <w:t>«</w:t>
            </w:r>
            <w:r w:rsidR="00922E21">
              <w:rPr>
                <w:sz w:val="24"/>
                <w:szCs w:val="24"/>
                <w:shd w:val="clear" w:color="auto" w:fill="FFFF00"/>
              </w:rPr>
              <w:t>19</w:t>
            </w:r>
            <w:r w:rsidR="005171A2">
              <w:rPr>
                <w:sz w:val="24"/>
                <w:szCs w:val="24"/>
                <w:shd w:val="clear" w:color="auto" w:fill="FFFF00"/>
              </w:rPr>
              <w:t xml:space="preserve">» </w:t>
            </w:r>
            <w:r w:rsidR="00F05950">
              <w:rPr>
                <w:sz w:val="24"/>
                <w:szCs w:val="24"/>
                <w:shd w:val="clear" w:color="auto" w:fill="FFFF00"/>
              </w:rPr>
              <w:t>но</w:t>
            </w:r>
            <w:r w:rsidR="00016164">
              <w:rPr>
                <w:sz w:val="24"/>
                <w:szCs w:val="24"/>
                <w:shd w:val="clear" w:color="auto" w:fill="FFFF00"/>
              </w:rPr>
              <w:t xml:space="preserve">ября </w:t>
            </w:r>
            <w:r w:rsidR="00A8372C">
              <w:rPr>
                <w:sz w:val="24"/>
                <w:szCs w:val="24"/>
                <w:shd w:val="clear" w:color="auto" w:fill="FFFF00"/>
              </w:rPr>
              <w:t>2015</w:t>
            </w:r>
            <w:r w:rsidR="00922E21">
              <w:rPr>
                <w:sz w:val="24"/>
                <w:szCs w:val="24"/>
                <w:shd w:val="clear" w:color="auto" w:fill="FFFF00"/>
              </w:rPr>
              <w:t xml:space="preserve"> </w:t>
            </w:r>
            <w:r w:rsidR="00B93D37">
              <w:rPr>
                <w:sz w:val="24"/>
                <w:szCs w:val="24"/>
                <w:shd w:val="clear" w:color="auto" w:fill="FFFF00"/>
              </w:rPr>
              <w:t>г. в 14</w:t>
            </w:r>
            <w:r w:rsidR="00F86FAA" w:rsidRPr="00F86FAA">
              <w:rPr>
                <w:sz w:val="24"/>
                <w:szCs w:val="24"/>
                <w:shd w:val="clear" w:color="auto" w:fill="FFFF00"/>
              </w:rPr>
              <w:t xml:space="preserve"> 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CC55E8"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CC55E8" w:rsidRPr="00CC55E8">
              <w:rPr>
                <w:sz w:val="24"/>
                <w:szCs w:val="24"/>
              </w:rPr>
              <w:t>филиала</w:t>
            </w:r>
            <w:r w:rsidRPr="00CC55E8">
              <w:rPr>
                <w:sz w:val="24"/>
                <w:szCs w:val="24"/>
              </w:rPr>
              <w:t xml:space="preserve"> </w:t>
            </w:r>
            <w:r w:rsidR="001122C1" w:rsidRPr="00CC55E8">
              <w:rPr>
                <w:sz w:val="24"/>
                <w:szCs w:val="24"/>
              </w:rPr>
              <w:t>ПАО</w:t>
            </w:r>
            <w:r w:rsidRPr="00CC55E8">
              <w:rPr>
                <w:sz w:val="24"/>
                <w:szCs w:val="24"/>
              </w:rPr>
              <w:t xml:space="preserve"> «</w:t>
            </w:r>
            <w:proofErr w:type="spellStart"/>
            <w:r w:rsidRPr="00CC55E8">
              <w:rPr>
                <w:sz w:val="24"/>
                <w:szCs w:val="24"/>
              </w:rPr>
              <w:t>ТрансКонтейнер</w:t>
            </w:r>
            <w:proofErr w:type="spellEnd"/>
            <w:r w:rsidRPr="00CC55E8">
              <w:rPr>
                <w:sz w:val="24"/>
                <w:szCs w:val="24"/>
              </w:rPr>
              <w:t xml:space="preserve">» </w:t>
            </w:r>
            <w:r w:rsidR="00CC55E8" w:rsidRPr="00D326FE">
              <w:rPr>
                <w:sz w:val="24"/>
                <w:szCs w:val="24"/>
              </w:rPr>
              <w:t xml:space="preserve">на Свердловской железной дороге </w:t>
            </w:r>
          </w:p>
          <w:p w:rsidR="009830CC" w:rsidRPr="009830CC" w:rsidRDefault="009830CC" w:rsidP="005E0074">
            <w:pPr>
              <w:pStyle w:val="19"/>
              <w:ind w:firstLine="0"/>
              <w:rPr>
                <w:sz w:val="24"/>
                <w:szCs w:val="24"/>
                <w:highlight w:val="cyan"/>
              </w:rPr>
            </w:pPr>
            <w:r w:rsidRPr="00CC55E8">
              <w:rPr>
                <w:sz w:val="24"/>
                <w:szCs w:val="24"/>
              </w:rPr>
              <w:t>Адрес</w:t>
            </w:r>
            <w:r w:rsidR="00CC55E8" w:rsidRPr="00CC55E8">
              <w:rPr>
                <w:sz w:val="24"/>
                <w:szCs w:val="24"/>
              </w:rPr>
              <w:t>:</w:t>
            </w:r>
            <w:r w:rsidR="00CC55E8" w:rsidRPr="00D326FE">
              <w:rPr>
                <w:sz w:val="24"/>
                <w:szCs w:val="24"/>
              </w:rPr>
              <w:t xml:space="preserve"> Российская Федерация, 620027, г. Екатеринбург, ул. Николая Никонова,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922E21">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Pr>
                <w:sz w:val="24"/>
                <w:szCs w:val="24"/>
                <w:shd w:val="clear" w:color="auto" w:fill="FFFF00"/>
              </w:rPr>
              <w:t>14 часов 00</w:t>
            </w:r>
            <w:r w:rsidR="00BB7174" w:rsidRPr="00F86FAA">
              <w:rPr>
                <w:sz w:val="24"/>
                <w:szCs w:val="24"/>
                <w:shd w:val="clear" w:color="auto" w:fill="FFFF00"/>
              </w:rPr>
              <w:t xml:space="preserve"> минут</w:t>
            </w:r>
            <w:r w:rsidR="00BB7174" w:rsidRPr="00F86FAA">
              <w:rPr>
                <w:sz w:val="24"/>
                <w:szCs w:val="24"/>
              </w:rPr>
              <w:t xml:space="preserve"> </w:t>
            </w:r>
            <w:r w:rsidR="003B1A0B" w:rsidRPr="00F86FAA">
              <w:rPr>
                <w:sz w:val="24"/>
                <w:szCs w:val="24"/>
              </w:rPr>
              <w:t>местного</w:t>
            </w:r>
            <w:r w:rsidR="003B1A0B">
              <w:rPr>
                <w:sz w:val="24"/>
                <w:szCs w:val="24"/>
              </w:rPr>
              <w:t xml:space="preserve"> </w:t>
            </w:r>
            <w:r w:rsidR="003B1A0B" w:rsidRPr="00F86FAA">
              <w:rPr>
                <w:sz w:val="24"/>
                <w:szCs w:val="24"/>
              </w:rPr>
              <w:t>времени</w:t>
            </w:r>
            <w:r w:rsidR="00016164">
              <w:rPr>
                <w:sz w:val="24"/>
                <w:szCs w:val="24"/>
              </w:rPr>
              <w:t xml:space="preserve">  </w:t>
            </w:r>
            <w:r w:rsidRPr="00F86FAA">
              <w:rPr>
                <w:sz w:val="24"/>
                <w:szCs w:val="24"/>
                <w:shd w:val="clear" w:color="auto" w:fill="FFFF00"/>
              </w:rPr>
              <w:t>«</w:t>
            </w:r>
            <w:r w:rsidR="00922E21">
              <w:rPr>
                <w:sz w:val="24"/>
                <w:szCs w:val="24"/>
                <w:shd w:val="clear" w:color="auto" w:fill="FFFF00"/>
              </w:rPr>
              <w:t>03</w:t>
            </w:r>
            <w:r w:rsidR="00ED2904">
              <w:rPr>
                <w:sz w:val="24"/>
                <w:szCs w:val="24"/>
                <w:shd w:val="clear" w:color="auto" w:fill="FFFF00"/>
              </w:rPr>
              <w:t>»</w:t>
            </w:r>
            <w:r w:rsidR="00016164">
              <w:rPr>
                <w:sz w:val="24"/>
                <w:szCs w:val="24"/>
                <w:shd w:val="clear" w:color="auto" w:fill="FFFF00"/>
              </w:rPr>
              <w:t xml:space="preserve"> </w:t>
            </w:r>
            <w:r w:rsidR="00922E21">
              <w:rPr>
                <w:sz w:val="24"/>
                <w:szCs w:val="24"/>
                <w:shd w:val="clear" w:color="auto" w:fill="FFFF00"/>
              </w:rPr>
              <w:t>декабря</w:t>
            </w:r>
            <w:r w:rsidR="00A8372C">
              <w:rPr>
                <w:sz w:val="24"/>
                <w:szCs w:val="24"/>
                <w:shd w:val="clear" w:color="auto" w:fill="FFFF00"/>
              </w:rPr>
              <w:t xml:space="preserve"> 2015</w:t>
            </w:r>
            <w:r w:rsidR="00ED2904">
              <w:rPr>
                <w:sz w:val="24"/>
                <w:szCs w:val="24"/>
                <w:shd w:val="clear" w:color="auto" w:fill="FFFF00"/>
              </w:rPr>
              <w:t xml:space="preserve"> г.</w:t>
            </w:r>
            <w:r w:rsidR="00016164">
              <w:rPr>
                <w:sz w:val="24"/>
                <w:szCs w:val="24"/>
                <w:shd w:val="clear" w:color="auto" w:fill="FFFF00"/>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F05950">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vAlign w:val="center"/>
          </w:tcPr>
          <w:p w:rsidR="007D6548" w:rsidRPr="00CC55E8" w:rsidRDefault="00F05950" w:rsidP="00F05950">
            <w:pPr>
              <w:suppressAutoHyphens w:val="0"/>
              <w:ind w:left="34"/>
              <w:contextualSpacing/>
              <w:jc w:val="both"/>
              <w:rPr>
                <w:rFonts w:eastAsia="Arial"/>
              </w:rPr>
            </w:pPr>
            <w:r>
              <w:t>Согласно Техническому заданию, Раздел № 4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F05950" w:rsidP="00F05950">
            <w:pPr>
              <w:pStyle w:val="19"/>
              <w:ind w:firstLine="0"/>
              <w:rPr>
                <w:b/>
                <w:sz w:val="24"/>
                <w:szCs w:val="24"/>
              </w:rPr>
            </w:pPr>
            <w:r>
              <w:rPr>
                <w:sz w:val="24"/>
                <w:szCs w:val="24"/>
              </w:rPr>
              <w:t>1 (о</w:t>
            </w:r>
            <w:r w:rsidR="00CC55E8" w:rsidRPr="00CC55E8">
              <w:rPr>
                <w:sz w:val="24"/>
                <w:szCs w:val="24"/>
              </w:rPr>
              <w:t>дин</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CC55E8" w:rsidRDefault="00174FFE" w:rsidP="00174FFE">
            <w:pPr>
              <w:pStyle w:val="Default"/>
              <w:jc w:val="both"/>
              <w:rPr>
                <w:color w:val="auto"/>
              </w:rPr>
            </w:pPr>
            <w:r w:rsidRPr="00F86FAA">
              <w:rPr>
                <w:b/>
                <w:bCs/>
                <w:color w:val="auto"/>
              </w:rPr>
              <w:t xml:space="preserve">Срок </w:t>
            </w:r>
            <w:r w:rsidR="00E14F30" w:rsidRPr="00F86FAA">
              <w:rPr>
                <w:b/>
                <w:color w:val="auto"/>
              </w:rPr>
              <w:t>поставки</w:t>
            </w:r>
            <w:r w:rsidRPr="00F86FAA">
              <w:rPr>
                <w:b/>
                <w:color w:val="auto"/>
              </w:rPr>
              <w:t xml:space="preserve"> товара</w:t>
            </w:r>
            <w:r w:rsidRPr="00F86FAA">
              <w:rPr>
                <w:b/>
                <w:bCs/>
                <w:color w:val="auto"/>
              </w:rPr>
              <w:t xml:space="preserve">: </w:t>
            </w:r>
            <w:r w:rsidR="00F05950" w:rsidRPr="00F05950">
              <w:rPr>
                <w:bCs/>
                <w:color w:val="auto"/>
              </w:rPr>
              <w:t>не позднее 31 декабря 2015 года</w:t>
            </w:r>
            <w:r w:rsidR="00CC55E8" w:rsidRPr="00F05950">
              <w:rPr>
                <w:color w:val="auto"/>
              </w:rPr>
              <w:t>.</w:t>
            </w:r>
          </w:p>
          <w:p w:rsidR="00174FFE" w:rsidRPr="00F86FAA" w:rsidRDefault="00174FFE" w:rsidP="00174FFE">
            <w:pPr>
              <w:pStyle w:val="Default"/>
              <w:jc w:val="both"/>
              <w:rPr>
                <w:color w:val="auto"/>
              </w:rPr>
            </w:pPr>
          </w:p>
          <w:p w:rsidR="007D6548" w:rsidRPr="00F86FAA" w:rsidRDefault="00174FFE" w:rsidP="00CC55E8">
            <w:pPr>
              <w:pStyle w:val="Default"/>
              <w:jc w:val="both"/>
              <w:rPr>
                <w:b/>
                <w:color w:val="auto"/>
              </w:rPr>
            </w:pPr>
            <w:r w:rsidRPr="00F86FAA">
              <w:rPr>
                <w:b/>
                <w:bCs/>
                <w:color w:val="auto"/>
              </w:rPr>
              <w:t xml:space="preserve">Место </w:t>
            </w:r>
            <w:r w:rsidR="00E14F30" w:rsidRPr="00F86FAA">
              <w:rPr>
                <w:b/>
                <w:color w:val="auto"/>
              </w:rPr>
              <w:t xml:space="preserve">поставки товара: </w:t>
            </w:r>
            <w:r w:rsidR="00CC55E8" w:rsidRPr="00CC55E8">
              <w:rPr>
                <w:color w:val="auto"/>
              </w:rPr>
              <w:t>г. Екатеринбург ул. Автомагистральная 2</w:t>
            </w:r>
            <w:r w:rsidR="00CC55E8">
              <w:rPr>
                <w:b/>
                <w:color w:val="auto"/>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xml:space="preserve">) </w:t>
            </w:r>
            <w:r w:rsidR="003B1A0B" w:rsidRPr="00F86FAA">
              <w:rPr>
                <w:b/>
                <w:color w:val="auto"/>
              </w:rPr>
              <w:t>товара,</w:t>
            </w:r>
            <w:r w:rsidR="003B1A0B">
              <w:rPr>
                <w:b/>
                <w:color w:val="auto"/>
              </w:rPr>
              <w:t xml:space="preserve"> </w:t>
            </w:r>
            <w:r w:rsidR="003B1A0B" w:rsidRPr="00F86FAA">
              <w:rPr>
                <w:b/>
                <w:color w:val="auto"/>
              </w:rPr>
              <w:t>работ</w:t>
            </w:r>
            <w:r w:rsidR="00E14F30" w:rsidRPr="00F86FAA">
              <w:rPr>
                <w:b/>
                <w:color w:val="auto"/>
              </w:rPr>
              <w:t>, услуг</w:t>
            </w:r>
          </w:p>
        </w:tc>
        <w:tc>
          <w:tcPr>
            <w:tcW w:w="6768" w:type="dxa"/>
          </w:tcPr>
          <w:p w:rsidR="007D6548" w:rsidRPr="00CC55E8" w:rsidRDefault="00E14F30" w:rsidP="00CC55E8">
            <w:pPr>
              <w:pStyle w:val="19"/>
              <w:ind w:firstLine="0"/>
              <w:rPr>
                <w:sz w:val="24"/>
                <w:szCs w:val="24"/>
              </w:rPr>
            </w:pPr>
            <w:r w:rsidRPr="00CC55E8">
              <w:rPr>
                <w:sz w:val="24"/>
                <w:szCs w:val="24"/>
              </w:rPr>
              <w:t>Состав и объем услуг определен в разделе 4 «Техническое задание»</w:t>
            </w:r>
            <w:r w:rsidR="003F66FC" w:rsidRPr="00CC55E8">
              <w:rPr>
                <w:sz w:val="24"/>
                <w:szCs w:val="24"/>
              </w:rPr>
              <w:t xml:space="preserve"> документации о закупке</w:t>
            </w:r>
            <w:r w:rsidRPr="00CC55E8">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CC55E8" w:rsidP="00CC55E8">
            <w:pPr>
              <w:pStyle w:val="aff0"/>
              <w:jc w:val="both"/>
              <w:rPr>
                <w:sz w:val="24"/>
                <w:szCs w:val="24"/>
              </w:rPr>
            </w:pPr>
            <w:r>
              <w:rPr>
                <w:sz w:val="24"/>
                <w:szCs w:val="24"/>
              </w:rPr>
              <w:t xml:space="preserve">Русский </w:t>
            </w:r>
            <w:r w:rsidR="00521353" w:rsidRPr="00F86FAA">
              <w:rPr>
                <w:sz w:val="24"/>
                <w:szCs w:val="24"/>
              </w:rPr>
              <w:t xml:space="preserve">язык. 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521353" w:rsidRPr="00F86FAA">
              <w:rPr>
                <w:sz w:val="24"/>
                <w:szCs w:val="24"/>
              </w:rPr>
              <w:t>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p>
        </w:tc>
        <w:tc>
          <w:tcPr>
            <w:tcW w:w="6768" w:type="dxa"/>
          </w:tcPr>
          <w:p w:rsidR="007D6548" w:rsidRPr="00CC55E8" w:rsidRDefault="00F05950" w:rsidP="00CC55E8">
            <w:pPr>
              <w:pStyle w:val="19"/>
              <w:ind w:firstLine="0"/>
              <w:rPr>
                <w:b/>
                <w:sz w:val="24"/>
                <w:szCs w:val="24"/>
                <w:highlight w:val="yellow"/>
              </w:rPr>
            </w:pPr>
            <w:r>
              <w:rPr>
                <w:sz w:val="24"/>
                <w:szCs w:val="24"/>
              </w:rPr>
              <w:t>Р</w:t>
            </w:r>
            <w:r w:rsidR="003A0695" w:rsidRPr="00CC55E8">
              <w:rPr>
                <w:sz w:val="24"/>
                <w:szCs w:val="24"/>
              </w:rPr>
              <w:t>убли</w:t>
            </w:r>
            <w:r w:rsidR="004A25F0" w:rsidRPr="00CC55E8">
              <w:rPr>
                <w:sz w:val="24"/>
                <w:szCs w:val="24"/>
              </w:rPr>
              <w:t xml:space="preserve"> РФ</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p>
        </w:tc>
        <w:tc>
          <w:tcPr>
            <w:tcW w:w="6768" w:type="dxa"/>
          </w:tcPr>
          <w:p w:rsidR="001174EB" w:rsidRPr="009B7873" w:rsidRDefault="000557B3" w:rsidP="001174EB">
            <w:pPr>
              <w:ind w:firstLine="540"/>
              <w:jc w:val="both"/>
            </w:pPr>
            <w:r w:rsidRPr="009B7873">
              <w:t xml:space="preserve">1. </w:t>
            </w:r>
            <w:r w:rsidR="001174EB" w:rsidRPr="009B7873">
              <w:t>Помимо указанных в пунктах 2.1</w:t>
            </w:r>
            <w:r w:rsidRPr="009B7873">
              <w:t xml:space="preserve"> и</w:t>
            </w:r>
            <w:r w:rsidR="001174EB" w:rsidRPr="009B7873">
              <w:t xml:space="preserve"> 2.2 настоящей документации требований </w:t>
            </w:r>
            <w:r w:rsidR="001E6511" w:rsidRPr="009B7873">
              <w:t>к претенденту, участнику пред</w:t>
            </w:r>
            <w:r w:rsidRPr="009B7873">
              <w:t>ъ</w:t>
            </w:r>
            <w:r w:rsidR="001E6511" w:rsidRPr="009B7873">
              <w:t>являются следующие требования</w:t>
            </w:r>
            <w:r w:rsidR="001174EB" w:rsidRPr="009B7873">
              <w:t>:</w:t>
            </w:r>
            <w:r w:rsidR="005D6EE0" w:rsidRPr="009B7873">
              <w:t xml:space="preserve"> </w:t>
            </w:r>
          </w:p>
          <w:p w:rsidR="00F3754B" w:rsidRPr="009B7873" w:rsidRDefault="00F3754B" w:rsidP="00F3754B">
            <w:pPr>
              <w:ind w:firstLine="540"/>
              <w:jc w:val="both"/>
            </w:pPr>
            <w:r w:rsidRPr="009B7873">
              <w:t>- деятельност</w:t>
            </w:r>
            <w:r w:rsidR="001E6511" w:rsidRPr="009B7873">
              <w:t>ь</w:t>
            </w:r>
            <w:r w:rsidRPr="009B7873">
              <w:t xml:space="preserve"> претендента</w:t>
            </w:r>
            <w:r w:rsidR="001E6511" w:rsidRPr="009B7873">
              <w:t>, участника не должна быть приостановлена</w:t>
            </w:r>
            <w:r w:rsidRPr="009B7873">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9B7873">
              <w:t>Открытом конкурсе</w:t>
            </w:r>
            <w:r w:rsidRPr="009B7873">
              <w:t>.</w:t>
            </w:r>
          </w:p>
          <w:p w:rsidR="003D3596" w:rsidRPr="009B7873" w:rsidRDefault="003D3596" w:rsidP="003D3596">
            <w:pPr>
              <w:pStyle w:val="afb"/>
              <w:rPr>
                <w:rFonts w:eastAsia="Times New Roman"/>
                <w:sz w:val="24"/>
              </w:rPr>
            </w:pPr>
            <w:r w:rsidRPr="009B7873">
              <w:rPr>
                <w:rFonts w:eastAsia="Times New Roman"/>
                <w:sz w:val="24"/>
              </w:rPr>
              <w:t xml:space="preserve">- </w:t>
            </w:r>
            <w:r w:rsidR="00244FCC" w:rsidRPr="009B7873">
              <w:rPr>
                <w:rFonts w:eastAsia="Times New Roman"/>
                <w:sz w:val="24"/>
              </w:rPr>
              <w:t xml:space="preserve">отсутствие </w:t>
            </w:r>
            <w:r w:rsidRPr="009B7873">
              <w:rPr>
                <w:rFonts w:eastAsia="Times New Roman"/>
                <w:sz w:val="24"/>
              </w:rPr>
              <w:t>за последние три года прос</w:t>
            </w:r>
            <w:r w:rsidR="008377C6" w:rsidRPr="009B7873">
              <w:rPr>
                <w:rFonts w:eastAsia="Times New Roman"/>
                <w:sz w:val="24"/>
              </w:rPr>
              <w:t xml:space="preserve">роченной задолженности перед </w:t>
            </w:r>
            <w:r w:rsidR="001122C1" w:rsidRPr="009B7873">
              <w:rPr>
                <w:rFonts w:eastAsia="Times New Roman"/>
                <w:sz w:val="24"/>
              </w:rPr>
              <w:t>ПАО</w:t>
            </w:r>
            <w:r w:rsidR="008377C6" w:rsidRPr="009B7873">
              <w:rPr>
                <w:rFonts w:eastAsia="Times New Roman"/>
                <w:sz w:val="24"/>
              </w:rPr>
              <w:t xml:space="preserve"> «</w:t>
            </w:r>
            <w:proofErr w:type="spellStart"/>
            <w:r w:rsidR="008377C6" w:rsidRPr="009B7873">
              <w:rPr>
                <w:rFonts w:eastAsia="Times New Roman"/>
                <w:sz w:val="24"/>
              </w:rPr>
              <w:t>ТрансКонтейнер</w:t>
            </w:r>
            <w:proofErr w:type="spellEnd"/>
            <w:r w:rsidR="008377C6" w:rsidRPr="009B7873">
              <w:rPr>
                <w:rFonts w:eastAsia="Times New Roman"/>
                <w:sz w:val="24"/>
              </w:rPr>
              <w:t xml:space="preserve">», </w:t>
            </w:r>
            <w:r w:rsidRPr="009B7873">
              <w:rPr>
                <w:rFonts w:eastAsia="Times New Roman"/>
                <w:sz w:val="24"/>
              </w:rPr>
              <w:t xml:space="preserve">фактов невыполнения обязательств перед </w:t>
            </w:r>
            <w:r w:rsidR="001122C1" w:rsidRPr="009B7873">
              <w:rPr>
                <w:rFonts w:eastAsia="Times New Roman"/>
                <w:sz w:val="24"/>
              </w:rPr>
              <w:t>ПАО</w:t>
            </w:r>
            <w:r w:rsidRPr="009B7873">
              <w:rPr>
                <w:rFonts w:eastAsia="Times New Roman"/>
                <w:sz w:val="24"/>
              </w:rPr>
              <w:t xml:space="preserve"> «</w:t>
            </w:r>
            <w:proofErr w:type="spellStart"/>
            <w:r w:rsidRPr="009B7873">
              <w:rPr>
                <w:rFonts w:eastAsia="Times New Roman"/>
                <w:sz w:val="24"/>
              </w:rPr>
              <w:t>ТрансКонтейнер</w:t>
            </w:r>
            <w:proofErr w:type="spellEnd"/>
            <w:r w:rsidRPr="009B7873">
              <w:rPr>
                <w:rFonts w:eastAsia="Times New Roman"/>
                <w:sz w:val="24"/>
              </w:rPr>
              <w:t xml:space="preserve">» и причинения вреда имуществу </w:t>
            </w:r>
            <w:r w:rsidR="001122C1" w:rsidRPr="009B7873">
              <w:rPr>
                <w:rFonts w:eastAsia="Times New Roman"/>
                <w:sz w:val="24"/>
              </w:rPr>
              <w:t>ПАО</w:t>
            </w:r>
            <w:r w:rsidRPr="009B7873">
              <w:rPr>
                <w:rFonts w:eastAsia="Times New Roman"/>
                <w:sz w:val="24"/>
              </w:rPr>
              <w:t xml:space="preserve"> «</w:t>
            </w:r>
            <w:proofErr w:type="spellStart"/>
            <w:r w:rsidRPr="009B7873">
              <w:rPr>
                <w:rFonts w:eastAsia="Times New Roman"/>
                <w:sz w:val="24"/>
              </w:rPr>
              <w:t>ТрансКонтейнер</w:t>
            </w:r>
            <w:proofErr w:type="spellEnd"/>
            <w:r w:rsidRPr="009B7873">
              <w:rPr>
                <w:rFonts w:eastAsia="Times New Roman"/>
                <w:sz w:val="24"/>
              </w:rPr>
              <w:t>».</w:t>
            </w:r>
          </w:p>
          <w:p w:rsidR="005D6EE0" w:rsidRPr="009B7873" w:rsidRDefault="005D6EE0" w:rsidP="005D6EE0">
            <w:pPr>
              <w:pStyle w:val="afb"/>
              <w:rPr>
                <w:rFonts w:eastAsia="Times New Roman"/>
                <w:sz w:val="24"/>
              </w:rPr>
            </w:pPr>
            <w:r w:rsidRPr="009B7873">
              <w:rPr>
                <w:rFonts w:eastAsia="Times New Roman"/>
                <w:sz w:val="24"/>
              </w:rPr>
              <w:t xml:space="preserve">- поставщик должен являться официальным дилером (или дистрибьютором) по продаже </w:t>
            </w:r>
            <w:r w:rsidR="009B7873" w:rsidRPr="009B7873">
              <w:rPr>
                <w:rFonts w:eastAsia="Times New Roman"/>
                <w:sz w:val="24"/>
              </w:rPr>
              <w:t xml:space="preserve"> предлагаемых к поставке </w:t>
            </w:r>
            <w:r w:rsidRPr="009B7873">
              <w:rPr>
                <w:rFonts w:eastAsia="Times New Roman"/>
                <w:sz w:val="24"/>
              </w:rPr>
              <w:t>автотранспортных средств</w:t>
            </w:r>
            <w:r w:rsidR="009B7873" w:rsidRPr="009B7873">
              <w:rPr>
                <w:rFonts w:eastAsia="Times New Roman"/>
                <w:sz w:val="24"/>
              </w:rPr>
              <w:t>.</w:t>
            </w:r>
            <w:r w:rsidRPr="009B7873">
              <w:rPr>
                <w:rFonts w:eastAsia="Times New Roman"/>
                <w:sz w:val="24"/>
              </w:rPr>
              <w:t xml:space="preserve"> </w:t>
            </w:r>
          </w:p>
          <w:p w:rsidR="00733ADD" w:rsidRPr="009B7873" w:rsidRDefault="00733ADD" w:rsidP="00733ADD">
            <w:pPr>
              <w:ind w:firstLine="540"/>
              <w:jc w:val="both"/>
            </w:pPr>
          </w:p>
          <w:p w:rsidR="000557B3" w:rsidRPr="009B7873" w:rsidRDefault="00F05950" w:rsidP="00733ADD">
            <w:pPr>
              <w:ind w:firstLine="540"/>
              <w:jc w:val="both"/>
            </w:pPr>
            <w:r>
              <w:t xml:space="preserve">2. </w:t>
            </w:r>
            <w:r w:rsidR="000557B3" w:rsidRPr="009B7873">
              <w:t xml:space="preserve">Претендент, помимо документов, </w:t>
            </w:r>
            <w:r w:rsidR="00783AD5" w:rsidRPr="009B7873">
              <w:t>указанных</w:t>
            </w:r>
            <w:r w:rsidR="000557B3" w:rsidRPr="009B7873">
              <w:t xml:space="preserve"> в пункте 2.3 настоящей документации</w:t>
            </w:r>
            <w:r w:rsidR="00C842A1" w:rsidRPr="009B7873">
              <w:t xml:space="preserve"> о закупке</w:t>
            </w:r>
            <w:r w:rsidR="000557B3" w:rsidRPr="009B7873">
              <w:t>, в составе заявки должен предоставить следующие документы</w:t>
            </w:r>
            <w:r w:rsidR="00402A5C" w:rsidRPr="009B7873">
              <w:t xml:space="preserve"> заверенные подписью и печатью претендента</w:t>
            </w:r>
            <w:r w:rsidR="000557B3" w:rsidRPr="009B7873">
              <w:t>:</w:t>
            </w:r>
          </w:p>
          <w:p w:rsidR="00733ADD" w:rsidRPr="009B7873" w:rsidRDefault="00733ADD" w:rsidP="00733ADD">
            <w:pPr>
              <w:ind w:firstLine="540"/>
              <w:jc w:val="both"/>
            </w:pPr>
            <w:r w:rsidRPr="009B7873">
              <w:t>- в случае если претендент</w:t>
            </w:r>
            <w:r w:rsidR="001E6511" w:rsidRPr="009B7873">
              <w:t xml:space="preserve">, участник не является плательщиком НДС, </w:t>
            </w:r>
            <w:r w:rsidRPr="009B7873">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9B7873" w:rsidRDefault="00733ADD" w:rsidP="00551655">
            <w:pPr>
              <w:pStyle w:val="afb"/>
              <w:tabs>
                <w:tab w:val="left" w:pos="1440"/>
              </w:tabs>
              <w:rPr>
                <w:rFonts w:eastAsia="Times New Roman"/>
                <w:sz w:val="24"/>
              </w:rPr>
            </w:pPr>
            <w:r w:rsidRPr="009B7873">
              <w:rPr>
                <w:rFonts w:eastAsia="Times New Roman"/>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834269" w:rsidRPr="009B7873" w:rsidRDefault="002F0352" w:rsidP="002F0352">
            <w:pPr>
              <w:pStyle w:val="afb"/>
              <w:tabs>
                <w:tab w:val="left" w:pos="0"/>
                <w:tab w:val="left" w:pos="1440"/>
              </w:tabs>
              <w:rPr>
                <w:rFonts w:eastAsia="Times New Roman"/>
                <w:sz w:val="24"/>
              </w:rPr>
            </w:pPr>
            <w:r w:rsidRPr="009B7873">
              <w:rPr>
                <w:rFonts w:eastAsia="Times New Roman"/>
                <w:sz w:val="24"/>
              </w:rPr>
              <w:t xml:space="preserve">- бухгалтерскую (финансовую) отчетность, а именно: бухгалтерские балансы и отчеты о финансовых результатах, за </w:t>
            </w:r>
            <w:r w:rsidR="003F6D26" w:rsidRPr="009B7873">
              <w:rPr>
                <w:rFonts w:eastAsia="Times New Roman"/>
                <w:sz w:val="24"/>
              </w:rPr>
              <w:t>последн</w:t>
            </w:r>
            <w:r w:rsidR="005D6EE0" w:rsidRPr="009B7873">
              <w:rPr>
                <w:rFonts w:eastAsia="Times New Roman"/>
                <w:sz w:val="24"/>
              </w:rPr>
              <w:t xml:space="preserve">ий два год </w:t>
            </w:r>
            <w:r w:rsidRPr="009B7873">
              <w:rPr>
                <w:rFonts w:eastAsia="Times New Roman"/>
                <w:sz w:val="24"/>
              </w:rPr>
              <w:t>(либо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6C1DFA" w:rsidRPr="009B7873" w:rsidRDefault="009B7873" w:rsidP="002410DF">
            <w:pPr>
              <w:pStyle w:val="afb"/>
              <w:tabs>
                <w:tab w:val="left" w:pos="1418"/>
              </w:tabs>
              <w:rPr>
                <w:rFonts w:eastAsia="Times New Roman"/>
                <w:sz w:val="24"/>
              </w:rPr>
            </w:pPr>
            <w:r w:rsidRPr="009B7873">
              <w:rPr>
                <w:rFonts w:eastAsia="Times New Roman"/>
                <w:sz w:val="24"/>
              </w:rPr>
              <w:t xml:space="preserve">- письменное заявление претендента о </w:t>
            </w:r>
            <w:r w:rsidRPr="009B7873">
              <w:rPr>
                <w:rFonts w:eastAsia="Times New Roman"/>
                <w:sz w:val="24"/>
              </w:rPr>
              <w:lastRenderedPageBreak/>
              <w:t>принадлежности/непринадлежности к субъектам малого и среднего предпринимательства в соответствии с критериями, определенными в статье 4 ФЗ от 24.07.2007 №209-ФЗ "О развитии малого и среднего предпринимательства в РФ".</w:t>
            </w:r>
          </w:p>
          <w:p w:rsidR="009B7873" w:rsidRPr="009B7873" w:rsidRDefault="009B7873" w:rsidP="009B7873">
            <w:pPr>
              <w:pStyle w:val="afb"/>
              <w:tabs>
                <w:tab w:val="left" w:pos="1418"/>
              </w:tabs>
              <w:rPr>
                <w:rFonts w:eastAsia="Times New Roman"/>
                <w:sz w:val="24"/>
              </w:rPr>
            </w:pPr>
            <w:r w:rsidRPr="009B7873">
              <w:rPr>
                <w:rFonts w:eastAsia="Times New Roman"/>
                <w:sz w:val="24"/>
              </w:rPr>
              <w:t>В подтверждение того, что претендент является</w:t>
            </w:r>
            <w:r w:rsidR="00590955">
              <w:rPr>
                <w:rFonts w:eastAsia="Times New Roman"/>
                <w:sz w:val="24"/>
              </w:rPr>
              <w:t xml:space="preserve"> производителем предлагаемых к поставке автотранспортных средств,</w:t>
            </w:r>
            <w:r w:rsidRPr="009B7873">
              <w:rPr>
                <w:rFonts w:eastAsia="Times New Roman"/>
                <w:sz w:val="24"/>
              </w:rPr>
              <w:t xml:space="preserve"> </w:t>
            </w:r>
            <w:r w:rsidR="00590955">
              <w:rPr>
                <w:rFonts w:eastAsia="Times New Roman"/>
                <w:sz w:val="24"/>
              </w:rPr>
              <w:t xml:space="preserve">либо </w:t>
            </w:r>
            <w:r w:rsidRPr="009B7873">
              <w:rPr>
                <w:rFonts w:eastAsia="Times New Roman"/>
                <w:sz w:val="24"/>
              </w:rPr>
              <w:t>официальным дилером (или дистрибьютором) по продаже автотранспортных средств:</w:t>
            </w:r>
          </w:p>
          <w:p w:rsidR="002F0352" w:rsidRDefault="009B7873" w:rsidP="009B7873">
            <w:pPr>
              <w:pStyle w:val="afb"/>
              <w:tabs>
                <w:tab w:val="left" w:pos="1418"/>
              </w:tabs>
              <w:rPr>
                <w:rFonts w:eastAsia="Times New Roman"/>
                <w:sz w:val="24"/>
              </w:rPr>
            </w:pPr>
            <w:r w:rsidRPr="009B7873">
              <w:rPr>
                <w:rFonts w:eastAsia="Times New Roman"/>
                <w:sz w:val="24"/>
              </w:rPr>
              <w:t xml:space="preserve"> - информационное письмо или иной документ, выданный производителем и/или дилерский договор с производителем товара</w:t>
            </w:r>
            <w:r w:rsidR="00590955">
              <w:rPr>
                <w:rFonts w:eastAsia="Times New Roman"/>
                <w:sz w:val="24"/>
              </w:rPr>
              <w:t>;</w:t>
            </w:r>
          </w:p>
          <w:p w:rsidR="00590955" w:rsidRPr="009B7873" w:rsidRDefault="00590955" w:rsidP="009B7873">
            <w:pPr>
              <w:pStyle w:val="afb"/>
              <w:tabs>
                <w:tab w:val="left" w:pos="1418"/>
              </w:tabs>
              <w:rPr>
                <w:rFonts w:eastAsia="Times New Roman"/>
                <w:sz w:val="24"/>
              </w:rPr>
            </w:pPr>
            <w:r>
              <w:rPr>
                <w:rFonts w:eastAsia="Times New Roman"/>
                <w:sz w:val="24"/>
              </w:rPr>
              <w:t xml:space="preserve"> -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98468A" w:rsidP="00DF69CD">
            <w:pPr>
              <w:pStyle w:val="afb"/>
              <w:rPr>
                <w:i/>
                <w:sz w:val="24"/>
                <w:highlight w:val="yellow"/>
              </w:rPr>
            </w:pPr>
            <w:r w:rsidRPr="009B7873">
              <w:rPr>
                <w:color w:val="000000"/>
                <w:sz w:val="24"/>
              </w:rPr>
              <w:t>Особенности не предусмотрены.</w:t>
            </w:r>
            <w:r>
              <w:rPr>
                <w:i/>
                <w:sz w:val="24"/>
                <w:highlight w:val="cyan"/>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39067D" w:rsidTr="0039067D">
              <w:tc>
                <w:tcPr>
                  <w:tcW w:w="5274" w:type="dxa"/>
                </w:tcPr>
                <w:p w:rsidR="0039067D" w:rsidRPr="00EF3ED5" w:rsidRDefault="0039067D" w:rsidP="0039067D">
                  <w:pPr>
                    <w:ind w:firstLine="540"/>
                    <w:jc w:val="both"/>
                  </w:pPr>
                  <w:r>
                    <w:t>Наименование критерия</w:t>
                  </w:r>
                  <w:r w:rsidRPr="00EF3ED5">
                    <w:t xml:space="preserve"> </w:t>
                  </w:r>
                </w:p>
              </w:tc>
              <w:tc>
                <w:tcPr>
                  <w:tcW w:w="1263" w:type="dxa"/>
                </w:tcPr>
                <w:p w:rsidR="0039067D" w:rsidRPr="00EF3ED5" w:rsidRDefault="0039067D" w:rsidP="0039067D">
                  <w:pPr>
                    <w:jc w:val="center"/>
                  </w:pPr>
                  <w:proofErr w:type="spellStart"/>
                  <w:r>
                    <w:t>Кз</w:t>
                  </w:r>
                  <w:proofErr w:type="spellEnd"/>
                </w:p>
              </w:tc>
            </w:tr>
            <w:tr w:rsidR="0039067D" w:rsidTr="0039067D">
              <w:tc>
                <w:tcPr>
                  <w:tcW w:w="5274" w:type="dxa"/>
                </w:tcPr>
                <w:p w:rsidR="0039067D" w:rsidRPr="00A06286" w:rsidRDefault="0039067D" w:rsidP="0039067D">
                  <w:pPr>
                    <w:jc w:val="both"/>
                  </w:pPr>
                  <w:r w:rsidRPr="00A06286">
                    <w:t xml:space="preserve">Цена договора </w:t>
                  </w:r>
                </w:p>
              </w:tc>
              <w:tc>
                <w:tcPr>
                  <w:tcW w:w="1263" w:type="dxa"/>
                </w:tcPr>
                <w:p w:rsidR="0039067D" w:rsidRPr="00A06286" w:rsidRDefault="0039067D" w:rsidP="0039067D">
                  <w:pPr>
                    <w:jc w:val="center"/>
                  </w:pPr>
                  <w:r w:rsidRPr="00A06286">
                    <w:t>0,</w:t>
                  </w:r>
                  <w:r w:rsidR="00922E21">
                    <w:t>5</w:t>
                  </w:r>
                </w:p>
              </w:tc>
            </w:tr>
            <w:tr w:rsidR="0039067D" w:rsidTr="0039067D">
              <w:tc>
                <w:tcPr>
                  <w:tcW w:w="5274" w:type="dxa"/>
                </w:tcPr>
                <w:p w:rsidR="0039067D" w:rsidRPr="00A06286" w:rsidRDefault="0039067D" w:rsidP="0039067D">
                  <w:pPr>
                    <w:jc w:val="both"/>
                  </w:pPr>
                  <w:r w:rsidRPr="00A06286">
                    <w:t>Размер аванса</w:t>
                  </w:r>
                </w:p>
              </w:tc>
              <w:tc>
                <w:tcPr>
                  <w:tcW w:w="1263" w:type="dxa"/>
                </w:tcPr>
                <w:p w:rsidR="0039067D" w:rsidRPr="00A06286" w:rsidRDefault="0039067D" w:rsidP="0039067D">
                  <w:pPr>
                    <w:jc w:val="center"/>
                  </w:pPr>
                  <w:r w:rsidRPr="00A06286">
                    <w:t>0,</w:t>
                  </w:r>
                  <w:r w:rsidR="00922E21">
                    <w:t>1</w:t>
                  </w:r>
                </w:p>
              </w:tc>
            </w:tr>
            <w:tr w:rsidR="0039067D" w:rsidTr="0039067D">
              <w:tc>
                <w:tcPr>
                  <w:tcW w:w="5274" w:type="dxa"/>
                </w:tcPr>
                <w:p w:rsidR="0039067D" w:rsidRPr="000F3B7D" w:rsidRDefault="0039067D" w:rsidP="0039067D">
                  <w:pPr>
                    <w:pStyle w:val="afb"/>
                    <w:ind w:firstLine="0"/>
                    <w:rPr>
                      <w:i/>
                      <w:sz w:val="24"/>
                      <w:highlight w:val="cyan"/>
                    </w:rPr>
                  </w:pPr>
                  <w:r w:rsidRPr="000F3B7D">
                    <w:rPr>
                      <w:sz w:val="24"/>
                    </w:rPr>
                    <w:t>Срок поставки</w:t>
                  </w:r>
                </w:p>
              </w:tc>
              <w:tc>
                <w:tcPr>
                  <w:tcW w:w="1263" w:type="dxa"/>
                </w:tcPr>
                <w:p w:rsidR="0039067D" w:rsidRPr="000F3B7D" w:rsidRDefault="0039067D" w:rsidP="0039067D">
                  <w:pPr>
                    <w:pStyle w:val="afb"/>
                    <w:ind w:firstLine="0"/>
                    <w:jc w:val="center"/>
                    <w:rPr>
                      <w:i/>
                      <w:sz w:val="24"/>
                      <w:highlight w:val="cyan"/>
                    </w:rPr>
                  </w:pPr>
                  <w:r w:rsidRPr="000F3B7D">
                    <w:rPr>
                      <w:sz w:val="24"/>
                    </w:rPr>
                    <w:t>0,</w:t>
                  </w:r>
                  <w:r w:rsidR="00922E21">
                    <w:rPr>
                      <w:sz w:val="24"/>
                    </w:rPr>
                    <w:t>3</w:t>
                  </w:r>
                </w:p>
              </w:tc>
            </w:tr>
            <w:tr w:rsidR="00922E21" w:rsidTr="0039067D">
              <w:tc>
                <w:tcPr>
                  <w:tcW w:w="5274" w:type="dxa"/>
                </w:tcPr>
                <w:p w:rsidR="00922E21" w:rsidRPr="000F3B7D" w:rsidRDefault="00922E21" w:rsidP="00922E21">
                  <w:pPr>
                    <w:pStyle w:val="afb"/>
                    <w:ind w:firstLine="0"/>
                    <w:rPr>
                      <w:sz w:val="24"/>
                    </w:rPr>
                  </w:pPr>
                  <w:r>
                    <w:rPr>
                      <w:sz w:val="24"/>
                    </w:rPr>
                    <w:t>Гарантийный период эксплуатации</w:t>
                  </w:r>
                </w:p>
              </w:tc>
              <w:tc>
                <w:tcPr>
                  <w:tcW w:w="1263" w:type="dxa"/>
                </w:tcPr>
                <w:p w:rsidR="00922E21" w:rsidRPr="000F3B7D" w:rsidRDefault="00922E21" w:rsidP="00922E21">
                  <w:pPr>
                    <w:pStyle w:val="afb"/>
                    <w:ind w:firstLine="0"/>
                    <w:jc w:val="center"/>
                    <w:rPr>
                      <w:sz w:val="24"/>
                    </w:rPr>
                  </w:pPr>
                  <w:r>
                    <w:rPr>
                      <w:sz w:val="24"/>
                    </w:rPr>
                    <w:t>0,1</w:t>
                  </w:r>
                </w:p>
              </w:tc>
            </w:tr>
          </w:tbl>
          <w:p w:rsidR="007D6548" w:rsidRPr="00F86FAA" w:rsidRDefault="007D6548" w:rsidP="0039067D">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6C1DFA" w:rsidRDefault="006B4AD0" w:rsidP="007341C2">
            <w:pPr>
              <w:pStyle w:val="-3"/>
              <w:numPr>
                <w:ilvl w:val="2"/>
                <w:numId w:val="0"/>
              </w:numPr>
              <w:tabs>
                <w:tab w:val="num" w:pos="1985"/>
              </w:tabs>
              <w:suppressAutoHyphens/>
              <w:ind w:firstLine="709"/>
              <w:rPr>
                <w:color w:val="000000"/>
                <w:sz w:val="24"/>
              </w:rPr>
            </w:pPr>
            <w:r>
              <w:rPr>
                <w:color w:val="000000"/>
                <w:sz w:val="24"/>
              </w:rPr>
              <w:t>1</w:t>
            </w:r>
            <w:r w:rsidR="007341C2" w:rsidRPr="006C1DFA">
              <w:rPr>
                <w:color w:val="000000"/>
                <w:sz w:val="24"/>
              </w:rPr>
              <w:t xml:space="preserve">. Победитель вправе направить </w:t>
            </w:r>
            <w:r w:rsidR="00DB6989" w:rsidRPr="006C1DFA">
              <w:rPr>
                <w:color w:val="000000"/>
                <w:sz w:val="24"/>
              </w:rPr>
              <w:t xml:space="preserve">Заказчику </w:t>
            </w:r>
            <w:r w:rsidR="007341C2" w:rsidRPr="006C1DFA">
              <w:rPr>
                <w:color w:val="000000"/>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6C1DFA" w:rsidRDefault="007341C2" w:rsidP="007341C2">
            <w:pPr>
              <w:pStyle w:val="-3"/>
              <w:numPr>
                <w:ilvl w:val="2"/>
                <w:numId w:val="0"/>
              </w:numPr>
              <w:tabs>
                <w:tab w:val="num" w:pos="1985"/>
              </w:tabs>
              <w:suppressAutoHyphens/>
              <w:ind w:firstLine="709"/>
              <w:rPr>
                <w:color w:val="000000"/>
                <w:sz w:val="24"/>
              </w:rPr>
            </w:pPr>
            <w:r w:rsidRPr="006C1DFA">
              <w:rPr>
                <w:color w:val="000000"/>
                <w:sz w:val="24"/>
              </w:rPr>
              <w:t xml:space="preserve">Указанные предложения должны быть получены </w:t>
            </w:r>
            <w:r w:rsidR="00DB6989" w:rsidRPr="006C1DFA">
              <w:rPr>
                <w:color w:val="000000"/>
                <w:sz w:val="24"/>
              </w:rPr>
              <w:t>Заказчиком</w:t>
            </w:r>
            <w:r w:rsidRPr="006C1DFA">
              <w:rPr>
                <w:color w:val="000000"/>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6C1DFA">
              <w:rPr>
                <w:color w:val="000000"/>
                <w:sz w:val="24"/>
              </w:rPr>
              <w:t xml:space="preserve">договора  на ЭТП </w:t>
            </w:r>
            <w:r w:rsidRPr="006C1DFA">
              <w:rPr>
                <w:color w:val="000000"/>
                <w:sz w:val="24"/>
              </w:rPr>
              <w:t xml:space="preserve">от Заказчика.  </w:t>
            </w:r>
          </w:p>
          <w:p w:rsidR="007341C2" w:rsidRPr="006C1DFA" w:rsidRDefault="007341C2" w:rsidP="007341C2">
            <w:pPr>
              <w:pStyle w:val="-3"/>
              <w:numPr>
                <w:ilvl w:val="2"/>
                <w:numId w:val="0"/>
              </w:numPr>
              <w:tabs>
                <w:tab w:val="num" w:pos="1985"/>
              </w:tabs>
              <w:suppressAutoHyphens/>
              <w:ind w:firstLine="709"/>
              <w:rPr>
                <w:color w:val="000000"/>
                <w:sz w:val="24"/>
              </w:rPr>
            </w:pPr>
            <w:r w:rsidRPr="006C1DFA">
              <w:rPr>
                <w:color w:val="000000"/>
                <w:sz w:val="24"/>
              </w:rPr>
              <w:t>Изменения могут касаться только положений договора, которые не были одним из оценочных критериев для выбора побе</w:t>
            </w:r>
            <w:r w:rsidR="00493AB2" w:rsidRPr="006C1DFA">
              <w:rPr>
                <w:color w:val="000000"/>
                <w:sz w:val="24"/>
              </w:rPr>
              <w:t>дителя, указанных в пункте 1</w:t>
            </w:r>
            <w:r w:rsidR="00DF69CD" w:rsidRPr="006C1DFA">
              <w:rPr>
                <w:color w:val="000000"/>
                <w:sz w:val="24"/>
              </w:rPr>
              <w:t>9</w:t>
            </w:r>
            <w:r w:rsidR="00493AB2" w:rsidRPr="006C1DFA">
              <w:rPr>
                <w:color w:val="000000"/>
                <w:sz w:val="24"/>
              </w:rPr>
              <w:t xml:space="preserve"> Информационной карты</w:t>
            </w:r>
            <w:r w:rsidRPr="006C1DFA">
              <w:rPr>
                <w:color w:val="000000"/>
                <w:sz w:val="24"/>
              </w:rPr>
              <w:t xml:space="preserve"> настоящей документации</w:t>
            </w:r>
            <w:r w:rsidR="00493AB2" w:rsidRPr="006C1DFA">
              <w:rPr>
                <w:color w:val="000000"/>
                <w:sz w:val="24"/>
              </w:rPr>
              <w:t xml:space="preserve"> о закупке</w:t>
            </w:r>
            <w:r w:rsidRPr="006C1DFA">
              <w:rPr>
                <w:color w:val="000000"/>
                <w:sz w:val="24"/>
              </w:rPr>
              <w:t>.</w:t>
            </w:r>
          </w:p>
          <w:p w:rsidR="007341C2" w:rsidRPr="006C1DFA" w:rsidRDefault="007341C2" w:rsidP="007341C2">
            <w:pPr>
              <w:pStyle w:val="-3"/>
              <w:numPr>
                <w:ilvl w:val="2"/>
                <w:numId w:val="0"/>
              </w:numPr>
              <w:tabs>
                <w:tab w:val="num" w:pos="1985"/>
              </w:tabs>
              <w:suppressAutoHyphens/>
              <w:ind w:firstLine="709"/>
              <w:rPr>
                <w:color w:val="000000"/>
                <w:sz w:val="24"/>
              </w:rPr>
            </w:pPr>
            <w:r w:rsidRPr="006C1DFA">
              <w:rPr>
                <w:color w:val="000000"/>
                <w:sz w:val="24"/>
              </w:rPr>
              <w:t xml:space="preserve">Внесение изменений в договор по предложениям победителя является правом </w:t>
            </w:r>
            <w:r w:rsidR="00DF69CD" w:rsidRPr="006C1DFA">
              <w:rPr>
                <w:color w:val="000000"/>
                <w:sz w:val="24"/>
              </w:rPr>
              <w:t>Заказчика</w:t>
            </w:r>
            <w:r w:rsidRPr="006C1DFA">
              <w:rPr>
                <w:color w:val="000000"/>
                <w:sz w:val="24"/>
              </w:rPr>
              <w:t xml:space="preserve"> и осуществляется по </w:t>
            </w:r>
            <w:r w:rsidR="003B1A0B" w:rsidRPr="006C1DFA">
              <w:rPr>
                <w:color w:val="000000"/>
                <w:sz w:val="24"/>
              </w:rPr>
              <w:t>усмотрению</w:t>
            </w:r>
            <w:r w:rsidR="003B1A0B">
              <w:rPr>
                <w:color w:val="000000"/>
                <w:sz w:val="24"/>
              </w:rPr>
              <w:t xml:space="preserve"> </w:t>
            </w:r>
            <w:r w:rsidR="003B1A0B" w:rsidRPr="006C1DFA">
              <w:rPr>
                <w:color w:val="000000"/>
                <w:sz w:val="24"/>
              </w:rPr>
              <w:t>Заказчика</w:t>
            </w:r>
            <w:r w:rsidRPr="006C1DFA">
              <w:rPr>
                <w:color w:val="000000"/>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6C1DFA">
              <w:rPr>
                <w:color w:val="000000"/>
                <w:sz w:val="24"/>
              </w:rPr>
              <w:t xml:space="preserve">Победитель не имеет права отказаться от заключения договора, если его предложения по внесению в договор изменений не были </w:t>
            </w:r>
            <w:r w:rsidR="003B1A0B" w:rsidRPr="006C1DFA">
              <w:rPr>
                <w:color w:val="000000"/>
                <w:sz w:val="24"/>
              </w:rPr>
              <w:t>согласованы</w:t>
            </w:r>
            <w:r w:rsidR="003B1A0B">
              <w:rPr>
                <w:color w:val="000000"/>
                <w:sz w:val="24"/>
              </w:rPr>
              <w:t xml:space="preserve"> </w:t>
            </w:r>
            <w:r w:rsidR="003B1A0B" w:rsidRPr="006C1DFA">
              <w:rPr>
                <w:color w:val="000000"/>
                <w:sz w:val="24"/>
              </w:rPr>
              <w:t>Заказчиком</w:t>
            </w:r>
            <w:r w:rsidRPr="006C1DFA">
              <w:rPr>
                <w:color w:val="000000"/>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590955" w:rsidP="006C1DFA">
            <w:pPr>
              <w:pStyle w:val="19"/>
              <w:ind w:firstLine="0"/>
              <w:rPr>
                <w:sz w:val="24"/>
                <w:szCs w:val="24"/>
              </w:rPr>
            </w:pPr>
            <w:r>
              <w:rPr>
                <w:rFonts w:eastAsia="Times New Roman"/>
                <w:color w:val="000000"/>
                <w:sz w:val="24"/>
                <w:szCs w:val="24"/>
                <w:lang w:eastAsia="ru-RU"/>
              </w:rPr>
              <w:t>П</w:t>
            </w:r>
            <w:r w:rsidR="005F2D24" w:rsidRPr="006C1DFA">
              <w:rPr>
                <w:rFonts w:eastAsia="Times New Roman"/>
                <w:color w:val="000000"/>
                <w:sz w:val="24"/>
                <w:szCs w:val="24"/>
                <w:lang w:eastAsia="ru-RU"/>
              </w:rPr>
              <w:t>ривлечение субподрядчиков</w:t>
            </w:r>
            <w:r w:rsidR="006C1DFA" w:rsidRPr="006C1DFA">
              <w:rPr>
                <w:rFonts w:eastAsia="Times New Roman"/>
                <w:color w:val="000000"/>
                <w:sz w:val="24"/>
                <w:szCs w:val="24"/>
                <w:lang w:eastAsia="ru-RU"/>
              </w:rPr>
              <w:t xml:space="preserve"> не</w:t>
            </w:r>
            <w:r w:rsidR="005F2D24" w:rsidRPr="006C1DFA">
              <w:rPr>
                <w:rFonts w:eastAsia="Times New Roman"/>
                <w:color w:val="000000"/>
                <w:sz w:val="24"/>
                <w:szCs w:val="24"/>
                <w:lang w:eastAsia="ru-RU"/>
              </w:rPr>
              <w:t xml:space="preserve"> допускается</w:t>
            </w:r>
            <w:r w:rsidR="006C1DFA" w:rsidRPr="006C1DFA">
              <w:rPr>
                <w:rFonts w:eastAsia="Times New Roman"/>
                <w:color w:val="000000"/>
                <w:sz w:val="24"/>
                <w:szCs w:val="24"/>
                <w:lang w:eastAsia="ru-RU"/>
              </w:rPr>
              <w:t>.</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 xml:space="preserve">Обеспечение </w:t>
            </w:r>
            <w:r w:rsidRPr="00F86FAA">
              <w:rPr>
                <w:b/>
                <w:color w:val="auto"/>
              </w:rPr>
              <w:lastRenderedPageBreak/>
              <w:t>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lastRenderedPageBreak/>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lastRenderedPageBreak/>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768" w:type="dxa"/>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0954FB" w:rsidRDefault="000954FB" w:rsidP="000954FB">
      <w:pPr>
        <w:pStyle w:val="2"/>
        <w:spacing w:before="0" w:after="0"/>
        <w:jc w:val="center"/>
        <w:rPr>
          <w:rFonts w:cs="Times New Roman"/>
          <w:i w:val="0"/>
        </w:rPr>
      </w:pPr>
      <w:r w:rsidRPr="00445DDD">
        <w:rPr>
          <w:rFonts w:cs="Times New Roman"/>
          <w:i w:val="0"/>
        </w:rPr>
        <w:t xml:space="preserve">НА УЧАСТИЕВ </w:t>
      </w:r>
      <w:r w:rsidR="005D0613">
        <w:rPr>
          <w:rFonts w:cs="Times New Roman"/>
          <w:i w:val="0"/>
        </w:rPr>
        <w:t>ОТКРЫТОМ КОНКУРСЕ</w:t>
      </w:r>
      <w:r w:rsidRPr="00445DDD">
        <w:rPr>
          <w:rFonts w:cs="Times New Roman"/>
          <w:i w:val="0"/>
        </w:rPr>
        <w:t xml:space="preserve"> №</w:t>
      </w:r>
      <w:proofErr w:type="spellStart"/>
      <w:r w:rsidR="00244FCC">
        <w:rPr>
          <w:rFonts w:cs="Times New Roman"/>
          <w:i w:val="0"/>
        </w:rPr>
        <w:t>ОК</w:t>
      </w:r>
      <w:r w:rsidR="004A3077">
        <w:rPr>
          <w:rFonts w:cs="Times New Roman"/>
          <w:i w:val="0"/>
        </w:rPr>
        <w:t>э</w:t>
      </w:r>
      <w:proofErr w:type="spellEnd"/>
      <w:r w:rsidR="00922E21">
        <w:rPr>
          <w:rFonts w:cs="Times New Roman"/>
          <w:i w:val="0"/>
        </w:rPr>
        <w:t>/008/СВЕРД/0026</w:t>
      </w:r>
      <w:r>
        <w:rPr>
          <w:rFonts w:cs="Times New Roman"/>
          <w:i w:val="0"/>
        </w:rPr>
        <w:t xml:space="preserve"> </w:t>
      </w:r>
    </w:p>
    <w:p w:rsidR="000954FB" w:rsidRPr="007415F9" w:rsidRDefault="000954FB" w:rsidP="000954FB"/>
    <w:p w:rsidR="000954FB" w:rsidRPr="00002090" w:rsidRDefault="003B1A0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Pr>
          <w:szCs w:val="28"/>
        </w:rPr>
        <w:t xml:space="preserve"> Открытом конкурсе (далее – Заявка)</w:t>
      </w:r>
      <w:r w:rsidRPr="00002090">
        <w:rPr>
          <w:szCs w:val="28"/>
        </w:rPr>
        <w:t xml:space="preserve"> №</w:t>
      </w:r>
      <w:r w:rsidR="00590955">
        <w:rPr>
          <w:szCs w:val="28"/>
        </w:rPr>
        <w:t xml:space="preserve"> </w:t>
      </w:r>
      <w:proofErr w:type="spellStart"/>
      <w:r>
        <w:rPr>
          <w:szCs w:val="28"/>
          <w:u w:val="single"/>
        </w:rPr>
        <w:t>ОКэ</w:t>
      </w:r>
      <w:proofErr w:type="spellEnd"/>
      <w:r w:rsidR="00922E21">
        <w:rPr>
          <w:szCs w:val="28"/>
          <w:u w:val="single"/>
        </w:rPr>
        <w:t>/008</w:t>
      </w:r>
      <w:r w:rsidR="00590955">
        <w:rPr>
          <w:szCs w:val="28"/>
          <w:u w:val="single"/>
        </w:rPr>
        <w:t>/СВЕРД/002</w:t>
      </w:r>
      <w:r w:rsidR="00922E21">
        <w:rPr>
          <w:szCs w:val="28"/>
          <w:u w:val="single"/>
        </w:rPr>
        <w:t>6</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xml:space="preserve">, на поставку товаров _______ - переписать </w:t>
      </w:r>
      <w:r w:rsidR="000954FB" w:rsidRPr="00F0168A">
        <w:rPr>
          <w:i/>
          <w:szCs w:val="28"/>
        </w:rPr>
        <w:t>из предмета конкурса)</w:t>
      </w:r>
      <w:r w:rsidR="000954FB"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2843ED">
      <w:pPr>
        <w:pStyle w:val="afe"/>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2843ED">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2843ED">
      <w:pPr>
        <w:pStyle w:val="afe"/>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2843ED">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2843ED">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945B21" w:rsidRPr="00945B21">
        <w:rPr>
          <w:i/>
          <w:sz w:val="28"/>
          <w:szCs w:val="20"/>
        </w:rPr>
        <w:t>Информационной карты</w:t>
      </w:r>
      <w:r w:rsidR="00945B21">
        <w:rPr>
          <w:sz w:val="28"/>
          <w:szCs w:val="20"/>
        </w:rPr>
        <w:t xml:space="preserve">) </w:t>
      </w:r>
      <w:r w:rsidR="00BB7174" w:rsidRPr="00D27A82">
        <w:rPr>
          <w:sz w:val="28"/>
          <w:szCs w:val="20"/>
        </w:rPr>
        <w:t xml:space="preserve">с </w:t>
      </w:r>
      <w:r w:rsidR="003B1A0B" w:rsidRPr="00D27A82">
        <w:rPr>
          <w:sz w:val="28"/>
          <w:szCs w:val="20"/>
        </w:rPr>
        <w:t>даты</w:t>
      </w:r>
      <w:r w:rsidR="003B1A0B">
        <w:rPr>
          <w:sz w:val="28"/>
          <w:szCs w:val="20"/>
        </w:rPr>
        <w:t xml:space="preserve"> окончания</w:t>
      </w:r>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2843ED">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p>
    <w:p w:rsidR="000954FB" w:rsidRDefault="000954FB" w:rsidP="002843ED">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2843ED">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843ED">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3B1A0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 xml:space="preserve">и подписания договора </w:t>
      </w:r>
      <w:r w:rsidRPr="00002090">
        <w:rPr>
          <w:rFonts w:eastAsia="Times New Roman"/>
          <w:sz w:val="28"/>
        </w:rPr>
        <w:t xml:space="preserve">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Заказчику;</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3B1A0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 xml:space="preserve">ь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b"/>
        <w:jc w:val="center"/>
        <w:rPr>
          <w:b/>
          <w:sz w:val="28"/>
          <w:szCs w:val="28"/>
        </w:rPr>
      </w:pPr>
    </w:p>
    <w:p w:rsidR="00E560DC" w:rsidRDefault="00E560DC" w:rsidP="00E560DC">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b"/>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b"/>
        <w:jc w:val="center"/>
        <w:rPr>
          <w:sz w:val="28"/>
          <w:szCs w:val="28"/>
        </w:rPr>
      </w:pPr>
    </w:p>
    <w:p w:rsidR="00E560DC" w:rsidRDefault="00E560DC" w:rsidP="00E560DC">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b"/>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b"/>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b"/>
        <w:ind w:firstLine="696"/>
        <w:rPr>
          <w:sz w:val="28"/>
          <w:szCs w:val="28"/>
        </w:rPr>
      </w:pPr>
      <w:r w:rsidRPr="007415F9">
        <w:rPr>
          <w:sz w:val="28"/>
          <w:szCs w:val="28"/>
        </w:rPr>
        <w:t>Юридический адрес ________________________________________</w:t>
      </w:r>
    </w:p>
    <w:p w:rsidR="00E560DC" w:rsidRDefault="00E560DC" w:rsidP="00E560DC">
      <w:pPr>
        <w:pStyle w:val="afb"/>
        <w:ind w:firstLine="696"/>
        <w:rPr>
          <w:sz w:val="28"/>
          <w:szCs w:val="28"/>
        </w:rPr>
      </w:pPr>
      <w:r w:rsidRPr="007415F9">
        <w:rPr>
          <w:sz w:val="28"/>
          <w:szCs w:val="28"/>
        </w:rPr>
        <w:t>Почтовый адрес ___________________________________________</w:t>
      </w:r>
    </w:p>
    <w:p w:rsidR="00E560DC" w:rsidRDefault="00E560DC" w:rsidP="00E560DC">
      <w:pPr>
        <w:pStyle w:val="afb"/>
        <w:ind w:firstLine="696"/>
        <w:rPr>
          <w:sz w:val="28"/>
          <w:szCs w:val="28"/>
        </w:rPr>
      </w:pPr>
      <w:r w:rsidRPr="007415F9">
        <w:rPr>
          <w:sz w:val="28"/>
          <w:szCs w:val="28"/>
        </w:rPr>
        <w:t>Телефон (______) __________________________________________</w:t>
      </w:r>
    </w:p>
    <w:p w:rsidR="00E560DC" w:rsidRDefault="00E560DC" w:rsidP="00E560DC">
      <w:pPr>
        <w:pStyle w:val="afb"/>
        <w:ind w:firstLine="698"/>
        <w:rPr>
          <w:sz w:val="28"/>
          <w:szCs w:val="28"/>
        </w:rPr>
      </w:pPr>
      <w:r w:rsidRPr="007415F9">
        <w:rPr>
          <w:sz w:val="28"/>
          <w:szCs w:val="28"/>
        </w:rPr>
        <w:t>Факс (______) _____________________________________________</w:t>
      </w:r>
    </w:p>
    <w:p w:rsidR="00E560DC" w:rsidRDefault="00E560DC" w:rsidP="00E560DC">
      <w:pPr>
        <w:pStyle w:val="afb"/>
        <w:ind w:firstLine="698"/>
        <w:rPr>
          <w:sz w:val="28"/>
          <w:szCs w:val="28"/>
        </w:rPr>
      </w:pPr>
      <w:r w:rsidRPr="007415F9">
        <w:rPr>
          <w:sz w:val="28"/>
          <w:szCs w:val="28"/>
        </w:rPr>
        <w:t>Адрес электронной почты __________________@_______________</w:t>
      </w:r>
    </w:p>
    <w:p w:rsidR="00E560DC" w:rsidRDefault="00E560DC" w:rsidP="00E560DC">
      <w:pPr>
        <w:pStyle w:val="afb"/>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b"/>
        <w:ind w:firstLine="698"/>
        <w:rPr>
          <w:sz w:val="28"/>
          <w:szCs w:val="28"/>
        </w:rPr>
      </w:pPr>
      <w:r>
        <w:rPr>
          <w:sz w:val="28"/>
          <w:szCs w:val="28"/>
        </w:rPr>
        <w:t>Адрес сайта компании: ______________________________________</w:t>
      </w:r>
    </w:p>
    <w:p w:rsidR="00E560DC" w:rsidRDefault="00E560DC" w:rsidP="00E560DC">
      <w:pPr>
        <w:pStyle w:val="afb"/>
        <w:ind w:firstLine="0"/>
        <w:rPr>
          <w:sz w:val="20"/>
          <w:szCs w:val="20"/>
        </w:rPr>
      </w:pPr>
    </w:p>
    <w:p w:rsidR="00E560DC" w:rsidRPr="004A39BB" w:rsidRDefault="00E560DC" w:rsidP="00E560DC">
      <w:pPr>
        <w:pStyle w:val="afb"/>
        <w:ind w:firstLine="397"/>
        <w:rPr>
          <w:rFonts w:eastAsia="Times New Roman"/>
          <w:sz w:val="28"/>
          <w:u w:val="single"/>
        </w:rPr>
      </w:pPr>
      <w:r w:rsidRPr="004A39BB">
        <w:rPr>
          <w:rFonts w:eastAsia="Times New Roman"/>
          <w:sz w:val="28"/>
          <w:u w:val="single"/>
        </w:rPr>
        <w:t>Для нерезидента Российской Федерации</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b"/>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b"/>
        <w:ind w:firstLine="696"/>
        <w:rPr>
          <w:sz w:val="28"/>
          <w:szCs w:val="28"/>
        </w:rPr>
      </w:pPr>
      <w:r w:rsidRPr="007415F9">
        <w:rPr>
          <w:sz w:val="28"/>
          <w:szCs w:val="28"/>
        </w:rPr>
        <w:t>Юридический адрес ________________________________________</w:t>
      </w:r>
    </w:p>
    <w:p w:rsidR="00E560DC" w:rsidRDefault="00E560DC" w:rsidP="00E560DC">
      <w:pPr>
        <w:pStyle w:val="afb"/>
        <w:ind w:firstLine="696"/>
        <w:rPr>
          <w:sz w:val="28"/>
          <w:szCs w:val="28"/>
        </w:rPr>
      </w:pPr>
      <w:r w:rsidRPr="007415F9">
        <w:rPr>
          <w:sz w:val="28"/>
          <w:szCs w:val="28"/>
        </w:rPr>
        <w:t>Почтовый адрес ___________________________________________</w:t>
      </w:r>
    </w:p>
    <w:p w:rsidR="00E560DC" w:rsidRDefault="00E560DC" w:rsidP="00E560DC">
      <w:pPr>
        <w:pStyle w:val="afb"/>
        <w:ind w:firstLine="696"/>
        <w:rPr>
          <w:sz w:val="28"/>
          <w:szCs w:val="28"/>
        </w:rPr>
      </w:pPr>
      <w:r w:rsidRPr="007415F9">
        <w:rPr>
          <w:sz w:val="28"/>
          <w:szCs w:val="28"/>
        </w:rPr>
        <w:t>Телефон (______) __________________________________________</w:t>
      </w:r>
    </w:p>
    <w:p w:rsidR="00E560DC" w:rsidRDefault="00E560DC" w:rsidP="00E560DC">
      <w:pPr>
        <w:pStyle w:val="afb"/>
        <w:ind w:firstLine="698"/>
        <w:rPr>
          <w:sz w:val="28"/>
          <w:szCs w:val="28"/>
        </w:rPr>
      </w:pPr>
      <w:r w:rsidRPr="007415F9">
        <w:rPr>
          <w:sz w:val="28"/>
          <w:szCs w:val="28"/>
        </w:rPr>
        <w:t>Факс (______) _____________________________________________</w:t>
      </w:r>
    </w:p>
    <w:p w:rsidR="00E560DC" w:rsidRDefault="00E560DC" w:rsidP="00E560DC">
      <w:pPr>
        <w:pStyle w:val="afb"/>
        <w:ind w:firstLine="698"/>
        <w:rPr>
          <w:sz w:val="28"/>
          <w:szCs w:val="28"/>
        </w:rPr>
      </w:pPr>
      <w:r w:rsidRPr="007415F9">
        <w:rPr>
          <w:sz w:val="28"/>
          <w:szCs w:val="28"/>
        </w:rPr>
        <w:t>Адрес электронной почты __________________@_______________</w:t>
      </w:r>
    </w:p>
    <w:p w:rsidR="00E560DC" w:rsidRDefault="00E560DC" w:rsidP="00E560DC">
      <w:pPr>
        <w:pStyle w:val="afb"/>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b"/>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b"/>
        <w:tabs>
          <w:tab w:val="left" w:pos="1080"/>
        </w:tabs>
        <w:ind w:firstLine="0"/>
        <w:rPr>
          <w:sz w:val="20"/>
          <w:szCs w:val="20"/>
        </w:rPr>
      </w:pPr>
    </w:p>
    <w:p w:rsidR="00E560DC" w:rsidRDefault="00E560DC" w:rsidP="00E560DC">
      <w:pPr>
        <w:pStyle w:val="afb"/>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b"/>
        <w:tabs>
          <w:tab w:val="left" w:pos="1080"/>
        </w:tabs>
        <w:ind w:firstLine="0"/>
        <w:rPr>
          <w:sz w:val="20"/>
          <w:szCs w:val="20"/>
        </w:rPr>
      </w:pPr>
    </w:p>
    <w:p w:rsidR="00E560DC" w:rsidRPr="004A39BB" w:rsidRDefault="00E560DC" w:rsidP="00E560DC">
      <w:pPr>
        <w:pStyle w:val="afb"/>
        <w:tabs>
          <w:tab w:val="left" w:pos="1080"/>
        </w:tabs>
        <w:ind w:firstLine="0"/>
        <w:rPr>
          <w:i/>
          <w:sz w:val="28"/>
          <w:szCs w:val="28"/>
        </w:rPr>
      </w:pPr>
      <w:r w:rsidRPr="007415F9">
        <w:rPr>
          <w:sz w:val="28"/>
          <w:szCs w:val="28"/>
        </w:rPr>
        <w:t>4. Название и адрес филиалов и дочерних предприятий</w:t>
      </w:r>
      <w:r>
        <w:rPr>
          <w:i/>
          <w:sz w:val="28"/>
          <w:szCs w:val="28"/>
        </w:rPr>
        <w:t>(д</w:t>
      </w:r>
      <w:r w:rsidRPr="004A39BB">
        <w:rPr>
          <w:i/>
          <w:sz w:val="28"/>
          <w:szCs w:val="28"/>
        </w:rPr>
        <w:t xml:space="preserve">ля нерезидентов Российской Федерации, имеющих представительства в Российской </w:t>
      </w:r>
      <w:r w:rsidR="003B1A0B" w:rsidRPr="004A39BB">
        <w:rPr>
          <w:i/>
          <w:sz w:val="28"/>
          <w:szCs w:val="28"/>
        </w:rPr>
        <w:t>Федерации</w:t>
      </w:r>
      <w:r w:rsidR="003B1A0B">
        <w:rPr>
          <w:i/>
          <w:sz w:val="28"/>
          <w:szCs w:val="28"/>
        </w:rPr>
        <w:t>, дополнительно</w:t>
      </w:r>
      <w:r>
        <w:rPr>
          <w:i/>
          <w:sz w:val="28"/>
          <w:szCs w:val="28"/>
        </w:rPr>
        <w:t xml:space="preserve"> </w:t>
      </w:r>
      <w:r w:rsidRPr="004A39BB">
        <w:rPr>
          <w:i/>
          <w:sz w:val="28"/>
          <w:szCs w:val="28"/>
        </w:rPr>
        <w:t>указываются ИНН и КПП представительства</w:t>
      </w:r>
      <w:r>
        <w:rPr>
          <w:i/>
          <w:sz w:val="28"/>
          <w:szCs w:val="28"/>
        </w:rPr>
        <w:t>)</w:t>
      </w:r>
    </w:p>
    <w:p w:rsidR="00E560DC" w:rsidRDefault="00E560DC" w:rsidP="00E560DC">
      <w:pPr>
        <w:pStyle w:val="afb"/>
        <w:tabs>
          <w:tab w:val="left" w:pos="1080"/>
        </w:tabs>
        <w:ind w:firstLine="0"/>
        <w:rPr>
          <w:sz w:val="28"/>
          <w:szCs w:val="28"/>
        </w:rPr>
      </w:pPr>
    </w:p>
    <w:p w:rsidR="00E560DC" w:rsidRDefault="00E560DC" w:rsidP="00E560DC">
      <w:pPr>
        <w:pStyle w:val="afb"/>
        <w:tabs>
          <w:tab w:val="left" w:pos="1080"/>
        </w:tabs>
        <w:ind w:firstLine="0"/>
        <w:rPr>
          <w:sz w:val="28"/>
          <w:szCs w:val="28"/>
        </w:rPr>
      </w:pPr>
    </w:p>
    <w:p w:rsidR="00E560DC" w:rsidRDefault="00E560DC" w:rsidP="00E560DC">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b"/>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b"/>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b"/>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sidRPr="00635235">
        <w:rPr>
          <w:i/>
        </w:rPr>
        <w:tab/>
      </w:r>
      <w:r w:rsidRPr="00635235">
        <w:rPr>
          <w:i/>
        </w:rPr>
        <w:tab/>
      </w:r>
      <w:r w:rsidRPr="00635235">
        <w:rPr>
          <w:i/>
        </w:rPr>
        <w:tab/>
      </w:r>
      <w:r w:rsidRPr="00635235">
        <w:rPr>
          <w:i/>
        </w:rPr>
        <w:tab/>
      </w:r>
      <w:r w:rsidRPr="00635235">
        <w:rPr>
          <w:i/>
        </w:rPr>
        <w:tab/>
      </w:r>
      <w:r w:rsidRPr="00635235">
        <w:rPr>
          <w:i/>
        </w:rPr>
        <w:tab/>
      </w:r>
      <w:r w:rsidRPr="007415F9">
        <w:rPr>
          <w:i/>
        </w:rPr>
        <w:t>(должность, подпись, ФИО)</w:t>
      </w:r>
    </w:p>
    <w:p w:rsidR="00E560DC" w:rsidRPr="00635235" w:rsidRDefault="00E560DC" w:rsidP="00E560DC">
      <w:pPr>
        <w:rPr>
          <w:i/>
        </w:rPr>
      </w:pP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b"/>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b"/>
        <w:jc w:val="center"/>
        <w:rPr>
          <w:b/>
          <w:sz w:val="28"/>
          <w:szCs w:val="28"/>
        </w:rPr>
      </w:pPr>
    </w:p>
    <w:p w:rsidR="00E560DC" w:rsidRPr="000802B7" w:rsidRDefault="00E560DC" w:rsidP="00E560DC">
      <w:pPr>
        <w:pStyle w:val="afb"/>
        <w:jc w:val="center"/>
        <w:rPr>
          <w:b/>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b"/>
        <w:ind w:left="709" w:firstLine="0"/>
        <w:jc w:val="left"/>
        <w:rPr>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b"/>
        <w:ind w:firstLine="0"/>
        <w:jc w:val="left"/>
        <w:rPr>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b"/>
        <w:ind w:firstLine="0"/>
        <w:jc w:val="left"/>
        <w:rPr>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0DC" w:rsidRPr="000802B7" w:rsidRDefault="00E560DC" w:rsidP="00E560DC">
      <w:pPr>
        <w:pStyle w:val="afb"/>
        <w:ind w:left="709" w:firstLine="0"/>
        <w:jc w:val="left"/>
        <w:rPr>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E560DC" w:rsidRPr="000802B7" w:rsidRDefault="00E560DC" w:rsidP="00E560DC">
      <w:pPr>
        <w:pStyle w:val="afb"/>
        <w:ind w:firstLine="0"/>
        <w:jc w:val="left"/>
        <w:rPr>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b"/>
        <w:ind w:firstLine="0"/>
        <w:jc w:val="left"/>
        <w:rPr>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9"/>
        <w:rPr>
          <w:sz w:val="28"/>
          <w:szCs w:val="28"/>
        </w:rPr>
      </w:pPr>
    </w:p>
    <w:p w:rsidR="00E560DC" w:rsidRDefault="00E560DC" w:rsidP="002843ED">
      <w:pPr>
        <w:pStyle w:val="afb"/>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9"/>
        <w:rPr>
          <w:sz w:val="28"/>
          <w:szCs w:val="28"/>
        </w:rPr>
      </w:pPr>
    </w:p>
    <w:p w:rsidR="00E560DC" w:rsidRDefault="00E560DC" w:rsidP="00E560DC">
      <w:pPr>
        <w:pStyle w:val="afb"/>
        <w:ind w:left="709" w:firstLine="0"/>
        <w:jc w:val="left"/>
        <w:rPr>
          <w:sz w:val="28"/>
          <w:szCs w:val="28"/>
        </w:rPr>
      </w:pPr>
    </w:p>
    <w:p w:rsidR="00E560DC" w:rsidRDefault="00E560DC" w:rsidP="00E560DC">
      <w:pPr>
        <w:pStyle w:val="afb"/>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sidRPr="00110975">
        <w:rPr>
          <w:i/>
        </w:rPr>
        <w:tab/>
      </w:r>
      <w:r w:rsidRPr="00110975">
        <w:rPr>
          <w:i/>
        </w:rPr>
        <w:tab/>
      </w:r>
      <w:r w:rsidRPr="00110975">
        <w:rPr>
          <w:i/>
        </w:rPr>
        <w:tab/>
      </w:r>
      <w:r w:rsidRPr="00110975">
        <w:rPr>
          <w:i/>
        </w:rPr>
        <w:tab/>
      </w:r>
      <w:r w:rsidRPr="00110975">
        <w:rPr>
          <w:i/>
        </w:rPr>
        <w:tab/>
      </w:r>
      <w:r w:rsidRPr="00110975">
        <w:rPr>
          <w:i/>
        </w:rPr>
        <w:tab/>
      </w:r>
      <w:r w:rsidRPr="007415F9">
        <w:rPr>
          <w:i/>
        </w:rPr>
        <w:t>(должность, подпись, ФИО)</w:t>
      </w:r>
    </w:p>
    <w:p w:rsidR="00E560DC" w:rsidRPr="00110975" w:rsidRDefault="00E560DC" w:rsidP="00E560DC">
      <w:pPr>
        <w:rPr>
          <w:i/>
        </w:rPr>
      </w:pP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00093F19">
        <w:rPr>
          <w:sz w:val="28"/>
          <w:szCs w:val="28"/>
        </w:rPr>
        <w:t xml:space="preserve">Открытый </w:t>
      </w:r>
      <w:r w:rsidR="003B1A0B">
        <w:rPr>
          <w:sz w:val="28"/>
          <w:szCs w:val="28"/>
        </w:rPr>
        <w:t>конкурс №</w:t>
      </w:r>
      <w:r w:rsidR="004A3077">
        <w:rPr>
          <w:sz w:val="28"/>
          <w:szCs w:val="28"/>
        </w:rPr>
        <w:t xml:space="preserve"> </w:t>
      </w:r>
      <w:proofErr w:type="spellStart"/>
      <w:r w:rsidR="004A3077">
        <w:rPr>
          <w:sz w:val="28"/>
          <w:szCs w:val="28"/>
        </w:rPr>
        <w:t>ОКэ</w:t>
      </w:r>
      <w:proofErr w:type="spellEnd"/>
      <w:r w:rsidR="008D67F8">
        <w:rPr>
          <w:sz w:val="28"/>
          <w:szCs w:val="28"/>
        </w:rPr>
        <w:t>/</w:t>
      </w:r>
      <w:r w:rsidR="00922E21">
        <w:rPr>
          <w:sz w:val="28"/>
          <w:szCs w:val="28"/>
        </w:rPr>
        <w:t>008/СВЕРД/0026</w:t>
      </w:r>
      <w:r w:rsidRPr="00AB21F4">
        <w:rPr>
          <w:sz w:val="28"/>
          <w:szCs w:val="28"/>
        </w:rPr>
        <w:t xml:space="preserve"> </w:t>
      </w:r>
    </w:p>
    <w:p w:rsidR="000954FB" w:rsidRPr="0065769F" w:rsidRDefault="00C529BA" w:rsidP="00C529B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0954FB" w:rsidRPr="0065769F">
        <w:rPr>
          <w:sz w:val="28"/>
          <w:szCs w:val="28"/>
        </w:rPr>
        <w:t>________________________________________________________</w:t>
      </w:r>
      <w:r w:rsidR="000954FB">
        <w:rPr>
          <w:sz w:val="28"/>
          <w:szCs w:val="28"/>
        </w:rPr>
        <w:t>__</w:t>
      </w:r>
      <w:r w:rsidR="000954FB"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34"/>
        <w:gridCol w:w="1184"/>
        <w:gridCol w:w="1166"/>
        <w:gridCol w:w="1284"/>
        <w:gridCol w:w="1488"/>
        <w:gridCol w:w="1432"/>
        <w:gridCol w:w="1630"/>
        <w:gridCol w:w="1421"/>
      </w:tblGrid>
      <w:tr w:rsidR="000954FB" w:rsidRPr="00384CDC" w:rsidTr="006C1DFA">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r w:rsidRPr="00384CDC">
              <w:t>п</w:t>
            </w:r>
            <w:proofErr w:type="spell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rsidR="006C1DFA">
              <w:t>товаров</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6C1DFA">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6C1DFA">
            <w:pPr>
              <w:jc w:val="center"/>
            </w:pPr>
            <w:r w:rsidRPr="00384CDC">
              <w:t>Количество 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6C1DFA">
            <w:pPr>
              <w:jc w:val="center"/>
            </w:pPr>
            <w:r w:rsidRPr="00384CDC">
              <w:t>Цена за</w:t>
            </w:r>
            <w:r w:rsidR="006C1DFA">
              <w:t xml:space="preserve"> весь закупаемый объем товаров </w:t>
            </w:r>
            <w:r w:rsidRPr="00384CDC">
              <w:t xml:space="preserve">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6C1DFA">
            <w:pPr>
              <w:jc w:val="center"/>
            </w:pPr>
            <w:r>
              <w:t>Условия и поряд</w:t>
            </w:r>
            <w:r w:rsidR="006C1DFA">
              <w:t>ок расчетов за поставку товаров</w:t>
            </w:r>
            <w:r>
              <w:t xml:space="preserve"> </w:t>
            </w:r>
          </w:p>
        </w:tc>
        <w:tc>
          <w:tcPr>
            <w:tcW w:w="80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6C1DFA">
            <w:pPr>
              <w:jc w:val="center"/>
            </w:pPr>
            <w:r w:rsidRPr="00384CDC">
              <w:t xml:space="preserve">Срок </w:t>
            </w:r>
            <w:r>
              <w:t>поставки товаров</w:t>
            </w:r>
            <w:r w:rsidR="006C1DFA">
              <w:t xml:space="preserve"> в</w:t>
            </w:r>
            <w:r w:rsidR="00A11B78">
              <w:t xml:space="preserve"> </w:t>
            </w:r>
            <w:r w:rsidR="006C1DFA">
              <w:t>календарных днях</w:t>
            </w:r>
          </w:p>
        </w:tc>
        <w:tc>
          <w:tcPr>
            <w:tcW w:w="701"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r w:rsidRPr="00384CDC">
              <w:t>Гарантий</w:t>
            </w:r>
            <w:r>
              <w:t>-</w:t>
            </w:r>
            <w:r w:rsidRPr="00384CDC">
              <w:t>ный</w:t>
            </w:r>
            <w:proofErr w:type="spellEnd"/>
            <w:r w:rsidRPr="00384CDC">
              <w:t xml:space="preserve"> срок</w:t>
            </w:r>
            <w:r w:rsidR="00A11B78">
              <w:t xml:space="preserve">, </w:t>
            </w:r>
            <w:proofErr w:type="spellStart"/>
            <w:r w:rsidR="00A11B78">
              <w:t>мес</w:t>
            </w:r>
            <w:proofErr w:type="spellEnd"/>
          </w:p>
          <w:p w:rsidR="000954FB" w:rsidRPr="00384CDC" w:rsidRDefault="000954FB" w:rsidP="00BF6892">
            <w:pPr>
              <w:jc w:val="center"/>
            </w:pPr>
          </w:p>
        </w:tc>
      </w:tr>
      <w:tr w:rsidR="000954FB" w:rsidRPr="00384CDC" w:rsidTr="006C1DFA">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80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01"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6C1DFA">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80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1"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6C1DFA">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80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01"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e"/>
        <w:jc w:val="both"/>
        <w:rPr>
          <w:szCs w:val="28"/>
        </w:rPr>
      </w:pPr>
      <w:r>
        <w:rPr>
          <w:szCs w:val="28"/>
        </w:rPr>
        <w:t xml:space="preserve">1. </w:t>
      </w:r>
      <w:r w:rsidR="003B1A0B">
        <w:rPr>
          <w:szCs w:val="28"/>
        </w:rPr>
        <w:t xml:space="preserve">Цена, </w:t>
      </w:r>
      <w:r w:rsidR="003B1A0B" w:rsidRPr="00205668">
        <w:rPr>
          <w:szCs w:val="28"/>
        </w:rPr>
        <w:t xml:space="preserve">указанная в </w:t>
      </w:r>
      <w:r w:rsidR="003B1A0B">
        <w:rPr>
          <w:szCs w:val="28"/>
        </w:rPr>
        <w:t xml:space="preserve">настоящем </w:t>
      </w:r>
      <w:r w:rsidR="003B1A0B" w:rsidRPr="00205668">
        <w:rPr>
          <w:szCs w:val="28"/>
        </w:rPr>
        <w:t>финансово-коммерческом предложении</w:t>
      </w:r>
      <w:r w:rsidR="003B1A0B">
        <w:rPr>
          <w:szCs w:val="28"/>
        </w:rPr>
        <w:t xml:space="preserve"> по </w:t>
      </w:r>
      <w:r w:rsidR="003B1A0B" w:rsidRPr="00721D0D">
        <w:rPr>
          <w:i/>
          <w:sz w:val="24"/>
          <w:szCs w:val="24"/>
        </w:rPr>
        <w:t>(</w:t>
      </w:r>
      <w:r w:rsidR="003B1A0B">
        <w:rPr>
          <w:i/>
          <w:sz w:val="24"/>
          <w:szCs w:val="24"/>
        </w:rPr>
        <w:t xml:space="preserve">поставке товаров, выполнению </w:t>
      </w:r>
      <w:r w:rsidR="003B1A0B" w:rsidRPr="00721D0D">
        <w:rPr>
          <w:i/>
          <w:sz w:val="24"/>
          <w:szCs w:val="24"/>
        </w:rPr>
        <w:t>работ,</w:t>
      </w:r>
      <w:r w:rsidR="003B1A0B">
        <w:rPr>
          <w:i/>
          <w:sz w:val="24"/>
          <w:szCs w:val="24"/>
        </w:rPr>
        <w:t xml:space="preserve"> оказанием</w:t>
      </w:r>
      <w:r w:rsidR="003B1A0B" w:rsidRPr="00721D0D">
        <w:rPr>
          <w:i/>
          <w:sz w:val="24"/>
          <w:szCs w:val="24"/>
        </w:rPr>
        <w:t xml:space="preserve"> услуг</w:t>
      </w:r>
      <w:r w:rsidR="003B1A0B">
        <w:rPr>
          <w:i/>
          <w:sz w:val="24"/>
          <w:szCs w:val="24"/>
        </w:rPr>
        <w:t>)</w:t>
      </w:r>
      <w:r w:rsidR="003B1A0B">
        <w:rPr>
          <w:szCs w:val="28"/>
        </w:rPr>
        <w:t>,</w:t>
      </w:r>
      <w:r w:rsidR="003B1A0B" w:rsidRPr="00205668">
        <w:rPr>
          <w:szCs w:val="28"/>
        </w:rPr>
        <w:t xml:space="preserve"> учитывает стоимость всех налогов</w:t>
      </w:r>
      <w:r w:rsidR="003B1A0B">
        <w:rPr>
          <w:szCs w:val="28"/>
        </w:rPr>
        <w:t xml:space="preserve"> (кроме НДС)</w:t>
      </w:r>
      <w:r w:rsidR="003B1A0B" w:rsidRPr="00205668">
        <w:rPr>
          <w:szCs w:val="28"/>
        </w:rPr>
        <w:t>, материалов, изделий и рас</w:t>
      </w:r>
      <w:r w:rsidR="003B1A0B">
        <w:rPr>
          <w:szCs w:val="28"/>
        </w:rPr>
        <w:t>ходов, связанных с их доставкой</w:t>
      </w:r>
      <w:r w:rsidR="003B1A0B" w:rsidRPr="00205668">
        <w:rPr>
          <w:szCs w:val="28"/>
        </w:rPr>
        <w:t xml:space="preserve">, а также иные расходы, связанные с </w:t>
      </w:r>
      <w:r w:rsidR="003B1A0B" w:rsidRPr="00721D0D">
        <w:rPr>
          <w:szCs w:val="28"/>
        </w:rPr>
        <w:t xml:space="preserve">_____________ </w:t>
      </w:r>
      <w:r w:rsidR="003B1A0B" w:rsidRPr="00721D0D">
        <w:rPr>
          <w:i/>
          <w:sz w:val="24"/>
          <w:szCs w:val="24"/>
        </w:rPr>
        <w:t>(</w:t>
      </w:r>
      <w:r w:rsidR="003B1A0B">
        <w:rPr>
          <w:i/>
          <w:sz w:val="24"/>
          <w:szCs w:val="24"/>
        </w:rPr>
        <w:t>поставке</w:t>
      </w:r>
      <w:r w:rsidR="003B1A0B" w:rsidRPr="00721D0D">
        <w:rPr>
          <w:i/>
          <w:sz w:val="24"/>
          <w:szCs w:val="24"/>
        </w:rPr>
        <w:t xml:space="preserve"> товаров</w:t>
      </w:r>
      <w:r w:rsidR="003B1A0B">
        <w:rPr>
          <w:i/>
          <w:sz w:val="24"/>
          <w:szCs w:val="24"/>
        </w:rPr>
        <w:t>, выполнении</w:t>
      </w:r>
      <w:r w:rsidR="003B1A0B" w:rsidRPr="00721D0D">
        <w:rPr>
          <w:i/>
          <w:sz w:val="24"/>
          <w:szCs w:val="24"/>
        </w:rPr>
        <w:t xml:space="preserve"> работ, оказани</w:t>
      </w:r>
      <w:r w:rsidR="003B1A0B">
        <w:rPr>
          <w:i/>
          <w:sz w:val="24"/>
          <w:szCs w:val="24"/>
        </w:rPr>
        <w:t>и</w:t>
      </w:r>
      <w:r w:rsidR="003B1A0B" w:rsidRPr="00721D0D">
        <w:rPr>
          <w:i/>
          <w:sz w:val="24"/>
          <w:szCs w:val="24"/>
        </w:rPr>
        <w:t xml:space="preserve"> услуг).</w:t>
      </w:r>
    </w:p>
    <w:p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 xml:space="preserve">оставка </w:t>
      </w:r>
      <w:r w:rsidR="003B1A0B" w:rsidRPr="00721D0D">
        <w:rPr>
          <w:i/>
          <w:sz w:val="24"/>
          <w:szCs w:val="24"/>
        </w:rPr>
        <w:t>товаров</w:t>
      </w:r>
      <w:r w:rsidR="003B1A0B">
        <w:rPr>
          <w:i/>
          <w:sz w:val="24"/>
          <w:szCs w:val="24"/>
        </w:rPr>
        <w:t>, в</w:t>
      </w:r>
      <w:r w:rsidR="003B1A0B" w:rsidRPr="00721D0D">
        <w:rPr>
          <w:i/>
          <w:sz w:val="24"/>
          <w:szCs w:val="24"/>
        </w:rPr>
        <w:t>ыполнение</w:t>
      </w:r>
      <w:r w:rsidRPr="00721D0D">
        <w:rPr>
          <w:i/>
          <w:sz w:val="24"/>
          <w:szCs w:val="24"/>
        </w:rPr>
        <w:t xml:space="preserve"> работ, оказание услуг)</w:t>
      </w:r>
      <w:r>
        <w:rPr>
          <w:szCs w:val="28"/>
        </w:rPr>
        <w:t xml:space="preserve"> облагается НДС по ставке </w:t>
      </w:r>
      <w:r w:rsidR="003B1A0B">
        <w:rPr>
          <w:szCs w:val="28"/>
        </w:rPr>
        <w:t>____%, размер</w:t>
      </w:r>
      <w:r>
        <w:rPr>
          <w:szCs w:val="28"/>
        </w:rPr>
        <w:t xml:space="preserve"> которого составляет ________/ НДС не облагается</w:t>
      </w:r>
      <w:r w:rsidRPr="00721D0D">
        <w:rPr>
          <w:i/>
          <w:sz w:val="24"/>
          <w:szCs w:val="24"/>
        </w:rPr>
        <w:t>(указать необходимое)</w:t>
      </w:r>
      <w:r w:rsidRPr="00721D0D">
        <w:rPr>
          <w:i/>
          <w:szCs w:val="28"/>
        </w:rPr>
        <w:t>.</w:t>
      </w:r>
    </w:p>
    <w:p w:rsidR="000954FB" w:rsidRDefault="000954FB" w:rsidP="000954FB">
      <w:pPr>
        <w:pStyle w:val="afe"/>
        <w:jc w:val="center"/>
      </w:pPr>
      <w:r>
        <w:rPr>
          <w:szCs w:val="28"/>
        </w:rPr>
        <w:t xml:space="preserve">2. Дополнительные условия </w:t>
      </w:r>
      <w:r w:rsidR="00A22258">
        <w:t xml:space="preserve">поставки </w:t>
      </w:r>
      <w:r w:rsidR="003B1A0B">
        <w:t xml:space="preserve">товаров, </w:t>
      </w:r>
      <w:r w:rsidR="003B1A0B" w:rsidRPr="00384CDC">
        <w:t>выполнения</w:t>
      </w:r>
      <w:r w:rsidRPr="00384CDC">
        <w:t xml:space="preserve">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003B1A0B" w:rsidRPr="00205668">
        <w:rPr>
          <w:szCs w:val="28"/>
        </w:rPr>
        <w:t xml:space="preserve">Срок действия настоящего финансово-коммерческого предложения составляет </w:t>
      </w:r>
      <w:r w:rsidR="003B1A0B">
        <w:rPr>
          <w:szCs w:val="28"/>
        </w:rPr>
        <w:t xml:space="preserve">_______________ </w:t>
      </w:r>
      <w:r w:rsidR="003B1A0B" w:rsidRPr="00721D0D">
        <w:rPr>
          <w:i/>
          <w:sz w:val="24"/>
          <w:szCs w:val="24"/>
        </w:rPr>
        <w:t>(указывается дата</w:t>
      </w:r>
      <w:r w:rsidR="003B1A0B">
        <w:rPr>
          <w:i/>
          <w:sz w:val="24"/>
          <w:szCs w:val="24"/>
        </w:rPr>
        <w:t xml:space="preserve"> в соответствии с пунктом 7 Информационной карты, но</w:t>
      </w:r>
      <w:r w:rsidR="003B1A0B" w:rsidRPr="00721D0D">
        <w:rPr>
          <w:i/>
          <w:sz w:val="24"/>
          <w:szCs w:val="24"/>
        </w:rPr>
        <w:t xml:space="preserve"> не менее 60 (шестьдесят) календарных дней</w:t>
      </w:r>
      <w:r w:rsidR="003B1A0B">
        <w:rPr>
          <w:i/>
          <w:sz w:val="24"/>
          <w:szCs w:val="24"/>
        </w:rPr>
        <w:t>)</w:t>
      </w:r>
      <w:r w:rsidR="003B1A0B" w:rsidRPr="00C43BD6">
        <w:rPr>
          <w:szCs w:val="28"/>
        </w:rPr>
        <w:t>с даты</w:t>
      </w:r>
      <w:r w:rsidR="003B1A0B">
        <w:rPr>
          <w:szCs w:val="28"/>
        </w:rPr>
        <w:t xml:space="preserve"> </w:t>
      </w:r>
      <w:r w:rsidR="003B1A0B">
        <w:t xml:space="preserve">окончания срока подачи </w:t>
      </w:r>
      <w:r w:rsidR="003B1A0B" w:rsidRPr="00C43BD6">
        <w:rPr>
          <w:szCs w:val="28"/>
        </w:rPr>
        <w:t>Заявок</w:t>
      </w:r>
      <w:r w:rsidR="003B1A0B">
        <w:rPr>
          <w:szCs w:val="28"/>
        </w:rPr>
        <w:t>, указанной в пункте 6</w:t>
      </w:r>
      <w:r w:rsidR="003B1A0B" w:rsidRPr="00C43BD6">
        <w:rPr>
          <w:szCs w:val="28"/>
        </w:rPr>
        <w:t xml:space="preserve"> Информационной карты).</w:t>
      </w:r>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 xml:space="preserve">поставить </w:t>
      </w:r>
      <w:r w:rsidR="003B1A0B" w:rsidRPr="00721D0D">
        <w:rPr>
          <w:i/>
          <w:sz w:val="24"/>
          <w:szCs w:val="24"/>
        </w:rPr>
        <w:t>товар</w:t>
      </w:r>
      <w:r w:rsidR="003B1A0B">
        <w:rPr>
          <w:i/>
          <w:sz w:val="24"/>
          <w:szCs w:val="24"/>
        </w:rPr>
        <w:t xml:space="preserve">, </w:t>
      </w:r>
      <w:r w:rsidR="003B1A0B" w:rsidRPr="00721D0D">
        <w:rPr>
          <w:i/>
          <w:sz w:val="24"/>
          <w:szCs w:val="24"/>
        </w:rPr>
        <w:t>выполнить</w:t>
      </w:r>
      <w:r w:rsidRPr="00721D0D">
        <w:rPr>
          <w:i/>
          <w:sz w:val="24"/>
          <w:szCs w:val="24"/>
        </w:rPr>
        <w:t xml:space="preserve">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384CDC" w:rsidRDefault="000954FB" w:rsidP="00A74D92">
      <w:pPr>
        <w:pStyle w:val="afe"/>
        <w:jc w:val="both"/>
        <w:rPr>
          <w:szCs w:val="28"/>
        </w:rPr>
      </w:pPr>
      <w:r w:rsidRPr="00205668">
        <w:rPr>
          <w:szCs w:val="28"/>
        </w:rPr>
        <w:t> </w:t>
      </w:r>
    </w:p>
    <w:p w:rsidR="000954FB" w:rsidRDefault="000954FB" w:rsidP="000954FB">
      <w:pPr>
        <w:pStyle w:val="afb"/>
        <w:ind w:firstLine="0"/>
        <w:jc w:val="left"/>
        <w:rPr>
          <w:rFonts w:eastAsia="Times New Roman"/>
          <w:sz w:val="28"/>
          <w:szCs w:val="28"/>
        </w:rPr>
      </w:pPr>
    </w:p>
    <w:p w:rsidR="000954FB" w:rsidRPr="00205668" w:rsidRDefault="000954FB" w:rsidP="000954FB">
      <w:pPr>
        <w:pStyle w:val="afb"/>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2843ED" w:rsidRPr="00BA1531" w:rsidRDefault="002843ED" w:rsidP="00BA1531">
      <w:pPr>
        <w:pStyle w:val="afb"/>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right"/>
        <w:rPr>
          <w:sz w:val="28"/>
          <w:szCs w:val="28"/>
        </w:rPr>
        <w:sectPr w:rsidR="002843ED" w:rsidRPr="00BA1531" w:rsidSect="00D74A33">
          <w:headerReference w:type="default" r:id="rId22"/>
          <w:footerReference w:type="default" r:id="rId23"/>
          <w:pgSz w:w="11906" w:h="16838"/>
          <w:pgMar w:top="1134" w:right="849" w:bottom="1134" w:left="1134" w:header="708" w:footer="708" w:gutter="0"/>
          <w:cols w:space="708"/>
          <w:titlePg/>
          <w:docGrid w:linePitch="360"/>
        </w:sectPr>
      </w:pPr>
    </w:p>
    <w:p w:rsidR="002843ED" w:rsidRPr="005E513E" w:rsidRDefault="002843ED" w:rsidP="000640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sz w:val="28"/>
          <w:szCs w:val="28"/>
        </w:rPr>
        <w:sectPr w:rsidR="002843ED" w:rsidRPr="005E513E" w:rsidSect="00D74A33">
          <w:type w:val="continuous"/>
          <w:pgSz w:w="11906" w:h="16838"/>
          <w:pgMar w:top="1134" w:right="849" w:bottom="1134" w:left="1134" w:header="708" w:footer="708" w:gutter="0"/>
          <w:cols w:num="2" w:space="708"/>
          <w:titlePg/>
          <w:docGrid w:linePitch="360"/>
        </w:sectPr>
      </w:pPr>
    </w:p>
    <w:p w:rsidR="004469DF" w:rsidRPr="00653CC9" w:rsidRDefault="004469DF" w:rsidP="000640F2">
      <w:pPr>
        <w:pStyle w:val="afb"/>
        <w:ind w:firstLine="0"/>
        <w:jc w:val="right"/>
        <w:rPr>
          <w:sz w:val="28"/>
          <w:szCs w:val="28"/>
        </w:rPr>
      </w:pPr>
      <w:r w:rsidRPr="00653CC9">
        <w:rPr>
          <w:sz w:val="28"/>
          <w:szCs w:val="28"/>
        </w:rPr>
        <w:lastRenderedPageBreak/>
        <w:t xml:space="preserve">Приложение № </w:t>
      </w:r>
      <w:r>
        <w:rPr>
          <w:sz w:val="28"/>
          <w:szCs w:val="28"/>
        </w:rPr>
        <w:t>5</w:t>
      </w:r>
    </w:p>
    <w:p w:rsidR="004469DF" w:rsidRPr="00D2381A" w:rsidRDefault="004469DF" w:rsidP="000640F2">
      <w:pPr>
        <w:pStyle w:val="afb"/>
        <w:ind w:firstLine="0"/>
        <w:jc w:val="right"/>
        <w:rPr>
          <w:sz w:val="28"/>
          <w:szCs w:val="28"/>
        </w:rPr>
      </w:pPr>
      <w:r w:rsidRPr="00653CC9">
        <w:rPr>
          <w:sz w:val="28"/>
          <w:szCs w:val="28"/>
        </w:rPr>
        <w:t xml:space="preserve">к </w:t>
      </w:r>
      <w:r>
        <w:rPr>
          <w:sz w:val="28"/>
          <w:szCs w:val="28"/>
        </w:rPr>
        <w:t>документации о закупке</w:t>
      </w:r>
    </w:p>
    <w:p w:rsidR="004469DF" w:rsidRPr="00D2381A" w:rsidRDefault="004469DF" w:rsidP="000640F2">
      <w:pPr>
        <w:pStyle w:val="aff2"/>
        <w:rPr>
          <w:rFonts w:ascii="Times New Roman" w:hAnsi="Times New Roman" w:cs="Times New Roman"/>
          <w:sz w:val="28"/>
          <w:szCs w:val="28"/>
        </w:rPr>
      </w:pPr>
      <w:r w:rsidRPr="00A71E68">
        <w:rPr>
          <w:rFonts w:ascii="Times New Roman" w:hAnsi="Times New Roman" w:cs="Times New Roman"/>
          <w:sz w:val="28"/>
          <w:szCs w:val="28"/>
        </w:rPr>
        <w:t>ДОГО</w:t>
      </w:r>
      <w:r>
        <w:rPr>
          <w:rFonts w:ascii="Times New Roman" w:hAnsi="Times New Roman" w:cs="Times New Roman"/>
          <w:sz w:val="28"/>
          <w:szCs w:val="28"/>
        </w:rPr>
        <w:t>ВОР КУПЛИ-ПРОДАЖИ № ____</w:t>
      </w:r>
    </w:p>
    <w:p w:rsidR="004469DF" w:rsidRPr="002955C8" w:rsidRDefault="004469DF" w:rsidP="000640F2">
      <w:pPr>
        <w:rPr>
          <w:bCs/>
          <w:iCs/>
          <w:sz w:val="28"/>
          <w:szCs w:val="28"/>
        </w:rPr>
      </w:pPr>
      <w:r>
        <w:rPr>
          <w:bCs/>
          <w:iCs/>
          <w:sz w:val="28"/>
          <w:szCs w:val="28"/>
        </w:rPr>
        <w:t>г. Екатеринбург</w:t>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Pr>
          <w:bCs/>
          <w:iCs/>
          <w:sz w:val="28"/>
          <w:szCs w:val="28"/>
        </w:rPr>
        <w:t xml:space="preserve">                                         </w:t>
      </w:r>
      <w:r w:rsidR="006E6F4B">
        <w:rPr>
          <w:bCs/>
          <w:iCs/>
          <w:sz w:val="28"/>
          <w:szCs w:val="28"/>
        </w:rPr>
        <w:t xml:space="preserve">         </w:t>
      </w:r>
      <w:r w:rsidR="006E6F4B">
        <w:rPr>
          <w:bCs/>
          <w:iCs/>
          <w:sz w:val="28"/>
          <w:szCs w:val="28"/>
        </w:rPr>
        <w:tab/>
        <w:t>«___» ___________ 2015</w:t>
      </w:r>
      <w:r>
        <w:rPr>
          <w:bCs/>
          <w:iCs/>
          <w:sz w:val="28"/>
          <w:szCs w:val="28"/>
        </w:rPr>
        <w:t xml:space="preserve"> </w:t>
      </w:r>
      <w:r w:rsidRPr="002955C8">
        <w:rPr>
          <w:bCs/>
          <w:iCs/>
          <w:sz w:val="28"/>
          <w:szCs w:val="28"/>
        </w:rPr>
        <w:t>г.</w:t>
      </w:r>
    </w:p>
    <w:p w:rsidR="004469DF" w:rsidRPr="001A3E6C" w:rsidRDefault="004469DF" w:rsidP="000640F2">
      <w:pPr>
        <w:jc w:val="both"/>
        <w:rPr>
          <w:sz w:val="28"/>
          <w:szCs w:val="28"/>
        </w:rPr>
      </w:pPr>
      <w:r>
        <w:rPr>
          <w:sz w:val="28"/>
          <w:szCs w:val="28"/>
        </w:rPr>
        <w:t xml:space="preserve">               </w:t>
      </w:r>
    </w:p>
    <w:p w:rsidR="004469DF" w:rsidRPr="001A3E6C" w:rsidRDefault="004469DF" w:rsidP="000640F2">
      <w:pPr>
        <w:jc w:val="both"/>
        <w:rPr>
          <w:sz w:val="28"/>
          <w:szCs w:val="28"/>
        </w:rPr>
      </w:pPr>
    </w:p>
    <w:p w:rsidR="00E61813" w:rsidRPr="004D2CF7" w:rsidRDefault="004469DF" w:rsidP="000640F2">
      <w:pPr>
        <w:ind w:firstLine="720"/>
        <w:jc w:val="both"/>
        <w:rPr>
          <w:sz w:val="28"/>
          <w:szCs w:val="28"/>
        </w:rPr>
      </w:pPr>
      <w:r w:rsidRPr="00C71A45">
        <w:rPr>
          <w:b/>
          <w:sz w:val="28"/>
          <w:szCs w:val="28"/>
        </w:rPr>
        <w:t xml:space="preserve">         </w:t>
      </w:r>
      <w:r w:rsidR="00E61813">
        <w:rPr>
          <w:sz w:val="28"/>
          <w:szCs w:val="28"/>
        </w:rPr>
        <w:t>Публичное</w:t>
      </w:r>
      <w:r w:rsidR="00E61813" w:rsidRPr="00393667">
        <w:rPr>
          <w:sz w:val="28"/>
          <w:szCs w:val="28"/>
        </w:rPr>
        <w:t xml:space="preserve"> акционерное общество «Центр по перевозке грузов в контейнерах «</w:t>
      </w:r>
      <w:proofErr w:type="spellStart"/>
      <w:r w:rsidR="00E61813" w:rsidRPr="00393667">
        <w:rPr>
          <w:sz w:val="28"/>
          <w:szCs w:val="28"/>
        </w:rPr>
        <w:t>ТрансКонтейнер</w:t>
      </w:r>
      <w:proofErr w:type="spellEnd"/>
      <w:r w:rsidR="00E61813" w:rsidRPr="00393667">
        <w:rPr>
          <w:sz w:val="28"/>
          <w:szCs w:val="28"/>
        </w:rPr>
        <w:t>» (</w:t>
      </w:r>
      <w:r w:rsidR="00E61813">
        <w:rPr>
          <w:sz w:val="28"/>
          <w:szCs w:val="28"/>
        </w:rPr>
        <w:t>П</w:t>
      </w:r>
      <w:r w:rsidR="00E61813" w:rsidRPr="00393667">
        <w:rPr>
          <w:sz w:val="28"/>
          <w:szCs w:val="28"/>
        </w:rPr>
        <w:t>АО «</w:t>
      </w:r>
      <w:proofErr w:type="spellStart"/>
      <w:r w:rsidR="00E61813" w:rsidRPr="00393667">
        <w:rPr>
          <w:sz w:val="28"/>
          <w:szCs w:val="28"/>
        </w:rPr>
        <w:t>ТрансКонтейнер</w:t>
      </w:r>
      <w:proofErr w:type="spellEnd"/>
      <w:r w:rsidR="00E61813" w:rsidRPr="00393667">
        <w:rPr>
          <w:sz w:val="28"/>
          <w:szCs w:val="28"/>
        </w:rPr>
        <w:t xml:space="preserve">»), именуемое в дальнейшем «Покупатель», в лице  </w:t>
      </w:r>
      <w:r w:rsidR="00E61813" w:rsidRPr="004D2CF7">
        <w:rPr>
          <w:sz w:val="28"/>
          <w:szCs w:val="28"/>
        </w:rPr>
        <w:t xml:space="preserve">директора филиала </w:t>
      </w:r>
      <w:r w:rsidR="00E61813">
        <w:rPr>
          <w:sz w:val="28"/>
          <w:szCs w:val="28"/>
        </w:rPr>
        <w:t>П</w:t>
      </w:r>
      <w:r w:rsidR="00E61813" w:rsidRPr="004D2CF7">
        <w:rPr>
          <w:sz w:val="28"/>
          <w:szCs w:val="28"/>
        </w:rPr>
        <w:t>АО «</w:t>
      </w:r>
      <w:proofErr w:type="spellStart"/>
      <w:r w:rsidR="00E61813" w:rsidRPr="004D2CF7">
        <w:rPr>
          <w:sz w:val="28"/>
          <w:szCs w:val="28"/>
        </w:rPr>
        <w:t>ТрансКонтейнер</w:t>
      </w:r>
      <w:proofErr w:type="spellEnd"/>
      <w:r w:rsidR="00E61813" w:rsidRPr="004D2CF7">
        <w:rPr>
          <w:sz w:val="28"/>
          <w:szCs w:val="28"/>
        </w:rPr>
        <w:t xml:space="preserve">» на Свердловской железной дороге Шибаева Степана Сергеевича действующего на основании доверенности от </w:t>
      </w:r>
      <w:r w:rsidR="006E6F4B">
        <w:rPr>
          <w:sz w:val="28"/>
          <w:szCs w:val="28"/>
        </w:rPr>
        <w:t>___________________________________________________________</w:t>
      </w:r>
      <w:r w:rsidR="00E61813" w:rsidRPr="004D2CF7">
        <w:rPr>
          <w:sz w:val="28"/>
          <w:szCs w:val="28"/>
        </w:rPr>
        <w:t xml:space="preserve">,  </w:t>
      </w:r>
    </w:p>
    <w:p w:rsidR="004469DF" w:rsidRPr="001A3E6C" w:rsidRDefault="00E61813" w:rsidP="00E61813">
      <w:pPr>
        <w:ind w:right="163" w:firstLine="900"/>
        <w:jc w:val="both"/>
        <w:rPr>
          <w:b/>
          <w:bCs/>
          <w:sz w:val="28"/>
          <w:szCs w:val="28"/>
        </w:rPr>
      </w:pPr>
      <w:r w:rsidRPr="004D2CF7">
        <w:rPr>
          <w:sz w:val="28"/>
          <w:szCs w:val="28"/>
        </w:rPr>
        <w:t xml:space="preserve">с одной стороны, </w:t>
      </w:r>
      <w:r>
        <w:rPr>
          <w:sz w:val="28"/>
          <w:szCs w:val="28"/>
        </w:rPr>
        <w:t>____________________________________________</w:t>
      </w:r>
      <w:r w:rsidRPr="004D2CF7">
        <w:rPr>
          <w:sz w:val="28"/>
          <w:szCs w:val="28"/>
        </w:rPr>
        <w:t xml:space="preserve"> именуемое в дальнейшем «Поставщик», в лице </w:t>
      </w:r>
      <w:r>
        <w:rPr>
          <w:sz w:val="28"/>
          <w:szCs w:val="28"/>
        </w:rPr>
        <w:t>__________________________________________________________________</w:t>
      </w:r>
      <w:r w:rsidRPr="004D2CF7">
        <w:rPr>
          <w:sz w:val="28"/>
          <w:szCs w:val="28"/>
        </w:rPr>
        <w:t xml:space="preserve">                                                                                                               </w:t>
      </w:r>
      <w:r>
        <w:rPr>
          <w:sz w:val="28"/>
          <w:szCs w:val="28"/>
        </w:rPr>
        <w:t>д</w:t>
      </w:r>
      <w:r w:rsidRPr="004D2CF7">
        <w:rPr>
          <w:sz w:val="28"/>
          <w:szCs w:val="28"/>
        </w:rPr>
        <w:t xml:space="preserve">ействующего  на основании </w:t>
      </w:r>
      <w:r>
        <w:rPr>
          <w:sz w:val="28"/>
          <w:szCs w:val="28"/>
        </w:rPr>
        <w:t>___________________</w:t>
      </w:r>
      <w:r w:rsidRPr="004D2CF7">
        <w:rPr>
          <w:sz w:val="28"/>
          <w:szCs w:val="28"/>
        </w:rPr>
        <w:t>, с другой стороны, именуемые в дальнейшем «Стороны», заключили настоящий договор поставки (далее – «Договор») о нижеследующем:</w:t>
      </w:r>
    </w:p>
    <w:p w:rsidR="004469DF" w:rsidRPr="00AA5611" w:rsidRDefault="004469DF" w:rsidP="004469DF">
      <w:pPr>
        <w:jc w:val="center"/>
        <w:rPr>
          <w:b/>
          <w:bCs/>
          <w:sz w:val="28"/>
          <w:szCs w:val="28"/>
        </w:rPr>
      </w:pPr>
      <w:r w:rsidRPr="001A3E6C">
        <w:rPr>
          <w:b/>
          <w:bCs/>
          <w:sz w:val="28"/>
          <w:szCs w:val="28"/>
        </w:rPr>
        <w:t>1. ПРЕДМЕТ ДОГОВОРА</w:t>
      </w:r>
    </w:p>
    <w:p w:rsidR="004469DF" w:rsidRPr="001A3E6C" w:rsidRDefault="004469DF" w:rsidP="004469DF">
      <w:pPr>
        <w:pStyle w:val="27"/>
        <w:spacing w:line="240" w:lineRule="auto"/>
        <w:ind w:left="0"/>
        <w:jc w:val="both"/>
        <w:rPr>
          <w:sz w:val="28"/>
          <w:szCs w:val="28"/>
        </w:rPr>
      </w:pPr>
      <w:r w:rsidRPr="001A3E6C">
        <w:rPr>
          <w:sz w:val="28"/>
          <w:szCs w:val="28"/>
        </w:rPr>
        <w:t>1.1.</w:t>
      </w:r>
      <w:r w:rsidRPr="001A3E6C">
        <w:rPr>
          <w:sz w:val="28"/>
          <w:szCs w:val="28"/>
        </w:rPr>
        <w:tab/>
      </w:r>
      <w:r w:rsidRPr="00CA58DB">
        <w:rPr>
          <w:sz w:val="28"/>
          <w:szCs w:val="28"/>
        </w:rPr>
        <w:t>Поставщик обязуется поставить, а Покупатель − принять и оплатить нов</w:t>
      </w:r>
      <w:r w:rsidR="000A6E92">
        <w:rPr>
          <w:sz w:val="28"/>
          <w:szCs w:val="28"/>
        </w:rPr>
        <w:t>ую</w:t>
      </w:r>
      <w:r w:rsidRPr="00CA58DB">
        <w:rPr>
          <w:sz w:val="28"/>
          <w:szCs w:val="28"/>
        </w:rPr>
        <w:t>, не находивш</w:t>
      </w:r>
      <w:r w:rsidR="000A6E92">
        <w:rPr>
          <w:sz w:val="28"/>
          <w:szCs w:val="28"/>
        </w:rPr>
        <w:t>ую</w:t>
      </w:r>
      <w:r w:rsidRPr="00CA58DB">
        <w:rPr>
          <w:sz w:val="28"/>
          <w:szCs w:val="28"/>
        </w:rPr>
        <w:t xml:space="preserve">ся в эксплуатации </w:t>
      </w:r>
      <w:r w:rsidR="000A6E92">
        <w:rPr>
          <w:sz w:val="28"/>
          <w:szCs w:val="28"/>
        </w:rPr>
        <w:t>коммунально-уборочную машину</w:t>
      </w:r>
      <w:r>
        <w:rPr>
          <w:sz w:val="28"/>
          <w:szCs w:val="28"/>
        </w:rPr>
        <w:t>, м</w:t>
      </w:r>
      <w:r w:rsidRPr="00CA58DB">
        <w:rPr>
          <w:color w:val="000000"/>
          <w:sz w:val="28"/>
          <w:szCs w:val="28"/>
        </w:rPr>
        <w:t>одели</w:t>
      </w:r>
      <w:r w:rsidRPr="00CA58DB">
        <w:rPr>
          <w:sz w:val="28"/>
          <w:szCs w:val="28"/>
        </w:rPr>
        <w:t xml:space="preserve"> _____________________________, ______ года изготовления, идентификационный  номер (</w:t>
      </w:r>
      <w:r w:rsidRPr="00CA58DB">
        <w:rPr>
          <w:sz w:val="28"/>
          <w:szCs w:val="28"/>
          <w:lang w:val="en-US"/>
        </w:rPr>
        <w:t>VIN</w:t>
      </w:r>
      <w:r w:rsidRPr="00CA58DB">
        <w:rPr>
          <w:sz w:val="28"/>
          <w:szCs w:val="28"/>
        </w:rPr>
        <w:t xml:space="preserve">) _________________________, (далее – «Товар»), производства ________________________________________ (далее − изготовитель), для </w:t>
      </w:r>
      <w:r w:rsidR="00E61813">
        <w:rPr>
          <w:sz w:val="28"/>
          <w:szCs w:val="28"/>
        </w:rPr>
        <w:t>нужд</w:t>
      </w:r>
      <w:r>
        <w:rPr>
          <w:sz w:val="28"/>
          <w:szCs w:val="28"/>
        </w:rPr>
        <w:t xml:space="preserve"> филиала </w:t>
      </w:r>
      <w:r w:rsidR="00E61813">
        <w:rPr>
          <w:sz w:val="28"/>
          <w:szCs w:val="28"/>
        </w:rPr>
        <w:t>П</w:t>
      </w:r>
      <w:r>
        <w:rPr>
          <w:sz w:val="28"/>
          <w:szCs w:val="28"/>
        </w:rPr>
        <w:t>АО «</w:t>
      </w:r>
      <w:proofErr w:type="spellStart"/>
      <w:r>
        <w:rPr>
          <w:sz w:val="28"/>
          <w:szCs w:val="28"/>
        </w:rPr>
        <w:t>ТрансКонтейнер</w:t>
      </w:r>
      <w:proofErr w:type="spellEnd"/>
      <w:r>
        <w:rPr>
          <w:sz w:val="28"/>
          <w:szCs w:val="28"/>
        </w:rPr>
        <w:t xml:space="preserve">» на Свердловской железной дороге по адресу и </w:t>
      </w:r>
      <w:r w:rsidRPr="001A3E6C">
        <w:rPr>
          <w:sz w:val="28"/>
          <w:szCs w:val="28"/>
        </w:rPr>
        <w:t>в сроки, указанные в Спецификации (Приложение №1 к настоящему Договору), являющейся неотъемлемой частью настоящего Договора.</w:t>
      </w:r>
    </w:p>
    <w:p w:rsidR="004469DF" w:rsidRPr="00B612F1" w:rsidRDefault="004469DF" w:rsidP="004469DF">
      <w:pPr>
        <w:pStyle w:val="27"/>
        <w:spacing w:line="240" w:lineRule="auto"/>
        <w:ind w:left="0"/>
        <w:jc w:val="both"/>
        <w:rPr>
          <w:sz w:val="28"/>
          <w:szCs w:val="28"/>
        </w:rPr>
      </w:pPr>
      <w:r w:rsidRPr="001A3E6C">
        <w:rPr>
          <w:sz w:val="28"/>
          <w:szCs w:val="28"/>
        </w:rPr>
        <w:t>1.2.</w:t>
      </w:r>
      <w:r w:rsidRPr="001A3E6C">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4469DF" w:rsidRPr="00B612F1" w:rsidRDefault="004469DF" w:rsidP="004469DF">
      <w:pPr>
        <w:pStyle w:val="27"/>
        <w:ind w:left="0"/>
        <w:jc w:val="center"/>
        <w:rPr>
          <w:b/>
          <w:bCs/>
          <w:sz w:val="28"/>
          <w:szCs w:val="28"/>
        </w:rPr>
      </w:pPr>
      <w:r w:rsidRPr="001A3E6C">
        <w:rPr>
          <w:b/>
          <w:bCs/>
          <w:sz w:val="28"/>
          <w:szCs w:val="28"/>
        </w:rPr>
        <w:t>2. КОЛИЧЕСТВО И КАЧЕСТВО ТОВАРА</w:t>
      </w:r>
    </w:p>
    <w:p w:rsidR="004469DF" w:rsidRPr="00D46005" w:rsidRDefault="004469DF" w:rsidP="004469DF">
      <w:pPr>
        <w:pStyle w:val="27"/>
        <w:spacing w:line="240" w:lineRule="auto"/>
        <w:ind w:left="0"/>
        <w:rPr>
          <w:sz w:val="28"/>
          <w:szCs w:val="28"/>
        </w:rPr>
      </w:pPr>
      <w:r w:rsidRPr="001A3E6C">
        <w:rPr>
          <w:sz w:val="28"/>
          <w:szCs w:val="28"/>
        </w:rPr>
        <w:t>2.1.</w:t>
      </w:r>
      <w:r w:rsidRPr="001A3E6C">
        <w:rPr>
          <w:sz w:val="28"/>
          <w:szCs w:val="28"/>
        </w:rPr>
        <w:tab/>
        <w:t xml:space="preserve">Общее количество Товара, поставляемого по настоящему Договору, составляет </w:t>
      </w:r>
      <w:r w:rsidR="00707E5E">
        <w:rPr>
          <w:sz w:val="28"/>
          <w:szCs w:val="28"/>
        </w:rPr>
        <w:t>_____</w:t>
      </w:r>
      <w:r w:rsidRPr="00D82C6B">
        <w:rPr>
          <w:sz w:val="28"/>
          <w:szCs w:val="28"/>
        </w:rPr>
        <w:t xml:space="preserve"> ед</w:t>
      </w:r>
      <w:r w:rsidR="00707E5E">
        <w:rPr>
          <w:sz w:val="28"/>
          <w:szCs w:val="28"/>
        </w:rPr>
        <w:t>и</w:t>
      </w:r>
      <w:r w:rsidR="00824D57">
        <w:rPr>
          <w:sz w:val="28"/>
          <w:szCs w:val="28"/>
        </w:rPr>
        <w:t>ницы</w:t>
      </w:r>
      <w:r w:rsidR="00707E5E">
        <w:rPr>
          <w:sz w:val="28"/>
          <w:szCs w:val="28"/>
        </w:rPr>
        <w:t>.</w:t>
      </w:r>
    </w:p>
    <w:p w:rsidR="004469DF" w:rsidRPr="00B0346B" w:rsidRDefault="004469DF" w:rsidP="004469DF">
      <w:pPr>
        <w:tabs>
          <w:tab w:val="left" w:pos="709"/>
          <w:tab w:val="left" w:pos="851"/>
          <w:tab w:val="left" w:pos="993"/>
          <w:tab w:val="left" w:pos="1134"/>
          <w:tab w:val="left" w:pos="1276"/>
          <w:tab w:val="left" w:pos="1843"/>
        </w:tabs>
        <w:jc w:val="both"/>
        <w:rPr>
          <w:sz w:val="28"/>
          <w:szCs w:val="28"/>
        </w:rPr>
      </w:pPr>
      <w:r>
        <w:rPr>
          <w:sz w:val="28"/>
          <w:szCs w:val="28"/>
        </w:rPr>
        <w:t>2.2</w:t>
      </w:r>
      <w:r w:rsidRPr="001A3E6C">
        <w:rPr>
          <w:sz w:val="28"/>
          <w:szCs w:val="28"/>
        </w:rPr>
        <w:t>.</w:t>
      </w:r>
      <w:r>
        <w:rPr>
          <w:sz w:val="28"/>
          <w:szCs w:val="28"/>
        </w:rPr>
        <w:t xml:space="preserve"> </w:t>
      </w:r>
      <w:r w:rsidRPr="00B0346B">
        <w:rPr>
          <w:sz w:val="28"/>
          <w:szCs w:val="28"/>
        </w:rPr>
        <w:t xml:space="preserve">Гарантийный срок на Товар составляет </w:t>
      </w:r>
      <w:r w:rsidR="00824D57">
        <w:rPr>
          <w:sz w:val="28"/>
          <w:szCs w:val="28"/>
        </w:rPr>
        <w:t>__________________</w:t>
      </w:r>
      <w:r w:rsidRPr="00B0346B">
        <w:rPr>
          <w:sz w:val="28"/>
          <w:szCs w:val="28"/>
        </w:rPr>
        <w:t xml:space="preserve"> с даты подписания Сторонами Акта приема-передачи Товара, при условии соблюдения Покупателем правил эксплуатации Товара в соответствии с прилагаемой к поставляемому Товару  </w:t>
      </w:r>
      <w:r>
        <w:rPr>
          <w:sz w:val="28"/>
          <w:szCs w:val="28"/>
        </w:rPr>
        <w:t>руководством по эксплуатации</w:t>
      </w:r>
      <w:r w:rsidRPr="00B0346B">
        <w:rPr>
          <w:sz w:val="28"/>
          <w:szCs w:val="28"/>
        </w:rPr>
        <w:t xml:space="preserve">. Срок гарантии на Товар продлевается на время вынужденного прекращения его эксплуатации и  ремонта. </w:t>
      </w:r>
    </w:p>
    <w:p w:rsidR="004469DF" w:rsidRDefault="004469DF" w:rsidP="004469DF">
      <w:pPr>
        <w:jc w:val="both"/>
        <w:rPr>
          <w:sz w:val="28"/>
          <w:szCs w:val="28"/>
        </w:rPr>
      </w:pPr>
      <w:r>
        <w:rPr>
          <w:sz w:val="28"/>
          <w:szCs w:val="28"/>
        </w:rPr>
        <w:t xml:space="preserve">2.3. </w:t>
      </w:r>
      <w:r w:rsidRPr="00B0346B">
        <w:rPr>
          <w:sz w:val="28"/>
          <w:szCs w:val="28"/>
        </w:rPr>
        <w:t>Если в течение гарантийного срока Товар или его отдельные части (</w:t>
      </w:r>
      <w:r>
        <w:rPr>
          <w:sz w:val="28"/>
          <w:szCs w:val="28"/>
        </w:rPr>
        <w:t>у</w:t>
      </w:r>
      <w:r w:rsidRPr="00B0346B">
        <w:rPr>
          <w:sz w:val="28"/>
          <w:szCs w:val="28"/>
        </w:rPr>
        <w:t>злы) станут непригодными для дальнейшего использования</w:t>
      </w:r>
      <w:r>
        <w:rPr>
          <w:sz w:val="28"/>
          <w:szCs w:val="28"/>
        </w:rPr>
        <w:t xml:space="preserve"> Покупатель вправе потребовать</w:t>
      </w:r>
      <w:r w:rsidRPr="001A3E6C">
        <w:rPr>
          <w:sz w:val="28"/>
          <w:szCs w:val="28"/>
        </w:rPr>
        <w:t xml:space="preserve"> </w:t>
      </w:r>
      <w:r>
        <w:rPr>
          <w:sz w:val="28"/>
          <w:szCs w:val="28"/>
        </w:rPr>
        <w:t xml:space="preserve"> от Поставщика за его счет </w:t>
      </w:r>
      <w:r w:rsidRPr="001A3E6C">
        <w:rPr>
          <w:sz w:val="28"/>
          <w:szCs w:val="28"/>
        </w:rPr>
        <w:t xml:space="preserve">провести гарантийный ремонт Товара, включая замену </w:t>
      </w:r>
      <w:r w:rsidRPr="001A3E6C">
        <w:rPr>
          <w:sz w:val="28"/>
          <w:szCs w:val="28"/>
        </w:rPr>
        <w:lastRenderedPageBreak/>
        <w:t xml:space="preserve">непригодных для использования частей (узлов) Товара или произвести замену Товара </w:t>
      </w:r>
      <w:r>
        <w:rPr>
          <w:sz w:val="28"/>
          <w:szCs w:val="28"/>
        </w:rPr>
        <w:t xml:space="preserve">на </w:t>
      </w:r>
      <w:r w:rsidRPr="001A3E6C">
        <w:rPr>
          <w:sz w:val="28"/>
          <w:szCs w:val="28"/>
        </w:rPr>
        <w:t xml:space="preserve">Товар надлежащего качества. Доставка Товара до места проведения ремонта и обратно осуществляется Поставщиком за свой счет. </w:t>
      </w:r>
      <w:r>
        <w:rPr>
          <w:sz w:val="28"/>
          <w:szCs w:val="28"/>
        </w:rPr>
        <w:t xml:space="preserve">В этом случае </w:t>
      </w:r>
      <w:r w:rsidRPr="00B0346B">
        <w:rPr>
          <w:sz w:val="28"/>
          <w:szCs w:val="28"/>
        </w:rPr>
        <w:t xml:space="preserve">Поставщик обязан в течение </w:t>
      </w:r>
      <w:r>
        <w:rPr>
          <w:sz w:val="28"/>
          <w:szCs w:val="28"/>
        </w:rPr>
        <w:t xml:space="preserve">суток </w:t>
      </w:r>
      <w:r w:rsidRPr="00B0346B">
        <w:rPr>
          <w:sz w:val="28"/>
          <w:szCs w:val="28"/>
        </w:rPr>
        <w:t>с даты получения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w:t>
      </w:r>
      <w:r w:rsidRPr="0095656E">
        <w:rPr>
          <w:sz w:val="28"/>
          <w:szCs w:val="28"/>
        </w:rPr>
        <w:t xml:space="preserve"> </w:t>
      </w:r>
      <w:r>
        <w:rPr>
          <w:sz w:val="28"/>
          <w:szCs w:val="28"/>
        </w:rPr>
        <w:t>Срок проведения гарантийного ремонта или замены Товара составляет не более 30 (тридцать</w:t>
      </w:r>
      <w:r w:rsidRPr="001A3E6C">
        <w:rPr>
          <w:sz w:val="28"/>
          <w:szCs w:val="28"/>
        </w:rPr>
        <w:t>) календарных дней с даты получения указ</w:t>
      </w:r>
      <w:r>
        <w:rPr>
          <w:sz w:val="28"/>
          <w:szCs w:val="28"/>
        </w:rPr>
        <w:t>ан</w:t>
      </w:r>
      <w:r w:rsidRPr="001A3E6C">
        <w:rPr>
          <w:sz w:val="28"/>
          <w:szCs w:val="28"/>
        </w:rPr>
        <w:t>ного выше уведомления от Покупателя</w:t>
      </w:r>
      <w:r>
        <w:rPr>
          <w:sz w:val="28"/>
          <w:szCs w:val="28"/>
        </w:rPr>
        <w:t>.</w:t>
      </w:r>
    </w:p>
    <w:p w:rsidR="004469DF" w:rsidRPr="00090184" w:rsidRDefault="004469DF" w:rsidP="004469DF">
      <w:pPr>
        <w:jc w:val="both"/>
        <w:rPr>
          <w:sz w:val="28"/>
          <w:szCs w:val="28"/>
        </w:rPr>
      </w:pPr>
      <w:r>
        <w:rPr>
          <w:i/>
          <w:sz w:val="28"/>
          <w:szCs w:val="28"/>
        </w:rPr>
        <w:tab/>
      </w:r>
    </w:p>
    <w:p w:rsidR="004469DF" w:rsidRPr="00090184" w:rsidRDefault="004469DF" w:rsidP="004469DF">
      <w:pPr>
        <w:pStyle w:val="27"/>
        <w:ind w:left="0"/>
        <w:jc w:val="center"/>
        <w:rPr>
          <w:b/>
          <w:bCs/>
          <w:sz w:val="28"/>
          <w:szCs w:val="28"/>
        </w:rPr>
      </w:pPr>
      <w:r w:rsidRPr="00090184">
        <w:rPr>
          <w:b/>
          <w:bCs/>
          <w:sz w:val="28"/>
          <w:szCs w:val="28"/>
        </w:rPr>
        <w:t>3. ОБЯЗАТЕЛЬСТВА СТОРОН</w:t>
      </w:r>
    </w:p>
    <w:p w:rsidR="004469DF" w:rsidRPr="00090184" w:rsidRDefault="004469DF" w:rsidP="004469DF">
      <w:pPr>
        <w:pStyle w:val="27"/>
        <w:spacing w:after="0" w:line="240" w:lineRule="auto"/>
        <w:ind w:left="0"/>
        <w:rPr>
          <w:sz w:val="28"/>
          <w:szCs w:val="28"/>
        </w:rPr>
      </w:pPr>
      <w:r w:rsidRPr="00090184">
        <w:rPr>
          <w:sz w:val="28"/>
          <w:szCs w:val="28"/>
        </w:rPr>
        <w:t xml:space="preserve">3.1. Поставщик обязан: </w:t>
      </w:r>
    </w:p>
    <w:p w:rsidR="004469DF" w:rsidRPr="00090184" w:rsidRDefault="004469DF" w:rsidP="004469DF">
      <w:pPr>
        <w:pStyle w:val="27"/>
        <w:spacing w:after="0" w:line="240" w:lineRule="auto"/>
        <w:ind w:left="0"/>
        <w:rPr>
          <w:sz w:val="28"/>
          <w:szCs w:val="28"/>
        </w:rPr>
      </w:pPr>
      <w:r w:rsidRPr="00090184">
        <w:rPr>
          <w:sz w:val="28"/>
          <w:szCs w:val="28"/>
        </w:rPr>
        <w:t>3.1.1. Уведомить Покупателя в письменном виде о готовности Товара к отгрузке.</w:t>
      </w:r>
    </w:p>
    <w:p w:rsidR="004469DF" w:rsidRPr="00090184" w:rsidRDefault="004469DF" w:rsidP="004469DF">
      <w:pPr>
        <w:pStyle w:val="27"/>
        <w:spacing w:after="0" w:line="240" w:lineRule="auto"/>
        <w:ind w:left="0"/>
        <w:rPr>
          <w:sz w:val="28"/>
          <w:szCs w:val="28"/>
        </w:rPr>
      </w:pPr>
      <w:r w:rsidRPr="00090184">
        <w:rPr>
          <w:sz w:val="28"/>
          <w:szCs w:val="28"/>
        </w:rPr>
        <w:t>3.1.2. Предоставить Покупателю в момент передачи Товара счёт-фактуру, товарную накладную.</w:t>
      </w:r>
    </w:p>
    <w:p w:rsidR="004469DF" w:rsidRPr="00090184" w:rsidRDefault="004469DF" w:rsidP="004469DF">
      <w:pPr>
        <w:pStyle w:val="27"/>
        <w:spacing w:after="0" w:line="240" w:lineRule="auto"/>
        <w:ind w:left="0"/>
        <w:rPr>
          <w:sz w:val="28"/>
          <w:szCs w:val="28"/>
        </w:rPr>
      </w:pPr>
      <w:r w:rsidRPr="00090184">
        <w:rPr>
          <w:sz w:val="28"/>
          <w:szCs w:val="28"/>
        </w:rPr>
        <w:t>3.2. Покупатель обязан:</w:t>
      </w:r>
    </w:p>
    <w:p w:rsidR="004469DF" w:rsidRPr="00090184" w:rsidRDefault="004469DF" w:rsidP="004469DF">
      <w:pPr>
        <w:pStyle w:val="27"/>
        <w:spacing w:after="0" w:line="240" w:lineRule="auto"/>
        <w:ind w:left="0"/>
        <w:rPr>
          <w:sz w:val="28"/>
          <w:szCs w:val="28"/>
        </w:rPr>
      </w:pPr>
      <w:r w:rsidRPr="00090184">
        <w:rPr>
          <w:sz w:val="28"/>
          <w:szCs w:val="28"/>
        </w:rPr>
        <w:t>3.2.1. Оплатить Товар своевременно согласно условиям настоящего договора.</w:t>
      </w:r>
    </w:p>
    <w:p w:rsidR="004469DF" w:rsidRPr="00090184" w:rsidRDefault="004469DF" w:rsidP="004469DF">
      <w:pPr>
        <w:pStyle w:val="27"/>
        <w:ind w:left="0"/>
        <w:rPr>
          <w:sz w:val="28"/>
          <w:szCs w:val="28"/>
        </w:rPr>
      </w:pPr>
      <w:r w:rsidRPr="00090184">
        <w:rPr>
          <w:sz w:val="28"/>
          <w:szCs w:val="28"/>
        </w:rPr>
        <w:t>3.2.2. Произвести приёмку Товара в Месте поставки по Акту приема-передачи.</w:t>
      </w:r>
    </w:p>
    <w:p w:rsidR="004469DF" w:rsidRPr="00AA5611" w:rsidRDefault="004469DF" w:rsidP="004469DF">
      <w:pPr>
        <w:pStyle w:val="27"/>
        <w:ind w:left="0"/>
        <w:jc w:val="center"/>
        <w:rPr>
          <w:b/>
          <w:bCs/>
          <w:sz w:val="28"/>
          <w:szCs w:val="28"/>
        </w:rPr>
      </w:pPr>
      <w:r>
        <w:rPr>
          <w:b/>
          <w:bCs/>
          <w:sz w:val="28"/>
          <w:szCs w:val="28"/>
        </w:rPr>
        <w:t>4</w:t>
      </w:r>
      <w:r w:rsidRPr="001A3E6C">
        <w:rPr>
          <w:b/>
          <w:bCs/>
          <w:sz w:val="28"/>
          <w:szCs w:val="28"/>
        </w:rPr>
        <w:t>. УСЛОВИЯ ПОСТАВКИ</w:t>
      </w:r>
    </w:p>
    <w:p w:rsidR="004469DF" w:rsidRPr="001A3E6C" w:rsidRDefault="004469DF" w:rsidP="004469DF">
      <w:pPr>
        <w:jc w:val="both"/>
        <w:rPr>
          <w:sz w:val="28"/>
          <w:szCs w:val="28"/>
        </w:rPr>
      </w:pPr>
      <w:r>
        <w:rPr>
          <w:sz w:val="28"/>
          <w:szCs w:val="28"/>
        </w:rPr>
        <w:t>4.1.</w:t>
      </w:r>
      <w:r>
        <w:rPr>
          <w:sz w:val="28"/>
          <w:szCs w:val="28"/>
        </w:rPr>
        <w:tab/>
        <w:t>Поставщик осуществляет поставку</w:t>
      </w:r>
      <w:r w:rsidRPr="001A3E6C">
        <w:rPr>
          <w:sz w:val="28"/>
          <w:szCs w:val="28"/>
        </w:rPr>
        <w:t xml:space="preserve"> Товара </w:t>
      </w:r>
      <w:r>
        <w:rPr>
          <w:sz w:val="28"/>
          <w:szCs w:val="28"/>
        </w:rPr>
        <w:t>своими силами и средствами по адресу</w:t>
      </w:r>
      <w:r w:rsidRPr="00D82C6B">
        <w:rPr>
          <w:sz w:val="28"/>
          <w:szCs w:val="28"/>
        </w:rPr>
        <w:t>:  г. Екате</w:t>
      </w:r>
      <w:r w:rsidR="00230731">
        <w:rPr>
          <w:sz w:val="28"/>
          <w:szCs w:val="28"/>
        </w:rPr>
        <w:t>ринбург, ул. Автомагистральная,</w:t>
      </w:r>
      <w:r w:rsidRPr="00D82C6B">
        <w:rPr>
          <w:sz w:val="28"/>
          <w:szCs w:val="28"/>
        </w:rPr>
        <w:t>2 (далее – «Место поставки»).</w:t>
      </w:r>
      <w:r w:rsidRPr="001A3E6C">
        <w:rPr>
          <w:sz w:val="28"/>
          <w:szCs w:val="28"/>
        </w:rPr>
        <w:t xml:space="preserve"> </w:t>
      </w:r>
    </w:p>
    <w:p w:rsidR="004469DF" w:rsidRDefault="004469DF" w:rsidP="004469DF">
      <w:pPr>
        <w:jc w:val="both"/>
        <w:rPr>
          <w:i/>
          <w:sz w:val="28"/>
          <w:szCs w:val="28"/>
        </w:rPr>
      </w:pPr>
      <w:r>
        <w:rPr>
          <w:sz w:val="28"/>
          <w:szCs w:val="28"/>
        </w:rPr>
        <w:t xml:space="preserve">Срок </w:t>
      </w:r>
      <w:r w:rsidRPr="001A3E6C">
        <w:rPr>
          <w:sz w:val="28"/>
          <w:szCs w:val="28"/>
        </w:rPr>
        <w:t>поставки Т</w:t>
      </w:r>
      <w:r>
        <w:rPr>
          <w:sz w:val="28"/>
          <w:szCs w:val="28"/>
        </w:rPr>
        <w:t>овара _____________</w:t>
      </w:r>
      <w:r w:rsidRPr="001A3E6C">
        <w:rPr>
          <w:sz w:val="28"/>
          <w:szCs w:val="28"/>
        </w:rPr>
        <w:t>.</w:t>
      </w:r>
      <w:r w:rsidRPr="00C82720">
        <w:rPr>
          <w:i/>
          <w:sz w:val="28"/>
          <w:szCs w:val="28"/>
        </w:rPr>
        <w:t xml:space="preserve"> </w:t>
      </w:r>
    </w:p>
    <w:p w:rsidR="004469DF" w:rsidRPr="001A3E6C" w:rsidRDefault="004469DF" w:rsidP="004469DF">
      <w:pPr>
        <w:jc w:val="both"/>
        <w:rPr>
          <w:sz w:val="28"/>
          <w:szCs w:val="28"/>
        </w:rPr>
      </w:pPr>
      <w:r>
        <w:rPr>
          <w:sz w:val="28"/>
          <w:szCs w:val="28"/>
        </w:rPr>
        <w:t>4.2</w:t>
      </w:r>
      <w:r w:rsidRPr="001A3E6C">
        <w:rPr>
          <w:sz w:val="28"/>
          <w:szCs w:val="28"/>
        </w:rPr>
        <w:t>.</w:t>
      </w:r>
      <w:r w:rsidRPr="001A3E6C">
        <w:rPr>
          <w:sz w:val="28"/>
          <w:szCs w:val="28"/>
        </w:rPr>
        <w:tab/>
        <w:t xml:space="preserve">Датой поставки и датой перехода права собственности на Товар считается дата подписания </w:t>
      </w:r>
      <w:r w:rsidRPr="00C43AE2">
        <w:rPr>
          <w:bCs/>
          <w:sz w:val="28"/>
          <w:szCs w:val="28"/>
        </w:rPr>
        <w:t>Акта приема-передачи</w:t>
      </w:r>
      <w:r w:rsidRPr="00C43AE2">
        <w:rPr>
          <w:sz w:val="28"/>
          <w:szCs w:val="28"/>
        </w:rPr>
        <w:t xml:space="preserve"> </w:t>
      </w:r>
      <w:r w:rsidRPr="001A3E6C">
        <w:rPr>
          <w:sz w:val="28"/>
          <w:szCs w:val="28"/>
        </w:rPr>
        <w:t>Товара,</w:t>
      </w:r>
      <w:r w:rsidRPr="001A3E6C">
        <w:rPr>
          <w:color w:val="FF0000"/>
          <w:sz w:val="28"/>
          <w:szCs w:val="28"/>
        </w:rPr>
        <w:t xml:space="preserve"> </w:t>
      </w:r>
      <w:r w:rsidRPr="001A3E6C">
        <w:rPr>
          <w:color w:val="000000"/>
          <w:sz w:val="28"/>
          <w:szCs w:val="28"/>
        </w:rPr>
        <w:t xml:space="preserve">составляемого Сторонами </w:t>
      </w:r>
      <w:r>
        <w:rPr>
          <w:color w:val="000000"/>
          <w:sz w:val="28"/>
          <w:szCs w:val="28"/>
        </w:rPr>
        <w:t>на Месте поставки, указанной в пункте 4</w:t>
      </w:r>
      <w:r w:rsidRPr="001A3E6C">
        <w:rPr>
          <w:color w:val="000000"/>
          <w:sz w:val="28"/>
          <w:szCs w:val="28"/>
        </w:rPr>
        <w:t>.1. настоящего Договора</w:t>
      </w:r>
      <w:r w:rsidRPr="001A3E6C">
        <w:rPr>
          <w:sz w:val="28"/>
          <w:szCs w:val="28"/>
        </w:rPr>
        <w:t>.</w:t>
      </w:r>
      <w:r>
        <w:rPr>
          <w:sz w:val="28"/>
          <w:szCs w:val="28"/>
        </w:rPr>
        <w:t xml:space="preserve"> Форма Акта приема-передачи приведена в приложении № 2 к настоящему Договору. </w:t>
      </w:r>
    </w:p>
    <w:p w:rsidR="004469DF" w:rsidRPr="000007FD" w:rsidRDefault="004469DF" w:rsidP="004469DF">
      <w:pPr>
        <w:jc w:val="both"/>
        <w:rPr>
          <w:sz w:val="28"/>
          <w:szCs w:val="28"/>
        </w:rPr>
      </w:pPr>
      <w:r w:rsidRPr="001A3E6C">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r w:rsidRPr="000007FD">
        <w:rPr>
          <w:sz w:val="28"/>
          <w:szCs w:val="28"/>
        </w:rPr>
        <w:t>.</w:t>
      </w:r>
    </w:p>
    <w:p w:rsidR="006E6F4B" w:rsidRDefault="004469DF" w:rsidP="004469DF">
      <w:pPr>
        <w:jc w:val="both"/>
        <w:rPr>
          <w:sz w:val="28"/>
          <w:szCs w:val="28"/>
        </w:rPr>
      </w:pPr>
      <w:r>
        <w:rPr>
          <w:sz w:val="28"/>
          <w:szCs w:val="28"/>
        </w:rPr>
        <w:t>4</w:t>
      </w:r>
      <w:r w:rsidRPr="001A3E6C">
        <w:rPr>
          <w:sz w:val="28"/>
          <w:szCs w:val="28"/>
        </w:rPr>
        <w:t>.</w:t>
      </w:r>
      <w:r>
        <w:rPr>
          <w:sz w:val="28"/>
          <w:szCs w:val="28"/>
        </w:rPr>
        <w:t>3</w:t>
      </w:r>
      <w:r w:rsidRPr="001A3E6C">
        <w:rPr>
          <w:sz w:val="28"/>
          <w:szCs w:val="28"/>
        </w:rPr>
        <w:t>.</w:t>
      </w:r>
      <w:r w:rsidRPr="001A3E6C">
        <w:rPr>
          <w:sz w:val="28"/>
          <w:szCs w:val="28"/>
        </w:rPr>
        <w:tab/>
        <w:t xml:space="preserve">Поставщик передает Покупателю </w:t>
      </w:r>
      <w:r>
        <w:rPr>
          <w:sz w:val="28"/>
          <w:szCs w:val="28"/>
        </w:rPr>
        <w:t>всю необходимую документацию (паспорт, инструкция по эксплуатации, сертификат соответствия и т.п.)</w:t>
      </w:r>
      <w:r w:rsidRPr="001A3E6C">
        <w:rPr>
          <w:sz w:val="28"/>
          <w:szCs w:val="28"/>
        </w:rPr>
        <w:t xml:space="preserve"> в момент подписания Сторонами Акта приема-передачи Товара, указанного в пункт</w:t>
      </w:r>
      <w:r>
        <w:rPr>
          <w:sz w:val="28"/>
          <w:szCs w:val="28"/>
        </w:rPr>
        <w:t>е 4.2.</w:t>
      </w:r>
      <w:r w:rsidRPr="001A3E6C">
        <w:rPr>
          <w:sz w:val="28"/>
          <w:szCs w:val="28"/>
        </w:rPr>
        <w:t xml:space="preserve"> настоящего Договора.</w:t>
      </w:r>
    </w:p>
    <w:p w:rsidR="004469DF" w:rsidRPr="00AA5611" w:rsidRDefault="006E6F4B" w:rsidP="004469DF">
      <w:pPr>
        <w:jc w:val="both"/>
        <w:rPr>
          <w:sz w:val="28"/>
          <w:szCs w:val="28"/>
        </w:rPr>
      </w:pPr>
      <w:r>
        <w:rPr>
          <w:sz w:val="28"/>
          <w:szCs w:val="28"/>
        </w:rPr>
        <w:t>4.4. Срок поставки _________________________________________________.</w:t>
      </w:r>
      <w:r w:rsidR="004469DF" w:rsidRPr="001A3E6C">
        <w:rPr>
          <w:sz w:val="28"/>
          <w:szCs w:val="28"/>
        </w:rPr>
        <w:t xml:space="preserve"> </w:t>
      </w:r>
    </w:p>
    <w:p w:rsidR="004469DF" w:rsidRPr="00AA5611" w:rsidRDefault="004469DF" w:rsidP="004469DF">
      <w:pPr>
        <w:pStyle w:val="27"/>
        <w:ind w:left="0"/>
        <w:jc w:val="center"/>
        <w:rPr>
          <w:b/>
          <w:bCs/>
          <w:sz w:val="28"/>
          <w:szCs w:val="28"/>
        </w:rPr>
      </w:pPr>
      <w:r>
        <w:rPr>
          <w:b/>
          <w:bCs/>
          <w:sz w:val="28"/>
          <w:szCs w:val="28"/>
        </w:rPr>
        <w:t>5</w:t>
      </w:r>
      <w:r w:rsidRPr="001A3E6C">
        <w:rPr>
          <w:b/>
          <w:bCs/>
          <w:sz w:val="28"/>
          <w:szCs w:val="28"/>
        </w:rPr>
        <w:t xml:space="preserve">. ЦЕНА ТОВАРА </w:t>
      </w:r>
    </w:p>
    <w:p w:rsidR="004469DF" w:rsidRPr="000E4457" w:rsidRDefault="004469DF" w:rsidP="004469DF">
      <w:pPr>
        <w:jc w:val="both"/>
        <w:rPr>
          <w:sz w:val="28"/>
          <w:szCs w:val="28"/>
        </w:rPr>
      </w:pPr>
      <w:r>
        <w:rPr>
          <w:sz w:val="28"/>
          <w:szCs w:val="28"/>
        </w:rPr>
        <w:t>5.1.</w:t>
      </w:r>
      <w:r>
        <w:rPr>
          <w:sz w:val="28"/>
          <w:szCs w:val="28"/>
        </w:rPr>
        <w:tab/>
        <w:t>Общая стоимость</w:t>
      </w:r>
      <w:r w:rsidRPr="001A3E6C">
        <w:rPr>
          <w:sz w:val="28"/>
          <w:szCs w:val="28"/>
        </w:rPr>
        <w:t xml:space="preserve"> </w:t>
      </w:r>
      <w:r>
        <w:rPr>
          <w:sz w:val="28"/>
          <w:szCs w:val="28"/>
        </w:rPr>
        <w:t>Това</w:t>
      </w:r>
      <w:r w:rsidRPr="001A3E6C">
        <w:rPr>
          <w:sz w:val="28"/>
          <w:szCs w:val="28"/>
        </w:rPr>
        <w:t xml:space="preserve">ра составляет </w:t>
      </w:r>
      <w:r w:rsidR="001A2D18">
        <w:rPr>
          <w:sz w:val="28"/>
          <w:szCs w:val="28"/>
        </w:rPr>
        <w:t>______________</w:t>
      </w:r>
      <w:r>
        <w:rPr>
          <w:b/>
          <w:sz w:val="28"/>
          <w:szCs w:val="28"/>
        </w:rPr>
        <w:t>_______________________</w:t>
      </w:r>
      <w:r w:rsidRPr="001A3E6C">
        <w:rPr>
          <w:sz w:val="28"/>
          <w:szCs w:val="28"/>
        </w:rPr>
        <w:t xml:space="preserve"> (</w:t>
      </w:r>
      <w:r>
        <w:rPr>
          <w:sz w:val="28"/>
          <w:szCs w:val="28"/>
        </w:rPr>
        <w:t>__________________________________</w:t>
      </w:r>
      <w:r w:rsidRPr="001A3E6C">
        <w:rPr>
          <w:sz w:val="28"/>
          <w:szCs w:val="28"/>
        </w:rPr>
        <w:t xml:space="preserve">) рублей </w:t>
      </w:r>
      <w:r>
        <w:rPr>
          <w:sz w:val="28"/>
          <w:szCs w:val="28"/>
        </w:rPr>
        <w:t>_____</w:t>
      </w:r>
      <w:r w:rsidR="001A2D18">
        <w:rPr>
          <w:sz w:val="28"/>
          <w:szCs w:val="28"/>
        </w:rPr>
        <w:t xml:space="preserve"> копеек, </w:t>
      </w:r>
      <w:r w:rsidR="000E4457">
        <w:rPr>
          <w:sz w:val="28"/>
          <w:szCs w:val="28"/>
        </w:rPr>
        <w:t xml:space="preserve">в том числе НДС </w:t>
      </w:r>
      <w:r w:rsidR="001A2D18" w:rsidRPr="000E4457">
        <w:rPr>
          <w:sz w:val="28"/>
          <w:szCs w:val="28"/>
        </w:rPr>
        <w:t>18</w:t>
      </w:r>
      <w:r w:rsidR="000E4457">
        <w:rPr>
          <w:sz w:val="28"/>
          <w:szCs w:val="28"/>
        </w:rPr>
        <w:t>%</w:t>
      </w:r>
      <w:r w:rsidRPr="000E4457">
        <w:rPr>
          <w:sz w:val="28"/>
          <w:szCs w:val="28"/>
        </w:rPr>
        <w:t xml:space="preserve"> </w:t>
      </w:r>
      <w:r w:rsidRPr="000E4457">
        <w:rPr>
          <w:b/>
          <w:sz w:val="28"/>
          <w:szCs w:val="28"/>
        </w:rPr>
        <w:t>_______________________</w:t>
      </w:r>
      <w:r w:rsidRPr="000E4457">
        <w:rPr>
          <w:sz w:val="28"/>
          <w:szCs w:val="28"/>
        </w:rPr>
        <w:t xml:space="preserve"> (</w:t>
      </w:r>
      <w:r w:rsidR="001A2D18" w:rsidRPr="000E4457">
        <w:rPr>
          <w:sz w:val="28"/>
          <w:szCs w:val="28"/>
        </w:rPr>
        <w:t>____________________</w:t>
      </w:r>
      <w:r w:rsidRPr="000E4457">
        <w:rPr>
          <w:sz w:val="28"/>
          <w:szCs w:val="28"/>
        </w:rPr>
        <w:t>) рублей _____ копеек, в том числе:</w:t>
      </w:r>
    </w:p>
    <w:p w:rsidR="004469DF" w:rsidRDefault="004469DF" w:rsidP="004469DF">
      <w:pPr>
        <w:jc w:val="both"/>
        <w:rPr>
          <w:sz w:val="28"/>
          <w:szCs w:val="28"/>
        </w:rPr>
      </w:pPr>
      <w:r w:rsidRPr="000E4457">
        <w:rPr>
          <w:sz w:val="28"/>
          <w:szCs w:val="28"/>
        </w:rPr>
        <w:lastRenderedPageBreak/>
        <w:t xml:space="preserve">5.1.1. Цена единицы </w:t>
      </w:r>
      <w:r w:rsidR="001A2D18" w:rsidRPr="000E4457">
        <w:rPr>
          <w:sz w:val="28"/>
          <w:szCs w:val="28"/>
        </w:rPr>
        <w:t>Товара составляет____________________</w:t>
      </w:r>
      <w:r w:rsidRPr="000E4457">
        <w:rPr>
          <w:b/>
          <w:sz w:val="28"/>
          <w:szCs w:val="28"/>
        </w:rPr>
        <w:t>_____________________</w:t>
      </w:r>
      <w:r w:rsidRPr="000E4457">
        <w:rPr>
          <w:sz w:val="28"/>
          <w:szCs w:val="28"/>
        </w:rPr>
        <w:t xml:space="preserve"> (_________________________) рублей _______ копеек, в том числе НДС 18% −</w:t>
      </w:r>
      <w:r w:rsidRPr="001A3E6C">
        <w:rPr>
          <w:sz w:val="28"/>
          <w:szCs w:val="28"/>
        </w:rPr>
        <w:t xml:space="preserve"> </w:t>
      </w:r>
      <w:r>
        <w:rPr>
          <w:b/>
          <w:sz w:val="28"/>
          <w:szCs w:val="28"/>
        </w:rPr>
        <w:t>________________________</w:t>
      </w:r>
      <w:r w:rsidRPr="001A3E6C">
        <w:rPr>
          <w:sz w:val="28"/>
          <w:szCs w:val="28"/>
        </w:rPr>
        <w:t xml:space="preserve"> (</w:t>
      </w:r>
      <w:r>
        <w:rPr>
          <w:sz w:val="28"/>
          <w:szCs w:val="28"/>
        </w:rPr>
        <w:t>_______________________________</w:t>
      </w:r>
      <w:r w:rsidRPr="001A3E6C">
        <w:rPr>
          <w:sz w:val="28"/>
          <w:szCs w:val="28"/>
        </w:rPr>
        <w:t xml:space="preserve">) рублей </w:t>
      </w:r>
      <w:proofErr w:type="spellStart"/>
      <w:r w:rsidR="001A2D18">
        <w:rPr>
          <w:sz w:val="28"/>
          <w:szCs w:val="28"/>
        </w:rPr>
        <w:t>____</w:t>
      </w:r>
      <w:r w:rsidRPr="001A3E6C">
        <w:rPr>
          <w:sz w:val="28"/>
          <w:szCs w:val="28"/>
        </w:rPr>
        <w:t>копеек</w:t>
      </w:r>
      <w:proofErr w:type="spellEnd"/>
      <w:r w:rsidRPr="001A3E6C">
        <w:rPr>
          <w:sz w:val="28"/>
          <w:szCs w:val="28"/>
        </w:rPr>
        <w:t>.</w:t>
      </w:r>
    </w:p>
    <w:p w:rsidR="001A2D18" w:rsidRPr="002B36EB" w:rsidRDefault="001A2D18" w:rsidP="001A2D18">
      <w:pPr>
        <w:pStyle w:val="afe"/>
        <w:numPr>
          <w:ilvl w:val="1"/>
          <w:numId w:val="26"/>
        </w:numPr>
        <w:tabs>
          <w:tab w:val="num" w:pos="0"/>
          <w:tab w:val="left" w:pos="709"/>
        </w:tabs>
        <w:suppressAutoHyphens w:val="0"/>
        <w:ind w:firstLine="561"/>
        <w:jc w:val="both"/>
        <w:rPr>
          <w:color w:val="000000"/>
          <w:szCs w:val="28"/>
        </w:rPr>
      </w:pPr>
      <w:r w:rsidRPr="002B36EB">
        <w:rPr>
          <w:color w:val="000000"/>
          <w:szCs w:val="28"/>
        </w:rPr>
        <w:t>В стоимость Товара включе</w:t>
      </w:r>
      <w:r>
        <w:rPr>
          <w:color w:val="000000"/>
          <w:szCs w:val="28"/>
        </w:rPr>
        <w:t xml:space="preserve">ны затраты на транспортировку, страхование, уплату налогов, таможенных пошлин, сборов и других обязательных платежей, а также стоимость </w:t>
      </w:r>
      <w:r w:rsidRPr="002B36EB">
        <w:rPr>
          <w:color w:val="000000"/>
          <w:szCs w:val="28"/>
        </w:rPr>
        <w:t>дополнительного оборудования, указанного в Спецификации</w:t>
      </w:r>
      <w:r>
        <w:rPr>
          <w:color w:val="000000"/>
          <w:szCs w:val="28"/>
        </w:rPr>
        <w:t>, приложение № 1 к настоящему Договору.</w:t>
      </w:r>
      <w:r w:rsidRPr="002B36EB">
        <w:rPr>
          <w:color w:val="000000"/>
          <w:szCs w:val="28"/>
        </w:rPr>
        <w:t xml:space="preserve"> </w:t>
      </w:r>
    </w:p>
    <w:p w:rsidR="004469DF" w:rsidRPr="001A3E6C" w:rsidRDefault="004469DF" w:rsidP="004469DF">
      <w:pPr>
        <w:rPr>
          <w:b/>
          <w:bCs/>
          <w:sz w:val="28"/>
          <w:szCs w:val="28"/>
        </w:rPr>
      </w:pPr>
    </w:p>
    <w:p w:rsidR="004469DF" w:rsidRPr="009E5DD4" w:rsidRDefault="004469DF" w:rsidP="004469DF">
      <w:pPr>
        <w:pStyle w:val="27"/>
        <w:ind w:left="0"/>
        <w:jc w:val="center"/>
        <w:rPr>
          <w:b/>
          <w:bCs/>
          <w:sz w:val="28"/>
          <w:szCs w:val="28"/>
        </w:rPr>
      </w:pPr>
      <w:r>
        <w:rPr>
          <w:b/>
          <w:bCs/>
          <w:sz w:val="28"/>
          <w:szCs w:val="28"/>
        </w:rPr>
        <w:t>6</w:t>
      </w:r>
      <w:r w:rsidRPr="001A3E6C">
        <w:rPr>
          <w:b/>
          <w:bCs/>
          <w:sz w:val="28"/>
          <w:szCs w:val="28"/>
        </w:rPr>
        <w:t>. УСЛОВИЯ ОПЛАТЫ</w:t>
      </w:r>
    </w:p>
    <w:p w:rsidR="004469DF" w:rsidRDefault="004469DF" w:rsidP="004469DF">
      <w:pPr>
        <w:jc w:val="both"/>
        <w:rPr>
          <w:sz w:val="28"/>
          <w:szCs w:val="28"/>
        </w:rPr>
      </w:pPr>
      <w:r>
        <w:rPr>
          <w:sz w:val="28"/>
          <w:szCs w:val="28"/>
        </w:rPr>
        <w:t>6</w:t>
      </w:r>
      <w:r w:rsidRPr="001A3E6C">
        <w:rPr>
          <w:sz w:val="28"/>
          <w:szCs w:val="28"/>
        </w:rPr>
        <w:t>.1.</w:t>
      </w:r>
      <w:r w:rsidRPr="001A3E6C">
        <w:rPr>
          <w:sz w:val="28"/>
          <w:szCs w:val="28"/>
        </w:rPr>
        <w:tab/>
      </w:r>
      <w:r>
        <w:rPr>
          <w:sz w:val="28"/>
          <w:szCs w:val="28"/>
        </w:rPr>
        <w:t>Оплата по настоящему Договору производится Покупателем</w:t>
      </w:r>
      <w:r w:rsidR="00580A14">
        <w:rPr>
          <w:sz w:val="28"/>
          <w:szCs w:val="28"/>
        </w:rPr>
        <w:t xml:space="preserve"> в безналичном порядке,</w:t>
      </w:r>
      <w:r>
        <w:rPr>
          <w:sz w:val="28"/>
          <w:szCs w:val="28"/>
        </w:rPr>
        <w:t xml:space="preserve"> в рублях, на расчётный счёт Поставщика, указанный в разделе 9 настоящего Договора.</w:t>
      </w:r>
    </w:p>
    <w:p w:rsidR="004469DF" w:rsidRDefault="004469DF" w:rsidP="004469DF">
      <w:pPr>
        <w:jc w:val="both"/>
        <w:rPr>
          <w:sz w:val="28"/>
          <w:szCs w:val="28"/>
        </w:rPr>
      </w:pPr>
      <w:r>
        <w:rPr>
          <w:sz w:val="28"/>
          <w:szCs w:val="28"/>
        </w:rPr>
        <w:t xml:space="preserve">6.2. </w:t>
      </w:r>
      <w:r w:rsidRPr="001A3E6C">
        <w:rPr>
          <w:sz w:val="28"/>
          <w:szCs w:val="28"/>
        </w:rPr>
        <w:t>Оплата по настоящему Договору производится в следующем порядке:</w:t>
      </w:r>
      <w:r>
        <w:rPr>
          <w:sz w:val="28"/>
          <w:szCs w:val="28"/>
        </w:rPr>
        <w:t xml:space="preserve"> </w:t>
      </w:r>
    </w:p>
    <w:p w:rsidR="004469DF" w:rsidRDefault="004469DF" w:rsidP="004469DF">
      <w:pPr>
        <w:jc w:val="both"/>
        <w:rPr>
          <w:sz w:val="28"/>
          <w:szCs w:val="28"/>
        </w:rPr>
      </w:pPr>
      <w:r>
        <w:rPr>
          <w:sz w:val="28"/>
          <w:szCs w:val="28"/>
        </w:rPr>
        <w:t xml:space="preserve">6.2.1. Авансовым платежом в размере </w:t>
      </w:r>
      <w:r w:rsidR="001A2D18">
        <w:rPr>
          <w:sz w:val="28"/>
          <w:szCs w:val="28"/>
        </w:rPr>
        <w:t>___</w:t>
      </w:r>
      <w:r>
        <w:rPr>
          <w:sz w:val="28"/>
          <w:szCs w:val="28"/>
        </w:rPr>
        <w:t xml:space="preserve"> % (</w:t>
      </w:r>
      <w:r w:rsidR="001A2D18">
        <w:rPr>
          <w:sz w:val="28"/>
          <w:szCs w:val="28"/>
        </w:rPr>
        <w:t>___________</w:t>
      </w:r>
      <w:r>
        <w:rPr>
          <w:sz w:val="28"/>
          <w:szCs w:val="28"/>
        </w:rPr>
        <w:t xml:space="preserve">) </w:t>
      </w:r>
      <w:r w:rsidR="009B33B2">
        <w:rPr>
          <w:sz w:val="28"/>
          <w:szCs w:val="28"/>
        </w:rPr>
        <w:t>____________</w:t>
      </w:r>
      <w:r>
        <w:rPr>
          <w:sz w:val="28"/>
          <w:szCs w:val="28"/>
        </w:rPr>
        <w:t xml:space="preserve">, в течение </w:t>
      </w:r>
      <w:r w:rsidR="001A2D18">
        <w:rPr>
          <w:sz w:val="28"/>
          <w:szCs w:val="28"/>
        </w:rPr>
        <w:softHyphen/>
      </w:r>
      <w:r w:rsidR="001A2D18">
        <w:rPr>
          <w:sz w:val="28"/>
          <w:szCs w:val="28"/>
        </w:rPr>
        <w:softHyphen/>
      </w:r>
      <w:r w:rsidR="001A2D18">
        <w:rPr>
          <w:sz w:val="28"/>
          <w:szCs w:val="28"/>
        </w:rPr>
        <w:softHyphen/>
      </w:r>
      <w:r w:rsidR="001A2D18">
        <w:rPr>
          <w:sz w:val="28"/>
          <w:szCs w:val="28"/>
        </w:rPr>
        <w:softHyphen/>
        <w:t>____</w:t>
      </w:r>
      <w:r>
        <w:rPr>
          <w:sz w:val="28"/>
          <w:szCs w:val="28"/>
        </w:rPr>
        <w:t xml:space="preserve"> (</w:t>
      </w:r>
      <w:r w:rsidR="001A2D18">
        <w:rPr>
          <w:sz w:val="28"/>
          <w:szCs w:val="28"/>
        </w:rPr>
        <w:t>_______</w:t>
      </w:r>
      <w:r>
        <w:rPr>
          <w:sz w:val="28"/>
          <w:szCs w:val="28"/>
        </w:rPr>
        <w:t>)</w:t>
      </w:r>
      <w:r w:rsidR="001A2D18">
        <w:rPr>
          <w:sz w:val="28"/>
          <w:szCs w:val="28"/>
        </w:rPr>
        <w:t xml:space="preserve"> </w:t>
      </w:r>
      <w:r w:rsidR="001A2D18" w:rsidRPr="001A2D18">
        <w:rPr>
          <w:sz w:val="28"/>
          <w:szCs w:val="28"/>
        </w:rPr>
        <w:t>календарных</w:t>
      </w:r>
      <w:r>
        <w:rPr>
          <w:sz w:val="28"/>
          <w:szCs w:val="28"/>
        </w:rPr>
        <w:t xml:space="preserve"> дней с даты подписания Сторонами настоящего Договора.</w:t>
      </w:r>
    </w:p>
    <w:p w:rsidR="004469DF" w:rsidRDefault="004469DF" w:rsidP="004469DF">
      <w:pPr>
        <w:jc w:val="both"/>
        <w:rPr>
          <w:sz w:val="28"/>
          <w:szCs w:val="28"/>
        </w:rPr>
      </w:pPr>
      <w:r>
        <w:rPr>
          <w:sz w:val="28"/>
          <w:szCs w:val="28"/>
        </w:rPr>
        <w:t>6.2.</w:t>
      </w:r>
      <w:r w:rsidR="001A2D18">
        <w:rPr>
          <w:sz w:val="28"/>
          <w:szCs w:val="28"/>
        </w:rPr>
        <w:t>2</w:t>
      </w:r>
      <w:r>
        <w:rPr>
          <w:sz w:val="28"/>
          <w:szCs w:val="28"/>
        </w:rPr>
        <w:t xml:space="preserve">. Окончательный </w:t>
      </w:r>
      <w:r w:rsidR="00580A14">
        <w:rPr>
          <w:sz w:val="28"/>
          <w:szCs w:val="28"/>
        </w:rPr>
        <w:t>расчет</w:t>
      </w:r>
      <w:r>
        <w:rPr>
          <w:sz w:val="28"/>
          <w:szCs w:val="28"/>
        </w:rPr>
        <w:t xml:space="preserve"> по настоящему Договору производится Покупателем с учётом выплаченной суммы в размере </w:t>
      </w:r>
      <w:r w:rsidR="001A2D18">
        <w:rPr>
          <w:sz w:val="28"/>
          <w:szCs w:val="28"/>
        </w:rPr>
        <w:t>____</w:t>
      </w:r>
      <w:r>
        <w:rPr>
          <w:sz w:val="28"/>
          <w:szCs w:val="28"/>
        </w:rPr>
        <w:t xml:space="preserve"> % (</w:t>
      </w:r>
      <w:r w:rsidR="001A2D18">
        <w:rPr>
          <w:sz w:val="28"/>
          <w:szCs w:val="28"/>
        </w:rPr>
        <w:t>_______</w:t>
      </w:r>
      <w:r>
        <w:rPr>
          <w:sz w:val="28"/>
          <w:szCs w:val="28"/>
        </w:rPr>
        <w:t xml:space="preserve">) от общей стоимости Товара, в течение </w:t>
      </w:r>
      <w:r w:rsidR="001A2D18">
        <w:rPr>
          <w:sz w:val="28"/>
          <w:szCs w:val="28"/>
        </w:rPr>
        <w:t>3</w:t>
      </w:r>
      <w:r>
        <w:rPr>
          <w:sz w:val="28"/>
          <w:szCs w:val="28"/>
        </w:rPr>
        <w:t>0 (</w:t>
      </w:r>
      <w:r w:rsidR="001A2D18">
        <w:rPr>
          <w:sz w:val="28"/>
          <w:szCs w:val="28"/>
        </w:rPr>
        <w:t>тридцати</w:t>
      </w:r>
      <w:r>
        <w:rPr>
          <w:sz w:val="28"/>
          <w:szCs w:val="28"/>
        </w:rPr>
        <w:t xml:space="preserve">) </w:t>
      </w:r>
      <w:r w:rsidR="001A2D18" w:rsidRPr="001A2D18">
        <w:rPr>
          <w:sz w:val="28"/>
          <w:szCs w:val="28"/>
        </w:rPr>
        <w:t>календарных</w:t>
      </w:r>
      <w:r>
        <w:rPr>
          <w:sz w:val="28"/>
          <w:szCs w:val="28"/>
        </w:rPr>
        <w:t xml:space="preserve"> дней с даты подписания Акта приёма-передачи Товара на Месте поставки.</w:t>
      </w:r>
    </w:p>
    <w:p w:rsidR="004469DF" w:rsidRPr="001E048A" w:rsidRDefault="004469DF" w:rsidP="004469DF">
      <w:pPr>
        <w:jc w:val="both"/>
        <w:rPr>
          <w:sz w:val="28"/>
          <w:szCs w:val="28"/>
        </w:rPr>
      </w:pPr>
    </w:p>
    <w:p w:rsidR="004469DF" w:rsidRPr="001A3E6C" w:rsidRDefault="004469DF" w:rsidP="004469DF">
      <w:pPr>
        <w:jc w:val="center"/>
        <w:rPr>
          <w:b/>
          <w:bCs/>
          <w:sz w:val="28"/>
          <w:szCs w:val="28"/>
        </w:rPr>
      </w:pPr>
      <w:r>
        <w:rPr>
          <w:b/>
          <w:bCs/>
          <w:sz w:val="28"/>
          <w:szCs w:val="28"/>
        </w:rPr>
        <w:t>7</w:t>
      </w:r>
      <w:r w:rsidRPr="001A3E6C">
        <w:rPr>
          <w:b/>
          <w:bCs/>
          <w:sz w:val="28"/>
          <w:szCs w:val="28"/>
        </w:rPr>
        <w:t>. ОТВЕТСТВЕННОСТЬ СТОРОН</w:t>
      </w:r>
    </w:p>
    <w:p w:rsidR="004469DF" w:rsidRPr="001A3E6C" w:rsidRDefault="004469DF" w:rsidP="004469DF">
      <w:pPr>
        <w:suppressLineNumbers/>
        <w:tabs>
          <w:tab w:val="left" w:pos="709"/>
          <w:tab w:val="left" w:pos="851"/>
          <w:tab w:val="left" w:pos="993"/>
          <w:tab w:val="left" w:pos="1134"/>
          <w:tab w:val="left" w:pos="1276"/>
          <w:tab w:val="left" w:pos="1843"/>
        </w:tabs>
        <w:jc w:val="both"/>
        <w:rPr>
          <w:sz w:val="28"/>
          <w:szCs w:val="28"/>
        </w:rPr>
      </w:pPr>
    </w:p>
    <w:p w:rsidR="004469DF" w:rsidRPr="001A3E6C" w:rsidRDefault="004469DF" w:rsidP="004469DF">
      <w:pPr>
        <w:suppressLineNumbers/>
        <w:tabs>
          <w:tab w:val="left" w:pos="709"/>
          <w:tab w:val="left" w:pos="851"/>
          <w:tab w:val="left" w:pos="993"/>
          <w:tab w:val="left" w:pos="1134"/>
          <w:tab w:val="left" w:pos="1276"/>
          <w:tab w:val="left" w:pos="1843"/>
        </w:tabs>
        <w:jc w:val="both"/>
        <w:rPr>
          <w:sz w:val="28"/>
          <w:szCs w:val="28"/>
        </w:rPr>
      </w:pPr>
      <w:r>
        <w:rPr>
          <w:sz w:val="28"/>
          <w:szCs w:val="28"/>
        </w:rPr>
        <w:t>7</w:t>
      </w:r>
      <w:r w:rsidRPr="001A3E6C">
        <w:rPr>
          <w:sz w:val="28"/>
          <w:szCs w:val="28"/>
        </w:rPr>
        <w:t>.1.</w:t>
      </w:r>
      <w:r w:rsidRPr="001A3E6C">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469DF" w:rsidRPr="001A3E6C" w:rsidRDefault="004469DF" w:rsidP="004469DF">
      <w:pPr>
        <w:pStyle w:val="afe"/>
        <w:ind w:firstLine="0"/>
        <w:jc w:val="both"/>
        <w:rPr>
          <w:szCs w:val="28"/>
        </w:rPr>
      </w:pPr>
      <w:r>
        <w:rPr>
          <w:szCs w:val="28"/>
        </w:rPr>
        <w:t>7</w:t>
      </w:r>
      <w:r w:rsidR="006E6F4B">
        <w:rPr>
          <w:szCs w:val="28"/>
        </w:rPr>
        <w:t>.2</w:t>
      </w:r>
      <w:r w:rsidRPr="001A3E6C">
        <w:rPr>
          <w:szCs w:val="28"/>
        </w:rPr>
        <w:t>.</w:t>
      </w:r>
      <w:r w:rsidRPr="001A3E6C">
        <w:rPr>
          <w:szCs w:val="28"/>
        </w:rPr>
        <w:tab/>
        <w:t xml:space="preserve">За нарушение сроков поставки Поставщик оплачивает Покупателю пени в размере 0,1% от стоимости не поставленного в срок Товара за каждый день просрочки. </w:t>
      </w:r>
    </w:p>
    <w:p w:rsidR="004469DF" w:rsidRPr="001A3E6C" w:rsidRDefault="004469DF" w:rsidP="004469DF">
      <w:pPr>
        <w:jc w:val="both"/>
        <w:rPr>
          <w:sz w:val="28"/>
          <w:szCs w:val="28"/>
        </w:rPr>
      </w:pPr>
      <w:r w:rsidRPr="001A3E6C">
        <w:rPr>
          <w:sz w:val="28"/>
          <w:szCs w:val="28"/>
        </w:rPr>
        <w:tab/>
        <w:t>В случае,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w:t>
      </w:r>
      <w:r>
        <w:rPr>
          <w:sz w:val="28"/>
          <w:szCs w:val="28"/>
        </w:rPr>
        <w:t>.</w:t>
      </w:r>
      <w:r w:rsidRPr="001A3E6C">
        <w:rPr>
          <w:sz w:val="28"/>
          <w:szCs w:val="28"/>
        </w:rPr>
        <w:t xml:space="preserve"> Договор считается расторгнутым с </w:t>
      </w:r>
      <w:r>
        <w:rPr>
          <w:sz w:val="28"/>
          <w:szCs w:val="28"/>
        </w:rPr>
        <w:t xml:space="preserve">даты указанной в </w:t>
      </w:r>
      <w:r w:rsidRPr="001A3E6C">
        <w:rPr>
          <w:sz w:val="28"/>
          <w:szCs w:val="28"/>
        </w:rPr>
        <w:t xml:space="preserve"> уведомлени</w:t>
      </w:r>
      <w:r>
        <w:rPr>
          <w:sz w:val="28"/>
          <w:szCs w:val="28"/>
        </w:rPr>
        <w:t>и</w:t>
      </w:r>
      <w:r w:rsidRPr="001A3E6C">
        <w:rPr>
          <w:sz w:val="28"/>
          <w:szCs w:val="28"/>
        </w:rPr>
        <w:t xml:space="preserve"> Покупателя.</w:t>
      </w:r>
    </w:p>
    <w:p w:rsidR="004469DF" w:rsidRPr="001A3E6C" w:rsidRDefault="004469DF" w:rsidP="004469DF">
      <w:pPr>
        <w:jc w:val="both"/>
        <w:rPr>
          <w:color w:val="000000"/>
          <w:sz w:val="28"/>
          <w:szCs w:val="28"/>
        </w:rPr>
      </w:pPr>
    </w:p>
    <w:p w:rsidR="004469DF" w:rsidRPr="001A3E6C" w:rsidRDefault="004469DF" w:rsidP="004469DF">
      <w:pPr>
        <w:jc w:val="center"/>
        <w:rPr>
          <w:b/>
          <w:bCs/>
          <w:sz w:val="28"/>
          <w:szCs w:val="28"/>
        </w:rPr>
      </w:pPr>
      <w:r>
        <w:rPr>
          <w:b/>
          <w:bCs/>
          <w:sz w:val="28"/>
          <w:szCs w:val="28"/>
        </w:rPr>
        <w:t>8</w:t>
      </w:r>
      <w:r w:rsidRPr="001A3E6C">
        <w:rPr>
          <w:b/>
          <w:bCs/>
          <w:sz w:val="28"/>
          <w:szCs w:val="28"/>
        </w:rPr>
        <w:t>. РАЗРЕШЕНИЕ СПОРОВ</w:t>
      </w:r>
    </w:p>
    <w:p w:rsidR="004469DF" w:rsidRPr="001A3E6C" w:rsidRDefault="004469DF" w:rsidP="004469DF">
      <w:pPr>
        <w:pStyle w:val="ConsNormal"/>
        <w:ind w:right="-87" w:firstLine="0"/>
        <w:jc w:val="both"/>
        <w:rPr>
          <w:rFonts w:ascii="Times New Roman" w:hAnsi="Times New Roman" w:cs="Times New Roman"/>
          <w:sz w:val="28"/>
          <w:szCs w:val="28"/>
        </w:rPr>
      </w:pPr>
    </w:p>
    <w:p w:rsidR="004469DF" w:rsidRPr="001A3E6C" w:rsidRDefault="004469DF" w:rsidP="004469D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8</w:t>
      </w:r>
      <w:r w:rsidRPr="001A3E6C">
        <w:rPr>
          <w:rFonts w:ascii="Times New Roman" w:hAnsi="Times New Roman" w:cs="Times New Roman"/>
          <w:sz w:val="28"/>
          <w:szCs w:val="28"/>
        </w:rPr>
        <w:t>.1.</w:t>
      </w:r>
      <w:r w:rsidRPr="001A3E6C">
        <w:rPr>
          <w:rFonts w:ascii="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469DF" w:rsidRPr="001A3E6C" w:rsidRDefault="004469DF" w:rsidP="004469D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8</w:t>
      </w:r>
      <w:r w:rsidRPr="001A3E6C">
        <w:rPr>
          <w:rFonts w:ascii="Times New Roman" w:hAnsi="Times New Roman" w:cs="Times New Roman"/>
          <w:sz w:val="28"/>
          <w:szCs w:val="28"/>
        </w:rPr>
        <w:t>.2.</w:t>
      </w:r>
      <w:r w:rsidRPr="001A3E6C">
        <w:rPr>
          <w:rFonts w:ascii="Times New Roman" w:hAnsi="Times New Roman" w:cs="Times New Roman"/>
          <w:sz w:val="28"/>
          <w:szCs w:val="28"/>
        </w:rPr>
        <w:tab/>
        <w:t xml:space="preserve">Если Стороны  не придут к соглашению путем переговоров в течение </w:t>
      </w:r>
      <w:r>
        <w:rPr>
          <w:rFonts w:ascii="Times New Roman" w:hAnsi="Times New Roman" w:cs="Times New Roman"/>
          <w:sz w:val="28"/>
          <w:szCs w:val="28"/>
        </w:rPr>
        <w:t>5 (пяти</w:t>
      </w:r>
      <w:r w:rsidRPr="001A3E6C">
        <w:rPr>
          <w:rFonts w:ascii="Times New Roman" w:hAnsi="Times New Roman" w:cs="Times New Roman"/>
          <w:sz w:val="28"/>
          <w:szCs w:val="28"/>
        </w:rPr>
        <w:t>) рабочих дней, все споры рассматриваются в обязательном досудебном претензионном порядке.</w:t>
      </w:r>
      <w:r>
        <w:rPr>
          <w:rFonts w:ascii="Times New Roman" w:hAnsi="Times New Roman" w:cs="Times New Roman"/>
          <w:sz w:val="28"/>
          <w:szCs w:val="28"/>
        </w:rPr>
        <w:t xml:space="preserve"> Срок рассмотрения претензии – 30 (тридца</w:t>
      </w:r>
      <w:r w:rsidRPr="001A3E6C">
        <w:rPr>
          <w:rFonts w:ascii="Times New Roman" w:hAnsi="Times New Roman" w:cs="Times New Roman"/>
          <w:sz w:val="28"/>
          <w:szCs w:val="28"/>
        </w:rPr>
        <w:t xml:space="preserve">ть) календарных дней с даты </w:t>
      </w:r>
      <w:r w:rsidRPr="001A3E6C">
        <w:rPr>
          <w:rFonts w:ascii="Times New Roman" w:hAnsi="Times New Roman" w:cs="Times New Roman"/>
          <w:sz w:val="28"/>
          <w:szCs w:val="28"/>
        </w:rPr>
        <w:lastRenderedPageBreak/>
        <w:t>получения претензии.</w:t>
      </w:r>
    </w:p>
    <w:p w:rsidR="004469DF" w:rsidRPr="001A3E6C" w:rsidRDefault="004469DF" w:rsidP="004469D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8.3.</w:t>
      </w:r>
      <w:r>
        <w:rPr>
          <w:rFonts w:ascii="Times New Roman" w:hAnsi="Times New Roman" w:cs="Times New Roman"/>
          <w:sz w:val="28"/>
          <w:szCs w:val="28"/>
        </w:rPr>
        <w:tab/>
        <w:t>В случае</w:t>
      </w:r>
      <w:r w:rsidRPr="001A3E6C">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w:t>
      </w:r>
      <w:r>
        <w:rPr>
          <w:rFonts w:ascii="Times New Roman" w:hAnsi="Times New Roman" w:cs="Times New Roman"/>
          <w:sz w:val="28"/>
          <w:szCs w:val="28"/>
        </w:rPr>
        <w:t>оной в Арбитражный суд Свердловской области.</w:t>
      </w:r>
    </w:p>
    <w:p w:rsidR="004469DF" w:rsidRPr="001A3E6C" w:rsidRDefault="004469DF" w:rsidP="004469DF">
      <w:pPr>
        <w:ind w:right="-87"/>
        <w:rPr>
          <w:sz w:val="28"/>
          <w:szCs w:val="28"/>
        </w:rPr>
      </w:pPr>
    </w:p>
    <w:p w:rsidR="004469DF" w:rsidRPr="001A3E6C" w:rsidRDefault="004469DF" w:rsidP="004469DF">
      <w:pPr>
        <w:jc w:val="center"/>
        <w:rPr>
          <w:b/>
          <w:bCs/>
          <w:sz w:val="28"/>
          <w:szCs w:val="28"/>
        </w:rPr>
      </w:pPr>
      <w:r>
        <w:rPr>
          <w:b/>
          <w:bCs/>
          <w:sz w:val="28"/>
          <w:szCs w:val="28"/>
        </w:rPr>
        <w:t>9</w:t>
      </w:r>
      <w:r w:rsidRPr="001A3E6C">
        <w:rPr>
          <w:b/>
          <w:bCs/>
          <w:sz w:val="28"/>
          <w:szCs w:val="28"/>
        </w:rPr>
        <w:t>. ПРОЧИЕ УСЛОВИЯ</w:t>
      </w:r>
    </w:p>
    <w:p w:rsidR="004469DF" w:rsidRPr="001A3E6C" w:rsidRDefault="004469DF" w:rsidP="004469DF">
      <w:pPr>
        <w:jc w:val="both"/>
        <w:rPr>
          <w:sz w:val="28"/>
          <w:szCs w:val="28"/>
        </w:rPr>
      </w:pPr>
    </w:p>
    <w:p w:rsidR="004469DF" w:rsidRPr="001A3E6C" w:rsidRDefault="004469DF" w:rsidP="004469DF">
      <w:pPr>
        <w:jc w:val="both"/>
        <w:rPr>
          <w:sz w:val="28"/>
          <w:szCs w:val="28"/>
        </w:rPr>
      </w:pPr>
      <w:r>
        <w:rPr>
          <w:sz w:val="28"/>
          <w:szCs w:val="28"/>
        </w:rPr>
        <w:t>9</w:t>
      </w:r>
      <w:r w:rsidRPr="001A3E6C">
        <w:rPr>
          <w:sz w:val="28"/>
          <w:szCs w:val="28"/>
        </w:rPr>
        <w:t>.1.</w:t>
      </w:r>
      <w:r w:rsidRPr="001A3E6C">
        <w:rPr>
          <w:sz w:val="28"/>
          <w:szCs w:val="28"/>
        </w:rPr>
        <w:tab/>
        <w:t>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4469DF" w:rsidRPr="001A3E6C" w:rsidRDefault="004469DF" w:rsidP="004469DF">
      <w:pPr>
        <w:jc w:val="both"/>
        <w:rPr>
          <w:sz w:val="28"/>
          <w:szCs w:val="28"/>
        </w:rPr>
      </w:pPr>
      <w:r>
        <w:rPr>
          <w:sz w:val="28"/>
          <w:szCs w:val="28"/>
        </w:rPr>
        <w:t>9</w:t>
      </w:r>
      <w:r w:rsidRPr="001A3E6C">
        <w:rPr>
          <w:sz w:val="28"/>
          <w:szCs w:val="28"/>
        </w:rPr>
        <w:t xml:space="preserve">.2. Документы, переданные по факсимильной связи, имеют юридическую силу с последующим обязательным обменом оригиналами в течение </w:t>
      </w:r>
      <w:r>
        <w:rPr>
          <w:sz w:val="28"/>
          <w:szCs w:val="28"/>
        </w:rPr>
        <w:t>10 (десяти) календарных дней.</w:t>
      </w:r>
    </w:p>
    <w:p w:rsidR="004469DF" w:rsidRPr="001A3E6C" w:rsidRDefault="004469DF" w:rsidP="004469DF">
      <w:pPr>
        <w:jc w:val="both"/>
        <w:rPr>
          <w:sz w:val="28"/>
          <w:szCs w:val="28"/>
        </w:rPr>
      </w:pPr>
      <w:r>
        <w:rPr>
          <w:sz w:val="28"/>
          <w:szCs w:val="28"/>
        </w:rPr>
        <w:t>9</w:t>
      </w:r>
      <w:r w:rsidRPr="001A3E6C">
        <w:rPr>
          <w:sz w:val="28"/>
          <w:szCs w:val="28"/>
        </w:rPr>
        <w:t>.3.</w:t>
      </w:r>
      <w:r w:rsidRPr="001A3E6C">
        <w:rPr>
          <w:sz w:val="28"/>
          <w:szCs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469DF" w:rsidRPr="009E5DD4" w:rsidRDefault="004469DF" w:rsidP="004469DF">
      <w:pPr>
        <w:pStyle w:val="ConsNormal"/>
        <w:ind w:firstLine="0"/>
        <w:jc w:val="both"/>
        <w:rPr>
          <w:rFonts w:ascii="Times New Roman" w:hAnsi="Times New Roman" w:cs="Times New Roman"/>
          <w:sz w:val="28"/>
          <w:szCs w:val="28"/>
        </w:rPr>
      </w:pPr>
      <w:r>
        <w:rPr>
          <w:rFonts w:ascii="Times New Roman" w:hAnsi="Times New Roman" w:cs="Times New Roman"/>
          <w:sz w:val="28"/>
          <w:szCs w:val="28"/>
        </w:rPr>
        <w:t>9</w:t>
      </w:r>
      <w:r w:rsidRPr="00263630">
        <w:rPr>
          <w:rFonts w:ascii="Times New Roman" w:hAnsi="Times New Roman" w:cs="Times New Roman"/>
          <w:sz w:val="28"/>
          <w:szCs w:val="28"/>
        </w:rPr>
        <w:t>.4.</w:t>
      </w:r>
      <w:r w:rsidRPr="00263630">
        <w:rPr>
          <w:rFonts w:ascii="Times New Roman" w:hAnsi="Times New Roman" w:cs="Times New Roman"/>
          <w:sz w:val="28"/>
          <w:szCs w:val="28"/>
        </w:rPr>
        <w:tab/>
        <w:t>Поставщик вправе в одностороннем порядке отказаться от исполнения настоящего Договора в случаях, если</w:t>
      </w:r>
      <w:r>
        <w:rPr>
          <w:rFonts w:ascii="Times New Roman" w:hAnsi="Times New Roman" w:cs="Times New Roman"/>
          <w:sz w:val="28"/>
          <w:szCs w:val="28"/>
        </w:rPr>
        <w:t xml:space="preserve"> </w:t>
      </w:r>
      <w:r w:rsidRPr="009E5DD4">
        <w:rPr>
          <w:rFonts w:ascii="Times New Roman" w:hAnsi="Times New Roman" w:cs="Times New Roman"/>
          <w:sz w:val="28"/>
          <w:szCs w:val="28"/>
        </w:rPr>
        <w:t>Покупатель необоснованно откажется принять соответствующий условиям настоящего Договора Товар в срок, установленный настоящим Договором.</w:t>
      </w:r>
    </w:p>
    <w:p w:rsidR="004469DF" w:rsidRDefault="004469DF" w:rsidP="004469DF">
      <w:pPr>
        <w:jc w:val="both"/>
        <w:rPr>
          <w:sz w:val="28"/>
          <w:szCs w:val="28"/>
        </w:rPr>
      </w:pPr>
      <w:r w:rsidRPr="00263630">
        <w:rPr>
          <w:sz w:val="28"/>
          <w:szCs w:val="28"/>
        </w:rPr>
        <w:t xml:space="preserve">Договор считается расторгнутым с </w:t>
      </w:r>
      <w:r>
        <w:rPr>
          <w:sz w:val="28"/>
          <w:szCs w:val="28"/>
        </w:rPr>
        <w:t xml:space="preserve">даты указанной в </w:t>
      </w:r>
      <w:r w:rsidRPr="00263630">
        <w:rPr>
          <w:sz w:val="28"/>
          <w:szCs w:val="28"/>
        </w:rPr>
        <w:t>уведомлени</w:t>
      </w:r>
      <w:r>
        <w:rPr>
          <w:sz w:val="28"/>
          <w:szCs w:val="28"/>
        </w:rPr>
        <w:t>и</w:t>
      </w:r>
      <w:r w:rsidRPr="00263630">
        <w:rPr>
          <w:sz w:val="28"/>
          <w:szCs w:val="28"/>
        </w:rPr>
        <w:t xml:space="preserve"> Поставщика.</w:t>
      </w:r>
    </w:p>
    <w:p w:rsidR="004469DF" w:rsidRDefault="004469DF" w:rsidP="004469DF">
      <w:pPr>
        <w:jc w:val="both"/>
        <w:rPr>
          <w:sz w:val="28"/>
          <w:szCs w:val="28"/>
        </w:rPr>
      </w:pPr>
      <w:r>
        <w:rPr>
          <w:sz w:val="28"/>
          <w:szCs w:val="28"/>
        </w:rPr>
        <w:t>9.5.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4469DF" w:rsidRPr="00263630" w:rsidRDefault="004469DF" w:rsidP="004469DF">
      <w:pPr>
        <w:jc w:val="both"/>
        <w:rPr>
          <w:sz w:val="28"/>
          <w:szCs w:val="28"/>
        </w:rPr>
      </w:pPr>
      <w:r>
        <w:rPr>
          <w:sz w:val="28"/>
          <w:szCs w:val="28"/>
        </w:rPr>
        <w:t>9.6. В случае досрочного расторжения настоящего Договора Сторонами проводится сверка расчетов с обязательным составлением акта сверки.</w:t>
      </w:r>
    </w:p>
    <w:p w:rsidR="004469DF" w:rsidRPr="001A3E6C" w:rsidRDefault="004469DF" w:rsidP="004469DF">
      <w:pPr>
        <w:pStyle w:val="ConsNormal"/>
        <w:ind w:firstLine="0"/>
        <w:jc w:val="both"/>
        <w:rPr>
          <w:rFonts w:ascii="Times New Roman" w:hAnsi="Times New Roman" w:cs="Times New Roman"/>
          <w:sz w:val="28"/>
          <w:szCs w:val="28"/>
        </w:rPr>
      </w:pPr>
      <w:r>
        <w:rPr>
          <w:rFonts w:ascii="Times New Roman" w:hAnsi="Times New Roman" w:cs="Times New Roman"/>
          <w:sz w:val="28"/>
          <w:szCs w:val="28"/>
        </w:rPr>
        <w:t>9</w:t>
      </w:r>
      <w:r w:rsidRPr="001A3E6C">
        <w:rPr>
          <w:rFonts w:ascii="Times New Roman" w:hAnsi="Times New Roman" w:cs="Times New Roman"/>
          <w:sz w:val="28"/>
          <w:szCs w:val="28"/>
        </w:rPr>
        <w:t>.</w:t>
      </w:r>
      <w:r>
        <w:rPr>
          <w:rFonts w:ascii="Times New Roman" w:hAnsi="Times New Roman" w:cs="Times New Roman"/>
          <w:sz w:val="28"/>
          <w:szCs w:val="28"/>
        </w:rPr>
        <w:t>7</w:t>
      </w:r>
      <w:r w:rsidRPr="001A3E6C">
        <w:rPr>
          <w:rFonts w:ascii="Times New Roman" w:hAnsi="Times New Roman" w:cs="Times New Roman"/>
          <w:sz w:val="28"/>
          <w:szCs w:val="28"/>
        </w:rPr>
        <w:t>.</w:t>
      </w:r>
      <w:r w:rsidRPr="001A3E6C">
        <w:rPr>
          <w:rFonts w:ascii="Times New Roman" w:hAnsi="Times New Roman" w:cs="Times New Roman"/>
          <w:sz w:val="28"/>
          <w:szCs w:val="28"/>
        </w:rPr>
        <w:tab/>
        <w:t xml:space="preserve">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w:t>
      </w:r>
      <w:r w:rsidRPr="001A3E6C">
        <w:rPr>
          <w:rFonts w:ascii="Times New Roman" w:hAnsi="Times New Roman" w:cs="Times New Roman"/>
          <w:color w:val="000000"/>
          <w:sz w:val="28"/>
          <w:szCs w:val="28"/>
        </w:rPr>
        <w:t>возможные негативные последствия,</w:t>
      </w:r>
      <w:r w:rsidRPr="001A3E6C">
        <w:rPr>
          <w:rFonts w:ascii="Times New Roman" w:hAnsi="Times New Roman" w:cs="Times New Roman"/>
          <w:sz w:val="28"/>
          <w:szCs w:val="28"/>
        </w:rPr>
        <w:t xml:space="preserve"> связанные с таким ненадлежащим информированием.</w:t>
      </w:r>
    </w:p>
    <w:p w:rsidR="004469DF" w:rsidRPr="001A3E6C" w:rsidRDefault="004469DF" w:rsidP="004469DF">
      <w:pPr>
        <w:jc w:val="both"/>
        <w:rPr>
          <w:sz w:val="28"/>
          <w:szCs w:val="28"/>
        </w:rPr>
      </w:pPr>
      <w:r>
        <w:rPr>
          <w:color w:val="000000"/>
          <w:sz w:val="28"/>
          <w:szCs w:val="28"/>
        </w:rPr>
        <w:t>9</w:t>
      </w:r>
      <w:r w:rsidRPr="001A3E6C">
        <w:rPr>
          <w:sz w:val="28"/>
          <w:szCs w:val="28"/>
        </w:rPr>
        <w:t>.</w:t>
      </w:r>
      <w:r>
        <w:rPr>
          <w:sz w:val="28"/>
          <w:szCs w:val="28"/>
        </w:rPr>
        <w:t>8</w:t>
      </w:r>
      <w:r w:rsidRPr="001A3E6C">
        <w:rPr>
          <w:sz w:val="28"/>
          <w:szCs w:val="28"/>
        </w:rPr>
        <w:t>.</w:t>
      </w:r>
      <w:r w:rsidRPr="001A3E6C">
        <w:rPr>
          <w:sz w:val="28"/>
          <w:szCs w:val="28"/>
        </w:rPr>
        <w:tab/>
        <w:t xml:space="preserve">Настоящий Договор вступает в силу с даты </w:t>
      </w:r>
      <w:r>
        <w:rPr>
          <w:sz w:val="28"/>
          <w:szCs w:val="28"/>
        </w:rPr>
        <w:t>его подписания С</w:t>
      </w:r>
      <w:r w:rsidRPr="001A3E6C">
        <w:rPr>
          <w:sz w:val="28"/>
          <w:szCs w:val="28"/>
        </w:rPr>
        <w:t>торонами и действует до полного выполнения Сторонами своих обязательств.</w:t>
      </w:r>
    </w:p>
    <w:p w:rsidR="004469DF" w:rsidRPr="001A3E6C" w:rsidRDefault="004469DF" w:rsidP="004469DF">
      <w:pPr>
        <w:jc w:val="both"/>
        <w:rPr>
          <w:sz w:val="28"/>
          <w:szCs w:val="28"/>
        </w:rPr>
      </w:pPr>
      <w:r>
        <w:rPr>
          <w:sz w:val="28"/>
          <w:szCs w:val="28"/>
        </w:rPr>
        <w:t>9</w:t>
      </w:r>
      <w:r w:rsidRPr="001A3E6C">
        <w:rPr>
          <w:sz w:val="28"/>
          <w:szCs w:val="28"/>
        </w:rPr>
        <w:t>.</w:t>
      </w:r>
      <w:r>
        <w:rPr>
          <w:sz w:val="28"/>
          <w:szCs w:val="28"/>
        </w:rPr>
        <w:t>9</w:t>
      </w:r>
      <w:r w:rsidRPr="001A3E6C">
        <w:rPr>
          <w:sz w:val="28"/>
          <w:szCs w:val="28"/>
        </w:rPr>
        <w:t>.</w:t>
      </w:r>
      <w:r w:rsidRPr="001A3E6C">
        <w:rPr>
          <w:sz w:val="28"/>
          <w:szCs w:val="28"/>
        </w:rPr>
        <w:tab/>
        <w:t>Настоящий Договор составлен в двух экземплярах, по одному для каждой из Сторон.</w:t>
      </w:r>
    </w:p>
    <w:p w:rsidR="004469DF" w:rsidRPr="001A3E6C" w:rsidRDefault="004469DF" w:rsidP="004469DF">
      <w:pPr>
        <w:jc w:val="both"/>
        <w:rPr>
          <w:sz w:val="28"/>
          <w:szCs w:val="28"/>
        </w:rPr>
      </w:pPr>
      <w:r>
        <w:rPr>
          <w:sz w:val="28"/>
          <w:szCs w:val="28"/>
        </w:rPr>
        <w:t>9</w:t>
      </w:r>
      <w:r w:rsidRPr="001A3E6C">
        <w:rPr>
          <w:sz w:val="28"/>
          <w:szCs w:val="28"/>
        </w:rPr>
        <w:t>.</w:t>
      </w:r>
      <w:r>
        <w:rPr>
          <w:sz w:val="28"/>
          <w:szCs w:val="28"/>
        </w:rPr>
        <w:t>10</w:t>
      </w:r>
      <w:r w:rsidRPr="001A3E6C">
        <w:rPr>
          <w:sz w:val="28"/>
          <w:szCs w:val="28"/>
        </w:rPr>
        <w:t>. К настоящему Договору прилагается:</w:t>
      </w:r>
    </w:p>
    <w:p w:rsidR="004469DF" w:rsidRDefault="004469DF" w:rsidP="004469DF">
      <w:pPr>
        <w:jc w:val="both"/>
        <w:rPr>
          <w:sz w:val="28"/>
          <w:szCs w:val="28"/>
        </w:rPr>
      </w:pPr>
      <w:r>
        <w:rPr>
          <w:sz w:val="28"/>
          <w:szCs w:val="28"/>
        </w:rPr>
        <w:t>9</w:t>
      </w:r>
      <w:r w:rsidRPr="001A3E6C">
        <w:rPr>
          <w:sz w:val="28"/>
          <w:szCs w:val="28"/>
        </w:rPr>
        <w:t>.</w:t>
      </w:r>
      <w:r>
        <w:rPr>
          <w:sz w:val="28"/>
          <w:szCs w:val="28"/>
        </w:rPr>
        <w:t>10</w:t>
      </w:r>
      <w:r w:rsidRPr="001A3E6C">
        <w:rPr>
          <w:sz w:val="28"/>
          <w:szCs w:val="28"/>
        </w:rPr>
        <w:t>.1. Спецификация (Приложение №1)</w:t>
      </w:r>
      <w:r>
        <w:rPr>
          <w:sz w:val="28"/>
          <w:szCs w:val="28"/>
        </w:rPr>
        <w:t>;</w:t>
      </w:r>
    </w:p>
    <w:p w:rsidR="004469DF" w:rsidRPr="004469DF" w:rsidRDefault="004469DF" w:rsidP="004469DF">
      <w:pPr>
        <w:jc w:val="both"/>
        <w:rPr>
          <w:sz w:val="28"/>
          <w:szCs w:val="28"/>
        </w:rPr>
      </w:pPr>
      <w:r>
        <w:rPr>
          <w:sz w:val="28"/>
          <w:szCs w:val="28"/>
        </w:rPr>
        <w:t>9.10.2. Форма Акта приема-передачи Товара (Приложение № 2).</w:t>
      </w:r>
    </w:p>
    <w:p w:rsidR="004469DF" w:rsidRDefault="004469DF" w:rsidP="004469DF">
      <w:pPr>
        <w:jc w:val="center"/>
        <w:rPr>
          <w:b/>
          <w:bCs/>
          <w:sz w:val="28"/>
          <w:szCs w:val="28"/>
        </w:rPr>
      </w:pPr>
    </w:p>
    <w:p w:rsidR="004469DF" w:rsidRPr="001A3E6C" w:rsidRDefault="004469DF" w:rsidP="004469DF">
      <w:pPr>
        <w:jc w:val="center"/>
        <w:rPr>
          <w:b/>
          <w:bCs/>
          <w:sz w:val="28"/>
          <w:szCs w:val="28"/>
        </w:rPr>
      </w:pPr>
      <w:r>
        <w:rPr>
          <w:b/>
          <w:bCs/>
          <w:sz w:val="28"/>
          <w:szCs w:val="28"/>
        </w:rPr>
        <w:t>10</w:t>
      </w:r>
      <w:r w:rsidRPr="00A15CD0">
        <w:rPr>
          <w:b/>
          <w:bCs/>
          <w:sz w:val="28"/>
          <w:szCs w:val="28"/>
        </w:rPr>
        <w:t>. АДРЕСА И ПЛАТЁЖНЫЕ РЕКВИЗИТЫ СТОРОН</w:t>
      </w:r>
    </w:p>
    <w:tbl>
      <w:tblPr>
        <w:tblpPr w:leftFromText="180" w:rightFromText="180" w:vertAnchor="text" w:horzAnchor="margin" w:tblpY="307"/>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
        <w:gridCol w:w="5076"/>
        <w:gridCol w:w="4483"/>
        <w:gridCol w:w="174"/>
      </w:tblGrid>
      <w:tr w:rsidR="004469DF" w:rsidRPr="0049702D" w:rsidTr="004469DF">
        <w:trPr>
          <w:gridBefore w:val="1"/>
          <w:gridAfter w:val="1"/>
          <w:wBefore w:w="135" w:type="dxa"/>
          <w:wAfter w:w="174" w:type="dxa"/>
          <w:trHeight w:val="7627"/>
        </w:trPr>
        <w:tc>
          <w:tcPr>
            <w:tcW w:w="5076" w:type="dxa"/>
          </w:tcPr>
          <w:p w:rsidR="004469DF" w:rsidRPr="0049702D" w:rsidRDefault="004469DF" w:rsidP="004469DF">
            <w:pPr>
              <w:pStyle w:val="afe"/>
              <w:ind w:left="5" w:firstLine="0"/>
              <w:rPr>
                <w:szCs w:val="28"/>
              </w:rPr>
            </w:pPr>
            <w:r w:rsidRPr="0049702D">
              <w:rPr>
                <w:b/>
                <w:szCs w:val="28"/>
              </w:rPr>
              <w:lastRenderedPageBreak/>
              <w:t>Покупатель:</w:t>
            </w:r>
            <w:r w:rsidRPr="0049702D">
              <w:rPr>
                <w:szCs w:val="28"/>
              </w:rPr>
              <w:t xml:space="preserve">  </w:t>
            </w:r>
          </w:p>
          <w:p w:rsidR="004469DF" w:rsidRPr="0049702D" w:rsidRDefault="004469DF" w:rsidP="004469DF">
            <w:pPr>
              <w:jc w:val="both"/>
              <w:rPr>
                <w:sz w:val="28"/>
                <w:szCs w:val="28"/>
              </w:rPr>
            </w:pPr>
            <w:r w:rsidRPr="0049702D">
              <w:rPr>
                <w:sz w:val="28"/>
                <w:szCs w:val="28"/>
                <w:vertAlign w:val="superscript"/>
              </w:rPr>
              <w:t xml:space="preserve"> </w:t>
            </w:r>
            <w:r>
              <w:rPr>
                <w:sz w:val="28"/>
                <w:szCs w:val="28"/>
              </w:rPr>
              <w:t>Публичное</w:t>
            </w:r>
            <w:r w:rsidRPr="0049702D">
              <w:rPr>
                <w:sz w:val="28"/>
                <w:szCs w:val="28"/>
              </w:rPr>
              <w:t xml:space="preserve"> акционерное общество </w:t>
            </w:r>
          </w:p>
          <w:p w:rsidR="004469DF" w:rsidRPr="0049702D" w:rsidRDefault="004469DF" w:rsidP="004469DF">
            <w:pPr>
              <w:jc w:val="both"/>
              <w:rPr>
                <w:b/>
                <w:sz w:val="28"/>
                <w:szCs w:val="28"/>
              </w:rPr>
            </w:pPr>
            <w:r w:rsidRPr="0049702D">
              <w:rPr>
                <w:sz w:val="28"/>
                <w:szCs w:val="28"/>
              </w:rPr>
              <w:t xml:space="preserve">«Центр по перевозке грузов </w:t>
            </w:r>
          </w:p>
          <w:p w:rsidR="004469DF" w:rsidRPr="0049702D" w:rsidRDefault="004469DF" w:rsidP="004469DF">
            <w:pPr>
              <w:jc w:val="both"/>
              <w:rPr>
                <w:sz w:val="28"/>
                <w:szCs w:val="28"/>
              </w:rPr>
            </w:pPr>
            <w:r w:rsidRPr="0049702D">
              <w:rPr>
                <w:sz w:val="28"/>
                <w:szCs w:val="28"/>
              </w:rPr>
              <w:t>в контейнерах «</w:t>
            </w:r>
            <w:proofErr w:type="spellStart"/>
            <w:r w:rsidRPr="0049702D">
              <w:rPr>
                <w:sz w:val="28"/>
                <w:szCs w:val="28"/>
              </w:rPr>
              <w:t>ТрансКонтейнер</w:t>
            </w:r>
            <w:proofErr w:type="spellEnd"/>
            <w:r w:rsidRPr="0049702D">
              <w:rPr>
                <w:sz w:val="28"/>
                <w:szCs w:val="28"/>
              </w:rPr>
              <w:t>»</w:t>
            </w:r>
          </w:p>
          <w:p w:rsidR="004469DF" w:rsidRPr="0049702D" w:rsidRDefault="004469DF" w:rsidP="004469DF">
            <w:pPr>
              <w:widowControl w:val="0"/>
              <w:jc w:val="both"/>
              <w:rPr>
                <w:snapToGrid w:val="0"/>
                <w:sz w:val="28"/>
                <w:szCs w:val="28"/>
              </w:rPr>
            </w:pPr>
            <w:r w:rsidRPr="0049702D">
              <w:rPr>
                <w:snapToGrid w:val="0"/>
                <w:sz w:val="28"/>
                <w:szCs w:val="28"/>
              </w:rPr>
              <w:t xml:space="preserve">Юридический  адрес: </w:t>
            </w:r>
            <w:r>
              <w:rPr>
                <w:snapToGrid w:val="0"/>
                <w:sz w:val="28"/>
                <w:szCs w:val="28"/>
              </w:rPr>
              <w:t xml:space="preserve">Российская Федерация </w:t>
            </w:r>
            <w:r w:rsidRPr="0049702D">
              <w:rPr>
                <w:snapToGrid w:val="0"/>
                <w:sz w:val="28"/>
                <w:szCs w:val="28"/>
              </w:rPr>
              <w:t>Москва, 125047,</w:t>
            </w:r>
          </w:p>
          <w:p w:rsidR="004469DF" w:rsidRPr="0049702D" w:rsidRDefault="004469DF" w:rsidP="004469DF">
            <w:pPr>
              <w:widowControl w:val="0"/>
              <w:jc w:val="both"/>
              <w:rPr>
                <w:snapToGrid w:val="0"/>
                <w:sz w:val="28"/>
                <w:szCs w:val="28"/>
              </w:rPr>
            </w:pPr>
            <w:r w:rsidRPr="0049702D">
              <w:rPr>
                <w:snapToGrid w:val="0"/>
                <w:sz w:val="28"/>
                <w:szCs w:val="28"/>
              </w:rPr>
              <w:t>Оружейный пер., д. 19</w:t>
            </w:r>
          </w:p>
          <w:p w:rsidR="004469DF" w:rsidRPr="0049702D" w:rsidRDefault="004469DF" w:rsidP="004469DF">
            <w:pPr>
              <w:widowControl w:val="0"/>
              <w:jc w:val="both"/>
              <w:rPr>
                <w:sz w:val="28"/>
                <w:szCs w:val="28"/>
              </w:rPr>
            </w:pPr>
            <w:r w:rsidRPr="0049702D">
              <w:rPr>
                <w:sz w:val="28"/>
                <w:szCs w:val="28"/>
              </w:rPr>
              <w:t>ИНН/КПП 7708591995/997650001</w:t>
            </w:r>
          </w:p>
          <w:p w:rsidR="004469DF" w:rsidRPr="0049702D" w:rsidRDefault="004469DF" w:rsidP="004469DF">
            <w:pPr>
              <w:widowControl w:val="0"/>
              <w:jc w:val="both"/>
              <w:rPr>
                <w:sz w:val="28"/>
                <w:szCs w:val="28"/>
              </w:rPr>
            </w:pPr>
            <w:r w:rsidRPr="0049702D">
              <w:rPr>
                <w:sz w:val="28"/>
                <w:szCs w:val="28"/>
              </w:rPr>
              <w:t>ОГРН 1067746341024</w:t>
            </w:r>
          </w:p>
          <w:p w:rsidR="004469DF" w:rsidRPr="0049702D" w:rsidRDefault="004469DF" w:rsidP="004469DF">
            <w:pPr>
              <w:widowControl w:val="0"/>
              <w:rPr>
                <w:snapToGrid w:val="0"/>
                <w:sz w:val="28"/>
                <w:szCs w:val="28"/>
              </w:rPr>
            </w:pPr>
            <w:r w:rsidRPr="0049702D">
              <w:rPr>
                <w:snapToGrid w:val="0"/>
                <w:sz w:val="28"/>
                <w:szCs w:val="28"/>
              </w:rPr>
              <w:t xml:space="preserve">Филиал </w:t>
            </w:r>
            <w:r>
              <w:rPr>
                <w:snapToGrid w:val="0"/>
                <w:sz w:val="28"/>
                <w:szCs w:val="28"/>
              </w:rPr>
              <w:t>ПАО</w:t>
            </w:r>
            <w:r w:rsidRPr="0049702D">
              <w:rPr>
                <w:snapToGrid w:val="0"/>
                <w:sz w:val="28"/>
                <w:szCs w:val="28"/>
              </w:rPr>
              <w:t xml:space="preserve"> «</w:t>
            </w:r>
            <w:proofErr w:type="spellStart"/>
            <w:r w:rsidRPr="0049702D">
              <w:rPr>
                <w:snapToGrid w:val="0"/>
                <w:sz w:val="28"/>
                <w:szCs w:val="28"/>
              </w:rPr>
              <w:t>ТрансКонтейнер</w:t>
            </w:r>
            <w:proofErr w:type="spellEnd"/>
            <w:r w:rsidRPr="0049702D">
              <w:rPr>
                <w:snapToGrid w:val="0"/>
                <w:sz w:val="28"/>
                <w:szCs w:val="28"/>
              </w:rPr>
              <w:t xml:space="preserve">» </w:t>
            </w:r>
          </w:p>
          <w:p w:rsidR="004469DF" w:rsidRPr="0049702D" w:rsidRDefault="004469DF" w:rsidP="004469DF">
            <w:pPr>
              <w:widowControl w:val="0"/>
              <w:rPr>
                <w:snapToGrid w:val="0"/>
                <w:sz w:val="28"/>
                <w:szCs w:val="28"/>
              </w:rPr>
            </w:pPr>
            <w:r w:rsidRPr="0049702D">
              <w:rPr>
                <w:snapToGrid w:val="0"/>
                <w:sz w:val="28"/>
                <w:szCs w:val="28"/>
              </w:rPr>
              <w:t>на Свердловской железной дороге</w:t>
            </w:r>
          </w:p>
          <w:p w:rsidR="004469DF" w:rsidRPr="0049702D" w:rsidRDefault="004469DF" w:rsidP="004469DF">
            <w:pPr>
              <w:widowControl w:val="0"/>
              <w:jc w:val="both"/>
              <w:rPr>
                <w:snapToGrid w:val="0"/>
                <w:sz w:val="28"/>
                <w:szCs w:val="28"/>
              </w:rPr>
            </w:pPr>
            <w:r w:rsidRPr="0049702D">
              <w:rPr>
                <w:snapToGrid w:val="0"/>
                <w:sz w:val="28"/>
                <w:szCs w:val="28"/>
              </w:rPr>
              <w:t>ИНН/КПП  7708591995/665945001</w:t>
            </w:r>
          </w:p>
          <w:p w:rsidR="004469DF" w:rsidRPr="0049702D" w:rsidRDefault="004469DF" w:rsidP="004469DF">
            <w:pPr>
              <w:widowControl w:val="0"/>
              <w:jc w:val="both"/>
              <w:rPr>
                <w:snapToGrid w:val="0"/>
                <w:sz w:val="28"/>
                <w:szCs w:val="28"/>
              </w:rPr>
            </w:pPr>
            <w:r w:rsidRPr="0049702D">
              <w:rPr>
                <w:snapToGrid w:val="0"/>
                <w:sz w:val="28"/>
                <w:szCs w:val="28"/>
              </w:rPr>
              <w:t>Место нахождения и почтовый адрес филиала:</w:t>
            </w:r>
            <w:r>
              <w:rPr>
                <w:snapToGrid w:val="0"/>
                <w:sz w:val="28"/>
                <w:szCs w:val="28"/>
              </w:rPr>
              <w:t xml:space="preserve"> Российская Федерация</w:t>
            </w:r>
            <w:r w:rsidRPr="0049702D">
              <w:rPr>
                <w:snapToGrid w:val="0"/>
                <w:sz w:val="28"/>
                <w:szCs w:val="28"/>
              </w:rPr>
              <w:t xml:space="preserve"> 620027, г. Екатеринбург,</w:t>
            </w:r>
          </w:p>
          <w:p w:rsidR="004469DF" w:rsidRPr="0049702D" w:rsidRDefault="004469DF" w:rsidP="004469DF">
            <w:pPr>
              <w:widowControl w:val="0"/>
              <w:jc w:val="both"/>
              <w:rPr>
                <w:snapToGrid w:val="0"/>
                <w:sz w:val="28"/>
                <w:szCs w:val="28"/>
              </w:rPr>
            </w:pPr>
            <w:r w:rsidRPr="0049702D">
              <w:rPr>
                <w:snapToGrid w:val="0"/>
                <w:sz w:val="28"/>
                <w:szCs w:val="28"/>
              </w:rPr>
              <w:t xml:space="preserve">ул. Николая Никонова, д. 8 </w:t>
            </w:r>
          </w:p>
          <w:p w:rsidR="004469DF" w:rsidRPr="0049702D" w:rsidRDefault="004469DF" w:rsidP="004469DF">
            <w:pPr>
              <w:widowControl w:val="0"/>
              <w:jc w:val="both"/>
              <w:rPr>
                <w:snapToGrid w:val="0"/>
                <w:sz w:val="28"/>
                <w:szCs w:val="28"/>
              </w:rPr>
            </w:pPr>
            <w:r w:rsidRPr="0049702D">
              <w:rPr>
                <w:snapToGrid w:val="0"/>
                <w:sz w:val="28"/>
                <w:szCs w:val="28"/>
              </w:rPr>
              <w:t>тел.: (343) 380-12-00</w:t>
            </w:r>
          </w:p>
          <w:p w:rsidR="004469DF" w:rsidRPr="0049702D" w:rsidRDefault="004469DF" w:rsidP="004469DF">
            <w:pPr>
              <w:widowControl w:val="0"/>
              <w:jc w:val="both"/>
              <w:rPr>
                <w:snapToGrid w:val="0"/>
                <w:sz w:val="28"/>
                <w:szCs w:val="28"/>
              </w:rPr>
            </w:pPr>
            <w:r w:rsidRPr="0049702D">
              <w:rPr>
                <w:snapToGrid w:val="0"/>
                <w:sz w:val="28"/>
                <w:szCs w:val="28"/>
              </w:rPr>
              <w:t>факс: (343) 380-12-12</w:t>
            </w:r>
          </w:p>
          <w:p w:rsidR="004469DF" w:rsidRPr="0049702D" w:rsidRDefault="004469DF" w:rsidP="004469DF">
            <w:pPr>
              <w:widowControl w:val="0"/>
              <w:jc w:val="both"/>
              <w:rPr>
                <w:bCs/>
                <w:snapToGrid w:val="0"/>
                <w:sz w:val="28"/>
                <w:szCs w:val="28"/>
              </w:rPr>
            </w:pPr>
            <w:r w:rsidRPr="0049702D">
              <w:rPr>
                <w:bCs/>
                <w:snapToGrid w:val="0"/>
                <w:sz w:val="28"/>
                <w:szCs w:val="28"/>
              </w:rPr>
              <w:t>Банковские реквизиты:</w:t>
            </w:r>
          </w:p>
          <w:p w:rsidR="004469DF" w:rsidRPr="0049702D" w:rsidRDefault="004469DF" w:rsidP="004469DF">
            <w:pPr>
              <w:widowControl w:val="0"/>
              <w:jc w:val="both"/>
              <w:rPr>
                <w:snapToGrid w:val="0"/>
                <w:sz w:val="28"/>
                <w:szCs w:val="28"/>
              </w:rPr>
            </w:pPr>
            <w:proofErr w:type="spellStart"/>
            <w:r w:rsidRPr="0049702D">
              <w:rPr>
                <w:snapToGrid w:val="0"/>
                <w:sz w:val="28"/>
                <w:szCs w:val="28"/>
              </w:rPr>
              <w:t>р</w:t>
            </w:r>
            <w:proofErr w:type="spellEnd"/>
            <w:r w:rsidRPr="0049702D">
              <w:rPr>
                <w:snapToGrid w:val="0"/>
                <w:sz w:val="28"/>
                <w:szCs w:val="28"/>
              </w:rPr>
              <w:t>/</w:t>
            </w:r>
            <w:proofErr w:type="spellStart"/>
            <w:r w:rsidRPr="0049702D">
              <w:rPr>
                <w:snapToGrid w:val="0"/>
                <w:sz w:val="28"/>
                <w:szCs w:val="28"/>
              </w:rPr>
              <w:t>сч</w:t>
            </w:r>
            <w:proofErr w:type="spellEnd"/>
            <w:r w:rsidRPr="0049702D">
              <w:rPr>
                <w:snapToGrid w:val="0"/>
                <w:sz w:val="28"/>
                <w:szCs w:val="28"/>
              </w:rPr>
              <w:t xml:space="preserve">. 40702810600280107758 </w:t>
            </w:r>
          </w:p>
          <w:p w:rsidR="004469DF" w:rsidRPr="0049702D" w:rsidRDefault="004469DF" w:rsidP="004469DF">
            <w:pPr>
              <w:widowControl w:val="0"/>
              <w:jc w:val="both"/>
              <w:rPr>
                <w:snapToGrid w:val="0"/>
                <w:sz w:val="28"/>
                <w:szCs w:val="28"/>
              </w:rPr>
            </w:pPr>
            <w:r w:rsidRPr="0049702D">
              <w:rPr>
                <w:snapToGrid w:val="0"/>
                <w:sz w:val="28"/>
                <w:szCs w:val="28"/>
              </w:rPr>
              <w:t xml:space="preserve">в филиале ОАО «Банк ВТБ </w:t>
            </w:r>
          </w:p>
          <w:p w:rsidR="004469DF" w:rsidRPr="0049702D" w:rsidRDefault="004469DF" w:rsidP="004469DF">
            <w:pPr>
              <w:widowControl w:val="0"/>
              <w:jc w:val="both"/>
              <w:rPr>
                <w:snapToGrid w:val="0"/>
                <w:sz w:val="28"/>
                <w:szCs w:val="28"/>
              </w:rPr>
            </w:pPr>
            <w:r w:rsidRPr="0049702D">
              <w:rPr>
                <w:snapToGrid w:val="0"/>
                <w:sz w:val="28"/>
                <w:szCs w:val="28"/>
              </w:rPr>
              <w:t>в г. Екатеринбурге</w:t>
            </w:r>
          </w:p>
          <w:p w:rsidR="004469DF" w:rsidRPr="0049702D" w:rsidRDefault="004469DF" w:rsidP="004469DF">
            <w:pPr>
              <w:widowControl w:val="0"/>
              <w:jc w:val="both"/>
              <w:rPr>
                <w:snapToGrid w:val="0"/>
                <w:sz w:val="28"/>
                <w:szCs w:val="28"/>
              </w:rPr>
            </w:pPr>
            <w:r w:rsidRPr="0049702D">
              <w:rPr>
                <w:snapToGrid w:val="0"/>
                <w:sz w:val="28"/>
                <w:szCs w:val="28"/>
              </w:rPr>
              <w:t>БИК 046577952</w:t>
            </w:r>
          </w:p>
          <w:p w:rsidR="004469DF" w:rsidRPr="0049702D" w:rsidRDefault="004469DF" w:rsidP="004469DF">
            <w:pPr>
              <w:widowControl w:val="0"/>
              <w:jc w:val="both"/>
              <w:rPr>
                <w:snapToGrid w:val="0"/>
                <w:sz w:val="28"/>
                <w:szCs w:val="28"/>
              </w:rPr>
            </w:pPr>
            <w:r w:rsidRPr="0049702D">
              <w:rPr>
                <w:snapToGrid w:val="0"/>
                <w:sz w:val="28"/>
                <w:szCs w:val="28"/>
              </w:rPr>
              <w:t>к/</w:t>
            </w:r>
            <w:proofErr w:type="spellStart"/>
            <w:r w:rsidRPr="0049702D">
              <w:rPr>
                <w:snapToGrid w:val="0"/>
                <w:sz w:val="28"/>
                <w:szCs w:val="28"/>
              </w:rPr>
              <w:t>сч</w:t>
            </w:r>
            <w:proofErr w:type="spellEnd"/>
            <w:r w:rsidRPr="0049702D">
              <w:rPr>
                <w:snapToGrid w:val="0"/>
                <w:sz w:val="28"/>
                <w:szCs w:val="28"/>
              </w:rPr>
              <w:t>. 30101810400000000952</w:t>
            </w:r>
          </w:p>
          <w:p w:rsidR="004469DF" w:rsidRPr="0049702D" w:rsidRDefault="004469DF" w:rsidP="004469DF">
            <w:pPr>
              <w:pStyle w:val="ConsNormal"/>
              <w:ind w:firstLine="0"/>
              <w:rPr>
                <w:rFonts w:ascii="Times New Roman" w:hAnsi="Times New Roman" w:cs="Times New Roman"/>
                <w:sz w:val="28"/>
                <w:szCs w:val="28"/>
              </w:rPr>
            </w:pPr>
          </w:p>
          <w:p w:rsidR="004469DF" w:rsidRPr="0049702D" w:rsidRDefault="004469DF" w:rsidP="004469DF">
            <w:pPr>
              <w:rPr>
                <w:sz w:val="28"/>
                <w:szCs w:val="28"/>
              </w:rPr>
            </w:pPr>
            <w:r w:rsidRPr="0049702D">
              <w:rPr>
                <w:sz w:val="28"/>
                <w:szCs w:val="28"/>
              </w:rPr>
              <w:t xml:space="preserve">________    </w:t>
            </w:r>
            <w:r>
              <w:rPr>
                <w:sz w:val="28"/>
                <w:szCs w:val="28"/>
              </w:rPr>
              <w:t xml:space="preserve">               Шибаев С.С.</w:t>
            </w:r>
          </w:p>
          <w:p w:rsidR="004469DF" w:rsidRPr="0049702D" w:rsidRDefault="004469DF" w:rsidP="004469DF">
            <w:pPr>
              <w:pStyle w:val="ConsNormal"/>
              <w:ind w:firstLine="0"/>
              <w:rPr>
                <w:rFonts w:ascii="Times New Roman" w:hAnsi="Times New Roman" w:cs="Times New Roman"/>
                <w:sz w:val="28"/>
                <w:szCs w:val="28"/>
              </w:rPr>
            </w:pPr>
            <w:r w:rsidRPr="0049702D">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Pr="0049702D">
              <w:rPr>
                <w:rFonts w:ascii="Times New Roman" w:hAnsi="Times New Roman" w:cs="Times New Roman"/>
                <w:sz w:val="28"/>
                <w:szCs w:val="28"/>
                <w:vertAlign w:val="superscript"/>
              </w:rPr>
              <w:t xml:space="preserve">(Ф.И.О.)                                     </w:t>
            </w:r>
          </w:p>
        </w:tc>
        <w:tc>
          <w:tcPr>
            <w:tcW w:w="4483" w:type="dxa"/>
          </w:tcPr>
          <w:p w:rsidR="004469DF" w:rsidRPr="0049702D" w:rsidRDefault="004469DF" w:rsidP="004469DF">
            <w:pPr>
              <w:pStyle w:val="afe"/>
              <w:ind w:left="5" w:firstLine="0"/>
              <w:rPr>
                <w:b/>
                <w:szCs w:val="28"/>
              </w:rPr>
            </w:pPr>
            <w:r w:rsidRPr="0049702D">
              <w:rPr>
                <w:b/>
                <w:szCs w:val="28"/>
              </w:rPr>
              <w:t xml:space="preserve">Поставщик: </w:t>
            </w:r>
          </w:p>
          <w:p w:rsidR="004469DF" w:rsidRPr="0049702D" w:rsidRDefault="004469DF" w:rsidP="004469DF">
            <w:pPr>
              <w:widowControl w:val="0"/>
              <w:rPr>
                <w:snapToGrid w:val="0"/>
                <w:sz w:val="28"/>
                <w:szCs w:val="28"/>
              </w:rPr>
            </w:pPr>
          </w:p>
          <w:p w:rsidR="004469DF" w:rsidRPr="0049702D" w:rsidRDefault="004469DF" w:rsidP="004469DF">
            <w:pPr>
              <w:widowControl w:val="0"/>
              <w:rPr>
                <w:snapToGrid w:val="0"/>
                <w:sz w:val="28"/>
                <w:szCs w:val="28"/>
              </w:rPr>
            </w:pPr>
          </w:p>
          <w:p w:rsidR="004469DF" w:rsidRPr="0049702D" w:rsidRDefault="004469DF" w:rsidP="004469DF">
            <w:pPr>
              <w:rPr>
                <w:sz w:val="28"/>
                <w:szCs w:val="28"/>
                <w:vertAlign w:val="superscript"/>
              </w:rPr>
            </w:pPr>
            <w:r w:rsidRPr="0049702D">
              <w:rPr>
                <w:sz w:val="28"/>
                <w:szCs w:val="28"/>
                <w:vertAlign w:val="superscript"/>
              </w:rPr>
              <w:t xml:space="preserve">           </w:t>
            </w:r>
          </w:p>
          <w:p w:rsidR="004469DF" w:rsidRPr="0049702D" w:rsidRDefault="004469DF" w:rsidP="004469DF">
            <w:pPr>
              <w:rPr>
                <w:sz w:val="28"/>
                <w:szCs w:val="28"/>
                <w:vertAlign w:val="superscript"/>
              </w:rPr>
            </w:pPr>
          </w:p>
          <w:p w:rsidR="004469DF" w:rsidRPr="0049702D" w:rsidRDefault="004469DF" w:rsidP="004469DF">
            <w:pPr>
              <w:rPr>
                <w:sz w:val="28"/>
                <w:szCs w:val="28"/>
                <w:vertAlign w:val="superscript"/>
              </w:rPr>
            </w:pPr>
          </w:p>
          <w:p w:rsidR="004469DF" w:rsidRPr="0049702D" w:rsidRDefault="004469DF" w:rsidP="004469DF">
            <w:pPr>
              <w:rPr>
                <w:sz w:val="28"/>
                <w:szCs w:val="28"/>
                <w:vertAlign w:val="superscript"/>
              </w:rPr>
            </w:pPr>
          </w:p>
          <w:p w:rsidR="004469DF" w:rsidRDefault="004469DF" w:rsidP="004469DF">
            <w:pPr>
              <w:rPr>
                <w:sz w:val="28"/>
                <w:szCs w:val="28"/>
                <w:vertAlign w:val="superscript"/>
              </w:rPr>
            </w:pPr>
            <w:r>
              <w:rPr>
                <w:sz w:val="28"/>
                <w:szCs w:val="28"/>
                <w:vertAlign w:val="superscript"/>
              </w:rPr>
              <w:t xml:space="preserve">           </w:t>
            </w:r>
          </w:p>
          <w:p w:rsidR="004469DF" w:rsidRDefault="004469DF" w:rsidP="004469DF">
            <w:pPr>
              <w:rPr>
                <w:sz w:val="28"/>
                <w:szCs w:val="28"/>
                <w:vertAlign w:val="superscript"/>
              </w:rPr>
            </w:pPr>
          </w:p>
          <w:p w:rsidR="004469DF" w:rsidRDefault="004469DF" w:rsidP="004469DF">
            <w:pPr>
              <w:rPr>
                <w:sz w:val="28"/>
                <w:szCs w:val="28"/>
                <w:vertAlign w:val="superscript"/>
              </w:rPr>
            </w:pPr>
          </w:p>
          <w:p w:rsidR="004469DF" w:rsidRDefault="004469DF" w:rsidP="004469DF">
            <w:pPr>
              <w:rPr>
                <w:sz w:val="28"/>
                <w:szCs w:val="28"/>
                <w:vertAlign w:val="superscript"/>
              </w:rPr>
            </w:pPr>
          </w:p>
          <w:p w:rsidR="004469DF" w:rsidRDefault="004469DF" w:rsidP="004469DF">
            <w:pPr>
              <w:rPr>
                <w:sz w:val="28"/>
                <w:szCs w:val="28"/>
                <w:vertAlign w:val="superscript"/>
              </w:rPr>
            </w:pPr>
          </w:p>
          <w:p w:rsidR="004469DF" w:rsidRDefault="004469DF" w:rsidP="004469DF">
            <w:pPr>
              <w:rPr>
                <w:sz w:val="28"/>
                <w:szCs w:val="28"/>
                <w:highlight w:val="yellow"/>
              </w:rPr>
            </w:pPr>
          </w:p>
          <w:p w:rsidR="004469DF" w:rsidRDefault="004469DF" w:rsidP="004469DF">
            <w:pPr>
              <w:rPr>
                <w:sz w:val="28"/>
                <w:szCs w:val="28"/>
                <w:highlight w:val="yellow"/>
              </w:rPr>
            </w:pPr>
          </w:p>
          <w:p w:rsidR="004469DF" w:rsidRPr="0049702D" w:rsidRDefault="004469DF" w:rsidP="004469DF">
            <w:pPr>
              <w:rPr>
                <w:sz w:val="28"/>
                <w:szCs w:val="28"/>
                <w:highlight w:val="yellow"/>
              </w:rPr>
            </w:pPr>
          </w:p>
        </w:tc>
      </w:tr>
      <w:tr w:rsidR="004469DF" w:rsidRPr="005B26B8" w:rsidTr="0044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2"/>
        </w:trPr>
        <w:tc>
          <w:tcPr>
            <w:tcW w:w="5211" w:type="dxa"/>
            <w:gridSpan w:val="2"/>
          </w:tcPr>
          <w:p w:rsidR="004469DF" w:rsidRPr="009D63DA" w:rsidRDefault="004469DF" w:rsidP="004469DF">
            <w:pPr>
              <w:ind w:left="709"/>
              <w:jc w:val="both"/>
              <w:rPr>
                <w:sz w:val="28"/>
                <w:szCs w:val="28"/>
              </w:rPr>
            </w:pPr>
          </w:p>
        </w:tc>
        <w:tc>
          <w:tcPr>
            <w:tcW w:w="4657" w:type="dxa"/>
            <w:gridSpan w:val="2"/>
          </w:tcPr>
          <w:p w:rsidR="004469DF" w:rsidRPr="005E513E" w:rsidRDefault="004469DF" w:rsidP="004469DF">
            <w:pPr>
              <w:ind w:left="709"/>
              <w:jc w:val="both"/>
              <w:rPr>
                <w:sz w:val="28"/>
                <w:szCs w:val="28"/>
              </w:rPr>
            </w:pPr>
          </w:p>
        </w:tc>
      </w:tr>
    </w:tbl>
    <w:p w:rsidR="004469DF" w:rsidRPr="001A3E6C" w:rsidRDefault="004469DF" w:rsidP="004469DF">
      <w:pPr>
        <w:rPr>
          <w:b/>
          <w:bCs/>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sectPr w:rsidR="004469DF" w:rsidSect="004469DF">
          <w:pgSz w:w="11906" w:h="16838"/>
          <w:pgMar w:top="851" w:right="851" w:bottom="1134" w:left="567" w:header="709" w:footer="709" w:gutter="0"/>
          <w:cols w:space="708"/>
          <w:docGrid w:linePitch="360"/>
        </w:sectPr>
      </w:pPr>
    </w:p>
    <w:p w:rsidR="004469DF" w:rsidRDefault="004469DF" w:rsidP="004469DF">
      <w:pPr>
        <w:rPr>
          <w:b/>
          <w:i/>
          <w:sz w:val="28"/>
          <w:szCs w:val="28"/>
        </w:rPr>
      </w:pPr>
    </w:p>
    <w:p w:rsidR="004469DF" w:rsidRDefault="004469DF" w:rsidP="004469DF">
      <w:pPr>
        <w:rPr>
          <w:b/>
          <w:i/>
          <w:sz w:val="28"/>
          <w:szCs w:val="28"/>
        </w:rPr>
      </w:pPr>
    </w:p>
    <w:p w:rsidR="004469DF" w:rsidRPr="00892D58" w:rsidRDefault="004469DF" w:rsidP="004469DF">
      <w:pPr>
        <w:ind w:firstLine="567"/>
        <w:jc w:val="right"/>
        <w:rPr>
          <w:sz w:val="28"/>
          <w:szCs w:val="28"/>
        </w:rPr>
      </w:pPr>
      <w:r w:rsidRPr="00892D58">
        <w:rPr>
          <w:sz w:val="28"/>
          <w:szCs w:val="28"/>
        </w:rPr>
        <w:t>Приложение № 1</w:t>
      </w:r>
    </w:p>
    <w:p w:rsidR="004469DF" w:rsidRPr="00892D58" w:rsidRDefault="004469DF" w:rsidP="004469DF">
      <w:pPr>
        <w:ind w:firstLine="567"/>
        <w:jc w:val="right"/>
        <w:rPr>
          <w:sz w:val="28"/>
          <w:szCs w:val="28"/>
        </w:rPr>
      </w:pPr>
      <w:r w:rsidRPr="00892D58">
        <w:rPr>
          <w:sz w:val="28"/>
          <w:szCs w:val="28"/>
        </w:rPr>
        <w:t xml:space="preserve"> к Договору купли-продажи</w:t>
      </w:r>
    </w:p>
    <w:p w:rsidR="004469DF" w:rsidRPr="00892D58" w:rsidRDefault="004469DF" w:rsidP="004469DF">
      <w:pPr>
        <w:ind w:firstLine="567"/>
        <w:jc w:val="right"/>
        <w:rPr>
          <w:sz w:val="28"/>
          <w:szCs w:val="28"/>
        </w:rPr>
      </w:pPr>
      <w:r w:rsidRPr="00892D58">
        <w:rPr>
          <w:sz w:val="28"/>
          <w:szCs w:val="28"/>
        </w:rPr>
        <w:t>от «__» ________ 201__г.</w:t>
      </w:r>
    </w:p>
    <w:p w:rsidR="004469DF" w:rsidRPr="00892D58" w:rsidRDefault="004469DF" w:rsidP="004469DF">
      <w:pPr>
        <w:ind w:firstLine="567"/>
        <w:jc w:val="right"/>
        <w:rPr>
          <w:sz w:val="28"/>
          <w:szCs w:val="28"/>
        </w:rPr>
      </w:pPr>
      <w:r w:rsidRPr="00892D58">
        <w:rPr>
          <w:sz w:val="28"/>
          <w:szCs w:val="28"/>
        </w:rPr>
        <w:t xml:space="preserve">                                                                                                                                                           № ___________________</w:t>
      </w:r>
    </w:p>
    <w:p w:rsidR="004469DF" w:rsidRPr="00892D58" w:rsidRDefault="004469DF" w:rsidP="004469DF">
      <w:pPr>
        <w:ind w:firstLine="567"/>
        <w:jc w:val="center"/>
        <w:rPr>
          <w:b/>
          <w:sz w:val="28"/>
          <w:szCs w:val="28"/>
        </w:rPr>
      </w:pPr>
      <w:r w:rsidRPr="00892D58">
        <w:rPr>
          <w:b/>
          <w:sz w:val="28"/>
          <w:szCs w:val="28"/>
        </w:rPr>
        <w:t xml:space="preserve">СПЕЦИФИКАЦИЯ </w:t>
      </w:r>
    </w:p>
    <w:p w:rsidR="004469DF" w:rsidRPr="00892D58" w:rsidRDefault="004469DF" w:rsidP="004469DF">
      <w:pPr>
        <w:ind w:firstLine="567"/>
        <w:jc w:val="center"/>
        <w:rPr>
          <w:b/>
          <w:sz w:val="28"/>
          <w:szCs w:val="28"/>
        </w:rPr>
      </w:pPr>
    </w:p>
    <w:p w:rsidR="004469DF" w:rsidRPr="00892D58" w:rsidRDefault="004469DF" w:rsidP="004469DF">
      <w:pPr>
        <w:rPr>
          <w:sz w:val="28"/>
          <w:szCs w:val="28"/>
        </w:rPr>
      </w:pPr>
    </w:p>
    <w:tbl>
      <w:tblPr>
        <w:tblW w:w="15845" w:type="dxa"/>
        <w:jc w:val="center"/>
        <w:tblInd w:w="-2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97"/>
        <w:gridCol w:w="2410"/>
        <w:gridCol w:w="850"/>
        <w:gridCol w:w="851"/>
        <w:gridCol w:w="1984"/>
        <w:gridCol w:w="1701"/>
        <w:gridCol w:w="1560"/>
        <w:gridCol w:w="1559"/>
        <w:gridCol w:w="2024"/>
      </w:tblGrid>
      <w:tr w:rsidR="004469DF" w:rsidRPr="00892D58" w:rsidTr="004469DF">
        <w:trPr>
          <w:trHeight w:val="836"/>
          <w:jc w:val="center"/>
        </w:trPr>
        <w:tc>
          <w:tcPr>
            <w:tcW w:w="709" w:type="dxa"/>
            <w:tcBorders>
              <w:bottom w:val="single" w:sz="4" w:space="0" w:color="auto"/>
            </w:tcBorders>
            <w:vAlign w:val="center"/>
          </w:tcPr>
          <w:p w:rsidR="004469DF" w:rsidRPr="00892D58" w:rsidRDefault="004469DF" w:rsidP="004469DF">
            <w:pPr>
              <w:widowControl w:val="0"/>
              <w:autoSpaceDE w:val="0"/>
              <w:autoSpaceDN w:val="0"/>
              <w:adjustRightInd w:val="0"/>
              <w:ind w:left="-138" w:firstLine="187"/>
              <w:jc w:val="center"/>
              <w:rPr>
                <w:b/>
                <w:sz w:val="28"/>
                <w:szCs w:val="28"/>
              </w:rPr>
            </w:pPr>
            <w:r w:rsidRPr="00892D58">
              <w:rPr>
                <w:b/>
                <w:sz w:val="28"/>
                <w:szCs w:val="28"/>
              </w:rPr>
              <w:t>№</w:t>
            </w:r>
          </w:p>
          <w:p w:rsidR="004469DF" w:rsidRPr="00892D58" w:rsidRDefault="004469DF" w:rsidP="004469DF">
            <w:pPr>
              <w:widowControl w:val="0"/>
              <w:autoSpaceDE w:val="0"/>
              <w:autoSpaceDN w:val="0"/>
              <w:adjustRightInd w:val="0"/>
              <w:ind w:firstLine="49"/>
              <w:jc w:val="center"/>
              <w:rPr>
                <w:b/>
                <w:sz w:val="28"/>
                <w:szCs w:val="28"/>
              </w:rPr>
            </w:pPr>
            <w:proofErr w:type="spellStart"/>
            <w:r w:rsidRPr="00892D58">
              <w:rPr>
                <w:b/>
                <w:sz w:val="28"/>
                <w:szCs w:val="28"/>
              </w:rPr>
              <w:t>п</w:t>
            </w:r>
            <w:proofErr w:type="spellEnd"/>
            <w:r w:rsidRPr="00892D58">
              <w:rPr>
                <w:b/>
                <w:sz w:val="28"/>
                <w:szCs w:val="28"/>
              </w:rPr>
              <w:t>/</w:t>
            </w:r>
            <w:proofErr w:type="spellStart"/>
            <w:r w:rsidRPr="00892D58">
              <w:rPr>
                <w:b/>
                <w:sz w:val="28"/>
                <w:szCs w:val="28"/>
              </w:rPr>
              <w:t>п</w:t>
            </w:r>
            <w:proofErr w:type="spellEnd"/>
          </w:p>
        </w:tc>
        <w:tc>
          <w:tcPr>
            <w:tcW w:w="2197"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Наименование Товара</w:t>
            </w:r>
          </w:p>
          <w:p w:rsidR="004469DF" w:rsidRPr="00892D58" w:rsidRDefault="004469DF" w:rsidP="004469DF">
            <w:pPr>
              <w:widowControl w:val="0"/>
              <w:autoSpaceDE w:val="0"/>
              <w:autoSpaceDN w:val="0"/>
              <w:adjustRightInd w:val="0"/>
              <w:ind w:firstLine="49"/>
              <w:jc w:val="center"/>
              <w:rPr>
                <w:b/>
                <w:sz w:val="28"/>
                <w:szCs w:val="28"/>
              </w:rPr>
            </w:pPr>
          </w:p>
        </w:tc>
        <w:tc>
          <w:tcPr>
            <w:tcW w:w="2410"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Характеристики Товара, дополнительное оборудование</w:t>
            </w:r>
          </w:p>
        </w:tc>
        <w:tc>
          <w:tcPr>
            <w:tcW w:w="850"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 xml:space="preserve">Ед. </w:t>
            </w:r>
            <w:proofErr w:type="spellStart"/>
            <w:r w:rsidRPr="00892D58">
              <w:rPr>
                <w:b/>
                <w:sz w:val="28"/>
                <w:szCs w:val="28"/>
              </w:rPr>
              <w:t>изм</w:t>
            </w:r>
            <w:proofErr w:type="spellEnd"/>
            <w:r w:rsidRPr="00892D58">
              <w:rPr>
                <w:b/>
                <w:sz w:val="28"/>
                <w:szCs w:val="28"/>
              </w:rPr>
              <w:t>.</w:t>
            </w:r>
          </w:p>
        </w:tc>
        <w:tc>
          <w:tcPr>
            <w:tcW w:w="851"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Кол-во</w:t>
            </w:r>
          </w:p>
        </w:tc>
        <w:tc>
          <w:tcPr>
            <w:tcW w:w="1984"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Цена за 1 шт. без учета НДС (18%), руб.</w:t>
            </w:r>
          </w:p>
        </w:tc>
        <w:tc>
          <w:tcPr>
            <w:tcW w:w="1701"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Pr>
                <w:b/>
                <w:sz w:val="28"/>
                <w:szCs w:val="28"/>
              </w:rPr>
              <w:t xml:space="preserve">Стоимость доставки </w:t>
            </w:r>
            <w:r w:rsidRPr="00892D58">
              <w:rPr>
                <w:b/>
                <w:sz w:val="28"/>
                <w:szCs w:val="28"/>
              </w:rPr>
              <w:t>без учета НДС (18%), руб.</w:t>
            </w:r>
          </w:p>
        </w:tc>
        <w:tc>
          <w:tcPr>
            <w:tcW w:w="1560"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Pr>
                <w:b/>
                <w:sz w:val="28"/>
                <w:szCs w:val="28"/>
              </w:rPr>
              <w:t>Общая стоимость с учётом доставки</w:t>
            </w:r>
            <w:r w:rsidRPr="00892D58">
              <w:rPr>
                <w:b/>
                <w:sz w:val="28"/>
                <w:szCs w:val="28"/>
              </w:rPr>
              <w:t xml:space="preserve"> без НДС, руб.</w:t>
            </w:r>
          </w:p>
        </w:tc>
        <w:tc>
          <w:tcPr>
            <w:tcW w:w="1559" w:type="dxa"/>
            <w:tcBorders>
              <w:bottom w:val="single" w:sz="4" w:space="0" w:color="auto"/>
            </w:tcBorders>
            <w:vAlign w:val="center"/>
          </w:tcPr>
          <w:p w:rsidR="004469DF" w:rsidRPr="00892D58" w:rsidRDefault="004469DF" w:rsidP="004469DF">
            <w:pPr>
              <w:widowControl w:val="0"/>
              <w:autoSpaceDE w:val="0"/>
              <w:autoSpaceDN w:val="0"/>
              <w:adjustRightInd w:val="0"/>
              <w:jc w:val="center"/>
              <w:rPr>
                <w:b/>
                <w:sz w:val="28"/>
                <w:szCs w:val="28"/>
              </w:rPr>
            </w:pPr>
            <w:r>
              <w:rPr>
                <w:b/>
                <w:sz w:val="28"/>
                <w:szCs w:val="28"/>
              </w:rPr>
              <w:t>Общая стоимость с учётом доставки</w:t>
            </w:r>
            <w:r w:rsidRPr="00892D58">
              <w:rPr>
                <w:b/>
                <w:sz w:val="28"/>
                <w:szCs w:val="28"/>
              </w:rPr>
              <w:t xml:space="preserve"> с НДС, руб.</w:t>
            </w:r>
          </w:p>
        </w:tc>
        <w:tc>
          <w:tcPr>
            <w:tcW w:w="2024"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Срок</w:t>
            </w:r>
            <w:r>
              <w:rPr>
                <w:b/>
                <w:sz w:val="28"/>
                <w:szCs w:val="28"/>
              </w:rPr>
              <w:t xml:space="preserve"> и место</w:t>
            </w:r>
            <w:r w:rsidRPr="00892D58">
              <w:rPr>
                <w:b/>
                <w:sz w:val="28"/>
                <w:szCs w:val="28"/>
              </w:rPr>
              <w:t xml:space="preserve"> поставки Товара</w:t>
            </w:r>
          </w:p>
        </w:tc>
      </w:tr>
      <w:tr w:rsidR="004469DF" w:rsidRPr="00892D58" w:rsidTr="004469DF">
        <w:trPr>
          <w:trHeight w:val="916"/>
          <w:jc w:val="center"/>
        </w:trPr>
        <w:tc>
          <w:tcPr>
            <w:tcW w:w="709" w:type="dxa"/>
            <w:tcBorders>
              <w:top w:val="single" w:sz="4" w:space="0" w:color="auto"/>
              <w:left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1</w:t>
            </w:r>
          </w:p>
        </w:tc>
        <w:tc>
          <w:tcPr>
            <w:tcW w:w="2197" w:type="dxa"/>
            <w:tcBorders>
              <w:top w:val="single" w:sz="4" w:space="0" w:color="auto"/>
              <w:left w:val="single" w:sz="4" w:space="0" w:color="auto"/>
              <w:right w:val="single" w:sz="4" w:space="0" w:color="auto"/>
            </w:tcBorders>
            <w:vAlign w:val="center"/>
          </w:tcPr>
          <w:p w:rsidR="004469DF" w:rsidRPr="00892D58" w:rsidRDefault="004469DF" w:rsidP="004469DF">
            <w:pPr>
              <w:widowControl w:val="0"/>
              <w:tabs>
                <w:tab w:val="left" w:pos="2251"/>
              </w:tabs>
              <w:autoSpaceDE w:val="0"/>
              <w:autoSpaceDN w:val="0"/>
              <w:adjustRightInd w:val="0"/>
              <w:rPr>
                <w:sz w:val="28"/>
                <w:szCs w:val="28"/>
              </w:rPr>
            </w:pPr>
          </w:p>
        </w:tc>
        <w:tc>
          <w:tcPr>
            <w:tcW w:w="2410" w:type="dxa"/>
            <w:tcBorders>
              <w:top w:val="single" w:sz="4" w:space="0" w:color="auto"/>
              <w:left w:val="single" w:sz="4" w:space="0" w:color="auto"/>
              <w:right w:val="single" w:sz="4" w:space="0" w:color="auto"/>
            </w:tcBorders>
          </w:tcPr>
          <w:p w:rsidR="004469DF" w:rsidRPr="00892D58" w:rsidRDefault="004469DF" w:rsidP="004469DF">
            <w:pPr>
              <w:widowControl w:val="0"/>
              <w:autoSpaceDE w:val="0"/>
              <w:autoSpaceDN w:val="0"/>
              <w:adjustRightInd w:val="0"/>
              <w:ind w:firstLine="49"/>
              <w:jc w:val="center"/>
              <w:rPr>
                <w:sz w:val="28"/>
                <w:szCs w:val="28"/>
              </w:rPr>
            </w:pPr>
          </w:p>
        </w:tc>
        <w:tc>
          <w:tcPr>
            <w:tcW w:w="850" w:type="dxa"/>
            <w:tcBorders>
              <w:top w:val="single" w:sz="4" w:space="0" w:color="auto"/>
              <w:left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sz w:val="28"/>
                <w:szCs w:val="28"/>
              </w:rPr>
            </w:pPr>
            <w:r w:rsidRPr="00892D58">
              <w:rPr>
                <w:sz w:val="28"/>
                <w:szCs w:val="28"/>
              </w:rPr>
              <w:t>шт.</w:t>
            </w:r>
          </w:p>
        </w:tc>
        <w:tc>
          <w:tcPr>
            <w:tcW w:w="851" w:type="dxa"/>
            <w:tcBorders>
              <w:top w:val="single" w:sz="4" w:space="0" w:color="auto"/>
              <w:left w:val="single" w:sz="4" w:space="0" w:color="auto"/>
              <w:right w:val="single" w:sz="4" w:space="0" w:color="auto"/>
            </w:tcBorders>
            <w:vAlign w:val="center"/>
          </w:tcPr>
          <w:p w:rsidR="004469DF" w:rsidRPr="00892D58" w:rsidDel="00786FEA" w:rsidRDefault="004469DF" w:rsidP="004469DF">
            <w:pPr>
              <w:widowControl w:val="0"/>
              <w:autoSpaceDE w:val="0"/>
              <w:autoSpaceDN w:val="0"/>
              <w:adjustRightInd w:val="0"/>
              <w:ind w:firstLine="49"/>
              <w:jc w:val="center"/>
              <w:rPr>
                <w:sz w:val="28"/>
                <w:szCs w:val="28"/>
              </w:rPr>
            </w:pPr>
          </w:p>
        </w:tc>
        <w:tc>
          <w:tcPr>
            <w:tcW w:w="1984" w:type="dxa"/>
            <w:tcBorders>
              <w:top w:val="single" w:sz="4" w:space="0" w:color="auto"/>
              <w:left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sz w:val="28"/>
                <w:szCs w:val="28"/>
              </w:rPr>
            </w:pPr>
          </w:p>
        </w:tc>
        <w:tc>
          <w:tcPr>
            <w:tcW w:w="1701" w:type="dxa"/>
            <w:tcBorders>
              <w:top w:val="single" w:sz="4" w:space="0" w:color="auto"/>
              <w:left w:val="single" w:sz="4" w:space="0" w:color="auto"/>
              <w:right w:val="single" w:sz="4" w:space="0" w:color="auto"/>
            </w:tcBorders>
          </w:tcPr>
          <w:p w:rsidR="004469DF" w:rsidRPr="00892D58" w:rsidRDefault="004469DF" w:rsidP="004469DF">
            <w:pPr>
              <w:widowControl w:val="0"/>
              <w:autoSpaceDE w:val="0"/>
              <w:autoSpaceDN w:val="0"/>
              <w:adjustRightInd w:val="0"/>
              <w:ind w:firstLine="49"/>
              <w:jc w:val="center"/>
              <w:rPr>
                <w:sz w:val="28"/>
                <w:szCs w:val="28"/>
              </w:rPr>
            </w:pPr>
          </w:p>
        </w:tc>
        <w:tc>
          <w:tcPr>
            <w:tcW w:w="1560" w:type="dxa"/>
            <w:tcBorders>
              <w:top w:val="single" w:sz="4" w:space="0" w:color="auto"/>
              <w:left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sz w:val="28"/>
                <w:szCs w:val="28"/>
              </w:rPr>
            </w:pPr>
          </w:p>
        </w:tc>
        <w:tc>
          <w:tcPr>
            <w:tcW w:w="1559" w:type="dxa"/>
            <w:tcBorders>
              <w:top w:val="single" w:sz="4" w:space="0" w:color="auto"/>
              <w:left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sz w:val="28"/>
                <w:szCs w:val="28"/>
              </w:rPr>
            </w:pPr>
          </w:p>
        </w:tc>
        <w:tc>
          <w:tcPr>
            <w:tcW w:w="2024" w:type="dxa"/>
            <w:tcBorders>
              <w:top w:val="single" w:sz="4" w:space="0" w:color="auto"/>
              <w:left w:val="single" w:sz="4" w:space="0" w:color="auto"/>
              <w:right w:val="single" w:sz="4" w:space="0" w:color="auto"/>
            </w:tcBorders>
            <w:vAlign w:val="center"/>
          </w:tcPr>
          <w:p w:rsidR="004469DF" w:rsidRPr="00892D58" w:rsidDel="00196227" w:rsidRDefault="004469DF" w:rsidP="004469DF">
            <w:pPr>
              <w:widowControl w:val="0"/>
              <w:autoSpaceDE w:val="0"/>
              <w:autoSpaceDN w:val="0"/>
              <w:adjustRightInd w:val="0"/>
              <w:ind w:firstLine="49"/>
              <w:jc w:val="center"/>
              <w:rPr>
                <w:sz w:val="28"/>
                <w:szCs w:val="28"/>
              </w:rPr>
            </w:pPr>
            <w:r w:rsidRPr="00892D58">
              <w:rPr>
                <w:sz w:val="28"/>
                <w:szCs w:val="28"/>
              </w:rPr>
              <w:t>.</w:t>
            </w:r>
          </w:p>
        </w:tc>
      </w:tr>
      <w:tr w:rsidR="004469DF" w:rsidRPr="00892D58" w:rsidTr="004469DF">
        <w:trPr>
          <w:jc w:val="center"/>
        </w:trPr>
        <w:tc>
          <w:tcPr>
            <w:tcW w:w="5316" w:type="dxa"/>
            <w:gridSpan w:val="3"/>
            <w:tcBorders>
              <w:top w:val="single" w:sz="4" w:space="0" w:color="auto"/>
              <w:left w:val="single" w:sz="4" w:space="0" w:color="auto"/>
              <w:bottom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4469DF" w:rsidRPr="00892D58" w:rsidRDefault="004469DF" w:rsidP="004469DF">
            <w:pPr>
              <w:widowControl w:val="0"/>
              <w:autoSpaceDE w:val="0"/>
              <w:autoSpaceDN w:val="0"/>
              <w:adjustRightInd w:val="0"/>
              <w:ind w:firstLine="49"/>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p>
        </w:tc>
        <w:tc>
          <w:tcPr>
            <w:tcW w:w="2024" w:type="dxa"/>
            <w:tcBorders>
              <w:top w:val="single" w:sz="4" w:space="0" w:color="auto"/>
              <w:left w:val="single" w:sz="4" w:space="0" w:color="auto"/>
              <w:bottom w:val="single" w:sz="4" w:space="0" w:color="auto"/>
              <w:right w:val="single" w:sz="4" w:space="0" w:color="auto"/>
            </w:tcBorders>
          </w:tcPr>
          <w:p w:rsidR="004469DF" w:rsidRPr="00892D58" w:rsidRDefault="004469DF" w:rsidP="004469DF">
            <w:pPr>
              <w:widowControl w:val="0"/>
              <w:autoSpaceDE w:val="0"/>
              <w:autoSpaceDN w:val="0"/>
              <w:adjustRightInd w:val="0"/>
              <w:ind w:firstLine="49"/>
              <w:jc w:val="center"/>
              <w:rPr>
                <w:b/>
                <w:sz w:val="28"/>
                <w:szCs w:val="28"/>
              </w:rPr>
            </w:pPr>
          </w:p>
        </w:tc>
      </w:tr>
    </w:tbl>
    <w:p w:rsidR="004469DF" w:rsidRPr="00892D58" w:rsidRDefault="004469DF" w:rsidP="004469DF">
      <w:pPr>
        <w:jc w:val="both"/>
        <w:rPr>
          <w:sz w:val="28"/>
          <w:szCs w:val="28"/>
        </w:rPr>
      </w:pPr>
      <w:r w:rsidRPr="00892D58">
        <w:rPr>
          <w:sz w:val="28"/>
          <w:szCs w:val="28"/>
        </w:rPr>
        <w:t xml:space="preserve">1. Общая стоимость Товара по Спецификации составляет: </w:t>
      </w:r>
      <w:r w:rsidRPr="00892D58">
        <w:rPr>
          <w:b/>
          <w:sz w:val="28"/>
          <w:szCs w:val="28"/>
        </w:rPr>
        <w:t>________________________</w:t>
      </w:r>
      <w:r w:rsidRPr="00892D58">
        <w:rPr>
          <w:sz w:val="28"/>
          <w:szCs w:val="28"/>
        </w:rPr>
        <w:t xml:space="preserve"> (__________________________) рублей </w:t>
      </w:r>
      <w:proofErr w:type="spellStart"/>
      <w:r w:rsidRPr="00892D58">
        <w:rPr>
          <w:sz w:val="28"/>
          <w:szCs w:val="28"/>
        </w:rPr>
        <w:t>____копеек</w:t>
      </w:r>
      <w:proofErr w:type="spellEnd"/>
      <w:r w:rsidRPr="00892D58">
        <w:rPr>
          <w:sz w:val="28"/>
          <w:szCs w:val="28"/>
        </w:rPr>
        <w:t xml:space="preserve">, в том числе НДС (18%) – </w:t>
      </w:r>
      <w:r w:rsidRPr="00892D58">
        <w:rPr>
          <w:b/>
          <w:sz w:val="28"/>
          <w:szCs w:val="28"/>
        </w:rPr>
        <w:t>__________________</w:t>
      </w:r>
      <w:r w:rsidRPr="00892D58">
        <w:rPr>
          <w:sz w:val="28"/>
          <w:szCs w:val="28"/>
        </w:rPr>
        <w:t xml:space="preserve"> (________________________) рублей ____ копеек.</w:t>
      </w:r>
    </w:p>
    <w:tbl>
      <w:tblPr>
        <w:tblW w:w="16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0"/>
        <w:gridCol w:w="9585"/>
      </w:tblGrid>
      <w:tr w:rsidR="004469DF" w:rsidRPr="00892D58" w:rsidTr="004469DF">
        <w:trPr>
          <w:trHeight w:val="811"/>
        </w:trPr>
        <w:tc>
          <w:tcPr>
            <w:tcW w:w="6910" w:type="dxa"/>
            <w:tcBorders>
              <w:top w:val="nil"/>
              <w:left w:val="nil"/>
              <w:bottom w:val="nil"/>
              <w:right w:val="nil"/>
            </w:tcBorders>
          </w:tcPr>
          <w:p w:rsidR="004469DF" w:rsidRPr="00892D58" w:rsidRDefault="004469DF" w:rsidP="004469DF">
            <w:pPr>
              <w:widowControl w:val="0"/>
              <w:autoSpaceDE w:val="0"/>
              <w:autoSpaceDN w:val="0"/>
              <w:adjustRightInd w:val="0"/>
              <w:rPr>
                <w:b/>
                <w:bCs/>
                <w:sz w:val="28"/>
                <w:szCs w:val="28"/>
              </w:rPr>
            </w:pPr>
          </w:p>
          <w:p w:rsidR="004469DF" w:rsidRPr="00892D58" w:rsidRDefault="004469DF" w:rsidP="004469DF">
            <w:pPr>
              <w:widowControl w:val="0"/>
              <w:autoSpaceDE w:val="0"/>
              <w:autoSpaceDN w:val="0"/>
              <w:adjustRightInd w:val="0"/>
              <w:rPr>
                <w:b/>
                <w:bCs/>
                <w:sz w:val="28"/>
                <w:szCs w:val="28"/>
              </w:rPr>
            </w:pPr>
          </w:p>
          <w:p w:rsidR="004469DF" w:rsidRPr="00892D58" w:rsidRDefault="004469DF" w:rsidP="004469DF">
            <w:pPr>
              <w:widowControl w:val="0"/>
              <w:autoSpaceDE w:val="0"/>
              <w:autoSpaceDN w:val="0"/>
              <w:adjustRightInd w:val="0"/>
              <w:rPr>
                <w:b/>
                <w:bCs/>
                <w:sz w:val="28"/>
                <w:szCs w:val="28"/>
              </w:rPr>
            </w:pPr>
            <w:r w:rsidRPr="00892D58">
              <w:rPr>
                <w:b/>
                <w:bCs/>
                <w:sz w:val="28"/>
                <w:szCs w:val="28"/>
              </w:rPr>
              <w:t>От Поставщика</w:t>
            </w:r>
          </w:p>
          <w:p w:rsidR="004469DF" w:rsidRPr="00892D58" w:rsidRDefault="004469DF" w:rsidP="004469DF">
            <w:pPr>
              <w:ind w:right="163"/>
              <w:rPr>
                <w:sz w:val="28"/>
                <w:szCs w:val="28"/>
              </w:rPr>
            </w:pPr>
          </w:p>
          <w:p w:rsidR="004469DF" w:rsidRPr="00892D58" w:rsidRDefault="004469DF" w:rsidP="004469DF">
            <w:pPr>
              <w:ind w:right="163"/>
              <w:rPr>
                <w:sz w:val="28"/>
                <w:szCs w:val="28"/>
              </w:rPr>
            </w:pPr>
            <w:r w:rsidRPr="00892D58">
              <w:rPr>
                <w:sz w:val="28"/>
                <w:szCs w:val="28"/>
              </w:rPr>
              <w:t>________    ______________</w:t>
            </w:r>
          </w:p>
          <w:p w:rsidR="004469DF" w:rsidRDefault="004469DF" w:rsidP="004469DF">
            <w:pPr>
              <w:widowControl w:val="0"/>
              <w:autoSpaceDE w:val="0"/>
              <w:autoSpaceDN w:val="0"/>
              <w:adjustRightInd w:val="0"/>
              <w:rPr>
                <w:i/>
                <w:sz w:val="28"/>
                <w:szCs w:val="28"/>
                <w:vertAlign w:val="superscript"/>
              </w:rPr>
            </w:pPr>
            <w:r w:rsidRPr="00892D58">
              <w:rPr>
                <w:i/>
                <w:sz w:val="28"/>
                <w:szCs w:val="28"/>
                <w:vertAlign w:val="superscript"/>
              </w:rPr>
              <w:t xml:space="preserve">(подпись)           (ФИО) ( Например: Иванов И.И.)                                     </w:t>
            </w:r>
          </w:p>
          <w:p w:rsidR="004469DF" w:rsidRPr="004469DF" w:rsidRDefault="004469DF" w:rsidP="004469DF">
            <w:pPr>
              <w:widowControl w:val="0"/>
              <w:autoSpaceDE w:val="0"/>
              <w:autoSpaceDN w:val="0"/>
              <w:adjustRightInd w:val="0"/>
              <w:rPr>
                <w:i/>
                <w:sz w:val="28"/>
                <w:szCs w:val="28"/>
                <w:vertAlign w:val="superscript"/>
              </w:rPr>
            </w:pPr>
            <w:r w:rsidRPr="00892D58">
              <w:rPr>
                <w:b/>
                <w:bCs/>
                <w:sz w:val="28"/>
                <w:szCs w:val="28"/>
              </w:rPr>
              <w:t>М.П.</w:t>
            </w:r>
          </w:p>
        </w:tc>
        <w:tc>
          <w:tcPr>
            <w:tcW w:w="9585" w:type="dxa"/>
            <w:tcBorders>
              <w:top w:val="nil"/>
              <w:left w:val="nil"/>
              <w:bottom w:val="nil"/>
              <w:right w:val="nil"/>
            </w:tcBorders>
          </w:tcPr>
          <w:p w:rsidR="004469DF" w:rsidRPr="00892D58" w:rsidRDefault="004469DF" w:rsidP="004469DF">
            <w:pPr>
              <w:pStyle w:val="af3"/>
              <w:widowControl w:val="0"/>
              <w:autoSpaceDE w:val="0"/>
              <w:autoSpaceDN w:val="0"/>
              <w:adjustRightInd w:val="0"/>
              <w:rPr>
                <w:b/>
                <w:bCs/>
                <w:sz w:val="28"/>
                <w:szCs w:val="28"/>
              </w:rPr>
            </w:pPr>
            <w:r w:rsidRPr="00892D58">
              <w:rPr>
                <w:b/>
                <w:bCs/>
                <w:sz w:val="28"/>
                <w:szCs w:val="28"/>
              </w:rPr>
              <w:t xml:space="preserve">          </w:t>
            </w:r>
          </w:p>
          <w:p w:rsidR="004469DF" w:rsidRPr="00892D58" w:rsidRDefault="004469DF" w:rsidP="004469DF">
            <w:pPr>
              <w:pStyle w:val="af3"/>
              <w:widowControl w:val="0"/>
              <w:autoSpaceDE w:val="0"/>
              <w:autoSpaceDN w:val="0"/>
              <w:adjustRightInd w:val="0"/>
              <w:rPr>
                <w:b/>
                <w:bCs/>
                <w:sz w:val="28"/>
                <w:szCs w:val="28"/>
              </w:rPr>
            </w:pPr>
          </w:p>
          <w:p w:rsidR="004469DF" w:rsidRPr="00892D58" w:rsidRDefault="004469DF" w:rsidP="004469DF">
            <w:pPr>
              <w:pStyle w:val="af3"/>
              <w:widowControl w:val="0"/>
              <w:autoSpaceDE w:val="0"/>
              <w:autoSpaceDN w:val="0"/>
              <w:adjustRightInd w:val="0"/>
              <w:ind w:right="175"/>
              <w:rPr>
                <w:b/>
                <w:bCs/>
                <w:sz w:val="28"/>
                <w:szCs w:val="28"/>
              </w:rPr>
            </w:pPr>
            <w:r w:rsidRPr="00892D58">
              <w:rPr>
                <w:b/>
                <w:bCs/>
                <w:sz w:val="28"/>
                <w:szCs w:val="28"/>
              </w:rPr>
              <w:t xml:space="preserve">                     </w:t>
            </w:r>
            <w:r>
              <w:rPr>
                <w:b/>
                <w:bCs/>
                <w:sz w:val="28"/>
                <w:szCs w:val="28"/>
              </w:rPr>
              <w:t xml:space="preserve">                  </w:t>
            </w:r>
            <w:r w:rsidRPr="00892D58">
              <w:rPr>
                <w:b/>
                <w:bCs/>
                <w:sz w:val="28"/>
                <w:szCs w:val="28"/>
              </w:rPr>
              <w:t>От Покупателя</w:t>
            </w:r>
          </w:p>
          <w:p w:rsidR="004469DF" w:rsidRPr="00892D58" w:rsidRDefault="004469DF" w:rsidP="004469DF">
            <w:pPr>
              <w:pStyle w:val="af3"/>
              <w:widowControl w:val="0"/>
              <w:autoSpaceDE w:val="0"/>
              <w:autoSpaceDN w:val="0"/>
              <w:adjustRightInd w:val="0"/>
              <w:rPr>
                <w:b/>
                <w:bCs/>
                <w:color w:val="000000"/>
                <w:sz w:val="28"/>
                <w:szCs w:val="28"/>
              </w:rPr>
            </w:pPr>
          </w:p>
          <w:p w:rsidR="004469DF" w:rsidRPr="00892D58" w:rsidRDefault="004469DF" w:rsidP="004469DF">
            <w:pPr>
              <w:widowControl w:val="0"/>
              <w:autoSpaceDE w:val="0"/>
              <w:autoSpaceDN w:val="0"/>
              <w:adjustRightInd w:val="0"/>
              <w:rPr>
                <w:b/>
                <w:bCs/>
                <w:sz w:val="28"/>
                <w:szCs w:val="28"/>
              </w:rPr>
            </w:pPr>
            <w:r w:rsidRPr="00892D58">
              <w:rPr>
                <w:b/>
                <w:bCs/>
                <w:color w:val="000000"/>
                <w:sz w:val="28"/>
                <w:szCs w:val="28"/>
              </w:rPr>
              <w:t xml:space="preserve">                                                     ______________</w:t>
            </w:r>
            <w:r>
              <w:rPr>
                <w:b/>
                <w:bCs/>
                <w:color w:val="000000"/>
                <w:sz w:val="28"/>
                <w:szCs w:val="28"/>
              </w:rPr>
              <w:t>___________</w:t>
            </w:r>
            <w:r w:rsidRPr="00892D58">
              <w:rPr>
                <w:b/>
                <w:bCs/>
                <w:color w:val="000000"/>
                <w:sz w:val="28"/>
                <w:szCs w:val="28"/>
              </w:rPr>
              <w:t xml:space="preserve">                                                                                                              </w:t>
            </w:r>
          </w:p>
          <w:p w:rsidR="004469DF" w:rsidRPr="00892D58" w:rsidRDefault="004469DF" w:rsidP="004469DF">
            <w:pPr>
              <w:widowControl w:val="0"/>
              <w:tabs>
                <w:tab w:val="left" w:pos="4035"/>
              </w:tabs>
              <w:autoSpaceDE w:val="0"/>
              <w:autoSpaceDN w:val="0"/>
              <w:adjustRightInd w:val="0"/>
              <w:rPr>
                <w:i/>
                <w:sz w:val="28"/>
                <w:szCs w:val="28"/>
                <w:vertAlign w:val="superscript"/>
              </w:rPr>
            </w:pPr>
            <w:r w:rsidRPr="00892D58">
              <w:rPr>
                <w:b/>
                <w:bCs/>
                <w:sz w:val="28"/>
                <w:szCs w:val="28"/>
              </w:rPr>
              <w:t xml:space="preserve">            </w:t>
            </w:r>
            <w:r w:rsidRPr="00892D58">
              <w:rPr>
                <w:b/>
                <w:bCs/>
                <w:sz w:val="28"/>
                <w:szCs w:val="28"/>
              </w:rPr>
              <w:tab/>
              <w:t xml:space="preserve">      </w:t>
            </w:r>
            <w:r w:rsidRPr="00892D58">
              <w:rPr>
                <w:i/>
                <w:sz w:val="28"/>
                <w:szCs w:val="28"/>
                <w:vertAlign w:val="superscript"/>
              </w:rPr>
              <w:t xml:space="preserve">(подпись)                         </w:t>
            </w:r>
          </w:p>
          <w:p w:rsidR="004469DF" w:rsidRPr="00892D58" w:rsidRDefault="004469DF" w:rsidP="004469DF">
            <w:pPr>
              <w:widowControl w:val="0"/>
              <w:tabs>
                <w:tab w:val="left" w:pos="4035"/>
              </w:tabs>
              <w:autoSpaceDE w:val="0"/>
              <w:autoSpaceDN w:val="0"/>
              <w:adjustRightInd w:val="0"/>
              <w:rPr>
                <w:b/>
                <w:bCs/>
                <w:sz w:val="28"/>
                <w:szCs w:val="28"/>
              </w:rPr>
            </w:pPr>
            <w:r w:rsidRPr="00892D58">
              <w:rPr>
                <w:i/>
                <w:sz w:val="28"/>
                <w:szCs w:val="28"/>
                <w:vertAlign w:val="superscript"/>
              </w:rPr>
              <w:t xml:space="preserve">                                                                                 </w:t>
            </w:r>
            <w:r w:rsidRPr="00892D58">
              <w:rPr>
                <w:b/>
                <w:bCs/>
                <w:sz w:val="28"/>
                <w:szCs w:val="28"/>
              </w:rPr>
              <w:t>М.П.</w:t>
            </w:r>
            <w:r w:rsidRPr="00892D58">
              <w:rPr>
                <w:i/>
                <w:sz w:val="28"/>
                <w:szCs w:val="28"/>
                <w:vertAlign w:val="superscript"/>
              </w:rPr>
              <w:t xml:space="preserve">       </w:t>
            </w:r>
          </w:p>
        </w:tc>
      </w:tr>
      <w:tr w:rsidR="004469DF" w:rsidRPr="00892D58" w:rsidTr="004469DF">
        <w:trPr>
          <w:trHeight w:val="811"/>
        </w:trPr>
        <w:tc>
          <w:tcPr>
            <w:tcW w:w="6910" w:type="dxa"/>
            <w:tcBorders>
              <w:top w:val="nil"/>
              <w:left w:val="nil"/>
              <w:bottom w:val="nil"/>
              <w:right w:val="nil"/>
            </w:tcBorders>
          </w:tcPr>
          <w:p w:rsidR="004469DF" w:rsidRPr="00892D58" w:rsidRDefault="004469DF" w:rsidP="004469DF">
            <w:pPr>
              <w:widowControl w:val="0"/>
              <w:autoSpaceDE w:val="0"/>
              <w:autoSpaceDN w:val="0"/>
              <w:adjustRightInd w:val="0"/>
              <w:rPr>
                <w:b/>
                <w:bCs/>
                <w:sz w:val="28"/>
                <w:szCs w:val="28"/>
              </w:rPr>
            </w:pPr>
          </w:p>
        </w:tc>
        <w:tc>
          <w:tcPr>
            <w:tcW w:w="9585" w:type="dxa"/>
            <w:tcBorders>
              <w:top w:val="nil"/>
              <w:left w:val="nil"/>
              <w:bottom w:val="nil"/>
              <w:right w:val="nil"/>
            </w:tcBorders>
          </w:tcPr>
          <w:p w:rsidR="004469DF" w:rsidRPr="00892D58" w:rsidRDefault="004469DF" w:rsidP="004469DF">
            <w:pPr>
              <w:pStyle w:val="af3"/>
              <w:widowControl w:val="0"/>
              <w:autoSpaceDE w:val="0"/>
              <w:autoSpaceDN w:val="0"/>
              <w:adjustRightInd w:val="0"/>
              <w:rPr>
                <w:b/>
                <w:bCs/>
                <w:sz w:val="28"/>
                <w:szCs w:val="28"/>
              </w:rPr>
            </w:pPr>
          </w:p>
        </w:tc>
      </w:tr>
    </w:tbl>
    <w:p w:rsidR="004469DF" w:rsidRPr="00892D58" w:rsidRDefault="004469DF" w:rsidP="004469DF">
      <w:pPr>
        <w:widowControl w:val="0"/>
        <w:autoSpaceDE w:val="0"/>
        <w:autoSpaceDN w:val="0"/>
        <w:adjustRightInd w:val="0"/>
        <w:rPr>
          <w:b/>
          <w:bCs/>
          <w:sz w:val="28"/>
          <w:szCs w:val="28"/>
        </w:rPr>
        <w:sectPr w:rsidR="004469DF" w:rsidRPr="00892D58" w:rsidSect="004469DF">
          <w:pgSz w:w="16838" w:h="11906" w:orient="landscape" w:code="9"/>
          <w:pgMar w:top="567" w:right="851" w:bottom="851" w:left="1134" w:header="709" w:footer="709" w:gutter="0"/>
          <w:cols w:space="708"/>
          <w:docGrid w:linePitch="360"/>
        </w:sectPr>
      </w:pPr>
    </w:p>
    <w:tbl>
      <w:tblPr>
        <w:tblpPr w:leftFromText="180" w:rightFromText="180" w:vertAnchor="text" w:horzAnchor="margin" w:tblpXSpec="right" w:tblpY="-219"/>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953"/>
      </w:tblGrid>
      <w:tr w:rsidR="004469DF" w:rsidRPr="00892D58" w:rsidTr="004469DF">
        <w:trPr>
          <w:trHeight w:val="843"/>
        </w:trPr>
        <w:tc>
          <w:tcPr>
            <w:tcW w:w="3288" w:type="dxa"/>
            <w:tcBorders>
              <w:top w:val="nil"/>
              <w:left w:val="nil"/>
              <w:bottom w:val="nil"/>
              <w:right w:val="nil"/>
            </w:tcBorders>
          </w:tcPr>
          <w:p w:rsidR="004469DF" w:rsidRPr="00892D58" w:rsidRDefault="004469DF" w:rsidP="004469DF">
            <w:pPr>
              <w:widowControl w:val="0"/>
              <w:autoSpaceDE w:val="0"/>
              <w:autoSpaceDN w:val="0"/>
              <w:adjustRightInd w:val="0"/>
              <w:rPr>
                <w:b/>
                <w:bCs/>
                <w:sz w:val="28"/>
                <w:szCs w:val="28"/>
              </w:rPr>
            </w:pPr>
          </w:p>
        </w:tc>
        <w:tc>
          <w:tcPr>
            <w:tcW w:w="5953" w:type="dxa"/>
            <w:tcBorders>
              <w:top w:val="nil"/>
              <w:left w:val="nil"/>
              <w:bottom w:val="nil"/>
              <w:right w:val="nil"/>
            </w:tcBorders>
          </w:tcPr>
          <w:p w:rsidR="004469DF" w:rsidRPr="00892D58" w:rsidRDefault="004469DF" w:rsidP="004469DF">
            <w:pPr>
              <w:pStyle w:val="af3"/>
              <w:widowControl w:val="0"/>
              <w:autoSpaceDE w:val="0"/>
              <w:autoSpaceDN w:val="0"/>
              <w:adjustRightInd w:val="0"/>
              <w:ind w:firstLine="0"/>
              <w:rPr>
                <w:b/>
                <w:bCs/>
                <w:sz w:val="28"/>
                <w:szCs w:val="28"/>
              </w:rPr>
            </w:pPr>
          </w:p>
          <w:p w:rsidR="004469DF" w:rsidRPr="00892D58" w:rsidRDefault="004469DF" w:rsidP="004469DF">
            <w:pPr>
              <w:ind w:firstLine="567"/>
              <w:jc w:val="right"/>
              <w:rPr>
                <w:sz w:val="28"/>
                <w:szCs w:val="28"/>
              </w:rPr>
            </w:pPr>
            <w:r w:rsidRPr="00892D58">
              <w:rPr>
                <w:sz w:val="28"/>
                <w:szCs w:val="28"/>
              </w:rPr>
              <w:t>Приложение № 2</w:t>
            </w:r>
          </w:p>
          <w:p w:rsidR="004469DF" w:rsidRPr="00892D58" w:rsidRDefault="004469DF" w:rsidP="004469DF">
            <w:pPr>
              <w:ind w:firstLine="567"/>
              <w:jc w:val="right"/>
              <w:rPr>
                <w:sz w:val="28"/>
                <w:szCs w:val="28"/>
              </w:rPr>
            </w:pPr>
            <w:r w:rsidRPr="00892D58">
              <w:rPr>
                <w:sz w:val="28"/>
                <w:szCs w:val="28"/>
              </w:rPr>
              <w:t xml:space="preserve"> к Договору купли-продажи</w:t>
            </w:r>
          </w:p>
          <w:p w:rsidR="004469DF" w:rsidRPr="00892D58" w:rsidRDefault="004469DF" w:rsidP="004469DF">
            <w:pPr>
              <w:ind w:firstLine="567"/>
              <w:jc w:val="right"/>
              <w:rPr>
                <w:sz w:val="28"/>
                <w:szCs w:val="28"/>
              </w:rPr>
            </w:pPr>
            <w:r w:rsidRPr="00892D58">
              <w:rPr>
                <w:sz w:val="28"/>
                <w:szCs w:val="28"/>
              </w:rPr>
              <w:t>от «__» ________ 201__г.</w:t>
            </w:r>
          </w:p>
          <w:p w:rsidR="004469DF" w:rsidRPr="001E048A" w:rsidRDefault="004469DF" w:rsidP="004469DF">
            <w:pPr>
              <w:ind w:firstLine="567"/>
              <w:jc w:val="right"/>
              <w:rPr>
                <w:sz w:val="28"/>
                <w:szCs w:val="28"/>
              </w:rPr>
            </w:pPr>
            <w:r w:rsidRPr="00892D58">
              <w:rPr>
                <w:sz w:val="28"/>
                <w:szCs w:val="28"/>
              </w:rPr>
              <w:t xml:space="preserve">                                                                                                                                                           № ___________________</w:t>
            </w:r>
          </w:p>
        </w:tc>
      </w:tr>
    </w:tbl>
    <w:p w:rsidR="004469DF" w:rsidRDefault="004469DF" w:rsidP="004469DF">
      <w:pPr>
        <w:rPr>
          <w:b/>
          <w:sz w:val="28"/>
          <w:szCs w:val="28"/>
        </w:rPr>
      </w:pPr>
      <w:r>
        <w:rPr>
          <w:b/>
          <w:sz w:val="28"/>
          <w:szCs w:val="28"/>
        </w:rPr>
        <w:t xml:space="preserve">   </w:t>
      </w:r>
    </w:p>
    <w:p w:rsidR="004469DF" w:rsidRPr="00892D58" w:rsidRDefault="004469DF" w:rsidP="004469DF">
      <w:pPr>
        <w:rPr>
          <w:b/>
          <w:sz w:val="28"/>
          <w:szCs w:val="28"/>
        </w:rPr>
      </w:pPr>
    </w:p>
    <w:p w:rsidR="004469DF" w:rsidRDefault="004469DF" w:rsidP="004469DF">
      <w:pPr>
        <w:jc w:val="center"/>
        <w:rPr>
          <w:b/>
          <w:sz w:val="28"/>
          <w:szCs w:val="28"/>
        </w:rPr>
      </w:pPr>
    </w:p>
    <w:p w:rsidR="004469DF" w:rsidRDefault="004469DF" w:rsidP="004469DF">
      <w:pPr>
        <w:jc w:val="center"/>
        <w:rPr>
          <w:b/>
          <w:sz w:val="28"/>
          <w:szCs w:val="28"/>
        </w:rPr>
      </w:pPr>
    </w:p>
    <w:p w:rsidR="004469DF" w:rsidRDefault="004469DF" w:rsidP="004469DF">
      <w:pPr>
        <w:jc w:val="center"/>
        <w:rPr>
          <w:b/>
          <w:sz w:val="28"/>
          <w:szCs w:val="28"/>
        </w:rPr>
      </w:pPr>
    </w:p>
    <w:p w:rsidR="004469DF" w:rsidRDefault="004469DF" w:rsidP="004469DF">
      <w:pPr>
        <w:jc w:val="center"/>
        <w:rPr>
          <w:b/>
          <w:sz w:val="28"/>
          <w:szCs w:val="28"/>
        </w:rPr>
      </w:pPr>
    </w:p>
    <w:p w:rsidR="004469DF" w:rsidRDefault="004469DF" w:rsidP="004469DF">
      <w:pPr>
        <w:jc w:val="center"/>
        <w:rPr>
          <w:b/>
          <w:sz w:val="28"/>
          <w:szCs w:val="28"/>
        </w:rPr>
      </w:pPr>
    </w:p>
    <w:p w:rsidR="004469DF" w:rsidRDefault="004469DF" w:rsidP="004469DF">
      <w:pPr>
        <w:jc w:val="center"/>
        <w:rPr>
          <w:b/>
          <w:sz w:val="28"/>
          <w:szCs w:val="28"/>
        </w:rPr>
      </w:pPr>
    </w:p>
    <w:p w:rsidR="004469DF" w:rsidRPr="00892D58" w:rsidRDefault="004469DF" w:rsidP="004469DF">
      <w:pPr>
        <w:jc w:val="center"/>
        <w:rPr>
          <w:b/>
          <w:sz w:val="28"/>
          <w:szCs w:val="28"/>
        </w:rPr>
      </w:pPr>
      <w:r w:rsidRPr="00892D58">
        <w:rPr>
          <w:b/>
          <w:sz w:val="28"/>
          <w:szCs w:val="28"/>
        </w:rPr>
        <w:t>Акт</w:t>
      </w:r>
    </w:p>
    <w:p w:rsidR="004469DF" w:rsidRDefault="004469DF" w:rsidP="004469DF">
      <w:pPr>
        <w:jc w:val="center"/>
        <w:rPr>
          <w:sz w:val="28"/>
          <w:szCs w:val="28"/>
        </w:rPr>
      </w:pPr>
      <w:r w:rsidRPr="00892D58">
        <w:rPr>
          <w:sz w:val="28"/>
          <w:szCs w:val="28"/>
        </w:rPr>
        <w:t xml:space="preserve">Приема-передачи Товара </w:t>
      </w:r>
    </w:p>
    <w:p w:rsidR="004469DF" w:rsidRPr="00892D58" w:rsidRDefault="004469DF" w:rsidP="004469DF">
      <w:pPr>
        <w:rPr>
          <w:sz w:val="28"/>
          <w:szCs w:val="28"/>
        </w:rPr>
      </w:pPr>
    </w:p>
    <w:p w:rsidR="004469DF" w:rsidRPr="00892D58" w:rsidRDefault="004469DF" w:rsidP="004469DF">
      <w:pPr>
        <w:jc w:val="right"/>
        <w:rPr>
          <w:sz w:val="28"/>
          <w:szCs w:val="28"/>
        </w:rPr>
      </w:pPr>
      <w:r w:rsidRPr="00892D58">
        <w:rPr>
          <w:sz w:val="28"/>
          <w:szCs w:val="28"/>
        </w:rPr>
        <w:t>«___»____________20__года</w:t>
      </w:r>
    </w:p>
    <w:p w:rsidR="004469DF" w:rsidRDefault="004469DF" w:rsidP="004469DF">
      <w:pPr>
        <w:jc w:val="right"/>
        <w:rPr>
          <w:sz w:val="28"/>
          <w:szCs w:val="28"/>
        </w:rPr>
      </w:pPr>
    </w:p>
    <w:p w:rsidR="004469DF" w:rsidRPr="00892D58" w:rsidRDefault="004469DF" w:rsidP="004469DF">
      <w:pPr>
        <w:rPr>
          <w:sz w:val="28"/>
          <w:szCs w:val="28"/>
        </w:rPr>
      </w:pPr>
    </w:p>
    <w:p w:rsidR="004469DF" w:rsidRPr="00892D58" w:rsidRDefault="004469DF" w:rsidP="004469DF">
      <w:pPr>
        <w:ind w:firstLine="567"/>
        <w:jc w:val="both"/>
        <w:rPr>
          <w:sz w:val="28"/>
          <w:szCs w:val="28"/>
        </w:rPr>
      </w:pPr>
      <w:r w:rsidRPr="00892D58">
        <w:rPr>
          <w:sz w:val="28"/>
          <w:szCs w:val="28"/>
        </w:rPr>
        <w:t>________________________, именуемое в дальнейшем «Поставщик», в лице ____________________, действующего на основании _________, с одной стороны и филиал ОАО «</w:t>
      </w:r>
      <w:proofErr w:type="spellStart"/>
      <w:r w:rsidRPr="00892D58">
        <w:rPr>
          <w:sz w:val="28"/>
          <w:szCs w:val="28"/>
        </w:rPr>
        <w:t>ТрансКонтейнер</w:t>
      </w:r>
      <w:proofErr w:type="spellEnd"/>
      <w:r w:rsidRPr="00892D58">
        <w:rPr>
          <w:sz w:val="28"/>
          <w:szCs w:val="28"/>
        </w:rPr>
        <w:t xml:space="preserve">» на Свердловской железной дороге, именуемый в дальнейшем «Покупатель» </w:t>
      </w:r>
      <w:r w:rsidRPr="00892D58">
        <w:rPr>
          <w:color w:val="000000"/>
          <w:spacing w:val="-1"/>
          <w:sz w:val="28"/>
          <w:szCs w:val="28"/>
        </w:rPr>
        <w:t xml:space="preserve">в лице </w:t>
      </w:r>
      <w:r w:rsidR="006E6F4B">
        <w:rPr>
          <w:color w:val="000000"/>
          <w:spacing w:val="4"/>
          <w:sz w:val="28"/>
          <w:szCs w:val="28"/>
        </w:rPr>
        <w:t>директора филиала П</w:t>
      </w:r>
      <w:r w:rsidRPr="00892D58">
        <w:rPr>
          <w:color w:val="000000"/>
          <w:spacing w:val="4"/>
          <w:sz w:val="28"/>
          <w:szCs w:val="28"/>
        </w:rPr>
        <w:t>АО «</w:t>
      </w:r>
      <w:proofErr w:type="spellStart"/>
      <w:r w:rsidRPr="00892D58">
        <w:rPr>
          <w:color w:val="000000"/>
          <w:spacing w:val="4"/>
          <w:sz w:val="28"/>
          <w:szCs w:val="28"/>
        </w:rPr>
        <w:t>ТрансКонтейнер</w:t>
      </w:r>
      <w:proofErr w:type="spellEnd"/>
      <w:r w:rsidRPr="00892D58">
        <w:rPr>
          <w:color w:val="000000"/>
          <w:spacing w:val="4"/>
          <w:sz w:val="28"/>
          <w:szCs w:val="28"/>
        </w:rPr>
        <w:t xml:space="preserve">» на Свердловской железной дороге </w:t>
      </w:r>
      <w:r w:rsidR="006E6F4B">
        <w:rPr>
          <w:color w:val="000000"/>
          <w:spacing w:val="4"/>
          <w:sz w:val="28"/>
          <w:szCs w:val="28"/>
        </w:rPr>
        <w:t>Шибаева Степана Сергеевича</w:t>
      </w:r>
      <w:r w:rsidRPr="00892D58">
        <w:rPr>
          <w:color w:val="000000"/>
          <w:spacing w:val="4"/>
          <w:sz w:val="28"/>
          <w:szCs w:val="28"/>
        </w:rPr>
        <w:t xml:space="preserve">, действующего на </w:t>
      </w:r>
      <w:r w:rsidRPr="00892D58">
        <w:rPr>
          <w:color w:val="000000"/>
          <w:spacing w:val="14"/>
          <w:sz w:val="28"/>
          <w:szCs w:val="28"/>
        </w:rPr>
        <w:t xml:space="preserve">основании доверенности от </w:t>
      </w:r>
      <w:r w:rsidR="006E6F4B">
        <w:rPr>
          <w:color w:val="000000"/>
          <w:spacing w:val="14"/>
          <w:sz w:val="28"/>
          <w:szCs w:val="28"/>
        </w:rPr>
        <w:t>_________________________</w:t>
      </w:r>
      <w:r w:rsidRPr="00892D58">
        <w:rPr>
          <w:color w:val="000000"/>
          <w:spacing w:val="14"/>
          <w:sz w:val="28"/>
          <w:szCs w:val="28"/>
        </w:rPr>
        <w:t>,</w:t>
      </w:r>
      <w:r w:rsidRPr="00892D58">
        <w:rPr>
          <w:sz w:val="28"/>
          <w:szCs w:val="28"/>
        </w:rPr>
        <w:t xml:space="preserve"> с другой стороны, вместе именуемые «Стороны», составили настоящий Акт о нижеследующем:</w:t>
      </w:r>
    </w:p>
    <w:p w:rsidR="004469DF" w:rsidRDefault="004469DF" w:rsidP="004469DF">
      <w:pPr>
        <w:pStyle w:val="aff9"/>
        <w:numPr>
          <w:ilvl w:val="0"/>
          <w:numId w:val="27"/>
        </w:numPr>
        <w:suppressAutoHyphens w:val="0"/>
        <w:spacing w:after="200"/>
        <w:contextualSpacing/>
        <w:jc w:val="both"/>
        <w:rPr>
          <w:sz w:val="28"/>
          <w:szCs w:val="28"/>
        </w:rPr>
      </w:pPr>
      <w:r w:rsidRPr="00892D58">
        <w:rPr>
          <w:sz w:val="28"/>
          <w:szCs w:val="28"/>
        </w:rPr>
        <w:t>Поставщик передал, а Покупатель принял следующий товар в соответствии с Договором купли-продажи №________________ от  «___»___________20__года.</w:t>
      </w:r>
    </w:p>
    <w:p w:rsidR="004469DF" w:rsidRPr="00672C2A" w:rsidRDefault="004469DF" w:rsidP="004469DF">
      <w:pPr>
        <w:suppressAutoHyphens w:val="0"/>
        <w:spacing w:after="200"/>
        <w:ind w:left="360"/>
        <w:contextualSpacing/>
        <w:jc w:val="both"/>
        <w:rPr>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843"/>
        <w:gridCol w:w="1985"/>
        <w:gridCol w:w="1842"/>
        <w:gridCol w:w="1701"/>
      </w:tblGrid>
      <w:tr w:rsidR="004469DF" w:rsidRPr="00892D58" w:rsidTr="004469DF">
        <w:tc>
          <w:tcPr>
            <w:tcW w:w="3510" w:type="dxa"/>
          </w:tcPr>
          <w:p w:rsidR="004469DF" w:rsidRPr="00892D58" w:rsidRDefault="004469DF" w:rsidP="004469DF">
            <w:pPr>
              <w:jc w:val="center"/>
              <w:rPr>
                <w:sz w:val="28"/>
                <w:szCs w:val="28"/>
              </w:rPr>
            </w:pPr>
            <w:r w:rsidRPr="00892D58">
              <w:rPr>
                <w:sz w:val="28"/>
                <w:szCs w:val="28"/>
              </w:rPr>
              <w:t>Наименование (модель) Товара,</w:t>
            </w:r>
          </w:p>
          <w:p w:rsidR="004469DF" w:rsidRPr="00892D58" w:rsidRDefault="004469DF" w:rsidP="004469DF">
            <w:pPr>
              <w:jc w:val="center"/>
              <w:rPr>
                <w:sz w:val="28"/>
                <w:szCs w:val="28"/>
              </w:rPr>
            </w:pPr>
            <w:r w:rsidRPr="00892D58">
              <w:rPr>
                <w:sz w:val="28"/>
                <w:szCs w:val="28"/>
              </w:rPr>
              <w:t>краткая характеристика</w:t>
            </w:r>
          </w:p>
        </w:tc>
        <w:tc>
          <w:tcPr>
            <w:tcW w:w="1843" w:type="dxa"/>
          </w:tcPr>
          <w:p w:rsidR="004469DF" w:rsidRPr="00892D58" w:rsidRDefault="004469DF" w:rsidP="004469DF">
            <w:pPr>
              <w:jc w:val="center"/>
              <w:rPr>
                <w:sz w:val="28"/>
                <w:szCs w:val="28"/>
              </w:rPr>
            </w:pPr>
            <w:r w:rsidRPr="00892D58">
              <w:rPr>
                <w:sz w:val="28"/>
                <w:szCs w:val="28"/>
              </w:rPr>
              <w:t xml:space="preserve">Количество, </w:t>
            </w:r>
            <w:proofErr w:type="spellStart"/>
            <w:r w:rsidRPr="00892D58">
              <w:rPr>
                <w:sz w:val="28"/>
                <w:szCs w:val="28"/>
              </w:rPr>
              <w:t>шт</w:t>
            </w:r>
            <w:proofErr w:type="spellEnd"/>
          </w:p>
        </w:tc>
        <w:tc>
          <w:tcPr>
            <w:tcW w:w="1985" w:type="dxa"/>
          </w:tcPr>
          <w:p w:rsidR="004469DF" w:rsidRPr="00892D58" w:rsidRDefault="004469DF" w:rsidP="004469DF">
            <w:pPr>
              <w:jc w:val="center"/>
              <w:rPr>
                <w:sz w:val="28"/>
                <w:szCs w:val="28"/>
              </w:rPr>
            </w:pPr>
            <w:r w:rsidRPr="00892D58">
              <w:rPr>
                <w:sz w:val="28"/>
                <w:szCs w:val="28"/>
              </w:rPr>
              <w:t>Изготовитель</w:t>
            </w:r>
          </w:p>
        </w:tc>
        <w:tc>
          <w:tcPr>
            <w:tcW w:w="1842" w:type="dxa"/>
          </w:tcPr>
          <w:p w:rsidR="004469DF" w:rsidRPr="00892D58" w:rsidRDefault="004469DF" w:rsidP="004469DF">
            <w:pPr>
              <w:jc w:val="center"/>
              <w:rPr>
                <w:sz w:val="28"/>
                <w:szCs w:val="28"/>
              </w:rPr>
            </w:pPr>
            <w:r w:rsidRPr="00892D58">
              <w:rPr>
                <w:sz w:val="28"/>
                <w:szCs w:val="28"/>
              </w:rPr>
              <w:t>Год изготовления</w:t>
            </w:r>
          </w:p>
        </w:tc>
        <w:tc>
          <w:tcPr>
            <w:tcW w:w="1701" w:type="dxa"/>
          </w:tcPr>
          <w:p w:rsidR="004469DF" w:rsidRPr="00837217" w:rsidRDefault="004469DF" w:rsidP="004469DF">
            <w:pPr>
              <w:jc w:val="center"/>
              <w:rPr>
                <w:sz w:val="28"/>
                <w:szCs w:val="28"/>
                <w:lang w:val="en-US"/>
              </w:rPr>
            </w:pPr>
            <w:r>
              <w:rPr>
                <w:sz w:val="28"/>
                <w:szCs w:val="28"/>
                <w:lang w:val="en-US"/>
              </w:rPr>
              <w:t>VIN</w:t>
            </w:r>
          </w:p>
        </w:tc>
      </w:tr>
      <w:tr w:rsidR="004469DF" w:rsidRPr="00892D58" w:rsidTr="004469DF">
        <w:trPr>
          <w:trHeight w:val="199"/>
        </w:trPr>
        <w:tc>
          <w:tcPr>
            <w:tcW w:w="3510" w:type="dxa"/>
          </w:tcPr>
          <w:p w:rsidR="004469DF" w:rsidRPr="00892D58" w:rsidRDefault="004469DF" w:rsidP="004469DF">
            <w:pPr>
              <w:jc w:val="both"/>
              <w:rPr>
                <w:sz w:val="28"/>
                <w:szCs w:val="28"/>
              </w:rPr>
            </w:pPr>
          </w:p>
        </w:tc>
        <w:tc>
          <w:tcPr>
            <w:tcW w:w="1843" w:type="dxa"/>
          </w:tcPr>
          <w:p w:rsidR="004469DF" w:rsidRPr="00892D58" w:rsidRDefault="004469DF" w:rsidP="004469DF">
            <w:pPr>
              <w:jc w:val="both"/>
              <w:rPr>
                <w:sz w:val="28"/>
                <w:szCs w:val="28"/>
              </w:rPr>
            </w:pPr>
          </w:p>
        </w:tc>
        <w:tc>
          <w:tcPr>
            <w:tcW w:w="1985" w:type="dxa"/>
          </w:tcPr>
          <w:p w:rsidR="004469DF" w:rsidRPr="00892D58" w:rsidRDefault="004469DF" w:rsidP="004469DF">
            <w:pPr>
              <w:jc w:val="both"/>
              <w:rPr>
                <w:sz w:val="28"/>
                <w:szCs w:val="28"/>
              </w:rPr>
            </w:pPr>
          </w:p>
        </w:tc>
        <w:tc>
          <w:tcPr>
            <w:tcW w:w="1842" w:type="dxa"/>
          </w:tcPr>
          <w:p w:rsidR="004469DF" w:rsidRPr="00892D58" w:rsidRDefault="004469DF" w:rsidP="004469DF">
            <w:pPr>
              <w:jc w:val="both"/>
              <w:rPr>
                <w:sz w:val="28"/>
                <w:szCs w:val="28"/>
              </w:rPr>
            </w:pPr>
          </w:p>
        </w:tc>
        <w:tc>
          <w:tcPr>
            <w:tcW w:w="1701" w:type="dxa"/>
          </w:tcPr>
          <w:p w:rsidR="004469DF" w:rsidRPr="00892D58" w:rsidRDefault="004469DF" w:rsidP="004469DF">
            <w:pPr>
              <w:jc w:val="both"/>
              <w:rPr>
                <w:sz w:val="28"/>
                <w:szCs w:val="28"/>
              </w:rPr>
            </w:pPr>
          </w:p>
        </w:tc>
      </w:tr>
    </w:tbl>
    <w:p w:rsidR="004469DF" w:rsidRDefault="004469DF" w:rsidP="004469DF">
      <w:pPr>
        <w:jc w:val="both"/>
        <w:rPr>
          <w:sz w:val="28"/>
          <w:szCs w:val="28"/>
        </w:rPr>
      </w:pPr>
    </w:p>
    <w:p w:rsidR="004469DF" w:rsidRPr="00892D58" w:rsidRDefault="004469DF" w:rsidP="004469DF">
      <w:pPr>
        <w:jc w:val="both"/>
        <w:rPr>
          <w:sz w:val="28"/>
          <w:szCs w:val="28"/>
        </w:rPr>
      </w:pPr>
    </w:p>
    <w:p w:rsidR="004469DF" w:rsidRPr="00892D58" w:rsidRDefault="004469DF" w:rsidP="004469DF">
      <w:pPr>
        <w:pStyle w:val="aff9"/>
        <w:numPr>
          <w:ilvl w:val="0"/>
          <w:numId w:val="27"/>
        </w:numPr>
        <w:suppressAutoHyphens w:val="0"/>
        <w:spacing w:after="200"/>
        <w:contextualSpacing/>
        <w:jc w:val="both"/>
        <w:rPr>
          <w:sz w:val="28"/>
          <w:szCs w:val="28"/>
        </w:rPr>
      </w:pPr>
      <w:r w:rsidRPr="00892D58">
        <w:rPr>
          <w:sz w:val="28"/>
          <w:szCs w:val="28"/>
        </w:rPr>
        <w:t>Стоимость переданного по настоящему Акту Товара составляет ___________ (цифра прописью), в том числе НДС (18%) -_____________.</w:t>
      </w:r>
    </w:p>
    <w:p w:rsidR="004469DF" w:rsidRPr="00892D58" w:rsidRDefault="004469DF" w:rsidP="004469DF">
      <w:pPr>
        <w:pStyle w:val="aff9"/>
        <w:numPr>
          <w:ilvl w:val="0"/>
          <w:numId w:val="27"/>
        </w:numPr>
        <w:suppressAutoHyphens w:val="0"/>
        <w:spacing w:after="200"/>
        <w:contextualSpacing/>
        <w:jc w:val="both"/>
        <w:rPr>
          <w:sz w:val="28"/>
          <w:szCs w:val="28"/>
        </w:rPr>
      </w:pPr>
      <w:r w:rsidRPr="00892D58">
        <w:rPr>
          <w:sz w:val="28"/>
          <w:szCs w:val="28"/>
        </w:rPr>
        <w:t>Вместе с Товаром Поставщик передал Покупателю:</w:t>
      </w:r>
    </w:p>
    <w:p w:rsidR="004469DF" w:rsidRPr="00892D58" w:rsidRDefault="004469DF" w:rsidP="004469DF">
      <w:pPr>
        <w:pStyle w:val="aff9"/>
        <w:jc w:val="both"/>
        <w:rPr>
          <w:sz w:val="28"/>
          <w:szCs w:val="28"/>
        </w:rPr>
      </w:pPr>
      <w:r>
        <w:rPr>
          <w:sz w:val="28"/>
          <w:szCs w:val="28"/>
        </w:rPr>
        <w:t>- ПТС</w:t>
      </w:r>
      <w:r w:rsidRPr="00892D58">
        <w:rPr>
          <w:sz w:val="28"/>
          <w:szCs w:val="28"/>
        </w:rPr>
        <w:t>;</w:t>
      </w:r>
    </w:p>
    <w:p w:rsidR="004469DF" w:rsidRPr="00892D58" w:rsidRDefault="004469DF" w:rsidP="004469DF">
      <w:pPr>
        <w:pStyle w:val="aff9"/>
        <w:jc w:val="both"/>
        <w:rPr>
          <w:sz w:val="28"/>
          <w:szCs w:val="28"/>
        </w:rPr>
      </w:pPr>
      <w:r w:rsidRPr="00892D58">
        <w:rPr>
          <w:sz w:val="28"/>
          <w:szCs w:val="28"/>
        </w:rPr>
        <w:t>- Руководство по гарантийному обслуживанию (Сервисная книжка);</w:t>
      </w:r>
    </w:p>
    <w:p w:rsidR="004469DF" w:rsidRPr="00892D58" w:rsidRDefault="004469DF" w:rsidP="004469DF">
      <w:pPr>
        <w:pStyle w:val="aff9"/>
        <w:jc w:val="both"/>
        <w:rPr>
          <w:sz w:val="28"/>
          <w:szCs w:val="28"/>
        </w:rPr>
      </w:pPr>
      <w:r w:rsidRPr="00892D58">
        <w:rPr>
          <w:sz w:val="28"/>
          <w:szCs w:val="28"/>
        </w:rPr>
        <w:t>- Сертификат соответствия;</w:t>
      </w:r>
    </w:p>
    <w:p w:rsidR="004469DF" w:rsidRPr="00892D58" w:rsidRDefault="004469DF" w:rsidP="004469DF">
      <w:pPr>
        <w:pStyle w:val="aff9"/>
        <w:jc w:val="both"/>
        <w:rPr>
          <w:sz w:val="28"/>
          <w:szCs w:val="28"/>
        </w:rPr>
      </w:pPr>
      <w:r w:rsidRPr="00892D58">
        <w:rPr>
          <w:sz w:val="28"/>
          <w:szCs w:val="28"/>
        </w:rPr>
        <w:t>- Руководство по эксплуатации (на русском языке);</w:t>
      </w:r>
    </w:p>
    <w:p w:rsidR="004469DF" w:rsidRPr="00892D58" w:rsidRDefault="004469DF" w:rsidP="004469DF">
      <w:pPr>
        <w:pStyle w:val="aff9"/>
        <w:jc w:val="both"/>
        <w:rPr>
          <w:sz w:val="28"/>
          <w:szCs w:val="28"/>
        </w:rPr>
      </w:pPr>
      <w:r w:rsidRPr="00892D58">
        <w:rPr>
          <w:sz w:val="28"/>
          <w:szCs w:val="28"/>
        </w:rPr>
        <w:t>- Товарная накладная;</w:t>
      </w:r>
    </w:p>
    <w:p w:rsidR="004469DF" w:rsidRPr="00892D58" w:rsidRDefault="004469DF" w:rsidP="004469DF">
      <w:pPr>
        <w:pStyle w:val="aff9"/>
        <w:jc w:val="both"/>
        <w:rPr>
          <w:sz w:val="28"/>
          <w:szCs w:val="28"/>
        </w:rPr>
      </w:pPr>
      <w:r w:rsidRPr="00892D58">
        <w:rPr>
          <w:sz w:val="28"/>
          <w:szCs w:val="28"/>
        </w:rPr>
        <w:t>- Счёт-фактура;</w:t>
      </w:r>
    </w:p>
    <w:p w:rsidR="004469DF" w:rsidRPr="00892D58" w:rsidRDefault="004469DF" w:rsidP="004469DF">
      <w:pPr>
        <w:pStyle w:val="aff9"/>
        <w:jc w:val="both"/>
        <w:rPr>
          <w:sz w:val="28"/>
          <w:szCs w:val="28"/>
        </w:rPr>
      </w:pPr>
      <w:r w:rsidRPr="00892D58">
        <w:rPr>
          <w:sz w:val="28"/>
          <w:szCs w:val="28"/>
        </w:rPr>
        <w:t>- Ключи замка зажигания в количестве ___ шт. (при наличии);</w:t>
      </w:r>
    </w:p>
    <w:p w:rsidR="004469DF" w:rsidRPr="00892D58" w:rsidRDefault="004469DF" w:rsidP="004469DF">
      <w:pPr>
        <w:pStyle w:val="aff9"/>
        <w:jc w:val="both"/>
        <w:rPr>
          <w:sz w:val="28"/>
          <w:szCs w:val="28"/>
        </w:rPr>
      </w:pPr>
      <w:r w:rsidRPr="00892D58">
        <w:rPr>
          <w:sz w:val="28"/>
          <w:szCs w:val="28"/>
        </w:rPr>
        <w:t>- __________________________________________________</w:t>
      </w:r>
    </w:p>
    <w:p w:rsidR="004469DF" w:rsidRDefault="004469DF" w:rsidP="004469DF">
      <w:pPr>
        <w:pStyle w:val="aff9"/>
        <w:jc w:val="both"/>
        <w:rPr>
          <w:sz w:val="28"/>
          <w:szCs w:val="28"/>
        </w:rPr>
      </w:pPr>
      <w:r w:rsidRPr="00892D58">
        <w:rPr>
          <w:sz w:val="28"/>
          <w:szCs w:val="28"/>
        </w:rPr>
        <w:t>- __________________________________________________</w:t>
      </w:r>
    </w:p>
    <w:p w:rsidR="004469DF" w:rsidRDefault="004469DF" w:rsidP="004469DF">
      <w:pPr>
        <w:pStyle w:val="aff9"/>
        <w:jc w:val="both"/>
        <w:rPr>
          <w:sz w:val="28"/>
          <w:szCs w:val="28"/>
        </w:rPr>
      </w:pPr>
      <w:r w:rsidRPr="00892D58">
        <w:rPr>
          <w:sz w:val="28"/>
          <w:szCs w:val="28"/>
        </w:rPr>
        <w:t>- __________________________________________________</w:t>
      </w:r>
    </w:p>
    <w:p w:rsidR="004469DF" w:rsidRDefault="004469DF" w:rsidP="004469DF">
      <w:pPr>
        <w:pStyle w:val="aff9"/>
        <w:jc w:val="both"/>
        <w:rPr>
          <w:sz w:val="28"/>
          <w:szCs w:val="28"/>
        </w:rPr>
      </w:pPr>
      <w:r w:rsidRPr="00892D58">
        <w:rPr>
          <w:sz w:val="28"/>
          <w:szCs w:val="28"/>
        </w:rPr>
        <w:t>- __________________________________________________</w:t>
      </w:r>
    </w:p>
    <w:p w:rsidR="004469DF" w:rsidRPr="001E048A" w:rsidRDefault="004469DF" w:rsidP="004469DF">
      <w:pPr>
        <w:pStyle w:val="aff9"/>
        <w:jc w:val="both"/>
        <w:rPr>
          <w:sz w:val="28"/>
          <w:szCs w:val="28"/>
        </w:rPr>
      </w:pPr>
    </w:p>
    <w:p w:rsidR="004469DF" w:rsidRDefault="004469DF" w:rsidP="004469DF">
      <w:pPr>
        <w:pStyle w:val="aff9"/>
        <w:numPr>
          <w:ilvl w:val="0"/>
          <w:numId w:val="27"/>
        </w:numPr>
        <w:suppressAutoHyphens w:val="0"/>
        <w:spacing w:after="200"/>
        <w:contextualSpacing/>
        <w:jc w:val="both"/>
        <w:rPr>
          <w:sz w:val="28"/>
          <w:szCs w:val="28"/>
        </w:rPr>
      </w:pPr>
      <w:r w:rsidRPr="00892D58">
        <w:rPr>
          <w:sz w:val="28"/>
          <w:szCs w:val="28"/>
        </w:rPr>
        <w:t>Покупатель не имеет претензий к Поставщику по количеству, комплектности и качеству переданного Товара.</w:t>
      </w:r>
    </w:p>
    <w:p w:rsidR="004469DF" w:rsidRPr="00672C2A" w:rsidRDefault="004469DF" w:rsidP="004469DF">
      <w:pPr>
        <w:suppressAutoHyphens w:val="0"/>
        <w:spacing w:after="200"/>
        <w:ind w:left="360"/>
        <w:contextualSpacing/>
        <w:jc w:val="both"/>
        <w:rPr>
          <w:sz w:val="28"/>
          <w:szCs w:val="28"/>
        </w:rPr>
      </w:pPr>
    </w:p>
    <w:p w:rsidR="004469DF" w:rsidRPr="00892D58" w:rsidRDefault="004469DF" w:rsidP="004469DF">
      <w:pPr>
        <w:pStyle w:val="aff9"/>
        <w:jc w:val="both"/>
        <w:rPr>
          <w:b/>
          <w:sz w:val="28"/>
          <w:szCs w:val="28"/>
        </w:rPr>
      </w:pPr>
      <w:r w:rsidRPr="00892D58">
        <w:rPr>
          <w:b/>
          <w:sz w:val="28"/>
          <w:szCs w:val="28"/>
        </w:rPr>
        <w:t xml:space="preserve">                                              Подписи сторон:</w:t>
      </w:r>
    </w:p>
    <w:p w:rsidR="004469DF" w:rsidRDefault="004469DF" w:rsidP="004469DF">
      <w:pPr>
        <w:ind w:firstLine="567"/>
        <w:jc w:val="both"/>
        <w:rPr>
          <w:b/>
          <w:sz w:val="28"/>
          <w:szCs w:val="28"/>
        </w:rPr>
      </w:pPr>
    </w:p>
    <w:p w:rsidR="004469DF" w:rsidRPr="00892D58" w:rsidRDefault="004469DF" w:rsidP="004469DF">
      <w:pPr>
        <w:ind w:firstLine="567"/>
        <w:jc w:val="both"/>
        <w:rPr>
          <w:b/>
          <w:sz w:val="28"/>
          <w:szCs w:val="28"/>
        </w:rPr>
      </w:pPr>
    </w:p>
    <w:p w:rsidR="004469DF" w:rsidRPr="00892D58" w:rsidRDefault="004469DF" w:rsidP="004469DF">
      <w:pPr>
        <w:ind w:firstLine="567"/>
        <w:jc w:val="both"/>
        <w:rPr>
          <w:b/>
          <w:sz w:val="28"/>
          <w:szCs w:val="28"/>
        </w:rPr>
      </w:pPr>
      <w:r w:rsidRPr="00892D58">
        <w:rPr>
          <w:b/>
          <w:sz w:val="28"/>
          <w:szCs w:val="28"/>
        </w:rPr>
        <w:t>ПОСТАВЩИК:                                                      ПОКУПАТЕЛЬ:</w:t>
      </w:r>
    </w:p>
    <w:p w:rsidR="004469DF" w:rsidRPr="00892D58" w:rsidRDefault="004469DF" w:rsidP="004469DF">
      <w:pPr>
        <w:jc w:val="both"/>
        <w:rPr>
          <w:sz w:val="28"/>
          <w:szCs w:val="28"/>
        </w:rPr>
      </w:pPr>
      <w:r w:rsidRPr="00892D58">
        <w:rPr>
          <w:b/>
          <w:sz w:val="28"/>
          <w:szCs w:val="28"/>
        </w:rPr>
        <w:t>______________/_________/                                 _______________/__________/</w:t>
      </w:r>
    </w:p>
    <w:p w:rsidR="000954FB" w:rsidRDefault="000954FB" w:rsidP="002843ED">
      <w:pPr>
        <w:jc w:val="center"/>
        <w:rPr>
          <w:rFonts w:eastAsia="MS Mincho"/>
          <w:b/>
          <w:i/>
          <w:sz w:val="28"/>
          <w:szCs w:val="28"/>
        </w:rPr>
      </w:pPr>
    </w:p>
    <w:sectPr w:rsidR="000954FB" w:rsidSect="002843ED">
      <w:headerReference w:type="default" r:id="rId24"/>
      <w:footerReference w:type="even" r:id="rId25"/>
      <w:footerReference w:type="default" r:id="rId26"/>
      <w:pgSz w:w="11906" w:h="16838"/>
      <w:pgMar w:top="851" w:right="851"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E21" w:rsidRDefault="00922E21">
      <w:r>
        <w:separator/>
      </w:r>
    </w:p>
  </w:endnote>
  <w:endnote w:type="continuationSeparator" w:id="1">
    <w:p w:rsidR="00922E21" w:rsidRDefault="00922E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E21" w:rsidRDefault="00922E21">
    <w:pPr>
      <w:pStyle w:val="aff"/>
      <w:jc w:val="center"/>
    </w:pPr>
  </w:p>
  <w:p w:rsidR="00922E21" w:rsidRDefault="00922E21">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E21" w:rsidRDefault="00440B69" w:rsidP="00BF6892">
    <w:pPr>
      <w:pStyle w:val="aff"/>
      <w:framePr w:wrap="around" w:vAnchor="text" w:hAnchor="margin" w:xAlign="right" w:y="1"/>
      <w:rPr>
        <w:rStyle w:val="a6"/>
      </w:rPr>
    </w:pPr>
    <w:r>
      <w:rPr>
        <w:rStyle w:val="a6"/>
      </w:rPr>
      <w:fldChar w:fldCharType="begin"/>
    </w:r>
    <w:r w:rsidR="00922E21">
      <w:rPr>
        <w:rStyle w:val="a6"/>
      </w:rPr>
      <w:instrText xml:space="preserve">PAGE  </w:instrText>
    </w:r>
    <w:r>
      <w:rPr>
        <w:rStyle w:val="a6"/>
      </w:rPr>
      <w:fldChar w:fldCharType="separate"/>
    </w:r>
    <w:r w:rsidR="00922E21">
      <w:rPr>
        <w:rStyle w:val="a6"/>
        <w:noProof/>
      </w:rPr>
      <w:t>28</w:t>
    </w:r>
    <w:r>
      <w:rPr>
        <w:rStyle w:val="a6"/>
      </w:rPr>
      <w:fldChar w:fldCharType="end"/>
    </w:r>
  </w:p>
  <w:p w:rsidR="00922E21" w:rsidRDefault="00922E21"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E21" w:rsidRDefault="00922E21">
    <w:pPr>
      <w:pStyle w:val="aff"/>
      <w:jc w:val="center"/>
    </w:pPr>
  </w:p>
  <w:p w:rsidR="00922E21" w:rsidRDefault="00922E21"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E21" w:rsidRDefault="00922E21">
      <w:r>
        <w:separator/>
      </w:r>
    </w:p>
  </w:footnote>
  <w:footnote w:type="continuationSeparator" w:id="1">
    <w:p w:rsidR="00922E21" w:rsidRDefault="00922E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E21" w:rsidRDefault="00440B69">
    <w:pPr>
      <w:pStyle w:val="afd"/>
      <w:jc w:val="center"/>
    </w:pPr>
    <w:fldSimple w:instr=" PAGE   \* MERGEFORMAT ">
      <w:r w:rsidR="00707E5E">
        <w:rPr>
          <w:noProof/>
        </w:rPr>
        <w:t>34</w:t>
      </w:r>
    </w:fldSimple>
  </w:p>
  <w:p w:rsidR="00922E21" w:rsidRDefault="00922E21">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E21" w:rsidRDefault="00922E21">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50193C"/>
    <w:multiLevelType w:val="hybridMultilevel"/>
    <w:tmpl w:val="5C327636"/>
    <w:lvl w:ilvl="0" w:tplc="6928BDD6">
      <w:start w:val="1"/>
      <w:numFmt w:val="decimal"/>
      <w:lvlText w:val="%1."/>
      <w:lvlJc w:val="left"/>
      <w:pPr>
        <w:tabs>
          <w:tab w:val="num" w:pos="1070"/>
        </w:tabs>
        <w:ind w:left="1070" w:hanging="360"/>
      </w:pPr>
      <w:rPr>
        <w:rFonts w:hint="default"/>
      </w:rPr>
    </w:lvl>
    <w:lvl w:ilvl="1" w:tplc="646AB16C">
      <w:numFmt w:val="none"/>
      <w:lvlText w:val=""/>
      <w:lvlJc w:val="left"/>
      <w:pPr>
        <w:tabs>
          <w:tab w:val="num" w:pos="360"/>
        </w:tabs>
      </w:pPr>
    </w:lvl>
    <w:lvl w:ilvl="2" w:tplc="2890833E">
      <w:numFmt w:val="none"/>
      <w:lvlText w:val=""/>
      <w:lvlJc w:val="left"/>
      <w:pPr>
        <w:tabs>
          <w:tab w:val="num" w:pos="360"/>
        </w:tabs>
      </w:pPr>
    </w:lvl>
    <w:lvl w:ilvl="3" w:tplc="5CD82D72">
      <w:numFmt w:val="none"/>
      <w:lvlText w:val=""/>
      <w:lvlJc w:val="left"/>
      <w:pPr>
        <w:tabs>
          <w:tab w:val="num" w:pos="360"/>
        </w:tabs>
      </w:pPr>
    </w:lvl>
    <w:lvl w:ilvl="4" w:tplc="EA4E68FE">
      <w:numFmt w:val="none"/>
      <w:lvlText w:val=""/>
      <w:lvlJc w:val="left"/>
      <w:pPr>
        <w:tabs>
          <w:tab w:val="num" w:pos="360"/>
        </w:tabs>
      </w:pPr>
    </w:lvl>
    <w:lvl w:ilvl="5" w:tplc="4A32BDBC">
      <w:numFmt w:val="none"/>
      <w:lvlText w:val=""/>
      <w:lvlJc w:val="left"/>
      <w:pPr>
        <w:tabs>
          <w:tab w:val="num" w:pos="360"/>
        </w:tabs>
      </w:pPr>
    </w:lvl>
    <w:lvl w:ilvl="6" w:tplc="4724BF96">
      <w:numFmt w:val="none"/>
      <w:lvlText w:val=""/>
      <w:lvlJc w:val="left"/>
      <w:pPr>
        <w:tabs>
          <w:tab w:val="num" w:pos="360"/>
        </w:tabs>
      </w:pPr>
    </w:lvl>
    <w:lvl w:ilvl="7" w:tplc="935A58F8">
      <w:numFmt w:val="none"/>
      <w:lvlText w:val=""/>
      <w:lvlJc w:val="left"/>
      <w:pPr>
        <w:tabs>
          <w:tab w:val="num" w:pos="360"/>
        </w:tabs>
      </w:pPr>
    </w:lvl>
    <w:lvl w:ilvl="8" w:tplc="7DD0F084">
      <w:numFmt w:val="none"/>
      <w:lvlText w:val=""/>
      <w:lvlJc w:val="left"/>
      <w:pPr>
        <w:tabs>
          <w:tab w:val="num" w:pos="360"/>
        </w:tabs>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DA6344"/>
    <w:multiLevelType w:val="hybridMultilevel"/>
    <w:tmpl w:val="3666781E"/>
    <w:lvl w:ilvl="0" w:tplc="658E9922">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750481"/>
    <w:multiLevelType w:val="multilevel"/>
    <w:tmpl w:val="6C42AAE0"/>
    <w:lvl w:ilvl="0">
      <w:start w:val="4"/>
      <w:numFmt w:val="decimal"/>
      <w:lvlText w:val="%1."/>
      <w:lvlJc w:val="left"/>
      <w:pPr>
        <w:ind w:left="450" w:hanging="45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1430" w:hanging="720"/>
      </w:pPr>
      <w:rPr>
        <w:rFonts w:hint="default"/>
        <w:b w:val="0"/>
        <w:color w:val="auto"/>
        <w:sz w:val="28"/>
        <w:szCs w:val="28"/>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1">
    <w:nsid w:val="7A52684A"/>
    <w:multiLevelType w:val="hybridMultilevel"/>
    <w:tmpl w:val="617AF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39"/>
  </w:num>
  <w:num w:numId="10">
    <w:abstractNumId w:val="25"/>
  </w:num>
  <w:num w:numId="11">
    <w:abstractNumId w:val="33"/>
  </w:num>
  <w:num w:numId="12">
    <w:abstractNumId w:val="32"/>
  </w:num>
  <w:num w:numId="13">
    <w:abstractNumId w:val="23"/>
  </w:num>
  <w:num w:numId="14">
    <w:abstractNumId w:val="29"/>
  </w:num>
  <w:num w:numId="15">
    <w:abstractNumId w:val="34"/>
  </w:num>
  <w:num w:numId="16">
    <w:abstractNumId w:val="31"/>
  </w:num>
  <w:num w:numId="17">
    <w:abstractNumId w:val="35"/>
  </w:num>
  <w:num w:numId="18">
    <w:abstractNumId w:val="26"/>
  </w:num>
  <w:num w:numId="19">
    <w:abstractNumId w:val="27"/>
  </w:num>
  <w:num w:numId="20">
    <w:abstractNumId w:val="42"/>
  </w:num>
  <w:num w:numId="21">
    <w:abstractNumId w:val="28"/>
  </w:num>
  <w:num w:numId="22">
    <w:abstractNumId w:val="30"/>
  </w:num>
  <w:num w:numId="23">
    <w:abstractNumId w:val="24"/>
  </w:num>
  <w:num w:numId="24">
    <w:abstractNumId w:val="36"/>
  </w:num>
  <w:num w:numId="25">
    <w:abstractNumId w:val="3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4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ECE"/>
    <w:rsid w:val="00004F48"/>
    <w:rsid w:val="000058BC"/>
    <w:rsid w:val="00006894"/>
    <w:rsid w:val="00006C1E"/>
    <w:rsid w:val="00010BE3"/>
    <w:rsid w:val="000118B5"/>
    <w:rsid w:val="00014091"/>
    <w:rsid w:val="00014C0B"/>
    <w:rsid w:val="0001556E"/>
    <w:rsid w:val="0001557C"/>
    <w:rsid w:val="00016164"/>
    <w:rsid w:val="0002038C"/>
    <w:rsid w:val="000224FB"/>
    <w:rsid w:val="000236C9"/>
    <w:rsid w:val="000238D7"/>
    <w:rsid w:val="0002418A"/>
    <w:rsid w:val="000306B4"/>
    <w:rsid w:val="00033D48"/>
    <w:rsid w:val="000374AB"/>
    <w:rsid w:val="000454C8"/>
    <w:rsid w:val="000476E3"/>
    <w:rsid w:val="00051B05"/>
    <w:rsid w:val="0005366B"/>
    <w:rsid w:val="000557B3"/>
    <w:rsid w:val="00057EF7"/>
    <w:rsid w:val="000626C8"/>
    <w:rsid w:val="000640F2"/>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A6E92"/>
    <w:rsid w:val="000B2764"/>
    <w:rsid w:val="000B5302"/>
    <w:rsid w:val="000B71C8"/>
    <w:rsid w:val="000C15B4"/>
    <w:rsid w:val="000C3FB4"/>
    <w:rsid w:val="000C78BB"/>
    <w:rsid w:val="000C7CAF"/>
    <w:rsid w:val="000D3C0C"/>
    <w:rsid w:val="000E0A58"/>
    <w:rsid w:val="000E0CA2"/>
    <w:rsid w:val="000E1774"/>
    <w:rsid w:val="000E4457"/>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63FF9"/>
    <w:rsid w:val="00164D0C"/>
    <w:rsid w:val="0016528F"/>
    <w:rsid w:val="0016632B"/>
    <w:rsid w:val="00166393"/>
    <w:rsid w:val="00167626"/>
    <w:rsid w:val="00171FEC"/>
    <w:rsid w:val="00173319"/>
    <w:rsid w:val="001749AE"/>
    <w:rsid w:val="00174FFE"/>
    <w:rsid w:val="00175830"/>
    <w:rsid w:val="00175A7B"/>
    <w:rsid w:val="00177D5C"/>
    <w:rsid w:val="001837F3"/>
    <w:rsid w:val="0018682A"/>
    <w:rsid w:val="00191EA5"/>
    <w:rsid w:val="001935CB"/>
    <w:rsid w:val="0019760E"/>
    <w:rsid w:val="001A0C36"/>
    <w:rsid w:val="001A2D18"/>
    <w:rsid w:val="001A544E"/>
    <w:rsid w:val="001A619A"/>
    <w:rsid w:val="001A61AB"/>
    <w:rsid w:val="001B0A66"/>
    <w:rsid w:val="001B150C"/>
    <w:rsid w:val="001B34E4"/>
    <w:rsid w:val="001B4BB9"/>
    <w:rsid w:val="001B5653"/>
    <w:rsid w:val="001C08FD"/>
    <w:rsid w:val="001C3900"/>
    <w:rsid w:val="001C5E62"/>
    <w:rsid w:val="001C75ED"/>
    <w:rsid w:val="001D0D58"/>
    <w:rsid w:val="001E3E36"/>
    <w:rsid w:val="001E4C1E"/>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0731"/>
    <w:rsid w:val="00231822"/>
    <w:rsid w:val="002326E3"/>
    <w:rsid w:val="002376E6"/>
    <w:rsid w:val="002378E3"/>
    <w:rsid w:val="002379A3"/>
    <w:rsid w:val="00237EE7"/>
    <w:rsid w:val="002410DF"/>
    <w:rsid w:val="00243F0F"/>
    <w:rsid w:val="00244FCC"/>
    <w:rsid w:val="00255569"/>
    <w:rsid w:val="00257F85"/>
    <w:rsid w:val="00261326"/>
    <w:rsid w:val="00263C90"/>
    <w:rsid w:val="00265B2B"/>
    <w:rsid w:val="00267AAB"/>
    <w:rsid w:val="00267B69"/>
    <w:rsid w:val="0027585A"/>
    <w:rsid w:val="00277A7F"/>
    <w:rsid w:val="0028168C"/>
    <w:rsid w:val="00282B03"/>
    <w:rsid w:val="002843ED"/>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5869"/>
    <w:rsid w:val="002D68F6"/>
    <w:rsid w:val="002E18D3"/>
    <w:rsid w:val="002E3DBF"/>
    <w:rsid w:val="002E462D"/>
    <w:rsid w:val="002E5E68"/>
    <w:rsid w:val="002F0352"/>
    <w:rsid w:val="002F1275"/>
    <w:rsid w:val="002F1884"/>
    <w:rsid w:val="002F1DC2"/>
    <w:rsid w:val="002F345D"/>
    <w:rsid w:val="002F40DE"/>
    <w:rsid w:val="002F5EA0"/>
    <w:rsid w:val="002F6A6B"/>
    <w:rsid w:val="003012E6"/>
    <w:rsid w:val="0030151C"/>
    <w:rsid w:val="003056B6"/>
    <w:rsid w:val="00307BCA"/>
    <w:rsid w:val="00310892"/>
    <w:rsid w:val="00311A92"/>
    <w:rsid w:val="00313385"/>
    <w:rsid w:val="00316499"/>
    <w:rsid w:val="00317F86"/>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707AA"/>
    <w:rsid w:val="00370C44"/>
    <w:rsid w:val="0037732C"/>
    <w:rsid w:val="003822F6"/>
    <w:rsid w:val="00386F7E"/>
    <w:rsid w:val="003870AC"/>
    <w:rsid w:val="0039067D"/>
    <w:rsid w:val="00391D03"/>
    <w:rsid w:val="00393CB1"/>
    <w:rsid w:val="003A0695"/>
    <w:rsid w:val="003B1A0B"/>
    <w:rsid w:val="003C3005"/>
    <w:rsid w:val="003C30F3"/>
    <w:rsid w:val="003C34D2"/>
    <w:rsid w:val="003D2759"/>
    <w:rsid w:val="003D3596"/>
    <w:rsid w:val="003E2C12"/>
    <w:rsid w:val="003E4FE0"/>
    <w:rsid w:val="003F1613"/>
    <w:rsid w:val="003F31F2"/>
    <w:rsid w:val="003F50AD"/>
    <w:rsid w:val="003F66FC"/>
    <w:rsid w:val="003F6D26"/>
    <w:rsid w:val="00401B82"/>
    <w:rsid w:val="00402A5C"/>
    <w:rsid w:val="00406902"/>
    <w:rsid w:val="00410B56"/>
    <w:rsid w:val="00417D98"/>
    <w:rsid w:val="004224C0"/>
    <w:rsid w:val="004272B0"/>
    <w:rsid w:val="004314C8"/>
    <w:rsid w:val="0043423C"/>
    <w:rsid w:val="0043596D"/>
    <w:rsid w:val="00435A9A"/>
    <w:rsid w:val="004373C8"/>
    <w:rsid w:val="0044022B"/>
    <w:rsid w:val="00440B69"/>
    <w:rsid w:val="00443169"/>
    <w:rsid w:val="00444CC7"/>
    <w:rsid w:val="00444F6A"/>
    <w:rsid w:val="004469DF"/>
    <w:rsid w:val="00450DBC"/>
    <w:rsid w:val="004524FC"/>
    <w:rsid w:val="00454ECC"/>
    <w:rsid w:val="00455A19"/>
    <w:rsid w:val="0046034E"/>
    <w:rsid w:val="00461EEF"/>
    <w:rsid w:val="00463303"/>
    <w:rsid w:val="004634C8"/>
    <w:rsid w:val="00465A93"/>
    <w:rsid w:val="004675FE"/>
    <w:rsid w:val="004745C7"/>
    <w:rsid w:val="00477414"/>
    <w:rsid w:val="004774A6"/>
    <w:rsid w:val="0047759E"/>
    <w:rsid w:val="0047795E"/>
    <w:rsid w:val="00477E5C"/>
    <w:rsid w:val="004805C4"/>
    <w:rsid w:val="004808B9"/>
    <w:rsid w:val="004874C1"/>
    <w:rsid w:val="004931B7"/>
    <w:rsid w:val="00493AB2"/>
    <w:rsid w:val="00497F24"/>
    <w:rsid w:val="004A1AAA"/>
    <w:rsid w:val="004A25C0"/>
    <w:rsid w:val="004A25F0"/>
    <w:rsid w:val="004A3077"/>
    <w:rsid w:val="004B6190"/>
    <w:rsid w:val="004C0A7F"/>
    <w:rsid w:val="004C2235"/>
    <w:rsid w:val="004C7528"/>
    <w:rsid w:val="004D4FA2"/>
    <w:rsid w:val="004D6625"/>
    <w:rsid w:val="004D6F94"/>
    <w:rsid w:val="004E3371"/>
    <w:rsid w:val="004E3757"/>
    <w:rsid w:val="004E7DA4"/>
    <w:rsid w:val="004F6BE2"/>
    <w:rsid w:val="005058F1"/>
    <w:rsid w:val="0051006B"/>
    <w:rsid w:val="00510C5D"/>
    <w:rsid w:val="00511914"/>
    <w:rsid w:val="00511EDC"/>
    <w:rsid w:val="00514DA3"/>
    <w:rsid w:val="005171A2"/>
    <w:rsid w:val="00521353"/>
    <w:rsid w:val="00521F95"/>
    <w:rsid w:val="0052390C"/>
    <w:rsid w:val="005242ED"/>
    <w:rsid w:val="00524766"/>
    <w:rsid w:val="005251BD"/>
    <w:rsid w:val="00527AB7"/>
    <w:rsid w:val="00534697"/>
    <w:rsid w:val="00535228"/>
    <w:rsid w:val="0053595E"/>
    <w:rsid w:val="005373EF"/>
    <w:rsid w:val="00544668"/>
    <w:rsid w:val="005508EC"/>
    <w:rsid w:val="00551655"/>
    <w:rsid w:val="00560EC4"/>
    <w:rsid w:val="00565202"/>
    <w:rsid w:val="005712DF"/>
    <w:rsid w:val="005716FC"/>
    <w:rsid w:val="00571D62"/>
    <w:rsid w:val="00572C10"/>
    <w:rsid w:val="00580A14"/>
    <w:rsid w:val="005834BA"/>
    <w:rsid w:val="00586A4F"/>
    <w:rsid w:val="00590955"/>
    <w:rsid w:val="00593786"/>
    <w:rsid w:val="005A0E3B"/>
    <w:rsid w:val="005A2B16"/>
    <w:rsid w:val="005A6CE9"/>
    <w:rsid w:val="005C231E"/>
    <w:rsid w:val="005C3469"/>
    <w:rsid w:val="005C3EBB"/>
    <w:rsid w:val="005D0613"/>
    <w:rsid w:val="005D5732"/>
    <w:rsid w:val="005D6190"/>
    <w:rsid w:val="005D64F1"/>
    <w:rsid w:val="005D6803"/>
    <w:rsid w:val="005D6EE0"/>
    <w:rsid w:val="005E0074"/>
    <w:rsid w:val="005E0B21"/>
    <w:rsid w:val="005E2ECC"/>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387C"/>
    <w:rsid w:val="00636C37"/>
    <w:rsid w:val="006400A0"/>
    <w:rsid w:val="006401A0"/>
    <w:rsid w:val="006402DD"/>
    <w:rsid w:val="006463DA"/>
    <w:rsid w:val="0065657D"/>
    <w:rsid w:val="006575DD"/>
    <w:rsid w:val="00664449"/>
    <w:rsid w:val="006658EC"/>
    <w:rsid w:val="00670FD8"/>
    <w:rsid w:val="00674404"/>
    <w:rsid w:val="00674C42"/>
    <w:rsid w:val="00676824"/>
    <w:rsid w:val="00690B2B"/>
    <w:rsid w:val="006A1CB3"/>
    <w:rsid w:val="006A244B"/>
    <w:rsid w:val="006A6E08"/>
    <w:rsid w:val="006B3895"/>
    <w:rsid w:val="006B3BD2"/>
    <w:rsid w:val="006B4AD0"/>
    <w:rsid w:val="006B7802"/>
    <w:rsid w:val="006C0A52"/>
    <w:rsid w:val="006C1DFA"/>
    <w:rsid w:val="006C32B9"/>
    <w:rsid w:val="006C3A69"/>
    <w:rsid w:val="006C47AB"/>
    <w:rsid w:val="006C4984"/>
    <w:rsid w:val="006C523E"/>
    <w:rsid w:val="006C7DC1"/>
    <w:rsid w:val="006D150B"/>
    <w:rsid w:val="006D3659"/>
    <w:rsid w:val="006D5707"/>
    <w:rsid w:val="006E08A0"/>
    <w:rsid w:val="006E4289"/>
    <w:rsid w:val="006E67B8"/>
    <w:rsid w:val="006E6F4B"/>
    <w:rsid w:val="006E7589"/>
    <w:rsid w:val="006F1466"/>
    <w:rsid w:val="006F2E23"/>
    <w:rsid w:val="006F3F9D"/>
    <w:rsid w:val="006F4522"/>
    <w:rsid w:val="007046B2"/>
    <w:rsid w:val="007063B2"/>
    <w:rsid w:val="00706C8C"/>
    <w:rsid w:val="00707E5E"/>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55935"/>
    <w:rsid w:val="00763EDB"/>
    <w:rsid w:val="00765DAB"/>
    <w:rsid w:val="007668FE"/>
    <w:rsid w:val="00767D9E"/>
    <w:rsid w:val="00770546"/>
    <w:rsid w:val="00771D77"/>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5844"/>
    <w:rsid w:val="007B68C9"/>
    <w:rsid w:val="007C1052"/>
    <w:rsid w:val="007C51E1"/>
    <w:rsid w:val="007D00C3"/>
    <w:rsid w:val="007D4960"/>
    <w:rsid w:val="007D50EE"/>
    <w:rsid w:val="007D6548"/>
    <w:rsid w:val="007D6BE4"/>
    <w:rsid w:val="007E02D5"/>
    <w:rsid w:val="007E34AB"/>
    <w:rsid w:val="007E48BC"/>
    <w:rsid w:val="007E5B81"/>
    <w:rsid w:val="007F2CD9"/>
    <w:rsid w:val="007F2EA5"/>
    <w:rsid w:val="008035D3"/>
    <w:rsid w:val="00804946"/>
    <w:rsid w:val="00805082"/>
    <w:rsid w:val="008055C8"/>
    <w:rsid w:val="00806AAF"/>
    <w:rsid w:val="008075B1"/>
    <w:rsid w:val="00811CCD"/>
    <w:rsid w:val="00812285"/>
    <w:rsid w:val="00816DAF"/>
    <w:rsid w:val="008172AB"/>
    <w:rsid w:val="00824AB9"/>
    <w:rsid w:val="00824D57"/>
    <w:rsid w:val="008314C4"/>
    <w:rsid w:val="00831A8E"/>
    <w:rsid w:val="00834269"/>
    <w:rsid w:val="00834551"/>
    <w:rsid w:val="00835CB1"/>
    <w:rsid w:val="008370AF"/>
    <w:rsid w:val="00837423"/>
    <w:rsid w:val="008377C6"/>
    <w:rsid w:val="00840340"/>
    <w:rsid w:val="00843399"/>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825E9"/>
    <w:rsid w:val="00886A70"/>
    <w:rsid w:val="00891A2C"/>
    <w:rsid w:val="00894D72"/>
    <w:rsid w:val="0089720B"/>
    <w:rsid w:val="008A66CB"/>
    <w:rsid w:val="008B23BC"/>
    <w:rsid w:val="008B4717"/>
    <w:rsid w:val="008B6573"/>
    <w:rsid w:val="008B7A42"/>
    <w:rsid w:val="008C1BC9"/>
    <w:rsid w:val="008C4183"/>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1CBA"/>
    <w:rsid w:val="00922E21"/>
    <w:rsid w:val="0092359B"/>
    <w:rsid w:val="00925E1F"/>
    <w:rsid w:val="00926992"/>
    <w:rsid w:val="00931A72"/>
    <w:rsid w:val="0093234E"/>
    <w:rsid w:val="009344C4"/>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3B2"/>
    <w:rsid w:val="009B347A"/>
    <w:rsid w:val="009B66AE"/>
    <w:rsid w:val="009B7873"/>
    <w:rsid w:val="009C0D10"/>
    <w:rsid w:val="009C15AA"/>
    <w:rsid w:val="009C1C7A"/>
    <w:rsid w:val="009C211A"/>
    <w:rsid w:val="009C53FA"/>
    <w:rsid w:val="009C54F8"/>
    <w:rsid w:val="009D3A40"/>
    <w:rsid w:val="009D48D6"/>
    <w:rsid w:val="009D5B97"/>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03BF"/>
    <w:rsid w:val="00A31C9A"/>
    <w:rsid w:val="00A33235"/>
    <w:rsid w:val="00A34231"/>
    <w:rsid w:val="00A34895"/>
    <w:rsid w:val="00A348B5"/>
    <w:rsid w:val="00A35174"/>
    <w:rsid w:val="00A364BF"/>
    <w:rsid w:val="00A37524"/>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4D92"/>
    <w:rsid w:val="00A8372C"/>
    <w:rsid w:val="00A856EA"/>
    <w:rsid w:val="00A86112"/>
    <w:rsid w:val="00A876EA"/>
    <w:rsid w:val="00A90ABE"/>
    <w:rsid w:val="00AA0DBE"/>
    <w:rsid w:val="00AA107E"/>
    <w:rsid w:val="00AA25E2"/>
    <w:rsid w:val="00AA4048"/>
    <w:rsid w:val="00AA4A21"/>
    <w:rsid w:val="00AA6C35"/>
    <w:rsid w:val="00AB0224"/>
    <w:rsid w:val="00AB066A"/>
    <w:rsid w:val="00AB265F"/>
    <w:rsid w:val="00AB2CE4"/>
    <w:rsid w:val="00AB3A86"/>
    <w:rsid w:val="00AB67FE"/>
    <w:rsid w:val="00AB727D"/>
    <w:rsid w:val="00AC2828"/>
    <w:rsid w:val="00AD18C4"/>
    <w:rsid w:val="00AD6187"/>
    <w:rsid w:val="00AD6738"/>
    <w:rsid w:val="00AE2756"/>
    <w:rsid w:val="00AE34DD"/>
    <w:rsid w:val="00AE660B"/>
    <w:rsid w:val="00AF1D35"/>
    <w:rsid w:val="00AF2F62"/>
    <w:rsid w:val="00AF37A9"/>
    <w:rsid w:val="00AF6ABE"/>
    <w:rsid w:val="00B02654"/>
    <w:rsid w:val="00B129CC"/>
    <w:rsid w:val="00B152B6"/>
    <w:rsid w:val="00B20C51"/>
    <w:rsid w:val="00B22346"/>
    <w:rsid w:val="00B24553"/>
    <w:rsid w:val="00B25998"/>
    <w:rsid w:val="00B307E2"/>
    <w:rsid w:val="00B31088"/>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24BD"/>
    <w:rsid w:val="00B938CD"/>
    <w:rsid w:val="00B93D37"/>
    <w:rsid w:val="00BA1531"/>
    <w:rsid w:val="00BB00D0"/>
    <w:rsid w:val="00BB21E3"/>
    <w:rsid w:val="00BB2EF5"/>
    <w:rsid w:val="00BB3C30"/>
    <w:rsid w:val="00BB5B51"/>
    <w:rsid w:val="00BB7174"/>
    <w:rsid w:val="00BB7D37"/>
    <w:rsid w:val="00BC1905"/>
    <w:rsid w:val="00BC1922"/>
    <w:rsid w:val="00BD1E59"/>
    <w:rsid w:val="00BD59BC"/>
    <w:rsid w:val="00BD5B44"/>
    <w:rsid w:val="00BE06D9"/>
    <w:rsid w:val="00BE69A9"/>
    <w:rsid w:val="00BF5C0A"/>
    <w:rsid w:val="00BF6892"/>
    <w:rsid w:val="00C021E3"/>
    <w:rsid w:val="00C03FC9"/>
    <w:rsid w:val="00C05055"/>
    <w:rsid w:val="00C10D06"/>
    <w:rsid w:val="00C1271A"/>
    <w:rsid w:val="00C12B93"/>
    <w:rsid w:val="00C13A71"/>
    <w:rsid w:val="00C159C6"/>
    <w:rsid w:val="00C15C57"/>
    <w:rsid w:val="00C16C83"/>
    <w:rsid w:val="00C21052"/>
    <w:rsid w:val="00C264D5"/>
    <w:rsid w:val="00C2793E"/>
    <w:rsid w:val="00C318D3"/>
    <w:rsid w:val="00C3191F"/>
    <w:rsid w:val="00C324AA"/>
    <w:rsid w:val="00C35525"/>
    <w:rsid w:val="00C3633B"/>
    <w:rsid w:val="00C43BD6"/>
    <w:rsid w:val="00C43F0F"/>
    <w:rsid w:val="00C444E0"/>
    <w:rsid w:val="00C46D25"/>
    <w:rsid w:val="00C51709"/>
    <w:rsid w:val="00C529BA"/>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5BB3"/>
    <w:rsid w:val="00C872F8"/>
    <w:rsid w:val="00CB0819"/>
    <w:rsid w:val="00CB383D"/>
    <w:rsid w:val="00CB5E99"/>
    <w:rsid w:val="00CB6258"/>
    <w:rsid w:val="00CC353E"/>
    <w:rsid w:val="00CC4D0D"/>
    <w:rsid w:val="00CC55E8"/>
    <w:rsid w:val="00CD0F32"/>
    <w:rsid w:val="00CD19B8"/>
    <w:rsid w:val="00CD4F5B"/>
    <w:rsid w:val="00CD64FD"/>
    <w:rsid w:val="00CE3135"/>
    <w:rsid w:val="00CE41FD"/>
    <w:rsid w:val="00CE5F9F"/>
    <w:rsid w:val="00CE7EB4"/>
    <w:rsid w:val="00CF3DA1"/>
    <w:rsid w:val="00D01C16"/>
    <w:rsid w:val="00D01C2D"/>
    <w:rsid w:val="00D11463"/>
    <w:rsid w:val="00D11ED5"/>
    <w:rsid w:val="00D126A9"/>
    <w:rsid w:val="00D13938"/>
    <w:rsid w:val="00D17BAC"/>
    <w:rsid w:val="00D21607"/>
    <w:rsid w:val="00D326FE"/>
    <w:rsid w:val="00D32FFA"/>
    <w:rsid w:val="00D42E30"/>
    <w:rsid w:val="00D4516A"/>
    <w:rsid w:val="00D57C3F"/>
    <w:rsid w:val="00D64EB5"/>
    <w:rsid w:val="00D65300"/>
    <w:rsid w:val="00D65E96"/>
    <w:rsid w:val="00D6739A"/>
    <w:rsid w:val="00D703B6"/>
    <w:rsid w:val="00D73CBB"/>
    <w:rsid w:val="00D74A33"/>
    <w:rsid w:val="00D7766E"/>
    <w:rsid w:val="00D86EFD"/>
    <w:rsid w:val="00D871C3"/>
    <w:rsid w:val="00D87BF6"/>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423D"/>
    <w:rsid w:val="00DD721D"/>
    <w:rsid w:val="00DD75A6"/>
    <w:rsid w:val="00DD7B26"/>
    <w:rsid w:val="00DE2733"/>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26362"/>
    <w:rsid w:val="00E311A9"/>
    <w:rsid w:val="00E347BF"/>
    <w:rsid w:val="00E35BF3"/>
    <w:rsid w:val="00E35F32"/>
    <w:rsid w:val="00E3769D"/>
    <w:rsid w:val="00E409C9"/>
    <w:rsid w:val="00E437D1"/>
    <w:rsid w:val="00E43DAA"/>
    <w:rsid w:val="00E5591B"/>
    <w:rsid w:val="00E560DC"/>
    <w:rsid w:val="00E56F16"/>
    <w:rsid w:val="00E572A9"/>
    <w:rsid w:val="00E61813"/>
    <w:rsid w:val="00E61C0A"/>
    <w:rsid w:val="00E63C3D"/>
    <w:rsid w:val="00E6661C"/>
    <w:rsid w:val="00E66AE8"/>
    <w:rsid w:val="00E7210E"/>
    <w:rsid w:val="00E7296E"/>
    <w:rsid w:val="00E735D2"/>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C6541"/>
    <w:rsid w:val="00ED2904"/>
    <w:rsid w:val="00ED7B3B"/>
    <w:rsid w:val="00EE3988"/>
    <w:rsid w:val="00EE6F4F"/>
    <w:rsid w:val="00EE7930"/>
    <w:rsid w:val="00EF2E59"/>
    <w:rsid w:val="00EF475A"/>
    <w:rsid w:val="00EF779C"/>
    <w:rsid w:val="00F00433"/>
    <w:rsid w:val="00F04862"/>
    <w:rsid w:val="00F05950"/>
    <w:rsid w:val="00F05A3A"/>
    <w:rsid w:val="00F05F07"/>
    <w:rsid w:val="00F06609"/>
    <w:rsid w:val="00F06C24"/>
    <w:rsid w:val="00F101B7"/>
    <w:rsid w:val="00F147A6"/>
    <w:rsid w:val="00F15C33"/>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E4D29"/>
    <w:rsid w:val="00FE5265"/>
    <w:rsid w:val="00FE6C56"/>
    <w:rsid w:val="00FF007F"/>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4"/>
    <w:semiHidden/>
    <w:unhideWhenUsed/>
    <w:rsid w:val="009C211A"/>
    <w:rPr>
      <w:sz w:val="20"/>
      <w:szCs w:val="20"/>
    </w:rPr>
  </w:style>
  <w:style w:type="character" w:customStyle="1" w:styleId="1f4">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paragraph" w:customStyle="1" w:styleId="Style10">
    <w:name w:val="Style10"/>
    <w:basedOn w:val="a0"/>
    <w:uiPriority w:val="99"/>
    <w:rsid w:val="00D65300"/>
    <w:pPr>
      <w:widowControl w:val="0"/>
      <w:suppressAutoHyphens w:val="0"/>
      <w:autoSpaceDE w:val="0"/>
      <w:autoSpaceDN w:val="0"/>
      <w:adjustRightInd w:val="0"/>
      <w:spacing w:line="302" w:lineRule="exact"/>
      <w:ind w:firstLine="590"/>
      <w:jc w:val="both"/>
    </w:pPr>
    <w:rPr>
      <w:rFonts w:ascii="Arial" w:hAnsi="Arial" w:cs="Arial"/>
      <w:lang w:eastAsia="ru-RU"/>
    </w:rPr>
  </w:style>
  <w:style w:type="character" w:customStyle="1" w:styleId="FontStyle44">
    <w:name w:val="Font Style44"/>
    <w:basedOn w:val="a1"/>
    <w:uiPriority w:val="99"/>
    <w:rsid w:val="00D65300"/>
    <w:rPr>
      <w:rFonts w:ascii="Times New Roman" w:hAnsi="Times New Roman" w:cs="Times New Roman"/>
      <w:sz w:val="24"/>
      <w:szCs w:val="24"/>
    </w:rPr>
  </w:style>
  <w:style w:type="paragraph" w:styleId="27">
    <w:name w:val="Body Text Indent 2"/>
    <w:basedOn w:val="a0"/>
    <w:link w:val="213"/>
    <w:uiPriority w:val="99"/>
    <w:unhideWhenUsed/>
    <w:rsid w:val="008172AB"/>
    <w:pPr>
      <w:spacing w:after="120" w:line="480" w:lineRule="auto"/>
      <w:ind w:left="283"/>
    </w:pPr>
  </w:style>
  <w:style w:type="character" w:customStyle="1" w:styleId="213">
    <w:name w:val="Основной текст с отступом 2 Знак1"/>
    <w:basedOn w:val="a1"/>
    <w:link w:val="27"/>
    <w:uiPriority w:val="99"/>
    <w:rsid w:val="008172AB"/>
    <w:rPr>
      <w:sz w:val="24"/>
      <w:szCs w:val="24"/>
      <w:lang w:eastAsia="ar-SA"/>
    </w:rPr>
  </w:style>
  <w:style w:type="paragraph" w:styleId="af3">
    <w:name w:val="Plain Text"/>
    <w:basedOn w:val="a0"/>
    <w:link w:val="af2"/>
    <w:rsid w:val="008172AB"/>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link w:val="af3"/>
    <w:uiPriority w:val="99"/>
    <w:semiHidden/>
    <w:rsid w:val="008172AB"/>
    <w:rPr>
      <w:rFonts w:ascii="Consolas" w:hAnsi="Consolas" w:cs="Consolas"/>
      <w:sz w:val="21"/>
      <w:szCs w:val="21"/>
      <w:lang w:eastAsia="ar-SA"/>
    </w:rPr>
  </w:style>
  <w:style w:type="character" w:customStyle="1" w:styleId="aff4">
    <w:name w:val="Название Знак"/>
    <w:basedOn w:val="a1"/>
    <w:link w:val="aff2"/>
    <w:uiPriority w:val="99"/>
    <w:locked/>
    <w:rsid w:val="008172AB"/>
    <w:rPr>
      <w:rFonts w:ascii="Arial" w:hAnsi="Arial" w:cs="Arial"/>
      <w:b/>
      <w:bCs/>
      <w:kern w:val="1"/>
      <w:sz w:val="32"/>
      <w:szCs w:val="32"/>
      <w:lang w:eastAsia="ar-SA"/>
    </w:rPr>
  </w:style>
  <w:style w:type="paragraph" w:customStyle="1" w:styleId="43">
    <w:name w:val="Обычный4"/>
    <w:rsid w:val="002843ED"/>
  </w:style>
  <w:style w:type="paragraph" w:customStyle="1" w:styleId="Style14">
    <w:name w:val="Style14"/>
    <w:basedOn w:val="a0"/>
    <w:uiPriority w:val="99"/>
    <w:rsid w:val="00922E21"/>
    <w:pPr>
      <w:widowControl w:val="0"/>
      <w:suppressAutoHyphens w:val="0"/>
      <w:autoSpaceDE w:val="0"/>
      <w:autoSpaceDN w:val="0"/>
      <w:adjustRightInd w:val="0"/>
    </w:pPr>
    <w:rPr>
      <w:rFonts w:ascii="Arial" w:hAnsi="Arial" w:cs="Arial"/>
      <w:lang w:eastAsia="ru-RU"/>
    </w:rPr>
  </w:style>
  <w:style w:type="character" w:customStyle="1" w:styleId="FontStyle46">
    <w:name w:val="Font Style46"/>
    <w:basedOn w:val="a1"/>
    <w:uiPriority w:val="99"/>
    <w:rsid w:val="00922E21"/>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ettings" Target="settings.xml"/><Relationship Id="rId12" Type="http://schemas.openxmlformats.org/officeDocument/2006/relationships/hyperlink" Target="mailto:KorepanovIV@trcont.ru" TargetMode="External"/><Relationship Id="rId17" Type="http://schemas.openxmlformats.org/officeDocument/2006/relationships/hyperlink" Target="http://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ntranet.trcont.ru/Docs/DocLib6/%20http:/otc.ru/tender"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3F413-9E37-429B-A928-7DA90E062D27}">
  <ds:schemaRefs>
    <ds:schemaRef ds:uri="http://schemas.openxmlformats.org/officeDocument/2006/bibliography"/>
  </ds:schemaRefs>
</ds:datastoreItem>
</file>

<file path=customXml/itemProps4.xml><?xml version="1.0" encoding="utf-8"?>
<ds:datastoreItem xmlns:ds="http://schemas.openxmlformats.org/officeDocument/2006/customXml" ds:itemID="{06C5D635-7685-4CA0-9930-30F7A5F8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12687</Words>
  <Characters>72318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84836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Чернов Евгений Владимирович</cp:lastModifiedBy>
  <cp:revision>5</cp:revision>
  <cp:lastPrinted>2015-09-10T08:33:00Z</cp:lastPrinted>
  <dcterms:created xsi:type="dcterms:W3CDTF">2015-10-26T09:27:00Z</dcterms:created>
  <dcterms:modified xsi:type="dcterms:W3CDTF">2015-10-26T10:32:00Z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