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154623" w:rsidRDefault="00A22647" w:rsidP="00A4055F">
      <w:pPr>
        <w:tabs>
          <w:tab w:val="left" w:pos="4962"/>
        </w:tabs>
        <w:ind w:left="4820"/>
        <w:rPr>
          <w:b/>
          <w:bCs/>
          <w:sz w:val="28"/>
          <w:szCs w:val="28"/>
        </w:rPr>
      </w:pPr>
      <w:r w:rsidRPr="00154623">
        <w:rPr>
          <w:b/>
          <w:bCs/>
          <w:sz w:val="28"/>
          <w:szCs w:val="28"/>
        </w:rPr>
        <w:t>У</w:t>
      </w:r>
      <w:r w:rsidR="007D6548" w:rsidRPr="00154623">
        <w:rPr>
          <w:b/>
          <w:bCs/>
          <w:sz w:val="28"/>
          <w:szCs w:val="28"/>
        </w:rPr>
        <w:t>ТВЕРЖДАЮ</w:t>
      </w:r>
    </w:p>
    <w:p w:rsidR="007D6548" w:rsidRPr="00154623" w:rsidRDefault="007D6548" w:rsidP="00A4055F">
      <w:pPr>
        <w:tabs>
          <w:tab w:val="left" w:pos="4962"/>
        </w:tabs>
        <w:ind w:left="4820"/>
        <w:rPr>
          <w:rFonts w:eastAsia="Arial Unicode MS"/>
          <w:b/>
          <w:bCs/>
          <w:sz w:val="28"/>
          <w:szCs w:val="28"/>
        </w:rPr>
      </w:pPr>
    </w:p>
    <w:p w:rsidR="00727D3C" w:rsidRPr="00154623" w:rsidRDefault="007D6548" w:rsidP="00A4055F">
      <w:pPr>
        <w:tabs>
          <w:tab w:val="left" w:pos="4962"/>
        </w:tabs>
        <w:ind w:left="4820"/>
        <w:rPr>
          <w:b/>
          <w:bCs/>
          <w:sz w:val="28"/>
          <w:szCs w:val="28"/>
        </w:rPr>
      </w:pPr>
      <w:r w:rsidRPr="00154623">
        <w:rPr>
          <w:b/>
          <w:bCs/>
          <w:sz w:val="28"/>
          <w:szCs w:val="28"/>
        </w:rPr>
        <w:t>Предс</w:t>
      </w:r>
      <w:r w:rsidR="00A4055F" w:rsidRPr="00154623">
        <w:rPr>
          <w:b/>
          <w:bCs/>
          <w:sz w:val="28"/>
          <w:szCs w:val="28"/>
        </w:rPr>
        <w:t xml:space="preserve">едатель Конкурсной комиссии </w:t>
      </w:r>
      <w:r w:rsidR="00727D3C" w:rsidRPr="00154623">
        <w:rPr>
          <w:b/>
          <w:bCs/>
          <w:sz w:val="28"/>
          <w:szCs w:val="28"/>
        </w:rPr>
        <w:t xml:space="preserve">аппарата управления </w:t>
      </w:r>
    </w:p>
    <w:p w:rsidR="007D6548" w:rsidRPr="00154623" w:rsidRDefault="001122C1" w:rsidP="00A4055F">
      <w:pPr>
        <w:tabs>
          <w:tab w:val="left" w:pos="4962"/>
        </w:tabs>
        <w:ind w:left="4820"/>
        <w:rPr>
          <w:b/>
          <w:bCs/>
          <w:sz w:val="28"/>
          <w:szCs w:val="28"/>
        </w:rPr>
      </w:pPr>
      <w:r w:rsidRPr="00154623">
        <w:rPr>
          <w:b/>
          <w:bCs/>
          <w:sz w:val="28"/>
          <w:szCs w:val="28"/>
        </w:rPr>
        <w:t>ПАО</w:t>
      </w:r>
      <w:r w:rsidR="00A4055F" w:rsidRPr="00154623">
        <w:rPr>
          <w:b/>
          <w:bCs/>
          <w:sz w:val="28"/>
          <w:szCs w:val="28"/>
        </w:rPr>
        <w:t xml:space="preserve"> </w:t>
      </w:r>
      <w:r w:rsidR="007D6548" w:rsidRPr="00154623">
        <w:rPr>
          <w:b/>
          <w:bCs/>
          <w:sz w:val="28"/>
          <w:szCs w:val="28"/>
        </w:rPr>
        <w:t xml:space="preserve">«ТрансКонтейнер» </w:t>
      </w:r>
    </w:p>
    <w:p w:rsidR="007D6548" w:rsidRPr="00154623" w:rsidRDefault="00154623" w:rsidP="00A4055F">
      <w:pPr>
        <w:tabs>
          <w:tab w:val="left" w:pos="4962"/>
        </w:tabs>
        <w:ind w:left="4820"/>
        <w:rPr>
          <w:b/>
          <w:bCs/>
          <w:sz w:val="28"/>
          <w:szCs w:val="28"/>
        </w:rPr>
      </w:pPr>
      <w:r>
        <w:rPr>
          <w:b/>
          <w:bCs/>
          <w:sz w:val="28"/>
          <w:szCs w:val="28"/>
        </w:rPr>
        <w:t>В.В. Шекшуев</w:t>
      </w:r>
      <w:r w:rsidR="00727D3C" w:rsidRPr="00154623">
        <w:rPr>
          <w:b/>
          <w:bCs/>
          <w:sz w:val="28"/>
          <w:szCs w:val="28"/>
        </w:rPr>
        <w:t xml:space="preserve"> </w:t>
      </w:r>
    </w:p>
    <w:p w:rsidR="007D6548" w:rsidRPr="00154623"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154623">
        <w:rPr>
          <w:b/>
          <w:bCs/>
          <w:sz w:val="28"/>
        </w:rPr>
        <w:t>«</w:t>
      </w:r>
      <w:r w:rsidR="004A11DD">
        <w:rPr>
          <w:b/>
          <w:bCs/>
          <w:sz w:val="28"/>
        </w:rPr>
        <w:t xml:space="preserve"> 28 </w:t>
      </w:r>
      <w:r w:rsidRPr="00154623">
        <w:rPr>
          <w:b/>
          <w:bCs/>
          <w:sz w:val="28"/>
        </w:rPr>
        <w:t>»</w:t>
      </w:r>
      <w:r w:rsidR="004A11DD">
        <w:rPr>
          <w:b/>
          <w:bCs/>
          <w:sz w:val="28"/>
        </w:rPr>
        <w:t xml:space="preserve">октября </w:t>
      </w:r>
      <w:r w:rsidRPr="00154623">
        <w:rPr>
          <w:b/>
          <w:bCs/>
          <w:sz w:val="28"/>
        </w:rPr>
        <w:t>201</w:t>
      </w:r>
      <w:r w:rsidR="00E560DC" w:rsidRPr="00154623">
        <w:rPr>
          <w:b/>
          <w:bCs/>
          <w:sz w:val="28"/>
        </w:rPr>
        <w:t>5</w:t>
      </w:r>
      <w:r w:rsidR="00A22647" w:rsidRPr="00154623">
        <w:rPr>
          <w:b/>
          <w:bCs/>
          <w:sz w:val="28"/>
        </w:rPr>
        <w:t xml:space="preserve"> </w:t>
      </w:r>
      <w:r w:rsidR="007D6548" w:rsidRPr="00154623">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w:t>
      </w:r>
      <w:r w:rsidR="007D6548">
        <w:t>.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E25F31">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D6548" w:rsidRPr="009B347A" w:rsidRDefault="000A2D97" w:rsidP="00B410CE">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4A11DD">
        <w:rPr>
          <w:szCs w:val="28"/>
        </w:rPr>
        <w:t>ОК</w:t>
      </w:r>
      <w:r w:rsidR="006024C7" w:rsidRPr="004A11DD">
        <w:rPr>
          <w:szCs w:val="28"/>
        </w:rPr>
        <w:t>э</w:t>
      </w:r>
      <w:r w:rsidR="00FD4CE2" w:rsidRPr="004A11DD">
        <w:rPr>
          <w:szCs w:val="28"/>
        </w:rPr>
        <w:t>-МСП</w:t>
      </w:r>
      <w:r w:rsidR="004A11DD">
        <w:rPr>
          <w:szCs w:val="28"/>
        </w:rPr>
        <w:t>-033-ЦКПИТ-0084</w:t>
      </w:r>
      <w:r w:rsidR="007D6548" w:rsidRPr="004A11DD">
        <w:rPr>
          <w:szCs w:val="28"/>
        </w:rPr>
        <w:t>.</w:t>
      </w:r>
    </w:p>
    <w:p w:rsidR="009B347A" w:rsidRPr="00154623" w:rsidRDefault="009B347A" w:rsidP="00E25F31">
      <w:pPr>
        <w:pStyle w:val="19"/>
        <w:numPr>
          <w:ilvl w:val="2"/>
          <w:numId w:val="1"/>
        </w:numPr>
        <w:ind w:left="0" w:firstLine="709"/>
      </w:pPr>
      <w:r w:rsidRPr="009B347A">
        <w:t xml:space="preserve">Предметом настоящего Открытого конкурса является право на </w:t>
      </w:r>
      <w:r w:rsidRPr="00154623">
        <w:t xml:space="preserve">заключение договора на </w:t>
      </w:r>
      <w:r w:rsidR="00B83215" w:rsidRPr="005C3D29">
        <w:t>поставку компьютерного оборудования и оргтехники</w:t>
      </w:r>
      <w:r w:rsidR="00BE02B7" w:rsidRPr="00486B6A">
        <w:rPr>
          <w:color w:val="000000" w:themeColor="text1"/>
        </w:rPr>
        <w:t>.</w:t>
      </w:r>
      <w:r w:rsidRPr="00154623">
        <w:t xml:space="preserve"> </w:t>
      </w:r>
    </w:p>
    <w:p w:rsidR="009B347A" w:rsidRPr="009B347A" w:rsidRDefault="009B347A" w:rsidP="00E25F31">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E25F31">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E25F31">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w:t>
      </w:r>
      <w:r w:rsidR="008613BE" w:rsidRPr="009B347A">
        <w:lastRenderedPageBreak/>
        <w:t xml:space="preserve">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E25F31">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25F31">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25F31">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E25F31">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w:t>
      </w:r>
      <w:proofErr w:type="spellStart"/>
      <w:r>
        <w:t>пре</w:t>
      </w:r>
      <w:r w:rsidR="00D86D95">
        <w:t>д</w:t>
      </w:r>
      <w:r>
        <w:t>ринимательства</w:t>
      </w:r>
      <w:proofErr w:type="spellEnd"/>
      <w:r>
        <w:t xml:space="preserve">,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E25F31">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E25F31">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E25F31">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E25F31">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E25F31">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E25F31">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E25F31">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w:t>
      </w:r>
      <w:proofErr w:type="gramStart"/>
      <w:r w:rsidRPr="00BD1E59">
        <w:rPr>
          <w:szCs w:val="28"/>
        </w:rPr>
        <w:t xml:space="preserve">отправлен от имени </w:t>
      </w:r>
      <w:r w:rsidR="000238D7">
        <w:rPr>
          <w:szCs w:val="28"/>
        </w:rPr>
        <w:t>претендента</w:t>
      </w:r>
      <w:r w:rsidR="000B2764">
        <w:rPr>
          <w:szCs w:val="28"/>
        </w:rPr>
        <w:t xml:space="preserve"> закупки и являе</w:t>
      </w:r>
      <w:r w:rsidR="00DE46D4" w:rsidRPr="00BD1E59">
        <w:rPr>
          <w:szCs w:val="28"/>
        </w:rPr>
        <w:t>тся</w:t>
      </w:r>
      <w:proofErr w:type="gramEnd"/>
      <w:r w:rsidR="00DE46D4" w:rsidRPr="00BD1E59">
        <w:rPr>
          <w:szCs w:val="28"/>
        </w:rPr>
        <w:t xml:space="preserve">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E25F31">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 xml:space="preserve">на </w:t>
      </w:r>
      <w:proofErr w:type="gramStart"/>
      <w:r w:rsidR="000224FB" w:rsidRPr="00D32FFA">
        <w:rPr>
          <w:szCs w:val="28"/>
        </w:rPr>
        <w:t>условиях</w:t>
      </w:r>
      <w:proofErr w:type="gramEnd"/>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25F31">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25F31">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E25F31">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E25F31">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E25F31">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E25F31">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E25F31">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E25F31">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E25F3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E25F31">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Default="007D6548" w:rsidP="0028168C">
      <w:pPr>
        <w:ind w:firstLine="709"/>
        <w:jc w:val="both"/>
        <w:rPr>
          <w:rFonts w:eastAsia="MS Mincho"/>
          <w:sz w:val="28"/>
          <w:szCs w:val="28"/>
        </w:rPr>
      </w:pPr>
    </w:p>
    <w:p w:rsidR="00010F84" w:rsidRDefault="00010F84" w:rsidP="0028168C">
      <w:pPr>
        <w:ind w:firstLine="709"/>
        <w:jc w:val="both"/>
        <w:rPr>
          <w:rFonts w:eastAsia="MS Mincho"/>
          <w:sz w:val="28"/>
          <w:szCs w:val="28"/>
        </w:rPr>
      </w:pPr>
    </w:p>
    <w:p w:rsidR="00010F84" w:rsidRPr="00D32FFA" w:rsidRDefault="00010F84"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E25F31">
      <w:pPr>
        <w:numPr>
          <w:ilvl w:val="0"/>
          <w:numId w:val="7"/>
        </w:numPr>
        <w:ind w:left="0" w:firstLine="709"/>
        <w:jc w:val="both"/>
        <w:rPr>
          <w:sz w:val="28"/>
          <w:szCs w:val="28"/>
        </w:rPr>
      </w:pPr>
      <w:r w:rsidRPr="00D32FFA">
        <w:rPr>
          <w:sz w:val="28"/>
          <w:szCs w:val="28"/>
        </w:rPr>
        <w:lastRenderedPageBreak/>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25F31">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25F31">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E25F31">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25F31">
      <w:pPr>
        <w:pStyle w:val="19"/>
        <w:numPr>
          <w:ilvl w:val="2"/>
          <w:numId w:val="5"/>
        </w:numPr>
        <w:ind w:left="0" w:firstLine="709"/>
        <w:rPr>
          <w:szCs w:val="24"/>
        </w:rPr>
      </w:pPr>
      <w:r w:rsidRPr="00D32FFA">
        <w:rPr>
          <w:szCs w:val="24"/>
        </w:rPr>
        <w:lastRenderedPageBreak/>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E25F31">
      <w:pPr>
        <w:pStyle w:val="2"/>
        <w:numPr>
          <w:ilvl w:val="1"/>
          <w:numId w:val="19"/>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E25F31">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E25F31">
      <w:pPr>
        <w:pStyle w:val="2"/>
        <w:numPr>
          <w:ilvl w:val="1"/>
          <w:numId w:val="19"/>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E25F31">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proofErr w:type="gramStart"/>
      <w:r w:rsidRPr="00D32FFA">
        <w:rPr>
          <w:sz w:val="28"/>
          <w:szCs w:val="28"/>
        </w:rPr>
        <w:lastRenderedPageBreak/>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w:t>
      </w:r>
      <w:proofErr w:type="gramEnd"/>
      <w:r w:rsidRPr="00D32FFA">
        <w:rPr>
          <w:sz w:val="28"/>
          <w:szCs w:val="28"/>
        </w:rPr>
        <w:t xml:space="preserve">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E25F31">
      <w:pPr>
        <w:pStyle w:val="2"/>
        <w:numPr>
          <w:ilvl w:val="1"/>
          <w:numId w:val="19"/>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25F31">
      <w:pPr>
        <w:pStyle w:val="aff9"/>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E25F31">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25F31">
      <w:pPr>
        <w:pStyle w:val="afa"/>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E25F31">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Default="007D6548" w:rsidP="00E25F31">
      <w:pPr>
        <w:pStyle w:val="afa"/>
        <w:numPr>
          <w:ilvl w:val="0"/>
          <w:numId w:val="3"/>
        </w:numPr>
        <w:tabs>
          <w:tab w:val="left" w:pos="0"/>
          <w:tab w:val="left" w:pos="1440"/>
        </w:tabs>
        <w:ind w:left="0" w:firstLine="720"/>
        <w:rPr>
          <w:sz w:val="28"/>
        </w:rPr>
      </w:pPr>
      <w:r w:rsidRPr="00D32FFA">
        <w:rPr>
          <w:sz w:val="28"/>
        </w:rPr>
        <w:t>копии учредительных документов;</w:t>
      </w:r>
    </w:p>
    <w:p w:rsidR="007D6548" w:rsidRPr="006D5707" w:rsidRDefault="006D5707" w:rsidP="00E25F31">
      <w:pPr>
        <w:pStyle w:val="afa"/>
        <w:numPr>
          <w:ilvl w:val="0"/>
          <w:numId w:val="3"/>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A67A05">
        <w:rPr>
          <w:sz w:val="28"/>
          <w:szCs w:val="28"/>
        </w:rPr>
        <w:t>;</w:t>
      </w:r>
      <w:r w:rsidRPr="006D5707">
        <w:rPr>
          <w:sz w:val="28"/>
          <w:szCs w:val="28"/>
        </w:rPr>
        <w:t xml:space="preserve">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proofErr w:type="gramEnd"/>
    </w:p>
    <w:p w:rsidR="007D6548" w:rsidRPr="00D32FFA" w:rsidRDefault="007D6548" w:rsidP="00E25F31">
      <w:pPr>
        <w:pStyle w:val="afa"/>
        <w:numPr>
          <w:ilvl w:val="0"/>
          <w:numId w:val="3"/>
        </w:numPr>
        <w:tabs>
          <w:tab w:val="left" w:pos="0"/>
          <w:tab w:val="left" w:pos="1440"/>
        </w:tabs>
        <w:ind w:left="0" w:firstLine="720"/>
        <w:rPr>
          <w:sz w:val="28"/>
        </w:rPr>
      </w:pPr>
      <w:r w:rsidRPr="00D32FFA">
        <w:rPr>
          <w:sz w:val="28"/>
        </w:rPr>
        <w:lastRenderedPageBreak/>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E25F31">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25F31">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E25F31">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E25F31">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E25F31">
      <w:pPr>
        <w:pStyle w:val="2"/>
        <w:keepNext w:val="0"/>
        <w:numPr>
          <w:ilvl w:val="1"/>
          <w:numId w:val="19"/>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E25F31">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w:t>
      </w:r>
      <w:proofErr w:type="gramStart"/>
      <w:r w:rsidR="00816DAF" w:rsidRPr="003343CE">
        <w:rPr>
          <w:sz w:val="28"/>
          <w:szCs w:val="28"/>
        </w:rPr>
        <w:t>носителе</w:t>
      </w:r>
      <w:proofErr w:type="gramEnd"/>
      <w:r w:rsidR="00816DAF" w:rsidRPr="003343CE">
        <w:rPr>
          <w:sz w:val="28"/>
          <w:szCs w:val="28"/>
        </w:rPr>
        <w:t xml:space="preserve">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E25F31">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E25F31">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rsidR="0098086B" w:rsidRPr="0098086B" w:rsidRDefault="0098086B" w:rsidP="00E25F31">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E25F31">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E25F31">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E25F31">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E25F31">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E25F31">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E25F31">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E25F31">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E25F31">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E25F31">
      <w:pPr>
        <w:pStyle w:val="2"/>
        <w:keepNext w:val="0"/>
        <w:numPr>
          <w:ilvl w:val="1"/>
          <w:numId w:val="19"/>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E25F31">
      <w:pPr>
        <w:pStyle w:val="afa"/>
        <w:numPr>
          <w:ilvl w:val="2"/>
          <w:numId w:val="4"/>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E25F31">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E25F31">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E25F31">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E25F31">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E25F31">
      <w:pPr>
        <w:pStyle w:val="2"/>
        <w:keepNext w:val="0"/>
        <w:widowControl w:val="0"/>
        <w:numPr>
          <w:ilvl w:val="1"/>
          <w:numId w:val="19"/>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E25F3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25F31">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25F31">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E25F31">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25F31">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25F31">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25F31">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lastRenderedPageBreak/>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E25F31">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E25F31">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25F31">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E25F3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25F31">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25F31">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w:t>
      </w:r>
      <w:proofErr w:type="gramStart"/>
      <w:r w:rsidRPr="00D32FFA">
        <w:rPr>
          <w:sz w:val="28"/>
          <w:szCs w:val="28"/>
        </w:rPr>
        <w:t>основании</w:t>
      </w:r>
      <w:proofErr w:type="gramEnd"/>
      <w:r w:rsidRPr="00D32FFA">
        <w:rPr>
          <w:sz w:val="28"/>
          <w:szCs w:val="28"/>
        </w:rPr>
        <w:t xml:space="preserve">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25F31">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25F31">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sidRPr="00D32FFA">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25F31">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25F31">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E25F31">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7"/>
            <w:sz w:val="28"/>
            <w:szCs w:val="28"/>
          </w:rPr>
          <w:t>http://www.trcont.ru</w:t>
        </w:r>
      </w:hyperlink>
      <w:r w:rsidR="00DB77FB" w:rsidRPr="00DB77FB">
        <w:rPr>
          <w:sz w:val="28"/>
          <w:szCs w:val="28"/>
        </w:rPr>
        <w:t xml:space="preserve"> (раздел Компания/Закупки) и на сайте </w:t>
      </w:r>
      <w:hyperlink r:id="rId13" w:history="1">
        <w:r w:rsidR="00CF12C6" w:rsidRPr="008D694C">
          <w:rPr>
            <w:rStyle w:val="a7"/>
            <w:sz w:val="28"/>
            <w:szCs w:val="28"/>
          </w:rPr>
          <w:t>http://</w:t>
        </w:r>
        <w:r w:rsidR="00CF12C6" w:rsidRPr="008D694C">
          <w:rPr>
            <w:rStyle w:val="a7"/>
            <w:sz w:val="28"/>
            <w:szCs w:val="28"/>
            <w:lang w:val="en-US"/>
          </w:rPr>
          <w:t>www</w:t>
        </w:r>
        <w:r w:rsidR="00CF12C6" w:rsidRPr="00CF12C6">
          <w:rPr>
            <w:rStyle w:val="a7"/>
            <w:sz w:val="28"/>
            <w:szCs w:val="28"/>
          </w:rPr>
          <w:t>.</w:t>
        </w:r>
        <w:r w:rsidR="00CF12C6" w:rsidRPr="008D694C">
          <w:rPr>
            <w:rStyle w:val="a7"/>
            <w:sz w:val="28"/>
            <w:szCs w:val="28"/>
          </w:rPr>
          <w:t>zakupki.gov.ru</w:t>
        </w:r>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E25F3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E25F31">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25F31">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25F31">
      <w:pPr>
        <w:numPr>
          <w:ilvl w:val="0"/>
          <w:numId w:val="16"/>
        </w:numPr>
        <w:ind w:left="0" w:firstLine="709"/>
        <w:jc w:val="both"/>
        <w:rPr>
          <w:sz w:val="28"/>
          <w:szCs w:val="28"/>
        </w:rPr>
      </w:pPr>
      <w:r w:rsidRPr="00D32FFA">
        <w:rPr>
          <w:sz w:val="28"/>
          <w:szCs w:val="28"/>
        </w:rPr>
        <w:t xml:space="preserve">Участники или их представители не могут присутствовать на </w:t>
      </w:r>
      <w:proofErr w:type="gramStart"/>
      <w:r w:rsidRPr="00D32FFA">
        <w:rPr>
          <w:sz w:val="28"/>
          <w:szCs w:val="28"/>
        </w:rPr>
        <w:t>заседании</w:t>
      </w:r>
      <w:proofErr w:type="gramEnd"/>
      <w:r w:rsidRPr="00D32FFA">
        <w:rPr>
          <w:sz w:val="28"/>
          <w:szCs w:val="28"/>
        </w:rPr>
        <w:t xml:space="preserve"> Конкурсной комиссии.</w:t>
      </w:r>
    </w:p>
    <w:p w:rsidR="007D6548" w:rsidRPr="00D32FFA" w:rsidRDefault="007D6548" w:rsidP="00E25F31">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E25F31">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E25F31">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E25F31">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E25F31">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25F31">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E25F31">
      <w:pPr>
        <w:pStyle w:val="2"/>
        <w:keepNext w:val="0"/>
        <w:widowControl w:val="0"/>
        <w:numPr>
          <w:ilvl w:val="1"/>
          <w:numId w:val="19"/>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E25F31">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E25F31">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E25F31">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E25F31">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E25F31">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E25F31">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E25F31">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E25F31">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E25F31">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E25F31">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25F31">
      <w:pPr>
        <w:numPr>
          <w:ilvl w:val="0"/>
          <w:numId w:val="17"/>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25F31">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E25F31">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E25F31">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w:t>
      </w:r>
      <w:proofErr w:type="gramStart"/>
      <w:r w:rsidR="009D48D6" w:rsidRPr="003343CE">
        <w:rPr>
          <w:sz w:val="28"/>
          <w:szCs w:val="28"/>
        </w:rPr>
        <w:t>носителе</w:t>
      </w:r>
      <w:proofErr w:type="gramEnd"/>
      <w:r w:rsidR="009D48D6" w:rsidRPr="003343CE">
        <w:rPr>
          <w:sz w:val="28"/>
          <w:szCs w:val="28"/>
        </w:rPr>
        <w:t xml:space="preserve">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w:t>
      </w:r>
      <w:proofErr w:type="gramStart"/>
      <w:r w:rsidR="00EA6DA5" w:rsidRPr="003343CE">
        <w:rPr>
          <w:sz w:val="28"/>
          <w:szCs w:val="28"/>
        </w:rPr>
        <w:t>носителе</w:t>
      </w:r>
      <w:proofErr w:type="gramEnd"/>
      <w:r w:rsidR="00EA6DA5" w:rsidRPr="003343CE">
        <w:rPr>
          <w:sz w:val="28"/>
          <w:szCs w:val="28"/>
        </w:rPr>
        <w:t xml:space="preserve">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E25F31">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 xml:space="preserve">документов, переданных на ЭТП не </w:t>
      </w:r>
      <w:r w:rsidR="004B6190" w:rsidRPr="003343CE">
        <w:rPr>
          <w:sz w:val="28"/>
          <w:szCs w:val="28"/>
        </w:rPr>
        <w:lastRenderedPageBreak/>
        <w:t>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E25F31">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подпунктах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подпункте </w:t>
      </w:r>
      <w:r w:rsidR="003343CE" w:rsidRPr="0072772D">
        <w:rPr>
          <w:sz w:val="28"/>
          <w:szCs w:val="28"/>
        </w:rPr>
        <w:t>г</w:t>
      </w:r>
      <w:r w:rsidR="00DD721D" w:rsidRPr="0072772D">
        <w:rPr>
          <w:sz w:val="28"/>
          <w:szCs w:val="28"/>
        </w:rPr>
        <w:t>) настоящего пункта – по лоту с наименьшим номером</w:t>
      </w:r>
      <w:r w:rsidRPr="0072772D">
        <w:rPr>
          <w:sz w:val="28"/>
          <w:szCs w:val="28"/>
        </w:rPr>
        <w:t>.</w:t>
      </w:r>
    </w:p>
    <w:p w:rsidR="000954FB" w:rsidRPr="003343CE" w:rsidRDefault="00277A7F" w:rsidP="00E25F31">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w:t>
      </w:r>
      <w:proofErr w:type="gramStart"/>
      <w:r w:rsidR="009B66AE" w:rsidRPr="003343CE">
        <w:rPr>
          <w:sz w:val="28"/>
          <w:szCs w:val="28"/>
        </w:rPr>
        <w:t>носителе</w:t>
      </w:r>
      <w:proofErr w:type="gramEnd"/>
      <w:r w:rsidR="009B66AE" w:rsidRPr="003343CE">
        <w:rPr>
          <w:sz w:val="28"/>
          <w:szCs w:val="28"/>
        </w:rPr>
        <w:t xml:space="preserve">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E25F31">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2523A8" w:rsidP="00E25F31">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922ED" w:rsidRPr="007E6DE4" w:rsidRDefault="006922ED" w:rsidP="00805082">
                  <w:pPr>
                    <w:jc w:val="center"/>
                    <w:rPr>
                      <w:b/>
                      <w:sz w:val="28"/>
                      <w:szCs w:val="28"/>
                    </w:rPr>
                  </w:pPr>
                  <w:r w:rsidRPr="007E6DE4">
                    <w:rPr>
                      <w:b/>
                      <w:sz w:val="28"/>
                      <w:szCs w:val="28"/>
                    </w:rPr>
                    <w:t xml:space="preserve">_____________________________________________, </w:t>
                  </w:r>
                </w:p>
                <w:p w:rsidR="006922ED" w:rsidRDefault="006922E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922ED" w:rsidRPr="007E6DE4" w:rsidRDefault="006922ED" w:rsidP="00805082">
                  <w:pPr>
                    <w:jc w:val="center"/>
                    <w:rPr>
                      <w:b/>
                      <w:sz w:val="28"/>
                      <w:szCs w:val="28"/>
                    </w:rPr>
                  </w:pPr>
                  <w:r w:rsidRPr="007E6DE4">
                    <w:rPr>
                      <w:b/>
                      <w:sz w:val="28"/>
                      <w:szCs w:val="28"/>
                    </w:rPr>
                    <w:t>________________________________________</w:t>
                  </w:r>
                </w:p>
                <w:p w:rsidR="006922ED" w:rsidRPr="007E6DE4" w:rsidRDefault="006922ED" w:rsidP="00805082">
                  <w:pPr>
                    <w:jc w:val="center"/>
                    <w:rPr>
                      <w:i/>
                      <w:sz w:val="20"/>
                      <w:szCs w:val="20"/>
                    </w:rPr>
                  </w:pPr>
                  <w:r w:rsidRPr="007E6DE4">
                    <w:rPr>
                      <w:i/>
                      <w:sz w:val="20"/>
                      <w:szCs w:val="20"/>
                    </w:rPr>
                    <w:t>государство регистрации претендента</w:t>
                  </w:r>
                </w:p>
                <w:p w:rsidR="006922ED" w:rsidRPr="007E6DE4" w:rsidRDefault="006922ED" w:rsidP="00805082">
                  <w:pPr>
                    <w:jc w:val="center"/>
                    <w:rPr>
                      <w:b/>
                      <w:sz w:val="28"/>
                      <w:szCs w:val="28"/>
                    </w:rPr>
                  </w:pPr>
                  <w:r w:rsidRPr="007E6DE4">
                    <w:rPr>
                      <w:b/>
                      <w:sz w:val="28"/>
                      <w:szCs w:val="28"/>
                    </w:rPr>
                    <w:t>_____________________________</w:t>
                  </w:r>
                  <w:r>
                    <w:rPr>
                      <w:b/>
                      <w:sz w:val="28"/>
                      <w:szCs w:val="28"/>
                    </w:rPr>
                    <w:t>__________________</w:t>
                  </w:r>
                </w:p>
                <w:p w:rsidR="006922ED" w:rsidRPr="007E6DE4" w:rsidRDefault="006922ED" w:rsidP="00805082">
                  <w:pPr>
                    <w:jc w:val="center"/>
                    <w:rPr>
                      <w:i/>
                      <w:sz w:val="20"/>
                      <w:szCs w:val="20"/>
                    </w:rPr>
                  </w:pPr>
                  <w:r w:rsidRPr="007E6DE4">
                    <w:rPr>
                      <w:i/>
                      <w:sz w:val="20"/>
                      <w:szCs w:val="20"/>
                    </w:rPr>
                    <w:t>ИНН претендента (для претендентов-резидентов Российской Федерации)</w:t>
                  </w:r>
                </w:p>
                <w:p w:rsidR="006922ED" w:rsidRDefault="006922ED" w:rsidP="00805082">
                  <w:pPr>
                    <w:jc w:val="both"/>
                  </w:pPr>
                </w:p>
                <w:p w:rsidR="006922ED" w:rsidRDefault="006922ED"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r w:rsidRPr="00923E2D">
                    <w:rPr>
                      <w:b/>
                    </w:rPr>
                    <w:t>/___/____/____</w:t>
                  </w:r>
                </w:p>
                <w:p w:rsidR="006922ED" w:rsidRPr="001E3792" w:rsidRDefault="006922ED" w:rsidP="00D53408">
                  <w:pPr>
                    <w:jc w:val="center"/>
                    <w:rPr>
                      <w:b/>
                    </w:rPr>
                  </w:pPr>
                  <w:r>
                    <w:rPr>
                      <w:b/>
                    </w:rPr>
                    <w:t>(лот № _________)</w:t>
                  </w:r>
                </w:p>
                <w:p w:rsidR="006922ED" w:rsidRDefault="006922ED" w:rsidP="00805082">
                  <w:pPr>
                    <w:jc w:val="center"/>
                    <w:rPr>
                      <w:b/>
                    </w:rPr>
                  </w:pPr>
                </w:p>
                <w:p w:rsidR="006922ED" w:rsidRPr="00923E2D" w:rsidRDefault="006922ED" w:rsidP="00805082">
                  <w:pPr>
                    <w:jc w:val="center"/>
                    <w:rPr>
                      <w:b/>
                    </w:rPr>
                  </w:pPr>
                </w:p>
                <w:p w:rsidR="006922ED" w:rsidRPr="00923E2D" w:rsidRDefault="006922ED"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подпунктах а) – в) </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пункте </w:t>
      </w:r>
      <w:r w:rsidRPr="0072772D">
        <w:rPr>
          <w:sz w:val="28"/>
          <w:szCs w:val="28"/>
        </w:rPr>
        <w:lastRenderedPageBreak/>
        <w:t>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E25F31">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E25F31">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3A5168" w:rsidRDefault="000954FB" w:rsidP="00762243">
      <w:pPr>
        <w:pStyle w:val="afff4"/>
        <w:numPr>
          <w:ilvl w:val="2"/>
          <w:numId w:val="9"/>
        </w:numPr>
        <w:tabs>
          <w:tab w:val="left" w:pos="1560"/>
        </w:tabs>
        <w:ind w:left="0" w:firstLine="709"/>
        <w:rPr>
          <w:i/>
        </w:rPr>
      </w:pPr>
      <w:r w:rsidRPr="00BE02B7">
        <w:t>Финансово-коммерческое предложение должно быть оформлено в соответствии с приложением № 3 к настоящей документации.</w:t>
      </w:r>
    </w:p>
    <w:p w:rsidR="000954FB" w:rsidRPr="003A5168" w:rsidRDefault="000954FB" w:rsidP="00762243">
      <w:pPr>
        <w:pStyle w:val="afff4"/>
        <w:numPr>
          <w:ilvl w:val="2"/>
          <w:numId w:val="9"/>
        </w:numPr>
        <w:tabs>
          <w:tab w:val="left" w:pos="1560"/>
        </w:tabs>
        <w:ind w:left="0" w:firstLine="709"/>
        <w:rPr>
          <w:i/>
        </w:rPr>
      </w:pPr>
      <w:r w:rsidRPr="00BE02B7">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E02B7">
        <w:t>О</w:t>
      </w:r>
      <w:r w:rsidRPr="00BE02B7">
        <w:t>рганизатором буквально, в случае расхождений показателей изложенных цифрами и прописью, приоритет имеют написанные прописью.</w:t>
      </w:r>
    </w:p>
    <w:p w:rsidR="000954FB" w:rsidRPr="003A5168" w:rsidRDefault="003A5168" w:rsidP="00762243">
      <w:pPr>
        <w:pStyle w:val="afff4"/>
        <w:numPr>
          <w:ilvl w:val="2"/>
          <w:numId w:val="9"/>
        </w:numPr>
        <w:tabs>
          <w:tab w:val="left" w:pos="1560"/>
        </w:tabs>
        <w:ind w:left="0" w:firstLine="709"/>
        <w:rPr>
          <w:b/>
          <w:i/>
        </w:rPr>
      </w:pPr>
      <w:r>
        <w:t xml:space="preserve"> </w:t>
      </w:r>
      <w:r w:rsidR="000954FB" w:rsidRPr="00BE02B7">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BE02B7">
        <w:t>настоящей документации (Техническом задании,</w:t>
      </w:r>
      <w:r w:rsidR="00AF6ABE" w:rsidRPr="009B006E">
        <w:t xml:space="preserve"> </w:t>
      </w:r>
      <w:r w:rsidR="006C3A69" w:rsidRPr="009B006E">
        <w:t xml:space="preserve">Информационной карте, </w:t>
      </w:r>
      <w:r w:rsidR="000954FB" w:rsidRPr="009B006E">
        <w:t>проекте договора (приложение № 5 к настоящей документации)</w:t>
      </w:r>
      <w:r w:rsidR="00AF6ABE" w:rsidRPr="009B006E">
        <w:t>)</w:t>
      </w:r>
      <w:r w:rsidR="000954FB" w:rsidRPr="009B006E">
        <w:t>.</w:t>
      </w:r>
    </w:p>
    <w:p w:rsidR="003A5168" w:rsidRPr="003A5168" w:rsidRDefault="003A5168" w:rsidP="00762243">
      <w:pPr>
        <w:pStyle w:val="afff4"/>
        <w:numPr>
          <w:ilvl w:val="2"/>
          <w:numId w:val="9"/>
        </w:numPr>
        <w:tabs>
          <w:tab w:val="left" w:pos="1560"/>
        </w:tabs>
        <w:ind w:left="0" w:firstLine="709"/>
        <w:rPr>
          <w:b/>
          <w:i/>
        </w:rPr>
      </w:pPr>
      <w:r>
        <w:t xml:space="preserve"> </w:t>
      </w:r>
      <w:r w:rsidR="000954FB" w:rsidRPr="009B006E">
        <w:t xml:space="preserve">Общая стоимость товаров, работ, услуг представляется в рублях, </w:t>
      </w:r>
      <w:r w:rsidR="00E73E58" w:rsidRPr="00E73E58">
        <w:t xml:space="preserve">с </w:t>
      </w:r>
      <w:r w:rsidR="00E55B3F">
        <w:t>учетом всех возможных расходов п</w:t>
      </w:r>
      <w:r w:rsidR="00E73E58" w:rsidRPr="00E73E58">
        <w:t xml:space="preserve">оставщика, в том числе стоимости транспортных расходов по доставке Оборудования Заказчику и его разгрузке, стоимости выполнения </w:t>
      </w:r>
      <w:proofErr w:type="spellStart"/>
      <w:r w:rsidR="00E73E58" w:rsidRPr="00E73E58">
        <w:t>пусконалодочных</w:t>
      </w:r>
      <w:proofErr w:type="spellEnd"/>
      <w:r w:rsidR="00E73E58" w:rsidRPr="00E73E58">
        <w:t xml:space="preserve"> работ поставляемого Оборудования, расходов на страхование, уплату таможенных пошлин, налогов и других обязательных платежей, кроме НДС. НДС начисляется в соответствии с законодательством Российской Федерации.</w:t>
      </w:r>
    </w:p>
    <w:p w:rsidR="000954FB" w:rsidRPr="003A5168" w:rsidRDefault="003A5168" w:rsidP="00762243">
      <w:pPr>
        <w:pStyle w:val="afff4"/>
        <w:numPr>
          <w:ilvl w:val="2"/>
          <w:numId w:val="9"/>
        </w:numPr>
        <w:tabs>
          <w:tab w:val="left" w:pos="1560"/>
        </w:tabs>
        <w:ind w:left="0" w:firstLine="709"/>
        <w:rPr>
          <w:b/>
          <w:i/>
        </w:rPr>
      </w:pPr>
      <w:r>
        <w:t xml:space="preserve"> </w:t>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3A5168" w:rsidRDefault="000954FB" w:rsidP="00762243">
      <w:pPr>
        <w:pStyle w:val="afff4"/>
        <w:numPr>
          <w:ilvl w:val="2"/>
          <w:numId w:val="9"/>
        </w:numPr>
        <w:tabs>
          <w:tab w:val="left" w:pos="1560"/>
        </w:tabs>
        <w:ind w:left="0" w:firstLine="709"/>
        <w:rPr>
          <w:b/>
          <w:i/>
        </w:rPr>
      </w:pPr>
      <w:proofErr w:type="gramStart"/>
      <w:r w:rsidRPr="009B006E">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B006E">
        <w:lastRenderedPageBreak/>
        <w:t>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w:t>
      </w:r>
      <w:r w:rsidR="00B410CE">
        <w:t>И</w:t>
      </w:r>
      <w:r w:rsidR="00BB5B51" w:rsidRPr="009B006E">
        <w:t>нформационной карте</w:t>
      </w:r>
      <w:r w:rsidRPr="009B006E">
        <w:t xml:space="preserve">. </w:t>
      </w:r>
      <w:proofErr w:type="gramEnd"/>
    </w:p>
    <w:p w:rsidR="00A12B7F" w:rsidRDefault="00A12B7F" w:rsidP="000954FB">
      <w:pPr>
        <w:ind w:firstLine="709"/>
        <w:jc w:val="both"/>
        <w:rPr>
          <w:rFonts w:eastAsia="MS Mincho"/>
          <w:b/>
          <w:bCs/>
          <w:sz w:val="32"/>
          <w:szCs w:val="32"/>
          <w:highlight w:val="cyan"/>
        </w:rPr>
      </w:pPr>
    </w:p>
    <w:p w:rsidR="000954FB" w:rsidRPr="0072772D" w:rsidRDefault="006400A0" w:rsidP="00E73E58">
      <w:pPr>
        <w:pStyle w:val="1"/>
        <w:tabs>
          <w:tab w:val="num" w:pos="432"/>
        </w:tabs>
        <w:spacing w:before="0" w:after="0"/>
        <w:jc w:val="center"/>
      </w:pPr>
      <w:r w:rsidRPr="0072772D">
        <w:t>Раздел</w:t>
      </w:r>
      <w:r w:rsidR="007D6BE4" w:rsidRPr="0072772D">
        <w:t xml:space="preserve"> 4</w:t>
      </w:r>
      <w:r w:rsidR="000954FB" w:rsidRPr="0072772D">
        <w:t>. Техническое задание.</w:t>
      </w:r>
    </w:p>
    <w:p w:rsidR="000954FB" w:rsidRPr="002C3FF9" w:rsidRDefault="000954FB" w:rsidP="000954FB">
      <w:pPr>
        <w:ind w:firstLine="709"/>
        <w:jc w:val="both"/>
        <w:rPr>
          <w:b/>
          <w:sz w:val="28"/>
          <w:szCs w:val="28"/>
          <w:highlight w:val="cyan"/>
        </w:rPr>
      </w:pPr>
    </w:p>
    <w:p w:rsidR="00B83215" w:rsidRPr="005C3D29" w:rsidRDefault="00BE02B7" w:rsidP="00B83215">
      <w:pPr>
        <w:ind w:firstLine="709"/>
        <w:jc w:val="both"/>
        <w:rPr>
          <w:sz w:val="28"/>
        </w:rPr>
      </w:pPr>
      <w:r w:rsidRPr="003D6FE5">
        <w:rPr>
          <w:sz w:val="28"/>
          <w:szCs w:val="28"/>
        </w:rPr>
        <w:t xml:space="preserve">Открытый конкурс в электронной форме </w:t>
      </w:r>
      <w:r w:rsidR="00B83215" w:rsidRPr="005C3D29">
        <w:rPr>
          <w:sz w:val="28"/>
        </w:rPr>
        <w:t>для выбора организации на право заключения договора на поставку компьютерного оборудования и оргтехники</w:t>
      </w:r>
      <w:r w:rsidR="00CA3F5F">
        <w:rPr>
          <w:sz w:val="28"/>
        </w:rPr>
        <w:t xml:space="preserve"> (далее – Товар)</w:t>
      </w:r>
      <w:r w:rsidR="00B83215" w:rsidRPr="005C3D29">
        <w:rPr>
          <w:sz w:val="28"/>
        </w:rPr>
        <w:t>.</w:t>
      </w:r>
    </w:p>
    <w:p w:rsidR="00BE02B7" w:rsidRDefault="00BE02B7" w:rsidP="003D6FE5">
      <w:pPr>
        <w:suppressAutoHyphens w:val="0"/>
        <w:ind w:firstLine="709"/>
        <w:contextualSpacing/>
        <w:jc w:val="both"/>
        <w:rPr>
          <w:sz w:val="28"/>
          <w:szCs w:val="28"/>
        </w:rPr>
      </w:pPr>
      <w:r w:rsidRPr="00BE02B7">
        <w:rPr>
          <w:sz w:val="28"/>
          <w:szCs w:val="28"/>
        </w:rPr>
        <w:t>Закупка проводится в целях</w:t>
      </w:r>
      <w:r w:rsidR="003D6FE5">
        <w:rPr>
          <w:sz w:val="28"/>
          <w:szCs w:val="28"/>
        </w:rPr>
        <w:t xml:space="preserve"> </w:t>
      </w:r>
      <w:r w:rsidR="00B83215">
        <w:rPr>
          <w:sz w:val="28"/>
          <w:szCs w:val="28"/>
        </w:rPr>
        <w:t xml:space="preserve">замены </w:t>
      </w:r>
      <w:r w:rsidR="00FC5715">
        <w:rPr>
          <w:sz w:val="28"/>
          <w:szCs w:val="28"/>
        </w:rPr>
        <w:t xml:space="preserve">устаревшего и вышедшего из строя </w:t>
      </w:r>
      <w:r w:rsidR="00B83215">
        <w:rPr>
          <w:sz w:val="28"/>
          <w:szCs w:val="28"/>
        </w:rPr>
        <w:t xml:space="preserve">компьютерного оборудования и оргтехники в аппарате управления </w:t>
      </w:r>
      <w:r w:rsidR="00B410CE">
        <w:rPr>
          <w:sz w:val="28"/>
          <w:szCs w:val="28"/>
        </w:rPr>
        <w:br/>
      </w:r>
      <w:r w:rsidR="003D6FE5">
        <w:rPr>
          <w:sz w:val="28"/>
          <w:szCs w:val="28"/>
        </w:rPr>
        <w:t>ПАО «ТрансКонтейнер»</w:t>
      </w:r>
      <w:r w:rsidR="00E47EC6">
        <w:rPr>
          <w:sz w:val="28"/>
          <w:szCs w:val="28"/>
        </w:rPr>
        <w:t>.</w:t>
      </w:r>
    </w:p>
    <w:p w:rsidR="0047161A" w:rsidRPr="00BE02B7" w:rsidRDefault="0047161A" w:rsidP="003D6FE5">
      <w:pPr>
        <w:suppressAutoHyphens w:val="0"/>
        <w:ind w:firstLine="709"/>
        <w:contextualSpacing/>
        <w:jc w:val="both"/>
        <w:rPr>
          <w:sz w:val="28"/>
          <w:szCs w:val="28"/>
        </w:rPr>
      </w:pPr>
    </w:p>
    <w:p w:rsidR="00D53408" w:rsidRDefault="00BE02B7" w:rsidP="00BE02B7">
      <w:pPr>
        <w:spacing w:after="200" w:line="276" w:lineRule="auto"/>
        <w:ind w:firstLine="708"/>
        <w:rPr>
          <w:b/>
          <w:sz w:val="28"/>
          <w:szCs w:val="28"/>
        </w:rPr>
      </w:pPr>
      <w:r w:rsidRPr="00BE02B7">
        <w:rPr>
          <w:b/>
          <w:sz w:val="28"/>
          <w:szCs w:val="28"/>
        </w:rPr>
        <w:t>4.1.</w:t>
      </w:r>
      <w:r w:rsidR="00826FB3">
        <w:rPr>
          <w:b/>
          <w:sz w:val="28"/>
          <w:szCs w:val="28"/>
        </w:rPr>
        <w:t xml:space="preserve"> </w:t>
      </w:r>
      <w:r w:rsidR="00826FB3" w:rsidRPr="005A1003">
        <w:rPr>
          <w:b/>
          <w:sz w:val="28"/>
          <w:szCs w:val="28"/>
        </w:rPr>
        <w:t>Наименование и характерис</w:t>
      </w:r>
      <w:r w:rsidR="00826FB3">
        <w:rPr>
          <w:b/>
          <w:sz w:val="28"/>
          <w:szCs w:val="28"/>
        </w:rPr>
        <w:t>тики поставляемого оборудования</w:t>
      </w:r>
    </w:p>
    <w:p w:rsidR="0047161A" w:rsidRDefault="00D53408" w:rsidP="0047161A">
      <w:pPr>
        <w:spacing w:line="276" w:lineRule="auto"/>
        <w:ind w:firstLine="709"/>
        <w:rPr>
          <w:sz w:val="28"/>
          <w:szCs w:val="28"/>
        </w:rPr>
      </w:pPr>
      <w:r w:rsidRPr="00DB6F3F">
        <w:rPr>
          <w:b/>
          <w:sz w:val="28"/>
          <w:szCs w:val="28"/>
          <w:u w:val="single"/>
        </w:rPr>
        <w:t>4.1.</w:t>
      </w:r>
      <w:r>
        <w:rPr>
          <w:b/>
          <w:sz w:val="28"/>
          <w:szCs w:val="28"/>
          <w:u w:val="single"/>
        </w:rPr>
        <w:t>1.</w:t>
      </w:r>
      <w:r w:rsidRPr="00DB6F3F">
        <w:rPr>
          <w:b/>
          <w:sz w:val="28"/>
          <w:szCs w:val="28"/>
          <w:u w:val="single"/>
        </w:rPr>
        <w:t xml:space="preserve"> Лот № 1 </w:t>
      </w:r>
      <w:r w:rsidRPr="002A6FE4">
        <w:rPr>
          <w:sz w:val="28"/>
          <w:szCs w:val="28"/>
        </w:rPr>
        <w:t xml:space="preserve">Поставка </w:t>
      </w:r>
      <w:r w:rsidRPr="005C3D29">
        <w:rPr>
          <w:sz w:val="28"/>
        </w:rPr>
        <w:t>компьютерного</w:t>
      </w:r>
      <w:r w:rsidRPr="002A6FE4">
        <w:rPr>
          <w:sz w:val="28"/>
          <w:szCs w:val="28"/>
        </w:rPr>
        <w:t xml:space="preserve"> оборудования (далее – </w:t>
      </w:r>
      <w:r>
        <w:rPr>
          <w:sz w:val="28"/>
          <w:szCs w:val="28"/>
        </w:rPr>
        <w:t>К</w:t>
      </w:r>
      <w:r w:rsidRPr="005C3D29">
        <w:rPr>
          <w:sz w:val="28"/>
        </w:rPr>
        <w:t>омпьютерно</w:t>
      </w:r>
      <w:r>
        <w:rPr>
          <w:sz w:val="28"/>
        </w:rPr>
        <w:t>е</w:t>
      </w:r>
      <w:r w:rsidRPr="002A6FE4">
        <w:rPr>
          <w:sz w:val="28"/>
          <w:szCs w:val="28"/>
        </w:rPr>
        <w:t xml:space="preserve"> о</w:t>
      </w:r>
      <w:r>
        <w:rPr>
          <w:sz w:val="28"/>
          <w:szCs w:val="28"/>
        </w:rPr>
        <w:t>борудование)</w:t>
      </w:r>
    </w:p>
    <w:p w:rsidR="0047161A" w:rsidRDefault="00BE02B7" w:rsidP="0047161A">
      <w:pPr>
        <w:spacing w:line="276" w:lineRule="auto"/>
        <w:ind w:firstLine="709"/>
        <w:rPr>
          <w:sz w:val="28"/>
          <w:szCs w:val="28"/>
        </w:rPr>
      </w:pPr>
      <w:r w:rsidRPr="00BE02B7">
        <w:rPr>
          <w:sz w:val="28"/>
          <w:szCs w:val="28"/>
        </w:rPr>
        <w:t>Наименование</w:t>
      </w:r>
      <w:r w:rsidR="00826FB3">
        <w:rPr>
          <w:sz w:val="28"/>
          <w:szCs w:val="28"/>
        </w:rPr>
        <w:t xml:space="preserve">, </w:t>
      </w:r>
      <w:r w:rsidR="00826FB3" w:rsidRPr="00BE02B7">
        <w:rPr>
          <w:sz w:val="28"/>
          <w:szCs w:val="28"/>
        </w:rPr>
        <w:t>характеристики</w:t>
      </w:r>
      <w:r w:rsidR="00826FB3">
        <w:rPr>
          <w:sz w:val="28"/>
          <w:szCs w:val="28"/>
        </w:rPr>
        <w:t xml:space="preserve"> </w:t>
      </w:r>
      <w:r w:rsidR="00826FB3" w:rsidRPr="00BE02B7">
        <w:rPr>
          <w:sz w:val="28"/>
          <w:szCs w:val="28"/>
        </w:rPr>
        <w:t xml:space="preserve">(качественные и функциональные) </w:t>
      </w:r>
      <w:r w:rsidRPr="00BE02B7">
        <w:rPr>
          <w:sz w:val="28"/>
          <w:szCs w:val="28"/>
        </w:rPr>
        <w:t xml:space="preserve">и количество поставляемого </w:t>
      </w:r>
      <w:r w:rsidR="00826FB3">
        <w:rPr>
          <w:sz w:val="28"/>
          <w:szCs w:val="28"/>
        </w:rPr>
        <w:t xml:space="preserve">Компьютерного </w:t>
      </w:r>
      <w:r w:rsidRPr="00BE02B7">
        <w:rPr>
          <w:sz w:val="28"/>
          <w:szCs w:val="28"/>
        </w:rPr>
        <w:t>оборудования представл</w:t>
      </w:r>
      <w:r w:rsidR="00B83215">
        <w:rPr>
          <w:sz w:val="28"/>
          <w:szCs w:val="28"/>
        </w:rPr>
        <w:t>ены в спецификации (Таблица №1).</w:t>
      </w:r>
    </w:p>
    <w:p w:rsidR="00F56B83" w:rsidRDefault="00F56B83" w:rsidP="00F56B83">
      <w:pPr>
        <w:spacing w:line="360" w:lineRule="auto"/>
        <w:ind w:firstLine="567"/>
        <w:jc w:val="right"/>
      </w:pPr>
      <w:r w:rsidRPr="00FC5715">
        <w:t>Таблица №1</w:t>
      </w:r>
    </w:p>
    <w:tbl>
      <w:tblPr>
        <w:tblW w:w="10065" w:type="dxa"/>
        <w:tblInd w:w="-318" w:type="dxa"/>
        <w:tblLayout w:type="fixed"/>
        <w:tblLook w:val="04A0" w:firstRow="1" w:lastRow="0" w:firstColumn="1" w:lastColumn="0" w:noHBand="0" w:noVBand="1"/>
      </w:tblPr>
      <w:tblGrid>
        <w:gridCol w:w="568"/>
        <w:gridCol w:w="851"/>
        <w:gridCol w:w="708"/>
        <w:gridCol w:w="1134"/>
        <w:gridCol w:w="4536"/>
        <w:gridCol w:w="851"/>
        <w:gridCol w:w="709"/>
        <w:gridCol w:w="708"/>
      </w:tblGrid>
      <w:tr w:rsidR="00514FB0" w:rsidRPr="00514FB0" w:rsidTr="0047161A">
        <w:trPr>
          <w:trHeight w:val="300"/>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14FB0" w:rsidRPr="00514FB0" w:rsidRDefault="00514FB0" w:rsidP="00514FB0">
            <w:pPr>
              <w:suppressAutoHyphens w:val="0"/>
              <w:jc w:val="center"/>
              <w:rPr>
                <w:color w:val="000000"/>
                <w:sz w:val="20"/>
                <w:szCs w:val="20"/>
                <w:lang w:eastAsia="ru-RU"/>
              </w:rPr>
            </w:pPr>
            <w:r w:rsidRPr="00514FB0">
              <w:rPr>
                <w:color w:val="000000"/>
                <w:sz w:val="20"/>
                <w:szCs w:val="20"/>
                <w:lang w:eastAsia="ru-RU"/>
              </w:rPr>
              <w:t xml:space="preserve">№ </w:t>
            </w:r>
            <w:proofErr w:type="gramStart"/>
            <w:r w:rsidRPr="00514FB0">
              <w:rPr>
                <w:color w:val="000000"/>
                <w:sz w:val="20"/>
                <w:szCs w:val="20"/>
                <w:lang w:eastAsia="ru-RU"/>
              </w:rPr>
              <w:t>п</w:t>
            </w:r>
            <w:proofErr w:type="gramEnd"/>
            <w:r w:rsidRPr="00514FB0">
              <w:rPr>
                <w:color w:val="000000"/>
                <w:sz w:val="20"/>
                <w:szCs w:val="20"/>
                <w:lang w:eastAsia="ru-RU"/>
              </w:rPr>
              <w:t>/п</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jc w:val="center"/>
              <w:rPr>
                <w:color w:val="000000"/>
                <w:sz w:val="20"/>
                <w:szCs w:val="20"/>
                <w:lang w:eastAsia="ru-RU"/>
              </w:rPr>
            </w:pPr>
            <w:proofErr w:type="spellStart"/>
            <w:proofErr w:type="gramStart"/>
            <w:r w:rsidRPr="00514FB0">
              <w:rPr>
                <w:color w:val="000000"/>
                <w:sz w:val="20"/>
                <w:szCs w:val="20"/>
                <w:lang w:eastAsia="ru-RU"/>
              </w:rPr>
              <w:t>Произво</w:t>
            </w:r>
            <w:r>
              <w:rPr>
                <w:color w:val="000000"/>
                <w:sz w:val="20"/>
                <w:szCs w:val="20"/>
                <w:lang w:eastAsia="ru-RU"/>
              </w:rPr>
              <w:t>-</w:t>
            </w:r>
            <w:r w:rsidRPr="00514FB0">
              <w:rPr>
                <w:color w:val="000000"/>
                <w:sz w:val="20"/>
                <w:szCs w:val="20"/>
                <w:lang w:eastAsia="ru-RU"/>
              </w:rPr>
              <w:t>дитель</w:t>
            </w:r>
            <w:proofErr w:type="spellEnd"/>
            <w:proofErr w:type="gramEnd"/>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jc w:val="center"/>
              <w:rPr>
                <w:color w:val="000000"/>
                <w:sz w:val="20"/>
                <w:szCs w:val="20"/>
                <w:lang w:eastAsia="ru-RU"/>
              </w:rPr>
            </w:pPr>
            <w:r w:rsidRPr="00514FB0">
              <w:rPr>
                <w:color w:val="000000"/>
                <w:sz w:val="20"/>
                <w:szCs w:val="20"/>
                <w:lang w:eastAsia="ru-RU"/>
              </w:rPr>
              <w:t>P/N</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jc w:val="center"/>
              <w:rPr>
                <w:color w:val="000000"/>
                <w:sz w:val="20"/>
                <w:szCs w:val="20"/>
                <w:lang w:eastAsia="ru-RU"/>
              </w:rPr>
            </w:pPr>
            <w:r w:rsidRPr="00514FB0">
              <w:rPr>
                <w:color w:val="000000"/>
                <w:sz w:val="20"/>
                <w:szCs w:val="20"/>
                <w:lang w:eastAsia="ru-RU"/>
              </w:rPr>
              <w:t>Модель</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jc w:val="center"/>
              <w:rPr>
                <w:color w:val="000000"/>
                <w:sz w:val="20"/>
                <w:szCs w:val="20"/>
                <w:lang w:eastAsia="ru-RU"/>
              </w:rPr>
            </w:pPr>
            <w:r w:rsidRPr="00514FB0">
              <w:rPr>
                <w:color w:val="000000"/>
                <w:sz w:val="20"/>
                <w:szCs w:val="20"/>
                <w:lang w:eastAsia="ru-RU"/>
              </w:rPr>
              <w:t>Описание</w:t>
            </w:r>
          </w:p>
        </w:tc>
        <w:tc>
          <w:tcPr>
            <w:tcW w:w="851" w:type="dxa"/>
            <w:tcBorders>
              <w:top w:val="single" w:sz="8" w:space="0" w:color="auto"/>
              <w:left w:val="nil"/>
              <w:bottom w:val="single" w:sz="8" w:space="0" w:color="auto"/>
              <w:right w:val="nil"/>
            </w:tcBorders>
            <w:shd w:val="clear" w:color="000000" w:fill="FFFFFF"/>
            <w:vAlign w:val="center"/>
            <w:hideMark/>
          </w:tcPr>
          <w:p w:rsidR="00514FB0" w:rsidRPr="00514FB0" w:rsidRDefault="00514FB0" w:rsidP="00514FB0">
            <w:pPr>
              <w:suppressAutoHyphens w:val="0"/>
              <w:jc w:val="center"/>
              <w:rPr>
                <w:color w:val="000000"/>
                <w:sz w:val="20"/>
                <w:szCs w:val="20"/>
                <w:lang w:eastAsia="ru-RU"/>
              </w:rPr>
            </w:pPr>
            <w:r w:rsidRPr="00514FB0">
              <w:rPr>
                <w:color w:val="000000"/>
                <w:sz w:val="20"/>
                <w:szCs w:val="20"/>
                <w:lang w:eastAsia="ru-RU"/>
              </w:rPr>
              <w:t>Кол</w:t>
            </w:r>
            <w:r>
              <w:rPr>
                <w:color w:val="000000"/>
                <w:sz w:val="20"/>
                <w:szCs w:val="20"/>
                <w:lang w:eastAsia="ru-RU"/>
              </w:rPr>
              <w:t>-</w:t>
            </w:r>
            <w:r w:rsidRPr="00514FB0">
              <w:rPr>
                <w:color w:val="000000"/>
                <w:sz w:val="20"/>
                <w:szCs w:val="20"/>
                <w:lang w:eastAsia="ru-RU"/>
              </w:rPr>
              <w:t>во</w:t>
            </w:r>
          </w:p>
        </w:tc>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14FB0" w:rsidRPr="00514FB0" w:rsidRDefault="00514FB0" w:rsidP="00514FB0">
            <w:pPr>
              <w:suppressAutoHyphens w:val="0"/>
              <w:jc w:val="center"/>
              <w:rPr>
                <w:color w:val="000000"/>
                <w:sz w:val="20"/>
                <w:szCs w:val="20"/>
                <w:lang w:eastAsia="ru-RU"/>
              </w:rPr>
            </w:pPr>
            <w:r w:rsidRPr="00514FB0">
              <w:rPr>
                <w:color w:val="000000"/>
                <w:sz w:val="20"/>
                <w:szCs w:val="20"/>
                <w:lang w:eastAsia="ru-RU"/>
              </w:rPr>
              <w:t>Ед. изм.</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jc w:val="center"/>
              <w:rPr>
                <w:color w:val="000000"/>
                <w:sz w:val="20"/>
                <w:szCs w:val="20"/>
                <w:lang w:eastAsia="ru-RU"/>
              </w:rPr>
            </w:pPr>
            <w:proofErr w:type="spellStart"/>
            <w:proofErr w:type="gramStart"/>
            <w:r w:rsidRPr="00514FB0">
              <w:rPr>
                <w:color w:val="000000"/>
                <w:sz w:val="20"/>
                <w:szCs w:val="20"/>
                <w:lang w:eastAsia="ru-RU"/>
              </w:rPr>
              <w:t>Гаран</w:t>
            </w:r>
            <w:r>
              <w:rPr>
                <w:color w:val="000000"/>
                <w:sz w:val="20"/>
                <w:szCs w:val="20"/>
                <w:lang w:eastAsia="ru-RU"/>
              </w:rPr>
              <w:t>-</w:t>
            </w:r>
            <w:r w:rsidRPr="00514FB0">
              <w:rPr>
                <w:color w:val="000000"/>
                <w:sz w:val="20"/>
                <w:szCs w:val="20"/>
                <w:lang w:eastAsia="ru-RU"/>
              </w:rPr>
              <w:t>тийный</w:t>
            </w:r>
            <w:proofErr w:type="spellEnd"/>
            <w:proofErr w:type="gramEnd"/>
            <w:r w:rsidRPr="00514FB0">
              <w:rPr>
                <w:color w:val="000000"/>
                <w:sz w:val="20"/>
                <w:szCs w:val="20"/>
                <w:lang w:eastAsia="ru-RU"/>
              </w:rPr>
              <w:t xml:space="preserve"> срок</w:t>
            </w:r>
          </w:p>
        </w:tc>
      </w:tr>
      <w:tr w:rsidR="00514FB0" w:rsidRPr="00514FB0" w:rsidTr="0047161A">
        <w:trPr>
          <w:trHeight w:val="30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514FB0" w:rsidRPr="00514FB0" w:rsidRDefault="00514FB0" w:rsidP="00514FB0">
            <w:pPr>
              <w:suppressAutoHyphens w:val="0"/>
              <w:jc w:val="center"/>
              <w:rPr>
                <w:color w:val="000000"/>
                <w:sz w:val="20"/>
                <w:szCs w:val="20"/>
                <w:lang w:eastAsia="ru-RU"/>
              </w:rPr>
            </w:pPr>
            <w:r w:rsidRPr="00514FB0">
              <w:rPr>
                <w:color w:val="000000"/>
                <w:sz w:val="20"/>
                <w:szCs w:val="20"/>
                <w:lang w:eastAsia="ru-RU"/>
              </w:rPr>
              <w:t>1</w:t>
            </w:r>
          </w:p>
        </w:tc>
        <w:tc>
          <w:tcPr>
            <w:tcW w:w="9497" w:type="dxa"/>
            <w:gridSpan w:val="7"/>
            <w:tcBorders>
              <w:top w:val="single" w:sz="8" w:space="0" w:color="auto"/>
              <w:left w:val="nil"/>
              <w:bottom w:val="single" w:sz="8" w:space="0" w:color="auto"/>
              <w:right w:val="single" w:sz="8" w:space="0" w:color="000000"/>
            </w:tcBorders>
            <w:shd w:val="clear" w:color="000000" w:fill="FFFFFF"/>
            <w:vAlign w:val="center"/>
            <w:hideMark/>
          </w:tcPr>
          <w:p w:rsidR="00514FB0" w:rsidRPr="00514FB0" w:rsidRDefault="00514FB0" w:rsidP="00514FB0">
            <w:pPr>
              <w:suppressAutoHyphens w:val="0"/>
              <w:jc w:val="center"/>
              <w:rPr>
                <w:color w:val="000000"/>
                <w:sz w:val="20"/>
                <w:szCs w:val="20"/>
                <w:lang w:eastAsia="ru-RU"/>
              </w:rPr>
            </w:pPr>
            <w:r w:rsidRPr="00514FB0">
              <w:rPr>
                <w:color w:val="000000"/>
                <w:sz w:val="20"/>
                <w:szCs w:val="20"/>
                <w:lang w:eastAsia="ru-RU"/>
              </w:rPr>
              <w:t>Компьютерная техника и ноутбуки</w:t>
            </w:r>
          </w:p>
        </w:tc>
      </w:tr>
      <w:tr w:rsidR="00514FB0" w:rsidRPr="00514FB0" w:rsidTr="0047161A">
        <w:trPr>
          <w:trHeight w:val="5475"/>
        </w:trPr>
        <w:tc>
          <w:tcPr>
            <w:tcW w:w="568" w:type="dxa"/>
            <w:tcBorders>
              <w:top w:val="nil"/>
              <w:left w:val="single" w:sz="8" w:space="0" w:color="auto"/>
              <w:bottom w:val="nil"/>
              <w:right w:val="single" w:sz="8" w:space="0" w:color="auto"/>
            </w:tcBorders>
            <w:shd w:val="clear" w:color="000000" w:fill="FFFFFF"/>
            <w:vAlign w:val="center"/>
            <w:hideMark/>
          </w:tcPr>
          <w:p w:rsidR="00514FB0" w:rsidRPr="00514FB0" w:rsidRDefault="00514FB0" w:rsidP="00514FB0">
            <w:pPr>
              <w:suppressAutoHyphens w:val="0"/>
              <w:jc w:val="center"/>
              <w:rPr>
                <w:color w:val="000000"/>
                <w:sz w:val="18"/>
                <w:szCs w:val="18"/>
                <w:lang w:eastAsia="ru-RU"/>
              </w:rPr>
            </w:pPr>
            <w:r w:rsidRPr="00514FB0">
              <w:rPr>
                <w:color w:val="000000"/>
                <w:sz w:val="18"/>
                <w:szCs w:val="18"/>
                <w:lang w:eastAsia="ru-RU"/>
              </w:rPr>
              <w:t>1.1.</w:t>
            </w:r>
          </w:p>
        </w:tc>
        <w:tc>
          <w:tcPr>
            <w:tcW w:w="851" w:type="dxa"/>
            <w:tcBorders>
              <w:top w:val="nil"/>
              <w:left w:val="nil"/>
              <w:bottom w:val="nil"/>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LENOVO</w:t>
            </w:r>
          </w:p>
        </w:tc>
        <w:tc>
          <w:tcPr>
            <w:tcW w:w="708" w:type="dxa"/>
            <w:tcBorders>
              <w:top w:val="nil"/>
              <w:left w:val="nil"/>
              <w:bottom w:val="nil"/>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20BTCTO1WW</w:t>
            </w:r>
          </w:p>
        </w:tc>
        <w:tc>
          <w:tcPr>
            <w:tcW w:w="1134" w:type="dxa"/>
            <w:tcBorders>
              <w:top w:val="nil"/>
              <w:left w:val="nil"/>
              <w:bottom w:val="nil"/>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proofErr w:type="spellStart"/>
            <w:r w:rsidRPr="00514FB0">
              <w:rPr>
                <w:color w:val="000000"/>
                <w:sz w:val="18"/>
                <w:szCs w:val="18"/>
                <w:lang w:eastAsia="ru-RU"/>
              </w:rPr>
              <w:t>Lenovo</w:t>
            </w:r>
            <w:proofErr w:type="spellEnd"/>
            <w:r w:rsidRPr="00514FB0">
              <w:rPr>
                <w:color w:val="000000"/>
                <w:sz w:val="18"/>
                <w:szCs w:val="18"/>
                <w:lang w:eastAsia="ru-RU"/>
              </w:rPr>
              <w:t xml:space="preserve">  X1 </w:t>
            </w:r>
            <w:proofErr w:type="spellStart"/>
            <w:r w:rsidRPr="00514FB0">
              <w:rPr>
                <w:color w:val="000000"/>
                <w:sz w:val="18"/>
                <w:szCs w:val="18"/>
                <w:lang w:eastAsia="ru-RU"/>
              </w:rPr>
              <w:t>Carbon</w:t>
            </w:r>
            <w:proofErr w:type="spellEnd"/>
            <w:r w:rsidRPr="00514FB0">
              <w:rPr>
                <w:color w:val="000000"/>
                <w:sz w:val="18"/>
                <w:szCs w:val="18"/>
                <w:lang w:eastAsia="ru-RU"/>
              </w:rPr>
              <w:t xml:space="preserve"> (20BTCTO1WW)</w:t>
            </w:r>
          </w:p>
        </w:tc>
        <w:tc>
          <w:tcPr>
            <w:tcW w:w="4536" w:type="dxa"/>
            <w:tcBorders>
              <w:top w:val="nil"/>
              <w:left w:val="nil"/>
              <w:bottom w:val="nil"/>
              <w:right w:val="nil"/>
            </w:tcBorders>
            <w:shd w:val="clear" w:color="000000" w:fill="FFFFFF"/>
            <w:vAlign w:val="center"/>
            <w:hideMark/>
          </w:tcPr>
          <w:p w:rsidR="00514FB0" w:rsidRPr="00514FB0" w:rsidRDefault="00514FB0" w:rsidP="00514FB0">
            <w:pPr>
              <w:suppressAutoHyphens w:val="0"/>
              <w:rPr>
                <w:color w:val="000000"/>
                <w:sz w:val="18"/>
                <w:szCs w:val="18"/>
                <w:lang w:val="en-US" w:eastAsia="ru-RU"/>
              </w:rPr>
            </w:pPr>
            <w:proofErr w:type="gramStart"/>
            <w:r w:rsidRPr="00514FB0">
              <w:rPr>
                <w:color w:val="000000"/>
                <w:sz w:val="18"/>
                <w:szCs w:val="18"/>
                <w:lang w:eastAsia="ru-RU"/>
              </w:rPr>
              <w:t>Ноутбук</w:t>
            </w:r>
            <w:r w:rsidRPr="00514FB0">
              <w:rPr>
                <w:color w:val="000000"/>
                <w:sz w:val="18"/>
                <w:szCs w:val="18"/>
                <w:lang w:val="en-US" w:eastAsia="ru-RU"/>
              </w:rPr>
              <w:t xml:space="preserve"> ThinkPad X1 Carbon 3G</w:t>
            </w:r>
            <w:r w:rsidRPr="00514FB0">
              <w:rPr>
                <w:color w:val="000000"/>
                <w:sz w:val="18"/>
                <w:szCs w:val="18"/>
                <w:lang w:val="en-US" w:eastAsia="ru-RU"/>
              </w:rPr>
              <w:br/>
              <w:t>Country Russia</w:t>
            </w:r>
            <w:r w:rsidRPr="00514FB0">
              <w:rPr>
                <w:color w:val="000000"/>
                <w:sz w:val="18"/>
                <w:szCs w:val="18"/>
                <w:lang w:val="en-US" w:eastAsia="ru-RU"/>
              </w:rPr>
              <w:br/>
              <w:t>3 Year On-site Selectable Warranty</w:t>
            </w:r>
            <w:r w:rsidRPr="00514FB0">
              <w:rPr>
                <w:color w:val="000000"/>
                <w:sz w:val="18"/>
                <w:szCs w:val="18"/>
                <w:lang w:val="en-US" w:eastAsia="ru-RU"/>
              </w:rPr>
              <w:br/>
              <w:t>Preload Type Standard Image</w:t>
            </w:r>
            <w:r w:rsidRPr="00514FB0">
              <w:rPr>
                <w:color w:val="000000"/>
                <w:sz w:val="18"/>
                <w:szCs w:val="18"/>
                <w:lang w:val="en-US" w:eastAsia="ru-RU"/>
              </w:rPr>
              <w:br/>
              <w:t>Intel HD Graphics 5500</w:t>
            </w:r>
            <w:r w:rsidRPr="00514FB0">
              <w:rPr>
                <w:color w:val="000000"/>
                <w:sz w:val="18"/>
                <w:szCs w:val="18"/>
                <w:lang w:val="en-US" w:eastAsia="ru-RU"/>
              </w:rPr>
              <w:br/>
              <w:t>Intel Core i5-5200U Processor (3MB Cache, up to 2.70GHz)</w:t>
            </w:r>
            <w:r w:rsidRPr="00514FB0">
              <w:rPr>
                <w:color w:val="000000"/>
                <w:sz w:val="18"/>
                <w:szCs w:val="18"/>
                <w:lang w:val="en-US" w:eastAsia="ru-RU"/>
              </w:rPr>
              <w:br/>
              <w:t>8GB PC3-12800L on MB</w:t>
            </w:r>
            <w:r w:rsidRPr="00514FB0">
              <w:rPr>
                <w:color w:val="000000"/>
                <w:sz w:val="18"/>
                <w:szCs w:val="18"/>
                <w:lang w:val="en-US" w:eastAsia="ru-RU"/>
              </w:rPr>
              <w:br/>
              <w:t>Security Chip Enabled</w:t>
            </w:r>
            <w:r w:rsidRPr="00514FB0">
              <w:rPr>
                <w:color w:val="000000"/>
                <w:sz w:val="18"/>
                <w:szCs w:val="18"/>
                <w:lang w:val="en-US" w:eastAsia="ru-RU"/>
              </w:rPr>
              <w:br/>
              <w:t>3G Ericsson N5321</w:t>
            </w:r>
            <w:r w:rsidRPr="00514FB0">
              <w:rPr>
                <w:color w:val="000000"/>
                <w:sz w:val="18"/>
                <w:szCs w:val="18"/>
                <w:lang w:val="en-US" w:eastAsia="ru-RU"/>
              </w:rPr>
              <w:br/>
              <w:t>14.0" QHD (2560x1440) IPS Multi-touch with WWAN</w:t>
            </w:r>
            <w:r w:rsidRPr="00514FB0">
              <w:rPr>
                <w:color w:val="000000"/>
                <w:sz w:val="18"/>
                <w:szCs w:val="18"/>
                <w:lang w:val="en-US" w:eastAsia="ru-RU"/>
              </w:rPr>
              <w:br/>
              <w:t>Intel 7265 BGN + Bluetooth Version 4.0</w:t>
            </w:r>
            <w:r w:rsidRPr="00514FB0">
              <w:rPr>
                <w:color w:val="000000"/>
                <w:sz w:val="18"/>
                <w:szCs w:val="18"/>
                <w:lang w:val="en-US" w:eastAsia="ru-RU"/>
              </w:rPr>
              <w:br/>
              <w:t>256 GB Solid State Drive Opal 2.0</w:t>
            </w:r>
            <w:proofErr w:type="gramEnd"/>
            <w:r w:rsidRPr="00514FB0">
              <w:rPr>
                <w:color w:val="000000"/>
                <w:sz w:val="18"/>
                <w:szCs w:val="18"/>
                <w:lang w:val="en-US" w:eastAsia="ru-RU"/>
              </w:rPr>
              <w:t xml:space="preserve"> - Capable</w:t>
            </w:r>
            <w:r w:rsidRPr="00514FB0">
              <w:rPr>
                <w:color w:val="000000"/>
                <w:sz w:val="18"/>
                <w:szCs w:val="18"/>
                <w:lang w:val="en-US" w:eastAsia="ru-RU"/>
              </w:rPr>
              <w:br/>
              <w:t>Rapid Charge, Integrated</w:t>
            </w:r>
            <w:r w:rsidRPr="00514FB0">
              <w:rPr>
                <w:color w:val="000000"/>
                <w:sz w:val="18"/>
                <w:szCs w:val="18"/>
                <w:lang w:val="en-US" w:eastAsia="ru-RU"/>
              </w:rPr>
              <w:br/>
              <w:t>720p HD Camera</w:t>
            </w:r>
            <w:r w:rsidRPr="00514FB0">
              <w:rPr>
                <w:color w:val="000000"/>
                <w:sz w:val="18"/>
                <w:szCs w:val="18"/>
                <w:lang w:val="en-US" w:eastAsia="ru-RU"/>
              </w:rPr>
              <w:br/>
              <w:t>Country Pack 45W AC adapter EU Generic</w:t>
            </w:r>
            <w:r w:rsidRPr="00514FB0">
              <w:rPr>
                <w:color w:val="000000"/>
                <w:sz w:val="18"/>
                <w:szCs w:val="18"/>
                <w:lang w:val="en-US" w:eastAsia="ru-RU"/>
              </w:rPr>
              <w:br/>
              <w:t>With Fingerprint Reader</w:t>
            </w:r>
            <w:r w:rsidRPr="00514FB0">
              <w:rPr>
                <w:color w:val="000000"/>
                <w:sz w:val="18"/>
                <w:szCs w:val="18"/>
                <w:lang w:val="en-US" w:eastAsia="ru-RU"/>
              </w:rPr>
              <w:br/>
              <w:t>Keyboard Backlit - Russian</w:t>
            </w:r>
            <w:r w:rsidRPr="00514FB0">
              <w:rPr>
                <w:color w:val="000000"/>
                <w:sz w:val="18"/>
                <w:szCs w:val="18"/>
                <w:lang w:val="en-US" w:eastAsia="ru-RU"/>
              </w:rPr>
              <w:br/>
              <w:t>Publication - Russian</w:t>
            </w:r>
            <w:r w:rsidRPr="00514FB0">
              <w:rPr>
                <w:color w:val="000000"/>
                <w:sz w:val="18"/>
                <w:szCs w:val="18"/>
                <w:lang w:val="en-US" w:eastAsia="ru-RU"/>
              </w:rPr>
              <w:br/>
              <w:t>Preload OS Windows 8.1 Pro 64 - Russian</w:t>
            </w:r>
            <w:r w:rsidRPr="00514FB0">
              <w:rPr>
                <w:color w:val="000000"/>
                <w:sz w:val="18"/>
                <w:szCs w:val="18"/>
                <w:lang w:val="en-US" w:eastAsia="ru-RU"/>
              </w:rPr>
              <w:br/>
              <w:t>Ethernet extension cable</w:t>
            </w:r>
            <w:r w:rsidRPr="00514FB0">
              <w:rPr>
                <w:color w:val="000000"/>
                <w:sz w:val="18"/>
                <w:szCs w:val="18"/>
                <w:lang w:val="en-US" w:eastAsia="ru-RU"/>
              </w:rPr>
              <w:br/>
              <w:t>Standard Economy Packaging</w:t>
            </w:r>
          </w:p>
        </w:tc>
        <w:tc>
          <w:tcPr>
            <w:tcW w:w="851" w:type="dxa"/>
            <w:tcBorders>
              <w:top w:val="nil"/>
              <w:left w:val="single" w:sz="8" w:space="0" w:color="auto"/>
              <w:bottom w:val="nil"/>
              <w:right w:val="single" w:sz="8" w:space="0" w:color="auto"/>
            </w:tcBorders>
            <w:shd w:val="clear" w:color="000000" w:fill="FFFFFF"/>
            <w:vAlign w:val="center"/>
            <w:hideMark/>
          </w:tcPr>
          <w:p w:rsidR="00514FB0" w:rsidRPr="00514FB0" w:rsidRDefault="00514FB0" w:rsidP="00514FB0">
            <w:pPr>
              <w:suppressAutoHyphens w:val="0"/>
              <w:jc w:val="center"/>
              <w:rPr>
                <w:color w:val="000000"/>
                <w:sz w:val="18"/>
                <w:szCs w:val="18"/>
                <w:lang w:eastAsia="ru-RU"/>
              </w:rPr>
            </w:pPr>
            <w:r w:rsidRPr="00514FB0">
              <w:rPr>
                <w:color w:val="000000"/>
                <w:sz w:val="18"/>
                <w:szCs w:val="18"/>
                <w:lang w:eastAsia="ru-RU"/>
              </w:rPr>
              <w:t>7</w:t>
            </w:r>
          </w:p>
        </w:tc>
        <w:tc>
          <w:tcPr>
            <w:tcW w:w="709" w:type="dxa"/>
            <w:tcBorders>
              <w:top w:val="nil"/>
              <w:left w:val="nil"/>
              <w:bottom w:val="nil"/>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Шт.</w:t>
            </w:r>
          </w:p>
        </w:tc>
        <w:tc>
          <w:tcPr>
            <w:tcW w:w="708" w:type="dxa"/>
            <w:tcBorders>
              <w:top w:val="nil"/>
              <w:left w:val="nil"/>
              <w:bottom w:val="nil"/>
              <w:right w:val="single" w:sz="8" w:space="0" w:color="auto"/>
            </w:tcBorders>
            <w:shd w:val="clear" w:color="000000" w:fill="FFFFFF"/>
            <w:vAlign w:val="center"/>
            <w:hideMark/>
          </w:tcPr>
          <w:p w:rsidR="00514FB0" w:rsidRPr="00514FB0" w:rsidRDefault="00223B1F" w:rsidP="00C32C26">
            <w:pPr>
              <w:suppressAutoHyphens w:val="0"/>
              <w:rPr>
                <w:color w:val="000000"/>
                <w:sz w:val="18"/>
                <w:szCs w:val="18"/>
                <w:lang w:eastAsia="ru-RU"/>
              </w:rPr>
            </w:pPr>
            <w:r>
              <w:rPr>
                <w:color w:val="000000"/>
                <w:sz w:val="18"/>
                <w:szCs w:val="18"/>
                <w:lang w:eastAsia="ru-RU"/>
              </w:rPr>
              <w:t>12</w:t>
            </w:r>
            <w:r w:rsidR="00514FB0" w:rsidRPr="00514FB0">
              <w:rPr>
                <w:color w:val="000000"/>
                <w:sz w:val="18"/>
                <w:szCs w:val="18"/>
                <w:lang w:eastAsia="ru-RU"/>
              </w:rPr>
              <w:t xml:space="preserve"> мес.</w:t>
            </w:r>
          </w:p>
        </w:tc>
      </w:tr>
      <w:tr w:rsidR="00514FB0" w:rsidRPr="00514FB0" w:rsidTr="0047161A">
        <w:trPr>
          <w:trHeight w:val="1305"/>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14FB0" w:rsidRPr="00514FB0" w:rsidRDefault="00514FB0" w:rsidP="00514FB0">
            <w:pPr>
              <w:suppressAutoHyphens w:val="0"/>
              <w:jc w:val="center"/>
              <w:rPr>
                <w:color w:val="000000"/>
                <w:sz w:val="18"/>
                <w:szCs w:val="18"/>
                <w:lang w:eastAsia="ru-RU"/>
              </w:rPr>
            </w:pPr>
            <w:r w:rsidRPr="00514FB0">
              <w:rPr>
                <w:color w:val="000000"/>
                <w:sz w:val="18"/>
                <w:szCs w:val="18"/>
                <w:lang w:eastAsia="ru-RU"/>
              </w:rPr>
              <w:lastRenderedPageBreak/>
              <w:t>1.2.</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LENOVO</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80J200PKRK</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proofErr w:type="spellStart"/>
            <w:r w:rsidRPr="00514FB0">
              <w:rPr>
                <w:color w:val="000000"/>
                <w:sz w:val="18"/>
                <w:szCs w:val="18"/>
                <w:lang w:eastAsia="ru-RU"/>
              </w:rPr>
              <w:t>Lenovo</w:t>
            </w:r>
            <w:proofErr w:type="spellEnd"/>
            <w:r w:rsidRPr="00514FB0">
              <w:rPr>
                <w:color w:val="000000"/>
                <w:sz w:val="18"/>
                <w:szCs w:val="18"/>
                <w:lang w:eastAsia="ru-RU"/>
              </w:rPr>
              <w:t xml:space="preserve"> E50-80</w:t>
            </w:r>
          </w:p>
        </w:tc>
        <w:tc>
          <w:tcPr>
            <w:tcW w:w="4536" w:type="dxa"/>
            <w:tcBorders>
              <w:top w:val="single" w:sz="8" w:space="0" w:color="auto"/>
              <w:left w:val="nil"/>
              <w:bottom w:val="single" w:sz="8" w:space="0" w:color="auto"/>
              <w:right w:val="nil"/>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 xml:space="preserve">Ноутбук </w:t>
            </w:r>
            <w:proofErr w:type="spellStart"/>
            <w:r w:rsidRPr="00514FB0">
              <w:rPr>
                <w:color w:val="000000"/>
                <w:sz w:val="18"/>
                <w:szCs w:val="18"/>
                <w:lang w:eastAsia="ru-RU"/>
              </w:rPr>
              <w:t>Lenovo</w:t>
            </w:r>
            <w:proofErr w:type="spellEnd"/>
            <w:r w:rsidRPr="00514FB0">
              <w:rPr>
                <w:color w:val="000000"/>
                <w:sz w:val="18"/>
                <w:szCs w:val="18"/>
                <w:lang w:eastAsia="ru-RU"/>
              </w:rPr>
              <w:t xml:space="preserve"> E50-80</w:t>
            </w:r>
            <w:r w:rsidRPr="00514FB0">
              <w:rPr>
                <w:color w:val="000000"/>
                <w:sz w:val="18"/>
                <w:szCs w:val="18"/>
                <w:lang w:eastAsia="ru-RU"/>
              </w:rPr>
              <w:br/>
              <w:t>Диагональ экрана 15,6 HD(1366x768)</w:t>
            </w:r>
            <w:r w:rsidRPr="00514FB0">
              <w:rPr>
                <w:color w:val="000000"/>
                <w:sz w:val="18"/>
                <w:szCs w:val="18"/>
                <w:lang w:eastAsia="ru-RU"/>
              </w:rPr>
              <w:br/>
              <w:t xml:space="preserve">Процессор i5-5200U, ОЗУ 4Gb, HDD 500GB @5400, HD </w:t>
            </w:r>
            <w:proofErr w:type="spellStart"/>
            <w:r w:rsidRPr="00514FB0">
              <w:rPr>
                <w:color w:val="000000"/>
                <w:sz w:val="18"/>
                <w:szCs w:val="18"/>
                <w:lang w:eastAsia="ru-RU"/>
              </w:rPr>
              <w:t>Graphics</w:t>
            </w:r>
            <w:proofErr w:type="spellEnd"/>
            <w:r w:rsidRPr="00514FB0">
              <w:rPr>
                <w:color w:val="000000"/>
                <w:sz w:val="18"/>
                <w:szCs w:val="18"/>
                <w:lang w:eastAsia="ru-RU"/>
              </w:rPr>
              <w:t xml:space="preserve"> 4400 , </w:t>
            </w:r>
            <w:proofErr w:type="spellStart"/>
            <w:r w:rsidRPr="00514FB0">
              <w:rPr>
                <w:color w:val="000000"/>
                <w:sz w:val="18"/>
                <w:szCs w:val="18"/>
                <w:lang w:eastAsia="ru-RU"/>
              </w:rPr>
              <w:t>WiFi</w:t>
            </w:r>
            <w:proofErr w:type="spellEnd"/>
            <w:r w:rsidRPr="00514FB0">
              <w:rPr>
                <w:color w:val="000000"/>
                <w:sz w:val="18"/>
                <w:szCs w:val="18"/>
                <w:lang w:eastAsia="ru-RU"/>
              </w:rPr>
              <w:t xml:space="preserve">, BT, FPR, DVD RW, 4 </w:t>
            </w:r>
            <w:proofErr w:type="spellStart"/>
            <w:r w:rsidRPr="00514FB0">
              <w:rPr>
                <w:color w:val="000000"/>
                <w:sz w:val="18"/>
                <w:szCs w:val="18"/>
                <w:lang w:eastAsia="ru-RU"/>
              </w:rPr>
              <w:t>cell</w:t>
            </w:r>
            <w:proofErr w:type="spellEnd"/>
            <w:r w:rsidRPr="00514FB0">
              <w:rPr>
                <w:color w:val="000000"/>
                <w:sz w:val="18"/>
                <w:szCs w:val="18"/>
                <w:lang w:eastAsia="ru-RU"/>
              </w:rPr>
              <w:t xml:space="preserve">, </w:t>
            </w:r>
            <w:proofErr w:type="spellStart"/>
            <w:r w:rsidRPr="00514FB0">
              <w:rPr>
                <w:color w:val="000000"/>
                <w:sz w:val="18"/>
                <w:szCs w:val="18"/>
                <w:lang w:eastAsia="ru-RU"/>
              </w:rPr>
              <w:t>camera,Win</w:t>
            </w:r>
            <w:proofErr w:type="spellEnd"/>
            <w:r w:rsidRPr="00514FB0">
              <w:rPr>
                <w:color w:val="000000"/>
                <w:sz w:val="18"/>
                <w:szCs w:val="18"/>
                <w:lang w:eastAsia="ru-RU"/>
              </w:rPr>
              <w:t xml:space="preserve"> 7 PRO-</w:t>
            </w:r>
            <w:proofErr w:type="spellStart"/>
            <w:r w:rsidRPr="00514FB0">
              <w:rPr>
                <w:color w:val="000000"/>
                <w:sz w:val="18"/>
                <w:szCs w:val="18"/>
                <w:lang w:eastAsia="ru-RU"/>
              </w:rPr>
              <w:t>in</w:t>
            </w:r>
            <w:proofErr w:type="spellEnd"/>
            <w:r w:rsidRPr="00514FB0">
              <w:rPr>
                <w:color w:val="000000"/>
                <w:sz w:val="18"/>
                <w:szCs w:val="18"/>
                <w:lang w:eastAsia="ru-RU"/>
              </w:rPr>
              <w:t>-</w:t>
            </w:r>
            <w:proofErr w:type="spellStart"/>
            <w:r w:rsidRPr="00514FB0">
              <w:rPr>
                <w:color w:val="000000"/>
                <w:sz w:val="18"/>
                <w:szCs w:val="18"/>
                <w:lang w:eastAsia="ru-RU"/>
              </w:rPr>
              <w:t>Win</w:t>
            </w:r>
            <w:proofErr w:type="spellEnd"/>
            <w:r w:rsidRPr="00514FB0">
              <w:rPr>
                <w:color w:val="000000"/>
                <w:sz w:val="18"/>
                <w:szCs w:val="18"/>
                <w:lang w:eastAsia="ru-RU"/>
              </w:rPr>
              <w:t xml:space="preserve"> 8.1 PRO , </w:t>
            </w:r>
            <w:proofErr w:type="spellStart"/>
            <w:r w:rsidRPr="00514FB0">
              <w:rPr>
                <w:color w:val="000000"/>
                <w:sz w:val="18"/>
                <w:szCs w:val="18"/>
                <w:lang w:eastAsia="ru-RU"/>
              </w:rPr>
              <w:t>Black</w:t>
            </w:r>
            <w:proofErr w:type="spellEnd"/>
            <w:r w:rsidRPr="00514FB0">
              <w:rPr>
                <w:color w:val="000000"/>
                <w:sz w:val="18"/>
                <w:szCs w:val="18"/>
                <w:lang w:eastAsia="ru-RU"/>
              </w:rPr>
              <w:t xml:space="preserve">, 2,3kg 1y. </w:t>
            </w:r>
            <w:proofErr w:type="spellStart"/>
            <w:r w:rsidRPr="00514FB0">
              <w:rPr>
                <w:color w:val="000000"/>
                <w:sz w:val="18"/>
                <w:szCs w:val="18"/>
                <w:lang w:eastAsia="ru-RU"/>
              </w:rPr>
              <w:t>Warr</w:t>
            </w:r>
            <w:proofErr w:type="spellEnd"/>
            <w:r w:rsidRPr="00514FB0">
              <w:rPr>
                <w:color w:val="000000"/>
                <w:sz w:val="18"/>
                <w:szCs w:val="18"/>
                <w:lang w:eastAsia="ru-RU"/>
              </w:rPr>
              <w:t>.</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14FB0" w:rsidRPr="00514FB0" w:rsidRDefault="00514FB0" w:rsidP="00514FB0">
            <w:pPr>
              <w:suppressAutoHyphens w:val="0"/>
              <w:jc w:val="center"/>
              <w:rPr>
                <w:color w:val="000000"/>
                <w:sz w:val="18"/>
                <w:szCs w:val="18"/>
                <w:lang w:eastAsia="ru-RU"/>
              </w:rPr>
            </w:pPr>
            <w:r w:rsidRPr="00514FB0">
              <w:rPr>
                <w:color w:val="000000"/>
                <w:sz w:val="18"/>
                <w:szCs w:val="18"/>
                <w:lang w:eastAsia="ru-RU"/>
              </w:rPr>
              <w:t>10</w:t>
            </w:r>
          </w:p>
        </w:tc>
        <w:tc>
          <w:tcPr>
            <w:tcW w:w="709" w:type="dxa"/>
            <w:tcBorders>
              <w:top w:val="single" w:sz="8" w:space="0" w:color="auto"/>
              <w:left w:val="nil"/>
              <w:bottom w:val="nil"/>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Шт.</w:t>
            </w:r>
          </w:p>
        </w:tc>
        <w:tc>
          <w:tcPr>
            <w:tcW w:w="708" w:type="dxa"/>
            <w:tcBorders>
              <w:top w:val="single" w:sz="8" w:space="0" w:color="auto"/>
              <w:left w:val="nil"/>
              <w:bottom w:val="nil"/>
              <w:right w:val="single" w:sz="8" w:space="0" w:color="auto"/>
            </w:tcBorders>
            <w:shd w:val="clear" w:color="000000" w:fill="FFFFFF"/>
            <w:vAlign w:val="center"/>
            <w:hideMark/>
          </w:tcPr>
          <w:p w:rsidR="00514FB0" w:rsidRPr="00514FB0" w:rsidRDefault="00223B1F" w:rsidP="00514FB0">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r w:rsidR="00DC6F16" w:rsidRPr="00514FB0" w:rsidTr="0047161A">
        <w:trPr>
          <w:trHeight w:val="2652"/>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DC6F16" w:rsidRPr="00514FB0" w:rsidRDefault="00DC6F16" w:rsidP="00DC6F16">
            <w:pPr>
              <w:suppressAutoHyphens w:val="0"/>
              <w:jc w:val="center"/>
              <w:rPr>
                <w:color w:val="000000"/>
                <w:sz w:val="18"/>
                <w:szCs w:val="18"/>
                <w:lang w:eastAsia="ru-RU"/>
              </w:rPr>
            </w:pPr>
            <w:r w:rsidRPr="00514FB0">
              <w:rPr>
                <w:color w:val="000000"/>
                <w:sz w:val="18"/>
                <w:szCs w:val="18"/>
                <w:lang w:eastAsia="ru-RU"/>
              </w:rPr>
              <w:t>1.</w:t>
            </w:r>
            <w:r>
              <w:rPr>
                <w:color w:val="000000"/>
                <w:sz w:val="18"/>
                <w:szCs w:val="18"/>
                <w:lang w:eastAsia="ru-RU"/>
              </w:rPr>
              <w:t>3</w:t>
            </w:r>
            <w:r w:rsidRPr="00514FB0">
              <w:rPr>
                <w:color w:val="000000"/>
                <w:sz w:val="18"/>
                <w:szCs w:val="18"/>
                <w:lang w:eastAsia="ru-RU"/>
              </w:rPr>
              <w:t>.</w:t>
            </w:r>
          </w:p>
        </w:tc>
        <w:tc>
          <w:tcPr>
            <w:tcW w:w="851" w:type="dxa"/>
            <w:tcBorders>
              <w:top w:val="nil"/>
              <w:left w:val="nil"/>
              <w:bottom w:val="single" w:sz="8" w:space="0" w:color="auto"/>
              <w:right w:val="single" w:sz="8" w:space="0" w:color="auto"/>
            </w:tcBorders>
            <w:shd w:val="clear" w:color="000000" w:fill="FFFFFF"/>
            <w:vAlign w:val="center"/>
            <w:hideMark/>
          </w:tcPr>
          <w:p w:rsidR="00DC6F16" w:rsidRPr="00514FB0" w:rsidRDefault="00DC6F16" w:rsidP="00D53408">
            <w:pPr>
              <w:suppressAutoHyphens w:val="0"/>
              <w:rPr>
                <w:color w:val="000000"/>
                <w:sz w:val="18"/>
                <w:szCs w:val="18"/>
                <w:lang w:eastAsia="ru-RU"/>
              </w:rPr>
            </w:pPr>
            <w:r w:rsidRPr="00514FB0">
              <w:rPr>
                <w:color w:val="000000"/>
                <w:sz w:val="18"/>
                <w:szCs w:val="18"/>
                <w:lang w:eastAsia="ru-RU"/>
              </w:rPr>
              <w:t>LENOVO</w:t>
            </w:r>
          </w:p>
        </w:tc>
        <w:tc>
          <w:tcPr>
            <w:tcW w:w="708" w:type="dxa"/>
            <w:tcBorders>
              <w:top w:val="nil"/>
              <w:left w:val="nil"/>
              <w:bottom w:val="single" w:sz="8" w:space="0" w:color="auto"/>
              <w:right w:val="single" w:sz="8" w:space="0" w:color="auto"/>
            </w:tcBorders>
            <w:shd w:val="clear" w:color="000000" w:fill="FFFFFF"/>
            <w:vAlign w:val="center"/>
            <w:hideMark/>
          </w:tcPr>
          <w:p w:rsidR="00DC6F16" w:rsidRPr="00514FB0" w:rsidRDefault="00DC6F16" w:rsidP="00D53408">
            <w:pPr>
              <w:suppressAutoHyphens w:val="0"/>
              <w:rPr>
                <w:color w:val="000000"/>
                <w:sz w:val="18"/>
                <w:szCs w:val="18"/>
                <w:lang w:eastAsia="ru-RU"/>
              </w:rPr>
            </w:pPr>
            <w:r w:rsidRPr="00514FB0">
              <w:rPr>
                <w:color w:val="000000"/>
                <w:sz w:val="18"/>
                <w:szCs w:val="18"/>
                <w:lang w:eastAsia="ru-RU"/>
              </w:rPr>
              <w:t>60C7MAT1EU</w:t>
            </w:r>
          </w:p>
        </w:tc>
        <w:tc>
          <w:tcPr>
            <w:tcW w:w="1134" w:type="dxa"/>
            <w:tcBorders>
              <w:top w:val="nil"/>
              <w:left w:val="nil"/>
              <w:bottom w:val="single" w:sz="8" w:space="0" w:color="auto"/>
              <w:right w:val="single" w:sz="8" w:space="0" w:color="auto"/>
            </w:tcBorders>
            <w:shd w:val="clear" w:color="000000" w:fill="FFFFFF"/>
            <w:vAlign w:val="center"/>
            <w:hideMark/>
          </w:tcPr>
          <w:p w:rsidR="00DC6F16" w:rsidRPr="00514FB0" w:rsidRDefault="00DC6F16" w:rsidP="00D53408">
            <w:pPr>
              <w:suppressAutoHyphens w:val="0"/>
              <w:rPr>
                <w:color w:val="000000"/>
                <w:sz w:val="18"/>
                <w:szCs w:val="18"/>
                <w:lang w:eastAsia="ru-RU"/>
              </w:rPr>
            </w:pPr>
            <w:proofErr w:type="spellStart"/>
            <w:r w:rsidRPr="00514FB0">
              <w:rPr>
                <w:color w:val="000000"/>
                <w:sz w:val="18"/>
                <w:szCs w:val="18"/>
                <w:lang w:eastAsia="ru-RU"/>
              </w:rPr>
              <w:t>Lenovo</w:t>
            </w:r>
            <w:proofErr w:type="spellEnd"/>
            <w:r w:rsidRPr="00514FB0">
              <w:rPr>
                <w:color w:val="000000"/>
                <w:sz w:val="18"/>
                <w:szCs w:val="18"/>
                <w:lang w:eastAsia="ru-RU"/>
              </w:rPr>
              <w:t xml:space="preserve"> T2324p (60C7MAT1EU)</w:t>
            </w:r>
          </w:p>
        </w:tc>
        <w:tc>
          <w:tcPr>
            <w:tcW w:w="4536" w:type="dxa"/>
            <w:tcBorders>
              <w:top w:val="nil"/>
              <w:left w:val="nil"/>
              <w:bottom w:val="single" w:sz="8" w:space="0" w:color="auto"/>
              <w:right w:val="nil"/>
            </w:tcBorders>
            <w:shd w:val="clear" w:color="000000" w:fill="FFFFFF"/>
            <w:vAlign w:val="center"/>
            <w:hideMark/>
          </w:tcPr>
          <w:p w:rsidR="00DC6F16" w:rsidRPr="00514FB0" w:rsidRDefault="00DC6F16" w:rsidP="00D53408">
            <w:pPr>
              <w:suppressAutoHyphens w:val="0"/>
              <w:rPr>
                <w:color w:val="000000"/>
                <w:sz w:val="18"/>
                <w:szCs w:val="18"/>
                <w:lang w:eastAsia="ru-RU"/>
              </w:rPr>
            </w:pPr>
            <w:r w:rsidRPr="00514FB0">
              <w:rPr>
                <w:color w:val="000000"/>
                <w:sz w:val="18"/>
                <w:szCs w:val="18"/>
                <w:lang w:eastAsia="ru-RU"/>
              </w:rPr>
              <w:t xml:space="preserve">Монитор </w:t>
            </w:r>
            <w:proofErr w:type="spellStart"/>
            <w:r w:rsidRPr="00514FB0">
              <w:rPr>
                <w:color w:val="000000"/>
                <w:sz w:val="18"/>
                <w:szCs w:val="18"/>
                <w:lang w:eastAsia="ru-RU"/>
              </w:rPr>
              <w:t>Lenovo</w:t>
            </w:r>
            <w:proofErr w:type="spellEnd"/>
            <w:r w:rsidRPr="00514FB0">
              <w:rPr>
                <w:color w:val="000000"/>
                <w:sz w:val="18"/>
                <w:szCs w:val="18"/>
                <w:lang w:eastAsia="ru-RU"/>
              </w:rPr>
              <w:t xml:space="preserve"> </w:t>
            </w:r>
            <w:proofErr w:type="spellStart"/>
            <w:r w:rsidRPr="00514FB0">
              <w:rPr>
                <w:color w:val="000000"/>
                <w:sz w:val="18"/>
                <w:szCs w:val="18"/>
                <w:lang w:eastAsia="ru-RU"/>
              </w:rPr>
              <w:t>ThinkVision</w:t>
            </w:r>
            <w:proofErr w:type="spellEnd"/>
            <w:r w:rsidRPr="00514FB0">
              <w:rPr>
                <w:color w:val="000000"/>
                <w:sz w:val="18"/>
                <w:szCs w:val="18"/>
                <w:lang w:eastAsia="ru-RU"/>
              </w:rPr>
              <w:t xml:space="preserve"> </w:t>
            </w:r>
            <w:proofErr w:type="spellStart"/>
            <w:r w:rsidRPr="00514FB0">
              <w:rPr>
                <w:color w:val="000000"/>
                <w:sz w:val="18"/>
                <w:szCs w:val="18"/>
                <w:lang w:eastAsia="ru-RU"/>
              </w:rPr>
              <w:t>Monitor</w:t>
            </w:r>
            <w:proofErr w:type="spellEnd"/>
            <w:r w:rsidRPr="00514FB0">
              <w:rPr>
                <w:color w:val="000000"/>
                <w:sz w:val="18"/>
                <w:szCs w:val="18"/>
                <w:lang w:eastAsia="ru-RU"/>
              </w:rPr>
              <w:t xml:space="preserve"> T2324p</w:t>
            </w:r>
            <w:r w:rsidRPr="00514FB0">
              <w:rPr>
                <w:color w:val="000000"/>
                <w:sz w:val="18"/>
                <w:szCs w:val="18"/>
                <w:lang w:eastAsia="ru-RU"/>
              </w:rPr>
              <w:br/>
              <w:t>Диагональ экрана 23"</w:t>
            </w:r>
            <w:r w:rsidRPr="00514FB0">
              <w:rPr>
                <w:color w:val="000000"/>
                <w:sz w:val="18"/>
                <w:szCs w:val="18"/>
                <w:lang w:eastAsia="ru-RU"/>
              </w:rPr>
              <w:br/>
              <w:t>Формат монитора 16:9</w:t>
            </w:r>
            <w:r w:rsidRPr="00514FB0">
              <w:rPr>
                <w:color w:val="000000"/>
                <w:sz w:val="18"/>
                <w:szCs w:val="18"/>
                <w:lang w:eastAsia="ru-RU"/>
              </w:rPr>
              <w:br/>
              <w:t xml:space="preserve">Тип матрицы IPS, LED </w:t>
            </w:r>
            <w:r w:rsidRPr="00514FB0">
              <w:rPr>
                <w:color w:val="000000"/>
                <w:sz w:val="18"/>
                <w:szCs w:val="18"/>
                <w:lang w:eastAsia="ru-RU"/>
              </w:rPr>
              <w:br/>
              <w:t>Максимальное разрешение монитора 1920x1080</w:t>
            </w:r>
            <w:r w:rsidRPr="00514FB0">
              <w:rPr>
                <w:color w:val="000000"/>
                <w:sz w:val="18"/>
                <w:szCs w:val="18"/>
                <w:lang w:eastAsia="ru-RU"/>
              </w:rPr>
              <w:br/>
              <w:t xml:space="preserve">Время отклика,7ms </w:t>
            </w:r>
            <w:r w:rsidRPr="00514FB0">
              <w:rPr>
                <w:color w:val="000000"/>
                <w:sz w:val="18"/>
                <w:szCs w:val="18"/>
                <w:lang w:eastAsia="ru-RU"/>
              </w:rPr>
              <w:br/>
              <w:t xml:space="preserve">Коэффициент динамической контрастности1000:1 </w:t>
            </w:r>
            <w:r w:rsidRPr="00514FB0">
              <w:rPr>
                <w:color w:val="000000"/>
                <w:sz w:val="18"/>
                <w:szCs w:val="18"/>
                <w:lang w:eastAsia="ru-RU"/>
              </w:rPr>
              <w:br/>
              <w:t>Яркость, кд/м</w:t>
            </w:r>
            <w:proofErr w:type="gramStart"/>
            <w:r w:rsidRPr="00514FB0">
              <w:rPr>
                <w:color w:val="000000"/>
                <w:sz w:val="18"/>
                <w:szCs w:val="18"/>
                <w:lang w:eastAsia="ru-RU"/>
              </w:rPr>
              <w:t>2</w:t>
            </w:r>
            <w:proofErr w:type="gramEnd"/>
            <w:r w:rsidRPr="00514FB0">
              <w:rPr>
                <w:color w:val="000000"/>
                <w:sz w:val="18"/>
                <w:szCs w:val="18"/>
                <w:lang w:eastAsia="ru-RU"/>
              </w:rPr>
              <w:t xml:space="preserve"> - 250</w:t>
            </w:r>
            <w:r w:rsidRPr="00514FB0">
              <w:rPr>
                <w:color w:val="000000"/>
                <w:sz w:val="18"/>
                <w:szCs w:val="18"/>
                <w:lang w:eastAsia="ru-RU"/>
              </w:rPr>
              <w:br/>
              <w:t xml:space="preserve">Угол обзора по вертикали 178/178 </w:t>
            </w:r>
            <w:r w:rsidRPr="00514FB0">
              <w:rPr>
                <w:color w:val="000000"/>
                <w:sz w:val="18"/>
                <w:szCs w:val="18"/>
                <w:lang w:eastAsia="ru-RU"/>
              </w:rPr>
              <w:br/>
              <w:t>Видеовходы VGA/N/HDMI1.4/DP1.2/</w:t>
            </w:r>
            <w:r w:rsidRPr="00514FB0">
              <w:rPr>
                <w:color w:val="000000"/>
                <w:sz w:val="18"/>
                <w:szCs w:val="18"/>
                <w:lang w:eastAsia="ru-RU"/>
              </w:rPr>
              <w:br/>
            </w:r>
            <w:proofErr w:type="spellStart"/>
            <w:r w:rsidRPr="00514FB0">
              <w:rPr>
                <w:color w:val="000000"/>
                <w:sz w:val="18"/>
                <w:szCs w:val="18"/>
                <w:lang w:eastAsia="ru-RU"/>
              </w:rPr>
              <w:t>Tilt</w:t>
            </w:r>
            <w:proofErr w:type="spellEnd"/>
            <w:r w:rsidRPr="00514FB0">
              <w:rPr>
                <w:color w:val="000000"/>
                <w:sz w:val="18"/>
                <w:szCs w:val="18"/>
                <w:lang w:eastAsia="ru-RU"/>
              </w:rPr>
              <w:t xml:space="preserve">, </w:t>
            </w:r>
            <w:proofErr w:type="spellStart"/>
            <w:r w:rsidRPr="00514FB0">
              <w:rPr>
                <w:color w:val="000000"/>
                <w:sz w:val="18"/>
                <w:szCs w:val="18"/>
                <w:lang w:eastAsia="ru-RU"/>
              </w:rPr>
              <w:t>swivel</w:t>
            </w:r>
            <w:proofErr w:type="spellEnd"/>
            <w:r w:rsidRPr="00514FB0">
              <w:rPr>
                <w:color w:val="000000"/>
                <w:sz w:val="18"/>
                <w:szCs w:val="18"/>
                <w:lang w:eastAsia="ru-RU"/>
              </w:rPr>
              <w:t xml:space="preserve">, </w:t>
            </w:r>
            <w:proofErr w:type="spellStart"/>
            <w:r w:rsidRPr="00514FB0">
              <w:rPr>
                <w:color w:val="000000"/>
                <w:sz w:val="18"/>
                <w:szCs w:val="18"/>
                <w:lang w:eastAsia="ru-RU"/>
              </w:rPr>
              <w:t>pivot</w:t>
            </w:r>
            <w:proofErr w:type="spellEnd"/>
            <w:r w:rsidRPr="00514FB0">
              <w:rPr>
                <w:color w:val="000000"/>
                <w:sz w:val="18"/>
                <w:szCs w:val="18"/>
                <w:lang w:eastAsia="ru-RU"/>
              </w:rPr>
              <w:t xml:space="preserve"> , </w:t>
            </w:r>
            <w:proofErr w:type="spellStart"/>
            <w:r w:rsidRPr="00514FB0">
              <w:rPr>
                <w:color w:val="000000"/>
                <w:sz w:val="18"/>
                <w:szCs w:val="18"/>
                <w:lang w:eastAsia="ru-RU"/>
              </w:rPr>
              <w:t>lift</w:t>
            </w:r>
            <w:proofErr w:type="spellEnd"/>
          </w:p>
        </w:tc>
        <w:tc>
          <w:tcPr>
            <w:tcW w:w="851" w:type="dxa"/>
            <w:tcBorders>
              <w:top w:val="nil"/>
              <w:left w:val="single" w:sz="8" w:space="0" w:color="auto"/>
              <w:bottom w:val="single" w:sz="8" w:space="0" w:color="auto"/>
              <w:right w:val="single" w:sz="8" w:space="0" w:color="auto"/>
            </w:tcBorders>
            <w:shd w:val="clear" w:color="000000" w:fill="FFFFFF"/>
            <w:vAlign w:val="center"/>
            <w:hideMark/>
          </w:tcPr>
          <w:p w:rsidR="00DC6F16" w:rsidRPr="00514FB0" w:rsidRDefault="00DC6F16" w:rsidP="00D53408">
            <w:pPr>
              <w:suppressAutoHyphens w:val="0"/>
              <w:jc w:val="center"/>
              <w:rPr>
                <w:color w:val="000000"/>
                <w:sz w:val="18"/>
                <w:szCs w:val="18"/>
                <w:lang w:eastAsia="ru-RU"/>
              </w:rPr>
            </w:pPr>
            <w:r w:rsidRPr="00514FB0">
              <w:rPr>
                <w:color w:val="000000"/>
                <w:sz w:val="18"/>
                <w:szCs w:val="18"/>
                <w:lang w:eastAsia="ru-RU"/>
              </w:rPr>
              <w:t>15</w:t>
            </w:r>
          </w:p>
        </w:tc>
        <w:tc>
          <w:tcPr>
            <w:tcW w:w="709" w:type="dxa"/>
            <w:tcBorders>
              <w:top w:val="nil"/>
              <w:left w:val="nil"/>
              <w:bottom w:val="single" w:sz="8" w:space="0" w:color="auto"/>
              <w:right w:val="single" w:sz="8" w:space="0" w:color="auto"/>
            </w:tcBorders>
            <w:shd w:val="clear" w:color="000000" w:fill="FFFFFF"/>
            <w:vAlign w:val="center"/>
            <w:hideMark/>
          </w:tcPr>
          <w:p w:rsidR="00DC6F16" w:rsidRPr="00514FB0" w:rsidRDefault="00DC6F16" w:rsidP="00D53408">
            <w:pPr>
              <w:suppressAutoHyphens w:val="0"/>
              <w:rPr>
                <w:color w:val="000000"/>
                <w:sz w:val="18"/>
                <w:szCs w:val="18"/>
                <w:lang w:eastAsia="ru-RU"/>
              </w:rPr>
            </w:pPr>
            <w:r w:rsidRPr="00514FB0">
              <w:rPr>
                <w:color w:val="000000"/>
                <w:sz w:val="18"/>
                <w:szCs w:val="18"/>
                <w:lang w:eastAsia="ru-RU"/>
              </w:rPr>
              <w:t>Шт.</w:t>
            </w:r>
          </w:p>
        </w:tc>
        <w:tc>
          <w:tcPr>
            <w:tcW w:w="708" w:type="dxa"/>
            <w:tcBorders>
              <w:top w:val="nil"/>
              <w:left w:val="nil"/>
              <w:bottom w:val="single" w:sz="8" w:space="0" w:color="auto"/>
              <w:right w:val="single" w:sz="8" w:space="0" w:color="auto"/>
            </w:tcBorders>
            <w:shd w:val="clear" w:color="000000" w:fill="FFFFFF"/>
            <w:vAlign w:val="center"/>
            <w:hideMark/>
          </w:tcPr>
          <w:p w:rsidR="00DC6F16" w:rsidRPr="00514FB0" w:rsidRDefault="00223B1F" w:rsidP="00D53408">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r w:rsidR="00DC6F16" w:rsidRPr="00514FB0" w:rsidTr="0047161A">
        <w:trPr>
          <w:trHeight w:val="732"/>
        </w:trPr>
        <w:tc>
          <w:tcPr>
            <w:tcW w:w="568" w:type="dxa"/>
            <w:tcBorders>
              <w:top w:val="nil"/>
              <w:left w:val="single" w:sz="8" w:space="0" w:color="auto"/>
              <w:bottom w:val="nil"/>
              <w:right w:val="single" w:sz="8" w:space="0" w:color="auto"/>
            </w:tcBorders>
            <w:shd w:val="clear" w:color="000000" w:fill="FFFFFF"/>
            <w:vAlign w:val="center"/>
            <w:hideMark/>
          </w:tcPr>
          <w:p w:rsidR="00DC6F16" w:rsidRPr="00514FB0" w:rsidRDefault="00DC6F16" w:rsidP="00DC6F16">
            <w:pPr>
              <w:suppressAutoHyphens w:val="0"/>
              <w:jc w:val="center"/>
              <w:rPr>
                <w:color w:val="000000"/>
                <w:sz w:val="18"/>
                <w:szCs w:val="18"/>
                <w:lang w:eastAsia="ru-RU"/>
              </w:rPr>
            </w:pPr>
            <w:r w:rsidRPr="00514FB0">
              <w:rPr>
                <w:color w:val="000000"/>
                <w:sz w:val="18"/>
                <w:szCs w:val="18"/>
                <w:lang w:eastAsia="ru-RU"/>
              </w:rPr>
              <w:t>1.</w:t>
            </w:r>
            <w:r>
              <w:rPr>
                <w:color w:val="000000"/>
                <w:sz w:val="18"/>
                <w:szCs w:val="18"/>
                <w:lang w:eastAsia="ru-RU"/>
              </w:rPr>
              <w:t>4</w:t>
            </w:r>
            <w:r w:rsidRPr="00514FB0">
              <w:rPr>
                <w:color w:val="000000"/>
                <w:sz w:val="18"/>
                <w:szCs w:val="18"/>
                <w:lang w:eastAsia="ru-RU"/>
              </w:rPr>
              <w:t>.</w:t>
            </w:r>
          </w:p>
        </w:tc>
        <w:tc>
          <w:tcPr>
            <w:tcW w:w="851" w:type="dxa"/>
            <w:tcBorders>
              <w:top w:val="nil"/>
              <w:left w:val="nil"/>
              <w:bottom w:val="nil"/>
              <w:right w:val="single" w:sz="8" w:space="0" w:color="auto"/>
            </w:tcBorders>
            <w:shd w:val="clear" w:color="000000" w:fill="FFFFFF"/>
            <w:vAlign w:val="center"/>
            <w:hideMark/>
          </w:tcPr>
          <w:p w:rsidR="00DC6F16" w:rsidRPr="00514FB0" w:rsidRDefault="00DC6F16" w:rsidP="00D53408">
            <w:pPr>
              <w:suppressAutoHyphens w:val="0"/>
              <w:rPr>
                <w:color w:val="000000"/>
                <w:sz w:val="18"/>
                <w:szCs w:val="18"/>
                <w:lang w:eastAsia="ru-RU"/>
              </w:rPr>
            </w:pPr>
            <w:r w:rsidRPr="00514FB0">
              <w:rPr>
                <w:color w:val="000000"/>
                <w:sz w:val="18"/>
                <w:szCs w:val="18"/>
                <w:lang w:eastAsia="ru-RU"/>
              </w:rPr>
              <w:t>LENOVO</w:t>
            </w:r>
          </w:p>
        </w:tc>
        <w:tc>
          <w:tcPr>
            <w:tcW w:w="708" w:type="dxa"/>
            <w:tcBorders>
              <w:top w:val="nil"/>
              <w:left w:val="nil"/>
              <w:bottom w:val="nil"/>
              <w:right w:val="single" w:sz="8" w:space="0" w:color="auto"/>
            </w:tcBorders>
            <w:shd w:val="clear" w:color="000000" w:fill="FFFFFF"/>
            <w:vAlign w:val="center"/>
            <w:hideMark/>
          </w:tcPr>
          <w:p w:rsidR="00DC6F16" w:rsidRPr="00514FB0" w:rsidRDefault="00DC6F16" w:rsidP="00D53408">
            <w:pPr>
              <w:suppressAutoHyphens w:val="0"/>
              <w:rPr>
                <w:color w:val="000000"/>
                <w:sz w:val="18"/>
                <w:szCs w:val="18"/>
                <w:lang w:eastAsia="ru-RU"/>
              </w:rPr>
            </w:pPr>
            <w:r w:rsidRPr="00514FB0">
              <w:rPr>
                <w:color w:val="000000"/>
                <w:sz w:val="18"/>
                <w:szCs w:val="18"/>
                <w:lang w:eastAsia="ru-RU"/>
              </w:rPr>
              <w:t>20BS006QRT</w:t>
            </w:r>
          </w:p>
        </w:tc>
        <w:tc>
          <w:tcPr>
            <w:tcW w:w="1134" w:type="dxa"/>
            <w:tcBorders>
              <w:top w:val="nil"/>
              <w:left w:val="nil"/>
              <w:bottom w:val="nil"/>
              <w:right w:val="single" w:sz="8" w:space="0" w:color="auto"/>
            </w:tcBorders>
            <w:shd w:val="clear" w:color="000000" w:fill="FFFFFF"/>
            <w:vAlign w:val="center"/>
            <w:hideMark/>
          </w:tcPr>
          <w:p w:rsidR="00DC6F16" w:rsidRPr="00514FB0" w:rsidRDefault="00DC6F16" w:rsidP="00D53408">
            <w:pPr>
              <w:suppressAutoHyphens w:val="0"/>
              <w:rPr>
                <w:color w:val="000000"/>
                <w:sz w:val="18"/>
                <w:szCs w:val="18"/>
                <w:lang w:val="en-US" w:eastAsia="ru-RU"/>
              </w:rPr>
            </w:pPr>
            <w:r w:rsidRPr="00514FB0">
              <w:rPr>
                <w:color w:val="000000"/>
                <w:sz w:val="18"/>
                <w:szCs w:val="18"/>
                <w:lang w:val="en-US" w:eastAsia="ru-RU"/>
              </w:rPr>
              <w:t>Lenovo ThinkPad X1 Carbon (20BS006QRT)</w:t>
            </w:r>
          </w:p>
        </w:tc>
        <w:tc>
          <w:tcPr>
            <w:tcW w:w="4536" w:type="dxa"/>
            <w:tcBorders>
              <w:top w:val="nil"/>
              <w:left w:val="nil"/>
              <w:bottom w:val="single" w:sz="8" w:space="0" w:color="auto"/>
              <w:right w:val="nil"/>
            </w:tcBorders>
            <w:shd w:val="clear" w:color="000000" w:fill="FFFFFF"/>
            <w:vAlign w:val="center"/>
            <w:hideMark/>
          </w:tcPr>
          <w:p w:rsidR="00DC6F16" w:rsidRPr="00514FB0" w:rsidRDefault="00DC6F16" w:rsidP="00D53408">
            <w:pPr>
              <w:suppressAutoHyphens w:val="0"/>
              <w:rPr>
                <w:color w:val="000000"/>
                <w:sz w:val="18"/>
                <w:szCs w:val="18"/>
                <w:lang w:val="en-US" w:eastAsia="ru-RU"/>
              </w:rPr>
            </w:pPr>
            <w:proofErr w:type="spellStart"/>
            <w:r w:rsidRPr="00514FB0">
              <w:rPr>
                <w:color w:val="000000"/>
                <w:sz w:val="18"/>
                <w:szCs w:val="18"/>
                <w:lang w:eastAsia="ru-RU"/>
              </w:rPr>
              <w:t>Ультрабук</w:t>
            </w:r>
            <w:proofErr w:type="spellEnd"/>
            <w:r w:rsidRPr="00514FB0">
              <w:rPr>
                <w:color w:val="000000"/>
                <w:sz w:val="18"/>
                <w:szCs w:val="18"/>
                <w:lang w:val="en-US" w:eastAsia="ru-RU"/>
              </w:rPr>
              <w:t xml:space="preserve"> LENOVO ThinkPad X1 </w:t>
            </w:r>
            <w:r w:rsidRPr="00514FB0">
              <w:rPr>
                <w:color w:val="000000"/>
                <w:sz w:val="18"/>
                <w:szCs w:val="18"/>
                <w:lang w:val="en-US" w:eastAsia="ru-RU"/>
              </w:rPr>
              <w:br/>
              <w:t>Carbon 3rd gen, 14", Intel Core i7 5500U, 2.4</w:t>
            </w:r>
            <w:r w:rsidRPr="00514FB0">
              <w:rPr>
                <w:color w:val="000000"/>
                <w:sz w:val="18"/>
                <w:szCs w:val="18"/>
                <w:lang w:eastAsia="ru-RU"/>
              </w:rPr>
              <w:t>ГГц</w:t>
            </w:r>
            <w:r w:rsidRPr="00514FB0">
              <w:rPr>
                <w:color w:val="000000"/>
                <w:sz w:val="18"/>
                <w:szCs w:val="18"/>
                <w:lang w:val="en-US" w:eastAsia="ru-RU"/>
              </w:rPr>
              <w:t>, 8</w:t>
            </w:r>
            <w:r w:rsidRPr="00514FB0">
              <w:rPr>
                <w:color w:val="000000"/>
                <w:sz w:val="18"/>
                <w:szCs w:val="18"/>
                <w:lang w:eastAsia="ru-RU"/>
              </w:rPr>
              <w:t>Гб</w:t>
            </w:r>
            <w:r w:rsidRPr="00514FB0">
              <w:rPr>
                <w:color w:val="000000"/>
                <w:sz w:val="18"/>
                <w:szCs w:val="18"/>
                <w:lang w:val="en-US" w:eastAsia="ru-RU"/>
              </w:rPr>
              <w:t>, 512</w:t>
            </w:r>
            <w:r w:rsidRPr="00514FB0">
              <w:rPr>
                <w:color w:val="000000"/>
                <w:sz w:val="18"/>
                <w:szCs w:val="18"/>
                <w:lang w:eastAsia="ru-RU"/>
              </w:rPr>
              <w:t>Гб</w:t>
            </w:r>
            <w:r w:rsidRPr="00514FB0">
              <w:rPr>
                <w:color w:val="000000"/>
                <w:sz w:val="18"/>
                <w:szCs w:val="18"/>
                <w:lang w:val="en-US" w:eastAsia="ru-RU"/>
              </w:rPr>
              <w:t xml:space="preserve"> SSD, Intel HD Graphics 5500, Windows 8.1 Professional, </w:t>
            </w:r>
            <w:r w:rsidRPr="00514FB0">
              <w:rPr>
                <w:color w:val="000000"/>
                <w:sz w:val="18"/>
                <w:szCs w:val="18"/>
                <w:lang w:eastAsia="ru-RU"/>
              </w:rPr>
              <w:t>черный</w:t>
            </w:r>
          </w:p>
        </w:tc>
        <w:tc>
          <w:tcPr>
            <w:tcW w:w="851" w:type="dxa"/>
            <w:tcBorders>
              <w:top w:val="nil"/>
              <w:left w:val="single" w:sz="8" w:space="0" w:color="auto"/>
              <w:bottom w:val="nil"/>
              <w:right w:val="single" w:sz="8" w:space="0" w:color="auto"/>
            </w:tcBorders>
            <w:shd w:val="clear" w:color="000000" w:fill="FFFFFF"/>
            <w:vAlign w:val="center"/>
            <w:hideMark/>
          </w:tcPr>
          <w:p w:rsidR="00DC6F16" w:rsidRPr="00514FB0" w:rsidRDefault="00DC6F16" w:rsidP="00D53408">
            <w:pPr>
              <w:suppressAutoHyphens w:val="0"/>
              <w:jc w:val="center"/>
              <w:rPr>
                <w:color w:val="000000"/>
                <w:sz w:val="18"/>
                <w:szCs w:val="18"/>
                <w:lang w:eastAsia="ru-RU"/>
              </w:rPr>
            </w:pPr>
            <w:r w:rsidRPr="00514FB0">
              <w:rPr>
                <w:color w:val="000000"/>
                <w:sz w:val="18"/>
                <w:szCs w:val="18"/>
                <w:lang w:eastAsia="ru-RU"/>
              </w:rPr>
              <w:t>1</w:t>
            </w:r>
          </w:p>
        </w:tc>
        <w:tc>
          <w:tcPr>
            <w:tcW w:w="709" w:type="dxa"/>
            <w:tcBorders>
              <w:top w:val="nil"/>
              <w:left w:val="nil"/>
              <w:bottom w:val="nil"/>
              <w:right w:val="single" w:sz="8" w:space="0" w:color="auto"/>
            </w:tcBorders>
            <w:shd w:val="clear" w:color="000000" w:fill="FFFFFF"/>
            <w:vAlign w:val="center"/>
            <w:hideMark/>
          </w:tcPr>
          <w:p w:rsidR="00DC6F16" w:rsidRPr="00514FB0" w:rsidRDefault="00DC6F16" w:rsidP="00D53408">
            <w:pPr>
              <w:suppressAutoHyphens w:val="0"/>
              <w:rPr>
                <w:color w:val="000000"/>
                <w:sz w:val="18"/>
                <w:szCs w:val="18"/>
                <w:lang w:eastAsia="ru-RU"/>
              </w:rPr>
            </w:pPr>
            <w:r w:rsidRPr="00514FB0">
              <w:rPr>
                <w:color w:val="000000"/>
                <w:sz w:val="18"/>
                <w:szCs w:val="18"/>
                <w:lang w:eastAsia="ru-RU"/>
              </w:rPr>
              <w:t>Шт.</w:t>
            </w:r>
          </w:p>
        </w:tc>
        <w:tc>
          <w:tcPr>
            <w:tcW w:w="708" w:type="dxa"/>
            <w:tcBorders>
              <w:top w:val="nil"/>
              <w:left w:val="nil"/>
              <w:bottom w:val="nil"/>
              <w:right w:val="single" w:sz="8" w:space="0" w:color="auto"/>
            </w:tcBorders>
            <w:shd w:val="clear" w:color="000000" w:fill="FFFFFF"/>
            <w:vAlign w:val="center"/>
            <w:hideMark/>
          </w:tcPr>
          <w:p w:rsidR="00DC6F16" w:rsidRPr="00514FB0" w:rsidRDefault="00223B1F" w:rsidP="00D53408">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r w:rsidR="00514FB0" w:rsidRPr="00514FB0" w:rsidTr="0047161A">
        <w:trPr>
          <w:trHeight w:val="528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514FB0" w:rsidRPr="00514FB0" w:rsidRDefault="00514FB0" w:rsidP="00DC6F16">
            <w:pPr>
              <w:suppressAutoHyphens w:val="0"/>
              <w:jc w:val="center"/>
              <w:rPr>
                <w:color w:val="000000"/>
                <w:sz w:val="18"/>
                <w:szCs w:val="18"/>
                <w:lang w:eastAsia="ru-RU"/>
              </w:rPr>
            </w:pPr>
            <w:r w:rsidRPr="00514FB0">
              <w:rPr>
                <w:color w:val="000000"/>
                <w:sz w:val="18"/>
                <w:szCs w:val="18"/>
                <w:lang w:eastAsia="ru-RU"/>
              </w:rPr>
              <w:t>1.</w:t>
            </w:r>
            <w:r w:rsidR="00DC6F16">
              <w:rPr>
                <w:color w:val="000000"/>
                <w:sz w:val="18"/>
                <w:szCs w:val="18"/>
                <w:lang w:eastAsia="ru-RU"/>
              </w:rPr>
              <w:t>5</w:t>
            </w:r>
            <w:r w:rsidRPr="00514FB0">
              <w:rPr>
                <w:color w:val="000000"/>
                <w:sz w:val="18"/>
                <w:szCs w:val="18"/>
                <w:lang w:eastAsia="ru-RU"/>
              </w:rPr>
              <w:t>.</w:t>
            </w:r>
          </w:p>
        </w:tc>
        <w:tc>
          <w:tcPr>
            <w:tcW w:w="851" w:type="dxa"/>
            <w:tcBorders>
              <w:top w:val="nil"/>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LENOVO</w:t>
            </w:r>
          </w:p>
        </w:tc>
        <w:tc>
          <w:tcPr>
            <w:tcW w:w="708" w:type="dxa"/>
            <w:tcBorders>
              <w:top w:val="nil"/>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10AECTO1WW</w:t>
            </w:r>
          </w:p>
        </w:tc>
        <w:tc>
          <w:tcPr>
            <w:tcW w:w="1134" w:type="dxa"/>
            <w:tcBorders>
              <w:top w:val="nil"/>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proofErr w:type="spellStart"/>
            <w:r w:rsidRPr="00514FB0">
              <w:rPr>
                <w:color w:val="000000"/>
                <w:sz w:val="18"/>
                <w:szCs w:val="18"/>
                <w:lang w:eastAsia="ru-RU"/>
              </w:rPr>
              <w:t>Lenovo</w:t>
            </w:r>
            <w:proofErr w:type="spellEnd"/>
            <w:r w:rsidRPr="00514FB0">
              <w:rPr>
                <w:color w:val="000000"/>
                <w:sz w:val="18"/>
                <w:szCs w:val="18"/>
                <w:lang w:eastAsia="ru-RU"/>
              </w:rPr>
              <w:t xml:space="preserve"> </w:t>
            </w:r>
            <w:proofErr w:type="spellStart"/>
            <w:r w:rsidRPr="00514FB0">
              <w:rPr>
                <w:color w:val="000000"/>
                <w:sz w:val="18"/>
                <w:szCs w:val="18"/>
                <w:lang w:eastAsia="ru-RU"/>
              </w:rPr>
              <w:t>ThinkCentre</w:t>
            </w:r>
            <w:proofErr w:type="spellEnd"/>
            <w:r w:rsidRPr="00514FB0">
              <w:rPr>
                <w:color w:val="000000"/>
                <w:sz w:val="18"/>
                <w:szCs w:val="18"/>
                <w:lang w:eastAsia="ru-RU"/>
              </w:rPr>
              <w:t xml:space="preserve"> M93Z (10AECTO1WW)</w:t>
            </w:r>
          </w:p>
        </w:tc>
        <w:tc>
          <w:tcPr>
            <w:tcW w:w="4536" w:type="dxa"/>
            <w:tcBorders>
              <w:top w:val="nil"/>
              <w:left w:val="nil"/>
              <w:bottom w:val="single" w:sz="8" w:space="0" w:color="auto"/>
              <w:right w:val="nil"/>
            </w:tcBorders>
            <w:shd w:val="clear" w:color="000000" w:fill="FFFFFF"/>
            <w:vAlign w:val="center"/>
            <w:hideMark/>
          </w:tcPr>
          <w:p w:rsidR="00514FB0" w:rsidRPr="00514FB0" w:rsidRDefault="00514FB0" w:rsidP="00514FB0">
            <w:pPr>
              <w:suppressAutoHyphens w:val="0"/>
              <w:rPr>
                <w:color w:val="000000"/>
                <w:sz w:val="18"/>
                <w:szCs w:val="18"/>
                <w:lang w:val="en-US" w:eastAsia="ru-RU"/>
              </w:rPr>
            </w:pPr>
            <w:proofErr w:type="gramStart"/>
            <w:r w:rsidRPr="00514FB0">
              <w:rPr>
                <w:color w:val="000000"/>
                <w:sz w:val="18"/>
                <w:szCs w:val="18"/>
                <w:lang w:eastAsia="ru-RU"/>
              </w:rPr>
              <w:t>Моноблок</w:t>
            </w:r>
            <w:r w:rsidRPr="00514FB0">
              <w:rPr>
                <w:color w:val="000000"/>
                <w:sz w:val="18"/>
                <w:szCs w:val="18"/>
                <w:lang w:val="en-US" w:eastAsia="ru-RU"/>
              </w:rPr>
              <w:t xml:space="preserve"> Lenovo </w:t>
            </w:r>
            <w:proofErr w:type="spellStart"/>
            <w:r w:rsidRPr="00514FB0">
              <w:rPr>
                <w:color w:val="000000"/>
                <w:sz w:val="18"/>
                <w:szCs w:val="18"/>
                <w:lang w:val="en-US" w:eastAsia="ru-RU"/>
              </w:rPr>
              <w:t>ThinkCentre</w:t>
            </w:r>
            <w:proofErr w:type="spellEnd"/>
            <w:r w:rsidRPr="00514FB0">
              <w:rPr>
                <w:color w:val="000000"/>
                <w:sz w:val="18"/>
                <w:szCs w:val="18"/>
                <w:lang w:val="en-US" w:eastAsia="ru-RU"/>
              </w:rPr>
              <w:t xml:space="preserve"> M93Z </w:t>
            </w:r>
            <w:r w:rsidRPr="00514FB0">
              <w:rPr>
                <w:color w:val="000000"/>
                <w:sz w:val="18"/>
                <w:szCs w:val="18"/>
                <w:lang w:val="en-US" w:eastAsia="ru-RU"/>
              </w:rPr>
              <w:br/>
              <w:t>Component Description</w:t>
            </w:r>
            <w:r w:rsidRPr="00514FB0">
              <w:rPr>
                <w:color w:val="000000"/>
                <w:sz w:val="18"/>
                <w:szCs w:val="18"/>
                <w:lang w:val="en-US" w:eastAsia="ru-RU"/>
              </w:rPr>
              <w:br/>
              <w:t>Country Russia</w:t>
            </w:r>
            <w:r w:rsidRPr="00514FB0">
              <w:rPr>
                <w:color w:val="000000"/>
                <w:sz w:val="18"/>
                <w:szCs w:val="18"/>
                <w:lang w:val="en-US" w:eastAsia="ru-RU"/>
              </w:rPr>
              <w:br/>
              <w:t>Preload Type Standard Image</w:t>
            </w:r>
            <w:r w:rsidRPr="00514FB0">
              <w:rPr>
                <w:color w:val="000000"/>
                <w:sz w:val="18"/>
                <w:szCs w:val="18"/>
                <w:lang w:val="en-US" w:eastAsia="ru-RU"/>
              </w:rPr>
              <w:br/>
              <w:t>Preload OS Windows 8.1 Pro 64</w:t>
            </w:r>
            <w:r w:rsidRPr="00514FB0">
              <w:rPr>
                <w:color w:val="000000"/>
                <w:sz w:val="18"/>
                <w:szCs w:val="18"/>
                <w:lang w:val="en-US" w:eastAsia="ru-RU"/>
              </w:rPr>
              <w:br/>
              <w:t>Preload Language Windows 8.1 Pro 64 - Russian</w:t>
            </w:r>
            <w:r w:rsidRPr="00514FB0">
              <w:rPr>
                <w:color w:val="000000"/>
                <w:sz w:val="18"/>
                <w:szCs w:val="18"/>
                <w:lang w:val="en-US" w:eastAsia="ru-RU"/>
              </w:rPr>
              <w:br/>
              <w:t>Platform 23.0" All In One Non-touch</w:t>
            </w:r>
            <w:r w:rsidRPr="00514FB0">
              <w:rPr>
                <w:color w:val="000000"/>
                <w:sz w:val="18"/>
                <w:szCs w:val="18"/>
                <w:lang w:val="en-US" w:eastAsia="ru-RU"/>
              </w:rPr>
              <w:br/>
              <w:t>Processor Intel Core i3-4160 Processor (3MB Cache, 3.6GHz)</w:t>
            </w:r>
            <w:r w:rsidRPr="00514FB0">
              <w:rPr>
                <w:color w:val="000000"/>
                <w:sz w:val="18"/>
                <w:szCs w:val="18"/>
                <w:lang w:val="en-US" w:eastAsia="ru-RU"/>
              </w:rPr>
              <w:br/>
              <w:t xml:space="preserve">Memory 8GB PC3-12800 DDR3 1600MHz </w:t>
            </w:r>
            <w:proofErr w:type="spellStart"/>
            <w:r w:rsidRPr="00514FB0">
              <w:rPr>
                <w:color w:val="000000"/>
                <w:sz w:val="18"/>
                <w:szCs w:val="18"/>
                <w:lang w:val="en-US" w:eastAsia="ru-RU"/>
              </w:rPr>
              <w:t>SoDIMM</w:t>
            </w:r>
            <w:proofErr w:type="spellEnd"/>
            <w:r w:rsidRPr="00514FB0">
              <w:rPr>
                <w:color w:val="000000"/>
                <w:sz w:val="18"/>
                <w:szCs w:val="18"/>
                <w:lang w:val="en-US" w:eastAsia="ru-RU"/>
              </w:rPr>
              <w:br/>
              <w:t>1st HDD Drive 500GB Hard Drive, 7200RPM, 3.5", SATA III</w:t>
            </w:r>
            <w:r w:rsidRPr="00514FB0">
              <w:rPr>
                <w:color w:val="000000"/>
                <w:sz w:val="18"/>
                <w:szCs w:val="18"/>
                <w:lang w:val="en-US" w:eastAsia="ru-RU"/>
              </w:rPr>
              <w:br/>
              <w:t>Graphic Card Integrated Video</w:t>
            </w:r>
            <w:proofErr w:type="gramEnd"/>
            <w:r w:rsidRPr="00514FB0">
              <w:rPr>
                <w:color w:val="000000"/>
                <w:sz w:val="18"/>
                <w:szCs w:val="18"/>
                <w:lang w:val="en-US" w:eastAsia="ru-RU"/>
              </w:rPr>
              <w:t xml:space="preserve"> w/o GPU</w:t>
            </w:r>
            <w:r w:rsidRPr="00514FB0">
              <w:rPr>
                <w:color w:val="000000"/>
                <w:sz w:val="18"/>
                <w:szCs w:val="18"/>
                <w:lang w:val="en-US" w:eastAsia="ru-RU"/>
              </w:rPr>
              <w:br/>
              <w:t>1st Optical Drive Slim DVD Burner/CD-RW, SATA</w:t>
            </w:r>
            <w:r w:rsidRPr="00514FB0">
              <w:rPr>
                <w:color w:val="000000"/>
                <w:sz w:val="18"/>
                <w:szCs w:val="18"/>
                <w:lang w:val="en-US" w:eastAsia="ru-RU"/>
              </w:rPr>
              <w:br/>
              <w:t xml:space="preserve">Keyboard USB </w:t>
            </w:r>
            <w:proofErr w:type="spellStart"/>
            <w:r w:rsidRPr="00514FB0">
              <w:rPr>
                <w:color w:val="000000"/>
                <w:sz w:val="18"/>
                <w:szCs w:val="18"/>
                <w:lang w:val="en-US" w:eastAsia="ru-RU"/>
              </w:rPr>
              <w:t>Fullsize</w:t>
            </w:r>
            <w:proofErr w:type="spellEnd"/>
            <w:r w:rsidRPr="00514FB0">
              <w:rPr>
                <w:color w:val="000000"/>
                <w:sz w:val="18"/>
                <w:szCs w:val="18"/>
                <w:lang w:val="en-US" w:eastAsia="ru-RU"/>
              </w:rPr>
              <w:t xml:space="preserve"> - Russian</w:t>
            </w:r>
            <w:r w:rsidRPr="00514FB0">
              <w:rPr>
                <w:color w:val="000000"/>
                <w:sz w:val="18"/>
                <w:szCs w:val="18"/>
                <w:lang w:val="en-US" w:eastAsia="ru-RU"/>
              </w:rPr>
              <w:br/>
              <w:t>Mouse Enhanced Optical USB Mouse</w:t>
            </w:r>
            <w:r w:rsidRPr="00514FB0">
              <w:rPr>
                <w:color w:val="000000"/>
                <w:sz w:val="18"/>
                <w:szCs w:val="18"/>
                <w:lang w:val="en-US" w:eastAsia="ru-RU"/>
              </w:rPr>
              <w:br/>
              <w:t>Audio Card Integrated Audio</w:t>
            </w:r>
            <w:r w:rsidRPr="00514FB0">
              <w:rPr>
                <w:color w:val="000000"/>
                <w:sz w:val="18"/>
                <w:szCs w:val="18"/>
                <w:lang w:val="en-US" w:eastAsia="ru-RU"/>
              </w:rPr>
              <w:br/>
              <w:t>Ethernet Integrated Intel Gigabit Ethernet</w:t>
            </w:r>
            <w:r w:rsidRPr="00514FB0">
              <w:rPr>
                <w:color w:val="000000"/>
                <w:sz w:val="18"/>
                <w:szCs w:val="18"/>
                <w:lang w:val="en-US" w:eastAsia="ru-RU"/>
              </w:rPr>
              <w:br/>
              <w:t>Internal Speakers Internal Speakers</w:t>
            </w:r>
            <w:r w:rsidRPr="00514FB0">
              <w:rPr>
                <w:color w:val="000000"/>
                <w:sz w:val="18"/>
                <w:szCs w:val="18"/>
                <w:lang w:val="en-US" w:eastAsia="ru-RU"/>
              </w:rPr>
              <w:br/>
            </w:r>
            <w:proofErr w:type="spellStart"/>
            <w:r w:rsidRPr="00514FB0">
              <w:rPr>
                <w:color w:val="000000"/>
                <w:sz w:val="18"/>
                <w:szCs w:val="18"/>
                <w:lang w:val="en-US" w:eastAsia="ru-RU"/>
              </w:rPr>
              <w:t>WiFi</w:t>
            </w:r>
            <w:proofErr w:type="spellEnd"/>
            <w:r w:rsidRPr="00514FB0">
              <w:rPr>
                <w:color w:val="000000"/>
                <w:sz w:val="18"/>
                <w:szCs w:val="18"/>
                <w:lang w:val="en-US" w:eastAsia="ru-RU"/>
              </w:rPr>
              <w:t xml:space="preserve"> Intel Single Band Wireless 7260BN with Bluetooth 4.0</w:t>
            </w:r>
            <w:r w:rsidRPr="00514FB0">
              <w:rPr>
                <w:color w:val="000000"/>
                <w:sz w:val="18"/>
                <w:szCs w:val="18"/>
                <w:lang w:val="en-US" w:eastAsia="ru-RU"/>
              </w:rPr>
              <w:br/>
              <w:t>Publications Publication Russian</w:t>
            </w:r>
            <w:r w:rsidRPr="00514FB0">
              <w:rPr>
                <w:color w:val="000000"/>
                <w:sz w:val="18"/>
                <w:szCs w:val="18"/>
                <w:lang w:val="en-US" w:eastAsia="ru-RU"/>
              </w:rPr>
              <w:br/>
              <w:t>Warranty 3 Year On-site</w:t>
            </w:r>
            <w:r w:rsidRPr="00514FB0">
              <w:rPr>
                <w:color w:val="000000"/>
                <w:sz w:val="18"/>
                <w:szCs w:val="18"/>
                <w:lang w:val="en-US" w:eastAsia="ru-RU"/>
              </w:rPr>
              <w:br/>
              <w:t>AIO Stand 23" Frame Stand</w:t>
            </w:r>
          </w:p>
        </w:tc>
        <w:tc>
          <w:tcPr>
            <w:tcW w:w="851" w:type="dxa"/>
            <w:tcBorders>
              <w:top w:val="nil"/>
              <w:left w:val="single" w:sz="8" w:space="0" w:color="auto"/>
              <w:bottom w:val="single" w:sz="8" w:space="0" w:color="auto"/>
              <w:right w:val="single" w:sz="8" w:space="0" w:color="auto"/>
            </w:tcBorders>
            <w:shd w:val="clear" w:color="000000" w:fill="FFFFFF"/>
            <w:vAlign w:val="center"/>
            <w:hideMark/>
          </w:tcPr>
          <w:p w:rsidR="00514FB0" w:rsidRPr="00514FB0" w:rsidRDefault="00514FB0" w:rsidP="00514FB0">
            <w:pPr>
              <w:suppressAutoHyphens w:val="0"/>
              <w:jc w:val="center"/>
              <w:rPr>
                <w:color w:val="000000"/>
                <w:sz w:val="18"/>
                <w:szCs w:val="18"/>
                <w:lang w:eastAsia="ru-RU"/>
              </w:rPr>
            </w:pPr>
            <w:r w:rsidRPr="00514FB0">
              <w:rPr>
                <w:color w:val="000000"/>
                <w:sz w:val="18"/>
                <w:szCs w:val="18"/>
                <w:lang w:eastAsia="ru-RU"/>
              </w:rPr>
              <w:t>50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Шт.</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14FB0" w:rsidRPr="00514FB0" w:rsidRDefault="00223B1F" w:rsidP="00514FB0">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r w:rsidR="0047161A" w:rsidRPr="00514FB0" w:rsidTr="0060053A">
        <w:trPr>
          <w:trHeight w:val="210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47161A" w:rsidRPr="00514FB0" w:rsidRDefault="0047161A" w:rsidP="0047161A">
            <w:pPr>
              <w:suppressAutoHyphens w:val="0"/>
              <w:jc w:val="center"/>
              <w:rPr>
                <w:color w:val="000000"/>
                <w:sz w:val="18"/>
                <w:szCs w:val="18"/>
                <w:lang w:eastAsia="ru-RU"/>
              </w:rPr>
            </w:pPr>
            <w:r w:rsidRPr="00514FB0">
              <w:rPr>
                <w:color w:val="000000"/>
                <w:sz w:val="18"/>
                <w:szCs w:val="18"/>
                <w:lang w:eastAsia="ru-RU"/>
              </w:rPr>
              <w:t>1.</w:t>
            </w:r>
            <w:r>
              <w:rPr>
                <w:color w:val="000000"/>
                <w:sz w:val="18"/>
                <w:szCs w:val="18"/>
                <w:lang w:eastAsia="ru-RU"/>
              </w:rPr>
              <w:t>6</w:t>
            </w:r>
            <w:r w:rsidRPr="00514FB0">
              <w:rPr>
                <w:color w:val="000000"/>
                <w:sz w:val="18"/>
                <w:szCs w:val="18"/>
                <w:lang w:eastAsia="ru-RU"/>
              </w:rPr>
              <w:t>.</w:t>
            </w:r>
          </w:p>
        </w:tc>
        <w:tc>
          <w:tcPr>
            <w:tcW w:w="851" w:type="dxa"/>
            <w:tcBorders>
              <w:top w:val="nil"/>
              <w:left w:val="nil"/>
              <w:bottom w:val="single" w:sz="8" w:space="0" w:color="auto"/>
              <w:right w:val="single" w:sz="8" w:space="0" w:color="auto"/>
            </w:tcBorders>
            <w:shd w:val="clear" w:color="000000" w:fill="FFFFFF"/>
            <w:vAlign w:val="center"/>
            <w:hideMark/>
          </w:tcPr>
          <w:p w:rsidR="0047161A" w:rsidRPr="00514FB0" w:rsidRDefault="0047161A" w:rsidP="0060053A">
            <w:pPr>
              <w:suppressAutoHyphens w:val="0"/>
              <w:rPr>
                <w:color w:val="000000"/>
                <w:sz w:val="18"/>
                <w:szCs w:val="18"/>
                <w:lang w:eastAsia="ru-RU"/>
              </w:rPr>
            </w:pPr>
            <w:r w:rsidRPr="00514FB0">
              <w:rPr>
                <w:color w:val="000000"/>
                <w:sz w:val="18"/>
                <w:szCs w:val="18"/>
                <w:lang w:eastAsia="ru-RU"/>
              </w:rPr>
              <w:t>HP</w:t>
            </w:r>
          </w:p>
        </w:tc>
        <w:tc>
          <w:tcPr>
            <w:tcW w:w="708" w:type="dxa"/>
            <w:tcBorders>
              <w:top w:val="nil"/>
              <w:left w:val="nil"/>
              <w:bottom w:val="single" w:sz="8" w:space="0" w:color="auto"/>
              <w:right w:val="single" w:sz="8" w:space="0" w:color="auto"/>
            </w:tcBorders>
            <w:shd w:val="clear" w:color="000000" w:fill="FFFFFF"/>
            <w:vAlign w:val="center"/>
            <w:hideMark/>
          </w:tcPr>
          <w:p w:rsidR="0047161A" w:rsidRPr="00514FB0" w:rsidRDefault="0047161A" w:rsidP="0060053A">
            <w:pPr>
              <w:suppressAutoHyphens w:val="0"/>
              <w:rPr>
                <w:color w:val="000000"/>
                <w:sz w:val="18"/>
                <w:szCs w:val="18"/>
                <w:lang w:eastAsia="ru-RU"/>
              </w:rPr>
            </w:pPr>
            <w:r w:rsidRPr="00514FB0">
              <w:rPr>
                <w:color w:val="000000"/>
                <w:sz w:val="18"/>
                <w:szCs w:val="18"/>
                <w:lang w:eastAsia="ru-RU"/>
              </w:rPr>
              <w:t>J9X96ES</w:t>
            </w:r>
          </w:p>
        </w:tc>
        <w:tc>
          <w:tcPr>
            <w:tcW w:w="1134" w:type="dxa"/>
            <w:tcBorders>
              <w:top w:val="nil"/>
              <w:left w:val="nil"/>
              <w:bottom w:val="single" w:sz="8" w:space="0" w:color="auto"/>
              <w:right w:val="single" w:sz="8" w:space="0" w:color="auto"/>
            </w:tcBorders>
            <w:shd w:val="clear" w:color="000000" w:fill="FFFFFF"/>
            <w:vAlign w:val="center"/>
            <w:hideMark/>
          </w:tcPr>
          <w:p w:rsidR="0047161A" w:rsidRPr="00514FB0" w:rsidRDefault="0047161A" w:rsidP="0060053A">
            <w:pPr>
              <w:suppressAutoHyphens w:val="0"/>
              <w:rPr>
                <w:color w:val="000000"/>
                <w:sz w:val="18"/>
                <w:szCs w:val="18"/>
                <w:lang w:eastAsia="ru-RU"/>
              </w:rPr>
            </w:pPr>
            <w:r w:rsidRPr="00514FB0">
              <w:rPr>
                <w:color w:val="000000"/>
                <w:sz w:val="18"/>
                <w:szCs w:val="18"/>
                <w:lang w:eastAsia="ru-RU"/>
              </w:rPr>
              <w:t>Моноблок HP Z1 27" (J9X96ES)</w:t>
            </w:r>
          </w:p>
        </w:tc>
        <w:tc>
          <w:tcPr>
            <w:tcW w:w="4536" w:type="dxa"/>
            <w:tcBorders>
              <w:top w:val="nil"/>
              <w:left w:val="nil"/>
              <w:bottom w:val="single" w:sz="8" w:space="0" w:color="auto"/>
              <w:right w:val="nil"/>
            </w:tcBorders>
            <w:shd w:val="clear" w:color="000000" w:fill="FFFFFF"/>
            <w:vAlign w:val="center"/>
            <w:hideMark/>
          </w:tcPr>
          <w:p w:rsidR="0047161A" w:rsidRPr="00514FB0" w:rsidRDefault="0047161A" w:rsidP="0060053A">
            <w:pPr>
              <w:suppressAutoHyphens w:val="0"/>
              <w:rPr>
                <w:color w:val="000000"/>
                <w:sz w:val="18"/>
                <w:szCs w:val="18"/>
                <w:lang w:eastAsia="ru-RU"/>
              </w:rPr>
            </w:pPr>
            <w:r w:rsidRPr="00514FB0">
              <w:rPr>
                <w:color w:val="000000"/>
                <w:sz w:val="18"/>
                <w:szCs w:val="18"/>
                <w:lang w:eastAsia="ru-RU"/>
              </w:rPr>
              <w:t xml:space="preserve">Рабочая станция HP Z1 G2 </w:t>
            </w:r>
            <w:r w:rsidRPr="00514FB0">
              <w:rPr>
                <w:color w:val="000000"/>
                <w:sz w:val="18"/>
                <w:szCs w:val="18"/>
                <w:lang w:eastAsia="ru-RU"/>
              </w:rPr>
              <w:br/>
              <w:t>Диагональ экрана 27"</w:t>
            </w:r>
            <w:r w:rsidRPr="00514FB0">
              <w:rPr>
                <w:color w:val="000000"/>
                <w:sz w:val="18"/>
                <w:szCs w:val="18"/>
                <w:lang w:eastAsia="ru-RU"/>
              </w:rPr>
              <w:br/>
              <w:t>Разрешение экрана 2560x1440</w:t>
            </w:r>
            <w:r w:rsidRPr="00514FB0">
              <w:rPr>
                <w:color w:val="000000"/>
                <w:sz w:val="18"/>
                <w:szCs w:val="18"/>
                <w:lang w:eastAsia="ru-RU"/>
              </w:rPr>
              <w:br/>
              <w:t>Процессор i3-4160</w:t>
            </w:r>
            <w:r w:rsidRPr="00514FB0">
              <w:rPr>
                <w:color w:val="000000"/>
                <w:sz w:val="18"/>
                <w:szCs w:val="18"/>
                <w:lang w:eastAsia="ru-RU"/>
              </w:rPr>
              <w:br/>
              <w:t>ОЗУ 8GB DDR3-1866 ECC (2x4GB)</w:t>
            </w:r>
            <w:r w:rsidRPr="00514FB0">
              <w:rPr>
                <w:color w:val="000000"/>
                <w:sz w:val="18"/>
                <w:szCs w:val="18"/>
                <w:lang w:eastAsia="ru-RU"/>
              </w:rPr>
              <w:br/>
              <w:t>HDD 1TB</w:t>
            </w:r>
            <w:r w:rsidRPr="00514FB0">
              <w:rPr>
                <w:color w:val="000000"/>
                <w:sz w:val="18"/>
                <w:szCs w:val="18"/>
                <w:lang w:eastAsia="ru-RU"/>
              </w:rPr>
              <w:br/>
              <w:t xml:space="preserve">ОС Win8.1Pro 64 </w:t>
            </w:r>
            <w:proofErr w:type="spellStart"/>
            <w:r w:rsidRPr="00514FB0">
              <w:rPr>
                <w:color w:val="000000"/>
                <w:sz w:val="18"/>
                <w:szCs w:val="18"/>
                <w:lang w:eastAsia="ru-RU"/>
              </w:rPr>
              <w:t>downgrade</w:t>
            </w:r>
            <w:proofErr w:type="spellEnd"/>
            <w:r w:rsidRPr="00514FB0">
              <w:rPr>
                <w:color w:val="000000"/>
                <w:sz w:val="18"/>
                <w:szCs w:val="18"/>
                <w:lang w:eastAsia="ru-RU"/>
              </w:rPr>
              <w:t xml:space="preserve"> </w:t>
            </w:r>
            <w:proofErr w:type="spellStart"/>
            <w:r w:rsidRPr="00514FB0">
              <w:rPr>
                <w:color w:val="000000"/>
                <w:sz w:val="18"/>
                <w:szCs w:val="18"/>
                <w:lang w:eastAsia="ru-RU"/>
              </w:rPr>
              <w:t>to</w:t>
            </w:r>
            <w:proofErr w:type="spellEnd"/>
            <w:r w:rsidRPr="00514FB0">
              <w:rPr>
                <w:color w:val="000000"/>
                <w:sz w:val="18"/>
                <w:szCs w:val="18"/>
                <w:lang w:eastAsia="ru-RU"/>
              </w:rPr>
              <w:t xml:space="preserve"> Win7Pro 64</w:t>
            </w:r>
            <w:r w:rsidRPr="00514FB0">
              <w:rPr>
                <w:color w:val="000000"/>
                <w:sz w:val="18"/>
                <w:szCs w:val="18"/>
                <w:lang w:eastAsia="ru-RU"/>
              </w:rPr>
              <w:br/>
            </w:r>
            <w:proofErr w:type="spellStart"/>
            <w:r w:rsidRPr="00514FB0">
              <w:rPr>
                <w:color w:val="000000"/>
                <w:sz w:val="18"/>
                <w:szCs w:val="18"/>
                <w:lang w:eastAsia="ru-RU"/>
              </w:rPr>
              <w:t>laser</w:t>
            </w:r>
            <w:proofErr w:type="spellEnd"/>
            <w:r w:rsidRPr="00514FB0">
              <w:rPr>
                <w:color w:val="000000"/>
                <w:sz w:val="18"/>
                <w:szCs w:val="18"/>
                <w:lang w:eastAsia="ru-RU"/>
              </w:rPr>
              <w:t xml:space="preserve"> </w:t>
            </w:r>
            <w:proofErr w:type="spellStart"/>
            <w:r w:rsidRPr="00514FB0">
              <w:rPr>
                <w:color w:val="000000"/>
                <w:sz w:val="18"/>
                <w:szCs w:val="18"/>
                <w:lang w:eastAsia="ru-RU"/>
              </w:rPr>
              <w:t>mouse</w:t>
            </w:r>
            <w:proofErr w:type="spellEnd"/>
            <w:r w:rsidRPr="00514FB0">
              <w:rPr>
                <w:color w:val="000000"/>
                <w:sz w:val="18"/>
                <w:szCs w:val="18"/>
                <w:lang w:eastAsia="ru-RU"/>
              </w:rPr>
              <w:t xml:space="preserve">, </w:t>
            </w:r>
            <w:proofErr w:type="spellStart"/>
            <w:r w:rsidRPr="00514FB0">
              <w:rPr>
                <w:color w:val="000000"/>
                <w:sz w:val="18"/>
                <w:szCs w:val="18"/>
                <w:lang w:eastAsia="ru-RU"/>
              </w:rPr>
              <w:t>keyboard</w:t>
            </w:r>
            <w:proofErr w:type="spellEnd"/>
          </w:p>
        </w:tc>
        <w:tc>
          <w:tcPr>
            <w:tcW w:w="851" w:type="dxa"/>
            <w:tcBorders>
              <w:top w:val="nil"/>
              <w:left w:val="single" w:sz="8" w:space="0" w:color="auto"/>
              <w:bottom w:val="single" w:sz="8" w:space="0" w:color="auto"/>
              <w:right w:val="single" w:sz="8" w:space="0" w:color="auto"/>
            </w:tcBorders>
            <w:shd w:val="clear" w:color="000000" w:fill="FFFFFF"/>
            <w:vAlign w:val="center"/>
            <w:hideMark/>
          </w:tcPr>
          <w:p w:rsidR="0047161A" w:rsidRPr="00514FB0" w:rsidRDefault="0047161A" w:rsidP="0060053A">
            <w:pPr>
              <w:suppressAutoHyphens w:val="0"/>
              <w:jc w:val="center"/>
              <w:rPr>
                <w:color w:val="000000"/>
                <w:sz w:val="18"/>
                <w:szCs w:val="18"/>
                <w:lang w:eastAsia="ru-RU"/>
              </w:rPr>
            </w:pPr>
            <w:r w:rsidRPr="00514FB0">
              <w:rPr>
                <w:color w:val="000000"/>
                <w:sz w:val="18"/>
                <w:szCs w:val="18"/>
                <w:lang w:eastAsia="ru-RU"/>
              </w:rPr>
              <w:t>3</w:t>
            </w:r>
          </w:p>
        </w:tc>
        <w:tc>
          <w:tcPr>
            <w:tcW w:w="709" w:type="dxa"/>
            <w:tcBorders>
              <w:top w:val="nil"/>
              <w:left w:val="nil"/>
              <w:bottom w:val="single" w:sz="8" w:space="0" w:color="auto"/>
              <w:right w:val="single" w:sz="8" w:space="0" w:color="auto"/>
            </w:tcBorders>
            <w:shd w:val="clear" w:color="000000" w:fill="FFFFFF"/>
            <w:vAlign w:val="center"/>
            <w:hideMark/>
          </w:tcPr>
          <w:p w:rsidR="0047161A" w:rsidRPr="00514FB0" w:rsidRDefault="0047161A" w:rsidP="0060053A">
            <w:pPr>
              <w:suppressAutoHyphens w:val="0"/>
              <w:rPr>
                <w:color w:val="000000"/>
                <w:sz w:val="18"/>
                <w:szCs w:val="18"/>
                <w:lang w:eastAsia="ru-RU"/>
              </w:rPr>
            </w:pPr>
            <w:r w:rsidRPr="00514FB0">
              <w:rPr>
                <w:color w:val="000000"/>
                <w:sz w:val="18"/>
                <w:szCs w:val="18"/>
                <w:lang w:eastAsia="ru-RU"/>
              </w:rPr>
              <w:t>Шт.</w:t>
            </w:r>
          </w:p>
        </w:tc>
        <w:tc>
          <w:tcPr>
            <w:tcW w:w="708" w:type="dxa"/>
            <w:tcBorders>
              <w:top w:val="nil"/>
              <w:left w:val="nil"/>
              <w:bottom w:val="single" w:sz="8" w:space="0" w:color="auto"/>
              <w:right w:val="single" w:sz="8" w:space="0" w:color="auto"/>
            </w:tcBorders>
            <w:shd w:val="clear" w:color="000000" w:fill="FFFFFF"/>
            <w:vAlign w:val="center"/>
            <w:hideMark/>
          </w:tcPr>
          <w:p w:rsidR="0047161A" w:rsidRPr="00514FB0" w:rsidRDefault="0047161A" w:rsidP="0060053A">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r w:rsidR="00514FB0" w:rsidRPr="00514FB0" w:rsidTr="0047161A">
        <w:trPr>
          <w:trHeight w:val="5292"/>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514FB0" w:rsidRPr="00514FB0" w:rsidRDefault="00514FB0" w:rsidP="0047161A">
            <w:pPr>
              <w:suppressAutoHyphens w:val="0"/>
              <w:jc w:val="center"/>
              <w:rPr>
                <w:color w:val="000000"/>
                <w:sz w:val="18"/>
                <w:szCs w:val="18"/>
                <w:lang w:eastAsia="ru-RU"/>
              </w:rPr>
            </w:pPr>
            <w:r w:rsidRPr="00514FB0">
              <w:rPr>
                <w:color w:val="000000"/>
                <w:sz w:val="18"/>
                <w:szCs w:val="18"/>
                <w:lang w:eastAsia="ru-RU"/>
              </w:rPr>
              <w:lastRenderedPageBreak/>
              <w:t>1.</w:t>
            </w:r>
            <w:r w:rsidR="0047161A">
              <w:rPr>
                <w:color w:val="000000"/>
                <w:sz w:val="18"/>
                <w:szCs w:val="18"/>
                <w:lang w:eastAsia="ru-RU"/>
              </w:rPr>
              <w:t>7</w:t>
            </w:r>
            <w:r w:rsidRPr="00514FB0">
              <w:rPr>
                <w:color w:val="000000"/>
                <w:sz w:val="18"/>
                <w:szCs w:val="18"/>
                <w:lang w:eastAsia="ru-RU"/>
              </w:rPr>
              <w:t>.</w:t>
            </w:r>
          </w:p>
        </w:tc>
        <w:tc>
          <w:tcPr>
            <w:tcW w:w="851" w:type="dxa"/>
            <w:tcBorders>
              <w:top w:val="nil"/>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LENOVO</w:t>
            </w:r>
          </w:p>
        </w:tc>
        <w:tc>
          <w:tcPr>
            <w:tcW w:w="708" w:type="dxa"/>
            <w:tcBorders>
              <w:top w:val="nil"/>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30AGCTO1WW</w:t>
            </w:r>
          </w:p>
        </w:tc>
        <w:tc>
          <w:tcPr>
            <w:tcW w:w="1134" w:type="dxa"/>
            <w:tcBorders>
              <w:top w:val="nil"/>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proofErr w:type="spellStart"/>
            <w:r w:rsidRPr="00514FB0">
              <w:rPr>
                <w:color w:val="000000"/>
                <w:sz w:val="18"/>
                <w:szCs w:val="18"/>
                <w:lang w:eastAsia="ru-RU"/>
              </w:rPr>
              <w:t>Lenovo</w:t>
            </w:r>
            <w:proofErr w:type="spellEnd"/>
            <w:r w:rsidRPr="00514FB0">
              <w:rPr>
                <w:color w:val="000000"/>
                <w:sz w:val="18"/>
                <w:szCs w:val="18"/>
                <w:lang w:eastAsia="ru-RU"/>
              </w:rPr>
              <w:t xml:space="preserve"> P300 (30AGCTO1WW)</w:t>
            </w:r>
          </w:p>
        </w:tc>
        <w:tc>
          <w:tcPr>
            <w:tcW w:w="4536" w:type="dxa"/>
            <w:tcBorders>
              <w:top w:val="nil"/>
              <w:left w:val="nil"/>
              <w:bottom w:val="single" w:sz="8" w:space="0" w:color="auto"/>
              <w:right w:val="nil"/>
            </w:tcBorders>
            <w:shd w:val="clear" w:color="000000" w:fill="FFFFFF"/>
            <w:vAlign w:val="center"/>
            <w:hideMark/>
          </w:tcPr>
          <w:p w:rsidR="00514FB0" w:rsidRPr="00514FB0" w:rsidRDefault="00514FB0" w:rsidP="00514FB0">
            <w:pPr>
              <w:suppressAutoHyphens w:val="0"/>
              <w:rPr>
                <w:color w:val="000000"/>
                <w:sz w:val="18"/>
                <w:szCs w:val="18"/>
                <w:lang w:val="en-US" w:eastAsia="ru-RU"/>
              </w:rPr>
            </w:pPr>
            <w:proofErr w:type="gramStart"/>
            <w:r w:rsidRPr="00514FB0">
              <w:rPr>
                <w:color w:val="000000"/>
                <w:sz w:val="18"/>
                <w:szCs w:val="18"/>
                <w:lang w:eastAsia="ru-RU"/>
              </w:rPr>
              <w:t>Компьютер</w:t>
            </w:r>
            <w:r w:rsidRPr="00514FB0">
              <w:rPr>
                <w:color w:val="000000"/>
                <w:sz w:val="18"/>
                <w:szCs w:val="18"/>
                <w:lang w:val="en-US" w:eastAsia="ru-RU"/>
              </w:rPr>
              <w:t xml:space="preserve"> Lenovo </w:t>
            </w:r>
            <w:proofErr w:type="spellStart"/>
            <w:r w:rsidRPr="00514FB0">
              <w:rPr>
                <w:color w:val="000000"/>
                <w:sz w:val="18"/>
                <w:szCs w:val="18"/>
                <w:lang w:val="en-US" w:eastAsia="ru-RU"/>
              </w:rPr>
              <w:t>ThinkStation</w:t>
            </w:r>
            <w:proofErr w:type="spellEnd"/>
            <w:r w:rsidRPr="00514FB0">
              <w:rPr>
                <w:color w:val="000000"/>
                <w:sz w:val="18"/>
                <w:szCs w:val="18"/>
                <w:lang w:val="en-US" w:eastAsia="ru-RU"/>
              </w:rPr>
              <w:t xml:space="preserve"> P300</w:t>
            </w:r>
            <w:r w:rsidRPr="00514FB0">
              <w:rPr>
                <w:color w:val="000000"/>
                <w:sz w:val="18"/>
                <w:szCs w:val="18"/>
                <w:lang w:val="en-US" w:eastAsia="ru-RU"/>
              </w:rPr>
              <w:br/>
              <w:t>Country  Russia</w:t>
            </w:r>
            <w:r w:rsidRPr="00514FB0">
              <w:rPr>
                <w:color w:val="000000"/>
                <w:sz w:val="18"/>
                <w:szCs w:val="18"/>
                <w:lang w:val="en-US" w:eastAsia="ru-RU"/>
              </w:rPr>
              <w:br/>
              <w:t>Preload Type Standard Image</w:t>
            </w:r>
            <w:r w:rsidRPr="00514FB0">
              <w:rPr>
                <w:color w:val="000000"/>
                <w:sz w:val="18"/>
                <w:szCs w:val="18"/>
                <w:lang w:val="en-US" w:eastAsia="ru-RU"/>
              </w:rPr>
              <w:br/>
              <w:t>Preload OS Windows 8.1 Pro 64</w:t>
            </w:r>
            <w:r w:rsidRPr="00514FB0">
              <w:rPr>
                <w:color w:val="000000"/>
                <w:sz w:val="18"/>
                <w:szCs w:val="18"/>
                <w:lang w:val="en-US" w:eastAsia="ru-RU"/>
              </w:rPr>
              <w:br/>
              <w:t>Preload Language Windows 8.1 Pro 64 Russian</w:t>
            </w:r>
            <w:r w:rsidRPr="00514FB0">
              <w:rPr>
                <w:color w:val="000000"/>
                <w:sz w:val="18"/>
                <w:szCs w:val="18"/>
                <w:lang w:val="en-US" w:eastAsia="ru-RU"/>
              </w:rPr>
              <w:br/>
              <w:t>Platform Tower with Intel C226, 280W 85%</w:t>
            </w:r>
            <w:r w:rsidRPr="00514FB0">
              <w:rPr>
                <w:color w:val="000000"/>
                <w:sz w:val="18"/>
                <w:szCs w:val="18"/>
                <w:lang w:val="en-US" w:eastAsia="ru-RU"/>
              </w:rPr>
              <w:br/>
              <w:t>1st Graphic Card Integrated Video-Core - Pentium</w:t>
            </w:r>
            <w:r w:rsidRPr="00514FB0">
              <w:rPr>
                <w:color w:val="000000"/>
                <w:sz w:val="18"/>
                <w:szCs w:val="18"/>
                <w:lang w:val="en-US" w:eastAsia="ru-RU"/>
              </w:rPr>
              <w:br/>
              <w:t xml:space="preserve">Processor Intel Core i7-4790 Processor (8MB Cache, up </w:t>
            </w:r>
            <w:proofErr w:type="spellStart"/>
            <w:r w:rsidRPr="00514FB0">
              <w:rPr>
                <w:color w:val="000000"/>
                <w:sz w:val="18"/>
                <w:szCs w:val="18"/>
                <w:lang w:val="en-US" w:eastAsia="ru-RU"/>
              </w:rPr>
              <w:t>tp</w:t>
            </w:r>
            <w:proofErr w:type="spellEnd"/>
            <w:r w:rsidRPr="00514FB0">
              <w:rPr>
                <w:color w:val="000000"/>
                <w:sz w:val="18"/>
                <w:szCs w:val="18"/>
                <w:lang w:val="en-US" w:eastAsia="ru-RU"/>
              </w:rPr>
              <w:t xml:space="preserve"> 4.0GHz)</w:t>
            </w:r>
            <w:r w:rsidRPr="00514FB0">
              <w:rPr>
                <w:color w:val="000000"/>
                <w:sz w:val="18"/>
                <w:szCs w:val="18"/>
                <w:lang w:val="en-US" w:eastAsia="ru-RU"/>
              </w:rPr>
              <w:br/>
              <w:t>RAID MI Internal RAID - Not Enabled</w:t>
            </w:r>
            <w:r w:rsidRPr="00514FB0">
              <w:rPr>
                <w:color w:val="000000"/>
                <w:sz w:val="18"/>
                <w:szCs w:val="18"/>
                <w:lang w:val="en-US" w:eastAsia="ru-RU"/>
              </w:rPr>
              <w:br/>
              <w:t>1st HDD 3.5" 2TB SATA HDD 7200</w:t>
            </w:r>
            <w:proofErr w:type="gramEnd"/>
            <w:r w:rsidRPr="00514FB0">
              <w:rPr>
                <w:color w:val="000000"/>
                <w:sz w:val="18"/>
                <w:szCs w:val="18"/>
                <w:lang w:val="en-US" w:eastAsia="ru-RU"/>
              </w:rPr>
              <w:t xml:space="preserve"> rpm</w:t>
            </w:r>
            <w:r w:rsidRPr="00514FB0">
              <w:rPr>
                <w:color w:val="000000"/>
                <w:sz w:val="18"/>
                <w:szCs w:val="18"/>
                <w:lang w:val="en-US" w:eastAsia="ru-RU"/>
              </w:rPr>
              <w:br/>
              <w:t>2nd HDD 2.5" - 128 GB Solid State Drive SATA3 Performance</w:t>
            </w:r>
            <w:r w:rsidRPr="00514FB0">
              <w:rPr>
                <w:color w:val="000000"/>
                <w:sz w:val="18"/>
                <w:szCs w:val="18"/>
                <w:lang w:val="en-US" w:eastAsia="ru-RU"/>
              </w:rPr>
              <w:br/>
              <w:t>Keyboard USB Full Keyboard - Russian</w:t>
            </w:r>
            <w:r w:rsidRPr="00514FB0">
              <w:rPr>
                <w:color w:val="000000"/>
                <w:sz w:val="18"/>
                <w:szCs w:val="18"/>
                <w:lang w:val="en-US" w:eastAsia="ru-RU"/>
              </w:rPr>
              <w:br/>
              <w:t>Mouse Lenovo USB Optical Wheel Mouse</w:t>
            </w:r>
            <w:r w:rsidRPr="00514FB0">
              <w:rPr>
                <w:color w:val="000000"/>
                <w:sz w:val="18"/>
                <w:szCs w:val="18"/>
                <w:lang w:val="en-US" w:eastAsia="ru-RU"/>
              </w:rPr>
              <w:br/>
              <w:t>Optical Drive Rambo8 DVD Burner/CD-RW SATA Windows 8.1</w:t>
            </w:r>
            <w:r w:rsidRPr="00514FB0">
              <w:rPr>
                <w:color w:val="000000"/>
                <w:sz w:val="18"/>
                <w:szCs w:val="18"/>
                <w:lang w:val="en-US" w:eastAsia="ru-RU"/>
              </w:rPr>
              <w:br/>
              <w:t xml:space="preserve">1st Memory 8GB PC3 1600MHz </w:t>
            </w:r>
            <w:proofErr w:type="spellStart"/>
            <w:r w:rsidRPr="00514FB0">
              <w:rPr>
                <w:color w:val="000000"/>
                <w:sz w:val="18"/>
                <w:szCs w:val="18"/>
                <w:lang w:val="en-US" w:eastAsia="ru-RU"/>
              </w:rPr>
              <w:t>uDIMM</w:t>
            </w:r>
            <w:proofErr w:type="spellEnd"/>
            <w:r w:rsidRPr="00514FB0">
              <w:rPr>
                <w:color w:val="000000"/>
                <w:sz w:val="18"/>
                <w:szCs w:val="18"/>
                <w:lang w:val="en-US" w:eastAsia="ru-RU"/>
              </w:rPr>
              <w:br/>
              <w:t xml:space="preserve">2nd Memory 8GB PC3 1600MHz </w:t>
            </w:r>
            <w:proofErr w:type="spellStart"/>
            <w:r w:rsidRPr="00514FB0">
              <w:rPr>
                <w:color w:val="000000"/>
                <w:sz w:val="18"/>
                <w:szCs w:val="18"/>
                <w:lang w:val="en-US" w:eastAsia="ru-RU"/>
              </w:rPr>
              <w:t>uDIMM</w:t>
            </w:r>
            <w:proofErr w:type="spellEnd"/>
            <w:r w:rsidRPr="00514FB0">
              <w:rPr>
                <w:color w:val="000000"/>
                <w:sz w:val="18"/>
                <w:szCs w:val="18"/>
                <w:lang w:val="en-US" w:eastAsia="ru-RU"/>
              </w:rPr>
              <w:br/>
              <w:t>Media Card Reader MCR blocker_ No Integrated MCR</w:t>
            </w:r>
            <w:r w:rsidRPr="00514FB0">
              <w:rPr>
                <w:color w:val="000000"/>
                <w:sz w:val="18"/>
                <w:szCs w:val="18"/>
                <w:lang w:val="en-US" w:eastAsia="ru-RU"/>
              </w:rPr>
              <w:br/>
              <w:t>Audio Card Integrated Audio</w:t>
            </w:r>
            <w:r w:rsidRPr="00514FB0">
              <w:rPr>
                <w:color w:val="000000"/>
                <w:sz w:val="18"/>
                <w:szCs w:val="18"/>
                <w:lang w:val="en-US" w:eastAsia="ru-RU"/>
              </w:rPr>
              <w:br/>
              <w:t>Pub Publication Russian</w:t>
            </w:r>
            <w:r w:rsidRPr="00514FB0">
              <w:rPr>
                <w:color w:val="000000"/>
                <w:sz w:val="18"/>
                <w:szCs w:val="18"/>
                <w:lang w:val="en-US" w:eastAsia="ru-RU"/>
              </w:rPr>
              <w:br/>
              <w:t xml:space="preserve">Line Cord </w:t>
            </w:r>
            <w:proofErr w:type="spellStart"/>
            <w:r w:rsidRPr="00514FB0">
              <w:rPr>
                <w:color w:val="000000"/>
                <w:sz w:val="18"/>
                <w:szCs w:val="18"/>
                <w:lang w:val="en-US" w:eastAsia="ru-RU"/>
              </w:rPr>
              <w:t>LineCord</w:t>
            </w:r>
            <w:proofErr w:type="spellEnd"/>
            <w:r w:rsidRPr="00514FB0">
              <w:rPr>
                <w:color w:val="000000"/>
                <w:sz w:val="18"/>
                <w:szCs w:val="18"/>
                <w:lang w:val="en-US" w:eastAsia="ru-RU"/>
              </w:rPr>
              <w:t xml:space="preserve"> - France</w:t>
            </w:r>
            <w:r w:rsidRPr="00514FB0">
              <w:rPr>
                <w:color w:val="000000"/>
                <w:sz w:val="18"/>
                <w:szCs w:val="18"/>
                <w:lang w:val="en-US" w:eastAsia="ru-RU"/>
              </w:rPr>
              <w:br/>
              <w:t>Warranty 3 Year On-site</w:t>
            </w:r>
          </w:p>
        </w:tc>
        <w:tc>
          <w:tcPr>
            <w:tcW w:w="851" w:type="dxa"/>
            <w:tcBorders>
              <w:top w:val="nil"/>
              <w:left w:val="single" w:sz="8" w:space="0" w:color="auto"/>
              <w:bottom w:val="single" w:sz="8" w:space="0" w:color="auto"/>
              <w:right w:val="single" w:sz="8" w:space="0" w:color="auto"/>
            </w:tcBorders>
            <w:shd w:val="clear" w:color="000000" w:fill="FFFFFF"/>
            <w:vAlign w:val="center"/>
            <w:hideMark/>
          </w:tcPr>
          <w:p w:rsidR="00514FB0" w:rsidRPr="00514FB0" w:rsidRDefault="00514FB0" w:rsidP="00514FB0">
            <w:pPr>
              <w:suppressAutoHyphens w:val="0"/>
              <w:jc w:val="center"/>
              <w:rPr>
                <w:color w:val="000000"/>
                <w:sz w:val="18"/>
                <w:szCs w:val="18"/>
                <w:lang w:eastAsia="ru-RU"/>
              </w:rPr>
            </w:pPr>
            <w:r w:rsidRPr="00514FB0">
              <w:rPr>
                <w:color w:val="000000"/>
                <w:sz w:val="18"/>
                <w:szCs w:val="18"/>
                <w:lang w:eastAsia="ru-RU"/>
              </w:rPr>
              <w:t>10</w:t>
            </w:r>
          </w:p>
        </w:tc>
        <w:tc>
          <w:tcPr>
            <w:tcW w:w="709" w:type="dxa"/>
            <w:tcBorders>
              <w:top w:val="nil"/>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Шт.</w:t>
            </w:r>
          </w:p>
        </w:tc>
        <w:tc>
          <w:tcPr>
            <w:tcW w:w="708" w:type="dxa"/>
            <w:tcBorders>
              <w:top w:val="nil"/>
              <w:left w:val="nil"/>
              <w:bottom w:val="single" w:sz="8" w:space="0" w:color="auto"/>
              <w:right w:val="single" w:sz="8" w:space="0" w:color="auto"/>
            </w:tcBorders>
            <w:shd w:val="clear" w:color="000000" w:fill="FFFFFF"/>
            <w:vAlign w:val="center"/>
            <w:hideMark/>
          </w:tcPr>
          <w:p w:rsidR="00514FB0" w:rsidRPr="00514FB0" w:rsidRDefault="00223B1F" w:rsidP="00514FB0">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r w:rsidR="00514FB0" w:rsidRPr="00514FB0" w:rsidTr="0047161A">
        <w:trPr>
          <w:trHeight w:val="972"/>
        </w:trPr>
        <w:tc>
          <w:tcPr>
            <w:tcW w:w="568" w:type="dxa"/>
            <w:tcBorders>
              <w:top w:val="single" w:sz="8" w:space="0" w:color="auto"/>
              <w:left w:val="single" w:sz="8" w:space="0" w:color="auto"/>
              <w:bottom w:val="nil"/>
              <w:right w:val="single" w:sz="8" w:space="0" w:color="auto"/>
            </w:tcBorders>
            <w:shd w:val="clear" w:color="000000" w:fill="FFFFFF"/>
            <w:vAlign w:val="center"/>
            <w:hideMark/>
          </w:tcPr>
          <w:p w:rsidR="00514FB0" w:rsidRPr="00514FB0" w:rsidRDefault="00514FB0" w:rsidP="00514FB0">
            <w:pPr>
              <w:suppressAutoHyphens w:val="0"/>
              <w:jc w:val="center"/>
              <w:rPr>
                <w:color w:val="000000"/>
                <w:sz w:val="18"/>
                <w:szCs w:val="18"/>
                <w:lang w:eastAsia="ru-RU"/>
              </w:rPr>
            </w:pPr>
            <w:r w:rsidRPr="00514FB0">
              <w:rPr>
                <w:color w:val="000000"/>
                <w:sz w:val="18"/>
                <w:szCs w:val="18"/>
                <w:lang w:eastAsia="ru-RU"/>
              </w:rPr>
              <w:t>1.8.</w:t>
            </w:r>
          </w:p>
        </w:tc>
        <w:tc>
          <w:tcPr>
            <w:tcW w:w="851" w:type="dxa"/>
            <w:tcBorders>
              <w:top w:val="single" w:sz="8" w:space="0" w:color="auto"/>
              <w:left w:val="nil"/>
              <w:bottom w:val="nil"/>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LENOVO</w:t>
            </w:r>
          </w:p>
        </w:tc>
        <w:tc>
          <w:tcPr>
            <w:tcW w:w="708" w:type="dxa"/>
            <w:tcBorders>
              <w:top w:val="single" w:sz="8" w:space="0" w:color="auto"/>
              <w:left w:val="nil"/>
              <w:bottom w:val="nil"/>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4X10E52941</w:t>
            </w:r>
          </w:p>
        </w:tc>
        <w:tc>
          <w:tcPr>
            <w:tcW w:w="1134" w:type="dxa"/>
            <w:tcBorders>
              <w:top w:val="single" w:sz="8" w:space="0" w:color="auto"/>
              <w:left w:val="nil"/>
              <w:bottom w:val="nil"/>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val="en-US" w:eastAsia="ru-RU"/>
              </w:rPr>
            </w:pPr>
            <w:r w:rsidRPr="00514FB0">
              <w:rPr>
                <w:color w:val="000000"/>
                <w:sz w:val="18"/>
                <w:szCs w:val="18"/>
                <w:lang w:val="en-US" w:eastAsia="ru-RU"/>
              </w:rPr>
              <w:t xml:space="preserve">Lenovo ThinkPad </w:t>
            </w:r>
            <w:proofErr w:type="spellStart"/>
            <w:r w:rsidRPr="00514FB0">
              <w:rPr>
                <w:color w:val="000000"/>
                <w:sz w:val="18"/>
                <w:szCs w:val="18"/>
                <w:lang w:val="en-US" w:eastAsia="ru-RU"/>
              </w:rPr>
              <w:t>OneLink</w:t>
            </w:r>
            <w:proofErr w:type="spellEnd"/>
            <w:r w:rsidRPr="00514FB0">
              <w:rPr>
                <w:color w:val="000000"/>
                <w:sz w:val="18"/>
                <w:szCs w:val="18"/>
                <w:lang w:val="en-US" w:eastAsia="ru-RU"/>
              </w:rPr>
              <w:t xml:space="preserve"> Pro Dock (4X10E52941)</w:t>
            </w:r>
          </w:p>
        </w:tc>
        <w:tc>
          <w:tcPr>
            <w:tcW w:w="4536" w:type="dxa"/>
            <w:tcBorders>
              <w:top w:val="nil"/>
              <w:left w:val="nil"/>
              <w:bottom w:val="nil"/>
              <w:right w:val="nil"/>
            </w:tcBorders>
            <w:shd w:val="clear" w:color="000000" w:fill="FFFFFF"/>
            <w:vAlign w:val="center"/>
            <w:hideMark/>
          </w:tcPr>
          <w:p w:rsidR="00514FB0" w:rsidRPr="00514FB0" w:rsidRDefault="00514FB0" w:rsidP="00514FB0">
            <w:pPr>
              <w:suppressAutoHyphens w:val="0"/>
              <w:rPr>
                <w:color w:val="000000"/>
                <w:sz w:val="18"/>
                <w:szCs w:val="18"/>
                <w:lang w:val="en-US" w:eastAsia="ru-RU"/>
              </w:rPr>
            </w:pPr>
            <w:r w:rsidRPr="00514FB0">
              <w:rPr>
                <w:color w:val="000000"/>
                <w:sz w:val="18"/>
                <w:szCs w:val="18"/>
                <w:lang w:eastAsia="ru-RU"/>
              </w:rPr>
              <w:t>Док</w:t>
            </w:r>
            <w:r w:rsidRPr="00514FB0">
              <w:rPr>
                <w:color w:val="000000"/>
                <w:sz w:val="18"/>
                <w:szCs w:val="18"/>
                <w:lang w:val="en-US" w:eastAsia="ru-RU"/>
              </w:rPr>
              <w:t>-</w:t>
            </w:r>
            <w:r w:rsidRPr="00514FB0">
              <w:rPr>
                <w:color w:val="000000"/>
                <w:sz w:val="18"/>
                <w:szCs w:val="18"/>
                <w:lang w:eastAsia="ru-RU"/>
              </w:rPr>
              <w:t>станция</w:t>
            </w:r>
            <w:r w:rsidRPr="00514FB0">
              <w:rPr>
                <w:color w:val="000000"/>
                <w:sz w:val="18"/>
                <w:szCs w:val="18"/>
                <w:lang w:val="en-US" w:eastAsia="ru-RU"/>
              </w:rPr>
              <w:t xml:space="preserve"> Lenovo ThinkPad </w:t>
            </w:r>
            <w:proofErr w:type="spellStart"/>
            <w:r w:rsidRPr="00514FB0">
              <w:rPr>
                <w:color w:val="000000"/>
                <w:sz w:val="18"/>
                <w:szCs w:val="18"/>
                <w:lang w:val="en-US" w:eastAsia="ru-RU"/>
              </w:rPr>
              <w:t>OneLink</w:t>
            </w:r>
            <w:proofErr w:type="spellEnd"/>
            <w:r w:rsidRPr="00514FB0">
              <w:rPr>
                <w:color w:val="000000"/>
                <w:sz w:val="18"/>
                <w:szCs w:val="18"/>
                <w:lang w:val="en-US" w:eastAsia="ru-RU"/>
              </w:rPr>
              <w:t xml:space="preserve"> Pro Dock</w:t>
            </w:r>
            <w:r w:rsidRPr="00514FB0">
              <w:rPr>
                <w:color w:val="000000"/>
                <w:sz w:val="18"/>
                <w:szCs w:val="18"/>
                <w:lang w:val="en-US" w:eastAsia="ru-RU"/>
              </w:rPr>
              <w:br/>
            </w:r>
            <w:r w:rsidRPr="00514FB0">
              <w:rPr>
                <w:color w:val="000000"/>
                <w:sz w:val="18"/>
                <w:szCs w:val="18"/>
                <w:lang w:eastAsia="ru-RU"/>
              </w:rPr>
              <w:t>Совместимость</w:t>
            </w:r>
            <w:r w:rsidRPr="00514FB0">
              <w:rPr>
                <w:color w:val="000000"/>
                <w:sz w:val="18"/>
                <w:szCs w:val="18"/>
                <w:lang w:val="en-US" w:eastAsia="ru-RU"/>
              </w:rPr>
              <w:t xml:space="preserve"> E440/450/540/550, S440/540, ThinkPad Yoga 12,14,15 , X1 Carbon 2&amp;3 Gen</w:t>
            </w:r>
            <w:r w:rsidRPr="00514FB0">
              <w:rPr>
                <w:color w:val="000000"/>
                <w:sz w:val="18"/>
                <w:szCs w:val="18"/>
                <w:lang w:val="en-US" w:eastAsia="ru-RU"/>
              </w:rPr>
              <w:br/>
            </w:r>
            <w:r w:rsidRPr="00514FB0">
              <w:rPr>
                <w:color w:val="000000"/>
                <w:sz w:val="18"/>
                <w:szCs w:val="18"/>
                <w:lang w:eastAsia="ru-RU"/>
              </w:rPr>
              <w:t>Порты</w:t>
            </w:r>
            <w:r w:rsidRPr="00514FB0">
              <w:rPr>
                <w:color w:val="000000"/>
                <w:sz w:val="18"/>
                <w:szCs w:val="18"/>
                <w:lang w:val="en-US" w:eastAsia="ru-RU"/>
              </w:rPr>
              <w:t xml:space="preserve">: USB 2.0: 2; USB 3.0: 4; Ethernet LAN (RJ-45): 1; </w:t>
            </w:r>
            <w:proofErr w:type="spellStart"/>
            <w:r w:rsidRPr="00514FB0">
              <w:rPr>
                <w:color w:val="000000"/>
                <w:sz w:val="18"/>
                <w:szCs w:val="18"/>
                <w:lang w:val="en-US" w:eastAsia="ru-RU"/>
              </w:rPr>
              <w:t>DisplayPorts</w:t>
            </w:r>
            <w:proofErr w:type="spellEnd"/>
            <w:r w:rsidRPr="00514FB0">
              <w:rPr>
                <w:color w:val="000000"/>
                <w:sz w:val="18"/>
                <w:szCs w:val="18"/>
                <w:lang w:val="en-US" w:eastAsia="ru-RU"/>
              </w:rPr>
              <w:t xml:space="preserve">: 1; DVI-I: 1; </w:t>
            </w:r>
            <w:r w:rsidRPr="00514FB0">
              <w:rPr>
                <w:color w:val="000000"/>
                <w:sz w:val="18"/>
                <w:szCs w:val="18"/>
                <w:lang w:eastAsia="ru-RU"/>
              </w:rPr>
              <w:t>Выход</w:t>
            </w:r>
            <w:r w:rsidRPr="00514FB0">
              <w:rPr>
                <w:color w:val="000000"/>
                <w:sz w:val="18"/>
                <w:szCs w:val="18"/>
                <w:lang w:val="en-US" w:eastAsia="ru-RU"/>
              </w:rPr>
              <w:t xml:space="preserve"> </w:t>
            </w:r>
            <w:r w:rsidRPr="00514FB0">
              <w:rPr>
                <w:color w:val="000000"/>
                <w:sz w:val="18"/>
                <w:szCs w:val="18"/>
                <w:lang w:eastAsia="ru-RU"/>
              </w:rPr>
              <w:t>на</w:t>
            </w:r>
            <w:r w:rsidRPr="00514FB0">
              <w:rPr>
                <w:color w:val="000000"/>
                <w:sz w:val="18"/>
                <w:szCs w:val="18"/>
                <w:lang w:val="en-US" w:eastAsia="ru-RU"/>
              </w:rPr>
              <w:t xml:space="preserve"> </w:t>
            </w:r>
            <w:r w:rsidRPr="00514FB0">
              <w:rPr>
                <w:color w:val="000000"/>
                <w:sz w:val="18"/>
                <w:szCs w:val="18"/>
                <w:lang w:eastAsia="ru-RU"/>
              </w:rPr>
              <w:t>наушники</w:t>
            </w:r>
            <w:r w:rsidRPr="00514FB0">
              <w:rPr>
                <w:color w:val="000000"/>
                <w:sz w:val="18"/>
                <w:szCs w:val="18"/>
                <w:lang w:val="en-US" w:eastAsia="ru-RU"/>
              </w:rPr>
              <w:t xml:space="preserve">: 3.5 </w:t>
            </w:r>
            <w:r w:rsidRPr="00514FB0">
              <w:rPr>
                <w:color w:val="000000"/>
                <w:sz w:val="18"/>
                <w:szCs w:val="18"/>
                <w:lang w:eastAsia="ru-RU"/>
              </w:rPr>
              <w:t>мм</w:t>
            </w:r>
          </w:p>
        </w:tc>
        <w:tc>
          <w:tcPr>
            <w:tcW w:w="851" w:type="dxa"/>
            <w:tcBorders>
              <w:top w:val="single" w:sz="8" w:space="0" w:color="auto"/>
              <w:left w:val="single" w:sz="8" w:space="0" w:color="auto"/>
              <w:bottom w:val="nil"/>
              <w:right w:val="single" w:sz="8" w:space="0" w:color="auto"/>
            </w:tcBorders>
            <w:shd w:val="clear" w:color="000000" w:fill="FFFFFF"/>
            <w:vAlign w:val="center"/>
            <w:hideMark/>
          </w:tcPr>
          <w:p w:rsidR="00514FB0" w:rsidRPr="00514FB0" w:rsidRDefault="00514FB0" w:rsidP="00514FB0">
            <w:pPr>
              <w:suppressAutoHyphens w:val="0"/>
              <w:jc w:val="center"/>
              <w:rPr>
                <w:color w:val="000000"/>
                <w:sz w:val="18"/>
                <w:szCs w:val="18"/>
                <w:lang w:eastAsia="ru-RU"/>
              </w:rPr>
            </w:pPr>
            <w:r w:rsidRPr="00514FB0">
              <w:rPr>
                <w:color w:val="000000"/>
                <w:sz w:val="18"/>
                <w:szCs w:val="18"/>
                <w:lang w:eastAsia="ru-RU"/>
              </w:rPr>
              <w:t>1</w:t>
            </w:r>
          </w:p>
        </w:tc>
        <w:tc>
          <w:tcPr>
            <w:tcW w:w="709" w:type="dxa"/>
            <w:tcBorders>
              <w:top w:val="single" w:sz="8" w:space="0" w:color="auto"/>
              <w:left w:val="nil"/>
              <w:bottom w:val="nil"/>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Шт.</w:t>
            </w:r>
          </w:p>
        </w:tc>
        <w:tc>
          <w:tcPr>
            <w:tcW w:w="708" w:type="dxa"/>
            <w:tcBorders>
              <w:top w:val="single" w:sz="8" w:space="0" w:color="auto"/>
              <w:left w:val="nil"/>
              <w:bottom w:val="nil"/>
              <w:right w:val="single" w:sz="8" w:space="0" w:color="auto"/>
            </w:tcBorders>
            <w:shd w:val="clear" w:color="000000" w:fill="FFFFFF"/>
            <w:vAlign w:val="center"/>
            <w:hideMark/>
          </w:tcPr>
          <w:p w:rsidR="00514FB0" w:rsidRPr="00514FB0" w:rsidRDefault="00223B1F" w:rsidP="00514FB0">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r w:rsidR="00514FB0" w:rsidRPr="00514FB0" w:rsidTr="0047161A">
        <w:trPr>
          <w:trHeight w:val="2652"/>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14FB0" w:rsidRPr="00514FB0" w:rsidRDefault="00514FB0" w:rsidP="00514FB0">
            <w:pPr>
              <w:suppressAutoHyphens w:val="0"/>
              <w:jc w:val="center"/>
              <w:rPr>
                <w:color w:val="000000"/>
                <w:sz w:val="18"/>
                <w:szCs w:val="18"/>
                <w:lang w:eastAsia="ru-RU"/>
              </w:rPr>
            </w:pPr>
            <w:r w:rsidRPr="00514FB0">
              <w:rPr>
                <w:color w:val="000000"/>
                <w:sz w:val="18"/>
                <w:szCs w:val="18"/>
                <w:lang w:eastAsia="ru-RU"/>
              </w:rPr>
              <w:t>1.9.</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proofErr w:type="spellStart"/>
            <w:r w:rsidRPr="00514FB0">
              <w:rPr>
                <w:color w:val="000000"/>
                <w:sz w:val="18"/>
                <w:szCs w:val="18"/>
                <w:lang w:eastAsia="ru-RU"/>
              </w:rPr>
              <w:t>Dell</w:t>
            </w:r>
            <w:proofErr w:type="spellEnd"/>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U2515H</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 xml:space="preserve">Монитор DELL U2515H </w:t>
            </w:r>
          </w:p>
        </w:tc>
        <w:tc>
          <w:tcPr>
            <w:tcW w:w="4536" w:type="dxa"/>
            <w:tcBorders>
              <w:top w:val="single" w:sz="8" w:space="0" w:color="auto"/>
              <w:left w:val="nil"/>
              <w:bottom w:val="single" w:sz="8" w:space="0" w:color="auto"/>
              <w:right w:val="nil"/>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 xml:space="preserve">Монитор </w:t>
            </w:r>
            <w:proofErr w:type="spellStart"/>
            <w:r w:rsidRPr="00514FB0">
              <w:rPr>
                <w:color w:val="000000"/>
                <w:sz w:val="18"/>
                <w:szCs w:val="18"/>
                <w:lang w:eastAsia="ru-RU"/>
              </w:rPr>
              <w:t>Dell</w:t>
            </w:r>
            <w:proofErr w:type="spellEnd"/>
            <w:r w:rsidRPr="00514FB0">
              <w:rPr>
                <w:color w:val="000000"/>
                <w:sz w:val="18"/>
                <w:szCs w:val="18"/>
                <w:lang w:eastAsia="ru-RU"/>
              </w:rPr>
              <w:t xml:space="preserve"> </w:t>
            </w:r>
            <w:proofErr w:type="spellStart"/>
            <w:r w:rsidRPr="00514FB0">
              <w:rPr>
                <w:color w:val="000000"/>
                <w:sz w:val="18"/>
                <w:szCs w:val="18"/>
                <w:lang w:eastAsia="ru-RU"/>
              </w:rPr>
              <w:t>UltraSharp</w:t>
            </w:r>
            <w:proofErr w:type="spellEnd"/>
            <w:r w:rsidRPr="00514FB0">
              <w:rPr>
                <w:color w:val="000000"/>
                <w:sz w:val="18"/>
                <w:szCs w:val="18"/>
                <w:lang w:eastAsia="ru-RU"/>
              </w:rPr>
              <w:t xml:space="preserve"> U2515H</w:t>
            </w:r>
            <w:r w:rsidRPr="00514FB0">
              <w:rPr>
                <w:color w:val="000000"/>
                <w:sz w:val="18"/>
                <w:szCs w:val="18"/>
                <w:lang w:eastAsia="ru-RU"/>
              </w:rPr>
              <w:br/>
              <w:t xml:space="preserve">Диагональ экрана 25" </w:t>
            </w:r>
            <w:r w:rsidRPr="00514FB0">
              <w:rPr>
                <w:color w:val="000000"/>
                <w:sz w:val="18"/>
                <w:szCs w:val="18"/>
                <w:lang w:eastAsia="ru-RU"/>
              </w:rPr>
              <w:br/>
              <w:t>Тип матрицы IPS WLED</w:t>
            </w:r>
            <w:r w:rsidRPr="00514FB0">
              <w:rPr>
                <w:color w:val="000000"/>
                <w:sz w:val="18"/>
                <w:szCs w:val="18"/>
                <w:lang w:eastAsia="ru-RU"/>
              </w:rPr>
              <w:br/>
              <w:t>Максимальное разрешение монитора 2560х1440</w:t>
            </w:r>
            <w:r w:rsidRPr="00514FB0">
              <w:rPr>
                <w:color w:val="000000"/>
                <w:sz w:val="18"/>
                <w:szCs w:val="18"/>
                <w:lang w:eastAsia="ru-RU"/>
              </w:rPr>
              <w:br/>
              <w:t>Яркость, кд/м</w:t>
            </w:r>
            <w:proofErr w:type="gramStart"/>
            <w:r w:rsidRPr="00514FB0">
              <w:rPr>
                <w:color w:val="000000"/>
                <w:sz w:val="18"/>
                <w:szCs w:val="18"/>
                <w:lang w:eastAsia="ru-RU"/>
              </w:rPr>
              <w:t>2</w:t>
            </w:r>
            <w:proofErr w:type="gramEnd"/>
            <w:r w:rsidRPr="00514FB0">
              <w:rPr>
                <w:color w:val="000000"/>
                <w:sz w:val="18"/>
                <w:szCs w:val="18"/>
                <w:lang w:eastAsia="ru-RU"/>
              </w:rPr>
              <w:t xml:space="preserve">  350cd/m2</w:t>
            </w:r>
            <w:r w:rsidRPr="00514FB0">
              <w:rPr>
                <w:color w:val="000000"/>
                <w:sz w:val="18"/>
                <w:szCs w:val="18"/>
                <w:lang w:eastAsia="ru-RU"/>
              </w:rPr>
              <w:br/>
              <w:t>Коэффициент динамической контрастности 2000000:1</w:t>
            </w:r>
            <w:r w:rsidRPr="00514FB0">
              <w:rPr>
                <w:color w:val="000000"/>
                <w:sz w:val="18"/>
                <w:szCs w:val="18"/>
                <w:lang w:eastAsia="ru-RU"/>
              </w:rPr>
              <w:br/>
              <w:t>Формат монитора 16:9</w:t>
            </w:r>
            <w:r w:rsidRPr="00514FB0">
              <w:rPr>
                <w:color w:val="000000"/>
                <w:sz w:val="18"/>
                <w:szCs w:val="18"/>
                <w:lang w:eastAsia="ru-RU"/>
              </w:rPr>
              <w:br/>
              <w:t xml:space="preserve">Время отклика, </w:t>
            </w:r>
            <w:proofErr w:type="spellStart"/>
            <w:r w:rsidRPr="00514FB0">
              <w:rPr>
                <w:color w:val="000000"/>
                <w:sz w:val="18"/>
                <w:szCs w:val="18"/>
                <w:lang w:eastAsia="ru-RU"/>
              </w:rPr>
              <w:t>мс</w:t>
            </w:r>
            <w:proofErr w:type="spellEnd"/>
            <w:r w:rsidRPr="00514FB0">
              <w:rPr>
                <w:color w:val="000000"/>
                <w:sz w:val="18"/>
                <w:szCs w:val="18"/>
                <w:lang w:eastAsia="ru-RU"/>
              </w:rPr>
              <w:t xml:space="preserve"> 8</w:t>
            </w:r>
            <w:r w:rsidRPr="00514FB0">
              <w:rPr>
                <w:color w:val="000000"/>
                <w:sz w:val="18"/>
                <w:szCs w:val="18"/>
                <w:lang w:eastAsia="ru-RU"/>
              </w:rPr>
              <w:br/>
              <w:t xml:space="preserve">Угол обзора 178/178; </w:t>
            </w:r>
            <w:r w:rsidRPr="00514FB0">
              <w:rPr>
                <w:color w:val="000000"/>
                <w:sz w:val="18"/>
                <w:szCs w:val="18"/>
                <w:lang w:eastAsia="ru-RU"/>
              </w:rPr>
              <w:br/>
              <w:t xml:space="preserve">Видеовходы </w:t>
            </w:r>
            <w:proofErr w:type="spellStart"/>
            <w:r w:rsidRPr="00514FB0">
              <w:rPr>
                <w:color w:val="000000"/>
                <w:sz w:val="18"/>
                <w:szCs w:val="18"/>
                <w:lang w:eastAsia="ru-RU"/>
              </w:rPr>
              <w:t>mini</w:t>
            </w:r>
            <w:proofErr w:type="spellEnd"/>
            <w:r w:rsidRPr="00514FB0">
              <w:rPr>
                <w:color w:val="000000"/>
                <w:sz w:val="18"/>
                <w:szCs w:val="18"/>
                <w:lang w:eastAsia="ru-RU"/>
              </w:rPr>
              <w:t xml:space="preserve"> DP;DP; 2хHDMI(MHL)</w:t>
            </w:r>
            <w:r w:rsidRPr="00514FB0">
              <w:rPr>
                <w:color w:val="000000"/>
                <w:sz w:val="18"/>
                <w:szCs w:val="18"/>
                <w:lang w:eastAsia="ru-RU"/>
              </w:rPr>
              <w:br/>
            </w:r>
            <w:proofErr w:type="spellStart"/>
            <w:r w:rsidRPr="00514FB0">
              <w:rPr>
                <w:color w:val="000000"/>
                <w:sz w:val="18"/>
                <w:szCs w:val="18"/>
                <w:lang w:eastAsia="ru-RU"/>
              </w:rPr>
              <w:t>Tilt</w:t>
            </w:r>
            <w:proofErr w:type="spellEnd"/>
            <w:r w:rsidRPr="00514FB0">
              <w:rPr>
                <w:color w:val="000000"/>
                <w:sz w:val="18"/>
                <w:szCs w:val="18"/>
                <w:lang w:eastAsia="ru-RU"/>
              </w:rPr>
              <w:t xml:space="preserve">, </w:t>
            </w:r>
            <w:proofErr w:type="spellStart"/>
            <w:r w:rsidRPr="00514FB0">
              <w:rPr>
                <w:color w:val="000000"/>
                <w:sz w:val="18"/>
                <w:szCs w:val="18"/>
                <w:lang w:eastAsia="ru-RU"/>
              </w:rPr>
              <w:t>Swivel</w:t>
            </w:r>
            <w:proofErr w:type="spellEnd"/>
            <w:r w:rsidRPr="00514FB0">
              <w:rPr>
                <w:color w:val="000000"/>
                <w:sz w:val="18"/>
                <w:szCs w:val="18"/>
                <w:lang w:eastAsia="ru-RU"/>
              </w:rPr>
              <w:t xml:space="preserve">, </w:t>
            </w:r>
            <w:proofErr w:type="spellStart"/>
            <w:r w:rsidRPr="00514FB0">
              <w:rPr>
                <w:color w:val="000000"/>
                <w:sz w:val="18"/>
                <w:szCs w:val="18"/>
                <w:lang w:eastAsia="ru-RU"/>
              </w:rPr>
              <w:t>Pivot</w:t>
            </w:r>
            <w:proofErr w:type="spellEnd"/>
            <w:r w:rsidRPr="00514FB0">
              <w:rPr>
                <w:color w:val="000000"/>
                <w:sz w:val="18"/>
                <w:szCs w:val="18"/>
                <w:lang w:eastAsia="ru-RU"/>
              </w:rPr>
              <w:t>)(5397063621644)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14FB0" w:rsidRPr="00514FB0" w:rsidRDefault="00514FB0" w:rsidP="00514FB0">
            <w:pPr>
              <w:suppressAutoHyphens w:val="0"/>
              <w:jc w:val="center"/>
              <w:rPr>
                <w:color w:val="000000"/>
                <w:sz w:val="18"/>
                <w:szCs w:val="18"/>
                <w:lang w:eastAsia="ru-RU"/>
              </w:rPr>
            </w:pPr>
            <w:r w:rsidRPr="00514FB0">
              <w:rPr>
                <w:color w:val="000000"/>
                <w:sz w:val="18"/>
                <w:szCs w:val="18"/>
                <w:lang w:eastAsia="ru-RU"/>
              </w:rPr>
              <w:t>4</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514FB0" w:rsidRPr="00514FB0" w:rsidRDefault="00514FB0" w:rsidP="00514FB0">
            <w:pPr>
              <w:suppressAutoHyphens w:val="0"/>
              <w:rPr>
                <w:color w:val="000000"/>
                <w:sz w:val="18"/>
                <w:szCs w:val="18"/>
                <w:lang w:eastAsia="ru-RU"/>
              </w:rPr>
            </w:pPr>
            <w:r w:rsidRPr="00514FB0">
              <w:rPr>
                <w:color w:val="000000"/>
                <w:sz w:val="18"/>
                <w:szCs w:val="18"/>
                <w:lang w:eastAsia="ru-RU"/>
              </w:rPr>
              <w:t>Шт.</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514FB0" w:rsidRPr="00514FB0" w:rsidRDefault="00223B1F" w:rsidP="00514FB0">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bl>
    <w:p w:rsidR="00FC5715" w:rsidRDefault="00FC5715" w:rsidP="00BE02B7">
      <w:pPr>
        <w:suppressAutoHyphens w:val="0"/>
        <w:ind w:firstLine="397"/>
        <w:contextualSpacing/>
        <w:jc w:val="both"/>
        <w:rPr>
          <w:b/>
          <w:sz w:val="28"/>
          <w:szCs w:val="28"/>
        </w:rPr>
      </w:pPr>
    </w:p>
    <w:p w:rsidR="00826FB3" w:rsidRPr="00BE02B7" w:rsidRDefault="00826FB3" w:rsidP="00826FB3">
      <w:pPr>
        <w:spacing w:after="200" w:line="276" w:lineRule="auto"/>
        <w:ind w:firstLine="708"/>
        <w:rPr>
          <w:b/>
          <w:sz w:val="28"/>
          <w:szCs w:val="28"/>
        </w:rPr>
      </w:pPr>
      <w:r>
        <w:rPr>
          <w:b/>
          <w:sz w:val="28"/>
          <w:szCs w:val="28"/>
        </w:rPr>
        <w:t xml:space="preserve">4.1.2. </w:t>
      </w:r>
      <w:r>
        <w:rPr>
          <w:b/>
          <w:sz w:val="28"/>
          <w:szCs w:val="28"/>
          <w:u w:val="single"/>
        </w:rPr>
        <w:t>Лот № 2</w:t>
      </w:r>
      <w:r w:rsidRPr="00DB6F3F">
        <w:rPr>
          <w:b/>
          <w:sz w:val="28"/>
          <w:szCs w:val="28"/>
          <w:u w:val="single"/>
        </w:rPr>
        <w:t xml:space="preserve"> </w:t>
      </w:r>
      <w:r>
        <w:rPr>
          <w:b/>
          <w:sz w:val="28"/>
          <w:szCs w:val="28"/>
          <w:u w:val="single"/>
        </w:rPr>
        <w:t xml:space="preserve"> </w:t>
      </w:r>
      <w:r w:rsidRPr="002A6FE4">
        <w:rPr>
          <w:sz w:val="28"/>
          <w:szCs w:val="28"/>
        </w:rPr>
        <w:t xml:space="preserve">Поставка </w:t>
      </w:r>
      <w:r>
        <w:rPr>
          <w:sz w:val="28"/>
          <w:szCs w:val="28"/>
        </w:rPr>
        <w:t xml:space="preserve"> оргтехники.</w:t>
      </w:r>
      <w:r w:rsidRPr="00BE02B7">
        <w:rPr>
          <w:b/>
          <w:sz w:val="28"/>
          <w:szCs w:val="28"/>
        </w:rPr>
        <w:tab/>
      </w:r>
    </w:p>
    <w:p w:rsidR="00826FB3" w:rsidRPr="00BE02B7" w:rsidRDefault="00826FB3" w:rsidP="00826FB3">
      <w:pPr>
        <w:suppressAutoHyphens w:val="0"/>
        <w:ind w:firstLine="709"/>
        <w:contextualSpacing/>
        <w:jc w:val="both"/>
        <w:rPr>
          <w:sz w:val="28"/>
          <w:szCs w:val="28"/>
        </w:rPr>
      </w:pPr>
      <w:r w:rsidRPr="00BE02B7">
        <w:rPr>
          <w:sz w:val="28"/>
          <w:szCs w:val="28"/>
        </w:rPr>
        <w:t>Наименование</w:t>
      </w:r>
      <w:r>
        <w:rPr>
          <w:sz w:val="28"/>
          <w:szCs w:val="28"/>
        </w:rPr>
        <w:t xml:space="preserve">, </w:t>
      </w:r>
      <w:r w:rsidRPr="00BE02B7">
        <w:rPr>
          <w:sz w:val="28"/>
          <w:szCs w:val="28"/>
        </w:rPr>
        <w:t>характеристики</w:t>
      </w:r>
      <w:r>
        <w:rPr>
          <w:sz w:val="28"/>
          <w:szCs w:val="28"/>
        </w:rPr>
        <w:t xml:space="preserve"> </w:t>
      </w:r>
      <w:r w:rsidRPr="00BE02B7">
        <w:rPr>
          <w:sz w:val="28"/>
          <w:szCs w:val="28"/>
        </w:rPr>
        <w:t>(качественные и функциональные) и количество поставляем</w:t>
      </w:r>
      <w:r>
        <w:rPr>
          <w:sz w:val="28"/>
          <w:szCs w:val="28"/>
        </w:rPr>
        <w:t xml:space="preserve">ых </w:t>
      </w:r>
      <w:r w:rsidRPr="00BE02B7">
        <w:rPr>
          <w:sz w:val="28"/>
          <w:szCs w:val="28"/>
        </w:rPr>
        <w:t xml:space="preserve"> </w:t>
      </w:r>
      <w:r>
        <w:rPr>
          <w:sz w:val="28"/>
          <w:szCs w:val="28"/>
        </w:rPr>
        <w:t xml:space="preserve">принтеров, оргтехники </w:t>
      </w:r>
      <w:r w:rsidRPr="00BE02B7">
        <w:rPr>
          <w:sz w:val="28"/>
          <w:szCs w:val="28"/>
        </w:rPr>
        <w:t>представл</w:t>
      </w:r>
      <w:r>
        <w:rPr>
          <w:sz w:val="28"/>
          <w:szCs w:val="28"/>
        </w:rPr>
        <w:t>ены в спецификации (Таблица № 2).</w:t>
      </w:r>
    </w:p>
    <w:p w:rsidR="00D53408" w:rsidRDefault="00D53408" w:rsidP="00BE02B7">
      <w:pPr>
        <w:suppressAutoHyphens w:val="0"/>
        <w:ind w:firstLine="397"/>
        <w:contextualSpacing/>
        <w:jc w:val="both"/>
        <w:rPr>
          <w:b/>
          <w:sz w:val="28"/>
          <w:szCs w:val="28"/>
        </w:rPr>
      </w:pPr>
    </w:p>
    <w:p w:rsidR="00D53408" w:rsidRDefault="00826FB3" w:rsidP="00826FB3">
      <w:pPr>
        <w:suppressAutoHyphens w:val="0"/>
        <w:ind w:firstLine="397"/>
        <w:contextualSpacing/>
        <w:jc w:val="right"/>
        <w:rPr>
          <w:b/>
          <w:sz w:val="28"/>
          <w:szCs w:val="28"/>
        </w:rPr>
      </w:pPr>
      <w:r>
        <w:rPr>
          <w:b/>
          <w:sz w:val="28"/>
          <w:szCs w:val="28"/>
        </w:rPr>
        <w:t>Таблица № 2</w:t>
      </w:r>
    </w:p>
    <w:tbl>
      <w:tblPr>
        <w:tblW w:w="10207" w:type="dxa"/>
        <w:tblInd w:w="-318" w:type="dxa"/>
        <w:tblLayout w:type="fixed"/>
        <w:tblLook w:val="04A0" w:firstRow="1" w:lastRow="0" w:firstColumn="1" w:lastColumn="0" w:noHBand="0" w:noVBand="1"/>
      </w:tblPr>
      <w:tblGrid>
        <w:gridCol w:w="576"/>
        <w:gridCol w:w="984"/>
        <w:gridCol w:w="851"/>
        <w:gridCol w:w="1276"/>
        <w:gridCol w:w="4677"/>
        <w:gridCol w:w="709"/>
        <w:gridCol w:w="567"/>
        <w:gridCol w:w="567"/>
      </w:tblGrid>
      <w:tr w:rsidR="00D53408" w:rsidRPr="00514FB0" w:rsidTr="00506D9F">
        <w:trPr>
          <w:trHeight w:val="300"/>
        </w:trPr>
        <w:tc>
          <w:tcPr>
            <w:tcW w:w="5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20"/>
                <w:szCs w:val="20"/>
                <w:lang w:eastAsia="ru-RU"/>
              </w:rPr>
            </w:pPr>
            <w:r w:rsidRPr="00514FB0">
              <w:rPr>
                <w:color w:val="000000"/>
                <w:sz w:val="20"/>
                <w:szCs w:val="20"/>
                <w:lang w:eastAsia="ru-RU"/>
              </w:rPr>
              <w:t xml:space="preserve">№ </w:t>
            </w:r>
            <w:proofErr w:type="gramStart"/>
            <w:r w:rsidRPr="00514FB0">
              <w:rPr>
                <w:color w:val="000000"/>
                <w:sz w:val="20"/>
                <w:szCs w:val="20"/>
                <w:lang w:eastAsia="ru-RU"/>
              </w:rPr>
              <w:t>п</w:t>
            </w:r>
            <w:proofErr w:type="gramEnd"/>
            <w:r w:rsidRPr="00514FB0">
              <w:rPr>
                <w:color w:val="000000"/>
                <w:sz w:val="20"/>
                <w:szCs w:val="20"/>
                <w:lang w:eastAsia="ru-RU"/>
              </w:rPr>
              <w:t>/п</w:t>
            </w:r>
          </w:p>
        </w:tc>
        <w:tc>
          <w:tcPr>
            <w:tcW w:w="984" w:type="dxa"/>
            <w:tcBorders>
              <w:top w:val="single" w:sz="8" w:space="0" w:color="auto"/>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20"/>
                <w:szCs w:val="20"/>
                <w:lang w:eastAsia="ru-RU"/>
              </w:rPr>
            </w:pPr>
            <w:proofErr w:type="spellStart"/>
            <w:proofErr w:type="gramStart"/>
            <w:r w:rsidRPr="00514FB0">
              <w:rPr>
                <w:color w:val="000000"/>
                <w:sz w:val="20"/>
                <w:szCs w:val="20"/>
                <w:lang w:eastAsia="ru-RU"/>
              </w:rPr>
              <w:t>Произво</w:t>
            </w:r>
            <w:r>
              <w:rPr>
                <w:color w:val="000000"/>
                <w:sz w:val="20"/>
                <w:szCs w:val="20"/>
                <w:lang w:eastAsia="ru-RU"/>
              </w:rPr>
              <w:t>-</w:t>
            </w:r>
            <w:r w:rsidRPr="00514FB0">
              <w:rPr>
                <w:color w:val="000000"/>
                <w:sz w:val="20"/>
                <w:szCs w:val="20"/>
                <w:lang w:eastAsia="ru-RU"/>
              </w:rPr>
              <w:t>дитель</w:t>
            </w:r>
            <w:proofErr w:type="spellEnd"/>
            <w:proofErr w:type="gramEnd"/>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20"/>
                <w:szCs w:val="20"/>
                <w:lang w:eastAsia="ru-RU"/>
              </w:rPr>
            </w:pPr>
            <w:r w:rsidRPr="00514FB0">
              <w:rPr>
                <w:color w:val="000000"/>
                <w:sz w:val="20"/>
                <w:szCs w:val="20"/>
                <w:lang w:eastAsia="ru-RU"/>
              </w:rPr>
              <w:t>P/N</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20"/>
                <w:szCs w:val="20"/>
                <w:lang w:eastAsia="ru-RU"/>
              </w:rPr>
            </w:pPr>
            <w:r w:rsidRPr="00514FB0">
              <w:rPr>
                <w:color w:val="000000"/>
                <w:sz w:val="20"/>
                <w:szCs w:val="20"/>
                <w:lang w:eastAsia="ru-RU"/>
              </w:rPr>
              <w:t>Модель</w:t>
            </w:r>
          </w:p>
        </w:tc>
        <w:tc>
          <w:tcPr>
            <w:tcW w:w="4677" w:type="dxa"/>
            <w:tcBorders>
              <w:top w:val="single" w:sz="8" w:space="0" w:color="auto"/>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20"/>
                <w:szCs w:val="20"/>
                <w:lang w:eastAsia="ru-RU"/>
              </w:rPr>
            </w:pPr>
            <w:r w:rsidRPr="00514FB0">
              <w:rPr>
                <w:color w:val="000000"/>
                <w:sz w:val="20"/>
                <w:szCs w:val="20"/>
                <w:lang w:eastAsia="ru-RU"/>
              </w:rPr>
              <w:t>Описание</w:t>
            </w:r>
          </w:p>
        </w:tc>
        <w:tc>
          <w:tcPr>
            <w:tcW w:w="709" w:type="dxa"/>
            <w:tcBorders>
              <w:top w:val="single" w:sz="8" w:space="0" w:color="auto"/>
              <w:left w:val="nil"/>
              <w:bottom w:val="single" w:sz="8" w:space="0" w:color="auto"/>
              <w:right w:val="nil"/>
            </w:tcBorders>
            <w:shd w:val="clear" w:color="000000" w:fill="FFFFFF"/>
            <w:vAlign w:val="center"/>
            <w:hideMark/>
          </w:tcPr>
          <w:p w:rsidR="00D53408" w:rsidRPr="00514FB0" w:rsidRDefault="00D53408" w:rsidP="00D53408">
            <w:pPr>
              <w:suppressAutoHyphens w:val="0"/>
              <w:jc w:val="center"/>
              <w:rPr>
                <w:color w:val="000000"/>
                <w:sz w:val="20"/>
                <w:szCs w:val="20"/>
                <w:lang w:eastAsia="ru-RU"/>
              </w:rPr>
            </w:pPr>
            <w:r w:rsidRPr="00514FB0">
              <w:rPr>
                <w:color w:val="000000"/>
                <w:sz w:val="20"/>
                <w:szCs w:val="20"/>
                <w:lang w:eastAsia="ru-RU"/>
              </w:rPr>
              <w:t>Кол</w:t>
            </w:r>
            <w:r>
              <w:rPr>
                <w:color w:val="000000"/>
                <w:sz w:val="20"/>
                <w:szCs w:val="20"/>
                <w:lang w:eastAsia="ru-RU"/>
              </w:rPr>
              <w:t>-</w:t>
            </w:r>
            <w:r w:rsidRPr="00514FB0">
              <w:rPr>
                <w:color w:val="000000"/>
                <w:sz w:val="20"/>
                <w:szCs w:val="20"/>
                <w:lang w:eastAsia="ru-RU"/>
              </w:rPr>
              <w:t>во</w:t>
            </w:r>
          </w:p>
        </w:tc>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20"/>
                <w:szCs w:val="20"/>
                <w:lang w:eastAsia="ru-RU"/>
              </w:rPr>
            </w:pPr>
            <w:r w:rsidRPr="00514FB0">
              <w:rPr>
                <w:color w:val="000000"/>
                <w:sz w:val="20"/>
                <w:szCs w:val="20"/>
                <w:lang w:eastAsia="ru-RU"/>
              </w:rPr>
              <w:t>Ед. изм.</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20"/>
                <w:szCs w:val="20"/>
                <w:lang w:eastAsia="ru-RU"/>
              </w:rPr>
            </w:pPr>
            <w:proofErr w:type="spellStart"/>
            <w:proofErr w:type="gramStart"/>
            <w:r w:rsidRPr="00514FB0">
              <w:rPr>
                <w:color w:val="000000"/>
                <w:sz w:val="20"/>
                <w:szCs w:val="20"/>
                <w:lang w:eastAsia="ru-RU"/>
              </w:rPr>
              <w:t>Гаран</w:t>
            </w:r>
            <w:r>
              <w:rPr>
                <w:color w:val="000000"/>
                <w:sz w:val="20"/>
                <w:szCs w:val="20"/>
                <w:lang w:eastAsia="ru-RU"/>
              </w:rPr>
              <w:t>-</w:t>
            </w:r>
            <w:r w:rsidRPr="00514FB0">
              <w:rPr>
                <w:color w:val="000000"/>
                <w:sz w:val="20"/>
                <w:szCs w:val="20"/>
                <w:lang w:eastAsia="ru-RU"/>
              </w:rPr>
              <w:t>тийный</w:t>
            </w:r>
            <w:proofErr w:type="spellEnd"/>
            <w:proofErr w:type="gramEnd"/>
            <w:r w:rsidRPr="00514FB0">
              <w:rPr>
                <w:color w:val="000000"/>
                <w:sz w:val="20"/>
                <w:szCs w:val="20"/>
                <w:lang w:eastAsia="ru-RU"/>
              </w:rPr>
              <w:t xml:space="preserve"> срок</w:t>
            </w:r>
          </w:p>
        </w:tc>
      </w:tr>
      <w:tr w:rsidR="00D53408" w:rsidRPr="00514FB0" w:rsidTr="00506D9F">
        <w:trPr>
          <w:trHeight w:val="324"/>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t>1</w:t>
            </w:r>
          </w:p>
        </w:tc>
        <w:tc>
          <w:tcPr>
            <w:tcW w:w="9631" w:type="dxa"/>
            <w:gridSpan w:val="7"/>
            <w:tcBorders>
              <w:top w:val="single" w:sz="8" w:space="0" w:color="auto"/>
              <w:left w:val="nil"/>
              <w:bottom w:val="single" w:sz="8" w:space="0" w:color="auto"/>
              <w:right w:val="single" w:sz="8" w:space="0" w:color="000000"/>
            </w:tcBorders>
            <w:shd w:val="clear" w:color="000000" w:fill="FFFFFF"/>
            <w:vAlign w:val="center"/>
            <w:hideMark/>
          </w:tcPr>
          <w:p w:rsidR="00D53408" w:rsidRPr="00514FB0" w:rsidRDefault="00C32C26" w:rsidP="00D53408">
            <w:pPr>
              <w:suppressAutoHyphens w:val="0"/>
              <w:jc w:val="center"/>
              <w:rPr>
                <w:color w:val="000000"/>
                <w:sz w:val="18"/>
                <w:szCs w:val="18"/>
                <w:lang w:eastAsia="ru-RU"/>
              </w:rPr>
            </w:pPr>
            <w:r>
              <w:rPr>
                <w:color w:val="000000"/>
                <w:sz w:val="18"/>
                <w:szCs w:val="18"/>
                <w:lang w:eastAsia="ru-RU"/>
              </w:rPr>
              <w:t>Оргтехника</w:t>
            </w:r>
            <w:r w:rsidR="00D53408" w:rsidRPr="00514FB0">
              <w:rPr>
                <w:color w:val="000000"/>
                <w:sz w:val="18"/>
                <w:szCs w:val="18"/>
                <w:lang w:eastAsia="ru-RU"/>
              </w:rPr>
              <w:t xml:space="preserve"> </w:t>
            </w:r>
          </w:p>
        </w:tc>
      </w:tr>
      <w:tr w:rsidR="00D53408" w:rsidRPr="00514FB0" w:rsidTr="00506D9F">
        <w:trPr>
          <w:trHeight w:val="732"/>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t>1</w:t>
            </w:r>
            <w:r w:rsidRPr="00514FB0">
              <w:rPr>
                <w:color w:val="000000"/>
                <w:sz w:val="18"/>
                <w:szCs w:val="18"/>
                <w:lang w:eastAsia="ru-RU"/>
              </w:rPr>
              <w:t>.1.</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XEROX</w:t>
            </w:r>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WC6505DN#</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val="en-US" w:eastAsia="ru-RU"/>
              </w:rPr>
            </w:pPr>
            <w:r w:rsidRPr="00514FB0">
              <w:rPr>
                <w:color w:val="000000"/>
                <w:sz w:val="18"/>
                <w:szCs w:val="18"/>
                <w:lang w:eastAsia="ru-RU"/>
              </w:rPr>
              <w:t>МФУ</w:t>
            </w:r>
            <w:r w:rsidRPr="00514FB0">
              <w:rPr>
                <w:color w:val="000000"/>
                <w:sz w:val="18"/>
                <w:szCs w:val="18"/>
                <w:lang w:val="en-US" w:eastAsia="ru-RU"/>
              </w:rPr>
              <w:t xml:space="preserve"> WorkCentre 6505/DN + Duplex </w:t>
            </w:r>
            <w:r w:rsidRPr="00514FB0">
              <w:rPr>
                <w:color w:val="000000"/>
                <w:sz w:val="18"/>
                <w:szCs w:val="18"/>
                <w:lang w:val="en-US" w:eastAsia="ru-RU"/>
              </w:rPr>
              <w:lastRenderedPageBreak/>
              <w:t>(color)</w:t>
            </w:r>
          </w:p>
        </w:tc>
        <w:tc>
          <w:tcPr>
            <w:tcW w:w="4677" w:type="dxa"/>
            <w:tcBorders>
              <w:top w:val="nil"/>
              <w:left w:val="nil"/>
              <w:bottom w:val="single" w:sz="8" w:space="0" w:color="auto"/>
              <w:right w:val="nil"/>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lastRenderedPageBreak/>
              <w:t xml:space="preserve">Цветное МФУ А4, Копирование, </w:t>
            </w:r>
            <w:proofErr w:type="spellStart"/>
            <w:r w:rsidRPr="00514FB0">
              <w:rPr>
                <w:color w:val="000000"/>
                <w:sz w:val="18"/>
                <w:szCs w:val="18"/>
                <w:lang w:eastAsia="ru-RU"/>
              </w:rPr>
              <w:t>печать</w:t>
            </w:r>
            <w:proofErr w:type="gramStart"/>
            <w:r w:rsidRPr="00514FB0">
              <w:rPr>
                <w:color w:val="000000"/>
                <w:sz w:val="18"/>
                <w:szCs w:val="18"/>
                <w:lang w:eastAsia="ru-RU"/>
              </w:rPr>
              <w:t>,с</w:t>
            </w:r>
            <w:proofErr w:type="gramEnd"/>
            <w:r w:rsidRPr="00514FB0">
              <w:rPr>
                <w:color w:val="000000"/>
                <w:sz w:val="18"/>
                <w:szCs w:val="18"/>
                <w:lang w:eastAsia="ru-RU"/>
              </w:rPr>
              <w:t>канирование,факс</w:t>
            </w:r>
            <w:proofErr w:type="spellEnd"/>
            <w:r w:rsidRPr="00514FB0">
              <w:rPr>
                <w:color w:val="000000"/>
                <w:sz w:val="18"/>
                <w:szCs w:val="18"/>
                <w:lang w:eastAsia="ru-RU"/>
              </w:rPr>
              <w:t xml:space="preserve">; скорость печати (А4) – 23 </w:t>
            </w:r>
            <w:proofErr w:type="spellStart"/>
            <w:r w:rsidRPr="00514FB0">
              <w:rPr>
                <w:color w:val="000000"/>
                <w:sz w:val="18"/>
                <w:szCs w:val="18"/>
                <w:lang w:eastAsia="ru-RU"/>
              </w:rPr>
              <w:t>стр</w:t>
            </w:r>
            <w:proofErr w:type="spellEnd"/>
            <w:r w:rsidRPr="00514FB0">
              <w:rPr>
                <w:color w:val="000000"/>
                <w:sz w:val="18"/>
                <w:szCs w:val="18"/>
                <w:lang w:eastAsia="ru-RU"/>
              </w:rPr>
              <w:t xml:space="preserve">/мин., </w:t>
            </w:r>
            <w:proofErr w:type="spellStart"/>
            <w:r w:rsidRPr="00514FB0">
              <w:rPr>
                <w:color w:val="000000"/>
                <w:sz w:val="18"/>
                <w:szCs w:val="18"/>
                <w:lang w:eastAsia="ru-RU"/>
              </w:rPr>
              <w:t>автоподатчик</w:t>
            </w:r>
            <w:proofErr w:type="spellEnd"/>
            <w:r w:rsidRPr="00514FB0">
              <w:rPr>
                <w:color w:val="000000"/>
                <w:sz w:val="18"/>
                <w:szCs w:val="18"/>
                <w:lang w:eastAsia="ru-RU"/>
              </w:rPr>
              <w:t xml:space="preserve">, двусторонняя печать, печать с USB носителя, цветное сканирование в электронную </w:t>
            </w:r>
            <w:r w:rsidRPr="00514FB0">
              <w:rPr>
                <w:color w:val="000000"/>
                <w:sz w:val="18"/>
                <w:szCs w:val="18"/>
                <w:lang w:eastAsia="ru-RU"/>
              </w:rPr>
              <w:lastRenderedPageBreak/>
              <w:t xml:space="preserve">почту, в папку, сетевое, на USB </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lastRenderedPageBreak/>
              <w:t>10</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12 мес.</w:t>
            </w:r>
          </w:p>
        </w:tc>
      </w:tr>
      <w:tr w:rsidR="00D53408" w:rsidRPr="00514FB0" w:rsidTr="00506D9F">
        <w:trPr>
          <w:trHeight w:val="1452"/>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lastRenderedPageBreak/>
              <w:t>1</w:t>
            </w:r>
            <w:r w:rsidRPr="00514FB0">
              <w:rPr>
                <w:color w:val="000000"/>
                <w:sz w:val="18"/>
                <w:szCs w:val="18"/>
                <w:lang w:eastAsia="ru-RU"/>
              </w:rPr>
              <w:t>.2.</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HP</w:t>
            </w:r>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CF286A</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val="en-US" w:eastAsia="ru-RU"/>
              </w:rPr>
            </w:pPr>
            <w:r w:rsidRPr="00514FB0">
              <w:rPr>
                <w:color w:val="000000"/>
                <w:sz w:val="18"/>
                <w:szCs w:val="18"/>
                <w:lang w:eastAsia="ru-RU"/>
              </w:rPr>
              <w:t>МФУ</w:t>
            </w:r>
            <w:r w:rsidRPr="00514FB0">
              <w:rPr>
                <w:color w:val="000000"/>
                <w:sz w:val="18"/>
                <w:szCs w:val="18"/>
                <w:lang w:val="en-US" w:eastAsia="ru-RU"/>
              </w:rPr>
              <w:t xml:space="preserve"> HP LaserJet Pro M425dn (monochrome)</w:t>
            </w:r>
          </w:p>
        </w:tc>
        <w:tc>
          <w:tcPr>
            <w:tcW w:w="4677" w:type="dxa"/>
            <w:tcBorders>
              <w:top w:val="nil"/>
              <w:left w:val="nil"/>
              <w:bottom w:val="single" w:sz="8" w:space="0" w:color="auto"/>
              <w:right w:val="nil"/>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Лазерное МФУ А4, Скорость печати в ч/б формате, </w:t>
            </w:r>
            <w:proofErr w:type="spellStart"/>
            <w:proofErr w:type="gramStart"/>
            <w:r w:rsidRPr="00514FB0">
              <w:rPr>
                <w:color w:val="000000"/>
                <w:sz w:val="18"/>
                <w:szCs w:val="18"/>
                <w:lang w:eastAsia="ru-RU"/>
              </w:rPr>
              <w:t>стр</w:t>
            </w:r>
            <w:proofErr w:type="spellEnd"/>
            <w:proofErr w:type="gramEnd"/>
            <w:r w:rsidRPr="00514FB0">
              <w:rPr>
                <w:color w:val="000000"/>
                <w:sz w:val="18"/>
                <w:szCs w:val="18"/>
                <w:lang w:eastAsia="ru-RU"/>
              </w:rPr>
              <w:t xml:space="preserve">/мин 33, Двусторонняя печать, Разрешение печати принтера 1200х1200 т/д, </w:t>
            </w:r>
            <w:proofErr w:type="spellStart"/>
            <w:r w:rsidRPr="00514FB0">
              <w:rPr>
                <w:color w:val="000000"/>
                <w:sz w:val="18"/>
                <w:szCs w:val="18"/>
                <w:lang w:eastAsia="ru-RU"/>
              </w:rPr>
              <w:t>Автоподатчик</w:t>
            </w:r>
            <w:proofErr w:type="spellEnd"/>
            <w:r w:rsidRPr="00514FB0">
              <w:rPr>
                <w:color w:val="000000"/>
                <w:sz w:val="18"/>
                <w:szCs w:val="18"/>
                <w:lang w:eastAsia="ru-RU"/>
              </w:rPr>
              <w:t xml:space="preserve"> 50 листов, Оптическое разрешение при сканировании 1200 т/д, Наличие факса</w:t>
            </w:r>
            <w:r w:rsidRPr="00514FB0">
              <w:rPr>
                <w:color w:val="000000"/>
                <w:sz w:val="18"/>
                <w:szCs w:val="18"/>
                <w:lang w:eastAsia="ru-RU"/>
              </w:rPr>
              <w:br/>
              <w:t xml:space="preserve">Интерфейсы подключения: 1 высокоскоростной порт USB 2.0; 1 хост-порт USB; 1 порт </w:t>
            </w:r>
            <w:proofErr w:type="spellStart"/>
            <w:r w:rsidRPr="00514FB0">
              <w:rPr>
                <w:color w:val="000000"/>
                <w:sz w:val="18"/>
                <w:szCs w:val="18"/>
                <w:lang w:eastAsia="ru-RU"/>
              </w:rPr>
              <w:t>Gigabit</w:t>
            </w:r>
            <w:proofErr w:type="spellEnd"/>
            <w:r w:rsidRPr="00514FB0">
              <w:rPr>
                <w:color w:val="000000"/>
                <w:sz w:val="18"/>
                <w:szCs w:val="18"/>
                <w:lang w:eastAsia="ru-RU"/>
              </w:rPr>
              <w:t xml:space="preserve"> </w:t>
            </w:r>
            <w:proofErr w:type="spellStart"/>
            <w:r w:rsidRPr="00514FB0">
              <w:rPr>
                <w:color w:val="000000"/>
                <w:sz w:val="18"/>
                <w:szCs w:val="18"/>
                <w:lang w:eastAsia="ru-RU"/>
              </w:rPr>
              <w:t>Ethernet</w:t>
            </w:r>
            <w:proofErr w:type="spellEnd"/>
            <w:r w:rsidRPr="00514FB0">
              <w:rPr>
                <w:color w:val="000000"/>
                <w:sz w:val="18"/>
                <w:szCs w:val="18"/>
                <w:lang w:eastAsia="ru-RU"/>
              </w:rPr>
              <w:t xml:space="preserve"> 10/100/1000T; 1 порт </w:t>
            </w:r>
            <w:proofErr w:type="spellStart"/>
            <w:r w:rsidRPr="00514FB0">
              <w:rPr>
                <w:color w:val="000000"/>
                <w:sz w:val="18"/>
                <w:szCs w:val="18"/>
                <w:lang w:eastAsia="ru-RU"/>
              </w:rPr>
              <w:t>Walk-up</w:t>
            </w:r>
            <w:proofErr w:type="spellEnd"/>
            <w:r w:rsidRPr="00514FB0">
              <w:rPr>
                <w:color w:val="000000"/>
                <w:sz w:val="18"/>
                <w:szCs w:val="18"/>
                <w:lang w:eastAsia="ru-RU"/>
              </w:rPr>
              <w:t xml:space="preserve"> USB; 1 разъем RJ-11 (факс); 1 разъем RJ-11 (только телефон)</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10</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223B1F" w:rsidP="00D53408">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r w:rsidR="00D53408" w:rsidRPr="00514FB0" w:rsidTr="00506D9F">
        <w:trPr>
          <w:trHeight w:val="1212"/>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t>1</w:t>
            </w:r>
            <w:r w:rsidRPr="00514FB0">
              <w:rPr>
                <w:color w:val="000000"/>
                <w:sz w:val="18"/>
                <w:szCs w:val="18"/>
                <w:lang w:eastAsia="ru-RU"/>
              </w:rPr>
              <w:t>.3.</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HP</w:t>
            </w:r>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CE712A</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val="en-US" w:eastAsia="ru-RU"/>
              </w:rPr>
            </w:pPr>
            <w:r w:rsidRPr="00514FB0">
              <w:rPr>
                <w:color w:val="000000"/>
                <w:sz w:val="18"/>
                <w:szCs w:val="18"/>
                <w:lang w:eastAsia="ru-RU"/>
              </w:rPr>
              <w:t>Принтер</w:t>
            </w:r>
            <w:r w:rsidRPr="00514FB0">
              <w:rPr>
                <w:color w:val="000000"/>
                <w:sz w:val="18"/>
                <w:szCs w:val="18"/>
                <w:lang w:val="en-US" w:eastAsia="ru-RU"/>
              </w:rPr>
              <w:t xml:space="preserve"> HP Color LaserJet Pro CP5225DN</w:t>
            </w:r>
          </w:p>
        </w:tc>
        <w:tc>
          <w:tcPr>
            <w:tcW w:w="4677" w:type="dxa"/>
            <w:tcBorders>
              <w:top w:val="nil"/>
              <w:left w:val="nil"/>
              <w:bottom w:val="single" w:sz="8" w:space="0" w:color="auto"/>
              <w:right w:val="nil"/>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Цветной принтер А3, Формат A3, A4, A5, A6, RA3, SRA3, B4, B5, 10x15 см; конверты (DL, C5, B5); Лоток 2: A3, A4, A5, B4, B5; Дополнительный лоток 3: A3, A4, B4, B5, Возможность двусторонней печати Автоматическая, Скорость печати в ч/б формате, </w:t>
            </w:r>
            <w:proofErr w:type="spellStart"/>
            <w:proofErr w:type="gramStart"/>
            <w:r w:rsidRPr="00514FB0">
              <w:rPr>
                <w:color w:val="000000"/>
                <w:sz w:val="18"/>
                <w:szCs w:val="18"/>
                <w:lang w:eastAsia="ru-RU"/>
              </w:rPr>
              <w:t>стр</w:t>
            </w:r>
            <w:proofErr w:type="spellEnd"/>
            <w:proofErr w:type="gramEnd"/>
            <w:r w:rsidRPr="00514FB0">
              <w:rPr>
                <w:color w:val="000000"/>
                <w:sz w:val="18"/>
                <w:szCs w:val="18"/>
                <w:lang w:eastAsia="ru-RU"/>
              </w:rPr>
              <w:t xml:space="preserve">/мин 20, Скорость печати в цветном формате, </w:t>
            </w:r>
            <w:proofErr w:type="spellStart"/>
            <w:r w:rsidRPr="00514FB0">
              <w:rPr>
                <w:color w:val="000000"/>
                <w:sz w:val="18"/>
                <w:szCs w:val="18"/>
                <w:lang w:eastAsia="ru-RU"/>
              </w:rPr>
              <w:t>стр</w:t>
            </w:r>
            <w:proofErr w:type="spellEnd"/>
            <w:r w:rsidRPr="00514FB0">
              <w:rPr>
                <w:color w:val="000000"/>
                <w:sz w:val="18"/>
                <w:szCs w:val="18"/>
                <w:lang w:eastAsia="ru-RU"/>
              </w:rPr>
              <w:t xml:space="preserve">/мин 20, Максимальный объём оперативной памяти Мб 448, Максимальная месячная нагрузка, </w:t>
            </w:r>
            <w:proofErr w:type="spellStart"/>
            <w:r w:rsidRPr="00514FB0">
              <w:rPr>
                <w:color w:val="000000"/>
                <w:sz w:val="18"/>
                <w:szCs w:val="18"/>
                <w:lang w:eastAsia="ru-RU"/>
              </w:rPr>
              <w:t>стр</w:t>
            </w:r>
            <w:proofErr w:type="spellEnd"/>
            <w:r w:rsidRPr="00514FB0">
              <w:rPr>
                <w:color w:val="000000"/>
                <w:sz w:val="18"/>
                <w:szCs w:val="18"/>
                <w:lang w:eastAsia="ru-RU"/>
              </w:rPr>
              <w:t xml:space="preserve"> 75000</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5</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12 мес.</w:t>
            </w:r>
          </w:p>
        </w:tc>
      </w:tr>
      <w:tr w:rsidR="00D53408" w:rsidRPr="00514FB0" w:rsidTr="00506D9F">
        <w:trPr>
          <w:trHeight w:val="300"/>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C32C26" w:rsidP="00C32C26">
            <w:pPr>
              <w:suppressAutoHyphens w:val="0"/>
              <w:jc w:val="center"/>
              <w:rPr>
                <w:color w:val="000000"/>
                <w:sz w:val="18"/>
                <w:szCs w:val="18"/>
                <w:lang w:eastAsia="ru-RU"/>
              </w:rPr>
            </w:pPr>
            <w:r>
              <w:rPr>
                <w:color w:val="000000"/>
                <w:sz w:val="18"/>
                <w:szCs w:val="18"/>
                <w:lang w:eastAsia="ru-RU"/>
              </w:rPr>
              <w:t>1.4.</w:t>
            </w:r>
            <w:r w:rsidR="00D53408" w:rsidRPr="00514FB0">
              <w:rPr>
                <w:color w:val="000000"/>
                <w:sz w:val="18"/>
                <w:szCs w:val="18"/>
                <w:lang w:eastAsia="ru-RU"/>
              </w:rPr>
              <w:t>.</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MALPRO</w:t>
            </w:r>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5224-8802</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Короб MALPRO </w:t>
            </w:r>
          </w:p>
        </w:tc>
        <w:tc>
          <w:tcPr>
            <w:tcW w:w="4677" w:type="dxa"/>
            <w:tcBorders>
              <w:top w:val="nil"/>
              <w:left w:val="nil"/>
              <w:bottom w:val="single" w:sz="8" w:space="0" w:color="auto"/>
              <w:right w:val="nil"/>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Короб напольный полусфера </w:t>
            </w:r>
            <w:proofErr w:type="spellStart"/>
            <w:r w:rsidRPr="00514FB0">
              <w:rPr>
                <w:color w:val="000000"/>
                <w:sz w:val="18"/>
                <w:szCs w:val="18"/>
                <w:lang w:eastAsia="ru-RU"/>
              </w:rPr>
              <w:t>корич</w:t>
            </w:r>
            <w:proofErr w:type="spellEnd"/>
            <w:r w:rsidRPr="00514FB0">
              <w:rPr>
                <w:color w:val="000000"/>
                <w:sz w:val="18"/>
                <w:szCs w:val="18"/>
                <w:lang w:eastAsia="ru-RU"/>
              </w:rPr>
              <w:t xml:space="preserve"> цвета MALPRO </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15</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12 мес.</w:t>
            </w:r>
          </w:p>
        </w:tc>
      </w:tr>
      <w:tr w:rsidR="00D53408" w:rsidRPr="00514FB0" w:rsidTr="00506D9F">
        <w:trPr>
          <w:trHeight w:val="300"/>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C32C26" w:rsidP="00C32C26">
            <w:pPr>
              <w:suppressAutoHyphens w:val="0"/>
              <w:jc w:val="center"/>
              <w:rPr>
                <w:color w:val="000000"/>
                <w:sz w:val="18"/>
                <w:szCs w:val="18"/>
                <w:lang w:eastAsia="ru-RU"/>
              </w:rPr>
            </w:pPr>
            <w:r>
              <w:rPr>
                <w:color w:val="000000"/>
                <w:sz w:val="18"/>
                <w:szCs w:val="18"/>
                <w:lang w:eastAsia="ru-RU"/>
              </w:rPr>
              <w:t>1.5.</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Transcend</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TS8GJF300</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Флеш</w:t>
            </w:r>
            <w:proofErr w:type="spellEnd"/>
            <w:r w:rsidRPr="00514FB0">
              <w:rPr>
                <w:color w:val="000000"/>
                <w:sz w:val="18"/>
                <w:szCs w:val="18"/>
                <w:lang w:eastAsia="ru-RU"/>
              </w:rPr>
              <w:t>-накопитель Flesh_drajv_8GB_Transcend_JetFlash_300</w:t>
            </w:r>
          </w:p>
        </w:tc>
        <w:tc>
          <w:tcPr>
            <w:tcW w:w="467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Флеш</w:t>
            </w:r>
            <w:proofErr w:type="spellEnd"/>
            <w:r w:rsidRPr="00514FB0">
              <w:rPr>
                <w:color w:val="000000"/>
                <w:sz w:val="18"/>
                <w:szCs w:val="18"/>
                <w:lang w:eastAsia="ru-RU"/>
              </w:rPr>
              <w:t>-накопитель Flesh_drajv_8GB_Transcend_JetFlash_300</w:t>
            </w:r>
          </w:p>
        </w:tc>
        <w:tc>
          <w:tcPr>
            <w:tcW w:w="709"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12</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12 мес.</w:t>
            </w:r>
          </w:p>
        </w:tc>
      </w:tr>
      <w:tr w:rsidR="00D53408" w:rsidRPr="00514FB0" w:rsidTr="00506D9F">
        <w:trPr>
          <w:trHeight w:val="300"/>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t>2</w:t>
            </w:r>
            <w:r w:rsidRPr="00514FB0">
              <w:rPr>
                <w:color w:val="000000"/>
                <w:sz w:val="18"/>
                <w:szCs w:val="18"/>
                <w:lang w:eastAsia="ru-RU"/>
              </w:rPr>
              <w:t>.3.</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Silicon</w:t>
            </w:r>
            <w:proofErr w:type="spellEnd"/>
            <w:r w:rsidRPr="00514FB0">
              <w:rPr>
                <w:color w:val="000000"/>
                <w:sz w:val="18"/>
                <w:szCs w:val="18"/>
                <w:lang w:eastAsia="ru-RU"/>
              </w:rPr>
              <w:t xml:space="preserve"> </w:t>
            </w:r>
            <w:proofErr w:type="spellStart"/>
            <w:r w:rsidRPr="00514FB0">
              <w:rPr>
                <w:color w:val="000000"/>
                <w:sz w:val="18"/>
                <w:szCs w:val="18"/>
                <w:lang w:eastAsia="ru-RU"/>
              </w:rPr>
              <w:t>Power</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SP016GBUF3B10V1B</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val="en-US" w:eastAsia="ru-RU"/>
              </w:rPr>
            </w:pPr>
            <w:proofErr w:type="spellStart"/>
            <w:r w:rsidRPr="00514FB0">
              <w:rPr>
                <w:color w:val="000000"/>
                <w:sz w:val="18"/>
                <w:szCs w:val="18"/>
                <w:lang w:eastAsia="ru-RU"/>
              </w:rPr>
              <w:t>Флеш</w:t>
            </w:r>
            <w:proofErr w:type="spellEnd"/>
            <w:r w:rsidRPr="00514FB0">
              <w:rPr>
                <w:color w:val="000000"/>
                <w:sz w:val="18"/>
                <w:szCs w:val="18"/>
                <w:lang w:val="en-US" w:eastAsia="ru-RU"/>
              </w:rPr>
              <w:t>-</w:t>
            </w:r>
            <w:r w:rsidRPr="00514FB0">
              <w:rPr>
                <w:color w:val="000000"/>
                <w:sz w:val="18"/>
                <w:szCs w:val="18"/>
                <w:lang w:eastAsia="ru-RU"/>
              </w:rPr>
              <w:t>накопитель</w:t>
            </w:r>
            <w:r w:rsidRPr="00514FB0">
              <w:rPr>
                <w:color w:val="000000"/>
                <w:sz w:val="18"/>
                <w:szCs w:val="18"/>
                <w:lang w:val="en-US" w:eastAsia="ru-RU"/>
              </w:rPr>
              <w:t xml:space="preserve"> Flesh_drajv_16GB_Silicon_Power_Blaze_B10</w:t>
            </w:r>
          </w:p>
        </w:tc>
        <w:tc>
          <w:tcPr>
            <w:tcW w:w="467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val="en-US" w:eastAsia="ru-RU"/>
              </w:rPr>
            </w:pPr>
            <w:proofErr w:type="spellStart"/>
            <w:r w:rsidRPr="00514FB0">
              <w:rPr>
                <w:color w:val="000000"/>
                <w:sz w:val="18"/>
                <w:szCs w:val="18"/>
                <w:lang w:eastAsia="ru-RU"/>
              </w:rPr>
              <w:t>Флеш</w:t>
            </w:r>
            <w:proofErr w:type="spellEnd"/>
            <w:r w:rsidRPr="00514FB0">
              <w:rPr>
                <w:color w:val="000000"/>
                <w:sz w:val="18"/>
                <w:szCs w:val="18"/>
                <w:lang w:val="en-US" w:eastAsia="ru-RU"/>
              </w:rPr>
              <w:t>-</w:t>
            </w:r>
            <w:r w:rsidRPr="00514FB0">
              <w:rPr>
                <w:color w:val="000000"/>
                <w:sz w:val="18"/>
                <w:szCs w:val="18"/>
                <w:lang w:eastAsia="ru-RU"/>
              </w:rPr>
              <w:t>накопитель</w:t>
            </w:r>
            <w:r w:rsidRPr="00514FB0">
              <w:rPr>
                <w:color w:val="000000"/>
                <w:sz w:val="18"/>
                <w:szCs w:val="18"/>
                <w:lang w:val="en-US" w:eastAsia="ru-RU"/>
              </w:rPr>
              <w:t xml:space="preserve"> Flesh_drajv_16GB_Silicon_Power_Blaze_B10</w:t>
            </w:r>
          </w:p>
        </w:tc>
        <w:tc>
          <w:tcPr>
            <w:tcW w:w="709"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13</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12 мес.</w:t>
            </w:r>
          </w:p>
        </w:tc>
      </w:tr>
      <w:tr w:rsidR="00D53408" w:rsidRPr="00514FB0" w:rsidTr="00506D9F">
        <w:trPr>
          <w:trHeight w:val="300"/>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t>2</w:t>
            </w:r>
            <w:r w:rsidRPr="00514FB0">
              <w:rPr>
                <w:color w:val="000000"/>
                <w:sz w:val="18"/>
                <w:szCs w:val="18"/>
                <w:lang w:eastAsia="ru-RU"/>
              </w:rPr>
              <w:t>.4.</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Silicon</w:t>
            </w:r>
            <w:proofErr w:type="spellEnd"/>
            <w:r w:rsidRPr="00514FB0">
              <w:rPr>
                <w:color w:val="000000"/>
                <w:sz w:val="18"/>
                <w:szCs w:val="18"/>
                <w:lang w:eastAsia="ru-RU"/>
              </w:rPr>
              <w:t xml:space="preserve"> </w:t>
            </w:r>
            <w:proofErr w:type="spellStart"/>
            <w:r w:rsidRPr="00514FB0">
              <w:rPr>
                <w:color w:val="000000"/>
                <w:sz w:val="18"/>
                <w:szCs w:val="18"/>
                <w:lang w:eastAsia="ru-RU"/>
              </w:rPr>
              <w:t>Power</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SP032GBUF2F80V1S</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val="en-US" w:eastAsia="ru-RU"/>
              </w:rPr>
            </w:pPr>
            <w:proofErr w:type="spellStart"/>
            <w:r w:rsidRPr="00514FB0">
              <w:rPr>
                <w:color w:val="000000"/>
                <w:sz w:val="18"/>
                <w:szCs w:val="18"/>
                <w:lang w:eastAsia="ru-RU"/>
              </w:rPr>
              <w:t>Флеш</w:t>
            </w:r>
            <w:proofErr w:type="spellEnd"/>
            <w:r w:rsidRPr="00514FB0">
              <w:rPr>
                <w:color w:val="000000"/>
                <w:sz w:val="18"/>
                <w:szCs w:val="18"/>
                <w:lang w:val="en-US" w:eastAsia="ru-RU"/>
              </w:rPr>
              <w:t>-</w:t>
            </w:r>
            <w:r w:rsidRPr="00514FB0">
              <w:rPr>
                <w:color w:val="000000"/>
                <w:sz w:val="18"/>
                <w:szCs w:val="18"/>
                <w:lang w:eastAsia="ru-RU"/>
              </w:rPr>
              <w:t>накопитель</w:t>
            </w:r>
            <w:r w:rsidRPr="00514FB0">
              <w:rPr>
                <w:color w:val="000000"/>
                <w:sz w:val="18"/>
                <w:szCs w:val="18"/>
                <w:lang w:val="en-US" w:eastAsia="ru-RU"/>
              </w:rPr>
              <w:t xml:space="preserve"> Flesh_drajv_32GB_Silicon_Power_FIRMA_F80</w:t>
            </w:r>
          </w:p>
        </w:tc>
        <w:tc>
          <w:tcPr>
            <w:tcW w:w="467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val="en-US" w:eastAsia="ru-RU"/>
              </w:rPr>
            </w:pPr>
            <w:proofErr w:type="spellStart"/>
            <w:r w:rsidRPr="00514FB0">
              <w:rPr>
                <w:color w:val="000000"/>
                <w:sz w:val="18"/>
                <w:szCs w:val="18"/>
                <w:lang w:eastAsia="ru-RU"/>
              </w:rPr>
              <w:t>Флеш</w:t>
            </w:r>
            <w:proofErr w:type="spellEnd"/>
            <w:r w:rsidRPr="00514FB0">
              <w:rPr>
                <w:color w:val="000000"/>
                <w:sz w:val="18"/>
                <w:szCs w:val="18"/>
                <w:lang w:val="en-US" w:eastAsia="ru-RU"/>
              </w:rPr>
              <w:t>-</w:t>
            </w:r>
            <w:r w:rsidRPr="00514FB0">
              <w:rPr>
                <w:color w:val="000000"/>
                <w:sz w:val="18"/>
                <w:szCs w:val="18"/>
                <w:lang w:eastAsia="ru-RU"/>
              </w:rPr>
              <w:t>накопитель</w:t>
            </w:r>
            <w:r w:rsidRPr="00514FB0">
              <w:rPr>
                <w:color w:val="000000"/>
                <w:sz w:val="18"/>
                <w:szCs w:val="18"/>
                <w:lang w:val="en-US" w:eastAsia="ru-RU"/>
              </w:rPr>
              <w:t xml:space="preserve"> Flesh_drajv_32GB_Silicon_Power_FIRMA_F80</w:t>
            </w:r>
          </w:p>
        </w:tc>
        <w:tc>
          <w:tcPr>
            <w:tcW w:w="709"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8</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12 мес.</w:t>
            </w:r>
          </w:p>
        </w:tc>
      </w:tr>
      <w:tr w:rsidR="00D53408" w:rsidRPr="00514FB0" w:rsidTr="00506D9F">
        <w:trPr>
          <w:trHeight w:val="300"/>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t>2</w:t>
            </w:r>
            <w:r w:rsidRPr="00514FB0">
              <w:rPr>
                <w:color w:val="000000"/>
                <w:sz w:val="18"/>
                <w:szCs w:val="18"/>
                <w:lang w:eastAsia="ru-RU"/>
              </w:rPr>
              <w:t>.5.</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Transcend</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TS64GJF710S</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Флеш</w:t>
            </w:r>
            <w:proofErr w:type="spellEnd"/>
            <w:r w:rsidRPr="00514FB0">
              <w:rPr>
                <w:color w:val="000000"/>
                <w:sz w:val="18"/>
                <w:szCs w:val="18"/>
                <w:lang w:eastAsia="ru-RU"/>
              </w:rPr>
              <w:t xml:space="preserve">-накопитель </w:t>
            </w:r>
            <w:proofErr w:type="spellStart"/>
            <w:r w:rsidRPr="00514FB0">
              <w:rPr>
                <w:color w:val="000000"/>
                <w:sz w:val="18"/>
                <w:szCs w:val="18"/>
                <w:lang w:eastAsia="ru-RU"/>
              </w:rPr>
              <w:t>JetFlash</w:t>
            </w:r>
            <w:proofErr w:type="spellEnd"/>
            <w:r w:rsidRPr="00514FB0">
              <w:rPr>
                <w:color w:val="000000"/>
                <w:sz w:val="18"/>
                <w:szCs w:val="18"/>
                <w:lang w:eastAsia="ru-RU"/>
              </w:rPr>
              <w:t xml:space="preserve"> 710 64 </w:t>
            </w:r>
            <w:proofErr w:type="spellStart"/>
            <w:r w:rsidRPr="00514FB0">
              <w:rPr>
                <w:color w:val="000000"/>
                <w:sz w:val="18"/>
                <w:szCs w:val="18"/>
                <w:lang w:eastAsia="ru-RU"/>
              </w:rPr>
              <w:t>Gb</w:t>
            </w:r>
            <w:proofErr w:type="spellEnd"/>
            <w:r w:rsidRPr="00514FB0">
              <w:rPr>
                <w:color w:val="000000"/>
                <w:sz w:val="18"/>
                <w:szCs w:val="18"/>
                <w:lang w:eastAsia="ru-RU"/>
              </w:rPr>
              <w:t xml:space="preserve"> </w:t>
            </w:r>
            <w:proofErr w:type="spellStart"/>
            <w:r w:rsidRPr="00514FB0">
              <w:rPr>
                <w:color w:val="000000"/>
                <w:sz w:val="18"/>
                <w:szCs w:val="18"/>
                <w:lang w:eastAsia="ru-RU"/>
              </w:rPr>
              <w:t>silver</w:t>
            </w:r>
            <w:proofErr w:type="spellEnd"/>
            <w:r w:rsidRPr="00514FB0">
              <w:rPr>
                <w:color w:val="000000"/>
                <w:sz w:val="18"/>
                <w:szCs w:val="18"/>
                <w:lang w:eastAsia="ru-RU"/>
              </w:rPr>
              <w:t xml:space="preserve"> </w:t>
            </w:r>
          </w:p>
        </w:tc>
        <w:tc>
          <w:tcPr>
            <w:tcW w:w="467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Флеш</w:t>
            </w:r>
            <w:proofErr w:type="spellEnd"/>
            <w:r w:rsidRPr="00514FB0">
              <w:rPr>
                <w:color w:val="000000"/>
                <w:sz w:val="18"/>
                <w:szCs w:val="18"/>
                <w:lang w:eastAsia="ru-RU"/>
              </w:rPr>
              <w:t xml:space="preserve">-накопитель </w:t>
            </w:r>
            <w:proofErr w:type="spellStart"/>
            <w:r w:rsidRPr="00514FB0">
              <w:rPr>
                <w:color w:val="000000"/>
                <w:sz w:val="18"/>
                <w:szCs w:val="18"/>
                <w:lang w:eastAsia="ru-RU"/>
              </w:rPr>
              <w:t>JetFlash</w:t>
            </w:r>
            <w:proofErr w:type="spellEnd"/>
            <w:r w:rsidRPr="00514FB0">
              <w:rPr>
                <w:color w:val="000000"/>
                <w:sz w:val="18"/>
                <w:szCs w:val="18"/>
                <w:lang w:eastAsia="ru-RU"/>
              </w:rPr>
              <w:t xml:space="preserve"> 710 64 </w:t>
            </w:r>
            <w:proofErr w:type="spellStart"/>
            <w:r w:rsidRPr="00514FB0">
              <w:rPr>
                <w:color w:val="000000"/>
                <w:sz w:val="18"/>
                <w:szCs w:val="18"/>
                <w:lang w:eastAsia="ru-RU"/>
              </w:rPr>
              <w:t>Gb</w:t>
            </w:r>
            <w:proofErr w:type="spellEnd"/>
            <w:r w:rsidRPr="00514FB0">
              <w:rPr>
                <w:color w:val="000000"/>
                <w:sz w:val="18"/>
                <w:szCs w:val="18"/>
                <w:lang w:eastAsia="ru-RU"/>
              </w:rPr>
              <w:t xml:space="preserve"> </w:t>
            </w:r>
            <w:proofErr w:type="spellStart"/>
            <w:r w:rsidRPr="00514FB0">
              <w:rPr>
                <w:color w:val="000000"/>
                <w:sz w:val="18"/>
                <w:szCs w:val="18"/>
                <w:lang w:eastAsia="ru-RU"/>
              </w:rPr>
              <w:t>silver</w:t>
            </w:r>
            <w:proofErr w:type="spellEnd"/>
            <w:r w:rsidRPr="00514FB0">
              <w:rPr>
                <w:color w:val="000000"/>
                <w:sz w:val="18"/>
                <w:szCs w:val="18"/>
                <w:lang w:eastAsia="ru-RU"/>
              </w:rPr>
              <w:t xml:space="preserve"> </w:t>
            </w:r>
          </w:p>
        </w:tc>
        <w:tc>
          <w:tcPr>
            <w:tcW w:w="709"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8</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223B1F" w:rsidP="00D53408">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r w:rsidR="00D53408" w:rsidRPr="00514FB0" w:rsidTr="00506D9F">
        <w:trPr>
          <w:trHeight w:val="300"/>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t>2</w:t>
            </w:r>
            <w:r w:rsidRPr="00514FB0">
              <w:rPr>
                <w:color w:val="000000"/>
                <w:sz w:val="18"/>
                <w:szCs w:val="18"/>
                <w:lang w:eastAsia="ru-RU"/>
              </w:rPr>
              <w:t>.6.</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ST-</w:t>
            </w:r>
            <w:proofErr w:type="spellStart"/>
            <w:r w:rsidRPr="00514FB0">
              <w:rPr>
                <w:color w:val="000000"/>
                <w:sz w:val="18"/>
                <w:szCs w:val="18"/>
                <w:lang w:eastAsia="ru-RU"/>
              </w:rPr>
              <w:t>Lab</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U470</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Внешняя видеокарта </w:t>
            </w:r>
            <w:proofErr w:type="spellStart"/>
            <w:r w:rsidRPr="00514FB0">
              <w:rPr>
                <w:color w:val="000000"/>
                <w:sz w:val="18"/>
                <w:szCs w:val="18"/>
                <w:lang w:eastAsia="ru-RU"/>
              </w:rPr>
              <w:t>usb-vga</w:t>
            </w:r>
            <w:proofErr w:type="spellEnd"/>
            <w:r w:rsidRPr="00514FB0">
              <w:rPr>
                <w:color w:val="000000"/>
                <w:sz w:val="18"/>
                <w:szCs w:val="18"/>
                <w:lang w:eastAsia="ru-RU"/>
              </w:rPr>
              <w:t xml:space="preserve"> ST-</w:t>
            </w:r>
            <w:proofErr w:type="spellStart"/>
            <w:r w:rsidRPr="00514FB0">
              <w:rPr>
                <w:color w:val="000000"/>
                <w:sz w:val="18"/>
                <w:szCs w:val="18"/>
                <w:lang w:eastAsia="ru-RU"/>
              </w:rPr>
              <w:t>Lab</w:t>
            </w:r>
            <w:proofErr w:type="spellEnd"/>
          </w:p>
        </w:tc>
        <w:tc>
          <w:tcPr>
            <w:tcW w:w="467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Внешняя видеокарта </w:t>
            </w:r>
            <w:proofErr w:type="spellStart"/>
            <w:r w:rsidRPr="00514FB0">
              <w:rPr>
                <w:color w:val="000000"/>
                <w:sz w:val="18"/>
                <w:szCs w:val="18"/>
                <w:lang w:eastAsia="ru-RU"/>
              </w:rPr>
              <w:t>usb-vga</w:t>
            </w:r>
            <w:proofErr w:type="spellEnd"/>
            <w:r w:rsidRPr="00514FB0">
              <w:rPr>
                <w:color w:val="000000"/>
                <w:sz w:val="18"/>
                <w:szCs w:val="18"/>
                <w:lang w:eastAsia="ru-RU"/>
              </w:rPr>
              <w:t xml:space="preserve"> ST-</w:t>
            </w:r>
            <w:proofErr w:type="spellStart"/>
            <w:r w:rsidRPr="00514FB0">
              <w:rPr>
                <w:color w:val="000000"/>
                <w:sz w:val="18"/>
                <w:szCs w:val="18"/>
                <w:lang w:eastAsia="ru-RU"/>
              </w:rPr>
              <w:t>Lab</w:t>
            </w:r>
            <w:proofErr w:type="spellEnd"/>
          </w:p>
        </w:tc>
        <w:tc>
          <w:tcPr>
            <w:tcW w:w="709"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3</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12 мес.</w:t>
            </w:r>
          </w:p>
        </w:tc>
      </w:tr>
      <w:tr w:rsidR="00D53408" w:rsidRPr="00514FB0" w:rsidTr="00506D9F">
        <w:trPr>
          <w:trHeight w:val="300"/>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t>2</w:t>
            </w:r>
            <w:r w:rsidRPr="00514FB0">
              <w:rPr>
                <w:color w:val="000000"/>
                <w:sz w:val="18"/>
                <w:szCs w:val="18"/>
                <w:lang w:eastAsia="ru-RU"/>
              </w:rPr>
              <w:t>.7.</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Innovision</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Inno3D VEXT</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Внешняя видеокарта VEXT </w:t>
            </w:r>
          </w:p>
        </w:tc>
        <w:tc>
          <w:tcPr>
            <w:tcW w:w="467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Внешняя видеокарта </w:t>
            </w:r>
            <w:proofErr w:type="spellStart"/>
            <w:r w:rsidRPr="00514FB0">
              <w:rPr>
                <w:color w:val="000000"/>
                <w:sz w:val="18"/>
                <w:szCs w:val="18"/>
                <w:lang w:eastAsia="ru-RU"/>
              </w:rPr>
              <w:t>usb-hdmi</w:t>
            </w:r>
            <w:proofErr w:type="spellEnd"/>
            <w:r w:rsidRPr="00514FB0">
              <w:rPr>
                <w:color w:val="000000"/>
                <w:sz w:val="18"/>
                <w:szCs w:val="18"/>
                <w:lang w:eastAsia="ru-RU"/>
              </w:rPr>
              <w:t>(</w:t>
            </w:r>
            <w:proofErr w:type="spellStart"/>
            <w:r w:rsidRPr="00514FB0">
              <w:rPr>
                <w:color w:val="000000"/>
                <w:sz w:val="18"/>
                <w:szCs w:val="18"/>
                <w:lang w:eastAsia="ru-RU"/>
              </w:rPr>
              <w:t>dp,dvi</w:t>
            </w:r>
            <w:proofErr w:type="spellEnd"/>
            <w:r w:rsidRPr="00514FB0">
              <w:rPr>
                <w:color w:val="000000"/>
                <w:sz w:val="18"/>
                <w:szCs w:val="18"/>
                <w:lang w:eastAsia="ru-RU"/>
              </w:rPr>
              <w:t xml:space="preserve">) VEXT </w:t>
            </w:r>
          </w:p>
        </w:tc>
        <w:tc>
          <w:tcPr>
            <w:tcW w:w="709"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3</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223B1F" w:rsidP="00D53408">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r w:rsidR="00D53408" w:rsidRPr="00514FB0" w:rsidTr="00506D9F">
        <w:trPr>
          <w:trHeight w:val="300"/>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t>2</w:t>
            </w:r>
            <w:r w:rsidRPr="00514FB0">
              <w:rPr>
                <w:color w:val="000000"/>
                <w:sz w:val="18"/>
                <w:szCs w:val="18"/>
                <w:lang w:eastAsia="ru-RU"/>
              </w:rPr>
              <w:t>.8.</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Apple</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MH182RU/A</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Планшетный компьютер </w:t>
            </w:r>
            <w:proofErr w:type="spellStart"/>
            <w:r w:rsidRPr="00514FB0">
              <w:rPr>
                <w:color w:val="000000"/>
                <w:sz w:val="18"/>
                <w:szCs w:val="18"/>
                <w:lang w:eastAsia="ru-RU"/>
              </w:rPr>
              <w:t>Apple</w:t>
            </w:r>
            <w:proofErr w:type="spellEnd"/>
            <w:r w:rsidRPr="00514FB0">
              <w:rPr>
                <w:color w:val="000000"/>
                <w:sz w:val="18"/>
                <w:szCs w:val="18"/>
                <w:lang w:eastAsia="ru-RU"/>
              </w:rPr>
              <w:t xml:space="preserve"> </w:t>
            </w:r>
            <w:proofErr w:type="spellStart"/>
            <w:r w:rsidRPr="00514FB0">
              <w:rPr>
                <w:color w:val="000000"/>
                <w:sz w:val="18"/>
                <w:szCs w:val="18"/>
                <w:lang w:eastAsia="ru-RU"/>
              </w:rPr>
              <w:t>iPad</w:t>
            </w:r>
            <w:proofErr w:type="spellEnd"/>
            <w:r w:rsidRPr="00514FB0">
              <w:rPr>
                <w:color w:val="000000"/>
                <w:sz w:val="18"/>
                <w:szCs w:val="18"/>
                <w:lang w:eastAsia="ru-RU"/>
              </w:rPr>
              <w:t xml:space="preserve"> Air2</w:t>
            </w:r>
          </w:p>
        </w:tc>
        <w:tc>
          <w:tcPr>
            <w:tcW w:w="467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Планшетный компьютер </w:t>
            </w:r>
            <w:proofErr w:type="spellStart"/>
            <w:r w:rsidRPr="00514FB0">
              <w:rPr>
                <w:color w:val="000000"/>
                <w:sz w:val="18"/>
                <w:szCs w:val="18"/>
                <w:lang w:eastAsia="ru-RU"/>
              </w:rPr>
              <w:t>Apple</w:t>
            </w:r>
            <w:proofErr w:type="spellEnd"/>
            <w:r w:rsidRPr="00514FB0">
              <w:rPr>
                <w:color w:val="000000"/>
                <w:sz w:val="18"/>
                <w:szCs w:val="18"/>
                <w:lang w:eastAsia="ru-RU"/>
              </w:rPr>
              <w:t xml:space="preserve"> </w:t>
            </w:r>
            <w:proofErr w:type="spellStart"/>
            <w:r w:rsidRPr="00514FB0">
              <w:rPr>
                <w:color w:val="000000"/>
                <w:sz w:val="18"/>
                <w:szCs w:val="18"/>
                <w:lang w:eastAsia="ru-RU"/>
              </w:rPr>
              <w:t>iPad</w:t>
            </w:r>
            <w:proofErr w:type="spellEnd"/>
            <w:r w:rsidRPr="00514FB0">
              <w:rPr>
                <w:color w:val="000000"/>
                <w:sz w:val="18"/>
                <w:szCs w:val="18"/>
                <w:lang w:eastAsia="ru-RU"/>
              </w:rPr>
              <w:t xml:space="preserve"> Air2 64Gb</w:t>
            </w:r>
          </w:p>
        </w:tc>
        <w:tc>
          <w:tcPr>
            <w:tcW w:w="709"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2</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12 мес.</w:t>
            </w:r>
          </w:p>
        </w:tc>
      </w:tr>
      <w:tr w:rsidR="00D53408" w:rsidRPr="00514FB0" w:rsidTr="00506D9F">
        <w:trPr>
          <w:trHeight w:val="300"/>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t>2</w:t>
            </w:r>
            <w:r w:rsidRPr="00514FB0">
              <w:rPr>
                <w:color w:val="000000"/>
                <w:sz w:val="18"/>
                <w:szCs w:val="18"/>
                <w:lang w:eastAsia="ru-RU"/>
              </w:rPr>
              <w:t>.9.</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Silicon</w:t>
            </w:r>
            <w:proofErr w:type="spellEnd"/>
            <w:r w:rsidRPr="00514FB0">
              <w:rPr>
                <w:color w:val="000000"/>
                <w:sz w:val="18"/>
                <w:szCs w:val="18"/>
                <w:lang w:eastAsia="ru-RU"/>
              </w:rPr>
              <w:t xml:space="preserve"> </w:t>
            </w:r>
            <w:proofErr w:type="spellStart"/>
            <w:r w:rsidRPr="00514FB0">
              <w:rPr>
                <w:color w:val="000000"/>
                <w:sz w:val="18"/>
                <w:szCs w:val="18"/>
                <w:lang w:eastAsia="ru-RU"/>
              </w:rPr>
              <w:t>Power</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SP020TBPHDA30S3W</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Внешний жесткий диск SILICON POWER </w:t>
            </w:r>
            <w:proofErr w:type="spellStart"/>
            <w:r w:rsidRPr="00514FB0">
              <w:rPr>
                <w:color w:val="000000"/>
                <w:sz w:val="18"/>
                <w:szCs w:val="18"/>
                <w:lang w:eastAsia="ru-RU"/>
              </w:rPr>
              <w:t>Armor</w:t>
            </w:r>
            <w:proofErr w:type="spellEnd"/>
            <w:r w:rsidRPr="00514FB0">
              <w:rPr>
                <w:color w:val="000000"/>
                <w:sz w:val="18"/>
                <w:szCs w:val="18"/>
                <w:lang w:eastAsia="ru-RU"/>
              </w:rPr>
              <w:t xml:space="preserve"> A30</w:t>
            </w:r>
          </w:p>
        </w:tc>
        <w:tc>
          <w:tcPr>
            <w:tcW w:w="467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Внешний жесткий диск SILICON POWER </w:t>
            </w:r>
            <w:proofErr w:type="spellStart"/>
            <w:r w:rsidRPr="00514FB0">
              <w:rPr>
                <w:color w:val="000000"/>
                <w:sz w:val="18"/>
                <w:szCs w:val="18"/>
                <w:lang w:eastAsia="ru-RU"/>
              </w:rPr>
              <w:t>Armor</w:t>
            </w:r>
            <w:proofErr w:type="spellEnd"/>
            <w:r w:rsidRPr="00514FB0">
              <w:rPr>
                <w:color w:val="000000"/>
                <w:sz w:val="18"/>
                <w:szCs w:val="18"/>
                <w:lang w:eastAsia="ru-RU"/>
              </w:rPr>
              <w:t xml:space="preserve"> A30, 2Тб</w:t>
            </w:r>
          </w:p>
        </w:tc>
        <w:tc>
          <w:tcPr>
            <w:tcW w:w="709"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2</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223B1F" w:rsidP="00D53408">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r w:rsidR="00D53408" w:rsidRPr="00514FB0" w:rsidTr="00506D9F">
        <w:trPr>
          <w:trHeight w:val="300"/>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t>2</w:t>
            </w:r>
            <w:r w:rsidRPr="00514FB0">
              <w:rPr>
                <w:color w:val="000000"/>
                <w:sz w:val="18"/>
                <w:szCs w:val="18"/>
                <w:lang w:eastAsia="ru-RU"/>
              </w:rPr>
              <w:t>.10.</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ASUS</w:t>
            </w:r>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GT730-SL-1GD3-BRK</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Видеокарта ASUS </w:t>
            </w:r>
            <w:proofErr w:type="spellStart"/>
            <w:r w:rsidRPr="00514FB0">
              <w:rPr>
                <w:color w:val="000000"/>
                <w:sz w:val="18"/>
                <w:szCs w:val="18"/>
                <w:lang w:eastAsia="ru-RU"/>
              </w:rPr>
              <w:t>GeForce</w:t>
            </w:r>
            <w:proofErr w:type="spellEnd"/>
            <w:r w:rsidRPr="00514FB0">
              <w:rPr>
                <w:color w:val="000000"/>
                <w:sz w:val="18"/>
                <w:szCs w:val="18"/>
                <w:lang w:eastAsia="ru-RU"/>
              </w:rPr>
              <w:t xml:space="preserve"> GT 730</w:t>
            </w:r>
          </w:p>
        </w:tc>
        <w:tc>
          <w:tcPr>
            <w:tcW w:w="467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Видеокарта ASUS </w:t>
            </w:r>
            <w:proofErr w:type="spellStart"/>
            <w:r w:rsidRPr="00514FB0">
              <w:rPr>
                <w:color w:val="000000"/>
                <w:sz w:val="18"/>
                <w:szCs w:val="18"/>
                <w:lang w:eastAsia="ru-RU"/>
              </w:rPr>
              <w:t>GeForce</w:t>
            </w:r>
            <w:proofErr w:type="spellEnd"/>
            <w:r w:rsidRPr="00514FB0">
              <w:rPr>
                <w:color w:val="000000"/>
                <w:sz w:val="18"/>
                <w:szCs w:val="18"/>
                <w:lang w:eastAsia="ru-RU"/>
              </w:rPr>
              <w:t xml:space="preserve"> GT 730, GT730-SL-1GD3-BRK, 1Гб, DDR3, </w:t>
            </w:r>
            <w:proofErr w:type="spellStart"/>
            <w:r w:rsidRPr="00514FB0">
              <w:rPr>
                <w:color w:val="000000"/>
                <w:sz w:val="18"/>
                <w:szCs w:val="18"/>
                <w:lang w:eastAsia="ru-RU"/>
              </w:rPr>
              <w:t>Ret</w:t>
            </w:r>
            <w:proofErr w:type="spellEnd"/>
          </w:p>
        </w:tc>
        <w:tc>
          <w:tcPr>
            <w:tcW w:w="709"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16</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223B1F" w:rsidP="00D53408">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r w:rsidR="00D53408" w:rsidRPr="00514FB0" w:rsidTr="00506D9F">
        <w:trPr>
          <w:trHeight w:val="300"/>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t>2</w:t>
            </w:r>
            <w:r w:rsidRPr="00514FB0">
              <w:rPr>
                <w:color w:val="000000"/>
                <w:sz w:val="18"/>
                <w:szCs w:val="18"/>
                <w:lang w:eastAsia="ru-RU"/>
              </w:rPr>
              <w:t>.11.</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Kingston</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SV300S37A/480G</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val="en-US" w:eastAsia="ru-RU"/>
              </w:rPr>
            </w:pPr>
            <w:r w:rsidRPr="00514FB0">
              <w:rPr>
                <w:color w:val="000000"/>
                <w:sz w:val="18"/>
                <w:szCs w:val="18"/>
                <w:lang w:eastAsia="ru-RU"/>
              </w:rPr>
              <w:t>Жесткие</w:t>
            </w:r>
            <w:r w:rsidRPr="00514FB0">
              <w:rPr>
                <w:color w:val="000000"/>
                <w:sz w:val="18"/>
                <w:szCs w:val="18"/>
                <w:lang w:val="en-US" w:eastAsia="ru-RU"/>
              </w:rPr>
              <w:t xml:space="preserve"> </w:t>
            </w:r>
            <w:r w:rsidRPr="00514FB0">
              <w:rPr>
                <w:color w:val="000000"/>
                <w:sz w:val="18"/>
                <w:szCs w:val="18"/>
                <w:lang w:eastAsia="ru-RU"/>
              </w:rPr>
              <w:t>диски</w:t>
            </w:r>
            <w:r w:rsidRPr="00514FB0">
              <w:rPr>
                <w:color w:val="000000"/>
                <w:sz w:val="18"/>
                <w:szCs w:val="18"/>
                <w:lang w:val="en-US" w:eastAsia="ru-RU"/>
              </w:rPr>
              <w:t xml:space="preserve"> SSD Kingston SV300S37A/4</w:t>
            </w:r>
            <w:r w:rsidRPr="00514FB0">
              <w:rPr>
                <w:color w:val="000000"/>
                <w:sz w:val="18"/>
                <w:szCs w:val="18"/>
                <w:lang w:val="en-US" w:eastAsia="ru-RU"/>
              </w:rPr>
              <w:lastRenderedPageBreak/>
              <w:t>80G</w:t>
            </w:r>
          </w:p>
        </w:tc>
        <w:tc>
          <w:tcPr>
            <w:tcW w:w="467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val="en-US" w:eastAsia="ru-RU"/>
              </w:rPr>
            </w:pPr>
            <w:r w:rsidRPr="00514FB0">
              <w:rPr>
                <w:color w:val="000000"/>
                <w:sz w:val="18"/>
                <w:szCs w:val="18"/>
                <w:lang w:eastAsia="ru-RU"/>
              </w:rPr>
              <w:lastRenderedPageBreak/>
              <w:t>Жесткие</w:t>
            </w:r>
            <w:r w:rsidRPr="00514FB0">
              <w:rPr>
                <w:color w:val="000000"/>
                <w:sz w:val="18"/>
                <w:szCs w:val="18"/>
                <w:lang w:val="en-US" w:eastAsia="ru-RU"/>
              </w:rPr>
              <w:t xml:space="preserve"> </w:t>
            </w:r>
            <w:r w:rsidRPr="00514FB0">
              <w:rPr>
                <w:color w:val="000000"/>
                <w:sz w:val="18"/>
                <w:szCs w:val="18"/>
                <w:lang w:eastAsia="ru-RU"/>
              </w:rPr>
              <w:t>диски</w:t>
            </w:r>
            <w:r w:rsidRPr="00514FB0">
              <w:rPr>
                <w:color w:val="000000"/>
                <w:sz w:val="18"/>
                <w:szCs w:val="18"/>
                <w:lang w:val="en-US" w:eastAsia="ru-RU"/>
              </w:rPr>
              <w:t xml:space="preserve"> SSD Kingston SV300S37A/480G</w:t>
            </w:r>
          </w:p>
        </w:tc>
        <w:tc>
          <w:tcPr>
            <w:tcW w:w="709"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2</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223B1F" w:rsidP="00D53408">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r w:rsidR="00D53408" w:rsidRPr="00514FB0" w:rsidTr="00506D9F">
        <w:trPr>
          <w:trHeight w:val="315"/>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lastRenderedPageBreak/>
              <w:t>2</w:t>
            </w:r>
            <w:r w:rsidRPr="00514FB0">
              <w:rPr>
                <w:color w:val="000000"/>
                <w:sz w:val="18"/>
                <w:szCs w:val="18"/>
                <w:lang w:eastAsia="ru-RU"/>
              </w:rPr>
              <w:t>.12.</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Western</w:t>
            </w:r>
            <w:proofErr w:type="spellEnd"/>
            <w:r w:rsidRPr="00514FB0">
              <w:rPr>
                <w:color w:val="000000"/>
                <w:sz w:val="18"/>
                <w:szCs w:val="18"/>
                <w:lang w:eastAsia="ru-RU"/>
              </w:rPr>
              <w:t xml:space="preserve"> </w:t>
            </w:r>
            <w:proofErr w:type="spellStart"/>
            <w:r w:rsidRPr="00514FB0">
              <w:rPr>
                <w:color w:val="000000"/>
                <w:sz w:val="18"/>
                <w:szCs w:val="18"/>
                <w:lang w:eastAsia="ru-RU"/>
              </w:rPr>
              <w:t>Digital</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WDBU6Y0020BBK-EESN</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Внешний жесткий диск - </w:t>
            </w:r>
            <w:proofErr w:type="spellStart"/>
            <w:r w:rsidRPr="00514FB0">
              <w:rPr>
                <w:color w:val="000000"/>
                <w:sz w:val="18"/>
                <w:szCs w:val="18"/>
                <w:lang w:eastAsia="ru-RU"/>
              </w:rPr>
              <w:t>Western</w:t>
            </w:r>
            <w:proofErr w:type="spellEnd"/>
            <w:r w:rsidRPr="00514FB0">
              <w:rPr>
                <w:color w:val="000000"/>
                <w:sz w:val="18"/>
                <w:szCs w:val="18"/>
                <w:lang w:eastAsia="ru-RU"/>
              </w:rPr>
              <w:t xml:space="preserve"> </w:t>
            </w:r>
            <w:proofErr w:type="spellStart"/>
            <w:r w:rsidRPr="00514FB0">
              <w:rPr>
                <w:color w:val="000000"/>
                <w:sz w:val="18"/>
                <w:szCs w:val="18"/>
                <w:lang w:eastAsia="ru-RU"/>
              </w:rPr>
              <w:t>Digital</w:t>
            </w:r>
            <w:proofErr w:type="spellEnd"/>
            <w:r w:rsidRPr="00514FB0">
              <w:rPr>
                <w:color w:val="000000"/>
                <w:sz w:val="18"/>
                <w:szCs w:val="18"/>
                <w:lang w:eastAsia="ru-RU"/>
              </w:rPr>
              <w:t xml:space="preserve"> WDBU6Y0020BBK-EESN </w:t>
            </w:r>
          </w:p>
        </w:tc>
        <w:tc>
          <w:tcPr>
            <w:tcW w:w="467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Внешний жесткий диск - </w:t>
            </w:r>
            <w:proofErr w:type="spellStart"/>
            <w:r w:rsidRPr="00514FB0">
              <w:rPr>
                <w:color w:val="000000"/>
                <w:sz w:val="18"/>
                <w:szCs w:val="18"/>
                <w:lang w:eastAsia="ru-RU"/>
              </w:rPr>
              <w:t>Western</w:t>
            </w:r>
            <w:proofErr w:type="spellEnd"/>
            <w:r w:rsidRPr="00514FB0">
              <w:rPr>
                <w:color w:val="000000"/>
                <w:sz w:val="18"/>
                <w:szCs w:val="18"/>
                <w:lang w:eastAsia="ru-RU"/>
              </w:rPr>
              <w:t xml:space="preserve"> </w:t>
            </w:r>
            <w:proofErr w:type="spellStart"/>
            <w:r w:rsidRPr="00514FB0">
              <w:rPr>
                <w:color w:val="000000"/>
                <w:sz w:val="18"/>
                <w:szCs w:val="18"/>
                <w:lang w:eastAsia="ru-RU"/>
              </w:rPr>
              <w:t>Digital</w:t>
            </w:r>
            <w:proofErr w:type="spellEnd"/>
            <w:r w:rsidRPr="00514FB0">
              <w:rPr>
                <w:color w:val="000000"/>
                <w:sz w:val="18"/>
                <w:szCs w:val="18"/>
                <w:lang w:eastAsia="ru-RU"/>
              </w:rPr>
              <w:t xml:space="preserve"> WDBU6Y0020BBK-EESN </w:t>
            </w:r>
          </w:p>
        </w:tc>
        <w:tc>
          <w:tcPr>
            <w:tcW w:w="709"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2</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223B1F" w:rsidP="00D53408">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r w:rsidR="00D53408" w:rsidRPr="00514FB0" w:rsidTr="00506D9F">
        <w:trPr>
          <w:trHeight w:val="300"/>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t>2</w:t>
            </w:r>
            <w:r w:rsidRPr="00514FB0">
              <w:rPr>
                <w:color w:val="000000"/>
                <w:sz w:val="18"/>
                <w:szCs w:val="18"/>
                <w:lang w:eastAsia="ru-RU"/>
              </w:rPr>
              <w:t>.13.</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Western</w:t>
            </w:r>
            <w:proofErr w:type="spellEnd"/>
            <w:r w:rsidRPr="00514FB0">
              <w:rPr>
                <w:color w:val="000000"/>
                <w:sz w:val="18"/>
                <w:szCs w:val="18"/>
                <w:lang w:eastAsia="ru-RU"/>
              </w:rPr>
              <w:t xml:space="preserve"> </w:t>
            </w:r>
            <w:proofErr w:type="spellStart"/>
            <w:r w:rsidRPr="00514FB0">
              <w:rPr>
                <w:color w:val="000000"/>
                <w:sz w:val="18"/>
                <w:szCs w:val="18"/>
                <w:lang w:eastAsia="ru-RU"/>
              </w:rPr>
              <w:t>Digital</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WDBRMH0060JCH-EEUE</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Внешний жесткий диск </w:t>
            </w:r>
            <w:proofErr w:type="spellStart"/>
            <w:r w:rsidRPr="00514FB0">
              <w:rPr>
                <w:color w:val="000000"/>
                <w:sz w:val="18"/>
                <w:szCs w:val="18"/>
                <w:lang w:eastAsia="ru-RU"/>
              </w:rPr>
              <w:t>Western</w:t>
            </w:r>
            <w:proofErr w:type="spellEnd"/>
            <w:r w:rsidRPr="00514FB0">
              <w:rPr>
                <w:color w:val="000000"/>
                <w:sz w:val="18"/>
                <w:szCs w:val="18"/>
                <w:lang w:eastAsia="ru-RU"/>
              </w:rPr>
              <w:t xml:space="preserve"> </w:t>
            </w:r>
            <w:proofErr w:type="spellStart"/>
            <w:r w:rsidRPr="00514FB0">
              <w:rPr>
                <w:color w:val="000000"/>
                <w:sz w:val="18"/>
                <w:szCs w:val="18"/>
                <w:lang w:eastAsia="ru-RU"/>
              </w:rPr>
              <w:t>Digital</w:t>
            </w:r>
            <w:proofErr w:type="spellEnd"/>
            <w:r w:rsidRPr="00514FB0">
              <w:rPr>
                <w:color w:val="000000"/>
                <w:sz w:val="18"/>
                <w:szCs w:val="18"/>
                <w:lang w:eastAsia="ru-RU"/>
              </w:rPr>
              <w:t xml:space="preserve"> WDBRMH0060JCH-EEUE </w:t>
            </w:r>
          </w:p>
        </w:tc>
        <w:tc>
          <w:tcPr>
            <w:tcW w:w="467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Внешний жесткий диск </w:t>
            </w:r>
            <w:proofErr w:type="spellStart"/>
            <w:r w:rsidRPr="00514FB0">
              <w:rPr>
                <w:color w:val="000000"/>
                <w:sz w:val="18"/>
                <w:szCs w:val="18"/>
                <w:lang w:eastAsia="ru-RU"/>
              </w:rPr>
              <w:t>Western</w:t>
            </w:r>
            <w:proofErr w:type="spellEnd"/>
            <w:r w:rsidRPr="00514FB0">
              <w:rPr>
                <w:color w:val="000000"/>
                <w:sz w:val="18"/>
                <w:szCs w:val="18"/>
                <w:lang w:eastAsia="ru-RU"/>
              </w:rPr>
              <w:t xml:space="preserve"> </w:t>
            </w:r>
            <w:proofErr w:type="spellStart"/>
            <w:r w:rsidRPr="00514FB0">
              <w:rPr>
                <w:color w:val="000000"/>
                <w:sz w:val="18"/>
                <w:szCs w:val="18"/>
                <w:lang w:eastAsia="ru-RU"/>
              </w:rPr>
              <w:t>Digital</w:t>
            </w:r>
            <w:proofErr w:type="spellEnd"/>
            <w:r w:rsidRPr="00514FB0">
              <w:rPr>
                <w:color w:val="000000"/>
                <w:sz w:val="18"/>
                <w:szCs w:val="18"/>
                <w:lang w:eastAsia="ru-RU"/>
              </w:rPr>
              <w:t xml:space="preserve"> WDBRMH0060JCH-EEUE </w:t>
            </w:r>
          </w:p>
        </w:tc>
        <w:tc>
          <w:tcPr>
            <w:tcW w:w="709"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1</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223B1F" w:rsidP="00D53408">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r w:rsidR="00D53408" w:rsidRPr="00514FB0" w:rsidTr="00506D9F">
        <w:trPr>
          <w:trHeight w:val="300"/>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t>2</w:t>
            </w:r>
            <w:r w:rsidRPr="00514FB0">
              <w:rPr>
                <w:color w:val="000000"/>
                <w:sz w:val="18"/>
                <w:szCs w:val="18"/>
                <w:lang w:eastAsia="ru-RU"/>
              </w:rPr>
              <w:t>.14.</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Apple</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MGGX2RU/A</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Apple</w:t>
            </w:r>
            <w:proofErr w:type="spellEnd"/>
            <w:r w:rsidRPr="00514FB0">
              <w:rPr>
                <w:color w:val="000000"/>
                <w:sz w:val="18"/>
                <w:szCs w:val="18"/>
                <w:lang w:eastAsia="ru-RU"/>
              </w:rPr>
              <w:t xml:space="preserve"> </w:t>
            </w:r>
            <w:proofErr w:type="spellStart"/>
            <w:r w:rsidRPr="00514FB0">
              <w:rPr>
                <w:color w:val="000000"/>
                <w:sz w:val="18"/>
                <w:szCs w:val="18"/>
                <w:lang w:eastAsia="ru-RU"/>
              </w:rPr>
              <w:t>iPad</w:t>
            </w:r>
            <w:proofErr w:type="spellEnd"/>
            <w:r w:rsidRPr="00514FB0">
              <w:rPr>
                <w:color w:val="000000"/>
                <w:sz w:val="18"/>
                <w:szCs w:val="18"/>
                <w:lang w:eastAsia="ru-RU"/>
              </w:rPr>
              <w:t xml:space="preserve"> </w:t>
            </w:r>
            <w:proofErr w:type="spellStart"/>
            <w:r w:rsidRPr="00514FB0">
              <w:rPr>
                <w:color w:val="000000"/>
                <w:sz w:val="18"/>
                <w:szCs w:val="18"/>
                <w:lang w:eastAsia="ru-RU"/>
              </w:rPr>
              <w:t>Air</w:t>
            </w:r>
            <w:proofErr w:type="spellEnd"/>
            <w:r w:rsidRPr="00514FB0">
              <w:rPr>
                <w:color w:val="000000"/>
                <w:sz w:val="18"/>
                <w:szCs w:val="18"/>
                <w:lang w:eastAsia="ru-RU"/>
              </w:rPr>
              <w:t xml:space="preserve"> 2</w:t>
            </w:r>
          </w:p>
        </w:tc>
        <w:tc>
          <w:tcPr>
            <w:tcW w:w="467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val="en-US" w:eastAsia="ru-RU"/>
              </w:rPr>
            </w:pPr>
            <w:r w:rsidRPr="00514FB0">
              <w:rPr>
                <w:color w:val="000000"/>
                <w:sz w:val="18"/>
                <w:szCs w:val="18"/>
                <w:lang w:val="en-US" w:eastAsia="ru-RU"/>
              </w:rPr>
              <w:t xml:space="preserve">Apple iPad Air 2 Wi-Fi + Cellular 16GB </w:t>
            </w:r>
          </w:p>
        </w:tc>
        <w:tc>
          <w:tcPr>
            <w:tcW w:w="709"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1</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12 мес.</w:t>
            </w:r>
          </w:p>
        </w:tc>
      </w:tr>
      <w:tr w:rsidR="00D53408" w:rsidRPr="00514FB0" w:rsidTr="00506D9F">
        <w:trPr>
          <w:trHeight w:val="300"/>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t>2</w:t>
            </w:r>
            <w:r w:rsidRPr="00514FB0">
              <w:rPr>
                <w:color w:val="000000"/>
                <w:sz w:val="18"/>
                <w:szCs w:val="18"/>
                <w:lang w:eastAsia="ru-RU"/>
              </w:rPr>
              <w:t>.15.</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Kingston</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KVR16N11S8/4</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Модуль памяти DIMM KINGSTON</w:t>
            </w:r>
          </w:p>
        </w:tc>
        <w:tc>
          <w:tcPr>
            <w:tcW w:w="467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Модуль памяти DIMM DDR3 4Gb KINGSTON ValueRAM_PC12800_CL11</w:t>
            </w:r>
          </w:p>
        </w:tc>
        <w:tc>
          <w:tcPr>
            <w:tcW w:w="709"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2</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223B1F" w:rsidP="00D53408">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r w:rsidR="00D53408" w:rsidRPr="00514FB0" w:rsidTr="00506D9F">
        <w:trPr>
          <w:trHeight w:val="300"/>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t>2</w:t>
            </w:r>
            <w:r w:rsidRPr="00514FB0">
              <w:rPr>
                <w:color w:val="000000"/>
                <w:sz w:val="18"/>
                <w:szCs w:val="18"/>
                <w:lang w:eastAsia="ru-RU"/>
              </w:rPr>
              <w:t>.16.</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Western</w:t>
            </w:r>
            <w:proofErr w:type="spellEnd"/>
            <w:r w:rsidRPr="00514FB0">
              <w:rPr>
                <w:color w:val="000000"/>
                <w:sz w:val="18"/>
                <w:szCs w:val="18"/>
                <w:lang w:eastAsia="ru-RU"/>
              </w:rPr>
              <w:t xml:space="preserve"> </w:t>
            </w:r>
            <w:proofErr w:type="spellStart"/>
            <w:r w:rsidRPr="00514FB0">
              <w:rPr>
                <w:color w:val="000000"/>
                <w:sz w:val="18"/>
                <w:szCs w:val="18"/>
                <w:lang w:eastAsia="ru-RU"/>
              </w:rPr>
              <w:t>Digital</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WD10EZRX</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Жесткий диск WD 3,5”</w:t>
            </w:r>
          </w:p>
        </w:tc>
        <w:tc>
          <w:tcPr>
            <w:tcW w:w="467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Жесткий диск WD 3,5” 1Tb </w:t>
            </w:r>
          </w:p>
        </w:tc>
        <w:tc>
          <w:tcPr>
            <w:tcW w:w="709"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10</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223B1F" w:rsidP="00D53408">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r w:rsidR="00D53408" w:rsidRPr="00514FB0" w:rsidTr="00506D9F">
        <w:trPr>
          <w:trHeight w:val="300"/>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t>2</w:t>
            </w:r>
            <w:r w:rsidRPr="00514FB0">
              <w:rPr>
                <w:color w:val="000000"/>
                <w:sz w:val="18"/>
                <w:szCs w:val="18"/>
                <w:lang w:eastAsia="ru-RU"/>
              </w:rPr>
              <w:t>.17.</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Western</w:t>
            </w:r>
            <w:proofErr w:type="spellEnd"/>
            <w:r w:rsidRPr="00514FB0">
              <w:rPr>
                <w:color w:val="000000"/>
                <w:sz w:val="18"/>
                <w:szCs w:val="18"/>
                <w:lang w:eastAsia="ru-RU"/>
              </w:rPr>
              <w:t xml:space="preserve"> </w:t>
            </w:r>
            <w:proofErr w:type="spellStart"/>
            <w:r w:rsidRPr="00514FB0">
              <w:rPr>
                <w:color w:val="000000"/>
                <w:sz w:val="18"/>
                <w:szCs w:val="18"/>
                <w:lang w:eastAsia="ru-RU"/>
              </w:rPr>
              <w:t>Digital</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WD10JPVX</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Жесткий диск WD 2,5”</w:t>
            </w:r>
          </w:p>
        </w:tc>
        <w:tc>
          <w:tcPr>
            <w:tcW w:w="467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Жесткий диск WD 2,5” 1Tb </w:t>
            </w:r>
          </w:p>
        </w:tc>
        <w:tc>
          <w:tcPr>
            <w:tcW w:w="709"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10</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223B1F" w:rsidP="00D53408">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r w:rsidR="00D53408" w:rsidRPr="00514FB0" w:rsidTr="00506D9F">
        <w:trPr>
          <w:trHeight w:val="300"/>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Pr>
                <w:color w:val="000000"/>
                <w:sz w:val="18"/>
                <w:szCs w:val="18"/>
                <w:lang w:eastAsia="ru-RU"/>
              </w:rPr>
              <w:t>2</w:t>
            </w:r>
            <w:r w:rsidRPr="00514FB0">
              <w:rPr>
                <w:color w:val="000000"/>
                <w:sz w:val="18"/>
                <w:szCs w:val="18"/>
                <w:lang w:eastAsia="ru-RU"/>
              </w:rPr>
              <w:t>.18.</w:t>
            </w:r>
          </w:p>
        </w:tc>
        <w:tc>
          <w:tcPr>
            <w:tcW w:w="984"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proofErr w:type="spellStart"/>
            <w:r w:rsidRPr="00514FB0">
              <w:rPr>
                <w:color w:val="000000"/>
                <w:sz w:val="18"/>
                <w:szCs w:val="18"/>
                <w:lang w:eastAsia="ru-RU"/>
              </w:rPr>
              <w:t>Ginzzu</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GR-424UB</w:t>
            </w:r>
          </w:p>
        </w:tc>
        <w:tc>
          <w:tcPr>
            <w:tcW w:w="1276"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Адаптер </w:t>
            </w:r>
            <w:proofErr w:type="spellStart"/>
            <w:r w:rsidRPr="00514FB0">
              <w:rPr>
                <w:color w:val="000000"/>
                <w:sz w:val="18"/>
                <w:szCs w:val="18"/>
                <w:lang w:eastAsia="ru-RU"/>
              </w:rPr>
              <w:t>Ginzzu</w:t>
            </w:r>
            <w:proofErr w:type="spellEnd"/>
            <w:r w:rsidRPr="00514FB0">
              <w:rPr>
                <w:color w:val="000000"/>
                <w:sz w:val="18"/>
                <w:szCs w:val="18"/>
                <w:lang w:eastAsia="ru-RU"/>
              </w:rPr>
              <w:t xml:space="preserve"> </w:t>
            </w:r>
          </w:p>
        </w:tc>
        <w:tc>
          <w:tcPr>
            <w:tcW w:w="467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 xml:space="preserve">Концентратор USB2.0 HUB 4 порта </w:t>
            </w:r>
            <w:proofErr w:type="spellStart"/>
            <w:r w:rsidRPr="00514FB0">
              <w:rPr>
                <w:color w:val="000000"/>
                <w:sz w:val="18"/>
                <w:szCs w:val="18"/>
                <w:lang w:eastAsia="ru-RU"/>
              </w:rPr>
              <w:t>Ginzzu</w:t>
            </w:r>
            <w:proofErr w:type="spellEnd"/>
            <w:r w:rsidRPr="00514FB0">
              <w:rPr>
                <w:color w:val="000000"/>
                <w:sz w:val="18"/>
                <w:szCs w:val="18"/>
                <w:lang w:eastAsia="ru-RU"/>
              </w:rPr>
              <w:t xml:space="preserve"> GR-424UB</w:t>
            </w:r>
          </w:p>
        </w:tc>
        <w:tc>
          <w:tcPr>
            <w:tcW w:w="709"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jc w:val="center"/>
              <w:rPr>
                <w:color w:val="000000"/>
                <w:sz w:val="18"/>
                <w:szCs w:val="18"/>
                <w:lang w:eastAsia="ru-RU"/>
              </w:rPr>
            </w:pPr>
            <w:r w:rsidRPr="00514FB0">
              <w:rPr>
                <w:color w:val="000000"/>
                <w:sz w:val="18"/>
                <w:szCs w:val="18"/>
                <w:lang w:eastAsia="ru-RU"/>
              </w:rPr>
              <w:t>10</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D53408" w:rsidP="00D53408">
            <w:pPr>
              <w:suppressAutoHyphens w:val="0"/>
              <w:rPr>
                <w:color w:val="000000"/>
                <w:sz w:val="18"/>
                <w:szCs w:val="18"/>
                <w:lang w:eastAsia="ru-RU"/>
              </w:rPr>
            </w:pPr>
            <w:r w:rsidRPr="00514FB0">
              <w:rPr>
                <w:color w:val="000000"/>
                <w:sz w:val="18"/>
                <w:szCs w:val="18"/>
                <w:lang w:eastAsia="ru-RU"/>
              </w:rPr>
              <w:t>Шт.</w:t>
            </w:r>
          </w:p>
        </w:tc>
        <w:tc>
          <w:tcPr>
            <w:tcW w:w="567" w:type="dxa"/>
            <w:tcBorders>
              <w:top w:val="nil"/>
              <w:left w:val="nil"/>
              <w:bottom w:val="single" w:sz="8" w:space="0" w:color="auto"/>
              <w:right w:val="single" w:sz="8" w:space="0" w:color="auto"/>
            </w:tcBorders>
            <w:shd w:val="clear" w:color="000000" w:fill="FFFFFF"/>
            <w:vAlign w:val="center"/>
            <w:hideMark/>
          </w:tcPr>
          <w:p w:rsidR="00D53408" w:rsidRPr="00514FB0" w:rsidRDefault="00223B1F" w:rsidP="00D53408">
            <w:pPr>
              <w:suppressAutoHyphens w:val="0"/>
              <w:rPr>
                <w:color w:val="000000"/>
                <w:sz w:val="18"/>
                <w:szCs w:val="18"/>
                <w:lang w:eastAsia="ru-RU"/>
              </w:rPr>
            </w:pPr>
            <w:r>
              <w:rPr>
                <w:color w:val="000000"/>
                <w:sz w:val="18"/>
                <w:szCs w:val="18"/>
                <w:lang w:eastAsia="ru-RU"/>
              </w:rPr>
              <w:t>12</w:t>
            </w:r>
            <w:r w:rsidRPr="00514FB0">
              <w:rPr>
                <w:color w:val="000000"/>
                <w:sz w:val="18"/>
                <w:szCs w:val="18"/>
                <w:lang w:eastAsia="ru-RU"/>
              </w:rPr>
              <w:t xml:space="preserve"> мес.</w:t>
            </w:r>
          </w:p>
        </w:tc>
      </w:tr>
    </w:tbl>
    <w:p w:rsidR="00D53408" w:rsidRDefault="00D53408" w:rsidP="00BE02B7">
      <w:pPr>
        <w:suppressAutoHyphens w:val="0"/>
        <w:ind w:firstLine="397"/>
        <w:contextualSpacing/>
        <w:jc w:val="both"/>
        <w:rPr>
          <w:b/>
          <w:sz w:val="28"/>
          <w:szCs w:val="28"/>
        </w:rPr>
      </w:pPr>
    </w:p>
    <w:p w:rsidR="0047161A" w:rsidRDefault="0047161A" w:rsidP="00BE02B7">
      <w:pPr>
        <w:suppressAutoHyphens w:val="0"/>
        <w:ind w:firstLine="397"/>
        <w:contextualSpacing/>
        <w:jc w:val="both"/>
        <w:rPr>
          <w:b/>
          <w:sz w:val="28"/>
          <w:szCs w:val="28"/>
        </w:rPr>
      </w:pPr>
    </w:p>
    <w:p w:rsidR="00BE02B7" w:rsidRPr="00BE02B7" w:rsidRDefault="007A1954" w:rsidP="00BE02B7">
      <w:pPr>
        <w:suppressAutoHyphens w:val="0"/>
        <w:ind w:firstLine="397"/>
        <w:contextualSpacing/>
        <w:jc w:val="both"/>
        <w:rPr>
          <w:b/>
          <w:sz w:val="28"/>
          <w:szCs w:val="28"/>
        </w:rPr>
      </w:pPr>
      <w:r>
        <w:rPr>
          <w:b/>
          <w:sz w:val="28"/>
          <w:szCs w:val="28"/>
        </w:rPr>
        <w:t xml:space="preserve">4.2. </w:t>
      </w:r>
      <w:r w:rsidR="00BE02B7" w:rsidRPr="00BE02B7">
        <w:rPr>
          <w:b/>
          <w:sz w:val="28"/>
          <w:szCs w:val="28"/>
        </w:rPr>
        <w:t xml:space="preserve"> Требования к </w:t>
      </w:r>
      <w:proofErr w:type="spellStart"/>
      <w:r w:rsidR="00826FB3">
        <w:rPr>
          <w:b/>
          <w:sz w:val="28"/>
          <w:szCs w:val="28"/>
        </w:rPr>
        <w:t>поставлямому</w:t>
      </w:r>
      <w:proofErr w:type="spellEnd"/>
      <w:r w:rsidR="00826FB3">
        <w:rPr>
          <w:b/>
          <w:sz w:val="28"/>
          <w:szCs w:val="28"/>
        </w:rPr>
        <w:t xml:space="preserve"> </w:t>
      </w:r>
      <w:r w:rsidR="00CA3F5F">
        <w:rPr>
          <w:b/>
          <w:sz w:val="28"/>
          <w:szCs w:val="28"/>
        </w:rPr>
        <w:t xml:space="preserve">Товару </w:t>
      </w:r>
    </w:p>
    <w:p w:rsidR="00BE02B7" w:rsidRPr="00BE02B7" w:rsidRDefault="00BE02B7" w:rsidP="00BE02B7">
      <w:pPr>
        <w:suppressAutoHyphens w:val="0"/>
        <w:ind w:firstLine="397"/>
        <w:contextualSpacing/>
        <w:jc w:val="both"/>
        <w:rPr>
          <w:b/>
          <w:sz w:val="28"/>
          <w:szCs w:val="28"/>
        </w:rPr>
      </w:pPr>
    </w:p>
    <w:p w:rsidR="00BE02B7" w:rsidRPr="00BE02B7" w:rsidRDefault="00BE02B7" w:rsidP="00BE02B7">
      <w:pPr>
        <w:suppressAutoHyphens w:val="0"/>
        <w:ind w:firstLine="709"/>
        <w:jc w:val="both"/>
        <w:rPr>
          <w:sz w:val="28"/>
          <w:szCs w:val="28"/>
        </w:rPr>
      </w:pPr>
      <w:r w:rsidRPr="00BE02B7">
        <w:rPr>
          <w:sz w:val="28"/>
          <w:szCs w:val="28"/>
        </w:rPr>
        <w:t xml:space="preserve">Поставщик должен гарантировать, что </w:t>
      </w:r>
      <w:r w:rsidR="00CA3F5F">
        <w:rPr>
          <w:sz w:val="28"/>
          <w:szCs w:val="28"/>
        </w:rPr>
        <w:t>Товар</w:t>
      </w:r>
      <w:r w:rsidR="00CA3F5F" w:rsidRPr="00BE02B7">
        <w:rPr>
          <w:sz w:val="28"/>
          <w:szCs w:val="28"/>
        </w:rPr>
        <w:t xml:space="preserve"> </w:t>
      </w:r>
      <w:r w:rsidRPr="00BE02B7">
        <w:rPr>
          <w:sz w:val="28"/>
          <w:szCs w:val="28"/>
        </w:rPr>
        <w:t xml:space="preserve">принадлежит ему на </w:t>
      </w:r>
      <w:proofErr w:type="gramStart"/>
      <w:r w:rsidRPr="00BE02B7">
        <w:rPr>
          <w:sz w:val="28"/>
          <w:szCs w:val="28"/>
        </w:rPr>
        <w:t>праве</w:t>
      </w:r>
      <w:proofErr w:type="gramEnd"/>
      <w:r w:rsidRPr="00BE02B7">
        <w:rPr>
          <w:sz w:val="28"/>
          <w:szCs w:val="28"/>
        </w:rPr>
        <w:t xml:space="preserve">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rsidR="00BE02B7" w:rsidRPr="00BE02B7" w:rsidRDefault="00BE02B7" w:rsidP="00BE02B7">
      <w:pPr>
        <w:suppressAutoHyphens w:val="0"/>
        <w:ind w:firstLine="709"/>
        <w:jc w:val="both"/>
        <w:rPr>
          <w:iCs/>
          <w:sz w:val="28"/>
          <w:szCs w:val="28"/>
        </w:rPr>
      </w:pPr>
      <w:r w:rsidRPr="00BE02B7">
        <w:rPr>
          <w:iCs/>
          <w:sz w:val="28"/>
          <w:szCs w:val="28"/>
        </w:rPr>
        <w:t>Поставляем</w:t>
      </w:r>
      <w:r w:rsidR="00CA3F5F">
        <w:rPr>
          <w:iCs/>
          <w:sz w:val="28"/>
          <w:szCs w:val="28"/>
        </w:rPr>
        <w:t>ый</w:t>
      </w:r>
      <w:r w:rsidRPr="00BE02B7">
        <w:rPr>
          <w:iCs/>
          <w:sz w:val="28"/>
          <w:szCs w:val="28"/>
        </w:rPr>
        <w:t xml:space="preserve"> </w:t>
      </w:r>
      <w:r w:rsidR="00CA3F5F">
        <w:rPr>
          <w:iCs/>
          <w:sz w:val="28"/>
          <w:szCs w:val="28"/>
        </w:rPr>
        <w:t xml:space="preserve">Товар </w:t>
      </w:r>
      <w:r w:rsidRPr="00BE02B7">
        <w:rPr>
          <w:iCs/>
          <w:sz w:val="28"/>
          <w:szCs w:val="28"/>
        </w:rPr>
        <w:t>долж</w:t>
      </w:r>
      <w:r w:rsidR="00CA3F5F">
        <w:rPr>
          <w:iCs/>
          <w:sz w:val="28"/>
          <w:szCs w:val="28"/>
        </w:rPr>
        <w:t>е</w:t>
      </w:r>
      <w:r w:rsidRPr="00BE02B7">
        <w:rPr>
          <w:iCs/>
          <w:sz w:val="28"/>
          <w:szCs w:val="28"/>
        </w:rPr>
        <w:t>н быть новым, не бывшим в эксплуатации и использовании, не из ремонта,</w:t>
      </w:r>
      <w:r w:rsidRPr="00BE02B7">
        <w:t xml:space="preserve"> </w:t>
      </w:r>
      <w:r w:rsidRPr="00BE02B7">
        <w:rPr>
          <w:iCs/>
          <w:sz w:val="28"/>
          <w:szCs w:val="28"/>
        </w:rPr>
        <w:t>работоспособным и обеспечивать предусмотренную производителем функциональность.</w:t>
      </w:r>
    </w:p>
    <w:p w:rsidR="00BE02B7" w:rsidRPr="00BE02B7" w:rsidRDefault="00BE02B7" w:rsidP="00BE02B7">
      <w:pPr>
        <w:suppressAutoHyphens w:val="0"/>
        <w:ind w:firstLine="709"/>
        <w:jc w:val="both"/>
        <w:rPr>
          <w:sz w:val="28"/>
          <w:szCs w:val="28"/>
        </w:rPr>
      </w:pPr>
      <w:r w:rsidRPr="00BE02B7">
        <w:rPr>
          <w:sz w:val="28"/>
          <w:szCs w:val="28"/>
        </w:rPr>
        <w:t>В</w:t>
      </w:r>
      <w:r w:rsidR="00CA3F5F">
        <w:rPr>
          <w:sz w:val="28"/>
          <w:szCs w:val="28"/>
        </w:rPr>
        <w:t>есь</w:t>
      </w:r>
      <w:r w:rsidRPr="00BE02B7">
        <w:rPr>
          <w:sz w:val="28"/>
          <w:szCs w:val="28"/>
        </w:rPr>
        <w:t xml:space="preserve"> поставляем</w:t>
      </w:r>
      <w:r w:rsidR="00CA3F5F">
        <w:rPr>
          <w:sz w:val="28"/>
          <w:szCs w:val="28"/>
        </w:rPr>
        <w:t>ый</w:t>
      </w:r>
      <w:r w:rsidRPr="00BE02B7">
        <w:rPr>
          <w:sz w:val="28"/>
          <w:szCs w:val="28"/>
        </w:rPr>
        <w:t xml:space="preserve"> </w:t>
      </w:r>
      <w:r w:rsidR="00CA3F5F">
        <w:rPr>
          <w:sz w:val="28"/>
          <w:szCs w:val="28"/>
        </w:rPr>
        <w:t xml:space="preserve">Товар </w:t>
      </w:r>
      <w:r w:rsidRPr="00BE02B7">
        <w:rPr>
          <w:sz w:val="28"/>
          <w:szCs w:val="28"/>
        </w:rPr>
        <w:t>долж</w:t>
      </w:r>
      <w:r w:rsidR="00CA3F5F">
        <w:rPr>
          <w:sz w:val="28"/>
          <w:szCs w:val="28"/>
        </w:rPr>
        <w:t>е</w:t>
      </w:r>
      <w:r w:rsidRPr="00BE02B7">
        <w:rPr>
          <w:sz w:val="28"/>
          <w:szCs w:val="28"/>
        </w:rPr>
        <w:t>н выпускаться серийно, быть изготовленным</w:t>
      </w:r>
      <w:r w:rsidR="00424979">
        <w:rPr>
          <w:sz w:val="28"/>
          <w:szCs w:val="28"/>
        </w:rPr>
        <w:t xml:space="preserve"> не ранее 2014 </w:t>
      </w:r>
      <w:r w:rsidRPr="00BE02B7">
        <w:rPr>
          <w:sz w:val="28"/>
          <w:szCs w:val="28"/>
        </w:rPr>
        <w:t>года. Оборудование не должно иметь внешних и внутренних повреждений.</w:t>
      </w:r>
    </w:p>
    <w:p w:rsidR="00BE02B7" w:rsidRPr="00BE02B7" w:rsidRDefault="00CA3F5F" w:rsidP="00BE02B7">
      <w:pPr>
        <w:suppressAutoHyphens w:val="0"/>
        <w:ind w:firstLine="709"/>
        <w:contextualSpacing/>
        <w:jc w:val="both"/>
        <w:rPr>
          <w:sz w:val="28"/>
          <w:szCs w:val="28"/>
        </w:rPr>
      </w:pPr>
      <w:r>
        <w:rPr>
          <w:sz w:val="28"/>
          <w:szCs w:val="28"/>
        </w:rPr>
        <w:t>Товар</w:t>
      </w:r>
      <w:r w:rsidRPr="00BE02B7">
        <w:rPr>
          <w:sz w:val="28"/>
          <w:szCs w:val="28"/>
        </w:rPr>
        <w:t xml:space="preserve"> </w:t>
      </w:r>
      <w:r w:rsidR="00BE02B7" w:rsidRPr="00BE02B7">
        <w:rPr>
          <w:sz w:val="28"/>
          <w:szCs w:val="28"/>
        </w:rPr>
        <w:t>долж</w:t>
      </w:r>
      <w:r>
        <w:rPr>
          <w:sz w:val="28"/>
          <w:szCs w:val="28"/>
        </w:rPr>
        <w:t>е</w:t>
      </w:r>
      <w:r w:rsidR="00BE02B7" w:rsidRPr="00BE02B7">
        <w:rPr>
          <w:sz w:val="28"/>
          <w:szCs w:val="28"/>
        </w:rPr>
        <w:t>н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BE02B7" w:rsidRPr="00BE02B7" w:rsidRDefault="00BE02B7" w:rsidP="00BE02B7">
      <w:pPr>
        <w:suppressAutoHyphens w:val="0"/>
        <w:ind w:firstLine="709"/>
        <w:jc w:val="both"/>
        <w:rPr>
          <w:sz w:val="28"/>
          <w:szCs w:val="28"/>
        </w:rPr>
      </w:pPr>
      <w:r w:rsidRPr="00BE02B7">
        <w:rPr>
          <w:sz w:val="28"/>
          <w:szCs w:val="28"/>
        </w:rPr>
        <w:t xml:space="preserve">Комплектность и качество </w:t>
      </w:r>
      <w:r w:rsidR="00CA3F5F">
        <w:rPr>
          <w:sz w:val="28"/>
          <w:szCs w:val="28"/>
        </w:rPr>
        <w:t>Товара</w:t>
      </w:r>
      <w:r w:rsidR="00CA3F5F" w:rsidRPr="00BE02B7">
        <w:rPr>
          <w:sz w:val="28"/>
          <w:szCs w:val="28"/>
        </w:rPr>
        <w:t xml:space="preserve"> </w:t>
      </w:r>
      <w:r w:rsidRPr="00BE02B7">
        <w:rPr>
          <w:sz w:val="28"/>
          <w:szCs w:val="28"/>
        </w:rPr>
        <w:t xml:space="preserve">должны соответствовать техническим условиям на соответствующий вид </w:t>
      </w:r>
      <w:r w:rsidR="00CA3F5F">
        <w:rPr>
          <w:sz w:val="28"/>
          <w:szCs w:val="28"/>
        </w:rPr>
        <w:t>товара</w:t>
      </w:r>
      <w:r w:rsidR="00CA3F5F" w:rsidRPr="00BE02B7">
        <w:rPr>
          <w:sz w:val="28"/>
          <w:szCs w:val="28"/>
        </w:rPr>
        <w:t xml:space="preserve"> </w:t>
      </w:r>
      <w:r w:rsidRPr="00BE02B7">
        <w:rPr>
          <w:sz w:val="28"/>
          <w:szCs w:val="28"/>
        </w:rPr>
        <w:t xml:space="preserve">и требованиям настоящей документации о закупке. </w:t>
      </w:r>
    </w:p>
    <w:p w:rsidR="004C6786" w:rsidRDefault="00BE02B7" w:rsidP="00BE02B7">
      <w:pPr>
        <w:suppressAutoHyphens w:val="0"/>
        <w:ind w:firstLine="709"/>
        <w:jc w:val="both"/>
        <w:rPr>
          <w:iCs/>
          <w:sz w:val="28"/>
          <w:szCs w:val="28"/>
        </w:rPr>
      </w:pPr>
      <w:r w:rsidRPr="00BE02B7">
        <w:rPr>
          <w:iCs/>
          <w:sz w:val="28"/>
          <w:szCs w:val="28"/>
        </w:rPr>
        <w:t>Поставляем</w:t>
      </w:r>
      <w:r w:rsidR="00CA3F5F">
        <w:rPr>
          <w:iCs/>
          <w:sz w:val="28"/>
          <w:szCs w:val="28"/>
        </w:rPr>
        <w:t>ый</w:t>
      </w:r>
      <w:r w:rsidRPr="00BE02B7">
        <w:rPr>
          <w:iCs/>
          <w:sz w:val="28"/>
          <w:szCs w:val="28"/>
        </w:rPr>
        <w:t xml:space="preserve"> </w:t>
      </w:r>
      <w:r w:rsidR="00CA3F5F">
        <w:rPr>
          <w:iCs/>
          <w:sz w:val="28"/>
          <w:szCs w:val="28"/>
        </w:rPr>
        <w:t xml:space="preserve">Товар </w:t>
      </w:r>
      <w:r w:rsidRPr="00BE02B7">
        <w:rPr>
          <w:iCs/>
          <w:sz w:val="28"/>
          <w:szCs w:val="28"/>
        </w:rPr>
        <w:t>долж</w:t>
      </w:r>
      <w:r w:rsidR="00CA3F5F">
        <w:rPr>
          <w:iCs/>
          <w:sz w:val="28"/>
          <w:szCs w:val="28"/>
        </w:rPr>
        <w:t>е</w:t>
      </w:r>
      <w:r w:rsidRPr="00BE02B7">
        <w:rPr>
          <w:iCs/>
          <w:sz w:val="28"/>
          <w:szCs w:val="28"/>
        </w:rPr>
        <w:t xml:space="preserve">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w:t>
      </w:r>
    </w:p>
    <w:p w:rsidR="00BE02B7" w:rsidRPr="00BE02B7" w:rsidRDefault="00BE02B7" w:rsidP="00BE02B7">
      <w:pPr>
        <w:suppressAutoHyphens w:val="0"/>
        <w:ind w:firstLine="709"/>
        <w:jc w:val="both"/>
        <w:rPr>
          <w:sz w:val="28"/>
          <w:szCs w:val="28"/>
        </w:rPr>
      </w:pPr>
      <w:r w:rsidRPr="00BE02B7">
        <w:rPr>
          <w:sz w:val="28"/>
          <w:szCs w:val="28"/>
        </w:rPr>
        <w:t>Поставляем</w:t>
      </w:r>
      <w:r w:rsidR="00CA3F5F">
        <w:rPr>
          <w:sz w:val="28"/>
          <w:szCs w:val="28"/>
        </w:rPr>
        <w:t>ый</w:t>
      </w:r>
      <w:r w:rsidRPr="00BE02B7">
        <w:rPr>
          <w:sz w:val="28"/>
          <w:szCs w:val="28"/>
        </w:rPr>
        <w:t xml:space="preserve"> </w:t>
      </w:r>
      <w:r w:rsidR="00CA3F5F">
        <w:rPr>
          <w:sz w:val="28"/>
          <w:szCs w:val="28"/>
        </w:rPr>
        <w:t xml:space="preserve">Товар </w:t>
      </w:r>
      <w:r w:rsidRPr="00BE02B7">
        <w:rPr>
          <w:sz w:val="28"/>
          <w:szCs w:val="28"/>
        </w:rPr>
        <w:t>долж</w:t>
      </w:r>
      <w:r w:rsidR="00CA3F5F">
        <w:rPr>
          <w:sz w:val="28"/>
          <w:szCs w:val="28"/>
        </w:rPr>
        <w:t>е</w:t>
      </w:r>
      <w:r w:rsidRPr="00BE02B7">
        <w:rPr>
          <w:sz w:val="28"/>
          <w:szCs w:val="28"/>
        </w:rPr>
        <w:t>н быть обеспечен комплектом документации</w:t>
      </w:r>
      <w:r w:rsidR="00CA3F5F" w:rsidRPr="00CA3F5F">
        <w:rPr>
          <w:sz w:val="28"/>
          <w:szCs w:val="28"/>
        </w:rPr>
        <w:t xml:space="preserve"> </w:t>
      </w:r>
      <w:r w:rsidR="00CA3F5F" w:rsidRPr="005C3D29">
        <w:rPr>
          <w:sz w:val="28"/>
          <w:szCs w:val="28"/>
        </w:rPr>
        <w:t>на русском языке</w:t>
      </w:r>
      <w:r w:rsidRPr="00BE02B7">
        <w:rPr>
          <w:sz w:val="28"/>
          <w:szCs w:val="28"/>
        </w:rPr>
        <w:t>, включающим инструкции по эксплуатации, техническую документацию, поставляемую фирмой-производителем.</w:t>
      </w:r>
    </w:p>
    <w:p w:rsidR="00BE02B7" w:rsidRPr="00BE02B7" w:rsidRDefault="00CA3F5F" w:rsidP="00BE02B7">
      <w:pPr>
        <w:suppressAutoHyphens w:val="0"/>
        <w:ind w:firstLine="709"/>
        <w:contextualSpacing/>
        <w:jc w:val="both"/>
        <w:rPr>
          <w:sz w:val="28"/>
          <w:szCs w:val="28"/>
        </w:rPr>
      </w:pPr>
      <w:r>
        <w:rPr>
          <w:sz w:val="28"/>
          <w:szCs w:val="28"/>
        </w:rPr>
        <w:lastRenderedPageBreak/>
        <w:t xml:space="preserve">Товар </w:t>
      </w:r>
      <w:r w:rsidR="00BE02B7" w:rsidRPr="00BE02B7">
        <w:rPr>
          <w:sz w:val="28"/>
          <w:szCs w:val="28"/>
        </w:rPr>
        <w:t>долж</w:t>
      </w:r>
      <w:r>
        <w:rPr>
          <w:sz w:val="28"/>
          <w:szCs w:val="28"/>
        </w:rPr>
        <w:t>е</w:t>
      </w:r>
      <w:r w:rsidR="00BE02B7" w:rsidRPr="00BE02B7">
        <w:rPr>
          <w:sz w:val="28"/>
          <w:szCs w:val="28"/>
        </w:rPr>
        <w:t xml:space="preserve">н поставляться в упаковке, позволяющей обеспечить сохранность </w:t>
      </w:r>
      <w:r w:rsidR="00826FB3">
        <w:rPr>
          <w:sz w:val="28"/>
          <w:szCs w:val="28"/>
        </w:rPr>
        <w:t>о</w:t>
      </w:r>
      <w:r w:rsidR="00BE02B7" w:rsidRPr="00BE02B7">
        <w:rPr>
          <w:sz w:val="28"/>
          <w:szCs w:val="28"/>
        </w:rPr>
        <w:t>борудования от повреждений при его отгрузке, перевозке и хранении.</w:t>
      </w:r>
    </w:p>
    <w:p w:rsidR="00BE02B7" w:rsidRPr="00BE02B7" w:rsidRDefault="00BE02B7" w:rsidP="00BE02B7">
      <w:pPr>
        <w:suppressAutoHyphens w:val="0"/>
        <w:ind w:firstLine="397"/>
        <w:contextualSpacing/>
        <w:jc w:val="both"/>
        <w:rPr>
          <w:b/>
          <w:sz w:val="28"/>
          <w:szCs w:val="28"/>
        </w:rPr>
      </w:pPr>
    </w:p>
    <w:p w:rsidR="00BE02B7" w:rsidRPr="00BE02B7" w:rsidRDefault="00BE02B7" w:rsidP="00BE02B7">
      <w:pPr>
        <w:suppressAutoHyphens w:val="0"/>
        <w:ind w:firstLine="397"/>
        <w:contextualSpacing/>
        <w:jc w:val="both"/>
        <w:rPr>
          <w:b/>
          <w:sz w:val="28"/>
          <w:szCs w:val="28"/>
        </w:rPr>
      </w:pPr>
      <w:r w:rsidRPr="00BE02B7">
        <w:rPr>
          <w:b/>
          <w:sz w:val="28"/>
          <w:szCs w:val="28"/>
        </w:rPr>
        <w:t>4.3.</w:t>
      </w:r>
      <w:r w:rsidRPr="00BE02B7">
        <w:rPr>
          <w:b/>
          <w:sz w:val="28"/>
          <w:szCs w:val="28"/>
        </w:rPr>
        <w:tab/>
        <w:t xml:space="preserve">Требования к поставке </w:t>
      </w:r>
      <w:r w:rsidR="00CA3F5F">
        <w:rPr>
          <w:b/>
          <w:sz w:val="28"/>
          <w:szCs w:val="28"/>
        </w:rPr>
        <w:t xml:space="preserve">Товара </w:t>
      </w:r>
    </w:p>
    <w:p w:rsidR="00BE02B7" w:rsidRPr="00BE02B7" w:rsidRDefault="00BE02B7" w:rsidP="00BE02B7">
      <w:pPr>
        <w:suppressAutoHyphens w:val="0"/>
        <w:ind w:firstLine="397"/>
        <w:contextualSpacing/>
        <w:jc w:val="both"/>
        <w:rPr>
          <w:b/>
          <w:sz w:val="28"/>
          <w:szCs w:val="28"/>
        </w:rPr>
      </w:pPr>
    </w:p>
    <w:p w:rsidR="00BE02B7" w:rsidRPr="00BE02B7" w:rsidRDefault="00BE02B7" w:rsidP="00BE02B7">
      <w:pPr>
        <w:suppressAutoHyphens w:val="0"/>
        <w:ind w:firstLine="709"/>
        <w:jc w:val="both"/>
        <w:rPr>
          <w:iCs/>
          <w:sz w:val="28"/>
          <w:szCs w:val="28"/>
        </w:rPr>
      </w:pPr>
      <w:r w:rsidRPr="00BE02B7">
        <w:rPr>
          <w:iCs/>
          <w:sz w:val="28"/>
          <w:szCs w:val="28"/>
        </w:rPr>
        <w:t>Место поставки: г. Москва, Оружейный переулок, д. 19.</w:t>
      </w:r>
    </w:p>
    <w:p w:rsidR="00BE02B7" w:rsidRPr="00BE02B7" w:rsidRDefault="00BE02B7" w:rsidP="00BE02B7">
      <w:pPr>
        <w:suppressAutoHyphens w:val="0"/>
        <w:ind w:firstLine="709"/>
        <w:jc w:val="both"/>
        <w:rPr>
          <w:iCs/>
          <w:sz w:val="28"/>
          <w:szCs w:val="28"/>
        </w:rPr>
      </w:pPr>
      <w:r w:rsidRPr="00BE02B7">
        <w:rPr>
          <w:iCs/>
          <w:sz w:val="28"/>
          <w:szCs w:val="28"/>
        </w:rPr>
        <w:t xml:space="preserve">Сроки поставки </w:t>
      </w:r>
      <w:r w:rsidR="00E07879">
        <w:rPr>
          <w:iCs/>
          <w:sz w:val="28"/>
          <w:szCs w:val="28"/>
        </w:rPr>
        <w:t>о</w:t>
      </w:r>
      <w:r w:rsidRPr="00BE02B7">
        <w:rPr>
          <w:iCs/>
          <w:sz w:val="28"/>
          <w:szCs w:val="28"/>
        </w:rPr>
        <w:t xml:space="preserve">борудования: не более </w:t>
      </w:r>
      <w:r w:rsidR="00FC5715">
        <w:rPr>
          <w:iCs/>
          <w:sz w:val="28"/>
          <w:szCs w:val="28"/>
        </w:rPr>
        <w:t>50</w:t>
      </w:r>
      <w:r w:rsidRPr="00BE02B7">
        <w:rPr>
          <w:iCs/>
          <w:sz w:val="28"/>
          <w:szCs w:val="28"/>
        </w:rPr>
        <w:t xml:space="preserve"> (</w:t>
      </w:r>
      <w:r w:rsidR="00FC5715">
        <w:rPr>
          <w:iCs/>
          <w:sz w:val="28"/>
          <w:szCs w:val="28"/>
        </w:rPr>
        <w:t>пятидесяти</w:t>
      </w:r>
      <w:r w:rsidRPr="00BE02B7">
        <w:rPr>
          <w:iCs/>
          <w:sz w:val="28"/>
          <w:szCs w:val="28"/>
        </w:rPr>
        <w:t xml:space="preserve">) календарных дней </w:t>
      </w:r>
      <w:proofErr w:type="gramStart"/>
      <w:r w:rsidRPr="00BE02B7">
        <w:rPr>
          <w:iCs/>
          <w:sz w:val="28"/>
          <w:szCs w:val="28"/>
        </w:rPr>
        <w:t>с даты подписания</w:t>
      </w:r>
      <w:proofErr w:type="gramEnd"/>
      <w:r w:rsidRPr="00BE02B7">
        <w:rPr>
          <w:iCs/>
          <w:sz w:val="28"/>
          <w:szCs w:val="28"/>
        </w:rPr>
        <w:t xml:space="preserve"> договора. </w:t>
      </w:r>
    </w:p>
    <w:p w:rsidR="00BE02B7" w:rsidRPr="00BE02B7" w:rsidRDefault="00BE02B7" w:rsidP="00BE02B7">
      <w:pPr>
        <w:suppressAutoHyphens w:val="0"/>
        <w:ind w:firstLine="709"/>
        <w:jc w:val="both"/>
        <w:rPr>
          <w:iCs/>
          <w:sz w:val="28"/>
          <w:szCs w:val="28"/>
        </w:rPr>
      </w:pPr>
      <w:r w:rsidRPr="00BE02B7">
        <w:rPr>
          <w:iCs/>
          <w:sz w:val="28"/>
          <w:szCs w:val="28"/>
        </w:rPr>
        <w:t xml:space="preserve">Доставка </w:t>
      </w:r>
      <w:r w:rsidR="00E07879">
        <w:rPr>
          <w:iCs/>
          <w:sz w:val="28"/>
          <w:szCs w:val="28"/>
        </w:rPr>
        <w:t>о</w:t>
      </w:r>
      <w:r w:rsidRPr="00BE02B7">
        <w:rPr>
          <w:iCs/>
          <w:sz w:val="28"/>
          <w:szCs w:val="28"/>
        </w:rPr>
        <w:t xml:space="preserve">борудования осуществляется </w:t>
      </w:r>
      <w:r w:rsidR="00424B02">
        <w:rPr>
          <w:iCs/>
          <w:sz w:val="28"/>
          <w:szCs w:val="28"/>
        </w:rPr>
        <w:t>и</w:t>
      </w:r>
      <w:r w:rsidRPr="00BE02B7">
        <w:rPr>
          <w:iCs/>
          <w:sz w:val="28"/>
          <w:szCs w:val="28"/>
        </w:rPr>
        <w:t xml:space="preserve">сполнителем путем его отгрузки автомобильным транспортом по адресу Заказчика. Приемка </w:t>
      </w:r>
      <w:r w:rsidR="00E07879">
        <w:rPr>
          <w:iCs/>
          <w:sz w:val="28"/>
          <w:szCs w:val="28"/>
        </w:rPr>
        <w:t>о</w:t>
      </w:r>
      <w:r w:rsidRPr="00BE02B7">
        <w:rPr>
          <w:iCs/>
          <w:sz w:val="28"/>
          <w:szCs w:val="28"/>
        </w:rPr>
        <w:t>борудования осуществляется с подписанием товарной накладной по форме ТОРГ-12 на территории Заказчика.</w:t>
      </w:r>
    </w:p>
    <w:p w:rsidR="00BE02B7" w:rsidRDefault="00BE02B7" w:rsidP="00BE02B7">
      <w:pPr>
        <w:suppressAutoHyphens w:val="0"/>
        <w:ind w:firstLine="709"/>
        <w:jc w:val="both"/>
        <w:rPr>
          <w:iCs/>
          <w:sz w:val="28"/>
          <w:szCs w:val="28"/>
        </w:rPr>
      </w:pPr>
      <w:r w:rsidRPr="00BE02B7">
        <w:rPr>
          <w:iCs/>
          <w:sz w:val="28"/>
          <w:szCs w:val="28"/>
        </w:rPr>
        <w:t xml:space="preserve">Датой поставки </w:t>
      </w:r>
      <w:r w:rsidR="00E07879">
        <w:rPr>
          <w:iCs/>
          <w:sz w:val="28"/>
          <w:szCs w:val="28"/>
        </w:rPr>
        <w:t>о</w:t>
      </w:r>
      <w:r w:rsidRPr="00BE02B7">
        <w:rPr>
          <w:iCs/>
          <w:sz w:val="28"/>
          <w:szCs w:val="28"/>
        </w:rPr>
        <w:t xml:space="preserve">борудования считается дата подписания </w:t>
      </w:r>
      <w:r w:rsidR="00DC53BF">
        <w:rPr>
          <w:iCs/>
          <w:sz w:val="28"/>
          <w:szCs w:val="28"/>
        </w:rPr>
        <w:t>с</w:t>
      </w:r>
      <w:r w:rsidRPr="00BE02B7">
        <w:rPr>
          <w:iCs/>
          <w:sz w:val="28"/>
          <w:szCs w:val="28"/>
        </w:rPr>
        <w:t>торонами товарной накладной</w:t>
      </w:r>
      <w:r w:rsidR="00DC53BF" w:rsidRPr="00DC53BF">
        <w:t xml:space="preserve"> </w:t>
      </w:r>
      <w:r w:rsidR="00DC53BF" w:rsidRPr="00DC53BF">
        <w:rPr>
          <w:iCs/>
          <w:sz w:val="28"/>
          <w:szCs w:val="28"/>
        </w:rPr>
        <w:t>ТОРГ-12</w:t>
      </w:r>
      <w:r w:rsidRPr="00BE02B7">
        <w:rPr>
          <w:iCs/>
          <w:sz w:val="28"/>
          <w:szCs w:val="28"/>
        </w:rPr>
        <w:t>.</w:t>
      </w:r>
    </w:p>
    <w:p w:rsidR="0047161A" w:rsidRDefault="0047161A" w:rsidP="00BE02B7">
      <w:pPr>
        <w:suppressAutoHyphens w:val="0"/>
        <w:ind w:firstLine="709"/>
        <w:jc w:val="both"/>
        <w:rPr>
          <w:b/>
          <w:sz w:val="28"/>
          <w:szCs w:val="28"/>
        </w:rPr>
      </w:pPr>
    </w:p>
    <w:p w:rsidR="00BE02B7" w:rsidRPr="00BE02B7" w:rsidRDefault="00BE02B7" w:rsidP="00BE02B7">
      <w:pPr>
        <w:suppressAutoHyphens w:val="0"/>
        <w:ind w:firstLine="709"/>
        <w:jc w:val="both"/>
        <w:rPr>
          <w:b/>
          <w:sz w:val="28"/>
          <w:szCs w:val="28"/>
        </w:rPr>
      </w:pPr>
      <w:r w:rsidRPr="00BE02B7">
        <w:rPr>
          <w:b/>
          <w:sz w:val="28"/>
          <w:szCs w:val="28"/>
        </w:rPr>
        <w:t>4.</w:t>
      </w:r>
      <w:r w:rsidR="002E54B3">
        <w:rPr>
          <w:b/>
          <w:sz w:val="28"/>
          <w:szCs w:val="28"/>
        </w:rPr>
        <w:t>5</w:t>
      </w:r>
      <w:r w:rsidRPr="00BE02B7">
        <w:rPr>
          <w:b/>
          <w:sz w:val="28"/>
          <w:szCs w:val="28"/>
        </w:rPr>
        <w:t>.</w:t>
      </w:r>
      <w:r w:rsidRPr="00BE02B7">
        <w:rPr>
          <w:b/>
          <w:sz w:val="28"/>
          <w:szCs w:val="28"/>
        </w:rPr>
        <w:tab/>
        <w:t>Срок гарантийного обслуживания</w:t>
      </w:r>
      <w:r w:rsidR="00E07879" w:rsidRPr="00E07879">
        <w:rPr>
          <w:b/>
          <w:sz w:val="28"/>
          <w:szCs w:val="28"/>
        </w:rPr>
        <w:t xml:space="preserve"> </w:t>
      </w:r>
      <w:r w:rsidR="00CA3F5F">
        <w:rPr>
          <w:b/>
          <w:sz w:val="28"/>
          <w:szCs w:val="28"/>
        </w:rPr>
        <w:t xml:space="preserve">Товара </w:t>
      </w:r>
    </w:p>
    <w:p w:rsidR="00BE02B7" w:rsidRPr="00BE02B7" w:rsidRDefault="00BE02B7" w:rsidP="00BE02B7">
      <w:pPr>
        <w:suppressAutoHyphens w:val="0"/>
        <w:ind w:firstLine="709"/>
        <w:contextualSpacing/>
        <w:jc w:val="both"/>
        <w:rPr>
          <w:b/>
          <w:sz w:val="28"/>
          <w:szCs w:val="28"/>
        </w:rPr>
      </w:pPr>
    </w:p>
    <w:p w:rsidR="00BE02B7" w:rsidRPr="00424979" w:rsidRDefault="00BE02B7" w:rsidP="00BE02B7">
      <w:pPr>
        <w:suppressAutoHyphens w:val="0"/>
        <w:ind w:firstLine="709"/>
        <w:jc w:val="both"/>
        <w:rPr>
          <w:sz w:val="28"/>
          <w:szCs w:val="28"/>
        </w:rPr>
      </w:pPr>
      <w:r w:rsidRPr="00BE02B7">
        <w:rPr>
          <w:bCs/>
          <w:sz w:val="28"/>
          <w:szCs w:val="28"/>
          <w:lang w:eastAsia="ru-RU"/>
        </w:rPr>
        <w:t xml:space="preserve">На все поставляемое </w:t>
      </w:r>
      <w:r w:rsidR="00E07879">
        <w:rPr>
          <w:bCs/>
          <w:sz w:val="28"/>
          <w:szCs w:val="28"/>
          <w:lang w:eastAsia="ru-RU"/>
        </w:rPr>
        <w:t>о</w:t>
      </w:r>
      <w:r w:rsidRPr="00BE02B7">
        <w:rPr>
          <w:bCs/>
          <w:sz w:val="28"/>
          <w:szCs w:val="28"/>
          <w:lang w:eastAsia="ru-RU"/>
        </w:rPr>
        <w:t xml:space="preserve">борудование должна распространяться гарантия качества и нормального функционирования. Срок гарантии качества и </w:t>
      </w:r>
      <w:r w:rsidRPr="00424979">
        <w:rPr>
          <w:bCs/>
          <w:sz w:val="28"/>
          <w:szCs w:val="28"/>
          <w:lang w:eastAsia="ru-RU"/>
        </w:rPr>
        <w:t xml:space="preserve">нормального функционирования </w:t>
      </w:r>
      <w:r w:rsidR="00E07879">
        <w:rPr>
          <w:bCs/>
          <w:sz w:val="28"/>
          <w:szCs w:val="28"/>
          <w:lang w:eastAsia="ru-RU"/>
        </w:rPr>
        <w:t>о</w:t>
      </w:r>
      <w:r w:rsidRPr="00424979">
        <w:rPr>
          <w:bCs/>
          <w:sz w:val="28"/>
          <w:szCs w:val="28"/>
          <w:lang w:eastAsia="ru-RU"/>
        </w:rPr>
        <w:t xml:space="preserve">борудования </w:t>
      </w:r>
      <w:r w:rsidR="00FC5715">
        <w:rPr>
          <w:bCs/>
          <w:sz w:val="28"/>
          <w:szCs w:val="28"/>
          <w:lang w:eastAsia="ru-RU"/>
        </w:rPr>
        <w:t xml:space="preserve">определяется </w:t>
      </w:r>
      <w:r w:rsidR="00C32C26">
        <w:rPr>
          <w:bCs/>
          <w:sz w:val="28"/>
          <w:szCs w:val="28"/>
          <w:lang w:eastAsia="ru-RU"/>
        </w:rPr>
        <w:t>требованиями, представленными в Таблицах 1 и 2</w:t>
      </w:r>
      <w:r w:rsidR="00223B1F">
        <w:rPr>
          <w:bCs/>
          <w:sz w:val="28"/>
          <w:szCs w:val="28"/>
          <w:lang w:eastAsia="ru-RU"/>
        </w:rPr>
        <w:t>,</w:t>
      </w:r>
      <w:r w:rsidR="00CA3F5F">
        <w:rPr>
          <w:color w:val="000000" w:themeColor="text1"/>
          <w:sz w:val="28"/>
          <w:szCs w:val="28"/>
        </w:rPr>
        <w:t xml:space="preserve"> </w:t>
      </w:r>
      <w:r w:rsidR="00223B1F">
        <w:rPr>
          <w:color w:val="000000" w:themeColor="text1"/>
          <w:sz w:val="28"/>
          <w:szCs w:val="28"/>
        </w:rPr>
        <w:t xml:space="preserve">гарантийный срок </w:t>
      </w:r>
      <w:r w:rsidR="00CA3F5F">
        <w:rPr>
          <w:color w:val="000000" w:themeColor="text1"/>
          <w:sz w:val="28"/>
          <w:szCs w:val="28"/>
        </w:rPr>
        <w:t xml:space="preserve">отсчитывается </w:t>
      </w:r>
      <w:proofErr w:type="gramStart"/>
      <w:r w:rsidR="00424979" w:rsidRPr="00424979">
        <w:rPr>
          <w:color w:val="000000" w:themeColor="text1"/>
          <w:sz w:val="28"/>
          <w:szCs w:val="28"/>
        </w:rPr>
        <w:t>с даты подписания</w:t>
      </w:r>
      <w:proofErr w:type="gramEnd"/>
      <w:r w:rsidR="00424979" w:rsidRPr="00424979">
        <w:rPr>
          <w:color w:val="000000" w:themeColor="text1"/>
          <w:sz w:val="28"/>
          <w:szCs w:val="28"/>
        </w:rPr>
        <w:t xml:space="preserve"> </w:t>
      </w:r>
      <w:r w:rsidR="002E54B3" w:rsidRPr="00BE02B7">
        <w:rPr>
          <w:iCs/>
          <w:sz w:val="28"/>
          <w:szCs w:val="28"/>
        </w:rPr>
        <w:t>товарной накладной</w:t>
      </w:r>
      <w:r w:rsidR="002E54B3" w:rsidRPr="00DC53BF">
        <w:t xml:space="preserve"> </w:t>
      </w:r>
      <w:r w:rsidR="002E54B3" w:rsidRPr="00DC53BF">
        <w:rPr>
          <w:iCs/>
          <w:sz w:val="28"/>
          <w:szCs w:val="28"/>
        </w:rPr>
        <w:t>ТОРГ-12</w:t>
      </w:r>
      <w:r w:rsidR="002E54B3" w:rsidRPr="00BE02B7">
        <w:rPr>
          <w:iCs/>
          <w:sz w:val="28"/>
          <w:szCs w:val="28"/>
        </w:rPr>
        <w:t>.</w:t>
      </w:r>
    </w:p>
    <w:p w:rsidR="00BE02B7" w:rsidRPr="00BE02B7" w:rsidRDefault="00BE02B7" w:rsidP="00BE02B7">
      <w:pPr>
        <w:suppressAutoHyphens w:val="0"/>
        <w:ind w:firstLine="709"/>
        <w:jc w:val="both"/>
        <w:rPr>
          <w:sz w:val="28"/>
          <w:szCs w:val="28"/>
        </w:rPr>
      </w:pPr>
    </w:p>
    <w:p w:rsidR="00BE02B7" w:rsidRPr="00BE02B7" w:rsidRDefault="00BE02B7" w:rsidP="00BE02B7">
      <w:pPr>
        <w:suppressAutoHyphens w:val="0"/>
        <w:ind w:firstLine="709"/>
        <w:contextualSpacing/>
        <w:jc w:val="both"/>
        <w:rPr>
          <w:b/>
          <w:sz w:val="28"/>
          <w:szCs w:val="28"/>
        </w:rPr>
      </w:pPr>
      <w:r w:rsidRPr="00BE02B7">
        <w:rPr>
          <w:b/>
          <w:sz w:val="28"/>
          <w:szCs w:val="28"/>
        </w:rPr>
        <w:t>4.7.</w:t>
      </w:r>
      <w:r w:rsidRPr="00BE02B7">
        <w:rPr>
          <w:b/>
          <w:sz w:val="28"/>
          <w:szCs w:val="28"/>
        </w:rPr>
        <w:tab/>
        <w:t>Объем гарантийного обслуживания</w:t>
      </w:r>
      <w:r w:rsidR="00E07879">
        <w:rPr>
          <w:b/>
          <w:sz w:val="28"/>
          <w:szCs w:val="28"/>
        </w:rPr>
        <w:t xml:space="preserve"> </w:t>
      </w:r>
      <w:r w:rsidR="00CA3F5F">
        <w:rPr>
          <w:b/>
          <w:sz w:val="28"/>
          <w:szCs w:val="28"/>
        </w:rPr>
        <w:t xml:space="preserve">Товара </w:t>
      </w:r>
    </w:p>
    <w:p w:rsidR="00BE02B7" w:rsidRPr="00BE02B7" w:rsidRDefault="00BE02B7" w:rsidP="00BE02B7">
      <w:pPr>
        <w:suppressAutoHyphens w:val="0"/>
        <w:ind w:firstLine="709"/>
        <w:contextualSpacing/>
        <w:jc w:val="both"/>
        <w:rPr>
          <w:b/>
          <w:sz w:val="28"/>
          <w:szCs w:val="28"/>
        </w:rPr>
      </w:pPr>
    </w:p>
    <w:p w:rsidR="00BE02B7" w:rsidRPr="00BE02B7" w:rsidRDefault="00BE02B7" w:rsidP="00BE02B7">
      <w:pPr>
        <w:suppressAutoHyphens w:val="0"/>
        <w:ind w:firstLine="709"/>
        <w:jc w:val="both"/>
        <w:rPr>
          <w:sz w:val="28"/>
          <w:szCs w:val="28"/>
        </w:rPr>
      </w:pPr>
      <w:r w:rsidRPr="00BE02B7">
        <w:rPr>
          <w:sz w:val="28"/>
          <w:szCs w:val="28"/>
        </w:rPr>
        <w:t>В случае</w:t>
      </w:r>
      <w:proofErr w:type="gramStart"/>
      <w:r w:rsidRPr="00BE02B7">
        <w:rPr>
          <w:sz w:val="28"/>
          <w:szCs w:val="28"/>
        </w:rPr>
        <w:t>,</w:t>
      </w:r>
      <w:proofErr w:type="gramEnd"/>
      <w:r w:rsidRPr="00BE02B7">
        <w:rPr>
          <w:sz w:val="28"/>
          <w:szCs w:val="28"/>
        </w:rPr>
        <w:t xml:space="preserve"> если </w:t>
      </w:r>
      <w:r w:rsidR="00E07879">
        <w:rPr>
          <w:sz w:val="28"/>
          <w:szCs w:val="28"/>
        </w:rPr>
        <w:t xml:space="preserve">в течение гарантийного периода </w:t>
      </w:r>
      <w:r w:rsidR="00CA3F5F">
        <w:rPr>
          <w:sz w:val="28"/>
          <w:szCs w:val="28"/>
        </w:rPr>
        <w:t>Товар</w:t>
      </w:r>
      <w:r w:rsidR="00CA3F5F" w:rsidRPr="00BE02B7">
        <w:rPr>
          <w:sz w:val="28"/>
          <w:szCs w:val="28"/>
        </w:rPr>
        <w:t xml:space="preserve"> </w:t>
      </w:r>
      <w:r w:rsidRPr="00BE02B7">
        <w:rPr>
          <w:sz w:val="28"/>
          <w:szCs w:val="28"/>
        </w:rPr>
        <w:t xml:space="preserve">или его отдельные части станут непригодными для дальнейшего использования, </w:t>
      </w:r>
      <w:r w:rsidR="00E55B3F">
        <w:rPr>
          <w:sz w:val="28"/>
          <w:szCs w:val="28"/>
        </w:rPr>
        <w:t>п</w:t>
      </w:r>
      <w:r w:rsidRPr="00BE02B7">
        <w:rPr>
          <w:sz w:val="28"/>
          <w:szCs w:val="28"/>
        </w:rPr>
        <w:t xml:space="preserve">оставщик должен произвести бесплатный гарантийный ремонт </w:t>
      </w:r>
      <w:r w:rsidR="00CA3F5F">
        <w:rPr>
          <w:sz w:val="28"/>
          <w:szCs w:val="28"/>
        </w:rPr>
        <w:t>Товара</w:t>
      </w:r>
      <w:r w:rsidRPr="00BE02B7">
        <w:rPr>
          <w:sz w:val="28"/>
          <w:szCs w:val="28"/>
        </w:rPr>
        <w:t xml:space="preserve">, включая замену непригодных для использования частей </w:t>
      </w:r>
      <w:r w:rsidR="00CA3F5F">
        <w:rPr>
          <w:sz w:val="28"/>
          <w:szCs w:val="28"/>
        </w:rPr>
        <w:t>Товара</w:t>
      </w:r>
      <w:r w:rsidRPr="00BE02B7">
        <w:rPr>
          <w:sz w:val="28"/>
          <w:szCs w:val="28"/>
        </w:rPr>
        <w:t xml:space="preserve">. Срок проведения гарантийного ремонта не может превышать 30 (тридцать) календарных дней </w:t>
      </w:r>
      <w:proofErr w:type="gramStart"/>
      <w:r w:rsidRPr="00BE02B7">
        <w:rPr>
          <w:sz w:val="28"/>
          <w:szCs w:val="28"/>
        </w:rPr>
        <w:t>с даты получения</w:t>
      </w:r>
      <w:proofErr w:type="gramEnd"/>
      <w:r w:rsidRPr="00BE02B7">
        <w:rPr>
          <w:sz w:val="28"/>
          <w:szCs w:val="28"/>
        </w:rPr>
        <w:t xml:space="preserve"> </w:t>
      </w:r>
      <w:r w:rsidR="00E55B3F">
        <w:rPr>
          <w:sz w:val="28"/>
          <w:szCs w:val="28"/>
        </w:rPr>
        <w:t>п</w:t>
      </w:r>
      <w:r w:rsidRPr="00BE02B7">
        <w:rPr>
          <w:sz w:val="28"/>
          <w:szCs w:val="28"/>
        </w:rPr>
        <w:t xml:space="preserve">оставщиком уведомления Заказчика о проведении гарантийного ремонта </w:t>
      </w:r>
      <w:r w:rsidR="00CA3F5F">
        <w:rPr>
          <w:sz w:val="28"/>
          <w:szCs w:val="28"/>
        </w:rPr>
        <w:t>Товара</w:t>
      </w:r>
      <w:r w:rsidRPr="00BE02B7">
        <w:rPr>
          <w:sz w:val="28"/>
          <w:szCs w:val="28"/>
        </w:rPr>
        <w:t>.</w:t>
      </w:r>
      <w:r w:rsidRPr="00BE02B7">
        <w:t xml:space="preserve"> </w:t>
      </w:r>
      <w:r w:rsidRPr="00BE02B7">
        <w:rPr>
          <w:sz w:val="28"/>
          <w:szCs w:val="28"/>
        </w:rPr>
        <w:t xml:space="preserve">Транспортные расходы </w:t>
      </w:r>
      <w:r w:rsidR="00E55B3F">
        <w:rPr>
          <w:sz w:val="28"/>
          <w:szCs w:val="28"/>
        </w:rPr>
        <w:t>п</w:t>
      </w:r>
      <w:r w:rsidRPr="00BE02B7">
        <w:rPr>
          <w:sz w:val="28"/>
          <w:szCs w:val="28"/>
        </w:rPr>
        <w:t xml:space="preserve">оставщика, связанные с проведением гарантийного ремонта </w:t>
      </w:r>
      <w:r w:rsidR="00CA3F5F">
        <w:rPr>
          <w:sz w:val="28"/>
          <w:szCs w:val="28"/>
        </w:rPr>
        <w:t>Товара</w:t>
      </w:r>
      <w:r w:rsidRPr="00BE02B7">
        <w:rPr>
          <w:sz w:val="28"/>
          <w:szCs w:val="28"/>
        </w:rPr>
        <w:t>, Заказчиком не возмещаются.</w:t>
      </w:r>
    </w:p>
    <w:p w:rsidR="00BE02B7" w:rsidRPr="00BE02B7" w:rsidRDefault="00BE02B7" w:rsidP="00BE02B7">
      <w:pPr>
        <w:suppressAutoHyphens w:val="0"/>
        <w:ind w:firstLine="709"/>
        <w:jc w:val="both"/>
        <w:rPr>
          <w:sz w:val="28"/>
          <w:szCs w:val="28"/>
        </w:rPr>
      </w:pPr>
      <w:r w:rsidRPr="00BE02B7">
        <w:rPr>
          <w:sz w:val="28"/>
          <w:szCs w:val="28"/>
        </w:rPr>
        <w:t xml:space="preserve">В случае устранения недостатков или замены </w:t>
      </w:r>
      <w:r w:rsidR="00CA3F5F">
        <w:rPr>
          <w:sz w:val="28"/>
          <w:szCs w:val="28"/>
        </w:rPr>
        <w:t>Товара</w:t>
      </w:r>
      <w:r w:rsidR="00CA3F5F" w:rsidRPr="00BE02B7">
        <w:rPr>
          <w:sz w:val="28"/>
          <w:szCs w:val="28"/>
        </w:rPr>
        <w:t xml:space="preserve"> </w:t>
      </w:r>
      <w:r w:rsidRPr="00BE02B7">
        <w:rPr>
          <w:sz w:val="28"/>
          <w:szCs w:val="28"/>
        </w:rPr>
        <w:t xml:space="preserve">ненадлежащего качества или его частей, гарантийный срок продлевается на период времени, в течение которого </w:t>
      </w:r>
      <w:r w:rsidR="00E55B3F">
        <w:rPr>
          <w:sz w:val="28"/>
          <w:szCs w:val="28"/>
        </w:rPr>
        <w:t>Заказчик</w:t>
      </w:r>
      <w:r w:rsidR="00E55B3F" w:rsidRPr="00BE02B7">
        <w:rPr>
          <w:sz w:val="28"/>
          <w:szCs w:val="28"/>
        </w:rPr>
        <w:t xml:space="preserve"> </w:t>
      </w:r>
      <w:r w:rsidRPr="00BE02B7">
        <w:rPr>
          <w:sz w:val="28"/>
          <w:szCs w:val="28"/>
        </w:rPr>
        <w:t xml:space="preserve">не мог использовать </w:t>
      </w:r>
      <w:r w:rsidR="00CA3F5F">
        <w:rPr>
          <w:sz w:val="28"/>
          <w:szCs w:val="28"/>
        </w:rPr>
        <w:t>Товар</w:t>
      </w:r>
      <w:r w:rsidRPr="00BE02B7">
        <w:rPr>
          <w:sz w:val="28"/>
          <w:szCs w:val="28"/>
        </w:rPr>
        <w:t>.</w:t>
      </w:r>
    </w:p>
    <w:p w:rsidR="00BE02B7" w:rsidRPr="00BE02B7" w:rsidRDefault="00BE02B7" w:rsidP="00BE02B7">
      <w:pPr>
        <w:suppressAutoHyphens w:val="0"/>
        <w:ind w:firstLine="709"/>
        <w:jc w:val="both"/>
        <w:rPr>
          <w:sz w:val="28"/>
          <w:szCs w:val="28"/>
        </w:rPr>
      </w:pPr>
      <w:r w:rsidRPr="00BE02B7">
        <w:rPr>
          <w:sz w:val="28"/>
          <w:szCs w:val="28"/>
        </w:rPr>
        <w:t xml:space="preserve">Исправление дефектов в проведенных Работах в гарантийный период производится за счет </w:t>
      </w:r>
      <w:r w:rsidR="00424B02">
        <w:rPr>
          <w:sz w:val="28"/>
          <w:szCs w:val="28"/>
        </w:rPr>
        <w:t>и</w:t>
      </w:r>
      <w:r w:rsidRPr="00BE02B7">
        <w:rPr>
          <w:sz w:val="28"/>
          <w:szCs w:val="28"/>
        </w:rPr>
        <w:t>сполнителя. Гарантийный срок в этом случае продлевается соответственно на период устранения дефектов.</w:t>
      </w:r>
    </w:p>
    <w:p w:rsidR="00BE02B7" w:rsidRPr="00BE02B7" w:rsidRDefault="00BE02B7" w:rsidP="00BE02B7">
      <w:pPr>
        <w:suppressAutoHyphens w:val="0"/>
        <w:ind w:firstLine="709"/>
        <w:jc w:val="both"/>
        <w:rPr>
          <w:b/>
          <w:sz w:val="28"/>
          <w:szCs w:val="28"/>
        </w:rPr>
      </w:pPr>
    </w:p>
    <w:p w:rsidR="00BE02B7" w:rsidRDefault="00BE02B7" w:rsidP="00BE02B7">
      <w:pPr>
        <w:suppressAutoHyphens w:val="0"/>
        <w:ind w:firstLine="709"/>
        <w:jc w:val="both"/>
        <w:rPr>
          <w:b/>
          <w:sz w:val="28"/>
          <w:szCs w:val="28"/>
        </w:rPr>
      </w:pPr>
      <w:r w:rsidRPr="00BE02B7">
        <w:rPr>
          <w:b/>
          <w:sz w:val="28"/>
          <w:szCs w:val="28"/>
        </w:rPr>
        <w:t>4.8.</w:t>
      </w:r>
      <w:r w:rsidRPr="00BE02B7">
        <w:rPr>
          <w:b/>
          <w:sz w:val="28"/>
          <w:szCs w:val="28"/>
        </w:rPr>
        <w:tab/>
        <w:t xml:space="preserve">Перечень и объем </w:t>
      </w:r>
      <w:r w:rsidR="00CA3F5F">
        <w:rPr>
          <w:b/>
          <w:sz w:val="28"/>
          <w:szCs w:val="28"/>
        </w:rPr>
        <w:t xml:space="preserve">каждого </w:t>
      </w:r>
      <w:r w:rsidRPr="00BE02B7">
        <w:rPr>
          <w:b/>
          <w:sz w:val="28"/>
          <w:szCs w:val="28"/>
        </w:rPr>
        <w:t xml:space="preserve">лота </w:t>
      </w:r>
      <w:r w:rsidR="00175483">
        <w:rPr>
          <w:b/>
          <w:sz w:val="28"/>
          <w:szCs w:val="28"/>
        </w:rPr>
        <w:t>О</w:t>
      </w:r>
      <w:r w:rsidRPr="00BE02B7">
        <w:rPr>
          <w:b/>
          <w:sz w:val="28"/>
          <w:szCs w:val="28"/>
        </w:rPr>
        <w:t>ткрыто</w:t>
      </w:r>
      <w:r w:rsidR="00CA3F5F">
        <w:rPr>
          <w:b/>
          <w:sz w:val="28"/>
          <w:szCs w:val="28"/>
        </w:rPr>
        <w:t>го</w:t>
      </w:r>
      <w:r w:rsidRPr="00BE02B7">
        <w:rPr>
          <w:b/>
          <w:sz w:val="28"/>
          <w:szCs w:val="28"/>
        </w:rPr>
        <w:t xml:space="preserve"> конкурс</w:t>
      </w:r>
      <w:r w:rsidR="00CA3F5F">
        <w:rPr>
          <w:b/>
          <w:sz w:val="28"/>
          <w:szCs w:val="28"/>
        </w:rPr>
        <w:t>а</w:t>
      </w:r>
      <w:r w:rsidRPr="00BE02B7">
        <w:rPr>
          <w:b/>
          <w:sz w:val="28"/>
          <w:szCs w:val="28"/>
        </w:rPr>
        <w:t xml:space="preserve"> является неделимым</w:t>
      </w:r>
      <w:r w:rsidR="00175483">
        <w:rPr>
          <w:b/>
          <w:sz w:val="28"/>
          <w:szCs w:val="28"/>
        </w:rPr>
        <w:t>.</w:t>
      </w:r>
    </w:p>
    <w:p w:rsidR="0047161A" w:rsidRPr="00BE02B7" w:rsidRDefault="0047161A" w:rsidP="00BE02B7">
      <w:pPr>
        <w:suppressAutoHyphens w:val="0"/>
        <w:ind w:firstLine="709"/>
        <w:jc w:val="both"/>
        <w:rPr>
          <w:b/>
          <w:sz w:val="28"/>
          <w:szCs w:val="28"/>
        </w:rPr>
      </w:pPr>
    </w:p>
    <w:p w:rsidR="00BE02B7" w:rsidRPr="00BE02B7" w:rsidRDefault="00BE02B7" w:rsidP="00BE02B7">
      <w:pPr>
        <w:suppressAutoHyphens w:val="0"/>
        <w:ind w:firstLine="709"/>
        <w:jc w:val="both"/>
        <w:rPr>
          <w:b/>
          <w:sz w:val="28"/>
          <w:szCs w:val="28"/>
        </w:rPr>
      </w:pPr>
    </w:p>
    <w:p w:rsidR="00BE02B7" w:rsidRPr="00BE02B7" w:rsidRDefault="00BE02B7" w:rsidP="00BE02B7">
      <w:pPr>
        <w:suppressAutoHyphens w:val="0"/>
        <w:ind w:firstLine="709"/>
        <w:jc w:val="both"/>
        <w:rPr>
          <w:b/>
          <w:sz w:val="28"/>
          <w:szCs w:val="28"/>
        </w:rPr>
      </w:pPr>
      <w:r w:rsidRPr="00BE02B7">
        <w:rPr>
          <w:b/>
          <w:sz w:val="28"/>
          <w:szCs w:val="28"/>
        </w:rPr>
        <w:lastRenderedPageBreak/>
        <w:t>4.9.</w:t>
      </w:r>
      <w:r w:rsidRPr="00BE02B7">
        <w:rPr>
          <w:b/>
          <w:sz w:val="28"/>
          <w:szCs w:val="28"/>
        </w:rPr>
        <w:tab/>
        <w:t>Начальная (максимальная) цена договора, без учета НДС</w:t>
      </w:r>
    </w:p>
    <w:p w:rsidR="00BE02B7" w:rsidRPr="00BE02B7" w:rsidRDefault="00BE02B7" w:rsidP="00BE02B7">
      <w:pPr>
        <w:suppressAutoHyphens w:val="0"/>
        <w:ind w:firstLine="709"/>
        <w:contextualSpacing/>
        <w:jc w:val="both"/>
        <w:rPr>
          <w:b/>
          <w:sz w:val="28"/>
          <w:szCs w:val="28"/>
        </w:rPr>
      </w:pPr>
    </w:p>
    <w:p w:rsidR="00E07879" w:rsidRPr="00DD41F9" w:rsidRDefault="00E07879" w:rsidP="00E07879">
      <w:pPr>
        <w:suppressAutoHyphens w:val="0"/>
        <w:ind w:firstLine="709"/>
        <w:contextualSpacing/>
        <w:jc w:val="both"/>
        <w:rPr>
          <w:bCs/>
          <w:sz w:val="28"/>
        </w:rPr>
      </w:pPr>
      <w:r w:rsidRPr="00860EEB">
        <w:rPr>
          <w:bCs/>
          <w:sz w:val="28"/>
        </w:rPr>
        <w:t>Начальная (максимальная) цена договора</w:t>
      </w:r>
      <w:r>
        <w:rPr>
          <w:bCs/>
          <w:sz w:val="28"/>
        </w:rPr>
        <w:t xml:space="preserve"> составляет</w:t>
      </w:r>
      <w:r w:rsidRPr="00DD41F9">
        <w:rPr>
          <w:bCs/>
          <w:sz w:val="28"/>
        </w:rPr>
        <w:t>:</w:t>
      </w:r>
    </w:p>
    <w:p w:rsidR="00E07879" w:rsidRDefault="00E07879" w:rsidP="00E07879">
      <w:pPr>
        <w:suppressAutoHyphens w:val="0"/>
        <w:ind w:firstLine="709"/>
        <w:contextualSpacing/>
        <w:jc w:val="both"/>
        <w:rPr>
          <w:bCs/>
          <w:sz w:val="28"/>
        </w:rPr>
      </w:pPr>
      <w:r>
        <w:rPr>
          <w:bCs/>
          <w:sz w:val="28"/>
        </w:rPr>
        <w:t xml:space="preserve">по лоту № 1 – </w:t>
      </w:r>
      <w:r>
        <w:rPr>
          <w:b/>
          <w:bCs/>
          <w:sz w:val="28"/>
        </w:rPr>
        <w:t>6</w:t>
      </w:r>
      <w:r w:rsidRPr="008048E5">
        <w:rPr>
          <w:b/>
          <w:bCs/>
          <w:sz w:val="28"/>
        </w:rPr>
        <w:t> </w:t>
      </w:r>
      <w:r>
        <w:rPr>
          <w:b/>
          <w:bCs/>
          <w:sz w:val="28"/>
        </w:rPr>
        <w:t>3</w:t>
      </w:r>
      <w:r w:rsidRPr="008048E5">
        <w:rPr>
          <w:b/>
          <w:bCs/>
          <w:sz w:val="28"/>
        </w:rPr>
        <w:t>00</w:t>
      </w:r>
      <w:r>
        <w:rPr>
          <w:b/>
          <w:bCs/>
          <w:sz w:val="28"/>
        </w:rPr>
        <w:t> </w:t>
      </w:r>
      <w:r w:rsidRPr="00224EFB">
        <w:rPr>
          <w:b/>
          <w:bCs/>
          <w:sz w:val="28"/>
        </w:rPr>
        <w:t>000</w:t>
      </w:r>
      <w:r>
        <w:rPr>
          <w:bCs/>
          <w:sz w:val="28"/>
        </w:rPr>
        <w:t>,</w:t>
      </w:r>
      <w:r w:rsidRPr="007B0E01">
        <w:rPr>
          <w:b/>
          <w:bCs/>
          <w:sz w:val="28"/>
        </w:rPr>
        <w:t>00</w:t>
      </w:r>
      <w:r>
        <w:rPr>
          <w:b/>
          <w:bCs/>
          <w:sz w:val="28"/>
        </w:rPr>
        <w:t xml:space="preserve"> </w:t>
      </w:r>
      <w:r w:rsidRPr="00486B6A">
        <w:rPr>
          <w:bCs/>
          <w:sz w:val="28"/>
        </w:rPr>
        <w:t>рублей</w:t>
      </w:r>
      <w:r w:rsidRPr="007B0E01">
        <w:rPr>
          <w:b/>
          <w:bCs/>
          <w:sz w:val="28"/>
        </w:rPr>
        <w:t xml:space="preserve"> </w:t>
      </w:r>
      <w:r w:rsidRPr="00860EEB">
        <w:rPr>
          <w:bCs/>
          <w:sz w:val="28"/>
        </w:rPr>
        <w:t>(</w:t>
      </w:r>
      <w:r>
        <w:rPr>
          <w:bCs/>
          <w:sz w:val="28"/>
        </w:rPr>
        <w:t>шесть</w:t>
      </w:r>
      <w:r w:rsidRPr="00860EEB">
        <w:rPr>
          <w:bCs/>
          <w:sz w:val="28"/>
        </w:rPr>
        <w:t xml:space="preserve"> миллионов </w:t>
      </w:r>
      <w:r>
        <w:rPr>
          <w:bCs/>
          <w:sz w:val="28"/>
        </w:rPr>
        <w:t>триста тысяч ру</w:t>
      </w:r>
      <w:r w:rsidRPr="00860EEB">
        <w:rPr>
          <w:bCs/>
          <w:sz w:val="28"/>
        </w:rPr>
        <w:t>блей 00 копеек</w:t>
      </w:r>
      <w:r>
        <w:rPr>
          <w:bCs/>
          <w:sz w:val="28"/>
        </w:rPr>
        <w:t xml:space="preserve">), </w:t>
      </w:r>
    </w:p>
    <w:p w:rsidR="00E07879" w:rsidRPr="007A2A3D" w:rsidRDefault="00E07879" w:rsidP="00E07879">
      <w:pPr>
        <w:suppressAutoHyphens w:val="0"/>
        <w:ind w:firstLine="709"/>
        <w:contextualSpacing/>
        <w:jc w:val="both"/>
        <w:rPr>
          <w:bCs/>
          <w:sz w:val="28"/>
        </w:rPr>
      </w:pPr>
      <w:r>
        <w:rPr>
          <w:bCs/>
          <w:sz w:val="28"/>
        </w:rPr>
        <w:t xml:space="preserve">по лоту № 2 - </w:t>
      </w:r>
      <w:r w:rsidRPr="00860EEB">
        <w:rPr>
          <w:bCs/>
          <w:sz w:val="28"/>
        </w:rPr>
        <w:t xml:space="preserve"> </w:t>
      </w:r>
      <w:r>
        <w:rPr>
          <w:b/>
          <w:bCs/>
          <w:sz w:val="28"/>
        </w:rPr>
        <w:t>1</w:t>
      </w:r>
      <w:r w:rsidRPr="00224EFB">
        <w:rPr>
          <w:b/>
          <w:bCs/>
          <w:sz w:val="28"/>
        </w:rPr>
        <w:t> </w:t>
      </w:r>
      <w:r>
        <w:rPr>
          <w:b/>
          <w:bCs/>
          <w:sz w:val="28"/>
        </w:rPr>
        <w:t>7</w:t>
      </w:r>
      <w:r w:rsidRPr="00224EFB">
        <w:rPr>
          <w:b/>
          <w:bCs/>
          <w:sz w:val="28"/>
        </w:rPr>
        <w:t>00</w:t>
      </w:r>
      <w:r>
        <w:rPr>
          <w:b/>
          <w:bCs/>
          <w:sz w:val="28"/>
        </w:rPr>
        <w:t> </w:t>
      </w:r>
      <w:r w:rsidRPr="00224EFB">
        <w:rPr>
          <w:b/>
          <w:bCs/>
          <w:sz w:val="28"/>
        </w:rPr>
        <w:t>000</w:t>
      </w:r>
      <w:r>
        <w:rPr>
          <w:bCs/>
          <w:sz w:val="28"/>
        </w:rPr>
        <w:t>,</w:t>
      </w:r>
      <w:r w:rsidRPr="007B0E01">
        <w:rPr>
          <w:b/>
          <w:bCs/>
          <w:sz w:val="28"/>
        </w:rPr>
        <w:t>00</w:t>
      </w:r>
      <w:r>
        <w:rPr>
          <w:b/>
          <w:bCs/>
          <w:sz w:val="28"/>
        </w:rPr>
        <w:t xml:space="preserve"> </w:t>
      </w:r>
      <w:r w:rsidRPr="00486B6A">
        <w:rPr>
          <w:bCs/>
          <w:sz w:val="28"/>
        </w:rPr>
        <w:t>рублей</w:t>
      </w:r>
      <w:r w:rsidRPr="007B0E01">
        <w:rPr>
          <w:b/>
          <w:bCs/>
          <w:sz w:val="28"/>
        </w:rPr>
        <w:t xml:space="preserve"> </w:t>
      </w:r>
      <w:r w:rsidRPr="00860EEB">
        <w:rPr>
          <w:bCs/>
          <w:sz w:val="28"/>
        </w:rPr>
        <w:t>(</w:t>
      </w:r>
      <w:r>
        <w:rPr>
          <w:bCs/>
          <w:sz w:val="28"/>
        </w:rPr>
        <w:t xml:space="preserve">один </w:t>
      </w:r>
      <w:r w:rsidRPr="00860EEB">
        <w:rPr>
          <w:bCs/>
          <w:sz w:val="28"/>
        </w:rPr>
        <w:t>миллион</w:t>
      </w:r>
      <w:r>
        <w:rPr>
          <w:bCs/>
          <w:sz w:val="28"/>
        </w:rPr>
        <w:t xml:space="preserve"> семьсот тысяч </w:t>
      </w:r>
      <w:r w:rsidRPr="00860EEB">
        <w:rPr>
          <w:bCs/>
          <w:sz w:val="28"/>
        </w:rPr>
        <w:t>рублей 00 копеек</w:t>
      </w:r>
      <w:r>
        <w:rPr>
          <w:bCs/>
          <w:sz w:val="28"/>
        </w:rPr>
        <w:t>)</w:t>
      </w:r>
      <w:r w:rsidRPr="00860EEB">
        <w:rPr>
          <w:bCs/>
          <w:sz w:val="28"/>
        </w:rPr>
        <w:t>.</w:t>
      </w:r>
    </w:p>
    <w:p w:rsidR="00BE02B7" w:rsidRPr="00BE02B7" w:rsidRDefault="00BE02B7" w:rsidP="002E54B3">
      <w:pPr>
        <w:ind w:firstLine="709"/>
        <w:jc w:val="both"/>
        <w:rPr>
          <w:bCs/>
          <w:sz w:val="28"/>
        </w:rPr>
      </w:pPr>
      <w:r w:rsidRPr="00BE02B7">
        <w:rPr>
          <w:bCs/>
          <w:sz w:val="28"/>
        </w:rPr>
        <w:t xml:space="preserve">Все цены и суммы в предложении </w:t>
      </w:r>
      <w:r w:rsidR="00E55B3F">
        <w:rPr>
          <w:bCs/>
          <w:sz w:val="28"/>
        </w:rPr>
        <w:t>п</w:t>
      </w:r>
      <w:r w:rsidRPr="00BE02B7">
        <w:rPr>
          <w:bCs/>
          <w:sz w:val="28"/>
        </w:rPr>
        <w:t xml:space="preserve">оставщика должны быть конечными с учетом всех возможных расходов </w:t>
      </w:r>
      <w:r w:rsidR="00E55B3F">
        <w:rPr>
          <w:bCs/>
          <w:sz w:val="28"/>
        </w:rPr>
        <w:t>п</w:t>
      </w:r>
      <w:r w:rsidRPr="00BE02B7">
        <w:rPr>
          <w:bCs/>
          <w:sz w:val="28"/>
        </w:rPr>
        <w:t xml:space="preserve">оставщика, в том числе стоимости транспортных расходов по доставке </w:t>
      </w:r>
      <w:r w:rsidR="00CA3F5F">
        <w:rPr>
          <w:bCs/>
          <w:sz w:val="28"/>
        </w:rPr>
        <w:t>Товара</w:t>
      </w:r>
      <w:r w:rsidR="00CA3F5F" w:rsidRPr="00BE02B7">
        <w:rPr>
          <w:bCs/>
          <w:sz w:val="28"/>
        </w:rPr>
        <w:t xml:space="preserve"> </w:t>
      </w:r>
      <w:r w:rsidRPr="00BE02B7">
        <w:rPr>
          <w:bCs/>
          <w:sz w:val="28"/>
        </w:rPr>
        <w:t>Заказчику и его разгрузке,  расходов на страхование, уплату таможенных пошлин, налогов и других обязательных платежей, кроме НДС. НДС начисляется в соответствии с законодательством Российской Федерации.</w:t>
      </w:r>
    </w:p>
    <w:p w:rsidR="0047161A" w:rsidRDefault="0047161A" w:rsidP="00BE02B7">
      <w:pPr>
        <w:suppressAutoHyphens w:val="0"/>
        <w:ind w:firstLine="709"/>
        <w:contextualSpacing/>
        <w:jc w:val="both"/>
        <w:rPr>
          <w:b/>
          <w:sz w:val="28"/>
          <w:szCs w:val="28"/>
        </w:rPr>
      </w:pPr>
    </w:p>
    <w:p w:rsidR="00BE02B7" w:rsidRPr="00BE02B7" w:rsidRDefault="00BE02B7" w:rsidP="00BE02B7">
      <w:pPr>
        <w:suppressAutoHyphens w:val="0"/>
        <w:ind w:firstLine="709"/>
        <w:contextualSpacing/>
        <w:jc w:val="both"/>
        <w:rPr>
          <w:b/>
          <w:sz w:val="28"/>
          <w:szCs w:val="28"/>
        </w:rPr>
      </w:pPr>
      <w:r w:rsidRPr="00BE02B7">
        <w:rPr>
          <w:b/>
          <w:sz w:val="28"/>
          <w:szCs w:val="28"/>
        </w:rPr>
        <w:t>4.10.</w:t>
      </w:r>
      <w:r w:rsidRPr="00BE02B7">
        <w:rPr>
          <w:b/>
          <w:sz w:val="28"/>
          <w:szCs w:val="28"/>
        </w:rPr>
        <w:tab/>
        <w:t>Условия оплаты</w:t>
      </w:r>
      <w:r w:rsidR="00E07879">
        <w:rPr>
          <w:b/>
          <w:sz w:val="28"/>
          <w:szCs w:val="28"/>
        </w:rPr>
        <w:t xml:space="preserve"> </w:t>
      </w:r>
    </w:p>
    <w:p w:rsidR="00BE02B7" w:rsidRPr="00BE02B7" w:rsidRDefault="00BE02B7" w:rsidP="00BE02B7">
      <w:pPr>
        <w:suppressAutoHyphens w:val="0"/>
        <w:ind w:firstLine="709"/>
        <w:contextualSpacing/>
        <w:jc w:val="both"/>
        <w:rPr>
          <w:sz w:val="28"/>
          <w:szCs w:val="28"/>
        </w:rPr>
      </w:pPr>
      <w:r w:rsidRPr="00BE02B7">
        <w:rPr>
          <w:sz w:val="28"/>
          <w:szCs w:val="28"/>
        </w:rPr>
        <w:t xml:space="preserve">Оплата поставки </w:t>
      </w:r>
      <w:r w:rsidR="00CA3F5F">
        <w:rPr>
          <w:sz w:val="28"/>
          <w:szCs w:val="28"/>
        </w:rPr>
        <w:t>Товара</w:t>
      </w:r>
      <w:r w:rsidR="00CA3F5F" w:rsidRPr="00BE02B7">
        <w:rPr>
          <w:sz w:val="28"/>
          <w:szCs w:val="28"/>
        </w:rPr>
        <w:t xml:space="preserve"> </w:t>
      </w:r>
      <w:r w:rsidRPr="00BE02B7">
        <w:rPr>
          <w:sz w:val="28"/>
          <w:szCs w:val="28"/>
        </w:rPr>
        <w:t xml:space="preserve">производится Заказчиком в размере 100% (ста) процентов общей цены </w:t>
      </w:r>
      <w:r w:rsidR="00175483">
        <w:rPr>
          <w:sz w:val="28"/>
          <w:szCs w:val="28"/>
        </w:rPr>
        <w:t>д</w:t>
      </w:r>
      <w:r w:rsidRPr="00BE02B7">
        <w:rPr>
          <w:sz w:val="28"/>
          <w:szCs w:val="28"/>
        </w:rPr>
        <w:t xml:space="preserve">оговора в течение 30 (тридцати) календарных дней после подписания </w:t>
      </w:r>
      <w:r w:rsidR="00175483">
        <w:rPr>
          <w:sz w:val="28"/>
          <w:szCs w:val="28"/>
        </w:rPr>
        <w:t>с</w:t>
      </w:r>
      <w:r w:rsidRPr="00BE02B7">
        <w:rPr>
          <w:sz w:val="28"/>
          <w:szCs w:val="28"/>
        </w:rPr>
        <w:t xml:space="preserve">торонами </w:t>
      </w:r>
      <w:r w:rsidR="00E07879" w:rsidRPr="00BE02B7">
        <w:rPr>
          <w:iCs/>
          <w:sz w:val="28"/>
          <w:szCs w:val="28"/>
        </w:rPr>
        <w:t>товарной накладной</w:t>
      </w:r>
      <w:r w:rsidR="00E07879" w:rsidRPr="00DC53BF">
        <w:t xml:space="preserve"> </w:t>
      </w:r>
      <w:r w:rsidR="00E07879" w:rsidRPr="00DC53BF">
        <w:rPr>
          <w:iCs/>
          <w:sz w:val="28"/>
          <w:szCs w:val="28"/>
        </w:rPr>
        <w:t>ТОРГ-12</w:t>
      </w:r>
      <w:r w:rsidRPr="00BE02B7">
        <w:rPr>
          <w:sz w:val="28"/>
          <w:szCs w:val="28"/>
        </w:rPr>
        <w:t>.</w:t>
      </w:r>
    </w:p>
    <w:p w:rsidR="00BE02B7" w:rsidRPr="00BE02B7" w:rsidRDefault="00BE02B7" w:rsidP="00BE02B7">
      <w:pPr>
        <w:suppressAutoHyphens w:val="0"/>
        <w:ind w:firstLine="709"/>
        <w:jc w:val="both"/>
        <w:rPr>
          <w:sz w:val="28"/>
          <w:szCs w:val="28"/>
        </w:rPr>
      </w:pPr>
      <w:r w:rsidRPr="00BE02B7">
        <w:rPr>
          <w:sz w:val="28"/>
          <w:szCs w:val="28"/>
        </w:rPr>
        <w:t xml:space="preserve">Может быть предусмотрен авансовый платеж, который не должен превышать 30% (Тридцать) процентов от общей стоимости поставляемого </w:t>
      </w:r>
      <w:r w:rsidR="00CA3F5F">
        <w:rPr>
          <w:sz w:val="28"/>
          <w:szCs w:val="28"/>
        </w:rPr>
        <w:t>Товара</w:t>
      </w:r>
      <w:r w:rsidRPr="00BE02B7">
        <w:rPr>
          <w:sz w:val="28"/>
          <w:szCs w:val="28"/>
        </w:rPr>
        <w:t>.</w:t>
      </w:r>
    </w:p>
    <w:p w:rsidR="00BE02B7" w:rsidRPr="00BE02B7" w:rsidRDefault="00BE02B7" w:rsidP="00BE02B7">
      <w:pPr>
        <w:suppressAutoHyphens w:val="0"/>
        <w:ind w:firstLine="709"/>
        <w:jc w:val="both"/>
        <w:rPr>
          <w:sz w:val="28"/>
          <w:szCs w:val="28"/>
        </w:rPr>
      </w:pPr>
      <w:r w:rsidRPr="00BE02B7">
        <w:rPr>
          <w:sz w:val="28"/>
          <w:szCs w:val="28"/>
        </w:rPr>
        <w:t>В случае авансового платежа оплата производится Заказчиком в следующем порядке:</w:t>
      </w:r>
    </w:p>
    <w:p w:rsidR="00BE02B7" w:rsidRPr="00BE02B7" w:rsidRDefault="00BE02B7" w:rsidP="00BE02B7">
      <w:pPr>
        <w:suppressAutoHyphens w:val="0"/>
        <w:ind w:firstLine="709"/>
        <w:jc w:val="both"/>
        <w:rPr>
          <w:sz w:val="28"/>
          <w:szCs w:val="28"/>
        </w:rPr>
      </w:pPr>
      <w:r w:rsidRPr="00BE02B7">
        <w:rPr>
          <w:sz w:val="28"/>
          <w:szCs w:val="28"/>
        </w:rPr>
        <w:t xml:space="preserve">- аванс в размере не более 30% (Тридцати) процентов от цены поставляемого </w:t>
      </w:r>
      <w:r w:rsidR="009E00BE">
        <w:rPr>
          <w:sz w:val="28"/>
          <w:szCs w:val="28"/>
        </w:rPr>
        <w:t>Товара</w:t>
      </w:r>
      <w:r w:rsidR="009E00BE" w:rsidRPr="00BE02B7">
        <w:rPr>
          <w:sz w:val="28"/>
          <w:szCs w:val="28"/>
        </w:rPr>
        <w:t xml:space="preserve"> </w:t>
      </w:r>
      <w:r w:rsidRPr="00BE02B7">
        <w:rPr>
          <w:sz w:val="28"/>
          <w:szCs w:val="28"/>
        </w:rPr>
        <w:t xml:space="preserve">– в течение </w:t>
      </w:r>
      <w:r w:rsidR="00D658E4">
        <w:rPr>
          <w:sz w:val="28"/>
          <w:szCs w:val="28"/>
        </w:rPr>
        <w:t>10</w:t>
      </w:r>
      <w:r w:rsidRPr="00BE02B7">
        <w:rPr>
          <w:sz w:val="28"/>
          <w:szCs w:val="28"/>
        </w:rPr>
        <w:t xml:space="preserve"> (</w:t>
      </w:r>
      <w:r w:rsidR="00D658E4">
        <w:rPr>
          <w:sz w:val="28"/>
          <w:szCs w:val="28"/>
        </w:rPr>
        <w:t>десяти</w:t>
      </w:r>
      <w:r w:rsidRPr="00BE02B7">
        <w:rPr>
          <w:sz w:val="28"/>
          <w:szCs w:val="28"/>
        </w:rPr>
        <w:t xml:space="preserve">) </w:t>
      </w:r>
      <w:r w:rsidR="00175483">
        <w:rPr>
          <w:sz w:val="28"/>
          <w:szCs w:val="28"/>
        </w:rPr>
        <w:t>рабочих</w:t>
      </w:r>
      <w:r w:rsidR="00175483" w:rsidRPr="00BE02B7">
        <w:rPr>
          <w:sz w:val="28"/>
          <w:szCs w:val="28"/>
        </w:rPr>
        <w:t xml:space="preserve"> </w:t>
      </w:r>
      <w:r w:rsidRPr="00BE02B7">
        <w:rPr>
          <w:sz w:val="28"/>
          <w:szCs w:val="28"/>
        </w:rPr>
        <w:t xml:space="preserve">дней </w:t>
      </w:r>
      <w:proofErr w:type="gramStart"/>
      <w:r w:rsidRPr="00BE02B7">
        <w:rPr>
          <w:sz w:val="28"/>
          <w:szCs w:val="28"/>
        </w:rPr>
        <w:t>с даты подписания</w:t>
      </w:r>
      <w:proofErr w:type="gramEnd"/>
      <w:r w:rsidRPr="00BE02B7">
        <w:rPr>
          <w:sz w:val="28"/>
          <w:szCs w:val="28"/>
        </w:rPr>
        <w:t xml:space="preserve"> </w:t>
      </w:r>
      <w:r w:rsidR="00175483">
        <w:rPr>
          <w:sz w:val="28"/>
          <w:szCs w:val="28"/>
        </w:rPr>
        <w:t>с</w:t>
      </w:r>
      <w:r w:rsidRPr="00BE02B7">
        <w:rPr>
          <w:sz w:val="28"/>
          <w:szCs w:val="28"/>
        </w:rPr>
        <w:t xml:space="preserve">торонами </w:t>
      </w:r>
      <w:r w:rsidR="00175483">
        <w:rPr>
          <w:sz w:val="28"/>
          <w:szCs w:val="28"/>
        </w:rPr>
        <w:t>д</w:t>
      </w:r>
      <w:r w:rsidRPr="00BE02B7">
        <w:rPr>
          <w:sz w:val="28"/>
          <w:szCs w:val="28"/>
        </w:rPr>
        <w:t>оговора</w:t>
      </w:r>
      <w:r w:rsidR="00D658E4">
        <w:rPr>
          <w:sz w:val="28"/>
          <w:szCs w:val="28"/>
        </w:rPr>
        <w:t xml:space="preserve">, на основании счета </w:t>
      </w:r>
      <w:r w:rsidR="00E55B3F">
        <w:rPr>
          <w:sz w:val="28"/>
          <w:szCs w:val="28"/>
        </w:rPr>
        <w:t>п</w:t>
      </w:r>
      <w:r w:rsidR="00D658E4">
        <w:rPr>
          <w:sz w:val="28"/>
          <w:szCs w:val="28"/>
        </w:rPr>
        <w:t>оставщика</w:t>
      </w:r>
      <w:r w:rsidRPr="00BE02B7">
        <w:rPr>
          <w:sz w:val="28"/>
          <w:szCs w:val="28"/>
        </w:rPr>
        <w:t>;</w:t>
      </w:r>
    </w:p>
    <w:p w:rsidR="00BE02B7" w:rsidRPr="00BE02B7" w:rsidRDefault="00BE02B7" w:rsidP="00BE02B7">
      <w:pPr>
        <w:suppressAutoHyphens w:val="0"/>
        <w:ind w:firstLine="709"/>
        <w:jc w:val="both"/>
        <w:rPr>
          <w:sz w:val="28"/>
          <w:szCs w:val="28"/>
        </w:rPr>
      </w:pPr>
      <w:r w:rsidRPr="00BE02B7">
        <w:rPr>
          <w:sz w:val="28"/>
          <w:szCs w:val="28"/>
        </w:rPr>
        <w:t xml:space="preserve">- окончательный расчет в размере не менее 70% (Семидесяти) процентов от цены поставляемого </w:t>
      </w:r>
      <w:r w:rsidR="009E00BE">
        <w:rPr>
          <w:sz w:val="28"/>
          <w:szCs w:val="28"/>
        </w:rPr>
        <w:t>Товара</w:t>
      </w:r>
      <w:r w:rsidR="009E00BE" w:rsidRPr="00BE02B7">
        <w:rPr>
          <w:sz w:val="28"/>
          <w:szCs w:val="28"/>
        </w:rPr>
        <w:t xml:space="preserve"> </w:t>
      </w:r>
      <w:r w:rsidRPr="00BE02B7">
        <w:rPr>
          <w:sz w:val="28"/>
          <w:szCs w:val="28"/>
        </w:rPr>
        <w:t xml:space="preserve">– в течение 30 (Тридцати) календарных дней </w:t>
      </w:r>
      <w:proofErr w:type="gramStart"/>
      <w:r w:rsidRPr="00BE02B7">
        <w:rPr>
          <w:sz w:val="28"/>
          <w:szCs w:val="28"/>
        </w:rPr>
        <w:t>с даты подписания</w:t>
      </w:r>
      <w:proofErr w:type="gramEnd"/>
      <w:r w:rsidRPr="00BE02B7">
        <w:rPr>
          <w:sz w:val="28"/>
          <w:szCs w:val="28"/>
        </w:rPr>
        <w:t xml:space="preserve"> </w:t>
      </w:r>
      <w:r w:rsidR="00883759">
        <w:rPr>
          <w:sz w:val="28"/>
          <w:szCs w:val="28"/>
        </w:rPr>
        <w:t>с</w:t>
      </w:r>
      <w:r w:rsidRPr="00BE02B7">
        <w:rPr>
          <w:sz w:val="28"/>
          <w:szCs w:val="28"/>
        </w:rPr>
        <w:t xml:space="preserve">торонами </w:t>
      </w:r>
      <w:r w:rsidR="002E54B3" w:rsidRPr="00BE02B7">
        <w:rPr>
          <w:iCs/>
          <w:sz w:val="28"/>
          <w:szCs w:val="28"/>
        </w:rPr>
        <w:t>товарной накладной</w:t>
      </w:r>
      <w:r w:rsidR="002E54B3" w:rsidRPr="00DC53BF">
        <w:t xml:space="preserve"> </w:t>
      </w:r>
      <w:r w:rsidR="002E54B3" w:rsidRPr="00DC53BF">
        <w:rPr>
          <w:iCs/>
          <w:sz w:val="28"/>
          <w:szCs w:val="28"/>
        </w:rPr>
        <w:t>ТОРГ-12</w:t>
      </w:r>
      <w:r w:rsidR="002E54B3" w:rsidRPr="00BE02B7">
        <w:rPr>
          <w:iCs/>
          <w:sz w:val="28"/>
          <w:szCs w:val="28"/>
        </w:rPr>
        <w:t>.</w:t>
      </w:r>
    </w:p>
    <w:p w:rsidR="00BE02B7" w:rsidRPr="00BE02B7" w:rsidRDefault="00BE02B7" w:rsidP="00BE02B7">
      <w:pPr>
        <w:suppressAutoHyphens w:val="0"/>
        <w:contextualSpacing/>
        <w:jc w:val="both"/>
        <w:rPr>
          <w:b/>
          <w:sz w:val="28"/>
          <w:szCs w:val="28"/>
        </w:rPr>
      </w:pPr>
    </w:p>
    <w:p w:rsidR="00BE02B7" w:rsidRPr="00BE02B7" w:rsidRDefault="00BE02B7" w:rsidP="00BE02B7">
      <w:pPr>
        <w:suppressAutoHyphens w:val="0"/>
        <w:ind w:firstLine="709"/>
        <w:contextualSpacing/>
        <w:jc w:val="both"/>
        <w:rPr>
          <w:b/>
          <w:sz w:val="28"/>
          <w:szCs w:val="28"/>
        </w:rPr>
      </w:pPr>
      <w:r w:rsidRPr="00BE02B7">
        <w:rPr>
          <w:b/>
          <w:sz w:val="28"/>
          <w:szCs w:val="28"/>
        </w:rPr>
        <w:t>4.11.</w:t>
      </w:r>
      <w:r w:rsidRPr="00BE02B7">
        <w:rPr>
          <w:b/>
          <w:sz w:val="28"/>
          <w:szCs w:val="28"/>
        </w:rPr>
        <w:tab/>
        <w:t>Требования к Поставщику</w:t>
      </w:r>
      <w:r w:rsidR="00E07879" w:rsidRPr="00E07879">
        <w:rPr>
          <w:b/>
          <w:sz w:val="28"/>
          <w:szCs w:val="28"/>
        </w:rPr>
        <w:t xml:space="preserve"> </w:t>
      </w:r>
    </w:p>
    <w:p w:rsidR="00BE02B7" w:rsidRPr="00BE02B7" w:rsidRDefault="00BE02B7" w:rsidP="00BE02B7">
      <w:pPr>
        <w:suppressAutoHyphens w:val="0"/>
        <w:ind w:firstLine="709"/>
        <w:contextualSpacing/>
        <w:jc w:val="both"/>
        <w:rPr>
          <w:b/>
          <w:sz w:val="28"/>
          <w:szCs w:val="28"/>
        </w:rPr>
      </w:pPr>
    </w:p>
    <w:p w:rsidR="00BE02B7" w:rsidRPr="00BE02B7" w:rsidRDefault="00BE02B7" w:rsidP="00BE02B7">
      <w:pPr>
        <w:suppressAutoHyphens w:val="0"/>
        <w:ind w:firstLine="709"/>
        <w:jc w:val="both"/>
        <w:rPr>
          <w:b/>
          <w:i/>
          <w:sz w:val="28"/>
          <w:szCs w:val="28"/>
        </w:rPr>
      </w:pPr>
      <w:r w:rsidRPr="00BE02B7">
        <w:rPr>
          <w:sz w:val="28"/>
          <w:szCs w:val="28"/>
        </w:rPr>
        <w:t>Поставщик</w:t>
      </w:r>
      <w:r w:rsidRPr="00BE02B7">
        <w:rPr>
          <w:iCs/>
          <w:sz w:val="28"/>
          <w:szCs w:val="28"/>
        </w:rPr>
        <w:t xml:space="preserve"> должен иметь статус и специализацию, позволяющую осуществлять поставку </w:t>
      </w:r>
      <w:r w:rsidR="00E07879">
        <w:rPr>
          <w:iCs/>
          <w:sz w:val="28"/>
          <w:szCs w:val="28"/>
        </w:rPr>
        <w:t>обору</w:t>
      </w:r>
      <w:r w:rsidR="001F1B50">
        <w:rPr>
          <w:iCs/>
          <w:sz w:val="28"/>
          <w:szCs w:val="28"/>
        </w:rPr>
        <w:t>дования</w:t>
      </w:r>
      <w:r w:rsidRPr="00BE02B7">
        <w:rPr>
          <w:iCs/>
          <w:sz w:val="28"/>
          <w:szCs w:val="28"/>
        </w:rPr>
        <w:t xml:space="preserve">. Соответствие квалификации </w:t>
      </w:r>
      <w:r w:rsidR="00E55B3F">
        <w:rPr>
          <w:iCs/>
          <w:sz w:val="28"/>
          <w:szCs w:val="28"/>
        </w:rPr>
        <w:t>п</w:t>
      </w:r>
      <w:r w:rsidRPr="00BE02B7">
        <w:rPr>
          <w:iCs/>
          <w:sz w:val="28"/>
          <w:szCs w:val="28"/>
        </w:rPr>
        <w:t xml:space="preserve">оставщика </w:t>
      </w:r>
      <w:r w:rsidR="00FF36EE">
        <w:rPr>
          <w:iCs/>
          <w:sz w:val="28"/>
          <w:szCs w:val="28"/>
        </w:rPr>
        <w:t>поставке Оборудования</w:t>
      </w:r>
      <w:r w:rsidRPr="00BE02B7">
        <w:rPr>
          <w:iCs/>
          <w:sz w:val="28"/>
          <w:szCs w:val="28"/>
        </w:rPr>
        <w:t xml:space="preserve"> </w:t>
      </w:r>
      <w:r w:rsidR="00FC5715">
        <w:rPr>
          <w:iCs/>
          <w:sz w:val="28"/>
          <w:szCs w:val="28"/>
        </w:rPr>
        <w:t>должн</w:t>
      </w:r>
      <w:r w:rsidR="009E00BE">
        <w:rPr>
          <w:iCs/>
          <w:sz w:val="28"/>
          <w:szCs w:val="28"/>
        </w:rPr>
        <w:t>о</w:t>
      </w:r>
      <w:r w:rsidR="00FC5715">
        <w:rPr>
          <w:iCs/>
          <w:sz w:val="28"/>
          <w:szCs w:val="28"/>
        </w:rPr>
        <w:t xml:space="preserve"> быть</w:t>
      </w:r>
      <w:r w:rsidRPr="00BE02B7">
        <w:rPr>
          <w:iCs/>
          <w:sz w:val="28"/>
          <w:szCs w:val="28"/>
        </w:rPr>
        <w:t xml:space="preserve"> подтвержден</w:t>
      </w:r>
      <w:r w:rsidR="009E00BE">
        <w:rPr>
          <w:iCs/>
          <w:sz w:val="28"/>
          <w:szCs w:val="28"/>
        </w:rPr>
        <w:t>о</w:t>
      </w:r>
      <w:r w:rsidRPr="00BE02B7">
        <w:rPr>
          <w:iCs/>
          <w:sz w:val="28"/>
          <w:szCs w:val="28"/>
        </w:rPr>
        <w:t xml:space="preserve"> официальным письмом производителя</w:t>
      </w:r>
      <w:r w:rsidR="00EA7644">
        <w:rPr>
          <w:iCs/>
          <w:sz w:val="28"/>
          <w:szCs w:val="28"/>
        </w:rPr>
        <w:t xml:space="preserve"> Оборудования или уполномоче</w:t>
      </w:r>
      <w:r w:rsidR="009E00BE">
        <w:rPr>
          <w:iCs/>
          <w:sz w:val="28"/>
          <w:szCs w:val="28"/>
        </w:rPr>
        <w:t>н</w:t>
      </w:r>
      <w:r w:rsidR="00EA7644">
        <w:rPr>
          <w:iCs/>
          <w:sz w:val="28"/>
          <w:szCs w:val="28"/>
        </w:rPr>
        <w:t>ной им организацией</w:t>
      </w:r>
      <w:r w:rsidRPr="00BE02B7">
        <w:rPr>
          <w:iCs/>
          <w:sz w:val="28"/>
          <w:szCs w:val="28"/>
        </w:rPr>
        <w:t>.</w:t>
      </w:r>
    </w:p>
    <w:p w:rsidR="00BE02B7" w:rsidRPr="00BE02B7" w:rsidRDefault="00BE02B7" w:rsidP="00BE02B7">
      <w:pPr>
        <w:suppressAutoHyphens w:val="0"/>
        <w:ind w:firstLine="851"/>
        <w:contextualSpacing/>
        <w:jc w:val="both"/>
        <w:rPr>
          <w:sz w:val="28"/>
          <w:szCs w:val="28"/>
        </w:rPr>
      </w:pPr>
      <w:r w:rsidRPr="00BE02B7">
        <w:rPr>
          <w:sz w:val="28"/>
          <w:szCs w:val="28"/>
        </w:rPr>
        <w:t>Поставщик должен иметь действующий статус сертифицированного партнера компани</w:t>
      </w:r>
      <w:r w:rsidR="00514FB0">
        <w:rPr>
          <w:sz w:val="28"/>
          <w:szCs w:val="28"/>
        </w:rPr>
        <w:t>й</w:t>
      </w:r>
      <w:r w:rsidRPr="00BE02B7">
        <w:rPr>
          <w:sz w:val="28"/>
          <w:szCs w:val="28"/>
        </w:rPr>
        <w:t xml:space="preserve"> </w:t>
      </w:r>
      <w:r w:rsidR="00D658E4">
        <w:rPr>
          <w:sz w:val="28"/>
          <w:szCs w:val="28"/>
        </w:rPr>
        <w:t>производител</w:t>
      </w:r>
      <w:r w:rsidR="00514FB0">
        <w:rPr>
          <w:sz w:val="28"/>
          <w:szCs w:val="28"/>
        </w:rPr>
        <w:t>ей</w:t>
      </w:r>
      <w:r w:rsidR="00D658E4">
        <w:rPr>
          <w:sz w:val="28"/>
          <w:szCs w:val="28"/>
        </w:rPr>
        <w:t xml:space="preserve"> </w:t>
      </w:r>
      <w:r w:rsidR="00E07879">
        <w:rPr>
          <w:sz w:val="28"/>
          <w:szCs w:val="28"/>
        </w:rPr>
        <w:t>о</w:t>
      </w:r>
      <w:r w:rsidR="00D658E4">
        <w:rPr>
          <w:sz w:val="28"/>
          <w:szCs w:val="28"/>
        </w:rPr>
        <w:t>борудования</w:t>
      </w:r>
      <w:r w:rsidRPr="00BE02B7">
        <w:rPr>
          <w:sz w:val="28"/>
          <w:szCs w:val="28"/>
        </w:rPr>
        <w:t xml:space="preserve"> </w:t>
      </w:r>
      <w:r w:rsidR="00514FB0">
        <w:rPr>
          <w:sz w:val="28"/>
          <w:szCs w:val="28"/>
          <w:lang w:val="en-US"/>
        </w:rPr>
        <w:t>Lenovo</w:t>
      </w:r>
      <w:r w:rsidR="00E07879">
        <w:rPr>
          <w:sz w:val="28"/>
          <w:szCs w:val="28"/>
        </w:rPr>
        <w:t>, по лоту № 1</w:t>
      </w:r>
      <w:r w:rsidR="009E00BE">
        <w:rPr>
          <w:sz w:val="28"/>
          <w:szCs w:val="28"/>
        </w:rPr>
        <w:t>,</w:t>
      </w:r>
      <w:r w:rsidR="00514FB0">
        <w:rPr>
          <w:sz w:val="28"/>
          <w:szCs w:val="28"/>
        </w:rPr>
        <w:t xml:space="preserve"> и</w:t>
      </w:r>
      <w:r w:rsidR="00514FB0" w:rsidRPr="00514FB0">
        <w:rPr>
          <w:sz w:val="28"/>
          <w:szCs w:val="28"/>
        </w:rPr>
        <w:t xml:space="preserve"> </w:t>
      </w:r>
      <w:r w:rsidR="00514FB0">
        <w:rPr>
          <w:sz w:val="28"/>
          <w:szCs w:val="28"/>
          <w:lang w:val="en-US"/>
        </w:rPr>
        <w:t>Xerox</w:t>
      </w:r>
      <w:r w:rsidR="00E07879">
        <w:rPr>
          <w:sz w:val="28"/>
          <w:szCs w:val="28"/>
        </w:rPr>
        <w:t>, по лоту № 2</w:t>
      </w:r>
      <w:r w:rsidR="00514FB0">
        <w:rPr>
          <w:sz w:val="28"/>
          <w:szCs w:val="28"/>
        </w:rPr>
        <w:t xml:space="preserve"> </w:t>
      </w:r>
      <w:r w:rsidRPr="00BE02B7">
        <w:rPr>
          <w:sz w:val="28"/>
          <w:szCs w:val="28"/>
        </w:rPr>
        <w:t>(подтвер</w:t>
      </w:r>
      <w:r w:rsidR="00FC5715">
        <w:rPr>
          <w:sz w:val="28"/>
          <w:szCs w:val="28"/>
        </w:rPr>
        <w:t>ждается</w:t>
      </w:r>
      <w:r w:rsidRPr="00BE02B7">
        <w:rPr>
          <w:sz w:val="28"/>
          <w:szCs w:val="28"/>
        </w:rPr>
        <w:t xml:space="preserve"> наличием </w:t>
      </w:r>
      <w:proofErr w:type="spellStart"/>
      <w:r w:rsidRPr="00BE02B7">
        <w:rPr>
          <w:sz w:val="28"/>
          <w:szCs w:val="28"/>
        </w:rPr>
        <w:t>авторизационных</w:t>
      </w:r>
      <w:proofErr w:type="spellEnd"/>
      <w:r w:rsidRPr="00BE02B7">
        <w:rPr>
          <w:sz w:val="28"/>
          <w:szCs w:val="28"/>
        </w:rPr>
        <w:t xml:space="preserve"> писем или сертификато</w:t>
      </w:r>
      <w:r w:rsidR="003163F7">
        <w:rPr>
          <w:sz w:val="28"/>
          <w:szCs w:val="28"/>
        </w:rPr>
        <w:t xml:space="preserve">м, выданных </w:t>
      </w:r>
      <w:r w:rsidR="003163F7" w:rsidRPr="00BE02B7">
        <w:rPr>
          <w:iCs/>
          <w:sz w:val="28"/>
          <w:szCs w:val="28"/>
        </w:rPr>
        <w:t>производител</w:t>
      </w:r>
      <w:r w:rsidR="003163F7">
        <w:rPr>
          <w:iCs/>
          <w:sz w:val="28"/>
          <w:szCs w:val="28"/>
        </w:rPr>
        <w:t xml:space="preserve">ем  </w:t>
      </w:r>
      <w:r w:rsidR="00E07879">
        <w:rPr>
          <w:iCs/>
          <w:sz w:val="28"/>
          <w:szCs w:val="28"/>
        </w:rPr>
        <w:t>о</w:t>
      </w:r>
      <w:r w:rsidR="003163F7">
        <w:rPr>
          <w:iCs/>
          <w:sz w:val="28"/>
          <w:szCs w:val="28"/>
        </w:rPr>
        <w:t>борудования или уполномочен</w:t>
      </w:r>
      <w:r w:rsidR="009E00BE">
        <w:rPr>
          <w:iCs/>
          <w:sz w:val="28"/>
          <w:szCs w:val="28"/>
        </w:rPr>
        <w:t>н</w:t>
      </w:r>
      <w:r w:rsidR="003163F7">
        <w:rPr>
          <w:iCs/>
          <w:sz w:val="28"/>
          <w:szCs w:val="28"/>
        </w:rPr>
        <w:t>ой им организацией</w:t>
      </w:r>
      <w:r w:rsidRPr="00BE02B7">
        <w:rPr>
          <w:sz w:val="28"/>
          <w:szCs w:val="28"/>
        </w:rPr>
        <w:t>).</w:t>
      </w:r>
    </w:p>
    <w:p w:rsidR="002E54B3" w:rsidRDefault="002E54B3" w:rsidP="00A423B1">
      <w:pPr>
        <w:pStyle w:val="1"/>
        <w:tabs>
          <w:tab w:val="num" w:pos="432"/>
        </w:tabs>
        <w:spacing w:before="0" w:after="0"/>
        <w:jc w:val="center"/>
      </w:pPr>
    </w:p>
    <w:p w:rsidR="0047161A" w:rsidRDefault="0047161A" w:rsidP="0047161A"/>
    <w:p w:rsidR="0047161A" w:rsidRPr="0047161A" w:rsidRDefault="0047161A" w:rsidP="0047161A"/>
    <w:p w:rsidR="002E18D3"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w:t>
      </w:r>
      <w:proofErr w:type="gramStart"/>
      <w:r w:rsidRPr="00A423B1">
        <w:rPr>
          <w:szCs w:val="28"/>
        </w:rPr>
        <w:t xml:space="preserve">уточняют и </w:t>
      </w:r>
      <w:r w:rsidR="00EF779C" w:rsidRPr="00A423B1">
        <w:rPr>
          <w:szCs w:val="28"/>
        </w:rPr>
        <w:t>дополняют</w:t>
      </w:r>
      <w:proofErr w:type="gramEnd"/>
      <w:r w:rsidR="00EF779C" w:rsidRPr="00A423B1">
        <w:rPr>
          <w:szCs w:val="28"/>
        </w:rPr>
        <w:t xml:space="preserve">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1D34CF">
            <w:pPr>
              <w:pStyle w:val="Default"/>
              <w:jc w:val="center"/>
              <w:rPr>
                <w:b/>
                <w:color w:val="auto"/>
              </w:rPr>
            </w:pPr>
            <w:r w:rsidRPr="00F86FAA">
              <w:rPr>
                <w:b/>
                <w:color w:val="auto"/>
              </w:rPr>
              <w:t>Содержание</w:t>
            </w:r>
            <w:r w:rsidR="00D658E4">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1D34CF" w:rsidRDefault="00D73CBB" w:rsidP="002E54B3">
            <w:pPr>
              <w:pStyle w:val="19"/>
              <w:ind w:firstLine="0"/>
              <w:rPr>
                <w:sz w:val="24"/>
                <w:szCs w:val="24"/>
              </w:rPr>
            </w:pPr>
            <w:r w:rsidRPr="001D34CF">
              <w:rPr>
                <w:sz w:val="24"/>
                <w:szCs w:val="24"/>
              </w:rPr>
              <w:t xml:space="preserve">Открытый конкурс </w:t>
            </w:r>
            <w:r w:rsidRPr="002523A8">
              <w:rPr>
                <w:sz w:val="24"/>
                <w:szCs w:val="24"/>
              </w:rPr>
              <w:t xml:space="preserve">№ </w:t>
            </w:r>
            <w:r w:rsidR="004A11DD" w:rsidRPr="002523A8">
              <w:rPr>
                <w:sz w:val="24"/>
                <w:szCs w:val="24"/>
              </w:rPr>
              <w:t>ОКэ-МСП-033-ЦКПИТ-0084</w:t>
            </w:r>
            <w:r w:rsidRPr="001D34CF">
              <w:rPr>
                <w:sz w:val="24"/>
                <w:szCs w:val="24"/>
              </w:rPr>
              <w:t xml:space="preserve"> на право заключения договора </w:t>
            </w:r>
            <w:r w:rsidR="002E54B3" w:rsidRPr="005C3D29">
              <w:rPr>
                <w:sz w:val="24"/>
              </w:rPr>
              <w:t xml:space="preserve">на </w:t>
            </w:r>
            <w:r w:rsidR="002E54B3" w:rsidRPr="005C3D29">
              <w:rPr>
                <w:sz w:val="24"/>
                <w:szCs w:val="24"/>
              </w:rPr>
              <w:t xml:space="preserve">поставку </w:t>
            </w:r>
            <w:proofErr w:type="spellStart"/>
            <w:r w:rsidR="002E54B3" w:rsidRPr="005C3D29">
              <w:rPr>
                <w:sz w:val="24"/>
                <w:szCs w:val="24"/>
              </w:rPr>
              <w:t>компьютерого</w:t>
            </w:r>
            <w:proofErr w:type="spellEnd"/>
            <w:r w:rsidR="002E54B3" w:rsidRPr="005C3D29">
              <w:rPr>
                <w:sz w:val="24"/>
                <w:szCs w:val="24"/>
              </w:rPr>
              <w:t xml:space="preserve"> оборудования и оргтехники.</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1D34CF">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874B18" w:rsidRDefault="000E1842" w:rsidP="00874B18">
            <w:pPr>
              <w:jc w:val="both"/>
            </w:pPr>
            <w:r w:rsidRPr="000E1842">
              <w:rPr>
                <w:rFonts w:eastAsia="Arial"/>
              </w:rPr>
              <w:t>Контактно</w:t>
            </w:r>
            <w:proofErr w:type="gramStart"/>
            <w:r w:rsidRPr="000E1842">
              <w:rPr>
                <w:rFonts w:eastAsia="Arial"/>
              </w:rPr>
              <w:t>е(</w:t>
            </w:r>
            <w:proofErr w:type="spellStart"/>
            <w:proofErr w:type="gramEnd"/>
            <w:r w:rsidRPr="000E1842">
              <w:rPr>
                <w:rFonts w:eastAsia="Arial"/>
              </w:rPr>
              <w:t>ые</w:t>
            </w:r>
            <w:proofErr w:type="spellEnd"/>
            <w:r w:rsidRPr="000E1842">
              <w:rPr>
                <w:rFonts w:eastAsia="Arial"/>
              </w:rPr>
              <w:t xml:space="preserve">) лицо(а) Заказчика: </w:t>
            </w:r>
            <w:r w:rsidR="001D34CF">
              <w:rPr>
                <w:rFonts w:eastAsia="Arial"/>
              </w:rPr>
              <w:t>Голенев Александр Иванович</w:t>
            </w:r>
            <w:r w:rsidR="001D34CF" w:rsidRPr="00486B6A">
              <w:rPr>
                <w:rFonts w:eastAsia="Arial"/>
              </w:rPr>
              <w:t>, тел. . +7 (495) 788-1717 доб. 1</w:t>
            </w:r>
            <w:r w:rsidR="001D34CF">
              <w:rPr>
                <w:rFonts w:eastAsia="Arial"/>
              </w:rPr>
              <w:t>0</w:t>
            </w:r>
            <w:r w:rsidR="001D34CF" w:rsidRPr="00486B6A">
              <w:rPr>
                <w:rFonts w:eastAsia="Arial"/>
              </w:rPr>
              <w:t>-</w:t>
            </w:r>
            <w:r w:rsidR="001D34CF">
              <w:rPr>
                <w:rFonts w:eastAsia="Arial"/>
              </w:rPr>
              <w:t>18</w:t>
            </w:r>
            <w:r w:rsidR="001D34CF" w:rsidRPr="00486B6A">
              <w:rPr>
                <w:rFonts w:eastAsia="Arial"/>
              </w:rPr>
              <w:t xml:space="preserve">, электронный адрес </w:t>
            </w:r>
            <w:proofErr w:type="spellStart"/>
            <w:r w:rsidR="001D34CF">
              <w:rPr>
                <w:rStyle w:val="a7"/>
                <w:lang w:val="en-US"/>
              </w:rPr>
              <w:t>Golenevai</w:t>
            </w:r>
            <w:proofErr w:type="spellEnd"/>
            <w:r w:rsidR="001D34CF" w:rsidRPr="00486B6A">
              <w:rPr>
                <w:rStyle w:val="a7"/>
              </w:rPr>
              <w:t>@</w:t>
            </w:r>
            <w:proofErr w:type="spellStart"/>
            <w:r w:rsidR="001D34CF" w:rsidRPr="00486B6A">
              <w:rPr>
                <w:rStyle w:val="a7"/>
                <w:lang w:val="en-US"/>
              </w:rPr>
              <w:t>trcont</w:t>
            </w:r>
            <w:proofErr w:type="spellEnd"/>
            <w:r w:rsidR="001D34CF" w:rsidRPr="00486B6A">
              <w:rPr>
                <w:rStyle w:val="a7"/>
              </w:rPr>
              <w:t>.</w:t>
            </w:r>
            <w:proofErr w:type="spellStart"/>
            <w:r w:rsidR="001D34CF" w:rsidRPr="00486B6A">
              <w:rPr>
                <w:rStyle w:val="a7"/>
                <w:lang w:val="en-US"/>
              </w:rPr>
              <w:t>ru</w:t>
            </w:r>
            <w:proofErr w:type="spellEnd"/>
            <w:r w:rsidR="001D34CF" w:rsidRPr="00486B6A">
              <w:rPr>
                <w:rFonts w:eastAsia="Arial"/>
              </w:rPr>
              <w:t>.</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4" w:history="1">
              <w:r w:rsidRPr="008D694C">
                <w:rPr>
                  <w:rStyle w:val="a7"/>
                  <w:sz w:val="24"/>
                  <w:szCs w:val="24"/>
                </w:rPr>
                <w:t>AksiutinaKM@trcont.ru</w:t>
              </w:r>
            </w:hyperlink>
            <w:r>
              <w:rPr>
                <w:sz w:val="24"/>
                <w:szCs w:val="24"/>
              </w:rPr>
              <w:t xml:space="preserve"> </w:t>
            </w:r>
          </w:p>
          <w:p w:rsidR="00670FD8" w:rsidRPr="00F86FAA" w:rsidRDefault="008F5575" w:rsidP="001D34CF">
            <w:pPr>
              <w:pStyle w:val="19"/>
              <w:ind w:firstLine="0"/>
              <w:rPr>
                <w:sz w:val="24"/>
                <w:szCs w:val="24"/>
              </w:rPr>
            </w:pPr>
            <w:r>
              <w:rPr>
                <w:sz w:val="24"/>
                <w:szCs w:val="24"/>
              </w:rPr>
              <w:t xml:space="preserve">Курицын Александр Евгеньевич, тел. +7 (495) 788-1717 доб. 16-41, электронный адрес </w:t>
            </w:r>
            <w:hyperlink r:id="rId15" w:history="1">
              <w:r w:rsidRPr="00845174">
                <w:rPr>
                  <w:rStyle w:val="a7"/>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4A11DD" w:rsidRDefault="004A11DD" w:rsidP="004A11DD">
            <w:pPr>
              <w:pStyle w:val="19"/>
              <w:ind w:firstLine="0"/>
              <w:rPr>
                <w:sz w:val="24"/>
                <w:szCs w:val="24"/>
              </w:rPr>
            </w:pPr>
          </w:p>
          <w:p w:rsidR="000A679F" w:rsidRPr="00F86FAA" w:rsidRDefault="00FA3C13" w:rsidP="004A11DD">
            <w:pPr>
              <w:pStyle w:val="19"/>
              <w:ind w:firstLine="0"/>
              <w:jc w:val="left"/>
              <w:rPr>
                <w:b/>
                <w:sz w:val="24"/>
                <w:szCs w:val="24"/>
              </w:rPr>
            </w:pPr>
            <w:r w:rsidRPr="004A11DD">
              <w:rPr>
                <w:sz w:val="24"/>
                <w:szCs w:val="24"/>
              </w:rPr>
              <w:t>«</w:t>
            </w:r>
            <w:r w:rsidR="004A11DD" w:rsidRPr="004A11DD">
              <w:rPr>
                <w:sz w:val="24"/>
                <w:szCs w:val="24"/>
              </w:rPr>
              <w:t>28» октября 2015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6" w:history="1">
              <w:r w:rsidR="007434C0" w:rsidRPr="005567BA">
                <w:rPr>
                  <w:rStyle w:val="a7"/>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в единой информационной системе в сфере закупок товаров</w:t>
            </w:r>
            <w:proofErr w:type="gramEnd"/>
            <w:r w:rsidR="00B93D37" w:rsidRPr="0013760D">
              <w:rPr>
                <w:color w:val="000000"/>
                <w:sz w:val="24"/>
                <w:szCs w:val="24"/>
                <w:shd w:val="clear" w:color="auto" w:fill="FFFFFF"/>
              </w:rPr>
              <w:t xml:space="preserve">, работ, услуг для обеспечения государственных и муниципальных нужд на </w:t>
            </w:r>
            <w:r w:rsidR="00B93D37" w:rsidRPr="0013760D">
              <w:rPr>
                <w:sz w:val="24"/>
                <w:szCs w:val="24"/>
              </w:rPr>
              <w:t xml:space="preserve">официальном </w:t>
            </w:r>
            <w:proofErr w:type="gramStart"/>
            <w:r w:rsidR="00B93D37" w:rsidRPr="0013760D">
              <w:rPr>
                <w:sz w:val="24"/>
                <w:szCs w:val="24"/>
              </w:rPr>
              <w:t>сайте</w:t>
            </w:r>
            <w:proofErr w:type="gramEnd"/>
            <w:r w:rsidR="00B93D37" w:rsidRPr="0013760D">
              <w:rPr>
                <w:sz w:val="24"/>
                <w:szCs w:val="24"/>
              </w:rPr>
              <w:t xml:space="preserve">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7"/>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7"/>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w:t>
            </w:r>
            <w:r w:rsidRPr="00C61887">
              <w:rPr>
                <w:sz w:val="24"/>
                <w:szCs w:val="24"/>
              </w:rPr>
              <w:lastRenderedPageBreak/>
              <w:t xml:space="preserve">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7"/>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proofErr w:type="spellStart"/>
              <w:r w:rsidR="00EE6F4F" w:rsidRPr="00E95617">
                <w:rPr>
                  <w:rStyle w:val="a7"/>
                  <w:sz w:val="24"/>
                  <w:szCs w:val="24"/>
                  <w:lang w:val="en-US"/>
                </w:rPr>
                <w:t>otc</w:t>
              </w:r>
              <w:proofErr w:type="spellEnd"/>
              <w:r w:rsidR="00EE6F4F" w:rsidRPr="00E95617">
                <w:rPr>
                  <w:rStyle w:val="a7"/>
                  <w:sz w:val="24"/>
                  <w:szCs w:val="24"/>
                </w:rPr>
                <w:t>.</w:t>
              </w:r>
              <w:proofErr w:type="spellStart"/>
              <w:r w:rsidR="00EE6F4F" w:rsidRPr="00E95617">
                <w:rPr>
                  <w:rStyle w:val="a7"/>
                  <w:sz w:val="24"/>
                  <w:szCs w:val="24"/>
                  <w:lang w:val="en-US"/>
                </w:rPr>
                <w:t>ru</w:t>
              </w:r>
              <w:proofErr w:type="spellEnd"/>
              <w:r w:rsidR="00EE6F4F" w:rsidRPr="00E95617">
                <w:rPr>
                  <w:rStyle w:val="a7"/>
                  <w:sz w:val="24"/>
                  <w:szCs w:val="24"/>
                </w:rPr>
                <w:t>/</w:t>
              </w:r>
              <w:r w:rsidR="00EE6F4F" w:rsidRPr="00E95617">
                <w:rPr>
                  <w:rStyle w:val="a7"/>
                  <w:sz w:val="24"/>
                  <w:szCs w:val="24"/>
                  <w:lang w:val="en-US"/>
                </w:rPr>
                <w:t>tender</w:t>
              </w:r>
            </w:hyperlink>
            <w:r w:rsidR="00EE6F4F" w:rsidRPr="00E95617">
              <w:t>.</w:t>
            </w:r>
          </w:p>
          <w:p w:rsidR="005834BA" w:rsidRPr="00930724" w:rsidRDefault="008F03D0" w:rsidP="001D34CF">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7"/>
                  <w:sz w:val="24"/>
                  <w:szCs w:val="24"/>
                  <w:lang w:val="en-US"/>
                </w:rPr>
                <w:t>http</w:t>
              </w:r>
              <w:r w:rsidR="00E5591B" w:rsidRPr="00E95617">
                <w:rPr>
                  <w:rStyle w:val="a7"/>
                  <w:sz w:val="24"/>
                  <w:szCs w:val="24"/>
                </w:rPr>
                <w:t>://</w:t>
              </w:r>
              <w:r w:rsidR="00E5591B" w:rsidRPr="00E95617">
                <w:rPr>
                  <w:rStyle w:val="a7"/>
                  <w:sz w:val="24"/>
                  <w:szCs w:val="24"/>
                  <w:lang w:val="en-US"/>
                </w:rPr>
                <w:t>otc</w:t>
              </w:r>
              <w:r w:rsidR="00E5591B" w:rsidRPr="00E95617">
                <w:rPr>
                  <w:rStyle w:val="a7"/>
                  <w:sz w:val="24"/>
                  <w:szCs w:val="24"/>
                </w:rPr>
                <w:t>.</w:t>
              </w:r>
              <w:r w:rsidR="00E5591B" w:rsidRPr="00E95617">
                <w:rPr>
                  <w:rStyle w:val="a7"/>
                  <w:sz w:val="24"/>
                  <w:szCs w:val="24"/>
                  <w:lang w:val="en-US"/>
                </w:rPr>
                <w:t>ru</w:t>
              </w:r>
              <w:r w:rsidR="00E5591B" w:rsidRPr="00E95617">
                <w:rPr>
                  <w:rStyle w:val="a7"/>
                  <w:sz w:val="24"/>
                  <w:szCs w:val="24"/>
                </w:rPr>
                <w:t>/</w:t>
              </w:r>
              <w:r w:rsidR="00E5591B" w:rsidRPr="00E95617">
                <w:rPr>
                  <w:rStyle w:val="a7"/>
                  <w:sz w:val="24"/>
                  <w:szCs w:val="24"/>
                  <w:lang w:val="en-US"/>
                </w:rPr>
                <w:t>tender</w:t>
              </w:r>
              <w:r w:rsidR="00E5591B" w:rsidRPr="00E95617">
                <w:rPr>
                  <w:rStyle w:val="a7"/>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4" w:history="1">
              <w:r w:rsidR="0079756E" w:rsidRPr="00B93D37">
                <w:rPr>
                  <w:rStyle w:val="afff5"/>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E07879" w:rsidRDefault="001D34CF" w:rsidP="00333A5A">
            <w:pPr>
              <w:pStyle w:val="19"/>
              <w:ind w:firstLine="0"/>
              <w:rPr>
                <w:sz w:val="24"/>
                <w:szCs w:val="24"/>
              </w:rPr>
            </w:pPr>
            <w:r w:rsidRPr="002F6887">
              <w:rPr>
                <w:sz w:val="24"/>
                <w:szCs w:val="24"/>
              </w:rPr>
              <w:t>Начальная (максимальная) цена договора составляет</w:t>
            </w:r>
            <w:r w:rsidR="00E07879">
              <w:rPr>
                <w:sz w:val="24"/>
                <w:szCs w:val="24"/>
              </w:rPr>
              <w:t>:</w:t>
            </w:r>
          </w:p>
          <w:p w:rsidR="00E07879" w:rsidRPr="00E07879" w:rsidRDefault="00E07879" w:rsidP="00E07879">
            <w:pPr>
              <w:suppressAutoHyphens w:val="0"/>
              <w:ind w:firstLine="317"/>
              <w:contextualSpacing/>
              <w:jc w:val="both"/>
              <w:rPr>
                <w:bCs/>
              </w:rPr>
            </w:pPr>
            <w:r w:rsidRPr="00E07879">
              <w:rPr>
                <w:bCs/>
              </w:rPr>
              <w:t xml:space="preserve">по лоту № 1 – </w:t>
            </w:r>
            <w:r w:rsidRPr="00E07879">
              <w:rPr>
                <w:b/>
                <w:bCs/>
              </w:rPr>
              <w:t>6 300 000</w:t>
            </w:r>
            <w:r w:rsidRPr="00E07879">
              <w:rPr>
                <w:bCs/>
              </w:rPr>
              <w:t>,</w:t>
            </w:r>
            <w:r w:rsidRPr="00E07879">
              <w:rPr>
                <w:b/>
                <w:bCs/>
              </w:rPr>
              <w:t xml:space="preserve">00 </w:t>
            </w:r>
            <w:r w:rsidRPr="00E07879">
              <w:rPr>
                <w:bCs/>
              </w:rPr>
              <w:t>рублей</w:t>
            </w:r>
            <w:r w:rsidRPr="00E07879">
              <w:rPr>
                <w:b/>
                <w:bCs/>
              </w:rPr>
              <w:t xml:space="preserve"> </w:t>
            </w:r>
            <w:r w:rsidRPr="00E07879">
              <w:rPr>
                <w:bCs/>
              </w:rPr>
              <w:t xml:space="preserve">(шесть миллионов триста тысяч рублей 00 копеек), </w:t>
            </w:r>
          </w:p>
          <w:p w:rsidR="00E07879" w:rsidRPr="00E07879" w:rsidRDefault="00E07879" w:rsidP="00E07879">
            <w:pPr>
              <w:suppressAutoHyphens w:val="0"/>
              <w:ind w:firstLine="317"/>
              <w:contextualSpacing/>
              <w:jc w:val="both"/>
              <w:rPr>
                <w:bCs/>
              </w:rPr>
            </w:pPr>
            <w:r w:rsidRPr="00E07879">
              <w:rPr>
                <w:bCs/>
              </w:rPr>
              <w:t xml:space="preserve">по лоту № 2 -  </w:t>
            </w:r>
            <w:r w:rsidRPr="00E07879">
              <w:rPr>
                <w:b/>
                <w:bCs/>
              </w:rPr>
              <w:t>1 700 000</w:t>
            </w:r>
            <w:r w:rsidRPr="00E07879">
              <w:rPr>
                <w:bCs/>
              </w:rPr>
              <w:t>,</w:t>
            </w:r>
            <w:r w:rsidRPr="00E07879">
              <w:rPr>
                <w:b/>
                <w:bCs/>
              </w:rPr>
              <w:t xml:space="preserve">00 </w:t>
            </w:r>
            <w:r w:rsidRPr="00E07879">
              <w:rPr>
                <w:bCs/>
              </w:rPr>
              <w:t>рублей</w:t>
            </w:r>
            <w:r w:rsidRPr="00E07879">
              <w:rPr>
                <w:b/>
                <w:bCs/>
              </w:rPr>
              <w:t xml:space="preserve"> </w:t>
            </w:r>
            <w:r w:rsidRPr="00E07879">
              <w:rPr>
                <w:bCs/>
              </w:rPr>
              <w:t>(один миллион семьсот тысяч рублей 00 копеек).</w:t>
            </w:r>
          </w:p>
          <w:p w:rsidR="00C3633B" w:rsidRPr="00F86FAA" w:rsidRDefault="001D34CF" w:rsidP="009E00BE">
            <w:pPr>
              <w:pStyle w:val="19"/>
              <w:ind w:firstLine="0"/>
              <w:rPr>
                <w:i/>
                <w:sz w:val="24"/>
                <w:szCs w:val="24"/>
              </w:rPr>
            </w:pPr>
            <w:r w:rsidRPr="008B6375">
              <w:rPr>
                <w:sz w:val="24"/>
                <w:szCs w:val="24"/>
              </w:rPr>
              <w:t xml:space="preserve">с учетом </w:t>
            </w:r>
            <w:r w:rsidRPr="00230A46">
              <w:rPr>
                <w:sz w:val="24"/>
                <w:szCs w:val="24"/>
              </w:rPr>
              <w:t xml:space="preserve">всех возможных расходов </w:t>
            </w:r>
            <w:r w:rsidR="00E55B3F">
              <w:rPr>
                <w:sz w:val="24"/>
                <w:szCs w:val="24"/>
              </w:rPr>
              <w:t>п</w:t>
            </w:r>
            <w:r w:rsidRPr="00230A46">
              <w:rPr>
                <w:sz w:val="24"/>
                <w:szCs w:val="24"/>
              </w:rPr>
              <w:t xml:space="preserve">оставщика, в том числе </w:t>
            </w:r>
            <w:r w:rsidRPr="008B6375">
              <w:rPr>
                <w:sz w:val="24"/>
                <w:szCs w:val="24"/>
              </w:rPr>
              <w:t>стоимости транспор</w:t>
            </w:r>
            <w:r>
              <w:rPr>
                <w:sz w:val="24"/>
                <w:szCs w:val="24"/>
              </w:rPr>
              <w:t xml:space="preserve">тных расходов по доставке </w:t>
            </w:r>
            <w:r w:rsidR="00E07879">
              <w:rPr>
                <w:sz w:val="24"/>
                <w:szCs w:val="24"/>
              </w:rPr>
              <w:t>о</w:t>
            </w:r>
            <w:r>
              <w:rPr>
                <w:sz w:val="24"/>
                <w:szCs w:val="24"/>
              </w:rPr>
              <w:t>борудования</w:t>
            </w:r>
            <w:r w:rsidRPr="008B6375">
              <w:rPr>
                <w:sz w:val="24"/>
                <w:szCs w:val="24"/>
              </w:rPr>
              <w:t xml:space="preserve"> Заказчику и его разгрузке, расходов на страхование, уплату таможенных пошлин, налогов и других обязательных платежей, кроме НДС. НДС начисляется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2523A8">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F53C05">
              <w:rPr>
                <w:sz w:val="24"/>
                <w:szCs w:val="24"/>
              </w:rPr>
              <w:t>и до</w:t>
            </w:r>
            <w:r w:rsidR="00B93D37" w:rsidRPr="00F53C05">
              <w:rPr>
                <w:sz w:val="24"/>
                <w:szCs w:val="24"/>
              </w:rPr>
              <w:t xml:space="preserve"> 14 часов 00 минут</w:t>
            </w:r>
            <w:r w:rsidR="00B93D37" w:rsidRPr="00F53C05">
              <w:rPr>
                <w:sz w:val="24"/>
                <w:szCs w:val="24"/>
              </w:rPr>
              <w:br/>
            </w:r>
            <w:r w:rsidRPr="00F53C05">
              <w:rPr>
                <w:sz w:val="24"/>
                <w:szCs w:val="24"/>
              </w:rPr>
              <w:t xml:space="preserve"> </w:t>
            </w:r>
            <w:r w:rsidR="00B93D37" w:rsidRPr="00F53C05">
              <w:rPr>
                <w:sz w:val="24"/>
                <w:szCs w:val="24"/>
              </w:rPr>
              <w:t>«</w:t>
            </w:r>
            <w:r w:rsidR="002523A8">
              <w:rPr>
                <w:sz w:val="24"/>
                <w:szCs w:val="24"/>
              </w:rPr>
              <w:t>17</w:t>
            </w:r>
            <w:r w:rsidRPr="00F53C05">
              <w:rPr>
                <w:sz w:val="24"/>
                <w:szCs w:val="24"/>
              </w:rPr>
              <w:t>»</w:t>
            </w:r>
            <w:r w:rsidR="00B93D37" w:rsidRPr="00F53C05">
              <w:rPr>
                <w:sz w:val="24"/>
                <w:szCs w:val="24"/>
              </w:rPr>
              <w:t xml:space="preserve"> </w:t>
            </w:r>
            <w:r w:rsidR="00F53C05" w:rsidRPr="00F53C05">
              <w:rPr>
                <w:sz w:val="24"/>
                <w:szCs w:val="24"/>
              </w:rPr>
              <w:t>ноября</w:t>
            </w:r>
            <w:r w:rsidR="00B93D37" w:rsidRPr="00F53C05">
              <w:rPr>
                <w:sz w:val="24"/>
                <w:szCs w:val="24"/>
              </w:rPr>
              <w:t xml:space="preserve"> </w:t>
            </w:r>
            <w:r w:rsidR="00A8372C" w:rsidRPr="00F53C05">
              <w:rPr>
                <w:sz w:val="24"/>
                <w:szCs w:val="24"/>
              </w:rPr>
              <w:t>2015</w:t>
            </w:r>
            <w:r w:rsidRPr="00F53C05">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1D34CF">
            <w:pPr>
              <w:pStyle w:val="19"/>
              <w:ind w:firstLine="0"/>
              <w:rPr>
                <w:i/>
                <w:sz w:val="24"/>
                <w:szCs w:val="24"/>
              </w:rPr>
            </w:pPr>
            <w:r w:rsidRPr="003D2759">
              <w:rPr>
                <w:sz w:val="24"/>
                <w:szCs w:val="24"/>
              </w:rPr>
              <w:t xml:space="preserve">Заявка должна действовать не менее </w:t>
            </w:r>
            <w:r w:rsidR="001D34CF">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F53C05">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53C05">
              <w:rPr>
                <w:sz w:val="24"/>
                <w:szCs w:val="24"/>
              </w:rPr>
              <w:t>«</w:t>
            </w:r>
            <w:r w:rsidR="00477E5C" w:rsidRPr="00F53C05">
              <w:rPr>
                <w:sz w:val="24"/>
                <w:szCs w:val="24"/>
              </w:rPr>
              <w:t xml:space="preserve"> </w:t>
            </w:r>
            <w:r w:rsidR="00F53C05" w:rsidRPr="00F53C05">
              <w:rPr>
                <w:sz w:val="24"/>
                <w:szCs w:val="24"/>
              </w:rPr>
              <w:t>20</w:t>
            </w:r>
            <w:r w:rsidR="00327C8A" w:rsidRPr="00F53C05">
              <w:rPr>
                <w:sz w:val="24"/>
                <w:szCs w:val="24"/>
              </w:rPr>
              <w:t xml:space="preserve"> </w:t>
            </w:r>
            <w:bookmarkStart w:id="3" w:name="_GoBack"/>
            <w:bookmarkEnd w:id="3"/>
            <w:r w:rsidR="005171A2" w:rsidRPr="00F53C05">
              <w:rPr>
                <w:sz w:val="24"/>
                <w:szCs w:val="24"/>
              </w:rPr>
              <w:t xml:space="preserve">» </w:t>
            </w:r>
            <w:r w:rsidR="00F53C05" w:rsidRPr="00F53C05">
              <w:rPr>
                <w:sz w:val="24"/>
                <w:szCs w:val="24"/>
              </w:rPr>
              <w:t>ноября</w:t>
            </w:r>
            <w:r w:rsidR="00A90ABE" w:rsidRPr="00F53C05">
              <w:rPr>
                <w:sz w:val="24"/>
                <w:szCs w:val="24"/>
              </w:rPr>
              <w:t xml:space="preserve"> </w:t>
            </w:r>
            <w:r w:rsidR="00A8372C" w:rsidRPr="00F53C05">
              <w:rPr>
                <w:sz w:val="24"/>
                <w:szCs w:val="24"/>
              </w:rPr>
              <w:t>2015</w:t>
            </w:r>
            <w:r w:rsidR="00B93D37" w:rsidRPr="00F53C05">
              <w:rPr>
                <w:sz w:val="24"/>
                <w:szCs w:val="24"/>
              </w:rPr>
              <w:t>г. в 14</w:t>
            </w:r>
            <w:r w:rsidR="00F86FAA" w:rsidRPr="00F53C05">
              <w:rPr>
                <w:sz w:val="24"/>
                <w:szCs w:val="24"/>
              </w:rPr>
              <w:t xml:space="preserve"> часов</w:t>
            </w:r>
            <w:r w:rsidR="00A023CD" w:rsidRPr="00F53C05">
              <w:rPr>
                <w:sz w:val="24"/>
                <w:szCs w:val="24"/>
              </w:rPr>
              <w:t xml:space="preserve"> 00</w:t>
            </w:r>
            <w:r w:rsidR="00F86FAA" w:rsidRPr="00F53C05">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D34CF" w:rsidRPr="00F86FAA" w:rsidRDefault="009830CC" w:rsidP="001D34CF">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w:t>
            </w:r>
            <w:r w:rsidR="001D34CF">
              <w:rPr>
                <w:sz w:val="24"/>
                <w:szCs w:val="24"/>
              </w:rPr>
              <w:t xml:space="preserve">комиссией </w:t>
            </w:r>
            <w:r w:rsidR="001D34CF" w:rsidRPr="00A75B22">
              <w:rPr>
                <w:sz w:val="24"/>
                <w:szCs w:val="24"/>
              </w:rPr>
              <w:t xml:space="preserve">аппарата управления </w:t>
            </w:r>
            <w:r w:rsidR="001D34CF">
              <w:rPr>
                <w:sz w:val="24"/>
                <w:szCs w:val="24"/>
              </w:rPr>
              <w:t>ПАО «ТрансКонтейнер»</w:t>
            </w:r>
            <w:r w:rsidR="001D34CF" w:rsidRPr="00A75B22">
              <w:rPr>
                <w:sz w:val="24"/>
                <w:szCs w:val="24"/>
              </w:rPr>
              <w:t>.</w:t>
            </w:r>
          </w:p>
          <w:p w:rsidR="009830CC" w:rsidRPr="009830CC" w:rsidRDefault="001D34CF" w:rsidP="001D34CF">
            <w:pPr>
              <w:pStyle w:val="19"/>
              <w:ind w:firstLine="0"/>
              <w:rPr>
                <w:sz w:val="24"/>
                <w:szCs w:val="24"/>
                <w:highlight w:val="cyan"/>
              </w:rPr>
            </w:pPr>
            <w:r>
              <w:rPr>
                <w:sz w:val="24"/>
                <w:szCs w:val="24"/>
              </w:rPr>
              <w:t xml:space="preserve">Адрес: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F53C05">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F53C05">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00F53C05">
              <w:rPr>
                <w:sz w:val="24"/>
                <w:szCs w:val="24"/>
              </w:rPr>
              <w:t>«</w:t>
            </w:r>
            <w:r w:rsidR="00ED2904" w:rsidRPr="00F53C05">
              <w:rPr>
                <w:sz w:val="24"/>
                <w:szCs w:val="24"/>
              </w:rPr>
              <w:t xml:space="preserve"> </w:t>
            </w:r>
            <w:r w:rsidR="00F53C05">
              <w:rPr>
                <w:sz w:val="24"/>
                <w:szCs w:val="24"/>
              </w:rPr>
              <w:t xml:space="preserve">10 </w:t>
            </w:r>
            <w:r w:rsidR="00ED2904" w:rsidRPr="00F53C05">
              <w:rPr>
                <w:sz w:val="24"/>
                <w:szCs w:val="24"/>
              </w:rPr>
              <w:t>»</w:t>
            </w:r>
            <w:r w:rsidR="00F53C05">
              <w:rPr>
                <w:sz w:val="24"/>
                <w:szCs w:val="24"/>
              </w:rPr>
              <w:t xml:space="preserve"> декабря</w:t>
            </w:r>
            <w:r w:rsidR="00ED2904" w:rsidRPr="00F53C05">
              <w:rPr>
                <w:sz w:val="24"/>
                <w:szCs w:val="24"/>
              </w:rPr>
              <w:t xml:space="preserve"> </w:t>
            </w:r>
            <w:r w:rsidR="00A8372C" w:rsidRPr="00F53C05">
              <w:rPr>
                <w:sz w:val="24"/>
                <w:szCs w:val="24"/>
              </w:rPr>
              <w:t>2015</w:t>
            </w:r>
            <w:r w:rsidR="00ED2904" w:rsidRPr="00F53C05">
              <w:rPr>
                <w:sz w:val="24"/>
                <w:szCs w:val="24"/>
              </w:rPr>
              <w:t xml:space="preserve"> г.</w:t>
            </w:r>
            <w:r w:rsidR="00A12B7F" w:rsidRPr="00F53C05">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w:t>
            </w:r>
            <w:r w:rsidR="008035D3" w:rsidRPr="00F86FAA">
              <w:rPr>
                <w:b/>
                <w:color w:val="auto"/>
              </w:rPr>
              <w:lastRenderedPageBreak/>
              <w:t>товар, выполнение работ, оказание услуг</w:t>
            </w:r>
          </w:p>
        </w:tc>
        <w:tc>
          <w:tcPr>
            <w:tcW w:w="6768" w:type="dxa"/>
          </w:tcPr>
          <w:p w:rsidR="001D34CF" w:rsidRPr="00E87EA4" w:rsidRDefault="001D34CF" w:rsidP="00CE6ACA">
            <w:pPr>
              <w:pStyle w:val="19"/>
              <w:ind w:firstLine="601"/>
              <w:rPr>
                <w:sz w:val="24"/>
                <w:szCs w:val="24"/>
              </w:rPr>
            </w:pPr>
            <w:r w:rsidRPr="00E87EA4">
              <w:rPr>
                <w:sz w:val="24"/>
                <w:szCs w:val="24"/>
              </w:rPr>
              <w:lastRenderedPageBreak/>
              <w:t xml:space="preserve">Оплата поставки </w:t>
            </w:r>
            <w:r w:rsidR="009E00BE">
              <w:rPr>
                <w:sz w:val="24"/>
                <w:szCs w:val="24"/>
              </w:rPr>
              <w:t>Товара</w:t>
            </w:r>
            <w:r w:rsidR="009E00BE" w:rsidRPr="00E87EA4">
              <w:rPr>
                <w:sz w:val="24"/>
                <w:szCs w:val="24"/>
              </w:rPr>
              <w:t xml:space="preserve"> </w:t>
            </w:r>
            <w:r w:rsidRPr="00E87EA4">
              <w:rPr>
                <w:sz w:val="24"/>
                <w:szCs w:val="24"/>
              </w:rPr>
              <w:t xml:space="preserve">производится Заказчиком в </w:t>
            </w:r>
            <w:r w:rsidRPr="00E87EA4">
              <w:rPr>
                <w:sz w:val="24"/>
                <w:szCs w:val="24"/>
              </w:rPr>
              <w:lastRenderedPageBreak/>
              <w:t xml:space="preserve">размере 100% (ста) процентов общей цены </w:t>
            </w:r>
            <w:r w:rsidR="003163F7">
              <w:rPr>
                <w:sz w:val="24"/>
                <w:szCs w:val="24"/>
              </w:rPr>
              <w:t>д</w:t>
            </w:r>
            <w:r w:rsidRPr="00E87EA4">
              <w:rPr>
                <w:sz w:val="24"/>
                <w:szCs w:val="24"/>
              </w:rPr>
              <w:t xml:space="preserve">оговора в течение 30 (тридцати) календарных дней после подписания </w:t>
            </w:r>
            <w:r w:rsidR="003163F7">
              <w:rPr>
                <w:sz w:val="24"/>
                <w:szCs w:val="24"/>
              </w:rPr>
              <w:t>с</w:t>
            </w:r>
            <w:r w:rsidRPr="00E87EA4">
              <w:rPr>
                <w:sz w:val="24"/>
                <w:szCs w:val="24"/>
              </w:rPr>
              <w:t xml:space="preserve">торонами </w:t>
            </w:r>
            <w:r w:rsidR="00E07879" w:rsidRPr="00E07879">
              <w:rPr>
                <w:iCs/>
                <w:sz w:val="24"/>
                <w:szCs w:val="24"/>
              </w:rPr>
              <w:t>товарной накладной</w:t>
            </w:r>
            <w:r w:rsidR="00E07879" w:rsidRPr="00E07879">
              <w:rPr>
                <w:sz w:val="24"/>
                <w:szCs w:val="24"/>
              </w:rPr>
              <w:t xml:space="preserve"> </w:t>
            </w:r>
            <w:r w:rsidR="00E07879" w:rsidRPr="00E07879">
              <w:rPr>
                <w:iCs/>
                <w:sz w:val="24"/>
                <w:szCs w:val="24"/>
              </w:rPr>
              <w:t>ТОРГ-12</w:t>
            </w:r>
            <w:r w:rsidRPr="00E87EA4">
              <w:rPr>
                <w:sz w:val="24"/>
                <w:szCs w:val="24"/>
              </w:rPr>
              <w:t>.</w:t>
            </w:r>
          </w:p>
          <w:p w:rsidR="001D34CF" w:rsidRPr="00E87EA4" w:rsidRDefault="001D34CF" w:rsidP="00CE6ACA">
            <w:pPr>
              <w:pStyle w:val="19"/>
              <w:ind w:firstLine="601"/>
              <w:rPr>
                <w:sz w:val="24"/>
                <w:szCs w:val="24"/>
              </w:rPr>
            </w:pPr>
            <w:r w:rsidRPr="00E87EA4">
              <w:rPr>
                <w:sz w:val="24"/>
                <w:szCs w:val="24"/>
              </w:rPr>
              <w:t xml:space="preserve">Может быть предусмотрен авансовый платеж, который не должен превышать </w:t>
            </w:r>
            <w:r>
              <w:rPr>
                <w:sz w:val="24"/>
                <w:szCs w:val="24"/>
              </w:rPr>
              <w:t>3</w:t>
            </w:r>
            <w:r w:rsidRPr="00E87EA4">
              <w:rPr>
                <w:sz w:val="24"/>
                <w:szCs w:val="24"/>
              </w:rPr>
              <w:t>0% (</w:t>
            </w:r>
            <w:r>
              <w:rPr>
                <w:sz w:val="24"/>
                <w:szCs w:val="24"/>
              </w:rPr>
              <w:t>Тридцать</w:t>
            </w:r>
            <w:r w:rsidRPr="00E87EA4">
              <w:rPr>
                <w:sz w:val="24"/>
                <w:szCs w:val="24"/>
              </w:rPr>
              <w:t xml:space="preserve">) процентов от общей стоимости поставляемого </w:t>
            </w:r>
            <w:r w:rsidR="009E00BE">
              <w:rPr>
                <w:sz w:val="24"/>
                <w:szCs w:val="24"/>
              </w:rPr>
              <w:t>Товара</w:t>
            </w:r>
            <w:r w:rsidRPr="00E87EA4">
              <w:rPr>
                <w:sz w:val="24"/>
                <w:szCs w:val="24"/>
              </w:rPr>
              <w:t>.</w:t>
            </w:r>
          </w:p>
          <w:p w:rsidR="001D34CF" w:rsidRPr="00E87EA4" w:rsidRDefault="001D34CF" w:rsidP="00CE6ACA">
            <w:pPr>
              <w:pStyle w:val="19"/>
              <w:ind w:firstLine="601"/>
              <w:rPr>
                <w:sz w:val="24"/>
                <w:szCs w:val="24"/>
              </w:rPr>
            </w:pPr>
            <w:r w:rsidRPr="00E87EA4">
              <w:rPr>
                <w:sz w:val="24"/>
                <w:szCs w:val="24"/>
              </w:rPr>
              <w:t>В случае авансового платежа оплата производится Заказчиком в следующем порядке:</w:t>
            </w:r>
          </w:p>
          <w:p w:rsidR="001D34CF" w:rsidRPr="00E87EA4" w:rsidRDefault="001D34CF" w:rsidP="00CE6ACA">
            <w:pPr>
              <w:pStyle w:val="19"/>
              <w:ind w:firstLine="317"/>
              <w:rPr>
                <w:sz w:val="24"/>
                <w:szCs w:val="24"/>
              </w:rPr>
            </w:pPr>
            <w:r w:rsidRPr="00E87EA4">
              <w:rPr>
                <w:sz w:val="24"/>
                <w:szCs w:val="24"/>
              </w:rPr>
              <w:t xml:space="preserve">- аванс в размере не более </w:t>
            </w:r>
            <w:r>
              <w:rPr>
                <w:sz w:val="24"/>
                <w:szCs w:val="24"/>
              </w:rPr>
              <w:t>3</w:t>
            </w:r>
            <w:r w:rsidRPr="00E87EA4">
              <w:rPr>
                <w:sz w:val="24"/>
                <w:szCs w:val="24"/>
              </w:rPr>
              <w:t>0% (</w:t>
            </w:r>
            <w:r>
              <w:rPr>
                <w:sz w:val="24"/>
                <w:szCs w:val="24"/>
              </w:rPr>
              <w:t>Тридцати)</w:t>
            </w:r>
            <w:r w:rsidRPr="00E87EA4">
              <w:rPr>
                <w:sz w:val="24"/>
                <w:szCs w:val="24"/>
              </w:rPr>
              <w:t xml:space="preserve"> процентов от цены поставляемого </w:t>
            </w:r>
            <w:r w:rsidR="009E00BE">
              <w:rPr>
                <w:sz w:val="24"/>
                <w:szCs w:val="24"/>
              </w:rPr>
              <w:t>Товара</w:t>
            </w:r>
            <w:r w:rsidR="009E00BE" w:rsidRPr="00E87EA4">
              <w:rPr>
                <w:sz w:val="24"/>
                <w:szCs w:val="24"/>
              </w:rPr>
              <w:t xml:space="preserve"> </w:t>
            </w:r>
            <w:r w:rsidRPr="00E87EA4">
              <w:rPr>
                <w:sz w:val="24"/>
                <w:szCs w:val="24"/>
              </w:rPr>
              <w:t xml:space="preserve">– в течение </w:t>
            </w:r>
            <w:r>
              <w:rPr>
                <w:sz w:val="24"/>
                <w:szCs w:val="24"/>
              </w:rPr>
              <w:t>10</w:t>
            </w:r>
            <w:r w:rsidRPr="00E87EA4">
              <w:rPr>
                <w:sz w:val="24"/>
                <w:szCs w:val="24"/>
              </w:rPr>
              <w:t xml:space="preserve"> (</w:t>
            </w:r>
            <w:r>
              <w:rPr>
                <w:sz w:val="24"/>
                <w:szCs w:val="24"/>
              </w:rPr>
              <w:t>десяти</w:t>
            </w:r>
            <w:r w:rsidRPr="00E87EA4">
              <w:rPr>
                <w:sz w:val="24"/>
                <w:szCs w:val="24"/>
              </w:rPr>
              <w:t xml:space="preserve">) </w:t>
            </w:r>
            <w:r w:rsidR="003163F7">
              <w:rPr>
                <w:sz w:val="24"/>
                <w:szCs w:val="24"/>
              </w:rPr>
              <w:t>рабочих</w:t>
            </w:r>
            <w:r w:rsidRPr="00E87EA4">
              <w:rPr>
                <w:sz w:val="24"/>
                <w:szCs w:val="24"/>
              </w:rPr>
              <w:t xml:space="preserve"> дней </w:t>
            </w:r>
            <w:proofErr w:type="gramStart"/>
            <w:r w:rsidRPr="00E87EA4">
              <w:rPr>
                <w:sz w:val="24"/>
                <w:szCs w:val="24"/>
              </w:rPr>
              <w:t>с даты подписания</w:t>
            </w:r>
            <w:proofErr w:type="gramEnd"/>
            <w:r w:rsidRPr="00E87EA4">
              <w:rPr>
                <w:sz w:val="24"/>
                <w:szCs w:val="24"/>
              </w:rPr>
              <w:t xml:space="preserve"> </w:t>
            </w:r>
            <w:r w:rsidR="003163F7">
              <w:rPr>
                <w:sz w:val="24"/>
                <w:szCs w:val="24"/>
              </w:rPr>
              <w:t>с</w:t>
            </w:r>
            <w:r w:rsidRPr="00E87EA4">
              <w:rPr>
                <w:sz w:val="24"/>
                <w:szCs w:val="24"/>
              </w:rPr>
              <w:t xml:space="preserve">торонами </w:t>
            </w:r>
            <w:r w:rsidR="003163F7">
              <w:rPr>
                <w:sz w:val="24"/>
                <w:szCs w:val="24"/>
              </w:rPr>
              <w:t>д</w:t>
            </w:r>
            <w:r w:rsidRPr="00E87EA4">
              <w:rPr>
                <w:sz w:val="24"/>
                <w:szCs w:val="24"/>
              </w:rPr>
              <w:t>оговора;</w:t>
            </w:r>
          </w:p>
          <w:p w:rsidR="007D6548" w:rsidRPr="00F86FAA" w:rsidRDefault="001D34CF" w:rsidP="009E00BE">
            <w:pPr>
              <w:pStyle w:val="19"/>
              <w:ind w:firstLine="317"/>
              <w:rPr>
                <w:sz w:val="24"/>
                <w:szCs w:val="24"/>
              </w:rPr>
            </w:pPr>
            <w:r w:rsidRPr="00E87EA4">
              <w:rPr>
                <w:sz w:val="24"/>
                <w:szCs w:val="24"/>
              </w:rPr>
              <w:t xml:space="preserve">- окончательный расчет в </w:t>
            </w:r>
            <w:r w:rsidRPr="00426CBB">
              <w:rPr>
                <w:sz w:val="24"/>
                <w:szCs w:val="24"/>
              </w:rPr>
              <w:t xml:space="preserve">размере не менее </w:t>
            </w:r>
            <w:r>
              <w:rPr>
                <w:sz w:val="24"/>
                <w:szCs w:val="24"/>
              </w:rPr>
              <w:t>7</w:t>
            </w:r>
            <w:r w:rsidRPr="00426CBB">
              <w:rPr>
                <w:sz w:val="24"/>
                <w:szCs w:val="24"/>
              </w:rPr>
              <w:t>0% (</w:t>
            </w:r>
            <w:r>
              <w:rPr>
                <w:sz w:val="24"/>
                <w:szCs w:val="24"/>
              </w:rPr>
              <w:t>Семидесяти</w:t>
            </w:r>
            <w:r w:rsidRPr="00426CBB">
              <w:rPr>
                <w:sz w:val="24"/>
                <w:szCs w:val="24"/>
              </w:rPr>
              <w:t xml:space="preserve">) процентов от цены поставляемого </w:t>
            </w:r>
            <w:r w:rsidR="009E00BE">
              <w:rPr>
                <w:sz w:val="24"/>
                <w:szCs w:val="24"/>
              </w:rPr>
              <w:t>Товара</w:t>
            </w:r>
            <w:r w:rsidR="009E00BE" w:rsidRPr="00426CBB">
              <w:rPr>
                <w:sz w:val="24"/>
                <w:szCs w:val="24"/>
              </w:rPr>
              <w:t xml:space="preserve"> </w:t>
            </w:r>
            <w:r w:rsidRPr="00426CBB">
              <w:rPr>
                <w:sz w:val="24"/>
                <w:szCs w:val="24"/>
              </w:rPr>
              <w:t>в течение 30 (Тридцати)</w:t>
            </w:r>
            <w:r w:rsidRPr="00E87EA4">
              <w:rPr>
                <w:sz w:val="24"/>
                <w:szCs w:val="24"/>
              </w:rPr>
              <w:t xml:space="preserve"> календарных дней </w:t>
            </w:r>
            <w:proofErr w:type="gramStart"/>
            <w:r w:rsidRPr="00E87EA4">
              <w:rPr>
                <w:sz w:val="24"/>
                <w:szCs w:val="24"/>
              </w:rPr>
              <w:t>с даты подписания</w:t>
            </w:r>
            <w:proofErr w:type="gramEnd"/>
            <w:r w:rsidRPr="00E87EA4">
              <w:rPr>
                <w:sz w:val="24"/>
                <w:szCs w:val="24"/>
              </w:rPr>
              <w:t xml:space="preserve"> </w:t>
            </w:r>
            <w:r w:rsidR="003163F7">
              <w:rPr>
                <w:sz w:val="24"/>
                <w:szCs w:val="24"/>
              </w:rPr>
              <w:t>с</w:t>
            </w:r>
            <w:r w:rsidRPr="00E87EA4">
              <w:rPr>
                <w:sz w:val="24"/>
                <w:szCs w:val="24"/>
              </w:rPr>
              <w:t xml:space="preserve">торонами </w:t>
            </w:r>
            <w:r w:rsidR="00CE6ACA" w:rsidRPr="00E07879">
              <w:rPr>
                <w:iCs/>
                <w:sz w:val="24"/>
                <w:szCs w:val="24"/>
              </w:rPr>
              <w:t>товарной накладной</w:t>
            </w:r>
            <w:r w:rsidR="00CE6ACA" w:rsidRPr="00E07879">
              <w:rPr>
                <w:sz w:val="24"/>
                <w:szCs w:val="24"/>
              </w:rPr>
              <w:t xml:space="preserve"> </w:t>
            </w:r>
            <w:r w:rsidR="00CE6ACA" w:rsidRPr="00E07879">
              <w:rPr>
                <w:iCs/>
                <w:sz w:val="24"/>
                <w:szCs w:val="24"/>
              </w:rPr>
              <w:t>ТОРГ-12</w:t>
            </w:r>
            <w:r w:rsidR="00CE6ACA" w:rsidRPr="00E87EA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CE6ACA" w:rsidP="00CE6ACA">
            <w:pPr>
              <w:pStyle w:val="19"/>
              <w:ind w:firstLine="0"/>
              <w:rPr>
                <w:b/>
                <w:sz w:val="24"/>
                <w:szCs w:val="24"/>
              </w:rPr>
            </w:pPr>
            <w:r>
              <w:rPr>
                <w:sz w:val="24"/>
                <w:szCs w:val="24"/>
              </w:rPr>
              <w:t>2</w:t>
            </w:r>
            <w:r w:rsidR="005B4C69">
              <w:rPr>
                <w:sz w:val="24"/>
                <w:szCs w:val="24"/>
              </w:rPr>
              <w:t xml:space="preserve"> (</w:t>
            </w:r>
            <w:r>
              <w:rPr>
                <w:sz w:val="24"/>
                <w:szCs w:val="24"/>
              </w:rPr>
              <w:t>Два</w:t>
            </w:r>
            <w:r w:rsidR="005B4C69">
              <w:rPr>
                <w:sz w:val="24"/>
                <w:szCs w:val="24"/>
              </w:rPr>
              <w:t>) лот</w:t>
            </w:r>
            <w:r>
              <w:rPr>
                <w:sz w:val="24"/>
                <w:szCs w:val="24"/>
              </w:rPr>
              <w:t>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5B4C69" w:rsidRDefault="005B4C69" w:rsidP="005B4C69">
            <w:pPr>
              <w:pStyle w:val="Default"/>
              <w:jc w:val="both"/>
              <w:rPr>
                <w:color w:val="auto"/>
              </w:rPr>
            </w:pPr>
            <w:r w:rsidRPr="00676B7F">
              <w:rPr>
                <w:b/>
                <w:color w:val="auto"/>
              </w:rPr>
              <w:t xml:space="preserve">Срок поставки товара: </w:t>
            </w:r>
            <w:r w:rsidRPr="00486B6A">
              <w:rPr>
                <w:color w:val="auto"/>
              </w:rPr>
              <w:t>не более</w:t>
            </w:r>
            <w:r>
              <w:rPr>
                <w:b/>
                <w:color w:val="auto"/>
              </w:rPr>
              <w:t xml:space="preserve"> </w:t>
            </w:r>
            <w:r w:rsidR="00FC5715">
              <w:rPr>
                <w:b/>
                <w:color w:val="auto"/>
              </w:rPr>
              <w:t>5</w:t>
            </w:r>
            <w:r>
              <w:rPr>
                <w:color w:val="auto"/>
              </w:rPr>
              <w:t>0 (</w:t>
            </w:r>
            <w:r w:rsidR="00FC5715">
              <w:rPr>
                <w:color w:val="auto"/>
              </w:rPr>
              <w:t>пятидесяти</w:t>
            </w:r>
            <w:r>
              <w:rPr>
                <w:color w:val="auto"/>
              </w:rPr>
              <w:t>)</w:t>
            </w:r>
            <w:r w:rsidRPr="00C91267">
              <w:rPr>
                <w:color w:val="auto"/>
              </w:rPr>
              <w:t xml:space="preserve"> </w:t>
            </w:r>
            <w:r>
              <w:rPr>
                <w:color w:val="auto"/>
              </w:rPr>
              <w:t>календарных дней</w:t>
            </w:r>
            <w:r w:rsidRPr="00C91267">
              <w:rPr>
                <w:color w:val="auto"/>
              </w:rPr>
              <w:t xml:space="preserve"> </w:t>
            </w:r>
            <w:proofErr w:type="gramStart"/>
            <w:r w:rsidRPr="00C91267">
              <w:rPr>
                <w:color w:val="auto"/>
              </w:rPr>
              <w:t>с даты подписания</w:t>
            </w:r>
            <w:proofErr w:type="gramEnd"/>
            <w:r w:rsidRPr="00C91267">
              <w:rPr>
                <w:color w:val="auto"/>
              </w:rPr>
              <w:t xml:space="preserve"> договора</w:t>
            </w:r>
            <w:r>
              <w:rPr>
                <w:color w:val="auto"/>
              </w:rPr>
              <w:t>.</w:t>
            </w:r>
          </w:p>
          <w:p w:rsidR="007D6548" w:rsidRPr="00F86FAA" w:rsidRDefault="005B4C69" w:rsidP="00FC5715">
            <w:pPr>
              <w:pStyle w:val="Default"/>
              <w:jc w:val="both"/>
              <w:rPr>
                <w:b/>
                <w:color w:val="auto"/>
              </w:rPr>
            </w:pPr>
            <w:r w:rsidRPr="00B4428C">
              <w:rPr>
                <w:b/>
                <w:bCs/>
                <w:color w:val="auto"/>
              </w:rPr>
              <w:t>Место</w:t>
            </w:r>
            <w:r w:rsidRPr="00B4428C">
              <w:rPr>
                <w:b/>
                <w:color w:val="auto"/>
              </w:rPr>
              <w:t xml:space="preserve"> поставки товара</w:t>
            </w:r>
            <w:r w:rsidRPr="00BC1FF2">
              <w:rPr>
                <w:b/>
                <w:color w:val="auto"/>
              </w:rPr>
              <w:t>:</w:t>
            </w:r>
            <w:r w:rsidRPr="001F2145">
              <w:t xml:space="preserve"> </w:t>
            </w:r>
            <w:r w:rsidRPr="00F86FAA">
              <w:t>125047,</w:t>
            </w:r>
            <w:r>
              <w:rPr>
                <w:b/>
                <w:color w:val="auto"/>
              </w:rPr>
              <w:t xml:space="preserve"> </w:t>
            </w:r>
            <w:r w:rsidRPr="00B4428C">
              <w:rPr>
                <w:color w:val="auto"/>
              </w:rPr>
              <w:t>г.</w:t>
            </w:r>
            <w:r w:rsidRPr="00676B7F">
              <w:rPr>
                <w:color w:val="auto"/>
              </w:rPr>
              <w:t xml:space="preserve"> Москва, Оружейный переулок, д.19.</w:t>
            </w:r>
          </w:p>
        </w:tc>
      </w:tr>
      <w:tr w:rsidR="005B4C69" w:rsidRPr="00F86FAA" w:rsidTr="00EF779C">
        <w:tc>
          <w:tcPr>
            <w:tcW w:w="534" w:type="dxa"/>
          </w:tcPr>
          <w:p w:rsidR="005B4C69" w:rsidRPr="00F86FAA" w:rsidRDefault="005B4C69"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5B4C69" w:rsidRPr="00F86FAA" w:rsidRDefault="005B4C69" w:rsidP="008035D3">
            <w:pPr>
              <w:pStyle w:val="Default"/>
              <w:rPr>
                <w:b/>
                <w:color w:val="auto"/>
              </w:rPr>
            </w:pPr>
            <w:r w:rsidRPr="00F86FAA">
              <w:rPr>
                <w:b/>
                <w:color w:val="auto"/>
              </w:rPr>
              <w:t>Состав и количество (объем) товара, работ, услуг</w:t>
            </w:r>
          </w:p>
        </w:tc>
        <w:tc>
          <w:tcPr>
            <w:tcW w:w="6768" w:type="dxa"/>
          </w:tcPr>
          <w:p w:rsidR="005B4C69" w:rsidRPr="00F86FAA" w:rsidRDefault="005B4C69" w:rsidP="00E14F30">
            <w:pPr>
              <w:pStyle w:val="19"/>
              <w:ind w:firstLine="0"/>
              <w:rPr>
                <w:sz w:val="24"/>
                <w:szCs w:val="24"/>
              </w:rPr>
            </w:pPr>
            <w:r w:rsidRPr="00B4428C">
              <w:rPr>
                <w:sz w:val="24"/>
                <w:szCs w:val="24"/>
              </w:rPr>
              <w:t xml:space="preserve">Состав и объем товара определен в </w:t>
            </w:r>
            <w:r>
              <w:rPr>
                <w:sz w:val="24"/>
                <w:szCs w:val="24"/>
              </w:rPr>
              <w:t>р</w:t>
            </w:r>
            <w:r w:rsidRPr="00B4428C">
              <w:rPr>
                <w:sz w:val="24"/>
                <w:szCs w:val="24"/>
              </w:rPr>
              <w:t>азделе 4 «Техническое задание»</w:t>
            </w:r>
            <w:r>
              <w:rPr>
                <w:sz w:val="24"/>
                <w:szCs w:val="24"/>
              </w:rPr>
              <w:t>.</w:t>
            </w:r>
          </w:p>
        </w:tc>
      </w:tr>
      <w:tr w:rsidR="005B4C69" w:rsidRPr="00F86FAA" w:rsidTr="00EF779C">
        <w:tc>
          <w:tcPr>
            <w:tcW w:w="534" w:type="dxa"/>
          </w:tcPr>
          <w:p w:rsidR="005B4C69" w:rsidRPr="00F86FAA" w:rsidRDefault="005B4C69"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5B4C69" w:rsidRPr="00F86FAA" w:rsidRDefault="005B4C69" w:rsidP="008035D3">
            <w:pPr>
              <w:pStyle w:val="Default"/>
              <w:rPr>
                <w:b/>
                <w:color w:val="auto"/>
              </w:rPr>
            </w:pPr>
            <w:r w:rsidRPr="00F86FAA">
              <w:rPr>
                <w:b/>
                <w:color w:val="auto"/>
              </w:rPr>
              <w:t xml:space="preserve">Официальный язык </w:t>
            </w:r>
          </w:p>
        </w:tc>
        <w:tc>
          <w:tcPr>
            <w:tcW w:w="6768" w:type="dxa"/>
          </w:tcPr>
          <w:p w:rsidR="005B4C69" w:rsidRPr="00F86FAA" w:rsidRDefault="005B4C69" w:rsidP="00093F19">
            <w:pPr>
              <w:pStyle w:val="aff"/>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5B4C69" w:rsidP="00804946">
            <w:pPr>
              <w:pStyle w:val="19"/>
              <w:ind w:firstLine="0"/>
              <w:rPr>
                <w:b/>
                <w:sz w:val="24"/>
                <w:szCs w:val="24"/>
                <w:highlight w:val="yellow"/>
              </w:rPr>
            </w:pPr>
            <w:r w:rsidRPr="00C90C54">
              <w:rPr>
                <w:sz w:val="24"/>
                <w:szCs w:val="24"/>
              </w:rPr>
              <w:t>Рубли РФ</w:t>
            </w:r>
          </w:p>
        </w:tc>
      </w:tr>
      <w:tr w:rsidR="005B4C69" w:rsidRPr="00F86FAA" w:rsidTr="00EF779C">
        <w:tc>
          <w:tcPr>
            <w:tcW w:w="534" w:type="dxa"/>
          </w:tcPr>
          <w:p w:rsidR="005B4C69" w:rsidRPr="00F86FAA" w:rsidRDefault="005B4C69"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5B4C69" w:rsidRPr="00F86FAA" w:rsidRDefault="005B4C6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5B4C69" w:rsidRPr="00A75B22" w:rsidRDefault="005B4C69" w:rsidP="00930724">
            <w:pPr>
              <w:ind w:firstLine="540"/>
              <w:jc w:val="both"/>
              <w:rPr>
                <w:rFonts w:eastAsia="MS Mincho"/>
              </w:rPr>
            </w:pPr>
            <w:r w:rsidRPr="00A75B22">
              <w:rPr>
                <w:rFonts w:eastAsia="MS Mincho"/>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5B4C69" w:rsidRPr="00A75B22" w:rsidRDefault="000E1842" w:rsidP="00930724">
            <w:pPr>
              <w:ind w:firstLine="540"/>
              <w:jc w:val="both"/>
              <w:rPr>
                <w:rFonts w:eastAsia="MS Mincho"/>
              </w:rPr>
            </w:pPr>
            <w:r>
              <w:rPr>
                <w:rFonts w:eastAsia="MS Mincho"/>
              </w:rPr>
              <w:t>1.1</w:t>
            </w:r>
            <w:r w:rsidR="006975CF">
              <w:rPr>
                <w:rFonts w:eastAsia="MS Mincho"/>
              </w:rPr>
              <w:t xml:space="preserve"> </w:t>
            </w:r>
            <w:r w:rsidR="005B4C69" w:rsidRPr="00A75B22">
              <w:rPr>
                <w:rFonts w:eastAsia="MS Mincho"/>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5B4C69" w:rsidRPr="008C25F1">
              <w:rPr>
                <w:rFonts w:eastAsia="MS Mincho"/>
              </w:rPr>
              <w:t>;</w:t>
            </w:r>
          </w:p>
          <w:p w:rsidR="005B4C69" w:rsidRPr="008C25F1" w:rsidRDefault="000E1842" w:rsidP="00930724">
            <w:pPr>
              <w:pStyle w:val="afa"/>
              <w:rPr>
                <w:sz w:val="24"/>
              </w:rPr>
            </w:pPr>
            <w:r>
              <w:rPr>
                <w:sz w:val="24"/>
              </w:rPr>
              <w:t>1.2</w:t>
            </w:r>
            <w:r w:rsidR="006975CF">
              <w:rPr>
                <w:sz w:val="24"/>
              </w:rPr>
              <w:t xml:space="preserve"> </w:t>
            </w:r>
            <w:r w:rsidR="005B4C69" w:rsidRPr="00A75B22">
              <w:rPr>
                <w:sz w:val="24"/>
              </w:rPr>
              <w:t xml:space="preserve">отсутствие за последние три года просроченной задолженности перед </w:t>
            </w:r>
            <w:r w:rsidR="005B4C69">
              <w:rPr>
                <w:sz w:val="24"/>
              </w:rPr>
              <w:t>ПАО «ТрансКонтейнер»</w:t>
            </w:r>
            <w:r w:rsidR="005B4C69" w:rsidRPr="00A75B22">
              <w:rPr>
                <w:sz w:val="24"/>
              </w:rPr>
              <w:t xml:space="preserve">, фактов невыполнения обязательств перед </w:t>
            </w:r>
            <w:r w:rsidR="005B4C69">
              <w:rPr>
                <w:sz w:val="24"/>
              </w:rPr>
              <w:t>ПАО «ТрансКонтейнер»</w:t>
            </w:r>
            <w:r w:rsidR="005B4C69" w:rsidRPr="00A75B22">
              <w:rPr>
                <w:sz w:val="24"/>
              </w:rPr>
              <w:t xml:space="preserve"> и причинения вреда имуществу </w:t>
            </w:r>
            <w:r w:rsidR="005B4C69">
              <w:rPr>
                <w:sz w:val="24"/>
              </w:rPr>
              <w:t>ПАО «ТрансКонтейнер»</w:t>
            </w:r>
            <w:r w:rsidR="005B4C69" w:rsidRPr="008C25F1">
              <w:rPr>
                <w:sz w:val="24"/>
              </w:rPr>
              <w:t>;</w:t>
            </w:r>
          </w:p>
          <w:p w:rsidR="005B4C69" w:rsidRDefault="000E1842" w:rsidP="00930724">
            <w:pPr>
              <w:pStyle w:val="afa"/>
              <w:tabs>
                <w:tab w:val="left" w:pos="0"/>
                <w:tab w:val="left" w:pos="1440"/>
              </w:tabs>
              <w:rPr>
                <w:sz w:val="24"/>
              </w:rPr>
            </w:pPr>
            <w:r>
              <w:rPr>
                <w:sz w:val="24"/>
              </w:rPr>
              <w:t>1.3</w:t>
            </w:r>
            <w:r w:rsidR="005B4C69" w:rsidRPr="00B4428C">
              <w:rPr>
                <w:sz w:val="24"/>
              </w:rPr>
              <w:t xml:space="preserve"> поставщик должен иметь действующий статус сертифицированного партнера компани</w:t>
            </w:r>
            <w:r w:rsidR="00514FB0">
              <w:rPr>
                <w:sz w:val="24"/>
              </w:rPr>
              <w:t>й</w:t>
            </w:r>
            <w:r w:rsidR="005B4C69" w:rsidRPr="00B4428C">
              <w:rPr>
                <w:sz w:val="24"/>
              </w:rPr>
              <w:t xml:space="preserve"> </w:t>
            </w:r>
            <w:r w:rsidR="005B4C69">
              <w:rPr>
                <w:sz w:val="24"/>
              </w:rPr>
              <w:t>производител</w:t>
            </w:r>
            <w:r w:rsidR="00514FB0">
              <w:rPr>
                <w:sz w:val="24"/>
              </w:rPr>
              <w:t>ей</w:t>
            </w:r>
            <w:r w:rsidR="005B4C69">
              <w:rPr>
                <w:sz w:val="24"/>
              </w:rPr>
              <w:t xml:space="preserve"> </w:t>
            </w:r>
            <w:r w:rsidR="00CE6ACA">
              <w:rPr>
                <w:sz w:val="24"/>
              </w:rPr>
              <w:t>о</w:t>
            </w:r>
            <w:r w:rsidR="005B4C69">
              <w:rPr>
                <w:sz w:val="24"/>
              </w:rPr>
              <w:t>борудования</w:t>
            </w:r>
            <w:r w:rsidR="00514FB0">
              <w:rPr>
                <w:sz w:val="24"/>
              </w:rPr>
              <w:t xml:space="preserve"> </w:t>
            </w:r>
            <w:r w:rsidR="00514FB0" w:rsidRPr="007E3B44">
              <w:rPr>
                <w:sz w:val="24"/>
                <w:lang w:val="en-US"/>
              </w:rPr>
              <w:t>Lenovo</w:t>
            </w:r>
            <w:r w:rsidR="00CE6ACA" w:rsidRPr="007E3B44">
              <w:rPr>
                <w:sz w:val="24"/>
              </w:rPr>
              <w:t xml:space="preserve"> </w:t>
            </w:r>
            <w:r w:rsidR="00CE6ACA" w:rsidRPr="009E00BE">
              <w:rPr>
                <w:sz w:val="24"/>
              </w:rPr>
              <w:t xml:space="preserve">по лоту № 1 </w:t>
            </w:r>
            <w:r w:rsidR="00514FB0" w:rsidRPr="007E3B44">
              <w:rPr>
                <w:sz w:val="24"/>
              </w:rPr>
              <w:t xml:space="preserve"> и </w:t>
            </w:r>
            <w:r w:rsidR="00514FB0" w:rsidRPr="007E3B44">
              <w:rPr>
                <w:sz w:val="24"/>
                <w:lang w:val="en-US"/>
              </w:rPr>
              <w:t>Xerox</w:t>
            </w:r>
            <w:r w:rsidR="00CE6ACA" w:rsidRPr="009E00BE">
              <w:rPr>
                <w:sz w:val="24"/>
              </w:rPr>
              <w:t xml:space="preserve"> по лоту № 2</w:t>
            </w:r>
            <w:r w:rsidR="005B4C69" w:rsidRPr="009E00BE">
              <w:rPr>
                <w:sz w:val="24"/>
              </w:rPr>
              <w:t xml:space="preserve">; </w:t>
            </w:r>
          </w:p>
          <w:p w:rsidR="005B4C69" w:rsidRPr="00641CAB" w:rsidRDefault="005B4C69" w:rsidP="00930724">
            <w:pPr>
              <w:ind w:firstLine="540"/>
              <w:jc w:val="both"/>
              <w:rPr>
                <w:rFonts w:eastAsia="MS Mincho"/>
              </w:rPr>
            </w:pPr>
            <w:r w:rsidRPr="00641CAB">
              <w:rPr>
                <w:rFonts w:eastAsia="MS Mincho"/>
              </w:rPr>
              <w:t xml:space="preserve">2. Претендент, помимо документов, указанных в пункте 2.3 настоящей документации о закупке, в составе заявки должен </w:t>
            </w:r>
            <w:proofErr w:type="gramStart"/>
            <w:r w:rsidRPr="00641CAB">
              <w:rPr>
                <w:rFonts w:eastAsia="MS Mincho"/>
              </w:rPr>
              <w:t>предоставить следующие документы</w:t>
            </w:r>
            <w:proofErr w:type="gramEnd"/>
            <w:r w:rsidRPr="00641CAB">
              <w:rPr>
                <w:rFonts w:eastAsia="MS Mincho"/>
              </w:rPr>
              <w:t xml:space="preserve"> заверенные подписью и печатью претендента:</w:t>
            </w:r>
          </w:p>
          <w:p w:rsidR="005B4C69" w:rsidRDefault="000E1842" w:rsidP="00930724">
            <w:pPr>
              <w:ind w:firstLine="540"/>
              <w:jc w:val="both"/>
            </w:pPr>
            <w:r w:rsidRPr="00943713">
              <w:t>2.1</w:t>
            </w:r>
            <w:r w:rsidR="00943713">
              <w:t xml:space="preserve"> </w:t>
            </w:r>
            <w:r w:rsidR="005B4C69" w:rsidRPr="000E1842">
              <w:t>в случае</w:t>
            </w:r>
            <w:r w:rsidR="005B4C69">
              <w:t xml:space="preserve">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5B4C69" w:rsidRDefault="000E1842" w:rsidP="001C29C1">
            <w:pPr>
              <w:ind w:firstLine="540"/>
              <w:jc w:val="both"/>
            </w:pPr>
            <w:proofErr w:type="gramStart"/>
            <w:r>
              <w:lastRenderedPageBreak/>
              <w:t>2.2</w:t>
            </w:r>
            <w:r w:rsidR="005B4C69">
              <w:t xml:space="preserve"> </w:t>
            </w:r>
            <w:r w:rsidR="001C29C1">
              <w:t xml:space="preserve">в подтверждение </w:t>
            </w:r>
            <w:r w:rsidR="009E00BE">
              <w:t xml:space="preserve">соответствия претендента требованиям </w:t>
            </w:r>
            <w:r w:rsidR="001C29C1">
              <w:t>подпункта а) пункта 2.1.1 документации о закупке претендент Организатором на день рассмотрения Заявок (пункт 8 Информационной карты) проверяется информация о наличии/отсутствии задолженности более 1000 рублей и/или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w:t>
            </w:r>
            <w:proofErr w:type="gramEnd"/>
            <w:r w:rsidR="001C29C1">
              <w:t xml:space="preserve"> </w:t>
            </w:r>
            <w:proofErr w:type="gramStart"/>
            <w:r w:rsidR="001C29C1">
              <w:t>представляющих</w:t>
            </w:r>
            <w:proofErr w:type="gramEnd"/>
            <w:r w:rsidR="001C29C1">
              <w:t xml:space="preserve"> налоговую отчетность более года»</w:t>
            </w:r>
            <w:r w:rsidR="009E00BE">
              <w:t xml:space="preserve"> (https://service.nalog.ru/zd.do)</w:t>
            </w:r>
            <w:r w:rsidR="001C29C1">
              <w:t>);</w:t>
            </w:r>
          </w:p>
          <w:p w:rsidR="001C29C1" w:rsidRDefault="000E1842" w:rsidP="001C29C1">
            <w:pPr>
              <w:pStyle w:val="afa"/>
              <w:tabs>
                <w:tab w:val="left" w:pos="0"/>
                <w:tab w:val="left" w:pos="1440"/>
              </w:tabs>
              <w:rPr>
                <w:sz w:val="24"/>
              </w:rPr>
            </w:pPr>
            <w:proofErr w:type="gramStart"/>
            <w:r>
              <w:rPr>
                <w:sz w:val="24"/>
              </w:rPr>
              <w:t>2.3</w:t>
            </w:r>
            <w:r w:rsidR="001C29C1">
              <w:rPr>
                <w:sz w:val="24"/>
              </w:rPr>
              <w:t xml:space="preserve"> </w:t>
            </w:r>
            <w:r w:rsidR="001C29C1" w:rsidRPr="001C29C1">
              <w:rPr>
                <w:sz w:val="24"/>
              </w:rPr>
              <w:t xml:space="preserve">в подтверждение </w:t>
            </w:r>
            <w:r w:rsidR="009E00BE" w:rsidRPr="009E00BE">
              <w:rPr>
                <w:sz w:val="24"/>
              </w:rPr>
              <w:t xml:space="preserve">соответствия претендента требованиям </w:t>
            </w:r>
            <w:r w:rsidR="001C29C1" w:rsidRPr="001C29C1">
              <w:rPr>
                <w:sz w:val="24"/>
              </w:rPr>
              <w:t xml:space="preserve">пункта г) пункта 2.1.1 документации о закупке и отсутствия административных производств, в том числе о </w:t>
            </w:r>
            <w:proofErr w:type="spellStart"/>
            <w:r w:rsidR="001C29C1" w:rsidRPr="001C29C1">
              <w:rPr>
                <w:sz w:val="24"/>
              </w:rPr>
              <w:t>неприостановлении</w:t>
            </w:r>
            <w:proofErr w:type="spellEnd"/>
            <w:r w:rsidR="001C29C1" w:rsidRPr="001C29C1">
              <w:rPr>
                <w:sz w:val="24"/>
              </w:rPr>
              <w:t xml:space="preserve"> деятельности претендента в порядке, предусмотренном Кодексом Российской Федерации об административных правонарушениях Организатором на день рассмотрения заявок (пункт </w:t>
            </w:r>
            <w:r w:rsidR="009E00BE">
              <w:rPr>
                <w:sz w:val="24"/>
              </w:rPr>
              <w:t>8</w:t>
            </w:r>
            <w:r w:rsidR="001C29C1" w:rsidRPr="001C29C1">
              <w:rPr>
                <w:sz w:val="24"/>
              </w:rPr>
              <w:t xml:space="preserve">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w:t>
            </w:r>
            <w:proofErr w:type="gramEnd"/>
            <w:r w:rsidR="001C29C1" w:rsidRPr="001C29C1">
              <w:rPr>
                <w:sz w:val="24"/>
              </w:rPr>
              <w:t xml:space="preserve"> «банк данных исполнительных производств»</w:t>
            </w:r>
            <w:r w:rsidR="009E00BE">
              <w:t xml:space="preserve"> </w:t>
            </w:r>
            <w:r w:rsidR="009E00BE" w:rsidRPr="009E00BE">
              <w:rPr>
                <w:sz w:val="24"/>
              </w:rPr>
              <w:t>(http://fssprus.ru/iss/ip)</w:t>
            </w:r>
            <w:r w:rsidR="001C29C1" w:rsidRPr="001C29C1">
              <w:rPr>
                <w:sz w:val="24"/>
              </w:rPr>
              <w:t>) и едином Федеральном реестре сведений о фактах деятельности юридических лиц (вкладка «реестры»</w:t>
            </w:r>
            <w:r w:rsidR="009E00BE">
              <w:t xml:space="preserve"> (</w:t>
            </w:r>
            <w:r w:rsidR="009E00BE" w:rsidRPr="009E00BE">
              <w:rPr>
                <w:sz w:val="24"/>
              </w:rPr>
              <w:t>http://www.fedresurs.ru/companies/IsSearching</w:t>
            </w:r>
            <w:r w:rsidR="009E00BE">
              <w:rPr>
                <w:sz w:val="24"/>
              </w:rPr>
              <w:t>)</w:t>
            </w:r>
            <w:r w:rsidR="001C29C1" w:rsidRPr="001C29C1">
              <w:rPr>
                <w:sz w:val="24"/>
              </w:rPr>
              <w:t>);</w:t>
            </w:r>
          </w:p>
          <w:p w:rsidR="005B4C69" w:rsidRDefault="001C29C1" w:rsidP="00930724">
            <w:pPr>
              <w:pStyle w:val="afa"/>
              <w:tabs>
                <w:tab w:val="left" w:pos="0"/>
                <w:tab w:val="left" w:pos="1440"/>
              </w:tabs>
              <w:rPr>
                <w:rFonts w:eastAsia="Times New Roman"/>
                <w:sz w:val="24"/>
              </w:rPr>
            </w:pPr>
            <w:r>
              <w:rPr>
                <w:sz w:val="24"/>
              </w:rPr>
              <w:t xml:space="preserve">2.4 </w:t>
            </w:r>
            <w:r w:rsidR="005B4C69">
              <w:rPr>
                <w:sz w:val="24"/>
              </w:rPr>
              <w:t xml:space="preserve"> </w:t>
            </w:r>
            <w:r w:rsidR="005B4C69">
              <w:rPr>
                <w:rFonts w:eastAsia="Times New Roman"/>
                <w:sz w:val="24"/>
              </w:rPr>
              <w:t xml:space="preserve">бухгалтерскую (финансовую) отчетность, а именно: бухгалтерские балансы и отчеты о финансовых результатах, за </w:t>
            </w:r>
            <w:r w:rsidR="00EB0416">
              <w:rPr>
                <w:rFonts w:eastAsia="Times New Roman"/>
                <w:sz w:val="24"/>
              </w:rPr>
              <w:t xml:space="preserve">2013-2014 </w:t>
            </w:r>
            <w:proofErr w:type="spellStart"/>
            <w:r w:rsidR="00EB0416">
              <w:rPr>
                <w:rFonts w:eastAsia="Times New Roman"/>
                <w:sz w:val="24"/>
              </w:rPr>
              <w:t>г.г</w:t>
            </w:r>
            <w:proofErr w:type="spellEnd"/>
            <w:proofErr w:type="gramStart"/>
            <w:r w:rsidR="00EB0416">
              <w:rPr>
                <w:rFonts w:eastAsia="Times New Roman"/>
                <w:sz w:val="24"/>
              </w:rPr>
              <w:t>.</w:t>
            </w:r>
            <w:r w:rsidR="005B4C69">
              <w:rPr>
                <w:rFonts w:eastAsia="Times New Roman"/>
                <w:sz w:val="24"/>
              </w:rPr>
              <w:t>(</w:t>
            </w:r>
            <w:proofErr w:type="gramEnd"/>
            <w:r w:rsidR="005B4C69">
              <w:rPr>
                <w:rFonts w:eastAsia="Times New Roman"/>
                <w:sz w:val="24"/>
              </w:rPr>
              <w:t>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B4C69" w:rsidRPr="005C24FB" w:rsidRDefault="001C29C1">
            <w:pPr>
              <w:pStyle w:val="afa"/>
              <w:tabs>
                <w:tab w:val="left" w:pos="0"/>
                <w:tab w:val="left" w:pos="1440"/>
              </w:tabs>
              <w:rPr>
                <w:sz w:val="24"/>
              </w:rPr>
            </w:pPr>
            <w:r>
              <w:rPr>
                <w:rFonts w:eastAsia="Times New Roman"/>
                <w:sz w:val="24"/>
              </w:rPr>
              <w:t xml:space="preserve">2.5 </w:t>
            </w:r>
            <w:r w:rsidR="005B4C69">
              <w:rPr>
                <w:sz w:val="24"/>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005B4C69">
              <w:rPr>
                <w:sz w:val="24"/>
              </w:rPr>
              <w:t xml:space="preserve">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w:t>
            </w:r>
            <w:r w:rsidR="005B4C69">
              <w:rPr>
                <w:sz w:val="24"/>
              </w:rPr>
              <w:lastRenderedPageBreak/>
              <w:t>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005B4C69">
              <w:rPr>
                <w:sz w:val="24"/>
              </w:rPr>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r w:rsidR="005B4C69" w:rsidRPr="00486B6A">
              <w:rPr>
                <w:sz w:val="24"/>
              </w:rPr>
              <w:t>;</w:t>
            </w:r>
          </w:p>
          <w:p w:rsidR="00570E7C" w:rsidRDefault="00570E7C" w:rsidP="00930724">
            <w:pPr>
              <w:pStyle w:val="afa"/>
              <w:tabs>
                <w:tab w:val="left" w:pos="1418"/>
              </w:tabs>
            </w:pPr>
            <w:r>
              <w:rPr>
                <w:sz w:val="24"/>
              </w:rPr>
              <w:t>2.</w:t>
            </w:r>
            <w:r w:rsidR="006D4107">
              <w:rPr>
                <w:sz w:val="24"/>
              </w:rPr>
              <w:t>6</w:t>
            </w:r>
            <w:r w:rsidR="006975CF">
              <w:rPr>
                <w:sz w:val="24"/>
              </w:rPr>
              <w:t xml:space="preserve"> </w:t>
            </w:r>
            <w:r w:rsidR="007E3B44">
              <w:rPr>
                <w:sz w:val="24"/>
              </w:rPr>
              <w:t xml:space="preserve"> </w:t>
            </w:r>
            <w:r w:rsidR="005B4C69" w:rsidRPr="009C4DB7">
              <w:rPr>
                <w:sz w:val="24"/>
              </w:rPr>
              <w:t xml:space="preserve">документ по форме приложения № 4 к </w:t>
            </w:r>
            <w:r w:rsidR="005B4C69" w:rsidRPr="001519D3">
              <w:rPr>
                <w:sz w:val="24"/>
              </w:rPr>
              <w:t>документации</w:t>
            </w:r>
            <w:r w:rsidR="005B4C69" w:rsidRPr="001519D3">
              <w:rPr>
                <w:i/>
                <w:sz w:val="24"/>
              </w:rPr>
              <w:t xml:space="preserve"> </w:t>
            </w:r>
            <w:r w:rsidR="005B4C69" w:rsidRPr="001519D3">
              <w:rPr>
                <w:sz w:val="24"/>
              </w:rPr>
              <w:t xml:space="preserve">о </w:t>
            </w:r>
            <w:proofErr w:type="gramStart"/>
            <w:r w:rsidR="005B4C69" w:rsidRPr="001519D3">
              <w:rPr>
                <w:sz w:val="24"/>
              </w:rPr>
              <w:t>закупке</w:t>
            </w:r>
            <w:proofErr w:type="gramEnd"/>
            <w:r w:rsidR="005B4C69" w:rsidRPr="009C4DB7">
              <w:rPr>
                <w:sz w:val="24"/>
              </w:rPr>
              <w:t xml:space="preserve"> о наличии опыта выполнения работ, оказания услуг, поставки товара и т.д. </w:t>
            </w:r>
            <w:r w:rsidR="005B4C69" w:rsidRPr="0099704C">
              <w:rPr>
                <w:sz w:val="24"/>
              </w:rPr>
              <w:t>по предмету Открытого конкурса</w:t>
            </w:r>
            <w:r w:rsidR="005B4C69" w:rsidRPr="000E628E">
              <w:rPr>
                <w:sz w:val="24"/>
              </w:rPr>
              <w:t>;</w:t>
            </w:r>
            <w:r>
              <w:t xml:space="preserve"> </w:t>
            </w:r>
          </w:p>
          <w:p w:rsidR="006975CF" w:rsidRDefault="006975CF" w:rsidP="0053796A">
            <w:pPr>
              <w:pStyle w:val="afa"/>
              <w:tabs>
                <w:tab w:val="left" w:pos="1418"/>
              </w:tabs>
            </w:pPr>
            <w:r>
              <w:rPr>
                <w:sz w:val="24"/>
              </w:rPr>
              <w:t>2.</w:t>
            </w:r>
            <w:r w:rsidR="007E3B44">
              <w:rPr>
                <w:sz w:val="24"/>
              </w:rPr>
              <w:t>7</w:t>
            </w:r>
            <w:r>
              <w:rPr>
                <w:sz w:val="24"/>
              </w:rPr>
              <w:t xml:space="preserve">. </w:t>
            </w:r>
            <w:proofErr w:type="spellStart"/>
            <w:r w:rsidRPr="005C3D29">
              <w:rPr>
                <w:sz w:val="24"/>
              </w:rPr>
              <w:t>авторизационные</w:t>
            </w:r>
            <w:proofErr w:type="spellEnd"/>
            <w:r w:rsidRPr="005C3D29">
              <w:rPr>
                <w:sz w:val="24"/>
              </w:rPr>
              <w:t xml:space="preserve"> письма или </w:t>
            </w:r>
            <w:proofErr w:type="gramStart"/>
            <w:r w:rsidRPr="005C3D29">
              <w:rPr>
                <w:sz w:val="24"/>
              </w:rPr>
              <w:t>сертификаты</w:t>
            </w:r>
            <w:proofErr w:type="gramEnd"/>
            <w:r w:rsidRPr="005C3D29">
              <w:rPr>
                <w:sz w:val="24"/>
              </w:rPr>
              <w:t xml:space="preserve"> подтверждающие действующий статус сертифицированного партнера </w:t>
            </w:r>
            <w:r>
              <w:rPr>
                <w:sz w:val="24"/>
              </w:rPr>
              <w:t>производител</w:t>
            </w:r>
            <w:r w:rsidR="00514FB0">
              <w:rPr>
                <w:sz w:val="24"/>
              </w:rPr>
              <w:t>ей</w:t>
            </w:r>
            <w:r>
              <w:rPr>
                <w:sz w:val="24"/>
              </w:rPr>
              <w:t xml:space="preserve"> </w:t>
            </w:r>
            <w:proofErr w:type="spellStart"/>
            <w:r>
              <w:rPr>
                <w:sz w:val="24"/>
              </w:rPr>
              <w:t>оборудовнания</w:t>
            </w:r>
            <w:proofErr w:type="spellEnd"/>
            <w:r w:rsidR="00514FB0">
              <w:rPr>
                <w:sz w:val="24"/>
              </w:rPr>
              <w:t xml:space="preserve"> </w:t>
            </w:r>
            <w:r w:rsidR="00514FB0" w:rsidRPr="00514FB0">
              <w:rPr>
                <w:sz w:val="24"/>
                <w:lang w:val="en-US"/>
              </w:rPr>
              <w:t>Lenovo</w:t>
            </w:r>
            <w:r w:rsidR="00CE6ACA">
              <w:rPr>
                <w:sz w:val="24"/>
              </w:rPr>
              <w:t xml:space="preserve"> по лоту № 1 </w:t>
            </w:r>
            <w:r w:rsidR="00514FB0" w:rsidRPr="00514FB0">
              <w:rPr>
                <w:sz w:val="24"/>
              </w:rPr>
              <w:t xml:space="preserve"> и </w:t>
            </w:r>
            <w:r w:rsidR="00514FB0" w:rsidRPr="00514FB0">
              <w:rPr>
                <w:sz w:val="24"/>
                <w:lang w:val="en-US"/>
              </w:rPr>
              <w:t>Xerox</w:t>
            </w:r>
            <w:r w:rsidR="00CE6ACA">
              <w:rPr>
                <w:sz w:val="24"/>
              </w:rPr>
              <w:t xml:space="preserve"> по лоту № 2</w:t>
            </w:r>
            <w:r w:rsidRPr="00514FB0">
              <w:rPr>
                <w:sz w:val="24"/>
              </w:rPr>
              <w:t>.</w:t>
            </w:r>
            <w:r w:rsidR="0053796A">
              <w:t xml:space="preserve"> </w:t>
            </w:r>
            <w:r w:rsidR="0053796A" w:rsidRPr="0053796A">
              <w:rPr>
                <w:sz w:val="24"/>
              </w:rPr>
              <w:t>В качестве подтверждения соответствия требованию принима</w:t>
            </w:r>
            <w:r w:rsidR="006C5B8C">
              <w:rPr>
                <w:sz w:val="24"/>
              </w:rPr>
              <w:t>ют</w:t>
            </w:r>
            <w:r w:rsidR="0053796A" w:rsidRPr="0053796A">
              <w:rPr>
                <w:sz w:val="24"/>
              </w:rPr>
              <w:t xml:space="preserve">ся к рассмотрению </w:t>
            </w:r>
            <w:proofErr w:type="spellStart"/>
            <w:r w:rsidR="0053796A" w:rsidRPr="0053796A">
              <w:rPr>
                <w:sz w:val="24"/>
              </w:rPr>
              <w:t>авторизационные</w:t>
            </w:r>
            <w:proofErr w:type="spellEnd"/>
            <w:r w:rsidR="0053796A" w:rsidRPr="0053796A">
              <w:rPr>
                <w:sz w:val="24"/>
              </w:rPr>
              <w:t xml:space="preserve"> письма от официальных дистрибьюторов продукции данных компаний</w:t>
            </w:r>
            <w:r w:rsidR="00F939AB">
              <w:rPr>
                <w:sz w:val="24"/>
              </w:rPr>
              <w:t>, п</w:t>
            </w:r>
            <w:r w:rsidR="0053796A" w:rsidRPr="0053796A">
              <w:rPr>
                <w:sz w:val="24"/>
              </w:rPr>
              <w:t xml:space="preserve">ри этом в составе заявки должны быть представлены документы, подтверждающие наличие у компаний, представивших претенденту </w:t>
            </w:r>
            <w:proofErr w:type="spellStart"/>
            <w:r w:rsidR="0053796A" w:rsidRPr="0053796A">
              <w:rPr>
                <w:sz w:val="24"/>
              </w:rPr>
              <w:t>авторизационное</w:t>
            </w:r>
            <w:proofErr w:type="spellEnd"/>
            <w:r w:rsidR="0053796A" w:rsidRPr="0053796A">
              <w:rPr>
                <w:sz w:val="24"/>
              </w:rPr>
              <w:t xml:space="preserve"> письмо, статуса официального дистрибьютора производителя поставляемой продукции.</w:t>
            </w:r>
          </w:p>
          <w:p w:rsidR="005B4C69" w:rsidRPr="002F0352" w:rsidRDefault="00E83B08" w:rsidP="006975CF">
            <w:pPr>
              <w:pStyle w:val="afa"/>
              <w:tabs>
                <w:tab w:val="left" w:pos="1418"/>
              </w:tabs>
              <w:rPr>
                <w:i/>
                <w:sz w:val="24"/>
              </w:rPr>
            </w:pPr>
            <w:r>
              <w:t xml:space="preserve"> </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w:t>
            </w:r>
            <w:r w:rsidR="00A02D7D">
              <w:rPr>
                <w:sz w:val="24"/>
              </w:rPr>
              <w:t xml:space="preserve"> и публикации протокола </w:t>
            </w:r>
            <w:proofErr w:type="spellStart"/>
            <w:r w:rsidR="00A02D7D">
              <w:rPr>
                <w:sz w:val="24"/>
              </w:rPr>
              <w:t>подведенеия</w:t>
            </w:r>
            <w:proofErr w:type="spellEnd"/>
            <w:r w:rsidR="00A02D7D">
              <w:rPr>
                <w:sz w:val="24"/>
              </w:rPr>
              <w:t xml:space="preserve"> итогов</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952EC" w:rsidRPr="00F86FAA" w:rsidTr="00EF779C">
        <w:tc>
          <w:tcPr>
            <w:tcW w:w="534" w:type="dxa"/>
          </w:tcPr>
          <w:p w:rsidR="006952EC" w:rsidRPr="00F86FAA" w:rsidRDefault="006952EC"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p w:rsidR="006952EC" w:rsidRPr="00222142" w:rsidRDefault="006952EC" w:rsidP="003A5168">
            <w:pPr>
              <w:pStyle w:val="afa"/>
              <w:ind w:firstLine="0"/>
              <w:rPr>
                <w:b/>
                <w:i/>
                <w:sz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6952EC" w:rsidRPr="00222142" w:rsidTr="003A5168">
              <w:tc>
                <w:tcPr>
                  <w:tcW w:w="4423" w:type="dxa"/>
                </w:tcPr>
                <w:p w:rsidR="006952EC" w:rsidRPr="00486B6A" w:rsidRDefault="006952EC" w:rsidP="003A5168">
                  <w:pPr>
                    <w:pStyle w:val="-3"/>
                    <w:numPr>
                      <w:ilvl w:val="2"/>
                      <w:numId w:val="0"/>
                    </w:numPr>
                    <w:tabs>
                      <w:tab w:val="num" w:pos="1985"/>
                    </w:tabs>
                    <w:suppressAutoHyphens/>
                    <w:ind w:firstLine="709"/>
                    <w:rPr>
                      <w:b/>
                      <w:sz w:val="24"/>
                    </w:rPr>
                  </w:pPr>
                  <w:r w:rsidRPr="00486B6A">
                    <w:rPr>
                      <w:b/>
                      <w:sz w:val="24"/>
                    </w:rPr>
                    <w:t>Критерий оценки</w:t>
                  </w:r>
                </w:p>
              </w:tc>
              <w:tc>
                <w:tcPr>
                  <w:tcW w:w="2114" w:type="dxa"/>
                </w:tcPr>
                <w:p w:rsidR="006952EC" w:rsidRPr="007C196F" w:rsidRDefault="006952EC" w:rsidP="003A5168">
                  <w:pPr>
                    <w:pStyle w:val="-3"/>
                    <w:numPr>
                      <w:ilvl w:val="2"/>
                      <w:numId w:val="0"/>
                    </w:numPr>
                    <w:tabs>
                      <w:tab w:val="num" w:pos="1985"/>
                    </w:tabs>
                    <w:suppressAutoHyphens/>
                    <w:rPr>
                      <w:sz w:val="24"/>
                    </w:rPr>
                  </w:pPr>
                  <w:r w:rsidRPr="00486B6A">
                    <w:rPr>
                      <w:b/>
                      <w:sz w:val="24"/>
                    </w:rPr>
                    <w:t>Значение</w:t>
                  </w:r>
                  <w:r w:rsidRPr="007C196F">
                    <w:rPr>
                      <w:sz w:val="24"/>
                    </w:rPr>
                    <w:t xml:space="preserve"> </w:t>
                  </w:r>
                  <w:proofErr w:type="spellStart"/>
                  <w:proofErr w:type="gramStart"/>
                  <w:r w:rsidRPr="007C196F">
                    <w:rPr>
                      <w:sz w:val="24"/>
                    </w:rPr>
                    <w:t>Кз</w:t>
                  </w:r>
                  <w:proofErr w:type="spellEnd"/>
                  <w:proofErr w:type="gramEnd"/>
                </w:p>
              </w:tc>
            </w:tr>
            <w:tr w:rsidR="006952EC" w:rsidRPr="00222142" w:rsidTr="003A5168">
              <w:tc>
                <w:tcPr>
                  <w:tcW w:w="4423" w:type="dxa"/>
                </w:tcPr>
                <w:p w:rsidR="006952EC" w:rsidRPr="007C196F" w:rsidRDefault="006952EC" w:rsidP="003A5168">
                  <w:pPr>
                    <w:pStyle w:val="-3"/>
                    <w:numPr>
                      <w:ilvl w:val="2"/>
                      <w:numId w:val="0"/>
                    </w:numPr>
                    <w:tabs>
                      <w:tab w:val="num" w:pos="1985"/>
                    </w:tabs>
                    <w:suppressAutoHyphens/>
                    <w:ind w:firstLine="709"/>
                    <w:rPr>
                      <w:sz w:val="24"/>
                    </w:rPr>
                  </w:pPr>
                  <w:r w:rsidRPr="007C196F">
                    <w:rPr>
                      <w:sz w:val="24"/>
                    </w:rPr>
                    <w:t xml:space="preserve">Цена договора </w:t>
                  </w:r>
                </w:p>
              </w:tc>
              <w:tc>
                <w:tcPr>
                  <w:tcW w:w="2114" w:type="dxa"/>
                </w:tcPr>
                <w:p w:rsidR="006952EC" w:rsidRPr="007C196F" w:rsidRDefault="006952EC" w:rsidP="003A5168">
                  <w:pPr>
                    <w:pStyle w:val="-3"/>
                    <w:numPr>
                      <w:ilvl w:val="2"/>
                      <w:numId w:val="0"/>
                    </w:numPr>
                    <w:tabs>
                      <w:tab w:val="num" w:pos="1985"/>
                    </w:tabs>
                    <w:suppressAutoHyphens/>
                    <w:ind w:firstLine="709"/>
                    <w:rPr>
                      <w:sz w:val="24"/>
                    </w:rPr>
                  </w:pPr>
                  <w:proofErr w:type="spellStart"/>
                  <w:proofErr w:type="gramStart"/>
                  <w:r w:rsidRPr="007C196F">
                    <w:rPr>
                      <w:sz w:val="24"/>
                    </w:rPr>
                    <w:t>Кз</w:t>
                  </w:r>
                  <w:proofErr w:type="spellEnd"/>
                  <w:proofErr w:type="gramEnd"/>
                  <w:r w:rsidRPr="007C196F">
                    <w:rPr>
                      <w:sz w:val="24"/>
                    </w:rPr>
                    <w:t>=0,7</w:t>
                  </w:r>
                </w:p>
              </w:tc>
            </w:tr>
            <w:tr w:rsidR="006952EC" w:rsidRPr="00222142" w:rsidTr="003A5168">
              <w:tc>
                <w:tcPr>
                  <w:tcW w:w="4423" w:type="dxa"/>
                </w:tcPr>
                <w:p w:rsidR="006952EC" w:rsidRPr="007C196F" w:rsidRDefault="006952EC" w:rsidP="006952EC">
                  <w:pPr>
                    <w:pStyle w:val="-3"/>
                    <w:numPr>
                      <w:ilvl w:val="2"/>
                      <w:numId w:val="0"/>
                    </w:numPr>
                    <w:tabs>
                      <w:tab w:val="num" w:pos="1985"/>
                    </w:tabs>
                    <w:suppressAutoHyphens/>
                    <w:ind w:firstLine="709"/>
                    <w:rPr>
                      <w:sz w:val="24"/>
                    </w:rPr>
                  </w:pPr>
                  <w:r>
                    <w:rPr>
                      <w:sz w:val="24"/>
                    </w:rPr>
                    <w:t>Условия оплаты (</w:t>
                  </w:r>
                  <w:r w:rsidR="00570E7C">
                    <w:rPr>
                      <w:sz w:val="24"/>
                    </w:rPr>
                    <w:t>р</w:t>
                  </w:r>
                  <w:r w:rsidRPr="007C196F">
                    <w:rPr>
                      <w:sz w:val="24"/>
                    </w:rPr>
                    <w:t>азмер аванса</w:t>
                  </w:r>
                  <w:r>
                    <w:rPr>
                      <w:sz w:val="24"/>
                    </w:rPr>
                    <w:t>)</w:t>
                  </w:r>
                  <w:r w:rsidRPr="007C196F">
                    <w:rPr>
                      <w:sz w:val="24"/>
                    </w:rPr>
                    <w:t xml:space="preserve"> </w:t>
                  </w:r>
                </w:p>
              </w:tc>
              <w:tc>
                <w:tcPr>
                  <w:tcW w:w="2114" w:type="dxa"/>
                </w:tcPr>
                <w:p w:rsidR="006952EC" w:rsidRPr="007C196F" w:rsidRDefault="006952EC" w:rsidP="006952EC">
                  <w:pPr>
                    <w:pStyle w:val="-3"/>
                    <w:numPr>
                      <w:ilvl w:val="2"/>
                      <w:numId w:val="0"/>
                    </w:numPr>
                    <w:tabs>
                      <w:tab w:val="num" w:pos="1985"/>
                    </w:tabs>
                    <w:suppressAutoHyphens/>
                    <w:ind w:firstLine="709"/>
                    <w:rPr>
                      <w:sz w:val="24"/>
                    </w:rPr>
                  </w:pPr>
                  <w:proofErr w:type="spellStart"/>
                  <w:proofErr w:type="gramStart"/>
                  <w:r w:rsidRPr="007C196F">
                    <w:rPr>
                      <w:sz w:val="24"/>
                    </w:rPr>
                    <w:t>Кз</w:t>
                  </w:r>
                  <w:proofErr w:type="spellEnd"/>
                  <w:proofErr w:type="gramEnd"/>
                  <w:r w:rsidRPr="007C196F">
                    <w:rPr>
                      <w:sz w:val="24"/>
                    </w:rPr>
                    <w:t>=0,</w:t>
                  </w:r>
                  <w:r>
                    <w:rPr>
                      <w:sz w:val="24"/>
                    </w:rPr>
                    <w:t>2</w:t>
                  </w:r>
                </w:p>
              </w:tc>
            </w:tr>
            <w:tr w:rsidR="006952EC" w:rsidRPr="00222142" w:rsidTr="003A5168">
              <w:tc>
                <w:tcPr>
                  <w:tcW w:w="4423" w:type="dxa"/>
                </w:tcPr>
                <w:p w:rsidR="006952EC" w:rsidRPr="007C196F" w:rsidRDefault="006952EC" w:rsidP="00CE6ACA">
                  <w:pPr>
                    <w:pStyle w:val="-3"/>
                    <w:numPr>
                      <w:ilvl w:val="2"/>
                      <w:numId w:val="0"/>
                    </w:numPr>
                    <w:tabs>
                      <w:tab w:val="num" w:pos="1985"/>
                    </w:tabs>
                    <w:suppressAutoHyphens/>
                    <w:ind w:firstLine="709"/>
                    <w:rPr>
                      <w:sz w:val="24"/>
                    </w:rPr>
                  </w:pPr>
                  <w:r w:rsidRPr="007C196F">
                    <w:rPr>
                      <w:sz w:val="24"/>
                    </w:rPr>
                    <w:t xml:space="preserve">Срок поставки </w:t>
                  </w:r>
                  <w:r w:rsidR="00CE6ACA">
                    <w:rPr>
                      <w:sz w:val="24"/>
                    </w:rPr>
                    <w:t>о</w:t>
                  </w:r>
                  <w:r w:rsidRPr="007C196F">
                    <w:rPr>
                      <w:sz w:val="24"/>
                    </w:rPr>
                    <w:t>борудования</w:t>
                  </w:r>
                </w:p>
              </w:tc>
              <w:tc>
                <w:tcPr>
                  <w:tcW w:w="2114" w:type="dxa"/>
                </w:tcPr>
                <w:p w:rsidR="006952EC" w:rsidRPr="007C196F" w:rsidRDefault="006952EC" w:rsidP="003A5168">
                  <w:pPr>
                    <w:pStyle w:val="-3"/>
                    <w:numPr>
                      <w:ilvl w:val="2"/>
                      <w:numId w:val="0"/>
                    </w:numPr>
                    <w:tabs>
                      <w:tab w:val="num" w:pos="1985"/>
                    </w:tabs>
                    <w:suppressAutoHyphens/>
                    <w:ind w:firstLine="709"/>
                    <w:rPr>
                      <w:sz w:val="24"/>
                    </w:rPr>
                  </w:pPr>
                  <w:proofErr w:type="spellStart"/>
                  <w:proofErr w:type="gramStart"/>
                  <w:r w:rsidRPr="007C196F">
                    <w:rPr>
                      <w:sz w:val="24"/>
                    </w:rPr>
                    <w:t>Кз</w:t>
                  </w:r>
                  <w:proofErr w:type="spellEnd"/>
                  <w:proofErr w:type="gramEnd"/>
                  <w:r w:rsidRPr="007C196F">
                    <w:rPr>
                      <w:sz w:val="24"/>
                    </w:rPr>
                    <w:t>=0,1</w:t>
                  </w:r>
                </w:p>
              </w:tc>
            </w:tr>
          </w:tbl>
          <w:p w:rsidR="006952EC" w:rsidRPr="00F86FAA" w:rsidRDefault="006952EC" w:rsidP="003D3596">
            <w:pPr>
              <w:pStyle w:val="afa"/>
              <w:rPr>
                <w:b/>
                <w:i/>
                <w:sz w:val="24"/>
              </w:rPr>
            </w:pPr>
          </w:p>
        </w:tc>
      </w:tr>
      <w:tr w:rsidR="006952EC" w:rsidRPr="00F86FAA" w:rsidTr="00EF779C">
        <w:tc>
          <w:tcPr>
            <w:tcW w:w="534" w:type="dxa"/>
          </w:tcPr>
          <w:p w:rsidR="006952EC" w:rsidRPr="00F86FAA" w:rsidRDefault="006952EC" w:rsidP="009830CC">
            <w:pPr>
              <w:pStyle w:val="19"/>
              <w:ind w:firstLine="0"/>
              <w:rPr>
                <w:b/>
                <w:sz w:val="24"/>
                <w:szCs w:val="24"/>
              </w:rPr>
            </w:pPr>
            <w:r>
              <w:rPr>
                <w:b/>
                <w:sz w:val="24"/>
                <w:szCs w:val="24"/>
              </w:rPr>
              <w:t>20</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Особенности заключения договора</w:t>
            </w:r>
          </w:p>
        </w:tc>
        <w:tc>
          <w:tcPr>
            <w:tcW w:w="6768" w:type="dxa"/>
          </w:tcPr>
          <w:p w:rsidR="006952EC" w:rsidRPr="000E628E" w:rsidRDefault="006952EC" w:rsidP="003A5168">
            <w:pPr>
              <w:pStyle w:val="-3"/>
              <w:numPr>
                <w:ilvl w:val="2"/>
                <w:numId w:val="0"/>
              </w:numPr>
              <w:tabs>
                <w:tab w:val="num" w:pos="1985"/>
              </w:tabs>
              <w:suppressAutoHyphens/>
              <w:ind w:firstLine="709"/>
              <w:rPr>
                <w:sz w:val="24"/>
              </w:rPr>
            </w:pPr>
            <w:r w:rsidRPr="000E628E">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952EC" w:rsidRPr="000E628E" w:rsidRDefault="006952EC" w:rsidP="003A5168">
            <w:pPr>
              <w:pStyle w:val="-3"/>
              <w:numPr>
                <w:ilvl w:val="2"/>
                <w:numId w:val="0"/>
              </w:numPr>
              <w:tabs>
                <w:tab w:val="num" w:pos="1985"/>
              </w:tabs>
              <w:suppressAutoHyphens/>
              <w:ind w:firstLine="709"/>
              <w:rPr>
                <w:sz w:val="24"/>
              </w:rPr>
            </w:pPr>
            <w:r w:rsidRPr="000E628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6952EC" w:rsidRPr="000E628E" w:rsidRDefault="006952EC" w:rsidP="003A5168">
            <w:pPr>
              <w:pStyle w:val="-3"/>
              <w:numPr>
                <w:ilvl w:val="2"/>
                <w:numId w:val="0"/>
              </w:numPr>
              <w:tabs>
                <w:tab w:val="num" w:pos="1985"/>
              </w:tabs>
              <w:suppressAutoHyphens/>
              <w:ind w:firstLine="709"/>
              <w:rPr>
                <w:sz w:val="24"/>
              </w:rPr>
            </w:pPr>
            <w:r w:rsidRPr="000E628E">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sidRPr="000E628E">
              <w:rPr>
                <w:sz w:val="24"/>
              </w:rPr>
              <w:lastRenderedPageBreak/>
              <w:t>настоящей документации о закупке.</w:t>
            </w:r>
          </w:p>
          <w:p w:rsidR="006952EC" w:rsidRPr="000E628E" w:rsidRDefault="006952EC" w:rsidP="003A5168">
            <w:pPr>
              <w:pStyle w:val="-3"/>
              <w:numPr>
                <w:ilvl w:val="2"/>
                <w:numId w:val="0"/>
              </w:numPr>
              <w:tabs>
                <w:tab w:val="num" w:pos="1985"/>
              </w:tabs>
              <w:suppressAutoHyphens/>
              <w:ind w:firstLine="709"/>
              <w:rPr>
                <w:sz w:val="24"/>
              </w:rPr>
            </w:pPr>
            <w:r w:rsidRPr="000E628E">
              <w:rPr>
                <w:sz w:val="24"/>
              </w:rPr>
              <w:t xml:space="preserve">Внесение изменений в договор по предложениям победителя </w:t>
            </w:r>
            <w:proofErr w:type="gramStart"/>
            <w:r w:rsidRPr="000E628E">
              <w:rPr>
                <w:sz w:val="24"/>
              </w:rPr>
              <w:t>является правом Заказчика и осуществляется</w:t>
            </w:r>
            <w:proofErr w:type="gramEnd"/>
            <w:r w:rsidRPr="000E628E">
              <w:rPr>
                <w:sz w:val="24"/>
              </w:rPr>
              <w:t xml:space="preserve"> по </w:t>
            </w:r>
            <w:proofErr w:type="spellStart"/>
            <w:r w:rsidRPr="000E628E">
              <w:rPr>
                <w:sz w:val="24"/>
              </w:rPr>
              <w:t>усмотрениюЗаказчика</w:t>
            </w:r>
            <w:proofErr w:type="spellEnd"/>
            <w:r w:rsidRPr="000E628E">
              <w:rPr>
                <w:sz w:val="24"/>
              </w:rPr>
              <w:t>.</w:t>
            </w:r>
          </w:p>
          <w:p w:rsidR="006952EC" w:rsidRPr="00F86FAA" w:rsidRDefault="006952EC" w:rsidP="00DF69CD">
            <w:pPr>
              <w:pStyle w:val="-3"/>
              <w:numPr>
                <w:ilvl w:val="2"/>
                <w:numId w:val="0"/>
              </w:numPr>
              <w:tabs>
                <w:tab w:val="num" w:pos="1985"/>
              </w:tabs>
              <w:suppressAutoHyphens/>
              <w:ind w:firstLine="709"/>
              <w:rPr>
                <w:sz w:val="24"/>
                <w:highlight w:val="cyan"/>
              </w:rPr>
            </w:pPr>
            <w:r w:rsidRPr="000E628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952EC" w:rsidRPr="00F86FAA" w:rsidTr="00EF779C">
        <w:tc>
          <w:tcPr>
            <w:tcW w:w="534" w:type="dxa"/>
          </w:tcPr>
          <w:p w:rsidR="006952EC" w:rsidRPr="00F86FAA" w:rsidRDefault="006952EC"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Привлечение субподрядчиков, соисполнителей</w:t>
            </w:r>
          </w:p>
        </w:tc>
        <w:tc>
          <w:tcPr>
            <w:tcW w:w="6768" w:type="dxa"/>
          </w:tcPr>
          <w:p w:rsidR="006952EC" w:rsidRPr="00F86FAA" w:rsidRDefault="006952EC" w:rsidP="006164CD">
            <w:pPr>
              <w:pStyle w:val="19"/>
              <w:ind w:firstLine="0"/>
              <w:rPr>
                <w:sz w:val="24"/>
                <w:szCs w:val="24"/>
              </w:rPr>
            </w:pPr>
            <w:r w:rsidRPr="00B47FBC">
              <w:rPr>
                <w:sz w:val="24"/>
                <w:szCs w:val="24"/>
              </w:rPr>
              <w:t xml:space="preserve">Привлечение субподрядчиков </w:t>
            </w:r>
            <w:r w:rsidR="00E26233">
              <w:rPr>
                <w:sz w:val="24"/>
                <w:szCs w:val="24"/>
              </w:rPr>
              <w:t xml:space="preserve"> не </w:t>
            </w:r>
            <w:r w:rsidRPr="00B47FBC">
              <w:rPr>
                <w:sz w:val="24"/>
                <w:szCs w:val="24"/>
              </w:rPr>
              <w:t>допускается</w:t>
            </w:r>
          </w:p>
        </w:tc>
      </w:tr>
      <w:tr w:rsidR="006952EC" w:rsidRPr="00F86FAA" w:rsidTr="00EF779C">
        <w:tc>
          <w:tcPr>
            <w:tcW w:w="534" w:type="dxa"/>
          </w:tcPr>
          <w:p w:rsidR="006952EC" w:rsidRPr="00F86FAA" w:rsidRDefault="006952EC"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Обеспечение исполнения договора</w:t>
            </w:r>
          </w:p>
        </w:tc>
        <w:tc>
          <w:tcPr>
            <w:tcW w:w="6768" w:type="dxa"/>
          </w:tcPr>
          <w:p w:rsidR="006952EC" w:rsidRPr="00F86FAA" w:rsidRDefault="006952EC" w:rsidP="00887539">
            <w:pPr>
              <w:pStyle w:val="19"/>
              <w:ind w:firstLine="0"/>
              <w:rPr>
                <w:sz w:val="24"/>
                <w:szCs w:val="24"/>
              </w:rPr>
            </w:pPr>
            <w:r w:rsidRPr="00F86FAA">
              <w:rPr>
                <w:sz w:val="24"/>
                <w:szCs w:val="24"/>
              </w:rPr>
              <w:t>Не предусмотрено</w:t>
            </w:r>
          </w:p>
        </w:tc>
      </w:tr>
      <w:tr w:rsidR="006952EC" w:rsidRPr="00F86FAA" w:rsidTr="00EF779C">
        <w:tc>
          <w:tcPr>
            <w:tcW w:w="534" w:type="dxa"/>
          </w:tcPr>
          <w:p w:rsidR="006952EC" w:rsidRPr="00F86FAA" w:rsidRDefault="006952EC"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952EC" w:rsidRPr="00F86FAA" w:rsidRDefault="006952EC" w:rsidP="00DF6AE3">
            <w:pPr>
              <w:pStyle w:val="Default"/>
              <w:rPr>
                <w:b/>
                <w:color w:val="auto"/>
              </w:rPr>
            </w:pPr>
            <w:r w:rsidRPr="00F86FAA">
              <w:rPr>
                <w:b/>
                <w:color w:val="auto"/>
              </w:rPr>
              <w:t>Обеспечение заявки</w:t>
            </w:r>
          </w:p>
        </w:tc>
        <w:tc>
          <w:tcPr>
            <w:tcW w:w="6768" w:type="dxa"/>
          </w:tcPr>
          <w:p w:rsidR="006952EC" w:rsidRPr="00F86FAA" w:rsidRDefault="006952EC" w:rsidP="00887539">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lastRenderedPageBreak/>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E25F31">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25F31">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25F31">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25F31">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25F31">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E25F31">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E25F31">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25F3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25F3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lastRenderedPageBreak/>
        <w:t>Приложение № 2</w:t>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t>к документации о закупке</w:t>
      </w:r>
    </w:p>
    <w:p w:rsidR="00887539" w:rsidRDefault="00887539" w:rsidP="00887539">
      <w:pPr>
        <w:pStyle w:val="afa"/>
        <w:jc w:val="center"/>
        <w:rPr>
          <w:b/>
          <w:sz w:val="28"/>
          <w:szCs w:val="28"/>
        </w:rPr>
      </w:pPr>
    </w:p>
    <w:p w:rsidR="00887539" w:rsidRPr="001E086B" w:rsidRDefault="00887539" w:rsidP="00887539">
      <w:pPr>
        <w:jc w:val="center"/>
        <w:rPr>
          <w:b/>
          <w:sz w:val="36"/>
          <w:szCs w:val="36"/>
        </w:rPr>
      </w:pPr>
      <w:r w:rsidRPr="001E086B">
        <w:rPr>
          <w:b/>
          <w:sz w:val="36"/>
          <w:szCs w:val="36"/>
        </w:rPr>
        <w:t xml:space="preserve">Декларация о принадлежности </w:t>
      </w:r>
    </w:p>
    <w:p w:rsidR="00887539" w:rsidRPr="001E086B" w:rsidRDefault="00887539" w:rsidP="00887539">
      <w:pPr>
        <w:jc w:val="center"/>
        <w:rPr>
          <w:b/>
          <w:sz w:val="36"/>
          <w:szCs w:val="36"/>
        </w:rPr>
      </w:pPr>
      <w:r w:rsidRPr="001E086B">
        <w:rPr>
          <w:b/>
          <w:sz w:val="36"/>
          <w:szCs w:val="36"/>
        </w:rPr>
        <w:t xml:space="preserve">к субъектам малого и среднего предпринимательства </w:t>
      </w:r>
    </w:p>
    <w:p w:rsidR="00887539" w:rsidRDefault="00887539" w:rsidP="00887539">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887539" w:rsidRPr="008C7D27" w:rsidRDefault="00887539" w:rsidP="00887539">
      <w:pPr>
        <w:pStyle w:val="afa"/>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00648C" w:rsidRDefault="0000648C" w:rsidP="00887539">
      <w:pPr>
        <w:pStyle w:val="afa"/>
        <w:rPr>
          <w:szCs w:val="28"/>
        </w:rPr>
      </w:pPr>
    </w:p>
    <w:p w:rsidR="00887539" w:rsidRDefault="00887539" w:rsidP="00887539">
      <w:pPr>
        <w:pStyle w:val="afa"/>
        <w:rPr>
          <w:szCs w:val="28"/>
        </w:rPr>
      </w:pPr>
      <w:r>
        <w:rPr>
          <w:szCs w:val="28"/>
        </w:rPr>
        <w:t xml:space="preserve">Настоящим ____________________________________________________, </w:t>
      </w:r>
    </w:p>
    <w:p w:rsidR="00887539" w:rsidRDefault="00887539" w:rsidP="00887539">
      <w:pPr>
        <w:pStyle w:val="afa"/>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887539" w:rsidRDefault="00887539" w:rsidP="00887539">
      <w:pPr>
        <w:pStyle w:val="afa"/>
        <w:ind w:left="1416"/>
        <w:jc w:val="center"/>
        <w:rPr>
          <w:sz w:val="16"/>
          <w:szCs w:val="16"/>
        </w:rPr>
      </w:pPr>
      <w:r w:rsidRPr="00203601">
        <w:rPr>
          <w:sz w:val="16"/>
          <w:szCs w:val="16"/>
        </w:rPr>
        <w:t>предпринимателя, крестьянского (фермерского) хозяйства)</w:t>
      </w:r>
    </w:p>
    <w:p w:rsidR="00887539" w:rsidRDefault="00887539" w:rsidP="00887539">
      <w:pPr>
        <w:pStyle w:val="afa"/>
        <w:jc w:val="center"/>
        <w:rPr>
          <w:szCs w:val="28"/>
        </w:rPr>
      </w:pPr>
      <w:r>
        <w:rPr>
          <w:szCs w:val="28"/>
        </w:rPr>
        <w:t xml:space="preserve">ИНН ____________, ОГРН (ОГРНИП) ___________, адрес (место нахождения):  </w:t>
      </w:r>
    </w:p>
    <w:p w:rsidR="00887539" w:rsidRDefault="00887539" w:rsidP="00887539">
      <w:pPr>
        <w:pStyle w:val="afa"/>
        <w:ind w:left="4248" w:firstLine="708"/>
        <w:jc w:val="center"/>
        <w:rPr>
          <w:sz w:val="20"/>
        </w:rPr>
      </w:pPr>
      <w:r>
        <w:rPr>
          <w:sz w:val="20"/>
        </w:rPr>
        <w:t xml:space="preserve">                               </w:t>
      </w:r>
      <w:r w:rsidRPr="00203601">
        <w:rPr>
          <w:sz w:val="20"/>
        </w:rPr>
        <w:t>(только для юридических лиц)</w:t>
      </w:r>
    </w:p>
    <w:p w:rsidR="00887539" w:rsidRPr="00203601" w:rsidRDefault="00887539" w:rsidP="00887539">
      <w:pPr>
        <w:pStyle w:val="afa"/>
        <w:rPr>
          <w:sz w:val="20"/>
        </w:rPr>
      </w:pPr>
      <w:r>
        <w:rPr>
          <w:szCs w:val="28"/>
        </w:rPr>
        <w:t>____________________________________________________________________</w:t>
      </w:r>
    </w:p>
    <w:p w:rsidR="00887539" w:rsidRDefault="00887539" w:rsidP="00887539">
      <w:pPr>
        <w:pStyle w:val="afa"/>
        <w:rPr>
          <w:szCs w:val="28"/>
        </w:rPr>
      </w:pPr>
      <w:r>
        <w:rPr>
          <w:szCs w:val="28"/>
        </w:rPr>
        <w:t>Д</w:t>
      </w:r>
      <w:r w:rsidRPr="00203601">
        <w:rPr>
          <w:szCs w:val="28"/>
        </w:rPr>
        <w:t>ЕКЛАРИРУЕТ</w:t>
      </w:r>
      <w:r>
        <w:rPr>
          <w:szCs w:val="28"/>
        </w:rPr>
        <w:t xml:space="preserve"> СЛЕДУЮЩЕЕ:</w:t>
      </w:r>
    </w:p>
    <w:p w:rsidR="00887539" w:rsidRDefault="00887539" w:rsidP="00887539">
      <w:pPr>
        <w:pStyle w:val="afa"/>
        <w:rPr>
          <w:szCs w:val="28"/>
        </w:rPr>
      </w:pPr>
      <w:r>
        <w:rPr>
          <w:szCs w:val="28"/>
        </w:rPr>
        <w:t>____________________________________________________________________</w:t>
      </w:r>
    </w:p>
    <w:p w:rsidR="00887539" w:rsidRPr="00E453E3" w:rsidRDefault="00887539" w:rsidP="00887539">
      <w:pPr>
        <w:pStyle w:val="afa"/>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887539" w:rsidRPr="00E453E3" w:rsidRDefault="00887539" w:rsidP="00E25F31">
      <w:pPr>
        <w:pStyle w:val="aff9"/>
        <w:numPr>
          <w:ilvl w:val="0"/>
          <w:numId w:val="18"/>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887539" w:rsidRDefault="00887539" w:rsidP="00E25F31">
      <w:pPr>
        <w:pStyle w:val="aff9"/>
        <w:numPr>
          <w:ilvl w:val="0"/>
          <w:numId w:val="18"/>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887539" w:rsidRPr="00982C0E" w:rsidRDefault="00887539" w:rsidP="00E25F31">
      <w:pPr>
        <w:pStyle w:val="aff9"/>
        <w:numPr>
          <w:ilvl w:val="0"/>
          <w:numId w:val="18"/>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887539" w:rsidRPr="00982C0E" w:rsidRDefault="00887539" w:rsidP="00E25F31">
      <w:pPr>
        <w:pStyle w:val="aff9"/>
        <w:numPr>
          <w:ilvl w:val="0"/>
          <w:numId w:val="18"/>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887539" w:rsidRDefault="00887539" w:rsidP="00E25F31">
      <w:pPr>
        <w:pStyle w:val="aff9"/>
        <w:numPr>
          <w:ilvl w:val="0"/>
          <w:numId w:val="18"/>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887539" w:rsidRDefault="00887539" w:rsidP="00887539">
      <w:pPr>
        <w:pStyle w:val="aff9"/>
        <w:tabs>
          <w:tab w:val="left" w:pos="993"/>
        </w:tabs>
        <w:ind w:left="0"/>
        <w:jc w:val="both"/>
        <w:rPr>
          <w:sz w:val="28"/>
          <w:szCs w:val="28"/>
        </w:rPr>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lastRenderedPageBreak/>
        <w:t>Приложение № 3</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8D67F8">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2552"/>
        <w:gridCol w:w="1133"/>
        <w:gridCol w:w="853"/>
        <w:gridCol w:w="1273"/>
        <w:gridCol w:w="1559"/>
        <w:gridCol w:w="1791"/>
      </w:tblGrid>
      <w:tr w:rsidR="006952EC" w:rsidRPr="001A052D" w:rsidTr="00223B1F">
        <w:trPr>
          <w:trHeight w:val="20"/>
        </w:trPr>
        <w:tc>
          <w:tcPr>
            <w:tcW w:w="351" w:type="pct"/>
          </w:tcPr>
          <w:p w:rsidR="006952EC" w:rsidRPr="001A052D" w:rsidRDefault="006952EC" w:rsidP="003A5168">
            <w:pPr>
              <w:jc w:val="center"/>
              <w:rPr>
                <w:sz w:val="22"/>
                <w:szCs w:val="22"/>
              </w:rPr>
            </w:pPr>
            <w:r w:rsidRPr="001A052D">
              <w:rPr>
                <w:sz w:val="22"/>
                <w:szCs w:val="22"/>
              </w:rPr>
              <w:t xml:space="preserve">№ </w:t>
            </w:r>
            <w:proofErr w:type="gramStart"/>
            <w:r w:rsidRPr="001A052D">
              <w:rPr>
                <w:sz w:val="22"/>
                <w:szCs w:val="22"/>
              </w:rPr>
              <w:t>п</w:t>
            </w:r>
            <w:proofErr w:type="gramEnd"/>
            <w:r w:rsidRPr="001A052D">
              <w:rPr>
                <w:sz w:val="22"/>
                <w:szCs w:val="22"/>
              </w:rPr>
              <w:t>/п</w:t>
            </w:r>
          </w:p>
        </w:tc>
        <w:tc>
          <w:tcPr>
            <w:tcW w:w="1295" w:type="pct"/>
          </w:tcPr>
          <w:p w:rsidR="006952EC" w:rsidRPr="001A052D" w:rsidRDefault="006952EC" w:rsidP="003A5168">
            <w:pPr>
              <w:jc w:val="center"/>
              <w:rPr>
                <w:sz w:val="22"/>
                <w:szCs w:val="22"/>
              </w:rPr>
            </w:pPr>
            <w:r w:rsidRPr="001A052D">
              <w:rPr>
                <w:sz w:val="22"/>
                <w:szCs w:val="22"/>
              </w:rPr>
              <w:t>Наименование товаров, работ</w:t>
            </w:r>
          </w:p>
          <w:p w:rsidR="006952EC" w:rsidRPr="001A052D" w:rsidRDefault="006952EC" w:rsidP="003A5168">
            <w:pPr>
              <w:jc w:val="center"/>
              <w:rPr>
                <w:sz w:val="22"/>
                <w:szCs w:val="22"/>
              </w:rPr>
            </w:pPr>
          </w:p>
        </w:tc>
        <w:tc>
          <w:tcPr>
            <w:tcW w:w="575" w:type="pct"/>
          </w:tcPr>
          <w:p w:rsidR="006952EC" w:rsidRPr="001A052D" w:rsidRDefault="006952EC" w:rsidP="003A5168">
            <w:pPr>
              <w:jc w:val="center"/>
              <w:rPr>
                <w:sz w:val="22"/>
                <w:szCs w:val="22"/>
              </w:rPr>
            </w:pPr>
            <w:r w:rsidRPr="001A052D">
              <w:rPr>
                <w:sz w:val="22"/>
                <w:szCs w:val="22"/>
              </w:rPr>
              <w:t>Цена за единицу товара, работ, в руб., без учета НДС</w:t>
            </w:r>
          </w:p>
        </w:tc>
        <w:tc>
          <w:tcPr>
            <w:tcW w:w="433" w:type="pct"/>
          </w:tcPr>
          <w:p w:rsidR="006952EC" w:rsidRPr="001A052D" w:rsidRDefault="006952EC" w:rsidP="003A5168">
            <w:pPr>
              <w:jc w:val="center"/>
              <w:rPr>
                <w:sz w:val="22"/>
                <w:szCs w:val="22"/>
              </w:rPr>
            </w:pPr>
            <w:r w:rsidRPr="001A052D">
              <w:rPr>
                <w:sz w:val="22"/>
                <w:szCs w:val="22"/>
              </w:rPr>
              <w:t>Кол-во,</w:t>
            </w:r>
          </w:p>
          <w:p w:rsidR="006952EC" w:rsidRPr="001A052D" w:rsidRDefault="006952EC" w:rsidP="003A5168">
            <w:pPr>
              <w:jc w:val="center"/>
              <w:rPr>
                <w:sz w:val="22"/>
                <w:szCs w:val="22"/>
              </w:rPr>
            </w:pPr>
            <w:r w:rsidRPr="001A052D">
              <w:rPr>
                <w:sz w:val="22"/>
                <w:szCs w:val="22"/>
              </w:rPr>
              <w:t>шт.</w:t>
            </w:r>
          </w:p>
        </w:tc>
        <w:tc>
          <w:tcPr>
            <w:tcW w:w="646" w:type="pct"/>
          </w:tcPr>
          <w:p w:rsidR="006952EC" w:rsidRPr="001A052D" w:rsidRDefault="006952EC" w:rsidP="003A5168">
            <w:pPr>
              <w:jc w:val="center"/>
              <w:rPr>
                <w:sz w:val="22"/>
                <w:szCs w:val="22"/>
              </w:rPr>
            </w:pPr>
            <w:r w:rsidRPr="001A052D">
              <w:rPr>
                <w:sz w:val="22"/>
                <w:szCs w:val="22"/>
              </w:rPr>
              <w:t xml:space="preserve">Цена за весь закупаемый объем товаров, работ, в руб., без учета НДС </w:t>
            </w:r>
          </w:p>
        </w:tc>
        <w:tc>
          <w:tcPr>
            <w:tcW w:w="791" w:type="pct"/>
          </w:tcPr>
          <w:p w:rsidR="006952EC" w:rsidRPr="001A052D" w:rsidRDefault="006952EC" w:rsidP="006803CB">
            <w:pPr>
              <w:jc w:val="center"/>
              <w:rPr>
                <w:sz w:val="22"/>
                <w:szCs w:val="22"/>
              </w:rPr>
            </w:pPr>
            <w:r w:rsidRPr="001A052D">
              <w:rPr>
                <w:sz w:val="22"/>
                <w:szCs w:val="22"/>
              </w:rPr>
              <w:t xml:space="preserve">Срок  поставки </w:t>
            </w:r>
            <w:r w:rsidR="006803CB">
              <w:rPr>
                <w:sz w:val="22"/>
                <w:szCs w:val="22"/>
              </w:rPr>
              <w:t>Оборудования</w:t>
            </w:r>
          </w:p>
        </w:tc>
        <w:tc>
          <w:tcPr>
            <w:tcW w:w="910" w:type="pct"/>
          </w:tcPr>
          <w:p w:rsidR="006952EC" w:rsidRPr="001A052D" w:rsidRDefault="006952EC" w:rsidP="003A5168">
            <w:pPr>
              <w:jc w:val="center"/>
              <w:rPr>
                <w:sz w:val="22"/>
                <w:szCs w:val="22"/>
              </w:rPr>
            </w:pPr>
            <w:r w:rsidRPr="001A052D">
              <w:rPr>
                <w:sz w:val="22"/>
                <w:szCs w:val="22"/>
              </w:rPr>
              <w:t>Срок предоставления гарантии качества</w:t>
            </w:r>
            <w:r>
              <w:rPr>
                <w:sz w:val="22"/>
                <w:szCs w:val="22"/>
              </w:rPr>
              <w:t xml:space="preserve"> и нормального функционирования</w:t>
            </w:r>
            <w:r w:rsidRPr="001A052D">
              <w:rPr>
                <w:sz w:val="22"/>
                <w:szCs w:val="22"/>
              </w:rPr>
              <w:t xml:space="preserve"> товаров, выполненных работ </w:t>
            </w:r>
          </w:p>
        </w:tc>
      </w:tr>
      <w:tr w:rsidR="006952EC" w:rsidRPr="001A052D" w:rsidTr="00223B1F">
        <w:trPr>
          <w:trHeight w:val="20"/>
        </w:trPr>
        <w:tc>
          <w:tcPr>
            <w:tcW w:w="351" w:type="pct"/>
            <w:noWrap/>
          </w:tcPr>
          <w:p w:rsidR="006952EC" w:rsidRPr="001A052D" w:rsidRDefault="006952EC" w:rsidP="003A5168">
            <w:pPr>
              <w:jc w:val="center"/>
              <w:rPr>
                <w:sz w:val="22"/>
                <w:szCs w:val="22"/>
              </w:rPr>
            </w:pPr>
            <w:r w:rsidRPr="001A052D">
              <w:rPr>
                <w:sz w:val="22"/>
                <w:szCs w:val="22"/>
              </w:rPr>
              <w:t>1</w:t>
            </w:r>
          </w:p>
        </w:tc>
        <w:tc>
          <w:tcPr>
            <w:tcW w:w="1295" w:type="pct"/>
            <w:noWrap/>
          </w:tcPr>
          <w:p w:rsidR="006952EC" w:rsidRPr="001A052D" w:rsidRDefault="006952EC" w:rsidP="003A5168">
            <w:pPr>
              <w:jc w:val="center"/>
              <w:rPr>
                <w:sz w:val="22"/>
                <w:szCs w:val="22"/>
              </w:rPr>
            </w:pPr>
            <w:r w:rsidRPr="001A052D">
              <w:rPr>
                <w:sz w:val="22"/>
                <w:szCs w:val="22"/>
              </w:rPr>
              <w:t>2</w:t>
            </w:r>
          </w:p>
        </w:tc>
        <w:tc>
          <w:tcPr>
            <w:tcW w:w="575" w:type="pct"/>
          </w:tcPr>
          <w:p w:rsidR="006952EC" w:rsidRPr="001A052D" w:rsidRDefault="006952EC" w:rsidP="003A5168">
            <w:pPr>
              <w:jc w:val="center"/>
              <w:rPr>
                <w:sz w:val="22"/>
                <w:szCs w:val="22"/>
              </w:rPr>
            </w:pPr>
            <w:r w:rsidRPr="001A052D">
              <w:rPr>
                <w:sz w:val="22"/>
                <w:szCs w:val="22"/>
              </w:rPr>
              <w:t>3</w:t>
            </w:r>
          </w:p>
        </w:tc>
        <w:tc>
          <w:tcPr>
            <w:tcW w:w="433" w:type="pct"/>
          </w:tcPr>
          <w:p w:rsidR="006952EC" w:rsidRPr="001A052D" w:rsidRDefault="006952EC" w:rsidP="003A5168">
            <w:pPr>
              <w:jc w:val="center"/>
              <w:rPr>
                <w:sz w:val="22"/>
                <w:szCs w:val="22"/>
              </w:rPr>
            </w:pPr>
            <w:r w:rsidRPr="001A052D">
              <w:rPr>
                <w:sz w:val="22"/>
                <w:szCs w:val="22"/>
              </w:rPr>
              <w:t>4</w:t>
            </w:r>
          </w:p>
        </w:tc>
        <w:tc>
          <w:tcPr>
            <w:tcW w:w="646" w:type="pct"/>
            <w:noWrap/>
          </w:tcPr>
          <w:p w:rsidR="006952EC" w:rsidRPr="001A052D" w:rsidRDefault="006952EC" w:rsidP="003A5168">
            <w:pPr>
              <w:jc w:val="center"/>
              <w:rPr>
                <w:sz w:val="22"/>
                <w:szCs w:val="22"/>
              </w:rPr>
            </w:pPr>
            <w:r w:rsidRPr="001A052D">
              <w:rPr>
                <w:sz w:val="22"/>
                <w:szCs w:val="22"/>
              </w:rPr>
              <w:t>5</w:t>
            </w:r>
          </w:p>
        </w:tc>
        <w:tc>
          <w:tcPr>
            <w:tcW w:w="791" w:type="pct"/>
            <w:noWrap/>
          </w:tcPr>
          <w:p w:rsidR="006952EC" w:rsidRPr="001A052D" w:rsidRDefault="006952EC" w:rsidP="003A5168">
            <w:pPr>
              <w:jc w:val="center"/>
              <w:rPr>
                <w:sz w:val="22"/>
                <w:szCs w:val="22"/>
              </w:rPr>
            </w:pPr>
            <w:r w:rsidRPr="001A052D">
              <w:rPr>
                <w:sz w:val="22"/>
                <w:szCs w:val="22"/>
              </w:rPr>
              <w:t>6</w:t>
            </w:r>
          </w:p>
        </w:tc>
        <w:tc>
          <w:tcPr>
            <w:tcW w:w="910" w:type="pct"/>
            <w:noWrap/>
          </w:tcPr>
          <w:p w:rsidR="006952EC" w:rsidRPr="001A052D" w:rsidRDefault="006952EC" w:rsidP="003A5168">
            <w:pPr>
              <w:jc w:val="center"/>
              <w:rPr>
                <w:sz w:val="22"/>
                <w:szCs w:val="22"/>
              </w:rPr>
            </w:pPr>
            <w:r w:rsidRPr="001A052D">
              <w:rPr>
                <w:sz w:val="22"/>
                <w:szCs w:val="22"/>
              </w:rPr>
              <w:t>7</w:t>
            </w:r>
          </w:p>
        </w:tc>
      </w:tr>
      <w:tr w:rsidR="006D4107" w:rsidRPr="001A052D" w:rsidTr="00223B1F">
        <w:trPr>
          <w:trHeight w:val="20"/>
        </w:trPr>
        <w:tc>
          <w:tcPr>
            <w:tcW w:w="351" w:type="pct"/>
            <w:noWrap/>
          </w:tcPr>
          <w:p w:rsidR="006D4107" w:rsidRPr="001A052D" w:rsidRDefault="006D4107" w:rsidP="006975CF">
            <w:pPr>
              <w:jc w:val="center"/>
              <w:rPr>
                <w:sz w:val="22"/>
                <w:szCs w:val="22"/>
              </w:rPr>
            </w:pPr>
            <w:r w:rsidRPr="006952EC">
              <w:rPr>
                <w:i/>
                <w:sz w:val="22"/>
                <w:szCs w:val="22"/>
              </w:rPr>
              <w:t>1.</w:t>
            </w:r>
          </w:p>
        </w:tc>
        <w:tc>
          <w:tcPr>
            <w:tcW w:w="1295" w:type="pct"/>
            <w:noWrap/>
          </w:tcPr>
          <w:p w:rsidR="006D4107" w:rsidRPr="001A052D" w:rsidRDefault="006D4107" w:rsidP="003A5168">
            <w:pPr>
              <w:jc w:val="center"/>
              <w:rPr>
                <w:sz w:val="22"/>
                <w:szCs w:val="22"/>
              </w:rPr>
            </w:pPr>
          </w:p>
        </w:tc>
        <w:tc>
          <w:tcPr>
            <w:tcW w:w="575" w:type="pct"/>
          </w:tcPr>
          <w:p w:rsidR="006D4107" w:rsidRPr="001A052D" w:rsidRDefault="006D4107" w:rsidP="003A5168">
            <w:pPr>
              <w:jc w:val="center"/>
              <w:rPr>
                <w:sz w:val="22"/>
                <w:szCs w:val="22"/>
              </w:rPr>
            </w:pPr>
          </w:p>
        </w:tc>
        <w:tc>
          <w:tcPr>
            <w:tcW w:w="433" w:type="pct"/>
          </w:tcPr>
          <w:p w:rsidR="006D4107" w:rsidRPr="001A052D" w:rsidRDefault="006D4107" w:rsidP="003A5168">
            <w:pPr>
              <w:jc w:val="center"/>
              <w:rPr>
                <w:sz w:val="22"/>
                <w:szCs w:val="22"/>
              </w:rPr>
            </w:pPr>
          </w:p>
        </w:tc>
        <w:tc>
          <w:tcPr>
            <w:tcW w:w="646" w:type="pct"/>
            <w:noWrap/>
          </w:tcPr>
          <w:p w:rsidR="006D4107" w:rsidRPr="001A052D" w:rsidRDefault="006D4107" w:rsidP="003A5168">
            <w:pPr>
              <w:jc w:val="center"/>
              <w:rPr>
                <w:sz w:val="22"/>
                <w:szCs w:val="22"/>
              </w:rPr>
            </w:pPr>
          </w:p>
        </w:tc>
        <w:tc>
          <w:tcPr>
            <w:tcW w:w="791" w:type="pct"/>
            <w:noWrap/>
          </w:tcPr>
          <w:p w:rsidR="006D4107" w:rsidRPr="006952EC" w:rsidRDefault="006D4107" w:rsidP="003A5168">
            <w:pPr>
              <w:jc w:val="center"/>
              <w:rPr>
                <w:i/>
                <w:sz w:val="22"/>
                <w:szCs w:val="22"/>
              </w:rPr>
            </w:pPr>
            <w:r w:rsidRPr="006952EC">
              <w:rPr>
                <w:i/>
                <w:sz w:val="22"/>
                <w:szCs w:val="22"/>
              </w:rPr>
              <w:t xml:space="preserve">___ календарных дней </w:t>
            </w:r>
            <w:proofErr w:type="gramStart"/>
            <w:r w:rsidRPr="006952EC">
              <w:rPr>
                <w:i/>
                <w:sz w:val="22"/>
                <w:szCs w:val="22"/>
              </w:rPr>
              <w:t>с даты подписания</w:t>
            </w:r>
            <w:proofErr w:type="gramEnd"/>
            <w:r w:rsidRPr="006952EC">
              <w:rPr>
                <w:i/>
                <w:sz w:val="22"/>
                <w:szCs w:val="22"/>
              </w:rPr>
              <w:t xml:space="preserve"> договора</w:t>
            </w:r>
          </w:p>
          <w:p w:rsidR="006D4107" w:rsidRPr="001A052D" w:rsidRDefault="006D4107" w:rsidP="003A5168">
            <w:pPr>
              <w:jc w:val="center"/>
              <w:rPr>
                <w:sz w:val="22"/>
                <w:szCs w:val="22"/>
              </w:rPr>
            </w:pPr>
            <w:r w:rsidRPr="006952EC">
              <w:rPr>
                <w:i/>
                <w:sz w:val="22"/>
                <w:szCs w:val="22"/>
                <w:lang w:val="en-US"/>
              </w:rPr>
              <w:t>-</w:t>
            </w:r>
          </w:p>
        </w:tc>
        <w:tc>
          <w:tcPr>
            <w:tcW w:w="910" w:type="pct"/>
            <w:noWrap/>
          </w:tcPr>
          <w:p w:rsidR="006D4107" w:rsidRPr="001A052D" w:rsidRDefault="006D4107" w:rsidP="006D4107">
            <w:pPr>
              <w:jc w:val="center"/>
              <w:rPr>
                <w:sz w:val="22"/>
                <w:szCs w:val="22"/>
              </w:rPr>
            </w:pPr>
            <w:r>
              <w:rPr>
                <w:i/>
                <w:sz w:val="22"/>
                <w:szCs w:val="22"/>
              </w:rPr>
              <w:t>___</w:t>
            </w:r>
            <w:r w:rsidRPr="00F3516E">
              <w:rPr>
                <w:i/>
                <w:sz w:val="22"/>
                <w:szCs w:val="22"/>
              </w:rPr>
              <w:t xml:space="preserve"> </w:t>
            </w:r>
            <w:r>
              <w:rPr>
                <w:i/>
                <w:sz w:val="22"/>
                <w:szCs w:val="22"/>
              </w:rPr>
              <w:t xml:space="preserve"> месяцев </w:t>
            </w:r>
            <w:proofErr w:type="gramStart"/>
            <w:r>
              <w:rPr>
                <w:i/>
                <w:sz w:val="22"/>
                <w:szCs w:val="22"/>
              </w:rPr>
              <w:t>с даты подписания</w:t>
            </w:r>
            <w:proofErr w:type="gramEnd"/>
            <w:r>
              <w:rPr>
                <w:i/>
                <w:sz w:val="22"/>
                <w:szCs w:val="22"/>
              </w:rPr>
              <w:t xml:space="preserve"> ТОРГ-12</w:t>
            </w:r>
            <w:r w:rsidRPr="00F3516E">
              <w:rPr>
                <w:i/>
                <w:sz w:val="22"/>
                <w:szCs w:val="22"/>
              </w:rPr>
              <w:t>.</w:t>
            </w:r>
          </w:p>
        </w:tc>
      </w:tr>
      <w:tr w:rsidR="006D4107" w:rsidRPr="001A052D" w:rsidTr="00223B1F">
        <w:trPr>
          <w:trHeight w:val="20"/>
        </w:trPr>
        <w:tc>
          <w:tcPr>
            <w:tcW w:w="351" w:type="pct"/>
            <w:noWrap/>
          </w:tcPr>
          <w:p w:rsidR="006D4107" w:rsidRPr="006952EC" w:rsidRDefault="006D4107" w:rsidP="006975CF">
            <w:pPr>
              <w:jc w:val="center"/>
              <w:rPr>
                <w:i/>
                <w:sz w:val="22"/>
                <w:szCs w:val="22"/>
              </w:rPr>
            </w:pPr>
            <w:r>
              <w:rPr>
                <w:i/>
                <w:sz w:val="22"/>
                <w:szCs w:val="22"/>
              </w:rPr>
              <w:t>2.</w:t>
            </w:r>
          </w:p>
        </w:tc>
        <w:tc>
          <w:tcPr>
            <w:tcW w:w="1295" w:type="pct"/>
            <w:noWrap/>
          </w:tcPr>
          <w:p w:rsidR="006D4107" w:rsidRPr="001A052D" w:rsidRDefault="006D4107" w:rsidP="003A5168">
            <w:pPr>
              <w:jc w:val="center"/>
              <w:rPr>
                <w:sz w:val="22"/>
                <w:szCs w:val="22"/>
              </w:rPr>
            </w:pPr>
          </w:p>
        </w:tc>
        <w:tc>
          <w:tcPr>
            <w:tcW w:w="575" w:type="pct"/>
          </w:tcPr>
          <w:p w:rsidR="006D4107" w:rsidRPr="001A052D" w:rsidRDefault="006D4107" w:rsidP="003A5168">
            <w:pPr>
              <w:jc w:val="center"/>
              <w:rPr>
                <w:sz w:val="22"/>
                <w:szCs w:val="22"/>
              </w:rPr>
            </w:pPr>
          </w:p>
        </w:tc>
        <w:tc>
          <w:tcPr>
            <w:tcW w:w="433" w:type="pct"/>
          </w:tcPr>
          <w:p w:rsidR="006D4107" w:rsidRPr="001A052D" w:rsidRDefault="006D4107" w:rsidP="003A5168">
            <w:pPr>
              <w:jc w:val="center"/>
              <w:rPr>
                <w:sz w:val="22"/>
                <w:szCs w:val="22"/>
              </w:rPr>
            </w:pPr>
          </w:p>
        </w:tc>
        <w:tc>
          <w:tcPr>
            <w:tcW w:w="646" w:type="pct"/>
            <w:noWrap/>
          </w:tcPr>
          <w:p w:rsidR="006D4107" w:rsidRPr="001A052D" w:rsidRDefault="006D4107" w:rsidP="003A5168">
            <w:pPr>
              <w:jc w:val="center"/>
              <w:rPr>
                <w:sz w:val="22"/>
                <w:szCs w:val="22"/>
              </w:rPr>
            </w:pPr>
          </w:p>
        </w:tc>
        <w:tc>
          <w:tcPr>
            <w:tcW w:w="791" w:type="pct"/>
            <w:noWrap/>
          </w:tcPr>
          <w:p w:rsidR="006D4107" w:rsidRPr="006952EC" w:rsidRDefault="006D4107" w:rsidP="003A5168">
            <w:pPr>
              <w:jc w:val="center"/>
              <w:rPr>
                <w:i/>
                <w:sz w:val="22"/>
                <w:szCs w:val="22"/>
              </w:rPr>
            </w:pPr>
          </w:p>
        </w:tc>
        <w:tc>
          <w:tcPr>
            <w:tcW w:w="910" w:type="pct"/>
            <w:noWrap/>
          </w:tcPr>
          <w:p w:rsidR="006D4107" w:rsidRPr="00943713" w:rsidDel="006D4107" w:rsidRDefault="006D4107" w:rsidP="006D4107">
            <w:pPr>
              <w:jc w:val="center"/>
              <w:rPr>
                <w:i/>
                <w:sz w:val="22"/>
                <w:szCs w:val="22"/>
              </w:rPr>
            </w:pPr>
          </w:p>
        </w:tc>
      </w:tr>
      <w:tr w:rsidR="006D4107" w:rsidRPr="001A052D" w:rsidTr="00223B1F">
        <w:trPr>
          <w:trHeight w:val="20"/>
        </w:trPr>
        <w:tc>
          <w:tcPr>
            <w:tcW w:w="351" w:type="pct"/>
            <w:noWrap/>
          </w:tcPr>
          <w:p w:rsidR="006D4107" w:rsidRPr="006952EC" w:rsidRDefault="006D4107" w:rsidP="006975CF">
            <w:pPr>
              <w:jc w:val="center"/>
              <w:rPr>
                <w:i/>
                <w:sz w:val="22"/>
                <w:szCs w:val="22"/>
              </w:rPr>
            </w:pPr>
            <w:r>
              <w:rPr>
                <w:i/>
                <w:sz w:val="22"/>
                <w:szCs w:val="22"/>
              </w:rPr>
              <w:t>3.</w:t>
            </w:r>
          </w:p>
        </w:tc>
        <w:tc>
          <w:tcPr>
            <w:tcW w:w="1295" w:type="pct"/>
            <w:noWrap/>
          </w:tcPr>
          <w:p w:rsidR="006D4107" w:rsidRPr="001A052D" w:rsidRDefault="006D4107" w:rsidP="003A5168">
            <w:pPr>
              <w:jc w:val="center"/>
              <w:rPr>
                <w:sz w:val="22"/>
                <w:szCs w:val="22"/>
              </w:rPr>
            </w:pPr>
          </w:p>
        </w:tc>
        <w:tc>
          <w:tcPr>
            <w:tcW w:w="575" w:type="pct"/>
          </w:tcPr>
          <w:p w:rsidR="006D4107" w:rsidRPr="001A052D" w:rsidRDefault="006D4107" w:rsidP="003A5168">
            <w:pPr>
              <w:jc w:val="center"/>
              <w:rPr>
                <w:sz w:val="22"/>
                <w:szCs w:val="22"/>
              </w:rPr>
            </w:pPr>
          </w:p>
        </w:tc>
        <w:tc>
          <w:tcPr>
            <w:tcW w:w="433" w:type="pct"/>
          </w:tcPr>
          <w:p w:rsidR="006D4107" w:rsidRPr="001A052D" w:rsidRDefault="006D4107" w:rsidP="003A5168">
            <w:pPr>
              <w:jc w:val="center"/>
              <w:rPr>
                <w:sz w:val="22"/>
                <w:szCs w:val="22"/>
              </w:rPr>
            </w:pPr>
          </w:p>
        </w:tc>
        <w:tc>
          <w:tcPr>
            <w:tcW w:w="646" w:type="pct"/>
            <w:noWrap/>
          </w:tcPr>
          <w:p w:rsidR="006D4107" w:rsidRPr="001A052D" w:rsidRDefault="006D4107" w:rsidP="003A5168">
            <w:pPr>
              <w:jc w:val="center"/>
              <w:rPr>
                <w:sz w:val="22"/>
                <w:szCs w:val="22"/>
              </w:rPr>
            </w:pPr>
          </w:p>
        </w:tc>
        <w:tc>
          <w:tcPr>
            <w:tcW w:w="791" w:type="pct"/>
            <w:noWrap/>
          </w:tcPr>
          <w:p w:rsidR="006D4107" w:rsidRPr="006952EC" w:rsidRDefault="006D4107" w:rsidP="003A5168">
            <w:pPr>
              <w:jc w:val="center"/>
              <w:rPr>
                <w:i/>
                <w:sz w:val="22"/>
                <w:szCs w:val="22"/>
              </w:rPr>
            </w:pPr>
          </w:p>
        </w:tc>
        <w:tc>
          <w:tcPr>
            <w:tcW w:w="910" w:type="pct"/>
            <w:noWrap/>
          </w:tcPr>
          <w:p w:rsidR="006D4107" w:rsidRPr="00943713" w:rsidDel="006D4107" w:rsidRDefault="006D4107" w:rsidP="006D4107">
            <w:pPr>
              <w:jc w:val="center"/>
              <w:rPr>
                <w:i/>
                <w:sz w:val="22"/>
                <w:szCs w:val="22"/>
              </w:rPr>
            </w:pPr>
          </w:p>
        </w:tc>
      </w:tr>
      <w:tr w:rsidR="006D4107" w:rsidRPr="001A052D" w:rsidTr="00223B1F">
        <w:trPr>
          <w:trHeight w:val="20"/>
        </w:trPr>
        <w:tc>
          <w:tcPr>
            <w:tcW w:w="351" w:type="pct"/>
            <w:noWrap/>
          </w:tcPr>
          <w:p w:rsidR="006D4107" w:rsidRPr="006952EC" w:rsidRDefault="006D4107" w:rsidP="006975CF">
            <w:pPr>
              <w:jc w:val="center"/>
              <w:rPr>
                <w:i/>
                <w:sz w:val="22"/>
                <w:szCs w:val="22"/>
              </w:rPr>
            </w:pPr>
            <w:r>
              <w:rPr>
                <w:i/>
                <w:sz w:val="22"/>
                <w:szCs w:val="22"/>
              </w:rPr>
              <w:t>…</w:t>
            </w:r>
          </w:p>
        </w:tc>
        <w:tc>
          <w:tcPr>
            <w:tcW w:w="1295" w:type="pct"/>
            <w:noWrap/>
          </w:tcPr>
          <w:p w:rsidR="006D4107" w:rsidRPr="001A052D" w:rsidRDefault="006D4107" w:rsidP="003A5168">
            <w:pPr>
              <w:jc w:val="center"/>
              <w:rPr>
                <w:sz w:val="22"/>
                <w:szCs w:val="22"/>
              </w:rPr>
            </w:pPr>
          </w:p>
        </w:tc>
        <w:tc>
          <w:tcPr>
            <w:tcW w:w="575" w:type="pct"/>
          </w:tcPr>
          <w:p w:rsidR="006D4107" w:rsidRPr="001A052D" w:rsidRDefault="006D4107" w:rsidP="003A5168">
            <w:pPr>
              <w:jc w:val="center"/>
              <w:rPr>
                <w:sz w:val="22"/>
                <w:szCs w:val="22"/>
              </w:rPr>
            </w:pPr>
          </w:p>
        </w:tc>
        <w:tc>
          <w:tcPr>
            <w:tcW w:w="433" w:type="pct"/>
          </w:tcPr>
          <w:p w:rsidR="006D4107" w:rsidRPr="001A052D" w:rsidRDefault="006D4107" w:rsidP="003A5168">
            <w:pPr>
              <w:jc w:val="center"/>
              <w:rPr>
                <w:sz w:val="22"/>
                <w:szCs w:val="22"/>
              </w:rPr>
            </w:pPr>
          </w:p>
        </w:tc>
        <w:tc>
          <w:tcPr>
            <w:tcW w:w="646" w:type="pct"/>
            <w:noWrap/>
          </w:tcPr>
          <w:p w:rsidR="006D4107" w:rsidRPr="001A052D" w:rsidRDefault="006D4107" w:rsidP="003A5168">
            <w:pPr>
              <w:jc w:val="center"/>
              <w:rPr>
                <w:sz w:val="22"/>
                <w:szCs w:val="22"/>
              </w:rPr>
            </w:pPr>
          </w:p>
        </w:tc>
        <w:tc>
          <w:tcPr>
            <w:tcW w:w="791" w:type="pct"/>
            <w:noWrap/>
          </w:tcPr>
          <w:p w:rsidR="006D4107" w:rsidRPr="006952EC" w:rsidRDefault="006D4107" w:rsidP="003A5168">
            <w:pPr>
              <w:jc w:val="center"/>
              <w:rPr>
                <w:i/>
                <w:sz w:val="22"/>
                <w:szCs w:val="22"/>
              </w:rPr>
            </w:pPr>
          </w:p>
        </w:tc>
        <w:tc>
          <w:tcPr>
            <w:tcW w:w="910" w:type="pct"/>
            <w:noWrap/>
          </w:tcPr>
          <w:p w:rsidR="006D4107" w:rsidRPr="00943713" w:rsidDel="006D4107" w:rsidRDefault="006D4107" w:rsidP="006D4107">
            <w:pPr>
              <w:jc w:val="center"/>
              <w:rPr>
                <w:i/>
                <w:sz w:val="22"/>
                <w:szCs w:val="22"/>
              </w:rPr>
            </w:pPr>
          </w:p>
        </w:tc>
      </w:tr>
      <w:tr w:rsidR="00436AD6" w:rsidRPr="001A052D" w:rsidTr="00223B1F">
        <w:trPr>
          <w:trHeight w:val="20"/>
        </w:trPr>
        <w:tc>
          <w:tcPr>
            <w:tcW w:w="351" w:type="pct"/>
            <w:noWrap/>
          </w:tcPr>
          <w:p w:rsidR="00436AD6" w:rsidRPr="00436AD6" w:rsidRDefault="00436AD6" w:rsidP="00943713">
            <w:pPr>
              <w:pStyle w:val="aff9"/>
              <w:ind w:left="675"/>
              <w:rPr>
                <w:i/>
                <w:sz w:val="22"/>
                <w:szCs w:val="22"/>
              </w:rPr>
            </w:pPr>
          </w:p>
        </w:tc>
        <w:tc>
          <w:tcPr>
            <w:tcW w:w="1295" w:type="pct"/>
            <w:noWrap/>
          </w:tcPr>
          <w:p w:rsidR="00436AD6" w:rsidRDefault="00436AD6" w:rsidP="003A5168">
            <w:pPr>
              <w:rPr>
                <w:i/>
                <w:sz w:val="22"/>
                <w:szCs w:val="22"/>
              </w:rPr>
            </w:pPr>
            <w:r>
              <w:rPr>
                <w:i/>
                <w:sz w:val="22"/>
                <w:szCs w:val="22"/>
              </w:rPr>
              <w:t>ИТОГО</w:t>
            </w:r>
          </w:p>
        </w:tc>
        <w:tc>
          <w:tcPr>
            <w:tcW w:w="575" w:type="pct"/>
          </w:tcPr>
          <w:p w:rsidR="00436AD6" w:rsidRPr="006952EC" w:rsidRDefault="00436AD6" w:rsidP="003A5168">
            <w:pPr>
              <w:jc w:val="center"/>
              <w:rPr>
                <w:i/>
                <w:sz w:val="22"/>
                <w:szCs w:val="22"/>
              </w:rPr>
            </w:pPr>
          </w:p>
        </w:tc>
        <w:tc>
          <w:tcPr>
            <w:tcW w:w="433" w:type="pct"/>
          </w:tcPr>
          <w:p w:rsidR="00436AD6" w:rsidRPr="006952EC" w:rsidRDefault="00436AD6" w:rsidP="003A5168">
            <w:pPr>
              <w:jc w:val="center"/>
              <w:rPr>
                <w:i/>
                <w:sz w:val="22"/>
                <w:szCs w:val="22"/>
              </w:rPr>
            </w:pPr>
          </w:p>
        </w:tc>
        <w:tc>
          <w:tcPr>
            <w:tcW w:w="646" w:type="pct"/>
            <w:noWrap/>
          </w:tcPr>
          <w:p w:rsidR="00436AD6" w:rsidRPr="006952EC" w:rsidRDefault="00436AD6" w:rsidP="003A5168">
            <w:pPr>
              <w:jc w:val="center"/>
              <w:rPr>
                <w:i/>
                <w:sz w:val="22"/>
                <w:szCs w:val="22"/>
              </w:rPr>
            </w:pPr>
          </w:p>
        </w:tc>
        <w:tc>
          <w:tcPr>
            <w:tcW w:w="791" w:type="pct"/>
            <w:noWrap/>
          </w:tcPr>
          <w:p w:rsidR="00436AD6" w:rsidRPr="00436AD6" w:rsidRDefault="00436AD6" w:rsidP="003A5168">
            <w:pPr>
              <w:jc w:val="center"/>
              <w:rPr>
                <w:i/>
                <w:sz w:val="22"/>
                <w:szCs w:val="22"/>
              </w:rPr>
            </w:pPr>
          </w:p>
        </w:tc>
        <w:tc>
          <w:tcPr>
            <w:tcW w:w="910" w:type="pct"/>
            <w:noWrap/>
          </w:tcPr>
          <w:p w:rsidR="00436AD6" w:rsidRPr="006952EC" w:rsidRDefault="00436AD6" w:rsidP="003A5168">
            <w:pPr>
              <w:jc w:val="center"/>
              <w:rPr>
                <w:i/>
                <w:sz w:val="22"/>
                <w:szCs w:val="22"/>
              </w:rPr>
            </w:pPr>
          </w:p>
        </w:tc>
      </w:tr>
    </w:tbl>
    <w:p w:rsidR="000954FB" w:rsidRPr="000379F8" w:rsidRDefault="000954FB" w:rsidP="000954FB">
      <w:pPr>
        <w:ind w:firstLine="567"/>
        <w:jc w:val="both"/>
        <w:rPr>
          <w:color w:val="BFBFBF"/>
          <w:sz w:val="28"/>
          <w:szCs w:val="28"/>
        </w:rPr>
      </w:pPr>
    </w:p>
    <w:p w:rsidR="00893E9C" w:rsidRPr="00893E9C" w:rsidRDefault="00893E9C" w:rsidP="00893E9C">
      <w:pPr>
        <w:numPr>
          <w:ilvl w:val="3"/>
          <w:numId w:val="22"/>
        </w:numPr>
        <w:ind w:left="0" w:firstLine="709"/>
        <w:jc w:val="both"/>
        <w:rPr>
          <w:bCs/>
          <w:sz w:val="28"/>
          <w:szCs w:val="28"/>
        </w:rPr>
      </w:pPr>
      <w:r w:rsidRPr="00893E9C">
        <w:rPr>
          <w:sz w:val="28"/>
          <w:szCs w:val="28"/>
        </w:rPr>
        <w:t xml:space="preserve">Цена, указанная в настоящем финансово-коммерческом предложении по </w:t>
      </w:r>
      <w:r w:rsidRPr="00893E9C">
        <w:rPr>
          <w:i/>
        </w:rPr>
        <w:t xml:space="preserve">(поставке товаров, выполнению </w:t>
      </w:r>
      <w:proofErr w:type="spellStart"/>
      <w:r w:rsidRPr="00893E9C">
        <w:rPr>
          <w:i/>
        </w:rPr>
        <w:t>работ</w:t>
      </w:r>
      <w:proofErr w:type="gramStart"/>
      <w:r w:rsidRPr="00893E9C">
        <w:rPr>
          <w:i/>
        </w:rPr>
        <w:t>,о</w:t>
      </w:r>
      <w:proofErr w:type="gramEnd"/>
      <w:r w:rsidRPr="00893E9C">
        <w:rPr>
          <w:i/>
        </w:rPr>
        <w:t>казанием</w:t>
      </w:r>
      <w:proofErr w:type="spellEnd"/>
      <w:r w:rsidRPr="00893E9C">
        <w:rPr>
          <w:i/>
        </w:rPr>
        <w:t xml:space="preserve"> услуг)</w:t>
      </w:r>
      <w:r w:rsidRPr="00893E9C">
        <w:rPr>
          <w:sz w:val="28"/>
          <w:szCs w:val="28"/>
        </w:rPr>
        <w:t xml:space="preserve">, учитывает </w:t>
      </w:r>
      <w:r w:rsidRPr="00893E9C">
        <w:rPr>
          <w:bCs/>
          <w:sz w:val="28"/>
          <w:szCs w:val="28"/>
        </w:rPr>
        <w:t xml:space="preserve">все возможные расходы </w:t>
      </w:r>
      <w:r w:rsidR="00E55B3F">
        <w:rPr>
          <w:bCs/>
          <w:sz w:val="28"/>
          <w:szCs w:val="28"/>
        </w:rPr>
        <w:t>п</w:t>
      </w:r>
      <w:r w:rsidRPr="00893E9C">
        <w:rPr>
          <w:bCs/>
          <w:sz w:val="28"/>
          <w:szCs w:val="28"/>
        </w:rPr>
        <w:t>оставщика, в том числе стоимость транспортных расходов по доставке товара Заказчику и его разгрузке, расходов на страхование, уплату таможенных пошлин, налогов и других обязательных платежей, кроме НДС. НДС начисляется в соответствии с законодательством Российской Федерации.</w:t>
      </w:r>
    </w:p>
    <w:p w:rsidR="00893E9C" w:rsidRPr="00893E9C" w:rsidRDefault="00893E9C" w:rsidP="00893E9C">
      <w:pPr>
        <w:ind w:firstLine="720"/>
        <w:jc w:val="both"/>
        <w:rPr>
          <w:i/>
          <w:sz w:val="28"/>
          <w:szCs w:val="28"/>
        </w:rPr>
      </w:pPr>
      <w:r w:rsidRPr="00223B1F">
        <w:rPr>
          <w:sz w:val="28"/>
          <w:szCs w:val="28"/>
        </w:rPr>
        <w:t xml:space="preserve">Поставка </w:t>
      </w:r>
      <w:proofErr w:type="spellStart"/>
      <w:r w:rsidRPr="00223B1F">
        <w:rPr>
          <w:sz w:val="28"/>
          <w:szCs w:val="28"/>
        </w:rPr>
        <w:t>товаров</w:t>
      </w:r>
      <w:r w:rsidRPr="00893E9C">
        <w:rPr>
          <w:sz w:val="28"/>
          <w:szCs w:val="28"/>
        </w:rPr>
        <w:t>облагается</w:t>
      </w:r>
      <w:proofErr w:type="spellEnd"/>
      <w:r w:rsidRPr="00893E9C">
        <w:rPr>
          <w:sz w:val="28"/>
          <w:szCs w:val="28"/>
        </w:rPr>
        <w:t xml:space="preserve"> НДС по ставке ____%, размер которого составляет ________/ НДС не облагается </w:t>
      </w:r>
      <w:r w:rsidRPr="00893E9C">
        <w:rPr>
          <w:i/>
        </w:rPr>
        <w:t xml:space="preserve">(указать </w:t>
      </w:r>
      <w:proofErr w:type="gramStart"/>
      <w:r w:rsidRPr="00893E9C">
        <w:rPr>
          <w:i/>
        </w:rPr>
        <w:t>необходимое</w:t>
      </w:r>
      <w:proofErr w:type="gramEnd"/>
      <w:r w:rsidRPr="00893E9C">
        <w:rPr>
          <w:i/>
        </w:rPr>
        <w:t>)</w:t>
      </w:r>
      <w:r w:rsidRPr="00893E9C">
        <w:rPr>
          <w:i/>
          <w:sz w:val="28"/>
          <w:szCs w:val="28"/>
        </w:rPr>
        <w:t>.</w:t>
      </w:r>
    </w:p>
    <w:p w:rsidR="00893E9C" w:rsidRPr="00893E9C" w:rsidRDefault="00893E9C" w:rsidP="00893E9C">
      <w:pPr>
        <w:ind w:firstLine="720"/>
        <w:rPr>
          <w:i/>
        </w:rPr>
      </w:pPr>
      <w:r w:rsidRPr="00893E9C">
        <w:rPr>
          <w:sz w:val="28"/>
          <w:szCs w:val="20"/>
        </w:rPr>
        <w:t>2.     Порядок и условия оплаты</w:t>
      </w:r>
      <w:proofErr w:type="gramStart"/>
      <w:r w:rsidRPr="00893E9C">
        <w:rPr>
          <w:i/>
        </w:rPr>
        <w:t xml:space="preserve"> .</w:t>
      </w:r>
      <w:proofErr w:type="gramEnd"/>
      <w:r w:rsidRPr="00893E9C">
        <w:rPr>
          <w:i/>
        </w:rPr>
        <w:t xml:space="preserve"> </w:t>
      </w:r>
    </w:p>
    <w:p w:rsidR="00893E9C" w:rsidRPr="00893E9C" w:rsidRDefault="00893E9C" w:rsidP="00893E9C">
      <w:pPr>
        <w:ind w:firstLine="708"/>
        <w:jc w:val="both"/>
        <w:rPr>
          <w:rFonts w:eastAsia="Arial"/>
          <w:sz w:val="28"/>
          <w:szCs w:val="28"/>
        </w:rPr>
      </w:pPr>
      <w:r w:rsidRPr="00893E9C">
        <w:rPr>
          <w:sz w:val="28"/>
          <w:szCs w:val="28"/>
        </w:rPr>
        <w:t>Оплата производится Заказчиком в следующем порядке:</w:t>
      </w:r>
      <w:r w:rsidRPr="00893E9C">
        <w:rPr>
          <w:rFonts w:eastAsia="Arial"/>
          <w:sz w:val="28"/>
          <w:szCs w:val="28"/>
        </w:rPr>
        <w:t xml:space="preserve"> </w:t>
      </w:r>
    </w:p>
    <w:p w:rsidR="00893E9C" w:rsidRPr="00893E9C" w:rsidRDefault="00893E9C" w:rsidP="00893E9C">
      <w:pPr>
        <w:ind w:firstLine="708"/>
        <w:jc w:val="both"/>
        <w:rPr>
          <w:rFonts w:eastAsia="Arial"/>
          <w:sz w:val="28"/>
          <w:szCs w:val="28"/>
        </w:rPr>
      </w:pPr>
      <w:r w:rsidRPr="00893E9C">
        <w:rPr>
          <w:rFonts w:eastAsia="Arial"/>
          <w:sz w:val="28"/>
          <w:szCs w:val="28"/>
        </w:rPr>
        <w:t>- аванс в размере</w:t>
      </w:r>
      <w:proofErr w:type="gramStart"/>
      <w:r w:rsidRPr="00893E9C">
        <w:rPr>
          <w:rFonts w:eastAsia="Arial"/>
          <w:sz w:val="28"/>
          <w:szCs w:val="28"/>
        </w:rPr>
        <w:t xml:space="preserve"> ______ % (________) </w:t>
      </w:r>
      <w:proofErr w:type="gramEnd"/>
      <w:r w:rsidRPr="00893E9C">
        <w:rPr>
          <w:rFonts w:eastAsia="Arial"/>
          <w:sz w:val="28"/>
          <w:szCs w:val="28"/>
        </w:rPr>
        <w:t xml:space="preserve">процентов от цены поставляемого </w:t>
      </w:r>
      <w:r w:rsidR="006D4107">
        <w:rPr>
          <w:rFonts w:eastAsia="Arial"/>
          <w:sz w:val="28"/>
          <w:szCs w:val="28"/>
        </w:rPr>
        <w:t>Товара</w:t>
      </w:r>
      <w:r w:rsidR="006D4107" w:rsidRPr="00893E9C">
        <w:rPr>
          <w:rFonts w:eastAsia="Arial"/>
          <w:sz w:val="28"/>
          <w:szCs w:val="28"/>
        </w:rPr>
        <w:t xml:space="preserve"> </w:t>
      </w:r>
      <w:r w:rsidRPr="00893E9C">
        <w:rPr>
          <w:rFonts w:eastAsia="Arial"/>
          <w:sz w:val="28"/>
          <w:szCs w:val="28"/>
        </w:rPr>
        <w:t xml:space="preserve">– в течение </w:t>
      </w:r>
      <w:r>
        <w:rPr>
          <w:rFonts w:eastAsia="Arial"/>
          <w:sz w:val="28"/>
          <w:szCs w:val="28"/>
        </w:rPr>
        <w:t>___</w:t>
      </w:r>
      <w:r w:rsidRPr="00893E9C">
        <w:rPr>
          <w:rFonts w:eastAsia="Arial"/>
          <w:sz w:val="28"/>
          <w:szCs w:val="28"/>
        </w:rPr>
        <w:t xml:space="preserve"> (</w:t>
      </w:r>
      <w:r>
        <w:rPr>
          <w:rFonts w:eastAsia="Arial"/>
          <w:sz w:val="28"/>
          <w:szCs w:val="28"/>
        </w:rPr>
        <w:t>____</w:t>
      </w:r>
      <w:r w:rsidRPr="00893E9C">
        <w:rPr>
          <w:rFonts w:eastAsia="Arial"/>
          <w:sz w:val="28"/>
          <w:szCs w:val="28"/>
        </w:rPr>
        <w:t>) банковских дней с даты подписания сторонами договора;</w:t>
      </w:r>
    </w:p>
    <w:p w:rsidR="00893E9C" w:rsidRPr="00893E9C" w:rsidRDefault="00893E9C" w:rsidP="00893E9C">
      <w:pPr>
        <w:ind w:firstLine="720"/>
        <w:jc w:val="both"/>
        <w:rPr>
          <w:rFonts w:eastAsia="Arial"/>
          <w:sz w:val="28"/>
          <w:szCs w:val="28"/>
        </w:rPr>
      </w:pPr>
      <w:r w:rsidRPr="00893E9C">
        <w:rPr>
          <w:rFonts w:eastAsia="Arial"/>
          <w:sz w:val="28"/>
          <w:szCs w:val="28"/>
        </w:rPr>
        <w:t xml:space="preserve">- окончательный расчет в размере _______ % (_______) процентов от цены поставляемого </w:t>
      </w:r>
      <w:r w:rsidR="006D4107">
        <w:rPr>
          <w:rFonts w:eastAsia="Arial"/>
          <w:sz w:val="28"/>
          <w:szCs w:val="28"/>
        </w:rPr>
        <w:t>Товар</w:t>
      </w:r>
      <w:proofErr w:type="gramStart"/>
      <w:r w:rsidR="006D4107">
        <w:rPr>
          <w:rFonts w:eastAsia="Arial"/>
          <w:sz w:val="28"/>
          <w:szCs w:val="28"/>
        </w:rPr>
        <w:t>а</w:t>
      </w:r>
      <w:r w:rsidRPr="00893E9C">
        <w:rPr>
          <w:rFonts w:eastAsia="Arial"/>
          <w:sz w:val="28"/>
          <w:szCs w:val="28"/>
        </w:rPr>
        <w:t>–</w:t>
      </w:r>
      <w:proofErr w:type="gramEnd"/>
      <w:r w:rsidRPr="00893E9C">
        <w:rPr>
          <w:rFonts w:eastAsia="Arial"/>
          <w:sz w:val="28"/>
          <w:szCs w:val="28"/>
        </w:rPr>
        <w:t xml:space="preserve"> в течение 30 (Тридцати) календарных дней с даты подписания Сторонами </w:t>
      </w:r>
      <w:r w:rsidR="00697913" w:rsidRPr="00697913">
        <w:rPr>
          <w:rFonts w:eastAsia="Arial"/>
          <w:sz w:val="28"/>
          <w:szCs w:val="28"/>
        </w:rPr>
        <w:t>товарной накладной ТОРГ-12.</w:t>
      </w:r>
      <w:r w:rsidRPr="00893E9C">
        <w:rPr>
          <w:rFonts w:eastAsia="Arial"/>
          <w:sz w:val="28"/>
          <w:szCs w:val="28"/>
        </w:rPr>
        <w:t>.</w:t>
      </w:r>
    </w:p>
    <w:p w:rsidR="00893E9C" w:rsidRPr="00893E9C" w:rsidRDefault="00893E9C" w:rsidP="00893E9C">
      <w:pPr>
        <w:ind w:firstLine="720"/>
        <w:rPr>
          <w:sz w:val="28"/>
          <w:szCs w:val="20"/>
        </w:rPr>
      </w:pPr>
      <w:r w:rsidRPr="00893E9C">
        <w:rPr>
          <w:sz w:val="28"/>
          <w:szCs w:val="28"/>
        </w:rPr>
        <w:lastRenderedPageBreak/>
        <w:t xml:space="preserve">3.    Дополнительные условия </w:t>
      </w:r>
      <w:r w:rsidRPr="00893E9C">
        <w:rPr>
          <w:sz w:val="28"/>
          <w:szCs w:val="20"/>
        </w:rPr>
        <w:t xml:space="preserve">поставки товаров _______________________________________________________ </w:t>
      </w:r>
    </w:p>
    <w:p w:rsidR="00893E9C" w:rsidRPr="00893E9C" w:rsidRDefault="00893E9C" w:rsidP="00893E9C">
      <w:pPr>
        <w:ind w:firstLine="720"/>
        <w:jc w:val="center"/>
        <w:rPr>
          <w:i/>
        </w:rPr>
      </w:pPr>
      <w:r w:rsidRPr="00893E9C">
        <w:rPr>
          <w:i/>
        </w:rPr>
        <w:t>(заполняется претендентом при необходимости).</w:t>
      </w:r>
    </w:p>
    <w:p w:rsidR="00893E9C" w:rsidRPr="00893E9C" w:rsidRDefault="00893E9C" w:rsidP="00893E9C">
      <w:pPr>
        <w:ind w:firstLine="397"/>
        <w:jc w:val="both"/>
        <w:rPr>
          <w:sz w:val="28"/>
          <w:szCs w:val="28"/>
        </w:rPr>
      </w:pPr>
      <w:r w:rsidRPr="00893E9C">
        <w:rPr>
          <w:sz w:val="28"/>
          <w:szCs w:val="28"/>
        </w:rPr>
        <w:t xml:space="preserve">     4.  Срок действия настоящего финансово-коммерческого предложения составляет _______________ </w:t>
      </w:r>
      <w:r w:rsidRPr="00893E9C">
        <w:rPr>
          <w:i/>
        </w:rPr>
        <w:t xml:space="preserve">(указывается дата в соответствии с пунктом 7 Информационной карты, но не менее 60 (шестьдесят) календарных дней </w:t>
      </w:r>
      <w:proofErr w:type="gramStart"/>
      <w:r w:rsidRPr="00893E9C">
        <w:rPr>
          <w:i/>
        </w:rPr>
        <w:t>с даты рассмотрения</w:t>
      </w:r>
      <w:proofErr w:type="gramEnd"/>
      <w:r w:rsidRPr="00893E9C">
        <w:rPr>
          <w:i/>
        </w:rPr>
        <w:t xml:space="preserve"> и сопоставления Заявок).</w:t>
      </w:r>
    </w:p>
    <w:p w:rsidR="00893E9C" w:rsidRPr="00893E9C" w:rsidRDefault="00893E9C" w:rsidP="00893E9C">
      <w:pPr>
        <w:ind w:firstLine="720"/>
        <w:jc w:val="both"/>
        <w:rPr>
          <w:sz w:val="28"/>
          <w:szCs w:val="28"/>
        </w:rPr>
      </w:pPr>
      <w:r w:rsidRPr="00893E9C">
        <w:rPr>
          <w:sz w:val="28"/>
          <w:szCs w:val="28"/>
        </w:rPr>
        <w:t>5.</w:t>
      </w:r>
      <w:r w:rsidRPr="00893E9C">
        <w:rPr>
          <w:sz w:val="28"/>
          <w:szCs w:val="28"/>
        </w:rPr>
        <w:tab/>
        <w:t xml:space="preserve">Если наши предложения, изложенные выше, будут приняты, мы берем на себя обязательство ____________ </w:t>
      </w:r>
      <w:r w:rsidRPr="00893E9C">
        <w:rPr>
          <w:i/>
        </w:rPr>
        <w:t>(поставить товар, выполнить работы, оказать услуги)</w:t>
      </w:r>
      <w:r w:rsidRPr="00893E9C">
        <w:rPr>
          <w:sz w:val="28"/>
          <w:szCs w:val="28"/>
        </w:rPr>
        <w:t xml:space="preserve"> в соответствии с требованиями документации о закупке и согласно нашим предложениям. </w:t>
      </w:r>
    </w:p>
    <w:p w:rsidR="00893E9C" w:rsidRPr="00893E9C" w:rsidRDefault="00893E9C" w:rsidP="00893E9C">
      <w:pPr>
        <w:ind w:firstLine="720"/>
        <w:jc w:val="both"/>
        <w:rPr>
          <w:sz w:val="28"/>
          <w:szCs w:val="28"/>
        </w:rPr>
      </w:pPr>
      <w:r w:rsidRPr="00893E9C">
        <w:rPr>
          <w:sz w:val="28"/>
          <w:szCs w:val="28"/>
        </w:rPr>
        <w:t>6.</w:t>
      </w:r>
      <w:r w:rsidRPr="00893E9C">
        <w:rPr>
          <w:sz w:val="28"/>
          <w:szCs w:val="28"/>
        </w:rPr>
        <w:tab/>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93E9C" w:rsidRPr="00893E9C" w:rsidRDefault="00893E9C" w:rsidP="00893E9C">
      <w:pPr>
        <w:ind w:firstLine="720"/>
        <w:jc w:val="both"/>
        <w:rPr>
          <w:sz w:val="28"/>
          <w:szCs w:val="28"/>
        </w:rPr>
      </w:pPr>
      <w:r w:rsidRPr="00893E9C">
        <w:rPr>
          <w:sz w:val="28"/>
          <w:szCs w:val="28"/>
        </w:rPr>
        <w:t>7.</w:t>
      </w:r>
      <w:r w:rsidRPr="00893E9C">
        <w:rPr>
          <w:sz w:val="28"/>
          <w:szCs w:val="28"/>
        </w:rPr>
        <w:tab/>
      </w:r>
      <w:proofErr w:type="gramStart"/>
      <w:r w:rsidRPr="00893E9C">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93E9C" w:rsidRPr="00893E9C" w:rsidRDefault="00893E9C" w:rsidP="00893E9C">
      <w:pPr>
        <w:ind w:firstLine="720"/>
        <w:jc w:val="both"/>
        <w:rPr>
          <w:sz w:val="28"/>
          <w:szCs w:val="28"/>
        </w:rPr>
      </w:pPr>
      <w:r w:rsidRPr="00893E9C">
        <w:rPr>
          <w:sz w:val="28"/>
          <w:szCs w:val="28"/>
        </w:rPr>
        <w:t>8.</w:t>
      </w:r>
      <w:r w:rsidRPr="00893E9C">
        <w:rPr>
          <w:sz w:val="28"/>
          <w:szCs w:val="28"/>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93E9C" w:rsidRPr="00893E9C" w:rsidRDefault="00893E9C" w:rsidP="00893E9C">
      <w:pPr>
        <w:keepNext/>
        <w:numPr>
          <w:ilvl w:val="2"/>
          <w:numId w:val="0"/>
        </w:numPr>
        <w:tabs>
          <w:tab w:val="num" w:pos="720"/>
        </w:tabs>
        <w:ind w:firstLine="706"/>
        <w:jc w:val="both"/>
        <w:outlineLvl w:val="2"/>
        <w:rPr>
          <w:rFonts w:ascii="Arial" w:hAnsi="Arial"/>
          <w:bCs/>
          <w:sz w:val="28"/>
          <w:szCs w:val="28"/>
        </w:rPr>
      </w:pPr>
      <w:r w:rsidRPr="00893E9C">
        <w:rPr>
          <w:b/>
          <w:bCs/>
          <w:sz w:val="28"/>
          <w:szCs w:val="28"/>
        </w:rPr>
        <w:t>Представитель, имеющий полномочия подписать заявку на участие от имени ____________________________________________________________</w:t>
      </w:r>
    </w:p>
    <w:p w:rsidR="00893E9C" w:rsidRPr="00893E9C" w:rsidRDefault="00893E9C" w:rsidP="00893E9C">
      <w:pPr>
        <w:tabs>
          <w:tab w:val="left" w:pos="8640"/>
        </w:tabs>
        <w:jc w:val="center"/>
        <w:rPr>
          <w:i/>
        </w:rPr>
      </w:pPr>
      <w:r w:rsidRPr="00893E9C">
        <w:rPr>
          <w:i/>
        </w:rPr>
        <w:t>(наименование претендента)</w:t>
      </w:r>
    </w:p>
    <w:p w:rsidR="00893E9C" w:rsidRPr="00893E9C" w:rsidRDefault="00893E9C" w:rsidP="00893E9C">
      <w:pPr>
        <w:rPr>
          <w:sz w:val="28"/>
          <w:szCs w:val="28"/>
        </w:rPr>
      </w:pPr>
      <w:r w:rsidRPr="00893E9C">
        <w:rPr>
          <w:sz w:val="28"/>
          <w:szCs w:val="28"/>
        </w:rPr>
        <w:t>____________________________________________________________________</w:t>
      </w:r>
    </w:p>
    <w:p w:rsidR="00893E9C" w:rsidRPr="00893E9C" w:rsidRDefault="00893E9C" w:rsidP="00893E9C">
      <w:pPr>
        <w:rPr>
          <w:i/>
        </w:rPr>
      </w:pPr>
      <w:r w:rsidRPr="00893E9C">
        <w:rPr>
          <w:i/>
        </w:rPr>
        <w:t xml:space="preserve">       Печать</w:t>
      </w:r>
      <w:r w:rsidRPr="00893E9C">
        <w:rPr>
          <w:i/>
        </w:rPr>
        <w:tab/>
      </w:r>
      <w:r w:rsidRPr="00893E9C">
        <w:rPr>
          <w:i/>
        </w:rPr>
        <w:tab/>
      </w:r>
      <w:r w:rsidRPr="00893E9C">
        <w:rPr>
          <w:i/>
        </w:rPr>
        <w:tab/>
        <w:t>(должность, подпись, ФИО)</w:t>
      </w:r>
    </w:p>
    <w:p w:rsidR="00893E9C" w:rsidRPr="00893E9C" w:rsidRDefault="00893E9C" w:rsidP="00893E9C">
      <w:pPr>
        <w:rPr>
          <w:sz w:val="28"/>
          <w:szCs w:val="28"/>
        </w:rPr>
      </w:pPr>
      <w:r w:rsidRPr="00893E9C">
        <w:rPr>
          <w:sz w:val="28"/>
          <w:szCs w:val="28"/>
        </w:rPr>
        <w:t>"____" _________ 201__ г.</w:t>
      </w:r>
    </w:p>
    <w:p w:rsidR="00893E9C" w:rsidRPr="00893E9C" w:rsidRDefault="00893E9C" w:rsidP="00893E9C">
      <w:pPr>
        <w:ind w:firstLine="709"/>
        <w:rPr>
          <w:sz w:val="28"/>
          <w:szCs w:val="28"/>
        </w:rPr>
      </w:pPr>
    </w:p>
    <w:p w:rsidR="0000648C" w:rsidRDefault="0000648C">
      <w:pPr>
        <w:suppressAutoHyphens w:val="0"/>
        <w:rPr>
          <w:b/>
          <w:bCs/>
          <w:sz w:val="28"/>
          <w:szCs w:val="28"/>
          <w:highlight w:val="cyan"/>
        </w:rPr>
      </w:pPr>
      <w:r>
        <w:rPr>
          <w:i/>
          <w:iCs/>
          <w:highlight w:val="cyan"/>
        </w:rP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41"/>
        <w:gridCol w:w="4559"/>
        <w:gridCol w:w="1965"/>
      </w:tblGrid>
      <w:tr w:rsidR="0000648C" w:rsidRPr="00C97E49" w:rsidTr="009D51B5">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E96FF5">
              <w:t>Дата и номер договора (</w:t>
            </w:r>
            <w:r>
              <w:t>прилагаются</w:t>
            </w:r>
            <w:r w:rsidRPr="00E96FF5">
              <w:t xml:space="preserve"> копи</w:t>
            </w:r>
            <w:r>
              <w:t>и договоров</w:t>
            </w:r>
            <w:r>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C97E49">
              <w:t xml:space="preserve">Наименование </w:t>
            </w:r>
            <w:r>
              <w:t>контрагента</w:t>
            </w:r>
            <w:r w:rsidRPr="00C97E49">
              <w:t xml:space="preserve">                        </w:t>
            </w:r>
          </w:p>
        </w:tc>
      </w:tr>
      <w:tr w:rsidR="0000648C" w:rsidRPr="00C97E49" w:rsidTr="009D51B5">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r w:rsidR="0000648C" w:rsidRPr="00C97E49" w:rsidTr="009D51B5">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r w:rsidR="0000648C" w:rsidRPr="00C97E49" w:rsidTr="009D51B5">
        <w:trPr>
          <w:trHeight w:val="211"/>
        </w:trPr>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bl>
    <w:p w:rsidR="0000648C" w:rsidRDefault="0000648C" w:rsidP="0000648C"/>
    <w:p w:rsidR="0000648C" w:rsidRDefault="0000648C" w:rsidP="0000648C"/>
    <w:p w:rsidR="0000648C" w:rsidRPr="0030649E" w:rsidRDefault="0000648C" w:rsidP="0000648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00648C" w:rsidRPr="0030649E" w:rsidRDefault="0000648C" w:rsidP="0000648C">
      <w:pPr>
        <w:pStyle w:val="19"/>
        <w:ind w:firstLine="708"/>
        <w:rPr>
          <w:i/>
        </w:rPr>
      </w:pPr>
      <w:r>
        <w:rPr>
          <w:i/>
        </w:rPr>
        <w:t xml:space="preserve">             </w:t>
      </w:r>
      <w:r w:rsidRPr="0030649E">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893E9C" w:rsidRPr="00893E9C" w:rsidRDefault="00893E9C" w:rsidP="00893E9C">
      <w:pPr>
        <w:jc w:val="right"/>
        <w:rPr>
          <w:rFonts w:eastAsia="MS Mincho"/>
          <w:sz w:val="28"/>
          <w:szCs w:val="28"/>
        </w:rPr>
      </w:pPr>
      <w:r w:rsidRPr="00893E9C">
        <w:rPr>
          <w:rFonts w:eastAsia="MS Mincho"/>
          <w:sz w:val="28"/>
          <w:szCs w:val="28"/>
        </w:rPr>
        <w:lastRenderedPageBreak/>
        <w:t>Приложение № 5</w:t>
      </w:r>
    </w:p>
    <w:p w:rsidR="00893E9C" w:rsidRPr="00893E9C" w:rsidRDefault="00893E9C" w:rsidP="00893E9C">
      <w:pPr>
        <w:jc w:val="right"/>
        <w:rPr>
          <w:rFonts w:eastAsia="MS Mincho"/>
          <w:sz w:val="28"/>
          <w:szCs w:val="28"/>
        </w:rPr>
      </w:pPr>
      <w:r w:rsidRPr="00893E9C">
        <w:rPr>
          <w:rFonts w:eastAsia="MS Mincho"/>
          <w:sz w:val="28"/>
          <w:szCs w:val="28"/>
        </w:rPr>
        <w:t>к документации о закупке</w:t>
      </w:r>
    </w:p>
    <w:p w:rsidR="00B967DF" w:rsidRPr="005C3D29" w:rsidRDefault="00B967DF" w:rsidP="00B967DF">
      <w:pPr>
        <w:rPr>
          <w:i/>
        </w:rPr>
      </w:pPr>
    </w:p>
    <w:p w:rsidR="00B967DF" w:rsidRPr="005C3D29" w:rsidRDefault="00B967DF" w:rsidP="00B967DF">
      <w:pPr>
        <w:jc w:val="center"/>
        <w:rPr>
          <w:b/>
          <w:bCs/>
        </w:rPr>
      </w:pPr>
      <w:r>
        <w:rPr>
          <w:b/>
          <w:bCs/>
        </w:rPr>
        <w:t>Проект д</w:t>
      </w:r>
      <w:r w:rsidRPr="005C3D29">
        <w:rPr>
          <w:b/>
          <w:bCs/>
        </w:rPr>
        <w:t>оговор</w:t>
      </w:r>
      <w:r>
        <w:rPr>
          <w:b/>
          <w:bCs/>
        </w:rPr>
        <w:t>а</w:t>
      </w:r>
      <w:r w:rsidRPr="005C3D29">
        <w:rPr>
          <w:b/>
          <w:bCs/>
        </w:rPr>
        <w:t xml:space="preserve">  №</w:t>
      </w:r>
      <w:proofErr w:type="spellStart"/>
      <w:r w:rsidRPr="005C3D29">
        <w:rPr>
          <w:b/>
          <w:bCs/>
        </w:rPr>
        <w:t>ТКд</w:t>
      </w:r>
      <w:proofErr w:type="spellEnd"/>
      <w:r w:rsidRPr="005C3D29">
        <w:rPr>
          <w:b/>
          <w:bCs/>
        </w:rPr>
        <w:t>/1__/__/__</w:t>
      </w:r>
    </w:p>
    <w:p w:rsidR="00B967DF" w:rsidRPr="005C3D29" w:rsidRDefault="00B967DF" w:rsidP="00B967DF">
      <w:pPr>
        <w:jc w:val="center"/>
      </w:pPr>
      <w:r w:rsidRPr="005C3D29">
        <w:rPr>
          <w:b/>
          <w:bCs/>
        </w:rPr>
        <w:t>поставки</w:t>
      </w:r>
    </w:p>
    <w:p w:rsidR="00B967DF" w:rsidRPr="005C3D29" w:rsidRDefault="00B967DF" w:rsidP="00B967DF">
      <w:pPr>
        <w:jc w:val="both"/>
      </w:pPr>
      <w:r w:rsidRPr="005C3D29">
        <w:t xml:space="preserve">г. Москва                                                                                                            «__»_______ ____ </w:t>
      </w:r>
      <w:proofErr w:type="gramStart"/>
      <w:r w:rsidRPr="005C3D29">
        <w:t>г</w:t>
      </w:r>
      <w:proofErr w:type="gramEnd"/>
      <w:r w:rsidRPr="005C3D29">
        <w:t>.</w:t>
      </w:r>
    </w:p>
    <w:p w:rsidR="00B967DF" w:rsidRPr="005C3D29" w:rsidRDefault="00B967DF" w:rsidP="00B967DF">
      <w:pPr>
        <w:jc w:val="both"/>
      </w:pPr>
    </w:p>
    <w:p w:rsidR="00B967DF" w:rsidRPr="005C3D29" w:rsidRDefault="00B967DF" w:rsidP="00B967DF">
      <w:pPr>
        <w:ind w:right="-1" w:firstLine="720"/>
        <w:jc w:val="both"/>
        <w:rPr>
          <w:vertAlign w:val="superscript"/>
        </w:rPr>
      </w:pPr>
      <w:r>
        <w:t>Публичное</w:t>
      </w:r>
      <w:r w:rsidRPr="005C3D29">
        <w:t xml:space="preserve"> акционерное общество «Центр по перевозке грузов в контейнерах «ТрансКонтейнер» (</w:t>
      </w:r>
      <w:r>
        <w:t>П</w:t>
      </w:r>
      <w:r w:rsidRPr="005C3D29">
        <w:t xml:space="preserve">АО «ТрансКонтейнер»), именуемое в дальнейшем «Покупатель», в лице </w:t>
      </w:r>
      <w:r w:rsidRPr="005C3D29">
        <w:rPr>
          <w:sz w:val="28"/>
        </w:rPr>
        <w:t>____________________</w:t>
      </w:r>
      <w:proofErr w:type="gramStart"/>
      <w:r w:rsidRPr="005C3D29">
        <w:t xml:space="preserve"> ,</w:t>
      </w:r>
      <w:proofErr w:type="gramEnd"/>
      <w:r w:rsidRPr="005C3D29">
        <w:t xml:space="preserve"> действующего на основании </w:t>
      </w:r>
      <w:r w:rsidRPr="005C3D29">
        <w:rPr>
          <w:sz w:val="28"/>
        </w:rPr>
        <w:t>________</w:t>
      </w:r>
      <w:r w:rsidRPr="005C3D29">
        <w:t>, с одной стороны,                   ,</w:t>
      </w:r>
      <w:r w:rsidRPr="005C3D29">
        <w:rPr>
          <w:i/>
          <w:vertAlign w:val="superscript"/>
        </w:rPr>
        <w:t xml:space="preserve"> </w:t>
      </w:r>
      <w:r w:rsidRPr="005C3D29">
        <w:t>именуемое в дальнейшем «Поставщик», в лице</w:t>
      </w:r>
      <w:r w:rsidRPr="005C3D29">
        <w:rPr>
          <w:sz w:val="28"/>
        </w:rPr>
        <w:t>________________________________</w:t>
      </w:r>
      <w:r w:rsidRPr="005C3D29">
        <w:t xml:space="preserve"> , действующего на основании</w:t>
      </w:r>
      <w:r w:rsidRPr="005C3D29">
        <w:rPr>
          <w:sz w:val="28"/>
        </w:rPr>
        <w:t>_____</w:t>
      </w:r>
      <w:r w:rsidRPr="005C3D29">
        <w:t xml:space="preserve"> , с другой стороны, именуемые в дальнейшем «Стороны», заключили настоящий договор поставки (далее – «Договор») о нижеследующем:</w:t>
      </w:r>
    </w:p>
    <w:p w:rsidR="00B967DF" w:rsidRPr="005C3D29" w:rsidRDefault="00B967DF" w:rsidP="00B967DF">
      <w:pPr>
        <w:ind w:firstLine="567"/>
        <w:jc w:val="center"/>
        <w:rPr>
          <w:b/>
          <w:bCs/>
        </w:rPr>
      </w:pPr>
    </w:p>
    <w:p w:rsidR="00B967DF" w:rsidRPr="005C3D29" w:rsidRDefault="00B967DF" w:rsidP="00B967DF">
      <w:pPr>
        <w:numPr>
          <w:ilvl w:val="0"/>
          <w:numId w:val="23"/>
        </w:numPr>
        <w:suppressAutoHyphens w:val="0"/>
        <w:jc w:val="center"/>
        <w:rPr>
          <w:b/>
          <w:bCs/>
        </w:rPr>
      </w:pPr>
      <w:r w:rsidRPr="005C3D29">
        <w:rPr>
          <w:b/>
          <w:bCs/>
        </w:rPr>
        <w:t>Предмет Договора</w:t>
      </w:r>
    </w:p>
    <w:p w:rsidR="00B967DF" w:rsidRPr="005C3D29" w:rsidRDefault="00B967DF" w:rsidP="00B967DF">
      <w:pPr>
        <w:ind w:left="1407"/>
        <w:rPr>
          <w:b/>
          <w:bCs/>
        </w:rPr>
      </w:pPr>
    </w:p>
    <w:p w:rsidR="00B967DF" w:rsidRPr="005C3D29" w:rsidRDefault="00B967DF" w:rsidP="00B967DF">
      <w:pPr>
        <w:ind w:right="-1"/>
        <w:jc w:val="both"/>
      </w:pPr>
      <w:r w:rsidRPr="005C3D29">
        <w:t xml:space="preserve">         1.1.  По настоящему Договору Поставщик обязуется поставить, а Покупатель </w:t>
      </w:r>
      <w:proofErr w:type="gramStart"/>
      <w:r w:rsidRPr="005C3D29">
        <w:t>принять и оплатить</w:t>
      </w:r>
      <w:proofErr w:type="gramEnd"/>
      <w:r w:rsidRPr="005C3D29">
        <w:t xml:space="preserve"> компьютерное оборудование и оргтехнику (далее – «Товар»).</w:t>
      </w:r>
    </w:p>
    <w:p w:rsidR="00B967DF" w:rsidRPr="005C3D29" w:rsidRDefault="00B967DF" w:rsidP="00B967DF">
      <w:pPr>
        <w:ind w:firstLine="567"/>
        <w:jc w:val="both"/>
      </w:pPr>
      <w:r w:rsidRPr="005C3D29">
        <w:t xml:space="preserve">1.2. Наименование, количество, срок поставки, стоимость, а также дополнительные требования к поставляемому Товару определяются Сторонами в </w:t>
      </w:r>
      <w:proofErr w:type="spellStart"/>
      <w:r w:rsidRPr="005C3D29">
        <w:t>Спецификаци</w:t>
      </w:r>
      <w:proofErr w:type="spellEnd"/>
      <w:r w:rsidRPr="005C3D29">
        <w:t xml:space="preserve"> (</w:t>
      </w:r>
      <w:r w:rsidRPr="005C3D29">
        <w:rPr>
          <w:spacing w:val="-1"/>
        </w:rPr>
        <w:t xml:space="preserve">Приложении №1) к настоящему Договору, и являющейся неотъемлемой частью </w:t>
      </w:r>
      <w:r w:rsidRPr="005C3D29">
        <w:t>настоящего Договора.</w:t>
      </w:r>
    </w:p>
    <w:p w:rsidR="00B967DF" w:rsidRPr="005C3D29" w:rsidRDefault="00B967DF" w:rsidP="00B967DF">
      <w:pPr>
        <w:ind w:firstLine="567"/>
        <w:jc w:val="both"/>
      </w:pPr>
      <w:r w:rsidRPr="005C3D29">
        <w:t xml:space="preserve">1.5. Поставщик гарантирует, что Товар принадлежит ему на </w:t>
      </w:r>
      <w:proofErr w:type="gramStart"/>
      <w:r w:rsidRPr="005C3D29">
        <w:t>праве</w:t>
      </w:r>
      <w:proofErr w:type="gramEnd"/>
      <w:r w:rsidRPr="005C3D29">
        <w:t xml:space="preserve">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967DF" w:rsidRPr="005C3D29" w:rsidRDefault="00B967DF" w:rsidP="00B967DF">
      <w:pPr>
        <w:widowControl w:val="0"/>
        <w:autoSpaceDE w:val="0"/>
        <w:autoSpaceDN w:val="0"/>
        <w:adjustRightInd w:val="0"/>
        <w:ind w:firstLine="567"/>
        <w:jc w:val="both"/>
      </w:pPr>
      <w:r w:rsidRPr="005C3D29">
        <w:t>1.6. В случае обязательной сертификации Товар должен поставляться с сертификатом соответствия.</w:t>
      </w:r>
    </w:p>
    <w:p w:rsidR="00B967DF" w:rsidRPr="005C3D29" w:rsidRDefault="00B967DF" w:rsidP="00B967DF">
      <w:pPr>
        <w:ind w:firstLine="567"/>
        <w:rPr>
          <w:b/>
          <w:bCs/>
        </w:rPr>
      </w:pPr>
    </w:p>
    <w:p w:rsidR="00B967DF" w:rsidRPr="005C3D29" w:rsidRDefault="00B967DF" w:rsidP="00B967DF">
      <w:pPr>
        <w:numPr>
          <w:ilvl w:val="0"/>
          <w:numId w:val="25"/>
        </w:numPr>
        <w:suppressAutoHyphens w:val="0"/>
        <w:ind w:left="0" w:firstLine="567"/>
        <w:jc w:val="center"/>
        <w:rPr>
          <w:b/>
          <w:bCs/>
        </w:rPr>
      </w:pPr>
      <w:r w:rsidRPr="005C3D29">
        <w:rPr>
          <w:b/>
          <w:bCs/>
        </w:rPr>
        <w:t>Цена Договора и порядок расчетов</w:t>
      </w:r>
    </w:p>
    <w:p w:rsidR="00B967DF" w:rsidRPr="005C3D29" w:rsidRDefault="00B967DF" w:rsidP="00B967DF">
      <w:pPr>
        <w:rPr>
          <w:b/>
          <w:bCs/>
        </w:rPr>
      </w:pPr>
    </w:p>
    <w:p w:rsidR="00B967DF" w:rsidRPr="005C3D29" w:rsidRDefault="00B967DF" w:rsidP="00B967DF">
      <w:pPr>
        <w:pStyle w:val="ConsNormal"/>
        <w:ind w:firstLine="709"/>
        <w:jc w:val="both"/>
        <w:rPr>
          <w:sz w:val="24"/>
          <w:szCs w:val="24"/>
        </w:rPr>
      </w:pPr>
      <w:r w:rsidRPr="005C3D29">
        <w:rPr>
          <w:rFonts w:ascii="Times New Roman" w:hAnsi="Times New Roman"/>
          <w:spacing w:val="-1"/>
          <w:sz w:val="24"/>
          <w:szCs w:val="24"/>
        </w:rPr>
        <w:t xml:space="preserve">2.1. </w:t>
      </w:r>
      <w:r w:rsidRPr="005C3D29">
        <w:rPr>
          <w:rFonts w:ascii="Times New Roman" w:hAnsi="Times New Roman"/>
          <w:sz w:val="24"/>
          <w:szCs w:val="24"/>
        </w:rPr>
        <w:t>Общая цена настоящего Договора составляет</w:t>
      </w:r>
      <w:proofErr w:type="gramStart"/>
      <w:r w:rsidRPr="005C3D29">
        <w:rPr>
          <w:rFonts w:ascii="Times New Roman" w:hAnsi="Times New Roman"/>
          <w:sz w:val="24"/>
          <w:szCs w:val="24"/>
        </w:rPr>
        <w:t xml:space="preserve"> _____________(__________) </w:t>
      </w:r>
      <w:proofErr w:type="gramEnd"/>
      <w:r w:rsidRPr="005C3D29">
        <w:rPr>
          <w:rFonts w:ascii="Times New Roman" w:hAnsi="Times New Roman"/>
          <w:sz w:val="24"/>
          <w:szCs w:val="24"/>
        </w:rPr>
        <w:t>рублей, в том числе НДС –______%_____________ (____________________)  рублей.</w:t>
      </w:r>
      <w:r w:rsidRPr="005C3D29">
        <w:rPr>
          <w:sz w:val="24"/>
          <w:szCs w:val="24"/>
        </w:rPr>
        <w:t xml:space="preserve">        </w:t>
      </w:r>
    </w:p>
    <w:p w:rsidR="00B967DF" w:rsidRDefault="00B967DF" w:rsidP="00B967DF">
      <w:pPr>
        <w:pStyle w:val="ConsNormal"/>
        <w:ind w:firstLine="567"/>
        <w:jc w:val="both"/>
        <w:rPr>
          <w:rFonts w:ascii="Times New Roman" w:hAnsi="Times New Roman"/>
          <w:sz w:val="24"/>
          <w:szCs w:val="24"/>
        </w:rPr>
      </w:pPr>
      <w:r w:rsidRPr="005C3D29">
        <w:rPr>
          <w:rFonts w:ascii="Times New Roman" w:hAnsi="Times New Roman" w:cs="Times New Roman"/>
          <w:sz w:val="24"/>
          <w:szCs w:val="24"/>
        </w:rPr>
        <w:t xml:space="preserve">  </w:t>
      </w:r>
      <w:r w:rsidRPr="005C3D29">
        <w:rPr>
          <w:rFonts w:ascii="Times New Roman" w:hAnsi="Times New Roman"/>
          <w:sz w:val="24"/>
          <w:szCs w:val="24"/>
        </w:rPr>
        <w:t>2.</w:t>
      </w:r>
      <w:r>
        <w:rPr>
          <w:rFonts w:ascii="Times New Roman" w:hAnsi="Times New Roman"/>
          <w:sz w:val="24"/>
          <w:szCs w:val="24"/>
        </w:rPr>
        <w:t>2</w:t>
      </w:r>
      <w:r w:rsidRPr="005C3D29">
        <w:rPr>
          <w:rFonts w:ascii="Times New Roman" w:hAnsi="Times New Roman"/>
          <w:sz w:val="24"/>
          <w:szCs w:val="24"/>
        </w:rPr>
        <w:t xml:space="preserve">. </w:t>
      </w:r>
      <w:r w:rsidRPr="008843ED">
        <w:rPr>
          <w:rFonts w:ascii="Times New Roman" w:hAnsi="Times New Roman"/>
          <w:sz w:val="24"/>
          <w:szCs w:val="24"/>
        </w:rPr>
        <w:t>Оплата поставки товара производится Получателем в следующем порядке:</w:t>
      </w:r>
    </w:p>
    <w:p w:rsidR="00B967DF" w:rsidRDefault="00B967DF" w:rsidP="00B967DF">
      <w:pPr>
        <w:pStyle w:val="ConsNormal"/>
        <w:numPr>
          <w:ilvl w:val="0"/>
          <w:numId w:val="27"/>
        </w:numPr>
        <w:jc w:val="both"/>
        <w:rPr>
          <w:rFonts w:ascii="Times New Roman" w:hAnsi="Times New Roman"/>
          <w:sz w:val="24"/>
          <w:szCs w:val="24"/>
        </w:rPr>
      </w:pPr>
      <w:r w:rsidRPr="00F85D8D">
        <w:rPr>
          <w:rFonts w:ascii="Times New Roman" w:hAnsi="Times New Roman"/>
          <w:sz w:val="24"/>
          <w:szCs w:val="24"/>
        </w:rPr>
        <w:t>аванс в размере</w:t>
      </w:r>
      <w:proofErr w:type="gramStart"/>
      <w:r w:rsidRPr="00F85D8D">
        <w:rPr>
          <w:rFonts w:ascii="Times New Roman" w:hAnsi="Times New Roman"/>
          <w:sz w:val="24"/>
          <w:szCs w:val="24"/>
        </w:rPr>
        <w:t xml:space="preserve"> ______ % (________) </w:t>
      </w:r>
      <w:proofErr w:type="gramEnd"/>
      <w:r w:rsidRPr="00F85D8D">
        <w:rPr>
          <w:rFonts w:ascii="Times New Roman" w:hAnsi="Times New Roman"/>
          <w:sz w:val="24"/>
          <w:szCs w:val="24"/>
        </w:rPr>
        <w:t xml:space="preserve">процентов от стоимости поставляемой партии товара – в течение 10 (десяти) </w:t>
      </w:r>
      <w:r>
        <w:rPr>
          <w:rFonts w:ascii="Times New Roman" w:hAnsi="Times New Roman"/>
          <w:sz w:val="24"/>
          <w:szCs w:val="24"/>
        </w:rPr>
        <w:t>рабочих дней с даты подписания С</w:t>
      </w:r>
      <w:r w:rsidRPr="00F85D8D">
        <w:rPr>
          <w:rFonts w:ascii="Times New Roman" w:hAnsi="Times New Roman"/>
          <w:sz w:val="24"/>
          <w:szCs w:val="24"/>
        </w:rPr>
        <w:t>торонами договора;</w:t>
      </w:r>
    </w:p>
    <w:p w:rsidR="00B967DF" w:rsidRPr="00F85D8D" w:rsidRDefault="00B967DF" w:rsidP="00B967DF">
      <w:pPr>
        <w:pStyle w:val="ConsNormal"/>
        <w:numPr>
          <w:ilvl w:val="0"/>
          <w:numId w:val="27"/>
        </w:numPr>
        <w:jc w:val="both"/>
        <w:rPr>
          <w:rFonts w:ascii="Times New Roman" w:hAnsi="Times New Roman"/>
          <w:sz w:val="24"/>
          <w:szCs w:val="24"/>
        </w:rPr>
      </w:pPr>
      <w:r w:rsidRPr="00F85D8D">
        <w:rPr>
          <w:rFonts w:ascii="Times New Roman" w:hAnsi="Times New Roman"/>
          <w:sz w:val="24"/>
          <w:szCs w:val="24"/>
        </w:rPr>
        <w:t>окончательный расчет в размере</w:t>
      </w:r>
      <w:proofErr w:type="gramStart"/>
      <w:r w:rsidRPr="00F85D8D">
        <w:rPr>
          <w:rFonts w:ascii="Times New Roman" w:hAnsi="Times New Roman"/>
          <w:sz w:val="24"/>
          <w:szCs w:val="24"/>
        </w:rPr>
        <w:t xml:space="preserve"> _______ % (_______) </w:t>
      </w:r>
      <w:proofErr w:type="gramEnd"/>
      <w:r w:rsidRPr="00F85D8D">
        <w:rPr>
          <w:rFonts w:ascii="Times New Roman" w:hAnsi="Times New Roman"/>
          <w:sz w:val="24"/>
          <w:szCs w:val="24"/>
        </w:rPr>
        <w:t xml:space="preserve">процентов от стоимости поставляемой партии товара в течение 30 (Тридцати) календарных дней с даты подписания </w:t>
      </w:r>
      <w:r>
        <w:rPr>
          <w:rFonts w:ascii="Times New Roman" w:hAnsi="Times New Roman"/>
          <w:sz w:val="24"/>
          <w:szCs w:val="24"/>
        </w:rPr>
        <w:t xml:space="preserve">Получателем и Поставщиком </w:t>
      </w:r>
      <w:r w:rsidRPr="00F85D8D">
        <w:rPr>
          <w:rFonts w:ascii="Times New Roman" w:hAnsi="Times New Roman"/>
          <w:sz w:val="24"/>
          <w:szCs w:val="24"/>
        </w:rPr>
        <w:t>товарной накладной (№ ТОРГ – 12).</w:t>
      </w:r>
    </w:p>
    <w:p w:rsidR="00B967DF" w:rsidRPr="005C3D29" w:rsidRDefault="00B967DF" w:rsidP="00B967DF">
      <w:pPr>
        <w:ind w:firstLine="567"/>
        <w:jc w:val="both"/>
      </w:pPr>
      <w:r w:rsidRPr="005C3D29">
        <w:t>2.</w:t>
      </w:r>
      <w:r>
        <w:t>3</w:t>
      </w:r>
      <w:r w:rsidRPr="005C3D29">
        <w:t xml:space="preserve">. В цену настоящего Договора входят транспортные расходы по доставке Товара Получателю и его разгрузке, расходы на страхование, уплату таможенных пошлин, налогов и других обязательных платежей. </w:t>
      </w:r>
    </w:p>
    <w:p w:rsidR="00B967DF" w:rsidRPr="005C3D29" w:rsidRDefault="00B967DF" w:rsidP="00B967DF">
      <w:pPr>
        <w:ind w:firstLine="567"/>
        <w:jc w:val="both"/>
      </w:pPr>
    </w:p>
    <w:p w:rsidR="00B967DF" w:rsidRPr="005C3D29" w:rsidRDefault="00B967DF" w:rsidP="00B967DF">
      <w:pPr>
        <w:numPr>
          <w:ilvl w:val="0"/>
          <w:numId w:val="25"/>
        </w:numPr>
        <w:suppressAutoHyphens w:val="0"/>
        <w:jc w:val="center"/>
        <w:rPr>
          <w:b/>
          <w:bCs/>
        </w:rPr>
      </w:pPr>
      <w:r w:rsidRPr="005C3D29">
        <w:rPr>
          <w:b/>
          <w:bCs/>
        </w:rPr>
        <w:t>Условия поставки Товара</w:t>
      </w:r>
    </w:p>
    <w:p w:rsidR="00B967DF" w:rsidRPr="005C3D29" w:rsidRDefault="00B967DF" w:rsidP="00B967DF">
      <w:pPr>
        <w:ind w:left="720"/>
        <w:rPr>
          <w:b/>
          <w:bCs/>
        </w:rPr>
      </w:pPr>
    </w:p>
    <w:p w:rsidR="00B967DF" w:rsidRPr="005C3D29" w:rsidRDefault="00B967DF" w:rsidP="00B967DF">
      <w:pPr>
        <w:shd w:val="clear" w:color="auto" w:fill="FFFFFF"/>
        <w:jc w:val="both"/>
      </w:pPr>
      <w:r w:rsidRPr="005C3D29">
        <w:t xml:space="preserve">3.1. Поставка Товара по настоящему Договору осуществляется Поставщиком </w:t>
      </w:r>
      <w:r>
        <w:t xml:space="preserve">по </w:t>
      </w:r>
      <w:r w:rsidRPr="005C3D29">
        <w:t>адрес</w:t>
      </w:r>
      <w:r>
        <w:t>у:</w:t>
      </w:r>
      <w:r w:rsidRPr="00B967DF">
        <w:rPr>
          <w:spacing w:val="5"/>
          <w:sz w:val="22"/>
          <w:szCs w:val="22"/>
        </w:rPr>
        <w:t xml:space="preserve"> </w:t>
      </w:r>
      <w:r w:rsidRPr="00B967DF">
        <w:rPr>
          <w:spacing w:val="5"/>
        </w:rPr>
        <w:t>125047, г. Москва, Оружейный пер., д.19</w:t>
      </w:r>
      <w:r>
        <w:rPr>
          <w:spacing w:val="5"/>
        </w:rPr>
        <w:t>.</w:t>
      </w:r>
      <w:r w:rsidRPr="005C3D29">
        <w:t xml:space="preserve">  </w:t>
      </w:r>
    </w:p>
    <w:p w:rsidR="00B967DF" w:rsidRPr="005C3D29" w:rsidRDefault="00B967DF" w:rsidP="00B967DF">
      <w:pPr>
        <w:ind w:firstLine="567"/>
        <w:jc w:val="both"/>
      </w:pPr>
      <w:r w:rsidRPr="005C3D29">
        <w:t xml:space="preserve">3.2. Общий срок </w:t>
      </w:r>
      <w:r w:rsidR="00CB3177">
        <w:t xml:space="preserve">поставки </w:t>
      </w:r>
      <w:r w:rsidRPr="005C3D29">
        <w:t>Товара Получателю составляет __________дней.</w:t>
      </w:r>
    </w:p>
    <w:p w:rsidR="00B967DF" w:rsidRPr="005C3D29" w:rsidRDefault="00B967DF" w:rsidP="00B967DF">
      <w:pPr>
        <w:ind w:firstLine="567"/>
        <w:jc w:val="both"/>
      </w:pPr>
      <w:r w:rsidRPr="005C3D29">
        <w:t>3.3.Поставщик заблаговременно за 3 (три) календарных дня до предполагаемой даты поставки уведомляет Получателя о дате осуществления поставки Товара. Уведомление может быть произведено по почте, электронной почте, по телефону или иным способом с подтверждением получения уведомления Получателя.</w:t>
      </w:r>
    </w:p>
    <w:p w:rsidR="00B967DF" w:rsidRPr="005C3D29" w:rsidRDefault="00B967DF" w:rsidP="00B967DF">
      <w:pPr>
        <w:widowControl w:val="0"/>
        <w:autoSpaceDE w:val="0"/>
        <w:autoSpaceDN w:val="0"/>
        <w:adjustRightInd w:val="0"/>
        <w:ind w:firstLine="397"/>
        <w:jc w:val="both"/>
      </w:pPr>
      <w:r w:rsidRPr="005C3D29">
        <w:lastRenderedPageBreak/>
        <w:t xml:space="preserve">   3.4. Приемка Товара осуществляется представителями Поставщика и Получателя с подписанием товарной накладной (ТОРГ-12) в месте приемки Товара. Представитель Получателя перед приемкой доставленного Товара предъявляет Поставщику следующие документы:</w:t>
      </w:r>
    </w:p>
    <w:p w:rsidR="00B967DF" w:rsidRPr="005C3D29" w:rsidRDefault="00B967DF" w:rsidP="00B967DF">
      <w:pPr>
        <w:widowControl w:val="0"/>
        <w:autoSpaceDE w:val="0"/>
        <w:autoSpaceDN w:val="0"/>
        <w:adjustRightInd w:val="0"/>
        <w:ind w:firstLine="567"/>
        <w:jc w:val="both"/>
      </w:pPr>
      <w:r w:rsidRPr="005C3D29">
        <w:t xml:space="preserve"> 1)  документ, удостоверяющий личность представителя Получателя;  </w:t>
      </w:r>
    </w:p>
    <w:p w:rsidR="00B967DF" w:rsidRPr="005C3D29" w:rsidRDefault="00B967DF" w:rsidP="00B967DF">
      <w:pPr>
        <w:widowControl w:val="0"/>
        <w:autoSpaceDE w:val="0"/>
        <w:autoSpaceDN w:val="0"/>
        <w:adjustRightInd w:val="0"/>
        <w:ind w:firstLine="567"/>
        <w:jc w:val="both"/>
        <w:rPr>
          <w:bCs/>
        </w:rPr>
      </w:pPr>
      <w:r w:rsidRPr="005C3D29">
        <w:t xml:space="preserve">3.5. </w:t>
      </w:r>
      <w:r w:rsidRPr="005C3D29">
        <w:rPr>
          <w:bCs/>
        </w:rPr>
        <w:t xml:space="preserve">При приемке Товара представитель Получателя осуществляет его проверку по количеству, качеству и ассортименту в соответствии с согласованной Сторонами Спецификацией. </w:t>
      </w:r>
    </w:p>
    <w:p w:rsidR="00B967DF" w:rsidRPr="005C3D29" w:rsidRDefault="00B967DF" w:rsidP="00B967DF">
      <w:pPr>
        <w:widowControl w:val="0"/>
        <w:autoSpaceDE w:val="0"/>
        <w:autoSpaceDN w:val="0"/>
        <w:adjustRightInd w:val="0"/>
        <w:ind w:firstLine="567"/>
        <w:jc w:val="both"/>
      </w:pPr>
      <w:r w:rsidRPr="005C3D29">
        <w:t xml:space="preserve">3.6. В случае выявления в ходе </w:t>
      </w:r>
      <w:proofErr w:type="gramStart"/>
      <w:r w:rsidRPr="005C3D29">
        <w:t>осуществления приемки Товара несоответствия Товара</w:t>
      </w:r>
      <w:proofErr w:type="gramEnd"/>
      <w:r w:rsidRPr="005C3D29">
        <w:t xml:space="preserve"> условиям настоящего Договора, Сторонами составляется акт с перечнем недостатков и со сроками их устранения за счет Поставщика.</w:t>
      </w:r>
    </w:p>
    <w:p w:rsidR="00B967DF" w:rsidRPr="005C3D29" w:rsidRDefault="00B967DF" w:rsidP="00B967DF">
      <w:pPr>
        <w:ind w:firstLine="567"/>
        <w:jc w:val="both"/>
      </w:pPr>
      <w:r w:rsidRPr="005C3D29">
        <w:t xml:space="preserve">3.7. Датой поставки Товара считается дата подписания Получателем и Поставщиком товарной накладной (ТОРГ-12). </w:t>
      </w:r>
    </w:p>
    <w:p w:rsidR="00B967DF" w:rsidRPr="005C3D29" w:rsidRDefault="00B967DF" w:rsidP="00B967DF">
      <w:pPr>
        <w:ind w:firstLine="567"/>
        <w:jc w:val="both"/>
      </w:pPr>
    </w:p>
    <w:p w:rsidR="00B967DF" w:rsidRPr="005C3D29" w:rsidRDefault="00B967DF" w:rsidP="00B967DF">
      <w:pPr>
        <w:pStyle w:val="ConsNormal"/>
        <w:numPr>
          <w:ilvl w:val="0"/>
          <w:numId w:val="26"/>
        </w:numPr>
        <w:suppressAutoHyphens w:val="0"/>
        <w:autoSpaceDE/>
        <w:jc w:val="center"/>
        <w:rPr>
          <w:rFonts w:ascii="Times New Roman" w:hAnsi="Times New Roman"/>
          <w:b/>
          <w:bCs/>
          <w:sz w:val="24"/>
          <w:szCs w:val="24"/>
        </w:rPr>
      </w:pPr>
      <w:r w:rsidRPr="005C3D29">
        <w:rPr>
          <w:rFonts w:ascii="Times New Roman" w:hAnsi="Times New Roman"/>
          <w:b/>
          <w:bCs/>
          <w:sz w:val="24"/>
          <w:szCs w:val="24"/>
        </w:rPr>
        <w:t>Обязанности Сторон</w:t>
      </w:r>
    </w:p>
    <w:p w:rsidR="00B967DF" w:rsidRPr="005C3D29" w:rsidRDefault="00B967DF" w:rsidP="00B967DF">
      <w:pPr>
        <w:pStyle w:val="ConsNormal"/>
        <w:ind w:left="720" w:firstLine="0"/>
        <w:rPr>
          <w:rFonts w:ascii="Times New Roman" w:hAnsi="Times New Roman"/>
          <w:b/>
          <w:bCs/>
          <w:sz w:val="24"/>
          <w:szCs w:val="24"/>
        </w:rPr>
      </w:pPr>
    </w:p>
    <w:p w:rsidR="00B967DF" w:rsidRPr="005C3D29" w:rsidRDefault="00B967DF" w:rsidP="00B967DF">
      <w:pPr>
        <w:pStyle w:val="ConsNormal"/>
        <w:widowControl/>
        <w:ind w:firstLine="567"/>
        <w:rPr>
          <w:rFonts w:ascii="Times New Roman" w:hAnsi="Times New Roman"/>
          <w:bCs/>
          <w:sz w:val="24"/>
          <w:szCs w:val="24"/>
        </w:rPr>
      </w:pPr>
      <w:r w:rsidRPr="005C3D29">
        <w:rPr>
          <w:rFonts w:ascii="Times New Roman" w:hAnsi="Times New Roman"/>
          <w:bCs/>
          <w:sz w:val="24"/>
          <w:szCs w:val="24"/>
        </w:rPr>
        <w:t>4.1. Поставщик обязан:</w:t>
      </w:r>
    </w:p>
    <w:p w:rsidR="00B967DF" w:rsidRPr="005C3D29" w:rsidRDefault="00B967DF" w:rsidP="00B967DF">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B967DF" w:rsidRPr="005C3D29" w:rsidRDefault="00B967DF" w:rsidP="00B967DF">
      <w:pPr>
        <w:pStyle w:val="ConsNormal"/>
        <w:widowControl/>
        <w:ind w:firstLine="567"/>
        <w:jc w:val="both"/>
        <w:rPr>
          <w:rFonts w:ascii="Times New Roman" w:hAnsi="Times New Roman"/>
          <w:sz w:val="24"/>
          <w:szCs w:val="24"/>
        </w:rPr>
      </w:pPr>
      <w:r w:rsidRPr="005C3D29">
        <w:rPr>
          <w:rFonts w:ascii="Times New Roman" w:hAnsi="Times New Roman"/>
          <w:bCs/>
          <w:sz w:val="24"/>
          <w:szCs w:val="24"/>
        </w:rPr>
        <w:t xml:space="preserve">4.1.2. </w:t>
      </w:r>
      <w:r w:rsidRPr="005C3D29">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B967DF" w:rsidRPr="005C3D29" w:rsidRDefault="00B967DF" w:rsidP="00B967DF">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B967DF" w:rsidRPr="005C3D29" w:rsidRDefault="00B967DF" w:rsidP="00B967DF">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 Покупатель обязан:</w:t>
      </w:r>
    </w:p>
    <w:p w:rsidR="00B967DF" w:rsidRPr="005C3D29" w:rsidRDefault="00B967DF" w:rsidP="00B967DF">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4.2.1. Оплатить Товар в размерах и в сроки, установленные настоящим Договором.</w:t>
      </w:r>
    </w:p>
    <w:p w:rsidR="00B967DF" w:rsidRPr="005C3D29" w:rsidRDefault="00B967DF" w:rsidP="00B967DF">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B967DF" w:rsidRPr="005C3D29" w:rsidRDefault="00B967DF" w:rsidP="00B967DF">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4.2.3. Обеспечить явку своего представителя во время приемки Товара.</w:t>
      </w:r>
    </w:p>
    <w:p w:rsidR="00B967DF" w:rsidRPr="005C3D29" w:rsidRDefault="00B967DF" w:rsidP="00B967DF">
      <w:pPr>
        <w:pStyle w:val="ConsNormal"/>
        <w:widowControl/>
        <w:ind w:firstLine="567"/>
        <w:jc w:val="both"/>
        <w:rPr>
          <w:rFonts w:ascii="Times New Roman" w:hAnsi="Times New Roman"/>
          <w:bCs/>
          <w:sz w:val="24"/>
          <w:szCs w:val="24"/>
        </w:rPr>
      </w:pPr>
    </w:p>
    <w:p w:rsidR="00B967DF" w:rsidRPr="005C3D29" w:rsidRDefault="00B967DF" w:rsidP="00B967DF">
      <w:pPr>
        <w:pStyle w:val="ConsNormal"/>
        <w:widowControl/>
        <w:ind w:firstLine="567"/>
        <w:jc w:val="both"/>
        <w:rPr>
          <w:rFonts w:ascii="Times New Roman" w:hAnsi="Times New Roman"/>
          <w:bCs/>
          <w:sz w:val="24"/>
          <w:szCs w:val="24"/>
        </w:rPr>
      </w:pPr>
    </w:p>
    <w:p w:rsidR="00B967DF" w:rsidRPr="005C3D29" w:rsidRDefault="00B967DF" w:rsidP="00B967DF">
      <w:pPr>
        <w:jc w:val="both"/>
      </w:pPr>
    </w:p>
    <w:p w:rsidR="00B967DF" w:rsidRPr="005C3D29" w:rsidRDefault="00B967DF" w:rsidP="00B967DF">
      <w:pPr>
        <w:widowControl w:val="0"/>
        <w:jc w:val="center"/>
        <w:rPr>
          <w:rFonts w:eastAsia="Arial"/>
          <w:b/>
          <w:bCs/>
        </w:rPr>
      </w:pPr>
      <w:r w:rsidRPr="005C3D29">
        <w:rPr>
          <w:rFonts w:eastAsia="Arial"/>
          <w:b/>
          <w:bCs/>
        </w:rPr>
        <w:t>5. Упаковка Товара</w:t>
      </w:r>
    </w:p>
    <w:p w:rsidR="00B967DF" w:rsidRPr="005C3D29" w:rsidRDefault="00B967DF" w:rsidP="00B967DF">
      <w:pPr>
        <w:widowControl w:val="0"/>
        <w:jc w:val="center"/>
        <w:rPr>
          <w:rFonts w:eastAsia="Arial"/>
          <w:b/>
          <w:bCs/>
        </w:rPr>
      </w:pPr>
    </w:p>
    <w:p w:rsidR="00B967DF" w:rsidRPr="005C3D29" w:rsidRDefault="00B967DF" w:rsidP="00B967DF">
      <w:pPr>
        <w:widowControl w:val="0"/>
        <w:ind w:firstLine="720"/>
        <w:jc w:val="both"/>
        <w:rPr>
          <w:rFonts w:eastAsia="Arial"/>
        </w:rPr>
      </w:pPr>
      <w:r w:rsidRPr="005C3D29">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967DF" w:rsidRPr="005C3D29" w:rsidRDefault="00B967DF" w:rsidP="00B967DF">
      <w:pPr>
        <w:widowControl w:val="0"/>
        <w:ind w:firstLine="720"/>
        <w:jc w:val="center"/>
        <w:rPr>
          <w:rFonts w:eastAsia="Arial"/>
          <w:b/>
        </w:rPr>
      </w:pPr>
    </w:p>
    <w:p w:rsidR="00B967DF" w:rsidRPr="005C3D29" w:rsidRDefault="00B967DF" w:rsidP="00B967DF">
      <w:pPr>
        <w:widowControl w:val="0"/>
        <w:ind w:firstLine="720"/>
        <w:jc w:val="center"/>
        <w:rPr>
          <w:rFonts w:eastAsia="Arial"/>
          <w:b/>
        </w:rPr>
      </w:pPr>
      <w:r w:rsidRPr="005C3D29">
        <w:rPr>
          <w:rFonts w:eastAsia="Arial"/>
          <w:b/>
        </w:rPr>
        <w:t>6.   Переход права собственности и рисков</w:t>
      </w:r>
    </w:p>
    <w:p w:rsidR="00B967DF" w:rsidRPr="005C3D29" w:rsidRDefault="00B967DF" w:rsidP="00B967DF">
      <w:pPr>
        <w:widowControl w:val="0"/>
        <w:ind w:firstLine="720"/>
        <w:jc w:val="center"/>
        <w:rPr>
          <w:rFonts w:eastAsia="Arial"/>
          <w:b/>
        </w:rPr>
      </w:pPr>
    </w:p>
    <w:p w:rsidR="00B967DF" w:rsidRPr="005C3D29" w:rsidRDefault="00B967DF" w:rsidP="00B967DF">
      <w:pPr>
        <w:widowControl w:val="0"/>
        <w:ind w:firstLine="708"/>
        <w:jc w:val="both"/>
        <w:rPr>
          <w:rFonts w:eastAsia="Arial"/>
          <w:bCs/>
        </w:rPr>
      </w:pPr>
      <w:r w:rsidRPr="005C3D29">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5C3D29">
        <w:rPr>
          <w:rFonts w:eastAsia="Arial"/>
          <w:bCs/>
        </w:rPr>
        <w:t>с даты подписания</w:t>
      </w:r>
      <w:proofErr w:type="gramEnd"/>
      <w:r w:rsidRPr="005C3D29">
        <w:rPr>
          <w:rFonts w:eastAsia="Arial"/>
          <w:bCs/>
        </w:rPr>
        <w:t xml:space="preserve"> Покупателем товарной накладной (ТОРГ-12).</w:t>
      </w:r>
    </w:p>
    <w:p w:rsidR="00B967DF" w:rsidRPr="005C3D29" w:rsidRDefault="00B967DF" w:rsidP="00B967DF">
      <w:pPr>
        <w:widowControl w:val="0"/>
        <w:autoSpaceDE w:val="0"/>
        <w:autoSpaceDN w:val="0"/>
        <w:adjustRightInd w:val="0"/>
        <w:spacing w:after="40"/>
        <w:jc w:val="both"/>
      </w:pPr>
    </w:p>
    <w:p w:rsidR="00B967DF" w:rsidRPr="005C3D29" w:rsidRDefault="00B967DF" w:rsidP="00B967DF">
      <w:pPr>
        <w:pStyle w:val="ConsNormal"/>
        <w:jc w:val="center"/>
        <w:rPr>
          <w:rFonts w:ascii="Times New Roman" w:hAnsi="Times New Roman"/>
          <w:b/>
          <w:sz w:val="24"/>
          <w:szCs w:val="24"/>
        </w:rPr>
      </w:pPr>
      <w:r w:rsidRPr="005C3D29">
        <w:rPr>
          <w:rFonts w:ascii="Times New Roman" w:hAnsi="Times New Roman"/>
          <w:b/>
          <w:sz w:val="24"/>
          <w:szCs w:val="24"/>
        </w:rPr>
        <w:t>7. Комплектность, качество и гарантии</w:t>
      </w:r>
    </w:p>
    <w:p w:rsidR="00B967DF" w:rsidRPr="005C3D29" w:rsidRDefault="00B967DF" w:rsidP="00B967DF">
      <w:pPr>
        <w:pStyle w:val="ConsNormal"/>
        <w:jc w:val="center"/>
        <w:rPr>
          <w:rFonts w:ascii="Times New Roman" w:hAnsi="Times New Roman"/>
          <w:sz w:val="24"/>
          <w:szCs w:val="24"/>
        </w:rPr>
      </w:pPr>
    </w:p>
    <w:p w:rsidR="00B967DF" w:rsidRPr="005C3D29" w:rsidRDefault="00B967DF" w:rsidP="00B967DF">
      <w:pPr>
        <w:pStyle w:val="ConsNormal"/>
        <w:ind w:firstLine="567"/>
        <w:jc w:val="both"/>
        <w:rPr>
          <w:rFonts w:ascii="Times New Roman" w:hAnsi="Times New Roman"/>
          <w:i/>
          <w:sz w:val="24"/>
          <w:szCs w:val="24"/>
        </w:rPr>
      </w:pPr>
      <w:r w:rsidRPr="005C3D29">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B967DF" w:rsidRPr="005C3D29" w:rsidRDefault="00B967DF" w:rsidP="00B967DF">
      <w:pPr>
        <w:pStyle w:val="ConsNormal"/>
        <w:ind w:firstLine="567"/>
        <w:jc w:val="both"/>
        <w:rPr>
          <w:rFonts w:ascii="Times New Roman" w:hAnsi="Times New Roman"/>
          <w:sz w:val="24"/>
          <w:szCs w:val="24"/>
        </w:rPr>
      </w:pPr>
      <w:r w:rsidRPr="005C3D29">
        <w:rPr>
          <w:rFonts w:ascii="Times New Roman" w:hAnsi="Times New Roman"/>
          <w:sz w:val="24"/>
          <w:szCs w:val="24"/>
        </w:rPr>
        <w:t xml:space="preserve">7.2. </w:t>
      </w:r>
      <w:r w:rsidRPr="005C3D29">
        <w:rPr>
          <w:rFonts w:ascii="Times New Roman" w:hAnsi="Times New Roman"/>
          <w:bCs/>
          <w:sz w:val="24"/>
          <w:szCs w:val="24"/>
        </w:rPr>
        <w:t xml:space="preserve">Срок гарантии нормального функционирования на Товар установлен в Спецификации (Приложение №1) к настоящему Договору и предоставляется Поставщиком </w:t>
      </w:r>
      <w:proofErr w:type="gramStart"/>
      <w:r w:rsidRPr="005C3D29">
        <w:rPr>
          <w:rFonts w:ascii="Times New Roman" w:hAnsi="Times New Roman"/>
          <w:bCs/>
          <w:sz w:val="24"/>
          <w:szCs w:val="24"/>
        </w:rPr>
        <w:t>с даты подписания</w:t>
      </w:r>
      <w:proofErr w:type="gramEnd"/>
      <w:r w:rsidRPr="005C3D29">
        <w:rPr>
          <w:rFonts w:ascii="Times New Roman" w:hAnsi="Times New Roman"/>
          <w:bCs/>
          <w:sz w:val="24"/>
          <w:szCs w:val="24"/>
        </w:rPr>
        <w:t xml:space="preserve"> Сторонами товарной накладной (ТОРГ-12).         </w:t>
      </w:r>
      <w:r w:rsidRPr="005C3D29">
        <w:rPr>
          <w:rFonts w:ascii="Times New Roman" w:hAnsi="Times New Roman"/>
          <w:bCs/>
          <w:i/>
          <w:iCs/>
          <w:sz w:val="24"/>
          <w:szCs w:val="24"/>
          <w:vertAlign w:val="superscript"/>
        </w:rPr>
        <w:t xml:space="preserve">             </w:t>
      </w:r>
    </w:p>
    <w:p w:rsidR="00B967DF" w:rsidRPr="005C3D29" w:rsidRDefault="00B967DF" w:rsidP="00B967DF">
      <w:pPr>
        <w:pStyle w:val="ConsNormal"/>
        <w:ind w:firstLine="567"/>
        <w:jc w:val="both"/>
        <w:rPr>
          <w:rFonts w:ascii="Times New Roman" w:hAnsi="Times New Roman"/>
          <w:sz w:val="24"/>
          <w:szCs w:val="24"/>
        </w:rPr>
      </w:pPr>
      <w:r w:rsidRPr="005C3D29">
        <w:rPr>
          <w:rFonts w:ascii="Times New Roman" w:hAnsi="Times New Roman"/>
          <w:sz w:val="24"/>
          <w:szCs w:val="24"/>
        </w:rPr>
        <w:lastRenderedPageBreak/>
        <w:t>7.3. В случае</w:t>
      </w:r>
      <w:proofErr w:type="gramStart"/>
      <w:r w:rsidRPr="005C3D29">
        <w:rPr>
          <w:rFonts w:ascii="Times New Roman" w:hAnsi="Times New Roman"/>
          <w:sz w:val="24"/>
          <w:szCs w:val="24"/>
        </w:rPr>
        <w:t>,</w:t>
      </w:r>
      <w:proofErr w:type="gramEnd"/>
      <w:r w:rsidRPr="005C3D29">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B967DF" w:rsidRPr="005C3D29" w:rsidRDefault="00B967DF" w:rsidP="00B967DF">
      <w:pPr>
        <w:ind w:firstLine="567"/>
        <w:jc w:val="both"/>
        <w:rPr>
          <w:rFonts w:ascii="Arial" w:hAnsi="Arial" w:cs="Arial"/>
        </w:rPr>
      </w:pPr>
      <w:r w:rsidRPr="005C3D29">
        <w:t>7.4. Получатель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967DF" w:rsidRPr="005C3D29" w:rsidRDefault="00B967DF" w:rsidP="00B967DF">
      <w:pPr>
        <w:shd w:val="clear" w:color="auto" w:fill="FFFFFF"/>
        <w:tabs>
          <w:tab w:val="left" w:pos="1272"/>
        </w:tabs>
        <w:ind w:firstLine="567"/>
        <w:jc w:val="both"/>
      </w:pPr>
      <w:r w:rsidRPr="005C3D29">
        <w:t>7.5. Поставщик обязан провести гарантийный ремонт Товара в течение</w:t>
      </w:r>
      <w:proofErr w:type="gramStart"/>
      <w:r w:rsidRPr="005C3D29">
        <w:br/>
        <w:t xml:space="preserve"> ( ) </w:t>
      </w:r>
      <w:proofErr w:type="gramEnd"/>
      <w:r w:rsidRPr="005C3D29">
        <w:t>календарных дней с даты получения уведомления Получателя.</w:t>
      </w:r>
    </w:p>
    <w:p w:rsidR="00B967DF" w:rsidRPr="005C3D29" w:rsidRDefault="00B967DF" w:rsidP="00B967DF">
      <w:pPr>
        <w:shd w:val="clear" w:color="auto" w:fill="FFFFFF"/>
        <w:ind w:firstLine="567"/>
        <w:jc w:val="both"/>
      </w:pPr>
      <w:r w:rsidRPr="005C3D29">
        <w:t>Транспортные расходы Поставщика, связанные с проведением гарантийного ремонта Товара, Получателем не возмещаются.</w:t>
      </w:r>
    </w:p>
    <w:p w:rsidR="00B967DF" w:rsidRPr="005C3D29" w:rsidRDefault="00B967DF" w:rsidP="00B967DF">
      <w:pPr>
        <w:pStyle w:val="aff5"/>
        <w:ind w:firstLine="567"/>
        <w:jc w:val="both"/>
        <w:rPr>
          <w:sz w:val="24"/>
          <w:szCs w:val="24"/>
        </w:rPr>
      </w:pPr>
      <w:r w:rsidRPr="005C3D29">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Получатель не мог использовать Товар.</w:t>
      </w:r>
    </w:p>
    <w:p w:rsidR="00B967DF" w:rsidRPr="005C3D29" w:rsidRDefault="00B967DF" w:rsidP="00B967DF">
      <w:pPr>
        <w:pStyle w:val="aff5"/>
        <w:ind w:firstLine="567"/>
        <w:jc w:val="both"/>
        <w:rPr>
          <w:sz w:val="24"/>
          <w:szCs w:val="24"/>
        </w:rPr>
      </w:pPr>
      <w:r w:rsidRPr="005C3D29">
        <w:rPr>
          <w:sz w:val="24"/>
          <w:szCs w:val="24"/>
        </w:rPr>
        <w:t xml:space="preserve">7.7. Получатель вправе произвести ремонт Товара своими силами с </w:t>
      </w:r>
      <w:proofErr w:type="gramStart"/>
      <w:r w:rsidRPr="005C3D29">
        <w:rPr>
          <w:sz w:val="24"/>
          <w:szCs w:val="24"/>
        </w:rPr>
        <w:t>последующем</w:t>
      </w:r>
      <w:proofErr w:type="gramEnd"/>
      <w:r w:rsidRPr="005C3D29">
        <w:rPr>
          <w:sz w:val="24"/>
          <w:szCs w:val="24"/>
        </w:rPr>
        <w:t xml:space="preserve"> возмещением Поставщиком понесенных Получатель расходов, при этом Получатель направляет Поставщику соответствующее уведомление о проведении ремонта своими силами. Поставщик производит возмещение понесенных Получателем расходов на ремонт Товара в течение 5 (пяти) банковских дней </w:t>
      </w:r>
      <w:proofErr w:type="gramStart"/>
      <w:r w:rsidRPr="005C3D29">
        <w:rPr>
          <w:sz w:val="24"/>
          <w:szCs w:val="24"/>
        </w:rPr>
        <w:t>с даты направления</w:t>
      </w:r>
      <w:proofErr w:type="gramEnd"/>
      <w:r w:rsidRPr="005C3D29">
        <w:rPr>
          <w:sz w:val="24"/>
          <w:szCs w:val="24"/>
        </w:rPr>
        <w:t xml:space="preserve"> </w:t>
      </w:r>
      <w:proofErr w:type="spellStart"/>
      <w:r w:rsidRPr="005C3D29">
        <w:rPr>
          <w:sz w:val="24"/>
          <w:szCs w:val="24"/>
        </w:rPr>
        <w:t>Получалем</w:t>
      </w:r>
      <w:proofErr w:type="spellEnd"/>
      <w:r w:rsidRPr="005C3D29">
        <w:rPr>
          <w:sz w:val="24"/>
          <w:szCs w:val="24"/>
        </w:rPr>
        <w:t xml:space="preserve"> уведомления о возмещении понесенных расходов с приложением подтверждающих документов.</w:t>
      </w:r>
    </w:p>
    <w:p w:rsidR="00B967DF" w:rsidRPr="005C3D29" w:rsidRDefault="00B967DF" w:rsidP="00B967DF">
      <w:pPr>
        <w:ind w:firstLine="567"/>
        <w:jc w:val="both"/>
      </w:pPr>
      <w:r w:rsidRPr="005C3D29">
        <w:t>7.8. Если недостатки Товара не могут быть устранены обеими Сторонами, то Получатель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B967DF" w:rsidRPr="005C3D29" w:rsidRDefault="00B967DF" w:rsidP="00B967DF">
      <w:pPr>
        <w:widowControl w:val="0"/>
        <w:autoSpaceDE w:val="0"/>
        <w:autoSpaceDN w:val="0"/>
        <w:adjustRightInd w:val="0"/>
        <w:spacing w:after="40"/>
        <w:jc w:val="both"/>
      </w:pPr>
    </w:p>
    <w:p w:rsidR="00B967DF" w:rsidRPr="005C3D29" w:rsidRDefault="00B967DF" w:rsidP="00B967DF">
      <w:pPr>
        <w:jc w:val="center"/>
        <w:rPr>
          <w:b/>
          <w:bCs/>
        </w:rPr>
      </w:pPr>
      <w:r w:rsidRPr="005C3D29">
        <w:rPr>
          <w:b/>
          <w:bCs/>
        </w:rPr>
        <w:t xml:space="preserve">8. Ответственность Сторон </w:t>
      </w:r>
    </w:p>
    <w:p w:rsidR="00B967DF" w:rsidRPr="005C3D29" w:rsidRDefault="00B967DF" w:rsidP="00B967DF">
      <w:pPr>
        <w:jc w:val="center"/>
        <w:rPr>
          <w:b/>
          <w:bCs/>
        </w:rPr>
      </w:pPr>
    </w:p>
    <w:p w:rsidR="00B967DF" w:rsidRPr="005C3D29" w:rsidRDefault="00B967DF" w:rsidP="00B967DF">
      <w:pPr>
        <w:ind w:firstLine="567"/>
        <w:jc w:val="both"/>
      </w:pPr>
      <w:r w:rsidRPr="005C3D29">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967DF" w:rsidRPr="005C3D29" w:rsidRDefault="00B967DF" w:rsidP="00B967DF">
      <w:pPr>
        <w:widowControl w:val="0"/>
        <w:autoSpaceDE w:val="0"/>
        <w:autoSpaceDN w:val="0"/>
        <w:adjustRightInd w:val="0"/>
        <w:spacing w:after="60"/>
        <w:ind w:firstLine="567"/>
        <w:jc w:val="both"/>
        <w:rPr>
          <w:rFonts w:eastAsia="Calibri"/>
        </w:rPr>
      </w:pPr>
      <w:r w:rsidRPr="005C3D29">
        <w:t>8.2.</w:t>
      </w:r>
      <w:r w:rsidRPr="005C3D29">
        <w:rPr>
          <w:b/>
        </w:rPr>
        <w:t xml:space="preserve">  </w:t>
      </w:r>
      <w:r w:rsidRPr="005C3D29">
        <w:t>В случае несоблюдения сроков поставки Товара Покупатель вправе потребовать от Поставщика уплаты неустойки в виде пени в размере 0,01 % (Ноль целых одна сотая) процента от цены несвоевременно поставленного Товара за каждый день просрочки.</w:t>
      </w:r>
    </w:p>
    <w:p w:rsidR="00B967DF" w:rsidRPr="005C3D29" w:rsidRDefault="00B967DF" w:rsidP="00B967DF">
      <w:pPr>
        <w:widowControl w:val="0"/>
        <w:autoSpaceDE w:val="0"/>
        <w:autoSpaceDN w:val="0"/>
        <w:adjustRightInd w:val="0"/>
        <w:spacing w:after="60"/>
        <w:ind w:firstLine="567"/>
        <w:jc w:val="both"/>
      </w:pPr>
    </w:p>
    <w:p w:rsidR="00B967DF" w:rsidRPr="005C3D29" w:rsidRDefault="00B967DF" w:rsidP="00B967DF">
      <w:pPr>
        <w:widowControl w:val="0"/>
        <w:autoSpaceDE w:val="0"/>
        <w:autoSpaceDN w:val="0"/>
        <w:adjustRightInd w:val="0"/>
        <w:spacing w:after="60"/>
        <w:ind w:firstLine="567"/>
        <w:jc w:val="both"/>
      </w:pPr>
    </w:p>
    <w:p w:rsidR="00B967DF" w:rsidRPr="005C3D29" w:rsidRDefault="00B967DF" w:rsidP="00B967DF">
      <w:pPr>
        <w:widowControl w:val="0"/>
        <w:autoSpaceDE w:val="0"/>
        <w:autoSpaceDN w:val="0"/>
        <w:adjustRightInd w:val="0"/>
        <w:spacing w:after="60"/>
        <w:ind w:left="360"/>
        <w:jc w:val="center"/>
        <w:rPr>
          <w:b/>
        </w:rPr>
      </w:pPr>
      <w:r w:rsidRPr="005C3D29">
        <w:rPr>
          <w:b/>
        </w:rPr>
        <w:t>9. Обстоятельства непреодолимой силы</w:t>
      </w:r>
    </w:p>
    <w:p w:rsidR="00B967DF" w:rsidRPr="005C3D29" w:rsidRDefault="00B967DF" w:rsidP="00B967DF">
      <w:pPr>
        <w:widowControl w:val="0"/>
        <w:autoSpaceDE w:val="0"/>
        <w:autoSpaceDN w:val="0"/>
        <w:adjustRightInd w:val="0"/>
        <w:spacing w:after="60"/>
        <w:ind w:left="360"/>
        <w:jc w:val="center"/>
        <w:rPr>
          <w:b/>
        </w:rPr>
      </w:pPr>
    </w:p>
    <w:p w:rsidR="00B967DF" w:rsidRPr="005C3D29" w:rsidRDefault="00B967DF" w:rsidP="00B967DF">
      <w:pPr>
        <w:pStyle w:val="ConsNormal"/>
        <w:ind w:firstLine="709"/>
        <w:jc w:val="both"/>
        <w:rPr>
          <w:rFonts w:ascii="Times New Roman" w:hAnsi="Times New Roman"/>
          <w:sz w:val="24"/>
          <w:szCs w:val="24"/>
        </w:rPr>
      </w:pPr>
      <w:r w:rsidRPr="005C3D29">
        <w:rPr>
          <w:rFonts w:ascii="Times New Roman" w:hAnsi="Times New Roman"/>
          <w:sz w:val="24"/>
          <w:szCs w:val="24"/>
        </w:rPr>
        <w:t xml:space="preserve">9.1. </w:t>
      </w:r>
      <w:proofErr w:type="gramStart"/>
      <w:r w:rsidRPr="005C3D29">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967DF" w:rsidRPr="005C3D29" w:rsidRDefault="00B967DF" w:rsidP="00B967DF">
      <w:pPr>
        <w:pStyle w:val="ConsNormal"/>
        <w:ind w:firstLine="709"/>
        <w:jc w:val="both"/>
        <w:rPr>
          <w:rFonts w:ascii="Times New Roman" w:hAnsi="Times New Roman"/>
          <w:sz w:val="24"/>
          <w:szCs w:val="24"/>
        </w:rPr>
      </w:pPr>
      <w:r w:rsidRPr="005C3D29">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967DF" w:rsidRPr="005C3D29" w:rsidRDefault="00B967DF" w:rsidP="00B967DF">
      <w:pPr>
        <w:pStyle w:val="ConsNormal"/>
        <w:ind w:firstLine="709"/>
        <w:jc w:val="both"/>
        <w:rPr>
          <w:rFonts w:ascii="Times New Roman" w:hAnsi="Times New Roman"/>
          <w:sz w:val="24"/>
          <w:szCs w:val="24"/>
        </w:rPr>
      </w:pPr>
      <w:r w:rsidRPr="005C3D29">
        <w:rPr>
          <w:rFonts w:ascii="Times New Roman" w:hAnsi="Times New Roman"/>
          <w:sz w:val="24"/>
          <w:szCs w:val="24"/>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sidRPr="005C3D29">
        <w:rPr>
          <w:rFonts w:ascii="Times New Roman" w:hAnsi="Times New Roman"/>
          <w:sz w:val="24"/>
          <w:szCs w:val="24"/>
        </w:rPr>
        <w:lastRenderedPageBreak/>
        <w:t>другую Сторону о таких обстоятельствах и их влиянии на исполнение обязательств по настоящему Договору.</w:t>
      </w:r>
    </w:p>
    <w:p w:rsidR="00B967DF" w:rsidRPr="005C3D29" w:rsidRDefault="00B967DF" w:rsidP="00B967DF">
      <w:pPr>
        <w:pStyle w:val="ConsNormal"/>
        <w:ind w:firstLine="709"/>
        <w:jc w:val="both"/>
        <w:rPr>
          <w:rFonts w:ascii="Times New Roman" w:hAnsi="Times New Roman"/>
          <w:sz w:val="24"/>
          <w:szCs w:val="24"/>
        </w:rPr>
      </w:pPr>
      <w:r w:rsidRPr="005C3D29">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5C3D29">
        <w:rPr>
          <w:rFonts w:ascii="Times New Roman" w:hAnsi="Times New Roman"/>
          <w:sz w:val="24"/>
          <w:szCs w:val="24"/>
        </w:rPr>
        <w:t>Договор</w:t>
      </w:r>
      <w:proofErr w:type="gramEnd"/>
      <w:r w:rsidRPr="005C3D29">
        <w:rPr>
          <w:rFonts w:ascii="Times New Roman" w:hAnsi="Times New Roman"/>
          <w:sz w:val="24"/>
          <w:szCs w:val="24"/>
        </w:rPr>
        <w:t xml:space="preserve"> может быть расторгнут по соглашению Сторон.</w:t>
      </w:r>
    </w:p>
    <w:p w:rsidR="00B967DF" w:rsidRPr="005C3D29" w:rsidRDefault="00B967DF" w:rsidP="00B967DF">
      <w:pPr>
        <w:pStyle w:val="ConsNormal"/>
        <w:ind w:firstLine="709"/>
        <w:jc w:val="both"/>
        <w:rPr>
          <w:rFonts w:ascii="Times New Roman" w:hAnsi="Times New Roman"/>
          <w:sz w:val="24"/>
          <w:szCs w:val="24"/>
        </w:rPr>
      </w:pPr>
    </w:p>
    <w:p w:rsidR="00B967DF" w:rsidRPr="005C3D29" w:rsidRDefault="00B967DF" w:rsidP="00B967DF">
      <w:pPr>
        <w:pStyle w:val="aff9"/>
        <w:widowControl w:val="0"/>
        <w:autoSpaceDE w:val="0"/>
        <w:autoSpaceDN w:val="0"/>
        <w:adjustRightInd w:val="0"/>
        <w:ind w:left="0"/>
        <w:jc w:val="center"/>
      </w:pPr>
      <w:r w:rsidRPr="005C3D29">
        <w:rPr>
          <w:b/>
        </w:rPr>
        <w:t>10. Разрешение споров</w:t>
      </w:r>
    </w:p>
    <w:p w:rsidR="00B967DF" w:rsidRPr="005C3D29" w:rsidRDefault="00B967DF" w:rsidP="00B967DF">
      <w:pPr>
        <w:widowControl w:val="0"/>
        <w:autoSpaceDE w:val="0"/>
        <w:autoSpaceDN w:val="0"/>
        <w:adjustRightInd w:val="0"/>
        <w:ind w:firstLine="567"/>
        <w:jc w:val="both"/>
      </w:pPr>
      <w:r w:rsidRPr="005C3D29">
        <w:t xml:space="preserve">10.1. Все споры, возникающие при исполнении настоящего  Договора, решаются Сторонами путем переговоров, которые могут </w:t>
      </w:r>
      <w:proofErr w:type="gramStart"/>
      <w:r w:rsidRPr="005C3D29">
        <w:t>проводится</w:t>
      </w:r>
      <w:proofErr w:type="gramEnd"/>
      <w:r w:rsidRPr="005C3D29">
        <w:t xml:space="preserve"> в том числе, путем отправления писем по почте, обмена  факсимильными сообщениями.</w:t>
      </w:r>
    </w:p>
    <w:p w:rsidR="00B967DF" w:rsidRPr="005C3D29" w:rsidRDefault="00B967DF" w:rsidP="00B967DF">
      <w:pPr>
        <w:widowControl w:val="0"/>
        <w:autoSpaceDE w:val="0"/>
        <w:autoSpaceDN w:val="0"/>
        <w:adjustRightInd w:val="0"/>
        <w:ind w:firstLine="567"/>
        <w:jc w:val="both"/>
      </w:pPr>
      <w:r w:rsidRPr="005C3D29">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C3D29">
        <w:t>с даты получения</w:t>
      </w:r>
      <w:proofErr w:type="gramEnd"/>
      <w:r w:rsidRPr="005C3D29">
        <w:t>.</w:t>
      </w:r>
    </w:p>
    <w:p w:rsidR="00B967DF" w:rsidRPr="005C3D29" w:rsidRDefault="00B967DF" w:rsidP="00B967DF">
      <w:pPr>
        <w:pStyle w:val="ConsNormal"/>
        <w:ind w:firstLine="0"/>
        <w:jc w:val="both"/>
        <w:rPr>
          <w:rFonts w:ascii="Times New Roman" w:hAnsi="Times New Roman"/>
          <w:i/>
          <w:sz w:val="24"/>
          <w:szCs w:val="24"/>
        </w:rPr>
      </w:pPr>
      <w:r w:rsidRPr="005C3D29">
        <w:rPr>
          <w:sz w:val="24"/>
          <w:szCs w:val="24"/>
        </w:rPr>
        <w:t xml:space="preserve">         </w:t>
      </w:r>
      <w:r w:rsidRPr="005C3D29">
        <w:rPr>
          <w:rFonts w:ascii="Times New Roman" w:hAnsi="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B967DF" w:rsidRPr="005C3D29" w:rsidRDefault="00B967DF" w:rsidP="00B967DF">
      <w:pPr>
        <w:widowControl w:val="0"/>
        <w:autoSpaceDE w:val="0"/>
        <w:autoSpaceDN w:val="0"/>
        <w:adjustRightInd w:val="0"/>
        <w:jc w:val="both"/>
      </w:pPr>
    </w:p>
    <w:p w:rsidR="00B967DF" w:rsidRPr="005C3D29" w:rsidRDefault="00B967DF" w:rsidP="00B967DF">
      <w:pPr>
        <w:pStyle w:val="ConsNormal"/>
        <w:ind w:firstLine="567"/>
        <w:jc w:val="center"/>
        <w:rPr>
          <w:rFonts w:ascii="Times New Roman" w:hAnsi="Times New Roman"/>
          <w:b/>
          <w:sz w:val="24"/>
          <w:szCs w:val="24"/>
        </w:rPr>
      </w:pPr>
      <w:r w:rsidRPr="005C3D29">
        <w:rPr>
          <w:rFonts w:ascii="Times New Roman" w:hAnsi="Times New Roman"/>
          <w:b/>
          <w:sz w:val="24"/>
          <w:szCs w:val="24"/>
        </w:rPr>
        <w:t>11. Порядок внесения</w:t>
      </w:r>
    </w:p>
    <w:p w:rsidR="00B967DF" w:rsidRPr="005C3D29" w:rsidRDefault="00B967DF" w:rsidP="00B967DF">
      <w:pPr>
        <w:pStyle w:val="ConsNormal"/>
        <w:ind w:firstLine="567"/>
        <w:jc w:val="center"/>
        <w:rPr>
          <w:rFonts w:ascii="Times New Roman" w:hAnsi="Times New Roman"/>
          <w:b/>
          <w:sz w:val="24"/>
          <w:szCs w:val="24"/>
        </w:rPr>
      </w:pPr>
      <w:r w:rsidRPr="005C3D29">
        <w:rPr>
          <w:rFonts w:ascii="Times New Roman" w:hAnsi="Times New Roman"/>
          <w:b/>
          <w:sz w:val="24"/>
          <w:szCs w:val="24"/>
        </w:rPr>
        <w:t>изменений, дополнений в Договор и его расторжения</w:t>
      </w:r>
    </w:p>
    <w:p w:rsidR="00B967DF" w:rsidRPr="005C3D29" w:rsidRDefault="00B967DF" w:rsidP="00B967DF">
      <w:pPr>
        <w:pStyle w:val="ConsNormal"/>
        <w:ind w:firstLine="567"/>
        <w:jc w:val="center"/>
        <w:rPr>
          <w:rFonts w:ascii="Times New Roman" w:hAnsi="Times New Roman"/>
          <w:b/>
          <w:sz w:val="24"/>
          <w:szCs w:val="24"/>
        </w:rPr>
      </w:pPr>
    </w:p>
    <w:p w:rsidR="00B967DF" w:rsidRPr="005C3D29" w:rsidRDefault="00B967DF" w:rsidP="00B967DF">
      <w:pPr>
        <w:pStyle w:val="ConsNormal"/>
        <w:ind w:firstLine="708"/>
        <w:jc w:val="both"/>
        <w:rPr>
          <w:rFonts w:ascii="Times New Roman" w:hAnsi="Times New Roman"/>
          <w:sz w:val="24"/>
          <w:szCs w:val="24"/>
        </w:rPr>
      </w:pPr>
      <w:r w:rsidRPr="005C3D29">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B967DF" w:rsidRPr="005C3D29" w:rsidRDefault="00B967DF" w:rsidP="00B967DF">
      <w:pPr>
        <w:pStyle w:val="ConsNormal"/>
        <w:ind w:firstLine="708"/>
        <w:jc w:val="both"/>
        <w:rPr>
          <w:rFonts w:ascii="Times New Roman" w:hAnsi="Times New Roman"/>
          <w:sz w:val="24"/>
          <w:szCs w:val="24"/>
        </w:rPr>
      </w:pPr>
      <w:r w:rsidRPr="005C3D29">
        <w:rPr>
          <w:rFonts w:ascii="Times New Roman" w:hAnsi="Times New Roman"/>
          <w:sz w:val="24"/>
          <w:szCs w:val="24"/>
        </w:rPr>
        <w:t xml:space="preserve">11.2. Настоящий Договор </w:t>
      </w:r>
      <w:proofErr w:type="gramStart"/>
      <w:r w:rsidRPr="005C3D29">
        <w:rPr>
          <w:rFonts w:ascii="Times New Roman" w:hAnsi="Times New Roman"/>
          <w:sz w:val="24"/>
          <w:szCs w:val="24"/>
        </w:rPr>
        <w:t>может быть досрочно расторгнут</w:t>
      </w:r>
      <w:proofErr w:type="gramEnd"/>
      <w:r w:rsidRPr="005C3D29">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B967DF" w:rsidRPr="005C3D29" w:rsidRDefault="00B967DF" w:rsidP="00B967DF">
      <w:pPr>
        <w:ind w:firstLine="567"/>
        <w:jc w:val="both"/>
      </w:pPr>
      <w:r w:rsidRPr="005C3D29">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5C3D29">
        <w:t>позднее</w:t>
      </w:r>
      <w:proofErr w:type="gramEnd"/>
      <w:r w:rsidRPr="005C3D29">
        <w:t xml:space="preserve"> чем за 20 (двадцать) календарных дней до предполагаемой даты расторжения настоящего Договора.</w:t>
      </w:r>
    </w:p>
    <w:p w:rsidR="00B967DF" w:rsidRPr="005C3D29" w:rsidRDefault="00B967DF" w:rsidP="00B967DF">
      <w:pPr>
        <w:pStyle w:val="ConsNormal"/>
        <w:ind w:firstLine="0"/>
        <w:jc w:val="both"/>
      </w:pPr>
      <w:r w:rsidRPr="005C3D29">
        <w:rPr>
          <w:rFonts w:ascii="Times New Roman" w:hAnsi="Times New Roman"/>
          <w:i/>
          <w:iCs/>
          <w:sz w:val="24"/>
          <w:szCs w:val="24"/>
        </w:rPr>
        <w:t xml:space="preserve"> </w:t>
      </w:r>
    </w:p>
    <w:p w:rsidR="00B967DF" w:rsidRPr="005C3D29" w:rsidRDefault="00B967DF" w:rsidP="00B967DF">
      <w:pPr>
        <w:tabs>
          <w:tab w:val="left" w:pos="0"/>
        </w:tabs>
        <w:jc w:val="center"/>
        <w:rPr>
          <w:b/>
        </w:rPr>
      </w:pPr>
      <w:r w:rsidRPr="005C3D29">
        <w:rPr>
          <w:b/>
        </w:rPr>
        <w:t>12. Срок действия Договора</w:t>
      </w:r>
    </w:p>
    <w:p w:rsidR="00B967DF" w:rsidRPr="005C3D29" w:rsidRDefault="00B967DF" w:rsidP="00B967DF">
      <w:pPr>
        <w:tabs>
          <w:tab w:val="left" w:pos="0"/>
        </w:tabs>
        <w:jc w:val="center"/>
        <w:rPr>
          <w:b/>
        </w:rPr>
      </w:pPr>
    </w:p>
    <w:p w:rsidR="00B967DF" w:rsidRPr="005C3D29" w:rsidRDefault="00B967DF" w:rsidP="00B967DF">
      <w:pPr>
        <w:pStyle w:val="ConsNormal"/>
        <w:ind w:firstLine="709"/>
        <w:jc w:val="both"/>
        <w:rPr>
          <w:rFonts w:ascii="Times New Roman" w:hAnsi="Times New Roman"/>
          <w:i/>
          <w:iCs/>
          <w:sz w:val="24"/>
          <w:szCs w:val="24"/>
          <w:vertAlign w:val="superscript"/>
        </w:rPr>
      </w:pPr>
      <w:r w:rsidRPr="005C3D29">
        <w:rPr>
          <w:rFonts w:ascii="Times New Roman" w:hAnsi="Times New Roman"/>
          <w:sz w:val="24"/>
          <w:szCs w:val="24"/>
        </w:rPr>
        <w:t xml:space="preserve">12.1. Настоящий Договор вступает в силу </w:t>
      </w:r>
      <w:proofErr w:type="gramStart"/>
      <w:r w:rsidRPr="005C3D29">
        <w:rPr>
          <w:rFonts w:ascii="Times New Roman" w:hAnsi="Times New Roman"/>
          <w:sz w:val="24"/>
          <w:szCs w:val="24"/>
        </w:rPr>
        <w:t>с даты</w:t>
      </w:r>
      <w:proofErr w:type="gramEnd"/>
      <w:r w:rsidRPr="005C3D29">
        <w:rPr>
          <w:rFonts w:ascii="Times New Roman" w:hAnsi="Times New Roman"/>
          <w:sz w:val="24"/>
          <w:szCs w:val="24"/>
        </w:rPr>
        <w:t xml:space="preserve"> его подписания Сторонами и действует до  полного исполнения Сторонами своих обязательств. </w:t>
      </w:r>
    </w:p>
    <w:p w:rsidR="00B967DF" w:rsidRPr="005C3D29" w:rsidRDefault="00B967DF" w:rsidP="00B967DF">
      <w:pPr>
        <w:pStyle w:val="ConsNormal"/>
        <w:ind w:firstLine="0"/>
        <w:rPr>
          <w:rFonts w:ascii="Times New Roman" w:hAnsi="Times New Roman"/>
          <w:b/>
          <w:bCs/>
          <w:sz w:val="24"/>
          <w:szCs w:val="24"/>
        </w:rPr>
      </w:pPr>
    </w:p>
    <w:p w:rsidR="00B967DF" w:rsidRPr="005C3D29" w:rsidRDefault="00B967DF" w:rsidP="00B967DF">
      <w:pPr>
        <w:pStyle w:val="ConsNormal"/>
        <w:ind w:firstLine="567"/>
        <w:jc w:val="center"/>
        <w:rPr>
          <w:rFonts w:ascii="Times New Roman" w:hAnsi="Times New Roman"/>
          <w:b/>
          <w:bCs/>
          <w:sz w:val="24"/>
          <w:szCs w:val="24"/>
        </w:rPr>
      </w:pPr>
      <w:r w:rsidRPr="005C3D29">
        <w:rPr>
          <w:rFonts w:ascii="Times New Roman" w:hAnsi="Times New Roman"/>
          <w:b/>
          <w:bCs/>
          <w:sz w:val="24"/>
          <w:szCs w:val="24"/>
        </w:rPr>
        <w:t>13. Прочие условия</w:t>
      </w:r>
    </w:p>
    <w:p w:rsidR="00B967DF" w:rsidRPr="005C3D29" w:rsidRDefault="00B967DF" w:rsidP="00B967DF">
      <w:pPr>
        <w:pStyle w:val="ConsNormal"/>
        <w:ind w:firstLine="540"/>
        <w:jc w:val="both"/>
        <w:rPr>
          <w:rFonts w:ascii="Times New Roman" w:hAnsi="Times New Roman"/>
          <w:sz w:val="24"/>
          <w:szCs w:val="24"/>
        </w:rPr>
      </w:pPr>
      <w:r w:rsidRPr="005C3D29">
        <w:rPr>
          <w:rFonts w:ascii="Times New Roman" w:hAnsi="Times New Roman"/>
          <w:sz w:val="24"/>
          <w:szCs w:val="24"/>
        </w:rPr>
        <w:t xml:space="preserve">13.1. В случае изменения у </w:t>
      </w:r>
      <w:proofErr w:type="gramStart"/>
      <w:r w:rsidRPr="005C3D29">
        <w:rPr>
          <w:rFonts w:ascii="Times New Roman" w:hAnsi="Times New Roman"/>
          <w:sz w:val="24"/>
          <w:szCs w:val="24"/>
        </w:rPr>
        <w:t>какой-либо</w:t>
      </w:r>
      <w:proofErr w:type="gramEnd"/>
      <w:r w:rsidRPr="005C3D29">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967DF" w:rsidRPr="005C3D29" w:rsidRDefault="00B967DF" w:rsidP="00B967DF">
      <w:pPr>
        <w:pStyle w:val="ConsNormal"/>
        <w:ind w:firstLine="540"/>
        <w:jc w:val="both"/>
        <w:rPr>
          <w:rFonts w:ascii="Times New Roman" w:hAnsi="Times New Roman"/>
          <w:sz w:val="24"/>
          <w:szCs w:val="24"/>
        </w:rPr>
      </w:pPr>
      <w:r w:rsidRPr="005C3D29">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B967DF" w:rsidRPr="005C3D29" w:rsidRDefault="00B967DF" w:rsidP="00B967DF">
      <w:pPr>
        <w:pStyle w:val="ConsNormal"/>
        <w:ind w:firstLine="540"/>
        <w:jc w:val="both"/>
        <w:rPr>
          <w:rFonts w:ascii="Times New Roman" w:hAnsi="Times New Roman"/>
          <w:sz w:val="24"/>
          <w:szCs w:val="24"/>
        </w:rPr>
      </w:pPr>
      <w:r w:rsidRPr="005C3D29">
        <w:rPr>
          <w:rFonts w:ascii="Times New Roman" w:hAnsi="Times New Roman"/>
          <w:sz w:val="24"/>
          <w:szCs w:val="24"/>
        </w:rPr>
        <w:t>13.3. Все приложения к настоящему Договору являются его неотъемлемыми частями.</w:t>
      </w:r>
    </w:p>
    <w:p w:rsidR="00B967DF" w:rsidRPr="005C3D29" w:rsidRDefault="00B967DF" w:rsidP="00B967DF">
      <w:pPr>
        <w:pStyle w:val="ConsNormal"/>
        <w:ind w:firstLine="540"/>
        <w:jc w:val="both"/>
        <w:rPr>
          <w:rFonts w:ascii="Times New Roman" w:hAnsi="Times New Roman"/>
          <w:sz w:val="24"/>
          <w:szCs w:val="24"/>
        </w:rPr>
      </w:pPr>
      <w:r w:rsidRPr="005C3D29">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B967DF" w:rsidRPr="005C3D29" w:rsidRDefault="00B967DF" w:rsidP="00B967DF">
      <w:pPr>
        <w:pStyle w:val="ConsNormal"/>
        <w:ind w:firstLine="540"/>
        <w:jc w:val="both"/>
        <w:rPr>
          <w:rFonts w:ascii="Times New Roman" w:hAnsi="Times New Roman"/>
          <w:sz w:val="24"/>
          <w:szCs w:val="24"/>
        </w:rPr>
      </w:pPr>
      <w:r w:rsidRPr="005C3D29">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B967DF" w:rsidRPr="005C3D29" w:rsidRDefault="00B967DF" w:rsidP="00B967DF">
      <w:pPr>
        <w:pStyle w:val="ConsNormal"/>
        <w:ind w:firstLine="540"/>
        <w:jc w:val="both"/>
        <w:rPr>
          <w:rFonts w:ascii="Times New Roman" w:hAnsi="Times New Roman"/>
          <w:sz w:val="24"/>
          <w:szCs w:val="24"/>
        </w:rPr>
      </w:pPr>
      <w:r w:rsidRPr="005C3D29">
        <w:rPr>
          <w:rFonts w:ascii="Times New Roman" w:hAnsi="Times New Roman"/>
          <w:sz w:val="24"/>
          <w:szCs w:val="24"/>
        </w:rPr>
        <w:t>13.6. К настоящему Договору прилагается:</w:t>
      </w:r>
    </w:p>
    <w:p w:rsidR="00B967DF" w:rsidRPr="005C3D29" w:rsidRDefault="00B967DF" w:rsidP="00B967DF">
      <w:pPr>
        <w:pStyle w:val="ConsNormal"/>
        <w:ind w:firstLine="540"/>
        <w:jc w:val="both"/>
        <w:rPr>
          <w:rFonts w:ascii="Times New Roman" w:hAnsi="Times New Roman"/>
          <w:sz w:val="24"/>
          <w:szCs w:val="24"/>
        </w:rPr>
      </w:pPr>
      <w:r w:rsidRPr="005C3D29">
        <w:rPr>
          <w:rFonts w:ascii="Times New Roman" w:hAnsi="Times New Roman"/>
          <w:sz w:val="24"/>
          <w:szCs w:val="24"/>
        </w:rPr>
        <w:t>13.6.1. Спецификация (Приложение № 1).</w:t>
      </w:r>
    </w:p>
    <w:p w:rsidR="00B967DF" w:rsidRPr="005C3D29" w:rsidRDefault="00B967DF" w:rsidP="00B967DF">
      <w:pPr>
        <w:rPr>
          <w:b/>
          <w:bCs/>
        </w:rPr>
      </w:pPr>
    </w:p>
    <w:p w:rsidR="00B967DF" w:rsidRPr="005C3D29" w:rsidRDefault="00B967DF" w:rsidP="00B967DF">
      <w:pPr>
        <w:pStyle w:val="ConsNormal"/>
        <w:ind w:left="1050" w:firstLine="0"/>
        <w:rPr>
          <w:rFonts w:ascii="Times New Roman" w:hAnsi="Times New Roman"/>
          <w:b/>
          <w:sz w:val="24"/>
          <w:szCs w:val="24"/>
        </w:rPr>
      </w:pPr>
      <w:r w:rsidRPr="005C3D29">
        <w:rPr>
          <w:rFonts w:ascii="Times New Roman" w:hAnsi="Times New Roman"/>
          <w:b/>
          <w:bCs/>
          <w:sz w:val="24"/>
          <w:szCs w:val="24"/>
        </w:rPr>
        <w:t xml:space="preserve">14. </w:t>
      </w:r>
      <w:r w:rsidRPr="005C3D29">
        <w:rPr>
          <w:rFonts w:ascii="Times New Roman" w:hAnsi="Times New Roman"/>
          <w:b/>
          <w:sz w:val="24"/>
          <w:szCs w:val="24"/>
        </w:rPr>
        <w:t>Юридические адреса и платежные реквизиты Сторон</w:t>
      </w:r>
    </w:p>
    <w:p w:rsidR="00B967DF" w:rsidRPr="005C3D29" w:rsidRDefault="00B967DF" w:rsidP="00B967DF">
      <w:pPr>
        <w:ind w:left="1800"/>
        <w:jc w:val="center"/>
      </w:pPr>
    </w:p>
    <w:tbl>
      <w:tblPr>
        <w:tblW w:w="0" w:type="auto"/>
        <w:tblInd w:w="137" w:type="dxa"/>
        <w:tblLook w:val="0000" w:firstRow="0" w:lastRow="0" w:firstColumn="0" w:lastColumn="0" w:noHBand="0" w:noVBand="0"/>
      </w:tblPr>
      <w:tblGrid>
        <w:gridCol w:w="4507"/>
        <w:gridCol w:w="4553"/>
      </w:tblGrid>
      <w:tr w:rsidR="00B967DF" w:rsidRPr="005C3D29" w:rsidTr="00514FB0">
        <w:trPr>
          <w:trHeight w:val="1510"/>
        </w:trPr>
        <w:tc>
          <w:tcPr>
            <w:tcW w:w="4507" w:type="dxa"/>
          </w:tcPr>
          <w:p w:rsidR="00B967DF" w:rsidRPr="005C3D29" w:rsidRDefault="00B967DF" w:rsidP="00514FB0">
            <w:pPr>
              <w:pStyle w:val="afd"/>
              <w:ind w:left="5" w:firstLine="0"/>
              <w:rPr>
                <w:sz w:val="22"/>
                <w:szCs w:val="22"/>
              </w:rPr>
            </w:pPr>
            <w:r w:rsidRPr="005C3D29">
              <w:rPr>
                <w:b/>
                <w:sz w:val="22"/>
                <w:szCs w:val="22"/>
              </w:rPr>
              <w:lastRenderedPageBreak/>
              <w:t xml:space="preserve">Покупатель: </w:t>
            </w:r>
            <w:r w:rsidRPr="005C3D29">
              <w:rPr>
                <w:sz w:val="22"/>
                <w:szCs w:val="22"/>
              </w:rPr>
              <w:t xml:space="preserve"> </w:t>
            </w:r>
            <w:r>
              <w:rPr>
                <w:sz w:val="22"/>
                <w:szCs w:val="22"/>
              </w:rPr>
              <w:t>Публичное</w:t>
            </w:r>
            <w:r w:rsidRPr="005C3D29">
              <w:rPr>
                <w:sz w:val="22"/>
                <w:szCs w:val="22"/>
              </w:rPr>
              <w:t xml:space="preserve"> акционерное общество «Центр по перевозке грузов в контейнерах «ТрансКонтейнер»</w:t>
            </w:r>
          </w:p>
          <w:p w:rsidR="00B967DF" w:rsidRPr="005C3D29" w:rsidRDefault="00B967DF" w:rsidP="00514FB0">
            <w:pPr>
              <w:shd w:val="clear" w:color="auto" w:fill="FFFFFF"/>
              <w:jc w:val="both"/>
              <w:rPr>
                <w:spacing w:val="5"/>
                <w:sz w:val="22"/>
                <w:szCs w:val="22"/>
              </w:rPr>
            </w:pPr>
            <w:r w:rsidRPr="005C3D29">
              <w:rPr>
                <w:spacing w:val="5"/>
                <w:sz w:val="22"/>
                <w:szCs w:val="22"/>
              </w:rPr>
              <w:t>Место нахождения:</w:t>
            </w:r>
            <w:r w:rsidRPr="005C3D29">
              <w:t xml:space="preserve"> </w:t>
            </w:r>
            <w:r w:rsidRPr="005C3D29">
              <w:rPr>
                <w:spacing w:val="5"/>
                <w:sz w:val="22"/>
                <w:szCs w:val="22"/>
              </w:rPr>
              <w:t>Российская Федерация, 125047, г. Москва, Оружейный пер., д.19</w:t>
            </w:r>
          </w:p>
          <w:p w:rsidR="00B967DF" w:rsidRPr="005C3D29" w:rsidRDefault="00B967DF" w:rsidP="00514FB0">
            <w:pPr>
              <w:shd w:val="clear" w:color="auto" w:fill="FFFFFF"/>
              <w:ind w:firstLine="5"/>
              <w:jc w:val="both"/>
              <w:rPr>
                <w:spacing w:val="5"/>
                <w:sz w:val="22"/>
                <w:szCs w:val="22"/>
              </w:rPr>
            </w:pPr>
            <w:r w:rsidRPr="005C3D29">
              <w:rPr>
                <w:spacing w:val="5"/>
                <w:sz w:val="22"/>
                <w:szCs w:val="22"/>
              </w:rPr>
              <w:t xml:space="preserve">Почтовый адрес: </w:t>
            </w:r>
            <w:r w:rsidRPr="005C3D29">
              <w:rPr>
                <w:sz w:val="22"/>
                <w:szCs w:val="22"/>
              </w:rPr>
              <w:t>125047, г. Москва, Оружейный переулок д.19</w:t>
            </w:r>
            <w:r w:rsidRPr="005C3D29">
              <w:rPr>
                <w:spacing w:val="5"/>
                <w:sz w:val="22"/>
                <w:szCs w:val="22"/>
              </w:rPr>
              <w:t xml:space="preserve"> </w:t>
            </w:r>
          </w:p>
          <w:p w:rsidR="00B967DF" w:rsidRPr="005C3D29" w:rsidRDefault="00B967DF" w:rsidP="00514FB0">
            <w:pPr>
              <w:shd w:val="clear" w:color="auto" w:fill="FFFFFF"/>
              <w:ind w:firstLine="5"/>
              <w:jc w:val="both"/>
              <w:rPr>
                <w:spacing w:val="5"/>
                <w:sz w:val="22"/>
                <w:szCs w:val="22"/>
              </w:rPr>
            </w:pPr>
            <w:r w:rsidRPr="005C3D29">
              <w:rPr>
                <w:spacing w:val="5"/>
                <w:sz w:val="22"/>
                <w:szCs w:val="22"/>
              </w:rPr>
              <w:t xml:space="preserve">ИНН 7708591995, ОКПО 94421386, </w:t>
            </w:r>
          </w:p>
          <w:p w:rsidR="00B967DF" w:rsidRPr="005C3D29" w:rsidRDefault="00B967DF" w:rsidP="00514FB0">
            <w:pPr>
              <w:ind w:firstLine="5"/>
              <w:jc w:val="both"/>
              <w:rPr>
                <w:sz w:val="22"/>
                <w:szCs w:val="22"/>
              </w:rPr>
            </w:pPr>
            <w:r w:rsidRPr="005C3D29">
              <w:rPr>
                <w:sz w:val="22"/>
                <w:szCs w:val="22"/>
              </w:rPr>
              <w:t xml:space="preserve">КПП 997650001, </w:t>
            </w:r>
            <w:proofErr w:type="gramStart"/>
            <w:r w:rsidRPr="005C3D29">
              <w:rPr>
                <w:sz w:val="22"/>
                <w:szCs w:val="22"/>
              </w:rPr>
              <w:t>Р</w:t>
            </w:r>
            <w:proofErr w:type="gramEnd"/>
            <w:r w:rsidRPr="005C3D29">
              <w:rPr>
                <w:sz w:val="22"/>
                <w:szCs w:val="22"/>
              </w:rPr>
              <w:t xml:space="preserve">/с 40702810200030004399 в ОАО Банк ВТБ </w:t>
            </w:r>
          </w:p>
          <w:p w:rsidR="00B967DF" w:rsidRPr="005C3D29" w:rsidRDefault="00B967DF" w:rsidP="00514FB0">
            <w:pPr>
              <w:ind w:firstLine="5"/>
              <w:jc w:val="both"/>
              <w:rPr>
                <w:sz w:val="22"/>
                <w:szCs w:val="22"/>
              </w:rPr>
            </w:pPr>
            <w:r w:rsidRPr="005C3D29">
              <w:rPr>
                <w:sz w:val="22"/>
                <w:szCs w:val="22"/>
              </w:rPr>
              <w:t>БИК 044525187</w:t>
            </w:r>
          </w:p>
          <w:p w:rsidR="00B967DF" w:rsidRPr="005C3D29" w:rsidRDefault="00B967DF" w:rsidP="00514FB0">
            <w:pPr>
              <w:pStyle w:val="afd"/>
              <w:ind w:firstLine="5"/>
              <w:rPr>
                <w:sz w:val="22"/>
                <w:szCs w:val="22"/>
              </w:rPr>
            </w:pPr>
            <w:proofErr w:type="gramStart"/>
            <w:r w:rsidRPr="005C3D29">
              <w:rPr>
                <w:sz w:val="22"/>
                <w:szCs w:val="22"/>
              </w:rPr>
              <w:t>К</w:t>
            </w:r>
            <w:proofErr w:type="gramEnd"/>
            <w:r w:rsidRPr="005C3D29">
              <w:rPr>
                <w:sz w:val="22"/>
                <w:szCs w:val="22"/>
              </w:rPr>
              <w:t xml:space="preserve">/с 30101810700000000187                                    </w:t>
            </w:r>
            <w:proofErr w:type="gramStart"/>
            <w:r w:rsidRPr="005C3D29">
              <w:rPr>
                <w:sz w:val="22"/>
                <w:szCs w:val="22"/>
              </w:rPr>
              <w:t>в</w:t>
            </w:r>
            <w:proofErr w:type="gramEnd"/>
            <w:r w:rsidRPr="005C3D29">
              <w:rPr>
                <w:sz w:val="22"/>
                <w:szCs w:val="22"/>
              </w:rPr>
              <w:t xml:space="preserve"> ОПЕРУ Московского ГТУ Банка России                </w:t>
            </w:r>
            <w:r w:rsidRPr="005C3D29">
              <w:rPr>
                <w:spacing w:val="5"/>
                <w:sz w:val="22"/>
                <w:szCs w:val="22"/>
              </w:rPr>
              <w:t xml:space="preserve">тел. (499) 262-85-06,                                       факс (499) 262-75-78                                  </w:t>
            </w:r>
            <w:r w:rsidRPr="005C3D29">
              <w:rPr>
                <w:sz w:val="22"/>
                <w:szCs w:val="22"/>
                <w:lang w:val="en-US"/>
              </w:rPr>
              <w:t>E</w:t>
            </w:r>
            <w:r w:rsidRPr="005C3D29">
              <w:rPr>
                <w:sz w:val="22"/>
                <w:szCs w:val="22"/>
              </w:rPr>
              <w:t>-</w:t>
            </w:r>
            <w:r w:rsidRPr="005C3D29">
              <w:rPr>
                <w:sz w:val="22"/>
                <w:szCs w:val="22"/>
                <w:lang w:val="en-US"/>
              </w:rPr>
              <w:t>mail</w:t>
            </w:r>
            <w:r w:rsidRPr="005C3D29">
              <w:rPr>
                <w:sz w:val="22"/>
                <w:szCs w:val="22"/>
              </w:rPr>
              <w:t xml:space="preserve">: </w:t>
            </w:r>
            <w:hyperlink r:id="rId25" w:history="1">
              <w:r w:rsidRPr="005C3D29">
                <w:rPr>
                  <w:rStyle w:val="a7"/>
                  <w:sz w:val="22"/>
                  <w:szCs w:val="22"/>
                  <w:lang w:val="en-US"/>
                </w:rPr>
                <w:t>trcont</w:t>
              </w:r>
              <w:r w:rsidRPr="005C3D29">
                <w:rPr>
                  <w:rStyle w:val="a7"/>
                  <w:sz w:val="22"/>
                  <w:szCs w:val="22"/>
                </w:rPr>
                <w:t>@</w:t>
              </w:r>
              <w:r w:rsidRPr="005C3D29">
                <w:rPr>
                  <w:rStyle w:val="a7"/>
                  <w:sz w:val="22"/>
                  <w:szCs w:val="22"/>
                  <w:lang w:val="en-US"/>
                </w:rPr>
                <w:t>trcont</w:t>
              </w:r>
              <w:r w:rsidRPr="005C3D29">
                <w:rPr>
                  <w:rStyle w:val="a7"/>
                  <w:sz w:val="22"/>
                  <w:szCs w:val="22"/>
                </w:rPr>
                <w:t>.</w:t>
              </w:r>
              <w:proofErr w:type="spellStart"/>
              <w:r w:rsidRPr="005C3D29">
                <w:rPr>
                  <w:rStyle w:val="a7"/>
                  <w:sz w:val="22"/>
                  <w:szCs w:val="22"/>
                  <w:lang w:val="en-US"/>
                </w:rPr>
                <w:t>ru</w:t>
              </w:r>
              <w:proofErr w:type="spellEnd"/>
            </w:hyperlink>
          </w:p>
          <w:p w:rsidR="00B967DF" w:rsidRPr="005C3D29" w:rsidRDefault="00B967DF" w:rsidP="00514FB0"/>
          <w:p w:rsidR="00B967DF" w:rsidRPr="005C3D29" w:rsidRDefault="00B967DF" w:rsidP="00514FB0">
            <w:pPr>
              <w:rPr>
                <w:b/>
              </w:rPr>
            </w:pPr>
          </w:p>
        </w:tc>
        <w:tc>
          <w:tcPr>
            <w:tcW w:w="4553" w:type="dxa"/>
          </w:tcPr>
          <w:p w:rsidR="00B967DF" w:rsidRPr="005C3D29" w:rsidRDefault="00B967DF" w:rsidP="00514FB0">
            <w:pPr>
              <w:jc w:val="both"/>
              <w:rPr>
                <w:lang w:val="en-US"/>
              </w:rPr>
            </w:pPr>
            <w:r w:rsidRPr="005C3D29">
              <w:rPr>
                <w:b/>
                <w:sz w:val="22"/>
                <w:szCs w:val="22"/>
              </w:rPr>
              <w:t xml:space="preserve">Поставщик: </w:t>
            </w:r>
          </w:p>
          <w:p w:rsidR="00B967DF" w:rsidRPr="005C3D29" w:rsidRDefault="00B967DF" w:rsidP="00514FB0">
            <w:pPr>
              <w:rPr>
                <w:lang w:val="en-US"/>
              </w:rPr>
            </w:pPr>
          </w:p>
          <w:p w:rsidR="00B967DF" w:rsidRPr="005C3D29" w:rsidRDefault="00B967DF" w:rsidP="00514FB0">
            <w:pPr>
              <w:rPr>
                <w:lang w:val="en-US"/>
              </w:rPr>
            </w:pPr>
          </w:p>
          <w:p w:rsidR="00B967DF" w:rsidRPr="005C3D29" w:rsidRDefault="00B967DF" w:rsidP="00514FB0">
            <w:pPr>
              <w:rPr>
                <w:lang w:val="en-US"/>
              </w:rPr>
            </w:pPr>
          </w:p>
          <w:p w:rsidR="00B967DF" w:rsidRPr="005C3D29" w:rsidRDefault="00B967DF" w:rsidP="00514FB0">
            <w:pPr>
              <w:rPr>
                <w:lang w:val="en-US"/>
              </w:rPr>
            </w:pPr>
            <w:r w:rsidRPr="005C3D29">
              <w:rPr>
                <w:vertAlign w:val="superscript"/>
                <w:lang w:val="en-US"/>
              </w:rPr>
              <w:t xml:space="preserve"> </w:t>
            </w:r>
          </w:p>
        </w:tc>
      </w:tr>
    </w:tbl>
    <w:p w:rsidR="00B967DF" w:rsidRPr="005C3D29" w:rsidRDefault="00B967DF" w:rsidP="00B967DF">
      <w:pPr>
        <w:jc w:val="both"/>
        <w:rPr>
          <w:b/>
        </w:rPr>
      </w:pPr>
      <w:r w:rsidRPr="005C3D29">
        <w:rPr>
          <w:b/>
        </w:rPr>
        <w:t>Покупатель:</w:t>
      </w:r>
      <w:r w:rsidRPr="005C3D29">
        <w:rPr>
          <w:b/>
        </w:rPr>
        <w:tab/>
      </w:r>
      <w:r w:rsidRPr="005C3D29">
        <w:tab/>
      </w:r>
      <w:r w:rsidRPr="005C3D29">
        <w:tab/>
      </w:r>
      <w:r w:rsidRPr="005C3D29">
        <w:tab/>
      </w:r>
      <w:r w:rsidRPr="005C3D29">
        <w:tab/>
        <w:t xml:space="preserve">                                   </w:t>
      </w:r>
      <w:r w:rsidRPr="005C3D29">
        <w:rPr>
          <w:b/>
        </w:rPr>
        <w:t>Поставщик:</w:t>
      </w:r>
    </w:p>
    <w:p w:rsidR="00B967DF" w:rsidRPr="005C3D29" w:rsidRDefault="00B967DF" w:rsidP="00B967DF">
      <w:pPr>
        <w:jc w:val="both"/>
      </w:pPr>
    </w:p>
    <w:p w:rsidR="00B967DF" w:rsidRPr="005C3D29" w:rsidRDefault="00B967DF" w:rsidP="00B967DF">
      <w:pPr>
        <w:jc w:val="both"/>
      </w:pPr>
      <w:r w:rsidRPr="005C3D29">
        <w:t xml:space="preserve">_____________                         </w:t>
      </w:r>
      <w:r w:rsidRPr="005C3D29">
        <w:tab/>
      </w:r>
      <w:r w:rsidRPr="005C3D29">
        <w:tab/>
        <w:t xml:space="preserve">                        ______________</w:t>
      </w:r>
    </w:p>
    <w:p w:rsidR="00B967DF" w:rsidRPr="005C3D29" w:rsidRDefault="00B967DF" w:rsidP="00B967DF">
      <w:pPr>
        <w:pStyle w:val="ConsNormal"/>
        <w:ind w:firstLine="0"/>
        <w:rPr>
          <w:rFonts w:ascii="Times New Roman" w:hAnsi="Times New Roman"/>
          <w:sz w:val="24"/>
          <w:szCs w:val="24"/>
        </w:rPr>
      </w:pPr>
    </w:p>
    <w:p w:rsidR="00B967DF" w:rsidRDefault="00B967DF" w:rsidP="00B967DF">
      <w:r w:rsidRPr="005C3D29">
        <w:t>М.П.                                                                                      М.П.</w:t>
      </w:r>
      <w:r w:rsidRPr="005C3D29">
        <w:tab/>
      </w:r>
    </w:p>
    <w:p w:rsidR="00CB3177" w:rsidRDefault="00CB3177" w:rsidP="00B967DF"/>
    <w:p w:rsidR="00CB3177" w:rsidRDefault="00CB3177" w:rsidP="00B967DF"/>
    <w:p w:rsidR="00B967DF" w:rsidRDefault="00B967DF" w:rsidP="00B967DF">
      <w:pPr>
        <w:ind w:firstLine="567"/>
        <w:jc w:val="right"/>
      </w:pPr>
    </w:p>
    <w:p w:rsidR="00CB3177" w:rsidRDefault="00CB3177" w:rsidP="00B967DF">
      <w:pPr>
        <w:ind w:firstLine="567"/>
        <w:jc w:val="right"/>
      </w:pPr>
    </w:p>
    <w:p w:rsidR="00CB3177" w:rsidRDefault="00CB3177" w:rsidP="00B967DF">
      <w:pPr>
        <w:ind w:firstLine="567"/>
        <w:jc w:val="right"/>
      </w:pPr>
    </w:p>
    <w:p w:rsidR="00CB3177" w:rsidRDefault="00CB3177" w:rsidP="00B967DF">
      <w:pPr>
        <w:ind w:firstLine="567"/>
        <w:jc w:val="right"/>
      </w:pPr>
    </w:p>
    <w:p w:rsidR="00CB3177" w:rsidRDefault="00CB3177" w:rsidP="00B967DF">
      <w:pPr>
        <w:ind w:firstLine="567"/>
        <w:jc w:val="right"/>
      </w:pPr>
    </w:p>
    <w:p w:rsidR="00CB3177" w:rsidRDefault="00CB3177" w:rsidP="00B967DF">
      <w:pPr>
        <w:ind w:firstLine="567"/>
        <w:jc w:val="right"/>
      </w:pPr>
    </w:p>
    <w:p w:rsidR="00CB3177" w:rsidRDefault="00CB3177" w:rsidP="00B967DF">
      <w:pPr>
        <w:ind w:firstLine="567"/>
        <w:jc w:val="right"/>
      </w:pPr>
    </w:p>
    <w:p w:rsidR="00CB3177" w:rsidRDefault="00CB3177" w:rsidP="00B967DF">
      <w:pPr>
        <w:ind w:firstLine="567"/>
        <w:jc w:val="right"/>
      </w:pPr>
    </w:p>
    <w:p w:rsidR="00CB3177" w:rsidRDefault="00CB3177" w:rsidP="00B967DF">
      <w:pPr>
        <w:ind w:firstLine="567"/>
        <w:jc w:val="right"/>
      </w:pPr>
    </w:p>
    <w:p w:rsidR="00CB3177" w:rsidRDefault="00CB3177" w:rsidP="00B967DF">
      <w:pPr>
        <w:ind w:firstLine="567"/>
        <w:jc w:val="right"/>
      </w:pPr>
    </w:p>
    <w:p w:rsidR="0047161A" w:rsidRDefault="0047161A" w:rsidP="00B967DF">
      <w:pPr>
        <w:ind w:firstLine="567"/>
        <w:jc w:val="right"/>
      </w:pPr>
    </w:p>
    <w:p w:rsidR="0047161A" w:rsidRDefault="0047161A" w:rsidP="00B967DF">
      <w:pPr>
        <w:ind w:firstLine="567"/>
        <w:jc w:val="right"/>
      </w:pPr>
    </w:p>
    <w:p w:rsidR="00CB3177" w:rsidRDefault="00CB3177" w:rsidP="00B967DF">
      <w:pPr>
        <w:ind w:firstLine="567"/>
        <w:jc w:val="right"/>
      </w:pPr>
    </w:p>
    <w:p w:rsidR="00CB3177" w:rsidRDefault="00CB3177" w:rsidP="00B967DF">
      <w:pPr>
        <w:ind w:firstLine="567"/>
        <w:jc w:val="right"/>
      </w:pPr>
    </w:p>
    <w:p w:rsidR="00CB3177" w:rsidRDefault="00CB3177" w:rsidP="00B967DF">
      <w:pPr>
        <w:ind w:firstLine="567"/>
        <w:jc w:val="right"/>
      </w:pPr>
    </w:p>
    <w:p w:rsidR="00CB3177" w:rsidRDefault="00CB3177" w:rsidP="00B967DF">
      <w:pPr>
        <w:ind w:firstLine="567"/>
        <w:jc w:val="right"/>
      </w:pPr>
    </w:p>
    <w:p w:rsidR="00CB3177" w:rsidRDefault="00CB3177" w:rsidP="00B967DF">
      <w:pPr>
        <w:ind w:firstLine="567"/>
        <w:jc w:val="right"/>
      </w:pPr>
    </w:p>
    <w:p w:rsidR="00CB3177" w:rsidRDefault="00CB3177" w:rsidP="00B967DF">
      <w:pPr>
        <w:ind w:firstLine="567"/>
        <w:jc w:val="right"/>
      </w:pPr>
    </w:p>
    <w:p w:rsidR="00CB3177" w:rsidRDefault="00CB3177" w:rsidP="00B967DF">
      <w:pPr>
        <w:ind w:firstLine="567"/>
        <w:jc w:val="right"/>
      </w:pPr>
    </w:p>
    <w:p w:rsidR="00CB3177" w:rsidRDefault="00CB3177" w:rsidP="00B967DF">
      <w:pPr>
        <w:ind w:firstLine="567"/>
        <w:jc w:val="right"/>
      </w:pPr>
    </w:p>
    <w:p w:rsidR="00CB3177" w:rsidRDefault="00CB3177" w:rsidP="00B967DF">
      <w:pPr>
        <w:ind w:firstLine="567"/>
        <w:jc w:val="right"/>
      </w:pPr>
    </w:p>
    <w:p w:rsidR="00CB3177" w:rsidRDefault="00CB3177" w:rsidP="00B967DF">
      <w:pPr>
        <w:ind w:firstLine="567"/>
        <w:jc w:val="right"/>
      </w:pPr>
    </w:p>
    <w:p w:rsidR="00CB3177" w:rsidRDefault="00CB3177" w:rsidP="00B967DF">
      <w:pPr>
        <w:ind w:firstLine="567"/>
        <w:jc w:val="right"/>
      </w:pPr>
    </w:p>
    <w:p w:rsidR="00CB3177" w:rsidRDefault="00CB3177" w:rsidP="00B967DF">
      <w:pPr>
        <w:ind w:firstLine="567"/>
        <w:jc w:val="right"/>
      </w:pPr>
    </w:p>
    <w:p w:rsidR="0047161A" w:rsidRDefault="0047161A" w:rsidP="00B967DF">
      <w:pPr>
        <w:ind w:firstLine="567"/>
        <w:jc w:val="right"/>
      </w:pPr>
    </w:p>
    <w:p w:rsidR="0047161A" w:rsidRDefault="0047161A" w:rsidP="00B967DF">
      <w:pPr>
        <w:ind w:firstLine="567"/>
        <w:jc w:val="right"/>
      </w:pPr>
    </w:p>
    <w:p w:rsidR="0047161A" w:rsidRDefault="0047161A" w:rsidP="00B967DF">
      <w:pPr>
        <w:ind w:firstLine="567"/>
        <w:jc w:val="right"/>
      </w:pPr>
    </w:p>
    <w:p w:rsidR="0047161A" w:rsidRPr="005C3D29" w:rsidRDefault="0047161A" w:rsidP="00B967DF">
      <w:pPr>
        <w:ind w:firstLine="567"/>
        <w:jc w:val="right"/>
      </w:pPr>
    </w:p>
    <w:p w:rsidR="00B967DF" w:rsidRPr="005C3D29" w:rsidRDefault="00B967DF" w:rsidP="00B967DF">
      <w:pPr>
        <w:ind w:firstLine="567"/>
        <w:jc w:val="right"/>
      </w:pPr>
      <w:r w:rsidRPr="005C3D29">
        <w:t xml:space="preserve">Приложение №1 </w:t>
      </w:r>
    </w:p>
    <w:p w:rsidR="00B967DF" w:rsidRPr="005C3D29" w:rsidRDefault="00B967DF" w:rsidP="00B967DF">
      <w:pPr>
        <w:ind w:firstLine="567"/>
        <w:jc w:val="right"/>
      </w:pPr>
      <w:r w:rsidRPr="005C3D29">
        <w:t>к договору поставки №_____</w:t>
      </w:r>
    </w:p>
    <w:p w:rsidR="00B967DF" w:rsidRPr="005C3D29" w:rsidRDefault="00B967DF" w:rsidP="00B967DF">
      <w:pPr>
        <w:ind w:firstLine="567"/>
        <w:jc w:val="right"/>
      </w:pPr>
      <w:r w:rsidRPr="005C3D29">
        <w:t>от «___»_______201__ г.</w:t>
      </w:r>
    </w:p>
    <w:p w:rsidR="00B967DF" w:rsidRPr="005C3D29" w:rsidRDefault="00B967DF" w:rsidP="00B967DF">
      <w:pPr>
        <w:ind w:firstLine="567"/>
        <w:jc w:val="right"/>
      </w:pPr>
    </w:p>
    <w:p w:rsidR="00B967DF" w:rsidRPr="005C3D29" w:rsidRDefault="00B967DF" w:rsidP="00B967DF">
      <w:pPr>
        <w:ind w:firstLine="567"/>
        <w:rPr>
          <w:b/>
        </w:rPr>
      </w:pPr>
    </w:p>
    <w:p w:rsidR="00B967DF" w:rsidRPr="005C3D29" w:rsidRDefault="00B967DF" w:rsidP="00B967DF">
      <w:pPr>
        <w:ind w:firstLine="567"/>
        <w:jc w:val="center"/>
        <w:rPr>
          <w:b/>
        </w:rPr>
      </w:pPr>
      <w:r w:rsidRPr="005C3D29">
        <w:rPr>
          <w:b/>
        </w:rPr>
        <w:t>Спецификация №___</w:t>
      </w:r>
    </w:p>
    <w:p w:rsidR="00B967DF" w:rsidRPr="005C3D29" w:rsidRDefault="00B967DF" w:rsidP="00B967DF">
      <w:pPr>
        <w:ind w:firstLine="567"/>
        <w:jc w:val="center"/>
        <w:rPr>
          <w:b/>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2033"/>
        <w:gridCol w:w="1701"/>
        <w:gridCol w:w="1134"/>
        <w:gridCol w:w="1560"/>
        <w:gridCol w:w="1417"/>
        <w:gridCol w:w="1417"/>
      </w:tblGrid>
      <w:tr w:rsidR="00B967DF" w:rsidRPr="005C3D29" w:rsidTr="00514FB0">
        <w:trPr>
          <w:trHeight w:val="563"/>
        </w:trPr>
        <w:tc>
          <w:tcPr>
            <w:tcW w:w="910" w:type="dxa"/>
          </w:tcPr>
          <w:p w:rsidR="00B967DF" w:rsidRPr="005C3D29" w:rsidRDefault="00B967DF" w:rsidP="00514FB0">
            <w:pPr>
              <w:tabs>
                <w:tab w:val="left" w:pos="0"/>
              </w:tabs>
              <w:ind w:firstLine="6"/>
              <w:jc w:val="center"/>
            </w:pPr>
            <w:r w:rsidRPr="005C3D29">
              <w:t xml:space="preserve">№№ </w:t>
            </w:r>
            <w:proofErr w:type="gramStart"/>
            <w:r w:rsidRPr="005C3D29">
              <w:t>п</w:t>
            </w:r>
            <w:proofErr w:type="gramEnd"/>
            <w:r w:rsidRPr="005C3D29">
              <w:t>/п</w:t>
            </w:r>
          </w:p>
          <w:p w:rsidR="00B967DF" w:rsidRPr="005C3D29" w:rsidRDefault="00B967DF" w:rsidP="00514FB0">
            <w:pPr>
              <w:tabs>
                <w:tab w:val="left" w:pos="798"/>
              </w:tabs>
              <w:ind w:left="-21"/>
              <w:jc w:val="center"/>
            </w:pPr>
          </w:p>
        </w:tc>
        <w:tc>
          <w:tcPr>
            <w:tcW w:w="2033" w:type="dxa"/>
          </w:tcPr>
          <w:p w:rsidR="00B967DF" w:rsidRPr="005C3D29" w:rsidRDefault="00B967DF" w:rsidP="00514FB0">
            <w:pPr>
              <w:tabs>
                <w:tab w:val="left" w:pos="798"/>
              </w:tabs>
              <w:jc w:val="center"/>
            </w:pPr>
            <w:r w:rsidRPr="005C3D29">
              <w:t>Наименование Товара</w:t>
            </w:r>
          </w:p>
        </w:tc>
        <w:tc>
          <w:tcPr>
            <w:tcW w:w="1701" w:type="dxa"/>
          </w:tcPr>
          <w:p w:rsidR="00B967DF" w:rsidRPr="005C3D29" w:rsidRDefault="00B967DF" w:rsidP="00514FB0">
            <w:pPr>
              <w:tabs>
                <w:tab w:val="left" w:pos="798"/>
              </w:tabs>
              <w:jc w:val="center"/>
            </w:pPr>
            <w:r w:rsidRPr="005C3D29">
              <w:t>Кол-во</w:t>
            </w:r>
          </w:p>
        </w:tc>
        <w:tc>
          <w:tcPr>
            <w:tcW w:w="1134" w:type="dxa"/>
          </w:tcPr>
          <w:p w:rsidR="00B967DF" w:rsidRPr="005C3D29" w:rsidRDefault="00B967DF" w:rsidP="00514FB0">
            <w:pPr>
              <w:tabs>
                <w:tab w:val="left" w:pos="798"/>
              </w:tabs>
              <w:jc w:val="center"/>
            </w:pPr>
            <w:r w:rsidRPr="005C3D29">
              <w:t xml:space="preserve">Ед. </w:t>
            </w:r>
            <w:proofErr w:type="spellStart"/>
            <w:r w:rsidRPr="005C3D29">
              <w:t>измер</w:t>
            </w:r>
            <w:proofErr w:type="spellEnd"/>
            <w:r w:rsidRPr="005C3D29">
              <w:t>.</w:t>
            </w:r>
          </w:p>
        </w:tc>
        <w:tc>
          <w:tcPr>
            <w:tcW w:w="1560" w:type="dxa"/>
          </w:tcPr>
          <w:p w:rsidR="00B967DF" w:rsidRPr="005C3D29" w:rsidRDefault="00B967DF" w:rsidP="00514FB0">
            <w:pPr>
              <w:tabs>
                <w:tab w:val="left" w:pos="798"/>
              </w:tabs>
              <w:jc w:val="center"/>
            </w:pPr>
            <w:r w:rsidRPr="005C3D29">
              <w:t xml:space="preserve">Цена за ед., </w:t>
            </w:r>
            <w:proofErr w:type="spellStart"/>
            <w:r w:rsidRPr="005C3D29">
              <w:t>руб</w:t>
            </w:r>
            <w:proofErr w:type="spellEnd"/>
            <w:r w:rsidRPr="005C3D29">
              <w:t>, с НДС 18%</w:t>
            </w:r>
          </w:p>
        </w:tc>
        <w:tc>
          <w:tcPr>
            <w:tcW w:w="1417" w:type="dxa"/>
          </w:tcPr>
          <w:p w:rsidR="00B967DF" w:rsidRPr="005C3D29" w:rsidRDefault="00B967DF" w:rsidP="00514FB0">
            <w:pPr>
              <w:tabs>
                <w:tab w:val="left" w:pos="798"/>
              </w:tabs>
              <w:jc w:val="center"/>
            </w:pPr>
            <w:r w:rsidRPr="005C3D29">
              <w:t xml:space="preserve">Стоимость, </w:t>
            </w:r>
            <w:proofErr w:type="spellStart"/>
            <w:r w:rsidRPr="005C3D29">
              <w:t>руб</w:t>
            </w:r>
            <w:proofErr w:type="spellEnd"/>
            <w:r w:rsidRPr="005C3D29">
              <w:t>, с НДС 18%</w:t>
            </w:r>
          </w:p>
        </w:tc>
        <w:tc>
          <w:tcPr>
            <w:tcW w:w="1417" w:type="dxa"/>
          </w:tcPr>
          <w:p w:rsidR="00B967DF" w:rsidRPr="005C3D29" w:rsidRDefault="00B967DF" w:rsidP="00514FB0">
            <w:pPr>
              <w:tabs>
                <w:tab w:val="left" w:pos="798"/>
              </w:tabs>
              <w:jc w:val="center"/>
            </w:pPr>
            <w:r w:rsidRPr="005C3D29">
              <w:t xml:space="preserve">Гарантийный </w:t>
            </w:r>
            <w:proofErr w:type="spellStart"/>
            <w:r w:rsidRPr="005C3D29">
              <w:t>срок</w:t>
            </w:r>
            <w:proofErr w:type="gramStart"/>
            <w:r w:rsidRPr="005C3D29">
              <w:t>,м</w:t>
            </w:r>
            <w:proofErr w:type="gramEnd"/>
            <w:r w:rsidRPr="005C3D29">
              <w:t>ес</w:t>
            </w:r>
            <w:proofErr w:type="spellEnd"/>
          </w:p>
        </w:tc>
      </w:tr>
      <w:tr w:rsidR="00B967DF" w:rsidRPr="005C3D29" w:rsidTr="00514FB0">
        <w:trPr>
          <w:trHeight w:val="563"/>
        </w:trPr>
        <w:tc>
          <w:tcPr>
            <w:tcW w:w="910" w:type="dxa"/>
          </w:tcPr>
          <w:p w:rsidR="00B967DF" w:rsidRPr="005C3D29" w:rsidRDefault="00B967DF" w:rsidP="00514FB0">
            <w:pPr>
              <w:tabs>
                <w:tab w:val="left" w:pos="0"/>
              </w:tabs>
              <w:ind w:firstLine="6"/>
              <w:jc w:val="center"/>
            </w:pPr>
            <w:r w:rsidRPr="005C3D29">
              <w:t>1</w:t>
            </w:r>
          </w:p>
        </w:tc>
        <w:tc>
          <w:tcPr>
            <w:tcW w:w="2033" w:type="dxa"/>
          </w:tcPr>
          <w:p w:rsidR="00B967DF" w:rsidRPr="005C3D29" w:rsidRDefault="00B967DF" w:rsidP="00514FB0">
            <w:pPr>
              <w:tabs>
                <w:tab w:val="left" w:pos="798"/>
              </w:tabs>
              <w:rPr>
                <w:sz w:val="28"/>
              </w:rPr>
            </w:pPr>
          </w:p>
        </w:tc>
        <w:tc>
          <w:tcPr>
            <w:tcW w:w="1701" w:type="dxa"/>
          </w:tcPr>
          <w:p w:rsidR="00B967DF" w:rsidRPr="005C3D29" w:rsidRDefault="00B967DF" w:rsidP="00514FB0">
            <w:pPr>
              <w:tabs>
                <w:tab w:val="left" w:pos="798"/>
              </w:tabs>
              <w:jc w:val="center"/>
              <w:rPr>
                <w:sz w:val="28"/>
              </w:rPr>
            </w:pPr>
          </w:p>
        </w:tc>
        <w:tc>
          <w:tcPr>
            <w:tcW w:w="1134" w:type="dxa"/>
          </w:tcPr>
          <w:p w:rsidR="00B967DF" w:rsidRPr="005C3D29" w:rsidRDefault="00B967DF" w:rsidP="00514FB0">
            <w:pPr>
              <w:tabs>
                <w:tab w:val="left" w:pos="798"/>
              </w:tabs>
              <w:jc w:val="center"/>
              <w:rPr>
                <w:sz w:val="28"/>
              </w:rPr>
            </w:pPr>
          </w:p>
        </w:tc>
        <w:tc>
          <w:tcPr>
            <w:tcW w:w="1560" w:type="dxa"/>
          </w:tcPr>
          <w:p w:rsidR="00B967DF" w:rsidRPr="005C3D29" w:rsidRDefault="00B967DF" w:rsidP="00514FB0">
            <w:pPr>
              <w:tabs>
                <w:tab w:val="left" w:pos="798"/>
              </w:tabs>
              <w:jc w:val="center"/>
              <w:rPr>
                <w:sz w:val="28"/>
              </w:rPr>
            </w:pPr>
          </w:p>
        </w:tc>
        <w:tc>
          <w:tcPr>
            <w:tcW w:w="1417" w:type="dxa"/>
          </w:tcPr>
          <w:p w:rsidR="00B967DF" w:rsidRPr="005C3D29" w:rsidRDefault="00B967DF" w:rsidP="00514FB0">
            <w:pPr>
              <w:tabs>
                <w:tab w:val="left" w:pos="798"/>
              </w:tabs>
              <w:jc w:val="center"/>
              <w:rPr>
                <w:sz w:val="28"/>
                <w:szCs w:val="28"/>
              </w:rPr>
            </w:pPr>
          </w:p>
        </w:tc>
        <w:tc>
          <w:tcPr>
            <w:tcW w:w="1417" w:type="dxa"/>
          </w:tcPr>
          <w:p w:rsidR="00B967DF" w:rsidRPr="005C3D29" w:rsidRDefault="00B967DF" w:rsidP="00514FB0">
            <w:pPr>
              <w:tabs>
                <w:tab w:val="left" w:pos="798"/>
              </w:tabs>
              <w:jc w:val="center"/>
              <w:rPr>
                <w:sz w:val="28"/>
                <w:szCs w:val="28"/>
              </w:rPr>
            </w:pPr>
          </w:p>
        </w:tc>
      </w:tr>
      <w:tr w:rsidR="00B967DF" w:rsidRPr="005C3D29" w:rsidTr="00514FB0">
        <w:trPr>
          <w:trHeight w:val="563"/>
        </w:trPr>
        <w:tc>
          <w:tcPr>
            <w:tcW w:w="910" w:type="dxa"/>
          </w:tcPr>
          <w:p w:rsidR="00B967DF" w:rsidRPr="005C3D29" w:rsidRDefault="00B967DF" w:rsidP="00514FB0">
            <w:pPr>
              <w:tabs>
                <w:tab w:val="left" w:pos="0"/>
              </w:tabs>
              <w:ind w:firstLine="6"/>
              <w:jc w:val="center"/>
            </w:pPr>
            <w:r w:rsidRPr="005C3D29">
              <w:t>2</w:t>
            </w:r>
          </w:p>
        </w:tc>
        <w:tc>
          <w:tcPr>
            <w:tcW w:w="2033" w:type="dxa"/>
          </w:tcPr>
          <w:p w:rsidR="00B967DF" w:rsidRPr="005C3D29" w:rsidRDefault="00B967DF" w:rsidP="00514FB0">
            <w:pPr>
              <w:tabs>
                <w:tab w:val="left" w:pos="798"/>
              </w:tabs>
              <w:rPr>
                <w:sz w:val="28"/>
              </w:rPr>
            </w:pPr>
          </w:p>
        </w:tc>
        <w:tc>
          <w:tcPr>
            <w:tcW w:w="1701" w:type="dxa"/>
          </w:tcPr>
          <w:p w:rsidR="00B967DF" w:rsidRPr="005C3D29" w:rsidRDefault="00B967DF" w:rsidP="00514FB0">
            <w:pPr>
              <w:tabs>
                <w:tab w:val="left" w:pos="798"/>
              </w:tabs>
              <w:jc w:val="center"/>
              <w:rPr>
                <w:sz w:val="28"/>
              </w:rPr>
            </w:pPr>
          </w:p>
        </w:tc>
        <w:tc>
          <w:tcPr>
            <w:tcW w:w="1134" w:type="dxa"/>
          </w:tcPr>
          <w:p w:rsidR="00B967DF" w:rsidRPr="005C3D29" w:rsidRDefault="00B967DF" w:rsidP="00514FB0">
            <w:pPr>
              <w:tabs>
                <w:tab w:val="left" w:pos="798"/>
              </w:tabs>
              <w:jc w:val="center"/>
              <w:rPr>
                <w:sz w:val="28"/>
              </w:rPr>
            </w:pPr>
          </w:p>
        </w:tc>
        <w:tc>
          <w:tcPr>
            <w:tcW w:w="1560" w:type="dxa"/>
          </w:tcPr>
          <w:p w:rsidR="00B967DF" w:rsidRPr="005C3D29" w:rsidRDefault="00B967DF" w:rsidP="00514FB0">
            <w:pPr>
              <w:tabs>
                <w:tab w:val="left" w:pos="798"/>
              </w:tabs>
              <w:jc w:val="center"/>
              <w:rPr>
                <w:sz w:val="28"/>
              </w:rPr>
            </w:pPr>
          </w:p>
        </w:tc>
        <w:tc>
          <w:tcPr>
            <w:tcW w:w="1417" w:type="dxa"/>
          </w:tcPr>
          <w:p w:rsidR="00B967DF" w:rsidRPr="005C3D29" w:rsidRDefault="00B967DF" w:rsidP="00514FB0">
            <w:pPr>
              <w:tabs>
                <w:tab w:val="left" w:pos="798"/>
              </w:tabs>
              <w:jc w:val="center"/>
              <w:rPr>
                <w:sz w:val="28"/>
                <w:szCs w:val="28"/>
              </w:rPr>
            </w:pPr>
          </w:p>
        </w:tc>
        <w:tc>
          <w:tcPr>
            <w:tcW w:w="1417" w:type="dxa"/>
          </w:tcPr>
          <w:p w:rsidR="00B967DF" w:rsidRPr="005C3D29" w:rsidRDefault="00B967DF" w:rsidP="00514FB0">
            <w:pPr>
              <w:tabs>
                <w:tab w:val="left" w:pos="798"/>
              </w:tabs>
              <w:jc w:val="center"/>
              <w:rPr>
                <w:sz w:val="28"/>
                <w:szCs w:val="28"/>
              </w:rPr>
            </w:pPr>
          </w:p>
        </w:tc>
      </w:tr>
    </w:tbl>
    <w:p w:rsidR="00B967DF" w:rsidRPr="005C3D29" w:rsidRDefault="00B967DF" w:rsidP="00B967DF">
      <w:pPr>
        <w:ind w:firstLine="567"/>
        <w:jc w:val="center"/>
        <w:rPr>
          <w:b/>
        </w:rPr>
      </w:pPr>
    </w:p>
    <w:p w:rsidR="00B967DF" w:rsidRPr="005C3D29" w:rsidRDefault="00B967DF" w:rsidP="00B967DF">
      <w:pPr>
        <w:ind w:firstLine="567"/>
        <w:jc w:val="both"/>
      </w:pPr>
      <w:r w:rsidRPr="005C3D29">
        <w:t>Дополнительные требования к поставляемому Товару: _________________________</w:t>
      </w:r>
    </w:p>
    <w:p w:rsidR="00B967DF" w:rsidRPr="005C3D29" w:rsidRDefault="00B967DF" w:rsidP="00B967DF">
      <w:pPr>
        <w:ind w:firstLine="567"/>
        <w:jc w:val="both"/>
      </w:pPr>
      <w:r w:rsidRPr="005C3D29">
        <w:t>Общая стоимость Товара составляет: ________________________________________</w:t>
      </w:r>
    </w:p>
    <w:p w:rsidR="00B967DF" w:rsidRPr="005C3D29" w:rsidRDefault="00B967DF" w:rsidP="00B967DF">
      <w:pPr>
        <w:ind w:firstLine="567"/>
        <w:jc w:val="both"/>
      </w:pPr>
      <w:r w:rsidRPr="005C3D29">
        <w:t>В том числе НДС 18%: ____________________________________________________</w:t>
      </w:r>
    </w:p>
    <w:p w:rsidR="00B967DF" w:rsidRPr="005C3D29" w:rsidRDefault="00B967DF" w:rsidP="00B967DF">
      <w:pPr>
        <w:ind w:left="567"/>
      </w:pPr>
    </w:p>
    <w:p w:rsidR="00B967DF" w:rsidRPr="005C3D29" w:rsidRDefault="00B967DF" w:rsidP="00B967DF">
      <w:pPr>
        <w:ind w:left="567"/>
      </w:pPr>
    </w:p>
    <w:p w:rsidR="00B967DF" w:rsidRPr="005C3D29" w:rsidRDefault="00B967DF" w:rsidP="00B967DF">
      <w:pPr>
        <w:rPr>
          <w:sz w:val="28"/>
        </w:rPr>
      </w:pPr>
    </w:p>
    <w:p w:rsidR="00B967DF" w:rsidRPr="005C3D29" w:rsidRDefault="00B967DF" w:rsidP="00B967DF">
      <w:pPr>
        <w:ind w:firstLine="567"/>
        <w:jc w:val="right"/>
      </w:pPr>
    </w:p>
    <w:p w:rsidR="00B967DF" w:rsidRPr="005C3D29" w:rsidRDefault="00B967DF" w:rsidP="00B967DF">
      <w:pPr>
        <w:jc w:val="both"/>
        <w:rPr>
          <w:b/>
        </w:rPr>
      </w:pPr>
      <w:r w:rsidRPr="005C3D29">
        <w:rPr>
          <w:b/>
        </w:rPr>
        <w:t>Покупатель:</w:t>
      </w:r>
      <w:r w:rsidRPr="005C3D29">
        <w:rPr>
          <w:b/>
        </w:rPr>
        <w:tab/>
      </w:r>
      <w:r w:rsidRPr="005C3D29">
        <w:tab/>
      </w:r>
      <w:r w:rsidRPr="005C3D29">
        <w:tab/>
      </w:r>
      <w:r w:rsidRPr="005C3D29">
        <w:tab/>
      </w:r>
      <w:r w:rsidRPr="005C3D29">
        <w:tab/>
        <w:t xml:space="preserve">                                   </w:t>
      </w:r>
      <w:r w:rsidRPr="005C3D29">
        <w:rPr>
          <w:b/>
        </w:rPr>
        <w:t>Поставщик:</w:t>
      </w:r>
    </w:p>
    <w:p w:rsidR="00B967DF" w:rsidRPr="005C3D29" w:rsidRDefault="00B967DF" w:rsidP="00B967DF">
      <w:pPr>
        <w:jc w:val="both"/>
      </w:pPr>
    </w:p>
    <w:p w:rsidR="00B967DF" w:rsidRPr="005C3D29" w:rsidRDefault="00B967DF" w:rsidP="00B967DF">
      <w:pPr>
        <w:jc w:val="both"/>
      </w:pPr>
    </w:p>
    <w:p w:rsidR="00B967DF" w:rsidRPr="005C3D29" w:rsidRDefault="00B967DF" w:rsidP="00B967DF">
      <w:pPr>
        <w:jc w:val="both"/>
      </w:pPr>
      <w:r w:rsidRPr="005C3D29">
        <w:t xml:space="preserve">______________                         </w:t>
      </w:r>
      <w:r w:rsidRPr="005C3D29">
        <w:tab/>
      </w:r>
      <w:r w:rsidRPr="005C3D29">
        <w:tab/>
        <w:t xml:space="preserve">                        ______________</w:t>
      </w:r>
    </w:p>
    <w:p w:rsidR="00B967DF" w:rsidRPr="005C3D29" w:rsidRDefault="00B967DF" w:rsidP="00B967DF">
      <w:pPr>
        <w:pStyle w:val="ConsNormal"/>
        <w:ind w:firstLine="0"/>
        <w:rPr>
          <w:rFonts w:ascii="Times New Roman" w:hAnsi="Times New Roman"/>
          <w:sz w:val="24"/>
          <w:szCs w:val="24"/>
        </w:rPr>
      </w:pPr>
    </w:p>
    <w:p w:rsidR="00B967DF" w:rsidRPr="005C3D29" w:rsidRDefault="00B967DF" w:rsidP="00B967DF">
      <w:pPr>
        <w:pStyle w:val="ConsNormal"/>
        <w:ind w:firstLine="0"/>
        <w:rPr>
          <w:rFonts w:ascii="Times New Roman" w:hAnsi="Times New Roman"/>
          <w:sz w:val="24"/>
          <w:szCs w:val="24"/>
        </w:rPr>
      </w:pPr>
    </w:p>
    <w:p w:rsidR="00B967DF" w:rsidRPr="005C3D29" w:rsidRDefault="00B967DF" w:rsidP="00B967DF">
      <w:r w:rsidRPr="005C3D29">
        <w:t>М.П.                                                                                      М.П.</w:t>
      </w:r>
      <w:r w:rsidRPr="005C3D29">
        <w:tab/>
      </w:r>
    </w:p>
    <w:sectPr w:rsidR="00B967DF" w:rsidRPr="005C3D29" w:rsidSect="00677A86">
      <w:headerReference w:type="default" r:id="rId26"/>
      <w:footerReference w:type="even" r:id="rId27"/>
      <w:footerReference w:type="default" r:id="rId28"/>
      <w:pgSz w:w="11907" w:h="16839" w:code="9"/>
      <w:pgMar w:top="851" w:right="851" w:bottom="567" w:left="1418" w:header="426"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900" w:rsidRDefault="00872900">
      <w:r>
        <w:separator/>
      </w:r>
    </w:p>
  </w:endnote>
  <w:endnote w:type="continuationSeparator" w:id="0">
    <w:p w:rsidR="00872900" w:rsidRDefault="0087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3A" w:rsidRDefault="0092229A" w:rsidP="00BF6892">
    <w:pPr>
      <w:pStyle w:val="afe"/>
      <w:framePr w:wrap="around" w:vAnchor="text" w:hAnchor="margin" w:xAlign="right" w:y="1"/>
      <w:rPr>
        <w:rStyle w:val="a5"/>
      </w:rPr>
    </w:pPr>
    <w:r>
      <w:rPr>
        <w:rStyle w:val="a5"/>
      </w:rPr>
      <w:fldChar w:fldCharType="begin"/>
    </w:r>
    <w:r w:rsidR="0060053A">
      <w:rPr>
        <w:rStyle w:val="a5"/>
      </w:rPr>
      <w:instrText xml:space="preserve">PAGE  </w:instrText>
    </w:r>
    <w:r>
      <w:rPr>
        <w:rStyle w:val="a5"/>
      </w:rPr>
      <w:fldChar w:fldCharType="separate"/>
    </w:r>
    <w:r w:rsidR="0060053A">
      <w:rPr>
        <w:rStyle w:val="a5"/>
        <w:noProof/>
      </w:rPr>
      <w:t>28</w:t>
    </w:r>
    <w:r>
      <w:rPr>
        <w:rStyle w:val="a5"/>
      </w:rPr>
      <w:fldChar w:fldCharType="end"/>
    </w:r>
  </w:p>
  <w:p w:rsidR="0060053A" w:rsidRDefault="0060053A"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3A" w:rsidRDefault="0060053A">
    <w:pPr>
      <w:pStyle w:val="afe"/>
      <w:jc w:val="center"/>
    </w:pPr>
  </w:p>
  <w:p w:rsidR="0060053A" w:rsidRDefault="0060053A"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900" w:rsidRDefault="00872900">
      <w:r>
        <w:separator/>
      </w:r>
    </w:p>
  </w:footnote>
  <w:footnote w:type="continuationSeparator" w:id="0">
    <w:p w:rsidR="00872900" w:rsidRDefault="00872900">
      <w:r>
        <w:continuationSeparator/>
      </w:r>
    </w:p>
  </w:footnote>
  <w:footnote w:id="1">
    <w:p w:rsidR="0060053A" w:rsidRDefault="0060053A" w:rsidP="0000648C">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3A" w:rsidRDefault="0092229A" w:rsidP="008A64FE">
    <w:pPr>
      <w:pStyle w:val="afc"/>
      <w:jc w:val="center"/>
    </w:pPr>
    <w:r>
      <w:fldChar w:fldCharType="begin"/>
    </w:r>
    <w:r w:rsidR="0060053A">
      <w:instrText xml:space="preserve"> PAGE   \* MERGEFORMAT </w:instrText>
    </w:r>
    <w:r>
      <w:fldChar w:fldCharType="separate"/>
    </w:r>
    <w:r w:rsidR="002523A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37550ED"/>
    <w:multiLevelType w:val="hybridMultilevel"/>
    <w:tmpl w:val="C08C510A"/>
    <w:lvl w:ilvl="0" w:tplc="1474E64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2">
    <w:nsid w:val="0923243A"/>
    <w:multiLevelType w:val="multilevel"/>
    <w:tmpl w:val="902A3A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E24F06"/>
    <w:multiLevelType w:val="hybridMultilevel"/>
    <w:tmpl w:val="CC30E5C2"/>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46E2DD5"/>
    <w:multiLevelType w:val="hybridMultilevel"/>
    <w:tmpl w:val="0B6A43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1616910C"/>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BE0D118">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2">
    <w:nsid w:val="7D94732E"/>
    <w:multiLevelType w:val="hybridMultilevel"/>
    <w:tmpl w:val="016A7EB6"/>
    <w:lvl w:ilvl="0" w:tplc="74348AEE">
      <w:start w:val="1"/>
      <w:numFmt w:val="bullet"/>
      <w:lvlText w:val=""/>
      <w:lvlJc w:val="left"/>
      <w:pPr>
        <w:ind w:left="1789" w:hanging="360"/>
      </w:pPr>
      <w:rPr>
        <w:rFonts w:ascii="Symbol" w:hAnsi="Symbol" w:hint="default"/>
        <w:sz w:val="24"/>
        <w:szCs w:val="24"/>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32"/>
  </w:num>
  <w:num w:numId="9">
    <w:abstractNumId w:val="22"/>
  </w:num>
  <w:num w:numId="10">
    <w:abstractNumId w:val="29"/>
  </w:num>
  <w:num w:numId="11">
    <w:abstractNumId w:val="33"/>
  </w:num>
  <w:num w:numId="12">
    <w:abstractNumId w:val="35"/>
  </w:num>
  <w:num w:numId="13">
    <w:abstractNumId w:val="24"/>
  </w:num>
  <w:num w:numId="14">
    <w:abstractNumId w:val="27"/>
  </w:num>
  <w:num w:numId="15">
    <w:abstractNumId w:val="40"/>
  </w:num>
  <w:num w:numId="16">
    <w:abstractNumId w:val="28"/>
  </w:num>
  <w:num w:numId="17">
    <w:abstractNumId w:val="30"/>
  </w:num>
  <w:num w:numId="18">
    <w:abstractNumId w:val="25"/>
  </w:num>
  <w:num w:numId="19">
    <w:abstractNumId w:val="34"/>
  </w:num>
  <w:num w:numId="20">
    <w:abstractNumId w:val="23"/>
  </w:num>
  <w:num w:numId="21">
    <w:abstractNumId w:val="42"/>
  </w:num>
  <w:num w:numId="22">
    <w:abstractNumId w:val="31"/>
  </w:num>
  <w:num w:numId="23">
    <w:abstractNumId w:val="39"/>
  </w:num>
  <w:num w:numId="24">
    <w:abstractNumId w:val="26"/>
  </w:num>
  <w:num w:numId="25">
    <w:abstractNumId w:val="38"/>
  </w:num>
  <w:num w:numId="26">
    <w:abstractNumId w:val="41"/>
  </w:num>
  <w:num w:numId="2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0ECE"/>
    <w:rsid w:val="00004F48"/>
    <w:rsid w:val="000058BC"/>
    <w:rsid w:val="0000648C"/>
    <w:rsid w:val="00006894"/>
    <w:rsid w:val="00006C1E"/>
    <w:rsid w:val="00010BE3"/>
    <w:rsid w:val="00010F84"/>
    <w:rsid w:val="000118B5"/>
    <w:rsid w:val="00014091"/>
    <w:rsid w:val="00014C0B"/>
    <w:rsid w:val="0001556E"/>
    <w:rsid w:val="0001557C"/>
    <w:rsid w:val="00017506"/>
    <w:rsid w:val="0002038C"/>
    <w:rsid w:val="000211DB"/>
    <w:rsid w:val="000224FB"/>
    <w:rsid w:val="000236C9"/>
    <w:rsid w:val="000238D7"/>
    <w:rsid w:val="0002418A"/>
    <w:rsid w:val="000306B4"/>
    <w:rsid w:val="00033D48"/>
    <w:rsid w:val="000374AB"/>
    <w:rsid w:val="00043693"/>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1842"/>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6A38"/>
    <w:rsid w:val="00137307"/>
    <w:rsid w:val="00147121"/>
    <w:rsid w:val="00147709"/>
    <w:rsid w:val="00154623"/>
    <w:rsid w:val="00160646"/>
    <w:rsid w:val="00163FF9"/>
    <w:rsid w:val="00164D0C"/>
    <w:rsid w:val="0016528F"/>
    <w:rsid w:val="00167626"/>
    <w:rsid w:val="00171FEC"/>
    <w:rsid w:val="00173319"/>
    <w:rsid w:val="001749AE"/>
    <w:rsid w:val="00174FFE"/>
    <w:rsid w:val="00175483"/>
    <w:rsid w:val="00175830"/>
    <w:rsid w:val="00175A7B"/>
    <w:rsid w:val="00177D5C"/>
    <w:rsid w:val="001837F3"/>
    <w:rsid w:val="0018682A"/>
    <w:rsid w:val="0019731B"/>
    <w:rsid w:val="0019760E"/>
    <w:rsid w:val="001A0C36"/>
    <w:rsid w:val="001A544E"/>
    <w:rsid w:val="001A619A"/>
    <w:rsid w:val="001A61AB"/>
    <w:rsid w:val="001B0A66"/>
    <w:rsid w:val="001B150C"/>
    <w:rsid w:val="001B34E4"/>
    <w:rsid w:val="001B5653"/>
    <w:rsid w:val="001C08FD"/>
    <w:rsid w:val="001C194F"/>
    <w:rsid w:val="001C29C1"/>
    <w:rsid w:val="001C5E62"/>
    <w:rsid w:val="001C75ED"/>
    <w:rsid w:val="001D0D58"/>
    <w:rsid w:val="001D34CF"/>
    <w:rsid w:val="001E2C69"/>
    <w:rsid w:val="001E3E36"/>
    <w:rsid w:val="001E6511"/>
    <w:rsid w:val="001E6E80"/>
    <w:rsid w:val="001F14CD"/>
    <w:rsid w:val="001F1B5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3B1F"/>
    <w:rsid w:val="0022672E"/>
    <w:rsid w:val="00231822"/>
    <w:rsid w:val="002326E3"/>
    <w:rsid w:val="002376E6"/>
    <w:rsid w:val="002378E3"/>
    <w:rsid w:val="002379A3"/>
    <w:rsid w:val="00237EE7"/>
    <w:rsid w:val="002410DF"/>
    <w:rsid w:val="00243F0F"/>
    <w:rsid w:val="00244FCC"/>
    <w:rsid w:val="002523A8"/>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677C"/>
    <w:rsid w:val="002A6AF2"/>
    <w:rsid w:val="002A7035"/>
    <w:rsid w:val="002A71D9"/>
    <w:rsid w:val="002B2AC7"/>
    <w:rsid w:val="002B2C6B"/>
    <w:rsid w:val="002B52FD"/>
    <w:rsid w:val="002B6325"/>
    <w:rsid w:val="002B6F66"/>
    <w:rsid w:val="002C3531"/>
    <w:rsid w:val="002C3FF9"/>
    <w:rsid w:val="002C4D2D"/>
    <w:rsid w:val="002C56A0"/>
    <w:rsid w:val="002C7848"/>
    <w:rsid w:val="002D3612"/>
    <w:rsid w:val="002D3EAF"/>
    <w:rsid w:val="002D4A1D"/>
    <w:rsid w:val="002D5869"/>
    <w:rsid w:val="002D68F6"/>
    <w:rsid w:val="002E18D3"/>
    <w:rsid w:val="002E3DBF"/>
    <w:rsid w:val="002E462D"/>
    <w:rsid w:val="002E54B3"/>
    <w:rsid w:val="002E5E68"/>
    <w:rsid w:val="002F0352"/>
    <w:rsid w:val="002F1275"/>
    <w:rsid w:val="002F1DC2"/>
    <w:rsid w:val="002F345D"/>
    <w:rsid w:val="002F40DE"/>
    <w:rsid w:val="002F5EA0"/>
    <w:rsid w:val="002F6A6B"/>
    <w:rsid w:val="003012E6"/>
    <w:rsid w:val="0030151C"/>
    <w:rsid w:val="003056B6"/>
    <w:rsid w:val="00311A92"/>
    <w:rsid w:val="00313385"/>
    <w:rsid w:val="003163F7"/>
    <w:rsid w:val="00327C8A"/>
    <w:rsid w:val="00333A5A"/>
    <w:rsid w:val="003343CE"/>
    <w:rsid w:val="00335079"/>
    <w:rsid w:val="00335F0B"/>
    <w:rsid w:val="00341B7C"/>
    <w:rsid w:val="00343C35"/>
    <w:rsid w:val="003447E8"/>
    <w:rsid w:val="00345D9A"/>
    <w:rsid w:val="00354031"/>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D03"/>
    <w:rsid w:val="00393CB1"/>
    <w:rsid w:val="003A0695"/>
    <w:rsid w:val="003A5168"/>
    <w:rsid w:val="003C3005"/>
    <w:rsid w:val="003C30F3"/>
    <w:rsid w:val="003C34D2"/>
    <w:rsid w:val="003D2759"/>
    <w:rsid w:val="003D3596"/>
    <w:rsid w:val="003D6FE5"/>
    <w:rsid w:val="003E2C12"/>
    <w:rsid w:val="003E4FE0"/>
    <w:rsid w:val="003F1613"/>
    <w:rsid w:val="003F31F2"/>
    <w:rsid w:val="003F50AD"/>
    <w:rsid w:val="003F66FC"/>
    <w:rsid w:val="003F6D26"/>
    <w:rsid w:val="00401B82"/>
    <w:rsid w:val="00402A5C"/>
    <w:rsid w:val="00406902"/>
    <w:rsid w:val="00410B56"/>
    <w:rsid w:val="004224C0"/>
    <w:rsid w:val="00424979"/>
    <w:rsid w:val="00424B02"/>
    <w:rsid w:val="004272B0"/>
    <w:rsid w:val="004314C8"/>
    <w:rsid w:val="0043423C"/>
    <w:rsid w:val="0043596D"/>
    <w:rsid w:val="00435A9A"/>
    <w:rsid w:val="00436AD6"/>
    <w:rsid w:val="004373C8"/>
    <w:rsid w:val="0044022B"/>
    <w:rsid w:val="00443169"/>
    <w:rsid w:val="00444CC7"/>
    <w:rsid w:val="00444F6A"/>
    <w:rsid w:val="00450DBC"/>
    <w:rsid w:val="004524FC"/>
    <w:rsid w:val="00454ECC"/>
    <w:rsid w:val="00455A19"/>
    <w:rsid w:val="00461EEF"/>
    <w:rsid w:val="004634C8"/>
    <w:rsid w:val="00465A93"/>
    <w:rsid w:val="004675FE"/>
    <w:rsid w:val="0047161A"/>
    <w:rsid w:val="00471784"/>
    <w:rsid w:val="004745C7"/>
    <w:rsid w:val="00474CCF"/>
    <w:rsid w:val="00477414"/>
    <w:rsid w:val="004774A6"/>
    <w:rsid w:val="0047759E"/>
    <w:rsid w:val="00477E5C"/>
    <w:rsid w:val="004808B9"/>
    <w:rsid w:val="004874C1"/>
    <w:rsid w:val="004931B7"/>
    <w:rsid w:val="00493AB2"/>
    <w:rsid w:val="00497F24"/>
    <w:rsid w:val="004A11DD"/>
    <w:rsid w:val="004A25C0"/>
    <w:rsid w:val="004A25F0"/>
    <w:rsid w:val="004A3077"/>
    <w:rsid w:val="004B6190"/>
    <w:rsid w:val="004C0A7F"/>
    <w:rsid w:val="004C2235"/>
    <w:rsid w:val="004C6786"/>
    <w:rsid w:val="004C7528"/>
    <w:rsid w:val="004D4FA2"/>
    <w:rsid w:val="004D6625"/>
    <w:rsid w:val="004D6F94"/>
    <w:rsid w:val="004D76E2"/>
    <w:rsid w:val="004E3371"/>
    <w:rsid w:val="004E3757"/>
    <w:rsid w:val="004E7DA4"/>
    <w:rsid w:val="004F6BE2"/>
    <w:rsid w:val="005058F1"/>
    <w:rsid w:val="00506D9F"/>
    <w:rsid w:val="0051006B"/>
    <w:rsid w:val="00510C5D"/>
    <w:rsid w:val="00511914"/>
    <w:rsid w:val="00511EDC"/>
    <w:rsid w:val="00514DA3"/>
    <w:rsid w:val="00514FB0"/>
    <w:rsid w:val="005171A2"/>
    <w:rsid w:val="005172CF"/>
    <w:rsid w:val="00517349"/>
    <w:rsid w:val="00521353"/>
    <w:rsid w:val="00521F95"/>
    <w:rsid w:val="0052390C"/>
    <w:rsid w:val="005242ED"/>
    <w:rsid w:val="005251BD"/>
    <w:rsid w:val="00527AB7"/>
    <w:rsid w:val="00534697"/>
    <w:rsid w:val="00535228"/>
    <w:rsid w:val="005373EF"/>
    <w:rsid w:val="0053796A"/>
    <w:rsid w:val="00544668"/>
    <w:rsid w:val="005508EC"/>
    <w:rsid w:val="00551655"/>
    <w:rsid w:val="00560EC4"/>
    <w:rsid w:val="00565202"/>
    <w:rsid w:val="00570E7C"/>
    <w:rsid w:val="005712DF"/>
    <w:rsid w:val="005716FC"/>
    <w:rsid w:val="00571D62"/>
    <w:rsid w:val="00572C10"/>
    <w:rsid w:val="005834BA"/>
    <w:rsid w:val="00586A4F"/>
    <w:rsid w:val="00593786"/>
    <w:rsid w:val="005A0E3B"/>
    <w:rsid w:val="005A2B16"/>
    <w:rsid w:val="005A6CE9"/>
    <w:rsid w:val="005A7DBB"/>
    <w:rsid w:val="005B0C92"/>
    <w:rsid w:val="005B4C6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053A"/>
    <w:rsid w:val="006024C7"/>
    <w:rsid w:val="00602BF7"/>
    <w:rsid w:val="006034F3"/>
    <w:rsid w:val="00613848"/>
    <w:rsid w:val="00613DD7"/>
    <w:rsid w:val="006160F1"/>
    <w:rsid w:val="006164CD"/>
    <w:rsid w:val="006176F4"/>
    <w:rsid w:val="00623585"/>
    <w:rsid w:val="0062649B"/>
    <w:rsid w:val="00627696"/>
    <w:rsid w:val="00630036"/>
    <w:rsid w:val="006309B5"/>
    <w:rsid w:val="00631015"/>
    <w:rsid w:val="0063196D"/>
    <w:rsid w:val="00633831"/>
    <w:rsid w:val="00635C68"/>
    <w:rsid w:val="00636C37"/>
    <w:rsid w:val="006400A0"/>
    <w:rsid w:val="006401A0"/>
    <w:rsid w:val="006402DD"/>
    <w:rsid w:val="006463DA"/>
    <w:rsid w:val="006501A7"/>
    <w:rsid w:val="006520FE"/>
    <w:rsid w:val="0065657D"/>
    <w:rsid w:val="006575DD"/>
    <w:rsid w:val="00664449"/>
    <w:rsid w:val="006658EC"/>
    <w:rsid w:val="00670FD8"/>
    <w:rsid w:val="00674404"/>
    <w:rsid w:val="00676824"/>
    <w:rsid w:val="00677A86"/>
    <w:rsid w:val="006803CB"/>
    <w:rsid w:val="006838AD"/>
    <w:rsid w:val="00690B2B"/>
    <w:rsid w:val="006922ED"/>
    <w:rsid w:val="006952EC"/>
    <w:rsid w:val="006975CF"/>
    <w:rsid w:val="00697913"/>
    <w:rsid w:val="006A1CB3"/>
    <w:rsid w:val="006A6E08"/>
    <w:rsid w:val="006B3895"/>
    <w:rsid w:val="006B3BD2"/>
    <w:rsid w:val="006B7802"/>
    <w:rsid w:val="006C0A52"/>
    <w:rsid w:val="006C32B9"/>
    <w:rsid w:val="006C3A69"/>
    <w:rsid w:val="006C47AB"/>
    <w:rsid w:val="006C4984"/>
    <w:rsid w:val="006C523E"/>
    <w:rsid w:val="006C5B8C"/>
    <w:rsid w:val="006C7DC1"/>
    <w:rsid w:val="006D150B"/>
    <w:rsid w:val="006D3659"/>
    <w:rsid w:val="006D4107"/>
    <w:rsid w:val="006D5707"/>
    <w:rsid w:val="006E08A0"/>
    <w:rsid w:val="006E4289"/>
    <w:rsid w:val="006E67B8"/>
    <w:rsid w:val="006E7589"/>
    <w:rsid w:val="006F1466"/>
    <w:rsid w:val="006F2E23"/>
    <w:rsid w:val="006F3F9D"/>
    <w:rsid w:val="006F4522"/>
    <w:rsid w:val="007046B2"/>
    <w:rsid w:val="00706321"/>
    <w:rsid w:val="007063B2"/>
    <w:rsid w:val="00706C8C"/>
    <w:rsid w:val="00717EF9"/>
    <w:rsid w:val="0072064C"/>
    <w:rsid w:val="00722AFD"/>
    <w:rsid w:val="00722C31"/>
    <w:rsid w:val="00723E5E"/>
    <w:rsid w:val="00725483"/>
    <w:rsid w:val="0072632D"/>
    <w:rsid w:val="00726801"/>
    <w:rsid w:val="0072772D"/>
    <w:rsid w:val="00727B51"/>
    <w:rsid w:val="00727D3C"/>
    <w:rsid w:val="0073054D"/>
    <w:rsid w:val="00730FED"/>
    <w:rsid w:val="00733ADD"/>
    <w:rsid w:val="00733FB1"/>
    <w:rsid w:val="00734160"/>
    <w:rsid w:val="007341C2"/>
    <w:rsid w:val="00736D40"/>
    <w:rsid w:val="00737675"/>
    <w:rsid w:val="00741BC4"/>
    <w:rsid w:val="007434C0"/>
    <w:rsid w:val="0074510D"/>
    <w:rsid w:val="00752221"/>
    <w:rsid w:val="00752FEB"/>
    <w:rsid w:val="00754AD8"/>
    <w:rsid w:val="00762243"/>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1954"/>
    <w:rsid w:val="007A334C"/>
    <w:rsid w:val="007A6FD8"/>
    <w:rsid w:val="007A7401"/>
    <w:rsid w:val="007B09CF"/>
    <w:rsid w:val="007B111B"/>
    <w:rsid w:val="007B15DE"/>
    <w:rsid w:val="007B2101"/>
    <w:rsid w:val="007B26E8"/>
    <w:rsid w:val="007B36CE"/>
    <w:rsid w:val="007B4040"/>
    <w:rsid w:val="007B6158"/>
    <w:rsid w:val="007C1052"/>
    <w:rsid w:val="007C51E1"/>
    <w:rsid w:val="007D00C3"/>
    <w:rsid w:val="007D4960"/>
    <w:rsid w:val="007D50EE"/>
    <w:rsid w:val="007D6548"/>
    <w:rsid w:val="007D6BE4"/>
    <w:rsid w:val="007E02D5"/>
    <w:rsid w:val="007E34AB"/>
    <w:rsid w:val="007E3B44"/>
    <w:rsid w:val="007E48BC"/>
    <w:rsid w:val="007E5B81"/>
    <w:rsid w:val="007F2CD9"/>
    <w:rsid w:val="008035D3"/>
    <w:rsid w:val="00804946"/>
    <w:rsid w:val="00805082"/>
    <w:rsid w:val="008055C8"/>
    <w:rsid w:val="00806AAF"/>
    <w:rsid w:val="008075B1"/>
    <w:rsid w:val="00811CCD"/>
    <w:rsid w:val="00812285"/>
    <w:rsid w:val="00816DAF"/>
    <w:rsid w:val="00824AB9"/>
    <w:rsid w:val="00826FB3"/>
    <w:rsid w:val="00827A7C"/>
    <w:rsid w:val="008314C4"/>
    <w:rsid w:val="00834269"/>
    <w:rsid w:val="00834551"/>
    <w:rsid w:val="00835CB1"/>
    <w:rsid w:val="008370AF"/>
    <w:rsid w:val="00837423"/>
    <w:rsid w:val="008377C6"/>
    <w:rsid w:val="00840340"/>
    <w:rsid w:val="00843399"/>
    <w:rsid w:val="008437AD"/>
    <w:rsid w:val="00844371"/>
    <w:rsid w:val="00844556"/>
    <w:rsid w:val="00850049"/>
    <w:rsid w:val="0085019A"/>
    <w:rsid w:val="00850591"/>
    <w:rsid w:val="00852551"/>
    <w:rsid w:val="00855296"/>
    <w:rsid w:val="00860529"/>
    <w:rsid w:val="008613BE"/>
    <w:rsid w:val="008614B4"/>
    <w:rsid w:val="00861B45"/>
    <w:rsid w:val="00861D29"/>
    <w:rsid w:val="0086287A"/>
    <w:rsid w:val="008630D3"/>
    <w:rsid w:val="00864B67"/>
    <w:rsid w:val="00865A81"/>
    <w:rsid w:val="0086662E"/>
    <w:rsid w:val="00871748"/>
    <w:rsid w:val="00872900"/>
    <w:rsid w:val="00874B18"/>
    <w:rsid w:val="0087611C"/>
    <w:rsid w:val="008825E9"/>
    <w:rsid w:val="00883759"/>
    <w:rsid w:val="00886A70"/>
    <w:rsid w:val="00887539"/>
    <w:rsid w:val="00891A2C"/>
    <w:rsid w:val="00893E9C"/>
    <w:rsid w:val="00894D72"/>
    <w:rsid w:val="0089720B"/>
    <w:rsid w:val="008A64FE"/>
    <w:rsid w:val="008A66CB"/>
    <w:rsid w:val="008B23BC"/>
    <w:rsid w:val="008B6573"/>
    <w:rsid w:val="008B7A42"/>
    <w:rsid w:val="008C15F0"/>
    <w:rsid w:val="008C1BC9"/>
    <w:rsid w:val="008C4183"/>
    <w:rsid w:val="008D1FAC"/>
    <w:rsid w:val="008D2C2E"/>
    <w:rsid w:val="008D2E20"/>
    <w:rsid w:val="008D67F8"/>
    <w:rsid w:val="008D7895"/>
    <w:rsid w:val="008E22A1"/>
    <w:rsid w:val="008E4ABA"/>
    <w:rsid w:val="008E5FFE"/>
    <w:rsid w:val="008E60E5"/>
    <w:rsid w:val="008E7DD0"/>
    <w:rsid w:val="008F03D0"/>
    <w:rsid w:val="008F2FFC"/>
    <w:rsid w:val="008F5575"/>
    <w:rsid w:val="00902046"/>
    <w:rsid w:val="00902F3F"/>
    <w:rsid w:val="00904DCE"/>
    <w:rsid w:val="009068D2"/>
    <w:rsid w:val="00914E3D"/>
    <w:rsid w:val="00920884"/>
    <w:rsid w:val="0092198F"/>
    <w:rsid w:val="0092229A"/>
    <w:rsid w:val="0092359B"/>
    <w:rsid w:val="00925E1F"/>
    <w:rsid w:val="00926992"/>
    <w:rsid w:val="00930724"/>
    <w:rsid w:val="00931A72"/>
    <w:rsid w:val="0093234E"/>
    <w:rsid w:val="0093728B"/>
    <w:rsid w:val="009411A9"/>
    <w:rsid w:val="00941663"/>
    <w:rsid w:val="00941B72"/>
    <w:rsid w:val="00942947"/>
    <w:rsid w:val="00943005"/>
    <w:rsid w:val="00943713"/>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00BE"/>
    <w:rsid w:val="009E64D8"/>
    <w:rsid w:val="009F49F3"/>
    <w:rsid w:val="009F7E18"/>
    <w:rsid w:val="00A023CD"/>
    <w:rsid w:val="00A02D7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0B05"/>
    <w:rsid w:val="00A31C9A"/>
    <w:rsid w:val="00A33235"/>
    <w:rsid w:val="00A34231"/>
    <w:rsid w:val="00A34895"/>
    <w:rsid w:val="00A348B5"/>
    <w:rsid w:val="00A364BF"/>
    <w:rsid w:val="00A4055F"/>
    <w:rsid w:val="00A423B1"/>
    <w:rsid w:val="00A44559"/>
    <w:rsid w:val="00A517C7"/>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10CE"/>
    <w:rsid w:val="00B4382C"/>
    <w:rsid w:val="00B4765F"/>
    <w:rsid w:val="00B5040A"/>
    <w:rsid w:val="00B51C2D"/>
    <w:rsid w:val="00B52CCB"/>
    <w:rsid w:val="00B540DE"/>
    <w:rsid w:val="00B54542"/>
    <w:rsid w:val="00B55C29"/>
    <w:rsid w:val="00B55D6A"/>
    <w:rsid w:val="00B55D85"/>
    <w:rsid w:val="00B55FE0"/>
    <w:rsid w:val="00B57D0C"/>
    <w:rsid w:val="00B63D9F"/>
    <w:rsid w:val="00B654BE"/>
    <w:rsid w:val="00B746E1"/>
    <w:rsid w:val="00B7520F"/>
    <w:rsid w:val="00B75801"/>
    <w:rsid w:val="00B81880"/>
    <w:rsid w:val="00B83215"/>
    <w:rsid w:val="00B83AA6"/>
    <w:rsid w:val="00B924BD"/>
    <w:rsid w:val="00B938CD"/>
    <w:rsid w:val="00B93D37"/>
    <w:rsid w:val="00B967DF"/>
    <w:rsid w:val="00BB00D0"/>
    <w:rsid w:val="00BB21E3"/>
    <w:rsid w:val="00BB2EF5"/>
    <w:rsid w:val="00BB3C30"/>
    <w:rsid w:val="00BB5B51"/>
    <w:rsid w:val="00BB7174"/>
    <w:rsid w:val="00BC1922"/>
    <w:rsid w:val="00BD1E59"/>
    <w:rsid w:val="00BD59BC"/>
    <w:rsid w:val="00BD5B44"/>
    <w:rsid w:val="00BE02B7"/>
    <w:rsid w:val="00BE06D9"/>
    <w:rsid w:val="00BE272E"/>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2C26"/>
    <w:rsid w:val="00C35525"/>
    <w:rsid w:val="00C3633B"/>
    <w:rsid w:val="00C43BD6"/>
    <w:rsid w:val="00C43F0F"/>
    <w:rsid w:val="00C458CB"/>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A3F5F"/>
    <w:rsid w:val="00CB0819"/>
    <w:rsid w:val="00CB3177"/>
    <w:rsid w:val="00CB383D"/>
    <w:rsid w:val="00CB5E99"/>
    <w:rsid w:val="00CB6258"/>
    <w:rsid w:val="00CC353E"/>
    <w:rsid w:val="00CC4D0D"/>
    <w:rsid w:val="00CD0F32"/>
    <w:rsid w:val="00CD19B8"/>
    <w:rsid w:val="00CD4F5B"/>
    <w:rsid w:val="00CD64FD"/>
    <w:rsid w:val="00CE3135"/>
    <w:rsid w:val="00CE5F9F"/>
    <w:rsid w:val="00CE6ACA"/>
    <w:rsid w:val="00CE7EB4"/>
    <w:rsid w:val="00CF12C6"/>
    <w:rsid w:val="00CF3DA1"/>
    <w:rsid w:val="00D01C16"/>
    <w:rsid w:val="00D11463"/>
    <w:rsid w:val="00D11ED5"/>
    <w:rsid w:val="00D126A9"/>
    <w:rsid w:val="00D13938"/>
    <w:rsid w:val="00D17BAC"/>
    <w:rsid w:val="00D21607"/>
    <w:rsid w:val="00D32FFA"/>
    <w:rsid w:val="00D36C93"/>
    <w:rsid w:val="00D42E30"/>
    <w:rsid w:val="00D4516A"/>
    <w:rsid w:val="00D53408"/>
    <w:rsid w:val="00D57C3F"/>
    <w:rsid w:val="00D64EB5"/>
    <w:rsid w:val="00D658E4"/>
    <w:rsid w:val="00D65E96"/>
    <w:rsid w:val="00D66AEF"/>
    <w:rsid w:val="00D6739A"/>
    <w:rsid w:val="00D703B6"/>
    <w:rsid w:val="00D73CBB"/>
    <w:rsid w:val="00D7766E"/>
    <w:rsid w:val="00D86D95"/>
    <w:rsid w:val="00D86EFD"/>
    <w:rsid w:val="00D871C3"/>
    <w:rsid w:val="00D94307"/>
    <w:rsid w:val="00D953A5"/>
    <w:rsid w:val="00DA1170"/>
    <w:rsid w:val="00DA1416"/>
    <w:rsid w:val="00DB0C10"/>
    <w:rsid w:val="00DB2FF6"/>
    <w:rsid w:val="00DB6989"/>
    <w:rsid w:val="00DB6C29"/>
    <w:rsid w:val="00DB77FB"/>
    <w:rsid w:val="00DC0783"/>
    <w:rsid w:val="00DC4097"/>
    <w:rsid w:val="00DC427E"/>
    <w:rsid w:val="00DC53BF"/>
    <w:rsid w:val="00DC58D5"/>
    <w:rsid w:val="00DC5D58"/>
    <w:rsid w:val="00DC6D82"/>
    <w:rsid w:val="00DC6F16"/>
    <w:rsid w:val="00DD09A8"/>
    <w:rsid w:val="00DD1123"/>
    <w:rsid w:val="00DD1DA5"/>
    <w:rsid w:val="00DD4105"/>
    <w:rsid w:val="00DD721D"/>
    <w:rsid w:val="00DD75A6"/>
    <w:rsid w:val="00DD7B26"/>
    <w:rsid w:val="00DE29FF"/>
    <w:rsid w:val="00DE3BCD"/>
    <w:rsid w:val="00DE46D4"/>
    <w:rsid w:val="00DF69CD"/>
    <w:rsid w:val="00DF6AE3"/>
    <w:rsid w:val="00E01E95"/>
    <w:rsid w:val="00E07879"/>
    <w:rsid w:val="00E11B6E"/>
    <w:rsid w:val="00E12DA7"/>
    <w:rsid w:val="00E13146"/>
    <w:rsid w:val="00E14CA3"/>
    <w:rsid w:val="00E14F30"/>
    <w:rsid w:val="00E15192"/>
    <w:rsid w:val="00E15467"/>
    <w:rsid w:val="00E16219"/>
    <w:rsid w:val="00E17034"/>
    <w:rsid w:val="00E1780F"/>
    <w:rsid w:val="00E22AD7"/>
    <w:rsid w:val="00E23760"/>
    <w:rsid w:val="00E24379"/>
    <w:rsid w:val="00E25F31"/>
    <w:rsid w:val="00E26233"/>
    <w:rsid w:val="00E311A9"/>
    <w:rsid w:val="00E347BF"/>
    <w:rsid w:val="00E35BF3"/>
    <w:rsid w:val="00E35F32"/>
    <w:rsid w:val="00E3769D"/>
    <w:rsid w:val="00E409C9"/>
    <w:rsid w:val="00E437D1"/>
    <w:rsid w:val="00E43DAA"/>
    <w:rsid w:val="00E47EC6"/>
    <w:rsid w:val="00E5591B"/>
    <w:rsid w:val="00E55B3F"/>
    <w:rsid w:val="00E560DC"/>
    <w:rsid w:val="00E56F16"/>
    <w:rsid w:val="00E572A9"/>
    <w:rsid w:val="00E61C0A"/>
    <w:rsid w:val="00E63C3D"/>
    <w:rsid w:val="00E7210E"/>
    <w:rsid w:val="00E7296E"/>
    <w:rsid w:val="00E73E58"/>
    <w:rsid w:val="00E751DF"/>
    <w:rsid w:val="00E7590F"/>
    <w:rsid w:val="00E80FEF"/>
    <w:rsid w:val="00E81704"/>
    <w:rsid w:val="00E82AA5"/>
    <w:rsid w:val="00E83687"/>
    <w:rsid w:val="00E83B08"/>
    <w:rsid w:val="00E845C6"/>
    <w:rsid w:val="00E90BB5"/>
    <w:rsid w:val="00E92117"/>
    <w:rsid w:val="00E95525"/>
    <w:rsid w:val="00E95617"/>
    <w:rsid w:val="00EA6DA5"/>
    <w:rsid w:val="00EA7644"/>
    <w:rsid w:val="00EB0416"/>
    <w:rsid w:val="00EB10CD"/>
    <w:rsid w:val="00EB1633"/>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516E"/>
    <w:rsid w:val="00F3754B"/>
    <w:rsid w:val="00F37606"/>
    <w:rsid w:val="00F4187B"/>
    <w:rsid w:val="00F41AE2"/>
    <w:rsid w:val="00F43070"/>
    <w:rsid w:val="00F444C9"/>
    <w:rsid w:val="00F52EDC"/>
    <w:rsid w:val="00F53BD9"/>
    <w:rsid w:val="00F53C05"/>
    <w:rsid w:val="00F56B83"/>
    <w:rsid w:val="00F625A5"/>
    <w:rsid w:val="00F63AE8"/>
    <w:rsid w:val="00F651A2"/>
    <w:rsid w:val="00F65B50"/>
    <w:rsid w:val="00F65CDB"/>
    <w:rsid w:val="00F65DC8"/>
    <w:rsid w:val="00F73EC8"/>
    <w:rsid w:val="00F75159"/>
    <w:rsid w:val="00F75B6F"/>
    <w:rsid w:val="00F76448"/>
    <w:rsid w:val="00F76F49"/>
    <w:rsid w:val="00F77D26"/>
    <w:rsid w:val="00F77F08"/>
    <w:rsid w:val="00F804A4"/>
    <w:rsid w:val="00F86FAA"/>
    <w:rsid w:val="00F87826"/>
    <w:rsid w:val="00F939AB"/>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4B71"/>
    <w:rsid w:val="00FC5715"/>
    <w:rsid w:val="00FC63B6"/>
    <w:rsid w:val="00FD0C2B"/>
    <w:rsid w:val="00FD3B12"/>
    <w:rsid w:val="00FD49D2"/>
    <w:rsid w:val="00FD4CE2"/>
    <w:rsid w:val="00FE0F96"/>
    <w:rsid w:val="00FE5265"/>
    <w:rsid w:val="00FF007F"/>
    <w:rsid w:val="00FF06F2"/>
    <w:rsid w:val="00FF36EE"/>
    <w:rsid w:val="00FF3A84"/>
    <w:rsid w:val="00FF3AE7"/>
    <w:rsid w:val="00FF3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Heading 1 Char, Char Char,Char Char"/>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
    <w:basedOn w:val="a"/>
    <w:next w:val="a"/>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paragraph" w:styleId="7">
    <w:name w:val="heading 7"/>
    <w:basedOn w:val="a"/>
    <w:next w:val="a"/>
    <w:link w:val="70"/>
    <w:uiPriority w:val="9"/>
    <w:qFormat/>
    <w:rsid w:val="00BE02B7"/>
    <w:pPr>
      <w:keepNext/>
      <w:tabs>
        <w:tab w:val="left" w:pos="9000"/>
      </w:tabs>
      <w:suppressAutoHyphens w:val="0"/>
      <w:outlineLvl w:val="6"/>
    </w:pPr>
    <w:rPr>
      <w:rFonts w:ascii="Tahoma" w:hAnsi="Tahoma"/>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BE02B7"/>
    <w:rPr>
      <w:rFonts w:cs="Arial"/>
      <w:b/>
      <w:bCs/>
      <w:i/>
      <w:iCs/>
      <w:sz w:val="28"/>
      <w:szCs w:val="28"/>
      <w:lang w:eastAsia="ar-SA"/>
    </w:rPr>
  </w:style>
  <w:style w:type="character" w:customStyle="1" w:styleId="70">
    <w:name w:val="Заголовок 7 Знак"/>
    <w:basedOn w:val="a0"/>
    <w:link w:val="7"/>
    <w:uiPriority w:val="9"/>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paragraph" w:styleId="af2">
    <w:name w:val="Plain Text"/>
    <w:basedOn w:val="a"/>
    <w:link w:val="af1"/>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character" w:customStyle="1" w:styleId="1b">
    <w:name w:val="Верхний колонтитул Знак1"/>
    <w:basedOn w:val="a0"/>
    <w:link w:val="afc"/>
    <w:uiPriority w:val="99"/>
    <w:rsid w:val="00BE02B7"/>
    <w:rPr>
      <w:sz w:val="24"/>
      <w:szCs w:val="24"/>
      <w:lang w:eastAsia="ar-SA"/>
    </w:rPr>
  </w:style>
  <w:style w:type="paragraph" w:styleId="afd">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d"/>
    <w:rsid w:val="00BE02B7"/>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e"/>
    <w:uiPriority w:val="99"/>
    <w:rsid w:val="00BE02B7"/>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f"/>
    <w:rsid w:val="00BE02B7"/>
    <w:rPr>
      <w:lang w:eastAsia="ar-SA"/>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character" w:customStyle="1" w:styleId="1f1">
    <w:name w:val="Подзаголовок Знак1"/>
    <w:basedOn w:val="a0"/>
    <w:link w:val="aff2"/>
    <w:rsid w:val="00BE02B7"/>
    <w:rPr>
      <w:b/>
      <w:bCs/>
      <w:sz w:val="24"/>
      <w:szCs w:val="24"/>
      <w:lang w:eastAsia="ar-SA"/>
    </w:rPr>
  </w:style>
  <w:style w:type="character" w:customStyle="1" w:styleId="aff3">
    <w:name w:val="Название Знак"/>
    <w:basedOn w:val="a0"/>
    <w:link w:val="aff1"/>
    <w:rsid w:val="00BE02B7"/>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character" w:customStyle="1" w:styleId="1f3">
    <w:name w:val="Тема примечания Знак1"/>
    <w:basedOn w:val="1f4"/>
    <w:link w:val="aff6"/>
    <w:rsid w:val="00BE02B7"/>
    <w:rPr>
      <w:b/>
      <w:bCs/>
      <w:lang w:eastAsia="ar-SA"/>
    </w:rPr>
  </w:style>
  <w:style w:type="character" w:customStyle="1" w:styleId="1f4">
    <w:name w:val="Текст примечания Знак1"/>
    <w:basedOn w:val="a0"/>
    <w:link w:val="aff7"/>
    <w:uiPriority w:val="99"/>
    <w:semiHidden/>
    <w:rsid w:val="009C211A"/>
    <w:rPr>
      <w:lang w:eastAsia="ar-SA"/>
    </w:rPr>
  </w:style>
  <w:style w:type="paragraph" w:styleId="aff7">
    <w:name w:val="annotation text"/>
    <w:basedOn w:val="a"/>
    <w:link w:val="1f4"/>
    <w:semiHidden/>
    <w:unhideWhenUsed/>
    <w:rsid w:val="009C211A"/>
    <w:rPr>
      <w:sz w:val="20"/>
      <w:szCs w:val="20"/>
    </w:rPr>
  </w:style>
  <w:style w:type="paragraph" w:styleId="aff8">
    <w:name w:val="Balloon Text"/>
    <w:basedOn w:val="a"/>
    <w:link w:val="1f5"/>
    <w:rsid w:val="00F76448"/>
    <w:rPr>
      <w:rFonts w:ascii="Tahoma" w:hAnsi="Tahoma"/>
      <w:sz w:val="16"/>
      <w:szCs w:val="16"/>
    </w:rPr>
  </w:style>
  <w:style w:type="character" w:customStyle="1" w:styleId="1f5">
    <w:name w:val="Текст выноски Знак1"/>
    <w:basedOn w:val="a0"/>
    <w:link w:val="aff8"/>
    <w:rsid w:val="00BE02B7"/>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c"/>
    <w:rsid w:val="00F76448"/>
    <w:rPr>
      <w:sz w:val="20"/>
      <w:szCs w:val="20"/>
    </w:rPr>
  </w:style>
  <w:style w:type="character" w:customStyle="1" w:styleId="1fc">
    <w:name w:val="Текст концевой сноски Знак1"/>
    <w:basedOn w:val="a0"/>
    <w:link w:val="affe"/>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basedOn w:val="a"/>
    <w:autoRedefine/>
    <w:rsid w:val="00BE02B7"/>
    <w:pPr>
      <w:tabs>
        <w:tab w:val="left" w:pos="-567"/>
        <w:tab w:val="left" w:pos="-426"/>
      </w:tabs>
      <w:autoSpaceDE w:val="0"/>
      <w:autoSpaceDN w:val="0"/>
      <w:adjustRightInd w:val="0"/>
      <w:ind w:firstLine="720"/>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5">
    <w:name w:val="Strong"/>
    <w:basedOn w:val="a0"/>
    <w:uiPriority w:val="22"/>
    <w:qFormat/>
    <w:rsid w:val="00AE660B"/>
    <w:rPr>
      <w:b/>
      <w:bCs/>
    </w:rPr>
  </w:style>
  <w:style w:type="character" w:customStyle="1" w:styleId="1fd">
    <w:name w:val="Текст Знак1"/>
    <w:basedOn w:val="a0"/>
    <w:uiPriority w:val="99"/>
    <w:semiHidden/>
    <w:rsid w:val="00BE02B7"/>
    <w:rPr>
      <w:rFonts w:ascii="Consolas" w:hAnsi="Consolas" w:cs="Consolas"/>
      <w:sz w:val="21"/>
      <w:szCs w:val="21"/>
      <w:lang w:eastAsia="ar-SA"/>
    </w:rPr>
  </w:style>
  <w:style w:type="character" w:customStyle="1" w:styleId="27">
    <w:name w:val="Основной текст 2 Знак"/>
    <w:basedOn w:val="a0"/>
    <w:link w:val="28"/>
    <w:uiPriority w:val="99"/>
    <w:semiHidden/>
    <w:rsid w:val="00BE02B7"/>
    <w:rPr>
      <w:sz w:val="24"/>
      <w:szCs w:val="24"/>
      <w:lang w:eastAsia="ar-SA"/>
    </w:rPr>
  </w:style>
  <w:style w:type="paragraph" w:styleId="28">
    <w:name w:val="Body Text 2"/>
    <w:basedOn w:val="a"/>
    <w:link w:val="27"/>
    <w:uiPriority w:val="99"/>
    <w:semiHidden/>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6">
    <w:name w:val="Простой"/>
    <w:basedOn w:val="a"/>
    <w:rsid w:val="00BE02B7"/>
    <w:pPr>
      <w:suppressAutoHyphens w:val="0"/>
      <w:spacing w:after="240"/>
    </w:pPr>
    <w:rPr>
      <w:rFonts w:ascii="Arial" w:hAnsi="Arial"/>
      <w:b/>
      <w:color w:val="000000"/>
      <w:spacing w:val="-5"/>
      <w:sz w:val="20"/>
      <w:szCs w:val="20"/>
      <w:lang w:eastAsia="en-US"/>
    </w:rPr>
  </w:style>
  <w:style w:type="paragraph" w:customStyle="1" w:styleId="1fe">
    <w:name w:val="Стиль1"/>
    <w:basedOn w:val="2"/>
    <w:link w:val="1ff"/>
    <w:qFormat/>
    <w:rsid w:val="00BE02B7"/>
    <w:pPr>
      <w:tabs>
        <w:tab w:val="num" w:pos="1260"/>
      </w:tabs>
      <w:spacing w:before="0" w:after="0"/>
      <w:ind w:left="1260" w:hanging="720"/>
      <w:jc w:val="both"/>
    </w:pPr>
    <w:rPr>
      <w:rFonts w:eastAsia="MS Mincho"/>
      <w:i w:val="0"/>
    </w:rPr>
  </w:style>
  <w:style w:type="character" w:customStyle="1" w:styleId="1ff">
    <w:name w:val="Стиль1 Знак"/>
    <w:basedOn w:val="20"/>
    <w:link w:val="1fe"/>
    <w:rsid w:val="00BE02B7"/>
    <w:rPr>
      <w:rFonts w:eastAsia="MS Mincho" w:cs="Arial"/>
      <w:b/>
      <w:bCs/>
      <w:i w:val="0"/>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Heading 1 Char, Char Char,Char Char"/>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
    <w:basedOn w:val="a"/>
    <w:next w:val="a"/>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paragraph" w:styleId="7">
    <w:name w:val="heading 7"/>
    <w:basedOn w:val="a"/>
    <w:next w:val="a"/>
    <w:link w:val="70"/>
    <w:uiPriority w:val="9"/>
    <w:qFormat/>
    <w:rsid w:val="00BE02B7"/>
    <w:pPr>
      <w:keepNext/>
      <w:tabs>
        <w:tab w:val="left" w:pos="9000"/>
      </w:tabs>
      <w:suppressAutoHyphens w:val="0"/>
      <w:outlineLvl w:val="6"/>
    </w:pPr>
    <w:rPr>
      <w:rFonts w:ascii="Tahoma" w:hAnsi="Tahoma"/>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BE02B7"/>
    <w:rPr>
      <w:rFonts w:cs="Arial"/>
      <w:b/>
      <w:bCs/>
      <w:i/>
      <w:iCs/>
      <w:sz w:val="28"/>
      <w:szCs w:val="28"/>
      <w:lang w:eastAsia="ar-SA"/>
    </w:rPr>
  </w:style>
  <w:style w:type="character" w:customStyle="1" w:styleId="70">
    <w:name w:val="Заголовок 7 Знак"/>
    <w:basedOn w:val="a0"/>
    <w:link w:val="7"/>
    <w:uiPriority w:val="9"/>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paragraph" w:styleId="af2">
    <w:name w:val="Plain Text"/>
    <w:basedOn w:val="a"/>
    <w:link w:val="af1"/>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character" w:customStyle="1" w:styleId="1b">
    <w:name w:val="Верхний колонтитул Знак1"/>
    <w:basedOn w:val="a0"/>
    <w:link w:val="afc"/>
    <w:uiPriority w:val="99"/>
    <w:rsid w:val="00BE02B7"/>
    <w:rPr>
      <w:sz w:val="24"/>
      <w:szCs w:val="24"/>
      <w:lang w:eastAsia="ar-SA"/>
    </w:rPr>
  </w:style>
  <w:style w:type="paragraph" w:styleId="afd">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d"/>
    <w:rsid w:val="00BE02B7"/>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e"/>
    <w:uiPriority w:val="99"/>
    <w:rsid w:val="00BE02B7"/>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f"/>
    <w:rsid w:val="00BE02B7"/>
    <w:rPr>
      <w:lang w:eastAsia="ar-SA"/>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character" w:customStyle="1" w:styleId="1f1">
    <w:name w:val="Подзаголовок Знак1"/>
    <w:basedOn w:val="a0"/>
    <w:link w:val="aff2"/>
    <w:rsid w:val="00BE02B7"/>
    <w:rPr>
      <w:b/>
      <w:bCs/>
      <w:sz w:val="24"/>
      <w:szCs w:val="24"/>
      <w:lang w:eastAsia="ar-SA"/>
    </w:rPr>
  </w:style>
  <w:style w:type="character" w:customStyle="1" w:styleId="aff3">
    <w:name w:val="Название Знак"/>
    <w:basedOn w:val="a0"/>
    <w:link w:val="aff1"/>
    <w:rsid w:val="00BE02B7"/>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character" w:customStyle="1" w:styleId="1f3">
    <w:name w:val="Тема примечания Знак1"/>
    <w:basedOn w:val="1f4"/>
    <w:link w:val="aff6"/>
    <w:rsid w:val="00BE02B7"/>
    <w:rPr>
      <w:b/>
      <w:bCs/>
      <w:lang w:eastAsia="ar-SA"/>
    </w:rPr>
  </w:style>
  <w:style w:type="character" w:customStyle="1" w:styleId="1f4">
    <w:name w:val="Текст примечания Знак1"/>
    <w:basedOn w:val="a0"/>
    <w:link w:val="aff7"/>
    <w:uiPriority w:val="99"/>
    <w:semiHidden/>
    <w:rsid w:val="009C211A"/>
    <w:rPr>
      <w:lang w:eastAsia="ar-SA"/>
    </w:rPr>
  </w:style>
  <w:style w:type="paragraph" w:styleId="aff7">
    <w:name w:val="annotation text"/>
    <w:basedOn w:val="a"/>
    <w:link w:val="1f4"/>
    <w:semiHidden/>
    <w:unhideWhenUsed/>
    <w:rsid w:val="009C211A"/>
    <w:rPr>
      <w:sz w:val="20"/>
      <w:szCs w:val="20"/>
    </w:rPr>
  </w:style>
  <w:style w:type="paragraph" w:styleId="aff8">
    <w:name w:val="Balloon Text"/>
    <w:basedOn w:val="a"/>
    <w:link w:val="1f5"/>
    <w:rsid w:val="00F76448"/>
    <w:rPr>
      <w:rFonts w:ascii="Tahoma" w:hAnsi="Tahoma"/>
      <w:sz w:val="16"/>
      <w:szCs w:val="16"/>
    </w:rPr>
  </w:style>
  <w:style w:type="character" w:customStyle="1" w:styleId="1f5">
    <w:name w:val="Текст выноски Знак1"/>
    <w:basedOn w:val="a0"/>
    <w:link w:val="aff8"/>
    <w:rsid w:val="00BE02B7"/>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c"/>
    <w:rsid w:val="00F76448"/>
    <w:rPr>
      <w:sz w:val="20"/>
      <w:szCs w:val="20"/>
    </w:rPr>
  </w:style>
  <w:style w:type="character" w:customStyle="1" w:styleId="1fc">
    <w:name w:val="Текст концевой сноски Знак1"/>
    <w:basedOn w:val="a0"/>
    <w:link w:val="affe"/>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basedOn w:val="a"/>
    <w:autoRedefine/>
    <w:rsid w:val="00BE02B7"/>
    <w:pPr>
      <w:tabs>
        <w:tab w:val="left" w:pos="-567"/>
        <w:tab w:val="left" w:pos="-426"/>
      </w:tabs>
      <w:autoSpaceDE w:val="0"/>
      <w:autoSpaceDN w:val="0"/>
      <w:adjustRightInd w:val="0"/>
      <w:ind w:firstLine="720"/>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5">
    <w:name w:val="Strong"/>
    <w:basedOn w:val="a0"/>
    <w:uiPriority w:val="22"/>
    <w:qFormat/>
    <w:rsid w:val="00AE660B"/>
    <w:rPr>
      <w:b/>
      <w:bCs/>
    </w:rPr>
  </w:style>
  <w:style w:type="character" w:customStyle="1" w:styleId="1fd">
    <w:name w:val="Текст Знак1"/>
    <w:basedOn w:val="a0"/>
    <w:uiPriority w:val="99"/>
    <w:semiHidden/>
    <w:rsid w:val="00BE02B7"/>
    <w:rPr>
      <w:rFonts w:ascii="Consolas" w:hAnsi="Consolas" w:cs="Consolas"/>
      <w:sz w:val="21"/>
      <w:szCs w:val="21"/>
      <w:lang w:eastAsia="ar-SA"/>
    </w:rPr>
  </w:style>
  <w:style w:type="character" w:customStyle="1" w:styleId="27">
    <w:name w:val="Основной текст 2 Знак"/>
    <w:basedOn w:val="a0"/>
    <w:link w:val="28"/>
    <w:uiPriority w:val="99"/>
    <w:semiHidden/>
    <w:rsid w:val="00BE02B7"/>
    <w:rPr>
      <w:sz w:val="24"/>
      <w:szCs w:val="24"/>
      <w:lang w:eastAsia="ar-SA"/>
    </w:rPr>
  </w:style>
  <w:style w:type="paragraph" w:styleId="28">
    <w:name w:val="Body Text 2"/>
    <w:basedOn w:val="a"/>
    <w:link w:val="27"/>
    <w:uiPriority w:val="99"/>
    <w:semiHidden/>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6">
    <w:name w:val="Простой"/>
    <w:basedOn w:val="a"/>
    <w:rsid w:val="00BE02B7"/>
    <w:pPr>
      <w:suppressAutoHyphens w:val="0"/>
      <w:spacing w:after="240"/>
    </w:pPr>
    <w:rPr>
      <w:rFonts w:ascii="Arial" w:hAnsi="Arial"/>
      <w:b/>
      <w:color w:val="000000"/>
      <w:spacing w:val="-5"/>
      <w:sz w:val="20"/>
      <w:szCs w:val="20"/>
      <w:lang w:eastAsia="en-US"/>
    </w:rPr>
  </w:style>
  <w:style w:type="paragraph" w:customStyle="1" w:styleId="1fe">
    <w:name w:val="Стиль1"/>
    <w:basedOn w:val="2"/>
    <w:link w:val="1ff"/>
    <w:qFormat/>
    <w:rsid w:val="00BE02B7"/>
    <w:pPr>
      <w:tabs>
        <w:tab w:val="num" w:pos="1260"/>
      </w:tabs>
      <w:spacing w:before="0" w:after="0"/>
      <w:ind w:left="1260" w:hanging="720"/>
      <w:jc w:val="both"/>
    </w:pPr>
    <w:rPr>
      <w:rFonts w:eastAsia="MS Mincho"/>
      <w:i w:val="0"/>
    </w:rPr>
  </w:style>
  <w:style w:type="character" w:customStyle="1" w:styleId="1ff">
    <w:name w:val="Стиль1 Знак"/>
    <w:basedOn w:val="20"/>
    <w:link w:val="1fe"/>
    <w:rsid w:val="00BE02B7"/>
    <w:rPr>
      <w:rFonts w:eastAsia="MS Mincho" w:cs="Arial"/>
      <w:b/>
      <w:bCs/>
      <w:i w:val="0"/>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8159">
      <w:bodyDiv w:val="1"/>
      <w:marLeft w:val="0"/>
      <w:marRight w:val="0"/>
      <w:marTop w:val="0"/>
      <w:marBottom w:val="0"/>
      <w:divBdr>
        <w:top w:val="none" w:sz="0" w:space="0" w:color="auto"/>
        <w:left w:val="none" w:sz="0" w:space="0" w:color="auto"/>
        <w:bottom w:val="none" w:sz="0" w:space="0" w:color="auto"/>
        <w:right w:val="none" w:sz="0" w:space="0" w:color="auto"/>
      </w:divBdr>
    </w:div>
    <w:div w:id="24839271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484132027">
      <w:bodyDiv w:val="1"/>
      <w:marLeft w:val="0"/>
      <w:marRight w:val="0"/>
      <w:marTop w:val="0"/>
      <w:marBottom w:val="0"/>
      <w:divBdr>
        <w:top w:val="none" w:sz="0" w:space="0" w:color="auto"/>
        <w:left w:val="none" w:sz="0" w:space="0" w:color="auto"/>
        <w:bottom w:val="none" w:sz="0" w:space="0" w:color="auto"/>
        <w:right w:val="none" w:sz="0" w:space="0" w:color="auto"/>
      </w:divBdr>
    </w:div>
    <w:div w:id="780342546">
      <w:bodyDiv w:val="1"/>
      <w:marLeft w:val="0"/>
      <w:marRight w:val="0"/>
      <w:marTop w:val="0"/>
      <w:marBottom w:val="0"/>
      <w:divBdr>
        <w:top w:val="none" w:sz="0" w:space="0" w:color="auto"/>
        <w:left w:val="none" w:sz="0" w:space="0" w:color="auto"/>
        <w:bottom w:val="none" w:sz="0" w:space="0" w:color="auto"/>
        <w:right w:val="none" w:sz="0" w:space="0" w:color="auto"/>
      </w:divBdr>
    </w:div>
    <w:div w:id="115791504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91913859">
      <w:bodyDiv w:val="1"/>
      <w:marLeft w:val="0"/>
      <w:marRight w:val="0"/>
      <w:marTop w:val="0"/>
      <w:marBottom w:val="0"/>
      <w:divBdr>
        <w:top w:val="none" w:sz="0" w:space="0" w:color="auto"/>
        <w:left w:val="none" w:sz="0" w:space="0" w:color="auto"/>
        <w:bottom w:val="none" w:sz="0" w:space="0" w:color="auto"/>
        <w:right w:val="none" w:sz="0" w:space="0" w:color="auto"/>
      </w:divBdr>
    </w:div>
    <w:div w:id="195023259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otc-tender.ru" TargetMode="Externa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hyperlink" Target="http://otc.ru/tender%20"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hyperlink" Target="https://intranet.trcont.ru/Docs/DocLib6/%20http:/otc.ru/tend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9CB63E4-D03E-4A0C-806E-2BA86B9B939E}">
  <ds:schemaRefs>
    <ds:schemaRef ds:uri="http://schemas.openxmlformats.org/officeDocument/2006/bibliography"/>
  </ds:schemaRefs>
</ds:datastoreItem>
</file>

<file path=customXml/itemProps4.xml><?xml version="1.0" encoding="utf-8"?>
<ds:datastoreItem xmlns:ds="http://schemas.openxmlformats.org/officeDocument/2006/customXml" ds:itemID="{23F29387-37A6-4BCF-B0D8-7B3A3F47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44</Pages>
  <Words>14533</Words>
  <Characters>82843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97182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KuritsynAE</cp:lastModifiedBy>
  <cp:revision>9</cp:revision>
  <cp:lastPrinted>2015-10-22T09:19:00Z</cp:lastPrinted>
  <dcterms:created xsi:type="dcterms:W3CDTF">2015-10-22T08:51:00Z</dcterms:created>
  <dcterms:modified xsi:type="dcterms:W3CDTF">2015-10-28T11:42:00Z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