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F6040F" w:rsidRDefault="007D6548" w:rsidP="00A4055F">
      <w:pPr>
        <w:tabs>
          <w:tab w:val="left" w:pos="4962"/>
        </w:tabs>
        <w:ind w:left="4820"/>
        <w:rPr>
          <w:b/>
          <w:bCs/>
          <w:sz w:val="28"/>
          <w:szCs w:val="28"/>
        </w:rPr>
      </w:pPr>
      <w:r w:rsidRPr="00F6040F">
        <w:rPr>
          <w:b/>
          <w:bCs/>
          <w:sz w:val="28"/>
          <w:szCs w:val="28"/>
        </w:rPr>
        <w:t>УТВЕРЖДАЮ</w:t>
      </w:r>
    </w:p>
    <w:p w:rsidR="007D6548" w:rsidRPr="00F6040F" w:rsidRDefault="007D6548" w:rsidP="00A4055F">
      <w:pPr>
        <w:tabs>
          <w:tab w:val="left" w:pos="4962"/>
        </w:tabs>
        <w:ind w:left="4820"/>
        <w:rPr>
          <w:rFonts w:eastAsia="Arial Unicode MS"/>
          <w:b/>
          <w:bCs/>
          <w:sz w:val="28"/>
          <w:szCs w:val="28"/>
        </w:rPr>
      </w:pPr>
    </w:p>
    <w:p w:rsidR="00BB5853" w:rsidRPr="00F6040F" w:rsidRDefault="007D6548" w:rsidP="00BB5853">
      <w:pPr>
        <w:tabs>
          <w:tab w:val="left" w:pos="4962"/>
        </w:tabs>
        <w:ind w:left="4820"/>
        <w:rPr>
          <w:b/>
          <w:bCs/>
          <w:sz w:val="28"/>
          <w:szCs w:val="28"/>
        </w:rPr>
      </w:pPr>
      <w:r w:rsidRPr="00F6040F">
        <w:rPr>
          <w:b/>
          <w:bCs/>
          <w:sz w:val="28"/>
          <w:szCs w:val="28"/>
        </w:rPr>
        <w:t>Предс</w:t>
      </w:r>
      <w:r w:rsidR="00A4055F" w:rsidRPr="00F6040F">
        <w:rPr>
          <w:b/>
          <w:bCs/>
          <w:sz w:val="28"/>
          <w:szCs w:val="28"/>
        </w:rPr>
        <w:t xml:space="preserve">едатель Конкурсной комиссии </w:t>
      </w:r>
      <w:r w:rsidR="00BB5853" w:rsidRPr="00F6040F">
        <w:rPr>
          <w:b/>
          <w:bCs/>
          <w:sz w:val="28"/>
          <w:szCs w:val="28"/>
        </w:rPr>
        <w:t xml:space="preserve">филиала ПАО «ТрансКонтейнер» </w:t>
      </w:r>
      <w:proofErr w:type="gramStart"/>
      <w:r w:rsidR="00BB5853" w:rsidRPr="00F6040F">
        <w:rPr>
          <w:b/>
          <w:bCs/>
          <w:sz w:val="28"/>
          <w:szCs w:val="28"/>
        </w:rPr>
        <w:t>на</w:t>
      </w:r>
      <w:proofErr w:type="gramEnd"/>
    </w:p>
    <w:p w:rsidR="007D6548" w:rsidRPr="00F6040F" w:rsidRDefault="00BB5853" w:rsidP="00BB5853">
      <w:pPr>
        <w:tabs>
          <w:tab w:val="left" w:pos="4962"/>
        </w:tabs>
        <w:ind w:left="4820"/>
        <w:rPr>
          <w:b/>
          <w:bCs/>
          <w:sz w:val="28"/>
          <w:szCs w:val="28"/>
        </w:rPr>
      </w:pPr>
      <w:r w:rsidRPr="00F6040F">
        <w:rPr>
          <w:b/>
          <w:bCs/>
          <w:sz w:val="28"/>
          <w:szCs w:val="28"/>
        </w:rPr>
        <w:t>Московской железной дороге</w:t>
      </w:r>
      <w:r w:rsidR="007D6548" w:rsidRPr="00F6040F">
        <w:rPr>
          <w:b/>
          <w:bCs/>
          <w:sz w:val="28"/>
          <w:szCs w:val="28"/>
        </w:rPr>
        <w:t xml:space="preserve"> </w:t>
      </w:r>
    </w:p>
    <w:p w:rsidR="007D6548" w:rsidRPr="00F6040F" w:rsidRDefault="007D6548" w:rsidP="00A4055F">
      <w:pPr>
        <w:tabs>
          <w:tab w:val="left" w:pos="4962"/>
        </w:tabs>
        <w:ind w:left="4820"/>
        <w:rPr>
          <w:b/>
          <w:bCs/>
          <w:sz w:val="28"/>
          <w:szCs w:val="28"/>
        </w:rPr>
      </w:pPr>
    </w:p>
    <w:p w:rsidR="007D6548" w:rsidRPr="00F6040F" w:rsidRDefault="00BB5853" w:rsidP="00A4055F">
      <w:pPr>
        <w:tabs>
          <w:tab w:val="left" w:pos="4962"/>
        </w:tabs>
        <w:ind w:left="4820"/>
        <w:rPr>
          <w:b/>
          <w:bCs/>
          <w:sz w:val="28"/>
          <w:szCs w:val="28"/>
        </w:rPr>
      </w:pPr>
      <w:r w:rsidRPr="00F6040F">
        <w:rPr>
          <w:b/>
          <w:bCs/>
          <w:sz w:val="28"/>
          <w:szCs w:val="28"/>
        </w:rPr>
        <w:t>_____________________</w:t>
      </w:r>
      <w:r w:rsidR="00727D3C" w:rsidRPr="00F6040F">
        <w:rPr>
          <w:b/>
          <w:bCs/>
          <w:sz w:val="28"/>
          <w:szCs w:val="28"/>
        </w:rPr>
        <w:t xml:space="preserve"> </w:t>
      </w:r>
      <w:r w:rsidRPr="00F6040F">
        <w:rPr>
          <w:b/>
          <w:bCs/>
          <w:sz w:val="28"/>
          <w:szCs w:val="28"/>
        </w:rPr>
        <w:t xml:space="preserve">М.В. Галимов </w:t>
      </w:r>
    </w:p>
    <w:p w:rsidR="007D6548" w:rsidRPr="00F6040F"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F6040F">
        <w:rPr>
          <w:b/>
          <w:bCs/>
          <w:sz w:val="28"/>
        </w:rPr>
        <w:t>«__»________________201</w:t>
      </w:r>
      <w:r w:rsidR="00903FBC" w:rsidRPr="00F6040F">
        <w:rPr>
          <w:b/>
          <w:bCs/>
          <w:sz w:val="28"/>
        </w:rPr>
        <w:t>5</w:t>
      </w:r>
      <w:r w:rsidR="00F6040F">
        <w:rPr>
          <w:b/>
          <w:bCs/>
          <w:sz w:val="28"/>
        </w:rPr>
        <w:t xml:space="preserve"> </w:t>
      </w:r>
      <w:r w:rsidR="007D6548" w:rsidRPr="00F6040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BF6892">
      <w:pPr>
        <w:pStyle w:val="19"/>
        <w:numPr>
          <w:ilvl w:val="2"/>
          <w:numId w:val="3"/>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20 февраля 2013</w:t>
      </w:r>
      <w:proofErr w:type="gramEnd"/>
      <w:r w:rsidR="0051529F">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proofErr w:type="gramStart"/>
      <w:r w:rsidR="008C4183">
        <w:rPr>
          <w:szCs w:val="28"/>
        </w:rPr>
        <w:t>открытый</w:t>
      </w:r>
      <w:proofErr w:type="gramEnd"/>
      <w:r w:rsidR="008C4183">
        <w:rPr>
          <w:szCs w:val="28"/>
        </w:rPr>
        <w:t xml:space="preserve"> конкурс</w:t>
      </w:r>
      <w:r w:rsidR="001E6E80" w:rsidRPr="00D32FFA">
        <w:rPr>
          <w:szCs w:val="28"/>
        </w:rPr>
        <w:t xml:space="preserve"> </w:t>
      </w:r>
      <w:r w:rsidR="0098627F" w:rsidRPr="006F36F2">
        <w:rPr>
          <w:szCs w:val="28"/>
        </w:rPr>
        <w:t xml:space="preserve">№ </w:t>
      </w:r>
      <w:r w:rsidR="004D44D7" w:rsidRPr="006F36F2">
        <w:rPr>
          <w:szCs w:val="28"/>
        </w:rPr>
        <w:t>ОК</w:t>
      </w:r>
      <w:r w:rsidR="006F36F2">
        <w:rPr>
          <w:szCs w:val="28"/>
        </w:rPr>
        <w:t>/0314-15</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BB5853" w:rsidRDefault="007D6548" w:rsidP="00BB5853">
      <w:pPr>
        <w:pStyle w:val="19"/>
        <w:numPr>
          <w:ilvl w:val="2"/>
          <w:numId w:val="3"/>
        </w:numPr>
        <w:ind w:left="0" w:firstLine="709"/>
        <w:rPr>
          <w:szCs w:val="28"/>
        </w:rPr>
      </w:pPr>
      <w:proofErr w:type="gramStart"/>
      <w:r w:rsidRPr="00BB5853">
        <w:rPr>
          <w:szCs w:val="28"/>
        </w:rPr>
        <w:t xml:space="preserve">Предметом настоящего </w:t>
      </w:r>
      <w:r w:rsidR="008C4183" w:rsidRPr="00BB5853">
        <w:rPr>
          <w:szCs w:val="28"/>
        </w:rPr>
        <w:t>Открытого конкурса</w:t>
      </w:r>
      <w:r w:rsidRPr="00BB5853">
        <w:rPr>
          <w:szCs w:val="28"/>
        </w:rPr>
        <w:t xml:space="preserve"> является право на заключение договора на </w:t>
      </w:r>
      <w:r w:rsidR="00BB5853" w:rsidRPr="00BB5853">
        <w:t>оказание услуг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контейнерных терминалах филиала ПАО "</w:t>
      </w:r>
      <w:proofErr w:type="spellStart"/>
      <w:r w:rsidR="00BB5853" w:rsidRPr="00BB5853">
        <w:t>ТрансКонтейнер</w:t>
      </w:r>
      <w:proofErr w:type="spellEnd"/>
      <w:r w:rsidR="00BB5853" w:rsidRPr="00BB5853">
        <w:t xml:space="preserve">" на </w:t>
      </w:r>
      <w:proofErr w:type="spellStart"/>
      <w:r w:rsidR="00BB5853" w:rsidRPr="00BB5853">
        <w:t>Московоской</w:t>
      </w:r>
      <w:proofErr w:type="spellEnd"/>
      <w:r w:rsidR="00BB5853" w:rsidRPr="00BB5853">
        <w:t xml:space="preserve"> железной дороге.</w:t>
      </w:r>
      <w:proofErr w:type="gramEnd"/>
      <w:r w:rsidR="00BB5853">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BB5853">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lastRenderedPageBreak/>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w:t>
      </w:r>
      <w:r w:rsidRPr="00D32FFA">
        <w:rPr>
          <w:szCs w:val="28"/>
        </w:rPr>
        <w:lastRenderedPageBreak/>
        <w:t xml:space="preserve">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CA673D">
      <w:pPr>
        <w:numPr>
          <w:ilvl w:val="0"/>
          <w:numId w:val="3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proofErr w:type="spellStart"/>
      <w:r w:rsidRPr="00CA673D">
        <w:rPr>
          <w:sz w:val="28"/>
          <w:szCs w:val="28"/>
        </w:rPr>
        <w:t>zakupki.gov.ru</w:t>
      </w:r>
      <w:proofErr w:type="spellEnd"/>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w:t>
      </w:r>
      <w:r w:rsidR="00370C44" w:rsidRPr="00D32FFA">
        <w:rPr>
          <w:sz w:val="28"/>
          <w:szCs w:val="28"/>
        </w:rPr>
        <w:lastRenderedPageBreak/>
        <w:t>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6E5432" w:rsidP="006B3974">
      <w:pPr>
        <w:pStyle w:val="afa"/>
        <w:numPr>
          <w:ilvl w:val="2"/>
          <w:numId w:val="20"/>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6F36F2" w:rsidRPr="007E6DE4" w:rsidRDefault="006F36F2" w:rsidP="000954FB">
                  <w:pPr>
                    <w:jc w:val="center"/>
                    <w:rPr>
                      <w:b/>
                      <w:sz w:val="28"/>
                      <w:szCs w:val="28"/>
                    </w:rPr>
                  </w:pPr>
                  <w:r w:rsidRPr="007E6DE4">
                    <w:rPr>
                      <w:b/>
                      <w:sz w:val="28"/>
                      <w:szCs w:val="28"/>
                    </w:rPr>
                    <w:t xml:space="preserve">_____________________________________________, </w:t>
                  </w:r>
                </w:p>
                <w:p w:rsidR="006F36F2" w:rsidRDefault="006F36F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F36F2" w:rsidRPr="007E6DE4" w:rsidRDefault="006F36F2" w:rsidP="000954FB">
                  <w:pPr>
                    <w:jc w:val="center"/>
                    <w:rPr>
                      <w:b/>
                      <w:sz w:val="28"/>
                      <w:szCs w:val="28"/>
                    </w:rPr>
                  </w:pPr>
                  <w:r w:rsidRPr="007E6DE4">
                    <w:rPr>
                      <w:b/>
                      <w:sz w:val="28"/>
                      <w:szCs w:val="28"/>
                    </w:rPr>
                    <w:t>________________________________________</w:t>
                  </w:r>
                </w:p>
                <w:p w:rsidR="006F36F2" w:rsidRPr="007E6DE4" w:rsidRDefault="006F36F2" w:rsidP="000954FB">
                  <w:pPr>
                    <w:jc w:val="center"/>
                    <w:rPr>
                      <w:i/>
                      <w:sz w:val="20"/>
                      <w:szCs w:val="20"/>
                    </w:rPr>
                  </w:pPr>
                  <w:r w:rsidRPr="007E6DE4">
                    <w:rPr>
                      <w:i/>
                      <w:sz w:val="20"/>
                      <w:szCs w:val="20"/>
                    </w:rPr>
                    <w:t>государство регистрации претендента</w:t>
                  </w:r>
                </w:p>
                <w:p w:rsidR="006F36F2" w:rsidRPr="007E6DE4" w:rsidRDefault="006F36F2" w:rsidP="000954FB">
                  <w:pPr>
                    <w:jc w:val="center"/>
                    <w:rPr>
                      <w:b/>
                      <w:sz w:val="28"/>
                      <w:szCs w:val="28"/>
                    </w:rPr>
                  </w:pPr>
                  <w:r w:rsidRPr="007E6DE4">
                    <w:rPr>
                      <w:b/>
                      <w:sz w:val="28"/>
                      <w:szCs w:val="28"/>
                    </w:rPr>
                    <w:t>_____________________________</w:t>
                  </w:r>
                  <w:r>
                    <w:rPr>
                      <w:b/>
                      <w:sz w:val="28"/>
                      <w:szCs w:val="28"/>
                    </w:rPr>
                    <w:t>__________________</w:t>
                  </w:r>
                </w:p>
                <w:p w:rsidR="006F36F2" w:rsidRPr="007E6DE4" w:rsidRDefault="006F36F2" w:rsidP="000954FB">
                  <w:pPr>
                    <w:jc w:val="center"/>
                    <w:rPr>
                      <w:i/>
                      <w:sz w:val="20"/>
                      <w:szCs w:val="20"/>
                    </w:rPr>
                  </w:pPr>
                  <w:r w:rsidRPr="007E6DE4">
                    <w:rPr>
                      <w:i/>
                      <w:sz w:val="20"/>
                      <w:szCs w:val="20"/>
                    </w:rPr>
                    <w:t>ИНН претендента (для претендентов-резидентов Российской Федерации)</w:t>
                  </w:r>
                </w:p>
                <w:p w:rsidR="006F36F2" w:rsidRDefault="006F36F2" w:rsidP="000954FB">
                  <w:pPr>
                    <w:jc w:val="both"/>
                  </w:pPr>
                </w:p>
                <w:p w:rsidR="006F36F2" w:rsidRDefault="006F36F2" w:rsidP="000954FB">
                  <w:pPr>
                    <w:jc w:val="center"/>
                    <w:rPr>
                      <w:b/>
                    </w:rPr>
                  </w:pPr>
                  <w:r w:rsidRPr="00923E2D">
                    <w:rPr>
                      <w:b/>
                    </w:rPr>
                    <w:t xml:space="preserve">ЗАЯВКА НА УЧАСТИЕ В </w:t>
                  </w:r>
                  <w:r>
                    <w:rPr>
                      <w:b/>
                    </w:rPr>
                    <w:t>ОТКРЫТОМ КОНКУРСЕ № ОК</w:t>
                  </w:r>
                  <w:r w:rsidRPr="00923E2D">
                    <w:rPr>
                      <w:b/>
                    </w:rPr>
                    <w:t>/___/____/____</w:t>
                  </w:r>
                </w:p>
                <w:p w:rsidR="006F36F2" w:rsidRPr="00923E2D" w:rsidRDefault="006F36F2" w:rsidP="000954FB">
                  <w:pPr>
                    <w:jc w:val="center"/>
                    <w:rPr>
                      <w:b/>
                    </w:rPr>
                  </w:pPr>
                </w:p>
                <w:p w:rsidR="006F36F2" w:rsidRPr="00923E2D" w:rsidRDefault="006F36F2"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bookmarkStart w:id="2" w:name="_GoBack"/>
      <w:bookmarkEnd w:id="2"/>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BB5853" w:rsidRDefault="000954FB" w:rsidP="00BB5853">
      <w:pPr>
        <w:pStyle w:val="a"/>
        <w:rPr>
          <w:b w:val="0"/>
          <w:i w:val="0"/>
        </w:rPr>
      </w:pPr>
      <w:proofErr w:type="gramStart"/>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9A1114">
        <w:rPr>
          <w:b w:val="0"/>
          <w:i w:val="0"/>
        </w:rPr>
        <w:lastRenderedPageBreak/>
        <w:t>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00BB5853">
        <w:rPr>
          <w:b w:val="0"/>
          <w:i w:val="0"/>
        </w:rPr>
        <w:t>.</w:t>
      </w:r>
      <w:proofErr w:type="gramEnd"/>
    </w:p>
    <w:p w:rsidR="000954FB" w:rsidRDefault="000954FB" w:rsidP="009A1114">
      <w:pPr>
        <w:pStyle w:val="a"/>
        <w:numPr>
          <w:ilvl w:val="0"/>
          <w:numId w:val="0"/>
        </w:numPr>
        <w:ind w:left="709"/>
      </w:pPr>
    </w:p>
    <w:p w:rsidR="000954FB" w:rsidRDefault="006400A0" w:rsidP="00A2179B">
      <w:pPr>
        <w:ind w:firstLine="709"/>
        <w:jc w:val="center"/>
        <w:rPr>
          <w:rFonts w:eastAsia="MS Mincho"/>
          <w:b/>
          <w:bCs/>
          <w:sz w:val="32"/>
          <w:szCs w:val="32"/>
        </w:rPr>
      </w:pPr>
      <w:r w:rsidRPr="00A2179B">
        <w:rPr>
          <w:rFonts w:eastAsia="MS Mincho"/>
          <w:b/>
          <w:bCs/>
          <w:sz w:val="32"/>
          <w:szCs w:val="32"/>
        </w:rPr>
        <w:t>Раздел</w:t>
      </w:r>
      <w:r w:rsidR="00C376C1" w:rsidRPr="00A2179B">
        <w:rPr>
          <w:rFonts w:eastAsia="MS Mincho"/>
          <w:b/>
          <w:bCs/>
          <w:sz w:val="32"/>
          <w:szCs w:val="32"/>
        </w:rPr>
        <w:t xml:space="preserve"> 4.</w:t>
      </w:r>
      <w:r w:rsidR="000954FB" w:rsidRPr="00A2179B">
        <w:rPr>
          <w:rFonts w:eastAsia="MS Mincho"/>
          <w:b/>
          <w:bCs/>
          <w:sz w:val="32"/>
          <w:szCs w:val="32"/>
        </w:rPr>
        <w:t xml:space="preserve"> Техническое задание</w:t>
      </w:r>
    </w:p>
    <w:p w:rsidR="00A2179B" w:rsidRPr="00A2179B" w:rsidRDefault="00A2179B" w:rsidP="00A2179B">
      <w:pPr>
        <w:ind w:firstLine="709"/>
        <w:jc w:val="center"/>
        <w:rPr>
          <w:b/>
          <w:sz w:val="28"/>
          <w:szCs w:val="28"/>
        </w:rPr>
      </w:pPr>
    </w:p>
    <w:p w:rsidR="00A2179B" w:rsidRPr="00A2179B" w:rsidRDefault="00A2179B" w:rsidP="00A2179B">
      <w:pPr>
        <w:ind w:firstLine="709"/>
        <w:jc w:val="both"/>
        <w:rPr>
          <w:sz w:val="28"/>
          <w:szCs w:val="28"/>
        </w:rPr>
      </w:pPr>
      <w:r w:rsidRPr="001D199C">
        <w:rPr>
          <w:sz w:val="28"/>
          <w:szCs w:val="28"/>
        </w:rPr>
        <w:t xml:space="preserve">4.1. Предмет конкурса -  право заключения договора на </w:t>
      </w:r>
      <w:r w:rsidRPr="00A2179B">
        <w:rPr>
          <w:sz w:val="28"/>
          <w:szCs w:val="28"/>
        </w:rPr>
        <w:t xml:space="preserve">оказание услуг по организации погрузки и выгрузки грузов </w:t>
      </w:r>
      <w:proofErr w:type="gramStart"/>
      <w:r w:rsidRPr="00A2179B">
        <w:rPr>
          <w:sz w:val="28"/>
          <w:szCs w:val="28"/>
        </w:rPr>
        <w:t>в</w:t>
      </w:r>
      <w:proofErr w:type="gramEnd"/>
      <w:r w:rsidRPr="00A2179B">
        <w:rPr>
          <w:sz w:val="28"/>
          <w:szCs w:val="28"/>
        </w:rPr>
        <w:t>/</w:t>
      </w:r>
      <w:proofErr w:type="gramStart"/>
      <w:r w:rsidRPr="00A2179B">
        <w:rPr>
          <w:sz w:val="28"/>
          <w:szCs w:val="28"/>
        </w:rPr>
        <w:t>из</w:t>
      </w:r>
      <w:proofErr w:type="gramEnd"/>
      <w:r w:rsidRPr="00A2179B">
        <w:rPr>
          <w:sz w:val="28"/>
          <w:szCs w:val="28"/>
        </w:rPr>
        <w:t xml:space="preserve">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контейнерных терминалах филиала ПАО «</w:t>
      </w:r>
      <w:proofErr w:type="spellStart"/>
      <w:r w:rsidRPr="00A2179B">
        <w:rPr>
          <w:sz w:val="28"/>
          <w:szCs w:val="28"/>
        </w:rPr>
        <w:t>ТрансКонтейнер</w:t>
      </w:r>
      <w:proofErr w:type="spellEnd"/>
      <w:r w:rsidRPr="00A2179B">
        <w:rPr>
          <w:sz w:val="28"/>
          <w:szCs w:val="28"/>
        </w:rPr>
        <w:t xml:space="preserve">» на </w:t>
      </w:r>
      <w:proofErr w:type="spellStart"/>
      <w:r w:rsidRPr="00A2179B">
        <w:rPr>
          <w:sz w:val="28"/>
          <w:szCs w:val="28"/>
        </w:rPr>
        <w:t>Московоской</w:t>
      </w:r>
      <w:proofErr w:type="spellEnd"/>
      <w:r w:rsidRPr="00A2179B">
        <w:rPr>
          <w:sz w:val="28"/>
          <w:szCs w:val="28"/>
        </w:rPr>
        <w:t xml:space="preserve"> железной дороге (далее – Договор).</w:t>
      </w:r>
    </w:p>
    <w:p w:rsidR="00A2179B" w:rsidRPr="00A2179B" w:rsidRDefault="00A2179B" w:rsidP="00A2179B">
      <w:pPr>
        <w:jc w:val="both"/>
        <w:rPr>
          <w:sz w:val="28"/>
          <w:szCs w:val="28"/>
        </w:rPr>
      </w:pPr>
      <w:r w:rsidRPr="00A2179B">
        <w:rPr>
          <w:sz w:val="28"/>
          <w:szCs w:val="28"/>
        </w:rPr>
        <w:t xml:space="preserve">          4.2. Начальная (максимальная) цена Договора с учетом стоимости всех материалов, гарантии качества на выполнение работ, а также всех затрат, издержек и иных расходов Исполнителя, связанных с исполнением Договора,  кроме НДС,</w:t>
      </w:r>
      <w:r>
        <w:rPr>
          <w:sz w:val="28"/>
          <w:szCs w:val="28"/>
        </w:rPr>
        <w:t xml:space="preserve"> </w:t>
      </w:r>
      <w:r w:rsidRPr="00A2179B">
        <w:rPr>
          <w:sz w:val="28"/>
          <w:szCs w:val="28"/>
        </w:rPr>
        <w:t>1 850 000 (Один миллион восемьсот пятьдесят тысяч</w:t>
      </w:r>
      <w:proofErr w:type="gramStart"/>
      <w:r w:rsidRPr="00A2179B" w:rsidDel="00C21B2B">
        <w:rPr>
          <w:sz w:val="28"/>
          <w:szCs w:val="28"/>
        </w:rPr>
        <w:t xml:space="preserve"> </w:t>
      </w:r>
      <w:r w:rsidRPr="00A2179B">
        <w:rPr>
          <w:sz w:val="28"/>
          <w:szCs w:val="28"/>
        </w:rPr>
        <w:t>)</w:t>
      </w:r>
      <w:proofErr w:type="gramEnd"/>
      <w:r w:rsidRPr="00A2179B">
        <w:rPr>
          <w:sz w:val="28"/>
          <w:szCs w:val="28"/>
        </w:rPr>
        <w:t xml:space="preserve">  рублей 00</w:t>
      </w:r>
      <w:r>
        <w:rPr>
          <w:sz w:val="28"/>
          <w:szCs w:val="28"/>
        </w:rPr>
        <w:t xml:space="preserve"> </w:t>
      </w:r>
      <w:r w:rsidRPr="00A2179B">
        <w:rPr>
          <w:sz w:val="28"/>
          <w:szCs w:val="28"/>
        </w:rPr>
        <w:t xml:space="preserve">копеек с учетом всех расходов поставщика и налогов, </w:t>
      </w:r>
      <w:r>
        <w:rPr>
          <w:sz w:val="28"/>
          <w:szCs w:val="28"/>
        </w:rPr>
        <w:t>без</w:t>
      </w:r>
      <w:r w:rsidRPr="00A2179B">
        <w:rPr>
          <w:sz w:val="28"/>
          <w:szCs w:val="28"/>
        </w:rPr>
        <w:t xml:space="preserve"> НДС.</w:t>
      </w:r>
    </w:p>
    <w:p w:rsidR="00A2179B" w:rsidRDefault="00A2179B" w:rsidP="00A2179B">
      <w:pPr>
        <w:ind w:firstLine="709"/>
        <w:jc w:val="both"/>
        <w:rPr>
          <w:sz w:val="28"/>
          <w:szCs w:val="28"/>
        </w:rPr>
      </w:pPr>
      <w:r>
        <w:rPr>
          <w:sz w:val="28"/>
          <w:szCs w:val="28"/>
        </w:rPr>
        <w:t xml:space="preserve">4.3. </w:t>
      </w:r>
      <w:r w:rsidRPr="00FF6428">
        <w:rPr>
          <w:sz w:val="28"/>
          <w:szCs w:val="28"/>
        </w:rPr>
        <w:t xml:space="preserve">Предмет конкурса неделим, то есть претендент в случае победы в  настоящем конкурсе должен </w:t>
      </w:r>
      <w:r>
        <w:rPr>
          <w:sz w:val="28"/>
          <w:szCs w:val="28"/>
        </w:rPr>
        <w:t>выполнять работы</w:t>
      </w:r>
      <w:r w:rsidRPr="00FF6428">
        <w:rPr>
          <w:sz w:val="28"/>
          <w:szCs w:val="28"/>
        </w:rPr>
        <w:t xml:space="preserve"> в полном объеме согласно конкурсной документации.</w:t>
      </w:r>
    </w:p>
    <w:p w:rsidR="00A2179B" w:rsidRPr="001D199C" w:rsidRDefault="00A2179B" w:rsidP="00A2179B">
      <w:pPr>
        <w:ind w:firstLine="709"/>
        <w:jc w:val="both"/>
        <w:rPr>
          <w:sz w:val="28"/>
          <w:szCs w:val="28"/>
        </w:rPr>
      </w:pPr>
      <w:r>
        <w:rPr>
          <w:sz w:val="28"/>
          <w:szCs w:val="28"/>
        </w:rPr>
        <w:t xml:space="preserve">4.4. Расчет стоимости оказываемых услуг необходимо оформить в виде калькуляции, являющейся приложением к Финансово-коммерческому предложению. Калькуляция должна содержать: </w:t>
      </w:r>
      <w:r w:rsidRPr="00FA6492">
        <w:rPr>
          <w:sz w:val="28"/>
          <w:szCs w:val="28"/>
        </w:rPr>
        <w:t>фонд оплаты труда, страховые взносы, транспортные расходы, накладные расходы, заработн</w:t>
      </w:r>
      <w:r>
        <w:rPr>
          <w:sz w:val="28"/>
          <w:szCs w:val="28"/>
        </w:rPr>
        <w:t>ую</w:t>
      </w:r>
      <w:r w:rsidRPr="00FA6492">
        <w:rPr>
          <w:sz w:val="28"/>
          <w:szCs w:val="28"/>
        </w:rPr>
        <w:t xml:space="preserve"> плат</w:t>
      </w:r>
      <w:r>
        <w:rPr>
          <w:sz w:val="28"/>
          <w:szCs w:val="28"/>
        </w:rPr>
        <w:t>у</w:t>
      </w:r>
      <w:r w:rsidRPr="00FA6492">
        <w:rPr>
          <w:sz w:val="28"/>
          <w:szCs w:val="28"/>
        </w:rPr>
        <w:t xml:space="preserve"> ИТР и рабочих</w:t>
      </w:r>
      <w:r>
        <w:rPr>
          <w:sz w:val="28"/>
          <w:szCs w:val="28"/>
        </w:rPr>
        <w:t>, себестоимость,</w:t>
      </w:r>
      <w:r w:rsidRPr="00FA6492">
        <w:rPr>
          <w:sz w:val="28"/>
          <w:szCs w:val="28"/>
        </w:rPr>
        <w:t xml:space="preserve"> рентабельн</w:t>
      </w:r>
      <w:r>
        <w:rPr>
          <w:sz w:val="28"/>
          <w:szCs w:val="28"/>
        </w:rPr>
        <w:t>ость, расшифровку используемых</w:t>
      </w:r>
      <w:r w:rsidRPr="00FA6492">
        <w:rPr>
          <w:sz w:val="28"/>
          <w:szCs w:val="28"/>
        </w:rPr>
        <w:t xml:space="preserve"> материалов</w:t>
      </w:r>
      <w:r>
        <w:rPr>
          <w:sz w:val="28"/>
          <w:szCs w:val="28"/>
        </w:rPr>
        <w:t>.</w:t>
      </w:r>
    </w:p>
    <w:p w:rsidR="00F6040F" w:rsidRPr="00081271" w:rsidRDefault="00A2179B" w:rsidP="00A2179B">
      <w:pPr>
        <w:ind w:firstLine="709"/>
        <w:jc w:val="both"/>
        <w:rPr>
          <w:sz w:val="28"/>
          <w:szCs w:val="28"/>
        </w:rPr>
      </w:pPr>
      <w:r w:rsidRPr="00081271">
        <w:rPr>
          <w:sz w:val="28"/>
          <w:szCs w:val="28"/>
        </w:rPr>
        <w:t>4.5. Расчеты за услуги по Договору осуществляются</w:t>
      </w:r>
      <w:r w:rsidR="00F6040F" w:rsidRPr="00081271">
        <w:rPr>
          <w:sz w:val="28"/>
          <w:szCs w:val="28"/>
        </w:rPr>
        <w:t xml:space="preserve"> в месяце, следующем за расчетным месяцем,</w:t>
      </w:r>
      <w:r w:rsidRPr="00081271">
        <w:rPr>
          <w:sz w:val="28"/>
          <w:szCs w:val="28"/>
        </w:rPr>
        <w:t xml:space="preserve"> в </w:t>
      </w:r>
      <w:r w:rsidR="00F6040F" w:rsidRPr="00081271">
        <w:rPr>
          <w:sz w:val="28"/>
          <w:szCs w:val="28"/>
        </w:rPr>
        <w:t xml:space="preserve">течение не менее </w:t>
      </w:r>
      <w:r w:rsidR="00081271" w:rsidRPr="00081271">
        <w:rPr>
          <w:sz w:val="28"/>
          <w:szCs w:val="28"/>
        </w:rPr>
        <w:t>10</w:t>
      </w:r>
      <w:r w:rsidR="00F6040F" w:rsidRPr="00081271">
        <w:rPr>
          <w:sz w:val="28"/>
          <w:szCs w:val="28"/>
        </w:rPr>
        <w:t xml:space="preserve"> дней после получения от исполнителя всех н</w:t>
      </w:r>
      <w:r w:rsidR="00081271" w:rsidRPr="00081271">
        <w:rPr>
          <w:sz w:val="28"/>
          <w:szCs w:val="28"/>
        </w:rPr>
        <w:t>еобходимых документов на оплату (реестр оказанных услуг с приложением заказов, акта сдачи приемки услуг, счетов-фактур).</w:t>
      </w:r>
    </w:p>
    <w:p w:rsidR="00A2179B" w:rsidRPr="001D199C" w:rsidRDefault="00A2179B" w:rsidP="00A2179B">
      <w:pPr>
        <w:ind w:firstLine="709"/>
        <w:jc w:val="both"/>
        <w:rPr>
          <w:sz w:val="28"/>
          <w:szCs w:val="28"/>
        </w:rPr>
      </w:pPr>
      <w:r w:rsidRPr="001D199C">
        <w:rPr>
          <w:sz w:val="28"/>
          <w:szCs w:val="28"/>
        </w:rPr>
        <w:t>4.</w:t>
      </w:r>
      <w:r>
        <w:rPr>
          <w:sz w:val="28"/>
          <w:szCs w:val="28"/>
        </w:rPr>
        <w:t>6</w:t>
      </w:r>
      <w:r w:rsidRPr="001D199C">
        <w:rPr>
          <w:sz w:val="28"/>
          <w:szCs w:val="28"/>
        </w:rPr>
        <w:t xml:space="preserve">. На каждую отдельную услугу оформляется  наряд-заказ, содержащий описание условий и особенностей конкретного комплекса работ. </w:t>
      </w:r>
    </w:p>
    <w:p w:rsidR="00A2179B" w:rsidRPr="001D199C" w:rsidRDefault="00A2179B" w:rsidP="00A2179B">
      <w:pPr>
        <w:ind w:firstLine="709"/>
        <w:jc w:val="both"/>
        <w:rPr>
          <w:sz w:val="28"/>
          <w:szCs w:val="28"/>
        </w:rPr>
      </w:pPr>
      <w:r w:rsidRPr="00A2179B">
        <w:rPr>
          <w:rFonts w:eastAsia="MS Mincho"/>
          <w:bCs/>
          <w:sz w:val="28"/>
          <w:szCs w:val="28"/>
        </w:rPr>
        <w:t xml:space="preserve">4.7. Срок </w:t>
      </w:r>
      <w:r w:rsidR="00AA76A9">
        <w:rPr>
          <w:rFonts w:eastAsia="MS Mincho"/>
          <w:bCs/>
          <w:sz w:val="28"/>
          <w:szCs w:val="28"/>
        </w:rPr>
        <w:t>оказания услуг</w:t>
      </w:r>
      <w:r w:rsidRPr="00A2179B">
        <w:rPr>
          <w:rFonts w:eastAsia="MS Mincho"/>
          <w:bCs/>
          <w:sz w:val="28"/>
          <w:szCs w:val="28"/>
        </w:rPr>
        <w:t>:</w:t>
      </w:r>
      <w:r w:rsidRPr="00A2179B">
        <w:rPr>
          <w:sz w:val="28"/>
          <w:szCs w:val="28"/>
        </w:rPr>
        <w:t xml:space="preserve"> с момента заключения Договора до 31 декабря 2016 года.</w:t>
      </w:r>
      <w:r w:rsidRPr="001D199C">
        <w:rPr>
          <w:sz w:val="28"/>
          <w:szCs w:val="28"/>
        </w:rPr>
        <w:t xml:space="preserve"> </w:t>
      </w:r>
    </w:p>
    <w:p w:rsidR="00A2179B" w:rsidRDefault="00A2179B" w:rsidP="00A2179B">
      <w:pPr>
        <w:ind w:firstLine="709"/>
        <w:jc w:val="both"/>
        <w:rPr>
          <w:sz w:val="28"/>
          <w:szCs w:val="28"/>
        </w:rPr>
      </w:pPr>
      <w:r w:rsidRPr="00F22C69">
        <w:rPr>
          <w:sz w:val="28"/>
          <w:szCs w:val="28"/>
        </w:rPr>
        <w:t xml:space="preserve">4.8. </w:t>
      </w:r>
      <w:r w:rsidRPr="00F22C69">
        <w:rPr>
          <w:rFonts w:eastAsia="MS Mincho"/>
          <w:bCs/>
          <w:sz w:val="28"/>
          <w:szCs w:val="28"/>
        </w:rPr>
        <w:t xml:space="preserve">Места выполнения работ: </w:t>
      </w:r>
      <w:r w:rsidRPr="00F22C69">
        <w:rPr>
          <w:sz w:val="28"/>
          <w:szCs w:val="28"/>
        </w:rPr>
        <w:t>контейнерные терминалы филиала ПАО «</w:t>
      </w:r>
      <w:proofErr w:type="spellStart"/>
      <w:r w:rsidRPr="00F22C69">
        <w:rPr>
          <w:sz w:val="28"/>
          <w:szCs w:val="28"/>
        </w:rPr>
        <w:t>ТрансКонтейнер</w:t>
      </w:r>
      <w:proofErr w:type="spellEnd"/>
      <w:r w:rsidRPr="00F22C69">
        <w:rPr>
          <w:sz w:val="28"/>
          <w:szCs w:val="28"/>
        </w:rPr>
        <w:t>»</w:t>
      </w:r>
      <w:r w:rsidR="007061B5" w:rsidRPr="00F22C69">
        <w:rPr>
          <w:sz w:val="28"/>
          <w:szCs w:val="28"/>
        </w:rPr>
        <w:t xml:space="preserve"> на </w:t>
      </w:r>
      <w:proofErr w:type="spellStart"/>
      <w:r w:rsidR="007061B5" w:rsidRPr="00F22C69">
        <w:rPr>
          <w:sz w:val="28"/>
          <w:szCs w:val="28"/>
        </w:rPr>
        <w:t>Московоской</w:t>
      </w:r>
      <w:proofErr w:type="spellEnd"/>
      <w:r w:rsidR="007061B5" w:rsidRPr="00F22C69">
        <w:rPr>
          <w:sz w:val="28"/>
          <w:szCs w:val="28"/>
        </w:rPr>
        <w:t xml:space="preserve"> железной дороге:</w:t>
      </w:r>
    </w:p>
    <w:p w:rsidR="007061B5" w:rsidRDefault="007061B5" w:rsidP="00A2179B">
      <w:pPr>
        <w:ind w:firstLine="709"/>
        <w:jc w:val="both"/>
        <w:rPr>
          <w:sz w:val="28"/>
          <w:szCs w:val="28"/>
        </w:rPr>
      </w:pPr>
      <w:r>
        <w:rPr>
          <w:sz w:val="28"/>
          <w:szCs w:val="28"/>
        </w:rPr>
        <w:t xml:space="preserve">- Контейнерный терминал </w:t>
      </w:r>
      <w:proofErr w:type="spellStart"/>
      <w:r>
        <w:rPr>
          <w:sz w:val="28"/>
          <w:szCs w:val="28"/>
        </w:rPr>
        <w:t>Москва-Товарная-Павелецкая</w:t>
      </w:r>
      <w:proofErr w:type="spellEnd"/>
      <w:r>
        <w:rPr>
          <w:sz w:val="28"/>
          <w:szCs w:val="28"/>
        </w:rPr>
        <w:t xml:space="preserve"> </w:t>
      </w:r>
      <w:proofErr w:type="gramStart"/>
      <w:r>
        <w:rPr>
          <w:sz w:val="28"/>
          <w:szCs w:val="28"/>
        </w:rPr>
        <w:t xml:space="preserve">( </w:t>
      </w:r>
      <w:proofErr w:type="gramEnd"/>
      <w:r>
        <w:rPr>
          <w:sz w:val="28"/>
          <w:szCs w:val="28"/>
        </w:rPr>
        <w:t xml:space="preserve">г. Москва, ул. </w:t>
      </w:r>
      <w:proofErr w:type="spellStart"/>
      <w:r>
        <w:rPr>
          <w:sz w:val="28"/>
          <w:szCs w:val="28"/>
        </w:rPr>
        <w:t>Дубининская</w:t>
      </w:r>
      <w:proofErr w:type="spellEnd"/>
      <w:r>
        <w:rPr>
          <w:sz w:val="28"/>
          <w:szCs w:val="28"/>
        </w:rPr>
        <w:t xml:space="preserve"> 63);</w:t>
      </w:r>
    </w:p>
    <w:p w:rsidR="007061B5" w:rsidRDefault="007061B5" w:rsidP="00A2179B">
      <w:pPr>
        <w:ind w:firstLine="709"/>
        <w:jc w:val="both"/>
        <w:rPr>
          <w:sz w:val="28"/>
          <w:szCs w:val="28"/>
        </w:rPr>
      </w:pPr>
      <w:r>
        <w:rPr>
          <w:sz w:val="28"/>
          <w:szCs w:val="28"/>
        </w:rPr>
        <w:t xml:space="preserve">- Контейнерный терминал </w:t>
      </w:r>
      <w:proofErr w:type="spellStart"/>
      <w:r>
        <w:rPr>
          <w:sz w:val="28"/>
          <w:szCs w:val="28"/>
        </w:rPr>
        <w:t>Москва-Товарная-Курская</w:t>
      </w:r>
      <w:proofErr w:type="spellEnd"/>
      <w:r>
        <w:rPr>
          <w:sz w:val="28"/>
          <w:szCs w:val="28"/>
        </w:rPr>
        <w:t xml:space="preserve"> (г. Москва, Шоссе Энтузиастов д. 2);</w:t>
      </w:r>
    </w:p>
    <w:p w:rsidR="007061B5" w:rsidRPr="001D199C" w:rsidRDefault="007061B5" w:rsidP="00A2179B">
      <w:pPr>
        <w:ind w:firstLine="709"/>
        <w:jc w:val="both"/>
        <w:rPr>
          <w:bCs/>
          <w:sz w:val="28"/>
          <w:szCs w:val="28"/>
        </w:rPr>
      </w:pPr>
      <w:r>
        <w:rPr>
          <w:sz w:val="28"/>
          <w:szCs w:val="28"/>
        </w:rPr>
        <w:t xml:space="preserve">- Контейнерный терминал Кунцево-2 </w:t>
      </w:r>
      <w:proofErr w:type="gramStart"/>
      <w:r>
        <w:rPr>
          <w:sz w:val="28"/>
          <w:szCs w:val="28"/>
        </w:rPr>
        <w:t xml:space="preserve">( </w:t>
      </w:r>
      <w:proofErr w:type="gramEnd"/>
      <w:r>
        <w:rPr>
          <w:sz w:val="28"/>
          <w:szCs w:val="28"/>
        </w:rPr>
        <w:t>г. Москва, ул. Молодогвардейская 65).</w:t>
      </w:r>
    </w:p>
    <w:p w:rsidR="00A2179B" w:rsidRPr="001D199C" w:rsidRDefault="00A2179B" w:rsidP="00A2179B">
      <w:pPr>
        <w:ind w:firstLine="709"/>
        <w:jc w:val="both"/>
        <w:rPr>
          <w:rFonts w:eastAsia="MS Mincho"/>
          <w:bCs/>
          <w:sz w:val="28"/>
          <w:szCs w:val="28"/>
        </w:rPr>
      </w:pPr>
      <w:r w:rsidRPr="001D199C">
        <w:rPr>
          <w:bCs/>
          <w:sz w:val="28"/>
          <w:szCs w:val="28"/>
        </w:rPr>
        <w:t>4.</w:t>
      </w:r>
      <w:r>
        <w:rPr>
          <w:bCs/>
          <w:sz w:val="28"/>
          <w:szCs w:val="28"/>
        </w:rPr>
        <w:t>9</w:t>
      </w:r>
      <w:r w:rsidRPr="001D199C">
        <w:rPr>
          <w:bCs/>
          <w:sz w:val="28"/>
          <w:szCs w:val="28"/>
        </w:rPr>
        <w:t>.</w:t>
      </w:r>
      <w:r w:rsidRPr="001D199C">
        <w:rPr>
          <w:bCs/>
          <w:szCs w:val="28"/>
        </w:rPr>
        <w:t xml:space="preserve"> </w:t>
      </w:r>
      <w:r w:rsidRPr="001D199C">
        <w:rPr>
          <w:bCs/>
          <w:sz w:val="28"/>
          <w:szCs w:val="28"/>
        </w:rPr>
        <w:t>Цели и задачи, решаемые при производстве работ:</w:t>
      </w:r>
    </w:p>
    <w:p w:rsidR="00AD24E9" w:rsidRDefault="00A2179B" w:rsidP="00A2179B">
      <w:pPr>
        <w:ind w:firstLine="709"/>
        <w:jc w:val="both"/>
        <w:rPr>
          <w:sz w:val="28"/>
          <w:szCs w:val="28"/>
        </w:rPr>
      </w:pPr>
      <w:proofErr w:type="gramStart"/>
      <w:r w:rsidRPr="001D199C">
        <w:rPr>
          <w:bCs/>
          <w:sz w:val="28"/>
          <w:szCs w:val="28"/>
        </w:rPr>
        <w:lastRenderedPageBreak/>
        <w:t xml:space="preserve">Качественно и в установленные сроки </w:t>
      </w:r>
      <w:r w:rsidRPr="00A2179B">
        <w:rPr>
          <w:sz w:val="28"/>
          <w:szCs w:val="28"/>
        </w:rPr>
        <w:t>оказание услуг по организации погрузки и выгрузки грузов в/из контейнеров (механизированным и ручным способом), креплению и раскреплению грузов в контейнерах</w:t>
      </w:r>
      <w:r w:rsidR="00AD24E9">
        <w:rPr>
          <w:sz w:val="28"/>
          <w:szCs w:val="28"/>
        </w:rPr>
        <w:t xml:space="preserve"> (за исключением опасных)</w:t>
      </w:r>
      <w:r w:rsidRPr="00A2179B">
        <w:rPr>
          <w:sz w:val="28"/>
          <w:szCs w:val="28"/>
        </w:rPr>
        <w:t>, креплению и раскреплению автомобилей в контейнерах и прочих сопутствующих услуг на контейнерных терминалах филиала ПАО «</w:t>
      </w:r>
      <w:proofErr w:type="spellStart"/>
      <w:r w:rsidRPr="00A2179B">
        <w:rPr>
          <w:sz w:val="28"/>
          <w:szCs w:val="28"/>
        </w:rPr>
        <w:t>ТрансКонтейнер</w:t>
      </w:r>
      <w:proofErr w:type="spellEnd"/>
      <w:r w:rsidRPr="00A2179B">
        <w:rPr>
          <w:sz w:val="28"/>
          <w:szCs w:val="28"/>
        </w:rPr>
        <w:t xml:space="preserve">» на </w:t>
      </w:r>
      <w:proofErr w:type="spellStart"/>
      <w:r w:rsidRPr="00A2179B">
        <w:rPr>
          <w:sz w:val="28"/>
          <w:szCs w:val="28"/>
        </w:rPr>
        <w:t>Московоской</w:t>
      </w:r>
      <w:proofErr w:type="spellEnd"/>
      <w:r w:rsidRPr="00A2179B">
        <w:rPr>
          <w:sz w:val="28"/>
          <w:szCs w:val="28"/>
        </w:rPr>
        <w:t xml:space="preserve"> железной дороге</w:t>
      </w:r>
      <w:r w:rsidR="00AD24E9">
        <w:rPr>
          <w:sz w:val="28"/>
          <w:szCs w:val="28"/>
        </w:rPr>
        <w:t>.</w:t>
      </w:r>
      <w:proofErr w:type="gramEnd"/>
    </w:p>
    <w:p w:rsidR="00C845B4" w:rsidRDefault="00C845B4" w:rsidP="00A2179B">
      <w:pPr>
        <w:tabs>
          <w:tab w:val="left" w:pos="709"/>
          <w:tab w:val="left" w:pos="3969"/>
        </w:tabs>
        <w:spacing w:line="320" w:lineRule="exact"/>
        <w:ind w:firstLine="709"/>
        <w:jc w:val="both"/>
        <w:rPr>
          <w:rFonts w:eastAsia="MS Mincho"/>
          <w:bCs/>
          <w:sz w:val="28"/>
          <w:szCs w:val="28"/>
        </w:rPr>
      </w:pPr>
    </w:p>
    <w:p w:rsidR="00A2179B" w:rsidRPr="00C845B4" w:rsidRDefault="00A2179B" w:rsidP="00A2179B">
      <w:pPr>
        <w:tabs>
          <w:tab w:val="left" w:pos="709"/>
          <w:tab w:val="left" w:pos="3969"/>
        </w:tabs>
        <w:spacing w:line="320" w:lineRule="exact"/>
        <w:ind w:firstLine="709"/>
        <w:jc w:val="both"/>
        <w:rPr>
          <w:rFonts w:eastAsia="MS Mincho"/>
          <w:b/>
          <w:bCs/>
          <w:sz w:val="28"/>
          <w:szCs w:val="28"/>
        </w:rPr>
      </w:pPr>
      <w:r w:rsidRPr="00C845B4">
        <w:rPr>
          <w:rFonts w:eastAsia="MS Mincho"/>
          <w:b/>
          <w:bCs/>
          <w:sz w:val="28"/>
          <w:szCs w:val="28"/>
        </w:rPr>
        <w:t>4.10. Наименования и виды услуг, выполняемых по Договору</w:t>
      </w:r>
      <w:r w:rsidR="00AA76A9">
        <w:rPr>
          <w:rFonts w:eastAsia="MS Mincho"/>
          <w:b/>
          <w:bCs/>
          <w:sz w:val="28"/>
          <w:szCs w:val="28"/>
        </w:rPr>
        <w:t xml:space="preserve"> и предельные ставки по ним</w:t>
      </w:r>
      <w:r w:rsidRPr="00C845B4">
        <w:rPr>
          <w:rFonts w:eastAsia="MS Mincho"/>
          <w:b/>
          <w:bCs/>
          <w:sz w:val="28"/>
          <w:szCs w:val="28"/>
        </w:rPr>
        <w:t>:</w:t>
      </w:r>
    </w:p>
    <w:p w:rsidR="00AD24E9" w:rsidRDefault="00AD24E9" w:rsidP="00A2179B">
      <w:pPr>
        <w:spacing w:line="320" w:lineRule="exact"/>
        <w:ind w:firstLine="709"/>
        <w:jc w:val="both"/>
        <w:rPr>
          <w:sz w:val="28"/>
          <w:szCs w:val="28"/>
        </w:rPr>
      </w:pPr>
      <w:r>
        <w:rPr>
          <w:sz w:val="28"/>
          <w:szCs w:val="28"/>
        </w:rPr>
        <w:t xml:space="preserve">4.10.1. Погрузка/выгрузка грузов </w:t>
      </w:r>
      <w:proofErr w:type="gramStart"/>
      <w:r>
        <w:rPr>
          <w:sz w:val="28"/>
          <w:szCs w:val="28"/>
        </w:rPr>
        <w:t>в</w:t>
      </w:r>
      <w:proofErr w:type="gramEnd"/>
      <w:r>
        <w:rPr>
          <w:sz w:val="28"/>
          <w:szCs w:val="28"/>
        </w:rPr>
        <w:t>/из контейнеров:</w:t>
      </w:r>
    </w:p>
    <w:p w:rsidR="00AD24E9" w:rsidRDefault="00AD24E9" w:rsidP="00A2179B">
      <w:pPr>
        <w:spacing w:line="320" w:lineRule="exact"/>
        <w:ind w:firstLine="709"/>
        <w:jc w:val="both"/>
        <w:rPr>
          <w:sz w:val="28"/>
          <w:szCs w:val="28"/>
        </w:rPr>
      </w:pPr>
      <w:r>
        <w:rPr>
          <w:sz w:val="28"/>
          <w:szCs w:val="28"/>
        </w:rPr>
        <w:t>- погрузка/выгрузка 20-фут. контейнера</w:t>
      </w:r>
      <w:r w:rsidR="009B6983">
        <w:rPr>
          <w:sz w:val="28"/>
          <w:szCs w:val="28"/>
        </w:rPr>
        <w:t xml:space="preserve"> – не более 4450 руб. без НДС</w:t>
      </w:r>
      <w:r>
        <w:rPr>
          <w:sz w:val="28"/>
          <w:szCs w:val="28"/>
        </w:rPr>
        <w:t>;</w:t>
      </w:r>
    </w:p>
    <w:p w:rsidR="00AD24E9" w:rsidRDefault="00AD24E9" w:rsidP="00A2179B">
      <w:pPr>
        <w:spacing w:line="320" w:lineRule="exact"/>
        <w:ind w:firstLine="709"/>
        <w:jc w:val="both"/>
        <w:rPr>
          <w:sz w:val="28"/>
          <w:szCs w:val="28"/>
        </w:rPr>
      </w:pPr>
      <w:r>
        <w:rPr>
          <w:sz w:val="28"/>
          <w:szCs w:val="28"/>
        </w:rPr>
        <w:t>- погру</w:t>
      </w:r>
      <w:r w:rsidR="009B6983">
        <w:rPr>
          <w:sz w:val="28"/>
          <w:szCs w:val="28"/>
        </w:rPr>
        <w:t>зка/выгрузка 40-фут. контейнера – не более 8100 руб. без НДС.</w:t>
      </w:r>
    </w:p>
    <w:p w:rsidR="00AD24E9" w:rsidRDefault="00AD24E9" w:rsidP="00A2179B">
      <w:pPr>
        <w:spacing w:line="320" w:lineRule="exact"/>
        <w:ind w:firstLine="709"/>
        <w:jc w:val="both"/>
        <w:rPr>
          <w:sz w:val="28"/>
          <w:szCs w:val="28"/>
        </w:rPr>
      </w:pPr>
      <w:r>
        <w:rPr>
          <w:sz w:val="28"/>
          <w:szCs w:val="28"/>
        </w:rPr>
        <w:t xml:space="preserve">4.10.2. Утепление контейнера одинарное: </w:t>
      </w:r>
    </w:p>
    <w:p w:rsidR="00AD24E9" w:rsidRDefault="00AD24E9" w:rsidP="00A2179B">
      <w:pPr>
        <w:spacing w:line="320" w:lineRule="exact"/>
        <w:ind w:firstLine="709"/>
        <w:jc w:val="both"/>
        <w:rPr>
          <w:sz w:val="28"/>
          <w:szCs w:val="28"/>
        </w:rPr>
      </w:pPr>
      <w:r>
        <w:rPr>
          <w:sz w:val="28"/>
          <w:szCs w:val="28"/>
        </w:rPr>
        <w:t>- одинарное утепление 20-фут. контейнера</w:t>
      </w:r>
      <w:r w:rsidR="009B6983">
        <w:rPr>
          <w:sz w:val="28"/>
          <w:szCs w:val="28"/>
        </w:rPr>
        <w:t xml:space="preserve"> – не более 6200 руб. без НДС</w:t>
      </w:r>
      <w:r>
        <w:rPr>
          <w:sz w:val="28"/>
          <w:szCs w:val="28"/>
        </w:rPr>
        <w:t>;</w:t>
      </w:r>
    </w:p>
    <w:p w:rsidR="00AD24E9" w:rsidRDefault="00AD24E9" w:rsidP="00A2179B">
      <w:pPr>
        <w:spacing w:line="320" w:lineRule="exact"/>
        <w:ind w:firstLine="709"/>
        <w:jc w:val="both"/>
        <w:rPr>
          <w:sz w:val="28"/>
          <w:szCs w:val="28"/>
        </w:rPr>
      </w:pPr>
      <w:r>
        <w:rPr>
          <w:sz w:val="28"/>
          <w:szCs w:val="28"/>
        </w:rPr>
        <w:t>- одинарное утепление 40-фут. контейнера</w:t>
      </w:r>
      <w:r w:rsidR="009B6983">
        <w:rPr>
          <w:sz w:val="28"/>
          <w:szCs w:val="28"/>
        </w:rPr>
        <w:t xml:space="preserve"> – не более 13450 руб. без НДС</w:t>
      </w:r>
      <w:r>
        <w:rPr>
          <w:sz w:val="28"/>
          <w:szCs w:val="28"/>
        </w:rPr>
        <w:t>.</w:t>
      </w:r>
    </w:p>
    <w:p w:rsidR="00AD24E9" w:rsidRDefault="00AD24E9" w:rsidP="00A2179B">
      <w:pPr>
        <w:spacing w:line="320" w:lineRule="exact"/>
        <w:ind w:firstLine="709"/>
        <w:jc w:val="both"/>
        <w:rPr>
          <w:sz w:val="28"/>
          <w:szCs w:val="28"/>
        </w:rPr>
      </w:pPr>
      <w:r>
        <w:rPr>
          <w:sz w:val="28"/>
          <w:szCs w:val="28"/>
        </w:rPr>
        <w:t>4.10.3. Утепление контейнера – предоставление пленки:</w:t>
      </w:r>
    </w:p>
    <w:p w:rsidR="00AD24E9" w:rsidRDefault="00AD24E9" w:rsidP="00A2179B">
      <w:pPr>
        <w:spacing w:line="320" w:lineRule="exact"/>
        <w:ind w:firstLine="709"/>
        <w:jc w:val="both"/>
        <w:rPr>
          <w:sz w:val="28"/>
          <w:szCs w:val="28"/>
        </w:rPr>
      </w:pPr>
      <w:r>
        <w:rPr>
          <w:sz w:val="28"/>
          <w:szCs w:val="28"/>
        </w:rPr>
        <w:t>- утепление контейнера – предоставление пленки 20-фут. контейнер</w:t>
      </w:r>
      <w:r w:rsidR="009B6983">
        <w:rPr>
          <w:sz w:val="28"/>
          <w:szCs w:val="28"/>
        </w:rPr>
        <w:t xml:space="preserve"> – не более 13450 руб. без НДС</w:t>
      </w:r>
      <w:r>
        <w:rPr>
          <w:sz w:val="28"/>
          <w:szCs w:val="28"/>
        </w:rPr>
        <w:t>;</w:t>
      </w:r>
    </w:p>
    <w:p w:rsidR="00AD24E9" w:rsidRDefault="00AD24E9" w:rsidP="00A2179B">
      <w:pPr>
        <w:spacing w:line="320" w:lineRule="exact"/>
        <w:ind w:firstLine="709"/>
        <w:jc w:val="both"/>
        <w:rPr>
          <w:sz w:val="28"/>
          <w:szCs w:val="28"/>
        </w:rPr>
      </w:pPr>
      <w:r>
        <w:rPr>
          <w:sz w:val="28"/>
          <w:szCs w:val="28"/>
        </w:rPr>
        <w:t>- утепление контейнера – предоставление пленки 40-фут. контейнер</w:t>
      </w:r>
      <w:r w:rsidR="009B6983">
        <w:rPr>
          <w:sz w:val="28"/>
          <w:szCs w:val="28"/>
        </w:rPr>
        <w:t xml:space="preserve"> – не более 26550 руб. без НДС</w:t>
      </w:r>
      <w:r>
        <w:rPr>
          <w:sz w:val="28"/>
          <w:szCs w:val="28"/>
        </w:rPr>
        <w:t>.</w:t>
      </w:r>
    </w:p>
    <w:p w:rsidR="00AD24E9" w:rsidRDefault="00C845B4" w:rsidP="00A2179B">
      <w:pPr>
        <w:spacing w:line="320" w:lineRule="exact"/>
        <w:ind w:firstLine="709"/>
        <w:jc w:val="both"/>
        <w:rPr>
          <w:sz w:val="28"/>
          <w:szCs w:val="28"/>
        </w:rPr>
      </w:pPr>
      <w:r>
        <w:rPr>
          <w:sz w:val="28"/>
          <w:szCs w:val="28"/>
        </w:rPr>
        <w:t>4.10.4. Крепление автомобиля в контейнере в соответствии с требованиями главы 12 «Технических условий размещения грузов в вагонах и контейнерах», утвержденных приказом МПС России от 27.05.2003 № ЦМ-943:</w:t>
      </w:r>
    </w:p>
    <w:p w:rsidR="00C845B4" w:rsidRDefault="00C845B4" w:rsidP="00A2179B">
      <w:pPr>
        <w:spacing w:line="320" w:lineRule="exact"/>
        <w:ind w:firstLine="709"/>
        <w:jc w:val="both"/>
        <w:rPr>
          <w:sz w:val="28"/>
          <w:szCs w:val="28"/>
        </w:rPr>
      </w:pPr>
      <w:r>
        <w:rPr>
          <w:sz w:val="28"/>
          <w:szCs w:val="28"/>
        </w:rPr>
        <w:t>- крепление легкового автомобиля</w:t>
      </w:r>
      <w:r w:rsidR="009B6983">
        <w:rPr>
          <w:sz w:val="28"/>
          <w:szCs w:val="28"/>
        </w:rPr>
        <w:t xml:space="preserve"> –</w:t>
      </w:r>
      <w:r w:rsidR="00061FB0">
        <w:rPr>
          <w:sz w:val="28"/>
          <w:szCs w:val="28"/>
        </w:rPr>
        <w:t xml:space="preserve"> не более</w:t>
      </w:r>
      <w:r w:rsidR="00FA1404">
        <w:rPr>
          <w:sz w:val="28"/>
          <w:szCs w:val="28"/>
        </w:rPr>
        <w:t xml:space="preserve"> 7700 руб. без НДС</w:t>
      </w:r>
      <w:r>
        <w:rPr>
          <w:sz w:val="28"/>
          <w:szCs w:val="28"/>
        </w:rPr>
        <w:t>;</w:t>
      </w:r>
    </w:p>
    <w:p w:rsidR="00C845B4" w:rsidRDefault="00C845B4" w:rsidP="00A2179B">
      <w:pPr>
        <w:spacing w:line="320" w:lineRule="exact"/>
        <w:ind w:firstLine="709"/>
        <w:jc w:val="both"/>
        <w:rPr>
          <w:sz w:val="28"/>
          <w:szCs w:val="28"/>
        </w:rPr>
      </w:pPr>
      <w:r>
        <w:rPr>
          <w:sz w:val="28"/>
          <w:szCs w:val="28"/>
        </w:rPr>
        <w:t xml:space="preserve">- крепление </w:t>
      </w:r>
      <w:proofErr w:type="spellStart"/>
      <w:r>
        <w:rPr>
          <w:sz w:val="28"/>
          <w:szCs w:val="28"/>
        </w:rPr>
        <w:t>внедорожного</w:t>
      </w:r>
      <w:proofErr w:type="spellEnd"/>
      <w:r>
        <w:rPr>
          <w:sz w:val="28"/>
          <w:szCs w:val="28"/>
        </w:rPr>
        <w:t xml:space="preserve"> автомобиля (класса «джип»)</w:t>
      </w:r>
      <w:r w:rsidR="00FA1404">
        <w:rPr>
          <w:sz w:val="28"/>
          <w:szCs w:val="28"/>
        </w:rPr>
        <w:t xml:space="preserve"> – не более 9850 руб. без НДС</w:t>
      </w:r>
      <w:r>
        <w:rPr>
          <w:sz w:val="28"/>
          <w:szCs w:val="28"/>
        </w:rPr>
        <w:t>;</w:t>
      </w:r>
    </w:p>
    <w:p w:rsidR="00C845B4" w:rsidRDefault="00C845B4" w:rsidP="00A2179B">
      <w:pPr>
        <w:spacing w:line="320" w:lineRule="exact"/>
        <w:ind w:firstLine="709"/>
        <w:jc w:val="both"/>
        <w:rPr>
          <w:sz w:val="28"/>
          <w:szCs w:val="28"/>
        </w:rPr>
      </w:pPr>
      <w:r>
        <w:rPr>
          <w:sz w:val="28"/>
          <w:szCs w:val="28"/>
        </w:rPr>
        <w:t>- крепление грузов в 20, 40-фут. контейнерах</w:t>
      </w:r>
      <w:r w:rsidR="00FA1404">
        <w:rPr>
          <w:sz w:val="28"/>
          <w:szCs w:val="28"/>
        </w:rPr>
        <w:t xml:space="preserve"> – не более 6450 руб. без НДС</w:t>
      </w:r>
      <w:r>
        <w:rPr>
          <w:sz w:val="28"/>
          <w:szCs w:val="28"/>
        </w:rPr>
        <w:t>;</w:t>
      </w:r>
    </w:p>
    <w:p w:rsidR="00C845B4" w:rsidRDefault="00C845B4" w:rsidP="00A2179B">
      <w:pPr>
        <w:spacing w:line="320" w:lineRule="exact"/>
        <w:ind w:firstLine="709"/>
        <w:jc w:val="both"/>
        <w:rPr>
          <w:sz w:val="28"/>
          <w:szCs w:val="28"/>
        </w:rPr>
      </w:pPr>
      <w:r>
        <w:rPr>
          <w:sz w:val="28"/>
          <w:szCs w:val="28"/>
        </w:rPr>
        <w:t>- использование дополнительных стяжных ремней (при необходимости)</w:t>
      </w:r>
      <w:r w:rsidR="00882015">
        <w:rPr>
          <w:sz w:val="28"/>
          <w:szCs w:val="28"/>
        </w:rPr>
        <w:t xml:space="preserve"> – не более 560 руб. без НДС</w:t>
      </w:r>
      <w:r>
        <w:rPr>
          <w:sz w:val="28"/>
          <w:szCs w:val="28"/>
        </w:rPr>
        <w:t>.</w:t>
      </w:r>
    </w:p>
    <w:p w:rsidR="00C845B4" w:rsidRDefault="00C845B4" w:rsidP="00A2179B">
      <w:pPr>
        <w:spacing w:line="320" w:lineRule="exact"/>
        <w:ind w:firstLine="709"/>
        <w:jc w:val="both"/>
        <w:rPr>
          <w:sz w:val="28"/>
          <w:szCs w:val="28"/>
        </w:rPr>
      </w:pPr>
      <w:r>
        <w:rPr>
          <w:sz w:val="28"/>
          <w:szCs w:val="28"/>
        </w:rPr>
        <w:t>4.10.5. Крепление груза в контейнере на территории станции, в том числе за услуги шнуровки специальных контейнеров ОПЕН/ТОП:</w:t>
      </w:r>
    </w:p>
    <w:p w:rsidR="00C845B4" w:rsidRDefault="00C845B4" w:rsidP="00A2179B">
      <w:pPr>
        <w:spacing w:line="320" w:lineRule="exact"/>
        <w:ind w:firstLine="709"/>
        <w:jc w:val="both"/>
        <w:rPr>
          <w:sz w:val="28"/>
          <w:szCs w:val="28"/>
        </w:rPr>
      </w:pPr>
      <w:r>
        <w:rPr>
          <w:sz w:val="28"/>
          <w:szCs w:val="28"/>
        </w:rPr>
        <w:t>- крепление 20, 40-фут. контейнеров</w:t>
      </w:r>
      <w:r w:rsidR="00882015">
        <w:rPr>
          <w:sz w:val="28"/>
          <w:szCs w:val="28"/>
        </w:rPr>
        <w:t xml:space="preserve"> – не более 6350 руб. без НДС</w:t>
      </w:r>
      <w:r>
        <w:rPr>
          <w:sz w:val="28"/>
          <w:szCs w:val="28"/>
        </w:rPr>
        <w:t>.</w:t>
      </w:r>
    </w:p>
    <w:p w:rsidR="00C845B4" w:rsidRDefault="00C845B4" w:rsidP="00A2179B">
      <w:pPr>
        <w:spacing w:line="320" w:lineRule="exact"/>
        <w:ind w:firstLine="709"/>
        <w:jc w:val="both"/>
        <w:rPr>
          <w:sz w:val="28"/>
          <w:szCs w:val="28"/>
        </w:rPr>
      </w:pPr>
      <w:r>
        <w:rPr>
          <w:sz w:val="28"/>
          <w:szCs w:val="28"/>
        </w:rPr>
        <w:t>4.10.6. Раскрепление груза в 20, 40-фут. контейнерах (в т.ч. автомобиля)</w:t>
      </w:r>
      <w:r w:rsidR="00882015">
        <w:rPr>
          <w:sz w:val="28"/>
          <w:szCs w:val="28"/>
        </w:rPr>
        <w:t xml:space="preserve"> – не более 920 руб. без НДС</w:t>
      </w:r>
      <w:r>
        <w:rPr>
          <w:sz w:val="28"/>
          <w:szCs w:val="28"/>
        </w:rPr>
        <w:t>.</w:t>
      </w:r>
    </w:p>
    <w:p w:rsidR="00C845B4" w:rsidRDefault="00C845B4" w:rsidP="00A2179B">
      <w:pPr>
        <w:spacing w:line="320" w:lineRule="exact"/>
        <w:ind w:firstLine="709"/>
        <w:jc w:val="both"/>
        <w:rPr>
          <w:sz w:val="28"/>
          <w:szCs w:val="28"/>
        </w:rPr>
      </w:pPr>
      <w:r>
        <w:rPr>
          <w:sz w:val="28"/>
          <w:szCs w:val="28"/>
        </w:rPr>
        <w:t>4.10.7.</w:t>
      </w:r>
      <w:r w:rsidR="00F22C69">
        <w:rPr>
          <w:sz w:val="28"/>
          <w:szCs w:val="28"/>
        </w:rPr>
        <w:t xml:space="preserve"> Уборка мусора и реквизитов:</w:t>
      </w:r>
    </w:p>
    <w:p w:rsidR="00F22C69" w:rsidRDefault="00F22C69" w:rsidP="00A2179B">
      <w:pPr>
        <w:spacing w:line="320" w:lineRule="exact"/>
        <w:ind w:firstLine="709"/>
        <w:jc w:val="both"/>
        <w:rPr>
          <w:sz w:val="28"/>
          <w:szCs w:val="28"/>
        </w:rPr>
      </w:pPr>
      <w:r>
        <w:rPr>
          <w:sz w:val="28"/>
          <w:szCs w:val="28"/>
        </w:rPr>
        <w:t>- уборка мусора и реквизитов в 20-фут. контейнере</w:t>
      </w:r>
      <w:r w:rsidR="00882015">
        <w:rPr>
          <w:sz w:val="28"/>
          <w:szCs w:val="28"/>
        </w:rPr>
        <w:t xml:space="preserve"> – не более 155 руб. без НДС</w:t>
      </w:r>
      <w:r>
        <w:rPr>
          <w:sz w:val="28"/>
          <w:szCs w:val="28"/>
        </w:rPr>
        <w:t>;</w:t>
      </w:r>
    </w:p>
    <w:p w:rsidR="00F22C69" w:rsidRDefault="00F22C69" w:rsidP="00A2179B">
      <w:pPr>
        <w:spacing w:line="320" w:lineRule="exact"/>
        <w:ind w:firstLine="709"/>
        <w:jc w:val="both"/>
        <w:rPr>
          <w:sz w:val="28"/>
          <w:szCs w:val="28"/>
        </w:rPr>
      </w:pPr>
      <w:r>
        <w:rPr>
          <w:sz w:val="28"/>
          <w:szCs w:val="28"/>
        </w:rPr>
        <w:t>- уборка мусора и реквизитов в 40-фут. контейнере</w:t>
      </w:r>
      <w:r w:rsidR="00882015">
        <w:rPr>
          <w:sz w:val="28"/>
          <w:szCs w:val="28"/>
        </w:rPr>
        <w:t xml:space="preserve"> – не более 460 руб. без НДС</w:t>
      </w:r>
      <w:r>
        <w:rPr>
          <w:sz w:val="28"/>
          <w:szCs w:val="28"/>
        </w:rPr>
        <w:t>.</w:t>
      </w:r>
    </w:p>
    <w:p w:rsidR="00F22C69" w:rsidRDefault="00F22C69" w:rsidP="00A2179B">
      <w:pPr>
        <w:spacing w:line="320" w:lineRule="exact"/>
        <w:ind w:firstLine="709"/>
        <w:jc w:val="both"/>
        <w:rPr>
          <w:sz w:val="28"/>
          <w:szCs w:val="28"/>
        </w:rPr>
      </w:pPr>
      <w:r>
        <w:rPr>
          <w:sz w:val="28"/>
          <w:szCs w:val="28"/>
        </w:rPr>
        <w:t>4.10.8. Прочие сопутствующие услуги:</w:t>
      </w:r>
    </w:p>
    <w:p w:rsidR="00F22C69" w:rsidRDefault="00F22C69" w:rsidP="00A2179B">
      <w:pPr>
        <w:spacing w:line="320" w:lineRule="exact"/>
        <w:ind w:firstLine="709"/>
        <w:jc w:val="both"/>
        <w:rPr>
          <w:sz w:val="28"/>
          <w:szCs w:val="28"/>
        </w:rPr>
      </w:pPr>
      <w:r>
        <w:rPr>
          <w:sz w:val="28"/>
          <w:szCs w:val="28"/>
        </w:rPr>
        <w:t>- предоставление грузчиков к месту погрузки/выгрузки</w:t>
      </w:r>
      <w:r w:rsidR="00882015">
        <w:rPr>
          <w:sz w:val="28"/>
          <w:szCs w:val="28"/>
        </w:rPr>
        <w:t xml:space="preserve"> – не более 2900 руб. без НДС</w:t>
      </w:r>
      <w:r>
        <w:rPr>
          <w:sz w:val="28"/>
          <w:szCs w:val="28"/>
        </w:rPr>
        <w:t>;</w:t>
      </w:r>
    </w:p>
    <w:p w:rsidR="00F22C69" w:rsidRDefault="00F22C69" w:rsidP="00A2179B">
      <w:pPr>
        <w:spacing w:line="320" w:lineRule="exact"/>
        <w:ind w:firstLine="709"/>
        <w:jc w:val="both"/>
        <w:rPr>
          <w:sz w:val="28"/>
          <w:szCs w:val="28"/>
        </w:rPr>
      </w:pPr>
      <w:r>
        <w:rPr>
          <w:sz w:val="28"/>
          <w:szCs w:val="28"/>
        </w:rPr>
        <w:lastRenderedPageBreak/>
        <w:t>- предоставление съемника для снятия и наложения ЗПУ</w:t>
      </w:r>
      <w:r w:rsidR="00882015">
        <w:rPr>
          <w:sz w:val="28"/>
          <w:szCs w:val="28"/>
        </w:rPr>
        <w:t xml:space="preserve"> – не более 240 руб. без НДС</w:t>
      </w:r>
      <w:r>
        <w:rPr>
          <w:sz w:val="28"/>
          <w:szCs w:val="28"/>
        </w:rPr>
        <w:t>;</w:t>
      </w:r>
    </w:p>
    <w:p w:rsidR="00F22C69" w:rsidRDefault="00F22C69" w:rsidP="00A2179B">
      <w:pPr>
        <w:spacing w:line="320" w:lineRule="exact"/>
        <w:ind w:firstLine="709"/>
        <w:jc w:val="both"/>
        <w:rPr>
          <w:sz w:val="28"/>
          <w:szCs w:val="28"/>
        </w:rPr>
      </w:pPr>
      <w:r>
        <w:rPr>
          <w:sz w:val="28"/>
          <w:szCs w:val="28"/>
        </w:rPr>
        <w:t>- подъем/спуск груза на этаж</w:t>
      </w:r>
      <w:r w:rsidR="00882015">
        <w:rPr>
          <w:sz w:val="28"/>
          <w:szCs w:val="28"/>
        </w:rPr>
        <w:t xml:space="preserve"> – не более 235 руб. без НДС</w:t>
      </w:r>
      <w:r>
        <w:rPr>
          <w:sz w:val="28"/>
          <w:szCs w:val="28"/>
        </w:rPr>
        <w:t>;</w:t>
      </w:r>
    </w:p>
    <w:p w:rsidR="00F22C69" w:rsidRDefault="00F22C69" w:rsidP="00F22C69">
      <w:pPr>
        <w:spacing w:line="320" w:lineRule="exact"/>
        <w:ind w:firstLine="709"/>
        <w:jc w:val="both"/>
        <w:rPr>
          <w:sz w:val="28"/>
          <w:szCs w:val="28"/>
        </w:rPr>
      </w:pPr>
      <w:r>
        <w:rPr>
          <w:sz w:val="28"/>
          <w:szCs w:val="28"/>
        </w:rPr>
        <w:t>- установка деревянного щита</w:t>
      </w:r>
      <w:r w:rsidR="00882015">
        <w:rPr>
          <w:sz w:val="28"/>
          <w:szCs w:val="28"/>
        </w:rPr>
        <w:t xml:space="preserve"> – не более 1550 руб. без НДС</w:t>
      </w:r>
      <w:r>
        <w:rPr>
          <w:sz w:val="28"/>
          <w:szCs w:val="28"/>
        </w:rPr>
        <w:t>;</w:t>
      </w:r>
    </w:p>
    <w:p w:rsidR="00F22C69" w:rsidRDefault="00F22C69" w:rsidP="00F22C69">
      <w:pPr>
        <w:spacing w:line="320" w:lineRule="exact"/>
        <w:ind w:firstLine="709"/>
        <w:jc w:val="both"/>
        <w:rPr>
          <w:sz w:val="28"/>
          <w:szCs w:val="28"/>
        </w:rPr>
      </w:pPr>
      <w:r>
        <w:rPr>
          <w:sz w:val="28"/>
          <w:szCs w:val="28"/>
        </w:rPr>
        <w:t>- оборудование контейнера в противопожарном отношении</w:t>
      </w:r>
      <w:r w:rsidR="00882015">
        <w:rPr>
          <w:sz w:val="28"/>
          <w:szCs w:val="28"/>
        </w:rPr>
        <w:t xml:space="preserve"> не более 550 руб. без НДС</w:t>
      </w:r>
      <w:r>
        <w:rPr>
          <w:sz w:val="28"/>
          <w:szCs w:val="28"/>
        </w:rPr>
        <w:t>;</w:t>
      </w:r>
    </w:p>
    <w:p w:rsidR="00F22C69" w:rsidRDefault="00F22C69" w:rsidP="00F22C69">
      <w:pPr>
        <w:spacing w:line="320" w:lineRule="exact"/>
        <w:ind w:firstLine="709"/>
        <w:jc w:val="both"/>
        <w:rPr>
          <w:sz w:val="28"/>
          <w:szCs w:val="28"/>
        </w:rPr>
      </w:pPr>
    </w:p>
    <w:p w:rsidR="00F22C69" w:rsidRDefault="00F22C69" w:rsidP="00F22C69">
      <w:pPr>
        <w:spacing w:line="320" w:lineRule="exact"/>
        <w:ind w:firstLine="709"/>
        <w:jc w:val="both"/>
        <w:rPr>
          <w:sz w:val="28"/>
          <w:szCs w:val="28"/>
        </w:rPr>
      </w:pPr>
      <w:r>
        <w:rPr>
          <w:sz w:val="28"/>
          <w:szCs w:val="28"/>
        </w:rPr>
        <w:t xml:space="preserve">4.11. Услуги «Погрузка и выгрузка грузов </w:t>
      </w:r>
      <w:proofErr w:type="gramStart"/>
      <w:r>
        <w:rPr>
          <w:sz w:val="28"/>
          <w:szCs w:val="28"/>
        </w:rPr>
        <w:t>в</w:t>
      </w:r>
      <w:proofErr w:type="gramEnd"/>
      <w:r>
        <w:rPr>
          <w:sz w:val="28"/>
          <w:szCs w:val="28"/>
        </w:rPr>
        <w:t>/</w:t>
      </w:r>
      <w:proofErr w:type="gramStart"/>
      <w:r>
        <w:rPr>
          <w:sz w:val="28"/>
          <w:szCs w:val="28"/>
        </w:rPr>
        <w:t>из</w:t>
      </w:r>
      <w:proofErr w:type="gramEnd"/>
      <w:r>
        <w:rPr>
          <w:sz w:val="28"/>
          <w:szCs w:val="28"/>
        </w:rPr>
        <w:t xml:space="preserve"> контейнеров», «Подъем/спуск груза на этаж» и иные связные с ним услуги не осуществляются в отношении опасных грузов.</w:t>
      </w:r>
    </w:p>
    <w:p w:rsidR="00A2179B" w:rsidRDefault="00F22C69" w:rsidP="00A2179B">
      <w:pPr>
        <w:ind w:firstLine="709"/>
        <w:jc w:val="both"/>
        <w:rPr>
          <w:bCs/>
          <w:sz w:val="28"/>
          <w:szCs w:val="28"/>
        </w:rPr>
      </w:pPr>
      <w:r>
        <w:rPr>
          <w:bCs/>
          <w:sz w:val="28"/>
          <w:szCs w:val="28"/>
        </w:rPr>
        <w:t>4.12. Требования к оказанию услуг:</w:t>
      </w:r>
    </w:p>
    <w:p w:rsidR="00AA76A9" w:rsidRDefault="00AA76A9" w:rsidP="00A2179B">
      <w:pPr>
        <w:ind w:firstLine="709"/>
        <w:jc w:val="both"/>
        <w:rPr>
          <w:bCs/>
          <w:sz w:val="28"/>
          <w:szCs w:val="28"/>
        </w:rPr>
      </w:pPr>
      <w:r>
        <w:rPr>
          <w:bCs/>
          <w:sz w:val="28"/>
          <w:szCs w:val="28"/>
        </w:rPr>
        <w:t>- исполнитель обязан оказывать услуги с соблюдением всех правил и норм безопасности, а также правил охраны труда.</w:t>
      </w:r>
    </w:p>
    <w:p w:rsidR="00F22C69" w:rsidRDefault="00F22C69" w:rsidP="00A2179B">
      <w:pPr>
        <w:ind w:firstLine="709"/>
        <w:jc w:val="both"/>
        <w:rPr>
          <w:sz w:val="28"/>
          <w:szCs w:val="28"/>
        </w:rPr>
      </w:pPr>
      <w:r>
        <w:rPr>
          <w:bCs/>
          <w:sz w:val="28"/>
          <w:szCs w:val="28"/>
        </w:rPr>
        <w:t xml:space="preserve">- </w:t>
      </w:r>
      <w:r>
        <w:rPr>
          <w:sz w:val="28"/>
          <w:szCs w:val="28"/>
        </w:rPr>
        <w:t>исполнитель</w:t>
      </w:r>
      <w:r w:rsidRPr="001D199C">
        <w:rPr>
          <w:sz w:val="28"/>
          <w:szCs w:val="28"/>
        </w:rPr>
        <w:t xml:space="preserve"> должен иметь технические возможности </w:t>
      </w:r>
      <w:r>
        <w:rPr>
          <w:sz w:val="28"/>
          <w:szCs w:val="28"/>
        </w:rPr>
        <w:t xml:space="preserve">и необходимую спецтехнику </w:t>
      </w:r>
      <w:r w:rsidRPr="001D199C">
        <w:rPr>
          <w:sz w:val="28"/>
          <w:szCs w:val="28"/>
        </w:rPr>
        <w:t>для погрузки/выгрузки грузов</w:t>
      </w:r>
      <w:r>
        <w:rPr>
          <w:sz w:val="28"/>
          <w:szCs w:val="28"/>
        </w:rPr>
        <w:t xml:space="preserve"> </w:t>
      </w:r>
      <w:r w:rsidRPr="001D199C">
        <w:rPr>
          <w:sz w:val="28"/>
          <w:szCs w:val="28"/>
        </w:rPr>
        <w:t xml:space="preserve"> (в т.ч. позволяющ</w:t>
      </w:r>
      <w:r>
        <w:rPr>
          <w:sz w:val="28"/>
          <w:szCs w:val="28"/>
        </w:rPr>
        <w:t>ую</w:t>
      </w:r>
      <w:r w:rsidRPr="001D199C">
        <w:rPr>
          <w:sz w:val="28"/>
          <w:szCs w:val="28"/>
        </w:rPr>
        <w:t xml:space="preserve"> грузить крупногабаритные и длинномерные  грузы на территории </w:t>
      </w:r>
      <w:r>
        <w:rPr>
          <w:szCs w:val="28"/>
        </w:rPr>
        <w:t>контейнерного терминала</w:t>
      </w:r>
      <w:r>
        <w:rPr>
          <w:sz w:val="28"/>
          <w:szCs w:val="28"/>
        </w:rPr>
        <w:t>);</w:t>
      </w:r>
    </w:p>
    <w:p w:rsidR="00F22C69" w:rsidRDefault="00F22C69" w:rsidP="00A2179B">
      <w:pPr>
        <w:ind w:firstLine="709"/>
        <w:jc w:val="both"/>
        <w:rPr>
          <w:sz w:val="28"/>
          <w:szCs w:val="28"/>
        </w:rPr>
      </w:pPr>
      <w:r>
        <w:rPr>
          <w:sz w:val="28"/>
          <w:szCs w:val="28"/>
        </w:rPr>
        <w:t>- исполнитель обязан</w:t>
      </w:r>
      <w:r w:rsidR="00AA76A9">
        <w:rPr>
          <w:sz w:val="28"/>
          <w:szCs w:val="28"/>
        </w:rPr>
        <w:t xml:space="preserve"> оказать </w:t>
      </w:r>
      <w:proofErr w:type="spellStart"/>
      <w:r w:rsidR="00AA76A9">
        <w:rPr>
          <w:sz w:val="28"/>
          <w:szCs w:val="28"/>
        </w:rPr>
        <w:t>услги</w:t>
      </w:r>
      <w:proofErr w:type="spellEnd"/>
      <w:r w:rsidR="00AA76A9">
        <w:rPr>
          <w:sz w:val="28"/>
          <w:szCs w:val="28"/>
        </w:rPr>
        <w:t xml:space="preserve"> незамедлительно в день получения заявки с 08.00 до 20.00 ч.</w:t>
      </w:r>
    </w:p>
    <w:p w:rsidR="00F22C69" w:rsidRDefault="00AA76A9" w:rsidP="00A2179B">
      <w:pPr>
        <w:ind w:firstLine="709"/>
        <w:jc w:val="both"/>
        <w:rPr>
          <w:sz w:val="28"/>
          <w:szCs w:val="28"/>
        </w:rPr>
      </w:pPr>
      <w:proofErr w:type="gramStart"/>
      <w:r>
        <w:rPr>
          <w:sz w:val="28"/>
          <w:szCs w:val="28"/>
        </w:rPr>
        <w:t>- исполнитель должен иметь</w:t>
      </w:r>
      <w:r w:rsidRPr="001D199C">
        <w:rPr>
          <w:sz w:val="28"/>
          <w:szCs w:val="28"/>
        </w:rPr>
        <w:t xml:space="preserve"> в штате </w:t>
      </w:r>
      <w:r>
        <w:rPr>
          <w:sz w:val="28"/>
          <w:szCs w:val="28"/>
        </w:rPr>
        <w:t>достаточное количеств</w:t>
      </w:r>
      <w:r w:rsidR="00FE6E9C">
        <w:rPr>
          <w:sz w:val="28"/>
          <w:szCs w:val="28"/>
        </w:rPr>
        <w:t>о</w:t>
      </w:r>
      <w:r>
        <w:rPr>
          <w:sz w:val="28"/>
          <w:szCs w:val="28"/>
        </w:rPr>
        <w:t xml:space="preserve"> </w:t>
      </w:r>
      <w:r w:rsidRPr="001D199C">
        <w:rPr>
          <w:sz w:val="28"/>
          <w:szCs w:val="28"/>
        </w:rPr>
        <w:t>аттестованных сотрудников (грузчиков, стропальщиков, мастеров погрузки</w:t>
      </w:r>
      <w:r>
        <w:rPr>
          <w:sz w:val="28"/>
          <w:szCs w:val="28"/>
        </w:rPr>
        <w:t>,</w:t>
      </w:r>
      <w:r w:rsidRPr="001D199C">
        <w:rPr>
          <w:sz w:val="28"/>
          <w:szCs w:val="28"/>
        </w:rPr>
        <w:t xml:space="preserve"> </w:t>
      </w:r>
      <w:r w:rsidR="00933766">
        <w:rPr>
          <w:sz w:val="28"/>
          <w:szCs w:val="28"/>
        </w:rPr>
        <w:t xml:space="preserve">менеджеров, </w:t>
      </w:r>
      <w:r>
        <w:rPr>
          <w:sz w:val="28"/>
          <w:szCs w:val="28"/>
        </w:rPr>
        <w:t>прошедших проверку знаний</w:t>
      </w:r>
      <w:r w:rsidRPr="001D199C">
        <w:rPr>
          <w:sz w:val="28"/>
          <w:szCs w:val="28"/>
        </w:rPr>
        <w:t xml:space="preserve"> </w:t>
      </w:r>
      <w:r>
        <w:rPr>
          <w:sz w:val="28"/>
          <w:szCs w:val="28"/>
        </w:rPr>
        <w:t xml:space="preserve">по размещению и креплению грузов в универсальных контейнерах (глава 12 </w:t>
      </w:r>
      <w:r>
        <w:rPr>
          <w:b/>
          <w:bCs/>
          <w:sz w:val="28"/>
          <w:szCs w:val="28"/>
        </w:rPr>
        <w:t>«</w:t>
      </w:r>
      <w:r w:rsidRPr="00257572">
        <w:rPr>
          <w:bCs/>
          <w:sz w:val="28"/>
          <w:szCs w:val="28"/>
        </w:rPr>
        <w:t>Технических условий размещения грузов в вагонах и контейнерах», утвержденных приказом МПС России от 27.05.2003 №ЦМ-943</w:t>
      </w:r>
      <w:r>
        <w:rPr>
          <w:sz w:val="28"/>
          <w:szCs w:val="28"/>
        </w:rPr>
        <w:t>), для оказания услуг по Договору.</w:t>
      </w:r>
      <w:proofErr w:type="gramEnd"/>
    </w:p>
    <w:p w:rsidR="00AA76A9" w:rsidRDefault="00AA76A9" w:rsidP="00A2179B">
      <w:pPr>
        <w:ind w:firstLine="709"/>
        <w:jc w:val="both"/>
        <w:rPr>
          <w:sz w:val="28"/>
          <w:szCs w:val="28"/>
        </w:rPr>
      </w:pPr>
      <w:r>
        <w:rPr>
          <w:sz w:val="28"/>
          <w:szCs w:val="28"/>
        </w:rPr>
        <w:t>- исполнитель так же должен иметь опыт оказания услуг, аналогичных предмету настоящего открытого конкурса.</w:t>
      </w:r>
    </w:p>
    <w:p w:rsidR="00F22C69" w:rsidRDefault="00882015" w:rsidP="00A2179B">
      <w:pPr>
        <w:ind w:firstLine="709"/>
        <w:jc w:val="both"/>
        <w:rPr>
          <w:sz w:val="28"/>
          <w:szCs w:val="28"/>
        </w:rPr>
      </w:pPr>
      <w:r>
        <w:rPr>
          <w:sz w:val="28"/>
          <w:szCs w:val="28"/>
        </w:rPr>
        <w:t xml:space="preserve">4.13. В финансово-коммерческом предложении претендентами должны быть указаны условия оказания услуг в </w:t>
      </w:r>
      <w:proofErr w:type="spellStart"/>
      <w:r>
        <w:rPr>
          <w:sz w:val="28"/>
          <w:szCs w:val="28"/>
        </w:rPr>
        <w:t>соотвествии</w:t>
      </w:r>
      <w:proofErr w:type="spellEnd"/>
      <w:r>
        <w:rPr>
          <w:sz w:val="28"/>
          <w:szCs w:val="28"/>
        </w:rPr>
        <w:t xml:space="preserve"> с настоящим техническим заданием либо лучше</w:t>
      </w:r>
      <w:r w:rsidR="004B5252">
        <w:rPr>
          <w:sz w:val="28"/>
          <w:szCs w:val="28"/>
        </w:rPr>
        <w:t>.</w:t>
      </w: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FE6E9C">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FE6E9C" w:rsidRDefault="00FE6E9C" w:rsidP="00DD3B11">
            <w:pPr>
              <w:pStyle w:val="19"/>
              <w:ind w:firstLine="0"/>
              <w:rPr>
                <w:sz w:val="24"/>
                <w:szCs w:val="24"/>
              </w:rPr>
            </w:pPr>
          </w:p>
          <w:p w:rsidR="002E18D3" w:rsidRDefault="006B3BD2" w:rsidP="00DD3B11">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6F36F2" w:rsidRPr="006F36F2">
              <w:rPr>
                <w:sz w:val="24"/>
                <w:szCs w:val="24"/>
              </w:rPr>
              <w:t>/0314-15</w:t>
            </w:r>
            <w:r w:rsidR="00B4382C" w:rsidRPr="00F86FAA">
              <w:rPr>
                <w:sz w:val="24"/>
                <w:szCs w:val="24"/>
              </w:rPr>
              <w:t xml:space="preserve"> на право заключения </w:t>
            </w:r>
            <w:proofErr w:type="gramStart"/>
            <w:r w:rsidR="00B4382C" w:rsidRPr="00F86FAA">
              <w:rPr>
                <w:sz w:val="24"/>
                <w:szCs w:val="24"/>
              </w:rPr>
              <w:t>договора</w:t>
            </w:r>
            <w:proofErr w:type="gramEnd"/>
            <w:r w:rsidR="00B4382C" w:rsidRPr="00F86FAA">
              <w:rPr>
                <w:sz w:val="24"/>
                <w:szCs w:val="24"/>
              </w:rPr>
              <w:t xml:space="preserve"> на </w:t>
            </w:r>
            <w:r w:rsidR="00FE6E9C" w:rsidRPr="00603698">
              <w:rPr>
                <w:sz w:val="24"/>
                <w:szCs w:val="24"/>
              </w:rPr>
              <w:t>оказание услуг</w:t>
            </w:r>
            <w:r w:rsidR="00FE6E9C" w:rsidRPr="00A2179B">
              <w:rPr>
                <w:szCs w:val="28"/>
              </w:rPr>
              <w:t xml:space="preserve"> </w:t>
            </w:r>
            <w:r w:rsidR="00FE6E9C" w:rsidRPr="00FE6E9C">
              <w:rPr>
                <w:sz w:val="24"/>
                <w:szCs w:val="24"/>
              </w:rPr>
              <w:t>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контейнерных терминалах филиала ПАО «</w:t>
            </w:r>
            <w:proofErr w:type="spellStart"/>
            <w:r w:rsidR="00FE6E9C" w:rsidRPr="00FE6E9C">
              <w:rPr>
                <w:sz w:val="24"/>
                <w:szCs w:val="24"/>
              </w:rPr>
              <w:t>ТрансКонтейнер</w:t>
            </w:r>
            <w:proofErr w:type="spellEnd"/>
            <w:r w:rsidR="00FE6E9C" w:rsidRPr="00FE6E9C">
              <w:rPr>
                <w:sz w:val="24"/>
                <w:szCs w:val="24"/>
              </w:rPr>
              <w:t xml:space="preserve">» на </w:t>
            </w:r>
            <w:proofErr w:type="spellStart"/>
            <w:r w:rsidR="00FE6E9C" w:rsidRPr="00FE6E9C">
              <w:rPr>
                <w:sz w:val="24"/>
                <w:szCs w:val="24"/>
              </w:rPr>
              <w:t>Московоской</w:t>
            </w:r>
            <w:proofErr w:type="spellEnd"/>
            <w:r w:rsidR="00FE6E9C" w:rsidRPr="00FE6E9C">
              <w:rPr>
                <w:sz w:val="24"/>
                <w:szCs w:val="24"/>
              </w:rPr>
              <w:t xml:space="preserve"> железной дороге</w:t>
            </w:r>
            <w:r w:rsidR="00FE6E9C">
              <w:rPr>
                <w:sz w:val="24"/>
                <w:szCs w:val="24"/>
              </w:rPr>
              <w:t>.</w:t>
            </w:r>
          </w:p>
          <w:p w:rsidR="00FE6E9C" w:rsidRPr="006B3BD2" w:rsidRDefault="00FE6E9C" w:rsidP="00DD3B11">
            <w:pPr>
              <w:pStyle w:val="19"/>
              <w:ind w:firstLine="0"/>
              <w:rPr>
                <w:sz w:val="24"/>
                <w:szCs w:val="24"/>
              </w:rPr>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w:t>
            </w:r>
            <w:r w:rsidR="00FE6E9C">
              <w:rPr>
                <w:sz w:val="24"/>
                <w:szCs w:val="24"/>
              </w:rPr>
              <w:t xml:space="preserve"> </w:t>
            </w:r>
            <w:r>
              <w:rPr>
                <w:sz w:val="24"/>
                <w:szCs w:val="24"/>
              </w:rPr>
              <w:t xml:space="preserve">Постоянная рабочая группа Конкурсной комиссии филиала </w:t>
            </w:r>
            <w:r w:rsidR="00A81242">
              <w:rPr>
                <w:sz w:val="24"/>
                <w:szCs w:val="24"/>
              </w:rPr>
              <w:t>ПАО</w:t>
            </w:r>
            <w:r>
              <w:rPr>
                <w:sz w:val="24"/>
                <w:szCs w:val="24"/>
              </w:rPr>
              <w:t xml:space="preserve"> «ТрансКонтейнер»</w:t>
            </w:r>
            <w:r w:rsidR="00FE6E9C">
              <w:rPr>
                <w:sz w:val="24"/>
                <w:szCs w:val="24"/>
              </w:rPr>
              <w:t xml:space="preserve"> на Московской железной дороге</w:t>
            </w:r>
          </w:p>
          <w:p w:rsidR="00DD3B11" w:rsidRPr="00FE6E9C" w:rsidRDefault="00DD3B11" w:rsidP="00DD3B11">
            <w:pPr>
              <w:pStyle w:val="19"/>
              <w:ind w:firstLine="0"/>
              <w:rPr>
                <w:sz w:val="24"/>
                <w:szCs w:val="24"/>
              </w:rPr>
            </w:pPr>
            <w:r w:rsidRPr="00FE6E9C">
              <w:rPr>
                <w:sz w:val="24"/>
                <w:szCs w:val="24"/>
              </w:rPr>
              <w:t xml:space="preserve">Адрес: </w:t>
            </w:r>
            <w:r w:rsidR="00FE6E9C">
              <w:rPr>
                <w:sz w:val="24"/>
                <w:szCs w:val="24"/>
              </w:rPr>
              <w:t>107014, г. Москва, ул. Короленко д. 8</w:t>
            </w:r>
            <w:r w:rsidRPr="00FE6E9C">
              <w:rPr>
                <w:sz w:val="24"/>
                <w:szCs w:val="24"/>
              </w:rPr>
              <w:t>.</w:t>
            </w:r>
          </w:p>
          <w:p w:rsidR="00711C3D" w:rsidRPr="00F6040F" w:rsidRDefault="00711C3D" w:rsidP="00DD3B11">
            <w:pPr>
              <w:pStyle w:val="19"/>
              <w:ind w:firstLine="0"/>
              <w:rPr>
                <w:sz w:val="24"/>
                <w:szCs w:val="24"/>
              </w:rPr>
            </w:pPr>
          </w:p>
          <w:p w:rsidR="00DD3B11" w:rsidRPr="00737B78" w:rsidRDefault="00737B78" w:rsidP="00DD3B11">
            <w:pPr>
              <w:pStyle w:val="19"/>
              <w:ind w:firstLine="0"/>
              <w:rPr>
                <w:sz w:val="24"/>
                <w:szCs w:val="24"/>
              </w:rPr>
            </w:pPr>
            <w:r w:rsidRPr="00FE6E9C">
              <w:rPr>
                <w:sz w:val="24"/>
                <w:szCs w:val="24"/>
              </w:rPr>
              <w:t>Контактно</w:t>
            </w:r>
            <w:proofErr w:type="gramStart"/>
            <w:r w:rsidRPr="00FE6E9C">
              <w:rPr>
                <w:sz w:val="24"/>
                <w:szCs w:val="24"/>
              </w:rPr>
              <w:t>е(</w:t>
            </w:r>
            <w:proofErr w:type="spellStart"/>
            <w:proofErr w:type="gramEnd"/>
            <w:r w:rsidRPr="00FE6E9C">
              <w:rPr>
                <w:sz w:val="24"/>
                <w:szCs w:val="24"/>
              </w:rPr>
              <w:t>ые</w:t>
            </w:r>
            <w:proofErr w:type="spellEnd"/>
            <w:r w:rsidRPr="00FE6E9C">
              <w:rPr>
                <w:sz w:val="24"/>
                <w:szCs w:val="24"/>
              </w:rPr>
              <w:t xml:space="preserve">) лицо(а) Заказчика: </w:t>
            </w:r>
            <w:proofErr w:type="spellStart"/>
            <w:r w:rsidR="00541194">
              <w:rPr>
                <w:sz w:val="24"/>
                <w:szCs w:val="24"/>
              </w:rPr>
              <w:t>Скрейдель</w:t>
            </w:r>
            <w:proofErr w:type="spellEnd"/>
            <w:r w:rsidR="00541194">
              <w:rPr>
                <w:sz w:val="24"/>
                <w:szCs w:val="24"/>
              </w:rPr>
              <w:t xml:space="preserve"> Юлия Анатольевна</w:t>
            </w:r>
            <w:r w:rsidRPr="00FE6E9C">
              <w:rPr>
                <w:sz w:val="24"/>
                <w:szCs w:val="24"/>
              </w:rPr>
              <w:t>, тел./факс</w:t>
            </w:r>
            <w:r w:rsidR="00541194">
              <w:rPr>
                <w:sz w:val="24"/>
                <w:szCs w:val="24"/>
              </w:rPr>
              <w:t xml:space="preserve"> 8 (499) 262-51-71 (</w:t>
            </w:r>
            <w:proofErr w:type="spellStart"/>
            <w:r w:rsidR="00541194">
              <w:rPr>
                <w:sz w:val="24"/>
                <w:szCs w:val="24"/>
              </w:rPr>
              <w:t>доб</w:t>
            </w:r>
            <w:proofErr w:type="spellEnd"/>
            <w:r w:rsidR="00541194">
              <w:rPr>
                <w:sz w:val="24"/>
                <w:szCs w:val="24"/>
              </w:rPr>
              <w:t>. 3819)</w:t>
            </w:r>
            <w:r w:rsidRPr="00FE6E9C">
              <w:rPr>
                <w:sz w:val="24"/>
                <w:szCs w:val="24"/>
              </w:rPr>
              <w:t xml:space="preserve">, электронный адрес </w:t>
            </w:r>
            <w:hyperlink r:id="rId14" w:history="1">
              <w:r w:rsidR="00541194" w:rsidRPr="006671B9">
                <w:rPr>
                  <w:rStyle w:val="a8"/>
                </w:rPr>
                <w:t>SkreydelIUA@trcont.ru</w:t>
              </w:r>
            </w:hyperlink>
            <w:r w:rsidRPr="00FE6E9C">
              <w:rPr>
                <w:sz w:val="24"/>
                <w:szCs w:val="24"/>
              </w:rPr>
              <w:t>.</w:t>
            </w:r>
            <w:r w:rsidR="00541194">
              <w:rPr>
                <w:sz w:val="24"/>
                <w:szCs w:val="24"/>
              </w:rPr>
              <w:t xml:space="preserve"> </w:t>
            </w:r>
            <w:r w:rsidR="00DD3B11" w:rsidRPr="00737B78">
              <w:rPr>
                <w:sz w:val="24"/>
                <w:szCs w:val="24"/>
              </w:rPr>
              <w:t xml:space="preserve"> </w:t>
            </w:r>
            <w:r w:rsidR="00541194">
              <w:rPr>
                <w:sz w:val="24"/>
                <w:szCs w:val="24"/>
              </w:rPr>
              <w:t xml:space="preserve"> </w:t>
            </w:r>
          </w:p>
          <w:p w:rsidR="00711C3D" w:rsidRPr="00711C3D" w:rsidRDefault="00711C3D" w:rsidP="00711C3D">
            <w:pPr>
              <w:jc w:val="both"/>
              <w:rPr>
                <w:highlight w:val="yellow"/>
              </w:rPr>
            </w:pPr>
          </w:p>
          <w:p w:rsidR="00603698" w:rsidRDefault="00DD3B11" w:rsidP="00603698">
            <w:pPr>
              <w:jc w:val="both"/>
            </w:pPr>
            <w:r w:rsidRPr="00711C3D">
              <w:t>Контактно</w:t>
            </w:r>
            <w:proofErr w:type="gramStart"/>
            <w:r w:rsidRPr="00711C3D">
              <w:t>е(</w:t>
            </w:r>
            <w:proofErr w:type="spellStart"/>
            <w:proofErr w:type="gramEnd"/>
            <w:r w:rsidRPr="00711C3D">
              <w:t>ые</w:t>
            </w:r>
            <w:proofErr w:type="spellEnd"/>
            <w:r w:rsidRPr="00711C3D">
              <w:t xml:space="preserve">) лицо(а) Организатора: </w:t>
            </w:r>
            <w:r w:rsidR="00603698">
              <w:t xml:space="preserve">Ф.И.О.: Кривенкова Анна Николаевна,     </w:t>
            </w:r>
          </w:p>
          <w:p w:rsidR="00603698" w:rsidRDefault="00603698" w:rsidP="00603698">
            <w:pPr>
              <w:jc w:val="both"/>
            </w:pPr>
            <w:r>
              <w:t xml:space="preserve">тел./факс +7 (495) 7881717, </w:t>
            </w:r>
            <w:proofErr w:type="spellStart"/>
            <w:r>
              <w:t>доб</w:t>
            </w:r>
            <w:proofErr w:type="spellEnd"/>
            <w:r>
              <w:t xml:space="preserve">.: 3662, </w:t>
            </w:r>
          </w:p>
          <w:p w:rsidR="00670FD8" w:rsidRPr="00711C3D" w:rsidRDefault="00603698" w:rsidP="00603698">
            <w:pPr>
              <w:jc w:val="both"/>
            </w:pPr>
            <w:r>
              <w:t xml:space="preserve">электронный адрес </w:t>
            </w:r>
            <w:proofErr w:type="spellStart"/>
            <w:r>
              <w:t>KrivenkovaAN@trcont.ru</w:t>
            </w:r>
            <w:proofErr w:type="spellEnd"/>
            <w:r w:rsidR="00DD3B11" w:rsidRPr="00711C3D">
              <w:t>.</w:t>
            </w:r>
          </w:p>
          <w:p w:rsidR="00711C3D" w:rsidRPr="00F6040F" w:rsidRDefault="00711C3D" w:rsidP="00711C3D">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6F36F2" w:rsidP="00736D40">
            <w:pPr>
              <w:pStyle w:val="19"/>
              <w:ind w:firstLine="0"/>
              <w:rPr>
                <w:b/>
                <w:sz w:val="24"/>
                <w:szCs w:val="24"/>
              </w:rPr>
            </w:pPr>
            <w:r w:rsidRPr="006F36F2">
              <w:rPr>
                <w:rFonts w:eastAsia="Times New Roman"/>
                <w:sz w:val="24"/>
                <w:szCs w:val="24"/>
              </w:rPr>
              <w:t>«28» октября</w:t>
            </w:r>
            <w:r w:rsidR="00437B00" w:rsidRPr="006F36F2">
              <w:rPr>
                <w:rFonts w:eastAsia="Times New Roman"/>
                <w:sz w:val="24"/>
                <w:szCs w:val="24"/>
              </w:rPr>
              <w:t xml:space="preserve"> 2015</w:t>
            </w:r>
            <w:r w:rsidR="00FA3C13" w:rsidRPr="006F36F2">
              <w:rPr>
                <w:rFonts w:eastAsia="Times New Roman"/>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5"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w:t>
            </w:r>
            <w:r w:rsidR="0013760D" w:rsidRPr="0013760D">
              <w:rPr>
                <w:color w:val="000000"/>
                <w:sz w:val="24"/>
                <w:szCs w:val="24"/>
                <w:shd w:val="clear" w:color="auto" w:fill="FFFFFF"/>
              </w:rPr>
              <w:lastRenderedPageBreak/>
              <w:t xml:space="preserve">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6"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1356F1" w:rsidRPr="00C61887" w:rsidRDefault="001356F1" w:rsidP="001356F1">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F6040F" w:rsidRDefault="00A169FF" w:rsidP="004B0D75">
            <w:pPr>
              <w:pStyle w:val="19"/>
              <w:rPr>
                <w:i/>
                <w:sz w:val="24"/>
                <w:szCs w:val="24"/>
              </w:rPr>
            </w:pPr>
            <w:r w:rsidRPr="00F6040F">
              <w:rPr>
                <w:i/>
                <w:sz w:val="24"/>
                <w:szCs w:val="24"/>
              </w:rPr>
              <w:t xml:space="preserve">    </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A169FF" w:rsidRDefault="00A169FF" w:rsidP="00A169FF">
            <w:pPr>
              <w:pStyle w:val="19"/>
              <w:ind w:firstLine="0"/>
              <w:rPr>
                <w:sz w:val="24"/>
                <w:szCs w:val="24"/>
              </w:rPr>
            </w:pPr>
          </w:p>
          <w:p w:rsidR="00C3633B" w:rsidRDefault="001356F1" w:rsidP="00A169FF">
            <w:pPr>
              <w:pStyle w:val="19"/>
              <w:ind w:firstLine="0"/>
              <w:rPr>
                <w:sz w:val="24"/>
                <w:szCs w:val="24"/>
              </w:rPr>
            </w:pPr>
            <w:r w:rsidRPr="00A169FF">
              <w:rPr>
                <w:sz w:val="24"/>
                <w:szCs w:val="24"/>
              </w:rPr>
              <w:t>Начальная (максимальная) цена договора</w:t>
            </w:r>
            <w:r w:rsidR="004B0D75" w:rsidRPr="00A169FF">
              <w:rPr>
                <w:sz w:val="24"/>
                <w:szCs w:val="24"/>
              </w:rPr>
              <w:t xml:space="preserve"> </w:t>
            </w:r>
            <w:r w:rsidRPr="00A169FF">
              <w:rPr>
                <w:sz w:val="24"/>
                <w:szCs w:val="24"/>
              </w:rPr>
              <w:t xml:space="preserve">составляет </w:t>
            </w:r>
            <w:r w:rsidR="00A169FF" w:rsidRPr="00A169FF">
              <w:rPr>
                <w:sz w:val="24"/>
                <w:szCs w:val="24"/>
              </w:rPr>
              <w:t>1 850 000 (Один миллион восемьсот пятьдесят тысяч</w:t>
            </w:r>
            <w:proofErr w:type="gramStart"/>
            <w:r w:rsidR="00A169FF" w:rsidRPr="00A169FF" w:rsidDel="00C21B2B">
              <w:rPr>
                <w:sz w:val="24"/>
                <w:szCs w:val="24"/>
              </w:rPr>
              <w:t xml:space="preserve"> </w:t>
            </w:r>
            <w:r w:rsidR="00A169FF" w:rsidRPr="00A169FF">
              <w:rPr>
                <w:sz w:val="24"/>
                <w:szCs w:val="24"/>
              </w:rPr>
              <w:t>)</w:t>
            </w:r>
            <w:proofErr w:type="gramEnd"/>
            <w:r w:rsidR="00A169FF" w:rsidRPr="00A169FF">
              <w:rPr>
                <w:sz w:val="24"/>
                <w:szCs w:val="24"/>
              </w:rPr>
              <w:t xml:space="preserve">  рублей 00 копеек</w:t>
            </w:r>
            <w:r w:rsidRPr="00A169FF">
              <w:rPr>
                <w:sz w:val="24"/>
                <w:szCs w:val="24"/>
              </w:rPr>
              <w:t xml:space="preserve"> с учетом всех налогов (кроме НДС), стоимости материалов, изделий, конструкций и оборудования, </w:t>
            </w:r>
            <w:r w:rsidR="00A169FF" w:rsidRPr="00A169FF">
              <w:rPr>
                <w:sz w:val="24"/>
                <w:szCs w:val="24"/>
              </w:rPr>
              <w:t xml:space="preserve">затрат, </w:t>
            </w:r>
            <w:r w:rsidRPr="00A169FF">
              <w:rPr>
                <w:sz w:val="24"/>
                <w:szCs w:val="24"/>
              </w:rPr>
              <w:t>расходов связанных с оказанием услуг</w:t>
            </w:r>
            <w:r w:rsidR="00A169FF" w:rsidRPr="00A169FF">
              <w:rPr>
                <w:sz w:val="24"/>
                <w:szCs w:val="24"/>
              </w:rPr>
              <w:t>.</w:t>
            </w:r>
          </w:p>
          <w:p w:rsidR="00A169FF" w:rsidRPr="00A169FF" w:rsidRDefault="00A169FF" w:rsidP="00A169FF">
            <w:pPr>
              <w:pStyle w:val="19"/>
              <w:ind w:firstLine="0"/>
              <w:rPr>
                <w:sz w:val="24"/>
                <w:szCs w:val="24"/>
              </w:rPr>
            </w:pP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03559E" w:rsidRDefault="00112512" w:rsidP="00437B00">
            <w:pPr>
              <w:pStyle w:val="19"/>
              <w:ind w:firstLine="0"/>
              <w:rPr>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6F36F2">
              <w:rPr>
                <w:sz w:val="24"/>
                <w:szCs w:val="24"/>
              </w:rPr>
              <w:t xml:space="preserve"> и до 16</w:t>
            </w:r>
            <w:r>
              <w:rPr>
                <w:sz w:val="24"/>
                <w:szCs w:val="24"/>
              </w:rPr>
              <w:t xml:space="preserve"> часов 00 минут</w:t>
            </w:r>
            <w:r>
              <w:rPr>
                <w:sz w:val="24"/>
                <w:szCs w:val="24"/>
              </w:rPr>
              <w:br/>
            </w:r>
            <w:r w:rsidR="006F36F2" w:rsidRPr="0003559E">
              <w:rPr>
                <w:sz w:val="24"/>
                <w:szCs w:val="24"/>
              </w:rPr>
              <w:t>«20» ноября</w:t>
            </w:r>
            <w:r w:rsidRPr="0003559E">
              <w:rPr>
                <w:sz w:val="24"/>
                <w:szCs w:val="24"/>
              </w:rPr>
              <w:t xml:space="preserve"> 201</w:t>
            </w:r>
            <w:r w:rsidR="00437B00" w:rsidRPr="0003559E">
              <w:rPr>
                <w:sz w:val="24"/>
                <w:szCs w:val="24"/>
              </w:rPr>
              <w:t>5</w:t>
            </w:r>
            <w:r w:rsidRPr="0003559E">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03559E" w:rsidRDefault="00DF7C35" w:rsidP="00437B00">
            <w:pPr>
              <w:pStyle w:val="19"/>
              <w:ind w:firstLine="0"/>
              <w:rPr>
                <w:sz w:val="24"/>
                <w:szCs w:val="24"/>
              </w:rPr>
            </w:pPr>
            <w:r>
              <w:rPr>
                <w:sz w:val="24"/>
                <w:szCs w:val="24"/>
              </w:rPr>
              <w:t xml:space="preserve">Вскрытие Заявок состоится </w:t>
            </w:r>
            <w:r w:rsidR="006F36F2" w:rsidRPr="0003559E">
              <w:rPr>
                <w:sz w:val="24"/>
                <w:szCs w:val="24"/>
              </w:rPr>
              <w:t>«23» ноября</w:t>
            </w:r>
            <w:r w:rsidR="00742DAA" w:rsidRPr="0003559E">
              <w:rPr>
                <w:sz w:val="24"/>
                <w:szCs w:val="24"/>
              </w:rPr>
              <w:t xml:space="preserve"> 201</w:t>
            </w:r>
            <w:r w:rsidR="00437B00" w:rsidRPr="0003559E">
              <w:rPr>
                <w:sz w:val="24"/>
                <w:szCs w:val="24"/>
              </w:rPr>
              <w:t>5</w:t>
            </w:r>
            <w:r w:rsidRPr="0003559E">
              <w:rPr>
                <w:sz w:val="24"/>
                <w:szCs w:val="24"/>
              </w:rPr>
              <w:t xml:space="preserve"> г. в </w:t>
            </w:r>
            <w:r w:rsidR="006F36F2" w:rsidRPr="0003559E">
              <w:rPr>
                <w:sz w:val="24"/>
                <w:szCs w:val="24"/>
              </w:rPr>
              <w:t>10</w:t>
            </w:r>
            <w:r w:rsidRPr="0003559E">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03559E" w:rsidRDefault="001356F1" w:rsidP="00590A1B">
            <w:pPr>
              <w:pStyle w:val="19"/>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6F36F2" w:rsidRPr="0003559E">
              <w:rPr>
                <w:sz w:val="24"/>
                <w:szCs w:val="24"/>
              </w:rPr>
              <w:t>«25» ноября</w:t>
            </w:r>
            <w:r w:rsidR="00D03894" w:rsidRPr="0003559E">
              <w:rPr>
                <w:sz w:val="24"/>
                <w:szCs w:val="24"/>
              </w:rPr>
              <w:t xml:space="preserve"> 2015</w:t>
            </w:r>
            <w:r w:rsidRPr="0003559E">
              <w:rPr>
                <w:sz w:val="24"/>
                <w:szCs w:val="24"/>
              </w:rPr>
              <w:t xml:space="preserve"> г. в </w:t>
            </w:r>
            <w:r w:rsidR="00590A1B" w:rsidRPr="0003559E">
              <w:rPr>
                <w:sz w:val="24"/>
                <w:szCs w:val="24"/>
              </w:rPr>
              <w:t>14</w:t>
            </w:r>
            <w:r w:rsidRPr="0003559E">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03559E" w:rsidRDefault="009830CC" w:rsidP="005E0074">
            <w:pPr>
              <w:pStyle w:val="19"/>
              <w:ind w:firstLine="0"/>
              <w:rPr>
                <w:sz w:val="24"/>
                <w:szCs w:val="24"/>
              </w:rPr>
            </w:pPr>
            <w:r w:rsidRPr="00A169FF">
              <w:rPr>
                <w:sz w:val="24"/>
                <w:szCs w:val="24"/>
              </w:rPr>
              <w:t xml:space="preserve">Решение об итогах </w:t>
            </w:r>
            <w:r w:rsidR="008C4183" w:rsidRPr="00A169FF">
              <w:rPr>
                <w:sz w:val="24"/>
                <w:szCs w:val="24"/>
              </w:rPr>
              <w:t>Открытого конкурса</w:t>
            </w:r>
            <w:r w:rsidRPr="00A169FF">
              <w:rPr>
                <w:sz w:val="24"/>
                <w:szCs w:val="24"/>
              </w:rPr>
              <w:t xml:space="preserve"> принимается Конкурсной комиссией </w:t>
            </w:r>
            <w:r w:rsidR="00A169FF" w:rsidRPr="00A169FF">
              <w:rPr>
                <w:sz w:val="24"/>
                <w:szCs w:val="24"/>
              </w:rPr>
              <w:t>филиала ПАО «ТрансКонтейнер» на Московской железной дороге.</w:t>
            </w:r>
          </w:p>
          <w:p w:rsidR="009830CC" w:rsidRPr="0003559E" w:rsidRDefault="009830CC" w:rsidP="00A169FF">
            <w:pPr>
              <w:pStyle w:val="19"/>
              <w:ind w:firstLine="0"/>
              <w:rPr>
                <w:sz w:val="24"/>
                <w:szCs w:val="24"/>
              </w:rPr>
            </w:pPr>
            <w:r w:rsidRPr="006F36F2">
              <w:rPr>
                <w:sz w:val="24"/>
                <w:szCs w:val="24"/>
              </w:rPr>
              <w:t>Адрес:</w:t>
            </w:r>
            <w:r w:rsidR="00A169FF" w:rsidRPr="006F36F2">
              <w:rPr>
                <w:sz w:val="24"/>
                <w:szCs w:val="24"/>
              </w:rPr>
              <w:t xml:space="preserve"> 107014</w:t>
            </w:r>
            <w:r w:rsidR="005D0613" w:rsidRPr="00A169FF">
              <w:rPr>
                <w:sz w:val="24"/>
                <w:szCs w:val="24"/>
              </w:rPr>
              <w:t xml:space="preserve">, Москва, </w:t>
            </w:r>
            <w:r w:rsidR="00A169FF" w:rsidRPr="00A169FF">
              <w:rPr>
                <w:sz w:val="24"/>
                <w:szCs w:val="24"/>
              </w:rPr>
              <w:t>ул. Короленко д. 8</w:t>
            </w:r>
            <w:r w:rsidR="005D0613" w:rsidRPr="00A169FF">
              <w:rPr>
                <w:sz w:val="24"/>
                <w:szCs w:val="24"/>
              </w:rPr>
              <w:t>.</w:t>
            </w:r>
            <w:r w:rsidR="005D0613" w:rsidRPr="00F86FAA">
              <w:rPr>
                <w:sz w:val="24"/>
                <w:szCs w:val="24"/>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03559E" w:rsidRDefault="009830CC" w:rsidP="00437B00">
            <w:pPr>
              <w:pStyle w:val="19"/>
              <w:ind w:firstLine="0"/>
              <w:rPr>
                <w:sz w:val="24"/>
                <w:szCs w:val="24"/>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03559E">
              <w:rPr>
                <w:sz w:val="24"/>
                <w:szCs w:val="24"/>
              </w:rPr>
              <w:t>14 часов 00 минут</w:t>
            </w:r>
            <w:r w:rsidR="0077115E">
              <w:rPr>
                <w:sz w:val="24"/>
                <w:szCs w:val="24"/>
              </w:rPr>
              <w:br/>
            </w:r>
            <w:r w:rsidR="00331930" w:rsidRPr="00F86FAA">
              <w:rPr>
                <w:sz w:val="24"/>
                <w:szCs w:val="24"/>
              </w:rPr>
              <w:t xml:space="preserve">местного времени </w:t>
            </w:r>
            <w:r w:rsidR="006F36F2" w:rsidRPr="0003559E">
              <w:rPr>
                <w:sz w:val="24"/>
                <w:szCs w:val="24"/>
              </w:rPr>
              <w:t>«30» ноября</w:t>
            </w:r>
            <w:r w:rsidR="00742DAA" w:rsidRPr="0003559E">
              <w:rPr>
                <w:sz w:val="24"/>
                <w:szCs w:val="24"/>
              </w:rPr>
              <w:t xml:space="preserve"> 201</w:t>
            </w:r>
            <w:r w:rsidR="00437B00" w:rsidRPr="0003559E">
              <w:rPr>
                <w:sz w:val="24"/>
                <w:szCs w:val="24"/>
              </w:rPr>
              <w:t>5</w:t>
            </w:r>
            <w:r w:rsidR="0077115E" w:rsidRPr="0003559E">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A169FF" w:rsidRDefault="00A169FF" w:rsidP="00FC53A5">
            <w:pPr>
              <w:pStyle w:val="19"/>
              <w:ind w:firstLine="0"/>
              <w:rPr>
                <w:sz w:val="24"/>
                <w:szCs w:val="24"/>
                <w:highlight w:val="cyan"/>
              </w:rPr>
            </w:pPr>
          </w:p>
          <w:p w:rsidR="00A169FF" w:rsidRPr="00081271" w:rsidRDefault="00081271" w:rsidP="00FC53A5">
            <w:pPr>
              <w:pStyle w:val="19"/>
              <w:ind w:firstLine="0"/>
              <w:rPr>
                <w:sz w:val="24"/>
                <w:szCs w:val="24"/>
              </w:rPr>
            </w:pPr>
            <w:r w:rsidRPr="00081271">
              <w:rPr>
                <w:sz w:val="24"/>
                <w:szCs w:val="24"/>
              </w:rPr>
              <w:t>Расчеты за услуги по Договору осуществляются в месяце, следующем за расчетным месяцем, в течение не менее 10 дней после получения от исполнителя всех необходимых документов на оплату (реестр оказанных услуг с приложением заказов, акта сдачи приемки услуг, счетов-фактур).</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9B0A0B"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lastRenderedPageBreak/>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987D69" w:rsidRPr="00987D69" w:rsidRDefault="00174FFE" w:rsidP="00987D69">
            <w:pPr>
              <w:ind w:firstLine="709"/>
              <w:jc w:val="both"/>
            </w:pPr>
            <w:r w:rsidRPr="00987D69">
              <w:rPr>
                <w:b/>
                <w:bCs/>
              </w:rPr>
              <w:lastRenderedPageBreak/>
              <w:t xml:space="preserve">Срок </w:t>
            </w:r>
            <w:r w:rsidRPr="00987D69">
              <w:rPr>
                <w:b/>
              </w:rPr>
              <w:t>выполнения работ, оказания</w:t>
            </w:r>
            <w:r w:rsidR="00E14F30" w:rsidRPr="00987D69">
              <w:rPr>
                <w:b/>
              </w:rPr>
              <w:t xml:space="preserve"> услуг, поставки</w:t>
            </w:r>
            <w:r w:rsidRPr="00987D69">
              <w:rPr>
                <w:b/>
              </w:rPr>
              <w:t xml:space="preserve"> товара и т.д.</w:t>
            </w:r>
            <w:r w:rsidRPr="00987D69">
              <w:rPr>
                <w:b/>
                <w:bCs/>
              </w:rPr>
              <w:t xml:space="preserve">: </w:t>
            </w:r>
            <w:r w:rsidR="00987D69" w:rsidRPr="00987D69">
              <w:t xml:space="preserve">с момента заключения Договора до 31 декабря </w:t>
            </w:r>
            <w:r w:rsidR="00987D69" w:rsidRPr="00987D69">
              <w:lastRenderedPageBreak/>
              <w:t xml:space="preserve">2016 года. </w:t>
            </w:r>
          </w:p>
          <w:p w:rsidR="00174FFE" w:rsidRPr="00F86FAA" w:rsidRDefault="00174FFE" w:rsidP="00987D69">
            <w:pPr>
              <w:pStyle w:val="Default"/>
              <w:jc w:val="both"/>
              <w:rPr>
                <w:color w:val="auto"/>
              </w:rPr>
            </w:pPr>
          </w:p>
          <w:p w:rsidR="00987D69" w:rsidRPr="00987D69" w:rsidRDefault="00174FFE" w:rsidP="00987D69">
            <w:pPr>
              <w:ind w:firstLine="709"/>
              <w:jc w:val="both"/>
            </w:pPr>
            <w:r w:rsidRPr="00987D69">
              <w:rPr>
                <w:b/>
                <w:bCs/>
              </w:rPr>
              <w:t>Мест</w:t>
            </w:r>
            <w:r w:rsidR="00987D69" w:rsidRPr="00987D69">
              <w:rPr>
                <w:b/>
                <w:bCs/>
              </w:rPr>
              <w:t>а</w:t>
            </w:r>
            <w:r w:rsidRPr="00987D69">
              <w:rPr>
                <w:b/>
                <w:bCs/>
              </w:rPr>
              <w:t xml:space="preserve"> </w:t>
            </w:r>
            <w:r w:rsidR="00E14F30" w:rsidRPr="00987D69">
              <w:rPr>
                <w:b/>
              </w:rPr>
              <w:t xml:space="preserve">выполнения работ, оказания услуг, поставки товара и т.д.: </w:t>
            </w:r>
            <w:r w:rsidR="00987D69" w:rsidRPr="00987D69">
              <w:t>контейнерные терминалы филиала ПАО «</w:t>
            </w:r>
            <w:proofErr w:type="spellStart"/>
            <w:r w:rsidR="00987D69" w:rsidRPr="00987D69">
              <w:t>ТрансКонтейнер</w:t>
            </w:r>
            <w:proofErr w:type="spellEnd"/>
            <w:r w:rsidR="00987D69" w:rsidRPr="00987D69">
              <w:t xml:space="preserve">» на </w:t>
            </w:r>
            <w:proofErr w:type="spellStart"/>
            <w:r w:rsidR="00987D69" w:rsidRPr="00987D69">
              <w:t>Московоской</w:t>
            </w:r>
            <w:proofErr w:type="spellEnd"/>
            <w:r w:rsidR="00987D69" w:rsidRPr="00987D69">
              <w:t xml:space="preserve"> железной дороге:</w:t>
            </w:r>
          </w:p>
          <w:p w:rsidR="00987D69" w:rsidRPr="00987D69" w:rsidRDefault="00987D69" w:rsidP="00987D69">
            <w:pPr>
              <w:ind w:firstLine="709"/>
              <w:jc w:val="both"/>
            </w:pPr>
            <w:r w:rsidRPr="00987D69">
              <w:t xml:space="preserve">- Контейнерный терминал </w:t>
            </w:r>
            <w:proofErr w:type="spellStart"/>
            <w:r w:rsidRPr="00987D69">
              <w:t>Москва-Товарная-Павелецкая</w:t>
            </w:r>
            <w:proofErr w:type="spellEnd"/>
            <w:r w:rsidRPr="00987D69">
              <w:t xml:space="preserve"> </w:t>
            </w:r>
            <w:proofErr w:type="gramStart"/>
            <w:r w:rsidRPr="00987D69">
              <w:t xml:space="preserve">( </w:t>
            </w:r>
            <w:proofErr w:type="gramEnd"/>
            <w:r w:rsidRPr="00987D69">
              <w:t xml:space="preserve">г. Москва, ул. </w:t>
            </w:r>
            <w:proofErr w:type="spellStart"/>
            <w:r w:rsidRPr="00987D69">
              <w:t>Дубининская</w:t>
            </w:r>
            <w:proofErr w:type="spellEnd"/>
            <w:r w:rsidRPr="00987D69">
              <w:t xml:space="preserve"> 63);</w:t>
            </w:r>
          </w:p>
          <w:p w:rsidR="00987D69" w:rsidRPr="00987D69" w:rsidRDefault="00987D69" w:rsidP="00987D69">
            <w:pPr>
              <w:ind w:firstLine="709"/>
              <w:jc w:val="both"/>
            </w:pPr>
            <w:r w:rsidRPr="00987D69">
              <w:t xml:space="preserve">- Контейнерный терминал </w:t>
            </w:r>
            <w:proofErr w:type="spellStart"/>
            <w:r w:rsidRPr="00987D69">
              <w:t>Москва-Товарная-Курская</w:t>
            </w:r>
            <w:proofErr w:type="spellEnd"/>
            <w:r w:rsidRPr="00987D69">
              <w:t xml:space="preserve"> (г. Москва, Шоссе Энтузиастов д. 2);</w:t>
            </w:r>
          </w:p>
          <w:p w:rsidR="007D6548" w:rsidRPr="00987D69" w:rsidRDefault="00987D69" w:rsidP="00987D69">
            <w:pPr>
              <w:pStyle w:val="Default"/>
              <w:ind w:firstLine="743"/>
              <w:jc w:val="both"/>
            </w:pPr>
            <w:r w:rsidRPr="00987D69">
              <w:t xml:space="preserve">- Контейнерный терминал Кунцево-2 </w:t>
            </w:r>
            <w:proofErr w:type="gramStart"/>
            <w:r w:rsidRPr="00987D69">
              <w:t xml:space="preserve">( </w:t>
            </w:r>
            <w:proofErr w:type="gramEnd"/>
            <w:r w:rsidRPr="00987D69">
              <w:t>г. Москва, ул. Молодогвардейская 65).</w:t>
            </w:r>
          </w:p>
          <w:p w:rsidR="00987D69" w:rsidRPr="00F86FAA" w:rsidRDefault="00987D69" w:rsidP="00987D69">
            <w:pPr>
              <w:pStyle w:val="Default"/>
              <w:ind w:firstLine="743"/>
              <w:jc w:val="both"/>
              <w:rPr>
                <w:b/>
                <w:color w:val="auto"/>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987D69" w:rsidRDefault="00E14F30" w:rsidP="00E14F30">
            <w:pPr>
              <w:pStyle w:val="19"/>
              <w:ind w:firstLine="0"/>
              <w:rPr>
                <w:sz w:val="24"/>
                <w:szCs w:val="24"/>
              </w:rPr>
            </w:pPr>
            <w:r w:rsidRPr="00987D69">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987D69">
            <w:pPr>
              <w:pStyle w:val="aff"/>
              <w:jc w:val="both"/>
              <w:rPr>
                <w:sz w:val="24"/>
                <w:szCs w:val="24"/>
              </w:rPr>
            </w:pPr>
            <w:r w:rsidRPr="00F86FAA">
              <w:rPr>
                <w:sz w:val="24"/>
                <w:szCs w:val="24"/>
              </w:rPr>
              <w:t>Русский язык</w:t>
            </w:r>
            <w:proofErr w:type="gramStart"/>
            <w:r w:rsidRPr="00F86FAA">
              <w:rPr>
                <w:sz w:val="24"/>
                <w:szCs w:val="24"/>
              </w:rPr>
              <w:t xml:space="preserve"> В</w:t>
            </w:r>
            <w:proofErr w:type="gramEnd"/>
            <w:r w:rsidRPr="00F86FAA">
              <w:rPr>
                <w:sz w:val="24"/>
                <w:szCs w:val="24"/>
              </w:rPr>
              <w:t xml:space="preserve">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987D69">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987D69" w:rsidP="00804946">
            <w:pPr>
              <w:pStyle w:val="19"/>
              <w:ind w:firstLine="0"/>
              <w:rPr>
                <w:b/>
                <w:sz w:val="24"/>
                <w:szCs w:val="24"/>
                <w:highlight w:val="yellow"/>
              </w:rPr>
            </w:pPr>
            <w:r w:rsidRPr="00987D69">
              <w:rPr>
                <w:sz w:val="24"/>
                <w:szCs w:val="24"/>
              </w:rPr>
              <w:t>Рубль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86FAA" w:rsidRDefault="000557B3" w:rsidP="001174EB">
            <w:pPr>
              <w:ind w:firstLine="540"/>
              <w:jc w:val="both"/>
            </w:pPr>
            <w:r w:rsidRPr="00987D69">
              <w:t xml:space="preserve">1. </w:t>
            </w:r>
            <w:r w:rsidR="001174EB" w:rsidRPr="00987D69">
              <w:t>Помимо указанных в пунктах 2.1</w:t>
            </w:r>
            <w:r w:rsidRPr="00987D69">
              <w:t xml:space="preserve"> и</w:t>
            </w:r>
            <w:r w:rsidR="001174EB" w:rsidRPr="00987D69">
              <w:t xml:space="preserve"> 2.2 настоящей документации</w:t>
            </w:r>
            <w:r w:rsidR="002B41FD" w:rsidRPr="00987D69">
              <w:t xml:space="preserve"> о закупке</w:t>
            </w:r>
            <w:r w:rsidR="001174EB" w:rsidRPr="00987D69">
              <w:t xml:space="preserve"> требований </w:t>
            </w:r>
            <w:r w:rsidR="001E6511" w:rsidRPr="00987D69">
              <w:t>к претенденту, участнику пред</w:t>
            </w:r>
            <w:r w:rsidRPr="00987D69">
              <w:t>ъ</w:t>
            </w:r>
            <w:r w:rsidR="001E6511" w:rsidRPr="00987D69">
              <w:t>являются следующие требования</w:t>
            </w:r>
            <w:r w:rsidR="001174EB" w:rsidRPr="00987D69">
              <w:t>:</w:t>
            </w:r>
            <w:r w:rsidR="001E6511">
              <w:t xml:space="preserve"> </w:t>
            </w:r>
          </w:p>
          <w:p w:rsidR="00F3754B" w:rsidRPr="00081271" w:rsidRDefault="00F3754B" w:rsidP="00F3754B">
            <w:pPr>
              <w:ind w:firstLine="540"/>
              <w:jc w:val="both"/>
            </w:pPr>
            <w:r w:rsidRPr="00081271">
              <w:t>- деятельност</w:t>
            </w:r>
            <w:r w:rsidR="001E6511" w:rsidRPr="00081271">
              <w:t>ь</w:t>
            </w:r>
            <w:r w:rsidRPr="00081271">
              <w:t xml:space="preserve"> претендента</w:t>
            </w:r>
            <w:r w:rsidR="001E6511" w:rsidRPr="00081271">
              <w:t>, участника не должна быть приостановлена</w:t>
            </w:r>
            <w:r w:rsidRPr="00081271">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081271">
              <w:t>Открытом конкурсе</w:t>
            </w:r>
            <w:r w:rsidRPr="00081271">
              <w:t>.</w:t>
            </w:r>
          </w:p>
          <w:p w:rsidR="003D3596" w:rsidRPr="00081271" w:rsidRDefault="00CC3790" w:rsidP="003D3596">
            <w:pPr>
              <w:pStyle w:val="afa"/>
              <w:rPr>
                <w:sz w:val="24"/>
              </w:rPr>
            </w:pPr>
            <w:r w:rsidRPr="00081271">
              <w:rPr>
                <w:sz w:val="24"/>
              </w:rPr>
              <w:t>- отсутствие</w:t>
            </w:r>
            <w:r w:rsidR="003D3596" w:rsidRPr="00081271">
              <w:rPr>
                <w:sz w:val="24"/>
              </w:rPr>
              <w:t xml:space="preserve"> за последние три года прос</w:t>
            </w:r>
            <w:r w:rsidR="008377C6" w:rsidRPr="00081271">
              <w:rPr>
                <w:sz w:val="24"/>
              </w:rPr>
              <w:t xml:space="preserve">роченной задолженности перед </w:t>
            </w:r>
            <w:r w:rsidR="00A81242" w:rsidRPr="00081271">
              <w:rPr>
                <w:sz w:val="24"/>
              </w:rPr>
              <w:t>ПАО</w:t>
            </w:r>
            <w:r w:rsidR="008377C6" w:rsidRPr="00081271">
              <w:rPr>
                <w:sz w:val="24"/>
              </w:rPr>
              <w:t xml:space="preserve"> «ТрансКонтейнер», </w:t>
            </w:r>
            <w:r w:rsidR="003D3596" w:rsidRPr="00081271">
              <w:rPr>
                <w:sz w:val="24"/>
              </w:rPr>
              <w:t xml:space="preserve">фактов невыполнения обязательств перед </w:t>
            </w:r>
            <w:r w:rsidR="00A81242" w:rsidRPr="00081271">
              <w:rPr>
                <w:sz w:val="24"/>
              </w:rPr>
              <w:t>ПАО</w:t>
            </w:r>
            <w:r w:rsidR="003D3596" w:rsidRPr="00081271">
              <w:rPr>
                <w:sz w:val="24"/>
              </w:rPr>
              <w:t xml:space="preserve"> «ТрансКонтейнер» и причинения вреда имуществу </w:t>
            </w:r>
            <w:r w:rsidR="00A81242" w:rsidRPr="00081271">
              <w:rPr>
                <w:sz w:val="24"/>
              </w:rPr>
              <w:t>ПАО</w:t>
            </w:r>
            <w:r w:rsidR="003D3596" w:rsidRPr="00081271">
              <w:rPr>
                <w:sz w:val="24"/>
              </w:rPr>
              <w:t xml:space="preserve"> «ТрансКонтейнер».</w:t>
            </w:r>
          </w:p>
          <w:p w:rsidR="00F75F93" w:rsidRDefault="00F75F93" w:rsidP="003D3596">
            <w:pPr>
              <w:pStyle w:val="afa"/>
              <w:rPr>
                <w:sz w:val="24"/>
              </w:rPr>
            </w:pPr>
            <w:r>
              <w:rPr>
                <w:sz w:val="24"/>
              </w:rPr>
              <w:t xml:space="preserve">- претендент </w:t>
            </w:r>
            <w:r w:rsidRPr="00F75F93">
              <w:rPr>
                <w:sz w:val="24"/>
              </w:rPr>
              <w:t>должен иметь опыт оказания услуг, аналогичных предмету настоящего открытого конкурса</w:t>
            </w:r>
            <w:r>
              <w:rPr>
                <w:sz w:val="24"/>
              </w:rPr>
              <w:t>.</w:t>
            </w:r>
          </w:p>
          <w:p w:rsidR="00F75F93" w:rsidRPr="00F75F93" w:rsidRDefault="00F75F93" w:rsidP="003D3596">
            <w:pPr>
              <w:pStyle w:val="afa"/>
              <w:rPr>
                <w:sz w:val="24"/>
              </w:rPr>
            </w:pPr>
            <w:r w:rsidRPr="00933766">
              <w:rPr>
                <w:sz w:val="24"/>
              </w:rPr>
              <w:t>- претендент должен иметь в штате достаточное количество аттестованных сотрудников (грузчиков, стропальщиков, мастеров погрузки</w:t>
            </w:r>
            <w:r w:rsidR="00933766" w:rsidRPr="00933766">
              <w:rPr>
                <w:sz w:val="24"/>
              </w:rPr>
              <w:t>, менеджеров</w:t>
            </w:r>
            <w:r w:rsidR="00763D61" w:rsidRPr="00933766">
              <w:rPr>
                <w:sz w:val="24"/>
              </w:rPr>
              <w:t>)</w:t>
            </w:r>
            <w:r w:rsidRPr="00933766">
              <w:rPr>
                <w:sz w:val="24"/>
              </w:rPr>
              <w:t xml:space="preserve">, прошедших проверку знаний по размещению и креплению грузов в универсальных контейнерах (глава 12 </w:t>
            </w:r>
            <w:r w:rsidRPr="00933766">
              <w:rPr>
                <w:b/>
                <w:bCs/>
                <w:sz w:val="24"/>
              </w:rPr>
              <w:t>«</w:t>
            </w:r>
            <w:r w:rsidRPr="00933766">
              <w:rPr>
                <w:bCs/>
                <w:sz w:val="24"/>
              </w:rPr>
              <w:t>Технических условий размещения грузов в вагонах и контейнерах», утвержденных приказом МПС России от 27.05.2003 №ЦМ-943</w:t>
            </w:r>
            <w:r w:rsidRPr="00933766">
              <w:rPr>
                <w:sz w:val="24"/>
              </w:rPr>
              <w:t>).</w:t>
            </w:r>
          </w:p>
          <w:p w:rsidR="000557B3" w:rsidRPr="00081271" w:rsidRDefault="000557B3" w:rsidP="00733ADD">
            <w:pPr>
              <w:ind w:firstLine="540"/>
              <w:jc w:val="both"/>
            </w:pPr>
            <w:r w:rsidRPr="00081271">
              <w:t xml:space="preserve">2.  Претендент, помимо документов, </w:t>
            </w:r>
            <w:r w:rsidR="00783AD5" w:rsidRPr="00081271">
              <w:t>указанных</w:t>
            </w:r>
            <w:r w:rsidRPr="00081271">
              <w:t xml:space="preserve"> в пункте 2.3 настоящей документации</w:t>
            </w:r>
            <w:r w:rsidR="002B41FD" w:rsidRPr="00081271">
              <w:t xml:space="preserve"> о закупке</w:t>
            </w:r>
            <w:r w:rsidR="00BB306F" w:rsidRPr="00081271">
              <w:t>, в составе З</w:t>
            </w:r>
            <w:r w:rsidRPr="00081271">
              <w:t xml:space="preserve">аявки должен </w:t>
            </w:r>
            <w:proofErr w:type="gramStart"/>
            <w:r w:rsidRPr="00081271">
              <w:t>предоставить следующие документы</w:t>
            </w:r>
            <w:proofErr w:type="gramEnd"/>
            <w:r w:rsidR="006C5D24" w:rsidRPr="00081271">
              <w:t xml:space="preserve"> заверенные подписью и печатью претендента</w:t>
            </w:r>
            <w:r w:rsidRPr="00081271">
              <w:t>:</w:t>
            </w:r>
          </w:p>
          <w:p w:rsidR="00733ADD" w:rsidRPr="00081271" w:rsidRDefault="00733ADD" w:rsidP="00733ADD">
            <w:pPr>
              <w:ind w:firstLine="540"/>
              <w:jc w:val="both"/>
            </w:pPr>
            <w:r w:rsidRPr="00081271">
              <w:t>- в случае если претендент</w:t>
            </w:r>
            <w:r w:rsidR="001E6511" w:rsidRPr="00081271">
              <w:t xml:space="preserve">, участник не является плательщиком НДС, </w:t>
            </w:r>
            <w:r w:rsidRPr="00081271">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F543C" w:rsidRPr="00081271" w:rsidRDefault="007274E7" w:rsidP="002F543C">
            <w:pPr>
              <w:pStyle w:val="afa"/>
              <w:tabs>
                <w:tab w:val="left" w:pos="0"/>
                <w:tab w:val="left" w:pos="1440"/>
              </w:tabs>
              <w:rPr>
                <w:sz w:val="24"/>
              </w:rPr>
            </w:pPr>
            <w:r w:rsidRPr="00081271">
              <w:rPr>
                <w:b/>
                <w:sz w:val="28"/>
              </w:rPr>
              <w:t>-</w:t>
            </w:r>
            <w:r w:rsidR="002F543C" w:rsidRPr="00081271">
              <w:rPr>
                <w:sz w:val="28"/>
              </w:rPr>
              <w:t xml:space="preserve"> </w:t>
            </w:r>
            <w:r w:rsidR="002F543C" w:rsidRPr="00081271">
              <w:rPr>
                <w:sz w:val="24"/>
              </w:rPr>
              <w:t xml:space="preserve">копии учредительных документов, составленных и </w:t>
            </w:r>
            <w:r w:rsidR="002F543C" w:rsidRPr="00081271">
              <w:rPr>
                <w:sz w:val="24"/>
              </w:rPr>
              <w:lastRenderedPageBreak/>
              <w:t xml:space="preserve">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2F543C" w:rsidRPr="00081271">
              <w:rPr>
                <w:sz w:val="24"/>
              </w:rPr>
              <w:t>заверение документов</w:t>
            </w:r>
            <w:proofErr w:type="gramEnd"/>
            <w:r w:rsidR="002F543C" w:rsidRPr="00081271">
              <w:rPr>
                <w:sz w:val="24"/>
              </w:rPr>
              <w:t xml:space="preserve"> уполномоченным должностным лицом претендента со скреплением его подписи печатью претендента;</w:t>
            </w:r>
          </w:p>
          <w:p w:rsidR="00733ADD" w:rsidRPr="00081271" w:rsidRDefault="006C5D24" w:rsidP="006C5D24">
            <w:pPr>
              <w:pStyle w:val="afa"/>
              <w:tabs>
                <w:tab w:val="left" w:pos="0"/>
                <w:tab w:val="left" w:pos="1440"/>
              </w:tabs>
              <w:rPr>
                <w:sz w:val="24"/>
              </w:rPr>
            </w:pPr>
            <w:proofErr w:type="gramStart"/>
            <w:r w:rsidRPr="00081271">
              <w:rPr>
                <w:sz w:val="24"/>
              </w:rPr>
              <w:t xml:space="preserve">- бухгалтерскую (финансовую) отчетность, а именно: бухгалтерские балансы и отчеты о финансовых результатах, за </w:t>
            </w:r>
            <w:r w:rsidR="00763D61" w:rsidRPr="00081271">
              <w:rPr>
                <w:sz w:val="24"/>
              </w:rPr>
              <w:t>2013</w:t>
            </w:r>
            <w:r w:rsidR="00437B00" w:rsidRPr="00081271">
              <w:rPr>
                <w:sz w:val="24"/>
              </w:rPr>
              <w:t xml:space="preserve"> и </w:t>
            </w:r>
            <w:r w:rsidR="00763D61" w:rsidRPr="00081271">
              <w:rPr>
                <w:sz w:val="24"/>
              </w:rPr>
              <w:t xml:space="preserve">2014 </w:t>
            </w:r>
            <w:r w:rsidR="00437B00" w:rsidRPr="00081271">
              <w:rPr>
                <w:sz w:val="24"/>
              </w:rPr>
              <w:t>годы</w:t>
            </w:r>
            <w:r w:rsidR="00BE5571" w:rsidRPr="00081271">
              <w:rPr>
                <w:sz w:val="24"/>
              </w:rPr>
              <w:t xml:space="preserve"> </w:t>
            </w:r>
            <w:r w:rsidRPr="00081271">
              <w:rPr>
                <w:sz w:val="24"/>
              </w:rPr>
              <w:t>(либо налоговые декларации для лиц, применяющих упрощенную систему налогообложения (УСН</w:t>
            </w:r>
            <w:r w:rsidR="00B42C10" w:rsidRPr="00081271">
              <w:rPr>
                <w:sz w:val="24"/>
              </w:rPr>
              <w:t>) до 2013 года</w:t>
            </w:r>
            <w:r w:rsidRPr="00081271">
              <w:rPr>
                <w:sz w:val="24"/>
              </w:rPr>
              <w:t>, с приложением документа, подтверждающего правомерность применения УСН, выданного Федеральной налоговой службой</w:t>
            </w:r>
            <w:r w:rsidR="00994EDF" w:rsidRPr="00081271">
              <w:rPr>
                <w:sz w:val="24"/>
              </w:rPr>
              <w:t xml:space="preserve"> РФ</w:t>
            </w:r>
            <w:r w:rsidRPr="00081271">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w:t>
            </w:r>
            <w:proofErr w:type="gramEnd"/>
            <w:r w:rsidRPr="00081271">
              <w:rPr>
                <w:sz w:val="24"/>
              </w:rPr>
              <w:t xml:space="preserve">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620510" w:rsidRDefault="006C5D24" w:rsidP="00620510">
            <w:pPr>
              <w:pStyle w:val="afa"/>
              <w:tabs>
                <w:tab w:val="left" w:pos="0"/>
                <w:tab w:val="left" w:pos="1440"/>
              </w:tabs>
              <w:rPr>
                <w:sz w:val="24"/>
              </w:rPr>
            </w:pPr>
            <w:proofErr w:type="gramStart"/>
            <w:r w:rsidRPr="00081271">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081271">
              <w:rPr>
                <w:sz w:val="24"/>
              </w:rPr>
              <w:t>Открытого конкурса</w:t>
            </w:r>
            <w:r w:rsidRPr="00081271">
              <w:rPr>
                <w:sz w:val="24"/>
              </w:rPr>
              <w:t xml:space="preserve"> налоговыми органами </w:t>
            </w:r>
            <w:r w:rsidR="00F91C4C" w:rsidRPr="00081271">
              <w:rPr>
                <w:sz w:val="24"/>
              </w:rPr>
              <w:t xml:space="preserve">по форме, утвержденной Приказом ФНС России от 21 июля 2014 года №  ММВ-7-8/378@ </w:t>
            </w:r>
            <w:r w:rsidRPr="00081271">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2410DF" w:rsidRPr="00933766" w:rsidRDefault="002410DF" w:rsidP="002410DF">
            <w:pPr>
              <w:pStyle w:val="afa"/>
              <w:tabs>
                <w:tab w:val="left" w:pos="1418"/>
              </w:tabs>
              <w:rPr>
                <w:sz w:val="24"/>
              </w:rPr>
            </w:pPr>
            <w:r w:rsidRPr="00933766">
              <w:rPr>
                <w:sz w:val="24"/>
              </w:rPr>
              <w:t>- документ по форме приложения № 4 к настоящей документации</w:t>
            </w:r>
            <w:r w:rsidR="002B41FD" w:rsidRPr="00933766">
              <w:rPr>
                <w:sz w:val="24"/>
              </w:rPr>
              <w:t xml:space="preserve"> о </w:t>
            </w:r>
            <w:proofErr w:type="gramStart"/>
            <w:r w:rsidR="002B41FD" w:rsidRPr="00933766">
              <w:rPr>
                <w:sz w:val="24"/>
              </w:rPr>
              <w:t>закупке</w:t>
            </w:r>
            <w:proofErr w:type="gramEnd"/>
            <w:r w:rsidRPr="00933766">
              <w:rPr>
                <w:sz w:val="24"/>
              </w:rPr>
              <w:t xml:space="preserve"> о наличии опыта выполнения работ, оказания услуг, поставки товара и т.д. по предмету </w:t>
            </w:r>
            <w:r w:rsidR="00093F19" w:rsidRPr="00933766">
              <w:rPr>
                <w:sz w:val="24"/>
              </w:rPr>
              <w:t>Открытого конкурса</w:t>
            </w:r>
            <w:r w:rsidR="00933766" w:rsidRPr="00933766">
              <w:rPr>
                <w:sz w:val="24"/>
              </w:rPr>
              <w:t xml:space="preserve"> с приложением копий договоров за 2014-2015 гг.</w:t>
            </w:r>
          </w:p>
          <w:p w:rsidR="003D3596" w:rsidRPr="00933766" w:rsidRDefault="002410DF" w:rsidP="00F554EF">
            <w:pPr>
              <w:pStyle w:val="afa"/>
              <w:tabs>
                <w:tab w:val="left" w:pos="1418"/>
              </w:tabs>
              <w:rPr>
                <w:sz w:val="24"/>
              </w:rPr>
            </w:pPr>
            <w:r w:rsidRPr="00933766">
              <w:rPr>
                <w:sz w:val="24"/>
              </w:rPr>
              <w:t>- сведения о производственном персонале по форме приложения №</w:t>
            </w:r>
            <w:r w:rsidRPr="00933766">
              <w:rPr>
                <w:sz w:val="24"/>
                <w:lang w:val="en-US"/>
              </w:rPr>
              <w:t> </w:t>
            </w:r>
            <w:r w:rsidRPr="00933766">
              <w:rPr>
                <w:sz w:val="24"/>
              </w:rPr>
              <w:t>6 к настоящей документации</w:t>
            </w:r>
            <w:r w:rsidR="002B41FD" w:rsidRPr="00933766">
              <w:rPr>
                <w:sz w:val="24"/>
              </w:rPr>
              <w:t xml:space="preserve"> о закупке</w:t>
            </w:r>
            <w:r w:rsidR="00933766" w:rsidRPr="00933766">
              <w:rPr>
                <w:sz w:val="24"/>
              </w:rPr>
              <w:t xml:space="preserve"> с приложение копий удостоверений, сертификатов и т.д., подтверждающих проверку знаний по размещению и креплению грузов в универсальных контейнерах (глава 12 </w:t>
            </w:r>
            <w:r w:rsidR="00933766" w:rsidRPr="00933766">
              <w:rPr>
                <w:b/>
                <w:bCs/>
                <w:sz w:val="24"/>
              </w:rPr>
              <w:t>«</w:t>
            </w:r>
            <w:r w:rsidR="00933766" w:rsidRPr="00933766">
              <w:rPr>
                <w:bCs/>
                <w:sz w:val="24"/>
              </w:rPr>
              <w:t>Технических условий размещения грузов в вагонах и контейнерах», утвержденных приказом МПС России от 27.05.2003 №ЦМ-943</w:t>
            </w:r>
            <w:r w:rsidR="00933766" w:rsidRPr="00933766">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6B030C" w:rsidRDefault="006B030C" w:rsidP="00DF69CD">
            <w:pPr>
              <w:pStyle w:val="afa"/>
              <w:rPr>
                <w:i/>
                <w:sz w:val="24"/>
                <w:highlight w:val="cyan"/>
              </w:rPr>
            </w:pPr>
          </w:p>
          <w:p w:rsidR="00835CB1" w:rsidRPr="00081271" w:rsidRDefault="0098468A" w:rsidP="00DF69CD">
            <w:pPr>
              <w:pStyle w:val="afa"/>
              <w:rPr>
                <w:sz w:val="24"/>
                <w:highlight w:val="yellow"/>
              </w:rPr>
            </w:pPr>
            <w:r w:rsidRPr="00081271">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6C5D24" w:rsidRPr="00222142" w:rsidRDefault="006C5D24" w:rsidP="00081271">
            <w:pPr>
              <w:pStyle w:val="afa"/>
              <w:ind w:firstLine="0"/>
              <w:rPr>
                <w:b/>
                <w:i/>
                <w:sz w:val="24"/>
                <w:highlight w:val="cyan"/>
              </w:rPr>
            </w:pPr>
          </w:p>
          <w:tbl>
            <w:tblPr>
              <w:tblStyle w:val="afff2"/>
              <w:tblW w:w="0" w:type="auto"/>
              <w:tblLayout w:type="fixed"/>
              <w:tblLook w:val="04A0"/>
            </w:tblPr>
            <w:tblGrid>
              <w:gridCol w:w="4423"/>
              <w:gridCol w:w="2114"/>
            </w:tblGrid>
            <w:tr w:rsidR="006C5D24" w:rsidRPr="00222142" w:rsidTr="00EB37F5">
              <w:tc>
                <w:tcPr>
                  <w:tcW w:w="4423" w:type="dxa"/>
                </w:tcPr>
                <w:p w:rsidR="006C5D24" w:rsidRPr="00081271" w:rsidRDefault="006C5D24" w:rsidP="00EB37F5">
                  <w:pPr>
                    <w:pStyle w:val="afa"/>
                    <w:rPr>
                      <w:b/>
                      <w:sz w:val="24"/>
                    </w:rPr>
                  </w:pPr>
                  <w:r w:rsidRPr="00081271">
                    <w:rPr>
                      <w:b/>
                      <w:sz w:val="24"/>
                    </w:rPr>
                    <w:t>Критерий оценки</w:t>
                  </w:r>
                </w:p>
              </w:tc>
              <w:tc>
                <w:tcPr>
                  <w:tcW w:w="2114" w:type="dxa"/>
                </w:tcPr>
                <w:p w:rsidR="006C5D24" w:rsidRPr="00081271" w:rsidRDefault="006C5D24" w:rsidP="00EB37F5">
                  <w:pPr>
                    <w:pStyle w:val="afa"/>
                    <w:ind w:firstLine="0"/>
                    <w:rPr>
                      <w:b/>
                      <w:sz w:val="24"/>
                    </w:rPr>
                  </w:pPr>
                  <w:r w:rsidRPr="00081271">
                    <w:rPr>
                      <w:b/>
                      <w:sz w:val="24"/>
                    </w:rPr>
                    <w:t xml:space="preserve">Значение </w:t>
                  </w:r>
                  <w:proofErr w:type="spellStart"/>
                  <w:r w:rsidRPr="00081271">
                    <w:rPr>
                      <w:sz w:val="24"/>
                    </w:rPr>
                    <w:t>Кз</w:t>
                  </w:r>
                  <w:proofErr w:type="spellEnd"/>
                </w:p>
              </w:tc>
            </w:tr>
            <w:tr w:rsidR="00C278EF" w:rsidRPr="00222142" w:rsidTr="00EB37F5">
              <w:tc>
                <w:tcPr>
                  <w:tcW w:w="4423" w:type="dxa"/>
                </w:tcPr>
                <w:p w:rsidR="00C278EF" w:rsidRPr="00081271" w:rsidRDefault="00C278EF" w:rsidP="00EB37F5">
                  <w:pPr>
                    <w:pStyle w:val="afa"/>
                    <w:rPr>
                      <w:b/>
                      <w:sz w:val="24"/>
                    </w:rPr>
                  </w:pPr>
                  <w:r>
                    <w:rPr>
                      <w:b/>
                      <w:sz w:val="24"/>
                    </w:rPr>
                    <w:t>Стоимость услуг</w:t>
                  </w:r>
                  <w:r w:rsidR="00C366CE">
                    <w:rPr>
                      <w:b/>
                      <w:sz w:val="24"/>
                    </w:rPr>
                    <w:t>:</w:t>
                  </w:r>
                </w:p>
              </w:tc>
              <w:tc>
                <w:tcPr>
                  <w:tcW w:w="2114" w:type="dxa"/>
                </w:tcPr>
                <w:p w:rsidR="00C278EF" w:rsidRPr="007835C8" w:rsidRDefault="00667120" w:rsidP="00C278EF">
                  <w:pPr>
                    <w:pStyle w:val="afa"/>
                    <w:ind w:firstLine="0"/>
                    <w:jc w:val="center"/>
                    <w:rPr>
                      <w:sz w:val="24"/>
                    </w:rPr>
                  </w:pPr>
                  <w:r>
                    <w:rPr>
                      <w:sz w:val="24"/>
                    </w:rPr>
                    <w:t>Кз=0,8</w:t>
                  </w:r>
                </w:p>
              </w:tc>
            </w:tr>
            <w:tr w:rsidR="00270E28" w:rsidRPr="00222142" w:rsidTr="00EB37F5">
              <w:tc>
                <w:tcPr>
                  <w:tcW w:w="4423" w:type="dxa"/>
                </w:tcPr>
                <w:p w:rsidR="00270E28" w:rsidRPr="00270E28" w:rsidRDefault="00270E28" w:rsidP="00270E28">
                  <w:pPr>
                    <w:pStyle w:val="afa"/>
                    <w:ind w:firstLine="0"/>
                    <w:rPr>
                      <w:b/>
                      <w:sz w:val="24"/>
                    </w:rPr>
                  </w:pPr>
                  <w:r w:rsidRPr="00270E28">
                    <w:rPr>
                      <w:sz w:val="24"/>
                    </w:rPr>
                    <w:t>погрузка/выгрузка 20-фут. контейнера</w:t>
                  </w:r>
                </w:p>
              </w:tc>
              <w:tc>
                <w:tcPr>
                  <w:tcW w:w="2114" w:type="dxa"/>
                </w:tcPr>
                <w:p w:rsidR="00270E28" w:rsidRPr="007835C8" w:rsidRDefault="007835C8" w:rsidP="00C278EF">
                  <w:pPr>
                    <w:pStyle w:val="afa"/>
                    <w:ind w:firstLine="0"/>
                    <w:jc w:val="center"/>
                    <w:rPr>
                      <w:sz w:val="24"/>
                    </w:rPr>
                  </w:pPr>
                  <w:r w:rsidRPr="007835C8">
                    <w:rPr>
                      <w:sz w:val="24"/>
                    </w:rPr>
                    <w:t>0,09</w:t>
                  </w:r>
                </w:p>
              </w:tc>
            </w:tr>
            <w:tr w:rsidR="00270E28" w:rsidRPr="00222142" w:rsidTr="00EB37F5">
              <w:tc>
                <w:tcPr>
                  <w:tcW w:w="4423" w:type="dxa"/>
                </w:tcPr>
                <w:p w:rsidR="00270E28" w:rsidRPr="00270E28" w:rsidRDefault="00270E28" w:rsidP="00270E28">
                  <w:pPr>
                    <w:pStyle w:val="afa"/>
                    <w:ind w:firstLine="0"/>
                    <w:rPr>
                      <w:sz w:val="24"/>
                    </w:rPr>
                  </w:pPr>
                  <w:r w:rsidRPr="00270E28">
                    <w:rPr>
                      <w:sz w:val="24"/>
                    </w:rPr>
                    <w:t xml:space="preserve">погрузка/выгрузка </w:t>
                  </w:r>
                  <w:r>
                    <w:rPr>
                      <w:sz w:val="24"/>
                    </w:rPr>
                    <w:t>40</w:t>
                  </w:r>
                  <w:r w:rsidRPr="00270E28">
                    <w:rPr>
                      <w:sz w:val="24"/>
                    </w:rPr>
                    <w:t>-фут. контейнера</w:t>
                  </w:r>
                </w:p>
              </w:tc>
              <w:tc>
                <w:tcPr>
                  <w:tcW w:w="2114" w:type="dxa"/>
                </w:tcPr>
                <w:p w:rsidR="00270E28" w:rsidRPr="007835C8" w:rsidRDefault="007835C8" w:rsidP="00C278EF">
                  <w:pPr>
                    <w:pStyle w:val="afa"/>
                    <w:ind w:firstLine="0"/>
                    <w:jc w:val="center"/>
                    <w:rPr>
                      <w:sz w:val="24"/>
                    </w:rPr>
                  </w:pPr>
                  <w:r w:rsidRPr="007835C8">
                    <w:rPr>
                      <w:sz w:val="24"/>
                    </w:rPr>
                    <w:t>0,09</w:t>
                  </w:r>
                </w:p>
              </w:tc>
            </w:tr>
            <w:tr w:rsidR="00270E28" w:rsidRPr="00222142" w:rsidTr="00EB37F5">
              <w:tc>
                <w:tcPr>
                  <w:tcW w:w="4423" w:type="dxa"/>
                </w:tcPr>
                <w:p w:rsidR="00270E28" w:rsidRPr="00270E28" w:rsidRDefault="00270E28" w:rsidP="00270E28">
                  <w:pPr>
                    <w:pStyle w:val="afa"/>
                    <w:ind w:firstLine="0"/>
                    <w:rPr>
                      <w:sz w:val="24"/>
                    </w:rPr>
                  </w:pPr>
                  <w:r w:rsidRPr="00270E28">
                    <w:rPr>
                      <w:sz w:val="24"/>
                    </w:rPr>
                    <w:lastRenderedPageBreak/>
                    <w:t>одинарное утепление 20-фут. контейнера</w:t>
                  </w:r>
                </w:p>
              </w:tc>
              <w:tc>
                <w:tcPr>
                  <w:tcW w:w="2114" w:type="dxa"/>
                </w:tcPr>
                <w:p w:rsidR="00270E28" w:rsidRPr="007835C8" w:rsidRDefault="007835C8" w:rsidP="00C278EF">
                  <w:pPr>
                    <w:pStyle w:val="afa"/>
                    <w:ind w:firstLine="0"/>
                    <w:jc w:val="center"/>
                    <w:rPr>
                      <w:sz w:val="24"/>
                    </w:rPr>
                  </w:pPr>
                  <w:r w:rsidRPr="007835C8">
                    <w:rPr>
                      <w:sz w:val="24"/>
                    </w:rPr>
                    <w:t>0,04</w:t>
                  </w:r>
                </w:p>
              </w:tc>
            </w:tr>
            <w:tr w:rsidR="00270E28" w:rsidRPr="00222142" w:rsidTr="00EB37F5">
              <w:tc>
                <w:tcPr>
                  <w:tcW w:w="4423" w:type="dxa"/>
                </w:tcPr>
                <w:p w:rsidR="00270E28" w:rsidRPr="00270E28" w:rsidRDefault="00270E28" w:rsidP="00270E28">
                  <w:pPr>
                    <w:pStyle w:val="afa"/>
                    <w:ind w:firstLine="0"/>
                    <w:rPr>
                      <w:sz w:val="24"/>
                    </w:rPr>
                  </w:pPr>
                  <w:r w:rsidRPr="00270E28">
                    <w:rPr>
                      <w:sz w:val="24"/>
                    </w:rPr>
                    <w:t>одинарное утепление 40-фут. контейнера</w:t>
                  </w:r>
                </w:p>
              </w:tc>
              <w:tc>
                <w:tcPr>
                  <w:tcW w:w="2114" w:type="dxa"/>
                </w:tcPr>
                <w:p w:rsidR="00270E28" w:rsidRPr="007835C8" w:rsidRDefault="007835C8" w:rsidP="00C278EF">
                  <w:pPr>
                    <w:pStyle w:val="afa"/>
                    <w:ind w:firstLine="0"/>
                    <w:jc w:val="center"/>
                    <w:rPr>
                      <w:sz w:val="24"/>
                    </w:rPr>
                  </w:pPr>
                  <w:r w:rsidRPr="007835C8">
                    <w:rPr>
                      <w:sz w:val="24"/>
                    </w:rPr>
                    <w:t>0,08</w:t>
                  </w:r>
                </w:p>
              </w:tc>
            </w:tr>
            <w:tr w:rsidR="00270E28" w:rsidRPr="00222142" w:rsidTr="00EB37F5">
              <w:tc>
                <w:tcPr>
                  <w:tcW w:w="4423" w:type="dxa"/>
                </w:tcPr>
                <w:p w:rsidR="00270E28" w:rsidRPr="00270E28" w:rsidRDefault="00270E28" w:rsidP="00270E28">
                  <w:pPr>
                    <w:pStyle w:val="afa"/>
                    <w:ind w:firstLine="0"/>
                    <w:rPr>
                      <w:sz w:val="24"/>
                    </w:rPr>
                  </w:pPr>
                  <w:r w:rsidRPr="00270E28">
                    <w:rPr>
                      <w:sz w:val="24"/>
                    </w:rPr>
                    <w:t>утепление контейнера – предоставление пленки 20-фут. контейнер</w:t>
                  </w:r>
                </w:p>
              </w:tc>
              <w:tc>
                <w:tcPr>
                  <w:tcW w:w="2114" w:type="dxa"/>
                </w:tcPr>
                <w:p w:rsidR="00270E28" w:rsidRPr="007835C8" w:rsidRDefault="007835C8" w:rsidP="00C278EF">
                  <w:pPr>
                    <w:pStyle w:val="afa"/>
                    <w:ind w:firstLine="0"/>
                    <w:jc w:val="center"/>
                    <w:rPr>
                      <w:sz w:val="24"/>
                    </w:rPr>
                  </w:pPr>
                  <w:r w:rsidRPr="007835C8">
                    <w:rPr>
                      <w:sz w:val="24"/>
                    </w:rPr>
                    <w:t>0,04</w:t>
                  </w:r>
                </w:p>
              </w:tc>
            </w:tr>
            <w:tr w:rsidR="00270E28" w:rsidRPr="00222142" w:rsidTr="00EB37F5">
              <w:tc>
                <w:tcPr>
                  <w:tcW w:w="4423" w:type="dxa"/>
                </w:tcPr>
                <w:p w:rsidR="00270E28" w:rsidRPr="00270E28" w:rsidRDefault="00270E28" w:rsidP="00270E28">
                  <w:pPr>
                    <w:pStyle w:val="afa"/>
                    <w:ind w:firstLine="0"/>
                    <w:rPr>
                      <w:sz w:val="24"/>
                    </w:rPr>
                  </w:pPr>
                  <w:r w:rsidRPr="00270E28">
                    <w:rPr>
                      <w:sz w:val="24"/>
                    </w:rPr>
                    <w:t>утепление контейнера – предоставление пленки 40-фут. контейнер</w:t>
                  </w:r>
                </w:p>
              </w:tc>
              <w:tc>
                <w:tcPr>
                  <w:tcW w:w="2114" w:type="dxa"/>
                </w:tcPr>
                <w:p w:rsidR="00270E28" w:rsidRPr="007835C8" w:rsidRDefault="007835C8" w:rsidP="00C278EF">
                  <w:pPr>
                    <w:pStyle w:val="afa"/>
                    <w:ind w:firstLine="0"/>
                    <w:jc w:val="center"/>
                    <w:rPr>
                      <w:sz w:val="24"/>
                    </w:rPr>
                  </w:pPr>
                  <w:r w:rsidRPr="007835C8">
                    <w:rPr>
                      <w:sz w:val="24"/>
                    </w:rPr>
                    <w:t>0,08</w:t>
                  </w:r>
                </w:p>
              </w:tc>
            </w:tr>
            <w:tr w:rsidR="00270E28" w:rsidRPr="00222142" w:rsidTr="00EB37F5">
              <w:tc>
                <w:tcPr>
                  <w:tcW w:w="4423" w:type="dxa"/>
                </w:tcPr>
                <w:p w:rsidR="00270E28" w:rsidRPr="00270E28" w:rsidRDefault="00270E28" w:rsidP="00270E28">
                  <w:pPr>
                    <w:pStyle w:val="afa"/>
                    <w:ind w:firstLine="0"/>
                    <w:rPr>
                      <w:sz w:val="24"/>
                    </w:rPr>
                  </w:pPr>
                  <w:r w:rsidRPr="00270E28">
                    <w:rPr>
                      <w:sz w:val="24"/>
                    </w:rPr>
                    <w:t>крепление легкового автомобиля</w:t>
                  </w:r>
                </w:p>
              </w:tc>
              <w:tc>
                <w:tcPr>
                  <w:tcW w:w="2114" w:type="dxa"/>
                </w:tcPr>
                <w:p w:rsidR="00270E28" w:rsidRPr="007835C8" w:rsidRDefault="007835C8" w:rsidP="00C278EF">
                  <w:pPr>
                    <w:pStyle w:val="afa"/>
                    <w:ind w:firstLine="0"/>
                    <w:jc w:val="center"/>
                    <w:rPr>
                      <w:sz w:val="24"/>
                    </w:rPr>
                  </w:pPr>
                  <w:r w:rsidRPr="007835C8">
                    <w:rPr>
                      <w:sz w:val="24"/>
                    </w:rPr>
                    <w:t>0,1</w:t>
                  </w:r>
                </w:p>
              </w:tc>
            </w:tr>
            <w:tr w:rsidR="00270E28" w:rsidRPr="00222142" w:rsidTr="00EB37F5">
              <w:tc>
                <w:tcPr>
                  <w:tcW w:w="4423" w:type="dxa"/>
                </w:tcPr>
                <w:p w:rsidR="00270E28" w:rsidRPr="00270E28" w:rsidRDefault="00270E28" w:rsidP="00270E28">
                  <w:pPr>
                    <w:pStyle w:val="afa"/>
                    <w:ind w:firstLine="0"/>
                    <w:rPr>
                      <w:sz w:val="24"/>
                    </w:rPr>
                  </w:pPr>
                  <w:r w:rsidRPr="00270E28">
                    <w:rPr>
                      <w:sz w:val="24"/>
                    </w:rPr>
                    <w:t xml:space="preserve">крепление </w:t>
                  </w:r>
                  <w:proofErr w:type="spellStart"/>
                  <w:r w:rsidRPr="00270E28">
                    <w:rPr>
                      <w:sz w:val="24"/>
                    </w:rPr>
                    <w:t>внедорожного</w:t>
                  </w:r>
                  <w:proofErr w:type="spellEnd"/>
                  <w:r w:rsidRPr="00270E28">
                    <w:rPr>
                      <w:sz w:val="24"/>
                    </w:rPr>
                    <w:t xml:space="preserve"> автомобиля (класса «джип»)</w:t>
                  </w:r>
                </w:p>
              </w:tc>
              <w:tc>
                <w:tcPr>
                  <w:tcW w:w="2114" w:type="dxa"/>
                </w:tcPr>
                <w:p w:rsidR="00270E28" w:rsidRPr="007835C8" w:rsidRDefault="007835C8" w:rsidP="00C278EF">
                  <w:pPr>
                    <w:pStyle w:val="afa"/>
                    <w:ind w:firstLine="0"/>
                    <w:jc w:val="center"/>
                    <w:rPr>
                      <w:sz w:val="24"/>
                    </w:rPr>
                  </w:pPr>
                  <w:r w:rsidRPr="007835C8">
                    <w:rPr>
                      <w:sz w:val="24"/>
                    </w:rPr>
                    <w:t>0,1</w:t>
                  </w:r>
                </w:p>
              </w:tc>
            </w:tr>
            <w:tr w:rsidR="00270E28" w:rsidRPr="00222142" w:rsidTr="00EB37F5">
              <w:tc>
                <w:tcPr>
                  <w:tcW w:w="4423" w:type="dxa"/>
                </w:tcPr>
                <w:p w:rsidR="00270E28" w:rsidRPr="00270E28" w:rsidRDefault="00270E28" w:rsidP="00270E28">
                  <w:pPr>
                    <w:pStyle w:val="afa"/>
                    <w:ind w:firstLine="0"/>
                    <w:rPr>
                      <w:sz w:val="24"/>
                    </w:rPr>
                  </w:pPr>
                  <w:r w:rsidRPr="00270E28">
                    <w:rPr>
                      <w:sz w:val="24"/>
                    </w:rPr>
                    <w:t>крепление грузов в 20, 40-фут. контейнерах</w:t>
                  </w:r>
                </w:p>
              </w:tc>
              <w:tc>
                <w:tcPr>
                  <w:tcW w:w="2114" w:type="dxa"/>
                </w:tcPr>
                <w:p w:rsidR="00270E28" w:rsidRPr="007835C8" w:rsidRDefault="007835C8" w:rsidP="00C278EF">
                  <w:pPr>
                    <w:pStyle w:val="afa"/>
                    <w:ind w:firstLine="0"/>
                    <w:jc w:val="center"/>
                    <w:rPr>
                      <w:sz w:val="24"/>
                    </w:rPr>
                  </w:pPr>
                  <w:r w:rsidRPr="007835C8">
                    <w:rPr>
                      <w:sz w:val="24"/>
                    </w:rPr>
                    <w:t>0,1</w:t>
                  </w:r>
                </w:p>
              </w:tc>
            </w:tr>
            <w:tr w:rsidR="00C278EF" w:rsidRPr="00222142" w:rsidTr="00EB37F5">
              <w:tc>
                <w:tcPr>
                  <w:tcW w:w="4423" w:type="dxa"/>
                </w:tcPr>
                <w:p w:rsidR="00C278EF" w:rsidRPr="00270E28" w:rsidRDefault="007835C8" w:rsidP="00270E28">
                  <w:pPr>
                    <w:pStyle w:val="afa"/>
                    <w:ind w:firstLine="0"/>
                    <w:rPr>
                      <w:sz w:val="24"/>
                    </w:rPr>
                  </w:pPr>
                  <w:r>
                    <w:rPr>
                      <w:sz w:val="24"/>
                    </w:rPr>
                    <w:t>п</w:t>
                  </w:r>
                  <w:r w:rsidR="00C278EF" w:rsidRPr="00270E28">
                    <w:rPr>
                      <w:sz w:val="24"/>
                    </w:rPr>
                    <w:t>редоставление съемника для снятия и наложения ЗПУ</w:t>
                  </w:r>
                </w:p>
              </w:tc>
              <w:tc>
                <w:tcPr>
                  <w:tcW w:w="2114" w:type="dxa"/>
                </w:tcPr>
                <w:p w:rsidR="00C278EF" w:rsidRPr="007835C8" w:rsidRDefault="007835C8" w:rsidP="00C278EF">
                  <w:pPr>
                    <w:pStyle w:val="afa"/>
                    <w:ind w:firstLine="0"/>
                    <w:jc w:val="center"/>
                    <w:rPr>
                      <w:sz w:val="24"/>
                    </w:rPr>
                  </w:pPr>
                  <w:r w:rsidRPr="007835C8">
                    <w:rPr>
                      <w:sz w:val="24"/>
                    </w:rPr>
                    <w:t>0,08</w:t>
                  </w:r>
                </w:p>
              </w:tc>
            </w:tr>
            <w:tr w:rsidR="006C5D24" w:rsidRPr="00222142" w:rsidTr="00EB37F5">
              <w:tc>
                <w:tcPr>
                  <w:tcW w:w="4423" w:type="dxa"/>
                </w:tcPr>
                <w:p w:rsidR="006C5D24" w:rsidRPr="00081271" w:rsidRDefault="006C5D24" w:rsidP="00B45B76">
                  <w:pPr>
                    <w:pStyle w:val="afa"/>
                    <w:ind w:firstLine="0"/>
                    <w:rPr>
                      <w:sz w:val="24"/>
                    </w:rPr>
                  </w:pPr>
                  <w:r w:rsidRPr="00081271">
                    <w:rPr>
                      <w:sz w:val="24"/>
                    </w:rPr>
                    <w:t>Опыт участника (</w:t>
                  </w:r>
                  <w:r w:rsidR="00081271" w:rsidRPr="00081271">
                    <w:rPr>
                      <w:sz w:val="24"/>
                    </w:rPr>
                    <w:t>общая) стоимость договоров, соответствующих предмету настоящего открытого конкурса за период</w:t>
                  </w:r>
                  <w:r w:rsidR="00437B00" w:rsidRPr="00081271">
                    <w:rPr>
                      <w:sz w:val="24"/>
                    </w:rPr>
                    <w:t xml:space="preserve"> 2013</w:t>
                  </w:r>
                  <w:r w:rsidR="00742DAA" w:rsidRPr="00081271">
                    <w:rPr>
                      <w:sz w:val="24"/>
                    </w:rPr>
                    <w:t>-201</w:t>
                  </w:r>
                  <w:r w:rsidR="00437B00" w:rsidRPr="00081271">
                    <w:rPr>
                      <w:sz w:val="24"/>
                    </w:rPr>
                    <w:t xml:space="preserve">4 </w:t>
                  </w:r>
                  <w:proofErr w:type="spellStart"/>
                  <w:proofErr w:type="gramStart"/>
                  <w:r w:rsidR="00437B00" w:rsidRPr="00081271">
                    <w:rPr>
                      <w:sz w:val="24"/>
                    </w:rPr>
                    <w:t>гг</w:t>
                  </w:r>
                  <w:proofErr w:type="spellEnd"/>
                  <w:proofErr w:type="gramEnd"/>
                  <w:r w:rsidR="00437B00" w:rsidRPr="00081271">
                    <w:rPr>
                      <w:sz w:val="24"/>
                    </w:rPr>
                    <w:t xml:space="preserve"> и 1-е полугодие 2015</w:t>
                  </w:r>
                  <w:r w:rsidRPr="00081271">
                    <w:rPr>
                      <w:sz w:val="24"/>
                    </w:rPr>
                    <w:t xml:space="preserve"> г)</w:t>
                  </w:r>
                </w:p>
              </w:tc>
              <w:tc>
                <w:tcPr>
                  <w:tcW w:w="2114" w:type="dxa"/>
                </w:tcPr>
                <w:p w:rsidR="006C5D24" w:rsidRPr="00081271" w:rsidRDefault="006C5D24" w:rsidP="00C366CE">
                  <w:pPr>
                    <w:pStyle w:val="afa"/>
                    <w:rPr>
                      <w:sz w:val="24"/>
                    </w:rPr>
                  </w:pPr>
                  <w:r w:rsidRPr="00081271">
                    <w:rPr>
                      <w:sz w:val="24"/>
                    </w:rPr>
                    <w:t>Кз=</w:t>
                  </w:r>
                  <w:r w:rsidR="00C366CE">
                    <w:rPr>
                      <w:sz w:val="24"/>
                    </w:rPr>
                    <w:t>0,1</w:t>
                  </w:r>
                </w:p>
              </w:tc>
            </w:tr>
            <w:tr w:rsidR="006C5D24" w:rsidRPr="00222142" w:rsidTr="00EB37F5">
              <w:tc>
                <w:tcPr>
                  <w:tcW w:w="4423" w:type="dxa"/>
                </w:tcPr>
                <w:p w:rsidR="006C5D24" w:rsidRPr="00081271" w:rsidRDefault="00081271" w:rsidP="00081271">
                  <w:pPr>
                    <w:pStyle w:val="afa"/>
                    <w:ind w:firstLine="0"/>
                    <w:rPr>
                      <w:b/>
                      <w:sz w:val="24"/>
                    </w:rPr>
                  </w:pPr>
                  <w:r w:rsidRPr="00081271">
                    <w:rPr>
                      <w:sz w:val="24"/>
                    </w:rPr>
                    <w:t>Условия оплаты услуг (срок оплаты после предоставления исполнителем всех документов на оплату)</w:t>
                  </w:r>
                </w:p>
              </w:tc>
              <w:tc>
                <w:tcPr>
                  <w:tcW w:w="2114" w:type="dxa"/>
                </w:tcPr>
                <w:p w:rsidR="006C5D24" w:rsidRPr="00081271" w:rsidRDefault="006C5D24" w:rsidP="00C366CE">
                  <w:pPr>
                    <w:pStyle w:val="afa"/>
                    <w:rPr>
                      <w:b/>
                      <w:sz w:val="24"/>
                    </w:rPr>
                  </w:pPr>
                  <w:r w:rsidRPr="00081271">
                    <w:rPr>
                      <w:sz w:val="24"/>
                    </w:rPr>
                    <w:t>Кз=0,</w:t>
                  </w:r>
                  <w:r w:rsidR="00C366CE">
                    <w:rPr>
                      <w:sz w:val="24"/>
                    </w:rPr>
                    <w:t>1</w:t>
                  </w:r>
                </w:p>
              </w:tc>
            </w:tr>
            <w:tr w:rsidR="00081271" w:rsidRPr="00222142" w:rsidTr="00EB37F5">
              <w:tc>
                <w:tcPr>
                  <w:tcW w:w="4423" w:type="dxa"/>
                </w:tcPr>
                <w:p w:rsidR="00081271" w:rsidRPr="00081271" w:rsidRDefault="00081271" w:rsidP="00081271">
                  <w:pPr>
                    <w:pStyle w:val="afa"/>
                    <w:ind w:firstLine="0"/>
                    <w:rPr>
                      <w:sz w:val="24"/>
                    </w:rPr>
                  </w:pPr>
                  <w:r w:rsidRPr="00081271">
                    <w:rPr>
                      <w:sz w:val="24"/>
                    </w:rPr>
                    <w:t>Итого</w:t>
                  </w:r>
                </w:p>
              </w:tc>
              <w:tc>
                <w:tcPr>
                  <w:tcW w:w="2114" w:type="dxa"/>
                </w:tcPr>
                <w:p w:rsidR="00081271" w:rsidRPr="00081271" w:rsidRDefault="00081271" w:rsidP="00EB37F5">
                  <w:pPr>
                    <w:pStyle w:val="afa"/>
                    <w:rPr>
                      <w:sz w:val="24"/>
                    </w:rPr>
                  </w:pPr>
                  <w:r w:rsidRPr="00081271">
                    <w:rPr>
                      <w:sz w:val="24"/>
                    </w:rPr>
                    <w:t>Кз=1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B45B76" w:rsidP="009830CC">
            <w:pPr>
              <w:pStyle w:val="19"/>
              <w:ind w:firstLine="0"/>
              <w:rPr>
                <w:b/>
                <w:sz w:val="24"/>
                <w:szCs w:val="24"/>
              </w:rPr>
            </w:pPr>
            <w:r>
              <w:rPr>
                <w:b/>
                <w:sz w:val="24"/>
                <w:szCs w:val="24"/>
              </w:rPr>
              <w:lastRenderedPageBreak/>
              <w:t xml:space="preserve"> </w:t>
            </w:r>
            <w:r w:rsidR="00835CB1">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6B030C" w:rsidRDefault="006B030C" w:rsidP="007341C2">
            <w:pPr>
              <w:pStyle w:val="-3"/>
              <w:numPr>
                <w:ilvl w:val="2"/>
                <w:numId w:val="0"/>
              </w:numPr>
              <w:tabs>
                <w:tab w:val="num" w:pos="1985"/>
              </w:tabs>
              <w:suppressAutoHyphens/>
              <w:ind w:firstLine="709"/>
              <w:rPr>
                <w:sz w:val="24"/>
              </w:rPr>
            </w:pPr>
          </w:p>
          <w:p w:rsidR="007341C2" w:rsidRPr="006B030C" w:rsidRDefault="007341C2" w:rsidP="007341C2">
            <w:pPr>
              <w:pStyle w:val="-3"/>
              <w:numPr>
                <w:ilvl w:val="2"/>
                <w:numId w:val="0"/>
              </w:numPr>
              <w:tabs>
                <w:tab w:val="num" w:pos="1985"/>
              </w:tabs>
              <w:suppressAutoHyphens/>
              <w:ind w:firstLine="709"/>
              <w:rPr>
                <w:sz w:val="24"/>
              </w:rPr>
            </w:pPr>
            <w:r w:rsidRPr="006B030C">
              <w:rPr>
                <w:sz w:val="24"/>
              </w:rPr>
              <w:t xml:space="preserve">Победитель вправе направить </w:t>
            </w:r>
            <w:r w:rsidR="00DB6989" w:rsidRPr="006B030C">
              <w:rPr>
                <w:sz w:val="24"/>
              </w:rPr>
              <w:t xml:space="preserve">Заказчику </w:t>
            </w:r>
            <w:r w:rsidRPr="006B030C">
              <w:rPr>
                <w:sz w:val="24"/>
              </w:rPr>
              <w:t xml:space="preserve">предложения по внесению изменений в договор, размещенный в составе настоящей документации </w:t>
            </w:r>
            <w:r w:rsidR="002B41FD" w:rsidRPr="006B030C">
              <w:rPr>
                <w:sz w:val="24"/>
              </w:rPr>
              <w:t xml:space="preserve">о закупке </w:t>
            </w:r>
            <w:r w:rsidRPr="006B030C">
              <w:rPr>
                <w:sz w:val="24"/>
              </w:rPr>
              <w:t xml:space="preserve">(приложение № 5), до момента его подписания победителем. </w:t>
            </w:r>
          </w:p>
          <w:p w:rsidR="007341C2" w:rsidRPr="006B030C" w:rsidRDefault="007341C2" w:rsidP="007341C2">
            <w:pPr>
              <w:pStyle w:val="-3"/>
              <w:numPr>
                <w:ilvl w:val="2"/>
                <w:numId w:val="0"/>
              </w:numPr>
              <w:tabs>
                <w:tab w:val="num" w:pos="1985"/>
              </w:tabs>
              <w:suppressAutoHyphens/>
              <w:ind w:firstLine="709"/>
              <w:rPr>
                <w:sz w:val="24"/>
              </w:rPr>
            </w:pPr>
            <w:r w:rsidRPr="006B030C">
              <w:rPr>
                <w:sz w:val="24"/>
              </w:rPr>
              <w:t xml:space="preserve">Указанные предложения должны быть получены </w:t>
            </w:r>
            <w:r w:rsidR="00DB6989" w:rsidRPr="006B030C">
              <w:rPr>
                <w:sz w:val="24"/>
              </w:rPr>
              <w:t>Заказчиком</w:t>
            </w:r>
            <w:r w:rsidRPr="006B030C">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6B030C" w:rsidRDefault="007341C2" w:rsidP="007341C2">
            <w:pPr>
              <w:pStyle w:val="-3"/>
              <w:numPr>
                <w:ilvl w:val="2"/>
                <w:numId w:val="0"/>
              </w:numPr>
              <w:tabs>
                <w:tab w:val="num" w:pos="1985"/>
              </w:tabs>
              <w:suppressAutoHyphens/>
              <w:ind w:firstLine="709"/>
              <w:rPr>
                <w:sz w:val="24"/>
              </w:rPr>
            </w:pPr>
            <w:r w:rsidRPr="006B030C">
              <w:rPr>
                <w:sz w:val="24"/>
              </w:rPr>
              <w:t>Изменения могут касаться только положений договора, которые не были одним из оценочных критериев для выбора побе</w:t>
            </w:r>
            <w:r w:rsidR="00493AB2" w:rsidRPr="006B030C">
              <w:rPr>
                <w:sz w:val="24"/>
              </w:rPr>
              <w:t>дителя, указанных в пункте 1</w:t>
            </w:r>
            <w:r w:rsidR="00DF69CD" w:rsidRPr="006B030C">
              <w:rPr>
                <w:sz w:val="24"/>
              </w:rPr>
              <w:t>9</w:t>
            </w:r>
            <w:r w:rsidR="00493AB2" w:rsidRPr="006B030C">
              <w:rPr>
                <w:sz w:val="24"/>
              </w:rPr>
              <w:t xml:space="preserve"> Информационной карты</w:t>
            </w:r>
            <w:r w:rsidRPr="006B030C">
              <w:rPr>
                <w:sz w:val="24"/>
              </w:rPr>
              <w:t xml:space="preserve"> настоящей документации</w:t>
            </w:r>
            <w:r w:rsidR="00493AB2" w:rsidRPr="006B030C">
              <w:rPr>
                <w:sz w:val="24"/>
              </w:rPr>
              <w:t xml:space="preserve"> о закупке</w:t>
            </w:r>
            <w:r w:rsidRPr="006B030C">
              <w:rPr>
                <w:sz w:val="24"/>
              </w:rPr>
              <w:t>.</w:t>
            </w:r>
          </w:p>
          <w:p w:rsidR="007341C2" w:rsidRPr="006B030C" w:rsidRDefault="007341C2" w:rsidP="007341C2">
            <w:pPr>
              <w:pStyle w:val="-3"/>
              <w:numPr>
                <w:ilvl w:val="2"/>
                <w:numId w:val="0"/>
              </w:numPr>
              <w:tabs>
                <w:tab w:val="num" w:pos="1985"/>
              </w:tabs>
              <w:suppressAutoHyphens/>
              <w:ind w:firstLine="709"/>
              <w:rPr>
                <w:sz w:val="24"/>
              </w:rPr>
            </w:pPr>
            <w:r w:rsidRPr="006B030C">
              <w:rPr>
                <w:sz w:val="24"/>
              </w:rPr>
              <w:t xml:space="preserve">Внесение изменений в договор по предложениям победителя является правом </w:t>
            </w:r>
            <w:r w:rsidR="00DF69CD" w:rsidRPr="006B030C">
              <w:rPr>
                <w:sz w:val="24"/>
              </w:rPr>
              <w:t>Заказчика</w:t>
            </w:r>
            <w:r w:rsidRPr="006B030C">
              <w:rPr>
                <w:sz w:val="24"/>
              </w:rPr>
              <w:t xml:space="preserve"> и осуществляется по </w:t>
            </w:r>
            <w:proofErr w:type="spellStart"/>
            <w:r w:rsidRPr="006B030C">
              <w:rPr>
                <w:sz w:val="24"/>
              </w:rPr>
              <w:t>усмотрению</w:t>
            </w:r>
            <w:r w:rsidR="00DF69CD" w:rsidRPr="006B030C">
              <w:rPr>
                <w:sz w:val="24"/>
              </w:rPr>
              <w:t>Заказчика</w:t>
            </w:r>
            <w:proofErr w:type="spellEnd"/>
            <w:r w:rsidRPr="006B030C">
              <w:rPr>
                <w:sz w:val="24"/>
              </w:rPr>
              <w:t>.</w:t>
            </w:r>
          </w:p>
          <w:p w:rsidR="00736D40" w:rsidRDefault="007341C2" w:rsidP="00DF69CD">
            <w:pPr>
              <w:pStyle w:val="-3"/>
              <w:numPr>
                <w:ilvl w:val="2"/>
                <w:numId w:val="0"/>
              </w:numPr>
              <w:tabs>
                <w:tab w:val="num" w:pos="1985"/>
              </w:tabs>
              <w:suppressAutoHyphens/>
              <w:ind w:firstLine="709"/>
              <w:rPr>
                <w:sz w:val="24"/>
              </w:rPr>
            </w:pPr>
            <w:r w:rsidRPr="006B030C">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6B030C">
              <w:rPr>
                <w:sz w:val="24"/>
              </w:rPr>
              <w:t xml:space="preserve"> </w:t>
            </w:r>
            <w:r w:rsidR="00DF69CD" w:rsidRPr="006B030C">
              <w:rPr>
                <w:sz w:val="24"/>
              </w:rPr>
              <w:t>Заказчиком</w:t>
            </w:r>
            <w:r w:rsidRPr="006B030C">
              <w:rPr>
                <w:sz w:val="24"/>
              </w:rPr>
              <w:t>.</w:t>
            </w:r>
          </w:p>
          <w:p w:rsidR="006B030C" w:rsidRPr="00F86FAA" w:rsidRDefault="006B030C" w:rsidP="00DF69CD">
            <w:pPr>
              <w:pStyle w:val="-3"/>
              <w:numPr>
                <w:ilvl w:val="2"/>
                <w:numId w:val="0"/>
              </w:numPr>
              <w:tabs>
                <w:tab w:val="num" w:pos="1985"/>
              </w:tabs>
              <w:suppressAutoHyphens/>
              <w:ind w:firstLine="709"/>
              <w:rPr>
                <w:sz w:val="24"/>
                <w:highlight w:val="cyan"/>
              </w:rPr>
            </w:pP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6B030C" w:rsidRDefault="006B030C" w:rsidP="006B030C">
            <w:pPr>
              <w:pStyle w:val="19"/>
              <w:ind w:firstLine="0"/>
              <w:rPr>
                <w:i/>
                <w:sz w:val="24"/>
                <w:szCs w:val="24"/>
              </w:rPr>
            </w:pPr>
          </w:p>
          <w:p w:rsidR="007D6548" w:rsidRPr="006B030C" w:rsidRDefault="006B030C" w:rsidP="006B030C">
            <w:pPr>
              <w:pStyle w:val="19"/>
              <w:ind w:firstLine="0"/>
              <w:rPr>
                <w:sz w:val="24"/>
                <w:szCs w:val="24"/>
              </w:rPr>
            </w:pPr>
            <w:r w:rsidRPr="006B030C">
              <w:rPr>
                <w:sz w:val="24"/>
                <w:szCs w:val="24"/>
              </w:rPr>
              <w:t>П</w:t>
            </w:r>
            <w:r w:rsidR="005F2D24" w:rsidRPr="006B030C">
              <w:rPr>
                <w:sz w:val="24"/>
                <w:szCs w:val="24"/>
              </w:rPr>
              <w:t>ривлечение субподрядчиков</w:t>
            </w:r>
            <w:r w:rsidRPr="006B030C">
              <w:rPr>
                <w:sz w:val="24"/>
                <w:szCs w:val="24"/>
              </w:rPr>
              <w:t xml:space="preserve"> не</w:t>
            </w:r>
            <w:r w:rsidR="005F2D24" w:rsidRPr="006B030C">
              <w:rPr>
                <w:sz w:val="24"/>
                <w:szCs w:val="24"/>
              </w:rPr>
              <w:t xml:space="preserve"> допускается</w:t>
            </w:r>
            <w:r w:rsidRPr="006B030C">
              <w:rPr>
                <w:sz w:val="24"/>
                <w:szCs w:val="24"/>
              </w:rPr>
              <w:t>.</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6B030C" w:rsidRDefault="006B030C" w:rsidP="006B030C">
            <w:pPr>
              <w:pStyle w:val="19"/>
              <w:ind w:firstLine="0"/>
              <w:rPr>
                <w:sz w:val="24"/>
                <w:szCs w:val="24"/>
              </w:rPr>
            </w:pPr>
          </w:p>
          <w:p w:rsidR="001356F1" w:rsidRDefault="001356F1" w:rsidP="006B030C">
            <w:pPr>
              <w:pStyle w:val="19"/>
              <w:ind w:firstLine="0"/>
              <w:rPr>
                <w:sz w:val="24"/>
                <w:szCs w:val="24"/>
              </w:rPr>
            </w:pPr>
            <w:r w:rsidRPr="003D2759">
              <w:rPr>
                <w:sz w:val="24"/>
                <w:szCs w:val="24"/>
              </w:rPr>
              <w:t xml:space="preserve">Заявка должна действовать не менее </w:t>
            </w:r>
            <w:r w:rsidR="006B030C" w:rsidRPr="006B030C">
              <w:rPr>
                <w:sz w:val="24"/>
                <w:szCs w:val="24"/>
              </w:rPr>
              <w:t>60</w:t>
            </w:r>
            <w:r w:rsidRPr="006B030C">
              <w:rPr>
                <w:sz w:val="24"/>
                <w:szCs w:val="24"/>
              </w:rPr>
              <w:t xml:space="preserve"> (</w:t>
            </w:r>
            <w:r w:rsidR="006B030C" w:rsidRPr="006B030C">
              <w:rPr>
                <w:sz w:val="24"/>
                <w:szCs w:val="24"/>
              </w:rPr>
              <w:t>шестидесяти</w:t>
            </w:r>
            <w:r w:rsidRPr="006B030C">
              <w:rPr>
                <w:sz w:val="24"/>
                <w:szCs w:val="24"/>
              </w:rPr>
              <w:t>)</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w:t>
            </w:r>
            <w:r w:rsidRPr="003D2759">
              <w:rPr>
                <w:sz w:val="24"/>
                <w:szCs w:val="24"/>
              </w:rPr>
              <w:lastRenderedPageBreak/>
              <w:t xml:space="preserve">(пункт </w:t>
            </w:r>
            <w:r>
              <w:rPr>
                <w:sz w:val="24"/>
                <w:szCs w:val="24"/>
              </w:rPr>
              <w:t>6</w:t>
            </w:r>
            <w:r w:rsidRPr="003D2759">
              <w:rPr>
                <w:sz w:val="24"/>
                <w:szCs w:val="24"/>
              </w:rPr>
              <w:t xml:space="preserve"> настоящей Информационной карты).</w:t>
            </w:r>
          </w:p>
          <w:p w:rsidR="006B030C" w:rsidRPr="00F86FAA" w:rsidRDefault="006B030C" w:rsidP="006B030C">
            <w:pPr>
              <w:pStyle w:val="19"/>
              <w:ind w:firstLine="0"/>
              <w:rPr>
                <w:i/>
                <w:sz w:val="24"/>
                <w:szCs w:val="24"/>
              </w:rPr>
            </w:pP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lastRenderedPageBreak/>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110975">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5B39A5" w:rsidRDefault="000954FB" w:rsidP="000954FB">
      <w:pPr>
        <w:pStyle w:val="2"/>
        <w:spacing w:before="0" w:after="0"/>
        <w:jc w:val="right"/>
        <w:rPr>
          <w:b w:val="0"/>
          <w:bCs w:val="0"/>
          <w:i w:val="0"/>
          <w:iCs w:val="0"/>
          <w:sz w:val="24"/>
          <w:szCs w:val="24"/>
        </w:rPr>
      </w:pPr>
      <w:r w:rsidRPr="005B39A5">
        <w:rPr>
          <w:b w:val="0"/>
          <w:bCs w:val="0"/>
          <w:i w:val="0"/>
          <w:iCs w:val="0"/>
          <w:sz w:val="24"/>
          <w:szCs w:val="24"/>
        </w:rPr>
        <w:lastRenderedPageBreak/>
        <w:t>Приложение № 3</w:t>
      </w:r>
    </w:p>
    <w:p w:rsidR="000954FB" w:rsidRPr="005B39A5" w:rsidRDefault="000954FB" w:rsidP="000954FB">
      <w:pPr>
        <w:jc w:val="right"/>
      </w:pPr>
      <w:r w:rsidRPr="005B39A5">
        <w:rPr>
          <w:bCs/>
          <w:iCs/>
        </w:rPr>
        <w:t>к документации о закупке</w:t>
      </w:r>
    </w:p>
    <w:p w:rsidR="000954FB" w:rsidRPr="005B39A5" w:rsidRDefault="000954FB" w:rsidP="000954FB">
      <w:pPr>
        <w:pStyle w:val="3"/>
        <w:spacing w:before="0" w:after="0"/>
        <w:jc w:val="center"/>
        <w:rPr>
          <w:rFonts w:ascii="Times New Roman" w:hAnsi="Times New Roman"/>
          <w:bCs w:val="0"/>
          <w:sz w:val="24"/>
          <w:szCs w:val="24"/>
        </w:rPr>
      </w:pPr>
      <w:r w:rsidRPr="005B39A5">
        <w:rPr>
          <w:rFonts w:ascii="Times New Roman" w:hAnsi="Times New Roman"/>
          <w:bCs w:val="0"/>
          <w:sz w:val="24"/>
          <w:szCs w:val="24"/>
        </w:rPr>
        <w:t>Финансово-коммерческое предложение</w:t>
      </w:r>
    </w:p>
    <w:p w:rsidR="000954FB" w:rsidRPr="005B39A5" w:rsidRDefault="000954FB" w:rsidP="000954FB"/>
    <w:p w:rsidR="000954FB" w:rsidRPr="005B39A5" w:rsidRDefault="000954FB" w:rsidP="000954FB">
      <w:r w:rsidRPr="005B39A5">
        <w:t xml:space="preserve"> «____» ___________ 201_ г.  </w:t>
      </w:r>
      <w:r w:rsidR="008D67F8" w:rsidRPr="005B39A5">
        <w:t xml:space="preserve">                            </w:t>
      </w:r>
      <w:r w:rsidR="005B39A5">
        <w:t xml:space="preserve">                         </w:t>
      </w:r>
      <w:r w:rsidR="00093F19" w:rsidRPr="005B39A5">
        <w:t>Открытый конкурс</w:t>
      </w:r>
      <w:r w:rsidRPr="005B39A5">
        <w:t xml:space="preserve"> </w:t>
      </w:r>
      <w:r w:rsidR="00134C04" w:rsidRPr="005B39A5">
        <w:t>№ ОК</w:t>
      </w:r>
      <w:r w:rsidR="008D67F8" w:rsidRPr="005B39A5">
        <w:t>/</w:t>
      </w:r>
      <w:r w:rsidRPr="005B39A5">
        <w:t xml:space="preserve">_____  </w:t>
      </w:r>
    </w:p>
    <w:p w:rsidR="000954FB" w:rsidRPr="005B39A5" w:rsidRDefault="000954FB" w:rsidP="005B39A5">
      <w:pPr>
        <w:jc w:val="right"/>
        <w:rPr>
          <w:bCs/>
          <w:i/>
        </w:rPr>
      </w:pPr>
      <w:r w:rsidRPr="005B39A5">
        <w:tab/>
      </w:r>
      <w:r w:rsidRPr="005B39A5">
        <w:tab/>
      </w:r>
      <w:r w:rsidRPr="005B39A5">
        <w:tab/>
      </w:r>
      <w:r w:rsidRPr="005B39A5">
        <w:tab/>
      </w:r>
      <w:r w:rsidRPr="005B39A5">
        <w:tab/>
      </w:r>
      <w:r w:rsidRPr="005B39A5">
        <w:tab/>
      </w:r>
      <w:r w:rsidRPr="005B39A5">
        <w:tab/>
      </w:r>
    </w:p>
    <w:p w:rsidR="000954FB" w:rsidRPr="005B39A5" w:rsidRDefault="000954FB" w:rsidP="000954FB">
      <w:r w:rsidRPr="005B39A5">
        <w:t>____________________________________________________________________</w:t>
      </w:r>
    </w:p>
    <w:p w:rsidR="000954FB" w:rsidRPr="005B39A5" w:rsidRDefault="000954FB" w:rsidP="000954FB">
      <w:pPr>
        <w:ind w:firstLine="3"/>
        <w:jc w:val="center"/>
        <w:rPr>
          <w:bCs/>
          <w:i/>
        </w:rPr>
      </w:pPr>
      <w:r w:rsidRPr="005B39A5">
        <w:rPr>
          <w:bCs/>
          <w:i/>
        </w:rPr>
        <w:t>(Полное наименование п</w:t>
      </w:r>
      <w:r w:rsidRPr="005B39A5">
        <w:rPr>
          <w:i/>
        </w:rPr>
        <w:t>ретендента</w:t>
      </w:r>
      <w:r w:rsidRPr="005B39A5">
        <w:rPr>
          <w:bCs/>
          <w:i/>
        </w:rPr>
        <w:t>)</w:t>
      </w:r>
    </w:p>
    <w:tbl>
      <w:tblPr>
        <w:tblW w:w="4951" w:type="pct"/>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1"/>
        <w:gridCol w:w="3449"/>
        <w:gridCol w:w="3177"/>
      </w:tblGrid>
      <w:tr w:rsidR="005B39A5" w:rsidRPr="00196EC6" w:rsidTr="006F36F2">
        <w:trPr>
          <w:trHeight w:val="589"/>
        </w:trPr>
        <w:tc>
          <w:tcPr>
            <w:tcW w:w="0" w:type="auto"/>
            <w:vAlign w:val="center"/>
          </w:tcPr>
          <w:p w:rsidR="005B39A5" w:rsidRPr="005B39A5" w:rsidRDefault="005B39A5" w:rsidP="006F36F2">
            <w:pPr>
              <w:jc w:val="center"/>
              <w:rPr>
                <w:b/>
                <w:bCs/>
                <w:sz w:val="20"/>
                <w:szCs w:val="20"/>
              </w:rPr>
            </w:pPr>
            <w:r w:rsidRPr="005B39A5">
              <w:rPr>
                <w:b/>
                <w:bCs/>
                <w:sz w:val="20"/>
                <w:szCs w:val="20"/>
              </w:rPr>
              <w:t>Наименование работ и услуг</w:t>
            </w:r>
          </w:p>
        </w:tc>
        <w:tc>
          <w:tcPr>
            <w:tcW w:w="0" w:type="auto"/>
            <w:vAlign w:val="center"/>
          </w:tcPr>
          <w:p w:rsidR="005B39A5" w:rsidRPr="005B39A5" w:rsidRDefault="005B39A5" w:rsidP="006F36F2">
            <w:pPr>
              <w:jc w:val="center"/>
              <w:rPr>
                <w:b/>
                <w:bCs/>
                <w:sz w:val="20"/>
                <w:szCs w:val="20"/>
              </w:rPr>
            </w:pPr>
            <w:r w:rsidRPr="005B39A5">
              <w:rPr>
                <w:b/>
                <w:bCs/>
                <w:sz w:val="20"/>
                <w:szCs w:val="20"/>
              </w:rPr>
              <w:t>Единицы измерения</w:t>
            </w:r>
          </w:p>
        </w:tc>
        <w:tc>
          <w:tcPr>
            <w:tcW w:w="0" w:type="auto"/>
            <w:vAlign w:val="center"/>
          </w:tcPr>
          <w:p w:rsidR="005B39A5" w:rsidRPr="005B39A5" w:rsidRDefault="00781ABF" w:rsidP="006F36F2">
            <w:pPr>
              <w:jc w:val="center"/>
              <w:rPr>
                <w:b/>
                <w:bCs/>
                <w:sz w:val="20"/>
                <w:szCs w:val="20"/>
              </w:rPr>
            </w:pPr>
            <w:r>
              <w:rPr>
                <w:b/>
                <w:bCs/>
                <w:sz w:val="20"/>
                <w:szCs w:val="20"/>
              </w:rPr>
              <w:t>С</w:t>
            </w:r>
            <w:r w:rsidR="005B39A5" w:rsidRPr="005B39A5">
              <w:rPr>
                <w:b/>
                <w:bCs/>
                <w:sz w:val="20"/>
                <w:szCs w:val="20"/>
              </w:rPr>
              <w:t>тоимость услуги без НДС 18%, руб.</w:t>
            </w:r>
          </w:p>
        </w:tc>
      </w:tr>
      <w:tr w:rsidR="005B39A5" w:rsidRPr="00196EC6" w:rsidTr="00781ABF">
        <w:trPr>
          <w:trHeight w:val="258"/>
        </w:trPr>
        <w:tc>
          <w:tcPr>
            <w:tcW w:w="0" w:type="auto"/>
            <w:gridSpan w:val="3"/>
            <w:vAlign w:val="center"/>
          </w:tcPr>
          <w:p w:rsidR="005B39A5" w:rsidRPr="005B39A5" w:rsidRDefault="005B39A5" w:rsidP="006F36F2">
            <w:pPr>
              <w:jc w:val="center"/>
              <w:rPr>
                <w:b/>
                <w:bCs/>
                <w:sz w:val="20"/>
                <w:szCs w:val="20"/>
              </w:rPr>
            </w:pPr>
            <w:r w:rsidRPr="005B39A5">
              <w:rPr>
                <w:b/>
                <w:bCs/>
                <w:sz w:val="20"/>
                <w:szCs w:val="20"/>
              </w:rPr>
              <w:t>Погрузка/выгрузка</w:t>
            </w:r>
            <w:r w:rsidR="00781ABF">
              <w:rPr>
                <w:b/>
                <w:bCs/>
                <w:sz w:val="20"/>
                <w:szCs w:val="20"/>
              </w:rPr>
              <w:t xml:space="preserve"> груза </w:t>
            </w:r>
            <w:proofErr w:type="gramStart"/>
            <w:r w:rsidR="00781ABF">
              <w:rPr>
                <w:b/>
                <w:bCs/>
                <w:sz w:val="20"/>
                <w:szCs w:val="20"/>
              </w:rPr>
              <w:t>в</w:t>
            </w:r>
            <w:proofErr w:type="gramEnd"/>
            <w:r w:rsidR="00781ABF">
              <w:rPr>
                <w:b/>
                <w:bCs/>
                <w:sz w:val="20"/>
                <w:szCs w:val="20"/>
              </w:rPr>
              <w:t>/из</w:t>
            </w:r>
            <w:r w:rsidRPr="005B39A5">
              <w:rPr>
                <w:b/>
                <w:bCs/>
                <w:sz w:val="20"/>
                <w:szCs w:val="20"/>
              </w:rPr>
              <w:t xml:space="preserve"> контейнера: </w:t>
            </w:r>
          </w:p>
        </w:tc>
      </w:tr>
      <w:tr w:rsidR="005B39A5" w:rsidRPr="00196EC6" w:rsidTr="00781ABF">
        <w:trPr>
          <w:trHeight w:val="275"/>
        </w:trPr>
        <w:tc>
          <w:tcPr>
            <w:tcW w:w="0" w:type="auto"/>
            <w:vAlign w:val="center"/>
          </w:tcPr>
          <w:p w:rsidR="005B39A5" w:rsidRPr="005B39A5" w:rsidRDefault="005B39A5" w:rsidP="006F36F2">
            <w:pPr>
              <w:rPr>
                <w:sz w:val="20"/>
                <w:szCs w:val="20"/>
              </w:rPr>
            </w:pPr>
            <w:r w:rsidRPr="005B39A5">
              <w:rPr>
                <w:sz w:val="20"/>
                <w:szCs w:val="20"/>
              </w:rPr>
              <w:t>Погрузка</w:t>
            </w:r>
            <w:r>
              <w:rPr>
                <w:sz w:val="20"/>
                <w:szCs w:val="20"/>
              </w:rPr>
              <w:t>/выгрузка</w:t>
            </w:r>
          </w:p>
        </w:tc>
        <w:tc>
          <w:tcPr>
            <w:tcW w:w="0" w:type="auto"/>
            <w:vAlign w:val="center"/>
          </w:tcPr>
          <w:p w:rsidR="005B39A5" w:rsidRPr="005B39A5" w:rsidRDefault="005B39A5" w:rsidP="006F36F2">
            <w:pPr>
              <w:jc w:val="center"/>
              <w:rPr>
                <w:sz w:val="20"/>
                <w:szCs w:val="20"/>
              </w:rPr>
            </w:pPr>
            <w:r w:rsidRPr="005B39A5">
              <w:rPr>
                <w:sz w:val="20"/>
                <w:szCs w:val="20"/>
              </w:rPr>
              <w:t>20-фут контейнер</w:t>
            </w:r>
          </w:p>
        </w:tc>
        <w:tc>
          <w:tcPr>
            <w:tcW w:w="0" w:type="auto"/>
            <w:vAlign w:val="center"/>
          </w:tcPr>
          <w:p w:rsidR="005B39A5" w:rsidRPr="005B39A5" w:rsidRDefault="005B39A5" w:rsidP="006F36F2">
            <w:pPr>
              <w:jc w:val="center"/>
              <w:rPr>
                <w:sz w:val="20"/>
                <w:szCs w:val="20"/>
              </w:rPr>
            </w:pPr>
          </w:p>
        </w:tc>
      </w:tr>
      <w:tr w:rsidR="005B39A5" w:rsidRPr="00196EC6" w:rsidTr="00781ABF">
        <w:trPr>
          <w:trHeight w:val="268"/>
        </w:trPr>
        <w:tc>
          <w:tcPr>
            <w:tcW w:w="0" w:type="auto"/>
            <w:vAlign w:val="center"/>
          </w:tcPr>
          <w:p w:rsidR="005B39A5" w:rsidRPr="005B39A5" w:rsidRDefault="005B39A5" w:rsidP="006F36F2">
            <w:pPr>
              <w:rPr>
                <w:sz w:val="20"/>
                <w:szCs w:val="20"/>
              </w:rPr>
            </w:pPr>
            <w:r>
              <w:rPr>
                <w:sz w:val="20"/>
                <w:szCs w:val="20"/>
              </w:rPr>
              <w:t>Погрузка/выгрузка</w:t>
            </w:r>
          </w:p>
        </w:tc>
        <w:tc>
          <w:tcPr>
            <w:tcW w:w="0" w:type="auto"/>
            <w:vAlign w:val="center"/>
          </w:tcPr>
          <w:p w:rsidR="005B39A5" w:rsidRPr="005B39A5" w:rsidRDefault="005B39A5" w:rsidP="006F36F2">
            <w:pPr>
              <w:jc w:val="center"/>
              <w:rPr>
                <w:sz w:val="20"/>
                <w:szCs w:val="20"/>
              </w:rPr>
            </w:pPr>
            <w:r w:rsidRPr="005B39A5">
              <w:rPr>
                <w:sz w:val="20"/>
                <w:szCs w:val="20"/>
              </w:rPr>
              <w:t>40-фут контейнер</w:t>
            </w:r>
          </w:p>
        </w:tc>
        <w:tc>
          <w:tcPr>
            <w:tcW w:w="0" w:type="auto"/>
            <w:vAlign w:val="center"/>
          </w:tcPr>
          <w:p w:rsidR="005B39A5" w:rsidRPr="005B39A5" w:rsidRDefault="005B39A5" w:rsidP="006F36F2">
            <w:pPr>
              <w:jc w:val="center"/>
              <w:rPr>
                <w:sz w:val="20"/>
                <w:szCs w:val="20"/>
              </w:rPr>
            </w:pPr>
          </w:p>
        </w:tc>
      </w:tr>
      <w:tr w:rsidR="005B39A5" w:rsidRPr="00196EC6" w:rsidTr="006F36F2">
        <w:trPr>
          <w:trHeight w:val="415"/>
        </w:trPr>
        <w:tc>
          <w:tcPr>
            <w:tcW w:w="0" w:type="auto"/>
            <w:gridSpan w:val="3"/>
            <w:vAlign w:val="center"/>
          </w:tcPr>
          <w:p w:rsidR="005B39A5" w:rsidRPr="005B39A5" w:rsidRDefault="005B39A5" w:rsidP="006F36F2">
            <w:pPr>
              <w:jc w:val="center"/>
              <w:rPr>
                <w:b/>
                <w:bCs/>
                <w:sz w:val="20"/>
                <w:szCs w:val="20"/>
              </w:rPr>
            </w:pPr>
            <w:r w:rsidRPr="005B39A5">
              <w:rPr>
                <w:b/>
                <w:bCs/>
                <w:sz w:val="20"/>
                <w:szCs w:val="20"/>
              </w:rPr>
              <w:t>Утепление контейнера одинарное:</w:t>
            </w:r>
          </w:p>
        </w:tc>
      </w:tr>
      <w:tr w:rsidR="005B39A5" w:rsidRPr="00196EC6" w:rsidTr="00781ABF">
        <w:trPr>
          <w:trHeight w:val="559"/>
        </w:trPr>
        <w:tc>
          <w:tcPr>
            <w:tcW w:w="0" w:type="auto"/>
            <w:vAlign w:val="center"/>
          </w:tcPr>
          <w:p w:rsidR="005B39A5" w:rsidRPr="00781ABF" w:rsidRDefault="005B39A5" w:rsidP="006F36F2">
            <w:pPr>
              <w:rPr>
                <w:sz w:val="20"/>
                <w:szCs w:val="20"/>
              </w:rPr>
            </w:pPr>
            <w:r w:rsidRPr="00781ABF">
              <w:rPr>
                <w:sz w:val="20"/>
                <w:szCs w:val="20"/>
              </w:rPr>
              <w:t>Утепление контейнера одинарное</w:t>
            </w:r>
          </w:p>
        </w:tc>
        <w:tc>
          <w:tcPr>
            <w:tcW w:w="0" w:type="auto"/>
            <w:vAlign w:val="center"/>
          </w:tcPr>
          <w:p w:rsidR="005B39A5" w:rsidRPr="00781ABF" w:rsidRDefault="005B39A5" w:rsidP="006F36F2">
            <w:pPr>
              <w:jc w:val="center"/>
              <w:rPr>
                <w:sz w:val="20"/>
                <w:szCs w:val="20"/>
              </w:rPr>
            </w:pPr>
            <w:r w:rsidRPr="00781ABF">
              <w:rPr>
                <w:sz w:val="20"/>
                <w:szCs w:val="20"/>
              </w:rPr>
              <w:t>20-фут контейнер</w:t>
            </w:r>
          </w:p>
        </w:tc>
        <w:tc>
          <w:tcPr>
            <w:tcW w:w="0" w:type="auto"/>
            <w:vAlign w:val="center"/>
          </w:tcPr>
          <w:p w:rsidR="005B39A5" w:rsidRPr="00781ABF" w:rsidRDefault="005B39A5" w:rsidP="006F36F2">
            <w:pPr>
              <w:jc w:val="center"/>
              <w:rPr>
                <w:sz w:val="20"/>
                <w:szCs w:val="20"/>
              </w:rPr>
            </w:pPr>
          </w:p>
        </w:tc>
      </w:tr>
      <w:tr w:rsidR="005B39A5" w:rsidRPr="00196EC6" w:rsidTr="00781ABF">
        <w:trPr>
          <w:trHeight w:val="567"/>
        </w:trPr>
        <w:tc>
          <w:tcPr>
            <w:tcW w:w="0" w:type="auto"/>
            <w:vAlign w:val="center"/>
          </w:tcPr>
          <w:p w:rsidR="005B39A5" w:rsidRPr="00781ABF" w:rsidRDefault="005B39A5" w:rsidP="006F36F2">
            <w:pPr>
              <w:rPr>
                <w:sz w:val="20"/>
                <w:szCs w:val="20"/>
              </w:rPr>
            </w:pPr>
            <w:r w:rsidRPr="00781ABF">
              <w:rPr>
                <w:sz w:val="20"/>
                <w:szCs w:val="20"/>
              </w:rPr>
              <w:t>Утепление контейнера одинарное</w:t>
            </w:r>
          </w:p>
        </w:tc>
        <w:tc>
          <w:tcPr>
            <w:tcW w:w="0" w:type="auto"/>
            <w:vAlign w:val="center"/>
          </w:tcPr>
          <w:p w:rsidR="005B39A5" w:rsidRPr="00781ABF" w:rsidRDefault="005B39A5" w:rsidP="006F36F2">
            <w:pPr>
              <w:jc w:val="center"/>
              <w:rPr>
                <w:sz w:val="20"/>
                <w:szCs w:val="20"/>
              </w:rPr>
            </w:pPr>
            <w:r w:rsidRPr="00781ABF">
              <w:rPr>
                <w:sz w:val="20"/>
                <w:szCs w:val="20"/>
              </w:rPr>
              <w:t>40-фут контейнер</w:t>
            </w:r>
          </w:p>
        </w:tc>
        <w:tc>
          <w:tcPr>
            <w:tcW w:w="0" w:type="auto"/>
            <w:vAlign w:val="center"/>
          </w:tcPr>
          <w:p w:rsidR="005B39A5" w:rsidRPr="00781ABF" w:rsidRDefault="005B39A5" w:rsidP="006F36F2">
            <w:pPr>
              <w:jc w:val="center"/>
              <w:rPr>
                <w:sz w:val="20"/>
                <w:szCs w:val="20"/>
              </w:rPr>
            </w:pPr>
          </w:p>
        </w:tc>
      </w:tr>
      <w:tr w:rsidR="005B39A5" w:rsidRPr="00196EC6" w:rsidTr="006F36F2">
        <w:trPr>
          <w:trHeight w:val="399"/>
        </w:trPr>
        <w:tc>
          <w:tcPr>
            <w:tcW w:w="0" w:type="auto"/>
            <w:gridSpan w:val="3"/>
            <w:vAlign w:val="center"/>
          </w:tcPr>
          <w:p w:rsidR="005B39A5" w:rsidRPr="00781ABF" w:rsidRDefault="005B39A5" w:rsidP="006F36F2">
            <w:pPr>
              <w:jc w:val="center"/>
              <w:rPr>
                <w:b/>
                <w:bCs/>
                <w:sz w:val="20"/>
                <w:szCs w:val="20"/>
              </w:rPr>
            </w:pPr>
            <w:r w:rsidRPr="00781ABF">
              <w:rPr>
                <w:b/>
                <w:bCs/>
                <w:sz w:val="20"/>
                <w:szCs w:val="20"/>
              </w:rPr>
              <w:t>Утепление контейнера двойное:</w:t>
            </w:r>
          </w:p>
        </w:tc>
      </w:tr>
      <w:tr w:rsidR="005B39A5" w:rsidRPr="00196EC6" w:rsidTr="006F36F2">
        <w:trPr>
          <w:trHeight w:val="405"/>
        </w:trPr>
        <w:tc>
          <w:tcPr>
            <w:tcW w:w="0" w:type="auto"/>
            <w:vAlign w:val="center"/>
          </w:tcPr>
          <w:p w:rsidR="005B39A5" w:rsidRPr="00781ABF" w:rsidRDefault="005B39A5" w:rsidP="006F36F2">
            <w:pPr>
              <w:rPr>
                <w:sz w:val="20"/>
                <w:szCs w:val="20"/>
              </w:rPr>
            </w:pPr>
            <w:r w:rsidRPr="00781ABF">
              <w:rPr>
                <w:sz w:val="20"/>
                <w:szCs w:val="20"/>
              </w:rPr>
              <w:t>Утепление контейнера двойное</w:t>
            </w:r>
          </w:p>
        </w:tc>
        <w:tc>
          <w:tcPr>
            <w:tcW w:w="0" w:type="auto"/>
            <w:vAlign w:val="center"/>
          </w:tcPr>
          <w:p w:rsidR="005B39A5" w:rsidRPr="00781ABF" w:rsidRDefault="005B39A5" w:rsidP="006F36F2">
            <w:pPr>
              <w:jc w:val="center"/>
              <w:rPr>
                <w:sz w:val="20"/>
                <w:szCs w:val="20"/>
              </w:rPr>
            </w:pPr>
            <w:r w:rsidRPr="00781ABF">
              <w:rPr>
                <w:sz w:val="20"/>
                <w:szCs w:val="20"/>
              </w:rPr>
              <w:t>20-фут контейнер</w:t>
            </w:r>
          </w:p>
        </w:tc>
        <w:tc>
          <w:tcPr>
            <w:tcW w:w="0" w:type="auto"/>
            <w:vAlign w:val="center"/>
          </w:tcPr>
          <w:p w:rsidR="005B39A5" w:rsidRPr="00781ABF" w:rsidRDefault="005B39A5" w:rsidP="006F36F2">
            <w:pPr>
              <w:jc w:val="center"/>
              <w:rPr>
                <w:sz w:val="20"/>
                <w:szCs w:val="20"/>
              </w:rPr>
            </w:pPr>
          </w:p>
        </w:tc>
      </w:tr>
      <w:tr w:rsidR="005B39A5" w:rsidRPr="00196EC6" w:rsidTr="006F36F2">
        <w:trPr>
          <w:trHeight w:val="405"/>
        </w:trPr>
        <w:tc>
          <w:tcPr>
            <w:tcW w:w="0" w:type="auto"/>
            <w:vAlign w:val="center"/>
          </w:tcPr>
          <w:p w:rsidR="005B39A5" w:rsidRPr="00781ABF" w:rsidRDefault="005B39A5" w:rsidP="006F36F2">
            <w:pPr>
              <w:rPr>
                <w:sz w:val="20"/>
                <w:szCs w:val="20"/>
              </w:rPr>
            </w:pPr>
            <w:r w:rsidRPr="00781ABF">
              <w:rPr>
                <w:sz w:val="20"/>
                <w:szCs w:val="20"/>
              </w:rPr>
              <w:t>Утепление контейнера двойное</w:t>
            </w:r>
          </w:p>
        </w:tc>
        <w:tc>
          <w:tcPr>
            <w:tcW w:w="0" w:type="auto"/>
            <w:vAlign w:val="center"/>
          </w:tcPr>
          <w:p w:rsidR="005B39A5" w:rsidRPr="00781ABF" w:rsidRDefault="005B39A5" w:rsidP="006F36F2">
            <w:pPr>
              <w:jc w:val="center"/>
              <w:rPr>
                <w:sz w:val="20"/>
                <w:szCs w:val="20"/>
              </w:rPr>
            </w:pPr>
            <w:r w:rsidRPr="00781ABF">
              <w:rPr>
                <w:sz w:val="20"/>
                <w:szCs w:val="20"/>
              </w:rPr>
              <w:t>40-фут контейнер</w:t>
            </w:r>
          </w:p>
        </w:tc>
        <w:tc>
          <w:tcPr>
            <w:tcW w:w="0" w:type="auto"/>
            <w:vAlign w:val="center"/>
          </w:tcPr>
          <w:p w:rsidR="005B39A5" w:rsidRPr="00781ABF" w:rsidRDefault="005B39A5" w:rsidP="006F36F2">
            <w:pPr>
              <w:jc w:val="center"/>
              <w:rPr>
                <w:sz w:val="20"/>
                <w:szCs w:val="20"/>
              </w:rPr>
            </w:pPr>
          </w:p>
        </w:tc>
      </w:tr>
      <w:tr w:rsidR="005B39A5" w:rsidRPr="00196EC6" w:rsidTr="006F36F2">
        <w:trPr>
          <w:trHeight w:val="397"/>
        </w:trPr>
        <w:tc>
          <w:tcPr>
            <w:tcW w:w="0" w:type="auto"/>
            <w:gridSpan w:val="3"/>
          </w:tcPr>
          <w:p w:rsidR="005B39A5" w:rsidRPr="00781ABF" w:rsidRDefault="005B39A5" w:rsidP="006F36F2">
            <w:pPr>
              <w:jc w:val="center"/>
              <w:rPr>
                <w:b/>
                <w:bCs/>
                <w:sz w:val="20"/>
                <w:szCs w:val="20"/>
              </w:rPr>
            </w:pPr>
            <w:r w:rsidRPr="00781ABF">
              <w:rPr>
                <w:b/>
                <w:bCs/>
                <w:sz w:val="20"/>
                <w:szCs w:val="20"/>
              </w:rPr>
              <w:t xml:space="preserve">Крепление автомобиля в контейнере в соответствии с требованиями главы 12 «Технических условий размещения грузов в вагонах </w:t>
            </w:r>
          </w:p>
          <w:p w:rsidR="005B39A5" w:rsidRPr="00781ABF" w:rsidRDefault="005B39A5" w:rsidP="006F36F2">
            <w:pPr>
              <w:jc w:val="center"/>
              <w:rPr>
                <w:b/>
                <w:bCs/>
                <w:sz w:val="20"/>
                <w:szCs w:val="20"/>
              </w:rPr>
            </w:pPr>
            <w:r w:rsidRPr="00781ABF">
              <w:rPr>
                <w:b/>
                <w:bCs/>
                <w:sz w:val="20"/>
                <w:szCs w:val="20"/>
              </w:rPr>
              <w:t xml:space="preserve">и </w:t>
            </w:r>
            <w:proofErr w:type="gramStart"/>
            <w:r w:rsidRPr="00781ABF">
              <w:rPr>
                <w:b/>
                <w:bCs/>
                <w:sz w:val="20"/>
                <w:szCs w:val="20"/>
              </w:rPr>
              <w:t>контейнерах</w:t>
            </w:r>
            <w:proofErr w:type="gramEnd"/>
            <w:r w:rsidRPr="00781ABF">
              <w:rPr>
                <w:b/>
                <w:bCs/>
                <w:sz w:val="20"/>
                <w:szCs w:val="20"/>
              </w:rPr>
              <w:t xml:space="preserve">», утвержденных приказом МПС России </w:t>
            </w:r>
          </w:p>
          <w:p w:rsidR="005B39A5" w:rsidRPr="00781ABF" w:rsidRDefault="005B39A5" w:rsidP="006F36F2">
            <w:pPr>
              <w:jc w:val="center"/>
              <w:rPr>
                <w:sz w:val="20"/>
                <w:szCs w:val="20"/>
              </w:rPr>
            </w:pPr>
            <w:r w:rsidRPr="00781ABF">
              <w:rPr>
                <w:b/>
                <w:bCs/>
                <w:sz w:val="20"/>
                <w:szCs w:val="20"/>
              </w:rPr>
              <w:t>от 27.05.2003 №ЦМ-943:</w:t>
            </w:r>
          </w:p>
        </w:tc>
      </w:tr>
      <w:tr w:rsidR="005B39A5" w:rsidRPr="00196EC6" w:rsidTr="006F36F2">
        <w:trPr>
          <w:trHeight w:val="405"/>
        </w:trPr>
        <w:tc>
          <w:tcPr>
            <w:tcW w:w="0" w:type="auto"/>
            <w:vAlign w:val="center"/>
          </w:tcPr>
          <w:p w:rsidR="005B39A5" w:rsidRPr="00781ABF" w:rsidRDefault="005B39A5" w:rsidP="006F36F2">
            <w:pPr>
              <w:pStyle w:val="western"/>
              <w:spacing w:line="210" w:lineRule="atLeast"/>
              <w:rPr>
                <w:sz w:val="20"/>
                <w:szCs w:val="20"/>
              </w:rPr>
            </w:pPr>
            <w:r w:rsidRPr="00781ABF">
              <w:rPr>
                <w:sz w:val="20"/>
                <w:szCs w:val="20"/>
              </w:rPr>
              <w:t>Крепление</w:t>
            </w:r>
          </w:p>
        </w:tc>
        <w:tc>
          <w:tcPr>
            <w:tcW w:w="0" w:type="auto"/>
            <w:vAlign w:val="center"/>
          </w:tcPr>
          <w:p w:rsidR="005B39A5" w:rsidRPr="00781ABF" w:rsidRDefault="005B39A5" w:rsidP="006F36F2">
            <w:pPr>
              <w:pStyle w:val="western"/>
              <w:spacing w:line="210" w:lineRule="atLeast"/>
              <w:jc w:val="center"/>
              <w:rPr>
                <w:sz w:val="20"/>
                <w:szCs w:val="20"/>
              </w:rPr>
            </w:pPr>
            <w:r w:rsidRPr="00781ABF">
              <w:rPr>
                <w:sz w:val="20"/>
                <w:szCs w:val="20"/>
              </w:rPr>
              <w:t>Автомобиль импортный легковой</w:t>
            </w:r>
          </w:p>
        </w:tc>
        <w:tc>
          <w:tcPr>
            <w:tcW w:w="0" w:type="auto"/>
            <w:vAlign w:val="center"/>
          </w:tcPr>
          <w:p w:rsidR="005B39A5" w:rsidRPr="00781ABF" w:rsidRDefault="005B39A5" w:rsidP="006F36F2">
            <w:pPr>
              <w:pStyle w:val="western"/>
              <w:spacing w:line="210" w:lineRule="atLeast"/>
              <w:jc w:val="center"/>
              <w:rPr>
                <w:sz w:val="20"/>
                <w:szCs w:val="20"/>
              </w:rPr>
            </w:pPr>
          </w:p>
        </w:tc>
      </w:tr>
      <w:tr w:rsidR="005B39A5" w:rsidRPr="00196EC6" w:rsidTr="006F36F2">
        <w:trPr>
          <w:trHeight w:val="405"/>
        </w:trPr>
        <w:tc>
          <w:tcPr>
            <w:tcW w:w="0" w:type="auto"/>
            <w:vAlign w:val="center"/>
          </w:tcPr>
          <w:p w:rsidR="005B39A5" w:rsidRPr="00781ABF" w:rsidRDefault="005B39A5" w:rsidP="006F36F2">
            <w:pPr>
              <w:pStyle w:val="western"/>
              <w:spacing w:line="210" w:lineRule="atLeast"/>
              <w:rPr>
                <w:sz w:val="20"/>
                <w:szCs w:val="20"/>
              </w:rPr>
            </w:pPr>
            <w:r w:rsidRPr="00781ABF">
              <w:rPr>
                <w:sz w:val="20"/>
                <w:szCs w:val="20"/>
              </w:rPr>
              <w:t>Крепление</w:t>
            </w:r>
          </w:p>
        </w:tc>
        <w:tc>
          <w:tcPr>
            <w:tcW w:w="0" w:type="auto"/>
            <w:vAlign w:val="center"/>
          </w:tcPr>
          <w:p w:rsidR="005B39A5" w:rsidRPr="00781ABF" w:rsidRDefault="005B39A5" w:rsidP="006F36F2">
            <w:pPr>
              <w:pStyle w:val="western"/>
              <w:spacing w:line="210" w:lineRule="atLeast"/>
              <w:jc w:val="center"/>
              <w:rPr>
                <w:sz w:val="20"/>
                <w:szCs w:val="20"/>
              </w:rPr>
            </w:pPr>
            <w:r w:rsidRPr="00781ABF">
              <w:rPr>
                <w:sz w:val="20"/>
                <w:szCs w:val="20"/>
              </w:rPr>
              <w:t>Автомобиль отечественный легковой</w:t>
            </w:r>
          </w:p>
        </w:tc>
        <w:tc>
          <w:tcPr>
            <w:tcW w:w="0" w:type="auto"/>
            <w:vAlign w:val="center"/>
          </w:tcPr>
          <w:p w:rsidR="005B39A5" w:rsidRPr="00781ABF" w:rsidRDefault="005B39A5" w:rsidP="006F36F2">
            <w:pPr>
              <w:pStyle w:val="western"/>
              <w:spacing w:line="210" w:lineRule="atLeast"/>
              <w:jc w:val="center"/>
              <w:rPr>
                <w:sz w:val="20"/>
                <w:szCs w:val="20"/>
              </w:rPr>
            </w:pPr>
          </w:p>
        </w:tc>
      </w:tr>
      <w:tr w:rsidR="005B39A5" w:rsidRPr="00196EC6" w:rsidTr="006F36F2">
        <w:trPr>
          <w:trHeight w:val="405"/>
        </w:trPr>
        <w:tc>
          <w:tcPr>
            <w:tcW w:w="0" w:type="auto"/>
            <w:vAlign w:val="center"/>
          </w:tcPr>
          <w:p w:rsidR="005B39A5" w:rsidRPr="00781ABF" w:rsidRDefault="005B39A5" w:rsidP="006F36F2">
            <w:pPr>
              <w:pStyle w:val="western"/>
              <w:spacing w:line="210" w:lineRule="atLeast"/>
              <w:rPr>
                <w:sz w:val="20"/>
                <w:szCs w:val="20"/>
              </w:rPr>
            </w:pPr>
            <w:r w:rsidRPr="00781ABF">
              <w:rPr>
                <w:sz w:val="20"/>
                <w:szCs w:val="20"/>
              </w:rPr>
              <w:t>Крепление</w:t>
            </w:r>
          </w:p>
        </w:tc>
        <w:tc>
          <w:tcPr>
            <w:tcW w:w="0" w:type="auto"/>
            <w:vAlign w:val="center"/>
          </w:tcPr>
          <w:p w:rsidR="005B39A5" w:rsidRPr="00781ABF" w:rsidRDefault="005B39A5" w:rsidP="006F36F2">
            <w:pPr>
              <w:pStyle w:val="western"/>
              <w:spacing w:line="210" w:lineRule="atLeast"/>
              <w:jc w:val="center"/>
              <w:rPr>
                <w:sz w:val="20"/>
                <w:szCs w:val="20"/>
              </w:rPr>
            </w:pPr>
            <w:r w:rsidRPr="00781ABF">
              <w:rPr>
                <w:sz w:val="20"/>
                <w:szCs w:val="20"/>
              </w:rPr>
              <w:t>Джип</w:t>
            </w:r>
          </w:p>
        </w:tc>
        <w:tc>
          <w:tcPr>
            <w:tcW w:w="0" w:type="auto"/>
            <w:vAlign w:val="center"/>
          </w:tcPr>
          <w:p w:rsidR="005B39A5" w:rsidRPr="00781ABF" w:rsidRDefault="005B39A5" w:rsidP="006F36F2">
            <w:pPr>
              <w:pStyle w:val="western"/>
              <w:spacing w:line="210" w:lineRule="atLeast"/>
              <w:jc w:val="center"/>
              <w:rPr>
                <w:sz w:val="20"/>
                <w:szCs w:val="20"/>
              </w:rPr>
            </w:pPr>
          </w:p>
        </w:tc>
      </w:tr>
      <w:tr w:rsidR="00781ABF" w:rsidRPr="00196EC6" w:rsidTr="00781ABF">
        <w:trPr>
          <w:trHeight w:val="341"/>
        </w:trPr>
        <w:tc>
          <w:tcPr>
            <w:tcW w:w="3372" w:type="pct"/>
            <w:gridSpan w:val="2"/>
            <w:vAlign w:val="center"/>
          </w:tcPr>
          <w:p w:rsidR="00781ABF" w:rsidRPr="00781ABF" w:rsidRDefault="00781ABF" w:rsidP="006F36F2">
            <w:pPr>
              <w:pStyle w:val="western"/>
              <w:rPr>
                <w:sz w:val="20"/>
                <w:szCs w:val="20"/>
              </w:rPr>
            </w:pPr>
            <w:r w:rsidRPr="00781ABF">
              <w:rPr>
                <w:sz w:val="20"/>
                <w:szCs w:val="20"/>
              </w:rPr>
              <w:t>*При необходимости использования дополнительных стяжных ремней, стоимость 1 шт.</w:t>
            </w:r>
          </w:p>
        </w:tc>
        <w:tc>
          <w:tcPr>
            <w:tcW w:w="1628" w:type="pct"/>
            <w:vAlign w:val="center"/>
          </w:tcPr>
          <w:p w:rsidR="00781ABF" w:rsidRPr="00781ABF" w:rsidRDefault="00781ABF" w:rsidP="006F36F2">
            <w:pPr>
              <w:pStyle w:val="western"/>
              <w:rPr>
                <w:sz w:val="20"/>
                <w:szCs w:val="20"/>
              </w:rPr>
            </w:pPr>
          </w:p>
        </w:tc>
      </w:tr>
      <w:tr w:rsidR="005B39A5" w:rsidRPr="00196EC6" w:rsidTr="006F36F2">
        <w:trPr>
          <w:trHeight w:val="276"/>
        </w:trPr>
        <w:tc>
          <w:tcPr>
            <w:tcW w:w="0" w:type="auto"/>
            <w:gridSpan w:val="3"/>
            <w:tcBorders>
              <w:top w:val="single" w:sz="4" w:space="0" w:color="auto"/>
              <w:left w:val="single" w:sz="4" w:space="0" w:color="auto"/>
              <w:bottom w:val="single" w:sz="4" w:space="0" w:color="auto"/>
              <w:right w:val="single" w:sz="4" w:space="0" w:color="auto"/>
            </w:tcBorders>
            <w:vAlign w:val="center"/>
          </w:tcPr>
          <w:p w:rsidR="005B39A5" w:rsidRPr="00781ABF" w:rsidRDefault="005B39A5" w:rsidP="006F36F2">
            <w:pPr>
              <w:jc w:val="center"/>
              <w:rPr>
                <w:b/>
                <w:bCs/>
                <w:sz w:val="20"/>
                <w:szCs w:val="20"/>
              </w:rPr>
            </w:pPr>
            <w:r w:rsidRPr="00781ABF">
              <w:rPr>
                <w:b/>
                <w:bCs/>
                <w:sz w:val="20"/>
                <w:szCs w:val="20"/>
              </w:rPr>
              <w:t>Крепление груза в контейнере на территории станции, в т.ч. за услуги шнуровки специальных контейнеров ОПЕН/ТОП:</w:t>
            </w:r>
          </w:p>
        </w:tc>
      </w:tr>
      <w:tr w:rsidR="005B39A5" w:rsidRPr="00196EC6" w:rsidTr="006F36F2">
        <w:trPr>
          <w:trHeight w:val="405"/>
        </w:trPr>
        <w:tc>
          <w:tcPr>
            <w:tcW w:w="0" w:type="auto"/>
            <w:vAlign w:val="center"/>
          </w:tcPr>
          <w:p w:rsidR="005B39A5" w:rsidRPr="00781ABF" w:rsidRDefault="005B39A5" w:rsidP="006F36F2">
            <w:pPr>
              <w:pStyle w:val="western"/>
              <w:spacing w:line="210" w:lineRule="atLeast"/>
              <w:rPr>
                <w:sz w:val="20"/>
                <w:szCs w:val="20"/>
              </w:rPr>
            </w:pPr>
            <w:r w:rsidRPr="00781ABF">
              <w:rPr>
                <w:sz w:val="20"/>
                <w:szCs w:val="20"/>
              </w:rPr>
              <w:t>Крепление</w:t>
            </w:r>
          </w:p>
        </w:tc>
        <w:tc>
          <w:tcPr>
            <w:tcW w:w="0" w:type="auto"/>
            <w:vAlign w:val="center"/>
          </w:tcPr>
          <w:p w:rsidR="005B39A5" w:rsidRPr="00781ABF" w:rsidRDefault="005B39A5" w:rsidP="006F36F2">
            <w:pPr>
              <w:jc w:val="center"/>
              <w:rPr>
                <w:sz w:val="20"/>
                <w:szCs w:val="20"/>
              </w:rPr>
            </w:pPr>
            <w:r w:rsidRPr="00781ABF">
              <w:rPr>
                <w:sz w:val="20"/>
                <w:szCs w:val="20"/>
              </w:rPr>
              <w:t>20</w:t>
            </w:r>
            <w:r w:rsidR="00781ABF">
              <w:rPr>
                <w:sz w:val="20"/>
                <w:szCs w:val="20"/>
              </w:rPr>
              <w:t>, 40</w:t>
            </w:r>
            <w:r w:rsidRPr="00781ABF">
              <w:rPr>
                <w:sz w:val="20"/>
                <w:szCs w:val="20"/>
              </w:rPr>
              <w:t>-фут контейнер</w:t>
            </w:r>
          </w:p>
        </w:tc>
        <w:tc>
          <w:tcPr>
            <w:tcW w:w="0" w:type="auto"/>
            <w:vAlign w:val="center"/>
          </w:tcPr>
          <w:p w:rsidR="005B39A5" w:rsidRPr="00781ABF" w:rsidRDefault="005B39A5" w:rsidP="006F36F2">
            <w:pPr>
              <w:pStyle w:val="western"/>
              <w:spacing w:line="210" w:lineRule="atLeast"/>
              <w:jc w:val="center"/>
              <w:rPr>
                <w:sz w:val="20"/>
                <w:szCs w:val="20"/>
              </w:rPr>
            </w:pPr>
          </w:p>
        </w:tc>
      </w:tr>
      <w:tr w:rsidR="00781ABF" w:rsidRPr="00196EC6" w:rsidTr="006F36F2">
        <w:trPr>
          <w:trHeight w:val="405"/>
        </w:trPr>
        <w:tc>
          <w:tcPr>
            <w:tcW w:w="0" w:type="auto"/>
            <w:gridSpan w:val="2"/>
            <w:vAlign w:val="center"/>
          </w:tcPr>
          <w:p w:rsidR="00781ABF" w:rsidRPr="00781ABF" w:rsidRDefault="00781ABF" w:rsidP="00781ABF">
            <w:pPr>
              <w:rPr>
                <w:b/>
                <w:sz w:val="20"/>
                <w:szCs w:val="20"/>
              </w:rPr>
            </w:pPr>
            <w:r w:rsidRPr="00781ABF">
              <w:rPr>
                <w:b/>
                <w:sz w:val="20"/>
                <w:szCs w:val="20"/>
              </w:rPr>
              <w:t>Раскрепление груза в контейнере (в т.ч. автомобиля)</w:t>
            </w:r>
          </w:p>
        </w:tc>
        <w:tc>
          <w:tcPr>
            <w:tcW w:w="0" w:type="auto"/>
            <w:vAlign w:val="center"/>
          </w:tcPr>
          <w:p w:rsidR="00781ABF" w:rsidRPr="00781ABF" w:rsidRDefault="00781ABF" w:rsidP="006F36F2">
            <w:pPr>
              <w:pStyle w:val="western"/>
              <w:spacing w:line="210" w:lineRule="atLeast"/>
              <w:jc w:val="center"/>
              <w:rPr>
                <w:sz w:val="20"/>
                <w:szCs w:val="20"/>
              </w:rPr>
            </w:pPr>
          </w:p>
        </w:tc>
      </w:tr>
      <w:tr w:rsidR="005B39A5" w:rsidRPr="00196EC6" w:rsidTr="006F36F2">
        <w:trPr>
          <w:trHeight w:val="276"/>
        </w:trPr>
        <w:tc>
          <w:tcPr>
            <w:tcW w:w="0" w:type="auto"/>
            <w:gridSpan w:val="3"/>
            <w:tcBorders>
              <w:top w:val="single" w:sz="4" w:space="0" w:color="auto"/>
              <w:left w:val="single" w:sz="4" w:space="0" w:color="auto"/>
              <w:bottom w:val="single" w:sz="4" w:space="0" w:color="auto"/>
              <w:right w:val="single" w:sz="4" w:space="0" w:color="auto"/>
            </w:tcBorders>
            <w:vAlign w:val="center"/>
          </w:tcPr>
          <w:p w:rsidR="005B39A5" w:rsidRPr="00781ABF" w:rsidRDefault="005B39A5" w:rsidP="006F36F2">
            <w:pPr>
              <w:jc w:val="center"/>
              <w:rPr>
                <w:b/>
                <w:bCs/>
                <w:sz w:val="20"/>
                <w:szCs w:val="20"/>
              </w:rPr>
            </w:pPr>
            <w:r w:rsidRPr="00781ABF">
              <w:rPr>
                <w:b/>
                <w:bCs/>
                <w:sz w:val="20"/>
                <w:szCs w:val="20"/>
              </w:rPr>
              <w:t>Уборка мусора и реквизитов:</w:t>
            </w:r>
          </w:p>
        </w:tc>
      </w:tr>
      <w:tr w:rsidR="005B39A5" w:rsidRPr="00196EC6" w:rsidTr="006F36F2">
        <w:trPr>
          <w:trHeight w:val="405"/>
        </w:trPr>
        <w:tc>
          <w:tcPr>
            <w:tcW w:w="0" w:type="auto"/>
            <w:vAlign w:val="center"/>
          </w:tcPr>
          <w:p w:rsidR="005B39A5" w:rsidRPr="00781ABF" w:rsidRDefault="005B39A5" w:rsidP="006F36F2">
            <w:pPr>
              <w:pStyle w:val="western"/>
              <w:spacing w:line="210" w:lineRule="atLeast"/>
              <w:rPr>
                <w:sz w:val="20"/>
                <w:szCs w:val="20"/>
              </w:rPr>
            </w:pPr>
            <w:r w:rsidRPr="00781ABF">
              <w:rPr>
                <w:sz w:val="20"/>
                <w:szCs w:val="20"/>
              </w:rPr>
              <w:t>Уборка</w:t>
            </w:r>
          </w:p>
        </w:tc>
        <w:tc>
          <w:tcPr>
            <w:tcW w:w="0" w:type="auto"/>
            <w:vAlign w:val="center"/>
          </w:tcPr>
          <w:p w:rsidR="005B39A5" w:rsidRPr="00781ABF" w:rsidRDefault="005B39A5" w:rsidP="006F36F2">
            <w:pPr>
              <w:jc w:val="center"/>
              <w:rPr>
                <w:sz w:val="20"/>
                <w:szCs w:val="20"/>
              </w:rPr>
            </w:pPr>
            <w:r w:rsidRPr="00781ABF">
              <w:rPr>
                <w:sz w:val="20"/>
                <w:szCs w:val="20"/>
              </w:rPr>
              <w:t>20-фут контейнер</w:t>
            </w:r>
          </w:p>
        </w:tc>
        <w:tc>
          <w:tcPr>
            <w:tcW w:w="0" w:type="auto"/>
            <w:vAlign w:val="center"/>
          </w:tcPr>
          <w:p w:rsidR="005B39A5" w:rsidRPr="00781ABF" w:rsidRDefault="005B39A5" w:rsidP="006F36F2">
            <w:pPr>
              <w:pStyle w:val="western"/>
              <w:spacing w:line="210" w:lineRule="atLeast"/>
              <w:jc w:val="center"/>
              <w:rPr>
                <w:sz w:val="20"/>
                <w:szCs w:val="20"/>
              </w:rPr>
            </w:pPr>
          </w:p>
        </w:tc>
      </w:tr>
      <w:tr w:rsidR="005B39A5" w:rsidRPr="00196EC6" w:rsidTr="006F36F2">
        <w:trPr>
          <w:trHeight w:val="405"/>
        </w:trPr>
        <w:tc>
          <w:tcPr>
            <w:tcW w:w="0" w:type="auto"/>
            <w:vAlign w:val="center"/>
          </w:tcPr>
          <w:p w:rsidR="005B39A5" w:rsidRPr="00781ABF" w:rsidRDefault="005B39A5" w:rsidP="006F36F2">
            <w:pPr>
              <w:pStyle w:val="western"/>
              <w:spacing w:line="210" w:lineRule="atLeast"/>
              <w:rPr>
                <w:sz w:val="20"/>
                <w:szCs w:val="20"/>
              </w:rPr>
            </w:pPr>
            <w:r w:rsidRPr="00781ABF">
              <w:rPr>
                <w:sz w:val="20"/>
                <w:szCs w:val="20"/>
              </w:rPr>
              <w:t>Уборка</w:t>
            </w:r>
          </w:p>
        </w:tc>
        <w:tc>
          <w:tcPr>
            <w:tcW w:w="0" w:type="auto"/>
            <w:vAlign w:val="center"/>
          </w:tcPr>
          <w:p w:rsidR="005B39A5" w:rsidRPr="00781ABF" w:rsidRDefault="005B39A5" w:rsidP="006F36F2">
            <w:pPr>
              <w:jc w:val="center"/>
              <w:rPr>
                <w:sz w:val="20"/>
                <w:szCs w:val="20"/>
              </w:rPr>
            </w:pPr>
            <w:r w:rsidRPr="00781ABF">
              <w:rPr>
                <w:sz w:val="20"/>
                <w:szCs w:val="20"/>
              </w:rPr>
              <w:t>40-фут контейнер</w:t>
            </w:r>
          </w:p>
        </w:tc>
        <w:tc>
          <w:tcPr>
            <w:tcW w:w="0" w:type="auto"/>
            <w:vAlign w:val="center"/>
          </w:tcPr>
          <w:p w:rsidR="005B39A5" w:rsidRPr="00781ABF" w:rsidRDefault="005B39A5" w:rsidP="006F36F2">
            <w:pPr>
              <w:pStyle w:val="western"/>
              <w:spacing w:line="210" w:lineRule="atLeast"/>
              <w:jc w:val="center"/>
              <w:rPr>
                <w:sz w:val="20"/>
                <w:szCs w:val="20"/>
              </w:rPr>
            </w:pPr>
          </w:p>
        </w:tc>
      </w:tr>
      <w:tr w:rsidR="00781ABF" w:rsidRPr="00196EC6" w:rsidTr="00781ABF">
        <w:trPr>
          <w:trHeight w:val="276"/>
        </w:trPr>
        <w:tc>
          <w:tcPr>
            <w:tcW w:w="3372" w:type="pct"/>
            <w:gridSpan w:val="2"/>
            <w:tcBorders>
              <w:top w:val="single" w:sz="4" w:space="0" w:color="auto"/>
              <w:left w:val="single" w:sz="4" w:space="0" w:color="auto"/>
              <w:bottom w:val="single" w:sz="4" w:space="0" w:color="auto"/>
              <w:right w:val="single" w:sz="4" w:space="0" w:color="auto"/>
            </w:tcBorders>
            <w:vAlign w:val="center"/>
          </w:tcPr>
          <w:p w:rsidR="00781ABF" w:rsidRPr="00196EC6" w:rsidRDefault="00781ABF" w:rsidP="00781ABF">
            <w:pPr>
              <w:rPr>
                <w:b/>
                <w:bCs/>
              </w:rPr>
            </w:pPr>
            <w:r w:rsidRPr="00196EC6">
              <w:rPr>
                <w:b/>
                <w:bCs/>
              </w:rPr>
              <w:t>Предоставление грузчиков к месту погрузки/выгрузки</w:t>
            </w:r>
          </w:p>
        </w:tc>
        <w:tc>
          <w:tcPr>
            <w:tcW w:w="1628" w:type="pct"/>
            <w:tcBorders>
              <w:top w:val="single" w:sz="4" w:space="0" w:color="auto"/>
              <w:left w:val="single" w:sz="4" w:space="0" w:color="auto"/>
              <w:bottom w:val="single" w:sz="4" w:space="0" w:color="auto"/>
              <w:right w:val="single" w:sz="4" w:space="0" w:color="auto"/>
            </w:tcBorders>
            <w:vAlign w:val="center"/>
          </w:tcPr>
          <w:p w:rsidR="00781ABF" w:rsidRPr="00196EC6" w:rsidRDefault="00781ABF" w:rsidP="00781ABF">
            <w:pPr>
              <w:rPr>
                <w:b/>
                <w:bCs/>
              </w:rPr>
            </w:pPr>
          </w:p>
        </w:tc>
      </w:tr>
      <w:tr w:rsidR="00781ABF" w:rsidRPr="00196EC6" w:rsidTr="00781ABF">
        <w:trPr>
          <w:trHeight w:val="276"/>
        </w:trPr>
        <w:tc>
          <w:tcPr>
            <w:tcW w:w="3372" w:type="pct"/>
            <w:gridSpan w:val="2"/>
            <w:tcBorders>
              <w:top w:val="single" w:sz="4" w:space="0" w:color="auto"/>
              <w:left w:val="single" w:sz="4" w:space="0" w:color="auto"/>
              <w:bottom w:val="single" w:sz="4" w:space="0" w:color="auto"/>
              <w:right w:val="single" w:sz="4" w:space="0" w:color="auto"/>
            </w:tcBorders>
            <w:vAlign w:val="center"/>
          </w:tcPr>
          <w:p w:rsidR="00781ABF" w:rsidRPr="00196EC6" w:rsidRDefault="00781ABF" w:rsidP="00781ABF">
            <w:pPr>
              <w:rPr>
                <w:b/>
                <w:bCs/>
              </w:rPr>
            </w:pPr>
            <w:r>
              <w:rPr>
                <w:b/>
                <w:bCs/>
              </w:rPr>
              <w:t>Предоставление съемника для снятия/наложения ЗПУ</w:t>
            </w:r>
          </w:p>
        </w:tc>
        <w:tc>
          <w:tcPr>
            <w:tcW w:w="1628" w:type="pct"/>
            <w:tcBorders>
              <w:top w:val="single" w:sz="4" w:space="0" w:color="auto"/>
              <w:left w:val="single" w:sz="4" w:space="0" w:color="auto"/>
              <w:bottom w:val="single" w:sz="4" w:space="0" w:color="auto"/>
              <w:right w:val="single" w:sz="4" w:space="0" w:color="auto"/>
            </w:tcBorders>
            <w:vAlign w:val="center"/>
          </w:tcPr>
          <w:p w:rsidR="00781ABF" w:rsidRPr="00196EC6" w:rsidRDefault="00781ABF" w:rsidP="00781ABF">
            <w:pPr>
              <w:rPr>
                <w:b/>
                <w:bCs/>
              </w:rPr>
            </w:pPr>
          </w:p>
        </w:tc>
      </w:tr>
      <w:tr w:rsidR="00F006A3" w:rsidRPr="00196EC6" w:rsidTr="00781ABF">
        <w:trPr>
          <w:trHeight w:val="276"/>
        </w:trPr>
        <w:tc>
          <w:tcPr>
            <w:tcW w:w="3372" w:type="pct"/>
            <w:gridSpan w:val="2"/>
            <w:tcBorders>
              <w:top w:val="single" w:sz="4" w:space="0" w:color="auto"/>
              <w:left w:val="single" w:sz="4" w:space="0" w:color="auto"/>
              <w:bottom w:val="single" w:sz="4" w:space="0" w:color="auto"/>
              <w:right w:val="single" w:sz="4" w:space="0" w:color="auto"/>
            </w:tcBorders>
            <w:vAlign w:val="center"/>
          </w:tcPr>
          <w:p w:rsidR="00F006A3" w:rsidRDefault="00F006A3" w:rsidP="00781ABF">
            <w:pPr>
              <w:rPr>
                <w:b/>
                <w:bCs/>
              </w:rPr>
            </w:pPr>
            <w:r>
              <w:rPr>
                <w:b/>
                <w:bCs/>
              </w:rPr>
              <w:t>Подъем/спуск груза на этаж</w:t>
            </w:r>
          </w:p>
        </w:tc>
        <w:tc>
          <w:tcPr>
            <w:tcW w:w="1628" w:type="pct"/>
            <w:tcBorders>
              <w:top w:val="single" w:sz="4" w:space="0" w:color="auto"/>
              <w:left w:val="single" w:sz="4" w:space="0" w:color="auto"/>
              <w:bottom w:val="single" w:sz="4" w:space="0" w:color="auto"/>
              <w:right w:val="single" w:sz="4" w:space="0" w:color="auto"/>
            </w:tcBorders>
            <w:vAlign w:val="center"/>
          </w:tcPr>
          <w:p w:rsidR="00F006A3" w:rsidRPr="00196EC6" w:rsidRDefault="00F006A3" w:rsidP="00781ABF">
            <w:pPr>
              <w:rPr>
                <w:b/>
                <w:bCs/>
              </w:rPr>
            </w:pPr>
          </w:p>
        </w:tc>
      </w:tr>
      <w:tr w:rsidR="00F006A3" w:rsidRPr="00196EC6" w:rsidTr="00781ABF">
        <w:trPr>
          <w:trHeight w:val="276"/>
        </w:trPr>
        <w:tc>
          <w:tcPr>
            <w:tcW w:w="3372" w:type="pct"/>
            <w:gridSpan w:val="2"/>
            <w:tcBorders>
              <w:top w:val="single" w:sz="4" w:space="0" w:color="auto"/>
              <w:left w:val="single" w:sz="4" w:space="0" w:color="auto"/>
              <w:bottom w:val="single" w:sz="4" w:space="0" w:color="auto"/>
              <w:right w:val="single" w:sz="4" w:space="0" w:color="auto"/>
            </w:tcBorders>
            <w:vAlign w:val="center"/>
          </w:tcPr>
          <w:p w:rsidR="00F006A3" w:rsidRDefault="00F006A3" w:rsidP="00781ABF">
            <w:pPr>
              <w:rPr>
                <w:b/>
                <w:bCs/>
              </w:rPr>
            </w:pPr>
            <w:r>
              <w:rPr>
                <w:b/>
                <w:bCs/>
              </w:rPr>
              <w:t>Установка деревянного щита</w:t>
            </w:r>
          </w:p>
        </w:tc>
        <w:tc>
          <w:tcPr>
            <w:tcW w:w="1628" w:type="pct"/>
            <w:tcBorders>
              <w:top w:val="single" w:sz="4" w:space="0" w:color="auto"/>
              <w:left w:val="single" w:sz="4" w:space="0" w:color="auto"/>
              <w:bottom w:val="single" w:sz="4" w:space="0" w:color="auto"/>
              <w:right w:val="single" w:sz="4" w:space="0" w:color="auto"/>
            </w:tcBorders>
            <w:vAlign w:val="center"/>
          </w:tcPr>
          <w:p w:rsidR="00F006A3" w:rsidRPr="00196EC6" w:rsidRDefault="00F006A3" w:rsidP="00781ABF">
            <w:pPr>
              <w:rPr>
                <w:b/>
                <w:bCs/>
              </w:rPr>
            </w:pPr>
          </w:p>
        </w:tc>
      </w:tr>
      <w:tr w:rsidR="00F006A3" w:rsidRPr="00196EC6" w:rsidTr="00781ABF">
        <w:trPr>
          <w:trHeight w:val="276"/>
        </w:trPr>
        <w:tc>
          <w:tcPr>
            <w:tcW w:w="3372" w:type="pct"/>
            <w:gridSpan w:val="2"/>
            <w:tcBorders>
              <w:top w:val="single" w:sz="4" w:space="0" w:color="auto"/>
              <w:left w:val="single" w:sz="4" w:space="0" w:color="auto"/>
              <w:bottom w:val="single" w:sz="4" w:space="0" w:color="auto"/>
              <w:right w:val="single" w:sz="4" w:space="0" w:color="auto"/>
            </w:tcBorders>
            <w:vAlign w:val="center"/>
          </w:tcPr>
          <w:p w:rsidR="00F006A3" w:rsidRDefault="00F006A3" w:rsidP="00781ABF">
            <w:pPr>
              <w:rPr>
                <w:b/>
                <w:bCs/>
              </w:rPr>
            </w:pPr>
            <w:r>
              <w:rPr>
                <w:b/>
                <w:bCs/>
              </w:rPr>
              <w:t>Оборудование контейнера в противопожарном отношении</w:t>
            </w:r>
          </w:p>
        </w:tc>
        <w:tc>
          <w:tcPr>
            <w:tcW w:w="1628" w:type="pct"/>
            <w:tcBorders>
              <w:top w:val="single" w:sz="4" w:space="0" w:color="auto"/>
              <w:left w:val="single" w:sz="4" w:space="0" w:color="auto"/>
              <w:bottom w:val="single" w:sz="4" w:space="0" w:color="auto"/>
              <w:right w:val="single" w:sz="4" w:space="0" w:color="auto"/>
            </w:tcBorders>
            <w:vAlign w:val="center"/>
          </w:tcPr>
          <w:p w:rsidR="00F006A3" w:rsidRPr="00196EC6" w:rsidRDefault="00F006A3" w:rsidP="00781ABF">
            <w:pPr>
              <w:rPr>
                <w:b/>
                <w:bCs/>
              </w:rPr>
            </w:pPr>
          </w:p>
        </w:tc>
      </w:tr>
      <w:tr w:rsidR="005B39A5" w:rsidRPr="00196EC6" w:rsidTr="006F36F2">
        <w:trPr>
          <w:trHeight w:val="276"/>
        </w:trPr>
        <w:tc>
          <w:tcPr>
            <w:tcW w:w="0" w:type="auto"/>
            <w:gridSpan w:val="3"/>
            <w:tcBorders>
              <w:top w:val="single" w:sz="4" w:space="0" w:color="auto"/>
              <w:left w:val="single" w:sz="4" w:space="0" w:color="auto"/>
              <w:bottom w:val="single" w:sz="4" w:space="0" w:color="auto"/>
              <w:right w:val="single" w:sz="4" w:space="0" w:color="auto"/>
            </w:tcBorders>
            <w:vAlign w:val="center"/>
          </w:tcPr>
          <w:p w:rsidR="005B39A5" w:rsidRPr="00196EC6" w:rsidRDefault="005B39A5" w:rsidP="006F36F2">
            <w:pPr>
              <w:rPr>
                <w:b/>
                <w:bCs/>
              </w:rPr>
            </w:pPr>
            <w:r w:rsidRPr="00196EC6">
              <w:rPr>
                <w:b/>
              </w:rPr>
              <w:t>Условия и порядок расчетов за оказанные услуги:</w:t>
            </w:r>
          </w:p>
        </w:tc>
      </w:tr>
    </w:tbl>
    <w:p w:rsidR="000954FB" w:rsidRPr="000379F8" w:rsidRDefault="000954FB" w:rsidP="000954FB">
      <w:pPr>
        <w:ind w:firstLine="567"/>
        <w:jc w:val="both"/>
        <w:rPr>
          <w:color w:val="BFBFBF"/>
          <w:sz w:val="28"/>
          <w:szCs w:val="28"/>
        </w:rPr>
      </w:pPr>
    </w:p>
    <w:p w:rsidR="006A6E7D" w:rsidRPr="00F006A3" w:rsidRDefault="006A6E7D" w:rsidP="006A6E7D">
      <w:pPr>
        <w:pStyle w:val="afd"/>
        <w:jc w:val="both"/>
        <w:rPr>
          <w:szCs w:val="28"/>
        </w:rPr>
      </w:pPr>
      <w:r w:rsidRPr="00F006A3">
        <w:rPr>
          <w:szCs w:val="28"/>
        </w:rPr>
        <w:lastRenderedPageBreak/>
        <w:t xml:space="preserve">1. Цена, указанная в настоящем финансово-коммерческом предложении по </w:t>
      </w:r>
      <w:r w:rsidRPr="00F006A3">
        <w:rPr>
          <w:i/>
          <w:szCs w:val="28"/>
        </w:rPr>
        <w:t xml:space="preserve">(поставке товаров, выполнению </w:t>
      </w:r>
      <w:proofErr w:type="spellStart"/>
      <w:r w:rsidRPr="00F006A3">
        <w:rPr>
          <w:i/>
          <w:szCs w:val="28"/>
        </w:rPr>
        <w:t>работ</w:t>
      </w:r>
      <w:proofErr w:type="gramStart"/>
      <w:r w:rsidRPr="00F006A3">
        <w:rPr>
          <w:i/>
          <w:szCs w:val="28"/>
        </w:rPr>
        <w:t>,о</w:t>
      </w:r>
      <w:proofErr w:type="gramEnd"/>
      <w:r w:rsidRPr="00F006A3">
        <w:rPr>
          <w:i/>
          <w:szCs w:val="28"/>
        </w:rPr>
        <w:t>казанием</w:t>
      </w:r>
      <w:proofErr w:type="spellEnd"/>
      <w:r w:rsidRPr="00F006A3">
        <w:rPr>
          <w:i/>
          <w:szCs w:val="28"/>
        </w:rPr>
        <w:t xml:space="preserve"> услуг)</w:t>
      </w:r>
      <w:r w:rsidRPr="00F006A3">
        <w:rPr>
          <w:szCs w:val="28"/>
        </w:rPr>
        <w:t xml:space="preserve">, учитывает стоимость всех налогов (кроме НДС), </w:t>
      </w:r>
      <w:r w:rsidR="00F006A3" w:rsidRPr="00F006A3">
        <w:rPr>
          <w:szCs w:val="28"/>
        </w:rPr>
        <w:t>стоимости материалов, изделий, конструкций и оборудования, затрат, расходов связанных с оказанием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933766" w:rsidRDefault="006A6E7D" w:rsidP="006A6E7D">
      <w:pPr>
        <w:pStyle w:val="afd"/>
        <w:jc w:val="both"/>
        <w:rPr>
          <w:szCs w:val="28"/>
        </w:rPr>
      </w:pPr>
      <w:r w:rsidRPr="00933766">
        <w:rPr>
          <w:szCs w:val="28"/>
        </w:rPr>
        <w:t> Следующие приложения являются неотъемлемой частью настоящего финансово-коммерческого предложения:</w:t>
      </w:r>
    </w:p>
    <w:p w:rsidR="006A6E7D" w:rsidRPr="00933766" w:rsidRDefault="006A6E7D" w:rsidP="006A6E7D">
      <w:pPr>
        <w:pStyle w:val="afd"/>
        <w:jc w:val="both"/>
        <w:rPr>
          <w:szCs w:val="28"/>
        </w:rPr>
      </w:pPr>
      <w:r w:rsidRPr="00933766">
        <w:rPr>
          <w:szCs w:val="28"/>
        </w:rPr>
        <w:t>1) приложение № 1 – Расчет стоимости _________ (работ, услуг, товаров и т.д.)  на ___ листах.</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933766">
        <w:rPr>
          <w:b/>
          <w:sz w:val="60"/>
          <w:szCs w:val="60"/>
        </w:rPr>
        <w:t>ПРОЕКТ ДОГОВОРА</w:t>
      </w:r>
    </w:p>
    <w:p w:rsidR="000136A9" w:rsidRDefault="000136A9" w:rsidP="000954FB">
      <w:pPr>
        <w:rPr>
          <w:b/>
          <w:i/>
          <w:sz w:val="28"/>
          <w:szCs w:val="28"/>
          <w:highlight w:val="magenta"/>
        </w:rPr>
      </w:pPr>
    </w:p>
    <w:p w:rsidR="00F006A3" w:rsidRPr="00F95468" w:rsidRDefault="00F006A3" w:rsidP="00F006A3">
      <w:pPr>
        <w:widowControl w:val="0"/>
        <w:autoSpaceDE w:val="0"/>
        <w:autoSpaceDN w:val="0"/>
        <w:adjustRightInd w:val="0"/>
        <w:jc w:val="center"/>
        <w:rPr>
          <w:b/>
          <w:lang w:eastAsia="ru-RU"/>
        </w:rPr>
      </w:pPr>
      <w:r w:rsidRPr="000375C3">
        <w:rPr>
          <w:b/>
          <w:lang w:eastAsia="ru-RU"/>
        </w:rPr>
        <w:t>Договор № __</w:t>
      </w:r>
      <w:r w:rsidRPr="00F95468">
        <w:rPr>
          <w:b/>
          <w:lang w:eastAsia="ru-RU"/>
        </w:rPr>
        <w:t>___________________</w:t>
      </w:r>
    </w:p>
    <w:p w:rsidR="00F006A3" w:rsidRPr="00F95468" w:rsidRDefault="00F006A3" w:rsidP="00F006A3">
      <w:pPr>
        <w:widowControl w:val="0"/>
        <w:autoSpaceDE w:val="0"/>
        <w:autoSpaceDN w:val="0"/>
        <w:adjustRightInd w:val="0"/>
        <w:jc w:val="both"/>
        <w:rPr>
          <w:b/>
          <w:lang w:eastAsia="ru-RU"/>
        </w:rPr>
      </w:pPr>
    </w:p>
    <w:p w:rsidR="00F006A3" w:rsidRPr="00F95468" w:rsidRDefault="00F006A3" w:rsidP="00F006A3">
      <w:pPr>
        <w:widowControl w:val="0"/>
        <w:autoSpaceDE w:val="0"/>
        <w:autoSpaceDN w:val="0"/>
        <w:adjustRightInd w:val="0"/>
        <w:jc w:val="both"/>
        <w:rPr>
          <w:b/>
          <w:lang w:eastAsia="ru-RU"/>
        </w:rPr>
      </w:pPr>
      <w:r w:rsidRPr="00F95468">
        <w:rPr>
          <w:b/>
          <w:lang w:eastAsia="ru-RU"/>
        </w:rPr>
        <w:t xml:space="preserve">г. Москва             </w:t>
      </w:r>
      <w:r>
        <w:rPr>
          <w:b/>
          <w:lang w:eastAsia="ru-RU"/>
        </w:rPr>
        <w:t xml:space="preserve">                                                </w:t>
      </w:r>
      <w:r w:rsidRPr="00F95468">
        <w:rPr>
          <w:b/>
          <w:lang w:eastAsia="ru-RU"/>
        </w:rPr>
        <w:t xml:space="preserve">                                «___» _________201</w:t>
      </w:r>
      <w:r w:rsidR="000078BD">
        <w:rPr>
          <w:b/>
          <w:lang w:eastAsia="ru-RU"/>
        </w:rPr>
        <w:t>5</w:t>
      </w:r>
      <w:r w:rsidRPr="00F95468">
        <w:rPr>
          <w:b/>
          <w:lang w:eastAsia="ru-RU"/>
        </w:rPr>
        <w:t xml:space="preserve"> года</w:t>
      </w:r>
    </w:p>
    <w:p w:rsidR="00F006A3" w:rsidRPr="00F95468" w:rsidRDefault="00F006A3" w:rsidP="00F006A3">
      <w:pPr>
        <w:widowControl w:val="0"/>
        <w:autoSpaceDE w:val="0"/>
        <w:autoSpaceDN w:val="0"/>
        <w:adjustRightInd w:val="0"/>
        <w:jc w:val="both"/>
        <w:rPr>
          <w:lang w:eastAsia="ru-RU"/>
        </w:rPr>
      </w:pPr>
    </w:p>
    <w:p w:rsidR="00F006A3" w:rsidRDefault="000078BD" w:rsidP="00F006A3">
      <w:pPr>
        <w:widowControl w:val="0"/>
        <w:autoSpaceDE w:val="0"/>
        <w:autoSpaceDN w:val="0"/>
        <w:adjustRightInd w:val="0"/>
        <w:ind w:firstLine="709"/>
        <w:jc w:val="both"/>
        <w:rPr>
          <w:lang w:eastAsia="ru-RU"/>
        </w:rPr>
      </w:pPr>
      <w:r>
        <w:rPr>
          <w:b/>
          <w:lang w:eastAsia="ru-RU"/>
        </w:rPr>
        <w:t>Публичное</w:t>
      </w:r>
      <w:r w:rsidR="00F006A3" w:rsidRPr="00F95468">
        <w:rPr>
          <w:b/>
          <w:lang w:eastAsia="ru-RU"/>
        </w:rPr>
        <w:t xml:space="preserve"> акционерное общество «Центр по перевозке грузов в контейнерах «ТрансКонтейнер» </w:t>
      </w:r>
      <w:r>
        <w:rPr>
          <w:lang w:eastAsia="ru-RU"/>
        </w:rPr>
        <w:t>(П</w:t>
      </w:r>
      <w:r w:rsidR="00F006A3" w:rsidRPr="00F95468">
        <w:rPr>
          <w:lang w:eastAsia="ru-RU"/>
        </w:rPr>
        <w:t xml:space="preserve">АО «ТрансКонтейнер), именуемое в дальнейшем «Заказчик», в лице </w:t>
      </w:r>
      <w:r w:rsidR="00F006A3">
        <w:rPr>
          <w:color w:val="000000"/>
          <w:lang w:eastAsia="ru-RU"/>
        </w:rPr>
        <w:t>____________________________________________________________________</w:t>
      </w:r>
      <w:r w:rsidR="00F006A3" w:rsidRPr="00F95468">
        <w:rPr>
          <w:color w:val="000000"/>
          <w:lang w:eastAsia="ru-RU"/>
        </w:rPr>
        <w:t xml:space="preserve">, действующего на основании </w:t>
      </w:r>
      <w:r w:rsidR="00F006A3">
        <w:rPr>
          <w:color w:val="000000"/>
          <w:lang w:eastAsia="ru-RU"/>
        </w:rPr>
        <w:t>_______________________________________________</w:t>
      </w:r>
      <w:r w:rsidR="00F006A3" w:rsidRPr="00F95468">
        <w:rPr>
          <w:lang w:eastAsia="ru-RU"/>
        </w:rPr>
        <w:t xml:space="preserve">, и </w:t>
      </w:r>
    </w:p>
    <w:p w:rsidR="00F006A3" w:rsidRPr="00F95468" w:rsidRDefault="00F006A3" w:rsidP="00F006A3">
      <w:pPr>
        <w:widowControl w:val="0"/>
        <w:autoSpaceDE w:val="0"/>
        <w:autoSpaceDN w:val="0"/>
        <w:adjustRightInd w:val="0"/>
        <w:jc w:val="both"/>
        <w:rPr>
          <w:lang w:eastAsia="ru-RU"/>
        </w:rPr>
      </w:pPr>
      <w:proofErr w:type="gramStart"/>
      <w:r>
        <w:rPr>
          <w:b/>
          <w:lang w:eastAsia="ru-RU"/>
        </w:rPr>
        <w:t>_______________________________________________________________________________</w:t>
      </w:r>
      <w:r w:rsidRPr="00F95468">
        <w:rPr>
          <w:lang w:eastAsia="ru-RU"/>
        </w:rPr>
        <w:t xml:space="preserve">, именуемое в дальнейшем «Исполнитель», в лице </w:t>
      </w:r>
      <w:r>
        <w:rPr>
          <w:lang w:eastAsia="ru-RU"/>
        </w:rPr>
        <w:t>_________________________________________</w:t>
      </w:r>
      <w:r w:rsidRPr="00F95468">
        <w:rPr>
          <w:lang w:eastAsia="ru-RU"/>
        </w:rPr>
        <w:t xml:space="preserve">, действующего на основании </w:t>
      </w:r>
      <w:r>
        <w:rPr>
          <w:lang w:eastAsia="ru-RU"/>
        </w:rPr>
        <w:t>____________________________</w:t>
      </w:r>
      <w:r w:rsidRPr="00F95468">
        <w:rPr>
          <w:lang w:eastAsia="ru-RU"/>
        </w:rPr>
        <w:t>, с другой стороны, далее именуемые «Стороны», заключили настоящий договор (далее – «Договор») о нижеследующем:</w:t>
      </w:r>
      <w:proofErr w:type="gramEnd"/>
    </w:p>
    <w:p w:rsidR="00F006A3" w:rsidRPr="00F95468" w:rsidRDefault="00F006A3" w:rsidP="00F006A3">
      <w:pPr>
        <w:widowControl w:val="0"/>
        <w:autoSpaceDE w:val="0"/>
        <w:autoSpaceDN w:val="0"/>
        <w:adjustRightInd w:val="0"/>
        <w:ind w:firstLine="709"/>
        <w:jc w:val="both"/>
        <w:rPr>
          <w:lang w:eastAsia="ru-RU"/>
        </w:rPr>
      </w:pPr>
    </w:p>
    <w:p w:rsidR="00F006A3" w:rsidRPr="00F95468" w:rsidRDefault="00F006A3" w:rsidP="00F006A3">
      <w:pPr>
        <w:widowControl w:val="0"/>
        <w:numPr>
          <w:ilvl w:val="0"/>
          <w:numId w:val="47"/>
        </w:numPr>
        <w:tabs>
          <w:tab w:val="clear" w:pos="1005"/>
          <w:tab w:val="num" w:pos="284"/>
        </w:tabs>
        <w:suppressAutoHyphens w:val="0"/>
        <w:autoSpaceDE w:val="0"/>
        <w:autoSpaceDN w:val="0"/>
        <w:adjustRightInd w:val="0"/>
        <w:jc w:val="center"/>
        <w:rPr>
          <w:b/>
          <w:lang w:eastAsia="ru-RU"/>
        </w:rPr>
      </w:pPr>
      <w:r w:rsidRPr="00F95468">
        <w:rPr>
          <w:b/>
          <w:lang w:eastAsia="ru-RU"/>
        </w:rPr>
        <w:t>Предмет Договора.</w:t>
      </w:r>
    </w:p>
    <w:p w:rsidR="00F006A3" w:rsidRPr="00F95468" w:rsidRDefault="00F006A3" w:rsidP="00F006A3">
      <w:pPr>
        <w:widowControl w:val="0"/>
        <w:numPr>
          <w:ilvl w:val="1"/>
          <w:numId w:val="47"/>
        </w:numPr>
        <w:tabs>
          <w:tab w:val="num" w:pos="540"/>
        </w:tabs>
        <w:suppressAutoHyphens w:val="0"/>
        <w:autoSpaceDE w:val="0"/>
        <w:autoSpaceDN w:val="0"/>
        <w:adjustRightInd w:val="0"/>
        <w:ind w:left="540" w:hanging="540"/>
        <w:jc w:val="both"/>
        <w:rPr>
          <w:lang w:eastAsia="ru-RU"/>
        </w:rPr>
      </w:pPr>
      <w:proofErr w:type="gramStart"/>
      <w:r w:rsidRPr="00F95468">
        <w:rPr>
          <w:lang w:eastAsia="ru-RU"/>
        </w:rPr>
        <w:t xml:space="preserve">Настоящим Договором регулируются взаимоотношения Сторон по </w:t>
      </w:r>
      <w:r w:rsidR="000078BD" w:rsidRPr="00A2179B">
        <w:rPr>
          <w:szCs w:val="28"/>
        </w:rPr>
        <w:t>оказани</w:t>
      </w:r>
      <w:r w:rsidR="000078BD">
        <w:rPr>
          <w:szCs w:val="28"/>
        </w:rPr>
        <w:t>ю</w:t>
      </w:r>
      <w:r w:rsidR="000078BD" w:rsidRPr="00A2179B">
        <w:rPr>
          <w:szCs w:val="28"/>
        </w:rPr>
        <w:t xml:space="preserve"> услуг </w:t>
      </w:r>
      <w:r w:rsidR="000078BD" w:rsidRPr="00FE6E9C">
        <w:t>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контейнерных терминалах филиала ПАО «</w:t>
      </w:r>
      <w:proofErr w:type="spellStart"/>
      <w:r w:rsidR="000078BD" w:rsidRPr="00FE6E9C">
        <w:t>ТрансКонтейнер</w:t>
      </w:r>
      <w:proofErr w:type="spellEnd"/>
      <w:r w:rsidR="000078BD" w:rsidRPr="00FE6E9C">
        <w:t xml:space="preserve">» на </w:t>
      </w:r>
      <w:proofErr w:type="spellStart"/>
      <w:r w:rsidR="000078BD" w:rsidRPr="00FE6E9C">
        <w:t>Московоской</w:t>
      </w:r>
      <w:proofErr w:type="spellEnd"/>
      <w:r w:rsidR="000078BD" w:rsidRPr="00FE6E9C">
        <w:t xml:space="preserve"> железной дороге</w:t>
      </w:r>
      <w:r w:rsidR="000078BD">
        <w:t xml:space="preserve"> (далее – Услуги).</w:t>
      </w:r>
      <w:proofErr w:type="gramEnd"/>
    </w:p>
    <w:p w:rsidR="00F006A3" w:rsidRPr="009C6BCB" w:rsidRDefault="009C6BCB" w:rsidP="00F006A3">
      <w:pPr>
        <w:widowControl w:val="0"/>
        <w:numPr>
          <w:ilvl w:val="1"/>
          <w:numId w:val="47"/>
        </w:numPr>
        <w:tabs>
          <w:tab w:val="num" w:pos="540"/>
        </w:tabs>
        <w:suppressAutoHyphens w:val="0"/>
        <w:autoSpaceDE w:val="0"/>
        <w:autoSpaceDN w:val="0"/>
        <w:adjustRightInd w:val="0"/>
        <w:ind w:left="540" w:hanging="540"/>
        <w:jc w:val="both"/>
        <w:rPr>
          <w:sz w:val="20"/>
          <w:szCs w:val="20"/>
          <w:lang w:eastAsia="ru-RU"/>
        </w:rPr>
      </w:pPr>
      <w:r>
        <w:rPr>
          <w:lang w:eastAsia="ru-RU"/>
        </w:rPr>
        <w:t>П</w:t>
      </w:r>
      <w:r w:rsidR="00F006A3" w:rsidRPr="00F95468">
        <w:rPr>
          <w:lang w:eastAsia="ru-RU"/>
        </w:rPr>
        <w:t xml:space="preserve">еречень </w:t>
      </w:r>
      <w:r>
        <w:rPr>
          <w:lang w:eastAsia="ru-RU"/>
        </w:rPr>
        <w:t>и</w:t>
      </w:r>
      <w:r w:rsidR="00F006A3">
        <w:rPr>
          <w:lang w:eastAsia="ru-RU"/>
        </w:rPr>
        <w:t xml:space="preserve"> </w:t>
      </w:r>
      <w:r w:rsidR="00F006A3" w:rsidRPr="00F95468">
        <w:rPr>
          <w:lang w:eastAsia="ru-RU"/>
        </w:rPr>
        <w:t>тип специальных сре</w:t>
      </w:r>
      <w:proofErr w:type="gramStart"/>
      <w:r w:rsidR="00F006A3" w:rsidRPr="00F95468">
        <w:rPr>
          <w:lang w:eastAsia="ru-RU"/>
        </w:rPr>
        <w:t>дств дл</w:t>
      </w:r>
      <w:proofErr w:type="gramEnd"/>
      <w:r w:rsidR="00F006A3" w:rsidRPr="00F95468">
        <w:rPr>
          <w:lang w:eastAsia="ru-RU"/>
        </w:rPr>
        <w:t xml:space="preserve">я </w:t>
      </w:r>
      <w:r>
        <w:rPr>
          <w:lang w:eastAsia="ru-RU"/>
        </w:rPr>
        <w:t>Услуг, оказываемых механизированным способом</w:t>
      </w:r>
      <w:r w:rsidR="00F006A3" w:rsidRPr="00F95468">
        <w:rPr>
          <w:lang w:eastAsia="ru-RU"/>
        </w:rPr>
        <w:t xml:space="preserve">, количество работников Исполнителя, </w:t>
      </w:r>
      <w:r>
        <w:rPr>
          <w:lang w:eastAsia="ru-RU"/>
        </w:rPr>
        <w:t>определяются заказчиком в заявках, подаваемых Исполнителя</w:t>
      </w:r>
    </w:p>
    <w:p w:rsidR="00F006A3" w:rsidRPr="00F95468" w:rsidRDefault="00F006A3" w:rsidP="00F006A3">
      <w:pPr>
        <w:widowControl w:val="0"/>
        <w:numPr>
          <w:ilvl w:val="0"/>
          <w:numId w:val="47"/>
        </w:numPr>
        <w:tabs>
          <w:tab w:val="clear" w:pos="1005"/>
          <w:tab w:val="num" w:pos="284"/>
        </w:tabs>
        <w:suppressAutoHyphens w:val="0"/>
        <w:autoSpaceDE w:val="0"/>
        <w:autoSpaceDN w:val="0"/>
        <w:adjustRightInd w:val="0"/>
        <w:jc w:val="center"/>
        <w:rPr>
          <w:b/>
          <w:lang w:eastAsia="ru-RU"/>
        </w:rPr>
      </w:pPr>
      <w:r w:rsidRPr="00F95468">
        <w:rPr>
          <w:b/>
          <w:lang w:eastAsia="ru-RU"/>
        </w:rPr>
        <w:t>Обязанности Сторон.</w:t>
      </w:r>
    </w:p>
    <w:p w:rsidR="00F006A3" w:rsidRPr="00F95468" w:rsidRDefault="00F006A3" w:rsidP="00F006A3">
      <w:pPr>
        <w:widowControl w:val="0"/>
        <w:numPr>
          <w:ilvl w:val="1"/>
          <w:numId w:val="47"/>
        </w:numPr>
        <w:tabs>
          <w:tab w:val="num" w:pos="540"/>
        </w:tabs>
        <w:suppressAutoHyphens w:val="0"/>
        <w:autoSpaceDE w:val="0"/>
        <w:autoSpaceDN w:val="0"/>
        <w:adjustRightInd w:val="0"/>
        <w:ind w:left="540" w:hanging="540"/>
        <w:jc w:val="both"/>
        <w:rPr>
          <w:lang w:eastAsia="ru-RU"/>
        </w:rPr>
      </w:pPr>
      <w:r w:rsidRPr="00F95468">
        <w:rPr>
          <w:lang w:eastAsia="ru-RU"/>
        </w:rPr>
        <w:t>Исполнитель обязуется:</w:t>
      </w:r>
    </w:p>
    <w:p w:rsidR="00F006A3" w:rsidRPr="00F95468" w:rsidRDefault="009C6BCB" w:rsidP="00F006A3">
      <w:pPr>
        <w:widowControl w:val="0"/>
        <w:numPr>
          <w:ilvl w:val="2"/>
          <w:numId w:val="48"/>
        </w:numPr>
        <w:tabs>
          <w:tab w:val="num" w:pos="709"/>
        </w:tabs>
        <w:suppressAutoHyphens w:val="0"/>
        <w:autoSpaceDE w:val="0"/>
        <w:autoSpaceDN w:val="0"/>
        <w:adjustRightInd w:val="0"/>
        <w:ind w:left="709" w:hanging="709"/>
        <w:jc w:val="both"/>
        <w:rPr>
          <w:lang w:eastAsia="ru-RU"/>
        </w:rPr>
      </w:pPr>
      <w:r>
        <w:rPr>
          <w:lang w:eastAsia="ru-RU"/>
        </w:rPr>
        <w:t>Оказывать Услуги</w:t>
      </w:r>
      <w:r w:rsidR="00F006A3" w:rsidRPr="00F95468">
        <w:rPr>
          <w:lang w:eastAsia="ru-RU"/>
        </w:rPr>
        <w:t xml:space="preserve"> своими силами в строгом соответствии с Заявками Заказчика, условиями настоящего Договора, технологическими правилами и требованиями техники безопасности;</w:t>
      </w:r>
    </w:p>
    <w:p w:rsidR="00F006A3" w:rsidRPr="00F95468" w:rsidRDefault="009C6BCB" w:rsidP="00F006A3">
      <w:pPr>
        <w:widowControl w:val="0"/>
        <w:numPr>
          <w:ilvl w:val="2"/>
          <w:numId w:val="48"/>
        </w:numPr>
        <w:tabs>
          <w:tab w:val="num" w:pos="709"/>
        </w:tabs>
        <w:suppressAutoHyphens w:val="0"/>
        <w:autoSpaceDE w:val="0"/>
        <w:autoSpaceDN w:val="0"/>
        <w:adjustRightInd w:val="0"/>
        <w:ind w:left="709" w:hanging="709"/>
        <w:jc w:val="both"/>
        <w:rPr>
          <w:lang w:eastAsia="ru-RU"/>
        </w:rPr>
      </w:pPr>
      <w:r>
        <w:rPr>
          <w:lang w:eastAsia="ru-RU"/>
        </w:rPr>
        <w:t>Оказывать Услуги</w:t>
      </w:r>
      <w:r w:rsidR="00F006A3" w:rsidRPr="00F95468">
        <w:rPr>
          <w:lang w:eastAsia="ru-RU"/>
        </w:rPr>
        <w:t xml:space="preserve"> в установленное время;</w:t>
      </w:r>
    </w:p>
    <w:p w:rsidR="00F006A3" w:rsidRPr="00F95468" w:rsidRDefault="00F006A3" w:rsidP="00F006A3">
      <w:pPr>
        <w:widowControl w:val="0"/>
        <w:numPr>
          <w:ilvl w:val="2"/>
          <w:numId w:val="48"/>
        </w:numPr>
        <w:tabs>
          <w:tab w:val="num" w:pos="709"/>
        </w:tabs>
        <w:suppressAutoHyphens w:val="0"/>
        <w:autoSpaceDE w:val="0"/>
        <w:autoSpaceDN w:val="0"/>
        <w:adjustRightInd w:val="0"/>
        <w:ind w:left="709" w:hanging="709"/>
        <w:jc w:val="both"/>
        <w:rPr>
          <w:lang w:eastAsia="ru-RU"/>
        </w:rPr>
      </w:pPr>
      <w:r w:rsidRPr="00F95468">
        <w:rPr>
          <w:lang w:eastAsia="ru-RU"/>
        </w:rPr>
        <w:t>Обеспечивать подачу требуемых типов технически исправной погрузочно-разгрузочной техники;</w:t>
      </w:r>
    </w:p>
    <w:p w:rsidR="00F006A3" w:rsidRPr="00F95468" w:rsidRDefault="00F006A3" w:rsidP="00F006A3">
      <w:pPr>
        <w:widowControl w:val="0"/>
        <w:numPr>
          <w:ilvl w:val="2"/>
          <w:numId w:val="48"/>
        </w:numPr>
        <w:tabs>
          <w:tab w:val="num" w:pos="709"/>
        </w:tabs>
        <w:suppressAutoHyphens w:val="0"/>
        <w:autoSpaceDE w:val="0"/>
        <w:autoSpaceDN w:val="0"/>
        <w:adjustRightInd w:val="0"/>
        <w:ind w:left="709" w:hanging="709"/>
        <w:jc w:val="both"/>
        <w:rPr>
          <w:lang w:eastAsia="ru-RU"/>
        </w:rPr>
      </w:pPr>
      <w:r w:rsidRPr="00F95468">
        <w:rPr>
          <w:lang w:eastAsia="ru-RU"/>
        </w:rPr>
        <w:t>Информировать Заказчика о выходе погрузо-разгрузочной техники;</w:t>
      </w:r>
    </w:p>
    <w:p w:rsidR="00F006A3" w:rsidRPr="00F95468" w:rsidRDefault="00F006A3" w:rsidP="00F006A3">
      <w:pPr>
        <w:widowControl w:val="0"/>
        <w:numPr>
          <w:ilvl w:val="2"/>
          <w:numId w:val="48"/>
        </w:numPr>
        <w:tabs>
          <w:tab w:val="num" w:pos="709"/>
        </w:tabs>
        <w:suppressAutoHyphens w:val="0"/>
        <w:autoSpaceDE w:val="0"/>
        <w:autoSpaceDN w:val="0"/>
        <w:adjustRightInd w:val="0"/>
        <w:ind w:left="709" w:hanging="709"/>
        <w:jc w:val="both"/>
        <w:rPr>
          <w:lang w:eastAsia="ru-RU"/>
        </w:rPr>
      </w:pPr>
      <w:r w:rsidRPr="00F95468">
        <w:rPr>
          <w:lang w:eastAsia="ru-RU"/>
        </w:rPr>
        <w:t xml:space="preserve">В случае возникновения обстоятельств, замедляющих </w:t>
      </w:r>
      <w:r w:rsidR="009C6BCB">
        <w:rPr>
          <w:lang w:eastAsia="ru-RU"/>
        </w:rPr>
        <w:t>оказание Услуг</w:t>
      </w:r>
      <w:r w:rsidRPr="00F95468">
        <w:rPr>
          <w:lang w:eastAsia="ru-RU"/>
        </w:rPr>
        <w:t>, поставить в известность Заказчика;</w:t>
      </w:r>
    </w:p>
    <w:p w:rsidR="00F006A3" w:rsidRPr="00F95468" w:rsidRDefault="00F006A3" w:rsidP="00F006A3">
      <w:pPr>
        <w:widowControl w:val="0"/>
        <w:numPr>
          <w:ilvl w:val="2"/>
          <w:numId w:val="48"/>
        </w:numPr>
        <w:tabs>
          <w:tab w:val="num" w:pos="709"/>
        </w:tabs>
        <w:suppressAutoHyphens w:val="0"/>
        <w:autoSpaceDE w:val="0"/>
        <w:autoSpaceDN w:val="0"/>
        <w:adjustRightInd w:val="0"/>
        <w:ind w:left="709" w:hanging="709"/>
        <w:jc w:val="both"/>
        <w:rPr>
          <w:lang w:eastAsia="ru-RU"/>
        </w:rPr>
      </w:pPr>
      <w:r w:rsidRPr="00F95468">
        <w:rPr>
          <w:lang w:eastAsia="ru-RU"/>
        </w:rPr>
        <w:t>Нести ответственность за сохранность грузов;</w:t>
      </w:r>
    </w:p>
    <w:p w:rsidR="00F006A3" w:rsidRPr="00F95468" w:rsidRDefault="00F006A3" w:rsidP="00F006A3">
      <w:pPr>
        <w:widowControl w:val="0"/>
        <w:numPr>
          <w:ilvl w:val="2"/>
          <w:numId w:val="48"/>
        </w:numPr>
        <w:tabs>
          <w:tab w:val="num" w:pos="709"/>
        </w:tabs>
        <w:suppressAutoHyphens w:val="0"/>
        <w:autoSpaceDE w:val="0"/>
        <w:autoSpaceDN w:val="0"/>
        <w:adjustRightInd w:val="0"/>
        <w:ind w:left="709" w:hanging="709"/>
        <w:jc w:val="both"/>
        <w:rPr>
          <w:lang w:eastAsia="ru-RU"/>
        </w:rPr>
      </w:pPr>
      <w:r w:rsidRPr="00F95468">
        <w:rPr>
          <w:lang w:eastAsia="ru-RU"/>
        </w:rPr>
        <w:t xml:space="preserve">Устранять по требованию Заказчика недостатки и дефекты </w:t>
      </w:r>
      <w:proofErr w:type="gramStart"/>
      <w:r w:rsidRPr="00F95468">
        <w:rPr>
          <w:lang w:eastAsia="ru-RU"/>
        </w:rPr>
        <w:t>в</w:t>
      </w:r>
      <w:proofErr w:type="gramEnd"/>
      <w:r w:rsidRPr="00F95468">
        <w:rPr>
          <w:lang w:eastAsia="ru-RU"/>
        </w:rPr>
        <w:t xml:space="preserve"> </w:t>
      </w:r>
      <w:r w:rsidR="009C6BCB">
        <w:rPr>
          <w:lang w:eastAsia="ru-RU"/>
        </w:rPr>
        <w:t>оказанных Услуг</w:t>
      </w:r>
      <w:r w:rsidRPr="00F95468">
        <w:rPr>
          <w:lang w:eastAsia="ru-RU"/>
        </w:rPr>
        <w:t xml:space="preserve"> за свой счет.</w:t>
      </w:r>
    </w:p>
    <w:p w:rsidR="00F006A3" w:rsidRPr="00F95468" w:rsidRDefault="00F006A3" w:rsidP="00F006A3">
      <w:pPr>
        <w:widowControl w:val="0"/>
        <w:numPr>
          <w:ilvl w:val="1"/>
          <w:numId w:val="47"/>
        </w:numPr>
        <w:tabs>
          <w:tab w:val="num" w:pos="540"/>
        </w:tabs>
        <w:suppressAutoHyphens w:val="0"/>
        <w:autoSpaceDE w:val="0"/>
        <w:autoSpaceDN w:val="0"/>
        <w:adjustRightInd w:val="0"/>
        <w:ind w:left="540" w:hanging="540"/>
        <w:jc w:val="both"/>
        <w:rPr>
          <w:lang w:eastAsia="ru-RU"/>
        </w:rPr>
      </w:pPr>
      <w:r w:rsidRPr="00F95468">
        <w:rPr>
          <w:lang w:eastAsia="ru-RU"/>
        </w:rPr>
        <w:lastRenderedPageBreak/>
        <w:t>Заказчик обязуется:</w:t>
      </w:r>
    </w:p>
    <w:p w:rsidR="00F006A3" w:rsidRPr="00F95468" w:rsidRDefault="00F006A3" w:rsidP="00F006A3">
      <w:pPr>
        <w:widowControl w:val="0"/>
        <w:numPr>
          <w:ilvl w:val="2"/>
          <w:numId w:val="47"/>
        </w:numPr>
        <w:tabs>
          <w:tab w:val="num" w:pos="720"/>
        </w:tabs>
        <w:suppressAutoHyphens w:val="0"/>
        <w:autoSpaceDE w:val="0"/>
        <w:autoSpaceDN w:val="0"/>
        <w:adjustRightInd w:val="0"/>
        <w:ind w:left="720" w:hanging="720"/>
        <w:jc w:val="both"/>
        <w:rPr>
          <w:lang w:eastAsia="ru-RU"/>
        </w:rPr>
      </w:pPr>
      <w:r w:rsidRPr="00F95468">
        <w:rPr>
          <w:lang w:eastAsia="ru-RU"/>
        </w:rPr>
        <w:t>Обеспечить доступ сотрудников и техники, принадлежащей Исполнителю, на территорию Заказчика;</w:t>
      </w:r>
    </w:p>
    <w:p w:rsidR="00F006A3" w:rsidRPr="00F95468" w:rsidRDefault="00F006A3" w:rsidP="00F006A3">
      <w:pPr>
        <w:widowControl w:val="0"/>
        <w:numPr>
          <w:ilvl w:val="2"/>
          <w:numId w:val="47"/>
        </w:numPr>
        <w:tabs>
          <w:tab w:val="num" w:pos="720"/>
        </w:tabs>
        <w:suppressAutoHyphens w:val="0"/>
        <w:autoSpaceDE w:val="0"/>
        <w:autoSpaceDN w:val="0"/>
        <w:adjustRightInd w:val="0"/>
        <w:ind w:left="720" w:hanging="720"/>
        <w:jc w:val="both"/>
        <w:rPr>
          <w:lang w:eastAsia="ru-RU"/>
        </w:rPr>
      </w:pPr>
      <w:r w:rsidRPr="00F95468">
        <w:rPr>
          <w:lang w:eastAsia="ru-RU"/>
        </w:rPr>
        <w:t xml:space="preserve">Оплачивать Исполнителю </w:t>
      </w:r>
      <w:r w:rsidR="009C6BCB">
        <w:rPr>
          <w:lang w:eastAsia="ru-RU"/>
        </w:rPr>
        <w:t>оказанные Услуги</w:t>
      </w:r>
      <w:r w:rsidRPr="00F95468">
        <w:rPr>
          <w:lang w:eastAsia="ru-RU"/>
        </w:rPr>
        <w:t>;</w:t>
      </w:r>
    </w:p>
    <w:p w:rsidR="00F006A3" w:rsidRPr="00F95468" w:rsidRDefault="00F006A3" w:rsidP="00F006A3">
      <w:pPr>
        <w:widowControl w:val="0"/>
        <w:numPr>
          <w:ilvl w:val="2"/>
          <w:numId w:val="47"/>
        </w:numPr>
        <w:tabs>
          <w:tab w:val="num" w:pos="720"/>
        </w:tabs>
        <w:suppressAutoHyphens w:val="0"/>
        <w:autoSpaceDE w:val="0"/>
        <w:autoSpaceDN w:val="0"/>
        <w:adjustRightInd w:val="0"/>
        <w:ind w:left="720" w:hanging="720"/>
        <w:jc w:val="both"/>
        <w:rPr>
          <w:lang w:eastAsia="ru-RU"/>
        </w:rPr>
      </w:pPr>
      <w:r w:rsidRPr="00F95468">
        <w:rPr>
          <w:lang w:eastAsia="ru-RU"/>
        </w:rPr>
        <w:t xml:space="preserve">Принимать меры по устранению всех препятствий, не позволяющих </w:t>
      </w:r>
      <w:r w:rsidR="009C6BCB">
        <w:rPr>
          <w:lang w:eastAsia="ru-RU"/>
        </w:rPr>
        <w:t>оказывать Услуги</w:t>
      </w:r>
    </w:p>
    <w:p w:rsidR="00F006A3" w:rsidRPr="00F95468" w:rsidRDefault="00F006A3" w:rsidP="00F006A3">
      <w:pPr>
        <w:widowControl w:val="0"/>
        <w:tabs>
          <w:tab w:val="num" w:pos="2085"/>
        </w:tabs>
        <w:autoSpaceDE w:val="0"/>
        <w:autoSpaceDN w:val="0"/>
        <w:adjustRightInd w:val="0"/>
        <w:jc w:val="both"/>
        <w:rPr>
          <w:sz w:val="20"/>
          <w:szCs w:val="20"/>
          <w:lang w:eastAsia="ru-RU"/>
        </w:rPr>
      </w:pPr>
    </w:p>
    <w:p w:rsidR="00F006A3" w:rsidRPr="00F95468" w:rsidRDefault="00F006A3" w:rsidP="00F006A3">
      <w:pPr>
        <w:widowControl w:val="0"/>
        <w:numPr>
          <w:ilvl w:val="0"/>
          <w:numId w:val="47"/>
        </w:numPr>
        <w:tabs>
          <w:tab w:val="clear" w:pos="1005"/>
          <w:tab w:val="num" w:pos="0"/>
          <w:tab w:val="num" w:pos="284"/>
        </w:tabs>
        <w:suppressAutoHyphens w:val="0"/>
        <w:autoSpaceDE w:val="0"/>
        <w:autoSpaceDN w:val="0"/>
        <w:adjustRightInd w:val="0"/>
        <w:jc w:val="center"/>
        <w:rPr>
          <w:b/>
          <w:lang w:eastAsia="ru-RU"/>
        </w:rPr>
      </w:pPr>
      <w:r w:rsidRPr="00F95468">
        <w:rPr>
          <w:b/>
          <w:lang w:eastAsia="ru-RU"/>
        </w:rPr>
        <w:t>Порядок расчетов. Применение и пересмотр тарифов.</w:t>
      </w:r>
    </w:p>
    <w:p w:rsidR="00F006A3" w:rsidRPr="00F95468" w:rsidRDefault="00F006A3" w:rsidP="00F006A3">
      <w:pPr>
        <w:widowControl w:val="0"/>
        <w:numPr>
          <w:ilvl w:val="1"/>
          <w:numId w:val="47"/>
        </w:numPr>
        <w:tabs>
          <w:tab w:val="num" w:pos="540"/>
        </w:tabs>
        <w:suppressAutoHyphens w:val="0"/>
        <w:autoSpaceDE w:val="0"/>
        <w:autoSpaceDN w:val="0"/>
        <w:adjustRightInd w:val="0"/>
        <w:ind w:left="540" w:hanging="540"/>
        <w:jc w:val="both"/>
        <w:rPr>
          <w:lang w:eastAsia="ru-RU"/>
        </w:rPr>
      </w:pPr>
      <w:r w:rsidRPr="00F95468">
        <w:rPr>
          <w:lang w:eastAsia="ru-RU"/>
        </w:rPr>
        <w:t xml:space="preserve">Оплата </w:t>
      </w:r>
      <w:r w:rsidR="009C6BCB">
        <w:rPr>
          <w:lang w:eastAsia="ru-RU"/>
        </w:rPr>
        <w:t>Услуг</w:t>
      </w:r>
      <w:r w:rsidRPr="00F95468">
        <w:rPr>
          <w:lang w:eastAsia="ru-RU"/>
        </w:rPr>
        <w:t xml:space="preserve"> производится Заказчиком ежемесячно на основании выставленных Исполнителем счетов в течение</w:t>
      </w:r>
      <w:proofErr w:type="gramStart"/>
      <w:r w:rsidRPr="00F95468">
        <w:rPr>
          <w:lang w:eastAsia="ru-RU"/>
        </w:rPr>
        <w:t xml:space="preserve"> </w:t>
      </w:r>
      <w:r w:rsidR="009C6BCB">
        <w:rPr>
          <w:lang w:eastAsia="ru-RU"/>
        </w:rPr>
        <w:t>__</w:t>
      </w:r>
      <w:r w:rsidR="00A46A45">
        <w:rPr>
          <w:lang w:eastAsia="ru-RU"/>
        </w:rPr>
        <w:t>_</w:t>
      </w:r>
      <w:r w:rsidRPr="00F95468">
        <w:rPr>
          <w:lang w:eastAsia="ru-RU"/>
        </w:rPr>
        <w:t xml:space="preserve"> (</w:t>
      </w:r>
      <w:r w:rsidR="009C6BCB">
        <w:rPr>
          <w:lang w:eastAsia="ru-RU"/>
        </w:rPr>
        <w:t>_____</w:t>
      </w:r>
      <w:r w:rsidRPr="00F95468">
        <w:rPr>
          <w:lang w:eastAsia="ru-RU"/>
        </w:rPr>
        <w:t>)</w:t>
      </w:r>
      <w:r w:rsidR="009C6BCB">
        <w:rPr>
          <w:lang w:eastAsia="ru-RU"/>
        </w:rPr>
        <w:t xml:space="preserve"> </w:t>
      </w:r>
      <w:proofErr w:type="gramEnd"/>
      <w:r w:rsidRPr="00F95468">
        <w:rPr>
          <w:lang w:eastAsia="ru-RU"/>
        </w:rPr>
        <w:t>дней с момента их получения.</w:t>
      </w:r>
    </w:p>
    <w:p w:rsidR="00F006A3" w:rsidRDefault="00F006A3" w:rsidP="00F006A3">
      <w:pPr>
        <w:widowControl w:val="0"/>
        <w:numPr>
          <w:ilvl w:val="1"/>
          <w:numId w:val="47"/>
        </w:numPr>
        <w:tabs>
          <w:tab w:val="num" w:pos="540"/>
        </w:tabs>
        <w:suppressAutoHyphens w:val="0"/>
        <w:autoSpaceDE w:val="0"/>
        <w:autoSpaceDN w:val="0"/>
        <w:adjustRightInd w:val="0"/>
        <w:ind w:left="540" w:hanging="540"/>
        <w:jc w:val="both"/>
        <w:rPr>
          <w:lang w:eastAsia="ru-RU"/>
        </w:rPr>
      </w:pPr>
      <w:proofErr w:type="gramStart"/>
      <w:r w:rsidRPr="00F95468">
        <w:rPr>
          <w:lang w:eastAsia="ru-RU"/>
        </w:rPr>
        <w:t xml:space="preserve">Взаиморасчеты между Сторонами за </w:t>
      </w:r>
      <w:r w:rsidR="009C6BCB">
        <w:rPr>
          <w:lang w:eastAsia="ru-RU"/>
        </w:rPr>
        <w:t>оказание Услуг</w:t>
      </w:r>
      <w:r w:rsidRPr="00F95468">
        <w:rPr>
          <w:lang w:eastAsia="ru-RU"/>
        </w:rPr>
        <w:t xml:space="preserve"> осуществляются по грузам, поименованным в приложении № 1 Правил применения сборов за дополнительные операции, связанные с перевозкой грузов на железнодорожном транспорте «Тарифного руководства № 3» - в соответствии с вышеуказанным Тарифным руководством, утвержденным Постановлением ФЭК № 9б-т/8 от 24.12.2002, по остальным грузам – в соответствии со Стоимостью </w:t>
      </w:r>
      <w:r w:rsidR="009C6BCB">
        <w:rPr>
          <w:lang w:eastAsia="ru-RU"/>
        </w:rPr>
        <w:t>оказания Услуг</w:t>
      </w:r>
      <w:r w:rsidRPr="00F95468">
        <w:rPr>
          <w:lang w:eastAsia="ru-RU"/>
        </w:rPr>
        <w:t xml:space="preserve"> (Приложение № 1 к настоящему Договору), составленной на основании </w:t>
      </w:r>
      <w:r w:rsidR="009C6BCB">
        <w:rPr>
          <w:lang w:eastAsia="ru-RU"/>
        </w:rPr>
        <w:t>Расчета</w:t>
      </w:r>
      <w:proofErr w:type="gramEnd"/>
      <w:r w:rsidRPr="00F95468">
        <w:rPr>
          <w:lang w:eastAsia="ru-RU"/>
        </w:rPr>
        <w:t xml:space="preserve"> на выполнение погрузо-разгрузочных работ (Приложение № 2 к настоящему Договору).</w:t>
      </w:r>
    </w:p>
    <w:p w:rsidR="00F006A3" w:rsidRPr="00955F48" w:rsidRDefault="00F006A3" w:rsidP="00F006A3">
      <w:pPr>
        <w:widowControl w:val="0"/>
        <w:numPr>
          <w:ilvl w:val="1"/>
          <w:numId w:val="47"/>
        </w:numPr>
        <w:tabs>
          <w:tab w:val="num" w:pos="540"/>
        </w:tabs>
        <w:suppressAutoHyphens w:val="0"/>
        <w:autoSpaceDE w:val="0"/>
        <w:autoSpaceDN w:val="0"/>
        <w:adjustRightInd w:val="0"/>
        <w:ind w:left="540" w:hanging="540"/>
        <w:jc w:val="both"/>
        <w:rPr>
          <w:lang w:eastAsia="ru-RU"/>
        </w:rPr>
      </w:pPr>
      <w:r w:rsidRPr="00955F48">
        <w:rPr>
          <w:lang w:eastAsia="ru-RU"/>
        </w:rPr>
        <w:t xml:space="preserve">При изменении цен на услуги, оказываемые железнодорожным транспортом, изменении налоговой системы, индексации заработной платы и т.д., Исполнитель извещает </w:t>
      </w:r>
      <w:r>
        <w:rPr>
          <w:lang w:eastAsia="ru-RU"/>
        </w:rPr>
        <w:t>об этом Заказчика.</w:t>
      </w:r>
      <w:r w:rsidRPr="00955F48">
        <w:rPr>
          <w:lang w:eastAsia="ru-RU"/>
        </w:rPr>
        <w:t xml:space="preserve"> </w:t>
      </w:r>
      <w:r>
        <w:rPr>
          <w:lang w:eastAsia="ru-RU"/>
        </w:rPr>
        <w:t>В</w:t>
      </w:r>
      <w:r w:rsidRPr="00955F48">
        <w:rPr>
          <w:lang w:eastAsia="ru-RU"/>
        </w:rPr>
        <w:t xml:space="preserve"> течение 15 (пятнадцать) календарных дней</w:t>
      </w:r>
      <w:r>
        <w:rPr>
          <w:lang w:eastAsia="ru-RU"/>
        </w:rPr>
        <w:t xml:space="preserve"> Заказчик, в случае согласия </w:t>
      </w:r>
      <w:proofErr w:type="gramStart"/>
      <w:r>
        <w:rPr>
          <w:lang w:eastAsia="ru-RU"/>
        </w:rPr>
        <w:t>с</w:t>
      </w:r>
      <w:proofErr w:type="gramEnd"/>
      <w:r>
        <w:rPr>
          <w:lang w:eastAsia="ru-RU"/>
        </w:rPr>
        <w:t xml:space="preserve"> </w:t>
      </w:r>
      <w:r w:rsidRPr="00955F48">
        <w:rPr>
          <w:lang w:eastAsia="ru-RU"/>
        </w:rPr>
        <w:t xml:space="preserve"> </w:t>
      </w:r>
      <w:proofErr w:type="gramStart"/>
      <w:r w:rsidRPr="00955F48">
        <w:rPr>
          <w:lang w:eastAsia="ru-RU"/>
        </w:rPr>
        <w:t>между</w:t>
      </w:r>
      <w:proofErr w:type="gramEnd"/>
      <w:r w:rsidRPr="00955F48">
        <w:rPr>
          <w:lang w:eastAsia="ru-RU"/>
        </w:rPr>
        <w:t xml:space="preserve"> Сторонами заключается дополнительное соглашение к настоящему Договору об изменении договорных тарифов на </w:t>
      </w:r>
      <w:r w:rsidR="009C6BCB">
        <w:rPr>
          <w:lang w:eastAsia="ru-RU"/>
        </w:rPr>
        <w:t>Услуги</w:t>
      </w:r>
      <w:r>
        <w:rPr>
          <w:lang w:eastAsia="ru-RU"/>
        </w:rPr>
        <w:t>, либо настоящий Договор расторгается по соглашению Сторон</w:t>
      </w:r>
      <w:r w:rsidRPr="00955F48">
        <w:rPr>
          <w:lang w:eastAsia="ru-RU"/>
        </w:rPr>
        <w:t>.</w:t>
      </w:r>
    </w:p>
    <w:p w:rsidR="00F006A3" w:rsidRPr="00F95468" w:rsidRDefault="00F006A3" w:rsidP="00F006A3">
      <w:pPr>
        <w:widowControl w:val="0"/>
        <w:numPr>
          <w:ilvl w:val="1"/>
          <w:numId w:val="47"/>
        </w:numPr>
        <w:tabs>
          <w:tab w:val="num" w:pos="540"/>
        </w:tabs>
        <w:suppressAutoHyphens w:val="0"/>
        <w:autoSpaceDE w:val="0"/>
        <w:autoSpaceDN w:val="0"/>
        <w:adjustRightInd w:val="0"/>
        <w:ind w:left="540" w:hanging="540"/>
        <w:jc w:val="both"/>
        <w:rPr>
          <w:lang w:eastAsia="ru-RU"/>
        </w:rPr>
      </w:pPr>
      <w:r>
        <w:rPr>
          <w:lang w:eastAsia="ru-RU"/>
        </w:rPr>
        <w:t xml:space="preserve">Общая стоимость </w:t>
      </w:r>
      <w:r w:rsidR="009C6BCB">
        <w:rPr>
          <w:lang w:eastAsia="ru-RU"/>
        </w:rPr>
        <w:t>Услуг</w:t>
      </w:r>
      <w:r>
        <w:rPr>
          <w:lang w:eastAsia="ru-RU"/>
        </w:rPr>
        <w:t xml:space="preserve"> по настоящему Договору не может превышать ______________________________ рублей без учета НДС.</w:t>
      </w:r>
    </w:p>
    <w:p w:rsidR="00F006A3" w:rsidRPr="00F95468" w:rsidRDefault="00F006A3" w:rsidP="00F006A3">
      <w:pPr>
        <w:widowControl w:val="0"/>
        <w:tabs>
          <w:tab w:val="num" w:pos="1147"/>
        </w:tabs>
        <w:autoSpaceDE w:val="0"/>
        <w:autoSpaceDN w:val="0"/>
        <w:adjustRightInd w:val="0"/>
        <w:ind w:left="540"/>
        <w:jc w:val="both"/>
        <w:rPr>
          <w:lang w:eastAsia="ru-RU"/>
        </w:rPr>
      </w:pPr>
    </w:p>
    <w:p w:rsidR="00F006A3" w:rsidRPr="00F95468" w:rsidRDefault="00F006A3" w:rsidP="00F006A3">
      <w:pPr>
        <w:widowControl w:val="0"/>
        <w:numPr>
          <w:ilvl w:val="0"/>
          <w:numId w:val="47"/>
        </w:numPr>
        <w:tabs>
          <w:tab w:val="clear" w:pos="1005"/>
          <w:tab w:val="num" w:pos="0"/>
          <w:tab w:val="left" w:pos="284"/>
        </w:tabs>
        <w:suppressAutoHyphens w:val="0"/>
        <w:autoSpaceDE w:val="0"/>
        <w:autoSpaceDN w:val="0"/>
        <w:adjustRightInd w:val="0"/>
        <w:ind w:left="0" w:firstLine="0"/>
        <w:jc w:val="center"/>
        <w:rPr>
          <w:b/>
          <w:lang w:eastAsia="ru-RU"/>
        </w:rPr>
      </w:pPr>
      <w:r w:rsidRPr="00F95468">
        <w:rPr>
          <w:b/>
          <w:lang w:eastAsia="ru-RU"/>
        </w:rPr>
        <w:t>Учет выполнения Работ.</w:t>
      </w:r>
    </w:p>
    <w:p w:rsidR="00F006A3" w:rsidRPr="00F95468" w:rsidRDefault="00F006A3" w:rsidP="00F006A3">
      <w:pPr>
        <w:widowControl w:val="0"/>
        <w:numPr>
          <w:ilvl w:val="1"/>
          <w:numId w:val="47"/>
        </w:numPr>
        <w:tabs>
          <w:tab w:val="num" w:pos="550"/>
        </w:tabs>
        <w:suppressAutoHyphens w:val="0"/>
        <w:autoSpaceDE w:val="0"/>
        <w:autoSpaceDN w:val="0"/>
        <w:adjustRightInd w:val="0"/>
        <w:ind w:left="550" w:hanging="550"/>
        <w:jc w:val="both"/>
        <w:rPr>
          <w:lang w:eastAsia="ru-RU"/>
        </w:rPr>
      </w:pPr>
      <w:r w:rsidRPr="00F95468">
        <w:rPr>
          <w:lang w:eastAsia="ru-RU"/>
        </w:rPr>
        <w:t xml:space="preserve">Для </w:t>
      </w:r>
      <w:r w:rsidR="009C6BCB">
        <w:rPr>
          <w:lang w:eastAsia="ru-RU"/>
        </w:rPr>
        <w:t>оказания Услуг</w:t>
      </w:r>
      <w:r w:rsidRPr="00F95468">
        <w:rPr>
          <w:lang w:eastAsia="ru-RU"/>
        </w:rPr>
        <w:t xml:space="preserve"> Стороны устанавливают режим с 8:00 до 20:00, согласно режиму работы агентств Заказчика.</w:t>
      </w:r>
    </w:p>
    <w:p w:rsidR="00F006A3" w:rsidRPr="00F95468" w:rsidRDefault="00F006A3" w:rsidP="00F006A3">
      <w:pPr>
        <w:widowControl w:val="0"/>
        <w:numPr>
          <w:ilvl w:val="1"/>
          <w:numId w:val="47"/>
        </w:numPr>
        <w:tabs>
          <w:tab w:val="num" w:pos="550"/>
        </w:tabs>
        <w:suppressAutoHyphens w:val="0"/>
        <w:autoSpaceDE w:val="0"/>
        <w:autoSpaceDN w:val="0"/>
        <w:adjustRightInd w:val="0"/>
        <w:ind w:left="550" w:hanging="550"/>
        <w:jc w:val="both"/>
        <w:rPr>
          <w:lang w:eastAsia="ru-RU"/>
        </w:rPr>
      </w:pPr>
      <w:r w:rsidRPr="00F95468">
        <w:rPr>
          <w:lang w:eastAsia="ru-RU"/>
        </w:rPr>
        <w:t xml:space="preserve">В случае изменения объема </w:t>
      </w:r>
      <w:r w:rsidR="009C6BCB">
        <w:rPr>
          <w:lang w:eastAsia="ru-RU"/>
        </w:rPr>
        <w:t>Услуг</w:t>
      </w:r>
      <w:r w:rsidRPr="00F95468">
        <w:rPr>
          <w:lang w:eastAsia="ru-RU"/>
        </w:rPr>
        <w:t xml:space="preserve"> по причинам, независящим от Сторон, Стороны могут по обоюдному согласию временно устанавливать иной режим Работы.</w:t>
      </w:r>
    </w:p>
    <w:p w:rsidR="00F006A3" w:rsidRPr="00F95468" w:rsidRDefault="00F006A3" w:rsidP="00F006A3">
      <w:pPr>
        <w:widowControl w:val="0"/>
        <w:tabs>
          <w:tab w:val="num" w:pos="550"/>
          <w:tab w:val="num" w:pos="1147"/>
        </w:tabs>
        <w:autoSpaceDE w:val="0"/>
        <w:autoSpaceDN w:val="0"/>
        <w:adjustRightInd w:val="0"/>
        <w:ind w:left="550" w:hanging="550"/>
        <w:jc w:val="both"/>
        <w:rPr>
          <w:sz w:val="20"/>
          <w:szCs w:val="20"/>
          <w:lang w:eastAsia="ru-RU"/>
        </w:rPr>
      </w:pPr>
    </w:p>
    <w:p w:rsidR="00F006A3" w:rsidRPr="00F95468" w:rsidRDefault="00F006A3" w:rsidP="00F006A3">
      <w:pPr>
        <w:widowControl w:val="0"/>
        <w:numPr>
          <w:ilvl w:val="0"/>
          <w:numId w:val="47"/>
        </w:numPr>
        <w:tabs>
          <w:tab w:val="clear" w:pos="1005"/>
          <w:tab w:val="num" w:pos="0"/>
          <w:tab w:val="num" w:pos="284"/>
        </w:tabs>
        <w:suppressAutoHyphens w:val="0"/>
        <w:autoSpaceDE w:val="0"/>
        <w:autoSpaceDN w:val="0"/>
        <w:adjustRightInd w:val="0"/>
        <w:jc w:val="center"/>
        <w:rPr>
          <w:b/>
          <w:spacing w:val="-7"/>
          <w:lang w:eastAsia="ru-RU"/>
        </w:rPr>
      </w:pPr>
      <w:r w:rsidRPr="00F95468">
        <w:rPr>
          <w:b/>
          <w:spacing w:val="-7"/>
          <w:lang w:eastAsia="ru-RU"/>
        </w:rPr>
        <w:t>Порядок приемки выполненных Работ.</w:t>
      </w:r>
    </w:p>
    <w:p w:rsidR="00F006A3" w:rsidRPr="00F95468" w:rsidRDefault="00F006A3" w:rsidP="00F006A3">
      <w:pPr>
        <w:widowControl w:val="0"/>
        <w:numPr>
          <w:ilvl w:val="1"/>
          <w:numId w:val="47"/>
        </w:numPr>
        <w:tabs>
          <w:tab w:val="num" w:pos="540"/>
          <w:tab w:val="num" w:pos="1545"/>
        </w:tabs>
        <w:suppressAutoHyphens w:val="0"/>
        <w:autoSpaceDE w:val="0"/>
        <w:autoSpaceDN w:val="0"/>
        <w:adjustRightInd w:val="0"/>
        <w:ind w:left="567" w:right="-2" w:hanging="567"/>
        <w:jc w:val="both"/>
        <w:rPr>
          <w:lang w:eastAsia="ru-RU"/>
        </w:rPr>
      </w:pPr>
      <w:r w:rsidRPr="00F95468">
        <w:rPr>
          <w:lang w:eastAsia="ru-RU"/>
        </w:rPr>
        <w:t xml:space="preserve">Ежедневно, по факту </w:t>
      </w:r>
      <w:r w:rsidR="009C6BCB">
        <w:rPr>
          <w:lang w:eastAsia="ru-RU"/>
        </w:rPr>
        <w:t>оказания услуг</w:t>
      </w:r>
      <w:r w:rsidRPr="00F95468">
        <w:rPr>
          <w:lang w:eastAsia="ru-RU"/>
        </w:rPr>
        <w:t xml:space="preserve">, согласованных в Заявке, Исполнитель предоставляет Заказчику наряд-заказ, с указанием перечня </w:t>
      </w:r>
      <w:r w:rsidR="009C6BCB">
        <w:rPr>
          <w:lang w:eastAsia="ru-RU"/>
        </w:rPr>
        <w:t>оказанных Услуг</w:t>
      </w:r>
      <w:r w:rsidRPr="00F95468">
        <w:rPr>
          <w:lang w:eastAsia="ru-RU"/>
        </w:rPr>
        <w:t>.</w:t>
      </w:r>
    </w:p>
    <w:p w:rsidR="00F006A3" w:rsidRPr="00F95468" w:rsidRDefault="00F006A3" w:rsidP="00F006A3">
      <w:pPr>
        <w:widowControl w:val="0"/>
        <w:numPr>
          <w:ilvl w:val="1"/>
          <w:numId w:val="47"/>
        </w:numPr>
        <w:tabs>
          <w:tab w:val="num" w:pos="540"/>
          <w:tab w:val="num" w:pos="1545"/>
        </w:tabs>
        <w:suppressAutoHyphens w:val="0"/>
        <w:autoSpaceDE w:val="0"/>
        <w:autoSpaceDN w:val="0"/>
        <w:adjustRightInd w:val="0"/>
        <w:ind w:left="567" w:right="-2" w:hanging="567"/>
        <w:jc w:val="both"/>
        <w:rPr>
          <w:lang w:eastAsia="ru-RU"/>
        </w:rPr>
      </w:pPr>
      <w:r w:rsidRPr="00F95468">
        <w:rPr>
          <w:lang w:eastAsia="ru-RU"/>
        </w:rPr>
        <w:t xml:space="preserve">По окончанию каждого календарного месяца Исполнитель в срок до 5 (пятого) числа месяца, следующего за </w:t>
      </w:r>
      <w:proofErr w:type="gramStart"/>
      <w:r w:rsidRPr="00F95468">
        <w:rPr>
          <w:lang w:eastAsia="ru-RU"/>
        </w:rPr>
        <w:t>отчетным</w:t>
      </w:r>
      <w:proofErr w:type="gramEnd"/>
      <w:r w:rsidRPr="00F95468">
        <w:rPr>
          <w:lang w:eastAsia="ru-RU"/>
        </w:rPr>
        <w:t xml:space="preserve">, предоставляет Заказчику акты сдачи-приемки </w:t>
      </w:r>
      <w:r w:rsidR="00AE7BC8">
        <w:rPr>
          <w:lang w:eastAsia="ru-RU"/>
        </w:rPr>
        <w:t xml:space="preserve">оказанных </w:t>
      </w:r>
      <w:proofErr w:type="spellStart"/>
      <w:r w:rsidR="00AE7BC8">
        <w:rPr>
          <w:lang w:eastAsia="ru-RU"/>
        </w:rPr>
        <w:t>Услуг</w:t>
      </w:r>
      <w:r w:rsidRPr="00F95468">
        <w:rPr>
          <w:lang w:eastAsia="ru-RU"/>
        </w:rPr>
        <w:t>т</w:t>
      </w:r>
      <w:proofErr w:type="spellEnd"/>
      <w:r w:rsidRPr="00F95468">
        <w:rPr>
          <w:lang w:eastAsia="ru-RU"/>
        </w:rPr>
        <w:t xml:space="preserve"> за отчетный месяц, счет, счет-фактуру.</w:t>
      </w:r>
    </w:p>
    <w:p w:rsidR="00F006A3" w:rsidRPr="00F95468" w:rsidRDefault="00F006A3" w:rsidP="00F006A3">
      <w:pPr>
        <w:widowControl w:val="0"/>
        <w:numPr>
          <w:ilvl w:val="1"/>
          <w:numId w:val="47"/>
        </w:numPr>
        <w:tabs>
          <w:tab w:val="num" w:pos="540"/>
          <w:tab w:val="num" w:pos="1545"/>
        </w:tabs>
        <w:suppressAutoHyphens w:val="0"/>
        <w:autoSpaceDE w:val="0"/>
        <w:autoSpaceDN w:val="0"/>
        <w:adjustRightInd w:val="0"/>
        <w:ind w:left="567" w:right="-2" w:hanging="567"/>
        <w:jc w:val="both"/>
        <w:rPr>
          <w:lang w:eastAsia="ru-RU"/>
        </w:rPr>
      </w:pPr>
      <w:r w:rsidRPr="00F95468">
        <w:rPr>
          <w:lang w:eastAsia="ru-RU"/>
        </w:rPr>
        <w:t xml:space="preserve">Заказчик в течение 5 (пяти) рабочих дней </w:t>
      </w:r>
      <w:proofErr w:type="gramStart"/>
      <w:r w:rsidRPr="00F95468">
        <w:rPr>
          <w:lang w:eastAsia="ru-RU"/>
        </w:rPr>
        <w:t>с даты получения</w:t>
      </w:r>
      <w:proofErr w:type="gramEnd"/>
      <w:r w:rsidRPr="00F95468">
        <w:rPr>
          <w:lang w:eastAsia="ru-RU"/>
        </w:rPr>
        <w:t xml:space="preserve"> акта сдачи-приемки </w:t>
      </w:r>
      <w:r w:rsidR="00AE7BC8">
        <w:rPr>
          <w:lang w:eastAsia="ru-RU"/>
        </w:rPr>
        <w:t>оказанных Услуг</w:t>
      </w:r>
      <w:r w:rsidRPr="00F95468">
        <w:rPr>
          <w:lang w:eastAsia="ru-RU"/>
        </w:rPr>
        <w:t xml:space="preserve"> направляет Исполнителю подписанный акт сдачи-приемки или мотивированный отказ от приемки.</w:t>
      </w:r>
    </w:p>
    <w:p w:rsidR="00F006A3" w:rsidRPr="00F95468" w:rsidRDefault="00F006A3" w:rsidP="00F006A3">
      <w:pPr>
        <w:widowControl w:val="0"/>
        <w:numPr>
          <w:ilvl w:val="1"/>
          <w:numId w:val="47"/>
        </w:numPr>
        <w:tabs>
          <w:tab w:val="num" w:pos="540"/>
          <w:tab w:val="num" w:pos="1545"/>
        </w:tabs>
        <w:suppressAutoHyphens w:val="0"/>
        <w:autoSpaceDE w:val="0"/>
        <w:autoSpaceDN w:val="0"/>
        <w:adjustRightInd w:val="0"/>
        <w:ind w:left="567" w:right="-2" w:hanging="567"/>
        <w:jc w:val="both"/>
        <w:rPr>
          <w:lang w:eastAsia="ru-RU"/>
        </w:rPr>
      </w:pPr>
      <w:r w:rsidRPr="00F95468">
        <w:rPr>
          <w:noProof/>
          <w:lang w:eastAsia="ru-RU"/>
        </w:rPr>
        <w:t xml:space="preserve">В случае расхождения данных Закзазчика с данными Исполнителя по </w:t>
      </w:r>
      <w:r w:rsidR="00AE7BC8">
        <w:rPr>
          <w:noProof/>
          <w:lang w:eastAsia="ru-RU"/>
        </w:rPr>
        <w:t>оказанным Услугам</w:t>
      </w:r>
      <w:r w:rsidRPr="00F95468">
        <w:rPr>
          <w:noProof/>
          <w:lang w:eastAsia="ru-RU"/>
        </w:rPr>
        <w:t xml:space="preserve">, производится комиссионная сверка первичных документов (заявок, </w:t>
      </w:r>
      <w:proofErr w:type="spellStart"/>
      <w:proofErr w:type="gramStart"/>
      <w:r w:rsidRPr="00F95468">
        <w:rPr>
          <w:lang w:eastAsia="ru-RU"/>
        </w:rPr>
        <w:t>наряд</w:t>
      </w:r>
      <w:r>
        <w:rPr>
          <w:lang w:eastAsia="ru-RU"/>
        </w:rPr>
        <w:t>-заказов</w:t>
      </w:r>
      <w:proofErr w:type="spellEnd"/>
      <w:proofErr w:type="gramEnd"/>
      <w:r w:rsidRPr="00F95468">
        <w:rPr>
          <w:lang w:eastAsia="ru-RU"/>
        </w:rPr>
        <w:t>)</w:t>
      </w:r>
      <w:r w:rsidRPr="00F95468">
        <w:rPr>
          <w:noProof/>
          <w:lang w:eastAsia="ru-RU"/>
        </w:rPr>
        <w:t xml:space="preserve"> в срок, не превышающий 3 (три) рабочих дня с момента выявления расхождения данных Заказчика с данными Исполнителя. При неразрешения вопроса о расхождении данных комиссионной сверкой, в целях расчетов и оплаты за выполненные Работы, используются данные Заказчика.</w:t>
      </w:r>
    </w:p>
    <w:p w:rsidR="00F006A3" w:rsidRPr="00F95468" w:rsidRDefault="00F006A3" w:rsidP="00F006A3">
      <w:pPr>
        <w:widowControl w:val="0"/>
        <w:tabs>
          <w:tab w:val="num" w:pos="1147"/>
          <w:tab w:val="num" w:pos="1545"/>
        </w:tabs>
        <w:autoSpaceDE w:val="0"/>
        <w:autoSpaceDN w:val="0"/>
        <w:adjustRightInd w:val="0"/>
        <w:ind w:right="-2"/>
        <w:jc w:val="both"/>
        <w:rPr>
          <w:sz w:val="20"/>
          <w:szCs w:val="20"/>
          <w:lang w:eastAsia="ru-RU"/>
        </w:rPr>
      </w:pPr>
    </w:p>
    <w:p w:rsidR="00F006A3" w:rsidRPr="00F95468" w:rsidRDefault="00F006A3" w:rsidP="00F006A3">
      <w:pPr>
        <w:keepNext/>
        <w:widowControl w:val="0"/>
        <w:numPr>
          <w:ilvl w:val="0"/>
          <w:numId w:val="47"/>
        </w:numPr>
        <w:tabs>
          <w:tab w:val="clear" w:pos="1005"/>
          <w:tab w:val="num" w:pos="0"/>
          <w:tab w:val="num" w:pos="284"/>
        </w:tabs>
        <w:suppressAutoHyphens w:val="0"/>
        <w:autoSpaceDE w:val="0"/>
        <w:autoSpaceDN w:val="0"/>
        <w:adjustRightInd w:val="0"/>
        <w:jc w:val="center"/>
        <w:outlineLvl w:val="3"/>
        <w:rPr>
          <w:b/>
          <w:bCs/>
          <w:lang w:eastAsia="ru-RU"/>
        </w:rPr>
      </w:pPr>
      <w:r w:rsidRPr="00F95468">
        <w:rPr>
          <w:b/>
          <w:bCs/>
          <w:lang w:eastAsia="ru-RU"/>
        </w:rPr>
        <w:t>Ответственность Сторон.</w:t>
      </w:r>
    </w:p>
    <w:p w:rsidR="00F006A3" w:rsidRPr="00F95468" w:rsidRDefault="00F006A3" w:rsidP="00F006A3">
      <w:pPr>
        <w:widowControl w:val="0"/>
        <w:numPr>
          <w:ilvl w:val="1"/>
          <w:numId w:val="47"/>
        </w:numPr>
        <w:tabs>
          <w:tab w:val="num" w:pos="540"/>
        </w:tabs>
        <w:suppressAutoHyphens w:val="0"/>
        <w:autoSpaceDE w:val="0"/>
        <w:autoSpaceDN w:val="0"/>
        <w:adjustRightInd w:val="0"/>
        <w:ind w:left="540" w:right="-80" w:hanging="540"/>
        <w:jc w:val="both"/>
        <w:rPr>
          <w:lang w:eastAsia="ru-RU"/>
        </w:rPr>
      </w:pPr>
      <w:r w:rsidRPr="00F95468">
        <w:rPr>
          <w:lang w:eastAsia="ru-RU"/>
        </w:rPr>
        <w:t xml:space="preserve">За невыполнение обязательств по настоящему Договору Стороны несут ответственность </w:t>
      </w:r>
      <w:r w:rsidRPr="00F95468">
        <w:rPr>
          <w:lang w:eastAsia="ru-RU"/>
        </w:rPr>
        <w:lastRenderedPageBreak/>
        <w:t>в соответствии с законодательством Российской Федерации.</w:t>
      </w:r>
    </w:p>
    <w:p w:rsidR="00F006A3" w:rsidRPr="00F95468" w:rsidRDefault="00F006A3" w:rsidP="00F006A3">
      <w:pPr>
        <w:widowControl w:val="0"/>
        <w:tabs>
          <w:tab w:val="num" w:pos="1147"/>
        </w:tabs>
        <w:autoSpaceDE w:val="0"/>
        <w:autoSpaceDN w:val="0"/>
        <w:adjustRightInd w:val="0"/>
        <w:ind w:left="540" w:right="-80"/>
        <w:jc w:val="both"/>
        <w:rPr>
          <w:sz w:val="20"/>
          <w:szCs w:val="20"/>
          <w:lang w:eastAsia="ru-RU"/>
        </w:rPr>
      </w:pPr>
    </w:p>
    <w:p w:rsidR="00F006A3" w:rsidRPr="00F95468" w:rsidRDefault="00F006A3" w:rsidP="00F006A3">
      <w:pPr>
        <w:widowControl w:val="0"/>
        <w:numPr>
          <w:ilvl w:val="0"/>
          <w:numId w:val="47"/>
        </w:numPr>
        <w:tabs>
          <w:tab w:val="clear" w:pos="1005"/>
          <w:tab w:val="num" w:pos="0"/>
          <w:tab w:val="num" w:pos="284"/>
        </w:tabs>
        <w:suppressAutoHyphens w:val="0"/>
        <w:autoSpaceDE w:val="0"/>
        <w:autoSpaceDN w:val="0"/>
        <w:adjustRightInd w:val="0"/>
        <w:jc w:val="center"/>
        <w:rPr>
          <w:b/>
          <w:bCs/>
          <w:lang w:eastAsia="ru-RU"/>
        </w:rPr>
      </w:pPr>
      <w:r w:rsidRPr="00F95468">
        <w:rPr>
          <w:b/>
          <w:bCs/>
          <w:lang w:eastAsia="ru-RU"/>
        </w:rPr>
        <w:t>Обстоятельства непреодолимой силы.</w:t>
      </w:r>
    </w:p>
    <w:p w:rsidR="00F006A3" w:rsidRPr="00F95468" w:rsidRDefault="00F006A3" w:rsidP="00F006A3">
      <w:pPr>
        <w:widowControl w:val="0"/>
        <w:numPr>
          <w:ilvl w:val="1"/>
          <w:numId w:val="47"/>
        </w:numPr>
        <w:tabs>
          <w:tab w:val="num" w:pos="540"/>
        </w:tabs>
        <w:suppressAutoHyphens w:val="0"/>
        <w:autoSpaceDE w:val="0"/>
        <w:autoSpaceDN w:val="0"/>
        <w:adjustRightInd w:val="0"/>
        <w:ind w:left="540" w:hanging="540"/>
        <w:jc w:val="both"/>
        <w:rPr>
          <w:lang w:eastAsia="ru-RU"/>
        </w:rPr>
      </w:pPr>
      <w:r w:rsidRPr="00F95468">
        <w:rPr>
          <w:lang w:eastAsia="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включая, </w:t>
      </w:r>
      <w:proofErr w:type="gramStart"/>
      <w:r w:rsidRPr="00F95468">
        <w:rPr>
          <w:lang w:eastAsia="ru-RU"/>
        </w:rPr>
        <w:t>но</w:t>
      </w:r>
      <w:proofErr w:type="gramEnd"/>
      <w:r w:rsidRPr="00F95468">
        <w:rPr>
          <w:lang w:eastAsia="ru-RU"/>
        </w:rPr>
        <w:t xml:space="preserve"> не ограничиваясь,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006A3" w:rsidRPr="00F95468" w:rsidRDefault="00F006A3" w:rsidP="00F006A3">
      <w:pPr>
        <w:widowControl w:val="0"/>
        <w:numPr>
          <w:ilvl w:val="1"/>
          <w:numId w:val="47"/>
        </w:numPr>
        <w:tabs>
          <w:tab w:val="num" w:pos="540"/>
        </w:tabs>
        <w:suppressAutoHyphens w:val="0"/>
        <w:autoSpaceDE w:val="0"/>
        <w:autoSpaceDN w:val="0"/>
        <w:adjustRightInd w:val="0"/>
        <w:ind w:left="540" w:hanging="540"/>
        <w:jc w:val="both"/>
        <w:rPr>
          <w:lang w:eastAsia="ru-RU"/>
        </w:rPr>
      </w:pPr>
      <w:r w:rsidRPr="00F95468">
        <w:rPr>
          <w:lang w:eastAsia="ru-RU"/>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06A3" w:rsidRPr="00F95468" w:rsidRDefault="00F006A3" w:rsidP="00F006A3">
      <w:pPr>
        <w:widowControl w:val="0"/>
        <w:numPr>
          <w:ilvl w:val="1"/>
          <w:numId w:val="47"/>
        </w:numPr>
        <w:tabs>
          <w:tab w:val="num" w:pos="540"/>
        </w:tabs>
        <w:suppressAutoHyphens w:val="0"/>
        <w:autoSpaceDE w:val="0"/>
        <w:autoSpaceDN w:val="0"/>
        <w:adjustRightInd w:val="0"/>
        <w:ind w:left="540" w:hanging="540"/>
        <w:jc w:val="both"/>
        <w:rPr>
          <w:lang w:eastAsia="ru-RU"/>
        </w:rPr>
      </w:pPr>
      <w:r w:rsidRPr="00F95468">
        <w:rPr>
          <w:lang w:eastAsia="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006A3" w:rsidRPr="00F95468" w:rsidRDefault="00F006A3" w:rsidP="00F006A3">
      <w:pPr>
        <w:widowControl w:val="0"/>
        <w:numPr>
          <w:ilvl w:val="1"/>
          <w:numId w:val="47"/>
        </w:numPr>
        <w:tabs>
          <w:tab w:val="num" w:pos="540"/>
        </w:tabs>
        <w:suppressAutoHyphens w:val="0"/>
        <w:autoSpaceDE w:val="0"/>
        <w:autoSpaceDN w:val="0"/>
        <w:adjustRightInd w:val="0"/>
        <w:ind w:left="540" w:hanging="540"/>
        <w:jc w:val="both"/>
        <w:rPr>
          <w:lang w:eastAsia="ru-RU"/>
        </w:rPr>
      </w:pPr>
      <w:r w:rsidRPr="00F95468">
        <w:rPr>
          <w:lang w:eastAsia="ru-RU"/>
        </w:rPr>
        <w:t xml:space="preserve">Если обстоятельства непреодолимой силы действуют на протяжении 3 (Трех) последовательных месяцев, настоящий </w:t>
      </w:r>
      <w:proofErr w:type="gramStart"/>
      <w:r w:rsidRPr="00F95468">
        <w:rPr>
          <w:lang w:eastAsia="ru-RU"/>
        </w:rPr>
        <w:t>Договор</w:t>
      </w:r>
      <w:proofErr w:type="gramEnd"/>
      <w:r w:rsidRPr="00F95468">
        <w:rPr>
          <w:lang w:eastAsia="ru-RU"/>
        </w:rPr>
        <w:t xml:space="preserve"> может быть расторгнут по соглашению Сторон, либо в порядке, установленном пунктом 9.3. настоящего Договора.</w:t>
      </w:r>
    </w:p>
    <w:p w:rsidR="00F006A3" w:rsidRPr="00F95468" w:rsidRDefault="00F006A3" w:rsidP="00F006A3">
      <w:pPr>
        <w:widowControl w:val="0"/>
        <w:tabs>
          <w:tab w:val="num" w:pos="1147"/>
        </w:tabs>
        <w:autoSpaceDE w:val="0"/>
        <w:autoSpaceDN w:val="0"/>
        <w:adjustRightInd w:val="0"/>
        <w:ind w:left="540"/>
        <w:jc w:val="both"/>
        <w:rPr>
          <w:sz w:val="20"/>
          <w:szCs w:val="20"/>
          <w:lang w:eastAsia="ru-RU"/>
        </w:rPr>
      </w:pPr>
    </w:p>
    <w:p w:rsidR="00F006A3" w:rsidRPr="00F95468" w:rsidRDefault="00F006A3" w:rsidP="00F006A3">
      <w:pPr>
        <w:widowControl w:val="0"/>
        <w:numPr>
          <w:ilvl w:val="0"/>
          <w:numId w:val="47"/>
        </w:numPr>
        <w:tabs>
          <w:tab w:val="clear" w:pos="1005"/>
          <w:tab w:val="num" w:pos="0"/>
          <w:tab w:val="num" w:pos="284"/>
        </w:tabs>
        <w:suppressAutoHyphens w:val="0"/>
        <w:autoSpaceDE w:val="0"/>
        <w:autoSpaceDN w:val="0"/>
        <w:adjustRightInd w:val="0"/>
        <w:jc w:val="center"/>
        <w:rPr>
          <w:b/>
          <w:bCs/>
          <w:lang w:eastAsia="ru-RU"/>
        </w:rPr>
      </w:pPr>
      <w:r w:rsidRPr="00F95468">
        <w:rPr>
          <w:b/>
          <w:bCs/>
          <w:lang w:eastAsia="ru-RU"/>
        </w:rPr>
        <w:t>Порядок разрешения споров.</w:t>
      </w:r>
    </w:p>
    <w:p w:rsidR="00F006A3" w:rsidRPr="00F95468" w:rsidRDefault="00F006A3" w:rsidP="00F006A3">
      <w:pPr>
        <w:widowControl w:val="0"/>
        <w:numPr>
          <w:ilvl w:val="1"/>
          <w:numId w:val="47"/>
        </w:numPr>
        <w:tabs>
          <w:tab w:val="left" w:pos="567"/>
          <w:tab w:val="num" w:pos="1545"/>
        </w:tabs>
        <w:suppressAutoHyphens w:val="0"/>
        <w:autoSpaceDE w:val="0"/>
        <w:autoSpaceDN w:val="0"/>
        <w:adjustRightInd w:val="0"/>
        <w:ind w:left="540" w:hanging="540"/>
        <w:jc w:val="both"/>
        <w:rPr>
          <w:lang w:eastAsia="ru-RU"/>
        </w:rPr>
      </w:pPr>
      <w:r w:rsidRPr="00F95468">
        <w:rPr>
          <w:lang w:eastAsia="ru-RU"/>
        </w:rPr>
        <w:t>Споры и разногласия, возникающие в период действия настоящего Договора, разрешаются Сторонами путем переговоров.</w:t>
      </w:r>
    </w:p>
    <w:p w:rsidR="00F006A3" w:rsidRPr="00F95468" w:rsidRDefault="00F006A3" w:rsidP="00F006A3">
      <w:pPr>
        <w:widowControl w:val="0"/>
        <w:numPr>
          <w:ilvl w:val="1"/>
          <w:numId w:val="47"/>
        </w:numPr>
        <w:tabs>
          <w:tab w:val="left" w:pos="567"/>
          <w:tab w:val="num" w:pos="1545"/>
        </w:tabs>
        <w:suppressAutoHyphens w:val="0"/>
        <w:autoSpaceDE w:val="0"/>
        <w:autoSpaceDN w:val="0"/>
        <w:adjustRightInd w:val="0"/>
        <w:ind w:left="540" w:hanging="540"/>
        <w:jc w:val="both"/>
        <w:rPr>
          <w:lang w:eastAsia="ru-RU"/>
        </w:rPr>
      </w:pPr>
      <w:r w:rsidRPr="00F95468">
        <w:rPr>
          <w:lang w:eastAsia="ru-RU"/>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F95468">
        <w:rPr>
          <w:lang w:eastAsia="ru-RU"/>
        </w:rPr>
        <w:t>с даты получения</w:t>
      </w:r>
      <w:proofErr w:type="gramEnd"/>
      <w:r w:rsidRPr="00F95468">
        <w:rPr>
          <w:lang w:eastAsia="ru-RU"/>
        </w:rPr>
        <w:t xml:space="preserve"> претензии.</w:t>
      </w:r>
    </w:p>
    <w:p w:rsidR="00F006A3" w:rsidRPr="00F95468" w:rsidRDefault="00F006A3" w:rsidP="00F006A3">
      <w:pPr>
        <w:widowControl w:val="0"/>
        <w:numPr>
          <w:ilvl w:val="1"/>
          <w:numId w:val="47"/>
        </w:numPr>
        <w:tabs>
          <w:tab w:val="left" w:pos="567"/>
          <w:tab w:val="num" w:pos="1545"/>
        </w:tabs>
        <w:suppressAutoHyphens w:val="0"/>
        <w:autoSpaceDE w:val="0"/>
        <w:autoSpaceDN w:val="0"/>
        <w:adjustRightInd w:val="0"/>
        <w:ind w:left="540" w:hanging="540"/>
        <w:jc w:val="both"/>
        <w:rPr>
          <w:lang w:eastAsia="ru-RU"/>
        </w:rPr>
      </w:pPr>
      <w:r w:rsidRPr="00F95468">
        <w:rPr>
          <w:lang w:eastAsia="ru-RU"/>
        </w:rPr>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proofErr w:type="gramStart"/>
      <w:r w:rsidRPr="00F95468">
        <w:rPr>
          <w:lang w:eastAsia="ru-RU"/>
        </w:rPr>
        <w:t>г</w:t>
      </w:r>
      <w:proofErr w:type="gramEnd"/>
      <w:r w:rsidRPr="00F95468">
        <w:rPr>
          <w:lang w:eastAsia="ru-RU"/>
        </w:rPr>
        <w:t>. Москвы.</w:t>
      </w:r>
    </w:p>
    <w:p w:rsidR="00F006A3" w:rsidRPr="00F95468" w:rsidRDefault="00F006A3" w:rsidP="00F006A3">
      <w:pPr>
        <w:widowControl w:val="0"/>
        <w:tabs>
          <w:tab w:val="left" w:pos="567"/>
          <w:tab w:val="num" w:pos="1545"/>
        </w:tabs>
        <w:autoSpaceDE w:val="0"/>
        <w:autoSpaceDN w:val="0"/>
        <w:adjustRightInd w:val="0"/>
        <w:ind w:left="540"/>
        <w:jc w:val="both"/>
        <w:rPr>
          <w:lang w:eastAsia="ru-RU"/>
        </w:rPr>
      </w:pPr>
    </w:p>
    <w:p w:rsidR="00F006A3" w:rsidRPr="00F95468" w:rsidRDefault="00F006A3" w:rsidP="00F006A3">
      <w:pPr>
        <w:widowControl w:val="0"/>
        <w:numPr>
          <w:ilvl w:val="0"/>
          <w:numId w:val="47"/>
        </w:numPr>
        <w:tabs>
          <w:tab w:val="clear" w:pos="1005"/>
          <w:tab w:val="num" w:pos="284"/>
        </w:tabs>
        <w:suppressAutoHyphens w:val="0"/>
        <w:autoSpaceDE w:val="0"/>
        <w:autoSpaceDN w:val="0"/>
        <w:adjustRightInd w:val="0"/>
        <w:jc w:val="center"/>
        <w:rPr>
          <w:lang w:eastAsia="ru-RU"/>
        </w:rPr>
      </w:pPr>
      <w:r w:rsidRPr="00F95468">
        <w:rPr>
          <w:b/>
          <w:bCs/>
          <w:lang w:eastAsia="ru-RU"/>
        </w:rPr>
        <w:t>Срок действия  Договора.</w:t>
      </w:r>
    </w:p>
    <w:p w:rsidR="00F006A3" w:rsidRPr="00F95468" w:rsidRDefault="00F006A3" w:rsidP="00F006A3">
      <w:pPr>
        <w:widowControl w:val="0"/>
        <w:numPr>
          <w:ilvl w:val="1"/>
          <w:numId w:val="47"/>
        </w:numPr>
        <w:tabs>
          <w:tab w:val="num" w:pos="567"/>
          <w:tab w:val="num" w:pos="1545"/>
        </w:tabs>
        <w:suppressAutoHyphens w:val="0"/>
        <w:autoSpaceDE w:val="0"/>
        <w:autoSpaceDN w:val="0"/>
        <w:adjustRightInd w:val="0"/>
        <w:ind w:left="540" w:hanging="540"/>
        <w:jc w:val="both"/>
        <w:rPr>
          <w:lang w:eastAsia="ru-RU"/>
        </w:rPr>
      </w:pPr>
      <w:r w:rsidRPr="00F95468">
        <w:rPr>
          <w:lang w:eastAsia="ru-RU"/>
        </w:rPr>
        <w:t xml:space="preserve">Настоящий Договор вступает в силу с даты его подписания Сторонами и действует </w:t>
      </w:r>
      <w:proofErr w:type="gramStart"/>
      <w:r>
        <w:rPr>
          <w:lang w:eastAsia="ru-RU"/>
        </w:rPr>
        <w:t>до</w:t>
      </w:r>
      <w:proofErr w:type="gramEnd"/>
      <w:r>
        <w:rPr>
          <w:lang w:eastAsia="ru-RU"/>
        </w:rPr>
        <w:t xml:space="preserve"> </w:t>
      </w:r>
      <w:r w:rsidR="00AE7BC8">
        <w:rPr>
          <w:lang w:eastAsia="ru-RU"/>
        </w:rPr>
        <w:t>___________</w:t>
      </w:r>
      <w:r w:rsidRPr="00F95468">
        <w:rPr>
          <w:lang w:eastAsia="ru-RU"/>
        </w:rPr>
        <w:t>.</w:t>
      </w:r>
    </w:p>
    <w:p w:rsidR="00F006A3" w:rsidRPr="00F95468" w:rsidRDefault="00F006A3" w:rsidP="00F006A3">
      <w:pPr>
        <w:widowControl w:val="0"/>
        <w:numPr>
          <w:ilvl w:val="1"/>
          <w:numId w:val="47"/>
        </w:numPr>
        <w:tabs>
          <w:tab w:val="num" w:pos="540"/>
        </w:tabs>
        <w:suppressAutoHyphens w:val="0"/>
        <w:autoSpaceDE w:val="0"/>
        <w:autoSpaceDN w:val="0"/>
        <w:adjustRightInd w:val="0"/>
        <w:ind w:left="540" w:hanging="540"/>
        <w:jc w:val="both"/>
        <w:rPr>
          <w:lang w:eastAsia="ru-RU"/>
        </w:rPr>
      </w:pPr>
      <w:r w:rsidRPr="00F95468">
        <w:rPr>
          <w:lang w:eastAsia="ru-RU"/>
        </w:rPr>
        <w:t xml:space="preserve">Настоящий Договор </w:t>
      </w:r>
      <w:proofErr w:type="gramStart"/>
      <w:r w:rsidRPr="00F95468">
        <w:rPr>
          <w:lang w:eastAsia="ru-RU"/>
        </w:rPr>
        <w:t>может быть досрочно расторгнут</w:t>
      </w:r>
      <w:proofErr w:type="gramEnd"/>
      <w:r w:rsidRPr="00F95468">
        <w:rPr>
          <w:lang w:eastAsia="ru-RU"/>
        </w:rPr>
        <w:t xml:space="preserve"> любой из Сторон в одностороннем порядке. О намерении расторгнуть Договор Стороны уведомляют друг друга в письменном виде не позднее, чем за 30 (тридцать) календарных дней до момента расторжения настоящего Договора.</w:t>
      </w:r>
    </w:p>
    <w:p w:rsidR="00F006A3" w:rsidRPr="00F95468" w:rsidRDefault="00F006A3" w:rsidP="00F006A3">
      <w:pPr>
        <w:widowControl w:val="0"/>
        <w:numPr>
          <w:ilvl w:val="1"/>
          <w:numId w:val="47"/>
        </w:numPr>
        <w:tabs>
          <w:tab w:val="num" w:pos="540"/>
        </w:tabs>
        <w:suppressAutoHyphens w:val="0"/>
        <w:autoSpaceDE w:val="0"/>
        <w:autoSpaceDN w:val="0"/>
        <w:adjustRightInd w:val="0"/>
        <w:ind w:left="540" w:hanging="540"/>
        <w:jc w:val="both"/>
        <w:rPr>
          <w:b/>
          <w:lang w:eastAsia="ru-RU"/>
        </w:rPr>
      </w:pPr>
      <w:r w:rsidRPr="00F95468">
        <w:rPr>
          <w:lang w:eastAsia="ru-RU"/>
        </w:rPr>
        <w:t>В случае расторжения Договора Стороны должны урегулировать все взаимные претензии и произвести полный взаиморасчет на дату расторжения Договора и подписать Акт о завершении взаиморасчетов.</w:t>
      </w:r>
    </w:p>
    <w:p w:rsidR="00F006A3" w:rsidRPr="00F95468" w:rsidRDefault="00F006A3" w:rsidP="00F006A3">
      <w:pPr>
        <w:widowControl w:val="0"/>
        <w:tabs>
          <w:tab w:val="num" w:pos="1147"/>
        </w:tabs>
        <w:autoSpaceDE w:val="0"/>
        <w:autoSpaceDN w:val="0"/>
        <w:adjustRightInd w:val="0"/>
        <w:ind w:left="540"/>
        <w:jc w:val="both"/>
        <w:rPr>
          <w:b/>
          <w:lang w:eastAsia="ru-RU"/>
        </w:rPr>
      </w:pPr>
    </w:p>
    <w:p w:rsidR="00F006A3" w:rsidRPr="00F95468" w:rsidRDefault="00F006A3" w:rsidP="00F006A3">
      <w:pPr>
        <w:widowControl w:val="0"/>
        <w:numPr>
          <w:ilvl w:val="0"/>
          <w:numId w:val="47"/>
        </w:numPr>
        <w:tabs>
          <w:tab w:val="clear" w:pos="1005"/>
          <w:tab w:val="num" w:pos="426"/>
        </w:tabs>
        <w:suppressAutoHyphens w:val="0"/>
        <w:autoSpaceDE w:val="0"/>
        <w:autoSpaceDN w:val="0"/>
        <w:adjustRightInd w:val="0"/>
        <w:jc w:val="center"/>
        <w:rPr>
          <w:b/>
          <w:bCs/>
          <w:lang w:eastAsia="ru-RU"/>
        </w:rPr>
      </w:pPr>
      <w:r w:rsidRPr="00F95468">
        <w:rPr>
          <w:b/>
          <w:bCs/>
          <w:lang w:eastAsia="ru-RU"/>
        </w:rPr>
        <w:t>Дополнительные условия.</w:t>
      </w:r>
    </w:p>
    <w:p w:rsidR="00F006A3" w:rsidRPr="00F95468" w:rsidRDefault="00F006A3" w:rsidP="00F006A3">
      <w:pPr>
        <w:widowControl w:val="0"/>
        <w:numPr>
          <w:ilvl w:val="1"/>
          <w:numId w:val="47"/>
        </w:numPr>
        <w:tabs>
          <w:tab w:val="num" w:pos="540"/>
        </w:tabs>
        <w:suppressAutoHyphens w:val="0"/>
        <w:autoSpaceDE w:val="0"/>
        <w:autoSpaceDN w:val="0"/>
        <w:adjustRightInd w:val="0"/>
        <w:ind w:left="540" w:hanging="540"/>
        <w:jc w:val="both"/>
        <w:rPr>
          <w:lang w:eastAsia="ru-RU"/>
        </w:rPr>
      </w:pPr>
      <w:r w:rsidRPr="00F95468">
        <w:rPr>
          <w:lang w:eastAsia="ru-RU"/>
        </w:rPr>
        <w:t>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w:t>
      </w:r>
    </w:p>
    <w:p w:rsidR="00F006A3" w:rsidRPr="00F95468" w:rsidRDefault="00F006A3" w:rsidP="00F006A3">
      <w:pPr>
        <w:widowControl w:val="0"/>
        <w:numPr>
          <w:ilvl w:val="1"/>
          <w:numId w:val="47"/>
        </w:numPr>
        <w:tabs>
          <w:tab w:val="num" w:pos="540"/>
        </w:tabs>
        <w:suppressAutoHyphens w:val="0"/>
        <w:autoSpaceDE w:val="0"/>
        <w:autoSpaceDN w:val="0"/>
        <w:adjustRightInd w:val="0"/>
        <w:ind w:left="540" w:hanging="540"/>
        <w:jc w:val="both"/>
        <w:rPr>
          <w:lang w:eastAsia="ru-RU"/>
        </w:rPr>
      </w:pPr>
      <w:r w:rsidRPr="00F95468">
        <w:rPr>
          <w:lang w:eastAsia="ru-RU"/>
        </w:rPr>
        <w:t>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смены руководителя организации и иных изменениях в течение 5 (пяти) рабочих дней со дня государственной регистрации этих изменений.</w:t>
      </w:r>
    </w:p>
    <w:p w:rsidR="00F006A3" w:rsidRPr="00F95468" w:rsidRDefault="00F006A3" w:rsidP="00F006A3">
      <w:pPr>
        <w:widowControl w:val="0"/>
        <w:numPr>
          <w:ilvl w:val="1"/>
          <w:numId w:val="47"/>
        </w:numPr>
        <w:tabs>
          <w:tab w:val="num" w:pos="540"/>
        </w:tabs>
        <w:suppressAutoHyphens w:val="0"/>
        <w:autoSpaceDE w:val="0"/>
        <w:autoSpaceDN w:val="0"/>
        <w:adjustRightInd w:val="0"/>
        <w:ind w:left="540" w:hanging="540"/>
        <w:jc w:val="both"/>
        <w:rPr>
          <w:lang w:eastAsia="ru-RU"/>
        </w:rPr>
      </w:pPr>
      <w:r w:rsidRPr="00F95468">
        <w:rPr>
          <w:lang w:eastAsia="ru-RU"/>
        </w:rPr>
        <w:lastRenderedPageBreak/>
        <w:t>Во всем остальном, что не предусмотрено настоящим Договором, Стороны руководствуются законодательством Российской Федерации.</w:t>
      </w:r>
    </w:p>
    <w:p w:rsidR="00F006A3" w:rsidRPr="00F95468" w:rsidRDefault="00F006A3" w:rsidP="00F006A3">
      <w:pPr>
        <w:widowControl w:val="0"/>
        <w:numPr>
          <w:ilvl w:val="1"/>
          <w:numId w:val="47"/>
        </w:numPr>
        <w:tabs>
          <w:tab w:val="num" w:pos="540"/>
        </w:tabs>
        <w:suppressAutoHyphens w:val="0"/>
        <w:autoSpaceDE w:val="0"/>
        <w:autoSpaceDN w:val="0"/>
        <w:adjustRightInd w:val="0"/>
        <w:ind w:left="540" w:hanging="540"/>
        <w:jc w:val="both"/>
        <w:rPr>
          <w:lang w:eastAsia="ru-RU"/>
        </w:rPr>
      </w:pPr>
      <w:r w:rsidRPr="00F95468">
        <w:rPr>
          <w:lang w:eastAsia="ru-RU"/>
        </w:rPr>
        <w:t>Договор составлен в двух экземплярах, имеющих одинаковую юридическую силу, по одному для каждой из Сторон Договора.</w:t>
      </w:r>
    </w:p>
    <w:p w:rsidR="00F006A3" w:rsidRPr="00F95468" w:rsidRDefault="00F006A3" w:rsidP="00F006A3">
      <w:pPr>
        <w:jc w:val="both"/>
        <w:rPr>
          <w:lang w:eastAsia="ru-RU"/>
        </w:rPr>
      </w:pPr>
    </w:p>
    <w:p w:rsidR="00F006A3" w:rsidRPr="00F95468" w:rsidRDefault="00F006A3" w:rsidP="00F006A3">
      <w:pPr>
        <w:widowControl w:val="0"/>
        <w:tabs>
          <w:tab w:val="left" w:pos="0"/>
          <w:tab w:val="left" w:pos="426"/>
        </w:tabs>
        <w:autoSpaceDE w:val="0"/>
        <w:autoSpaceDN w:val="0"/>
        <w:adjustRightInd w:val="0"/>
        <w:jc w:val="center"/>
        <w:rPr>
          <w:b/>
          <w:lang w:eastAsia="ru-RU"/>
        </w:rPr>
      </w:pPr>
      <w:r w:rsidRPr="00F95468">
        <w:rPr>
          <w:b/>
          <w:lang w:eastAsia="ru-RU"/>
        </w:rPr>
        <w:t>11 .    Адреса и реквизиты Сторон</w:t>
      </w:r>
    </w:p>
    <w:p w:rsidR="00A46A45" w:rsidRPr="00441C74" w:rsidRDefault="000954FB" w:rsidP="00A46A45">
      <w:pPr>
        <w:suppressAutoHyphens w:val="0"/>
        <w:jc w:val="right"/>
        <w:rPr>
          <w:sz w:val="20"/>
          <w:szCs w:val="20"/>
        </w:rPr>
      </w:pPr>
      <w:r>
        <w:rPr>
          <w:b/>
          <w:i/>
          <w:sz w:val="28"/>
          <w:szCs w:val="28"/>
        </w:rPr>
        <w:br w:type="page"/>
      </w:r>
      <w:r w:rsidR="00A46A45" w:rsidRPr="00441C74">
        <w:rPr>
          <w:sz w:val="20"/>
          <w:szCs w:val="20"/>
        </w:rPr>
        <w:lastRenderedPageBreak/>
        <w:t>Приложение № 1</w:t>
      </w:r>
    </w:p>
    <w:p w:rsidR="00A46A45" w:rsidRPr="00441C74" w:rsidRDefault="00A46A45" w:rsidP="00A46A45">
      <w:pPr>
        <w:suppressAutoHyphens w:val="0"/>
        <w:jc w:val="right"/>
        <w:rPr>
          <w:sz w:val="20"/>
          <w:szCs w:val="20"/>
        </w:rPr>
      </w:pPr>
      <w:r w:rsidRPr="00441C74">
        <w:rPr>
          <w:sz w:val="20"/>
          <w:szCs w:val="20"/>
        </w:rPr>
        <w:t>к Договору №__________ от «____»__________2015 г.</w:t>
      </w:r>
    </w:p>
    <w:p w:rsidR="00A46A45" w:rsidRPr="00441C74" w:rsidRDefault="00A46A45" w:rsidP="00A46A45">
      <w:pPr>
        <w:suppressAutoHyphens w:val="0"/>
        <w:jc w:val="right"/>
        <w:rPr>
          <w:sz w:val="20"/>
          <w:szCs w:val="20"/>
        </w:rPr>
      </w:pPr>
    </w:p>
    <w:p w:rsidR="00A46A45" w:rsidRPr="00441C74" w:rsidRDefault="00A46A45" w:rsidP="00A46A45">
      <w:pPr>
        <w:suppressAutoHyphens w:val="0"/>
        <w:jc w:val="center"/>
        <w:rPr>
          <w:b/>
          <w:sz w:val="20"/>
          <w:szCs w:val="20"/>
        </w:rPr>
      </w:pPr>
      <w:r w:rsidRPr="00441C74">
        <w:rPr>
          <w:b/>
          <w:sz w:val="20"/>
          <w:szCs w:val="20"/>
        </w:rPr>
        <w:t>Стоимость оказания Услуг</w:t>
      </w:r>
    </w:p>
    <w:tbl>
      <w:tblPr>
        <w:tblW w:w="4951" w:type="pct"/>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1"/>
        <w:gridCol w:w="3449"/>
        <w:gridCol w:w="3177"/>
      </w:tblGrid>
      <w:tr w:rsidR="00A46A45" w:rsidRPr="005B39A5" w:rsidTr="00441C74">
        <w:trPr>
          <w:trHeight w:val="376"/>
        </w:trPr>
        <w:tc>
          <w:tcPr>
            <w:tcW w:w="0" w:type="auto"/>
            <w:vAlign w:val="center"/>
          </w:tcPr>
          <w:p w:rsidR="00A46A45" w:rsidRPr="005B39A5" w:rsidRDefault="00A46A45" w:rsidP="006F36F2">
            <w:pPr>
              <w:jc w:val="center"/>
              <w:rPr>
                <w:b/>
                <w:bCs/>
                <w:sz w:val="20"/>
                <w:szCs w:val="20"/>
              </w:rPr>
            </w:pPr>
            <w:r w:rsidRPr="005B39A5">
              <w:rPr>
                <w:b/>
                <w:bCs/>
                <w:sz w:val="20"/>
                <w:szCs w:val="20"/>
              </w:rPr>
              <w:t>Наименование работ и услуг</w:t>
            </w:r>
          </w:p>
        </w:tc>
        <w:tc>
          <w:tcPr>
            <w:tcW w:w="0" w:type="auto"/>
            <w:vAlign w:val="center"/>
          </w:tcPr>
          <w:p w:rsidR="00A46A45" w:rsidRPr="005B39A5" w:rsidRDefault="00A46A45" w:rsidP="006F36F2">
            <w:pPr>
              <w:jc w:val="center"/>
              <w:rPr>
                <w:b/>
                <w:bCs/>
                <w:sz w:val="20"/>
                <w:szCs w:val="20"/>
              </w:rPr>
            </w:pPr>
            <w:r w:rsidRPr="005B39A5">
              <w:rPr>
                <w:b/>
                <w:bCs/>
                <w:sz w:val="20"/>
                <w:szCs w:val="20"/>
              </w:rPr>
              <w:t>Единицы измерения</w:t>
            </w:r>
          </w:p>
        </w:tc>
        <w:tc>
          <w:tcPr>
            <w:tcW w:w="0" w:type="auto"/>
            <w:vAlign w:val="center"/>
          </w:tcPr>
          <w:p w:rsidR="00A46A45" w:rsidRPr="005B39A5" w:rsidRDefault="00A46A45" w:rsidP="00441C74">
            <w:pPr>
              <w:jc w:val="center"/>
              <w:rPr>
                <w:b/>
                <w:bCs/>
                <w:sz w:val="20"/>
                <w:szCs w:val="20"/>
              </w:rPr>
            </w:pPr>
            <w:r>
              <w:rPr>
                <w:b/>
                <w:bCs/>
                <w:sz w:val="20"/>
                <w:szCs w:val="20"/>
              </w:rPr>
              <w:t>С</w:t>
            </w:r>
            <w:r w:rsidRPr="005B39A5">
              <w:rPr>
                <w:b/>
                <w:bCs/>
                <w:sz w:val="20"/>
                <w:szCs w:val="20"/>
              </w:rPr>
              <w:t>тоимость услуги без НДС, руб.</w:t>
            </w:r>
          </w:p>
        </w:tc>
      </w:tr>
      <w:tr w:rsidR="00A46A45" w:rsidRPr="005B39A5" w:rsidTr="006F36F2">
        <w:trPr>
          <w:trHeight w:val="258"/>
        </w:trPr>
        <w:tc>
          <w:tcPr>
            <w:tcW w:w="0" w:type="auto"/>
            <w:gridSpan w:val="3"/>
            <w:vAlign w:val="center"/>
          </w:tcPr>
          <w:p w:rsidR="00A46A45" w:rsidRPr="005B39A5" w:rsidRDefault="00A46A45" w:rsidP="006F36F2">
            <w:pPr>
              <w:jc w:val="center"/>
              <w:rPr>
                <w:b/>
                <w:bCs/>
                <w:sz w:val="20"/>
                <w:szCs w:val="20"/>
              </w:rPr>
            </w:pPr>
            <w:r w:rsidRPr="005B39A5">
              <w:rPr>
                <w:b/>
                <w:bCs/>
                <w:sz w:val="20"/>
                <w:szCs w:val="20"/>
              </w:rPr>
              <w:t>Погрузка/выгрузка</w:t>
            </w:r>
            <w:r>
              <w:rPr>
                <w:b/>
                <w:bCs/>
                <w:sz w:val="20"/>
                <w:szCs w:val="20"/>
              </w:rPr>
              <w:t xml:space="preserve"> груза </w:t>
            </w:r>
            <w:proofErr w:type="gramStart"/>
            <w:r>
              <w:rPr>
                <w:b/>
                <w:bCs/>
                <w:sz w:val="20"/>
                <w:szCs w:val="20"/>
              </w:rPr>
              <w:t>в</w:t>
            </w:r>
            <w:proofErr w:type="gramEnd"/>
            <w:r>
              <w:rPr>
                <w:b/>
                <w:bCs/>
                <w:sz w:val="20"/>
                <w:szCs w:val="20"/>
              </w:rPr>
              <w:t>/из</w:t>
            </w:r>
            <w:r w:rsidRPr="005B39A5">
              <w:rPr>
                <w:b/>
                <w:bCs/>
                <w:sz w:val="20"/>
                <w:szCs w:val="20"/>
              </w:rPr>
              <w:t xml:space="preserve"> контейнера: </w:t>
            </w:r>
          </w:p>
        </w:tc>
      </w:tr>
      <w:tr w:rsidR="00A46A45" w:rsidRPr="005B39A5" w:rsidTr="006F36F2">
        <w:trPr>
          <w:trHeight w:val="275"/>
        </w:trPr>
        <w:tc>
          <w:tcPr>
            <w:tcW w:w="0" w:type="auto"/>
            <w:vAlign w:val="center"/>
          </w:tcPr>
          <w:p w:rsidR="00A46A45" w:rsidRPr="005B39A5" w:rsidRDefault="00A46A45" w:rsidP="006F36F2">
            <w:pPr>
              <w:rPr>
                <w:sz w:val="20"/>
                <w:szCs w:val="20"/>
              </w:rPr>
            </w:pPr>
            <w:r w:rsidRPr="005B39A5">
              <w:rPr>
                <w:sz w:val="20"/>
                <w:szCs w:val="20"/>
              </w:rPr>
              <w:t>Погрузка</w:t>
            </w:r>
            <w:r>
              <w:rPr>
                <w:sz w:val="20"/>
                <w:szCs w:val="20"/>
              </w:rPr>
              <w:t>/выгрузка</w:t>
            </w:r>
          </w:p>
        </w:tc>
        <w:tc>
          <w:tcPr>
            <w:tcW w:w="0" w:type="auto"/>
            <w:vAlign w:val="center"/>
          </w:tcPr>
          <w:p w:rsidR="00A46A45" w:rsidRPr="005B39A5" w:rsidRDefault="00A46A45" w:rsidP="006F36F2">
            <w:pPr>
              <w:jc w:val="center"/>
              <w:rPr>
                <w:sz w:val="20"/>
                <w:szCs w:val="20"/>
              </w:rPr>
            </w:pPr>
            <w:r w:rsidRPr="005B39A5">
              <w:rPr>
                <w:sz w:val="20"/>
                <w:szCs w:val="20"/>
              </w:rPr>
              <w:t>20-фут контейнер</w:t>
            </w:r>
          </w:p>
        </w:tc>
        <w:tc>
          <w:tcPr>
            <w:tcW w:w="0" w:type="auto"/>
            <w:vAlign w:val="center"/>
          </w:tcPr>
          <w:p w:rsidR="00A46A45" w:rsidRPr="005B39A5" w:rsidRDefault="00A46A45" w:rsidP="006F36F2">
            <w:pPr>
              <w:jc w:val="center"/>
              <w:rPr>
                <w:sz w:val="20"/>
                <w:szCs w:val="20"/>
              </w:rPr>
            </w:pPr>
          </w:p>
        </w:tc>
      </w:tr>
      <w:tr w:rsidR="00A46A45" w:rsidRPr="005B39A5" w:rsidTr="006F36F2">
        <w:trPr>
          <w:trHeight w:val="268"/>
        </w:trPr>
        <w:tc>
          <w:tcPr>
            <w:tcW w:w="0" w:type="auto"/>
            <w:vAlign w:val="center"/>
          </w:tcPr>
          <w:p w:rsidR="00A46A45" w:rsidRPr="005B39A5" w:rsidRDefault="00A46A45" w:rsidP="006F36F2">
            <w:pPr>
              <w:rPr>
                <w:sz w:val="20"/>
                <w:szCs w:val="20"/>
              </w:rPr>
            </w:pPr>
            <w:r>
              <w:rPr>
                <w:sz w:val="20"/>
                <w:szCs w:val="20"/>
              </w:rPr>
              <w:t>Погрузка/выгрузка</w:t>
            </w:r>
          </w:p>
        </w:tc>
        <w:tc>
          <w:tcPr>
            <w:tcW w:w="0" w:type="auto"/>
            <w:vAlign w:val="center"/>
          </w:tcPr>
          <w:p w:rsidR="00A46A45" w:rsidRPr="005B39A5" w:rsidRDefault="00A46A45" w:rsidP="006F36F2">
            <w:pPr>
              <w:jc w:val="center"/>
              <w:rPr>
                <w:sz w:val="20"/>
                <w:szCs w:val="20"/>
              </w:rPr>
            </w:pPr>
            <w:r w:rsidRPr="005B39A5">
              <w:rPr>
                <w:sz w:val="20"/>
                <w:szCs w:val="20"/>
              </w:rPr>
              <w:t>40-фут контейнер</w:t>
            </w:r>
          </w:p>
        </w:tc>
        <w:tc>
          <w:tcPr>
            <w:tcW w:w="0" w:type="auto"/>
            <w:vAlign w:val="center"/>
          </w:tcPr>
          <w:p w:rsidR="00A46A45" w:rsidRPr="005B39A5" w:rsidRDefault="00A46A45" w:rsidP="006F36F2">
            <w:pPr>
              <w:jc w:val="center"/>
              <w:rPr>
                <w:sz w:val="20"/>
                <w:szCs w:val="20"/>
              </w:rPr>
            </w:pPr>
          </w:p>
        </w:tc>
      </w:tr>
      <w:tr w:rsidR="00A46A45" w:rsidRPr="005B39A5" w:rsidTr="00A46A45">
        <w:trPr>
          <w:trHeight w:val="225"/>
        </w:trPr>
        <w:tc>
          <w:tcPr>
            <w:tcW w:w="0" w:type="auto"/>
            <w:gridSpan w:val="3"/>
            <w:vAlign w:val="center"/>
          </w:tcPr>
          <w:p w:rsidR="00A46A45" w:rsidRPr="005B39A5" w:rsidRDefault="00A46A45" w:rsidP="006F36F2">
            <w:pPr>
              <w:jc w:val="center"/>
              <w:rPr>
                <w:b/>
                <w:bCs/>
                <w:sz w:val="20"/>
                <w:szCs w:val="20"/>
              </w:rPr>
            </w:pPr>
            <w:r w:rsidRPr="005B39A5">
              <w:rPr>
                <w:b/>
                <w:bCs/>
                <w:sz w:val="20"/>
                <w:szCs w:val="20"/>
              </w:rPr>
              <w:t>Утепление контейнера одинарное:</w:t>
            </w:r>
          </w:p>
        </w:tc>
      </w:tr>
      <w:tr w:rsidR="00A46A45" w:rsidRPr="00781ABF" w:rsidTr="006F36F2">
        <w:trPr>
          <w:trHeight w:val="559"/>
        </w:trPr>
        <w:tc>
          <w:tcPr>
            <w:tcW w:w="0" w:type="auto"/>
            <w:vAlign w:val="center"/>
          </w:tcPr>
          <w:p w:rsidR="00A46A45" w:rsidRPr="00781ABF" w:rsidRDefault="00A46A45" w:rsidP="006F36F2">
            <w:pPr>
              <w:rPr>
                <w:sz w:val="20"/>
                <w:szCs w:val="20"/>
              </w:rPr>
            </w:pPr>
            <w:r w:rsidRPr="00781ABF">
              <w:rPr>
                <w:sz w:val="20"/>
                <w:szCs w:val="20"/>
              </w:rPr>
              <w:t>Утепление контейнера одинарное</w:t>
            </w:r>
          </w:p>
        </w:tc>
        <w:tc>
          <w:tcPr>
            <w:tcW w:w="0" w:type="auto"/>
            <w:vAlign w:val="center"/>
          </w:tcPr>
          <w:p w:rsidR="00A46A45" w:rsidRPr="00781ABF" w:rsidRDefault="00A46A45" w:rsidP="006F36F2">
            <w:pPr>
              <w:jc w:val="center"/>
              <w:rPr>
                <w:sz w:val="20"/>
                <w:szCs w:val="20"/>
              </w:rPr>
            </w:pPr>
            <w:r w:rsidRPr="00781ABF">
              <w:rPr>
                <w:sz w:val="20"/>
                <w:szCs w:val="20"/>
              </w:rPr>
              <w:t>20-фут контейнер</w:t>
            </w:r>
          </w:p>
        </w:tc>
        <w:tc>
          <w:tcPr>
            <w:tcW w:w="0" w:type="auto"/>
            <w:vAlign w:val="center"/>
          </w:tcPr>
          <w:p w:rsidR="00A46A45" w:rsidRPr="00781ABF" w:rsidRDefault="00A46A45" w:rsidP="006F36F2">
            <w:pPr>
              <w:jc w:val="center"/>
              <w:rPr>
                <w:sz w:val="20"/>
                <w:szCs w:val="20"/>
              </w:rPr>
            </w:pPr>
          </w:p>
        </w:tc>
      </w:tr>
      <w:tr w:rsidR="00A46A45" w:rsidRPr="00781ABF" w:rsidTr="006F36F2">
        <w:trPr>
          <w:trHeight w:val="567"/>
        </w:trPr>
        <w:tc>
          <w:tcPr>
            <w:tcW w:w="0" w:type="auto"/>
            <w:vAlign w:val="center"/>
          </w:tcPr>
          <w:p w:rsidR="00A46A45" w:rsidRPr="00781ABF" w:rsidRDefault="00A46A45" w:rsidP="006F36F2">
            <w:pPr>
              <w:rPr>
                <w:sz w:val="20"/>
                <w:szCs w:val="20"/>
              </w:rPr>
            </w:pPr>
            <w:r w:rsidRPr="00781ABF">
              <w:rPr>
                <w:sz w:val="20"/>
                <w:szCs w:val="20"/>
              </w:rPr>
              <w:t>Утепление контейнера одинарное</w:t>
            </w:r>
          </w:p>
        </w:tc>
        <w:tc>
          <w:tcPr>
            <w:tcW w:w="0" w:type="auto"/>
            <w:vAlign w:val="center"/>
          </w:tcPr>
          <w:p w:rsidR="00A46A45" w:rsidRPr="00781ABF" w:rsidRDefault="00A46A45" w:rsidP="006F36F2">
            <w:pPr>
              <w:jc w:val="center"/>
              <w:rPr>
                <w:sz w:val="20"/>
                <w:szCs w:val="20"/>
              </w:rPr>
            </w:pPr>
            <w:r w:rsidRPr="00781ABF">
              <w:rPr>
                <w:sz w:val="20"/>
                <w:szCs w:val="20"/>
              </w:rPr>
              <w:t>40-фут контейнер</w:t>
            </w:r>
          </w:p>
        </w:tc>
        <w:tc>
          <w:tcPr>
            <w:tcW w:w="0" w:type="auto"/>
            <w:vAlign w:val="center"/>
          </w:tcPr>
          <w:p w:rsidR="00A46A45" w:rsidRPr="00781ABF" w:rsidRDefault="00A46A45" w:rsidP="006F36F2">
            <w:pPr>
              <w:jc w:val="center"/>
              <w:rPr>
                <w:sz w:val="20"/>
                <w:szCs w:val="20"/>
              </w:rPr>
            </w:pPr>
          </w:p>
        </w:tc>
      </w:tr>
      <w:tr w:rsidR="00A46A45" w:rsidRPr="00781ABF" w:rsidTr="006F36F2">
        <w:trPr>
          <w:trHeight w:val="399"/>
        </w:trPr>
        <w:tc>
          <w:tcPr>
            <w:tcW w:w="0" w:type="auto"/>
            <w:gridSpan w:val="3"/>
            <w:vAlign w:val="center"/>
          </w:tcPr>
          <w:p w:rsidR="00A46A45" w:rsidRPr="00781ABF" w:rsidRDefault="00A46A45" w:rsidP="006F36F2">
            <w:pPr>
              <w:jc w:val="center"/>
              <w:rPr>
                <w:b/>
                <w:bCs/>
                <w:sz w:val="20"/>
                <w:szCs w:val="20"/>
              </w:rPr>
            </w:pPr>
            <w:r w:rsidRPr="00781ABF">
              <w:rPr>
                <w:b/>
                <w:bCs/>
                <w:sz w:val="20"/>
                <w:szCs w:val="20"/>
              </w:rPr>
              <w:t>Утепление контейнера двойное:</w:t>
            </w:r>
          </w:p>
        </w:tc>
      </w:tr>
      <w:tr w:rsidR="00A46A45" w:rsidRPr="00781ABF" w:rsidTr="006F36F2">
        <w:trPr>
          <w:trHeight w:val="405"/>
        </w:trPr>
        <w:tc>
          <w:tcPr>
            <w:tcW w:w="0" w:type="auto"/>
            <w:vAlign w:val="center"/>
          </w:tcPr>
          <w:p w:rsidR="00A46A45" w:rsidRPr="00781ABF" w:rsidRDefault="00A46A45" w:rsidP="006F36F2">
            <w:pPr>
              <w:rPr>
                <w:sz w:val="20"/>
                <w:szCs w:val="20"/>
              </w:rPr>
            </w:pPr>
            <w:r w:rsidRPr="00781ABF">
              <w:rPr>
                <w:sz w:val="20"/>
                <w:szCs w:val="20"/>
              </w:rPr>
              <w:t>Утепление контейнера двойное</w:t>
            </w:r>
          </w:p>
        </w:tc>
        <w:tc>
          <w:tcPr>
            <w:tcW w:w="0" w:type="auto"/>
            <w:vAlign w:val="center"/>
          </w:tcPr>
          <w:p w:rsidR="00A46A45" w:rsidRPr="00781ABF" w:rsidRDefault="00A46A45" w:rsidP="006F36F2">
            <w:pPr>
              <w:jc w:val="center"/>
              <w:rPr>
                <w:sz w:val="20"/>
                <w:szCs w:val="20"/>
              </w:rPr>
            </w:pPr>
            <w:r w:rsidRPr="00781ABF">
              <w:rPr>
                <w:sz w:val="20"/>
                <w:szCs w:val="20"/>
              </w:rPr>
              <w:t>20-фут контейнер</w:t>
            </w:r>
          </w:p>
        </w:tc>
        <w:tc>
          <w:tcPr>
            <w:tcW w:w="0" w:type="auto"/>
            <w:vAlign w:val="center"/>
          </w:tcPr>
          <w:p w:rsidR="00A46A45" w:rsidRPr="00781ABF" w:rsidRDefault="00A46A45" w:rsidP="006F36F2">
            <w:pPr>
              <w:jc w:val="center"/>
              <w:rPr>
                <w:sz w:val="20"/>
                <w:szCs w:val="20"/>
              </w:rPr>
            </w:pPr>
          </w:p>
        </w:tc>
      </w:tr>
      <w:tr w:rsidR="00A46A45" w:rsidRPr="00781ABF" w:rsidTr="006F36F2">
        <w:trPr>
          <w:trHeight w:val="405"/>
        </w:trPr>
        <w:tc>
          <w:tcPr>
            <w:tcW w:w="0" w:type="auto"/>
            <w:vAlign w:val="center"/>
          </w:tcPr>
          <w:p w:rsidR="00A46A45" w:rsidRPr="00781ABF" w:rsidRDefault="00A46A45" w:rsidP="006F36F2">
            <w:pPr>
              <w:rPr>
                <w:sz w:val="20"/>
                <w:szCs w:val="20"/>
              </w:rPr>
            </w:pPr>
            <w:r w:rsidRPr="00781ABF">
              <w:rPr>
                <w:sz w:val="20"/>
                <w:szCs w:val="20"/>
              </w:rPr>
              <w:t>Утепление контейнера двойное</w:t>
            </w:r>
          </w:p>
        </w:tc>
        <w:tc>
          <w:tcPr>
            <w:tcW w:w="0" w:type="auto"/>
            <w:vAlign w:val="center"/>
          </w:tcPr>
          <w:p w:rsidR="00A46A45" w:rsidRPr="00781ABF" w:rsidRDefault="00A46A45" w:rsidP="006F36F2">
            <w:pPr>
              <w:jc w:val="center"/>
              <w:rPr>
                <w:sz w:val="20"/>
                <w:szCs w:val="20"/>
              </w:rPr>
            </w:pPr>
            <w:r w:rsidRPr="00781ABF">
              <w:rPr>
                <w:sz w:val="20"/>
                <w:szCs w:val="20"/>
              </w:rPr>
              <w:t>40-фут контейнер</w:t>
            </w:r>
          </w:p>
        </w:tc>
        <w:tc>
          <w:tcPr>
            <w:tcW w:w="0" w:type="auto"/>
            <w:vAlign w:val="center"/>
          </w:tcPr>
          <w:p w:rsidR="00A46A45" w:rsidRPr="00781ABF" w:rsidRDefault="00A46A45" w:rsidP="006F36F2">
            <w:pPr>
              <w:jc w:val="center"/>
              <w:rPr>
                <w:sz w:val="20"/>
                <w:szCs w:val="20"/>
              </w:rPr>
            </w:pPr>
          </w:p>
        </w:tc>
      </w:tr>
      <w:tr w:rsidR="00A46A45" w:rsidRPr="00781ABF" w:rsidTr="006F36F2">
        <w:trPr>
          <w:trHeight w:val="397"/>
        </w:trPr>
        <w:tc>
          <w:tcPr>
            <w:tcW w:w="0" w:type="auto"/>
            <w:gridSpan w:val="3"/>
          </w:tcPr>
          <w:p w:rsidR="00A46A45" w:rsidRPr="00781ABF" w:rsidRDefault="00A46A45" w:rsidP="006F36F2">
            <w:pPr>
              <w:jc w:val="center"/>
              <w:rPr>
                <w:b/>
                <w:bCs/>
                <w:sz w:val="20"/>
                <w:szCs w:val="20"/>
              </w:rPr>
            </w:pPr>
            <w:r w:rsidRPr="00781ABF">
              <w:rPr>
                <w:b/>
                <w:bCs/>
                <w:sz w:val="20"/>
                <w:szCs w:val="20"/>
              </w:rPr>
              <w:t xml:space="preserve">Крепление автомобиля в контейнере в соответствии с требованиями главы 12 «Технических условий размещения грузов в вагонах </w:t>
            </w:r>
          </w:p>
          <w:p w:rsidR="00A46A45" w:rsidRPr="00781ABF" w:rsidRDefault="00A46A45" w:rsidP="006F36F2">
            <w:pPr>
              <w:jc w:val="center"/>
              <w:rPr>
                <w:b/>
                <w:bCs/>
                <w:sz w:val="20"/>
                <w:szCs w:val="20"/>
              </w:rPr>
            </w:pPr>
            <w:r w:rsidRPr="00781ABF">
              <w:rPr>
                <w:b/>
                <w:bCs/>
                <w:sz w:val="20"/>
                <w:szCs w:val="20"/>
              </w:rPr>
              <w:t xml:space="preserve">и </w:t>
            </w:r>
            <w:proofErr w:type="gramStart"/>
            <w:r w:rsidRPr="00781ABF">
              <w:rPr>
                <w:b/>
                <w:bCs/>
                <w:sz w:val="20"/>
                <w:szCs w:val="20"/>
              </w:rPr>
              <w:t>контейнерах</w:t>
            </w:r>
            <w:proofErr w:type="gramEnd"/>
            <w:r w:rsidRPr="00781ABF">
              <w:rPr>
                <w:b/>
                <w:bCs/>
                <w:sz w:val="20"/>
                <w:szCs w:val="20"/>
              </w:rPr>
              <w:t xml:space="preserve">», утвержденных приказом МПС России </w:t>
            </w:r>
          </w:p>
          <w:p w:rsidR="00A46A45" w:rsidRPr="00781ABF" w:rsidRDefault="00A46A45" w:rsidP="006F36F2">
            <w:pPr>
              <w:jc w:val="center"/>
              <w:rPr>
                <w:sz w:val="20"/>
                <w:szCs w:val="20"/>
              </w:rPr>
            </w:pPr>
            <w:r w:rsidRPr="00781ABF">
              <w:rPr>
                <w:b/>
                <w:bCs/>
                <w:sz w:val="20"/>
                <w:szCs w:val="20"/>
              </w:rPr>
              <w:t>от 27.05.2003 №ЦМ-943:</w:t>
            </w:r>
          </w:p>
        </w:tc>
      </w:tr>
      <w:tr w:rsidR="00A46A45" w:rsidRPr="00781ABF" w:rsidTr="006F36F2">
        <w:trPr>
          <w:trHeight w:val="405"/>
        </w:trPr>
        <w:tc>
          <w:tcPr>
            <w:tcW w:w="0" w:type="auto"/>
            <w:vAlign w:val="center"/>
          </w:tcPr>
          <w:p w:rsidR="00A46A45" w:rsidRPr="00781ABF" w:rsidRDefault="00A46A45" w:rsidP="006F36F2">
            <w:pPr>
              <w:pStyle w:val="western"/>
              <w:spacing w:line="210" w:lineRule="atLeast"/>
              <w:rPr>
                <w:sz w:val="20"/>
                <w:szCs w:val="20"/>
              </w:rPr>
            </w:pPr>
            <w:r w:rsidRPr="00781ABF">
              <w:rPr>
                <w:sz w:val="20"/>
                <w:szCs w:val="20"/>
              </w:rPr>
              <w:t>Крепление</w:t>
            </w:r>
          </w:p>
        </w:tc>
        <w:tc>
          <w:tcPr>
            <w:tcW w:w="0" w:type="auto"/>
            <w:vAlign w:val="center"/>
          </w:tcPr>
          <w:p w:rsidR="00A46A45" w:rsidRPr="00781ABF" w:rsidRDefault="00A46A45" w:rsidP="006F36F2">
            <w:pPr>
              <w:pStyle w:val="western"/>
              <w:spacing w:line="210" w:lineRule="atLeast"/>
              <w:jc w:val="center"/>
              <w:rPr>
                <w:sz w:val="20"/>
                <w:szCs w:val="20"/>
              </w:rPr>
            </w:pPr>
            <w:r w:rsidRPr="00781ABF">
              <w:rPr>
                <w:sz w:val="20"/>
                <w:szCs w:val="20"/>
              </w:rPr>
              <w:t>Автомобиль импортный легковой</w:t>
            </w:r>
          </w:p>
        </w:tc>
        <w:tc>
          <w:tcPr>
            <w:tcW w:w="0" w:type="auto"/>
            <w:vAlign w:val="center"/>
          </w:tcPr>
          <w:p w:rsidR="00A46A45" w:rsidRPr="00781ABF" w:rsidRDefault="00A46A45" w:rsidP="006F36F2">
            <w:pPr>
              <w:pStyle w:val="western"/>
              <w:spacing w:line="210" w:lineRule="atLeast"/>
              <w:jc w:val="center"/>
              <w:rPr>
                <w:sz w:val="20"/>
                <w:szCs w:val="20"/>
              </w:rPr>
            </w:pPr>
          </w:p>
        </w:tc>
      </w:tr>
      <w:tr w:rsidR="00A46A45" w:rsidRPr="00781ABF" w:rsidTr="006F36F2">
        <w:trPr>
          <w:trHeight w:val="405"/>
        </w:trPr>
        <w:tc>
          <w:tcPr>
            <w:tcW w:w="0" w:type="auto"/>
            <w:vAlign w:val="center"/>
          </w:tcPr>
          <w:p w:rsidR="00A46A45" w:rsidRPr="00781ABF" w:rsidRDefault="00A46A45" w:rsidP="006F36F2">
            <w:pPr>
              <w:pStyle w:val="western"/>
              <w:spacing w:line="210" w:lineRule="atLeast"/>
              <w:rPr>
                <w:sz w:val="20"/>
                <w:szCs w:val="20"/>
              </w:rPr>
            </w:pPr>
            <w:r w:rsidRPr="00781ABF">
              <w:rPr>
                <w:sz w:val="20"/>
                <w:szCs w:val="20"/>
              </w:rPr>
              <w:t>Крепление</w:t>
            </w:r>
          </w:p>
        </w:tc>
        <w:tc>
          <w:tcPr>
            <w:tcW w:w="0" w:type="auto"/>
            <w:vAlign w:val="center"/>
          </w:tcPr>
          <w:p w:rsidR="00A46A45" w:rsidRPr="00781ABF" w:rsidRDefault="00A46A45" w:rsidP="006F36F2">
            <w:pPr>
              <w:pStyle w:val="western"/>
              <w:spacing w:line="210" w:lineRule="atLeast"/>
              <w:jc w:val="center"/>
              <w:rPr>
                <w:sz w:val="20"/>
                <w:szCs w:val="20"/>
              </w:rPr>
            </w:pPr>
            <w:r w:rsidRPr="00781ABF">
              <w:rPr>
                <w:sz w:val="20"/>
                <w:szCs w:val="20"/>
              </w:rPr>
              <w:t>Автомобиль отечественный легковой</w:t>
            </w:r>
          </w:p>
        </w:tc>
        <w:tc>
          <w:tcPr>
            <w:tcW w:w="0" w:type="auto"/>
            <w:vAlign w:val="center"/>
          </w:tcPr>
          <w:p w:rsidR="00A46A45" w:rsidRPr="00781ABF" w:rsidRDefault="00A46A45" w:rsidP="006F36F2">
            <w:pPr>
              <w:pStyle w:val="western"/>
              <w:spacing w:line="210" w:lineRule="atLeast"/>
              <w:jc w:val="center"/>
              <w:rPr>
                <w:sz w:val="20"/>
                <w:szCs w:val="20"/>
              </w:rPr>
            </w:pPr>
          </w:p>
        </w:tc>
      </w:tr>
      <w:tr w:rsidR="00A46A45" w:rsidRPr="00781ABF" w:rsidTr="006F36F2">
        <w:trPr>
          <w:trHeight w:val="405"/>
        </w:trPr>
        <w:tc>
          <w:tcPr>
            <w:tcW w:w="0" w:type="auto"/>
            <w:vAlign w:val="center"/>
          </w:tcPr>
          <w:p w:rsidR="00A46A45" w:rsidRPr="00781ABF" w:rsidRDefault="00A46A45" w:rsidP="006F36F2">
            <w:pPr>
              <w:pStyle w:val="western"/>
              <w:spacing w:line="210" w:lineRule="atLeast"/>
              <w:rPr>
                <w:sz w:val="20"/>
                <w:szCs w:val="20"/>
              </w:rPr>
            </w:pPr>
            <w:r w:rsidRPr="00781ABF">
              <w:rPr>
                <w:sz w:val="20"/>
                <w:szCs w:val="20"/>
              </w:rPr>
              <w:t>Крепление</w:t>
            </w:r>
          </w:p>
        </w:tc>
        <w:tc>
          <w:tcPr>
            <w:tcW w:w="0" w:type="auto"/>
            <w:vAlign w:val="center"/>
          </w:tcPr>
          <w:p w:rsidR="00A46A45" w:rsidRPr="00781ABF" w:rsidRDefault="00A46A45" w:rsidP="006F36F2">
            <w:pPr>
              <w:pStyle w:val="western"/>
              <w:spacing w:line="210" w:lineRule="atLeast"/>
              <w:jc w:val="center"/>
              <w:rPr>
                <w:sz w:val="20"/>
                <w:szCs w:val="20"/>
              </w:rPr>
            </w:pPr>
            <w:r w:rsidRPr="00781ABF">
              <w:rPr>
                <w:sz w:val="20"/>
                <w:szCs w:val="20"/>
              </w:rPr>
              <w:t>Джип</w:t>
            </w:r>
          </w:p>
        </w:tc>
        <w:tc>
          <w:tcPr>
            <w:tcW w:w="0" w:type="auto"/>
            <w:vAlign w:val="center"/>
          </w:tcPr>
          <w:p w:rsidR="00A46A45" w:rsidRPr="00781ABF" w:rsidRDefault="00A46A45" w:rsidP="006F36F2">
            <w:pPr>
              <w:pStyle w:val="western"/>
              <w:spacing w:line="210" w:lineRule="atLeast"/>
              <w:jc w:val="center"/>
              <w:rPr>
                <w:sz w:val="20"/>
                <w:szCs w:val="20"/>
              </w:rPr>
            </w:pPr>
          </w:p>
        </w:tc>
      </w:tr>
      <w:tr w:rsidR="00A46A45" w:rsidRPr="00781ABF" w:rsidTr="006F36F2">
        <w:trPr>
          <w:trHeight w:val="341"/>
        </w:trPr>
        <w:tc>
          <w:tcPr>
            <w:tcW w:w="3372" w:type="pct"/>
            <w:gridSpan w:val="2"/>
            <w:vAlign w:val="center"/>
          </w:tcPr>
          <w:p w:rsidR="00A46A45" w:rsidRPr="00781ABF" w:rsidRDefault="00A46A45" w:rsidP="006F36F2">
            <w:pPr>
              <w:pStyle w:val="western"/>
              <w:rPr>
                <w:sz w:val="20"/>
                <w:szCs w:val="20"/>
              </w:rPr>
            </w:pPr>
            <w:r w:rsidRPr="00781ABF">
              <w:rPr>
                <w:sz w:val="20"/>
                <w:szCs w:val="20"/>
              </w:rPr>
              <w:t>*При необходимости использования дополнительных стяжных ремней, стоимость 1 шт.</w:t>
            </w:r>
          </w:p>
        </w:tc>
        <w:tc>
          <w:tcPr>
            <w:tcW w:w="1628" w:type="pct"/>
            <w:vAlign w:val="center"/>
          </w:tcPr>
          <w:p w:rsidR="00A46A45" w:rsidRPr="00781ABF" w:rsidRDefault="00A46A45" w:rsidP="006F36F2">
            <w:pPr>
              <w:pStyle w:val="western"/>
              <w:rPr>
                <w:sz w:val="20"/>
                <w:szCs w:val="20"/>
              </w:rPr>
            </w:pPr>
          </w:p>
        </w:tc>
      </w:tr>
      <w:tr w:rsidR="00A46A45" w:rsidRPr="00781ABF" w:rsidTr="006F36F2">
        <w:trPr>
          <w:trHeight w:val="276"/>
        </w:trPr>
        <w:tc>
          <w:tcPr>
            <w:tcW w:w="0" w:type="auto"/>
            <w:gridSpan w:val="3"/>
            <w:tcBorders>
              <w:top w:val="single" w:sz="4" w:space="0" w:color="auto"/>
              <w:left w:val="single" w:sz="4" w:space="0" w:color="auto"/>
              <w:bottom w:val="single" w:sz="4" w:space="0" w:color="auto"/>
              <w:right w:val="single" w:sz="4" w:space="0" w:color="auto"/>
            </w:tcBorders>
            <w:vAlign w:val="center"/>
          </w:tcPr>
          <w:p w:rsidR="00A46A45" w:rsidRPr="00781ABF" w:rsidRDefault="00A46A45" w:rsidP="006F36F2">
            <w:pPr>
              <w:jc w:val="center"/>
              <w:rPr>
                <w:b/>
                <w:bCs/>
                <w:sz w:val="20"/>
                <w:szCs w:val="20"/>
              </w:rPr>
            </w:pPr>
            <w:r w:rsidRPr="00781ABF">
              <w:rPr>
                <w:b/>
                <w:bCs/>
                <w:sz w:val="20"/>
                <w:szCs w:val="20"/>
              </w:rPr>
              <w:t>Крепление груза в контейнере на территории станции, в т.ч. за услуги шнуровки специальных контейнеров ОПЕН/ТОП:</w:t>
            </w:r>
          </w:p>
        </w:tc>
      </w:tr>
      <w:tr w:rsidR="00A46A45" w:rsidRPr="00781ABF" w:rsidTr="006F36F2">
        <w:trPr>
          <w:trHeight w:val="405"/>
        </w:trPr>
        <w:tc>
          <w:tcPr>
            <w:tcW w:w="0" w:type="auto"/>
            <w:vAlign w:val="center"/>
          </w:tcPr>
          <w:p w:rsidR="00A46A45" w:rsidRPr="00781ABF" w:rsidRDefault="00A46A45" w:rsidP="006F36F2">
            <w:pPr>
              <w:pStyle w:val="western"/>
              <w:spacing w:line="210" w:lineRule="atLeast"/>
              <w:rPr>
                <w:sz w:val="20"/>
                <w:szCs w:val="20"/>
              </w:rPr>
            </w:pPr>
            <w:r w:rsidRPr="00781ABF">
              <w:rPr>
                <w:sz w:val="20"/>
                <w:szCs w:val="20"/>
              </w:rPr>
              <w:t>Крепление</w:t>
            </w:r>
          </w:p>
        </w:tc>
        <w:tc>
          <w:tcPr>
            <w:tcW w:w="0" w:type="auto"/>
            <w:vAlign w:val="center"/>
          </w:tcPr>
          <w:p w:rsidR="00A46A45" w:rsidRPr="00781ABF" w:rsidRDefault="00A46A45" w:rsidP="006F36F2">
            <w:pPr>
              <w:jc w:val="center"/>
              <w:rPr>
                <w:sz w:val="20"/>
                <w:szCs w:val="20"/>
              </w:rPr>
            </w:pPr>
            <w:r w:rsidRPr="00781ABF">
              <w:rPr>
                <w:sz w:val="20"/>
                <w:szCs w:val="20"/>
              </w:rPr>
              <w:t>20</w:t>
            </w:r>
            <w:r>
              <w:rPr>
                <w:sz w:val="20"/>
                <w:szCs w:val="20"/>
              </w:rPr>
              <w:t>, 40</w:t>
            </w:r>
            <w:r w:rsidRPr="00781ABF">
              <w:rPr>
                <w:sz w:val="20"/>
                <w:szCs w:val="20"/>
              </w:rPr>
              <w:t>-фут контейнер</w:t>
            </w:r>
          </w:p>
        </w:tc>
        <w:tc>
          <w:tcPr>
            <w:tcW w:w="0" w:type="auto"/>
            <w:vAlign w:val="center"/>
          </w:tcPr>
          <w:p w:rsidR="00A46A45" w:rsidRPr="00781ABF" w:rsidRDefault="00A46A45" w:rsidP="006F36F2">
            <w:pPr>
              <w:pStyle w:val="western"/>
              <w:spacing w:line="210" w:lineRule="atLeast"/>
              <w:jc w:val="center"/>
              <w:rPr>
                <w:sz w:val="20"/>
                <w:szCs w:val="20"/>
              </w:rPr>
            </w:pPr>
          </w:p>
        </w:tc>
      </w:tr>
      <w:tr w:rsidR="00A46A45" w:rsidRPr="00781ABF" w:rsidTr="006F36F2">
        <w:trPr>
          <w:trHeight w:val="405"/>
        </w:trPr>
        <w:tc>
          <w:tcPr>
            <w:tcW w:w="0" w:type="auto"/>
            <w:gridSpan w:val="2"/>
            <w:vAlign w:val="center"/>
          </w:tcPr>
          <w:p w:rsidR="00A46A45" w:rsidRPr="00781ABF" w:rsidRDefault="00A46A45" w:rsidP="006F36F2">
            <w:pPr>
              <w:rPr>
                <w:b/>
                <w:sz w:val="20"/>
                <w:szCs w:val="20"/>
              </w:rPr>
            </w:pPr>
            <w:r w:rsidRPr="00781ABF">
              <w:rPr>
                <w:b/>
                <w:sz w:val="20"/>
                <w:szCs w:val="20"/>
              </w:rPr>
              <w:t>Раскрепление груза в контейнере (в т.ч. автомобиля)</w:t>
            </w:r>
          </w:p>
        </w:tc>
        <w:tc>
          <w:tcPr>
            <w:tcW w:w="0" w:type="auto"/>
            <w:vAlign w:val="center"/>
          </w:tcPr>
          <w:p w:rsidR="00A46A45" w:rsidRPr="00781ABF" w:rsidRDefault="00A46A45" w:rsidP="006F36F2">
            <w:pPr>
              <w:pStyle w:val="western"/>
              <w:spacing w:line="210" w:lineRule="atLeast"/>
              <w:jc w:val="center"/>
              <w:rPr>
                <w:sz w:val="20"/>
                <w:szCs w:val="20"/>
              </w:rPr>
            </w:pPr>
          </w:p>
        </w:tc>
      </w:tr>
      <w:tr w:rsidR="00A46A45" w:rsidRPr="00781ABF" w:rsidTr="006F36F2">
        <w:trPr>
          <w:trHeight w:val="276"/>
        </w:trPr>
        <w:tc>
          <w:tcPr>
            <w:tcW w:w="0" w:type="auto"/>
            <w:gridSpan w:val="3"/>
            <w:tcBorders>
              <w:top w:val="single" w:sz="4" w:space="0" w:color="auto"/>
              <w:left w:val="single" w:sz="4" w:space="0" w:color="auto"/>
              <w:bottom w:val="single" w:sz="4" w:space="0" w:color="auto"/>
              <w:right w:val="single" w:sz="4" w:space="0" w:color="auto"/>
            </w:tcBorders>
            <w:vAlign w:val="center"/>
          </w:tcPr>
          <w:p w:rsidR="00A46A45" w:rsidRPr="00781ABF" w:rsidRDefault="00A46A45" w:rsidP="006F36F2">
            <w:pPr>
              <w:jc w:val="center"/>
              <w:rPr>
                <w:b/>
                <w:bCs/>
                <w:sz w:val="20"/>
                <w:szCs w:val="20"/>
              </w:rPr>
            </w:pPr>
            <w:r w:rsidRPr="00781ABF">
              <w:rPr>
                <w:b/>
                <w:bCs/>
                <w:sz w:val="20"/>
                <w:szCs w:val="20"/>
              </w:rPr>
              <w:t>Уборка мусора и реквизитов:</w:t>
            </w:r>
          </w:p>
        </w:tc>
      </w:tr>
      <w:tr w:rsidR="00A46A45" w:rsidRPr="00781ABF" w:rsidTr="006F36F2">
        <w:trPr>
          <w:trHeight w:val="405"/>
        </w:trPr>
        <w:tc>
          <w:tcPr>
            <w:tcW w:w="0" w:type="auto"/>
            <w:vAlign w:val="center"/>
          </w:tcPr>
          <w:p w:rsidR="00A46A45" w:rsidRPr="00781ABF" w:rsidRDefault="00A46A45" w:rsidP="006F36F2">
            <w:pPr>
              <w:pStyle w:val="western"/>
              <w:spacing w:line="210" w:lineRule="atLeast"/>
              <w:rPr>
                <w:sz w:val="20"/>
                <w:szCs w:val="20"/>
              </w:rPr>
            </w:pPr>
            <w:r w:rsidRPr="00781ABF">
              <w:rPr>
                <w:sz w:val="20"/>
                <w:szCs w:val="20"/>
              </w:rPr>
              <w:t>Уборка</w:t>
            </w:r>
          </w:p>
        </w:tc>
        <w:tc>
          <w:tcPr>
            <w:tcW w:w="0" w:type="auto"/>
            <w:vAlign w:val="center"/>
          </w:tcPr>
          <w:p w:rsidR="00A46A45" w:rsidRPr="00781ABF" w:rsidRDefault="00A46A45" w:rsidP="006F36F2">
            <w:pPr>
              <w:jc w:val="center"/>
              <w:rPr>
                <w:sz w:val="20"/>
                <w:szCs w:val="20"/>
              </w:rPr>
            </w:pPr>
            <w:r w:rsidRPr="00781ABF">
              <w:rPr>
                <w:sz w:val="20"/>
                <w:szCs w:val="20"/>
              </w:rPr>
              <w:t>20-фут контейнер</w:t>
            </w:r>
          </w:p>
        </w:tc>
        <w:tc>
          <w:tcPr>
            <w:tcW w:w="0" w:type="auto"/>
            <w:vAlign w:val="center"/>
          </w:tcPr>
          <w:p w:rsidR="00A46A45" w:rsidRPr="00781ABF" w:rsidRDefault="00A46A45" w:rsidP="006F36F2">
            <w:pPr>
              <w:pStyle w:val="western"/>
              <w:spacing w:line="210" w:lineRule="atLeast"/>
              <w:jc w:val="center"/>
              <w:rPr>
                <w:sz w:val="20"/>
                <w:szCs w:val="20"/>
              </w:rPr>
            </w:pPr>
          </w:p>
        </w:tc>
      </w:tr>
      <w:tr w:rsidR="00A46A45" w:rsidRPr="00781ABF" w:rsidTr="006F36F2">
        <w:trPr>
          <w:trHeight w:val="405"/>
        </w:trPr>
        <w:tc>
          <w:tcPr>
            <w:tcW w:w="0" w:type="auto"/>
            <w:vAlign w:val="center"/>
          </w:tcPr>
          <w:p w:rsidR="00A46A45" w:rsidRPr="00781ABF" w:rsidRDefault="00A46A45" w:rsidP="006F36F2">
            <w:pPr>
              <w:pStyle w:val="western"/>
              <w:spacing w:line="210" w:lineRule="atLeast"/>
              <w:rPr>
                <w:sz w:val="20"/>
                <w:szCs w:val="20"/>
              </w:rPr>
            </w:pPr>
            <w:r w:rsidRPr="00781ABF">
              <w:rPr>
                <w:sz w:val="20"/>
                <w:szCs w:val="20"/>
              </w:rPr>
              <w:t>Уборка</w:t>
            </w:r>
          </w:p>
        </w:tc>
        <w:tc>
          <w:tcPr>
            <w:tcW w:w="0" w:type="auto"/>
            <w:vAlign w:val="center"/>
          </w:tcPr>
          <w:p w:rsidR="00A46A45" w:rsidRPr="00781ABF" w:rsidRDefault="00A46A45" w:rsidP="006F36F2">
            <w:pPr>
              <w:jc w:val="center"/>
              <w:rPr>
                <w:sz w:val="20"/>
                <w:szCs w:val="20"/>
              </w:rPr>
            </w:pPr>
            <w:r w:rsidRPr="00781ABF">
              <w:rPr>
                <w:sz w:val="20"/>
                <w:szCs w:val="20"/>
              </w:rPr>
              <w:t>40-фут контейнер</w:t>
            </w:r>
          </w:p>
        </w:tc>
        <w:tc>
          <w:tcPr>
            <w:tcW w:w="0" w:type="auto"/>
            <w:vAlign w:val="center"/>
          </w:tcPr>
          <w:p w:rsidR="00A46A45" w:rsidRPr="00781ABF" w:rsidRDefault="00A46A45" w:rsidP="006F36F2">
            <w:pPr>
              <w:pStyle w:val="western"/>
              <w:spacing w:line="210" w:lineRule="atLeast"/>
              <w:jc w:val="center"/>
              <w:rPr>
                <w:sz w:val="20"/>
                <w:szCs w:val="20"/>
              </w:rPr>
            </w:pPr>
          </w:p>
        </w:tc>
      </w:tr>
      <w:tr w:rsidR="00A46A45" w:rsidRPr="00196EC6" w:rsidTr="006F36F2">
        <w:trPr>
          <w:trHeight w:val="276"/>
        </w:trPr>
        <w:tc>
          <w:tcPr>
            <w:tcW w:w="3372" w:type="pct"/>
            <w:gridSpan w:val="2"/>
            <w:tcBorders>
              <w:top w:val="single" w:sz="4" w:space="0" w:color="auto"/>
              <w:left w:val="single" w:sz="4" w:space="0" w:color="auto"/>
              <w:bottom w:val="single" w:sz="4" w:space="0" w:color="auto"/>
              <w:right w:val="single" w:sz="4" w:space="0" w:color="auto"/>
            </w:tcBorders>
            <w:vAlign w:val="center"/>
          </w:tcPr>
          <w:p w:rsidR="00A46A45" w:rsidRPr="00196EC6" w:rsidRDefault="00A46A45" w:rsidP="006F36F2">
            <w:pPr>
              <w:rPr>
                <w:b/>
                <w:bCs/>
              </w:rPr>
            </w:pPr>
            <w:r w:rsidRPr="00196EC6">
              <w:rPr>
                <w:b/>
                <w:bCs/>
              </w:rPr>
              <w:t>Предоставление грузчиков к месту погрузки/выгрузки</w:t>
            </w:r>
          </w:p>
        </w:tc>
        <w:tc>
          <w:tcPr>
            <w:tcW w:w="1628" w:type="pct"/>
            <w:tcBorders>
              <w:top w:val="single" w:sz="4" w:space="0" w:color="auto"/>
              <w:left w:val="single" w:sz="4" w:space="0" w:color="auto"/>
              <w:bottom w:val="single" w:sz="4" w:space="0" w:color="auto"/>
              <w:right w:val="single" w:sz="4" w:space="0" w:color="auto"/>
            </w:tcBorders>
            <w:vAlign w:val="center"/>
          </w:tcPr>
          <w:p w:rsidR="00A46A45" w:rsidRPr="00196EC6" w:rsidRDefault="00A46A45" w:rsidP="006F36F2">
            <w:pPr>
              <w:rPr>
                <w:b/>
                <w:bCs/>
              </w:rPr>
            </w:pPr>
          </w:p>
        </w:tc>
      </w:tr>
      <w:tr w:rsidR="00A46A45" w:rsidRPr="00196EC6" w:rsidTr="006F36F2">
        <w:trPr>
          <w:trHeight w:val="276"/>
        </w:trPr>
        <w:tc>
          <w:tcPr>
            <w:tcW w:w="3372" w:type="pct"/>
            <w:gridSpan w:val="2"/>
            <w:tcBorders>
              <w:top w:val="single" w:sz="4" w:space="0" w:color="auto"/>
              <w:left w:val="single" w:sz="4" w:space="0" w:color="auto"/>
              <w:bottom w:val="single" w:sz="4" w:space="0" w:color="auto"/>
              <w:right w:val="single" w:sz="4" w:space="0" w:color="auto"/>
            </w:tcBorders>
            <w:vAlign w:val="center"/>
          </w:tcPr>
          <w:p w:rsidR="00A46A45" w:rsidRPr="00196EC6" w:rsidRDefault="00A46A45" w:rsidP="006F36F2">
            <w:pPr>
              <w:rPr>
                <w:b/>
                <w:bCs/>
              </w:rPr>
            </w:pPr>
            <w:r>
              <w:rPr>
                <w:b/>
                <w:bCs/>
              </w:rPr>
              <w:t>Предоставление съемника для снятия/наложения ЗПУ</w:t>
            </w:r>
          </w:p>
        </w:tc>
        <w:tc>
          <w:tcPr>
            <w:tcW w:w="1628" w:type="pct"/>
            <w:tcBorders>
              <w:top w:val="single" w:sz="4" w:space="0" w:color="auto"/>
              <w:left w:val="single" w:sz="4" w:space="0" w:color="auto"/>
              <w:bottom w:val="single" w:sz="4" w:space="0" w:color="auto"/>
              <w:right w:val="single" w:sz="4" w:space="0" w:color="auto"/>
            </w:tcBorders>
            <w:vAlign w:val="center"/>
          </w:tcPr>
          <w:p w:rsidR="00A46A45" w:rsidRPr="00196EC6" w:rsidRDefault="00A46A45" w:rsidP="006F36F2">
            <w:pPr>
              <w:rPr>
                <w:b/>
                <w:bCs/>
              </w:rPr>
            </w:pPr>
          </w:p>
        </w:tc>
      </w:tr>
      <w:tr w:rsidR="00A46A45" w:rsidRPr="00196EC6" w:rsidTr="006F36F2">
        <w:trPr>
          <w:trHeight w:val="276"/>
        </w:trPr>
        <w:tc>
          <w:tcPr>
            <w:tcW w:w="3372" w:type="pct"/>
            <w:gridSpan w:val="2"/>
            <w:tcBorders>
              <w:top w:val="single" w:sz="4" w:space="0" w:color="auto"/>
              <w:left w:val="single" w:sz="4" w:space="0" w:color="auto"/>
              <w:bottom w:val="single" w:sz="4" w:space="0" w:color="auto"/>
              <w:right w:val="single" w:sz="4" w:space="0" w:color="auto"/>
            </w:tcBorders>
            <w:vAlign w:val="center"/>
          </w:tcPr>
          <w:p w:rsidR="00A46A45" w:rsidRDefault="00A46A45" w:rsidP="006F36F2">
            <w:pPr>
              <w:rPr>
                <w:b/>
                <w:bCs/>
              </w:rPr>
            </w:pPr>
            <w:r>
              <w:rPr>
                <w:b/>
                <w:bCs/>
              </w:rPr>
              <w:t>Подъем/спуск груза на этаж</w:t>
            </w:r>
          </w:p>
        </w:tc>
        <w:tc>
          <w:tcPr>
            <w:tcW w:w="1628" w:type="pct"/>
            <w:tcBorders>
              <w:top w:val="single" w:sz="4" w:space="0" w:color="auto"/>
              <w:left w:val="single" w:sz="4" w:space="0" w:color="auto"/>
              <w:bottom w:val="single" w:sz="4" w:space="0" w:color="auto"/>
              <w:right w:val="single" w:sz="4" w:space="0" w:color="auto"/>
            </w:tcBorders>
            <w:vAlign w:val="center"/>
          </w:tcPr>
          <w:p w:rsidR="00A46A45" w:rsidRPr="00196EC6" w:rsidRDefault="00A46A45" w:rsidP="006F36F2">
            <w:pPr>
              <w:rPr>
                <w:b/>
                <w:bCs/>
              </w:rPr>
            </w:pPr>
          </w:p>
        </w:tc>
      </w:tr>
      <w:tr w:rsidR="00A46A45" w:rsidRPr="00196EC6" w:rsidTr="006F36F2">
        <w:trPr>
          <w:trHeight w:val="276"/>
        </w:trPr>
        <w:tc>
          <w:tcPr>
            <w:tcW w:w="3372" w:type="pct"/>
            <w:gridSpan w:val="2"/>
            <w:tcBorders>
              <w:top w:val="single" w:sz="4" w:space="0" w:color="auto"/>
              <w:left w:val="single" w:sz="4" w:space="0" w:color="auto"/>
              <w:bottom w:val="single" w:sz="4" w:space="0" w:color="auto"/>
              <w:right w:val="single" w:sz="4" w:space="0" w:color="auto"/>
            </w:tcBorders>
            <w:vAlign w:val="center"/>
          </w:tcPr>
          <w:p w:rsidR="00A46A45" w:rsidRDefault="00A46A45" w:rsidP="006F36F2">
            <w:pPr>
              <w:rPr>
                <w:b/>
                <w:bCs/>
              </w:rPr>
            </w:pPr>
            <w:r>
              <w:rPr>
                <w:b/>
                <w:bCs/>
              </w:rPr>
              <w:t>Установка деревянного щита</w:t>
            </w:r>
          </w:p>
        </w:tc>
        <w:tc>
          <w:tcPr>
            <w:tcW w:w="1628" w:type="pct"/>
            <w:tcBorders>
              <w:top w:val="single" w:sz="4" w:space="0" w:color="auto"/>
              <w:left w:val="single" w:sz="4" w:space="0" w:color="auto"/>
              <w:bottom w:val="single" w:sz="4" w:space="0" w:color="auto"/>
              <w:right w:val="single" w:sz="4" w:space="0" w:color="auto"/>
            </w:tcBorders>
            <w:vAlign w:val="center"/>
          </w:tcPr>
          <w:p w:rsidR="00A46A45" w:rsidRPr="00196EC6" w:rsidRDefault="00A46A45" w:rsidP="006F36F2">
            <w:pPr>
              <w:rPr>
                <w:b/>
                <w:bCs/>
              </w:rPr>
            </w:pPr>
          </w:p>
        </w:tc>
      </w:tr>
      <w:tr w:rsidR="00A46A45" w:rsidRPr="00196EC6" w:rsidTr="006F36F2">
        <w:trPr>
          <w:trHeight w:val="276"/>
        </w:trPr>
        <w:tc>
          <w:tcPr>
            <w:tcW w:w="3372" w:type="pct"/>
            <w:gridSpan w:val="2"/>
            <w:tcBorders>
              <w:top w:val="single" w:sz="4" w:space="0" w:color="auto"/>
              <w:left w:val="single" w:sz="4" w:space="0" w:color="auto"/>
              <w:bottom w:val="single" w:sz="4" w:space="0" w:color="auto"/>
              <w:right w:val="single" w:sz="4" w:space="0" w:color="auto"/>
            </w:tcBorders>
            <w:vAlign w:val="center"/>
          </w:tcPr>
          <w:p w:rsidR="00A46A45" w:rsidRDefault="00A46A45" w:rsidP="006F36F2">
            <w:pPr>
              <w:rPr>
                <w:b/>
                <w:bCs/>
              </w:rPr>
            </w:pPr>
            <w:r>
              <w:rPr>
                <w:b/>
                <w:bCs/>
              </w:rPr>
              <w:t>Оборудование контейнера в противопожарном отношении</w:t>
            </w:r>
          </w:p>
        </w:tc>
        <w:tc>
          <w:tcPr>
            <w:tcW w:w="1628" w:type="pct"/>
            <w:tcBorders>
              <w:top w:val="single" w:sz="4" w:space="0" w:color="auto"/>
              <w:left w:val="single" w:sz="4" w:space="0" w:color="auto"/>
              <w:bottom w:val="single" w:sz="4" w:space="0" w:color="auto"/>
              <w:right w:val="single" w:sz="4" w:space="0" w:color="auto"/>
            </w:tcBorders>
            <w:vAlign w:val="center"/>
          </w:tcPr>
          <w:p w:rsidR="00A46A45" w:rsidRPr="00196EC6" w:rsidRDefault="00A46A45" w:rsidP="006F36F2">
            <w:pPr>
              <w:rPr>
                <w:b/>
                <w:bCs/>
              </w:rPr>
            </w:pPr>
          </w:p>
        </w:tc>
      </w:tr>
    </w:tbl>
    <w:p w:rsidR="00441C74" w:rsidRDefault="00441C74" w:rsidP="00A46A45">
      <w:pPr>
        <w:suppressAutoHyphens w:val="0"/>
        <w:jc w:val="center"/>
        <w:rPr>
          <w:b/>
          <w:i/>
          <w:sz w:val="28"/>
          <w:szCs w:val="28"/>
        </w:rPr>
      </w:pPr>
    </w:p>
    <w:tbl>
      <w:tblPr>
        <w:tblStyle w:val="afff2"/>
        <w:tblW w:w="0" w:type="auto"/>
        <w:tblLook w:val="04A0"/>
      </w:tblPr>
      <w:tblGrid>
        <w:gridCol w:w="4927"/>
        <w:gridCol w:w="4927"/>
      </w:tblGrid>
      <w:tr w:rsidR="00441C74" w:rsidTr="00441C74">
        <w:tc>
          <w:tcPr>
            <w:tcW w:w="4927" w:type="dxa"/>
          </w:tcPr>
          <w:p w:rsidR="00441C74" w:rsidRPr="00441C74" w:rsidRDefault="00441C74" w:rsidP="00A46A45">
            <w:pPr>
              <w:suppressAutoHyphens w:val="0"/>
              <w:jc w:val="center"/>
              <w:rPr>
                <w:b/>
              </w:rPr>
            </w:pPr>
            <w:r w:rsidRPr="00441C74">
              <w:rPr>
                <w:b/>
              </w:rPr>
              <w:t>Заказчик</w:t>
            </w:r>
          </w:p>
        </w:tc>
        <w:tc>
          <w:tcPr>
            <w:tcW w:w="4927" w:type="dxa"/>
          </w:tcPr>
          <w:p w:rsidR="00441C74" w:rsidRPr="00441C74" w:rsidRDefault="00441C74" w:rsidP="00A46A45">
            <w:pPr>
              <w:suppressAutoHyphens w:val="0"/>
              <w:jc w:val="center"/>
              <w:rPr>
                <w:b/>
              </w:rPr>
            </w:pPr>
            <w:r w:rsidRPr="00441C74">
              <w:rPr>
                <w:b/>
              </w:rPr>
              <w:t>Исполнитель</w:t>
            </w:r>
          </w:p>
        </w:tc>
      </w:tr>
      <w:tr w:rsidR="00441C74" w:rsidTr="00441C74">
        <w:tc>
          <w:tcPr>
            <w:tcW w:w="4927" w:type="dxa"/>
          </w:tcPr>
          <w:p w:rsidR="00441C74" w:rsidRDefault="00441C74" w:rsidP="00441C74">
            <w:pPr>
              <w:suppressAutoHyphens w:val="0"/>
              <w:jc w:val="both"/>
              <w:rPr>
                <w:b/>
                <w:sz w:val="28"/>
                <w:szCs w:val="28"/>
              </w:rPr>
            </w:pPr>
          </w:p>
          <w:p w:rsidR="00441C74" w:rsidRDefault="00441C74" w:rsidP="00441C74">
            <w:pPr>
              <w:suppressAutoHyphens w:val="0"/>
              <w:jc w:val="both"/>
              <w:rPr>
                <w:b/>
                <w:sz w:val="28"/>
                <w:szCs w:val="28"/>
              </w:rPr>
            </w:pPr>
          </w:p>
          <w:p w:rsidR="00441C74" w:rsidRDefault="00441C74" w:rsidP="00441C74">
            <w:pPr>
              <w:suppressAutoHyphens w:val="0"/>
              <w:jc w:val="both"/>
              <w:rPr>
                <w:b/>
                <w:sz w:val="28"/>
                <w:szCs w:val="28"/>
              </w:rPr>
            </w:pPr>
            <w:r>
              <w:rPr>
                <w:b/>
                <w:sz w:val="28"/>
                <w:szCs w:val="28"/>
              </w:rPr>
              <w:t>__________________/______________/</w:t>
            </w:r>
          </w:p>
          <w:p w:rsidR="00441C74" w:rsidRPr="00441C74" w:rsidRDefault="00441C74" w:rsidP="00441C74">
            <w:pPr>
              <w:suppressAutoHyphens w:val="0"/>
              <w:jc w:val="both"/>
              <w:rPr>
                <w:b/>
                <w:sz w:val="28"/>
                <w:szCs w:val="28"/>
              </w:rPr>
            </w:pPr>
            <w:r>
              <w:rPr>
                <w:b/>
                <w:sz w:val="28"/>
                <w:szCs w:val="28"/>
              </w:rPr>
              <w:t>м.п.</w:t>
            </w:r>
          </w:p>
        </w:tc>
        <w:tc>
          <w:tcPr>
            <w:tcW w:w="4927" w:type="dxa"/>
          </w:tcPr>
          <w:p w:rsidR="00441C74" w:rsidRDefault="00441C74" w:rsidP="00441C74">
            <w:pPr>
              <w:suppressAutoHyphens w:val="0"/>
              <w:jc w:val="both"/>
              <w:rPr>
                <w:b/>
                <w:sz w:val="28"/>
                <w:szCs w:val="28"/>
              </w:rPr>
            </w:pPr>
          </w:p>
          <w:p w:rsidR="00441C74" w:rsidRDefault="00441C74" w:rsidP="00441C74">
            <w:pPr>
              <w:suppressAutoHyphens w:val="0"/>
              <w:jc w:val="both"/>
              <w:rPr>
                <w:b/>
                <w:sz w:val="28"/>
                <w:szCs w:val="28"/>
              </w:rPr>
            </w:pPr>
          </w:p>
          <w:p w:rsidR="00441C74" w:rsidRDefault="00441C74" w:rsidP="00441C74">
            <w:pPr>
              <w:suppressAutoHyphens w:val="0"/>
              <w:jc w:val="both"/>
              <w:rPr>
                <w:b/>
                <w:sz w:val="28"/>
                <w:szCs w:val="28"/>
              </w:rPr>
            </w:pPr>
            <w:r>
              <w:rPr>
                <w:b/>
                <w:sz w:val="28"/>
                <w:szCs w:val="28"/>
              </w:rPr>
              <w:t>__________________/______________/</w:t>
            </w:r>
          </w:p>
          <w:p w:rsidR="00441C74" w:rsidRPr="00441C74" w:rsidRDefault="00441C74" w:rsidP="00441C74">
            <w:pPr>
              <w:suppressAutoHyphens w:val="0"/>
              <w:jc w:val="both"/>
              <w:rPr>
                <w:b/>
                <w:sz w:val="28"/>
                <w:szCs w:val="28"/>
              </w:rPr>
            </w:pPr>
            <w:r>
              <w:rPr>
                <w:b/>
                <w:sz w:val="28"/>
                <w:szCs w:val="28"/>
              </w:rPr>
              <w:t>м.п.</w:t>
            </w:r>
          </w:p>
        </w:tc>
      </w:tr>
    </w:tbl>
    <w:p w:rsidR="00441C74" w:rsidRDefault="00441C74" w:rsidP="00441C74">
      <w:pPr>
        <w:tabs>
          <w:tab w:val="left" w:pos="3279"/>
          <w:tab w:val="center" w:pos="4819"/>
        </w:tabs>
        <w:suppressAutoHyphens w:val="0"/>
        <w:rPr>
          <w:b/>
          <w:i/>
          <w:sz w:val="28"/>
          <w:szCs w:val="28"/>
        </w:rPr>
      </w:pPr>
      <w:r>
        <w:rPr>
          <w:b/>
          <w:i/>
          <w:sz w:val="28"/>
          <w:szCs w:val="28"/>
        </w:rPr>
        <w:tab/>
      </w:r>
    </w:p>
    <w:p w:rsidR="00441C74" w:rsidRDefault="00441C74">
      <w:pPr>
        <w:suppressAutoHyphens w:val="0"/>
        <w:rPr>
          <w:b/>
          <w:i/>
          <w:sz w:val="28"/>
          <w:szCs w:val="28"/>
        </w:rPr>
      </w:pPr>
      <w:r>
        <w:rPr>
          <w:b/>
          <w:i/>
          <w:sz w:val="28"/>
          <w:szCs w:val="28"/>
        </w:rPr>
        <w:lastRenderedPageBreak/>
        <w:br w:type="page"/>
      </w:r>
    </w:p>
    <w:p w:rsidR="00441C74" w:rsidRDefault="00441C74" w:rsidP="00441C74">
      <w:pPr>
        <w:tabs>
          <w:tab w:val="left" w:pos="3279"/>
          <w:tab w:val="center" w:pos="4819"/>
        </w:tabs>
        <w:suppressAutoHyphens w:val="0"/>
        <w:jc w:val="right"/>
        <w:rPr>
          <w:b/>
          <w:i/>
          <w:sz w:val="28"/>
          <w:szCs w:val="28"/>
        </w:rPr>
      </w:pPr>
      <w:r>
        <w:lastRenderedPageBreak/>
        <w:t>Приложение № 2</w:t>
      </w:r>
    </w:p>
    <w:p w:rsidR="00441C74" w:rsidRDefault="00441C74" w:rsidP="00441C74">
      <w:pPr>
        <w:tabs>
          <w:tab w:val="left" w:pos="3279"/>
          <w:tab w:val="center" w:pos="4819"/>
        </w:tabs>
        <w:suppressAutoHyphens w:val="0"/>
        <w:jc w:val="right"/>
      </w:pPr>
      <w:r>
        <w:t>к Договору №___________</w:t>
      </w:r>
    </w:p>
    <w:p w:rsidR="00441C74" w:rsidRDefault="00441C74" w:rsidP="00441C74">
      <w:pPr>
        <w:tabs>
          <w:tab w:val="left" w:pos="3279"/>
          <w:tab w:val="center" w:pos="4819"/>
        </w:tabs>
        <w:suppressAutoHyphens w:val="0"/>
        <w:jc w:val="right"/>
      </w:pPr>
      <w:r>
        <w:t>от «_____»__________2015 г.</w:t>
      </w:r>
    </w:p>
    <w:p w:rsidR="00441C74" w:rsidRDefault="00441C74" w:rsidP="00441C74">
      <w:pPr>
        <w:tabs>
          <w:tab w:val="left" w:pos="3279"/>
          <w:tab w:val="center" w:pos="4819"/>
        </w:tabs>
        <w:suppressAutoHyphens w:val="0"/>
        <w:jc w:val="right"/>
      </w:pPr>
    </w:p>
    <w:p w:rsidR="00A46A45" w:rsidRPr="00A46A45" w:rsidRDefault="00441C74" w:rsidP="00441C74">
      <w:pPr>
        <w:tabs>
          <w:tab w:val="left" w:pos="3279"/>
          <w:tab w:val="center" w:pos="4819"/>
        </w:tabs>
        <w:suppressAutoHyphens w:val="0"/>
        <w:jc w:val="center"/>
      </w:pPr>
      <w:r>
        <w:rPr>
          <w:b/>
        </w:rPr>
        <w:t>Расчет стоимости Услуг</w:t>
      </w:r>
      <w:r w:rsidR="00A46A45">
        <w:rPr>
          <w:b/>
          <w:i/>
          <w:sz w:val="28"/>
          <w:szCs w:val="28"/>
        </w:rPr>
        <w:br w:type="page"/>
      </w:r>
    </w:p>
    <w:p w:rsidR="000954FB" w:rsidRDefault="000954FB" w:rsidP="000954FB">
      <w:pPr>
        <w:rPr>
          <w:rFonts w:eastAsia="MS Mincho"/>
          <w:b/>
          <w:i/>
          <w:sz w:val="28"/>
          <w:szCs w:val="28"/>
        </w:rPr>
      </w:pPr>
    </w:p>
    <w:p w:rsidR="000954FB" w:rsidRPr="00933766" w:rsidRDefault="000954FB" w:rsidP="000954FB">
      <w:pPr>
        <w:pStyle w:val="afa"/>
        <w:ind w:firstLine="0"/>
        <w:jc w:val="right"/>
        <w:rPr>
          <w:sz w:val="28"/>
          <w:szCs w:val="28"/>
        </w:rPr>
      </w:pPr>
      <w:r w:rsidRPr="00933766">
        <w:rPr>
          <w:sz w:val="28"/>
          <w:szCs w:val="28"/>
        </w:rPr>
        <w:t>Приложение № 6</w:t>
      </w:r>
    </w:p>
    <w:p w:rsidR="000954FB" w:rsidRPr="00933766" w:rsidRDefault="000954FB" w:rsidP="000954FB">
      <w:pPr>
        <w:pStyle w:val="afa"/>
        <w:ind w:firstLine="0"/>
        <w:jc w:val="right"/>
        <w:rPr>
          <w:sz w:val="28"/>
          <w:szCs w:val="28"/>
        </w:rPr>
      </w:pPr>
      <w:r w:rsidRPr="00933766">
        <w:rPr>
          <w:sz w:val="28"/>
          <w:szCs w:val="28"/>
        </w:rPr>
        <w:t>к документации о закупке</w:t>
      </w:r>
    </w:p>
    <w:p w:rsidR="000954FB" w:rsidRPr="00933766" w:rsidRDefault="000954FB" w:rsidP="000954FB">
      <w:pPr>
        <w:pStyle w:val="afa"/>
        <w:jc w:val="left"/>
        <w:rPr>
          <w:b/>
          <w:i/>
          <w:sz w:val="28"/>
          <w:szCs w:val="28"/>
        </w:rPr>
      </w:pPr>
    </w:p>
    <w:p w:rsidR="000954FB" w:rsidRPr="00933766" w:rsidRDefault="000954FB" w:rsidP="000954FB">
      <w:pPr>
        <w:pStyle w:val="afa"/>
        <w:jc w:val="left"/>
        <w:rPr>
          <w:b/>
          <w:i/>
          <w:sz w:val="28"/>
          <w:szCs w:val="28"/>
        </w:rPr>
      </w:pPr>
    </w:p>
    <w:p w:rsidR="000954FB" w:rsidRPr="00933766" w:rsidRDefault="000954FB" w:rsidP="000954FB">
      <w:pPr>
        <w:jc w:val="center"/>
        <w:rPr>
          <w:b/>
          <w:bCs/>
          <w:sz w:val="28"/>
          <w:szCs w:val="28"/>
        </w:rPr>
      </w:pPr>
      <w:r w:rsidRPr="00933766">
        <w:rPr>
          <w:b/>
          <w:bCs/>
          <w:sz w:val="28"/>
          <w:szCs w:val="28"/>
        </w:rPr>
        <w:t>СВЕДЕНИЯ ОБ АДМИНИСТРАТИВНОМ И ПРОИЗВОДСТВЕННОМ ПЕРСОНАЛЕ ПРЕТЕНДЕНТА</w:t>
      </w:r>
    </w:p>
    <w:p w:rsidR="000954FB" w:rsidRPr="00933766" w:rsidRDefault="000954FB" w:rsidP="000954FB">
      <w:pPr>
        <w:jc w:val="center"/>
        <w:rPr>
          <w:sz w:val="28"/>
          <w:szCs w:val="28"/>
        </w:rPr>
      </w:pPr>
      <w:r w:rsidRPr="00933766">
        <w:rPr>
          <w:sz w:val="28"/>
          <w:szCs w:val="28"/>
        </w:rPr>
        <w:t>(</w:t>
      </w:r>
      <w:r w:rsidRPr="00933766">
        <w:rPr>
          <w:i/>
        </w:rPr>
        <w:t>указывается персонал, который необходим для выполнения работ, оказания услуг, поставки товара,</w:t>
      </w:r>
      <w:r w:rsidR="00010BE3" w:rsidRPr="00933766">
        <w:rPr>
          <w:i/>
        </w:rPr>
        <w:t xml:space="preserve"> </w:t>
      </w:r>
      <w:r w:rsidRPr="00933766">
        <w:rPr>
          <w:i/>
        </w:rPr>
        <w:t>являющихся предметом</w:t>
      </w:r>
      <w:r w:rsidR="00BC1922" w:rsidRPr="00933766">
        <w:rPr>
          <w:i/>
        </w:rPr>
        <w:t xml:space="preserve"> </w:t>
      </w:r>
      <w:r w:rsidR="008C4183" w:rsidRPr="00933766">
        <w:rPr>
          <w:i/>
        </w:rPr>
        <w:t>Открытого конкурса</w:t>
      </w:r>
      <w:r w:rsidRPr="00933766">
        <w:rPr>
          <w:sz w:val="28"/>
          <w:szCs w:val="28"/>
        </w:rPr>
        <w:t>)</w:t>
      </w:r>
    </w:p>
    <w:p w:rsidR="000954FB" w:rsidRPr="00933766" w:rsidRDefault="000954FB" w:rsidP="000954FB">
      <w:pPr>
        <w:jc w:val="center"/>
      </w:pPr>
    </w:p>
    <w:p w:rsidR="000954FB" w:rsidRPr="00933766" w:rsidRDefault="000954FB" w:rsidP="000954FB">
      <w:pPr>
        <w:tabs>
          <w:tab w:val="left" w:pos="9639"/>
        </w:tabs>
        <w:jc w:val="center"/>
        <w:rPr>
          <w:b/>
          <w:bCs/>
          <w:sz w:val="28"/>
          <w:szCs w:val="28"/>
        </w:rPr>
      </w:pPr>
      <w:r w:rsidRPr="00933766">
        <w:rPr>
          <w:b/>
          <w:bCs/>
          <w:sz w:val="28"/>
          <w:szCs w:val="28"/>
        </w:rPr>
        <w:t xml:space="preserve">Административный персонал </w:t>
      </w:r>
    </w:p>
    <w:p w:rsidR="000954FB" w:rsidRPr="00933766"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933766" w:rsidTr="00BF6892">
        <w:trPr>
          <w:jc w:val="center"/>
        </w:trPr>
        <w:tc>
          <w:tcPr>
            <w:tcW w:w="761" w:type="dxa"/>
            <w:vAlign w:val="center"/>
          </w:tcPr>
          <w:p w:rsidR="000954FB" w:rsidRPr="00933766" w:rsidRDefault="000954FB" w:rsidP="00BF6892">
            <w:pPr>
              <w:tabs>
                <w:tab w:val="left" w:pos="9639"/>
              </w:tabs>
              <w:jc w:val="center"/>
            </w:pPr>
            <w:r w:rsidRPr="00933766">
              <w:t xml:space="preserve">№ </w:t>
            </w:r>
            <w:proofErr w:type="spellStart"/>
            <w:proofErr w:type="gramStart"/>
            <w:r w:rsidRPr="00933766">
              <w:t>п</w:t>
            </w:r>
            <w:proofErr w:type="spellEnd"/>
            <w:proofErr w:type="gramEnd"/>
            <w:r w:rsidRPr="00933766">
              <w:t>/</w:t>
            </w:r>
            <w:proofErr w:type="spellStart"/>
            <w:r w:rsidRPr="00933766">
              <w:t>п</w:t>
            </w:r>
            <w:proofErr w:type="spellEnd"/>
          </w:p>
        </w:tc>
        <w:tc>
          <w:tcPr>
            <w:tcW w:w="2299" w:type="dxa"/>
            <w:vAlign w:val="center"/>
          </w:tcPr>
          <w:p w:rsidR="000954FB" w:rsidRPr="00933766" w:rsidRDefault="000954FB" w:rsidP="00BF6892">
            <w:pPr>
              <w:tabs>
                <w:tab w:val="left" w:pos="9639"/>
              </w:tabs>
              <w:jc w:val="center"/>
            </w:pPr>
            <w:r w:rsidRPr="00933766">
              <w:t>Занимаемая должность</w:t>
            </w:r>
          </w:p>
        </w:tc>
        <w:tc>
          <w:tcPr>
            <w:tcW w:w="2762" w:type="dxa"/>
            <w:vAlign w:val="center"/>
          </w:tcPr>
          <w:p w:rsidR="000954FB" w:rsidRPr="00933766" w:rsidRDefault="000954FB" w:rsidP="00BF6892">
            <w:pPr>
              <w:tabs>
                <w:tab w:val="left" w:pos="9639"/>
              </w:tabs>
              <w:jc w:val="center"/>
            </w:pPr>
            <w:r w:rsidRPr="00933766">
              <w:t>Ф.И.О.</w:t>
            </w:r>
          </w:p>
        </w:tc>
        <w:tc>
          <w:tcPr>
            <w:tcW w:w="2160" w:type="dxa"/>
            <w:vAlign w:val="center"/>
          </w:tcPr>
          <w:p w:rsidR="000954FB" w:rsidRPr="00933766" w:rsidRDefault="000954FB" w:rsidP="00BF6892">
            <w:pPr>
              <w:tabs>
                <w:tab w:val="left" w:pos="9639"/>
              </w:tabs>
              <w:jc w:val="center"/>
            </w:pPr>
            <w:r w:rsidRPr="00933766">
              <w:t>Образование и специальность</w:t>
            </w:r>
          </w:p>
        </w:tc>
        <w:tc>
          <w:tcPr>
            <w:tcW w:w="2247" w:type="dxa"/>
            <w:vAlign w:val="center"/>
          </w:tcPr>
          <w:p w:rsidR="000954FB" w:rsidRPr="00933766" w:rsidRDefault="000954FB" w:rsidP="00BF6892">
            <w:pPr>
              <w:tabs>
                <w:tab w:val="left" w:pos="9639"/>
              </w:tabs>
              <w:jc w:val="center"/>
            </w:pPr>
            <w:r w:rsidRPr="00933766">
              <w:t>Стаж работы по профилю занимаемой должности</w:t>
            </w:r>
          </w:p>
        </w:tc>
      </w:tr>
      <w:tr w:rsidR="000954FB" w:rsidRPr="00933766" w:rsidTr="00BF6892">
        <w:trPr>
          <w:jc w:val="center"/>
        </w:trPr>
        <w:tc>
          <w:tcPr>
            <w:tcW w:w="761" w:type="dxa"/>
            <w:vAlign w:val="center"/>
          </w:tcPr>
          <w:p w:rsidR="000954FB" w:rsidRPr="00933766" w:rsidRDefault="000954FB" w:rsidP="00BF6892">
            <w:pPr>
              <w:tabs>
                <w:tab w:val="left" w:pos="9639"/>
              </w:tabs>
              <w:jc w:val="center"/>
            </w:pPr>
            <w:r w:rsidRPr="00933766">
              <w:t>1</w:t>
            </w:r>
          </w:p>
        </w:tc>
        <w:tc>
          <w:tcPr>
            <w:tcW w:w="2299" w:type="dxa"/>
            <w:vAlign w:val="center"/>
          </w:tcPr>
          <w:p w:rsidR="000954FB" w:rsidRPr="00933766" w:rsidRDefault="000954FB" w:rsidP="00BF6892">
            <w:pPr>
              <w:tabs>
                <w:tab w:val="left" w:pos="9639"/>
              </w:tabs>
              <w:jc w:val="center"/>
            </w:pPr>
          </w:p>
        </w:tc>
        <w:tc>
          <w:tcPr>
            <w:tcW w:w="2762" w:type="dxa"/>
          </w:tcPr>
          <w:p w:rsidR="000954FB" w:rsidRPr="00933766" w:rsidRDefault="000954FB" w:rsidP="00BF6892">
            <w:pPr>
              <w:tabs>
                <w:tab w:val="left" w:pos="9639"/>
              </w:tabs>
              <w:jc w:val="center"/>
            </w:pPr>
          </w:p>
        </w:tc>
        <w:tc>
          <w:tcPr>
            <w:tcW w:w="2160" w:type="dxa"/>
            <w:vAlign w:val="center"/>
          </w:tcPr>
          <w:p w:rsidR="000954FB" w:rsidRPr="00933766" w:rsidRDefault="000954FB" w:rsidP="00BF6892">
            <w:pPr>
              <w:tabs>
                <w:tab w:val="left" w:pos="9639"/>
              </w:tabs>
              <w:jc w:val="center"/>
            </w:pPr>
          </w:p>
        </w:tc>
        <w:tc>
          <w:tcPr>
            <w:tcW w:w="2247" w:type="dxa"/>
            <w:vAlign w:val="center"/>
          </w:tcPr>
          <w:p w:rsidR="000954FB" w:rsidRPr="00933766" w:rsidRDefault="000954FB" w:rsidP="00BF6892">
            <w:pPr>
              <w:tabs>
                <w:tab w:val="left" w:pos="9639"/>
              </w:tabs>
              <w:jc w:val="center"/>
            </w:pPr>
          </w:p>
        </w:tc>
      </w:tr>
      <w:tr w:rsidR="000954FB" w:rsidRPr="00933766" w:rsidTr="00BF6892">
        <w:trPr>
          <w:jc w:val="center"/>
        </w:trPr>
        <w:tc>
          <w:tcPr>
            <w:tcW w:w="761" w:type="dxa"/>
            <w:vAlign w:val="center"/>
          </w:tcPr>
          <w:p w:rsidR="000954FB" w:rsidRPr="00933766" w:rsidRDefault="000954FB" w:rsidP="00BF6892">
            <w:pPr>
              <w:tabs>
                <w:tab w:val="left" w:pos="9639"/>
              </w:tabs>
              <w:jc w:val="center"/>
            </w:pPr>
            <w:r w:rsidRPr="00933766">
              <w:t>2</w:t>
            </w:r>
          </w:p>
        </w:tc>
        <w:tc>
          <w:tcPr>
            <w:tcW w:w="2299" w:type="dxa"/>
            <w:vAlign w:val="center"/>
          </w:tcPr>
          <w:p w:rsidR="000954FB" w:rsidRPr="00933766" w:rsidRDefault="000954FB" w:rsidP="00BF6892">
            <w:pPr>
              <w:tabs>
                <w:tab w:val="left" w:pos="9639"/>
              </w:tabs>
              <w:jc w:val="center"/>
            </w:pPr>
          </w:p>
        </w:tc>
        <w:tc>
          <w:tcPr>
            <w:tcW w:w="2762" w:type="dxa"/>
          </w:tcPr>
          <w:p w:rsidR="000954FB" w:rsidRPr="00933766" w:rsidRDefault="000954FB" w:rsidP="00BF6892">
            <w:pPr>
              <w:tabs>
                <w:tab w:val="left" w:pos="9639"/>
              </w:tabs>
              <w:jc w:val="center"/>
            </w:pPr>
          </w:p>
        </w:tc>
        <w:tc>
          <w:tcPr>
            <w:tcW w:w="2160" w:type="dxa"/>
            <w:vAlign w:val="center"/>
          </w:tcPr>
          <w:p w:rsidR="000954FB" w:rsidRPr="00933766" w:rsidRDefault="000954FB" w:rsidP="00BF6892">
            <w:pPr>
              <w:tabs>
                <w:tab w:val="left" w:pos="9639"/>
              </w:tabs>
              <w:jc w:val="center"/>
            </w:pPr>
          </w:p>
        </w:tc>
        <w:tc>
          <w:tcPr>
            <w:tcW w:w="2247" w:type="dxa"/>
            <w:vAlign w:val="center"/>
          </w:tcPr>
          <w:p w:rsidR="000954FB" w:rsidRPr="00933766" w:rsidRDefault="000954FB" w:rsidP="00BF6892">
            <w:pPr>
              <w:tabs>
                <w:tab w:val="left" w:pos="9639"/>
              </w:tabs>
              <w:jc w:val="center"/>
            </w:pPr>
          </w:p>
        </w:tc>
      </w:tr>
      <w:tr w:rsidR="000954FB" w:rsidRPr="00933766" w:rsidTr="00BF6892">
        <w:trPr>
          <w:jc w:val="center"/>
        </w:trPr>
        <w:tc>
          <w:tcPr>
            <w:tcW w:w="761" w:type="dxa"/>
            <w:vAlign w:val="center"/>
          </w:tcPr>
          <w:p w:rsidR="000954FB" w:rsidRPr="00933766" w:rsidRDefault="000954FB" w:rsidP="00BF6892">
            <w:pPr>
              <w:tabs>
                <w:tab w:val="left" w:pos="9639"/>
              </w:tabs>
              <w:jc w:val="center"/>
            </w:pPr>
            <w:r w:rsidRPr="00933766">
              <w:t>…</w:t>
            </w:r>
          </w:p>
        </w:tc>
        <w:tc>
          <w:tcPr>
            <w:tcW w:w="2299" w:type="dxa"/>
            <w:vAlign w:val="center"/>
          </w:tcPr>
          <w:p w:rsidR="000954FB" w:rsidRPr="00933766" w:rsidRDefault="000954FB" w:rsidP="00BF6892">
            <w:pPr>
              <w:tabs>
                <w:tab w:val="left" w:pos="9639"/>
              </w:tabs>
              <w:jc w:val="center"/>
            </w:pPr>
          </w:p>
        </w:tc>
        <w:tc>
          <w:tcPr>
            <w:tcW w:w="2762" w:type="dxa"/>
          </w:tcPr>
          <w:p w:rsidR="000954FB" w:rsidRPr="00933766" w:rsidRDefault="000954FB" w:rsidP="00BF6892">
            <w:pPr>
              <w:tabs>
                <w:tab w:val="left" w:pos="9639"/>
              </w:tabs>
              <w:jc w:val="center"/>
            </w:pPr>
          </w:p>
        </w:tc>
        <w:tc>
          <w:tcPr>
            <w:tcW w:w="2160" w:type="dxa"/>
            <w:vAlign w:val="center"/>
          </w:tcPr>
          <w:p w:rsidR="000954FB" w:rsidRPr="00933766" w:rsidRDefault="000954FB" w:rsidP="00BF6892">
            <w:pPr>
              <w:tabs>
                <w:tab w:val="left" w:pos="9639"/>
              </w:tabs>
              <w:jc w:val="center"/>
            </w:pPr>
          </w:p>
        </w:tc>
        <w:tc>
          <w:tcPr>
            <w:tcW w:w="2247" w:type="dxa"/>
            <w:vAlign w:val="center"/>
          </w:tcPr>
          <w:p w:rsidR="000954FB" w:rsidRPr="00933766" w:rsidRDefault="000954FB" w:rsidP="00BF6892">
            <w:pPr>
              <w:tabs>
                <w:tab w:val="left" w:pos="9639"/>
              </w:tabs>
              <w:jc w:val="center"/>
            </w:pPr>
          </w:p>
        </w:tc>
      </w:tr>
    </w:tbl>
    <w:p w:rsidR="000954FB" w:rsidRPr="00933766" w:rsidRDefault="000954FB" w:rsidP="000954FB">
      <w:pPr>
        <w:tabs>
          <w:tab w:val="left" w:pos="9639"/>
        </w:tabs>
      </w:pPr>
    </w:p>
    <w:p w:rsidR="000954FB" w:rsidRPr="00933766" w:rsidRDefault="000954FB" w:rsidP="000954FB">
      <w:pPr>
        <w:tabs>
          <w:tab w:val="left" w:pos="9639"/>
        </w:tabs>
        <w:jc w:val="center"/>
        <w:rPr>
          <w:b/>
          <w:bCs/>
          <w:sz w:val="28"/>
          <w:szCs w:val="28"/>
        </w:rPr>
      </w:pPr>
      <w:r w:rsidRPr="00933766">
        <w:rPr>
          <w:b/>
          <w:bCs/>
          <w:sz w:val="28"/>
          <w:szCs w:val="28"/>
        </w:rPr>
        <w:t>Производственный персонал (рабочие</w:t>
      </w:r>
      <w:r w:rsidR="00933766" w:rsidRPr="00933766">
        <w:rPr>
          <w:b/>
          <w:bCs/>
          <w:sz w:val="28"/>
          <w:szCs w:val="28"/>
        </w:rPr>
        <w:t>, мастера погрузки и т.д.</w:t>
      </w:r>
      <w:r w:rsidRPr="00933766">
        <w:rPr>
          <w:b/>
          <w:bCs/>
          <w:sz w:val="28"/>
          <w:szCs w:val="28"/>
        </w:rPr>
        <w:t>)</w:t>
      </w:r>
    </w:p>
    <w:p w:rsidR="000954FB" w:rsidRPr="00933766"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933766" w:rsidTr="00BF6892">
        <w:trPr>
          <w:trHeight w:val="1000"/>
          <w:jc w:val="center"/>
        </w:trPr>
        <w:tc>
          <w:tcPr>
            <w:tcW w:w="669" w:type="dxa"/>
            <w:vAlign w:val="center"/>
          </w:tcPr>
          <w:p w:rsidR="000954FB" w:rsidRPr="00933766" w:rsidRDefault="000954FB" w:rsidP="00BF6892">
            <w:pPr>
              <w:tabs>
                <w:tab w:val="left" w:pos="9639"/>
              </w:tabs>
              <w:jc w:val="center"/>
            </w:pPr>
            <w:r w:rsidRPr="00933766">
              <w:t xml:space="preserve">№ </w:t>
            </w:r>
            <w:proofErr w:type="spellStart"/>
            <w:proofErr w:type="gramStart"/>
            <w:r w:rsidRPr="00933766">
              <w:t>п</w:t>
            </w:r>
            <w:proofErr w:type="spellEnd"/>
            <w:proofErr w:type="gramEnd"/>
            <w:r w:rsidRPr="00933766">
              <w:t>/</w:t>
            </w:r>
            <w:proofErr w:type="spellStart"/>
            <w:r w:rsidRPr="00933766">
              <w:t>п</w:t>
            </w:r>
            <w:proofErr w:type="spellEnd"/>
          </w:p>
        </w:tc>
        <w:tc>
          <w:tcPr>
            <w:tcW w:w="3782" w:type="dxa"/>
            <w:vAlign w:val="center"/>
          </w:tcPr>
          <w:p w:rsidR="000954FB" w:rsidRPr="00933766" w:rsidRDefault="000954FB" w:rsidP="00BF6892">
            <w:pPr>
              <w:tabs>
                <w:tab w:val="left" w:pos="9639"/>
              </w:tabs>
              <w:jc w:val="center"/>
            </w:pPr>
            <w:r w:rsidRPr="00933766">
              <w:t>Специальность</w:t>
            </w:r>
          </w:p>
          <w:p w:rsidR="000954FB" w:rsidRPr="00933766" w:rsidRDefault="000954FB" w:rsidP="00BF6892">
            <w:pPr>
              <w:tabs>
                <w:tab w:val="left" w:pos="9639"/>
              </w:tabs>
              <w:jc w:val="center"/>
            </w:pPr>
            <w:r w:rsidRPr="00933766">
              <w:t>по каждому рабочему</w:t>
            </w:r>
          </w:p>
        </w:tc>
        <w:tc>
          <w:tcPr>
            <w:tcW w:w="1944" w:type="dxa"/>
            <w:vAlign w:val="center"/>
          </w:tcPr>
          <w:p w:rsidR="000954FB" w:rsidRPr="00933766" w:rsidRDefault="000954FB" w:rsidP="00BF6892">
            <w:pPr>
              <w:tabs>
                <w:tab w:val="left" w:pos="9639"/>
              </w:tabs>
              <w:jc w:val="center"/>
            </w:pPr>
            <w:r w:rsidRPr="00933766">
              <w:t>Разряд, квалификация</w:t>
            </w:r>
          </w:p>
        </w:tc>
        <w:tc>
          <w:tcPr>
            <w:tcW w:w="2685" w:type="dxa"/>
            <w:vAlign w:val="center"/>
          </w:tcPr>
          <w:p w:rsidR="000954FB" w:rsidRPr="00933766" w:rsidRDefault="000954FB" w:rsidP="00BF6892">
            <w:pPr>
              <w:tabs>
                <w:tab w:val="left" w:pos="9639"/>
              </w:tabs>
              <w:jc w:val="center"/>
            </w:pPr>
            <w:r w:rsidRPr="00933766">
              <w:t>Стаж работы по специальности</w:t>
            </w:r>
          </w:p>
        </w:tc>
      </w:tr>
      <w:tr w:rsidR="000954FB" w:rsidRPr="00933766" w:rsidTr="00BF6892">
        <w:trPr>
          <w:jc w:val="center"/>
        </w:trPr>
        <w:tc>
          <w:tcPr>
            <w:tcW w:w="669" w:type="dxa"/>
            <w:vAlign w:val="center"/>
          </w:tcPr>
          <w:p w:rsidR="000954FB" w:rsidRPr="00933766" w:rsidRDefault="000954FB" w:rsidP="00BF6892">
            <w:pPr>
              <w:tabs>
                <w:tab w:val="left" w:pos="9639"/>
              </w:tabs>
              <w:jc w:val="center"/>
            </w:pPr>
            <w:r w:rsidRPr="00933766">
              <w:t>1</w:t>
            </w:r>
          </w:p>
        </w:tc>
        <w:tc>
          <w:tcPr>
            <w:tcW w:w="3782" w:type="dxa"/>
            <w:vAlign w:val="center"/>
          </w:tcPr>
          <w:p w:rsidR="000954FB" w:rsidRPr="00933766" w:rsidRDefault="000954FB" w:rsidP="00BF6892">
            <w:pPr>
              <w:tabs>
                <w:tab w:val="left" w:pos="9639"/>
              </w:tabs>
              <w:jc w:val="center"/>
            </w:pPr>
          </w:p>
        </w:tc>
        <w:tc>
          <w:tcPr>
            <w:tcW w:w="1944" w:type="dxa"/>
          </w:tcPr>
          <w:p w:rsidR="000954FB" w:rsidRPr="00933766" w:rsidRDefault="000954FB" w:rsidP="00BF6892">
            <w:pPr>
              <w:tabs>
                <w:tab w:val="left" w:pos="9639"/>
              </w:tabs>
              <w:jc w:val="center"/>
            </w:pPr>
          </w:p>
        </w:tc>
        <w:tc>
          <w:tcPr>
            <w:tcW w:w="2685" w:type="dxa"/>
            <w:vAlign w:val="center"/>
          </w:tcPr>
          <w:p w:rsidR="000954FB" w:rsidRPr="00933766" w:rsidRDefault="000954FB" w:rsidP="00BF6892">
            <w:pPr>
              <w:tabs>
                <w:tab w:val="left" w:pos="9639"/>
              </w:tabs>
              <w:jc w:val="center"/>
            </w:pPr>
          </w:p>
        </w:tc>
      </w:tr>
      <w:tr w:rsidR="000954FB" w:rsidRPr="00933766" w:rsidTr="00BF6892">
        <w:trPr>
          <w:jc w:val="center"/>
        </w:trPr>
        <w:tc>
          <w:tcPr>
            <w:tcW w:w="669" w:type="dxa"/>
            <w:vAlign w:val="center"/>
          </w:tcPr>
          <w:p w:rsidR="000954FB" w:rsidRPr="00933766" w:rsidRDefault="000954FB" w:rsidP="00BF6892">
            <w:pPr>
              <w:tabs>
                <w:tab w:val="left" w:pos="9639"/>
              </w:tabs>
              <w:jc w:val="center"/>
            </w:pPr>
            <w:r w:rsidRPr="00933766">
              <w:t>2</w:t>
            </w:r>
          </w:p>
        </w:tc>
        <w:tc>
          <w:tcPr>
            <w:tcW w:w="3782" w:type="dxa"/>
            <w:vAlign w:val="center"/>
          </w:tcPr>
          <w:p w:rsidR="000954FB" w:rsidRPr="00933766" w:rsidRDefault="000954FB" w:rsidP="00BF6892">
            <w:pPr>
              <w:tabs>
                <w:tab w:val="left" w:pos="9639"/>
              </w:tabs>
              <w:jc w:val="center"/>
            </w:pPr>
          </w:p>
        </w:tc>
        <w:tc>
          <w:tcPr>
            <w:tcW w:w="1944" w:type="dxa"/>
          </w:tcPr>
          <w:p w:rsidR="000954FB" w:rsidRPr="00933766" w:rsidRDefault="000954FB" w:rsidP="00BF6892">
            <w:pPr>
              <w:tabs>
                <w:tab w:val="left" w:pos="9639"/>
              </w:tabs>
              <w:jc w:val="center"/>
            </w:pPr>
          </w:p>
        </w:tc>
        <w:tc>
          <w:tcPr>
            <w:tcW w:w="2685" w:type="dxa"/>
            <w:vAlign w:val="center"/>
          </w:tcPr>
          <w:p w:rsidR="000954FB" w:rsidRPr="00933766" w:rsidRDefault="000954FB" w:rsidP="00BF6892">
            <w:pPr>
              <w:tabs>
                <w:tab w:val="left" w:pos="9639"/>
              </w:tabs>
              <w:jc w:val="center"/>
            </w:pPr>
          </w:p>
        </w:tc>
      </w:tr>
      <w:tr w:rsidR="000954FB" w:rsidRPr="00933766" w:rsidTr="00BF6892">
        <w:trPr>
          <w:jc w:val="center"/>
        </w:trPr>
        <w:tc>
          <w:tcPr>
            <w:tcW w:w="669" w:type="dxa"/>
            <w:vAlign w:val="center"/>
          </w:tcPr>
          <w:p w:rsidR="000954FB" w:rsidRPr="00933766" w:rsidRDefault="000954FB" w:rsidP="00BF6892">
            <w:pPr>
              <w:tabs>
                <w:tab w:val="left" w:pos="9639"/>
              </w:tabs>
              <w:jc w:val="center"/>
            </w:pPr>
            <w:r w:rsidRPr="00933766">
              <w:t>…</w:t>
            </w:r>
          </w:p>
        </w:tc>
        <w:tc>
          <w:tcPr>
            <w:tcW w:w="3782" w:type="dxa"/>
            <w:vAlign w:val="center"/>
          </w:tcPr>
          <w:p w:rsidR="000954FB" w:rsidRPr="00933766" w:rsidRDefault="000954FB" w:rsidP="00BF6892">
            <w:pPr>
              <w:tabs>
                <w:tab w:val="left" w:pos="9639"/>
              </w:tabs>
              <w:jc w:val="center"/>
            </w:pPr>
          </w:p>
        </w:tc>
        <w:tc>
          <w:tcPr>
            <w:tcW w:w="1944" w:type="dxa"/>
          </w:tcPr>
          <w:p w:rsidR="000954FB" w:rsidRPr="00933766" w:rsidRDefault="000954FB" w:rsidP="00BF6892">
            <w:pPr>
              <w:tabs>
                <w:tab w:val="left" w:pos="9639"/>
              </w:tabs>
              <w:jc w:val="center"/>
            </w:pPr>
          </w:p>
        </w:tc>
        <w:tc>
          <w:tcPr>
            <w:tcW w:w="2685" w:type="dxa"/>
            <w:vAlign w:val="center"/>
          </w:tcPr>
          <w:p w:rsidR="000954FB" w:rsidRPr="00933766" w:rsidRDefault="000954FB" w:rsidP="00BF6892">
            <w:pPr>
              <w:tabs>
                <w:tab w:val="left" w:pos="9639"/>
              </w:tabs>
              <w:jc w:val="center"/>
            </w:pPr>
          </w:p>
        </w:tc>
      </w:tr>
    </w:tbl>
    <w:p w:rsidR="000954FB" w:rsidRPr="00933766" w:rsidRDefault="000954FB" w:rsidP="000954FB">
      <w:pPr>
        <w:pStyle w:val="3"/>
        <w:spacing w:before="0" w:after="0"/>
        <w:rPr>
          <w:rFonts w:ascii="Times New Roman" w:hAnsi="Times New Roman"/>
          <w:sz w:val="28"/>
          <w:szCs w:val="28"/>
        </w:rPr>
      </w:pPr>
    </w:p>
    <w:p w:rsidR="00933766" w:rsidRPr="00933766" w:rsidRDefault="00933766" w:rsidP="00933766">
      <w:r w:rsidRPr="00933766">
        <w:t>Приложения:</w:t>
      </w:r>
    </w:p>
    <w:p w:rsidR="00933766" w:rsidRPr="00933766" w:rsidRDefault="00933766" w:rsidP="00933766">
      <w:r w:rsidRPr="00933766">
        <w:t xml:space="preserve">1. Копии удостоверений, сертификатов и т.д., подтверждающих проверку знаний по размещению и креплению грузов в универсальных контейнерах (глава 12 </w:t>
      </w:r>
      <w:r w:rsidRPr="00933766">
        <w:rPr>
          <w:b/>
          <w:bCs/>
        </w:rPr>
        <w:t>«</w:t>
      </w:r>
      <w:r w:rsidRPr="00933766">
        <w:rPr>
          <w:bCs/>
        </w:rPr>
        <w:t>Технических условий размещения грузов в вагонах и контейнерах», утвержденных приказом МПС России от 27.05.2003 №ЦМ-943</w:t>
      </w:r>
      <w:r w:rsidRPr="00933766">
        <w:t>)</w:t>
      </w:r>
    </w:p>
    <w:p w:rsidR="00933766" w:rsidRPr="00933766" w:rsidRDefault="00933766" w:rsidP="000954FB">
      <w:pPr>
        <w:pStyle w:val="3"/>
        <w:spacing w:before="0" w:after="0"/>
        <w:rPr>
          <w:b w:val="0"/>
          <w:sz w:val="28"/>
          <w:szCs w:val="28"/>
        </w:rPr>
      </w:pPr>
    </w:p>
    <w:p w:rsidR="000954FB" w:rsidRPr="00933766" w:rsidRDefault="000954FB" w:rsidP="000954FB">
      <w:pPr>
        <w:pStyle w:val="3"/>
        <w:spacing w:before="0" w:after="0"/>
        <w:rPr>
          <w:b w:val="0"/>
          <w:sz w:val="28"/>
          <w:szCs w:val="28"/>
        </w:rPr>
      </w:pPr>
      <w:r w:rsidRPr="00933766">
        <w:rPr>
          <w:rFonts w:ascii="Times New Roman" w:hAnsi="Times New Roman"/>
          <w:sz w:val="28"/>
          <w:szCs w:val="28"/>
        </w:rPr>
        <w:t>Представитель</w:t>
      </w:r>
      <w:r w:rsidR="00BB306F" w:rsidRPr="00933766">
        <w:rPr>
          <w:rFonts w:ascii="Times New Roman" w:hAnsi="Times New Roman"/>
          <w:sz w:val="28"/>
          <w:szCs w:val="28"/>
        </w:rPr>
        <w:t>, имеющий полномочия подписать З</w:t>
      </w:r>
      <w:r w:rsidRPr="00933766">
        <w:rPr>
          <w:rFonts w:ascii="Times New Roman" w:hAnsi="Times New Roman"/>
          <w:sz w:val="28"/>
          <w:szCs w:val="28"/>
        </w:rPr>
        <w:t>аявку на участие от имени ______________________________________________________________</w:t>
      </w:r>
    </w:p>
    <w:p w:rsidR="000954FB" w:rsidRPr="00933766" w:rsidRDefault="000954FB" w:rsidP="000954FB">
      <w:pPr>
        <w:tabs>
          <w:tab w:val="left" w:pos="8640"/>
        </w:tabs>
        <w:jc w:val="center"/>
        <w:rPr>
          <w:i/>
        </w:rPr>
      </w:pPr>
      <w:r w:rsidRPr="00933766">
        <w:rPr>
          <w:i/>
        </w:rPr>
        <w:t>(наименование претендента)</w:t>
      </w:r>
    </w:p>
    <w:p w:rsidR="000954FB" w:rsidRPr="00933766" w:rsidRDefault="000954FB" w:rsidP="000954FB">
      <w:pPr>
        <w:pStyle w:val="32"/>
        <w:suppressAutoHyphens/>
        <w:spacing w:after="0"/>
        <w:rPr>
          <w:sz w:val="28"/>
          <w:szCs w:val="28"/>
        </w:rPr>
      </w:pPr>
      <w:r w:rsidRPr="00933766">
        <w:rPr>
          <w:sz w:val="28"/>
          <w:szCs w:val="28"/>
        </w:rPr>
        <w:t>____________________________________________________________________</w:t>
      </w:r>
    </w:p>
    <w:p w:rsidR="000954FB" w:rsidRPr="00933766" w:rsidRDefault="000954FB" w:rsidP="000954FB">
      <w:pPr>
        <w:rPr>
          <w:i/>
        </w:rPr>
      </w:pPr>
      <w:r w:rsidRPr="00933766">
        <w:rPr>
          <w:i/>
        </w:rPr>
        <w:t xml:space="preserve">       Печать</w:t>
      </w:r>
      <w:r w:rsidRPr="00933766">
        <w:rPr>
          <w:i/>
        </w:rPr>
        <w:tab/>
      </w:r>
      <w:r w:rsidRPr="00933766">
        <w:rPr>
          <w:i/>
        </w:rPr>
        <w:tab/>
      </w:r>
      <w:r w:rsidRPr="00933766">
        <w:rPr>
          <w:i/>
        </w:rPr>
        <w:tab/>
        <w:t>(должность, подпись, ФИО)</w:t>
      </w:r>
    </w:p>
    <w:p w:rsidR="000954FB" w:rsidRPr="00933766" w:rsidRDefault="000954FB" w:rsidP="000954FB">
      <w:pPr>
        <w:pStyle w:val="32"/>
        <w:suppressAutoHyphens/>
        <w:spacing w:after="0"/>
        <w:rPr>
          <w:sz w:val="28"/>
          <w:szCs w:val="28"/>
        </w:rPr>
      </w:pPr>
      <w:r w:rsidRPr="00933766">
        <w:rPr>
          <w:sz w:val="28"/>
          <w:szCs w:val="28"/>
        </w:rPr>
        <w:t>"____" _________ 201__ г.</w:t>
      </w:r>
    </w:p>
    <w:p w:rsidR="000954FB" w:rsidRDefault="000954FB" w:rsidP="00441C74">
      <w:pPr>
        <w:pStyle w:val="afa"/>
        <w:ind w:firstLine="0"/>
        <w:rPr>
          <w:sz w:val="28"/>
          <w:szCs w:val="28"/>
        </w:rPr>
      </w:pPr>
    </w:p>
    <w:sectPr w:rsidR="000954FB"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6F2" w:rsidRDefault="006F36F2">
      <w:r>
        <w:separator/>
      </w:r>
    </w:p>
  </w:endnote>
  <w:endnote w:type="continuationSeparator" w:id="0">
    <w:p w:rsidR="006F36F2" w:rsidRDefault="006F3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F2" w:rsidRDefault="006E5432" w:rsidP="00BF6892">
    <w:pPr>
      <w:pStyle w:val="afe"/>
      <w:framePr w:wrap="around" w:vAnchor="text" w:hAnchor="margin" w:xAlign="right" w:y="1"/>
      <w:rPr>
        <w:rStyle w:val="a6"/>
      </w:rPr>
    </w:pPr>
    <w:r>
      <w:rPr>
        <w:rStyle w:val="a6"/>
      </w:rPr>
      <w:fldChar w:fldCharType="begin"/>
    </w:r>
    <w:r w:rsidR="006F36F2">
      <w:rPr>
        <w:rStyle w:val="a6"/>
      </w:rPr>
      <w:instrText xml:space="preserve">PAGE  </w:instrText>
    </w:r>
    <w:r>
      <w:rPr>
        <w:rStyle w:val="a6"/>
      </w:rPr>
      <w:fldChar w:fldCharType="separate"/>
    </w:r>
    <w:r w:rsidR="006F36F2">
      <w:rPr>
        <w:rStyle w:val="a6"/>
        <w:noProof/>
      </w:rPr>
      <w:t>28</w:t>
    </w:r>
    <w:r>
      <w:rPr>
        <w:rStyle w:val="a6"/>
      </w:rPr>
      <w:fldChar w:fldCharType="end"/>
    </w:r>
  </w:p>
  <w:p w:rsidR="006F36F2" w:rsidRDefault="006F36F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F2" w:rsidRDefault="006F36F2">
    <w:pPr>
      <w:pStyle w:val="afe"/>
      <w:jc w:val="center"/>
    </w:pPr>
  </w:p>
  <w:p w:rsidR="006F36F2" w:rsidRDefault="006F36F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6F2" w:rsidRDefault="006F36F2">
      <w:r>
        <w:separator/>
      </w:r>
    </w:p>
  </w:footnote>
  <w:footnote w:type="continuationSeparator" w:id="0">
    <w:p w:rsidR="006F36F2" w:rsidRDefault="006F36F2">
      <w:r>
        <w:continuationSeparator/>
      </w:r>
    </w:p>
  </w:footnote>
  <w:footnote w:id="1">
    <w:p w:rsidR="006F36F2" w:rsidRDefault="006F36F2"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F2" w:rsidRDefault="006E5432">
    <w:pPr>
      <w:pStyle w:val="afc"/>
      <w:jc w:val="center"/>
    </w:pPr>
    <w:fldSimple w:instr=" PAGE   \* MERGEFORMAT ">
      <w:r w:rsidR="00620510">
        <w:rPr>
          <w:noProof/>
        </w:rPr>
        <w:t>25</w:t>
      </w:r>
    </w:fldSimple>
  </w:p>
  <w:p w:rsidR="006F36F2" w:rsidRDefault="006F36F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8B5BC7"/>
    <w:multiLevelType w:val="multilevel"/>
    <w:tmpl w:val="3C0E69F8"/>
    <w:lvl w:ilvl="0">
      <w:start w:val="1"/>
      <w:numFmt w:val="decimal"/>
      <w:lvlText w:val="%1."/>
      <w:lvlJc w:val="left"/>
      <w:pPr>
        <w:tabs>
          <w:tab w:val="num" w:pos="1005"/>
        </w:tabs>
        <w:ind w:left="1005" w:hanging="1005"/>
      </w:pPr>
      <w:rPr>
        <w:rFonts w:cs="Times New Roman" w:hint="default"/>
        <w:b/>
      </w:rPr>
    </w:lvl>
    <w:lvl w:ilvl="1">
      <w:start w:val="1"/>
      <w:numFmt w:val="decimal"/>
      <w:lvlText w:val="%1.%2."/>
      <w:lvlJc w:val="left"/>
      <w:pPr>
        <w:tabs>
          <w:tab w:val="num" w:pos="1147"/>
        </w:tabs>
        <w:ind w:left="1147" w:hanging="1005"/>
      </w:pPr>
      <w:rPr>
        <w:rFonts w:cs="Times New Roman" w:hint="default"/>
        <w:b w:val="0"/>
      </w:rPr>
    </w:lvl>
    <w:lvl w:ilvl="2">
      <w:start w:val="1"/>
      <w:numFmt w:val="decimal"/>
      <w:lvlText w:val="%1.%2.%3."/>
      <w:lvlJc w:val="left"/>
      <w:pPr>
        <w:tabs>
          <w:tab w:val="num" w:pos="2085"/>
        </w:tabs>
        <w:ind w:left="2085" w:hanging="1005"/>
      </w:pPr>
      <w:rPr>
        <w:rFonts w:cs="Times New Roman" w:hint="default"/>
      </w:rPr>
    </w:lvl>
    <w:lvl w:ilvl="3">
      <w:start w:val="1"/>
      <w:numFmt w:val="decimal"/>
      <w:lvlText w:val="%1.%2.%3.%4."/>
      <w:lvlJc w:val="left"/>
      <w:pPr>
        <w:tabs>
          <w:tab w:val="num" w:pos="2625"/>
        </w:tabs>
        <w:ind w:left="2625" w:hanging="1005"/>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87928FB8"/>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F534762C">
      <w:start w:val="1"/>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3F0B37"/>
    <w:multiLevelType w:val="multilevel"/>
    <w:tmpl w:val="B94C4ED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2"/>
  </w:num>
  <w:num w:numId="15">
    <w:abstractNumId w:val="26"/>
  </w:num>
  <w:num w:numId="16">
    <w:abstractNumId w:val="40"/>
  </w:num>
  <w:num w:numId="17">
    <w:abstractNumId w:val="38"/>
  </w:num>
  <w:num w:numId="18">
    <w:abstractNumId w:val="39"/>
  </w:num>
  <w:num w:numId="19">
    <w:abstractNumId w:val="51"/>
  </w:num>
  <w:num w:numId="20">
    <w:abstractNumId w:val="24"/>
  </w:num>
  <w:num w:numId="21">
    <w:abstractNumId w:val="29"/>
  </w:num>
  <w:num w:numId="22">
    <w:abstractNumId w:val="55"/>
  </w:num>
  <w:num w:numId="23">
    <w:abstractNumId w:val="35"/>
  </w:num>
  <w:num w:numId="24">
    <w:abstractNumId w:val="45"/>
  </w:num>
  <w:num w:numId="25">
    <w:abstractNumId w:val="37"/>
  </w:num>
  <w:num w:numId="26">
    <w:abstractNumId w:val="46"/>
  </w:num>
  <w:num w:numId="27">
    <w:abstractNumId w:val="25"/>
  </w:num>
  <w:num w:numId="28">
    <w:abstractNumId w:val="50"/>
  </w:num>
  <w:num w:numId="29">
    <w:abstractNumId w:val="48"/>
  </w:num>
  <w:num w:numId="30">
    <w:abstractNumId w:val="49"/>
  </w:num>
  <w:num w:numId="31">
    <w:abstractNumId w:val="43"/>
  </w:num>
  <w:num w:numId="32">
    <w:abstractNumId w:val="28"/>
  </w:num>
  <w:num w:numId="33">
    <w:abstractNumId w:val="31"/>
  </w:num>
  <w:num w:numId="34">
    <w:abstractNumId w:val="56"/>
  </w:num>
  <w:num w:numId="35">
    <w:abstractNumId w:val="32"/>
  </w:num>
  <w:num w:numId="36">
    <w:abstractNumId w:val="34"/>
  </w:num>
  <w:num w:numId="37">
    <w:abstractNumId w:val="41"/>
  </w:num>
  <w:num w:numId="38">
    <w:abstractNumId w:val="36"/>
  </w:num>
  <w:num w:numId="39">
    <w:abstractNumId w:val="27"/>
  </w:num>
  <w:num w:numId="40">
    <w:abstractNumId w:val="33"/>
  </w:num>
  <w:num w:numId="41">
    <w:abstractNumId w:val="23"/>
  </w:num>
  <w:num w:numId="42">
    <w:abstractNumId w:val="54"/>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5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078BD"/>
    <w:rsid w:val="00010BE3"/>
    <w:rsid w:val="000136A9"/>
    <w:rsid w:val="00014C0B"/>
    <w:rsid w:val="0001556E"/>
    <w:rsid w:val="0001557C"/>
    <w:rsid w:val="000224FB"/>
    <w:rsid w:val="000236C9"/>
    <w:rsid w:val="00032BDE"/>
    <w:rsid w:val="00034376"/>
    <w:rsid w:val="00034E6C"/>
    <w:rsid w:val="0003559E"/>
    <w:rsid w:val="000362F0"/>
    <w:rsid w:val="000374AB"/>
    <w:rsid w:val="000454C8"/>
    <w:rsid w:val="0005366B"/>
    <w:rsid w:val="000557B3"/>
    <w:rsid w:val="0006056A"/>
    <w:rsid w:val="00060D59"/>
    <w:rsid w:val="00061FB0"/>
    <w:rsid w:val="00066A62"/>
    <w:rsid w:val="00067DAA"/>
    <w:rsid w:val="000728C1"/>
    <w:rsid w:val="000753BB"/>
    <w:rsid w:val="00076F66"/>
    <w:rsid w:val="0007720B"/>
    <w:rsid w:val="00081271"/>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64D0C"/>
    <w:rsid w:val="0016528F"/>
    <w:rsid w:val="00167695"/>
    <w:rsid w:val="00171FEC"/>
    <w:rsid w:val="00172294"/>
    <w:rsid w:val="00172CF6"/>
    <w:rsid w:val="001749AE"/>
    <w:rsid w:val="00174FFE"/>
    <w:rsid w:val="00175830"/>
    <w:rsid w:val="00175A7B"/>
    <w:rsid w:val="00177D5C"/>
    <w:rsid w:val="00180C03"/>
    <w:rsid w:val="0018682A"/>
    <w:rsid w:val="0019760E"/>
    <w:rsid w:val="001A364E"/>
    <w:rsid w:val="001A544E"/>
    <w:rsid w:val="001A61AB"/>
    <w:rsid w:val="001B150C"/>
    <w:rsid w:val="001B36FC"/>
    <w:rsid w:val="001B5653"/>
    <w:rsid w:val="001C08FD"/>
    <w:rsid w:val="001C09D8"/>
    <w:rsid w:val="001C75ED"/>
    <w:rsid w:val="001E0B8E"/>
    <w:rsid w:val="001E3E36"/>
    <w:rsid w:val="001E6511"/>
    <w:rsid w:val="001E6E80"/>
    <w:rsid w:val="001F21DA"/>
    <w:rsid w:val="001F2F0D"/>
    <w:rsid w:val="001F32B2"/>
    <w:rsid w:val="001F53E8"/>
    <w:rsid w:val="001F5BBD"/>
    <w:rsid w:val="0020341D"/>
    <w:rsid w:val="00214105"/>
    <w:rsid w:val="00216C08"/>
    <w:rsid w:val="002212A0"/>
    <w:rsid w:val="002212EA"/>
    <w:rsid w:val="00221BE8"/>
    <w:rsid w:val="00221FE9"/>
    <w:rsid w:val="00222142"/>
    <w:rsid w:val="002247A2"/>
    <w:rsid w:val="002326E3"/>
    <w:rsid w:val="002376E6"/>
    <w:rsid w:val="002378E3"/>
    <w:rsid w:val="002379A3"/>
    <w:rsid w:val="00237EE7"/>
    <w:rsid w:val="002410DF"/>
    <w:rsid w:val="002414D4"/>
    <w:rsid w:val="00243F0F"/>
    <w:rsid w:val="00250548"/>
    <w:rsid w:val="00250A36"/>
    <w:rsid w:val="0025270E"/>
    <w:rsid w:val="002543D3"/>
    <w:rsid w:val="00254538"/>
    <w:rsid w:val="00257F85"/>
    <w:rsid w:val="00261326"/>
    <w:rsid w:val="00265B2B"/>
    <w:rsid w:val="00267AAB"/>
    <w:rsid w:val="00270E28"/>
    <w:rsid w:val="002810F4"/>
    <w:rsid w:val="0028168C"/>
    <w:rsid w:val="00282B03"/>
    <w:rsid w:val="002910EA"/>
    <w:rsid w:val="00291899"/>
    <w:rsid w:val="002A1180"/>
    <w:rsid w:val="002A2796"/>
    <w:rsid w:val="002A4D3C"/>
    <w:rsid w:val="002A71D9"/>
    <w:rsid w:val="002B41FD"/>
    <w:rsid w:val="002B6325"/>
    <w:rsid w:val="002C2ADC"/>
    <w:rsid w:val="002C3FF9"/>
    <w:rsid w:val="002C56A0"/>
    <w:rsid w:val="002C7848"/>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3C35"/>
    <w:rsid w:val="003571CE"/>
    <w:rsid w:val="00357415"/>
    <w:rsid w:val="0036291B"/>
    <w:rsid w:val="003657D7"/>
    <w:rsid w:val="003663BC"/>
    <w:rsid w:val="00370C44"/>
    <w:rsid w:val="00371504"/>
    <w:rsid w:val="00386F7E"/>
    <w:rsid w:val="00391D03"/>
    <w:rsid w:val="003934B6"/>
    <w:rsid w:val="00395664"/>
    <w:rsid w:val="003A0695"/>
    <w:rsid w:val="003A3A53"/>
    <w:rsid w:val="003A7044"/>
    <w:rsid w:val="003A741B"/>
    <w:rsid w:val="003B3FE8"/>
    <w:rsid w:val="003C30F3"/>
    <w:rsid w:val="003D2759"/>
    <w:rsid w:val="003D3596"/>
    <w:rsid w:val="003E2C12"/>
    <w:rsid w:val="003E4FE0"/>
    <w:rsid w:val="003F31F2"/>
    <w:rsid w:val="00400975"/>
    <w:rsid w:val="00410B56"/>
    <w:rsid w:val="00417E2A"/>
    <w:rsid w:val="004224C0"/>
    <w:rsid w:val="004272B0"/>
    <w:rsid w:val="004314C8"/>
    <w:rsid w:val="00432CF8"/>
    <w:rsid w:val="0043423C"/>
    <w:rsid w:val="0043596D"/>
    <w:rsid w:val="00435A9A"/>
    <w:rsid w:val="00437B00"/>
    <w:rsid w:val="00441C74"/>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3AB2"/>
    <w:rsid w:val="004A25F0"/>
    <w:rsid w:val="004A66FA"/>
    <w:rsid w:val="004B0D75"/>
    <w:rsid w:val="004B3482"/>
    <w:rsid w:val="004B5252"/>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1194"/>
    <w:rsid w:val="00544668"/>
    <w:rsid w:val="005508EC"/>
    <w:rsid w:val="00551655"/>
    <w:rsid w:val="0056027E"/>
    <w:rsid w:val="0056426C"/>
    <w:rsid w:val="00565202"/>
    <w:rsid w:val="00567173"/>
    <w:rsid w:val="005716FC"/>
    <w:rsid w:val="00571D62"/>
    <w:rsid w:val="00575E36"/>
    <w:rsid w:val="005834BA"/>
    <w:rsid w:val="00590A1B"/>
    <w:rsid w:val="00593786"/>
    <w:rsid w:val="005A0E3B"/>
    <w:rsid w:val="005A2B08"/>
    <w:rsid w:val="005A6CE9"/>
    <w:rsid w:val="005B12F9"/>
    <w:rsid w:val="005B39A5"/>
    <w:rsid w:val="005C6744"/>
    <w:rsid w:val="005D0613"/>
    <w:rsid w:val="005D6190"/>
    <w:rsid w:val="005D64F1"/>
    <w:rsid w:val="005D6803"/>
    <w:rsid w:val="005D77E9"/>
    <w:rsid w:val="005E0074"/>
    <w:rsid w:val="005E0B21"/>
    <w:rsid w:val="005E6CAE"/>
    <w:rsid w:val="005F2D24"/>
    <w:rsid w:val="005F5726"/>
    <w:rsid w:val="0060219A"/>
    <w:rsid w:val="00603698"/>
    <w:rsid w:val="00613848"/>
    <w:rsid w:val="00614976"/>
    <w:rsid w:val="006164CD"/>
    <w:rsid w:val="006176F4"/>
    <w:rsid w:val="00620510"/>
    <w:rsid w:val="00621361"/>
    <w:rsid w:val="00627696"/>
    <w:rsid w:val="00633831"/>
    <w:rsid w:val="00635507"/>
    <w:rsid w:val="00636387"/>
    <w:rsid w:val="00637621"/>
    <w:rsid w:val="006400A0"/>
    <w:rsid w:val="006402DD"/>
    <w:rsid w:val="0065657D"/>
    <w:rsid w:val="006575DD"/>
    <w:rsid w:val="00664449"/>
    <w:rsid w:val="00667120"/>
    <w:rsid w:val="00667683"/>
    <w:rsid w:val="00670FD8"/>
    <w:rsid w:val="00674404"/>
    <w:rsid w:val="00677EA3"/>
    <w:rsid w:val="006801C2"/>
    <w:rsid w:val="00680514"/>
    <w:rsid w:val="00681C65"/>
    <w:rsid w:val="00690B2B"/>
    <w:rsid w:val="00693668"/>
    <w:rsid w:val="006A1CB3"/>
    <w:rsid w:val="006A6A23"/>
    <w:rsid w:val="006A6E08"/>
    <w:rsid w:val="006A6E7D"/>
    <w:rsid w:val="006A76EE"/>
    <w:rsid w:val="006B030C"/>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5432"/>
    <w:rsid w:val="006E67B8"/>
    <w:rsid w:val="006E7589"/>
    <w:rsid w:val="006F1466"/>
    <w:rsid w:val="006F2C73"/>
    <w:rsid w:val="006F36F2"/>
    <w:rsid w:val="006F3F9D"/>
    <w:rsid w:val="006F4522"/>
    <w:rsid w:val="00700A24"/>
    <w:rsid w:val="007046B2"/>
    <w:rsid w:val="007061B5"/>
    <w:rsid w:val="00706C8C"/>
    <w:rsid w:val="00711C3D"/>
    <w:rsid w:val="0072064C"/>
    <w:rsid w:val="00722AFD"/>
    <w:rsid w:val="00723E5E"/>
    <w:rsid w:val="00725483"/>
    <w:rsid w:val="0072632D"/>
    <w:rsid w:val="007274E7"/>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60ECD"/>
    <w:rsid w:val="00763BD4"/>
    <w:rsid w:val="00763D61"/>
    <w:rsid w:val="00763EDB"/>
    <w:rsid w:val="00765DAB"/>
    <w:rsid w:val="0077096E"/>
    <w:rsid w:val="0077115E"/>
    <w:rsid w:val="007747B6"/>
    <w:rsid w:val="007768E4"/>
    <w:rsid w:val="00781ABF"/>
    <w:rsid w:val="00782E92"/>
    <w:rsid w:val="007835C8"/>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35A8"/>
    <w:rsid w:val="007D50EE"/>
    <w:rsid w:val="007D6548"/>
    <w:rsid w:val="007E34AB"/>
    <w:rsid w:val="007E48BC"/>
    <w:rsid w:val="007E5B43"/>
    <w:rsid w:val="007E72CC"/>
    <w:rsid w:val="008035D3"/>
    <w:rsid w:val="00804946"/>
    <w:rsid w:val="00806AAF"/>
    <w:rsid w:val="008075B1"/>
    <w:rsid w:val="008102B0"/>
    <w:rsid w:val="00812285"/>
    <w:rsid w:val="008223A6"/>
    <w:rsid w:val="008314C4"/>
    <w:rsid w:val="00834551"/>
    <w:rsid w:val="00835CB1"/>
    <w:rsid w:val="008370AF"/>
    <w:rsid w:val="00837423"/>
    <w:rsid w:val="008377C6"/>
    <w:rsid w:val="008437AD"/>
    <w:rsid w:val="00847C9D"/>
    <w:rsid w:val="00860529"/>
    <w:rsid w:val="008613BE"/>
    <w:rsid w:val="008614B4"/>
    <w:rsid w:val="00861659"/>
    <w:rsid w:val="00861B45"/>
    <w:rsid w:val="00861D29"/>
    <w:rsid w:val="0086287A"/>
    <w:rsid w:val="008643A6"/>
    <w:rsid w:val="00871748"/>
    <w:rsid w:val="0087611C"/>
    <w:rsid w:val="00880284"/>
    <w:rsid w:val="00880FE9"/>
    <w:rsid w:val="00882015"/>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8F356D"/>
    <w:rsid w:val="00901E6E"/>
    <w:rsid w:val="00903FBC"/>
    <w:rsid w:val="009068D2"/>
    <w:rsid w:val="00910B09"/>
    <w:rsid w:val="00914122"/>
    <w:rsid w:val="00914E3D"/>
    <w:rsid w:val="00920884"/>
    <w:rsid w:val="0092198F"/>
    <w:rsid w:val="0092359B"/>
    <w:rsid w:val="00926992"/>
    <w:rsid w:val="0093234E"/>
    <w:rsid w:val="00933766"/>
    <w:rsid w:val="00935236"/>
    <w:rsid w:val="009370AF"/>
    <w:rsid w:val="00940169"/>
    <w:rsid w:val="00940FA2"/>
    <w:rsid w:val="009411A9"/>
    <w:rsid w:val="00945B21"/>
    <w:rsid w:val="0094610A"/>
    <w:rsid w:val="00956252"/>
    <w:rsid w:val="00956DC0"/>
    <w:rsid w:val="00960F11"/>
    <w:rsid w:val="00964188"/>
    <w:rsid w:val="009660FA"/>
    <w:rsid w:val="00972FF3"/>
    <w:rsid w:val="00975F02"/>
    <w:rsid w:val="00982C6F"/>
    <w:rsid w:val="009830CC"/>
    <w:rsid w:val="0098468A"/>
    <w:rsid w:val="0098473B"/>
    <w:rsid w:val="0098627F"/>
    <w:rsid w:val="00987D69"/>
    <w:rsid w:val="00991BDD"/>
    <w:rsid w:val="00991DEB"/>
    <w:rsid w:val="00994EDF"/>
    <w:rsid w:val="00997B7D"/>
    <w:rsid w:val="009A1114"/>
    <w:rsid w:val="009A15F9"/>
    <w:rsid w:val="009A2536"/>
    <w:rsid w:val="009A7C6C"/>
    <w:rsid w:val="009B0A0B"/>
    <w:rsid w:val="009B0A27"/>
    <w:rsid w:val="009B43DB"/>
    <w:rsid w:val="009B6983"/>
    <w:rsid w:val="009C15AA"/>
    <w:rsid w:val="009C211A"/>
    <w:rsid w:val="009C6BCB"/>
    <w:rsid w:val="009D3A40"/>
    <w:rsid w:val="009D4112"/>
    <w:rsid w:val="009E64D8"/>
    <w:rsid w:val="009F4371"/>
    <w:rsid w:val="009F4C89"/>
    <w:rsid w:val="009F7E18"/>
    <w:rsid w:val="00A00A8B"/>
    <w:rsid w:val="00A023CD"/>
    <w:rsid w:val="00A13F75"/>
    <w:rsid w:val="00A153F5"/>
    <w:rsid w:val="00A161F5"/>
    <w:rsid w:val="00A169FF"/>
    <w:rsid w:val="00A2179B"/>
    <w:rsid w:val="00A2183E"/>
    <w:rsid w:val="00A23026"/>
    <w:rsid w:val="00A2358C"/>
    <w:rsid w:val="00A26820"/>
    <w:rsid w:val="00A2745B"/>
    <w:rsid w:val="00A33235"/>
    <w:rsid w:val="00A34231"/>
    <w:rsid w:val="00A34895"/>
    <w:rsid w:val="00A34D07"/>
    <w:rsid w:val="00A4055F"/>
    <w:rsid w:val="00A41050"/>
    <w:rsid w:val="00A43EF5"/>
    <w:rsid w:val="00A45DA0"/>
    <w:rsid w:val="00A46A45"/>
    <w:rsid w:val="00A517C7"/>
    <w:rsid w:val="00A543C0"/>
    <w:rsid w:val="00A57342"/>
    <w:rsid w:val="00A60D93"/>
    <w:rsid w:val="00A616F9"/>
    <w:rsid w:val="00A62751"/>
    <w:rsid w:val="00A647EF"/>
    <w:rsid w:val="00A65B10"/>
    <w:rsid w:val="00A65B59"/>
    <w:rsid w:val="00A67169"/>
    <w:rsid w:val="00A6781A"/>
    <w:rsid w:val="00A81242"/>
    <w:rsid w:val="00A856EA"/>
    <w:rsid w:val="00A876EA"/>
    <w:rsid w:val="00A95C94"/>
    <w:rsid w:val="00AA1DDF"/>
    <w:rsid w:val="00AA4048"/>
    <w:rsid w:val="00AA4A21"/>
    <w:rsid w:val="00AA76A9"/>
    <w:rsid w:val="00AB0224"/>
    <w:rsid w:val="00AB066A"/>
    <w:rsid w:val="00AB265F"/>
    <w:rsid w:val="00AB5378"/>
    <w:rsid w:val="00AB67FE"/>
    <w:rsid w:val="00AB727D"/>
    <w:rsid w:val="00AB7676"/>
    <w:rsid w:val="00AC0792"/>
    <w:rsid w:val="00AC0B4A"/>
    <w:rsid w:val="00AC2828"/>
    <w:rsid w:val="00AD18C4"/>
    <w:rsid w:val="00AD24E9"/>
    <w:rsid w:val="00AD39CE"/>
    <w:rsid w:val="00AD51AC"/>
    <w:rsid w:val="00AE2756"/>
    <w:rsid w:val="00AE660B"/>
    <w:rsid w:val="00AE7BC8"/>
    <w:rsid w:val="00AF4CAE"/>
    <w:rsid w:val="00AF6ABE"/>
    <w:rsid w:val="00B02654"/>
    <w:rsid w:val="00B129CC"/>
    <w:rsid w:val="00B152B6"/>
    <w:rsid w:val="00B20C51"/>
    <w:rsid w:val="00B22346"/>
    <w:rsid w:val="00B22B90"/>
    <w:rsid w:val="00B24553"/>
    <w:rsid w:val="00B25998"/>
    <w:rsid w:val="00B304A9"/>
    <w:rsid w:val="00B313AF"/>
    <w:rsid w:val="00B31747"/>
    <w:rsid w:val="00B346F5"/>
    <w:rsid w:val="00B42C10"/>
    <w:rsid w:val="00B4382C"/>
    <w:rsid w:val="00B45B76"/>
    <w:rsid w:val="00B4765F"/>
    <w:rsid w:val="00B5040A"/>
    <w:rsid w:val="00B51C2D"/>
    <w:rsid w:val="00B52CCB"/>
    <w:rsid w:val="00B55C29"/>
    <w:rsid w:val="00B55FE0"/>
    <w:rsid w:val="00B60E20"/>
    <w:rsid w:val="00B61E06"/>
    <w:rsid w:val="00B63139"/>
    <w:rsid w:val="00B654BE"/>
    <w:rsid w:val="00B7520F"/>
    <w:rsid w:val="00B75801"/>
    <w:rsid w:val="00B7639C"/>
    <w:rsid w:val="00B77F30"/>
    <w:rsid w:val="00B924BD"/>
    <w:rsid w:val="00B938CD"/>
    <w:rsid w:val="00BA1508"/>
    <w:rsid w:val="00BB21E3"/>
    <w:rsid w:val="00BB306F"/>
    <w:rsid w:val="00BB3C30"/>
    <w:rsid w:val="00BB5853"/>
    <w:rsid w:val="00BB5B51"/>
    <w:rsid w:val="00BC1922"/>
    <w:rsid w:val="00BC3E20"/>
    <w:rsid w:val="00BD59BC"/>
    <w:rsid w:val="00BD5B44"/>
    <w:rsid w:val="00BE06D9"/>
    <w:rsid w:val="00BE5571"/>
    <w:rsid w:val="00BF5C0A"/>
    <w:rsid w:val="00BF6892"/>
    <w:rsid w:val="00C13A71"/>
    <w:rsid w:val="00C159C6"/>
    <w:rsid w:val="00C15C57"/>
    <w:rsid w:val="00C213FC"/>
    <w:rsid w:val="00C21D57"/>
    <w:rsid w:val="00C264D5"/>
    <w:rsid w:val="00C278EF"/>
    <w:rsid w:val="00C2793E"/>
    <w:rsid w:val="00C318D3"/>
    <w:rsid w:val="00C3191F"/>
    <w:rsid w:val="00C324AA"/>
    <w:rsid w:val="00C3633B"/>
    <w:rsid w:val="00C366CE"/>
    <w:rsid w:val="00C376C1"/>
    <w:rsid w:val="00C46EEA"/>
    <w:rsid w:val="00C51709"/>
    <w:rsid w:val="00C53FE9"/>
    <w:rsid w:val="00C5583D"/>
    <w:rsid w:val="00C574F0"/>
    <w:rsid w:val="00C576D0"/>
    <w:rsid w:val="00C60714"/>
    <w:rsid w:val="00C6181A"/>
    <w:rsid w:val="00C61887"/>
    <w:rsid w:val="00C638FB"/>
    <w:rsid w:val="00C74777"/>
    <w:rsid w:val="00C802A0"/>
    <w:rsid w:val="00C80BCB"/>
    <w:rsid w:val="00C82913"/>
    <w:rsid w:val="00C845B4"/>
    <w:rsid w:val="00C872F8"/>
    <w:rsid w:val="00C87B99"/>
    <w:rsid w:val="00CA673D"/>
    <w:rsid w:val="00CB0819"/>
    <w:rsid w:val="00CB3BBA"/>
    <w:rsid w:val="00CB5E99"/>
    <w:rsid w:val="00CC3790"/>
    <w:rsid w:val="00CD0F32"/>
    <w:rsid w:val="00CE7EB4"/>
    <w:rsid w:val="00CF1DCB"/>
    <w:rsid w:val="00CF401E"/>
    <w:rsid w:val="00D01C16"/>
    <w:rsid w:val="00D03894"/>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69CD"/>
    <w:rsid w:val="00DF6AE3"/>
    <w:rsid w:val="00DF7C35"/>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5C6"/>
    <w:rsid w:val="00E90BB5"/>
    <w:rsid w:val="00E91758"/>
    <w:rsid w:val="00E92117"/>
    <w:rsid w:val="00E92155"/>
    <w:rsid w:val="00E95D99"/>
    <w:rsid w:val="00EB1B7D"/>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06A3"/>
    <w:rsid w:val="00F04862"/>
    <w:rsid w:val="00F05A3A"/>
    <w:rsid w:val="00F05F07"/>
    <w:rsid w:val="00F06609"/>
    <w:rsid w:val="00F06C24"/>
    <w:rsid w:val="00F07540"/>
    <w:rsid w:val="00F101B7"/>
    <w:rsid w:val="00F15C48"/>
    <w:rsid w:val="00F2152A"/>
    <w:rsid w:val="00F22C69"/>
    <w:rsid w:val="00F2335B"/>
    <w:rsid w:val="00F23E06"/>
    <w:rsid w:val="00F253AD"/>
    <w:rsid w:val="00F31C55"/>
    <w:rsid w:val="00F34B34"/>
    <w:rsid w:val="00F3754B"/>
    <w:rsid w:val="00F37A9E"/>
    <w:rsid w:val="00F4187B"/>
    <w:rsid w:val="00F41AE2"/>
    <w:rsid w:val="00F43070"/>
    <w:rsid w:val="00F509D4"/>
    <w:rsid w:val="00F52EDC"/>
    <w:rsid w:val="00F53BD9"/>
    <w:rsid w:val="00F554EF"/>
    <w:rsid w:val="00F6040F"/>
    <w:rsid w:val="00F65CDB"/>
    <w:rsid w:val="00F727F2"/>
    <w:rsid w:val="00F75159"/>
    <w:rsid w:val="00F75F93"/>
    <w:rsid w:val="00F76448"/>
    <w:rsid w:val="00F77D26"/>
    <w:rsid w:val="00F804A4"/>
    <w:rsid w:val="00F84C65"/>
    <w:rsid w:val="00F85117"/>
    <w:rsid w:val="00F85698"/>
    <w:rsid w:val="00F86FAA"/>
    <w:rsid w:val="00F87826"/>
    <w:rsid w:val="00F91C4C"/>
    <w:rsid w:val="00F935EB"/>
    <w:rsid w:val="00F97E18"/>
    <w:rsid w:val="00FA1404"/>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E6E9C"/>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western">
    <w:name w:val="western"/>
    <w:basedOn w:val="a0"/>
    <w:rsid w:val="005B39A5"/>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kreydelIUA@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10DABA-7164-4533-AD1D-262382B70718}">
  <ds:schemaRefs>
    <ds:schemaRef ds:uri="http://schemas.openxmlformats.org/officeDocument/2006/bibliography"/>
  </ds:schemaRefs>
</ds:datastoreItem>
</file>

<file path=customXml/itemProps4.xml><?xml version="1.0" encoding="utf-8"?>
<ds:datastoreItem xmlns:ds="http://schemas.openxmlformats.org/officeDocument/2006/customXml" ds:itemID="{F89BFFB4-11EE-49F9-BD61-60C2DAA9FBC1}">
  <ds:schemaRefs>
    <ds:schemaRef ds:uri="http://schemas.openxmlformats.org/officeDocument/2006/bibliography"/>
  </ds:schemaRefs>
</ds:datastoreItem>
</file>

<file path=customXml/itemProps5.xml><?xml version="1.0" encoding="utf-8"?>
<ds:datastoreItem xmlns:ds="http://schemas.openxmlformats.org/officeDocument/2006/customXml" ds:itemID="{4ABE8FEF-3531-42C9-B926-65771B5820BE}">
  <ds:schemaRefs>
    <ds:schemaRef ds:uri="http://schemas.openxmlformats.org/officeDocument/2006/bibliography"/>
  </ds:schemaRefs>
</ds:datastoreItem>
</file>

<file path=customXml/itemProps6.xml><?xml version="1.0" encoding="utf-8"?>
<ds:datastoreItem xmlns:ds="http://schemas.openxmlformats.org/officeDocument/2006/customXml" ds:itemID="{26238A0F-2B61-4048-B0FC-6563FE01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45</Pages>
  <Words>12885</Words>
  <Characters>73446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86159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User</cp:lastModifiedBy>
  <cp:revision>13</cp:revision>
  <cp:lastPrinted>2015-10-23T11:36:00Z</cp:lastPrinted>
  <dcterms:created xsi:type="dcterms:W3CDTF">2015-10-22T11:23:00Z</dcterms:created>
  <dcterms:modified xsi:type="dcterms:W3CDTF">2015-10-28T11:40:00Z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