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39695C">
        <w:rPr>
          <w:b/>
          <w:sz w:val="32"/>
          <w:szCs w:val="32"/>
        </w:rPr>
        <w:t xml:space="preserve">№ </w:t>
      </w:r>
      <w:r w:rsidR="00D50A82" w:rsidRPr="0039695C">
        <w:rPr>
          <w:b/>
          <w:sz w:val="32"/>
          <w:szCs w:val="32"/>
        </w:rPr>
        <w:t>ОК</w:t>
      </w:r>
      <w:r w:rsidR="00CB1C18" w:rsidRPr="0039695C">
        <w:rPr>
          <w:b/>
          <w:sz w:val="32"/>
          <w:szCs w:val="32"/>
        </w:rPr>
        <w:t>/</w:t>
      </w:r>
      <w:r w:rsidR="0039695C" w:rsidRPr="0039695C">
        <w:rPr>
          <w:b/>
          <w:sz w:val="32"/>
          <w:szCs w:val="32"/>
        </w:rPr>
        <w:t>0090-15</w:t>
      </w:r>
    </w:p>
    <w:p w:rsidR="00AF4708" w:rsidRDefault="00AF4708" w:rsidP="00AF4708">
      <w:pPr>
        <w:jc w:val="both"/>
      </w:pPr>
    </w:p>
    <w:p w:rsidR="007061CB" w:rsidRDefault="00D46466" w:rsidP="007061CB">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r w:rsidR="0006186E">
        <w:t xml:space="preserve"> </w:t>
      </w:r>
    </w:p>
    <w:p w:rsidR="007061CB" w:rsidRPr="007061CB" w:rsidRDefault="00BC29CF" w:rsidP="007061CB">
      <w:pPr>
        <w:pStyle w:val="1"/>
        <w:suppressAutoHyphens/>
        <w:ind w:firstLine="709"/>
      </w:pPr>
      <w:r>
        <w:t>О</w:t>
      </w:r>
      <w:r w:rsidR="00C64E36" w:rsidRPr="00C64E36">
        <w:t>ткрытый конкурс</w:t>
      </w:r>
      <w:r>
        <w:t xml:space="preserve"> </w:t>
      </w:r>
      <w:r w:rsidR="00C64E36" w:rsidRPr="00D46466">
        <w:t xml:space="preserve">№ </w:t>
      </w:r>
      <w:r w:rsidR="00C64E36" w:rsidRPr="0039695C">
        <w:t>ОК/</w:t>
      </w:r>
      <w:r w:rsidR="0039695C" w:rsidRPr="0039695C">
        <w:rPr>
          <w:szCs w:val="28"/>
        </w:rPr>
        <w:t>0090-15</w:t>
      </w:r>
      <w:r w:rsidR="007061CB">
        <w:t xml:space="preserve"> </w:t>
      </w:r>
      <w:r w:rsidR="00C64E36" w:rsidRPr="00C64E36">
        <w:rPr>
          <w:szCs w:val="28"/>
        </w:rPr>
        <w:t xml:space="preserve">на право заключения договора </w:t>
      </w:r>
      <w:r w:rsidR="007061CB" w:rsidRPr="00C64E36">
        <w:t xml:space="preserve">на </w:t>
      </w:r>
      <w:r w:rsidR="007061CB">
        <w:t>поставку шин для автопогрузчиков типа «ричстакер» для нужд агентства на станции Москва-Товарная филиала П</w:t>
      </w:r>
      <w:r w:rsidR="007061CB" w:rsidRPr="00DB0971">
        <w:t xml:space="preserve">АО «ТрансКонтейнер» на Октябрьской </w:t>
      </w:r>
      <w:r w:rsidR="007061CB">
        <w:t xml:space="preserve">железной дороге </w:t>
      </w:r>
      <w:r w:rsidR="007061CB" w:rsidRPr="00DB0971">
        <w:t>в 201</w:t>
      </w:r>
      <w:r w:rsidR="007061CB">
        <w:t>5г.</w:t>
      </w:r>
    </w:p>
    <w:p w:rsidR="00D46466" w:rsidRPr="00C64E36" w:rsidRDefault="00D46466" w:rsidP="007061CB">
      <w:pPr>
        <w:pStyle w:val="1"/>
        <w:suppressAutoHyphens/>
        <w:ind w:firstLine="709"/>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7061CB">
        <w:t>Степанов Дмитрий Владимирович</w:t>
      </w:r>
    </w:p>
    <w:p w:rsidR="0006186E" w:rsidRDefault="00D46466" w:rsidP="00D46466">
      <w:pPr>
        <w:jc w:val="both"/>
        <w:rPr>
          <w:rFonts w:ascii="Tahoma" w:hAnsi="Tahoma" w:cs="Tahoma"/>
          <w:sz w:val="15"/>
          <w:szCs w:val="15"/>
        </w:rPr>
      </w:pPr>
      <w:r w:rsidRPr="00C64E36">
        <w:t>Адрес электронной почты</w:t>
      </w:r>
      <w:r w:rsidRPr="001C0959">
        <w:rPr>
          <w:szCs w:val="28"/>
        </w:rPr>
        <w:t>:</w:t>
      </w:r>
      <w:r w:rsidRPr="002F4BB4">
        <w:rPr>
          <w:szCs w:val="28"/>
        </w:rPr>
        <w:t xml:space="preserve"> </w:t>
      </w:r>
      <w:r w:rsidR="007061CB" w:rsidRPr="007061CB">
        <w:rPr>
          <w:szCs w:val="28"/>
        </w:rPr>
        <w:t>Stepanovdv@trcont.ru</w:t>
      </w:r>
    </w:p>
    <w:p w:rsidR="00D46466" w:rsidRDefault="00D46466" w:rsidP="00D46466">
      <w:pPr>
        <w:jc w:val="both"/>
      </w:pPr>
      <w:r>
        <w:t>Т</w:t>
      </w:r>
      <w:r w:rsidRPr="00C64E36">
        <w:t xml:space="preserve">елефон: </w:t>
      </w:r>
      <w:r>
        <w:t>+7</w:t>
      </w:r>
      <w:r w:rsidR="0006186E">
        <w:t xml:space="preserve"> (812) </w:t>
      </w:r>
      <w:r w:rsidR="007061CB">
        <w:t>458-91-22</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7061CB" w:rsidRPr="007061CB" w:rsidRDefault="00124964" w:rsidP="007061CB">
      <w:pPr>
        <w:pStyle w:val="1"/>
        <w:suppressAutoHyphens/>
        <w:ind w:firstLine="709"/>
      </w:pPr>
      <w:r w:rsidRPr="00AC0842">
        <w:rPr>
          <w:szCs w:val="28"/>
        </w:rPr>
        <w:t xml:space="preserve">Предмет договора: </w:t>
      </w:r>
      <w:r w:rsidR="007061CB">
        <w:t>поставка шин для автопогрузчиков типа «ричстакер» для нужд агентства на станции Москва-Товарная филиала П</w:t>
      </w:r>
      <w:r w:rsidR="007061CB" w:rsidRPr="00DB0971">
        <w:t>АО</w:t>
      </w:r>
      <w:r w:rsidR="007061CB">
        <w:t> </w:t>
      </w:r>
      <w:r w:rsidR="007061CB" w:rsidRPr="00DB0971">
        <w:t xml:space="preserve">«ТрансКонтейнер» на Октябрьской </w:t>
      </w:r>
      <w:r w:rsidR="007061CB">
        <w:t xml:space="preserve">железной дороге </w:t>
      </w:r>
      <w:r w:rsidR="007061CB" w:rsidRPr="00DB0971">
        <w:t>в 201</w:t>
      </w:r>
      <w:r w:rsidR="007061CB">
        <w:t>5г.</w:t>
      </w:r>
    </w:p>
    <w:p w:rsidR="00095ED3" w:rsidRPr="00095ED3" w:rsidRDefault="00095ED3" w:rsidP="007061CB">
      <w:pPr>
        <w:pStyle w:val="1"/>
        <w:suppressAutoHyphens/>
        <w:ind w:firstLine="709"/>
        <w:rPr>
          <w:szCs w:val="28"/>
          <w:highlight w:val="yellow"/>
        </w:rPr>
      </w:pPr>
    </w:p>
    <w:p w:rsidR="00BF5C3D" w:rsidRPr="008F0D0C" w:rsidRDefault="00095ED3" w:rsidP="00BF5C3D">
      <w:pPr>
        <w:pStyle w:val="af5"/>
        <w:widowControl w:val="0"/>
        <w:tabs>
          <w:tab w:val="left" w:pos="0"/>
        </w:tabs>
        <w:jc w:val="both"/>
        <w:rPr>
          <w:szCs w:val="28"/>
        </w:rPr>
      </w:pPr>
      <w:r w:rsidRPr="00904548">
        <w:rPr>
          <w:szCs w:val="28"/>
        </w:rPr>
        <w:t xml:space="preserve">Начальная (максимальная) цена договора: </w:t>
      </w:r>
      <w:r w:rsidR="007061CB">
        <w:rPr>
          <w:szCs w:val="28"/>
        </w:rPr>
        <w:t xml:space="preserve">1 820 000 руб. (Один миллион восемьсот двадцать тысяч рублей) 00 копеек </w:t>
      </w:r>
      <w:r w:rsidR="007061CB" w:rsidRPr="00237904">
        <w:rPr>
          <w:szCs w:val="28"/>
        </w:rPr>
        <w:t xml:space="preserve">с учетом всех расходов </w:t>
      </w:r>
      <w:r w:rsidR="007061CB">
        <w:rPr>
          <w:szCs w:val="28"/>
        </w:rPr>
        <w:t xml:space="preserve">Поставщика, </w:t>
      </w:r>
      <w:r w:rsidR="007061CB">
        <w:t>связанных с приобретением и упаковкой Товара</w:t>
      </w:r>
      <w:r w:rsidR="007061CB" w:rsidRPr="00237904">
        <w:t>,</w:t>
      </w:r>
      <w:r w:rsidR="007061CB">
        <w:t xml:space="preserve"> транспортных </w:t>
      </w:r>
      <w:r w:rsidR="007061CB">
        <w:lastRenderedPageBreak/>
        <w:t>расходов по доставке Товара, его разгрузке, уплатой таможенных пошлин, всех налогов и других обязательных платежей,</w:t>
      </w:r>
      <w:r w:rsidR="00BF5C3D">
        <w:t xml:space="preserve"> кроме НДС, </w:t>
      </w:r>
      <w:r w:rsidR="00BF5C3D">
        <w:rPr>
          <w:szCs w:val="28"/>
        </w:rPr>
        <w:t xml:space="preserve">при этом стоимость 1 штуки Товара </w:t>
      </w:r>
      <w:r w:rsidR="00BF5C3D" w:rsidRPr="008F0D0C">
        <w:rPr>
          <w:b/>
          <w:szCs w:val="28"/>
        </w:rPr>
        <w:t xml:space="preserve">не должна превышать </w:t>
      </w:r>
      <w:r w:rsidR="00BF5C3D">
        <w:rPr>
          <w:b/>
          <w:szCs w:val="28"/>
        </w:rPr>
        <w:t>2</w:t>
      </w:r>
      <w:r w:rsidR="00DB7FE0">
        <w:rPr>
          <w:b/>
          <w:szCs w:val="28"/>
        </w:rPr>
        <w:t>0</w:t>
      </w:r>
      <w:r w:rsidR="00BF5C3D">
        <w:rPr>
          <w:b/>
          <w:szCs w:val="28"/>
        </w:rPr>
        <w:t>0 000</w:t>
      </w:r>
      <w:r w:rsidR="00BF5C3D" w:rsidRPr="008F0D0C">
        <w:rPr>
          <w:szCs w:val="28"/>
        </w:rPr>
        <w:t xml:space="preserve"> (</w:t>
      </w:r>
      <w:r w:rsidR="00BF5C3D">
        <w:rPr>
          <w:szCs w:val="28"/>
        </w:rPr>
        <w:t>Двести тысяч</w:t>
      </w:r>
      <w:r w:rsidR="00BF5C3D" w:rsidRPr="008F0D0C">
        <w:rPr>
          <w:szCs w:val="28"/>
        </w:rPr>
        <w:t>) рублей 00 копеек без</w:t>
      </w:r>
      <w:r w:rsidR="00BF5C3D">
        <w:rPr>
          <w:szCs w:val="28"/>
        </w:rPr>
        <w:t xml:space="preserve"> учета НДС.</w:t>
      </w:r>
    </w:p>
    <w:p w:rsidR="00BF5C3D" w:rsidRPr="00D85B1E" w:rsidRDefault="00BF5C3D" w:rsidP="007061CB">
      <w:pPr>
        <w:pStyle w:val="ac"/>
        <w:jc w:val="both"/>
        <w:rPr>
          <w:b/>
          <w:bCs/>
        </w:rPr>
      </w:pPr>
    </w:p>
    <w:p w:rsidR="00124964" w:rsidRPr="00AC0842" w:rsidRDefault="007061CB" w:rsidP="0006186E">
      <w:pPr>
        <w:pStyle w:val="1"/>
        <w:suppressAutoHyphens/>
        <w:rPr>
          <w:szCs w:val="28"/>
        </w:rPr>
      </w:pPr>
      <w:r>
        <w:rPr>
          <w:szCs w:val="28"/>
        </w:rPr>
        <w:t>Информация о</w:t>
      </w:r>
      <w:r w:rsidR="003C6926">
        <w:rPr>
          <w:szCs w:val="28"/>
        </w:rPr>
        <w:t xml:space="preserve"> </w:t>
      </w:r>
      <w:r>
        <w:rPr>
          <w:szCs w:val="28"/>
        </w:rPr>
        <w:t>Товаре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7061CB" w:rsidP="003C6926">
            <w:pPr>
              <w:ind w:firstLine="0"/>
              <w:jc w:val="center"/>
              <w:rPr>
                <w:sz w:val="24"/>
                <w:szCs w:val="24"/>
              </w:rPr>
            </w:pPr>
            <w:r>
              <w:rPr>
                <w:sz w:val="24"/>
                <w:szCs w:val="24"/>
              </w:rPr>
              <w:t>2511140</w:t>
            </w:r>
          </w:p>
        </w:tc>
        <w:tc>
          <w:tcPr>
            <w:tcW w:w="1843" w:type="dxa"/>
            <w:shd w:val="clear" w:color="auto" w:fill="auto"/>
            <w:vAlign w:val="center"/>
          </w:tcPr>
          <w:p w:rsidR="00AC0842" w:rsidRPr="003C6926" w:rsidRDefault="007061CB" w:rsidP="003C6926">
            <w:pPr>
              <w:ind w:firstLine="0"/>
              <w:jc w:val="center"/>
              <w:rPr>
                <w:sz w:val="24"/>
                <w:szCs w:val="24"/>
              </w:rPr>
            </w:pPr>
            <w:r>
              <w:rPr>
                <w:sz w:val="24"/>
                <w:szCs w:val="24"/>
              </w:rPr>
              <w:t>25.11</w:t>
            </w:r>
          </w:p>
        </w:tc>
        <w:tc>
          <w:tcPr>
            <w:tcW w:w="1292" w:type="dxa"/>
            <w:shd w:val="clear" w:color="auto" w:fill="auto"/>
            <w:vAlign w:val="center"/>
          </w:tcPr>
          <w:p w:rsidR="00AC0842" w:rsidRPr="003C6926" w:rsidRDefault="007061CB" w:rsidP="003C6926">
            <w:pPr>
              <w:ind w:firstLine="0"/>
              <w:jc w:val="center"/>
              <w:rPr>
                <w:sz w:val="24"/>
                <w:szCs w:val="24"/>
              </w:rPr>
            </w:pPr>
            <w:r>
              <w:rPr>
                <w:sz w:val="24"/>
                <w:szCs w:val="24"/>
              </w:rPr>
              <w:t>штука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7061CB">
            <w:pPr>
              <w:ind w:firstLine="0"/>
              <w:jc w:val="center"/>
              <w:rPr>
                <w:sz w:val="24"/>
                <w:szCs w:val="24"/>
              </w:rPr>
            </w:pPr>
            <w:bookmarkStart w:id="0" w:name="_GoBack"/>
            <w:bookmarkEnd w:id="0"/>
            <w:r>
              <w:rPr>
                <w:sz w:val="24"/>
                <w:szCs w:val="24"/>
              </w:rPr>
              <w:t>Строка ГПЗ № 13</w:t>
            </w:r>
            <w:r w:rsidR="007061CB">
              <w:rPr>
                <w:sz w:val="24"/>
                <w:szCs w:val="24"/>
              </w:rPr>
              <w:t>3</w:t>
            </w:r>
          </w:p>
        </w:tc>
      </w:tr>
    </w:tbl>
    <w:p w:rsidR="003C6926" w:rsidRDefault="003C6926" w:rsidP="00482BFC">
      <w:pPr>
        <w:jc w:val="both"/>
        <w:rPr>
          <w:szCs w:val="28"/>
        </w:rPr>
      </w:pPr>
    </w:p>
    <w:p w:rsidR="00482BFC" w:rsidRPr="00D54159" w:rsidRDefault="00482BFC" w:rsidP="00482BFC">
      <w:pPr>
        <w:jc w:val="both"/>
        <w:rPr>
          <w:szCs w:val="28"/>
        </w:rPr>
      </w:pPr>
      <w:r w:rsidRPr="00D54159">
        <w:rPr>
          <w:szCs w:val="28"/>
        </w:rPr>
        <w:t xml:space="preserve">Место </w:t>
      </w:r>
      <w:r w:rsidR="007061CB">
        <w:rPr>
          <w:szCs w:val="28"/>
        </w:rPr>
        <w:t>поставки Товара</w:t>
      </w:r>
      <w:r w:rsidR="003C6926">
        <w:rPr>
          <w:szCs w:val="28"/>
        </w:rPr>
        <w:t xml:space="preserve">: </w:t>
      </w:r>
      <w:r w:rsidR="007061CB" w:rsidRPr="00E87917">
        <w:t>Агентство на станции Москва-Товарная, расположенное по адресу: Российская Федерация, 107140, г. Москва, Комсомольская пл., д. 1 «А», строение 101.</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082A72" w:rsidRPr="00A25432">
        <w:rPr>
          <w:szCs w:val="28"/>
        </w:rPr>
        <w:t xml:space="preserve"> « </w:t>
      </w:r>
      <w:r w:rsidR="007061CB">
        <w:rPr>
          <w:szCs w:val="28"/>
        </w:rPr>
        <w:t>24</w:t>
      </w:r>
      <w:r w:rsidR="00082A72" w:rsidRPr="00A25432">
        <w:rPr>
          <w:szCs w:val="28"/>
        </w:rPr>
        <w:t xml:space="preserve"> » </w:t>
      </w:r>
      <w:r w:rsidR="00A25432" w:rsidRPr="00A25432">
        <w:rPr>
          <w:szCs w:val="28"/>
        </w:rPr>
        <w:t>марта</w:t>
      </w:r>
      <w:r w:rsidR="00082A72" w:rsidRPr="00A25432">
        <w:rPr>
          <w:szCs w:val="28"/>
        </w:rPr>
        <w:t xml:space="preserve"> 201</w:t>
      </w:r>
      <w:r w:rsidR="003C6926" w:rsidRPr="00A25432">
        <w:rPr>
          <w:szCs w:val="28"/>
        </w:rPr>
        <w:t>5</w:t>
      </w:r>
      <w:r w:rsidRPr="00A25432">
        <w:rPr>
          <w:szCs w:val="28"/>
        </w:rPr>
        <w:t xml:space="preserve">г. </w:t>
      </w:r>
      <w:r w:rsidR="00082A72" w:rsidRPr="00A25432">
        <w:rPr>
          <w:szCs w:val="28"/>
        </w:rPr>
        <w:t xml:space="preserve">по « </w:t>
      </w:r>
      <w:r w:rsidR="00A25432" w:rsidRPr="00A25432">
        <w:rPr>
          <w:szCs w:val="28"/>
        </w:rPr>
        <w:t>13</w:t>
      </w:r>
      <w:r w:rsidR="00082A72" w:rsidRPr="00A25432">
        <w:rPr>
          <w:szCs w:val="28"/>
        </w:rPr>
        <w:t xml:space="preserve"> » </w:t>
      </w:r>
      <w:r w:rsidR="00A25432" w:rsidRPr="00A25432">
        <w:rPr>
          <w:szCs w:val="28"/>
        </w:rPr>
        <w:t xml:space="preserve">апреля </w:t>
      </w:r>
      <w:r w:rsidR="00082A72" w:rsidRPr="00A25432">
        <w:rPr>
          <w:szCs w:val="28"/>
        </w:rPr>
        <w:t>201</w:t>
      </w:r>
      <w:r w:rsidR="003C6926" w:rsidRPr="00A25432">
        <w:rPr>
          <w:szCs w:val="28"/>
        </w:rPr>
        <w:t>5</w:t>
      </w:r>
      <w:r w:rsidRPr="00A25432">
        <w:rPr>
          <w:szCs w:val="28"/>
        </w:rPr>
        <w:t>г</w:t>
      </w:r>
      <w:r w:rsidR="003C6926" w:rsidRPr="00A25432">
        <w:rPr>
          <w:szCs w:val="28"/>
        </w:rPr>
        <w:t>.</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A25432">
        <w:rPr>
          <w:szCs w:val="28"/>
        </w:rPr>
        <w:t xml:space="preserve">« </w:t>
      </w:r>
      <w:r w:rsidR="00A25432" w:rsidRPr="00A25432">
        <w:rPr>
          <w:szCs w:val="28"/>
        </w:rPr>
        <w:t>13</w:t>
      </w:r>
      <w:r w:rsidR="00082A72" w:rsidRPr="00A25432">
        <w:rPr>
          <w:szCs w:val="28"/>
        </w:rPr>
        <w:t xml:space="preserve"> » </w:t>
      </w:r>
      <w:r w:rsidR="00A25432" w:rsidRPr="00A25432">
        <w:rPr>
          <w:szCs w:val="28"/>
        </w:rPr>
        <w:t>апреля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A25432">
        <w:rPr>
          <w:szCs w:val="28"/>
        </w:rPr>
        <w:t>« 14</w:t>
      </w:r>
      <w:r w:rsidRPr="00A25432">
        <w:rPr>
          <w:szCs w:val="28"/>
        </w:rPr>
        <w:t xml:space="preserve"> » </w:t>
      </w:r>
      <w:r w:rsidR="00A25432" w:rsidRPr="00A25432">
        <w:rPr>
          <w:szCs w:val="28"/>
        </w:rPr>
        <w:t>апреля</w:t>
      </w:r>
      <w:r w:rsidRPr="00A25432">
        <w:rPr>
          <w:szCs w:val="28"/>
        </w:rPr>
        <w:t xml:space="preserve"> 201</w:t>
      </w:r>
      <w:r w:rsidR="003C6926" w:rsidRPr="00A25432">
        <w:rPr>
          <w:szCs w:val="28"/>
        </w:rPr>
        <w:t>5</w:t>
      </w:r>
      <w:r w:rsidRPr="00A25432">
        <w:rPr>
          <w:szCs w:val="28"/>
        </w:rPr>
        <w:t>г.</w:t>
      </w:r>
      <w:r w:rsidR="007061CB">
        <w:t xml:space="preserve"> 11</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lastRenderedPageBreak/>
        <w:tab/>
      </w:r>
      <w:r w:rsidR="007061CB">
        <w:rPr>
          <w:szCs w:val="28"/>
        </w:rPr>
        <w:t>« 17</w:t>
      </w:r>
      <w:r w:rsidR="003C58C8" w:rsidRPr="00A25432">
        <w:rPr>
          <w:szCs w:val="28"/>
        </w:rPr>
        <w:t xml:space="preserve"> » </w:t>
      </w:r>
      <w:r w:rsidR="00A25432" w:rsidRPr="00A25432">
        <w:rPr>
          <w:szCs w:val="28"/>
        </w:rPr>
        <w:t>апреля</w:t>
      </w:r>
      <w:r w:rsidR="003C6926" w:rsidRPr="00A25432">
        <w:rPr>
          <w:szCs w:val="28"/>
        </w:rPr>
        <w:t xml:space="preserve"> 2015</w:t>
      </w:r>
      <w:r w:rsidRPr="00A25432">
        <w:rPr>
          <w:szCs w:val="28"/>
        </w:rPr>
        <w:t>г.</w:t>
      </w:r>
      <w:r w:rsidR="000243A7" w:rsidRPr="00A25432">
        <w:t xml:space="preserve"> 10</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7061CB">
        <w:rPr>
          <w:szCs w:val="28"/>
        </w:rPr>
        <w:t>« 21</w:t>
      </w:r>
      <w:r w:rsidR="003C6926" w:rsidRPr="00A25432">
        <w:rPr>
          <w:szCs w:val="28"/>
        </w:rPr>
        <w:t xml:space="preserve"> » </w:t>
      </w:r>
      <w:r w:rsidR="007061CB">
        <w:rPr>
          <w:szCs w:val="28"/>
        </w:rPr>
        <w:t>апреля</w:t>
      </w:r>
      <w:r w:rsidR="003C6926" w:rsidRPr="00A25432">
        <w:rPr>
          <w:szCs w:val="28"/>
        </w:rPr>
        <w:t xml:space="preserve"> 2015</w:t>
      </w:r>
      <w:r w:rsidRPr="00A25432">
        <w:rPr>
          <w:szCs w:val="28"/>
        </w:rPr>
        <w:t>г.</w:t>
      </w:r>
      <w:r w:rsidR="007061CB">
        <w:t xml:space="preserve"> 10</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B1A" w:rsidRDefault="00B64B1A" w:rsidP="00CB1C18">
      <w:r>
        <w:separator/>
      </w:r>
    </w:p>
  </w:endnote>
  <w:endnote w:type="continuationSeparator" w:id="1">
    <w:p w:rsidR="00B64B1A" w:rsidRDefault="00B64B1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B1A" w:rsidRDefault="00B64B1A" w:rsidP="00CB1C18">
      <w:r>
        <w:separator/>
      </w:r>
    </w:p>
  </w:footnote>
  <w:footnote w:type="continuationSeparator" w:id="1">
    <w:p w:rsidR="00B64B1A" w:rsidRDefault="00B64B1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77681">
    <w:pPr>
      <w:pStyle w:val="af0"/>
      <w:jc w:val="center"/>
    </w:pPr>
    <w:r>
      <w:fldChar w:fldCharType="begin"/>
    </w:r>
    <w:r w:rsidR="007F577C">
      <w:instrText xml:space="preserve"> PAGE   \* MERGEFORMAT </w:instrText>
    </w:r>
    <w:r>
      <w:fldChar w:fldCharType="separate"/>
    </w:r>
    <w:r w:rsidR="00DB7FE0">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77681"/>
    <w:rsid w:val="000777AB"/>
    <w:rsid w:val="000812C1"/>
    <w:rsid w:val="00082A72"/>
    <w:rsid w:val="00082F94"/>
    <w:rsid w:val="00084180"/>
    <w:rsid w:val="00085F72"/>
    <w:rsid w:val="00095ED3"/>
    <w:rsid w:val="000A15F8"/>
    <w:rsid w:val="000A60A3"/>
    <w:rsid w:val="000A67CD"/>
    <w:rsid w:val="000A799D"/>
    <w:rsid w:val="000C39C3"/>
    <w:rsid w:val="000C5FD9"/>
    <w:rsid w:val="000F04FB"/>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16833"/>
    <w:rsid w:val="002350DE"/>
    <w:rsid w:val="00237904"/>
    <w:rsid w:val="00245141"/>
    <w:rsid w:val="00250C33"/>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839C8"/>
    <w:rsid w:val="003868F2"/>
    <w:rsid w:val="00392228"/>
    <w:rsid w:val="0039695C"/>
    <w:rsid w:val="003A00F1"/>
    <w:rsid w:val="003C58C8"/>
    <w:rsid w:val="003C6926"/>
    <w:rsid w:val="003C7469"/>
    <w:rsid w:val="003D0AA6"/>
    <w:rsid w:val="003E13B8"/>
    <w:rsid w:val="003E1D49"/>
    <w:rsid w:val="003F2B7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C2642"/>
    <w:rsid w:val="006D2726"/>
    <w:rsid w:val="006E0FA2"/>
    <w:rsid w:val="006E6007"/>
    <w:rsid w:val="006E65EB"/>
    <w:rsid w:val="006F5EEA"/>
    <w:rsid w:val="007022A0"/>
    <w:rsid w:val="00702B9B"/>
    <w:rsid w:val="007061C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04548"/>
    <w:rsid w:val="00904ECC"/>
    <w:rsid w:val="00910BE4"/>
    <w:rsid w:val="00915DBD"/>
    <w:rsid w:val="00917E5D"/>
    <w:rsid w:val="0092627C"/>
    <w:rsid w:val="0093062F"/>
    <w:rsid w:val="00962FD2"/>
    <w:rsid w:val="009662B7"/>
    <w:rsid w:val="00966A78"/>
    <w:rsid w:val="00966BF5"/>
    <w:rsid w:val="0098777E"/>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040"/>
    <w:rsid w:val="00B50EA6"/>
    <w:rsid w:val="00B609F1"/>
    <w:rsid w:val="00B64B1A"/>
    <w:rsid w:val="00B65DA2"/>
    <w:rsid w:val="00B677F8"/>
    <w:rsid w:val="00B81AC6"/>
    <w:rsid w:val="00BB7300"/>
    <w:rsid w:val="00BC2473"/>
    <w:rsid w:val="00BC29CF"/>
    <w:rsid w:val="00BD06F5"/>
    <w:rsid w:val="00BD3223"/>
    <w:rsid w:val="00BD6739"/>
    <w:rsid w:val="00BE4FBE"/>
    <w:rsid w:val="00BE7F31"/>
    <w:rsid w:val="00BF2940"/>
    <w:rsid w:val="00BF5C3D"/>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E3AE3"/>
    <w:rsid w:val="00D0636A"/>
    <w:rsid w:val="00D21C01"/>
    <w:rsid w:val="00D32B13"/>
    <w:rsid w:val="00D32F01"/>
    <w:rsid w:val="00D35556"/>
    <w:rsid w:val="00D40099"/>
    <w:rsid w:val="00D43A0F"/>
    <w:rsid w:val="00D46466"/>
    <w:rsid w:val="00D50A82"/>
    <w:rsid w:val="00D70D67"/>
    <w:rsid w:val="00D73B2F"/>
    <w:rsid w:val="00D7451B"/>
    <w:rsid w:val="00D84F35"/>
    <w:rsid w:val="00D9562C"/>
    <w:rsid w:val="00DB11D3"/>
    <w:rsid w:val="00DB7FE0"/>
    <w:rsid w:val="00DD198F"/>
    <w:rsid w:val="00DD6472"/>
    <w:rsid w:val="00DE5F8C"/>
    <w:rsid w:val="00E16968"/>
    <w:rsid w:val="00E26F81"/>
    <w:rsid w:val="00E35CDC"/>
    <w:rsid w:val="00E5065E"/>
    <w:rsid w:val="00E50CBA"/>
    <w:rsid w:val="00E7093B"/>
    <w:rsid w:val="00E86A0B"/>
    <w:rsid w:val="00E87D4E"/>
    <w:rsid w:val="00E90B84"/>
    <w:rsid w:val="00E9433F"/>
    <w:rsid w:val="00EB5105"/>
    <w:rsid w:val="00EC72E7"/>
    <w:rsid w:val="00ED1117"/>
    <w:rsid w:val="00ED1B2D"/>
    <w:rsid w:val="00ED24CF"/>
    <w:rsid w:val="00ED60FD"/>
    <w:rsid w:val="00EE134E"/>
    <w:rsid w:val="00F0713A"/>
    <w:rsid w:val="00F13883"/>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semiHidden/>
    <w:unhideWhenUsed/>
    <w:rsid w:val="00BF5C3D"/>
    <w:pPr>
      <w:spacing w:after="120"/>
      <w:ind w:left="283"/>
    </w:pPr>
  </w:style>
  <w:style w:type="character" w:customStyle="1" w:styleId="af6">
    <w:name w:val="Основной текст с отступом Знак"/>
    <w:basedOn w:val="a0"/>
    <w:link w:val="af5"/>
    <w:uiPriority w:val="99"/>
    <w:semiHidden/>
    <w:rsid w:val="00BF5C3D"/>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901D77-38CE-469D-B30B-9A9CC553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50</cp:revision>
  <cp:lastPrinted>2013-04-01T13:23:00Z</cp:lastPrinted>
  <dcterms:created xsi:type="dcterms:W3CDTF">2013-03-14T23:22:00Z</dcterms:created>
  <dcterms:modified xsi:type="dcterms:W3CDTF">2015-03-27T06:59:00Z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