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534BB" w:rsidRDefault="007D6548" w:rsidP="00A4055F">
      <w:pPr>
        <w:tabs>
          <w:tab w:val="left" w:pos="4962"/>
        </w:tabs>
        <w:ind w:left="4820"/>
        <w:rPr>
          <w:b/>
          <w:bCs/>
          <w:sz w:val="28"/>
          <w:szCs w:val="28"/>
        </w:rPr>
      </w:pPr>
      <w:r w:rsidRPr="00C534BB">
        <w:rPr>
          <w:b/>
          <w:bCs/>
          <w:sz w:val="28"/>
          <w:szCs w:val="28"/>
        </w:rPr>
        <w:t>УТВЕРЖДАЮ</w:t>
      </w:r>
    </w:p>
    <w:p w:rsidR="007D6548" w:rsidRPr="00C534BB" w:rsidRDefault="007D6548" w:rsidP="00A4055F">
      <w:pPr>
        <w:tabs>
          <w:tab w:val="left" w:pos="4962"/>
        </w:tabs>
        <w:ind w:left="4820"/>
        <w:rPr>
          <w:rFonts w:eastAsia="Arial Unicode MS"/>
          <w:b/>
          <w:bCs/>
          <w:sz w:val="28"/>
          <w:szCs w:val="28"/>
        </w:rPr>
      </w:pPr>
    </w:p>
    <w:p w:rsidR="00727D3C" w:rsidRDefault="007D6548" w:rsidP="00A4055F">
      <w:pPr>
        <w:tabs>
          <w:tab w:val="left" w:pos="4962"/>
        </w:tabs>
        <w:ind w:left="4820"/>
        <w:rPr>
          <w:b/>
          <w:bCs/>
          <w:sz w:val="28"/>
          <w:szCs w:val="28"/>
        </w:rPr>
      </w:pPr>
      <w:r w:rsidRPr="00C534BB">
        <w:rPr>
          <w:b/>
          <w:bCs/>
          <w:sz w:val="28"/>
          <w:szCs w:val="28"/>
        </w:rPr>
        <w:t>Предс</w:t>
      </w:r>
      <w:r w:rsidR="00A4055F" w:rsidRPr="00C534BB">
        <w:rPr>
          <w:b/>
          <w:bCs/>
          <w:sz w:val="28"/>
          <w:szCs w:val="28"/>
        </w:rPr>
        <w:t xml:space="preserve">едатель Конкурсной комиссии </w:t>
      </w:r>
    </w:p>
    <w:p w:rsidR="007D6548" w:rsidRPr="00C534BB" w:rsidRDefault="00C534BB" w:rsidP="00A4055F">
      <w:pPr>
        <w:tabs>
          <w:tab w:val="left" w:pos="4962"/>
        </w:tabs>
        <w:ind w:left="4820"/>
        <w:rPr>
          <w:b/>
          <w:bCs/>
          <w:sz w:val="28"/>
          <w:szCs w:val="28"/>
        </w:rPr>
      </w:pPr>
      <w:r>
        <w:rPr>
          <w:b/>
          <w:bCs/>
          <w:sz w:val="28"/>
          <w:szCs w:val="28"/>
        </w:rPr>
        <w:t xml:space="preserve">филиала </w:t>
      </w:r>
      <w:r w:rsidR="00A81242" w:rsidRPr="00C534BB">
        <w:rPr>
          <w:b/>
          <w:bCs/>
          <w:sz w:val="28"/>
          <w:szCs w:val="28"/>
        </w:rPr>
        <w:t>ПАО</w:t>
      </w:r>
      <w:r w:rsidR="00A4055F" w:rsidRPr="00C534BB">
        <w:rPr>
          <w:b/>
          <w:bCs/>
          <w:sz w:val="28"/>
          <w:szCs w:val="28"/>
        </w:rPr>
        <w:t xml:space="preserve"> </w:t>
      </w:r>
      <w:r w:rsidR="007D6548" w:rsidRPr="00C534BB">
        <w:rPr>
          <w:b/>
          <w:bCs/>
          <w:sz w:val="28"/>
          <w:szCs w:val="28"/>
        </w:rPr>
        <w:t xml:space="preserve">«ТрансКонтейнер» </w:t>
      </w:r>
    </w:p>
    <w:p w:rsidR="007D6548" w:rsidRPr="00C534BB" w:rsidRDefault="00C534BB" w:rsidP="00A4055F">
      <w:pPr>
        <w:tabs>
          <w:tab w:val="left" w:pos="4962"/>
        </w:tabs>
        <w:ind w:left="4820"/>
        <w:rPr>
          <w:b/>
          <w:bCs/>
          <w:sz w:val="28"/>
          <w:szCs w:val="28"/>
        </w:rPr>
      </w:pPr>
      <w:r>
        <w:rPr>
          <w:b/>
          <w:bCs/>
          <w:sz w:val="28"/>
          <w:szCs w:val="28"/>
        </w:rPr>
        <w:t>на Южно-Уральской железной дороге</w:t>
      </w:r>
    </w:p>
    <w:p w:rsidR="007D6548" w:rsidRPr="00C534BB" w:rsidRDefault="007D6548" w:rsidP="00A4055F">
      <w:pPr>
        <w:tabs>
          <w:tab w:val="left" w:pos="4962"/>
        </w:tabs>
        <w:ind w:left="4820"/>
        <w:rPr>
          <w:b/>
          <w:bCs/>
          <w:sz w:val="28"/>
          <w:szCs w:val="28"/>
        </w:rPr>
      </w:pPr>
      <w:r w:rsidRPr="00C534BB">
        <w:rPr>
          <w:b/>
          <w:bCs/>
          <w:sz w:val="28"/>
          <w:szCs w:val="28"/>
        </w:rPr>
        <w:t>____________________</w:t>
      </w:r>
      <w:r w:rsidR="00727D3C" w:rsidRPr="00C534BB">
        <w:rPr>
          <w:b/>
          <w:bCs/>
          <w:sz w:val="28"/>
          <w:szCs w:val="28"/>
        </w:rPr>
        <w:t xml:space="preserve"> </w:t>
      </w:r>
      <w:r w:rsidR="00C534BB">
        <w:rPr>
          <w:b/>
          <w:bCs/>
          <w:sz w:val="28"/>
          <w:szCs w:val="28"/>
        </w:rPr>
        <w:t>А.Н.Воронов</w:t>
      </w:r>
      <w:r w:rsidR="00727D3C" w:rsidRPr="00C534BB">
        <w:rPr>
          <w:b/>
          <w:bCs/>
          <w:sz w:val="28"/>
          <w:szCs w:val="28"/>
        </w:rPr>
        <w:t xml:space="preserve"> </w:t>
      </w:r>
    </w:p>
    <w:p w:rsidR="007D6548" w:rsidRPr="00C534BB"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C534BB">
        <w:rPr>
          <w:b/>
          <w:bCs/>
          <w:sz w:val="28"/>
        </w:rPr>
        <w:t>«__»________________201</w:t>
      </w:r>
      <w:r w:rsidR="00903FBC" w:rsidRPr="00C534BB">
        <w:rPr>
          <w:b/>
          <w:bCs/>
          <w:sz w:val="28"/>
        </w:rPr>
        <w:t>5</w:t>
      </w:r>
      <w:r w:rsidR="007D6548" w:rsidRPr="00C534BB">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A81242" w:rsidP="00082AAD">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C534BB">
        <w:rPr>
          <w:szCs w:val="28"/>
        </w:rPr>
        <w:t xml:space="preserve">№ </w:t>
      </w:r>
      <w:r w:rsidR="00C534BB">
        <w:rPr>
          <w:szCs w:val="28"/>
        </w:rPr>
        <w:t>ОК/002/НКПЮУР/0014</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082AAD">
      <w:pPr>
        <w:pStyle w:val="19"/>
        <w:numPr>
          <w:ilvl w:val="2"/>
          <w:numId w:val="1"/>
        </w:numPr>
        <w:ind w:left="0" w:firstLine="709"/>
        <w:rPr>
          <w:szCs w:val="28"/>
        </w:rPr>
      </w:pPr>
      <w:r w:rsidRPr="00C534BB">
        <w:rPr>
          <w:szCs w:val="28"/>
        </w:rPr>
        <w:t xml:space="preserve">Предметом настоящего </w:t>
      </w:r>
      <w:r w:rsidR="008C4183" w:rsidRPr="00C534BB">
        <w:rPr>
          <w:szCs w:val="28"/>
        </w:rPr>
        <w:t>Открытого конкурса</w:t>
      </w:r>
      <w:r w:rsidRPr="00C534BB">
        <w:rPr>
          <w:szCs w:val="28"/>
        </w:rPr>
        <w:t xml:space="preserve"> является право на заключение договора на </w:t>
      </w:r>
      <w:r w:rsidR="00C534BB">
        <w:rPr>
          <w:szCs w:val="28"/>
        </w:rPr>
        <w:t xml:space="preserve"> п</w:t>
      </w:r>
      <w:r w:rsidR="00C534BB" w:rsidRPr="00C534BB">
        <w:rPr>
          <w:szCs w:val="28"/>
        </w:rPr>
        <w:t>оставк</w:t>
      </w:r>
      <w:r w:rsidR="00C534BB">
        <w:rPr>
          <w:szCs w:val="28"/>
        </w:rPr>
        <w:t>у</w:t>
      </w:r>
      <w:r w:rsidR="00C534BB" w:rsidRPr="00C534BB">
        <w:rPr>
          <w:szCs w:val="28"/>
        </w:rPr>
        <w:t xml:space="preserve"> пиломатериалов и изделий из древесины  для крепления грузов в контейнерах</w:t>
      </w:r>
    </w:p>
    <w:p w:rsidR="004E3AC2" w:rsidRDefault="00167695" w:rsidP="00082AAD">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 xml:space="preserve">указана в пункте </w:t>
      </w:r>
      <w:r w:rsidR="004E3AC2" w:rsidRPr="00C534BB">
        <w:rPr>
          <w:szCs w:val="28"/>
        </w:rPr>
        <w:t>2 Информационной карты раздела 5 настоящей документации о закупке (далее – Информационная карта</w:t>
      </w:r>
      <w:r w:rsidR="004E3AC2">
        <w:rPr>
          <w:szCs w:val="28"/>
        </w:rPr>
        <w:t>)</w:t>
      </w:r>
      <w:r w:rsidR="004E3AC2" w:rsidRPr="00C534BB">
        <w:rPr>
          <w:szCs w:val="28"/>
        </w:rPr>
        <w:t>.</w:t>
      </w:r>
    </w:p>
    <w:p w:rsidR="0019760E" w:rsidRPr="00D32FFA" w:rsidRDefault="0019760E" w:rsidP="00082AAD">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082AAD">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082AAD">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082AAD">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082AAD">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082AAD">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082AAD">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082AAD">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082AAD">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082AAD">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082AAD">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082AAD">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082AAD">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082AAD">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082AAD">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082AAD">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082AAD">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082AAD">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082AAD">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082AAD">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082AAD">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082AA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082AA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082AAD">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082AA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082AA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082AAD">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082AAD">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082AAD">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082AAD">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082AAD">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082AAD">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082AAD">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082AAD">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082AAD">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082AAD">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082AA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082AAD">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082AA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082AAD">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082AAD">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082AAD">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082AAD">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082AAD">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082AAD">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082AAD">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082AAD">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082AAD">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82AAD">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082AAD">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082AAD">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082AAD">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082AAD">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082AAD">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082AAD">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082AAD">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082AAD">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82AAD">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082AAD">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082AAD">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082AAD">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 xml:space="preserve">Заявка претендента должна быть подписана </w:t>
      </w:r>
      <w:bookmarkStart w:id="0" w:name="_GoBack"/>
      <w:r w:rsidR="00214302">
        <w:rPr>
          <w:sz w:val="28"/>
        </w:rPr>
        <w:t>собственно</w:t>
      </w:r>
      <w:bookmarkEnd w:id="0"/>
      <w:r w:rsidR="00214302">
        <w:rPr>
          <w:sz w:val="28"/>
        </w:rPr>
        <w:t>ручной подписью уполномоченного представителя</w:t>
      </w:r>
      <w:r w:rsidRPr="00D32FFA">
        <w:rPr>
          <w:sz w:val="28"/>
        </w:rPr>
        <w:t xml:space="preserve"> претендента.</w:t>
      </w:r>
    </w:p>
    <w:p w:rsidR="007D6548" w:rsidRPr="00D32FFA" w:rsidRDefault="007D6548" w:rsidP="00082AAD">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082AAD">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082AAD">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082AAD">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082AAD">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082AAD">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082AAD">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082AAD">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082AAD">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082AAD">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082AAD">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082AAD">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082AAD">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082AAD">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82AAD">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82AAD">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082AAD">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082AAD">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082AAD">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082AAD">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082AAD">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82AAD">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82AAD">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82AA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82AA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82AAD">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82AAD">
      <w:pPr>
        <w:numPr>
          <w:ilvl w:val="0"/>
          <w:numId w:val="21"/>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82AAD">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82AAD">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082AAD">
      <w:pPr>
        <w:numPr>
          <w:ilvl w:val="0"/>
          <w:numId w:val="21"/>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proofErr w:type="spellStart"/>
      <w:r w:rsidRPr="00CA673D">
        <w:rPr>
          <w:sz w:val="28"/>
          <w:szCs w:val="28"/>
        </w:rPr>
        <w:t>zakupki.gov.ru</w:t>
      </w:r>
      <w:proofErr w:type="spellEnd"/>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082AAD">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082AAD">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082AAD">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082AAD">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082AAD">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082AAD">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082AAD">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082AAD">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082AAD">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082AAD">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082AAD">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082AAD">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082AAD">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082AAD">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082AAD">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082AAD">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082AAD">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082AAD">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082AAD">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082AAD">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082AAD">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082AAD">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082AAD">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082AAD">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082AAD">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082AAD">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082AAD">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082AAD">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43ABE" w:rsidP="00082AAD">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961192" w:rsidRPr="007E6DE4" w:rsidRDefault="00961192" w:rsidP="000954FB">
                  <w:pPr>
                    <w:jc w:val="center"/>
                    <w:rPr>
                      <w:b/>
                      <w:sz w:val="28"/>
                      <w:szCs w:val="28"/>
                    </w:rPr>
                  </w:pPr>
                  <w:r w:rsidRPr="007E6DE4">
                    <w:rPr>
                      <w:b/>
                      <w:sz w:val="28"/>
                      <w:szCs w:val="28"/>
                    </w:rPr>
                    <w:t xml:space="preserve">_____________________________________________, </w:t>
                  </w:r>
                </w:p>
                <w:p w:rsidR="00961192" w:rsidRDefault="0096119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61192" w:rsidRPr="007E6DE4" w:rsidRDefault="00961192" w:rsidP="000954FB">
                  <w:pPr>
                    <w:jc w:val="center"/>
                    <w:rPr>
                      <w:b/>
                      <w:sz w:val="28"/>
                      <w:szCs w:val="28"/>
                    </w:rPr>
                  </w:pPr>
                  <w:r w:rsidRPr="007E6DE4">
                    <w:rPr>
                      <w:b/>
                      <w:sz w:val="28"/>
                      <w:szCs w:val="28"/>
                    </w:rPr>
                    <w:t>________________________________________</w:t>
                  </w:r>
                </w:p>
                <w:p w:rsidR="00961192" w:rsidRPr="007E6DE4" w:rsidRDefault="00961192" w:rsidP="000954FB">
                  <w:pPr>
                    <w:jc w:val="center"/>
                    <w:rPr>
                      <w:i/>
                      <w:sz w:val="20"/>
                      <w:szCs w:val="20"/>
                    </w:rPr>
                  </w:pPr>
                  <w:r w:rsidRPr="007E6DE4">
                    <w:rPr>
                      <w:i/>
                      <w:sz w:val="20"/>
                      <w:szCs w:val="20"/>
                    </w:rPr>
                    <w:t>государство регистрации претендента</w:t>
                  </w:r>
                </w:p>
                <w:p w:rsidR="00961192" w:rsidRPr="007E6DE4" w:rsidRDefault="00961192" w:rsidP="000954FB">
                  <w:pPr>
                    <w:jc w:val="center"/>
                    <w:rPr>
                      <w:b/>
                      <w:sz w:val="28"/>
                      <w:szCs w:val="28"/>
                    </w:rPr>
                  </w:pPr>
                  <w:r w:rsidRPr="007E6DE4">
                    <w:rPr>
                      <w:b/>
                      <w:sz w:val="28"/>
                      <w:szCs w:val="28"/>
                    </w:rPr>
                    <w:t>_____________________________</w:t>
                  </w:r>
                  <w:r>
                    <w:rPr>
                      <w:b/>
                      <w:sz w:val="28"/>
                      <w:szCs w:val="28"/>
                    </w:rPr>
                    <w:t>__________________</w:t>
                  </w:r>
                </w:p>
                <w:p w:rsidR="00961192" w:rsidRPr="007E6DE4" w:rsidRDefault="00961192" w:rsidP="000954FB">
                  <w:pPr>
                    <w:jc w:val="center"/>
                    <w:rPr>
                      <w:i/>
                      <w:sz w:val="20"/>
                      <w:szCs w:val="20"/>
                    </w:rPr>
                  </w:pPr>
                  <w:r w:rsidRPr="007E6DE4">
                    <w:rPr>
                      <w:i/>
                      <w:sz w:val="20"/>
                      <w:szCs w:val="20"/>
                    </w:rPr>
                    <w:t>ИНН претендента (для претендентов-резидентов Российской Федерации)</w:t>
                  </w:r>
                </w:p>
                <w:p w:rsidR="00961192" w:rsidRDefault="00961192" w:rsidP="000954FB">
                  <w:pPr>
                    <w:jc w:val="both"/>
                  </w:pPr>
                </w:p>
                <w:p w:rsidR="00961192" w:rsidRDefault="00961192" w:rsidP="000954FB">
                  <w:pPr>
                    <w:jc w:val="center"/>
                    <w:rPr>
                      <w:b/>
                    </w:rPr>
                  </w:pPr>
                  <w:r w:rsidRPr="00923E2D">
                    <w:rPr>
                      <w:b/>
                    </w:rPr>
                    <w:t xml:space="preserve">ЗАЯВКА НА УЧАСТИЕ В </w:t>
                  </w:r>
                  <w:r>
                    <w:rPr>
                      <w:b/>
                    </w:rPr>
                    <w:t>ОТКРЫТОМ КОНКУРСЕ № ОК</w:t>
                  </w:r>
                  <w:r w:rsidRPr="00923E2D">
                    <w:rPr>
                      <w:b/>
                    </w:rPr>
                    <w:t>/</w:t>
                  </w:r>
                  <w:r>
                    <w:rPr>
                      <w:b/>
                    </w:rPr>
                    <w:t>002</w:t>
                  </w:r>
                  <w:r w:rsidRPr="00923E2D">
                    <w:rPr>
                      <w:b/>
                    </w:rPr>
                    <w:t>/</w:t>
                  </w:r>
                  <w:r>
                    <w:rPr>
                      <w:b/>
                    </w:rPr>
                    <w:t>НКПЮУР</w:t>
                  </w:r>
                  <w:r w:rsidRPr="00923E2D">
                    <w:rPr>
                      <w:b/>
                    </w:rPr>
                    <w:t>/</w:t>
                  </w:r>
                  <w:r>
                    <w:rPr>
                      <w:b/>
                    </w:rPr>
                    <w:t>0014</w:t>
                  </w:r>
                </w:p>
                <w:p w:rsidR="00961192" w:rsidRPr="00C534BB" w:rsidRDefault="00961192" w:rsidP="000954FB">
                  <w:pPr>
                    <w:jc w:val="center"/>
                    <w:rPr>
                      <w:b/>
                    </w:rPr>
                  </w:pPr>
                  <w:r w:rsidRPr="00C534BB">
                    <w:rPr>
                      <w:b/>
                    </w:rPr>
                    <w:t xml:space="preserve">(лот № 1) </w:t>
                  </w:r>
                </w:p>
                <w:p w:rsidR="00961192" w:rsidRPr="00923E2D" w:rsidRDefault="00961192" w:rsidP="000954FB">
                  <w:pPr>
                    <w:jc w:val="center"/>
                    <w:rPr>
                      <w:b/>
                    </w:rPr>
                  </w:pPr>
                </w:p>
                <w:p w:rsidR="00961192" w:rsidRPr="00923E2D" w:rsidRDefault="0096119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082AAD">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2810F4">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w:t>
      </w:r>
      <w:r w:rsidR="006A6A23">
        <w:rPr>
          <w:rFonts w:ascii="Times New Roman" w:hAnsi="Times New Roman"/>
          <w:b w:val="0"/>
          <w:sz w:val="28"/>
          <w:szCs w:val="28"/>
        </w:rPr>
        <w:t>,</w:t>
      </w:r>
      <w:r w:rsidR="00475935">
        <w:rPr>
          <w:rFonts w:ascii="Times New Roman" w:hAnsi="Times New Roman"/>
          <w:b w:val="0"/>
          <w:sz w:val="28"/>
          <w:szCs w:val="28"/>
        </w:rPr>
        <w:t xml:space="preserve">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082AAD">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082AAD">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082AAD">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082AAD">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082AAD">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082AAD">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lastRenderedPageBreak/>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9A1114" w:rsidP="00A730E6">
      <w:pPr>
        <w:pStyle w:val="a"/>
        <w:numPr>
          <w:ilvl w:val="0"/>
          <w:numId w:val="0"/>
        </w:numPr>
        <w:rPr>
          <w:b w:val="0"/>
          <w:i w:val="0"/>
        </w:rPr>
      </w:pPr>
      <w:r w:rsidRPr="009A1114">
        <w:rPr>
          <w:b w:val="0"/>
          <w:i w:val="0"/>
        </w:rPr>
        <w:tab/>
      </w:r>
      <w:r w:rsidRPr="009A1114">
        <w:rPr>
          <w:b w:val="0"/>
          <w:i w:val="0"/>
        </w:rPr>
        <w:tab/>
      </w:r>
      <w:proofErr w:type="gramStart"/>
      <w:r w:rsidR="00A730E6">
        <w:rPr>
          <w:b w:val="0"/>
          <w:i w:val="0"/>
        </w:rPr>
        <w:t>3.2.5.</w:t>
      </w:r>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475935">
        <w:rPr>
          <w:b w:val="0"/>
          <w:i w:val="0"/>
        </w:rPr>
        <w:t xml:space="preserve"> о закупке</w:t>
      </w:r>
      <w:r w:rsidR="000954FB"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w:t>
      </w:r>
      <w:proofErr w:type="gramEnd"/>
      <w:r w:rsidR="00F84C65">
        <w:rPr>
          <w:b w:val="0"/>
          <w:i w:val="0"/>
        </w:rPr>
        <w:t xml:space="preserve"> закупке</w:t>
      </w:r>
      <w:r w:rsidR="00F84C65" w:rsidRPr="009A1114">
        <w:rPr>
          <w:b w:val="0"/>
          <w:i w:val="0"/>
        </w:rPr>
        <w:t>)</w:t>
      </w:r>
      <w:r w:rsidR="000954FB" w:rsidRPr="009A1114">
        <w:rPr>
          <w:b w:val="0"/>
          <w:i w:val="0"/>
        </w:rPr>
        <w:t xml:space="preserve">. </w:t>
      </w:r>
    </w:p>
    <w:p w:rsidR="000954FB" w:rsidRPr="00C534BB" w:rsidRDefault="009A1114" w:rsidP="009A1114">
      <w:pPr>
        <w:pStyle w:val="a"/>
        <w:numPr>
          <w:ilvl w:val="0"/>
          <w:numId w:val="0"/>
        </w:numPr>
        <w:rPr>
          <w:b w:val="0"/>
          <w:i w:val="0"/>
        </w:rPr>
      </w:pPr>
      <w:r w:rsidRPr="00C534BB">
        <w:rPr>
          <w:b w:val="0"/>
          <w:i w:val="0"/>
        </w:rPr>
        <w:tab/>
      </w:r>
      <w:r w:rsidRPr="00C534BB">
        <w:rPr>
          <w:b w:val="0"/>
          <w:i w:val="0"/>
        </w:rPr>
        <w:tab/>
      </w:r>
    </w:p>
    <w:p w:rsidR="000954FB" w:rsidRDefault="000954FB" w:rsidP="009A1114">
      <w:pPr>
        <w:pStyle w:val="a"/>
        <w:numPr>
          <w:ilvl w:val="0"/>
          <w:numId w:val="0"/>
        </w:numPr>
        <w:ind w:left="709"/>
      </w:pPr>
    </w:p>
    <w:p w:rsidR="00A730E6" w:rsidRDefault="00A730E6" w:rsidP="009A1114">
      <w:pPr>
        <w:pStyle w:val="a"/>
        <w:numPr>
          <w:ilvl w:val="0"/>
          <w:numId w:val="0"/>
        </w:numPr>
        <w:ind w:left="709"/>
      </w:pPr>
    </w:p>
    <w:p w:rsidR="00A730E6" w:rsidRDefault="00A730E6" w:rsidP="009A1114">
      <w:pPr>
        <w:pStyle w:val="a"/>
        <w:numPr>
          <w:ilvl w:val="0"/>
          <w:numId w:val="0"/>
        </w:numPr>
        <w:ind w:left="709"/>
      </w:pPr>
    </w:p>
    <w:p w:rsidR="00A730E6" w:rsidRDefault="00A730E6" w:rsidP="009A1114">
      <w:pPr>
        <w:pStyle w:val="a"/>
        <w:numPr>
          <w:ilvl w:val="0"/>
          <w:numId w:val="0"/>
        </w:numPr>
        <w:ind w:left="709"/>
      </w:pPr>
    </w:p>
    <w:p w:rsidR="00A730E6" w:rsidRDefault="00A730E6" w:rsidP="009A1114">
      <w:pPr>
        <w:pStyle w:val="a"/>
        <w:numPr>
          <w:ilvl w:val="0"/>
          <w:numId w:val="0"/>
        </w:numPr>
        <w:ind w:left="709"/>
      </w:pPr>
    </w:p>
    <w:p w:rsidR="00A730E6" w:rsidRDefault="00A730E6" w:rsidP="009A1114">
      <w:pPr>
        <w:pStyle w:val="a"/>
        <w:numPr>
          <w:ilvl w:val="0"/>
          <w:numId w:val="0"/>
        </w:numPr>
        <w:ind w:left="709"/>
      </w:pPr>
    </w:p>
    <w:p w:rsidR="00A730E6" w:rsidRDefault="00A730E6" w:rsidP="009A1114">
      <w:pPr>
        <w:pStyle w:val="a"/>
        <w:numPr>
          <w:ilvl w:val="0"/>
          <w:numId w:val="0"/>
        </w:numPr>
        <w:ind w:left="709"/>
      </w:pPr>
    </w:p>
    <w:p w:rsidR="00A730E6" w:rsidRDefault="00A730E6" w:rsidP="009A1114">
      <w:pPr>
        <w:pStyle w:val="a"/>
        <w:numPr>
          <w:ilvl w:val="0"/>
          <w:numId w:val="0"/>
        </w:numPr>
        <w:ind w:left="709"/>
      </w:pPr>
    </w:p>
    <w:p w:rsidR="00A730E6" w:rsidRDefault="00A730E6" w:rsidP="009A1114">
      <w:pPr>
        <w:pStyle w:val="a"/>
        <w:numPr>
          <w:ilvl w:val="0"/>
          <w:numId w:val="0"/>
        </w:numPr>
        <w:ind w:left="709"/>
      </w:pPr>
    </w:p>
    <w:p w:rsidR="00A730E6" w:rsidRDefault="00A730E6" w:rsidP="009A1114">
      <w:pPr>
        <w:pStyle w:val="a"/>
        <w:numPr>
          <w:ilvl w:val="0"/>
          <w:numId w:val="0"/>
        </w:numPr>
        <w:ind w:left="709"/>
      </w:pPr>
    </w:p>
    <w:p w:rsidR="00A730E6" w:rsidRDefault="00A730E6" w:rsidP="009A1114">
      <w:pPr>
        <w:pStyle w:val="a"/>
        <w:numPr>
          <w:ilvl w:val="0"/>
          <w:numId w:val="0"/>
        </w:numPr>
        <w:ind w:left="709"/>
      </w:pPr>
    </w:p>
    <w:p w:rsidR="000954FB" w:rsidRDefault="006400A0" w:rsidP="000954FB">
      <w:pPr>
        <w:ind w:firstLine="709"/>
        <w:jc w:val="both"/>
        <w:rPr>
          <w:rFonts w:eastAsia="MS Mincho"/>
          <w:b/>
          <w:bCs/>
          <w:sz w:val="32"/>
          <w:szCs w:val="32"/>
        </w:rPr>
      </w:pPr>
      <w:r w:rsidRPr="00C534BB">
        <w:rPr>
          <w:rFonts w:eastAsia="MS Mincho"/>
          <w:b/>
          <w:bCs/>
          <w:sz w:val="32"/>
          <w:szCs w:val="32"/>
        </w:rPr>
        <w:lastRenderedPageBreak/>
        <w:t>Раздел</w:t>
      </w:r>
      <w:r w:rsidR="00C376C1" w:rsidRPr="00C534BB">
        <w:rPr>
          <w:rFonts w:eastAsia="MS Mincho"/>
          <w:b/>
          <w:bCs/>
          <w:sz w:val="32"/>
          <w:szCs w:val="32"/>
        </w:rPr>
        <w:t xml:space="preserve"> 4.</w:t>
      </w:r>
      <w:r w:rsidR="000954FB" w:rsidRPr="00C534BB">
        <w:rPr>
          <w:rFonts w:eastAsia="MS Mincho"/>
          <w:b/>
          <w:bCs/>
          <w:sz w:val="32"/>
          <w:szCs w:val="32"/>
        </w:rPr>
        <w:t xml:space="preserve"> Техническое задание</w:t>
      </w:r>
    </w:p>
    <w:p w:rsidR="001F1083" w:rsidRPr="00C534BB" w:rsidRDefault="001F1083" w:rsidP="000954FB">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390"/>
        <w:gridCol w:w="6769"/>
      </w:tblGrid>
      <w:tr w:rsidR="00C534BB" w:rsidRPr="00FE454A" w:rsidTr="001F1083">
        <w:tc>
          <w:tcPr>
            <w:tcW w:w="695" w:type="dxa"/>
            <w:vAlign w:val="center"/>
          </w:tcPr>
          <w:p w:rsidR="00C534BB" w:rsidRPr="001C6395" w:rsidRDefault="00C534BB" w:rsidP="00C534BB">
            <w:pPr>
              <w:jc w:val="center"/>
              <w:rPr>
                <w:b/>
                <w:sz w:val="28"/>
                <w:szCs w:val="28"/>
              </w:rPr>
            </w:pPr>
            <w:r w:rsidRPr="001C6395">
              <w:rPr>
                <w:b/>
                <w:sz w:val="28"/>
                <w:szCs w:val="28"/>
              </w:rPr>
              <w:t>№</w:t>
            </w:r>
          </w:p>
        </w:tc>
        <w:tc>
          <w:tcPr>
            <w:tcW w:w="2390" w:type="dxa"/>
            <w:vAlign w:val="center"/>
          </w:tcPr>
          <w:p w:rsidR="00C534BB" w:rsidRPr="001C6395" w:rsidRDefault="00C534BB" w:rsidP="00C534BB">
            <w:pPr>
              <w:jc w:val="center"/>
              <w:rPr>
                <w:b/>
                <w:sz w:val="28"/>
                <w:szCs w:val="28"/>
              </w:rPr>
            </w:pPr>
            <w:r w:rsidRPr="001C6395">
              <w:rPr>
                <w:b/>
                <w:sz w:val="28"/>
                <w:szCs w:val="28"/>
              </w:rPr>
              <w:t>Основные данные</w:t>
            </w:r>
          </w:p>
        </w:tc>
        <w:tc>
          <w:tcPr>
            <w:tcW w:w="6769" w:type="dxa"/>
            <w:vAlign w:val="center"/>
          </w:tcPr>
          <w:p w:rsidR="00C534BB" w:rsidRPr="001C6395" w:rsidRDefault="00C534BB" w:rsidP="005152EE">
            <w:pPr>
              <w:jc w:val="center"/>
              <w:rPr>
                <w:b/>
                <w:sz w:val="28"/>
                <w:szCs w:val="28"/>
              </w:rPr>
            </w:pPr>
            <w:r w:rsidRPr="001C6395">
              <w:rPr>
                <w:b/>
                <w:sz w:val="28"/>
                <w:szCs w:val="28"/>
              </w:rPr>
              <w:t>Содержание требований (пояснени</w:t>
            </w:r>
            <w:r w:rsidR="005152EE">
              <w:rPr>
                <w:b/>
                <w:sz w:val="28"/>
                <w:szCs w:val="28"/>
              </w:rPr>
              <w:t>я</w:t>
            </w:r>
            <w:r w:rsidRPr="001C6395">
              <w:rPr>
                <w:b/>
                <w:sz w:val="28"/>
                <w:szCs w:val="28"/>
              </w:rPr>
              <w:t>)</w:t>
            </w:r>
          </w:p>
        </w:tc>
      </w:tr>
      <w:tr w:rsidR="00C534BB" w:rsidRPr="001C6C43" w:rsidTr="001F1083">
        <w:tc>
          <w:tcPr>
            <w:tcW w:w="695" w:type="dxa"/>
          </w:tcPr>
          <w:p w:rsidR="00C534BB" w:rsidRPr="00122CDC" w:rsidRDefault="00C534BB" w:rsidP="00C534BB">
            <w:pPr>
              <w:jc w:val="center"/>
            </w:pPr>
            <w:r w:rsidRPr="00122CDC">
              <w:t>1</w:t>
            </w:r>
          </w:p>
        </w:tc>
        <w:tc>
          <w:tcPr>
            <w:tcW w:w="2390" w:type="dxa"/>
          </w:tcPr>
          <w:p w:rsidR="00C534BB" w:rsidRPr="00122CDC" w:rsidRDefault="00C534BB" w:rsidP="00122CDC">
            <w:pPr>
              <w:jc w:val="center"/>
            </w:pPr>
            <w:r w:rsidRPr="00122CDC">
              <w:t>Место поставки товара</w:t>
            </w:r>
          </w:p>
        </w:tc>
        <w:tc>
          <w:tcPr>
            <w:tcW w:w="6769" w:type="dxa"/>
            <w:vAlign w:val="center"/>
          </w:tcPr>
          <w:p w:rsidR="00C534BB" w:rsidRPr="001C6395" w:rsidRDefault="00C534BB" w:rsidP="00122CDC">
            <w:pPr>
              <w:rPr>
                <w:sz w:val="28"/>
                <w:szCs w:val="28"/>
              </w:rPr>
            </w:pPr>
            <w:r w:rsidRPr="001C6395">
              <w:rPr>
                <w:sz w:val="28"/>
                <w:szCs w:val="28"/>
              </w:rPr>
              <w:t xml:space="preserve"> </w:t>
            </w:r>
            <w:r w:rsidR="00122CDC" w:rsidRPr="00C64E36">
              <w:t>Российская Феде</w:t>
            </w:r>
            <w:r w:rsidR="00122CDC">
              <w:t xml:space="preserve">рация, </w:t>
            </w:r>
            <w:r w:rsidR="00122CDC" w:rsidRPr="009B40CE">
              <w:t>г. Челябинск</w:t>
            </w:r>
            <w:r w:rsidR="00122CDC" w:rsidRPr="009B40CE">
              <w:rPr>
                <w:color w:val="000000"/>
              </w:rPr>
              <w:t>, Троицкий тракт, 4</w:t>
            </w:r>
            <w:r w:rsidR="00122CDC">
              <w:t>,</w:t>
            </w:r>
            <w:r w:rsidR="00122CDC" w:rsidRPr="00EE29ED">
              <w:t xml:space="preserve"> Контейнерный</w:t>
            </w:r>
            <w:r w:rsidR="00122CDC" w:rsidRPr="009B40CE">
              <w:t xml:space="preserve"> терминал </w:t>
            </w:r>
            <w:proofErr w:type="spellStart"/>
            <w:proofErr w:type="gramStart"/>
            <w:r w:rsidR="00122CDC" w:rsidRPr="009B40CE">
              <w:t>Челябинск-Гр</w:t>
            </w:r>
            <w:r w:rsidR="00122CDC" w:rsidRPr="009B40CE">
              <w:rPr>
                <w:color w:val="000000"/>
              </w:rPr>
              <w:t>узовой</w:t>
            </w:r>
            <w:proofErr w:type="spellEnd"/>
            <w:proofErr w:type="gramEnd"/>
            <w:r w:rsidR="00122CDC" w:rsidRPr="009B40CE">
              <w:t xml:space="preserve"> филиала ПАО «</w:t>
            </w:r>
            <w:proofErr w:type="spellStart"/>
            <w:r w:rsidR="00122CDC" w:rsidRPr="009B40CE">
              <w:t>ТрансКонтейнер</w:t>
            </w:r>
            <w:proofErr w:type="spellEnd"/>
            <w:r w:rsidR="00122CDC" w:rsidRPr="009B40CE">
              <w:t>»  на Южно-Уральской железной дороге</w:t>
            </w:r>
          </w:p>
        </w:tc>
      </w:tr>
      <w:tr w:rsidR="00C534BB" w:rsidRPr="00FE454A" w:rsidTr="001F1083">
        <w:trPr>
          <w:trHeight w:val="348"/>
        </w:trPr>
        <w:tc>
          <w:tcPr>
            <w:tcW w:w="695" w:type="dxa"/>
          </w:tcPr>
          <w:p w:rsidR="00C534BB" w:rsidRPr="00B8654A" w:rsidRDefault="00C534BB" w:rsidP="00C534BB">
            <w:pPr>
              <w:jc w:val="center"/>
            </w:pPr>
            <w:r w:rsidRPr="00B8654A">
              <w:t>2</w:t>
            </w:r>
          </w:p>
        </w:tc>
        <w:tc>
          <w:tcPr>
            <w:tcW w:w="2390" w:type="dxa"/>
          </w:tcPr>
          <w:p w:rsidR="00C534BB" w:rsidRPr="00B8654A" w:rsidRDefault="00C534BB" w:rsidP="00453267">
            <w:pPr>
              <w:jc w:val="center"/>
            </w:pPr>
            <w:r w:rsidRPr="00B8654A">
              <w:t>Срок поставки товара</w:t>
            </w:r>
          </w:p>
        </w:tc>
        <w:tc>
          <w:tcPr>
            <w:tcW w:w="6769" w:type="dxa"/>
            <w:vAlign w:val="center"/>
          </w:tcPr>
          <w:p w:rsidR="00C534BB" w:rsidRPr="00B8654A" w:rsidRDefault="00453267" w:rsidP="008C6C33">
            <w:pPr>
              <w:pStyle w:val="Default"/>
              <w:jc w:val="both"/>
            </w:pPr>
            <w:proofErr w:type="gramStart"/>
            <w:r>
              <w:rPr>
                <w:color w:val="auto"/>
              </w:rPr>
              <w:t>С</w:t>
            </w:r>
            <w:r w:rsidR="00B8654A" w:rsidRPr="00B8654A">
              <w:rPr>
                <w:color w:val="auto"/>
              </w:rPr>
              <w:t xml:space="preserve"> даты заключения</w:t>
            </w:r>
            <w:proofErr w:type="gramEnd"/>
            <w:r w:rsidR="00B8654A" w:rsidRPr="00B8654A">
              <w:rPr>
                <w:color w:val="auto"/>
              </w:rPr>
              <w:t xml:space="preserve"> договора </w:t>
            </w:r>
            <w:r w:rsidR="008C6C33">
              <w:rPr>
                <w:color w:val="auto"/>
              </w:rPr>
              <w:t>п</w:t>
            </w:r>
            <w:r w:rsidR="00B8654A" w:rsidRPr="00B8654A">
              <w:rPr>
                <w:color w:val="auto"/>
              </w:rPr>
              <w:t xml:space="preserve">о 31 декабря 2017 г. </w:t>
            </w:r>
          </w:p>
        </w:tc>
      </w:tr>
      <w:tr w:rsidR="00C534BB" w:rsidRPr="00662674" w:rsidTr="001F1083">
        <w:tc>
          <w:tcPr>
            <w:tcW w:w="695" w:type="dxa"/>
          </w:tcPr>
          <w:p w:rsidR="00C534BB" w:rsidRPr="00B8654A" w:rsidRDefault="00453267" w:rsidP="00C534BB">
            <w:pPr>
              <w:jc w:val="center"/>
            </w:pPr>
            <w:r>
              <w:t>3</w:t>
            </w:r>
          </w:p>
        </w:tc>
        <w:tc>
          <w:tcPr>
            <w:tcW w:w="2390" w:type="dxa"/>
          </w:tcPr>
          <w:p w:rsidR="00C534BB" w:rsidRPr="00B8654A" w:rsidRDefault="00453267" w:rsidP="00C534BB">
            <w:r>
              <w:t xml:space="preserve"> </w:t>
            </w:r>
            <w:r w:rsidR="007C582D">
              <w:t xml:space="preserve">Описание </w:t>
            </w:r>
            <w:r w:rsidR="00C534BB" w:rsidRPr="00B8654A">
              <w:t xml:space="preserve"> товара</w:t>
            </w:r>
          </w:p>
        </w:tc>
        <w:tc>
          <w:tcPr>
            <w:tcW w:w="6769" w:type="dxa"/>
          </w:tcPr>
          <w:p w:rsidR="0092138C" w:rsidRDefault="00302468" w:rsidP="00082AAD">
            <w:pPr>
              <w:pStyle w:val="aff7"/>
              <w:numPr>
                <w:ilvl w:val="0"/>
                <w:numId w:val="29"/>
              </w:numPr>
            </w:pPr>
            <w:r>
              <w:t>Щит (деревянный</w:t>
            </w:r>
            <w:r w:rsidR="0092138C">
              <w:t xml:space="preserve">, стандартный).  </w:t>
            </w:r>
          </w:p>
          <w:p w:rsidR="0092138C" w:rsidRDefault="0092138C" w:rsidP="0092138C">
            <w:r>
              <w:t xml:space="preserve">Материал щита: </w:t>
            </w:r>
            <w:r w:rsidR="00CB45E3">
              <w:t>хвойные породы  не ниже 3 сорта</w:t>
            </w:r>
          </w:p>
          <w:p w:rsidR="00302468" w:rsidRDefault="0092138C" w:rsidP="0092138C">
            <w:r>
              <w:t>Размер щита: высота 1500 мм, длина 2400 мм.</w:t>
            </w:r>
            <w:r w:rsidR="00302468">
              <w:t xml:space="preserve"> </w:t>
            </w:r>
            <w:r>
              <w:t xml:space="preserve"> </w:t>
            </w:r>
          </w:p>
          <w:p w:rsidR="00302468" w:rsidRDefault="0092138C" w:rsidP="00C534BB">
            <w:proofErr w:type="gramStart"/>
            <w:r>
              <w:t xml:space="preserve">На изготовление </w:t>
            </w:r>
            <w:r w:rsidR="00CB45E3">
              <w:t>стандартног</w:t>
            </w:r>
            <w:r w:rsidR="001F5D4B">
              <w:t>о щита расходуется 0,09 куб.м. Д</w:t>
            </w:r>
            <w:r w:rsidR="00CB45E3">
              <w:t>оски: 5</w:t>
            </w:r>
            <w:r w:rsidR="007C582D">
              <w:t xml:space="preserve"> горизонтальных</w:t>
            </w:r>
            <w:r w:rsidR="00CB45E3">
              <w:t xml:space="preserve"> досок (длина 2400 мм., ширина – 150 мм., толщина -40 мм)   и  </w:t>
            </w:r>
            <w:r w:rsidR="00852F82">
              <w:t xml:space="preserve">2 </w:t>
            </w:r>
            <w:r w:rsidR="001F5D4B">
              <w:t xml:space="preserve"> вертикальных </w:t>
            </w:r>
            <w:r w:rsidR="00852F82">
              <w:t>доски</w:t>
            </w:r>
            <w:r w:rsidR="007C582D">
              <w:t xml:space="preserve"> на стойки</w:t>
            </w:r>
            <w:r w:rsidR="00852F82">
              <w:t xml:space="preserve"> </w:t>
            </w:r>
            <w:r w:rsidR="008220D9">
              <w:t>(высота</w:t>
            </w:r>
            <w:r w:rsidR="00852F82">
              <w:t xml:space="preserve"> </w:t>
            </w:r>
            <w:r w:rsidR="008220D9">
              <w:t>15</w:t>
            </w:r>
            <w:r w:rsidR="00852F82">
              <w:t>00 мм., ширина – 150 мм., толщина -40 мм)</w:t>
            </w:r>
            <w:r w:rsidR="007C582D">
              <w:t>.</w:t>
            </w:r>
            <w:proofErr w:type="gramEnd"/>
            <w:r w:rsidR="007C582D">
              <w:t xml:space="preserve">  Горизонтальные доски к стойкам прибивают гвоздями длиной не менее 80 мм, количеством не менее двух штук в каждое соединение. </w:t>
            </w:r>
          </w:p>
          <w:p w:rsidR="007C582D" w:rsidRDefault="007C582D" w:rsidP="00082AAD">
            <w:pPr>
              <w:pStyle w:val="aff7"/>
              <w:numPr>
                <w:ilvl w:val="0"/>
                <w:numId w:val="29"/>
              </w:numPr>
            </w:pPr>
            <w:r>
              <w:t xml:space="preserve">Щит (деревянный, </w:t>
            </w:r>
            <w:r w:rsidR="008220D9">
              <w:t>«высокий»</w:t>
            </w:r>
            <w:r>
              <w:t xml:space="preserve">).  </w:t>
            </w:r>
          </w:p>
          <w:p w:rsidR="007C582D" w:rsidRDefault="007C582D" w:rsidP="007C582D">
            <w:r>
              <w:t>Материал щита: хвойные породы  не ниже 3 сорта</w:t>
            </w:r>
          </w:p>
          <w:p w:rsidR="007C582D" w:rsidRDefault="007C582D" w:rsidP="007C582D">
            <w:r>
              <w:t>Размер щита: высота</w:t>
            </w:r>
            <w:r w:rsidR="008220D9">
              <w:t xml:space="preserve"> 24</w:t>
            </w:r>
            <w:r>
              <w:t xml:space="preserve">00 мм, длина 2400 мм.  </w:t>
            </w:r>
          </w:p>
          <w:p w:rsidR="007C582D" w:rsidRDefault="007C582D" w:rsidP="007C582D">
            <w:proofErr w:type="gramStart"/>
            <w:r>
              <w:t>На изготовление стандартного щита расходуется 0,</w:t>
            </w:r>
            <w:r w:rsidR="008220D9">
              <w:t>145</w:t>
            </w:r>
            <w:r w:rsidR="001F5D4B">
              <w:t xml:space="preserve"> куб.м. Д</w:t>
            </w:r>
            <w:r>
              <w:t xml:space="preserve">оски: </w:t>
            </w:r>
            <w:r w:rsidR="008220D9">
              <w:t>8</w:t>
            </w:r>
            <w:r>
              <w:t xml:space="preserve"> горизонтальных досок (длина 2400 мм., ширина – 150 мм., толщина -40 мм)   и  2</w:t>
            </w:r>
            <w:r w:rsidR="001F5D4B">
              <w:t xml:space="preserve"> вертикальных</w:t>
            </w:r>
            <w:r>
              <w:t xml:space="preserve"> доски на стойки </w:t>
            </w:r>
            <w:r w:rsidR="008220D9">
              <w:t>(высота</w:t>
            </w:r>
            <w:r>
              <w:t xml:space="preserve"> 2400 мм., ширина – 150 мм., толщина -40 мм).</w:t>
            </w:r>
            <w:proofErr w:type="gramEnd"/>
            <w:r>
              <w:t xml:space="preserve"> Горизонтальные доски к стойкам прибивают гвоздями длиной не менее 80 мм, количеством не менее двух штук в каждое соединение. </w:t>
            </w:r>
          </w:p>
          <w:p w:rsidR="00302468" w:rsidRDefault="008220D9" w:rsidP="00082AAD">
            <w:pPr>
              <w:pStyle w:val="aff7"/>
              <w:numPr>
                <w:ilvl w:val="0"/>
                <w:numId w:val="29"/>
              </w:numPr>
            </w:pPr>
            <w:r>
              <w:t xml:space="preserve">Доска (50мм*120мм*6000мм) </w:t>
            </w:r>
          </w:p>
          <w:p w:rsidR="008F0481" w:rsidRDefault="008F0481" w:rsidP="008F0481">
            <w:r>
              <w:t xml:space="preserve">            Материал: хвойные породы  не ниже 3 сорта</w:t>
            </w:r>
          </w:p>
          <w:p w:rsidR="008220D9" w:rsidRDefault="008220D9" w:rsidP="00082AAD">
            <w:pPr>
              <w:pStyle w:val="aff7"/>
              <w:numPr>
                <w:ilvl w:val="0"/>
                <w:numId w:val="29"/>
              </w:numPr>
            </w:pPr>
            <w:r>
              <w:t xml:space="preserve"> Доска (40мм*120мм*6000мм</w:t>
            </w:r>
            <w:r w:rsidR="008F0481">
              <w:t>)</w:t>
            </w:r>
          </w:p>
          <w:p w:rsidR="008F0481" w:rsidRDefault="008F0481" w:rsidP="008F0481">
            <w:pPr>
              <w:pStyle w:val="aff7"/>
            </w:pPr>
            <w:r>
              <w:t>Материал: хвойные породы  не ниже 3 сорта</w:t>
            </w:r>
          </w:p>
          <w:p w:rsidR="00C534BB" w:rsidRDefault="008220D9" w:rsidP="00082AAD">
            <w:pPr>
              <w:pStyle w:val="aff7"/>
              <w:numPr>
                <w:ilvl w:val="0"/>
                <w:numId w:val="29"/>
              </w:numPr>
              <w:jc w:val="both"/>
            </w:pPr>
            <w:r>
              <w:t>Брус (100 мм*100 мм*6000мм)</w:t>
            </w:r>
          </w:p>
          <w:p w:rsidR="008F0481" w:rsidRPr="00B8654A" w:rsidRDefault="008F0481" w:rsidP="008F0481">
            <w:pPr>
              <w:pStyle w:val="aff7"/>
              <w:jc w:val="both"/>
            </w:pPr>
            <w:r>
              <w:t>Материал: хвойные породы  не ниже 3 сорта</w:t>
            </w:r>
          </w:p>
        </w:tc>
      </w:tr>
      <w:tr w:rsidR="00C534BB" w:rsidTr="001F1083">
        <w:tc>
          <w:tcPr>
            <w:tcW w:w="695" w:type="dxa"/>
          </w:tcPr>
          <w:p w:rsidR="00C534BB" w:rsidRPr="00B8654A" w:rsidRDefault="00453267" w:rsidP="00C534BB">
            <w:pPr>
              <w:jc w:val="center"/>
            </w:pPr>
            <w:r>
              <w:t>4</w:t>
            </w:r>
          </w:p>
        </w:tc>
        <w:tc>
          <w:tcPr>
            <w:tcW w:w="2390" w:type="dxa"/>
          </w:tcPr>
          <w:p w:rsidR="00C534BB" w:rsidRPr="00B8654A" w:rsidRDefault="00C534BB" w:rsidP="00C534BB">
            <w:r w:rsidRPr="00B8654A">
              <w:t>Объемы поставляемого товара</w:t>
            </w:r>
          </w:p>
        </w:tc>
        <w:tc>
          <w:tcPr>
            <w:tcW w:w="6769" w:type="dxa"/>
          </w:tcPr>
          <w:p w:rsidR="00E54762" w:rsidRDefault="00E54762" w:rsidP="00C534BB">
            <w:pPr>
              <w:jc w:val="both"/>
            </w:pPr>
            <w:r>
              <w:t>Ориентировочный о</w:t>
            </w:r>
            <w:r w:rsidR="00C534BB" w:rsidRPr="00B8654A">
              <w:t xml:space="preserve">бъем поставки </w:t>
            </w:r>
            <w:r w:rsidRPr="005D5556">
              <w:t xml:space="preserve">пиломатериалов и изделий из древесины </w:t>
            </w:r>
            <w:r w:rsidR="00C534BB" w:rsidRPr="00B8654A">
              <w:t>за весь срок действия договора:</w:t>
            </w:r>
          </w:p>
          <w:p w:rsidR="00E54762" w:rsidRDefault="00E54762" w:rsidP="00082AAD">
            <w:pPr>
              <w:pStyle w:val="aff7"/>
              <w:numPr>
                <w:ilvl w:val="0"/>
                <w:numId w:val="30"/>
              </w:numPr>
            </w:pPr>
            <w:r>
              <w:t>Щит (деревянный, стандартный)</w:t>
            </w:r>
            <w:r w:rsidR="00EC141A">
              <w:t xml:space="preserve"> – 1000  шт.</w:t>
            </w:r>
          </w:p>
          <w:p w:rsidR="00E54762" w:rsidRDefault="00E54762" w:rsidP="00082AAD">
            <w:pPr>
              <w:pStyle w:val="aff7"/>
              <w:numPr>
                <w:ilvl w:val="0"/>
                <w:numId w:val="30"/>
              </w:numPr>
            </w:pPr>
            <w:r>
              <w:t>Щит (деревянный, «высокий»)</w:t>
            </w:r>
            <w:r w:rsidR="00EC141A">
              <w:t xml:space="preserve"> -  750 шт.</w:t>
            </w:r>
            <w:r>
              <w:t xml:space="preserve">  </w:t>
            </w:r>
          </w:p>
          <w:p w:rsidR="00E54762" w:rsidRDefault="00E54762" w:rsidP="00082AAD">
            <w:pPr>
              <w:pStyle w:val="aff7"/>
              <w:numPr>
                <w:ilvl w:val="0"/>
                <w:numId w:val="30"/>
              </w:numPr>
            </w:pPr>
            <w:r>
              <w:t xml:space="preserve">Доска (50мм*120мм*6000мм) </w:t>
            </w:r>
            <w:r w:rsidR="00EC141A">
              <w:t>– 30 куб.</w:t>
            </w:r>
            <w:proofErr w:type="gramStart"/>
            <w:r w:rsidR="00EC141A">
              <w:t>м</w:t>
            </w:r>
            <w:proofErr w:type="gramEnd"/>
            <w:r w:rsidR="00EC141A">
              <w:t>.</w:t>
            </w:r>
          </w:p>
          <w:p w:rsidR="00E54762" w:rsidRDefault="00E54762" w:rsidP="00082AAD">
            <w:pPr>
              <w:pStyle w:val="aff7"/>
              <w:numPr>
                <w:ilvl w:val="0"/>
                <w:numId w:val="30"/>
              </w:numPr>
            </w:pPr>
            <w:r>
              <w:t>Доска (40мм*120мм*6000мм)</w:t>
            </w:r>
            <w:r w:rsidR="00EC141A">
              <w:t xml:space="preserve"> – 20 куб.</w:t>
            </w:r>
            <w:proofErr w:type="gramStart"/>
            <w:r w:rsidR="00EC141A">
              <w:t>м</w:t>
            </w:r>
            <w:proofErr w:type="gramEnd"/>
            <w:r w:rsidR="00EC141A">
              <w:t>.</w:t>
            </w:r>
          </w:p>
          <w:p w:rsidR="00E54762" w:rsidRDefault="00E54762" w:rsidP="00082AAD">
            <w:pPr>
              <w:pStyle w:val="aff7"/>
              <w:numPr>
                <w:ilvl w:val="0"/>
                <w:numId w:val="30"/>
              </w:numPr>
              <w:jc w:val="both"/>
            </w:pPr>
            <w:r>
              <w:t>Брус (100 мм*100 мм*6000мм)</w:t>
            </w:r>
            <w:r w:rsidR="00EC141A">
              <w:t xml:space="preserve"> – 10 куб.м.</w:t>
            </w:r>
          </w:p>
          <w:p w:rsidR="00E54762" w:rsidRPr="00B8654A" w:rsidRDefault="00E54762" w:rsidP="00E54762">
            <w:pPr>
              <w:jc w:val="both"/>
              <w:rPr>
                <w:b/>
              </w:rPr>
            </w:pPr>
            <w:r>
              <w:t xml:space="preserve">     </w:t>
            </w:r>
            <w:r w:rsidR="00C534BB" w:rsidRPr="00B8654A">
              <w:t xml:space="preserve">без обязательств Заказчика выкупать </w:t>
            </w:r>
            <w:r>
              <w:t xml:space="preserve">Товар </w:t>
            </w:r>
            <w:r w:rsidR="00C534BB" w:rsidRPr="00B8654A">
              <w:t>в указанном объеме.</w:t>
            </w:r>
          </w:p>
        </w:tc>
      </w:tr>
      <w:tr w:rsidR="00C534BB" w:rsidTr="001F1083">
        <w:tc>
          <w:tcPr>
            <w:tcW w:w="695" w:type="dxa"/>
          </w:tcPr>
          <w:p w:rsidR="00C534BB" w:rsidRPr="00B8654A" w:rsidRDefault="00453267" w:rsidP="00C534BB">
            <w:pPr>
              <w:jc w:val="center"/>
            </w:pPr>
            <w:r>
              <w:t>5</w:t>
            </w:r>
          </w:p>
        </w:tc>
        <w:tc>
          <w:tcPr>
            <w:tcW w:w="2390" w:type="dxa"/>
          </w:tcPr>
          <w:p w:rsidR="00C534BB" w:rsidRPr="00B8654A" w:rsidRDefault="00C534BB" w:rsidP="00C534BB">
            <w:r w:rsidRPr="00B8654A">
              <w:t>Этапы поставки товара</w:t>
            </w:r>
          </w:p>
        </w:tc>
        <w:tc>
          <w:tcPr>
            <w:tcW w:w="6769" w:type="dxa"/>
          </w:tcPr>
          <w:p w:rsidR="004E4E39" w:rsidRPr="00A21D42" w:rsidRDefault="00114204" w:rsidP="004E4E39">
            <w:pPr>
              <w:jc w:val="both"/>
            </w:pPr>
            <w:r w:rsidRPr="00A21D42">
              <w:t xml:space="preserve">Поставка Товара осуществляется в период действия </w:t>
            </w:r>
            <w:r>
              <w:t>Д</w:t>
            </w:r>
            <w:r w:rsidRPr="00A21D42">
              <w:t>оговора партиями. Цена на отдельные позиции Товара, стоимость каждой партии, ассортимент</w:t>
            </w:r>
            <w:r>
              <w:t>,</w:t>
            </w:r>
            <w:r w:rsidRPr="00A21D42">
              <w:t xml:space="preserve"> количество</w:t>
            </w:r>
            <w:r>
              <w:t xml:space="preserve">, </w:t>
            </w:r>
            <w:r w:rsidRPr="00CC29C7">
              <w:t>а также дополнительные требования к поставляемому Товару</w:t>
            </w:r>
            <w:r w:rsidRPr="00A21D42">
              <w:t xml:space="preserve"> </w:t>
            </w:r>
            <w:r w:rsidRPr="006D0A81">
              <w:t xml:space="preserve">устанавливаются в </w:t>
            </w:r>
            <w:r w:rsidRPr="00CC29C7">
              <w:t xml:space="preserve">согласованных Сторонами </w:t>
            </w:r>
            <w:r>
              <w:t>С</w:t>
            </w:r>
            <w:r w:rsidRPr="006D0A81">
              <w:t>пецификациях</w:t>
            </w:r>
            <w:r>
              <w:t>.</w:t>
            </w:r>
            <w:r w:rsidRPr="006D0A81">
              <w:t xml:space="preserve"> </w:t>
            </w:r>
            <w:r w:rsidR="004E4E39" w:rsidRPr="00A21D42">
              <w:lastRenderedPageBreak/>
              <w:t xml:space="preserve">Цена Товара </w:t>
            </w:r>
            <w:r w:rsidR="004E4E39">
              <w:t xml:space="preserve">должна </w:t>
            </w:r>
            <w:r w:rsidR="004E4E39" w:rsidRPr="00A21D42">
              <w:t>включат</w:t>
            </w:r>
            <w:r w:rsidR="004E4E39">
              <w:t>ь</w:t>
            </w:r>
            <w:r w:rsidR="004E4E39" w:rsidRPr="00A21D42">
              <w:t xml:space="preserve"> в себя расходы по упаковке Товара, расходы по маркировке Товара, его доставке и другие </w:t>
            </w:r>
            <w:r w:rsidR="006358A1">
              <w:t xml:space="preserve">возможные </w:t>
            </w:r>
            <w:r w:rsidR="004E4E39" w:rsidRPr="00A21D42">
              <w:t xml:space="preserve">расходы, связанные с исполнением Поставщиком </w:t>
            </w:r>
            <w:r w:rsidR="001F5D4B">
              <w:t>д</w:t>
            </w:r>
            <w:r w:rsidR="004E4E39" w:rsidRPr="00A21D42">
              <w:t>оговор</w:t>
            </w:r>
            <w:r w:rsidR="001F5D4B">
              <w:t>ных обязательств</w:t>
            </w:r>
            <w:r w:rsidR="004E4E39" w:rsidRPr="00A21D42">
              <w:t>.</w:t>
            </w:r>
          </w:p>
          <w:p w:rsidR="004E4E39" w:rsidRDefault="004E4E39" w:rsidP="00C534BB">
            <w:pPr>
              <w:jc w:val="both"/>
            </w:pPr>
            <w:r w:rsidRPr="00384CDC">
              <w:t xml:space="preserve">Срок </w:t>
            </w:r>
            <w:r>
              <w:t>поставки партии товаров  не может превышать 5 (пяти)  рабочих дня.</w:t>
            </w:r>
          </w:p>
          <w:p w:rsidR="00C534BB" w:rsidRPr="00B8654A" w:rsidRDefault="00C534BB" w:rsidP="006358A1">
            <w:pPr>
              <w:jc w:val="both"/>
            </w:pPr>
            <w:r w:rsidRPr="00B8654A">
              <w:t>Объем</w:t>
            </w:r>
            <w:r w:rsidR="004E4E39">
              <w:t xml:space="preserve"> </w:t>
            </w:r>
            <w:r w:rsidRPr="00B8654A">
              <w:t xml:space="preserve"> </w:t>
            </w:r>
            <w:r w:rsidR="004E4E39">
              <w:t>каждой  партии</w:t>
            </w:r>
            <w:r w:rsidR="006358A1">
              <w:t xml:space="preserve">  </w:t>
            </w:r>
            <w:r w:rsidR="00114204" w:rsidRPr="00CC29C7">
              <w:t>товара</w:t>
            </w:r>
            <w:r w:rsidR="00114204">
              <w:t xml:space="preserve"> </w:t>
            </w:r>
            <w:r w:rsidR="006358A1">
              <w:t>определяется</w:t>
            </w:r>
            <w:r w:rsidR="006358A1" w:rsidRPr="006358A1">
              <w:t xml:space="preserve"> Заказчиком</w:t>
            </w:r>
            <w:r w:rsidR="004E4E39">
              <w:t xml:space="preserve"> </w:t>
            </w:r>
            <w:r w:rsidRPr="00B8654A">
              <w:t xml:space="preserve"> </w:t>
            </w:r>
            <w:r w:rsidR="006358A1">
              <w:t xml:space="preserve">в </w:t>
            </w:r>
            <w:proofErr w:type="spellStart"/>
            <w:r w:rsidR="006358A1">
              <w:t>соответсвии</w:t>
            </w:r>
            <w:proofErr w:type="spellEnd"/>
            <w:r w:rsidR="006358A1">
              <w:t xml:space="preserve"> с  письменной заявкой.</w:t>
            </w:r>
          </w:p>
        </w:tc>
      </w:tr>
      <w:tr w:rsidR="00453267" w:rsidTr="001F1083">
        <w:tc>
          <w:tcPr>
            <w:tcW w:w="695" w:type="dxa"/>
          </w:tcPr>
          <w:p w:rsidR="00453267" w:rsidRPr="00B8654A" w:rsidRDefault="00453267" w:rsidP="00453267">
            <w:pPr>
              <w:jc w:val="center"/>
            </w:pPr>
            <w:r>
              <w:lastRenderedPageBreak/>
              <w:t>5</w:t>
            </w:r>
          </w:p>
        </w:tc>
        <w:tc>
          <w:tcPr>
            <w:tcW w:w="2390" w:type="dxa"/>
          </w:tcPr>
          <w:p w:rsidR="00453267" w:rsidRPr="00B8654A" w:rsidRDefault="00453267" w:rsidP="00453267">
            <w:r>
              <w:t xml:space="preserve"> </w:t>
            </w:r>
            <w:r w:rsidRPr="00B8654A">
              <w:t>Цена договора</w:t>
            </w:r>
          </w:p>
        </w:tc>
        <w:tc>
          <w:tcPr>
            <w:tcW w:w="6769" w:type="dxa"/>
          </w:tcPr>
          <w:p w:rsidR="00453267" w:rsidRPr="00B8654A" w:rsidRDefault="00453267" w:rsidP="00556DED">
            <w:pPr>
              <w:jc w:val="both"/>
            </w:pPr>
            <w:r w:rsidRPr="00A21D42">
              <w:rPr>
                <w:spacing w:val="-3"/>
              </w:rPr>
              <w:t xml:space="preserve">Общая цена Договора </w:t>
            </w:r>
            <w:r w:rsidR="00114204" w:rsidRPr="00556DED">
              <w:rPr>
                <w:color w:val="000000"/>
                <w:spacing w:val="-1"/>
              </w:rPr>
              <w:t>складывается исходя из подписанных Сторонами Спецификаций</w:t>
            </w:r>
            <w:r w:rsidR="00556DED" w:rsidRPr="00556DED">
              <w:rPr>
                <w:color w:val="000000"/>
                <w:spacing w:val="-1"/>
              </w:rPr>
              <w:t>.</w:t>
            </w:r>
          </w:p>
        </w:tc>
      </w:tr>
      <w:tr w:rsidR="00453267" w:rsidTr="001F1083">
        <w:tc>
          <w:tcPr>
            <w:tcW w:w="695" w:type="dxa"/>
          </w:tcPr>
          <w:p w:rsidR="00453267" w:rsidRPr="00B8654A" w:rsidRDefault="00453267" w:rsidP="00C534BB">
            <w:pPr>
              <w:jc w:val="center"/>
            </w:pPr>
            <w:r>
              <w:t>6</w:t>
            </w:r>
          </w:p>
        </w:tc>
        <w:tc>
          <w:tcPr>
            <w:tcW w:w="2390" w:type="dxa"/>
          </w:tcPr>
          <w:p w:rsidR="00453267" w:rsidRPr="00B8654A" w:rsidRDefault="00A34213" w:rsidP="00A34213">
            <w:r>
              <w:t>Условия и п</w:t>
            </w:r>
            <w:r w:rsidR="00453267" w:rsidRPr="00B8654A">
              <w:t>орядок оплаты</w:t>
            </w:r>
          </w:p>
        </w:tc>
        <w:tc>
          <w:tcPr>
            <w:tcW w:w="6769" w:type="dxa"/>
          </w:tcPr>
          <w:p w:rsidR="00CA2B47" w:rsidRDefault="00453267" w:rsidP="00EC39DA">
            <w:pPr>
              <w:ind w:firstLine="567"/>
              <w:jc w:val="both"/>
            </w:pPr>
            <w:r w:rsidRPr="00174791">
              <w:rPr>
                <w:color w:val="000000"/>
              </w:rPr>
              <w:t xml:space="preserve">Оплата каждой партии Товара </w:t>
            </w:r>
            <w:r w:rsidRPr="00A21D42">
              <w:t xml:space="preserve">производится </w:t>
            </w:r>
            <w:r>
              <w:t xml:space="preserve">Заказчиком </w:t>
            </w:r>
            <w:r w:rsidRPr="00A21D42">
              <w:t>в безналичной форме</w:t>
            </w:r>
            <w:r w:rsidR="00BA224A" w:rsidRPr="00556DED">
              <w:t xml:space="preserve"> на основании счета Поставщика</w:t>
            </w:r>
            <w:r w:rsidRPr="00A21D42">
              <w:t>, путем перечисления денежных средств на расчетный счет Поставщика</w:t>
            </w:r>
            <w:r w:rsidR="00CA2B47">
              <w:t>.</w:t>
            </w:r>
            <w:r w:rsidRPr="00A21D42">
              <w:t xml:space="preserve"> </w:t>
            </w:r>
          </w:p>
          <w:p w:rsidR="00453267" w:rsidRPr="00FE3725" w:rsidRDefault="00CA2B47" w:rsidP="00CA2B47">
            <w:pPr>
              <w:jc w:val="both"/>
            </w:pPr>
            <w:r>
              <w:t xml:space="preserve">           Возможные варианты оплаты</w:t>
            </w:r>
            <w:r w:rsidR="00453267" w:rsidRPr="00FE3725">
              <w:t>:</w:t>
            </w:r>
          </w:p>
          <w:p w:rsidR="00CA2B47" w:rsidRPr="00CA2B47" w:rsidRDefault="00CA2B47" w:rsidP="00CA2B47">
            <w:pPr>
              <w:jc w:val="both"/>
              <w:rPr>
                <w:color w:val="000000"/>
              </w:rPr>
            </w:pPr>
            <w:r>
              <w:rPr>
                <w:color w:val="000000"/>
              </w:rPr>
              <w:t xml:space="preserve">         </w:t>
            </w:r>
            <w:r w:rsidR="00453267" w:rsidRPr="00CA2B47">
              <w:rPr>
                <w:color w:val="000000"/>
                <w:u w:val="single"/>
              </w:rPr>
              <w:t>1 Вариант</w:t>
            </w:r>
            <w:r w:rsidR="00453267" w:rsidRPr="00CA2B47">
              <w:rPr>
                <w:color w:val="000000"/>
              </w:rPr>
              <w:t>:  авансовым платежом</w:t>
            </w:r>
            <w:r w:rsidRPr="00CA2B47">
              <w:rPr>
                <w:color w:val="000000"/>
              </w:rPr>
              <w:t xml:space="preserve"> (размер аванса не может превышать 25 %) </w:t>
            </w:r>
            <w:r w:rsidR="00453267" w:rsidRPr="00CA2B47">
              <w:rPr>
                <w:color w:val="000000"/>
              </w:rPr>
              <w:t xml:space="preserve"> </w:t>
            </w:r>
            <w:r w:rsidR="00453267" w:rsidRPr="00CA2B47">
              <w:t xml:space="preserve">после подписания Сторонами соответствующей спецификации на основании выставленного Поставщиком счета в течение 10 (десяти) банковских дней со дня его выставления. </w:t>
            </w:r>
            <w:r>
              <w:t xml:space="preserve">Окончательный расчет  </w:t>
            </w:r>
            <w:r w:rsidRPr="00CA2B47">
              <w:rPr>
                <w:color w:val="000000"/>
              </w:rPr>
              <w:t xml:space="preserve">после подписания Сторонами товарной накладной </w:t>
            </w:r>
            <w:r>
              <w:rPr>
                <w:color w:val="000000"/>
              </w:rPr>
              <w:t>(</w:t>
            </w:r>
            <w:r w:rsidRPr="00CA2B47">
              <w:rPr>
                <w:color w:val="000000"/>
              </w:rPr>
              <w:t>ТОРГ-12</w:t>
            </w:r>
            <w:r>
              <w:rPr>
                <w:color w:val="000000"/>
              </w:rPr>
              <w:t>)</w:t>
            </w:r>
            <w:r w:rsidRPr="00CA2B47">
              <w:rPr>
                <w:color w:val="000000"/>
              </w:rPr>
              <w:t xml:space="preserve"> на соответствующую партию Товара в течение 10 (десяти) банковских дней с даты его получения Покупателем</w:t>
            </w:r>
            <w:proofErr w:type="gramStart"/>
            <w:r>
              <w:rPr>
                <w:color w:val="000000"/>
              </w:rPr>
              <w:t>.</w:t>
            </w:r>
            <w:r w:rsidRPr="00CA2B47">
              <w:rPr>
                <w:color w:val="000000"/>
              </w:rPr>
              <w:t>.</w:t>
            </w:r>
            <w:proofErr w:type="gramEnd"/>
          </w:p>
          <w:p w:rsidR="00453267" w:rsidRPr="00B8654A" w:rsidRDefault="00453267" w:rsidP="001F1083">
            <w:pPr>
              <w:jc w:val="both"/>
            </w:pPr>
            <w:r w:rsidRPr="00D41B6C">
              <w:rPr>
                <w:i/>
                <w:color w:val="000000"/>
              </w:rPr>
              <w:t xml:space="preserve">         </w:t>
            </w:r>
            <w:r w:rsidRPr="00CA2B47">
              <w:rPr>
                <w:color w:val="000000"/>
                <w:u w:val="single"/>
              </w:rPr>
              <w:t>2 Вариант:</w:t>
            </w:r>
            <w:r w:rsidRPr="00CA2B47">
              <w:rPr>
                <w:color w:val="000000"/>
              </w:rPr>
              <w:t xml:space="preserve"> </w:t>
            </w:r>
            <w:r w:rsidR="00CA2B47">
              <w:rPr>
                <w:color w:val="000000"/>
              </w:rPr>
              <w:t xml:space="preserve">оплата (без аванса) </w:t>
            </w:r>
            <w:r w:rsidRPr="00CA2B47">
              <w:rPr>
                <w:color w:val="000000"/>
              </w:rPr>
              <w:t xml:space="preserve">после подписания Сторонами товарной накладной формы ТОРГ-12 на соответствующую партию Товара в течение 10 (десяти) банковских дней </w:t>
            </w:r>
            <w:proofErr w:type="gramStart"/>
            <w:r w:rsidRPr="00CA2B47">
              <w:rPr>
                <w:color w:val="000000"/>
              </w:rPr>
              <w:t>с даты</w:t>
            </w:r>
            <w:proofErr w:type="gramEnd"/>
            <w:r w:rsidRPr="00CA2B47">
              <w:rPr>
                <w:color w:val="000000"/>
              </w:rPr>
              <w:t xml:space="preserve"> его получения Покупателем</w:t>
            </w:r>
            <w:r w:rsidR="00CA2B47">
              <w:rPr>
                <w:color w:val="000000"/>
              </w:rPr>
              <w:t>.</w:t>
            </w:r>
            <w:r w:rsidRPr="00CA2B47">
              <w:rPr>
                <w:color w:val="000000"/>
              </w:rPr>
              <w:t xml:space="preserve"> </w:t>
            </w:r>
          </w:p>
        </w:tc>
      </w:tr>
      <w:tr w:rsidR="00453267" w:rsidTr="001F1083">
        <w:tc>
          <w:tcPr>
            <w:tcW w:w="695" w:type="dxa"/>
          </w:tcPr>
          <w:p w:rsidR="00453267" w:rsidRPr="00B8654A" w:rsidRDefault="00453267" w:rsidP="00C534BB">
            <w:pPr>
              <w:jc w:val="center"/>
            </w:pPr>
            <w:r w:rsidRPr="00B8654A">
              <w:t>7</w:t>
            </w:r>
          </w:p>
        </w:tc>
        <w:tc>
          <w:tcPr>
            <w:tcW w:w="2390" w:type="dxa"/>
          </w:tcPr>
          <w:p w:rsidR="00453267" w:rsidRPr="00B8654A" w:rsidRDefault="00453267" w:rsidP="003218A6">
            <w:r w:rsidRPr="00B8654A">
              <w:t>Требования к товару</w:t>
            </w:r>
          </w:p>
        </w:tc>
        <w:tc>
          <w:tcPr>
            <w:tcW w:w="6769" w:type="dxa"/>
          </w:tcPr>
          <w:p w:rsidR="00453267" w:rsidRPr="00B8654A" w:rsidRDefault="00453267" w:rsidP="005A5CE1">
            <w:pPr>
              <w:pStyle w:val="112"/>
              <w:keepNext w:val="0"/>
              <w:widowControl w:val="0"/>
              <w:adjustRightInd w:val="0"/>
              <w:ind w:firstLine="24"/>
              <w:jc w:val="both"/>
            </w:pPr>
            <w:r>
              <w:t xml:space="preserve">    </w:t>
            </w:r>
            <w:r w:rsidRPr="00B8654A">
              <w:t>Поставляемы</w:t>
            </w:r>
            <w:r>
              <w:t>й товар</w:t>
            </w:r>
            <w:r w:rsidRPr="00B8654A">
              <w:t xml:space="preserve"> долж</w:t>
            </w:r>
            <w:r>
              <w:t>е</w:t>
            </w:r>
            <w:r w:rsidRPr="00B8654A">
              <w:t>н соответствовать действующим в Российской Федерации нормативным документам, государственным стандартам и техническим условиям, установленным для данного типа товаров. Товар должен быть новым, то есть не бывшим в употреблении и не использовавшимся ранее</w:t>
            </w:r>
            <w:r>
              <w:t xml:space="preserve">. </w:t>
            </w:r>
            <w:r w:rsidRPr="00B8654A">
              <w:t xml:space="preserve"> Товар не должен находиться в залоге, под арестом или под иным обременением.</w:t>
            </w:r>
          </w:p>
        </w:tc>
      </w:tr>
      <w:tr w:rsidR="00453267" w:rsidTr="001F1083">
        <w:tc>
          <w:tcPr>
            <w:tcW w:w="695" w:type="dxa"/>
          </w:tcPr>
          <w:p w:rsidR="00453267" w:rsidRPr="00B8654A" w:rsidRDefault="00453267" w:rsidP="00C534BB">
            <w:pPr>
              <w:jc w:val="center"/>
            </w:pPr>
            <w:r w:rsidRPr="00B8654A">
              <w:t>8</w:t>
            </w:r>
          </w:p>
        </w:tc>
        <w:tc>
          <w:tcPr>
            <w:tcW w:w="2390" w:type="dxa"/>
          </w:tcPr>
          <w:p w:rsidR="00453267" w:rsidRPr="00B8654A" w:rsidRDefault="00453267" w:rsidP="00C534BB">
            <w:r w:rsidRPr="00B8654A">
              <w:t>Требования к качеству товара</w:t>
            </w:r>
          </w:p>
        </w:tc>
        <w:tc>
          <w:tcPr>
            <w:tcW w:w="6769" w:type="dxa"/>
          </w:tcPr>
          <w:p w:rsidR="00453267" w:rsidRPr="00B8654A" w:rsidRDefault="00453267" w:rsidP="00556DED">
            <w:pPr>
              <w:pStyle w:val="ConsNormal"/>
              <w:ind w:firstLine="0"/>
              <w:jc w:val="both"/>
              <w:rPr>
                <w:sz w:val="24"/>
                <w:szCs w:val="24"/>
              </w:rPr>
            </w:pPr>
            <w:r>
              <w:rPr>
                <w:rFonts w:ascii="Times New Roman" w:hAnsi="Times New Roman"/>
                <w:sz w:val="24"/>
                <w:szCs w:val="24"/>
              </w:rPr>
              <w:t xml:space="preserve">     </w:t>
            </w:r>
            <w:r w:rsidRPr="00556DED">
              <w:rPr>
                <w:rFonts w:ascii="Times New Roman" w:hAnsi="Times New Roman"/>
                <w:sz w:val="24"/>
                <w:szCs w:val="24"/>
              </w:rPr>
              <w:t xml:space="preserve">Комплектность и </w:t>
            </w:r>
            <w:r w:rsidR="00556DED" w:rsidRPr="00556DED">
              <w:rPr>
                <w:rFonts w:ascii="Times New Roman" w:hAnsi="Times New Roman"/>
                <w:sz w:val="24"/>
                <w:szCs w:val="24"/>
              </w:rPr>
              <w:t>к</w:t>
            </w:r>
            <w:r w:rsidRPr="00556DED">
              <w:rPr>
                <w:rFonts w:ascii="Times New Roman" w:hAnsi="Times New Roman"/>
                <w:sz w:val="24"/>
                <w:szCs w:val="24"/>
              </w:rPr>
              <w:t>ачество</w:t>
            </w:r>
            <w:r w:rsidRPr="00471B29">
              <w:rPr>
                <w:rFonts w:ascii="Times New Roman" w:hAnsi="Times New Roman"/>
                <w:sz w:val="24"/>
                <w:szCs w:val="24"/>
              </w:rPr>
              <w:t xml:space="preserve">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tc>
      </w:tr>
      <w:tr w:rsidR="00453267" w:rsidTr="001F1083">
        <w:tc>
          <w:tcPr>
            <w:tcW w:w="695" w:type="dxa"/>
          </w:tcPr>
          <w:p w:rsidR="00453267" w:rsidRPr="00B8654A" w:rsidRDefault="00453267" w:rsidP="00C534BB">
            <w:pPr>
              <w:jc w:val="center"/>
            </w:pPr>
            <w:r w:rsidRPr="00B8654A">
              <w:t>9</w:t>
            </w:r>
          </w:p>
        </w:tc>
        <w:tc>
          <w:tcPr>
            <w:tcW w:w="2390" w:type="dxa"/>
          </w:tcPr>
          <w:p w:rsidR="00453267" w:rsidRPr="00B8654A" w:rsidRDefault="00453267" w:rsidP="0095717E">
            <w:r w:rsidRPr="00B8654A">
              <w:t xml:space="preserve">Требования к безопасности </w:t>
            </w:r>
            <w:r>
              <w:t>при поставке товара</w:t>
            </w:r>
          </w:p>
        </w:tc>
        <w:tc>
          <w:tcPr>
            <w:tcW w:w="6769" w:type="dxa"/>
          </w:tcPr>
          <w:p w:rsidR="00453267" w:rsidRPr="006D6919" w:rsidRDefault="00453267" w:rsidP="00086EB9">
            <w:pPr>
              <w:pStyle w:val="112"/>
              <w:keepNext w:val="0"/>
              <w:widowControl w:val="0"/>
              <w:adjustRightInd w:val="0"/>
              <w:ind w:hanging="21"/>
              <w:jc w:val="both"/>
              <w:rPr>
                <w:color w:val="000000" w:themeColor="text1"/>
              </w:rPr>
            </w:pPr>
            <w:r>
              <w:rPr>
                <w:color w:val="C00000"/>
              </w:rPr>
              <w:t xml:space="preserve">      </w:t>
            </w:r>
            <w:r w:rsidRPr="006D6919">
              <w:rPr>
                <w:color w:val="000000" w:themeColor="text1"/>
              </w:rPr>
              <w:t>На терр</w:t>
            </w:r>
            <w:r w:rsidRPr="00086EB9">
              <w:rPr>
                <w:color w:val="000000" w:themeColor="text1"/>
              </w:rPr>
              <w:t>ит</w:t>
            </w:r>
            <w:r w:rsidR="00086EB9" w:rsidRPr="00086EB9">
              <w:rPr>
                <w:color w:val="000000" w:themeColor="text1"/>
              </w:rPr>
              <w:t>о</w:t>
            </w:r>
            <w:r w:rsidRPr="00086EB9">
              <w:rPr>
                <w:color w:val="000000" w:themeColor="text1"/>
              </w:rPr>
              <w:t>рии</w:t>
            </w:r>
            <w:r w:rsidRPr="006D6919">
              <w:rPr>
                <w:color w:val="000000" w:themeColor="text1"/>
              </w:rPr>
              <w:t xml:space="preserve"> Заказчика (место поставки - контейнерный терминал </w:t>
            </w:r>
            <w:proofErr w:type="spellStart"/>
            <w:proofErr w:type="gramStart"/>
            <w:r w:rsidRPr="006D6919">
              <w:rPr>
                <w:color w:val="000000" w:themeColor="text1"/>
              </w:rPr>
              <w:t>Челябинск-Грузовой</w:t>
            </w:r>
            <w:proofErr w:type="spellEnd"/>
            <w:proofErr w:type="gramEnd"/>
            <w:r w:rsidRPr="006D6919">
              <w:rPr>
                <w:color w:val="000000" w:themeColor="text1"/>
              </w:rPr>
              <w:t xml:space="preserve">, Троицкий тракт,4) при осуществлении  транспортной доставки и проведении погрузочно-разгрузочных работ при выгрузке товара Поставщиком должны выполняться требования по соблюдению норм пожарной безопасности, техники безопасности, охраны окружающей среды, зеленых насаждений и земельного участка. </w:t>
            </w:r>
          </w:p>
        </w:tc>
      </w:tr>
      <w:tr w:rsidR="00453267" w:rsidTr="001F1083">
        <w:tc>
          <w:tcPr>
            <w:tcW w:w="695" w:type="dxa"/>
          </w:tcPr>
          <w:p w:rsidR="00453267" w:rsidRPr="00B8654A" w:rsidRDefault="00453267" w:rsidP="00C534BB">
            <w:pPr>
              <w:jc w:val="center"/>
            </w:pPr>
            <w:r w:rsidRPr="00B8654A">
              <w:t>10</w:t>
            </w:r>
          </w:p>
        </w:tc>
        <w:tc>
          <w:tcPr>
            <w:tcW w:w="2390" w:type="dxa"/>
            <w:vAlign w:val="center"/>
          </w:tcPr>
          <w:p w:rsidR="00453267" w:rsidRPr="00B8654A" w:rsidRDefault="00453267" w:rsidP="003218A6">
            <w:r>
              <w:t>Гарантийный срок</w:t>
            </w:r>
            <w:r w:rsidRPr="00B8654A">
              <w:t xml:space="preserve"> на </w:t>
            </w:r>
            <w:r>
              <w:t xml:space="preserve">поставляемый </w:t>
            </w:r>
            <w:r w:rsidRPr="00B8654A">
              <w:t xml:space="preserve">товар </w:t>
            </w:r>
          </w:p>
        </w:tc>
        <w:tc>
          <w:tcPr>
            <w:tcW w:w="6769" w:type="dxa"/>
            <w:vAlign w:val="center"/>
          </w:tcPr>
          <w:p w:rsidR="00453267" w:rsidRPr="00B8654A" w:rsidRDefault="00453267" w:rsidP="005A5CE1">
            <w:pPr>
              <w:jc w:val="both"/>
            </w:pPr>
            <w:r>
              <w:rPr>
                <w:bCs/>
              </w:rPr>
              <w:t xml:space="preserve">    С</w:t>
            </w:r>
            <w:r w:rsidRPr="00206737">
              <w:rPr>
                <w:bCs/>
              </w:rPr>
              <w:t xml:space="preserve">рок гарантии нормального функционирования Товара </w:t>
            </w:r>
            <w:r w:rsidRPr="00B8654A">
              <w:t xml:space="preserve">- не менее 12 месяцев </w:t>
            </w:r>
            <w:proofErr w:type="gramStart"/>
            <w:r w:rsidRPr="00B8654A">
              <w:t>с даты подписания</w:t>
            </w:r>
            <w:proofErr w:type="gramEnd"/>
            <w:r>
              <w:t xml:space="preserve"> сторонами</w:t>
            </w:r>
            <w:r w:rsidRPr="00B8654A">
              <w:t xml:space="preserve"> товарной накладной ТОРГ-12.</w:t>
            </w:r>
          </w:p>
        </w:tc>
      </w:tr>
    </w:tbl>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C534B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5D5556" w:rsidRPr="004E3AC2" w:rsidRDefault="006B3BD2" w:rsidP="005D5556">
            <w:pPr>
              <w:pStyle w:val="19"/>
              <w:ind w:firstLine="0"/>
              <w:rPr>
                <w:szCs w:val="28"/>
              </w:rPr>
            </w:pPr>
            <w:r>
              <w:rPr>
                <w:sz w:val="24"/>
                <w:szCs w:val="24"/>
              </w:rPr>
              <w:t>Открытый конкурс</w:t>
            </w:r>
            <w:r w:rsidR="00B4382C" w:rsidRPr="00F86FAA">
              <w:rPr>
                <w:sz w:val="24"/>
                <w:szCs w:val="24"/>
              </w:rPr>
              <w:t xml:space="preserve"> № </w:t>
            </w:r>
            <w:r>
              <w:rPr>
                <w:sz w:val="24"/>
                <w:szCs w:val="24"/>
              </w:rPr>
              <w:t>ОК</w:t>
            </w:r>
            <w:r w:rsidR="005D5556">
              <w:rPr>
                <w:sz w:val="24"/>
                <w:szCs w:val="24"/>
              </w:rPr>
              <w:t>/002/НКПЮУР/0014</w:t>
            </w:r>
            <w:r w:rsidR="00B4382C" w:rsidRPr="00F86FAA">
              <w:rPr>
                <w:sz w:val="24"/>
                <w:szCs w:val="24"/>
              </w:rPr>
              <w:t xml:space="preserve"> на право заключения</w:t>
            </w:r>
            <w:r w:rsidR="00B4382C" w:rsidRPr="005D5556">
              <w:rPr>
                <w:sz w:val="24"/>
                <w:szCs w:val="24"/>
              </w:rPr>
              <w:t xml:space="preserve"> договора </w:t>
            </w:r>
            <w:r w:rsidR="005D5556" w:rsidRPr="005D5556">
              <w:rPr>
                <w:sz w:val="24"/>
                <w:szCs w:val="24"/>
              </w:rPr>
              <w:t>на  поставку пиломатериалов и изделий из древесины  для крепления грузов в контейнерах</w:t>
            </w:r>
          </w:p>
          <w:p w:rsidR="005D5556" w:rsidRPr="006B3BD2" w:rsidRDefault="005D5556" w:rsidP="005D5556">
            <w:pPr>
              <w:pStyle w:val="19"/>
              <w:ind w:firstLine="0"/>
              <w:rPr>
                <w:sz w:val="24"/>
                <w:szCs w:val="24"/>
              </w:rPr>
            </w:pPr>
          </w:p>
        </w:tc>
      </w:tr>
      <w:tr w:rsidR="00EF2E59" w:rsidRPr="00F86FAA" w:rsidTr="001F468B">
        <w:trPr>
          <w:trHeight w:val="2879"/>
        </w:trPr>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5D5556" w:rsidRDefault="005D5556" w:rsidP="005D5556">
            <w:pPr>
              <w:pStyle w:val="19"/>
              <w:ind w:firstLine="0"/>
              <w:rPr>
                <w:sz w:val="24"/>
                <w:szCs w:val="24"/>
              </w:rPr>
            </w:pPr>
            <w:r>
              <w:rPr>
                <w:sz w:val="24"/>
                <w:szCs w:val="24"/>
              </w:rPr>
              <w:t>Организатором является ПАО «ТрансКонтейнер». Функции Организатора выполняет</w:t>
            </w:r>
          </w:p>
          <w:p w:rsidR="005D5556" w:rsidRPr="00E24135" w:rsidRDefault="005D5556" w:rsidP="005D5556">
            <w:pPr>
              <w:pStyle w:val="19"/>
              <w:ind w:firstLine="0"/>
              <w:rPr>
                <w:sz w:val="24"/>
                <w:szCs w:val="24"/>
              </w:rPr>
            </w:pPr>
            <w:r>
              <w:rPr>
                <w:sz w:val="24"/>
                <w:szCs w:val="24"/>
              </w:rPr>
              <w:t xml:space="preserve">Постоянная рабочая группа Конкурсной комиссии филиала ПАО «ТрансКонтейнер» </w:t>
            </w:r>
            <w:r w:rsidRPr="00E24135">
              <w:rPr>
                <w:sz w:val="24"/>
                <w:szCs w:val="24"/>
              </w:rPr>
              <w:t xml:space="preserve">на </w:t>
            </w:r>
            <w:r>
              <w:rPr>
                <w:sz w:val="24"/>
                <w:szCs w:val="24"/>
              </w:rPr>
              <w:t xml:space="preserve">Южно-Уральской </w:t>
            </w:r>
            <w:r w:rsidRPr="00E24135">
              <w:rPr>
                <w:sz w:val="24"/>
                <w:szCs w:val="24"/>
              </w:rPr>
              <w:t>железной дороге</w:t>
            </w:r>
          </w:p>
          <w:p w:rsidR="005D5556" w:rsidRPr="00E24135" w:rsidRDefault="005D5556" w:rsidP="005D5556">
            <w:pPr>
              <w:pStyle w:val="19"/>
              <w:ind w:firstLine="0"/>
              <w:rPr>
                <w:sz w:val="24"/>
                <w:szCs w:val="24"/>
                <w:highlight w:val="cyan"/>
              </w:rPr>
            </w:pPr>
            <w:r w:rsidRPr="00E24135">
              <w:rPr>
                <w:sz w:val="24"/>
                <w:szCs w:val="24"/>
              </w:rPr>
              <w:t xml:space="preserve">Адрес: </w:t>
            </w:r>
            <w:r w:rsidRPr="00AB7B57">
              <w:rPr>
                <w:sz w:val="24"/>
                <w:szCs w:val="24"/>
              </w:rPr>
              <w:t xml:space="preserve">454005 г. Челябинск, ул. </w:t>
            </w:r>
            <w:proofErr w:type="spellStart"/>
            <w:r w:rsidRPr="00AB7B57">
              <w:rPr>
                <w:sz w:val="24"/>
                <w:szCs w:val="24"/>
              </w:rPr>
              <w:t>Цвиллинга</w:t>
            </w:r>
            <w:proofErr w:type="spellEnd"/>
            <w:r w:rsidRPr="00AB7B57">
              <w:rPr>
                <w:sz w:val="24"/>
                <w:szCs w:val="24"/>
              </w:rPr>
              <w:t>, д.61</w:t>
            </w:r>
          </w:p>
          <w:p w:rsidR="005D5556" w:rsidRDefault="005D5556" w:rsidP="005D5556">
            <w:pPr>
              <w:jc w:val="both"/>
            </w:pPr>
            <w:r w:rsidRPr="00E24135">
              <w:t>Контактное лицо Заказчика</w:t>
            </w:r>
            <w:r>
              <w:t xml:space="preserve"> и Организатора</w:t>
            </w:r>
            <w:r w:rsidRPr="00E24135">
              <w:t xml:space="preserve">: </w:t>
            </w:r>
            <w:r w:rsidRPr="00AB7B57">
              <w:t>Давыдов Игорь Васильевич</w:t>
            </w:r>
            <w:proofErr w:type="gramStart"/>
            <w:r w:rsidRPr="00E24135">
              <w:t xml:space="preserve"> </w:t>
            </w:r>
            <w:r>
              <w:t>,</w:t>
            </w:r>
            <w:proofErr w:type="gramEnd"/>
            <w:r>
              <w:t xml:space="preserve"> </w:t>
            </w:r>
          </w:p>
          <w:p w:rsidR="005D5556" w:rsidRPr="00E24135" w:rsidRDefault="005D5556" w:rsidP="005D5556">
            <w:pPr>
              <w:jc w:val="both"/>
            </w:pPr>
            <w:r>
              <w:t>А</w:t>
            </w:r>
            <w:r w:rsidRPr="00E24135">
              <w:t xml:space="preserve">дрес электронной почты:  </w:t>
            </w:r>
            <w:proofErr w:type="spellStart"/>
            <w:r w:rsidRPr="00AB7B57">
              <w:t>Dav</w:t>
            </w:r>
            <w:proofErr w:type="spellEnd"/>
            <w:r>
              <w:rPr>
                <w:lang w:val="en-US"/>
              </w:rPr>
              <w:t>y</w:t>
            </w:r>
            <w:r w:rsidRPr="00AB7B57">
              <w:t>dovIV@trcont.ru</w:t>
            </w:r>
          </w:p>
          <w:p w:rsidR="005D5556" w:rsidRPr="00E24135" w:rsidRDefault="005D5556" w:rsidP="005D5556">
            <w:pPr>
              <w:jc w:val="both"/>
            </w:pPr>
            <w:r w:rsidRPr="00E24135">
              <w:t xml:space="preserve">Номер контактного телефона: </w:t>
            </w:r>
            <w:r>
              <w:t>8</w:t>
            </w:r>
            <w:r w:rsidRPr="00AB7B57">
              <w:t>(351) 259-21-33</w:t>
            </w:r>
          </w:p>
          <w:p w:rsidR="00670FD8" w:rsidRPr="00F86FAA" w:rsidRDefault="005D5556" w:rsidP="005D5556">
            <w:pPr>
              <w:pStyle w:val="19"/>
              <w:ind w:firstLine="0"/>
              <w:rPr>
                <w:sz w:val="24"/>
                <w:szCs w:val="24"/>
              </w:rPr>
            </w:pPr>
            <w:r w:rsidRPr="00E24135">
              <w:rPr>
                <w:sz w:val="24"/>
                <w:szCs w:val="24"/>
              </w:rPr>
              <w:t xml:space="preserve">Номер факса: </w:t>
            </w:r>
            <w:r w:rsidRPr="006050F1">
              <w:rPr>
                <w:sz w:val="24"/>
                <w:szCs w:val="24"/>
              </w:rPr>
              <w:t>8(351) 259-24-90</w:t>
            </w:r>
          </w:p>
        </w:tc>
      </w:tr>
      <w:tr w:rsidR="000A679F" w:rsidRPr="00F86FAA" w:rsidTr="001F468B">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1F468B">
            <w:pPr>
              <w:pStyle w:val="19"/>
              <w:ind w:firstLine="0"/>
              <w:rPr>
                <w:b/>
                <w:sz w:val="24"/>
                <w:szCs w:val="24"/>
              </w:rPr>
            </w:pPr>
            <w:r w:rsidRPr="00556DED">
              <w:rPr>
                <w:sz w:val="24"/>
                <w:szCs w:val="24"/>
                <w:shd w:val="clear" w:color="auto" w:fill="FFFF00"/>
              </w:rPr>
              <w:t xml:space="preserve">« </w:t>
            </w:r>
            <w:r w:rsidR="001F468B" w:rsidRPr="00556DED">
              <w:rPr>
                <w:sz w:val="24"/>
                <w:szCs w:val="24"/>
                <w:shd w:val="clear" w:color="auto" w:fill="FFFF00"/>
              </w:rPr>
              <w:t>30</w:t>
            </w:r>
            <w:r w:rsidRPr="00556DED">
              <w:rPr>
                <w:sz w:val="24"/>
                <w:szCs w:val="24"/>
                <w:shd w:val="clear" w:color="auto" w:fill="FFFF00"/>
              </w:rPr>
              <w:t xml:space="preserve"> </w:t>
            </w:r>
            <w:r w:rsidR="006B3BD2" w:rsidRPr="00556DED">
              <w:rPr>
                <w:sz w:val="24"/>
                <w:szCs w:val="24"/>
                <w:shd w:val="clear" w:color="auto" w:fill="FFFF00"/>
              </w:rPr>
              <w:t xml:space="preserve"> </w:t>
            </w:r>
            <w:r w:rsidRPr="00556DED">
              <w:rPr>
                <w:sz w:val="24"/>
                <w:szCs w:val="24"/>
                <w:shd w:val="clear" w:color="auto" w:fill="FFFF00"/>
              </w:rPr>
              <w:t xml:space="preserve">»  </w:t>
            </w:r>
            <w:r w:rsidR="001F468B" w:rsidRPr="00556DED">
              <w:rPr>
                <w:sz w:val="24"/>
                <w:szCs w:val="24"/>
                <w:shd w:val="clear" w:color="auto" w:fill="FFFF00"/>
              </w:rPr>
              <w:t>ноября</w:t>
            </w:r>
            <w:r w:rsidR="00437B00" w:rsidRPr="00556DED">
              <w:rPr>
                <w:sz w:val="24"/>
                <w:szCs w:val="24"/>
                <w:shd w:val="clear" w:color="auto" w:fill="FFFF00"/>
              </w:rPr>
              <w:t xml:space="preserve">  2015</w:t>
            </w:r>
            <w:r w:rsidRPr="00556DED">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5D5556">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w:t>
            </w:r>
            <w:r w:rsidRPr="00C61887">
              <w:rPr>
                <w:sz w:val="24"/>
                <w:szCs w:val="24"/>
              </w:rPr>
              <w:lastRenderedPageBreak/>
              <w:t xml:space="preserve">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B368B5" w:rsidRDefault="001356F1" w:rsidP="00B368B5">
            <w:pPr>
              <w:pStyle w:val="19"/>
              <w:ind w:firstLine="0"/>
              <w:rPr>
                <w:sz w:val="24"/>
                <w:szCs w:val="24"/>
              </w:rPr>
            </w:pPr>
            <w:r w:rsidRPr="00B368B5">
              <w:rPr>
                <w:sz w:val="24"/>
                <w:szCs w:val="24"/>
              </w:rPr>
              <w:t>Начальная (максимальная) цена договора</w:t>
            </w:r>
            <w:r w:rsidR="004B0D75" w:rsidRPr="00B368B5">
              <w:rPr>
                <w:sz w:val="24"/>
                <w:szCs w:val="24"/>
              </w:rPr>
              <w:t xml:space="preserve"> </w:t>
            </w:r>
            <w:r w:rsidRPr="00B368B5">
              <w:rPr>
                <w:sz w:val="24"/>
                <w:szCs w:val="24"/>
              </w:rPr>
              <w:t xml:space="preserve">составляет </w:t>
            </w:r>
            <w:r w:rsidR="00265FB2" w:rsidRPr="00B368B5">
              <w:rPr>
                <w:sz w:val="24"/>
                <w:szCs w:val="24"/>
              </w:rPr>
              <w:t>2 500 000,00</w:t>
            </w:r>
            <w:r w:rsidR="00B368B5" w:rsidRPr="00B368B5">
              <w:rPr>
                <w:sz w:val="24"/>
                <w:szCs w:val="24"/>
              </w:rPr>
              <w:t xml:space="preserve"> </w:t>
            </w:r>
            <w:r w:rsidR="005129E1" w:rsidRPr="00B368B5">
              <w:rPr>
                <w:sz w:val="24"/>
                <w:szCs w:val="24"/>
              </w:rPr>
              <w:t>(</w:t>
            </w:r>
            <w:r w:rsidR="00B368B5" w:rsidRPr="00B368B5">
              <w:rPr>
                <w:sz w:val="24"/>
                <w:szCs w:val="24"/>
              </w:rPr>
              <w:t>Д</w:t>
            </w:r>
            <w:r w:rsidR="00265FB2" w:rsidRPr="00B368B5">
              <w:rPr>
                <w:sz w:val="24"/>
                <w:szCs w:val="24"/>
              </w:rPr>
              <w:t>ва миллиона пятьсот тысяч</w:t>
            </w:r>
            <w:r w:rsidR="005129E1" w:rsidRPr="00B368B5">
              <w:rPr>
                <w:sz w:val="24"/>
                <w:szCs w:val="24"/>
              </w:rPr>
              <w:t>)</w:t>
            </w:r>
            <w:r w:rsidRPr="00B368B5">
              <w:rPr>
                <w:sz w:val="24"/>
                <w:szCs w:val="24"/>
              </w:rPr>
              <w:t xml:space="preserve"> рублей</w:t>
            </w:r>
            <w:r w:rsidR="00265FB2" w:rsidRPr="00B368B5">
              <w:rPr>
                <w:sz w:val="24"/>
                <w:szCs w:val="24"/>
              </w:rPr>
              <w:t xml:space="preserve"> 00 копеек</w:t>
            </w:r>
            <w:r w:rsidRPr="00B368B5">
              <w:rPr>
                <w:sz w:val="24"/>
                <w:szCs w:val="24"/>
              </w:rPr>
              <w:t xml:space="preserve"> с учетом всех налогов (кроме НДС</w:t>
            </w:r>
            <w:r w:rsidR="00265FB2" w:rsidRPr="00B368B5">
              <w:rPr>
                <w:sz w:val="24"/>
                <w:szCs w:val="24"/>
              </w:rPr>
              <w:t xml:space="preserve">), </w:t>
            </w:r>
            <w:r w:rsidRPr="00B368B5">
              <w:rPr>
                <w:sz w:val="24"/>
                <w:szCs w:val="24"/>
              </w:rPr>
              <w:t xml:space="preserve">стоимости материалов, изделий, затрат связанных с </w:t>
            </w:r>
            <w:r w:rsidR="00B368B5" w:rsidRPr="00B368B5">
              <w:rPr>
                <w:sz w:val="24"/>
                <w:szCs w:val="24"/>
              </w:rPr>
              <w:t xml:space="preserve"> транспортной </w:t>
            </w:r>
            <w:r w:rsidRPr="00B368B5">
              <w:rPr>
                <w:sz w:val="24"/>
                <w:szCs w:val="24"/>
              </w:rPr>
              <w:t>доставкой на объект, хранением, погрузочно-разгрузочными работами</w:t>
            </w:r>
            <w:r w:rsidR="00B368B5" w:rsidRPr="00B368B5">
              <w:rPr>
                <w:sz w:val="24"/>
                <w:szCs w:val="24"/>
              </w:rPr>
              <w:t xml:space="preserve"> и других возможных расходов</w:t>
            </w:r>
            <w:r w:rsidR="00B368B5">
              <w:rPr>
                <w:sz w:val="24"/>
                <w:szCs w:val="24"/>
              </w:rPr>
              <w:t xml:space="preserve"> поставщика</w:t>
            </w:r>
            <w:r w:rsidR="00B368B5" w:rsidRPr="00B368B5">
              <w:rPr>
                <w:sz w:val="24"/>
                <w:szCs w:val="24"/>
              </w:rPr>
              <w:t>.</w:t>
            </w:r>
          </w:p>
        </w:tc>
      </w:tr>
      <w:tr w:rsidR="009E64D8" w:rsidRPr="00F86FAA" w:rsidTr="00556DED">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shd w:val="clear" w:color="auto" w:fill="auto"/>
          </w:tcPr>
          <w:p w:rsidR="009E64D8" w:rsidRPr="00556DED" w:rsidRDefault="00112512" w:rsidP="00CD67D9">
            <w:pPr>
              <w:pStyle w:val="19"/>
              <w:ind w:firstLine="0"/>
              <w:rPr>
                <w:b/>
                <w:sz w:val="24"/>
                <w:szCs w:val="24"/>
              </w:rPr>
            </w:pPr>
            <w:proofErr w:type="gramStart"/>
            <w:r w:rsidRPr="00556DED">
              <w:rPr>
                <w:sz w:val="24"/>
                <w:szCs w:val="24"/>
              </w:rPr>
              <w:t>Заявки принимаются по рабочим дням с 09 часов 30 минут до 12 часов 00 минут и с 13 часов 00 минут до 17 часов 00 минут</w:t>
            </w:r>
            <w:r w:rsidR="00294E0F" w:rsidRPr="00556DED">
              <w:rPr>
                <w:sz w:val="24"/>
                <w:szCs w:val="24"/>
              </w:rPr>
              <w:t xml:space="preserve"> (в пятницу до 15 часов 45 минут)   </w:t>
            </w:r>
            <w:r w:rsidRPr="00556DED">
              <w:rPr>
                <w:sz w:val="24"/>
                <w:szCs w:val="24"/>
              </w:rPr>
              <w:t xml:space="preserve"> местного времени с даты, указанной в пункте 3 Информационной карты и до 1</w:t>
            </w:r>
            <w:r w:rsidR="00CD67D9" w:rsidRPr="00CD67D9">
              <w:rPr>
                <w:sz w:val="24"/>
                <w:szCs w:val="24"/>
              </w:rPr>
              <w:t>7</w:t>
            </w:r>
            <w:r w:rsidRPr="00556DED">
              <w:rPr>
                <w:sz w:val="24"/>
                <w:szCs w:val="24"/>
              </w:rPr>
              <w:t xml:space="preserve"> часов 00 минут</w:t>
            </w:r>
            <w:r w:rsidR="00294E0F" w:rsidRPr="00556DED">
              <w:rPr>
                <w:sz w:val="24"/>
                <w:szCs w:val="24"/>
              </w:rPr>
              <w:t xml:space="preserve"> </w:t>
            </w:r>
            <w:r w:rsidRPr="00556DED">
              <w:rPr>
                <w:sz w:val="24"/>
                <w:szCs w:val="24"/>
                <w:shd w:val="clear" w:color="auto" w:fill="FFFF00"/>
              </w:rPr>
              <w:t xml:space="preserve">« </w:t>
            </w:r>
            <w:r w:rsidR="001F468B" w:rsidRPr="00556DED">
              <w:rPr>
                <w:sz w:val="24"/>
                <w:szCs w:val="24"/>
                <w:shd w:val="clear" w:color="auto" w:fill="FFFF00"/>
              </w:rPr>
              <w:t>21</w:t>
            </w:r>
            <w:r w:rsidRPr="00556DED">
              <w:rPr>
                <w:sz w:val="24"/>
                <w:szCs w:val="24"/>
                <w:shd w:val="clear" w:color="auto" w:fill="FFFF00"/>
              </w:rPr>
              <w:t xml:space="preserve">  »  </w:t>
            </w:r>
            <w:r w:rsidR="001F468B" w:rsidRPr="00556DED">
              <w:rPr>
                <w:sz w:val="24"/>
                <w:szCs w:val="24"/>
                <w:shd w:val="clear" w:color="auto" w:fill="FFFF00"/>
              </w:rPr>
              <w:t>декабря</w:t>
            </w:r>
            <w:r w:rsidRPr="00556DED">
              <w:rPr>
                <w:sz w:val="24"/>
                <w:szCs w:val="24"/>
                <w:shd w:val="clear" w:color="auto" w:fill="FFFF00"/>
              </w:rPr>
              <w:t xml:space="preserve">   201</w:t>
            </w:r>
            <w:r w:rsidR="00437B00" w:rsidRPr="00556DED">
              <w:rPr>
                <w:sz w:val="24"/>
                <w:szCs w:val="24"/>
                <w:shd w:val="clear" w:color="auto" w:fill="FFFF00"/>
              </w:rPr>
              <w:t>5</w:t>
            </w:r>
            <w:r w:rsidRPr="00556DED">
              <w:rPr>
                <w:sz w:val="24"/>
                <w:szCs w:val="24"/>
                <w:shd w:val="clear" w:color="auto" w:fill="FFFF00"/>
              </w:rPr>
              <w:t xml:space="preserve"> г.</w:t>
            </w:r>
            <w:r w:rsidRPr="00556DED">
              <w:rPr>
                <w:sz w:val="24"/>
                <w:szCs w:val="24"/>
              </w:rPr>
              <w:t xml:space="preserve"> по адресу, указанному в пункте 2 настоящей</w:t>
            </w:r>
            <w:proofErr w:type="gramEnd"/>
            <w:r w:rsidRPr="00556DED">
              <w:rPr>
                <w:sz w:val="24"/>
                <w:szCs w:val="24"/>
              </w:rPr>
              <w:t xml:space="preserve"> Информационной карты.</w:t>
            </w:r>
          </w:p>
        </w:tc>
      </w:tr>
      <w:tr w:rsidR="000A679F" w:rsidRPr="00F86FAA" w:rsidTr="00556DED">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shd w:val="clear" w:color="auto" w:fill="auto"/>
          </w:tcPr>
          <w:p w:rsidR="000A679F" w:rsidRPr="00556DED" w:rsidRDefault="00DF7C35" w:rsidP="001F468B">
            <w:pPr>
              <w:pStyle w:val="19"/>
              <w:ind w:firstLine="0"/>
              <w:rPr>
                <w:i/>
                <w:sz w:val="24"/>
                <w:szCs w:val="24"/>
              </w:rPr>
            </w:pPr>
            <w:r w:rsidRPr="00556DED">
              <w:rPr>
                <w:sz w:val="24"/>
                <w:szCs w:val="24"/>
              </w:rPr>
              <w:t xml:space="preserve">Вскрытие Заявок состоится </w:t>
            </w:r>
            <w:r w:rsidRPr="00556DED">
              <w:rPr>
                <w:sz w:val="24"/>
                <w:szCs w:val="24"/>
                <w:shd w:val="clear" w:color="auto" w:fill="FFFF00"/>
              </w:rPr>
              <w:t>«</w:t>
            </w:r>
            <w:r w:rsidR="001F468B" w:rsidRPr="00556DED">
              <w:rPr>
                <w:sz w:val="24"/>
                <w:szCs w:val="24"/>
                <w:shd w:val="clear" w:color="auto" w:fill="FFFF00"/>
              </w:rPr>
              <w:t>22</w:t>
            </w:r>
            <w:r w:rsidR="00742DAA" w:rsidRPr="00556DED">
              <w:rPr>
                <w:sz w:val="24"/>
                <w:szCs w:val="24"/>
                <w:shd w:val="clear" w:color="auto" w:fill="FFFF00"/>
              </w:rPr>
              <w:t xml:space="preserve"> »</w:t>
            </w:r>
            <w:r w:rsidR="001F468B" w:rsidRPr="00556DED">
              <w:rPr>
                <w:sz w:val="24"/>
                <w:szCs w:val="24"/>
                <w:shd w:val="clear" w:color="auto" w:fill="FFFF00"/>
              </w:rPr>
              <w:t xml:space="preserve"> декабря</w:t>
            </w:r>
            <w:r w:rsidR="00742DAA" w:rsidRPr="00556DED">
              <w:rPr>
                <w:sz w:val="24"/>
                <w:szCs w:val="24"/>
                <w:shd w:val="clear" w:color="auto" w:fill="FFFF00"/>
              </w:rPr>
              <w:t xml:space="preserve">  201</w:t>
            </w:r>
            <w:r w:rsidR="00437B00" w:rsidRPr="00556DED">
              <w:rPr>
                <w:sz w:val="24"/>
                <w:szCs w:val="24"/>
                <w:shd w:val="clear" w:color="auto" w:fill="FFFF00"/>
              </w:rPr>
              <w:t>5</w:t>
            </w:r>
            <w:r w:rsidRPr="00556DED">
              <w:rPr>
                <w:sz w:val="24"/>
                <w:szCs w:val="24"/>
                <w:shd w:val="clear" w:color="auto" w:fill="FFFF00"/>
              </w:rPr>
              <w:t xml:space="preserve"> г. в </w:t>
            </w:r>
            <w:r w:rsidR="00590A1B" w:rsidRPr="00556DED">
              <w:rPr>
                <w:sz w:val="24"/>
                <w:szCs w:val="24"/>
                <w:shd w:val="clear" w:color="auto" w:fill="FFFF00"/>
              </w:rPr>
              <w:t>14</w:t>
            </w:r>
            <w:r w:rsidRPr="00556DED">
              <w:rPr>
                <w:sz w:val="24"/>
                <w:szCs w:val="24"/>
                <w:shd w:val="clear" w:color="auto" w:fill="FFFF00"/>
              </w:rPr>
              <w:t xml:space="preserve"> часов 00 минут</w:t>
            </w:r>
            <w:r w:rsidRPr="00556DED">
              <w:rPr>
                <w:sz w:val="24"/>
                <w:szCs w:val="24"/>
              </w:rPr>
              <w:t xml:space="preserve"> местного времени по адресу, указанному в пункте 2 настоящей Информационной карты.</w:t>
            </w:r>
          </w:p>
        </w:tc>
      </w:tr>
      <w:tr w:rsidR="003E2C12" w:rsidRPr="00F86FAA" w:rsidTr="00556DED">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shd w:val="clear" w:color="auto" w:fill="auto"/>
          </w:tcPr>
          <w:p w:rsidR="003E2C12" w:rsidRPr="00556DED" w:rsidRDefault="001356F1" w:rsidP="001F468B">
            <w:pPr>
              <w:pStyle w:val="19"/>
              <w:ind w:firstLine="0"/>
              <w:rPr>
                <w:sz w:val="24"/>
                <w:szCs w:val="24"/>
              </w:rPr>
            </w:pPr>
            <w:r w:rsidRPr="00556DED">
              <w:rPr>
                <w:sz w:val="24"/>
                <w:szCs w:val="24"/>
              </w:rPr>
              <w:t xml:space="preserve">Оценка и сопоставление Заявок состоится </w:t>
            </w:r>
            <w:r w:rsidRPr="00556DED">
              <w:rPr>
                <w:sz w:val="24"/>
                <w:szCs w:val="24"/>
              </w:rPr>
              <w:br/>
            </w:r>
            <w:r w:rsidRPr="00556DED">
              <w:rPr>
                <w:sz w:val="24"/>
                <w:szCs w:val="24"/>
                <w:shd w:val="clear" w:color="auto" w:fill="FFFF00"/>
              </w:rPr>
              <w:t xml:space="preserve">« </w:t>
            </w:r>
            <w:r w:rsidR="001F468B" w:rsidRPr="00556DED">
              <w:rPr>
                <w:sz w:val="24"/>
                <w:szCs w:val="24"/>
                <w:shd w:val="clear" w:color="auto" w:fill="FFFF00"/>
              </w:rPr>
              <w:t>23</w:t>
            </w:r>
            <w:r w:rsidR="00D03894" w:rsidRPr="00556DED">
              <w:rPr>
                <w:sz w:val="24"/>
                <w:szCs w:val="24"/>
                <w:shd w:val="clear" w:color="auto" w:fill="FFFF00"/>
              </w:rPr>
              <w:t xml:space="preserve">   » </w:t>
            </w:r>
            <w:r w:rsidR="001F468B" w:rsidRPr="00556DED">
              <w:rPr>
                <w:sz w:val="24"/>
                <w:szCs w:val="24"/>
                <w:shd w:val="clear" w:color="auto" w:fill="FFFF00"/>
              </w:rPr>
              <w:t>декабря</w:t>
            </w:r>
            <w:r w:rsidR="00D03894" w:rsidRPr="00556DED">
              <w:rPr>
                <w:sz w:val="24"/>
                <w:szCs w:val="24"/>
                <w:shd w:val="clear" w:color="auto" w:fill="FFFF00"/>
              </w:rPr>
              <w:t xml:space="preserve">  2015</w:t>
            </w:r>
            <w:r w:rsidRPr="00556DED">
              <w:rPr>
                <w:sz w:val="24"/>
                <w:szCs w:val="24"/>
                <w:shd w:val="clear" w:color="auto" w:fill="FFFF00"/>
              </w:rPr>
              <w:t xml:space="preserve"> г. в </w:t>
            </w:r>
            <w:r w:rsidR="00590A1B" w:rsidRPr="00556DED">
              <w:rPr>
                <w:sz w:val="24"/>
                <w:szCs w:val="24"/>
                <w:shd w:val="clear" w:color="auto" w:fill="FFFF00"/>
              </w:rPr>
              <w:t>14</w:t>
            </w:r>
            <w:r w:rsidRPr="00556DED">
              <w:rPr>
                <w:sz w:val="24"/>
                <w:szCs w:val="24"/>
                <w:shd w:val="clear" w:color="auto" w:fill="FFFF00"/>
              </w:rPr>
              <w:t xml:space="preserve"> часов 00 минут</w:t>
            </w:r>
            <w:r w:rsidRPr="00556DED">
              <w:rPr>
                <w:sz w:val="24"/>
                <w:szCs w:val="24"/>
              </w:rPr>
              <w:t xml:space="preserve"> местного времени по адресу, указанному в пункте 2 настоящей Информационной карты.</w:t>
            </w:r>
          </w:p>
        </w:tc>
      </w:tr>
      <w:tr w:rsidR="009830CC" w:rsidRPr="00F86FAA" w:rsidTr="00556DED">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shd w:val="clear" w:color="auto" w:fill="auto"/>
          </w:tcPr>
          <w:p w:rsidR="005D5556" w:rsidRPr="00556DED" w:rsidRDefault="005D5556" w:rsidP="005D5556">
            <w:pPr>
              <w:pStyle w:val="19"/>
              <w:ind w:firstLine="0"/>
              <w:rPr>
                <w:sz w:val="24"/>
                <w:szCs w:val="24"/>
              </w:rPr>
            </w:pPr>
            <w:r w:rsidRPr="00556DED">
              <w:rPr>
                <w:sz w:val="24"/>
                <w:szCs w:val="24"/>
              </w:rPr>
              <w:t>Решение об итогах Открытого конкурса принимается Конкурсной комиссией филиала   ПАО «ТрансКонтейнер» на Южно-Уральской железной дороге.</w:t>
            </w:r>
          </w:p>
          <w:p w:rsidR="009830CC" w:rsidRPr="00556DED" w:rsidRDefault="005D5556" w:rsidP="005D5556">
            <w:pPr>
              <w:pStyle w:val="19"/>
              <w:ind w:firstLine="0"/>
              <w:rPr>
                <w:sz w:val="24"/>
                <w:szCs w:val="24"/>
              </w:rPr>
            </w:pPr>
            <w:r w:rsidRPr="00556DED">
              <w:rPr>
                <w:sz w:val="24"/>
                <w:szCs w:val="24"/>
              </w:rPr>
              <w:t xml:space="preserve"> Адрес: 454005, г. Челябинск, ул. </w:t>
            </w:r>
            <w:proofErr w:type="spellStart"/>
            <w:r w:rsidRPr="00556DED">
              <w:rPr>
                <w:sz w:val="24"/>
                <w:szCs w:val="24"/>
              </w:rPr>
              <w:t>Цвиллинга</w:t>
            </w:r>
            <w:proofErr w:type="spellEnd"/>
            <w:r w:rsidRPr="00556DED">
              <w:rPr>
                <w:sz w:val="24"/>
                <w:szCs w:val="24"/>
              </w:rPr>
              <w:t>, 61.</w:t>
            </w:r>
          </w:p>
        </w:tc>
      </w:tr>
      <w:tr w:rsidR="003E2C12" w:rsidRPr="00F86FAA" w:rsidTr="00556DED">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shd w:val="clear" w:color="auto" w:fill="auto"/>
          </w:tcPr>
          <w:p w:rsidR="003E2C12" w:rsidRPr="00556DED" w:rsidRDefault="009830CC" w:rsidP="001F468B">
            <w:pPr>
              <w:pStyle w:val="19"/>
              <w:ind w:firstLine="0"/>
              <w:rPr>
                <w:sz w:val="24"/>
                <w:szCs w:val="24"/>
              </w:rPr>
            </w:pPr>
            <w:r w:rsidRPr="00556DED">
              <w:rPr>
                <w:sz w:val="24"/>
                <w:szCs w:val="24"/>
              </w:rPr>
              <w:t>Подведение итогов состоится</w:t>
            </w:r>
            <w:r w:rsidR="0077115E" w:rsidRPr="00556DED">
              <w:rPr>
                <w:sz w:val="24"/>
                <w:szCs w:val="24"/>
              </w:rPr>
              <w:t xml:space="preserve"> не позднее</w:t>
            </w:r>
            <w:r w:rsidRPr="00556DED">
              <w:rPr>
                <w:sz w:val="24"/>
                <w:szCs w:val="24"/>
              </w:rPr>
              <w:t xml:space="preserve"> </w:t>
            </w:r>
            <w:r w:rsidR="00331930" w:rsidRPr="00556DED">
              <w:rPr>
                <w:sz w:val="24"/>
                <w:szCs w:val="24"/>
                <w:shd w:val="clear" w:color="auto" w:fill="FFFF00"/>
              </w:rPr>
              <w:t>14 часов 00 минут</w:t>
            </w:r>
            <w:r w:rsidR="0077115E" w:rsidRPr="00556DED">
              <w:rPr>
                <w:sz w:val="24"/>
                <w:szCs w:val="24"/>
              </w:rPr>
              <w:br/>
            </w:r>
            <w:r w:rsidR="00331930" w:rsidRPr="00556DED">
              <w:rPr>
                <w:sz w:val="24"/>
                <w:szCs w:val="24"/>
              </w:rPr>
              <w:t xml:space="preserve">местного времени </w:t>
            </w:r>
            <w:r w:rsidRPr="00556DED">
              <w:rPr>
                <w:sz w:val="24"/>
                <w:szCs w:val="24"/>
                <w:shd w:val="clear" w:color="auto" w:fill="FFFF00"/>
              </w:rPr>
              <w:t>«</w:t>
            </w:r>
            <w:r w:rsidR="001F468B" w:rsidRPr="00556DED">
              <w:rPr>
                <w:sz w:val="24"/>
                <w:szCs w:val="24"/>
                <w:shd w:val="clear" w:color="auto" w:fill="FFFF00"/>
              </w:rPr>
              <w:t>24</w:t>
            </w:r>
            <w:r w:rsidR="00742DAA" w:rsidRPr="00556DED">
              <w:rPr>
                <w:sz w:val="24"/>
                <w:szCs w:val="24"/>
                <w:shd w:val="clear" w:color="auto" w:fill="FFFF00"/>
              </w:rPr>
              <w:t xml:space="preserve"> »</w:t>
            </w:r>
            <w:r w:rsidR="001F468B" w:rsidRPr="00556DED">
              <w:rPr>
                <w:sz w:val="24"/>
                <w:szCs w:val="24"/>
                <w:shd w:val="clear" w:color="auto" w:fill="FFFF00"/>
              </w:rPr>
              <w:t xml:space="preserve"> декабря</w:t>
            </w:r>
            <w:r w:rsidR="00742DAA" w:rsidRPr="00556DED">
              <w:rPr>
                <w:sz w:val="24"/>
                <w:szCs w:val="24"/>
                <w:shd w:val="clear" w:color="auto" w:fill="FFFF00"/>
              </w:rPr>
              <w:t xml:space="preserve">  201</w:t>
            </w:r>
            <w:r w:rsidR="00437B00" w:rsidRPr="00556DED">
              <w:rPr>
                <w:sz w:val="24"/>
                <w:szCs w:val="24"/>
                <w:shd w:val="clear" w:color="auto" w:fill="FFFF00"/>
              </w:rPr>
              <w:t>5</w:t>
            </w:r>
            <w:r w:rsidR="0077115E" w:rsidRPr="00556DED">
              <w:rPr>
                <w:sz w:val="24"/>
                <w:szCs w:val="24"/>
                <w:shd w:val="clear" w:color="auto" w:fill="FFFF00"/>
              </w:rPr>
              <w:t xml:space="preserve"> г. </w:t>
            </w:r>
            <w:r w:rsidRPr="00556DED">
              <w:rPr>
                <w:sz w:val="24"/>
                <w:szCs w:val="24"/>
              </w:rPr>
              <w:t>по адресу, указанному в пункте 9 Информационной карты</w:t>
            </w:r>
            <w:r w:rsidR="0077115E" w:rsidRPr="00556DED">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420ACD" w:rsidRDefault="00420ACD" w:rsidP="00420ACD">
            <w:pPr>
              <w:pStyle w:val="19"/>
              <w:ind w:firstLine="0"/>
              <w:rPr>
                <w:sz w:val="24"/>
                <w:szCs w:val="24"/>
              </w:rPr>
            </w:pPr>
            <w:r w:rsidRPr="00420ACD">
              <w:rPr>
                <w:sz w:val="24"/>
                <w:szCs w:val="24"/>
              </w:rPr>
              <w:t xml:space="preserve">Согласно </w:t>
            </w:r>
            <w:r w:rsidR="00E40597" w:rsidRPr="00420ACD">
              <w:rPr>
                <w:sz w:val="24"/>
                <w:szCs w:val="24"/>
              </w:rPr>
              <w:t>Техническом</w:t>
            </w:r>
            <w:r w:rsidRPr="00420ACD">
              <w:rPr>
                <w:sz w:val="24"/>
                <w:szCs w:val="24"/>
              </w:rPr>
              <w:t>у</w:t>
            </w:r>
            <w:r w:rsidR="00E40597" w:rsidRPr="00420ACD">
              <w:rPr>
                <w:sz w:val="24"/>
                <w:szCs w:val="24"/>
              </w:rPr>
              <w:t xml:space="preserve"> задани</w:t>
            </w:r>
            <w:r w:rsidRPr="00420ACD">
              <w:rPr>
                <w:sz w:val="24"/>
                <w:szCs w:val="24"/>
              </w:rPr>
              <w:t>ю</w:t>
            </w:r>
            <w:r w:rsidR="00E40597" w:rsidRPr="00420ACD">
              <w:rPr>
                <w:sz w:val="24"/>
                <w:szCs w:val="24"/>
              </w:rPr>
              <w:t xml:space="preserve">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5D5556" w:rsidP="00B129CC">
            <w:pPr>
              <w:pStyle w:val="19"/>
              <w:ind w:firstLine="0"/>
              <w:rPr>
                <w:b/>
                <w:sz w:val="24"/>
                <w:szCs w:val="24"/>
              </w:rPr>
            </w:pPr>
            <w:r w:rsidRPr="00261A94">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BF75A8"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proofErr w:type="gramStart"/>
            <w:r w:rsidRPr="00F86FAA">
              <w:rPr>
                <w:b/>
                <w:color w:val="auto"/>
              </w:rPr>
              <w:t>.</w:t>
            </w:r>
            <w:r w:rsidRPr="00F86FAA">
              <w:rPr>
                <w:b/>
                <w:bCs/>
                <w:color w:val="auto"/>
              </w:rPr>
              <w:t xml:space="preserve">: </w:t>
            </w:r>
            <w:proofErr w:type="gramEnd"/>
            <w:r w:rsidR="00EE42BF" w:rsidRPr="00BF75A8">
              <w:rPr>
                <w:color w:val="auto"/>
              </w:rPr>
              <w:t xml:space="preserve">с даты заключения договора </w:t>
            </w:r>
            <w:r w:rsidR="0099462D">
              <w:rPr>
                <w:color w:val="auto"/>
              </w:rPr>
              <w:t>п</w:t>
            </w:r>
            <w:r w:rsidR="00437B00" w:rsidRPr="00BF75A8">
              <w:rPr>
                <w:color w:val="auto"/>
              </w:rPr>
              <w:t>о 31 декабря 201</w:t>
            </w:r>
            <w:r w:rsidR="00BF75A8" w:rsidRPr="00BF75A8">
              <w:rPr>
                <w:color w:val="auto"/>
              </w:rPr>
              <w:t>7</w:t>
            </w:r>
            <w:r w:rsidRPr="00BF75A8">
              <w:rPr>
                <w:color w:val="auto"/>
              </w:rPr>
              <w:t xml:space="preserve"> г.</w:t>
            </w:r>
            <w:r w:rsidR="00D974D3" w:rsidRPr="00BF75A8">
              <w:rPr>
                <w:color w:val="auto"/>
              </w:rPr>
              <w:t xml:space="preserve"> </w:t>
            </w:r>
          </w:p>
          <w:p w:rsidR="007D6548" w:rsidRPr="00F86FAA" w:rsidRDefault="00174FFE" w:rsidP="00BF75A8">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BF75A8" w:rsidRPr="00C64E36">
              <w:t>Российская Феде</w:t>
            </w:r>
            <w:r w:rsidR="00BF75A8">
              <w:t xml:space="preserve">рация, </w:t>
            </w:r>
            <w:r w:rsidR="00BF75A8" w:rsidRPr="009B40CE">
              <w:t>г. Челябинск, Троицкий тракт, 4</w:t>
            </w:r>
            <w:r w:rsidR="00BF75A8">
              <w:t>,</w:t>
            </w:r>
            <w:r w:rsidR="00BF75A8" w:rsidRPr="00EE29ED">
              <w:t xml:space="preserve"> Контейнерный</w:t>
            </w:r>
            <w:r w:rsidR="00BF75A8" w:rsidRPr="009B40CE">
              <w:t xml:space="preserve"> терминал </w:t>
            </w:r>
            <w:proofErr w:type="spellStart"/>
            <w:proofErr w:type="gramStart"/>
            <w:r w:rsidR="00BF75A8" w:rsidRPr="009B40CE">
              <w:t>Челябинск-Грузовой</w:t>
            </w:r>
            <w:proofErr w:type="spellEnd"/>
            <w:proofErr w:type="gramEnd"/>
            <w:r w:rsidR="00BF75A8" w:rsidRPr="009B40CE">
              <w:t xml:space="preserve"> филиала ПАО «</w:t>
            </w:r>
            <w:proofErr w:type="spellStart"/>
            <w:r w:rsidR="00BF75A8" w:rsidRPr="009B40CE">
              <w:t>ТрансКонтейнер</w:t>
            </w:r>
            <w:proofErr w:type="spellEnd"/>
            <w:r w:rsidR="00BF75A8" w:rsidRPr="009B40CE">
              <w:t>»  на Южно-Уральской железной дороге</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5D5556" w:rsidRDefault="00E14F30" w:rsidP="00BF75A8">
            <w:pPr>
              <w:pStyle w:val="19"/>
              <w:ind w:firstLine="0"/>
              <w:rPr>
                <w:sz w:val="24"/>
                <w:szCs w:val="24"/>
              </w:rPr>
            </w:pPr>
            <w:r w:rsidRPr="005D5556">
              <w:rPr>
                <w:sz w:val="24"/>
                <w:szCs w:val="24"/>
              </w:rPr>
              <w:t xml:space="preserve">Состав и объем </w:t>
            </w:r>
            <w:r w:rsidR="00BF75A8">
              <w:rPr>
                <w:sz w:val="24"/>
                <w:szCs w:val="24"/>
              </w:rPr>
              <w:t>товара</w:t>
            </w:r>
            <w:r w:rsidRPr="005D5556">
              <w:rPr>
                <w:sz w:val="24"/>
                <w:szCs w:val="24"/>
              </w:rPr>
              <w:t xml:space="preserve">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5D5556">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5D5556" w:rsidRDefault="003A0695" w:rsidP="005D5556">
            <w:pPr>
              <w:pStyle w:val="19"/>
              <w:ind w:firstLine="0"/>
              <w:rPr>
                <w:b/>
                <w:sz w:val="24"/>
                <w:szCs w:val="24"/>
                <w:highlight w:val="yellow"/>
              </w:rPr>
            </w:pPr>
            <w:r w:rsidRPr="005D5556">
              <w:rPr>
                <w:sz w:val="24"/>
                <w:szCs w:val="24"/>
              </w:rPr>
              <w:t>рубли</w:t>
            </w:r>
            <w:r w:rsidR="004A25F0" w:rsidRPr="005D5556">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w:t>
            </w:r>
            <w:r w:rsidR="001174EB" w:rsidRPr="00F86FAA">
              <w:rPr>
                <w:b/>
                <w:color w:val="auto"/>
              </w:rPr>
              <w:lastRenderedPageBreak/>
              <w:t xml:space="preserve">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5D5556" w:rsidRDefault="000557B3" w:rsidP="001174EB">
            <w:pPr>
              <w:ind w:firstLine="540"/>
              <w:jc w:val="both"/>
            </w:pPr>
            <w:r w:rsidRPr="005D5556">
              <w:lastRenderedPageBreak/>
              <w:t xml:space="preserve">1. </w:t>
            </w:r>
            <w:r w:rsidR="001174EB" w:rsidRPr="005D5556">
              <w:t>Помимо указанных в пунктах 2.1</w:t>
            </w:r>
            <w:r w:rsidRPr="005D5556">
              <w:t xml:space="preserve"> и</w:t>
            </w:r>
            <w:r w:rsidR="001174EB" w:rsidRPr="005D5556">
              <w:t xml:space="preserve"> 2.2 настоящей документации</w:t>
            </w:r>
            <w:r w:rsidR="002B41FD" w:rsidRPr="005D5556">
              <w:t xml:space="preserve"> о закупке</w:t>
            </w:r>
            <w:r w:rsidR="001174EB" w:rsidRPr="005D5556">
              <w:t xml:space="preserve"> требований </w:t>
            </w:r>
            <w:r w:rsidR="001E6511" w:rsidRPr="005D5556">
              <w:t>к претенденту, участнику пред</w:t>
            </w:r>
            <w:r w:rsidRPr="005D5556">
              <w:t>ъ</w:t>
            </w:r>
            <w:r w:rsidR="001E6511" w:rsidRPr="005D5556">
              <w:t>являются следующие требования</w:t>
            </w:r>
            <w:r w:rsidR="001174EB" w:rsidRPr="005D5556">
              <w:t>:</w:t>
            </w:r>
            <w:r w:rsidR="001E6511" w:rsidRPr="005D5556">
              <w:t xml:space="preserve"> </w:t>
            </w:r>
          </w:p>
          <w:p w:rsidR="00F3754B" w:rsidRPr="005D5556" w:rsidRDefault="00F3754B" w:rsidP="00F3754B">
            <w:pPr>
              <w:ind w:firstLine="540"/>
              <w:jc w:val="both"/>
            </w:pPr>
            <w:r w:rsidRPr="005D5556">
              <w:lastRenderedPageBreak/>
              <w:t>- деятельност</w:t>
            </w:r>
            <w:r w:rsidR="001E6511" w:rsidRPr="005D5556">
              <w:t>ь</w:t>
            </w:r>
            <w:r w:rsidRPr="005D5556">
              <w:t xml:space="preserve"> претендента</w:t>
            </w:r>
            <w:r w:rsidR="001E6511" w:rsidRPr="005D5556">
              <w:t>, участника не должна быть приостановлена</w:t>
            </w:r>
            <w:r w:rsidRPr="005D5556">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5D5556">
              <w:t>Открытом конкурсе</w:t>
            </w:r>
            <w:r w:rsidRPr="005D5556">
              <w:t>.</w:t>
            </w:r>
          </w:p>
          <w:p w:rsidR="003D3596" w:rsidRPr="005D5556" w:rsidRDefault="00CC3790" w:rsidP="003D3596">
            <w:pPr>
              <w:pStyle w:val="afa"/>
              <w:rPr>
                <w:sz w:val="24"/>
              </w:rPr>
            </w:pPr>
            <w:r w:rsidRPr="005D5556">
              <w:rPr>
                <w:sz w:val="24"/>
              </w:rPr>
              <w:t>- отсутствие</w:t>
            </w:r>
            <w:r w:rsidR="003D3596" w:rsidRPr="005D5556">
              <w:rPr>
                <w:sz w:val="24"/>
              </w:rPr>
              <w:t xml:space="preserve"> за последние три года прос</w:t>
            </w:r>
            <w:r w:rsidR="008377C6" w:rsidRPr="005D5556">
              <w:rPr>
                <w:sz w:val="24"/>
              </w:rPr>
              <w:t xml:space="preserve">роченной задолженности перед </w:t>
            </w:r>
            <w:r w:rsidR="00A81242" w:rsidRPr="005D5556">
              <w:rPr>
                <w:sz w:val="24"/>
              </w:rPr>
              <w:t>ПАО</w:t>
            </w:r>
            <w:r w:rsidR="008377C6" w:rsidRPr="005D5556">
              <w:rPr>
                <w:sz w:val="24"/>
              </w:rPr>
              <w:t xml:space="preserve"> «ТрансКонтейнер», </w:t>
            </w:r>
            <w:r w:rsidR="003D3596" w:rsidRPr="005D5556">
              <w:rPr>
                <w:sz w:val="24"/>
              </w:rPr>
              <w:t xml:space="preserve">фактов невыполнения обязательств перед </w:t>
            </w:r>
            <w:r w:rsidR="00A81242" w:rsidRPr="005D5556">
              <w:rPr>
                <w:sz w:val="24"/>
              </w:rPr>
              <w:t>ПАО</w:t>
            </w:r>
            <w:r w:rsidR="003D3596" w:rsidRPr="005D5556">
              <w:rPr>
                <w:sz w:val="24"/>
              </w:rPr>
              <w:t xml:space="preserve"> «ТрансКонтейнер» и причинения вреда имуществу </w:t>
            </w:r>
            <w:r w:rsidR="00A81242" w:rsidRPr="005D5556">
              <w:rPr>
                <w:sz w:val="24"/>
              </w:rPr>
              <w:t>ПАО</w:t>
            </w:r>
            <w:r w:rsidR="003D3596" w:rsidRPr="005D5556">
              <w:rPr>
                <w:sz w:val="24"/>
              </w:rPr>
              <w:t xml:space="preserve"> «ТрансКонтейнер».</w:t>
            </w:r>
          </w:p>
          <w:p w:rsidR="000557B3" w:rsidRDefault="000557B3" w:rsidP="00733ADD">
            <w:pPr>
              <w:ind w:firstLine="540"/>
              <w:jc w:val="both"/>
            </w:pPr>
            <w:r w:rsidRPr="005D5556">
              <w:t xml:space="preserve">2.  Претендент, помимо документов, </w:t>
            </w:r>
            <w:r w:rsidR="00783AD5" w:rsidRPr="005D5556">
              <w:t>указанных</w:t>
            </w:r>
            <w:r w:rsidRPr="005D5556">
              <w:t xml:space="preserve"> в пункте 2.3 настоящей документации</w:t>
            </w:r>
            <w:r w:rsidR="002B41FD" w:rsidRPr="005D5556">
              <w:t xml:space="preserve"> о закупке</w:t>
            </w:r>
            <w:r w:rsidR="00BB306F" w:rsidRPr="005D5556">
              <w:t>, в составе З</w:t>
            </w:r>
            <w:r w:rsidRPr="005D5556">
              <w:t xml:space="preserve">аявки должен </w:t>
            </w:r>
            <w:proofErr w:type="gramStart"/>
            <w:r w:rsidRPr="005D5556">
              <w:t>предоставить следующие документы</w:t>
            </w:r>
            <w:proofErr w:type="gramEnd"/>
            <w:r w:rsidR="006C5D24" w:rsidRPr="005D5556">
              <w:t xml:space="preserve"> заверенные подписью и печатью претендента</w:t>
            </w:r>
            <w:r w:rsidRPr="005D5556">
              <w:t>:</w:t>
            </w:r>
          </w:p>
          <w:p w:rsidR="005D5556" w:rsidRPr="000244B9" w:rsidRDefault="005D5556" w:rsidP="005D5556">
            <w:pPr>
              <w:ind w:firstLine="540"/>
              <w:jc w:val="both"/>
            </w:pPr>
            <w:r>
              <w:t xml:space="preserve">2.1.Письменное </w:t>
            </w:r>
            <w:r w:rsidRPr="000244B9">
              <w:t xml:space="preserve">заявление претендента о </w:t>
            </w:r>
            <w:proofErr w:type="spellStart"/>
            <w:r w:rsidRPr="000244B9">
              <w:t>неприостановлении</w:t>
            </w:r>
            <w:proofErr w:type="spellEnd"/>
            <w:r w:rsidRPr="000244B9">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D5556" w:rsidRPr="000244B9" w:rsidRDefault="005D5556" w:rsidP="005D5556">
            <w:pPr>
              <w:ind w:firstLine="540"/>
              <w:jc w:val="both"/>
            </w:pPr>
            <w:r>
              <w:t>2.2.П</w:t>
            </w:r>
            <w:r w:rsidRPr="000244B9">
              <w:t>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5D5556" w:rsidRDefault="005D5556" w:rsidP="00733ADD">
            <w:pPr>
              <w:ind w:firstLine="540"/>
              <w:jc w:val="both"/>
            </w:pPr>
            <w:r w:rsidRPr="00561F4D">
              <w:t>2.</w:t>
            </w:r>
            <w:r>
              <w:t>3</w:t>
            </w:r>
            <w:r w:rsidRPr="00561F4D">
              <w:t>.Справку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D5556" w:rsidRPr="000244B9" w:rsidRDefault="005D5556" w:rsidP="005D5556">
            <w:pPr>
              <w:pStyle w:val="afa"/>
              <w:tabs>
                <w:tab w:val="left" w:pos="0"/>
                <w:tab w:val="left" w:pos="1440"/>
              </w:tabs>
              <w:ind w:firstLine="0"/>
              <w:rPr>
                <w:sz w:val="24"/>
              </w:rPr>
            </w:pPr>
            <w:r>
              <w:rPr>
                <w:sz w:val="24"/>
              </w:rPr>
              <w:t xml:space="preserve">        2.4..К</w:t>
            </w:r>
            <w:r w:rsidRPr="000244B9">
              <w:rPr>
                <w:sz w:val="24"/>
              </w:rPr>
              <w:t xml:space="preserve">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0244B9">
              <w:rPr>
                <w:sz w:val="24"/>
              </w:rPr>
              <w:t>заверение документов</w:t>
            </w:r>
            <w:proofErr w:type="gramEnd"/>
            <w:r w:rsidRPr="000244B9">
              <w:rPr>
                <w:sz w:val="24"/>
              </w:rPr>
              <w:t xml:space="preserve"> уполномоченным должностным лицом претендента со скреплением его подписи печатью претендента;</w:t>
            </w:r>
          </w:p>
          <w:p w:rsidR="005D5556" w:rsidRPr="00A70EDB" w:rsidRDefault="005D5556" w:rsidP="005D5556">
            <w:pPr>
              <w:pStyle w:val="afa"/>
              <w:tabs>
                <w:tab w:val="left" w:pos="0"/>
                <w:tab w:val="left" w:pos="1440"/>
              </w:tabs>
              <w:rPr>
                <w:sz w:val="24"/>
              </w:rPr>
            </w:pPr>
            <w:r>
              <w:rPr>
                <w:sz w:val="24"/>
              </w:rPr>
              <w:t>2.5.</w:t>
            </w:r>
            <w:r w:rsidRPr="000244B9">
              <w:rPr>
                <w:sz w:val="24"/>
              </w:rPr>
              <w:t xml:space="preserve"> </w:t>
            </w:r>
            <w:r>
              <w:rPr>
                <w:sz w:val="24"/>
              </w:rPr>
              <w:t>Р</w:t>
            </w:r>
            <w:r w:rsidRPr="000244B9">
              <w:rPr>
                <w:sz w:val="24"/>
              </w:rPr>
              <w:t xml:space="preserve">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0244B9">
              <w:rPr>
                <w:sz w:val="24"/>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w:t>
            </w:r>
            <w:r w:rsidRPr="000244B9">
              <w:rPr>
                <w:sz w:val="24"/>
              </w:rPr>
              <w:lastRenderedPageBreak/>
              <w:t>победителем Открытого конкурса представить вышеуказанное</w:t>
            </w:r>
            <w:proofErr w:type="gramEnd"/>
            <w:r w:rsidRPr="000244B9">
              <w:rPr>
                <w:sz w:val="24"/>
              </w:rPr>
              <w:t xml:space="preserve"> </w:t>
            </w:r>
            <w:r w:rsidRPr="00A70EDB">
              <w:rPr>
                <w:sz w:val="24"/>
              </w:rPr>
              <w:t>решение до момента заключения договора.</w:t>
            </w:r>
          </w:p>
          <w:p w:rsidR="00733ADD" w:rsidRPr="00A70EDB" w:rsidRDefault="005D5556" w:rsidP="00733ADD">
            <w:pPr>
              <w:ind w:firstLine="540"/>
              <w:jc w:val="both"/>
            </w:pPr>
            <w:r w:rsidRPr="00A70EDB">
              <w:t>2.</w:t>
            </w:r>
            <w:r w:rsidR="00701047">
              <w:t>6</w:t>
            </w:r>
            <w:r w:rsidRPr="00A70EDB">
              <w:t>.</w:t>
            </w:r>
            <w:r w:rsidR="00733ADD" w:rsidRPr="00A70EDB">
              <w:t xml:space="preserve"> </w:t>
            </w:r>
            <w:r w:rsidR="001E346E">
              <w:t>В</w:t>
            </w:r>
            <w:r w:rsidR="00733ADD" w:rsidRPr="00A70EDB">
              <w:t xml:space="preserve"> случае если претендент</w:t>
            </w:r>
            <w:r w:rsidR="001E6511" w:rsidRPr="00A70EDB">
              <w:t xml:space="preserve">, участник не является плательщиком НДС, </w:t>
            </w:r>
            <w:r w:rsidR="00733ADD" w:rsidRPr="00A70EDB">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1E346E" w:rsidRDefault="00701047" w:rsidP="00701047">
            <w:pPr>
              <w:pStyle w:val="afa"/>
              <w:tabs>
                <w:tab w:val="left" w:pos="0"/>
                <w:tab w:val="left" w:pos="1440"/>
              </w:tabs>
              <w:ind w:firstLine="0"/>
              <w:rPr>
                <w:sz w:val="24"/>
              </w:rPr>
            </w:pPr>
            <w:r>
              <w:rPr>
                <w:sz w:val="24"/>
              </w:rPr>
              <w:t xml:space="preserve">           2.7.</w:t>
            </w:r>
            <w:r w:rsidR="006C5D24" w:rsidRPr="001E346E">
              <w:rPr>
                <w:sz w:val="24"/>
              </w:rPr>
              <w:t xml:space="preserve"> </w:t>
            </w:r>
            <w:proofErr w:type="gramStart"/>
            <w:r>
              <w:rPr>
                <w:sz w:val="24"/>
              </w:rPr>
              <w:t>Б</w:t>
            </w:r>
            <w:r w:rsidR="006C5D24" w:rsidRPr="001E346E">
              <w:rPr>
                <w:sz w:val="24"/>
              </w:rPr>
              <w:t xml:space="preserve">ухгалтерскую (финансовую) отчетность, а именно: бухгалтерские балансы и отчеты о финансовых результатах, за </w:t>
            </w:r>
            <w:r w:rsidR="00437B00" w:rsidRPr="001E346E">
              <w:rPr>
                <w:sz w:val="24"/>
              </w:rPr>
              <w:t>201</w:t>
            </w:r>
            <w:r w:rsidR="001E346E" w:rsidRPr="001E346E">
              <w:rPr>
                <w:sz w:val="24"/>
              </w:rPr>
              <w:t>3</w:t>
            </w:r>
            <w:r w:rsidR="00437B00" w:rsidRPr="001E346E">
              <w:rPr>
                <w:sz w:val="24"/>
              </w:rPr>
              <w:t xml:space="preserve"> и 201</w:t>
            </w:r>
            <w:r w:rsidR="001E346E" w:rsidRPr="001E346E">
              <w:rPr>
                <w:sz w:val="24"/>
              </w:rPr>
              <w:t>4</w:t>
            </w:r>
            <w:r w:rsidR="00437B00" w:rsidRPr="001E346E">
              <w:rPr>
                <w:sz w:val="24"/>
              </w:rPr>
              <w:t xml:space="preserve"> годы</w:t>
            </w:r>
            <w:r w:rsidR="00BE5571" w:rsidRPr="001E346E">
              <w:rPr>
                <w:sz w:val="24"/>
              </w:rPr>
              <w:t xml:space="preserve"> </w:t>
            </w:r>
            <w:r w:rsidR="006C5D24" w:rsidRPr="001E346E">
              <w:rPr>
                <w:sz w:val="24"/>
              </w:rPr>
              <w:t>(либо налоговые декларации для лиц, применяющих упрощенную систему налогообложения (УСН</w:t>
            </w:r>
            <w:r w:rsidR="00B42C10" w:rsidRPr="001E346E">
              <w:rPr>
                <w:sz w:val="24"/>
              </w:rPr>
              <w:t>) до 2013 года</w:t>
            </w:r>
            <w:r w:rsidR="006C5D24" w:rsidRPr="001E346E">
              <w:rPr>
                <w:sz w:val="24"/>
              </w:rPr>
              <w:t>, с приложением документа, подтверждающего правомерность применения УСН, выданного Федеральной налоговой службой</w:t>
            </w:r>
            <w:r w:rsidR="00994EDF" w:rsidRPr="001E346E">
              <w:rPr>
                <w:sz w:val="24"/>
              </w:rPr>
              <w:t xml:space="preserve"> РФ</w:t>
            </w:r>
            <w:r w:rsidR="006C5D24" w:rsidRPr="001E346E">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w:t>
            </w:r>
            <w:proofErr w:type="gramEnd"/>
            <w:r w:rsidR="006C5D24" w:rsidRPr="001E346E">
              <w:rPr>
                <w:sz w:val="24"/>
              </w:rPr>
              <w:t xml:space="preserve">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1E346E" w:rsidRDefault="00701047" w:rsidP="006C5D24">
            <w:pPr>
              <w:pStyle w:val="afa"/>
              <w:tabs>
                <w:tab w:val="left" w:pos="0"/>
                <w:tab w:val="left" w:pos="1440"/>
              </w:tabs>
              <w:rPr>
                <w:sz w:val="24"/>
              </w:rPr>
            </w:pPr>
            <w:r>
              <w:rPr>
                <w:sz w:val="24"/>
              </w:rPr>
              <w:t>2.8.</w:t>
            </w:r>
            <w:r w:rsidR="006C5D24" w:rsidRPr="001E346E">
              <w:rPr>
                <w:sz w:val="24"/>
              </w:rPr>
              <w:t xml:space="preserve"> </w:t>
            </w:r>
            <w:proofErr w:type="gramStart"/>
            <w:r>
              <w:rPr>
                <w:sz w:val="24"/>
              </w:rPr>
              <w:t>С</w:t>
            </w:r>
            <w:r w:rsidR="006C5D24" w:rsidRPr="001E346E">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1E346E">
              <w:rPr>
                <w:sz w:val="24"/>
              </w:rPr>
              <w:t>Открытого конкурса</w:t>
            </w:r>
            <w:r w:rsidR="006C5D24" w:rsidRPr="001E346E">
              <w:rPr>
                <w:sz w:val="24"/>
              </w:rPr>
              <w:t xml:space="preserve"> налоговыми органами </w:t>
            </w:r>
            <w:r w:rsidR="00F91C4C" w:rsidRPr="001E346E">
              <w:rPr>
                <w:sz w:val="24"/>
              </w:rPr>
              <w:t xml:space="preserve">по форме, утвержденной Приказом ФНС России от 21 июля 2014 года №  ММВ-7-8/378@ </w:t>
            </w:r>
            <w:r w:rsidR="006C5D24" w:rsidRPr="001E346E">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2410DF" w:rsidRPr="001E346E" w:rsidRDefault="00701047" w:rsidP="002410DF">
            <w:pPr>
              <w:pStyle w:val="afa"/>
              <w:tabs>
                <w:tab w:val="left" w:pos="1418"/>
              </w:tabs>
              <w:rPr>
                <w:sz w:val="24"/>
              </w:rPr>
            </w:pPr>
            <w:r>
              <w:rPr>
                <w:sz w:val="24"/>
              </w:rPr>
              <w:t>2.9. При наличии</w:t>
            </w:r>
            <w:r w:rsidR="002410DF" w:rsidRPr="001E346E">
              <w:rPr>
                <w:sz w:val="24"/>
              </w:rPr>
              <w:t xml:space="preserve"> действующие лицензии, сертифика</w:t>
            </w:r>
            <w:r w:rsidR="00B53C2D">
              <w:rPr>
                <w:sz w:val="24"/>
              </w:rPr>
              <w:t>ты</w:t>
            </w:r>
            <w:r w:rsidR="002410DF" w:rsidRPr="001E346E">
              <w:rPr>
                <w:sz w:val="24"/>
              </w:rPr>
              <w:t xml:space="preserve">,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поставке товаров и т.д. </w:t>
            </w:r>
          </w:p>
          <w:p w:rsidR="00701047" w:rsidRPr="00796B74" w:rsidRDefault="00701047" w:rsidP="00701047">
            <w:pPr>
              <w:pStyle w:val="19"/>
              <w:rPr>
                <w:sz w:val="24"/>
              </w:rPr>
            </w:pPr>
            <w:r>
              <w:rPr>
                <w:sz w:val="24"/>
              </w:rPr>
              <w:t>2.10. Д</w:t>
            </w:r>
            <w:r w:rsidRPr="00E61D29">
              <w:rPr>
                <w:sz w:val="24"/>
              </w:rPr>
              <w:t xml:space="preserve">окумент по форме приложения № 4 к документации о </w:t>
            </w:r>
            <w:proofErr w:type="gramStart"/>
            <w:r w:rsidRPr="00E61D29">
              <w:rPr>
                <w:sz w:val="24"/>
              </w:rPr>
              <w:t>закупке</w:t>
            </w:r>
            <w:proofErr w:type="gramEnd"/>
            <w:r w:rsidRPr="00E61D29">
              <w:rPr>
                <w:sz w:val="24"/>
              </w:rPr>
              <w:t xml:space="preserve"> о наличии опыта </w:t>
            </w:r>
            <w:r w:rsidR="00496584">
              <w:rPr>
                <w:sz w:val="24"/>
              </w:rPr>
              <w:t>поставки товаров</w:t>
            </w:r>
            <w:r w:rsidRPr="00E61D29">
              <w:rPr>
                <w:sz w:val="24"/>
              </w:rPr>
              <w:t xml:space="preserve"> за 2013, 2014 и 2015 годы, по предмету, аналогичному предмету Открытого конкурса </w:t>
            </w:r>
            <w:r>
              <w:rPr>
                <w:sz w:val="24"/>
              </w:rPr>
              <w:t xml:space="preserve">по </w:t>
            </w:r>
            <w:r w:rsidRPr="005D5556">
              <w:rPr>
                <w:sz w:val="24"/>
                <w:szCs w:val="24"/>
              </w:rPr>
              <w:t>поставк</w:t>
            </w:r>
            <w:r>
              <w:rPr>
                <w:sz w:val="24"/>
                <w:szCs w:val="24"/>
              </w:rPr>
              <w:t>е</w:t>
            </w:r>
            <w:r w:rsidRPr="005D5556">
              <w:rPr>
                <w:sz w:val="24"/>
                <w:szCs w:val="24"/>
              </w:rPr>
              <w:t xml:space="preserve"> пиломатериалов и изделий из древесины  для крепления грузов в контейнерах</w:t>
            </w:r>
            <w:r>
              <w:rPr>
                <w:sz w:val="24"/>
                <w:szCs w:val="24"/>
              </w:rPr>
              <w:t>,</w:t>
            </w:r>
            <w:r w:rsidRPr="00E61D29">
              <w:rPr>
                <w:sz w:val="24"/>
                <w:szCs w:val="24"/>
              </w:rPr>
              <w:t xml:space="preserve"> </w:t>
            </w:r>
            <w:r w:rsidRPr="00E61D29">
              <w:rPr>
                <w:sz w:val="24"/>
              </w:rPr>
              <w:t>с приложением соответствующих копий договоров</w:t>
            </w:r>
            <w:r w:rsidRPr="00E61D29">
              <w:rPr>
                <w:i/>
                <w:sz w:val="24"/>
              </w:rPr>
              <w:t xml:space="preserve"> </w:t>
            </w:r>
            <w:r>
              <w:rPr>
                <w:sz w:val="24"/>
              </w:rPr>
              <w:t>– для оценки заявки по критерию «опыт претендента».</w:t>
            </w:r>
          </w:p>
          <w:p w:rsidR="003D3596" w:rsidRPr="001E346E" w:rsidRDefault="00701047" w:rsidP="00701047">
            <w:pPr>
              <w:pStyle w:val="afa"/>
              <w:tabs>
                <w:tab w:val="left" w:pos="1418"/>
              </w:tabs>
              <w:rPr>
                <w:sz w:val="24"/>
              </w:rPr>
            </w:pPr>
            <w:r>
              <w:rPr>
                <w:sz w:val="24"/>
              </w:rPr>
              <w:t>2.11.  С</w:t>
            </w:r>
            <w:r w:rsidR="002410DF" w:rsidRPr="001E346E">
              <w:rPr>
                <w:sz w:val="24"/>
              </w:rPr>
              <w:t>ведения о производственном персонале по форме приложения №</w:t>
            </w:r>
            <w:r w:rsidR="002410DF" w:rsidRPr="001E346E">
              <w:rPr>
                <w:sz w:val="24"/>
                <w:lang w:val="en-US"/>
              </w:rPr>
              <w:t> </w:t>
            </w:r>
            <w:r w:rsidR="002410DF" w:rsidRPr="001E346E">
              <w:rPr>
                <w:sz w:val="24"/>
              </w:rPr>
              <w:t>6 к настоящей документации</w:t>
            </w:r>
            <w:r w:rsidR="002B41FD" w:rsidRPr="001E346E">
              <w:rPr>
                <w:sz w:val="24"/>
              </w:rPr>
              <w:t xml:space="preserve"> о закупке</w:t>
            </w:r>
            <w:r w:rsidR="002410DF" w:rsidRPr="001E346E">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5D5556" w:rsidRDefault="0098468A" w:rsidP="00DF69CD">
            <w:pPr>
              <w:pStyle w:val="afa"/>
              <w:rPr>
                <w:sz w:val="24"/>
                <w:highlight w:val="yellow"/>
              </w:rPr>
            </w:pPr>
            <w:r w:rsidRPr="005D5556">
              <w:rPr>
                <w:sz w:val="24"/>
              </w:rPr>
              <w:t xml:space="preserve">Особенности не предусмотрены. </w:t>
            </w:r>
          </w:p>
        </w:tc>
      </w:tr>
      <w:tr w:rsidR="007D6548" w:rsidRPr="00F86FAA" w:rsidTr="00F86AC2">
        <w:trPr>
          <w:trHeight w:val="3309"/>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F86AC2" w:rsidRDefault="00F86AC2" w:rsidP="006C5D24">
            <w:pPr>
              <w:pStyle w:val="afa"/>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C50B0D" w:rsidRDefault="006C5D24" w:rsidP="00EB37F5">
                  <w:pPr>
                    <w:pStyle w:val="afa"/>
                    <w:rPr>
                      <w:b/>
                      <w:sz w:val="24"/>
                    </w:rPr>
                  </w:pPr>
                  <w:r w:rsidRPr="00C50B0D">
                    <w:rPr>
                      <w:b/>
                      <w:sz w:val="24"/>
                    </w:rPr>
                    <w:t>Критерий оценки</w:t>
                  </w:r>
                </w:p>
              </w:tc>
              <w:tc>
                <w:tcPr>
                  <w:tcW w:w="2114" w:type="dxa"/>
                </w:tcPr>
                <w:p w:rsidR="006C5D24" w:rsidRPr="00C50B0D" w:rsidRDefault="006C5D24" w:rsidP="00EB37F5">
                  <w:pPr>
                    <w:pStyle w:val="afa"/>
                    <w:ind w:firstLine="0"/>
                    <w:rPr>
                      <w:b/>
                      <w:sz w:val="24"/>
                    </w:rPr>
                  </w:pPr>
                  <w:r w:rsidRPr="00C50B0D">
                    <w:rPr>
                      <w:b/>
                      <w:sz w:val="24"/>
                    </w:rPr>
                    <w:t xml:space="preserve">Значение </w:t>
                  </w:r>
                  <w:proofErr w:type="spellStart"/>
                  <w:r w:rsidRPr="00C50B0D">
                    <w:rPr>
                      <w:sz w:val="24"/>
                    </w:rPr>
                    <w:t>Кз</w:t>
                  </w:r>
                  <w:proofErr w:type="spellEnd"/>
                </w:p>
              </w:tc>
            </w:tr>
            <w:tr w:rsidR="006C5D24" w:rsidRPr="00222142" w:rsidTr="00EB37F5">
              <w:tc>
                <w:tcPr>
                  <w:tcW w:w="4423" w:type="dxa"/>
                </w:tcPr>
                <w:p w:rsidR="006C5D24" w:rsidRPr="00C50B0D" w:rsidRDefault="006C5D24" w:rsidP="00EB37F5">
                  <w:pPr>
                    <w:pStyle w:val="afa"/>
                    <w:ind w:firstLine="0"/>
                    <w:rPr>
                      <w:sz w:val="24"/>
                    </w:rPr>
                  </w:pPr>
                  <w:r w:rsidRPr="00C50B0D">
                    <w:rPr>
                      <w:sz w:val="24"/>
                    </w:rPr>
                    <w:t xml:space="preserve">Цена договора </w:t>
                  </w:r>
                </w:p>
              </w:tc>
              <w:tc>
                <w:tcPr>
                  <w:tcW w:w="2114" w:type="dxa"/>
                </w:tcPr>
                <w:p w:rsidR="006C5D24" w:rsidRPr="00C50B0D" w:rsidRDefault="006C5D24" w:rsidP="00EB37F5">
                  <w:pPr>
                    <w:pStyle w:val="afa"/>
                    <w:rPr>
                      <w:sz w:val="24"/>
                    </w:rPr>
                  </w:pPr>
                  <w:r w:rsidRPr="00C50B0D">
                    <w:rPr>
                      <w:sz w:val="24"/>
                    </w:rPr>
                    <w:t>Кз=0,55</w:t>
                  </w:r>
                </w:p>
              </w:tc>
            </w:tr>
            <w:tr w:rsidR="006C5D24" w:rsidRPr="00222142" w:rsidTr="00EB37F5">
              <w:tc>
                <w:tcPr>
                  <w:tcW w:w="4423" w:type="dxa"/>
                </w:tcPr>
                <w:p w:rsidR="006C5D24" w:rsidRPr="00C50B0D" w:rsidRDefault="00496584" w:rsidP="00F86AC2">
                  <w:pPr>
                    <w:pStyle w:val="afa"/>
                    <w:ind w:firstLine="0"/>
                    <w:rPr>
                      <w:sz w:val="24"/>
                    </w:rPr>
                  </w:pPr>
                  <w:r w:rsidRPr="00FF048F">
                    <w:rPr>
                      <w:color w:val="000000" w:themeColor="text1"/>
                      <w:sz w:val="24"/>
                    </w:rPr>
                    <w:t>Опыт участника</w:t>
                  </w:r>
                  <w:r>
                    <w:t xml:space="preserve"> </w:t>
                  </w:r>
                  <w:r w:rsidRPr="00FF048F">
                    <w:rPr>
                      <w:color w:val="000000" w:themeColor="text1"/>
                      <w:sz w:val="24"/>
                    </w:rPr>
                    <w:t>(общая стоимость договоров, соответствующих предмету настоящего открытого конкурса за 2013-2015 гг.).</w:t>
                  </w:r>
                </w:p>
              </w:tc>
              <w:tc>
                <w:tcPr>
                  <w:tcW w:w="2114" w:type="dxa"/>
                </w:tcPr>
                <w:p w:rsidR="006C5D24" w:rsidRPr="00C50B0D" w:rsidRDefault="006C5D24" w:rsidP="00F86AC2">
                  <w:pPr>
                    <w:pStyle w:val="afa"/>
                    <w:rPr>
                      <w:sz w:val="24"/>
                    </w:rPr>
                  </w:pPr>
                  <w:r w:rsidRPr="00C50B0D">
                    <w:rPr>
                      <w:sz w:val="24"/>
                    </w:rPr>
                    <w:t>Кз=0,</w:t>
                  </w:r>
                  <w:r w:rsidR="00F86AC2">
                    <w:rPr>
                      <w:sz w:val="24"/>
                    </w:rPr>
                    <w:t>10</w:t>
                  </w:r>
                </w:p>
              </w:tc>
            </w:tr>
            <w:tr w:rsidR="006C5D24" w:rsidRPr="00222142" w:rsidTr="00EB37F5">
              <w:tc>
                <w:tcPr>
                  <w:tcW w:w="4423" w:type="dxa"/>
                </w:tcPr>
                <w:p w:rsidR="006C5D24" w:rsidRPr="00C50B0D" w:rsidRDefault="006C5D24" w:rsidP="00496584">
                  <w:pPr>
                    <w:pStyle w:val="afa"/>
                    <w:ind w:firstLine="0"/>
                    <w:rPr>
                      <w:b/>
                      <w:sz w:val="24"/>
                    </w:rPr>
                  </w:pPr>
                  <w:r w:rsidRPr="00C50B0D">
                    <w:rPr>
                      <w:sz w:val="24"/>
                    </w:rPr>
                    <w:t>Срок  поставки</w:t>
                  </w:r>
                  <w:r w:rsidR="00F86AC2">
                    <w:rPr>
                      <w:sz w:val="24"/>
                    </w:rPr>
                    <w:t xml:space="preserve"> партии</w:t>
                  </w:r>
                  <w:r w:rsidRPr="00C50B0D">
                    <w:rPr>
                      <w:sz w:val="24"/>
                    </w:rPr>
                    <w:t xml:space="preserve"> товар</w:t>
                  </w:r>
                  <w:r w:rsidR="00496584">
                    <w:rPr>
                      <w:sz w:val="24"/>
                    </w:rPr>
                    <w:t>ов</w:t>
                  </w:r>
                </w:p>
              </w:tc>
              <w:tc>
                <w:tcPr>
                  <w:tcW w:w="2114" w:type="dxa"/>
                </w:tcPr>
                <w:p w:rsidR="006C5D24" w:rsidRPr="00C50B0D" w:rsidRDefault="006C5D24" w:rsidP="00EB37F5">
                  <w:pPr>
                    <w:pStyle w:val="afa"/>
                    <w:rPr>
                      <w:b/>
                      <w:sz w:val="24"/>
                    </w:rPr>
                  </w:pPr>
                  <w:r w:rsidRPr="00C50B0D">
                    <w:rPr>
                      <w:sz w:val="24"/>
                    </w:rPr>
                    <w:t>Кз=0,</w:t>
                  </w:r>
                  <w:r w:rsidR="00F86AC2">
                    <w:rPr>
                      <w:sz w:val="24"/>
                    </w:rPr>
                    <w:t>20</w:t>
                  </w:r>
                </w:p>
              </w:tc>
            </w:tr>
            <w:tr w:rsidR="006C5D24" w:rsidRPr="00222142" w:rsidTr="00F86AC2">
              <w:trPr>
                <w:trHeight w:val="953"/>
              </w:trPr>
              <w:tc>
                <w:tcPr>
                  <w:tcW w:w="4423" w:type="dxa"/>
                </w:tcPr>
                <w:p w:rsidR="006C5D24" w:rsidRPr="00C50B0D" w:rsidRDefault="00496584" w:rsidP="00496584">
                  <w:pPr>
                    <w:pStyle w:val="afa"/>
                    <w:ind w:firstLine="0"/>
                    <w:rPr>
                      <w:sz w:val="24"/>
                    </w:rPr>
                  </w:pPr>
                  <w:r>
                    <w:rPr>
                      <w:sz w:val="24"/>
                    </w:rPr>
                    <w:t xml:space="preserve">Условия и порядок  оплаты (сроки оплаты, </w:t>
                  </w:r>
                  <w:r w:rsidRPr="003E7078">
                    <w:rPr>
                      <w:sz w:val="24"/>
                    </w:rPr>
                    <w:t>наличие предоплаты (аванса), его размер</w:t>
                  </w:r>
                  <w:r>
                    <w:rPr>
                      <w:sz w:val="24"/>
                    </w:rPr>
                    <w:t>)</w:t>
                  </w:r>
                </w:p>
              </w:tc>
              <w:tc>
                <w:tcPr>
                  <w:tcW w:w="2114" w:type="dxa"/>
                </w:tcPr>
                <w:p w:rsidR="006C5D24" w:rsidRPr="00C50B0D" w:rsidRDefault="006C5D24" w:rsidP="00EB37F5">
                  <w:pPr>
                    <w:pStyle w:val="afa"/>
                    <w:rPr>
                      <w:sz w:val="24"/>
                    </w:rPr>
                  </w:pPr>
                  <w:r w:rsidRPr="00C50B0D">
                    <w:rPr>
                      <w:sz w:val="24"/>
                    </w:rPr>
                    <w:t>Кз=0,1</w:t>
                  </w:r>
                  <w:r w:rsidR="00F86AC2">
                    <w:rPr>
                      <w:sz w:val="24"/>
                    </w:rPr>
                    <w:t>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6346D3" w:rsidRDefault="00221BE8" w:rsidP="007341C2">
            <w:pPr>
              <w:pStyle w:val="afa"/>
              <w:rPr>
                <w:sz w:val="24"/>
              </w:rPr>
            </w:pPr>
            <w:r w:rsidRPr="006346D3">
              <w:rPr>
                <w:sz w:val="24"/>
              </w:rPr>
              <w:t xml:space="preserve">1. </w:t>
            </w:r>
            <w:r w:rsidR="007341C2" w:rsidRPr="006346D3">
              <w:rPr>
                <w:sz w:val="24"/>
              </w:rPr>
              <w:t xml:space="preserve">Цена по договору, заключаемому по результатам проведения настоящего </w:t>
            </w:r>
            <w:r w:rsidR="008C4183" w:rsidRPr="006346D3">
              <w:rPr>
                <w:sz w:val="24"/>
              </w:rPr>
              <w:t>Открытого конкурса</w:t>
            </w:r>
            <w:r w:rsidR="007341C2" w:rsidRPr="006346D3">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016FB3" w:rsidRDefault="007341C2" w:rsidP="007341C2">
            <w:pPr>
              <w:pStyle w:val="afa"/>
              <w:rPr>
                <w:sz w:val="24"/>
              </w:rPr>
            </w:pPr>
            <w:r w:rsidRPr="00016FB3">
              <w:rPr>
                <w:sz w:val="24"/>
              </w:rPr>
              <w:t xml:space="preserve">Увеличение общей цены </w:t>
            </w:r>
            <w:r w:rsidR="00FF10D9" w:rsidRPr="00016FB3">
              <w:rPr>
                <w:sz w:val="24"/>
              </w:rPr>
              <w:t xml:space="preserve">на </w:t>
            </w:r>
            <w:r w:rsidRPr="00016FB3">
              <w:rPr>
                <w:sz w:val="24"/>
              </w:rPr>
              <w:t xml:space="preserve">товар за счет роста стоимости единицы </w:t>
            </w:r>
            <w:r w:rsidR="0099462D" w:rsidRPr="00556DED">
              <w:rPr>
                <w:sz w:val="24"/>
              </w:rPr>
              <w:t>товара</w:t>
            </w:r>
            <w:r w:rsidR="0099462D" w:rsidRPr="00016FB3">
              <w:rPr>
                <w:sz w:val="24"/>
              </w:rPr>
              <w:t xml:space="preserve"> </w:t>
            </w:r>
            <w:r w:rsidRPr="00016FB3">
              <w:rPr>
                <w:sz w:val="24"/>
              </w:rPr>
              <w:t xml:space="preserve">в процессе исполнения договора </w:t>
            </w:r>
            <w:r w:rsidR="00016FB3" w:rsidRPr="00016FB3">
              <w:rPr>
                <w:sz w:val="24"/>
              </w:rPr>
              <w:t xml:space="preserve"> не может превышать 1</w:t>
            </w:r>
            <w:r w:rsidR="00FF10D9" w:rsidRPr="00016FB3">
              <w:rPr>
                <w:sz w:val="24"/>
              </w:rPr>
              <w:t xml:space="preserve">0 </w:t>
            </w:r>
            <w:r w:rsidRPr="00016FB3">
              <w:rPr>
                <w:sz w:val="24"/>
              </w:rPr>
              <w:t>(</w:t>
            </w:r>
            <w:r w:rsidR="00FF10D9" w:rsidRPr="00016FB3">
              <w:rPr>
                <w:sz w:val="24"/>
              </w:rPr>
              <w:t>десять</w:t>
            </w:r>
            <w:r w:rsidRPr="00016FB3">
              <w:rPr>
                <w:sz w:val="24"/>
              </w:rPr>
              <w:t>) % в год</w:t>
            </w:r>
            <w:r w:rsidR="00FF10D9" w:rsidRPr="00016FB3">
              <w:rPr>
                <w:sz w:val="24"/>
              </w:rPr>
              <w:t>.</w:t>
            </w:r>
          </w:p>
          <w:p w:rsidR="007341C2" w:rsidRPr="006346D3" w:rsidRDefault="006C5D24" w:rsidP="007341C2">
            <w:pPr>
              <w:pStyle w:val="afa"/>
              <w:rPr>
                <w:sz w:val="24"/>
                <w:highlight w:val="cyan"/>
              </w:rPr>
            </w:pPr>
            <w:r w:rsidRPr="006346D3">
              <w:rPr>
                <w:sz w:val="24"/>
              </w:rPr>
              <w:t>У</w:t>
            </w:r>
            <w:r w:rsidR="007341C2" w:rsidRPr="006346D3">
              <w:rPr>
                <w:sz w:val="24"/>
              </w:rPr>
              <w:t>величение цены на</w:t>
            </w:r>
            <w:r w:rsidRPr="006346D3">
              <w:rPr>
                <w:sz w:val="24"/>
              </w:rPr>
              <w:t xml:space="preserve"> товар</w:t>
            </w:r>
            <w:r w:rsidR="007341C2" w:rsidRPr="006346D3">
              <w:rPr>
                <w:sz w:val="24"/>
              </w:rPr>
              <w:t xml:space="preserve"> возможно не ранее</w:t>
            </w:r>
            <w:r w:rsidR="006346D3" w:rsidRPr="006346D3">
              <w:rPr>
                <w:sz w:val="24"/>
              </w:rPr>
              <w:t xml:space="preserve">, чем через </w:t>
            </w:r>
            <w:r w:rsidR="007341C2" w:rsidRPr="006346D3">
              <w:rPr>
                <w:sz w:val="24"/>
              </w:rPr>
              <w:t xml:space="preserve"> </w:t>
            </w:r>
            <w:r w:rsidR="00016FB3">
              <w:rPr>
                <w:sz w:val="24"/>
              </w:rPr>
              <w:t>6</w:t>
            </w:r>
            <w:r w:rsidR="007341C2" w:rsidRPr="006346D3">
              <w:rPr>
                <w:sz w:val="24"/>
              </w:rPr>
              <w:t xml:space="preserve"> </w:t>
            </w:r>
            <w:r w:rsidR="006346D3">
              <w:rPr>
                <w:sz w:val="24"/>
              </w:rPr>
              <w:t xml:space="preserve"> </w:t>
            </w:r>
            <w:r w:rsidR="007341C2" w:rsidRPr="006346D3">
              <w:rPr>
                <w:sz w:val="24"/>
              </w:rPr>
              <w:t xml:space="preserve">месяцев </w:t>
            </w:r>
            <w:proofErr w:type="gramStart"/>
            <w:r w:rsidR="007341C2" w:rsidRPr="006346D3">
              <w:rPr>
                <w:sz w:val="24"/>
              </w:rPr>
              <w:t>с  даты заключения</w:t>
            </w:r>
            <w:proofErr w:type="gramEnd"/>
            <w:r w:rsidR="007341C2" w:rsidRPr="006346D3">
              <w:rPr>
                <w:sz w:val="24"/>
              </w:rPr>
              <w:t xml:space="preserve"> договора</w:t>
            </w:r>
            <w:r w:rsidR="006346D3">
              <w:rPr>
                <w:sz w:val="24"/>
              </w:rPr>
              <w:t>.</w:t>
            </w:r>
          </w:p>
          <w:p w:rsidR="007341C2" w:rsidRPr="00444237" w:rsidRDefault="00221BE8" w:rsidP="007341C2">
            <w:pPr>
              <w:pStyle w:val="-3"/>
              <w:numPr>
                <w:ilvl w:val="2"/>
                <w:numId w:val="0"/>
              </w:numPr>
              <w:tabs>
                <w:tab w:val="num" w:pos="1985"/>
              </w:tabs>
              <w:suppressAutoHyphens/>
              <w:ind w:firstLine="709"/>
              <w:rPr>
                <w:sz w:val="24"/>
              </w:rPr>
            </w:pPr>
            <w:r w:rsidRPr="00444237">
              <w:rPr>
                <w:sz w:val="24"/>
              </w:rPr>
              <w:t>2</w:t>
            </w:r>
            <w:r w:rsidR="007341C2" w:rsidRPr="00444237">
              <w:rPr>
                <w:sz w:val="24"/>
              </w:rPr>
              <w:t xml:space="preserve">. Победитель вправе направить </w:t>
            </w:r>
            <w:r w:rsidR="00DB6989" w:rsidRPr="00444237">
              <w:rPr>
                <w:sz w:val="24"/>
              </w:rPr>
              <w:t xml:space="preserve">Заказчику </w:t>
            </w:r>
            <w:r w:rsidR="007341C2" w:rsidRPr="00444237">
              <w:rPr>
                <w:sz w:val="24"/>
              </w:rPr>
              <w:t xml:space="preserve">предложения по внесению изменений в договор, размещенный в составе настоящей документации </w:t>
            </w:r>
            <w:r w:rsidR="002B41FD" w:rsidRPr="00444237">
              <w:rPr>
                <w:sz w:val="24"/>
              </w:rPr>
              <w:t xml:space="preserve">о закупке </w:t>
            </w:r>
            <w:r w:rsidR="007341C2" w:rsidRPr="00444237">
              <w:rPr>
                <w:sz w:val="24"/>
              </w:rPr>
              <w:t xml:space="preserve">(приложение № 5), до момента его подписания победителем. </w:t>
            </w:r>
          </w:p>
          <w:p w:rsidR="007341C2" w:rsidRPr="00444237" w:rsidRDefault="007341C2" w:rsidP="007341C2">
            <w:pPr>
              <w:pStyle w:val="-3"/>
              <w:numPr>
                <w:ilvl w:val="2"/>
                <w:numId w:val="0"/>
              </w:numPr>
              <w:tabs>
                <w:tab w:val="num" w:pos="1985"/>
              </w:tabs>
              <w:suppressAutoHyphens/>
              <w:ind w:firstLine="709"/>
              <w:rPr>
                <w:sz w:val="24"/>
              </w:rPr>
            </w:pPr>
            <w:r w:rsidRPr="00444237">
              <w:rPr>
                <w:sz w:val="24"/>
              </w:rPr>
              <w:t xml:space="preserve">Указанные предложения должны быть получены </w:t>
            </w:r>
            <w:r w:rsidR="00DB6989" w:rsidRPr="00444237">
              <w:rPr>
                <w:sz w:val="24"/>
              </w:rPr>
              <w:t>Заказчиком</w:t>
            </w:r>
            <w:r w:rsidRPr="00444237">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444237" w:rsidRDefault="007341C2" w:rsidP="007341C2">
            <w:pPr>
              <w:pStyle w:val="-3"/>
              <w:numPr>
                <w:ilvl w:val="2"/>
                <w:numId w:val="0"/>
              </w:numPr>
              <w:tabs>
                <w:tab w:val="num" w:pos="1985"/>
              </w:tabs>
              <w:suppressAutoHyphens/>
              <w:ind w:firstLine="709"/>
              <w:rPr>
                <w:sz w:val="24"/>
              </w:rPr>
            </w:pPr>
            <w:r w:rsidRPr="00444237">
              <w:rPr>
                <w:sz w:val="24"/>
              </w:rPr>
              <w:t>Изменения могут касаться только положений договора, которые не были одним из оценочных критериев для выбора побе</w:t>
            </w:r>
            <w:r w:rsidR="00493AB2" w:rsidRPr="00444237">
              <w:rPr>
                <w:sz w:val="24"/>
              </w:rPr>
              <w:t>дителя, указанных в пункте 1</w:t>
            </w:r>
            <w:r w:rsidR="00DF69CD" w:rsidRPr="00444237">
              <w:rPr>
                <w:sz w:val="24"/>
              </w:rPr>
              <w:t>9</w:t>
            </w:r>
            <w:r w:rsidR="00493AB2" w:rsidRPr="00444237">
              <w:rPr>
                <w:sz w:val="24"/>
              </w:rPr>
              <w:t xml:space="preserve"> Информационной карты</w:t>
            </w:r>
            <w:r w:rsidRPr="00444237">
              <w:rPr>
                <w:sz w:val="24"/>
              </w:rPr>
              <w:t xml:space="preserve"> настоящей документации</w:t>
            </w:r>
            <w:r w:rsidR="00493AB2" w:rsidRPr="00444237">
              <w:rPr>
                <w:sz w:val="24"/>
              </w:rPr>
              <w:t xml:space="preserve"> о закупке</w:t>
            </w:r>
            <w:r w:rsidRPr="00444237">
              <w:rPr>
                <w:sz w:val="24"/>
              </w:rPr>
              <w:t>.</w:t>
            </w:r>
          </w:p>
          <w:p w:rsidR="007341C2" w:rsidRPr="00444237" w:rsidRDefault="007341C2" w:rsidP="007341C2">
            <w:pPr>
              <w:pStyle w:val="-3"/>
              <w:numPr>
                <w:ilvl w:val="2"/>
                <w:numId w:val="0"/>
              </w:numPr>
              <w:tabs>
                <w:tab w:val="num" w:pos="1985"/>
              </w:tabs>
              <w:suppressAutoHyphens/>
              <w:ind w:firstLine="709"/>
              <w:rPr>
                <w:sz w:val="24"/>
              </w:rPr>
            </w:pPr>
            <w:r w:rsidRPr="00444237">
              <w:rPr>
                <w:sz w:val="24"/>
              </w:rPr>
              <w:t xml:space="preserve">Внесение изменений в договор по предложениям победителя является правом </w:t>
            </w:r>
            <w:r w:rsidR="00DF69CD" w:rsidRPr="00444237">
              <w:rPr>
                <w:sz w:val="24"/>
              </w:rPr>
              <w:t>Заказчика</w:t>
            </w:r>
            <w:r w:rsidRPr="00444237">
              <w:rPr>
                <w:sz w:val="24"/>
              </w:rPr>
              <w:t xml:space="preserve"> и осуществляется по </w:t>
            </w:r>
            <w:proofErr w:type="spellStart"/>
            <w:r w:rsidRPr="00444237">
              <w:rPr>
                <w:sz w:val="24"/>
              </w:rPr>
              <w:t>усмотрению</w:t>
            </w:r>
            <w:r w:rsidR="00DF69CD" w:rsidRPr="00444237">
              <w:rPr>
                <w:sz w:val="24"/>
              </w:rPr>
              <w:t>Заказчика</w:t>
            </w:r>
            <w:proofErr w:type="spellEnd"/>
            <w:r w:rsidRPr="00444237">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444237">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444237">
              <w:rPr>
                <w:sz w:val="24"/>
              </w:rPr>
              <w:t xml:space="preserve"> </w:t>
            </w:r>
            <w:r w:rsidR="00DF69CD" w:rsidRPr="00444237">
              <w:rPr>
                <w:sz w:val="24"/>
              </w:rPr>
              <w:t>Заказчиком</w:t>
            </w:r>
            <w:r w:rsidRPr="00444237">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AB6E79" w:rsidP="006164CD">
            <w:pPr>
              <w:pStyle w:val="19"/>
              <w:ind w:firstLine="0"/>
              <w:rPr>
                <w:sz w:val="24"/>
                <w:szCs w:val="24"/>
              </w:rPr>
            </w:pPr>
            <w:r>
              <w:rPr>
                <w:sz w:val="24"/>
                <w:szCs w:val="24"/>
              </w:rPr>
              <w:t>Привлечение субподрядчиков 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AB6E79">
            <w:pPr>
              <w:pStyle w:val="19"/>
              <w:ind w:firstLine="0"/>
              <w:rPr>
                <w:i/>
                <w:sz w:val="24"/>
                <w:szCs w:val="24"/>
              </w:rPr>
            </w:pPr>
            <w:r w:rsidRPr="003D2759">
              <w:rPr>
                <w:sz w:val="24"/>
                <w:szCs w:val="24"/>
              </w:rPr>
              <w:t xml:space="preserve">Заявка должна действовать не менее </w:t>
            </w:r>
            <w:r w:rsidR="00AB6E79">
              <w:rPr>
                <w:sz w:val="24"/>
                <w:szCs w:val="24"/>
              </w:rPr>
              <w:t>60</w:t>
            </w:r>
            <w:r>
              <w:rPr>
                <w:sz w:val="24"/>
                <w:szCs w:val="24"/>
              </w:rPr>
              <w:t xml:space="preserve"> (</w:t>
            </w:r>
            <w:r w:rsidR="00AB6E79">
              <w:rPr>
                <w:sz w:val="24"/>
                <w:szCs w:val="24"/>
              </w:rPr>
              <w:t>шестидесяти</w:t>
            </w:r>
            <w:r w:rsidRPr="00444237">
              <w:rPr>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D4D04">
        <w:rPr>
          <w:rFonts w:cs="Times New Roman"/>
          <w:i w:val="0"/>
        </w:rPr>
        <w:t xml:space="preserve"> ОК/002/НКПЮУР/0014</w:t>
      </w:r>
      <w:r>
        <w:rPr>
          <w:rFonts w:cs="Times New Roman"/>
          <w:i w:val="0"/>
        </w:rPr>
        <w:t xml:space="preserve"> </w:t>
      </w:r>
    </w:p>
    <w:p w:rsidR="000954FB" w:rsidRPr="007415F9" w:rsidRDefault="000954FB" w:rsidP="000954FB"/>
    <w:p w:rsidR="002D4D04" w:rsidRPr="004E3AC2" w:rsidRDefault="000954FB" w:rsidP="002D4D04">
      <w:pPr>
        <w:pStyle w:val="afd"/>
        <w:jc w:val="both"/>
        <w:rPr>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w:t>
      </w:r>
      <w:r w:rsidR="002D4D04">
        <w:rPr>
          <w:szCs w:val="28"/>
          <w:u w:val="single"/>
        </w:rPr>
        <w:t>002/НКПЮУР/0014</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2D4D04">
        <w:rPr>
          <w:szCs w:val="28"/>
        </w:rPr>
        <w:t>п</w:t>
      </w:r>
      <w:r w:rsidR="002D4D04" w:rsidRPr="00C534BB">
        <w:rPr>
          <w:szCs w:val="28"/>
        </w:rPr>
        <w:t>оставк</w:t>
      </w:r>
      <w:r w:rsidR="002D4D04">
        <w:rPr>
          <w:szCs w:val="28"/>
        </w:rPr>
        <w:t>у</w:t>
      </w:r>
      <w:r w:rsidR="002D4D04" w:rsidRPr="00C534BB">
        <w:rPr>
          <w:szCs w:val="28"/>
        </w:rPr>
        <w:t xml:space="preserve"> пиломатериалов и изделий из древесины  для крепления грузов в контейнерах</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082AAD">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082AA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082AAD">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082AA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082AAD">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082AAD">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082AAD">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082AAD">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82AAD">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sidR="00E47C93">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571F40" w:rsidRDefault="00110975" w:rsidP="00110975">
      <w:pPr>
        <w:pStyle w:val="32"/>
        <w:suppressAutoHyphens/>
        <w:spacing w:after="0"/>
        <w:jc w:val="right"/>
        <w:rPr>
          <w:sz w:val="28"/>
          <w:szCs w:val="28"/>
        </w:rPr>
      </w:pPr>
      <w:r w:rsidRPr="00571F40">
        <w:rPr>
          <w:rFonts w:eastAsia="MS Mincho"/>
          <w:sz w:val="28"/>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11097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110975" w:rsidRPr="0063523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rsidP="00110975">
      <w:pPr>
        <w:pStyle w:val="32"/>
        <w:suppressAutoHyphens/>
        <w:spacing w:after="0"/>
        <w:rPr>
          <w:b/>
          <w:i/>
          <w:sz w:val="28"/>
          <w:szCs w:val="28"/>
        </w:rPr>
      </w:pPr>
    </w:p>
    <w:p w:rsidR="00110975" w:rsidRDefault="00110975" w:rsidP="00110975">
      <w:pPr>
        <w:suppressAutoHyphens w:val="0"/>
        <w:spacing w:after="200" w:line="276" w:lineRule="auto"/>
        <w:rPr>
          <w:rFonts w:eastAsia="MS Mincho"/>
          <w:b/>
          <w:sz w:val="28"/>
          <w:szCs w:val="28"/>
        </w:rPr>
      </w:pPr>
      <w:r>
        <w:rPr>
          <w:b/>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082AAD">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082AAD">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082AAD">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082AAD">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082AAD">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082AAD">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082AAD">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082AAD">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110975" w:rsidRDefault="00110975" w:rsidP="00110975">
      <w:pPr>
        <w:pStyle w:val="afa"/>
        <w:ind w:firstLine="0"/>
        <w:jc w:val="left"/>
        <w:rPr>
          <w:sz w:val="28"/>
          <w:szCs w:val="28"/>
        </w:rPr>
      </w:pPr>
    </w:p>
    <w:p w:rsidR="00110975" w:rsidRPr="00635235" w:rsidRDefault="00110975" w:rsidP="0011097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110975" w:rsidRPr="007415F9" w:rsidRDefault="00110975" w:rsidP="00110975">
      <w:pPr>
        <w:tabs>
          <w:tab w:val="left" w:pos="8640"/>
        </w:tabs>
        <w:jc w:val="center"/>
        <w:rPr>
          <w:i/>
        </w:rPr>
      </w:pPr>
      <w:r>
        <w:rPr>
          <w:i/>
        </w:rPr>
        <w:t xml:space="preserve">                              </w:t>
      </w:r>
      <w:r w:rsidRPr="007415F9">
        <w:rPr>
          <w:i/>
        </w:rPr>
        <w:t>(наименование претендента)</w:t>
      </w:r>
    </w:p>
    <w:p w:rsidR="00110975" w:rsidRPr="00635235" w:rsidRDefault="00110975" w:rsidP="0011097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110975" w:rsidRPr="00635235" w:rsidRDefault="00110975" w:rsidP="0011097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110975" w:rsidRPr="00110975" w:rsidRDefault="00110975" w:rsidP="00110975">
      <w:pPr>
        <w:rPr>
          <w:i/>
        </w:rPr>
      </w:pPr>
      <w:r>
        <w:rPr>
          <w:i/>
        </w:rPr>
        <w:t xml:space="preserve">   </w:t>
      </w:r>
    </w:p>
    <w:p w:rsidR="00110975" w:rsidRPr="007415F9" w:rsidRDefault="00110975" w:rsidP="0011097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110975" w:rsidRPr="00635235" w:rsidRDefault="00110975" w:rsidP="0011097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110975" w:rsidRDefault="0011097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E51CCF">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E51CCF">
        <w:rPr>
          <w:sz w:val="28"/>
          <w:szCs w:val="28"/>
        </w:rPr>
        <w:t>002/НКПЮУР/0014</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E51CCF">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18" w:type="pct"/>
        <w:tblLayout w:type="fixed"/>
        <w:tblLook w:val="0000"/>
      </w:tblPr>
      <w:tblGrid>
        <w:gridCol w:w="490"/>
        <w:gridCol w:w="1747"/>
        <w:gridCol w:w="1136"/>
        <w:gridCol w:w="989"/>
        <w:gridCol w:w="947"/>
        <w:gridCol w:w="1584"/>
        <w:gridCol w:w="1582"/>
        <w:gridCol w:w="1414"/>
      </w:tblGrid>
      <w:tr w:rsidR="00B432D0" w:rsidRPr="00384CDC" w:rsidTr="00795BEF">
        <w:trPr>
          <w:trHeight w:val="2484"/>
        </w:trPr>
        <w:tc>
          <w:tcPr>
            <w:tcW w:w="247" w:type="pct"/>
            <w:tcBorders>
              <w:top w:val="single" w:sz="4" w:space="0" w:color="auto"/>
              <w:left w:val="single" w:sz="4" w:space="0" w:color="auto"/>
              <w:bottom w:val="single" w:sz="4" w:space="0" w:color="auto"/>
              <w:right w:val="single" w:sz="4" w:space="0" w:color="auto"/>
            </w:tcBorders>
            <w:vAlign w:val="center"/>
          </w:tcPr>
          <w:p w:rsidR="00B432D0" w:rsidRPr="00384CDC" w:rsidRDefault="00B432D0"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883" w:type="pct"/>
            <w:tcBorders>
              <w:top w:val="single" w:sz="4" w:space="0" w:color="auto"/>
              <w:left w:val="single" w:sz="4" w:space="0" w:color="auto"/>
              <w:bottom w:val="single" w:sz="4" w:space="0" w:color="auto"/>
              <w:right w:val="single" w:sz="4" w:space="0" w:color="auto"/>
            </w:tcBorders>
            <w:vAlign w:val="center"/>
          </w:tcPr>
          <w:p w:rsidR="00B432D0" w:rsidRPr="00384CDC" w:rsidRDefault="00B432D0" w:rsidP="00BF6892">
            <w:pPr>
              <w:jc w:val="center"/>
            </w:pPr>
            <w:r w:rsidRPr="00384CDC">
              <w:t xml:space="preserve">Наименование </w:t>
            </w:r>
            <w:r>
              <w:t xml:space="preserve">товаров </w:t>
            </w:r>
          </w:p>
          <w:p w:rsidR="00B432D0" w:rsidRPr="00384CDC" w:rsidRDefault="00B432D0" w:rsidP="00BF6892">
            <w:pPr>
              <w:jc w:val="center"/>
            </w:pPr>
          </w:p>
        </w:tc>
        <w:tc>
          <w:tcPr>
            <w:tcW w:w="574" w:type="pct"/>
            <w:tcBorders>
              <w:top w:val="single" w:sz="4" w:space="0" w:color="auto"/>
              <w:left w:val="single" w:sz="4" w:space="0" w:color="auto"/>
              <w:bottom w:val="single" w:sz="4" w:space="0" w:color="auto"/>
              <w:right w:val="single" w:sz="4" w:space="0" w:color="auto"/>
            </w:tcBorders>
            <w:vAlign w:val="center"/>
          </w:tcPr>
          <w:p w:rsidR="00B432D0" w:rsidRPr="00384CDC" w:rsidRDefault="00B432D0" w:rsidP="00A86282">
            <w:pPr>
              <w:jc w:val="center"/>
            </w:pPr>
            <w:r>
              <w:t>Ед</w:t>
            </w:r>
            <w:proofErr w:type="gramStart"/>
            <w:r>
              <w:t>.и</w:t>
            </w:r>
            <w:proofErr w:type="gramEnd"/>
            <w:r>
              <w:t>змерения</w:t>
            </w:r>
          </w:p>
        </w:tc>
        <w:tc>
          <w:tcPr>
            <w:tcW w:w="500" w:type="pct"/>
            <w:tcBorders>
              <w:top w:val="single" w:sz="4" w:space="0" w:color="auto"/>
              <w:left w:val="single" w:sz="4" w:space="0" w:color="auto"/>
              <w:bottom w:val="single" w:sz="4" w:space="0" w:color="auto"/>
              <w:right w:val="single" w:sz="4" w:space="0" w:color="auto"/>
            </w:tcBorders>
          </w:tcPr>
          <w:p w:rsidR="00B432D0" w:rsidRDefault="00B432D0" w:rsidP="00B432D0"/>
          <w:p w:rsidR="00B432D0" w:rsidRPr="00384CDC" w:rsidRDefault="00B432D0" w:rsidP="00B432D0">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478" w:type="pct"/>
            <w:tcBorders>
              <w:top w:val="single" w:sz="4" w:space="0" w:color="auto"/>
              <w:left w:val="single" w:sz="4" w:space="0" w:color="auto"/>
              <w:bottom w:val="single" w:sz="4" w:space="0" w:color="auto"/>
              <w:right w:val="single" w:sz="4" w:space="0" w:color="auto"/>
            </w:tcBorders>
            <w:vAlign w:val="center"/>
          </w:tcPr>
          <w:p w:rsidR="00B432D0" w:rsidRPr="00384CDC" w:rsidRDefault="00B432D0" w:rsidP="00A86282">
            <w:pPr>
              <w:jc w:val="center"/>
            </w:pPr>
            <w:r w:rsidRPr="00384CDC">
              <w:t xml:space="preserve">Количество поставляемых товаров </w:t>
            </w:r>
            <w:r w:rsidR="00682BB6">
              <w:t xml:space="preserve"> за весь период действия договора </w:t>
            </w:r>
          </w:p>
        </w:tc>
        <w:tc>
          <w:tcPr>
            <w:tcW w:w="801" w:type="pct"/>
            <w:tcBorders>
              <w:top w:val="single" w:sz="4" w:space="0" w:color="auto"/>
              <w:left w:val="single" w:sz="4" w:space="0" w:color="auto"/>
              <w:bottom w:val="single" w:sz="4" w:space="0" w:color="auto"/>
              <w:right w:val="single" w:sz="4" w:space="0" w:color="auto"/>
            </w:tcBorders>
            <w:vAlign w:val="center"/>
          </w:tcPr>
          <w:p w:rsidR="00B432D0" w:rsidRPr="00384CDC" w:rsidRDefault="00B432D0" w:rsidP="00B432D0">
            <w:pPr>
              <w:jc w:val="center"/>
            </w:pPr>
            <w:r w:rsidRPr="00384CDC">
              <w:t>Цена за весь закупаемый объем товаров</w:t>
            </w:r>
            <w:r w:rsidR="00682BB6">
              <w:t xml:space="preserve"> в период действия договора</w:t>
            </w:r>
            <w:r w:rsidRPr="00384CDC">
              <w:t xml:space="preserve">, </w:t>
            </w:r>
            <w:r>
              <w:t xml:space="preserve">без </w:t>
            </w:r>
            <w:r w:rsidRPr="00384CDC">
              <w:t>учет</w:t>
            </w:r>
            <w:r>
              <w:t>а</w:t>
            </w:r>
            <w:r w:rsidRPr="00384CDC">
              <w:t xml:space="preserve"> НДС </w:t>
            </w:r>
          </w:p>
        </w:tc>
        <w:tc>
          <w:tcPr>
            <w:tcW w:w="800" w:type="pct"/>
            <w:tcBorders>
              <w:top w:val="single" w:sz="4" w:space="0" w:color="auto"/>
              <w:left w:val="single" w:sz="4" w:space="0" w:color="auto"/>
              <w:bottom w:val="single" w:sz="4" w:space="0" w:color="auto"/>
              <w:right w:val="single" w:sz="4" w:space="0" w:color="auto"/>
            </w:tcBorders>
            <w:vAlign w:val="center"/>
          </w:tcPr>
          <w:p w:rsidR="00B432D0" w:rsidRPr="00384CDC" w:rsidRDefault="00B432D0" w:rsidP="00A86282">
            <w:pPr>
              <w:jc w:val="center"/>
            </w:pPr>
            <w:r>
              <w:t xml:space="preserve">Условия и порядок расчетов за поставку товаров </w:t>
            </w:r>
          </w:p>
        </w:tc>
        <w:tc>
          <w:tcPr>
            <w:tcW w:w="715" w:type="pct"/>
            <w:tcBorders>
              <w:top w:val="single" w:sz="4" w:space="0" w:color="auto"/>
              <w:left w:val="single" w:sz="4" w:space="0" w:color="auto"/>
              <w:bottom w:val="single" w:sz="4" w:space="0" w:color="auto"/>
              <w:right w:val="single" w:sz="4" w:space="0" w:color="auto"/>
            </w:tcBorders>
            <w:vAlign w:val="center"/>
          </w:tcPr>
          <w:p w:rsidR="00B432D0" w:rsidRPr="00384CDC" w:rsidRDefault="00B432D0" w:rsidP="00B432D0">
            <w:pPr>
              <w:jc w:val="center"/>
            </w:pPr>
            <w:r w:rsidRPr="00384CDC">
              <w:t xml:space="preserve">Срок </w:t>
            </w:r>
            <w:r>
              <w:t>поставки партии товаров, в рабочих днях</w:t>
            </w:r>
          </w:p>
        </w:tc>
      </w:tr>
      <w:tr w:rsidR="00B432D0" w:rsidRPr="00384CDC" w:rsidTr="00795BEF">
        <w:trPr>
          <w:trHeight w:val="255"/>
        </w:trPr>
        <w:tc>
          <w:tcPr>
            <w:tcW w:w="247" w:type="pct"/>
            <w:tcBorders>
              <w:top w:val="nil"/>
              <w:left w:val="single" w:sz="4" w:space="0" w:color="auto"/>
              <w:bottom w:val="single" w:sz="4" w:space="0" w:color="auto"/>
              <w:right w:val="single" w:sz="4" w:space="0" w:color="auto"/>
            </w:tcBorders>
            <w:noWrap/>
            <w:vAlign w:val="bottom"/>
          </w:tcPr>
          <w:p w:rsidR="00B432D0" w:rsidRPr="00384CDC" w:rsidRDefault="00B432D0" w:rsidP="00BF6892">
            <w:pPr>
              <w:jc w:val="center"/>
            </w:pPr>
            <w:r w:rsidRPr="00384CDC">
              <w:t>1</w:t>
            </w:r>
          </w:p>
        </w:tc>
        <w:tc>
          <w:tcPr>
            <w:tcW w:w="883" w:type="pct"/>
            <w:tcBorders>
              <w:top w:val="nil"/>
              <w:left w:val="nil"/>
              <w:bottom w:val="single" w:sz="4" w:space="0" w:color="auto"/>
              <w:right w:val="single" w:sz="4" w:space="0" w:color="auto"/>
            </w:tcBorders>
            <w:noWrap/>
            <w:vAlign w:val="bottom"/>
          </w:tcPr>
          <w:p w:rsidR="00B432D0" w:rsidRPr="00384CDC" w:rsidRDefault="00B432D0" w:rsidP="00BF6892">
            <w:pPr>
              <w:jc w:val="center"/>
            </w:pPr>
            <w:r w:rsidRPr="00384CDC">
              <w:t>2</w:t>
            </w:r>
          </w:p>
        </w:tc>
        <w:tc>
          <w:tcPr>
            <w:tcW w:w="574" w:type="pct"/>
            <w:tcBorders>
              <w:top w:val="single" w:sz="4" w:space="0" w:color="auto"/>
              <w:left w:val="nil"/>
              <w:bottom w:val="single" w:sz="4" w:space="0" w:color="auto"/>
              <w:right w:val="single" w:sz="4" w:space="0" w:color="auto"/>
            </w:tcBorders>
          </w:tcPr>
          <w:p w:rsidR="00B432D0" w:rsidRPr="00384CDC" w:rsidRDefault="00B432D0" w:rsidP="00BF6892">
            <w:pPr>
              <w:jc w:val="center"/>
            </w:pPr>
            <w:r w:rsidRPr="00384CDC">
              <w:t>3</w:t>
            </w:r>
          </w:p>
        </w:tc>
        <w:tc>
          <w:tcPr>
            <w:tcW w:w="500" w:type="pct"/>
            <w:tcBorders>
              <w:top w:val="single" w:sz="4" w:space="0" w:color="auto"/>
              <w:left w:val="single" w:sz="4" w:space="0" w:color="auto"/>
              <w:bottom w:val="single" w:sz="4" w:space="0" w:color="auto"/>
              <w:right w:val="single" w:sz="4" w:space="0" w:color="auto"/>
            </w:tcBorders>
          </w:tcPr>
          <w:p w:rsidR="00B432D0" w:rsidRPr="00384CDC" w:rsidRDefault="00B432D0" w:rsidP="00BF6892">
            <w:pPr>
              <w:jc w:val="center"/>
            </w:pPr>
          </w:p>
        </w:tc>
        <w:tc>
          <w:tcPr>
            <w:tcW w:w="478" w:type="pct"/>
            <w:tcBorders>
              <w:top w:val="single" w:sz="4" w:space="0" w:color="auto"/>
              <w:left w:val="single" w:sz="4" w:space="0" w:color="auto"/>
              <w:bottom w:val="single" w:sz="4" w:space="0" w:color="auto"/>
              <w:right w:val="single" w:sz="4" w:space="0" w:color="auto"/>
            </w:tcBorders>
          </w:tcPr>
          <w:p w:rsidR="00B432D0" w:rsidRPr="00384CDC" w:rsidRDefault="00B432D0" w:rsidP="00BF6892">
            <w:pPr>
              <w:jc w:val="center"/>
            </w:pPr>
            <w:r w:rsidRPr="00384CDC">
              <w:t>4</w:t>
            </w:r>
          </w:p>
        </w:tc>
        <w:tc>
          <w:tcPr>
            <w:tcW w:w="801" w:type="pct"/>
            <w:tcBorders>
              <w:top w:val="single" w:sz="4" w:space="0" w:color="auto"/>
              <w:left w:val="single" w:sz="4" w:space="0" w:color="auto"/>
              <w:bottom w:val="single" w:sz="4" w:space="0" w:color="auto"/>
              <w:right w:val="single" w:sz="4" w:space="0" w:color="auto"/>
            </w:tcBorders>
            <w:noWrap/>
            <w:vAlign w:val="bottom"/>
          </w:tcPr>
          <w:p w:rsidR="00B432D0" w:rsidRPr="00384CDC" w:rsidRDefault="00B432D0" w:rsidP="00BF6892">
            <w:pPr>
              <w:jc w:val="center"/>
            </w:pPr>
            <w:r w:rsidRPr="00384CDC">
              <w:t>5</w:t>
            </w:r>
          </w:p>
        </w:tc>
        <w:tc>
          <w:tcPr>
            <w:tcW w:w="800" w:type="pct"/>
            <w:tcBorders>
              <w:top w:val="single" w:sz="4" w:space="0" w:color="auto"/>
              <w:left w:val="nil"/>
              <w:bottom w:val="single" w:sz="4" w:space="0" w:color="auto"/>
              <w:right w:val="single" w:sz="4" w:space="0" w:color="auto"/>
            </w:tcBorders>
          </w:tcPr>
          <w:p w:rsidR="00B432D0" w:rsidRPr="00384CDC" w:rsidRDefault="00B432D0" w:rsidP="00BF6892">
            <w:pPr>
              <w:jc w:val="center"/>
            </w:pPr>
            <w:r>
              <w:t>6</w:t>
            </w:r>
          </w:p>
        </w:tc>
        <w:tc>
          <w:tcPr>
            <w:tcW w:w="715" w:type="pct"/>
            <w:tcBorders>
              <w:top w:val="single" w:sz="4" w:space="0" w:color="auto"/>
              <w:left w:val="single" w:sz="4" w:space="0" w:color="auto"/>
              <w:bottom w:val="single" w:sz="4" w:space="0" w:color="auto"/>
              <w:right w:val="single" w:sz="4" w:space="0" w:color="auto"/>
            </w:tcBorders>
            <w:noWrap/>
            <w:vAlign w:val="bottom"/>
          </w:tcPr>
          <w:p w:rsidR="00B432D0" w:rsidRPr="00384CDC" w:rsidRDefault="00B432D0" w:rsidP="00BF6892">
            <w:pPr>
              <w:jc w:val="center"/>
            </w:pPr>
            <w:r>
              <w:t>7</w:t>
            </w:r>
          </w:p>
        </w:tc>
      </w:tr>
      <w:tr w:rsidR="00795BEF" w:rsidRPr="00384CDC" w:rsidTr="007733AE">
        <w:trPr>
          <w:trHeight w:val="315"/>
        </w:trPr>
        <w:tc>
          <w:tcPr>
            <w:tcW w:w="247" w:type="pct"/>
            <w:tcBorders>
              <w:top w:val="nil"/>
              <w:left w:val="single" w:sz="4" w:space="0" w:color="auto"/>
              <w:bottom w:val="single" w:sz="4" w:space="0" w:color="auto"/>
              <w:right w:val="single" w:sz="4" w:space="0" w:color="auto"/>
            </w:tcBorders>
            <w:noWrap/>
            <w:vAlign w:val="center"/>
          </w:tcPr>
          <w:p w:rsidR="00795BEF" w:rsidRPr="00384CDC" w:rsidRDefault="007733AE" w:rsidP="007733AE">
            <w:pPr>
              <w:jc w:val="center"/>
            </w:pPr>
            <w:r>
              <w:t>1</w:t>
            </w:r>
          </w:p>
        </w:tc>
        <w:tc>
          <w:tcPr>
            <w:tcW w:w="883" w:type="pct"/>
            <w:tcBorders>
              <w:top w:val="nil"/>
              <w:left w:val="nil"/>
              <w:bottom w:val="single" w:sz="4" w:space="0" w:color="auto"/>
              <w:right w:val="single" w:sz="4" w:space="0" w:color="auto"/>
            </w:tcBorders>
            <w:noWrap/>
          </w:tcPr>
          <w:p w:rsidR="00795BEF" w:rsidRPr="00A41270" w:rsidRDefault="00795BEF" w:rsidP="00795BEF">
            <w:r w:rsidRPr="00A41270">
              <w:t xml:space="preserve">Щит (деревянный, стандартный) </w:t>
            </w:r>
          </w:p>
        </w:tc>
        <w:tc>
          <w:tcPr>
            <w:tcW w:w="574" w:type="pct"/>
            <w:tcBorders>
              <w:top w:val="single" w:sz="4" w:space="0" w:color="auto"/>
              <w:left w:val="nil"/>
              <w:bottom w:val="single" w:sz="4" w:space="0" w:color="auto"/>
              <w:right w:val="single" w:sz="4" w:space="0" w:color="auto"/>
            </w:tcBorders>
          </w:tcPr>
          <w:p w:rsidR="004414F6" w:rsidRDefault="004414F6" w:rsidP="00BF6892">
            <w:pPr>
              <w:jc w:val="center"/>
            </w:pPr>
          </w:p>
          <w:p w:rsidR="00795BEF" w:rsidRPr="00384CDC" w:rsidRDefault="000C6371" w:rsidP="00BF6892">
            <w:pPr>
              <w:jc w:val="center"/>
            </w:pPr>
            <w:r>
              <w:t>шт.</w:t>
            </w:r>
          </w:p>
        </w:tc>
        <w:tc>
          <w:tcPr>
            <w:tcW w:w="500" w:type="pct"/>
            <w:tcBorders>
              <w:top w:val="single" w:sz="4" w:space="0" w:color="auto"/>
              <w:left w:val="single" w:sz="4" w:space="0" w:color="auto"/>
              <w:bottom w:val="single" w:sz="4" w:space="0" w:color="auto"/>
              <w:right w:val="single" w:sz="4" w:space="0" w:color="auto"/>
            </w:tcBorders>
          </w:tcPr>
          <w:p w:rsidR="00795BEF" w:rsidRPr="00384CDC" w:rsidRDefault="00795BEF" w:rsidP="00BF6892">
            <w:pPr>
              <w:jc w:val="center"/>
            </w:pPr>
          </w:p>
        </w:tc>
        <w:tc>
          <w:tcPr>
            <w:tcW w:w="478" w:type="pct"/>
            <w:tcBorders>
              <w:top w:val="single" w:sz="4" w:space="0" w:color="auto"/>
              <w:left w:val="single" w:sz="4" w:space="0" w:color="auto"/>
              <w:bottom w:val="single" w:sz="4" w:space="0" w:color="auto"/>
              <w:right w:val="single" w:sz="4" w:space="0" w:color="auto"/>
            </w:tcBorders>
          </w:tcPr>
          <w:p w:rsidR="00795BEF" w:rsidRPr="00384CDC" w:rsidRDefault="00795BEF" w:rsidP="00BF6892">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795BEF" w:rsidRPr="00384CDC" w:rsidRDefault="00795BEF" w:rsidP="00BF6892">
            <w:pPr>
              <w:jc w:val="center"/>
            </w:pPr>
          </w:p>
        </w:tc>
        <w:tc>
          <w:tcPr>
            <w:tcW w:w="800" w:type="pct"/>
            <w:tcBorders>
              <w:top w:val="single" w:sz="4" w:space="0" w:color="auto"/>
              <w:left w:val="nil"/>
              <w:bottom w:val="single" w:sz="4" w:space="0" w:color="auto"/>
              <w:right w:val="single" w:sz="4" w:space="0" w:color="auto"/>
            </w:tcBorders>
          </w:tcPr>
          <w:p w:rsidR="00795BEF" w:rsidRPr="00384CDC" w:rsidRDefault="00795BEF" w:rsidP="00BF6892">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795BEF" w:rsidRPr="00384CDC" w:rsidRDefault="00795BEF" w:rsidP="00BF6892">
            <w:pPr>
              <w:jc w:val="center"/>
            </w:pPr>
          </w:p>
        </w:tc>
      </w:tr>
      <w:tr w:rsidR="00795BEF" w:rsidRPr="00384CDC" w:rsidTr="007733AE">
        <w:trPr>
          <w:trHeight w:val="315"/>
        </w:trPr>
        <w:tc>
          <w:tcPr>
            <w:tcW w:w="247" w:type="pct"/>
            <w:tcBorders>
              <w:top w:val="nil"/>
              <w:left w:val="single" w:sz="4" w:space="0" w:color="auto"/>
              <w:bottom w:val="single" w:sz="4" w:space="0" w:color="auto"/>
              <w:right w:val="single" w:sz="4" w:space="0" w:color="auto"/>
            </w:tcBorders>
            <w:noWrap/>
            <w:vAlign w:val="center"/>
          </w:tcPr>
          <w:p w:rsidR="00795BEF" w:rsidRPr="00384CDC" w:rsidRDefault="007733AE" w:rsidP="007733AE">
            <w:pPr>
              <w:jc w:val="center"/>
            </w:pPr>
            <w:r>
              <w:t>2</w:t>
            </w:r>
          </w:p>
        </w:tc>
        <w:tc>
          <w:tcPr>
            <w:tcW w:w="883" w:type="pct"/>
            <w:tcBorders>
              <w:top w:val="nil"/>
              <w:left w:val="nil"/>
              <w:bottom w:val="single" w:sz="4" w:space="0" w:color="auto"/>
              <w:right w:val="single" w:sz="4" w:space="0" w:color="auto"/>
            </w:tcBorders>
            <w:noWrap/>
          </w:tcPr>
          <w:p w:rsidR="00795BEF" w:rsidRPr="00A41270" w:rsidRDefault="00795BEF" w:rsidP="00795BEF">
            <w:r w:rsidRPr="00A41270">
              <w:t xml:space="preserve">Щит (деревянный, «высокий») </w:t>
            </w:r>
          </w:p>
        </w:tc>
        <w:tc>
          <w:tcPr>
            <w:tcW w:w="574" w:type="pct"/>
            <w:tcBorders>
              <w:top w:val="single" w:sz="4" w:space="0" w:color="auto"/>
              <w:left w:val="nil"/>
              <w:bottom w:val="single" w:sz="4" w:space="0" w:color="auto"/>
              <w:right w:val="single" w:sz="4" w:space="0" w:color="auto"/>
            </w:tcBorders>
          </w:tcPr>
          <w:p w:rsidR="004414F6" w:rsidRDefault="004414F6" w:rsidP="00BF6892">
            <w:pPr>
              <w:jc w:val="center"/>
            </w:pPr>
          </w:p>
          <w:p w:rsidR="00795BEF" w:rsidRDefault="000C6371" w:rsidP="00BF6892">
            <w:pPr>
              <w:jc w:val="center"/>
            </w:pPr>
            <w:r>
              <w:t>шт.</w:t>
            </w:r>
          </w:p>
        </w:tc>
        <w:tc>
          <w:tcPr>
            <w:tcW w:w="500" w:type="pct"/>
            <w:tcBorders>
              <w:top w:val="single" w:sz="4" w:space="0" w:color="auto"/>
              <w:left w:val="single" w:sz="4" w:space="0" w:color="auto"/>
              <w:bottom w:val="single" w:sz="4" w:space="0" w:color="auto"/>
              <w:right w:val="single" w:sz="4" w:space="0" w:color="auto"/>
            </w:tcBorders>
          </w:tcPr>
          <w:p w:rsidR="00795BEF" w:rsidRDefault="00795BEF" w:rsidP="00BF6892">
            <w:pPr>
              <w:jc w:val="center"/>
            </w:pPr>
          </w:p>
        </w:tc>
        <w:tc>
          <w:tcPr>
            <w:tcW w:w="478" w:type="pct"/>
            <w:tcBorders>
              <w:top w:val="single" w:sz="4" w:space="0" w:color="auto"/>
              <w:left w:val="single" w:sz="4" w:space="0" w:color="auto"/>
              <w:bottom w:val="single" w:sz="4" w:space="0" w:color="auto"/>
              <w:right w:val="single" w:sz="4" w:space="0" w:color="auto"/>
            </w:tcBorders>
          </w:tcPr>
          <w:p w:rsidR="00795BEF" w:rsidRPr="00384CDC" w:rsidRDefault="00795BEF" w:rsidP="00BF6892">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795BEF" w:rsidRPr="00384CDC" w:rsidRDefault="00795BEF" w:rsidP="00BF6892">
            <w:pPr>
              <w:jc w:val="center"/>
            </w:pPr>
          </w:p>
        </w:tc>
        <w:tc>
          <w:tcPr>
            <w:tcW w:w="800" w:type="pct"/>
            <w:tcBorders>
              <w:top w:val="single" w:sz="4" w:space="0" w:color="auto"/>
              <w:left w:val="nil"/>
              <w:bottom w:val="single" w:sz="4" w:space="0" w:color="auto"/>
              <w:right w:val="single" w:sz="4" w:space="0" w:color="auto"/>
            </w:tcBorders>
          </w:tcPr>
          <w:p w:rsidR="00795BEF" w:rsidRPr="00384CDC" w:rsidRDefault="00795BEF" w:rsidP="00BF6892">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795BEF" w:rsidRPr="00384CDC" w:rsidRDefault="00795BEF" w:rsidP="00BF6892">
            <w:pPr>
              <w:jc w:val="center"/>
            </w:pPr>
          </w:p>
        </w:tc>
      </w:tr>
      <w:tr w:rsidR="00795BEF" w:rsidRPr="00384CDC" w:rsidTr="007733AE">
        <w:trPr>
          <w:trHeight w:val="315"/>
        </w:trPr>
        <w:tc>
          <w:tcPr>
            <w:tcW w:w="247" w:type="pct"/>
            <w:tcBorders>
              <w:top w:val="nil"/>
              <w:left w:val="single" w:sz="4" w:space="0" w:color="auto"/>
              <w:bottom w:val="single" w:sz="4" w:space="0" w:color="auto"/>
              <w:right w:val="single" w:sz="4" w:space="0" w:color="auto"/>
            </w:tcBorders>
            <w:noWrap/>
            <w:vAlign w:val="center"/>
          </w:tcPr>
          <w:p w:rsidR="00795BEF" w:rsidRPr="00384CDC" w:rsidRDefault="007733AE" w:rsidP="007733AE">
            <w:pPr>
              <w:jc w:val="center"/>
            </w:pPr>
            <w:r>
              <w:t>3</w:t>
            </w:r>
          </w:p>
        </w:tc>
        <w:tc>
          <w:tcPr>
            <w:tcW w:w="883" w:type="pct"/>
            <w:tcBorders>
              <w:top w:val="nil"/>
              <w:left w:val="nil"/>
              <w:bottom w:val="single" w:sz="4" w:space="0" w:color="auto"/>
              <w:right w:val="single" w:sz="4" w:space="0" w:color="auto"/>
            </w:tcBorders>
            <w:noWrap/>
          </w:tcPr>
          <w:p w:rsidR="00795BEF" w:rsidRPr="00A41270" w:rsidRDefault="00795BEF" w:rsidP="00795BEF">
            <w:r w:rsidRPr="00A41270">
              <w:t xml:space="preserve">Доска (50мм*120мм*6000мм) </w:t>
            </w:r>
          </w:p>
        </w:tc>
        <w:tc>
          <w:tcPr>
            <w:tcW w:w="574" w:type="pct"/>
            <w:tcBorders>
              <w:top w:val="single" w:sz="4" w:space="0" w:color="auto"/>
              <w:left w:val="nil"/>
              <w:bottom w:val="single" w:sz="4" w:space="0" w:color="auto"/>
              <w:right w:val="single" w:sz="4" w:space="0" w:color="auto"/>
            </w:tcBorders>
          </w:tcPr>
          <w:p w:rsidR="004414F6" w:rsidRDefault="004414F6" w:rsidP="00BF6892">
            <w:pPr>
              <w:jc w:val="center"/>
            </w:pPr>
          </w:p>
          <w:p w:rsidR="00795BEF" w:rsidRDefault="000C6371" w:rsidP="00BF6892">
            <w:pPr>
              <w:jc w:val="center"/>
            </w:pPr>
            <w:r>
              <w:t>куб.м.</w:t>
            </w:r>
          </w:p>
        </w:tc>
        <w:tc>
          <w:tcPr>
            <w:tcW w:w="500" w:type="pct"/>
            <w:tcBorders>
              <w:top w:val="single" w:sz="4" w:space="0" w:color="auto"/>
              <w:left w:val="single" w:sz="4" w:space="0" w:color="auto"/>
              <w:bottom w:val="single" w:sz="4" w:space="0" w:color="auto"/>
              <w:right w:val="single" w:sz="4" w:space="0" w:color="auto"/>
            </w:tcBorders>
          </w:tcPr>
          <w:p w:rsidR="00795BEF" w:rsidRDefault="00795BEF" w:rsidP="00BF6892">
            <w:pPr>
              <w:jc w:val="center"/>
            </w:pPr>
          </w:p>
        </w:tc>
        <w:tc>
          <w:tcPr>
            <w:tcW w:w="478" w:type="pct"/>
            <w:tcBorders>
              <w:top w:val="single" w:sz="4" w:space="0" w:color="auto"/>
              <w:left w:val="single" w:sz="4" w:space="0" w:color="auto"/>
              <w:bottom w:val="single" w:sz="4" w:space="0" w:color="auto"/>
              <w:right w:val="single" w:sz="4" w:space="0" w:color="auto"/>
            </w:tcBorders>
          </w:tcPr>
          <w:p w:rsidR="00795BEF" w:rsidRPr="00384CDC" w:rsidRDefault="00795BEF" w:rsidP="00BF6892">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795BEF" w:rsidRPr="00384CDC" w:rsidRDefault="00795BEF" w:rsidP="00BF6892">
            <w:pPr>
              <w:jc w:val="center"/>
            </w:pPr>
          </w:p>
        </w:tc>
        <w:tc>
          <w:tcPr>
            <w:tcW w:w="800" w:type="pct"/>
            <w:tcBorders>
              <w:top w:val="single" w:sz="4" w:space="0" w:color="auto"/>
              <w:left w:val="nil"/>
              <w:bottom w:val="single" w:sz="4" w:space="0" w:color="auto"/>
              <w:right w:val="single" w:sz="4" w:space="0" w:color="auto"/>
            </w:tcBorders>
          </w:tcPr>
          <w:p w:rsidR="00795BEF" w:rsidRPr="00384CDC" w:rsidRDefault="00795BEF" w:rsidP="00BF6892">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795BEF" w:rsidRPr="00384CDC" w:rsidRDefault="00795BEF" w:rsidP="00BF6892">
            <w:pPr>
              <w:jc w:val="center"/>
            </w:pPr>
          </w:p>
        </w:tc>
      </w:tr>
      <w:tr w:rsidR="00795BEF" w:rsidRPr="00384CDC" w:rsidTr="007733AE">
        <w:trPr>
          <w:trHeight w:val="315"/>
        </w:trPr>
        <w:tc>
          <w:tcPr>
            <w:tcW w:w="247" w:type="pct"/>
            <w:tcBorders>
              <w:top w:val="nil"/>
              <w:left w:val="single" w:sz="4" w:space="0" w:color="auto"/>
              <w:bottom w:val="single" w:sz="4" w:space="0" w:color="auto"/>
              <w:right w:val="single" w:sz="4" w:space="0" w:color="auto"/>
            </w:tcBorders>
            <w:noWrap/>
            <w:vAlign w:val="center"/>
          </w:tcPr>
          <w:p w:rsidR="00795BEF" w:rsidRPr="00384CDC" w:rsidRDefault="007733AE" w:rsidP="007733AE">
            <w:pPr>
              <w:jc w:val="center"/>
            </w:pPr>
            <w:r>
              <w:t>4</w:t>
            </w:r>
          </w:p>
        </w:tc>
        <w:tc>
          <w:tcPr>
            <w:tcW w:w="883" w:type="pct"/>
            <w:tcBorders>
              <w:top w:val="nil"/>
              <w:left w:val="nil"/>
              <w:bottom w:val="single" w:sz="4" w:space="0" w:color="auto"/>
              <w:right w:val="single" w:sz="4" w:space="0" w:color="auto"/>
            </w:tcBorders>
            <w:noWrap/>
          </w:tcPr>
          <w:p w:rsidR="00795BEF" w:rsidRPr="00A41270" w:rsidRDefault="00795BEF" w:rsidP="00795BEF">
            <w:r w:rsidRPr="00A41270">
              <w:t xml:space="preserve">Доска (40мм*120мм*6000мм) </w:t>
            </w:r>
          </w:p>
        </w:tc>
        <w:tc>
          <w:tcPr>
            <w:tcW w:w="574" w:type="pct"/>
            <w:tcBorders>
              <w:top w:val="single" w:sz="4" w:space="0" w:color="auto"/>
              <w:left w:val="nil"/>
              <w:bottom w:val="single" w:sz="4" w:space="0" w:color="auto"/>
              <w:right w:val="single" w:sz="4" w:space="0" w:color="auto"/>
            </w:tcBorders>
          </w:tcPr>
          <w:p w:rsidR="004414F6" w:rsidRDefault="004414F6" w:rsidP="00BF6892">
            <w:pPr>
              <w:jc w:val="center"/>
            </w:pPr>
          </w:p>
          <w:p w:rsidR="00795BEF" w:rsidRDefault="000C6371" w:rsidP="00BF6892">
            <w:pPr>
              <w:jc w:val="center"/>
            </w:pPr>
            <w:r>
              <w:t>куб.м.</w:t>
            </w:r>
          </w:p>
        </w:tc>
        <w:tc>
          <w:tcPr>
            <w:tcW w:w="500" w:type="pct"/>
            <w:tcBorders>
              <w:top w:val="single" w:sz="4" w:space="0" w:color="auto"/>
              <w:left w:val="single" w:sz="4" w:space="0" w:color="auto"/>
              <w:bottom w:val="single" w:sz="4" w:space="0" w:color="auto"/>
              <w:right w:val="single" w:sz="4" w:space="0" w:color="auto"/>
            </w:tcBorders>
          </w:tcPr>
          <w:p w:rsidR="00795BEF" w:rsidRDefault="00795BEF" w:rsidP="00BF6892">
            <w:pPr>
              <w:jc w:val="center"/>
            </w:pPr>
          </w:p>
        </w:tc>
        <w:tc>
          <w:tcPr>
            <w:tcW w:w="478" w:type="pct"/>
            <w:tcBorders>
              <w:top w:val="single" w:sz="4" w:space="0" w:color="auto"/>
              <w:left w:val="single" w:sz="4" w:space="0" w:color="auto"/>
              <w:bottom w:val="single" w:sz="4" w:space="0" w:color="auto"/>
              <w:right w:val="single" w:sz="4" w:space="0" w:color="auto"/>
            </w:tcBorders>
          </w:tcPr>
          <w:p w:rsidR="00795BEF" w:rsidRPr="00384CDC" w:rsidRDefault="00795BEF" w:rsidP="00BF6892">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795BEF" w:rsidRPr="00384CDC" w:rsidRDefault="00795BEF" w:rsidP="00BF6892">
            <w:pPr>
              <w:jc w:val="center"/>
            </w:pPr>
          </w:p>
        </w:tc>
        <w:tc>
          <w:tcPr>
            <w:tcW w:w="800" w:type="pct"/>
            <w:tcBorders>
              <w:top w:val="single" w:sz="4" w:space="0" w:color="auto"/>
              <w:left w:val="nil"/>
              <w:bottom w:val="single" w:sz="4" w:space="0" w:color="auto"/>
              <w:right w:val="single" w:sz="4" w:space="0" w:color="auto"/>
            </w:tcBorders>
          </w:tcPr>
          <w:p w:rsidR="00795BEF" w:rsidRPr="00384CDC" w:rsidRDefault="00795BEF" w:rsidP="00BF6892">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795BEF" w:rsidRPr="00384CDC" w:rsidRDefault="00795BEF" w:rsidP="00BF6892">
            <w:pPr>
              <w:jc w:val="center"/>
            </w:pPr>
          </w:p>
        </w:tc>
      </w:tr>
      <w:tr w:rsidR="00795BEF" w:rsidRPr="00384CDC" w:rsidTr="007733AE">
        <w:trPr>
          <w:trHeight w:val="315"/>
        </w:trPr>
        <w:tc>
          <w:tcPr>
            <w:tcW w:w="247" w:type="pct"/>
            <w:tcBorders>
              <w:top w:val="nil"/>
              <w:left w:val="single" w:sz="4" w:space="0" w:color="auto"/>
              <w:bottom w:val="single" w:sz="4" w:space="0" w:color="auto"/>
              <w:right w:val="single" w:sz="4" w:space="0" w:color="auto"/>
            </w:tcBorders>
            <w:noWrap/>
            <w:vAlign w:val="center"/>
          </w:tcPr>
          <w:p w:rsidR="00795BEF" w:rsidRPr="00384CDC" w:rsidRDefault="007733AE" w:rsidP="007733AE">
            <w:pPr>
              <w:jc w:val="center"/>
            </w:pPr>
            <w:r>
              <w:t>5</w:t>
            </w:r>
          </w:p>
        </w:tc>
        <w:tc>
          <w:tcPr>
            <w:tcW w:w="883" w:type="pct"/>
            <w:tcBorders>
              <w:top w:val="nil"/>
              <w:left w:val="nil"/>
              <w:bottom w:val="single" w:sz="4" w:space="0" w:color="auto"/>
              <w:right w:val="single" w:sz="4" w:space="0" w:color="auto"/>
            </w:tcBorders>
            <w:noWrap/>
          </w:tcPr>
          <w:p w:rsidR="00795BEF" w:rsidRPr="00A41270" w:rsidRDefault="00795BEF" w:rsidP="00795BEF">
            <w:pPr>
              <w:jc w:val="both"/>
            </w:pPr>
            <w:r>
              <w:t>Брус</w:t>
            </w:r>
            <w:r w:rsidRPr="00A41270">
              <w:t xml:space="preserve">(100 мм*100 мм*6000мм) </w:t>
            </w:r>
          </w:p>
        </w:tc>
        <w:tc>
          <w:tcPr>
            <w:tcW w:w="574" w:type="pct"/>
            <w:tcBorders>
              <w:top w:val="single" w:sz="4" w:space="0" w:color="auto"/>
              <w:left w:val="nil"/>
              <w:bottom w:val="single" w:sz="4" w:space="0" w:color="auto"/>
              <w:right w:val="single" w:sz="4" w:space="0" w:color="auto"/>
            </w:tcBorders>
          </w:tcPr>
          <w:p w:rsidR="004414F6" w:rsidRDefault="004414F6" w:rsidP="00BF6892">
            <w:pPr>
              <w:jc w:val="center"/>
            </w:pPr>
          </w:p>
          <w:p w:rsidR="00795BEF" w:rsidRDefault="000C6371" w:rsidP="00BF6892">
            <w:pPr>
              <w:jc w:val="center"/>
            </w:pPr>
            <w:r>
              <w:t>куб.м.</w:t>
            </w:r>
          </w:p>
        </w:tc>
        <w:tc>
          <w:tcPr>
            <w:tcW w:w="500" w:type="pct"/>
            <w:tcBorders>
              <w:top w:val="single" w:sz="4" w:space="0" w:color="auto"/>
              <w:left w:val="single" w:sz="4" w:space="0" w:color="auto"/>
              <w:bottom w:val="single" w:sz="4" w:space="0" w:color="auto"/>
              <w:right w:val="single" w:sz="4" w:space="0" w:color="auto"/>
            </w:tcBorders>
          </w:tcPr>
          <w:p w:rsidR="00795BEF" w:rsidRDefault="00795BEF" w:rsidP="00BF6892">
            <w:pPr>
              <w:jc w:val="center"/>
            </w:pPr>
          </w:p>
        </w:tc>
        <w:tc>
          <w:tcPr>
            <w:tcW w:w="478" w:type="pct"/>
            <w:tcBorders>
              <w:top w:val="single" w:sz="4" w:space="0" w:color="auto"/>
              <w:left w:val="single" w:sz="4" w:space="0" w:color="auto"/>
              <w:bottom w:val="single" w:sz="4" w:space="0" w:color="auto"/>
              <w:right w:val="single" w:sz="4" w:space="0" w:color="auto"/>
            </w:tcBorders>
          </w:tcPr>
          <w:p w:rsidR="00795BEF" w:rsidRPr="00384CDC" w:rsidRDefault="00795BEF" w:rsidP="00BF6892">
            <w:pPr>
              <w:jc w:val="center"/>
            </w:pPr>
          </w:p>
        </w:tc>
        <w:tc>
          <w:tcPr>
            <w:tcW w:w="801" w:type="pct"/>
            <w:tcBorders>
              <w:top w:val="single" w:sz="4" w:space="0" w:color="auto"/>
              <w:left w:val="single" w:sz="4" w:space="0" w:color="auto"/>
              <w:bottom w:val="single" w:sz="4" w:space="0" w:color="auto"/>
              <w:right w:val="single" w:sz="4" w:space="0" w:color="auto"/>
            </w:tcBorders>
            <w:noWrap/>
            <w:vAlign w:val="bottom"/>
          </w:tcPr>
          <w:p w:rsidR="00795BEF" w:rsidRPr="00384CDC" w:rsidRDefault="00795BEF" w:rsidP="00BF6892">
            <w:pPr>
              <w:jc w:val="center"/>
            </w:pPr>
          </w:p>
        </w:tc>
        <w:tc>
          <w:tcPr>
            <w:tcW w:w="800" w:type="pct"/>
            <w:tcBorders>
              <w:top w:val="single" w:sz="4" w:space="0" w:color="auto"/>
              <w:left w:val="nil"/>
              <w:bottom w:val="single" w:sz="4" w:space="0" w:color="auto"/>
              <w:right w:val="single" w:sz="4" w:space="0" w:color="auto"/>
            </w:tcBorders>
          </w:tcPr>
          <w:p w:rsidR="00795BEF" w:rsidRPr="00384CDC" w:rsidRDefault="00795BEF" w:rsidP="00BF6892">
            <w:pPr>
              <w:jc w:val="center"/>
            </w:pPr>
          </w:p>
        </w:tc>
        <w:tc>
          <w:tcPr>
            <w:tcW w:w="715" w:type="pct"/>
            <w:tcBorders>
              <w:top w:val="single" w:sz="4" w:space="0" w:color="auto"/>
              <w:left w:val="single" w:sz="4" w:space="0" w:color="auto"/>
              <w:bottom w:val="single" w:sz="4" w:space="0" w:color="auto"/>
              <w:right w:val="single" w:sz="4" w:space="0" w:color="auto"/>
            </w:tcBorders>
            <w:noWrap/>
            <w:vAlign w:val="bottom"/>
          </w:tcPr>
          <w:p w:rsidR="00795BEF" w:rsidRPr="00384CDC" w:rsidRDefault="00795BEF" w:rsidP="00BF6892">
            <w:pPr>
              <w:jc w:val="center"/>
            </w:pPr>
          </w:p>
        </w:tc>
      </w:tr>
      <w:tr w:rsidR="00B432D0" w:rsidRPr="00384CDC" w:rsidTr="00795BEF">
        <w:trPr>
          <w:trHeight w:val="335"/>
        </w:trPr>
        <w:tc>
          <w:tcPr>
            <w:tcW w:w="2683" w:type="pct"/>
            <w:gridSpan w:val="5"/>
            <w:tcBorders>
              <w:top w:val="nil"/>
              <w:left w:val="single" w:sz="4" w:space="0" w:color="auto"/>
              <w:bottom w:val="single" w:sz="4" w:space="0" w:color="auto"/>
              <w:right w:val="single" w:sz="4" w:space="0" w:color="auto"/>
            </w:tcBorders>
            <w:noWrap/>
            <w:vAlign w:val="bottom"/>
          </w:tcPr>
          <w:p w:rsidR="00B432D0" w:rsidRPr="00384CDC" w:rsidRDefault="00B432D0" w:rsidP="00BF6892">
            <w:pPr>
              <w:jc w:val="center"/>
            </w:pPr>
            <w:r w:rsidRPr="00384CDC">
              <w:t>Итого</w:t>
            </w:r>
            <w:r>
              <w:t xml:space="preserve"> общая цена договора</w:t>
            </w:r>
            <w:r w:rsidRPr="00384CDC">
              <w:t>:</w:t>
            </w:r>
          </w:p>
        </w:tc>
        <w:tc>
          <w:tcPr>
            <w:tcW w:w="801" w:type="pct"/>
            <w:tcBorders>
              <w:top w:val="single" w:sz="4" w:space="0" w:color="auto"/>
              <w:left w:val="single" w:sz="4" w:space="0" w:color="auto"/>
              <w:bottom w:val="single" w:sz="4" w:space="0" w:color="auto"/>
              <w:right w:val="single" w:sz="4" w:space="0" w:color="auto"/>
            </w:tcBorders>
            <w:noWrap/>
            <w:vAlign w:val="center"/>
          </w:tcPr>
          <w:p w:rsidR="00B432D0" w:rsidRPr="00384CDC" w:rsidRDefault="00B432D0" w:rsidP="00BF6892">
            <w:pPr>
              <w:jc w:val="center"/>
            </w:pPr>
          </w:p>
        </w:tc>
        <w:tc>
          <w:tcPr>
            <w:tcW w:w="800" w:type="pct"/>
            <w:tcBorders>
              <w:top w:val="single" w:sz="4" w:space="0" w:color="auto"/>
              <w:left w:val="nil"/>
              <w:bottom w:val="single" w:sz="4" w:space="0" w:color="auto"/>
              <w:right w:val="single" w:sz="4" w:space="0" w:color="auto"/>
            </w:tcBorders>
          </w:tcPr>
          <w:p w:rsidR="00B432D0" w:rsidRPr="00384CDC" w:rsidRDefault="00B432D0" w:rsidP="00BF6892">
            <w:pPr>
              <w:jc w:val="center"/>
            </w:pPr>
            <w:r>
              <w:t>-</w:t>
            </w:r>
          </w:p>
        </w:tc>
        <w:tc>
          <w:tcPr>
            <w:tcW w:w="715" w:type="pct"/>
            <w:tcBorders>
              <w:top w:val="single" w:sz="4" w:space="0" w:color="auto"/>
              <w:left w:val="single" w:sz="4" w:space="0" w:color="auto"/>
              <w:bottom w:val="single" w:sz="4" w:space="0" w:color="auto"/>
              <w:right w:val="single" w:sz="4" w:space="0" w:color="auto"/>
            </w:tcBorders>
            <w:noWrap/>
            <w:vAlign w:val="center"/>
          </w:tcPr>
          <w:p w:rsidR="00B432D0" w:rsidRPr="00384CDC" w:rsidRDefault="00B432D0" w:rsidP="00BF6892">
            <w:pPr>
              <w:jc w:val="center"/>
            </w:pPr>
            <w:r w:rsidRPr="00384CDC">
              <w:t>-</w:t>
            </w:r>
          </w:p>
        </w:tc>
      </w:tr>
    </w:tbl>
    <w:p w:rsidR="000954FB" w:rsidRPr="000379F8" w:rsidRDefault="000954FB" w:rsidP="000954FB">
      <w:pPr>
        <w:ind w:firstLine="567"/>
        <w:jc w:val="both"/>
        <w:rPr>
          <w:color w:val="BFBFBF"/>
          <w:sz w:val="28"/>
          <w:szCs w:val="28"/>
        </w:rPr>
      </w:pPr>
    </w:p>
    <w:p w:rsidR="00783270" w:rsidRDefault="006A6E7D" w:rsidP="006A6E7D">
      <w:pPr>
        <w:pStyle w:val="afd"/>
        <w:jc w:val="both"/>
        <w:rPr>
          <w:i/>
          <w:sz w:val="24"/>
          <w:szCs w:val="24"/>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83270">
        <w:rPr>
          <w:szCs w:val="28"/>
        </w:rPr>
        <w:t>поставке товаров,</w:t>
      </w:r>
      <w:r w:rsidRPr="00205668">
        <w:rPr>
          <w:szCs w:val="28"/>
        </w:rPr>
        <w:t xml:space="preserve"> </w:t>
      </w:r>
      <w:r w:rsidR="00783270" w:rsidRPr="00783270">
        <w:rPr>
          <w:szCs w:val="28"/>
        </w:rPr>
        <w:t>уч</w:t>
      </w:r>
      <w:r w:rsidR="00783270">
        <w:rPr>
          <w:szCs w:val="28"/>
        </w:rPr>
        <w:t>итывает стоимость</w:t>
      </w:r>
      <w:r w:rsidR="00783270" w:rsidRPr="00783270">
        <w:rPr>
          <w:szCs w:val="28"/>
        </w:rPr>
        <w:t xml:space="preserve"> всех налогов (кроме НДС), стоимост</w:t>
      </w:r>
      <w:r w:rsidR="00783270">
        <w:rPr>
          <w:szCs w:val="28"/>
        </w:rPr>
        <w:t>ь</w:t>
      </w:r>
      <w:r w:rsidR="00783270" w:rsidRPr="00783270">
        <w:rPr>
          <w:szCs w:val="28"/>
        </w:rPr>
        <w:t xml:space="preserve"> материалов, изделий, затрат связанных с  транспортной доставкой на </w:t>
      </w:r>
      <w:r w:rsidR="00783270" w:rsidRPr="00783270">
        <w:rPr>
          <w:szCs w:val="28"/>
        </w:rPr>
        <w:lastRenderedPageBreak/>
        <w:t>объект, хранени</w:t>
      </w:r>
      <w:r w:rsidR="00783270">
        <w:rPr>
          <w:szCs w:val="28"/>
        </w:rPr>
        <w:t>я</w:t>
      </w:r>
      <w:r w:rsidR="00783270" w:rsidRPr="00783270">
        <w:rPr>
          <w:szCs w:val="28"/>
        </w:rPr>
        <w:t>, погрузочно-разгрузочны</w:t>
      </w:r>
      <w:r w:rsidR="00783270">
        <w:rPr>
          <w:szCs w:val="28"/>
        </w:rPr>
        <w:t>е</w:t>
      </w:r>
      <w:r w:rsidR="00783270" w:rsidRPr="00783270">
        <w:rPr>
          <w:szCs w:val="28"/>
        </w:rPr>
        <w:t xml:space="preserve"> работ</w:t>
      </w:r>
      <w:r w:rsidR="00783270">
        <w:rPr>
          <w:szCs w:val="28"/>
        </w:rPr>
        <w:t>ы</w:t>
      </w:r>
      <w:r w:rsidR="00783270" w:rsidRPr="00783270">
        <w:rPr>
          <w:szCs w:val="28"/>
        </w:rPr>
        <w:t xml:space="preserve"> и други</w:t>
      </w:r>
      <w:r w:rsidR="00783270">
        <w:rPr>
          <w:szCs w:val="28"/>
        </w:rPr>
        <w:t>е</w:t>
      </w:r>
      <w:r w:rsidR="00783270" w:rsidRPr="00783270">
        <w:rPr>
          <w:szCs w:val="28"/>
        </w:rPr>
        <w:t xml:space="preserve"> возможны</w:t>
      </w:r>
      <w:r w:rsidR="00783270">
        <w:rPr>
          <w:szCs w:val="28"/>
        </w:rPr>
        <w:t>е</w:t>
      </w:r>
      <w:r w:rsidR="00783270" w:rsidRPr="00783270">
        <w:rPr>
          <w:szCs w:val="28"/>
        </w:rPr>
        <w:t xml:space="preserve"> расход</w:t>
      </w:r>
      <w:r w:rsidR="00783270">
        <w:rPr>
          <w:szCs w:val="28"/>
        </w:rPr>
        <w:t>ы</w:t>
      </w:r>
      <w:r w:rsidRPr="00205668">
        <w:rPr>
          <w:szCs w:val="28"/>
        </w:rPr>
        <w:t xml:space="preserve">, связанные с </w:t>
      </w:r>
      <w:r w:rsidRPr="00783270">
        <w:rPr>
          <w:szCs w:val="28"/>
        </w:rPr>
        <w:t>поставк</w:t>
      </w:r>
      <w:r w:rsidR="00783270" w:rsidRPr="00783270">
        <w:rPr>
          <w:szCs w:val="28"/>
        </w:rPr>
        <w:t>ой</w:t>
      </w:r>
      <w:r w:rsidRPr="00783270">
        <w:rPr>
          <w:szCs w:val="28"/>
        </w:rPr>
        <w:t xml:space="preserve"> товаров</w:t>
      </w:r>
    </w:p>
    <w:p w:rsidR="006A6E7D" w:rsidRDefault="006A6E7D" w:rsidP="006A6E7D">
      <w:pPr>
        <w:pStyle w:val="afd"/>
        <w:jc w:val="both"/>
        <w:rPr>
          <w:szCs w:val="28"/>
        </w:rPr>
      </w:pPr>
      <w:r w:rsidRPr="00783270">
        <w:rPr>
          <w:szCs w:val="28"/>
        </w:rPr>
        <w:t>Поставка товаров</w:t>
      </w:r>
      <w:r w:rsidR="00783270">
        <w:rPr>
          <w:i/>
          <w:sz w:val="24"/>
          <w:szCs w:val="24"/>
        </w:rPr>
        <w:t xml:space="preserve"> </w:t>
      </w:r>
      <w:r>
        <w:rPr>
          <w:szCs w:val="28"/>
        </w:rPr>
        <w:t>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783270">
      <w:pPr>
        <w:pStyle w:val="afd"/>
        <w:jc w:val="both"/>
        <w:rPr>
          <w:szCs w:val="28"/>
        </w:rPr>
      </w:pPr>
      <w:r w:rsidRPr="00205668">
        <w:rPr>
          <w:szCs w:val="28"/>
        </w:rPr>
        <w:t> </w:t>
      </w: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5B734B" w:rsidRDefault="005B734B" w:rsidP="0000418A">
      <w:pPr>
        <w:pStyle w:val="afa"/>
        <w:ind w:firstLine="0"/>
        <w:jc w:val="right"/>
        <w:rPr>
          <w:sz w:val="28"/>
          <w:szCs w:val="28"/>
        </w:rPr>
        <w:sectPr w:rsidR="005B734B"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0418A" w:rsidRPr="00C97E49" w:rsidRDefault="0000418A" w:rsidP="0000418A">
      <w:pPr>
        <w:pStyle w:val="afa"/>
        <w:ind w:firstLine="0"/>
        <w:jc w:val="right"/>
        <w:rPr>
          <w:sz w:val="28"/>
          <w:szCs w:val="28"/>
        </w:rPr>
      </w:pPr>
      <w:r w:rsidRPr="00C97E49">
        <w:rPr>
          <w:sz w:val="28"/>
          <w:szCs w:val="28"/>
        </w:rPr>
        <w:lastRenderedPageBreak/>
        <w:t>Приложение № 4</w:t>
      </w:r>
    </w:p>
    <w:p w:rsidR="0000418A" w:rsidRDefault="0000418A" w:rsidP="0000418A">
      <w:pPr>
        <w:pStyle w:val="afa"/>
        <w:ind w:firstLine="0"/>
        <w:jc w:val="right"/>
        <w:rPr>
          <w:sz w:val="28"/>
          <w:szCs w:val="28"/>
        </w:rPr>
      </w:pPr>
      <w:r w:rsidRPr="00C97E49">
        <w:rPr>
          <w:sz w:val="28"/>
          <w:szCs w:val="28"/>
        </w:rPr>
        <w:t>к документации о закупке</w:t>
      </w:r>
    </w:p>
    <w:p w:rsidR="0000418A" w:rsidRPr="00C97E49" w:rsidRDefault="0000418A" w:rsidP="0000418A">
      <w:pPr>
        <w:pStyle w:val="afa"/>
        <w:ind w:firstLine="0"/>
        <w:jc w:val="left"/>
        <w:rPr>
          <w:sz w:val="28"/>
          <w:szCs w:val="28"/>
        </w:rPr>
      </w:pPr>
    </w:p>
    <w:p w:rsidR="001B2719" w:rsidRDefault="0000418A" w:rsidP="0000418A">
      <w:pPr>
        <w:jc w:val="center"/>
        <w:rPr>
          <w:b/>
          <w:bCs/>
          <w:color w:val="000000" w:themeColor="text1"/>
          <w:sz w:val="28"/>
          <w:szCs w:val="28"/>
        </w:rPr>
      </w:pPr>
      <w:r w:rsidRPr="005F0110">
        <w:rPr>
          <w:b/>
          <w:bCs/>
          <w:color w:val="000000" w:themeColor="text1"/>
          <w:sz w:val="28"/>
          <w:szCs w:val="28"/>
        </w:rPr>
        <w:t xml:space="preserve">Сведения об опыте выполнения работ, оказания услуг, поставки товаров по предмету Открытого конкурса </w:t>
      </w:r>
    </w:p>
    <w:p w:rsidR="0000418A" w:rsidRPr="005F0110" w:rsidRDefault="0000418A" w:rsidP="0000418A">
      <w:pPr>
        <w:jc w:val="center"/>
        <w:rPr>
          <w:b/>
          <w:bCs/>
          <w:color w:val="000000" w:themeColor="text1"/>
          <w:sz w:val="28"/>
          <w:szCs w:val="28"/>
        </w:rPr>
      </w:pPr>
      <w:r w:rsidRPr="005F0110">
        <w:rPr>
          <w:b/>
          <w:bCs/>
          <w:color w:val="000000" w:themeColor="text1"/>
          <w:sz w:val="28"/>
          <w:szCs w:val="28"/>
        </w:rPr>
        <w:t xml:space="preserve">№ </w:t>
      </w:r>
      <w:r w:rsidRPr="005F0110">
        <w:rPr>
          <w:b/>
          <w:sz w:val="28"/>
          <w:szCs w:val="28"/>
        </w:rPr>
        <w:t>ОК/00</w:t>
      </w:r>
      <w:r w:rsidR="001B2719">
        <w:rPr>
          <w:b/>
          <w:sz w:val="28"/>
          <w:szCs w:val="28"/>
        </w:rPr>
        <w:t>2</w:t>
      </w:r>
      <w:r w:rsidRPr="005F0110">
        <w:rPr>
          <w:b/>
          <w:sz w:val="28"/>
          <w:szCs w:val="28"/>
        </w:rPr>
        <w:t>/НКПЮУР/001</w:t>
      </w:r>
      <w:r w:rsidR="001B2719">
        <w:rPr>
          <w:b/>
          <w:sz w:val="28"/>
          <w:szCs w:val="28"/>
        </w:rPr>
        <w:t>4</w:t>
      </w:r>
      <w:r w:rsidRPr="005F0110">
        <w:rPr>
          <w:b/>
          <w:bCs/>
          <w:color w:val="000000" w:themeColor="text1"/>
          <w:sz w:val="28"/>
          <w:szCs w:val="28"/>
        </w:rPr>
        <w:t>, выполненных, оказанных, поставленных ____________________________________________.</w:t>
      </w:r>
    </w:p>
    <w:p w:rsidR="0000418A" w:rsidRPr="005F0110" w:rsidRDefault="0000418A" w:rsidP="0000418A">
      <w:pPr>
        <w:jc w:val="center"/>
        <w:rPr>
          <w:i/>
          <w:color w:val="000000" w:themeColor="text1"/>
        </w:rPr>
      </w:pPr>
      <w:r w:rsidRPr="005F0110">
        <w:rPr>
          <w:i/>
          <w:color w:val="000000" w:themeColor="text1"/>
        </w:rPr>
        <w:t xml:space="preserve">                                                           (наименование претендента)</w:t>
      </w:r>
    </w:p>
    <w:p w:rsidR="0000418A" w:rsidRPr="002B54D7" w:rsidRDefault="0000418A" w:rsidP="0000418A">
      <w:pPr>
        <w:jc w:val="center"/>
        <w:rPr>
          <w:b/>
          <w:color w:val="FF0000"/>
          <w:szCs w:val="28"/>
        </w:rPr>
      </w:pPr>
    </w:p>
    <w:tbl>
      <w:tblPr>
        <w:tblpPr w:leftFromText="180" w:rightFromText="180" w:vertAnchor="text" w:horzAnchor="margin" w:tblpXSpec="center" w:tblpY="66"/>
        <w:tblW w:w="138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60"/>
        <w:gridCol w:w="30"/>
        <w:gridCol w:w="1381"/>
        <w:gridCol w:w="6"/>
        <w:gridCol w:w="1842"/>
        <w:gridCol w:w="1846"/>
        <w:gridCol w:w="1559"/>
        <w:gridCol w:w="2125"/>
        <w:gridCol w:w="20"/>
        <w:gridCol w:w="30"/>
        <w:gridCol w:w="2055"/>
        <w:gridCol w:w="15"/>
        <w:gridCol w:w="6"/>
        <w:gridCol w:w="1983"/>
      </w:tblGrid>
      <w:tr w:rsidR="0000418A" w:rsidRPr="00D67ACB" w:rsidTr="00453267">
        <w:trPr>
          <w:trHeight w:val="1686"/>
        </w:trPr>
        <w:tc>
          <w:tcPr>
            <w:tcW w:w="960" w:type="dxa"/>
            <w:vAlign w:val="center"/>
          </w:tcPr>
          <w:p w:rsidR="0000418A" w:rsidRPr="00D67ACB" w:rsidRDefault="0000418A" w:rsidP="00453267">
            <w:pPr>
              <w:rPr>
                <w:sz w:val="20"/>
                <w:szCs w:val="20"/>
              </w:rPr>
            </w:pPr>
            <w:r w:rsidRPr="00D67ACB">
              <w:rPr>
                <w:sz w:val="20"/>
                <w:szCs w:val="20"/>
              </w:rPr>
              <w:t>№</w:t>
            </w:r>
          </w:p>
        </w:tc>
        <w:tc>
          <w:tcPr>
            <w:tcW w:w="1417" w:type="dxa"/>
            <w:gridSpan w:val="3"/>
            <w:vAlign w:val="center"/>
          </w:tcPr>
          <w:p w:rsidR="0000418A" w:rsidRPr="00D67ACB" w:rsidRDefault="0000418A" w:rsidP="00453267">
            <w:pPr>
              <w:rPr>
                <w:sz w:val="20"/>
                <w:szCs w:val="20"/>
              </w:rPr>
            </w:pPr>
            <w:r w:rsidRPr="00D67ACB">
              <w:rPr>
                <w:sz w:val="20"/>
                <w:szCs w:val="20"/>
              </w:rPr>
              <w:t>Реквизиты договора</w:t>
            </w:r>
          </w:p>
        </w:tc>
        <w:tc>
          <w:tcPr>
            <w:tcW w:w="1842" w:type="dxa"/>
            <w:tcBorders>
              <w:bottom w:val="single" w:sz="4" w:space="0" w:color="auto"/>
            </w:tcBorders>
            <w:vAlign w:val="center"/>
          </w:tcPr>
          <w:p w:rsidR="0000418A" w:rsidRPr="00D67ACB" w:rsidRDefault="0000418A" w:rsidP="00453267">
            <w:pPr>
              <w:rPr>
                <w:sz w:val="20"/>
                <w:szCs w:val="20"/>
              </w:rPr>
            </w:pPr>
            <w:r w:rsidRPr="00D67ACB">
              <w:rPr>
                <w:sz w:val="20"/>
                <w:szCs w:val="20"/>
              </w:rPr>
              <w:t>Контрагент (с указанием филиала, представительств, подразделения, которое выступает от имени юридического лица)</w:t>
            </w:r>
          </w:p>
        </w:tc>
        <w:tc>
          <w:tcPr>
            <w:tcW w:w="1846" w:type="dxa"/>
            <w:tcBorders>
              <w:top w:val="single" w:sz="4" w:space="0" w:color="auto"/>
              <w:bottom w:val="single" w:sz="4" w:space="0" w:color="auto"/>
              <w:right w:val="single" w:sz="4" w:space="0" w:color="auto"/>
            </w:tcBorders>
            <w:vAlign w:val="center"/>
          </w:tcPr>
          <w:p w:rsidR="0000418A" w:rsidRPr="00D67ACB" w:rsidRDefault="0000418A" w:rsidP="00453267">
            <w:pPr>
              <w:rPr>
                <w:sz w:val="20"/>
                <w:szCs w:val="20"/>
              </w:rPr>
            </w:pPr>
            <w:r w:rsidRPr="00D67ACB">
              <w:rPr>
                <w:sz w:val="20"/>
                <w:szCs w:val="20"/>
              </w:rPr>
              <w:t>Срок действия договора (момент вступления в силу, срок действия, дата окончательного исполнения)</w:t>
            </w:r>
          </w:p>
        </w:tc>
        <w:tc>
          <w:tcPr>
            <w:tcW w:w="1559" w:type="dxa"/>
            <w:tcBorders>
              <w:top w:val="single" w:sz="4" w:space="0" w:color="auto"/>
              <w:bottom w:val="single" w:sz="4" w:space="0" w:color="auto"/>
              <w:right w:val="single" w:sz="4" w:space="0" w:color="auto"/>
            </w:tcBorders>
            <w:vAlign w:val="center"/>
          </w:tcPr>
          <w:p w:rsidR="0000418A" w:rsidRPr="00D67ACB" w:rsidRDefault="0000418A" w:rsidP="00453267">
            <w:pPr>
              <w:rPr>
                <w:sz w:val="20"/>
                <w:szCs w:val="20"/>
              </w:rPr>
            </w:pPr>
            <w:r>
              <w:rPr>
                <w:sz w:val="20"/>
                <w:szCs w:val="20"/>
              </w:rPr>
              <w:t xml:space="preserve">Цена </w:t>
            </w:r>
            <w:r w:rsidRPr="00D67ACB">
              <w:rPr>
                <w:sz w:val="20"/>
                <w:szCs w:val="20"/>
              </w:rPr>
              <w:t>договора (в тыс</w:t>
            </w:r>
            <w:proofErr w:type="gramStart"/>
            <w:r w:rsidRPr="00D67ACB">
              <w:rPr>
                <w:sz w:val="20"/>
                <w:szCs w:val="20"/>
              </w:rPr>
              <w:t>.р</w:t>
            </w:r>
            <w:proofErr w:type="gramEnd"/>
            <w:r w:rsidRPr="00D67ACB">
              <w:rPr>
                <w:sz w:val="20"/>
                <w:szCs w:val="20"/>
              </w:rPr>
              <w:t>уб., без НДС)</w:t>
            </w:r>
          </w:p>
        </w:tc>
        <w:tc>
          <w:tcPr>
            <w:tcW w:w="2125" w:type="dxa"/>
            <w:tcBorders>
              <w:top w:val="single" w:sz="4" w:space="0" w:color="auto"/>
              <w:bottom w:val="single" w:sz="4" w:space="0" w:color="auto"/>
              <w:right w:val="single" w:sz="4" w:space="0" w:color="auto"/>
            </w:tcBorders>
            <w:vAlign w:val="center"/>
          </w:tcPr>
          <w:p w:rsidR="0000418A" w:rsidRPr="00D67ACB" w:rsidRDefault="0000418A" w:rsidP="00453267">
            <w:pPr>
              <w:rPr>
                <w:sz w:val="20"/>
                <w:szCs w:val="20"/>
              </w:rPr>
            </w:pPr>
            <w:r w:rsidRPr="00D67ACB">
              <w:rPr>
                <w:sz w:val="20"/>
                <w:szCs w:val="20"/>
              </w:rPr>
              <w:t>Предмет договора (указываются только договоры по предмету открытого конкурса)</w:t>
            </w:r>
          </w:p>
        </w:tc>
        <w:tc>
          <w:tcPr>
            <w:tcW w:w="2126" w:type="dxa"/>
            <w:gridSpan w:val="5"/>
            <w:tcBorders>
              <w:top w:val="single" w:sz="4" w:space="0" w:color="auto"/>
              <w:bottom w:val="single" w:sz="4" w:space="0" w:color="auto"/>
              <w:right w:val="single" w:sz="4" w:space="0" w:color="auto"/>
            </w:tcBorders>
            <w:vAlign w:val="center"/>
          </w:tcPr>
          <w:p w:rsidR="0000418A" w:rsidRPr="00D67ACB" w:rsidRDefault="0000418A" w:rsidP="00453267">
            <w:pPr>
              <w:rPr>
                <w:sz w:val="20"/>
                <w:szCs w:val="20"/>
              </w:rPr>
            </w:pPr>
            <w:r w:rsidRPr="00D67ACB">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83" w:type="dxa"/>
            <w:tcBorders>
              <w:top w:val="single" w:sz="4" w:space="0" w:color="auto"/>
              <w:bottom w:val="single" w:sz="4" w:space="0" w:color="auto"/>
              <w:right w:val="single" w:sz="4" w:space="0" w:color="auto"/>
            </w:tcBorders>
            <w:vAlign w:val="center"/>
          </w:tcPr>
          <w:p w:rsidR="0000418A" w:rsidRPr="00D67ACB" w:rsidRDefault="0000418A" w:rsidP="00453267">
            <w:pPr>
              <w:rPr>
                <w:sz w:val="20"/>
                <w:szCs w:val="20"/>
              </w:rPr>
            </w:pPr>
            <w:r w:rsidRPr="00D67ACB">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00418A" w:rsidRPr="00D67ACB" w:rsidTr="00453267">
        <w:tc>
          <w:tcPr>
            <w:tcW w:w="960" w:type="dxa"/>
          </w:tcPr>
          <w:p w:rsidR="0000418A" w:rsidRPr="00D67ACB" w:rsidRDefault="0000418A" w:rsidP="00453267">
            <w:pPr>
              <w:rPr>
                <w:sz w:val="20"/>
                <w:szCs w:val="20"/>
              </w:rPr>
            </w:pPr>
            <w:r>
              <w:rPr>
                <w:sz w:val="20"/>
                <w:szCs w:val="20"/>
              </w:rPr>
              <w:t>2013</w:t>
            </w:r>
          </w:p>
        </w:tc>
        <w:tc>
          <w:tcPr>
            <w:tcW w:w="1417" w:type="dxa"/>
            <w:gridSpan w:val="3"/>
          </w:tcPr>
          <w:p w:rsidR="0000418A" w:rsidRPr="00D67ACB" w:rsidRDefault="0000418A" w:rsidP="00453267">
            <w:pPr>
              <w:rPr>
                <w:sz w:val="20"/>
                <w:szCs w:val="20"/>
              </w:rPr>
            </w:pPr>
          </w:p>
        </w:tc>
        <w:tc>
          <w:tcPr>
            <w:tcW w:w="1842" w:type="dxa"/>
            <w:tcBorders>
              <w:top w:val="single" w:sz="4" w:space="0" w:color="auto"/>
              <w:right w:val="single" w:sz="4" w:space="0" w:color="auto"/>
            </w:tcBorders>
          </w:tcPr>
          <w:p w:rsidR="0000418A" w:rsidRPr="00D67ACB" w:rsidRDefault="0000418A" w:rsidP="00453267">
            <w:pPr>
              <w:rPr>
                <w:sz w:val="20"/>
                <w:szCs w:val="20"/>
              </w:rPr>
            </w:pPr>
          </w:p>
        </w:tc>
        <w:tc>
          <w:tcPr>
            <w:tcW w:w="1846"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r>
      <w:tr w:rsidR="0000418A" w:rsidRPr="00D67ACB" w:rsidTr="00453267">
        <w:tc>
          <w:tcPr>
            <w:tcW w:w="960" w:type="dxa"/>
          </w:tcPr>
          <w:p w:rsidR="0000418A" w:rsidRPr="00D67ACB" w:rsidRDefault="0000418A" w:rsidP="00453267">
            <w:pPr>
              <w:rPr>
                <w:sz w:val="20"/>
                <w:szCs w:val="20"/>
              </w:rPr>
            </w:pPr>
            <w:r w:rsidRPr="00D67ACB">
              <w:rPr>
                <w:sz w:val="20"/>
                <w:szCs w:val="20"/>
              </w:rPr>
              <w:t>1</w:t>
            </w:r>
          </w:p>
        </w:tc>
        <w:tc>
          <w:tcPr>
            <w:tcW w:w="1417" w:type="dxa"/>
            <w:gridSpan w:val="3"/>
          </w:tcPr>
          <w:p w:rsidR="0000418A" w:rsidRPr="00D67ACB" w:rsidRDefault="0000418A" w:rsidP="00453267">
            <w:pPr>
              <w:rPr>
                <w:sz w:val="20"/>
                <w:szCs w:val="20"/>
              </w:rPr>
            </w:pPr>
          </w:p>
        </w:tc>
        <w:tc>
          <w:tcPr>
            <w:tcW w:w="1842" w:type="dxa"/>
            <w:tcBorders>
              <w:top w:val="single" w:sz="4" w:space="0" w:color="auto"/>
              <w:right w:val="single" w:sz="4" w:space="0" w:color="auto"/>
            </w:tcBorders>
          </w:tcPr>
          <w:p w:rsidR="0000418A" w:rsidRPr="00D67ACB" w:rsidRDefault="0000418A" w:rsidP="00453267">
            <w:pPr>
              <w:rPr>
                <w:sz w:val="20"/>
                <w:szCs w:val="20"/>
              </w:rPr>
            </w:pPr>
          </w:p>
        </w:tc>
        <w:tc>
          <w:tcPr>
            <w:tcW w:w="1846"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r>
      <w:tr w:rsidR="0000418A" w:rsidRPr="00D67ACB" w:rsidTr="00453267">
        <w:tc>
          <w:tcPr>
            <w:tcW w:w="960" w:type="dxa"/>
          </w:tcPr>
          <w:p w:rsidR="0000418A" w:rsidRPr="00D67ACB" w:rsidRDefault="0000418A" w:rsidP="00453267">
            <w:pPr>
              <w:rPr>
                <w:sz w:val="20"/>
                <w:szCs w:val="20"/>
              </w:rPr>
            </w:pPr>
            <w:r w:rsidRPr="00D67ACB">
              <w:rPr>
                <w:sz w:val="20"/>
                <w:szCs w:val="20"/>
              </w:rPr>
              <w:t>2</w:t>
            </w:r>
          </w:p>
        </w:tc>
        <w:tc>
          <w:tcPr>
            <w:tcW w:w="1417" w:type="dxa"/>
            <w:gridSpan w:val="3"/>
          </w:tcPr>
          <w:p w:rsidR="0000418A" w:rsidRPr="00D67ACB" w:rsidRDefault="0000418A" w:rsidP="00453267">
            <w:pPr>
              <w:rPr>
                <w:sz w:val="20"/>
                <w:szCs w:val="20"/>
              </w:rPr>
            </w:pPr>
          </w:p>
        </w:tc>
        <w:tc>
          <w:tcPr>
            <w:tcW w:w="1842" w:type="dxa"/>
            <w:tcBorders>
              <w:top w:val="single" w:sz="4" w:space="0" w:color="auto"/>
              <w:right w:val="single" w:sz="4" w:space="0" w:color="auto"/>
            </w:tcBorders>
          </w:tcPr>
          <w:p w:rsidR="0000418A" w:rsidRPr="00D67ACB" w:rsidRDefault="0000418A" w:rsidP="00453267">
            <w:pPr>
              <w:rPr>
                <w:sz w:val="20"/>
                <w:szCs w:val="20"/>
              </w:rPr>
            </w:pPr>
          </w:p>
        </w:tc>
        <w:tc>
          <w:tcPr>
            <w:tcW w:w="1846"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2125"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2126" w:type="dxa"/>
            <w:gridSpan w:val="5"/>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1983"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r>
      <w:tr w:rsidR="0000418A" w:rsidRPr="00D67ACB" w:rsidTr="00453267">
        <w:tc>
          <w:tcPr>
            <w:tcW w:w="6065" w:type="dxa"/>
            <w:gridSpan w:val="6"/>
            <w:tcBorders>
              <w:right w:val="single" w:sz="4" w:space="0" w:color="auto"/>
            </w:tcBorders>
          </w:tcPr>
          <w:p w:rsidR="0000418A" w:rsidRPr="00D67ACB" w:rsidRDefault="0000418A" w:rsidP="00453267">
            <w:pPr>
              <w:rPr>
                <w:sz w:val="20"/>
                <w:szCs w:val="20"/>
              </w:rPr>
            </w:pPr>
            <w:r w:rsidRPr="00D67ACB">
              <w:rPr>
                <w:sz w:val="20"/>
                <w:szCs w:val="20"/>
              </w:rPr>
              <w:t>ВСЕГО</w:t>
            </w:r>
            <w:r>
              <w:rPr>
                <w:sz w:val="20"/>
                <w:szCs w:val="20"/>
              </w:rPr>
              <w:t xml:space="preserve"> за 2013 год</w:t>
            </w:r>
          </w:p>
        </w:tc>
        <w:tc>
          <w:tcPr>
            <w:tcW w:w="1559" w:type="dxa"/>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c>
          <w:tcPr>
            <w:tcW w:w="6234" w:type="dxa"/>
            <w:gridSpan w:val="7"/>
            <w:tcBorders>
              <w:top w:val="single" w:sz="4" w:space="0" w:color="auto"/>
              <w:left w:val="single" w:sz="4" w:space="0" w:color="auto"/>
              <w:bottom w:val="single" w:sz="4" w:space="0" w:color="auto"/>
              <w:right w:val="single" w:sz="4" w:space="0" w:color="auto"/>
            </w:tcBorders>
          </w:tcPr>
          <w:p w:rsidR="0000418A" w:rsidRPr="00D67ACB" w:rsidRDefault="0000418A" w:rsidP="00453267">
            <w:pPr>
              <w:rPr>
                <w:sz w:val="20"/>
                <w:szCs w:val="20"/>
              </w:rPr>
            </w:pPr>
          </w:p>
        </w:tc>
      </w:tr>
      <w:tr w:rsidR="0000418A" w:rsidRPr="00D67ACB" w:rsidTr="00453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90" w:type="dxa"/>
            <w:gridSpan w:val="2"/>
          </w:tcPr>
          <w:p w:rsidR="0000418A" w:rsidRPr="00D67ACB" w:rsidRDefault="0000418A" w:rsidP="00453267">
            <w:pPr>
              <w:rPr>
                <w:sz w:val="20"/>
                <w:szCs w:val="20"/>
              </w:rPr>
            </w:pPr>
          </w:p>
        </w:tc>
        <w:tc>
          <w:tcPr>
            <w:tcW w:w="1381" w:type="dxa"/>
          </w:tcPr>
          <w:p w:rsidR="0000418A" w:rsidRPr="00D67ACB" w:rsidRDefault="0000418A" w:rsidP="00453267">
            <w:pPr>
              <w:rPr>
                <w:sz w:val="20"/>
                <w:szCs w:val="20"/>
              </w:rPr>
            </w:pPr>
          </w:p>
        </w:tc>
        <w:tc>
          <w:tcPr>
            <w:tcW w:w="1848" w:type="dxa"/>
            <w:gridSpan w:val="2"/>
          </w:tcPr>
          <w:p w:rsidR="0000418A" w:rsidRPr="00D67ACB" w:rsidRDefault="0000418A" w:rsidP="00453267">
            <w:pPr>
              <w:rPr>
                <w:sz w:val="20"/>
                <w:szCs w:val="20"/>
              </w:rPr>
            </w:pPr>
          </w:p>
        </w:tc>
        <w:tc>
          <w:tcPr>
            <w:tcW w:w="1846" w:type="dxa"/>
          </w:tcPr>
          <w:p w:rsidR="0000418A" w:rsidRPr="00D67ACB" w:rsidRDefault="0000418A" w:rsidP="00453267">
            <w:pPr>
              <w:rPr>
                <w:sz w:val="20"/>
                <w:szCs w:val="20"/>
              </w:rPr>
            </w:pPr>
          </w:p>
        </w:tc>
        <w:tc>
          <w:tcPr>
            <w:tcW w:w="1559" w:type="dxa"/>
          </w:tcPr>
          <w:p w:rsidR="0000418A" w:rsidRPr="00D67ACB" w:rsidRDefault="0000418A" w:rsidP="00453267">
            <w:pPr>
              <w:rPr>
                <w:sz w:val="20"/>
                <w:szCs w:val="20"/>
              </w:rPr>
            </w:pPr>
          </w:p>
        </w:tc>
        <w:tc>
          <w:tcPr>
            <w:tcW w:w="2175" w:type="dxa"/>
            <w:gridSpan w:val="3"/>
          </w:tcPr>
          <w:p w:rsidR="0000418A" w:rsidRPr="00D67ACB" w:rsidRDefault="0000418A" w:rsidP="00453267">
            <w:pPr>
              <w:rPr>
                <w:sz w:val="20"/>
                <w:szCs w:val="20"/>
              </w:rPr>
            </w:pPr>
          </w:p>
        </w:tc>
        <w:tc>
          <w:tcPr>
            <w:tcW w:w="2070" w:type="dxa"/>
            <w:gridSpan w:val="2"/>
          </w:tcPr>
          <w:p w:rsidR="0000418A" w:rsidRPr="00D67ACB" w:rsidRDefault="0000418A" w:rsidP="00453267">
            <w:pPr>
              <w:rPr>
                <w:sz w:val="20"/>
                <w:szCs w:val="20"/>
              </w:rPr>
            </w:pPr>
          </w:p>
        </w:tc>
        <w:tc>
          <w:tcPr>
            <w:tcW w:w="1989" w:type="dxa"/>
            <w:gridSpan w:val="2"/>
          </w:tcPr>
          <w:p w:rsidR="0000418A" w:rsidRPr="00D67ACB" w:rsidRDefault="0000418A" w:rsidP="00453267">
            <w:pPr>
              <w:rPr>
                <w:sz w:val="20"/>
                <w:szCs w:val="20"/>
              </w:rPr>
            </w:pPr>
          </w:p>
        </w:tc>
      </w:tr>
      <w:tr w:rsidR="0000418A" w:rsidRPr="00D67ACB" w:rsidTr="00453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90" w:type="dxa"/>
            <w:gridSpan w:val="2"/>
          </w:tcPr>
          <w:p w:rsidR="0000418A" w:rsidRPr="00D67ACB" w:rsidRDefault="0000418A" w:rsidP="00453267">
            <w:pPr>
              <w:rPr>
                <w:sz w:val="20"/>
                <w:szCs w:val="20"/>
              </w:rPr>
            </w:pPr>
          </w:p>
        </w:tc>
        <w:tc>
          <w:tcPr>
            <w:tcW w:w="1381" w:type="dxa"/>
          </w:tcPr>
          <w:p w:rsidR="0000418A" w:rsidRPr="00D67ACB" w:rsidRDefault="0000418A" w:rsidP="00453267">
            <w:pPr>
              <w:rPr>
                <w:sz w:val="20"/>
                <w:szCs w:val="20"/>
              </w:rPr>
            </w:pPr>
          </w:p>
        </w:tc>
        <w:tc>
          <w:tcPr>
            <w:tcW w:w="1848" w:type="dxa"/>
            <w:gridSpan w:val="2"/>
          </w:tcPr>
          <w:p w:rsidR="0000418A" w:rsidRPr="00D67ACB" w:rsidRDefault="0000418A" w:rsidP="00453267">
            <w:pPr>
              <w:rPr>
                <w:sz w:val="20"/>
                <w:szCs w:val="20"/>
              </w:rPr>
            </w:pPr>
          </w:p>
        </w:tc>
        <w:tc>
          <w:tcPr>
            <w:tcW w:w="1846" w:type="dxa"/>
          </w:tcPr>
          <w:p w:rsidR="0000418A" w:rsidRPr="00D67ACB" w:rsidRDefault="0000418A" w:rsidP="00453267">
            <w:pPr>
              <w:rPr>
                <w:sz w:val="20"/>
                <w:szCs w:val="20"/>
              </w:rPr>
            </w:pPr>
          </w:p>
        </w:tc>
        <w:tc>
          <w:tcPr>
            <w:tcW w:w="1559" w:type="dxa"/>
          </w:tcPr>
          <w:p w:rsidR="0000418A" w:rsidRPr="00D67ACB" w:rsidRDefault="0000418A" w:rsidP="00453267">
            <w:pPr>
              <w:rPr>
                <w:sz w:val="20"/>
                <w:szCs w:val="20"/>
              </w:rPr>
            </w:pPr>
          </w:p>
        </w:tc>
        <w:tc>
          <w:tcPr>
            <w:tcW w:w="2175" w:type="dxa"/>
            <w:gridSpan w:val="3"/>
          </w:tcPr>
          <w:p w:rsidR="0000418A" w:rsidRPr="00D67ACB" w:rsidRDefault="0000418A" w:rsidP="00453267">
            <w:pPr>
              <w:rPr>
                <w:sz w:val="20"/>
                <w:szCs w:val="20"/>
              </w:rPr>
            </w:pPr>
          </w:p>
        </w:tc>
        <w:tc>
          <w:tcPr>
            <w:tcW w:w="2070" w:type="dxa"/>
            <w:gridSpan w:val="2"/>
          </w:tcPr>
          <w:p w:rsidR="0000418A" w:rsidRPr="00D67ACB" w:rsidRDefault="0000418A" w:rsidP="00453267">
            <w:pPr>
              <w:rPr>
                <w:sz w:val="20"/>
                <w:szCs w:val="20"/>
              </w:rPr>
            </w:pPr>
          </w:p>
        </w:tc>
        <w:tc>
          <w:tcPr>
            <w:tcW w:w="1989" w:type="dxa"/>
            <w:gridSpan w:val="2"/>
          </w:tcPr>
          <w:p w:rsidR="0000418A" w:rsidRPr="00D67ACB" w:rsidRDefault="0000418A" w:rsidP="00453267">
            <w:pPr>
              <w:rPr>
                <w:sz w:val="20"/>
                <w:szCs w:val="20"/>
              </w:rPr>
            </w:pPr>
          </w:p>
        </w:tc>
      </w:tr>
      <w:tr w:rsidR="0000418A" w:rsidRPr="00D67ACB" w:rsidTr="00453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5" w:type="dxa"/>
            <w:gridSpan w:val="6"/>
          </w:tcPr>
          <w:p w:rsidR="0000418A" w:rsidRPr="00D67ACB" w:rsidRDefault="0000418A" w:rsidP="00453267">
            <w:pPr>
              <w:rPr>
                <w:sz w:val="20"/>
                <w:szCs w:val="20"/>
              </w:rPr>
            </w:pPr>
            <w:r w:rsidRPr="00D67ACB">
              <w:rPr>
                <w:sz w:val="20"/>
                <w:szCs w:val="20"/>
              </w:rPr>
              <w:t>ВСЕГО</w:t>
            </w:r>
            <w:r>
              <w:rPr>
                <w:sz w:val="20"/>
                <w:szCs w:val="20"/>
              </w:rPr>
              <w:t xml:space="preserve"> за 2014 год</w:t>
            </w:r>
          </w:p>
        </w:tc>
        <w:tc>
          <w:tcPr>
            <w:tcW w:w="1559" w:type="dxa"/>
          </w:tcPr>
          <w:p w:rsidR="0000418A" w:rsidRPr="00D67ACB" w:rsidRDefault="0000418A" w:rsidP="00453267">
            <w:pPr>
              <w:rPr>
                <w:sz w:val="20"/>
                <w:szCs w:val="20"/>
              </w:rPr>
            </w:pPr>
          </w:p>
        </w:tc>
        <w:tc>
          <w:tcPr>
            <w:tcW w:w="6234" w:type="dxa"/>
            <w:gridSpan w:val="7"/>
          </w:tcPr>
          <w:p w:rsidR="0000418A" w:rsidRPr="00D67ACB" w:rsidRDefault="0000418A" w:rsidP="00453267">
            <w:pPr>
              <w:rPr>
                <w:sz w:val="20"/>
                <w:szCs w:val="20"/>
              </w:rPr>
            </w:pPr>
          </w:p>
        </w:tc>
      </w:tr>
      <w:tr w:rsidR="0000418A" w:rsidRPr="00D67ACB" w:rsidTr="00453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90" w:type="dxa"/>
            <w:gridSpan w:val="2"/>
          </w:tcPr>
          <w:p w:rsidR="0000418A" w:rsidRPr="00D67ACB" w:rsidRDefault="0000418A" w:rsidP="00453267">
            <w:pPr>
              <w:rPr>
                <w:sz w:val="20"/>
                <w:szCs w:val="20"/>
              </w:rPr>
            </w:pPr>
          </w:p>
        </w:tc>
        <w:tc>
          <w:tcPr>
            <w:tcW w:w="1381" w:type="dxa"/>
          </w:tcPr>
          <w:p w:rsidR="0000418A" w:rsidRPr="00D67ACB" w:rsidRDefault="0000418A" w:rsidP="00453267">
            <w:pPr>
              <w:rPr>
                <w:sz w:val="20"/>
                <w:szCs w:val="20"/>
              </w:rPr>
            </w:pPr>
          </w:p>
        </w:tc>
        <w:tc>
          <w:tcPr>
            <w:tcW w:w="1848" w:type="dxa"/>
            <w:gridSpan w:val="2"/>
          </w:tcPr>
          <w:p w:rsidR="0000418A" w:rsidRPr="00D67ACB" w:rsidRDefault="0000418A" w:rsidP="00453267">
            <w:pPr>
              <w:rPr>
                <w:sz w:val="20"/>
                <w:szCs w:val="20"/>
              </w:rPr>
            </w:pPr>
          </w:p>
        </w:tc>
        <w:tc>
          <w:tcPr>
            <w:tcW w:w="1846" w:type="dxa"/>
          </w:tcPr>
          <w:p w:rsidR="0000418A" w:rsidRPr="00D67ACB" w:rsidRDefault="0000418A" w:rsidP="00453267">
            <w:pPr>
              <w:rPr>
                <w:sz w:val="20"/>
                <w:szCs w:val="20"/>
              </w:rPr>
            </w:pPr>
          </w:p>
        </w:tc>
        <w:tc>
          <w:tcPr>
            <w:tcW w:w="1559" w:type="dxa"/>
          </w:tcPr>
          <w:p w:rsidR="0000418A" w:rsidRPr="00D67ACB" w:rsidRDefault="0000418A" w:rsidP="00453267">
            <w:pPr>
              <w:rPr>
                <w:sz w:val="20"/>
                <w:szCs w:val="20"/>
              </w:rPr>
            </w:pPr>
          </w:p>
        </w:tc>
        <w:tc>
          <w:tcPr>
            <w:tcW w:w="2145" w:type="dxa"/>
            <w:gridSpan w:val="2"/>
          </w:tcPr>
          <w:p w:rsidR="0000418A" w:rsidRPr="00D67ACB" w:rsidRDefault="0000418A" w:rsidP="00453267">
            <w:pPr>
              <w:rPr>
                <w:sz w:val="20"/>
                <w:szCs w:val="20"/>
              </w:rPr>
            </w:pPr>
          </w:p>
        </w:tc>
        <w:tc>
          <w:tcPr>
            <w:tcW w:w="2085" w:type="dxa"/>
            <w:gridSpan w:val="2"/>
          </w:tcPr>
          <w:p w:rsidR="0000418A" w:rsidRPr="00D67ACB" w:rsidRDefault="0000418A" w:rsidP="00453267">
            <w:pPr>
              <w:rPr>
                <w:sz w:val="20"/>
                <w:szCs w:val="20"/>
              </w:rPr>
            </w:pPr>
          </w:p>
        </w:tc>
        <w:tc>
          <w:tcPr>
            <w:tcW w:w="2004" w:type="dxa"/>
            <w:gridSpan w:val="3"/>
          </w:tcPr>
          <w:p w:rsidR="0000418A" w:rsidRPr="00D67ACB" w:rsidRDefault="0000418A" w:rsidP="00453267">
            <w:pPr>
              <w:rPr>
                <w:sz w:val="20"/>
                <w:szCs w:val="20"/>
              </w:rPr>
            </w:pPr>
          </w:p>
        </w:tc>
      </w:tr>
      <w:tr w:rsidR="0000418A" w:rsidRPr="00D67ACB" w:rsidTr="00453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90" w:type="dxa"/>
            <w:gridSpan w:val="2"/>
          </w:tcPr>
          <w:p w:rsidR="0000418A" w:rsidRPr="00D67ACB" w:rsidRDefault="0000418A" w:rsidP="00453267">
            <w:pPr>
              <w:rPr>
                <w:sz w:val="20"/>
                <w:szCs w:val="20"/>
              </w:rPr>
            </w:pPr>
          </w:p>
        </w:tc>
        <w:tc>
          <w:tcPr>
            <w:tcW w:w="1381" w:type="dxa"/>
          </w:tcPr>
          <w:p w:rsidR="0000418A" w:rsidRPr="00D67ACB" w:rsidRDefault="0000418A" w:rsidP="00453267">
            <w:pPr>
              <w:rPr>
                <w:sz w:val="20"/>
                <w:szCs w:val="20"/>
              </w:rPr>
            </w:pPr>
          </w:p>
        </w:tc>
        <w:tc>
          <w:tcPr>
            <w:tcW w:w="1848" w:type="dxa"/>
            <w:gridSpan w:val="2"/>
          </w:tcPr>
          <w:p w:rsidR="0000418A" w:rsidRPr="00D67ACB" w:rsidRDefault="0000418A" w:rsidP="00453267">
            <w:pPr>
              <w:rPr>
                <w:sz w:val="20"/>
                <w:szCs w:val="20"/>
              </w:rPr>
            </w:pPr>
          </w:p>
        </w:tc>
        <w:tc>
          <w:tcPr>
            <w:tcW w:w="1846" w:type="dxa"/>
          </w:tcPr>
          <w:p w:rsidR="0000418A" w:rsidRPr="00D67ACB" w:rsidRDefault="0000418A" w:rsidP="00453267">
            <w:pPr>
              <w:rPr>
                <w:sz w:val="20"/>
                <w:szCs w:val="20"/>
              </w:rPr>
            </w:pPr>
          </w:p>
        </w:tc>
        <w:tc>
          <w:tcPr>
            <w:tcW w:w="1559" w:type="dxa"/>
          </w:tcPr>
          <w:p w:rsidR="0000418A" w:rsidRPr="00D67ACB" w:rsidRDefault="0000418A" w:rsidP="00453267">
            <w:pPr>
              <w:rPr>
                <w:sz w:val="20"/>
                <w:szCs w:val="20"/>
              </w:rPr>
            </w:pPr>
          </w:p>
        </w:tc>
        <w:tc>
          <w:tcPr>
            <w:tcW w:w="2145" w:type="dxa"/>
            <w:gridSpan w:val="2"/>
          </w:tcPr>
          <w:p w:rsidR="0000418A" w:rsidRPr="00D67ACB" w:rsidRDefault="0000418A" w:rsidP="00453267">
            <w:pPr>
              <w:rPr>
                <w:sz w:val="20"/>
                <w:szCs w:val="20"/>
              </w:rPr>
            </w:pPr>
          </w:p>
        </w:tc>
        <w:tc>
          <w:tcPr>
            <w:tcW w:w="2085" w:type="dxa"/>
            <w:gridSpan w:val="2"/>
          </w:tcPr>
          <w:p w:rsidR="0000418A" w:rsidRPr="00D67ACB" w:rsidRDefault="0000418A" w:rsidP="00453267">
            <w:pPr>
              <w:rPr>
                <w:sz w:val="20"/>
                <w:szCs w:val="20"/>
              </w:rPr>
            </w:pPr>
          </w:p>
        </w:tc>
        <w:tc>
          <w:tcPr>
            <w:tcW w:w="2004" w:type="dxa"/>
            <w:gridSpan w:val="3"/>
          </w:tcPr>
          <w:p w:rsidR="0000418A" w:rsidRPr="00D67ACB" w:rsidRDefault="0000418A" w:rsidP="00453267">
            <w:pPr>
              <w:rPr>
                <w:sz w:val="20"/>
                <w:szCs w:val="20"/>
              </w:rPr>
            </w:pPr>
          </w:p>
        </w:tc>
      </w:tr>
      <w:tr w:rsidR="0000418A" w:rsidRPr="00D67ACB" w:rsidTr="00453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5" w:type="dxa"/>
            <w:gridSpan w:val="6"/>
          </w:tcPr>
          <w:p w:rsidR="0000418A" w:rsidRPr="00D67ACB" w:rsidRDefault="0000418A" w:rsidP="00453267">
            <w:pPr>
              <w:rPr>
                <w:sz w:val="20"/>
                <w:szCs w:val="20"/>
              </w:rPr>
            </w:pPr>
            <w:r w:rsidRPr="00D67ACB">
              <w:rPr>
                <w:sz w:val="20"/>
                <w:szCs w:val="20"/>
              </w:rPr>
              <w:t>ВСЕГО</w:t>
            </w:r>
            <w:r>
              <w:rPr>
                <w:sz w:val="20"/>
                <w:szCs w:val="20"/>
              </w:rPr>
              <w:t xml:space="preserve"> за 2015 год</w:t>
            </w:r>
          </w:p>
        </w:tc>
        <w:tc>
          <w:tcPr>
            <w:tcW w:w="1559" w:type="dxa"/>
          </w:tcPr>
          <w:p w:rsidR="0000418A" w:rsidRPr="00D67ACB" w:rsidRDefault="0000418A" w:rsidP="00453267">
            <w:pPr>
              <w:rPr>
                <w:sz w:val="20"/>
                <w:szCs w:val="20"/>
              </w:rPr>
            </w:pPr>
          </w:p>
        </w:tc>
        <w:tc>
          <w:tcPr>
            <w:tcW w:w="6234" w:type="dxa"/>
            <w:gridSpan w:val="7"/>
          </w:tcPr>
          <w:p w:rsidR="0000418A" w:rsidRPr="00D67ACB" w:rsidRDefault="0000418A" w:rsidP="00453267">
            <w:pPr>
              <w:rPr>
                <w:sz w:val="20"/>
                <w:szCs w:val="20"/>
              </w:rPr>
            </w:pPr>
          </w:p>
        </w:tc>
      </w:tr>
      <w:tr w:rsidR="0000418A" w:rsidRPr="00D67ACB" w:rsidTr="00453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5" w:type="dxa"/>
            <w:gridSpan w:val="6"/>
          </w:tcPr>
          <w:p w:rsidR="0000418A" w:rsidRPr="00D67ACB" w:rsidRDefault="0000418A" w:rsidP="00453267">
            <w:pPr>
              <w:rPr>
                <w:sz w:val="20"/>
                <w:szCs w:val="20"/>
              </w:rPr>
            </w:pPr>
            <w:r w:rsidRPr="00D67ACB">
              <w:rPr>
                <w:sz w:val="20"/>
                <w:szCs w:val="20"/>
              </w:rPr>
              <w:t xml:space="preserve">Всего за период </w:t>
            </w:r>
            <w:r>
              <w:rPr>
                <w:sz w:val="20"/>
                <w:szCs w:val="20"/>
              </w:rPr>
              <w:t>2013</w:t>
            </w:r>
            <w:r w:rsidRPr="00D67ACB">
              <w:rPr>
                <w:sz w:val="20"/>
                <w:szCs w:val="20"/>
              </w:rPr>
              <w:t xml:space="preserve"> – 201</w:t>
            </w:r>
            <w:r>
              <w:rPr>
                <w:sz w:val="20"/>
                <w:szCs w:val="20"/>
              </w:rPr>
              <w:t>5</w:t>
            </w:r>
            <w:r w:rsidRPr="00D67ACB">
              <w:rPr>
                <w:sz w:val="20"/>
                <w:szCs w:val="20"/>
              </w:rPr>
              <w:t xml:space="preserve"> гг.</w:t>
            </w:r>
          </w:p>
        </w:tc>
        <w:tc>
          <w:tcPr>
            <w:tcW w:w="1559" w:type="dxa"/>
          </w:tcPr>
          <w:p w:rsidR="0000418A" w:rsidRPr="00D67ACB" w:rsidRDefault="0000418A" w:rsidP="00453267">
            <w:pPr>
              <w:rPr>
                <w:sz w:val="20"/>
                <w:szCs w:val="20"/>
              </w:rPr>
            </w:pPr>
          </w:p>
        </w:tc>
        <w:tc>
          <w:tcPr>
            <w:tcW w:w="6234" w:type="dxa"/>
            <w:gridSpan w:val="7"/>
          </w:tcPr>
          <w:p w:rsidR="0000418A" w:rsidRPr="00D67ACB" w:rsidRDefault="0000418A" w:rsidP="00453267">
            <w:pPr>
              <w:rPr>
                <w:sz w:val="20"/>
                <w:szCs w:val="20"/>
              </w:rPr>
            </w:pPr>
          </w:p>
        </w:tc>
      </w:tr>
    </w:tbl>
    <w:p w:rsidR="0000418A" w:rsidRPr="001B2719" w:rsidRDefault="001B2719" w:rsidP="0000418A">
      <w:r>
        <w:rPr>
          <w:color w:val="FF0000"/>
        </w:rPr>
        <w:t xml:space="preserve">            </w:t>
      </w:r>
      <w:proofErr w:type="gramStart"/>
      <w:r w:rsidRPr="001B2719">
        <w:t>Приложении</w:t>
      </w:r>
      <w:proofErr w:type="gramEnd"/>
      <w:r w:rsidRPr="001B2719">
        <w:t>: копии указанных договоров</w:t>
      </w:r>
    </w:p>
    <w:p w:rsidR="0000418A" w:rsidRPr="005F0110" w:rsidRDefault="0000418A" w:rsidP="0000418A">
      <w:pPr>
        <w:pStyle w:val="19"/>
        <w:ind w:firstLine="708"/>
        <w:rPr>
          <w:b/>
          <w:color w:val="000000" w:themeColor="text1"/>
        </w:rPr>
      </w:pPr>
      <w:r w:rsidRPr="005F0110">
        <w:rPr>
          <w:b/>
          <w:color w:val="000000" w:themeColor="text1"/>
        </w:rPr>
        <w:t>Представитель, имеющий полномочия подписать Заявку на участие от имени ____________________________________________________________</w:t>
      </w:r>
    </w:p>
    <w:p w:rsidR="0000418A" w:rsidRPr="005F0110" w:rsidRDefault="0000418A" w:rsidP="0000418A">
      <w:pPr>
        <w:pStyle w:val="19"/>
        <w:ind w:firstLine="708"/>
        <w:rPr>
          <w:i/>
          <w:color w:val="000000" w:themeColor="text1"/>
        </w:rPr>
      </w:pPr>
      <w:r w:rsidRPr="005F0110">
        <w:rPr>
          <w:i/>
          <w:color w:val="000000" w:themeColor="text1"/>
        </w:rPr>
        <w:t xml:space="preserve">             (наименование претендента)</w:t>
      </w:r>
    </w:p>
    <w:p w:rsidR="0000418A" w:rsidRPr="005F0110" w:rsidRDefault="0000418A" w:rsidP="0000418A">
      <w:pPr>
        <w:pStyle w:val="19"/>
        <w:ind w:firstLine="0"/>
        <w:rPr>
          <w:color w:val="000000" w:themeColor="text1"/>
        </w:rPr>
      </w:pPr>
      <w:r w:rsidRPr="005F0110">
        <w:rPr>
          <w:color w:val="000000" w:themeColor="text1"/>
        </w:rPr>
        <w:t>____________________________________________________________________</w:t>
      </w:r>
    </w:p>
    <w:p w:rsidR="0000418A" w:rsidRPr="005F0110" w:rsidRDefault="0000418A" w:rsidP="0000418A">
      <w:pPr>
        <w:pStyle w:val="19"/>
        <w:ind w:firstLine="708"/>
        <w:rPr>
          <w:color w:val="000000" w:themeColor="text1"/>
        </w:rPr>
      </w:pPr>
      <w:r w:rsidRPr="005F0110">
        <w:rPr>
          <w:color w:val="000000" w:themeColor="text1"/>
        </w:rPr>
        <w:t xml:space="preserve">       Печать</w:t>
      </w:r>
      <w:r w:rsidRPr="005F0110">
        <w:rPr>
          <w:color w:val="000000" w:themeColor="text1"/>
        </w:rPr>
        <w:tab/>
      </w:r>
      <w:r w:rsidRPr="005F0110">
        <w:rPr>
          <w:color w:val="000000" w:themeColor="text1"/>
        </w:rPr>
        <w:tab/>
      </w:r>
      <w:r w:rsidRPr="005F0110">
        <w:rPr>
          <w:color w:val="000000" w:themeColor="text1"/>
        </w:rPr>
        <w:tab/>
        <w:t>(должность, подпись, ФИО)</w:t>
      </w:r>
    </w:p>
    <w:p w:rsidR="0000418A" w:rsidRDefault="0000418A" w:rsidP="0000418A">
      <w:pPr>
        <w:pStyle w:val="afa"/>
        <w:ind w:firstLine="0"/>
        <w:jc w:val="right"/>
        <w:rPr>
          <w:sz w:val="28"/>
          <w:szCs w:val="28"/>
        </w:rPr>
      </w:pPr>
      <w:r w:rsidRPr="005F0110">
        <w:rPr>
          <w:color w:val="000000" w:themeColor="text1"/>
        </w:rPr>
        <w:t>"____" _________ 201__ г.</w:t>
      </w:r>
    </w:p>
    <w:p w:rsidR="005B734B" w:rsidRDefault="005B734B" w:rsidP="000954FB">
      <w:pPr>
        <w:rPr>
          <w:rFonts w:eastAsia="MS Mincho"/>
          <w:sz w:val="28"/>
          <w:szCs w:val="28"/>
        </w:rPr>
        <w:sectPr w:rsidR="005B734B" w:rsidSect="005B734B">
          <w:pgSz w:w="16840" w:h="11907" w:orient="landscape" w:code="9"/>
          <w:pgMar w:top="851" w:right="1134" w:bottom="1418" w:left="1134" w:header="794" w:footer="794" w:gutter="0"/>
          <w:cols w:space="720"/>
          <w:titlePg/>
          <w:docGrid w:linePitch="326"/>
        </w:sectPr>
      </w:pP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136A9" w:rsidRDefault="000136A9" w:rsidP="000954FB">
      <w:pPr>
        <w:rPr>
          <w:b/>
          <w:i/>
          <w:sz w:val="28"/>
          <w:szCs w:val="28"/>
          <w:highlight w:val="magenta"/>
        </w:rPr>
      </w:pPr>
    </w:p>
    <w:p w:rsidR="00F96EC2" w:rsidRDefault="00F96EC2" w:rsidP="000954FB">
      <w:pPr>
        <w:rPr>
          <w:b/>
          <w:i/>
          <w:sz w:val="28"/>
          <w:szCs w:val="28"/>
        </w:rPr>
      </w:pPr>
    </w:p>
    <w:p w:rsidR="00F96EC2" w:rsidRPr="007215F2" w:rsidRDefault="00F96EC2" w:rsidP="00F96EC2">
      <w:pPr>
        <w:jc w:val="center"/>
        <w:rPr>
          <w:b/>
          <w:bCs/>
        </w:rPr>
      </w:pPr>
      <w:r>
        <w:rPr>
          <w:b/>
          <w:bCs/>
        </w:rPr>
        <w:t>Договор  №__/</w:t>
      </w:r>
      <w:r w:rsidRPr="007215F2">
        <w:rPr>
          <w:b/>
          <w:bCs/>
        </w:rPr>
        <w:t>__/__/__</w:t>
      </w:r>
    </w:p>
    <w:p w:rsidR="00F96EC2" w:rsidRPr="007215F2" w:rsidRDefault="00F96EC2" w:rsidP="00F96EC2">
      <w:pPr>
        <w:jc w:val="center"/>
      </w:pPr>
      <w:r>
        <w:rPr>
          <w:b/>
          <w:bCs/>
        </w:rPr>
        <w:t>поставки</w:t>
      </w:r>
    </w:p>
    <w:p w:rsidR="00F96EC2" w:rsidRPr="007215F2" w:rsidRDefault="00F96EC2" w:rsidP="00F96EC2">
      <w:pPr>
        <w:jc w:val="both"/>
      </w:pPr>
      <w:r w:rsidRPr="007215F2">
        <w:t xml:space="preserve">г. </w:t>
      </w:r>
      <w:r>
        <w:t>Челябинск</w:t>
      </w:r>
      <w:r w:rsidRPr="007215F2">
        <w:t xml:space="preserve">     </w:t>
      </w:r>
      <w:r>
        <w:t xml:space="preserve">    </w:t>
      </w:r>
      <w:r w:rsidRPr="007215F2">
        <w:t xml:space="preserve">                                                                                     </w:t>
      </w:r>
      <w:r>
        <w:t xml:space="preserve">        «__»_______ 201_г. </w:t>
      </w:r>
    </w:p>
    <w:p w:rsidR="00F96EC2" w:rsidRPr="007215F2" w:rsidRDefault="00F96EC2" w:rsidP="00F96EC2">
      <w:pPr>
        <w:jc w:val="both"/>
      </w:pPr>
    </w:p>
    <w:p w:rsidR="00F96EC2" w:rsidRPr="007215F2" w:rsidRDefault="00F96EC2" w:rsidP="00F96EC2">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w:t>
      </w:r>
      <w:r w:rsidRPr="009B40CE">
        <w:t>директора филиала ПАО «ТрансКонтейнер» на Южно-Уральской железной дороге Воронова Александра Николаевича</w:t>
      </w:r>
      <w:r w:rsidRPr="007215F2">
        <w:t xml:space="preserve">,  действующего  на  основании </w:t>
      </w:r>
      <w:r>
        <w:t xml:space="preserve"> </w:t>
      </w:r>
      <w:r w:rsidRPr="007215F2">
        <w:t xml:space="preserve"> </w:t>
      </w:r>
      <w:r w:rsidRPr="009B40CE">
        <w:t>доверенности</w:t>
      </w:r>
      <w:r w:rsidRPr="009B40CE">
        <w:rPr>
          <w:spacing w:val="-5"/>
        </w:rPr>
        <w:t xml:space="preserve"> от пятнадцатого января две тысячи пятнадцатого года № </w:t>
      </w:r>
      <w:proofErr w:type="gramStart"/>
      <w:r w:rsidRPr="009B40CE">
        <w:rPr>
          <w:spacing w:val="-5"/>
        </w:rPr>
        <w:t>Ц</w:t>
      </w:r>
      <w:proofErr w:type="gramEnd"/>
      <w:r w:rsidRPr="009B40CE">
        <w:rPr>
          <w:spacing w:val="-5"/>
        </w:rPr>
        <w:t xml:space="preserve">/2015/Н10-23г, </w:t>
      </w:r>
      <w:r w:rsidRPr="007215F2">
        <w:t xml:space="preserve">                                                </w:t>
      </w:r>
      <w:r w:rsidRPr="007215F2">
        <w:rPr>
          <w:i/>
          <w:iCs/>
        </w:rPr>
        <w:t xml:space="preserve"> </w:t>
      </w:r>
      <w:r>
        <w:rPr>
          <w:i/>
          <w:iCs/>
        </w:rPr>
        <w:t xml:space="preserve">           </w:t>
      </w:r>
      <w:r w:rsidRPr="007215F2">
        <w:t xml:space="preserve">с одной стороны, и ____________________________________________________________,  </w:t>
      </w:r>
    </w:p>
    <w:p w:rsidR="00F96EC2" w:rsidRPr="007215F2" w:rsidRDefault="00F96EC2" w:rsidP="00F96EC2">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F96EC2" w:rsidRPr="007215F2" w:rsidRDefault="00F96EC2" w:rsidP="00F96EC2">
      <w:pPr>
        <w:ind w:right="-1"/>
        <w:jc w:val="both"/>
      </w:pPr>
      <w:r w:rsidRPr="007215F2">
        <w:t>именуемое в дальнейшем «</w:t>
      </w:r>
      <w:r>
        <w:t>Поставщик</w:t>
      </w:r>
      <w:r w:rsidRPr="007215F2">
        <w:t xml:space="preserve">», в лице __________________________________, </w:t>
      </w:r>
    </w:p>
    <w:p w:rsidR="00F96EC2" w:rsidRPr="007215F2" w:rsidRDefault="00F96EC2" w:rsidP="00F96EC2">
      <w:pPr>
        <w:ind w:right="-1"/>
        <w:jc w:val="both"/>
      </w:pPr>
      <w:r w:rsidRPr="007215F2">
        <w:rPr>
          <w:i/>
          <w:vertAlign w:val="superscript"/>
        </w:rPr>
        <w:t xml:space="preserve">                                                                                                                        (должность, Ф.И.О. - полностью)</w:t>
      </w:r>
    </w:p>
    <w:p w:rsidR="00F96EC2" w:rsidRPr="007215F2" w:rsidRDefault="00F96EC2" w:rsidP="00F96EC2">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F96EC2" w:rsidRPr="007215F2" w:rsidRDefault="00F96EC2" w:rsidP="00F96EC2">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F96EC2" w:rsidRPr="007215F2" w:rsidRDefault="00F96EC2" w:rsidP="00F96EC2">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F96EC2" w:rsidRPr="00B93518" w:rsidRDefault="00F96EC2" w:rsidP="00F96EC2">
      <w:pPr>
        <w:ind w:firstLine="567"/>
        <w:jc w:val="center"/>
        <w:rPr>
          <w:b/>
          <w:bCs/>
        </w:rPr>
      </w:pPr>
    </w:p>
    <w:p w:rsidR="00F96EC2" w:rsidRDefault="00F96EC2" w:rsidP="00082AAD">
      <w:pPr>
        <w:numPr>
          <w:ilvl w:val="0"/>
          <w:numId w:val="26"/>
        </w:numPr>
        <w:suppressAutoHyphens w:val="0"/>
        <w:jc w:val="center"/>
        <w:rPr>
          <w:b/>
          <w:bCs/>
        </w:rPr>
      </w:pPr>
      <w:r w:rsidRPr="00B93518">
        <w:rPr>
          <w:b/>
          <w:bCs/>
        </w:rPr>
        <w:t>Предмет Договора</w:t>
      </w:r>
    </w:p>
    <w:p w:rsidR="00F96EC2" w:rsidRPr="00B93518" w:rsidRDefault="00F96EC2" w:rsidP="00F96EC2">
      <w:pPr>
        <w:ind w:left="1407"/>
        <w:rPr>
          <w:b/>
          <w:bCs/>
        </w:rPr>
      </w:pPr>
    </w:p>
    <w:p w:rsidR="001E5DCE" w:rsidRDefault="00F96EC2" w:rsidP="006D0A81">
      <w:pPr>
        <w:ind w:firstLine="567"/>
        <w:jc w:val="both"/>
      </w:pP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122CDC" w:rsidRPr="005D5556">
        <w:t>пиломатериал и издели</w:t>
      </w:r>
      <w:r w:rsidR="00122CDC">
        <w:t>я</w:t>
      </w:r>
      <w:r w:rsidR="00122CDC" w:rsidRPr="005D5556">
        <w:t xml:space="preserve"> из древесины </w:t>
      </w:r>
      <w:r w:rsidR="006A2965">
        <w:t xml:space="preserve"> </w:t>
      </w:r>
      <w:r w:rsidR="006A2965" w:rsidRPr="00B93518">
        <w:t>(далее – «Товар»)</w:t>
      </w:r>
      <w:r w:rsidR="006A2965" w:rsidRPr="006D0A81">
        <w:t xml:space="preserve"> </w:t>
      </w:r>
      <w:r w:rsidR="00122CDC" w:rsidRPr="00961192">
        <w:t>для</w:t>
      </w:r>
      <w:r w:rsidR="00122CDC" w:rsidRPr="005D5556">
        <w:t xml:space="preserve"> крепления грузов в контейнерах</w:t>
      </w:r>
      <w:r w:rsidR="006A2965">
        <w:t>.</w:t>
      </w:r>
      <w:r w:rsidR="00122CDC">
        <w:t xml:space="preserve"> </w:t>
      </w:r>
    </w:p>
    <w:p w:rsidR="006D0A81" w:rsidRPr="00961192" w:rsidRDefault="001E5DCE" w:rsidP="006D0A81">
      <w:pPr>
        <w:ind w:firstLine="567"/>
        <w:jc w:val="both"/>
        <w:rPr>
          <w:strike/>
        </w:rPr>
      </w:pPr>
      <w:r>
        <w:t>1.2. А</w:t>
      </w:r>
      <w:r w:rsidR="006D0A81" w:rsidRPr="00A21D42">
        <w:t>ссортимент, количеств</w:t>
      </w:r>
      <w:r>
        <w:t>о,</w:t>
      </w:r>
      <w:r w:rsidR="006D0A81" w:rsidRPr="00A21D42">
        <w:t xml:space="preserve"> стоимост</w:t>
      </w:r>
      <w:r>
        <w:t>ь</w:t>
      </w:r>
      <w:r w:rsidR="006D0A81" w:rsidRPr="00961192">
        <w:t xml:space="preserve">, </w:t>
      </w:r>
      <w:r w:rsidRPr="00961192">
        <w:t xml:space="preserve">а также дополнительные требования к поставляемому Товару определяются Сторонами в Спецификациях, составленных по форме определенной Приложением №1 к настоящему Договору. </w:t>
      </w:r>
    </w:p>
    <w:p w:rsidR="006D0A81" w:rsidRDefault="006D0A81" w:rsidP="006D0A81">
      <w:pPr>
        <w:jc w:val="both"/>
      </w:pPr>
      <w:r w:rsidRPr="00961192">
        <w:t xml:space="preserve">         Ориентировочный объем поставки </w:t>
      </w:r>
      <w:r w:rsidR="00CF2360" w:rsidRPr="00961192">
        <w:t>Товара составляет</w:t>
      </w:r>
      <w:r w:rsidRPr="00961192">
        <w:t>:</w:t>
      </w:r>
    </w:p>
    <w:p w:rsidR="006D0A81" w:rsidRDefault="006D0A81" w:rsidP="006D0A81">
      <w:pPr>
        <w:pStyle w:val="aff7"/>
        <w:numPr>
          <w:ilvl w:val="0"/>
          <w:numId w:val="31"/>
        </w:numPr>
      </w:pPr>
      <w:r>
        <w:t>Щит (деревянный, стандартный) – 1000  шт.</w:t>
      </w:r>
    </w:p>
    <w:p w:rsidR="006D0A81" w:rsidRDefault="006D0A81" w:rsidP="006D0A81">
      <w:pPr>
        <w:pStyle w:val="aff7"/>
        <w:numPr>
          <w:ilvl w:val="0"/>
          <w:numId w:val="31"/>
        </w:numPr>
      </w:pPr>
      <w:r>
        <w:t xml:space="preserve">Щит (деревянный, «высокий») -  750 шт.  </w:t>
      </w:r>
    </w:p>
    <w:p w:rsidR="006D0A81" w:rsidRDefault="006D0A81" w:rsidP="006D0A81">
      <w:pPr>
        <w:pStyle w:val="aff7"/>
        <w:numPr>
          <w:ilvl w:val="0"/>
          <w:numId w:val="31"/>
        </w:numPr>
      </w:pPr>
      <w:r>
        <w:t>Доска (50мм*120мм*6000мм) – 30 куб.</w:t>
      </w:r>
      <w:proofErr w:type="gramStart"/>
      <w:r>
        <w:t>м</w:t>
      </w:r>
      <w:proofErr w:type="gramEnd"/>
      <w:r>
        <w:t>.</w:t>
      </w:r>
    </w:p>
    <w:p w:rsidR="006D0A81" w:rsidRDefault="006D0A81" w:rsidP="006D0A81">
      <w:pPr>
        <w:pStyle w:val="aff7"/>
        <w:numPr>
          <w:ilvl w:val="0"/>
          <w:numId w:val="31"/>
        </w:numPr>
      </w:pPr>
      <w:r>
        <w:t>Доска (40мм*120мм*6000мм) – 20 куб.</w:t>
      </w:r>
      <w:proofErr w:type="gramStart"/>
      <w:r>
        <w:t>м</w:t>
      </w:r>
      <w:proofErr w:type="gramEnd"/>
      <w:r>
        <w:t>.</w:t>
      </w:r>
    </w:p>
    <w:p w:rsidR="006D0A81" w:rsidRDefault="006D0A81" w:rsidP="006D0A81">
      <w:pPr>
        <w:pStyle w:val="aff7"/>
        <w:numPr>
          <w:ilvl w:val="0"/>
          <w:numId w:val="31"/>
        </w:numPr>
        <w:jc w:val="both"/>
      </w:pPr>
      <w:r>
        <w:t>Брус (100 мм*100 мм*6000мм) – 10 куб.м.</w:t>
      </w:r>
    </w:p>
    <w:p w:rsidR="006D0A81" w:rsidRPr="00A21D42" w:rsidRDefault="006D0A81" w:rsidP="006D0A81">
      <w:pPr>
        <w:ind w:firstLine="567"/>
        <w:jc w:val="both"/>
      </w:pPr>
      <w:r>
        <w:t xml:space="preserve">     без обязательств Покупателя</w:t>
      </w:r>
      <w:r w:rsidRPr="00B8654A">
        <w:t xml:space="preserve"> выкупать </w:t>
      </w:r>
      <w:r>
        <w:t xml:space="preserve">Товар </w:t>
      </w:r>
      <w:r w:rsidRPr="00B8654A">
        <w:t>в указанном объеме.</w:t>
      </w:r>
    </w:p>
    <w:p w:rsidR="00961192" w:rsidRDefault="00F96EC2" w:rsidP="006D0A81">
      <w:pPr>
        <w:ind w:firstLine="567"/>
        <w:jc w:val="both"/>
      </w:pPr>
      <w:r>
        <w:t>1.</w:t>
      </w:r>
      <w:r w:rsidR="005D186D">
        <w:t>3</w:t>
      </w:r>
      <w:r>
        <w:t xml:space="preserve">. </w:t>
      </w:r>
      <w:r w:rsidR="006D0A81" w:rsidRPr="00A21D42">
        <w:t xml:space="preserve">Поставка Товара осуществляется в период действия </w:t>
      </w:r>
      <w:r w:rsidR="0027448A">
        <w:t>Д</w:t>
      </w:r>
      <w:r w:rsidR="006D0A81" w:rsidRPr="00A21D42">
        <w:t>оговора партиями. Цена на отдельные позиции Товара, стоимость каждой партии, ассортимент</w:t>
      </w:r>
      <w:r w:rsidR="00CA6067">
        <w:t>,</w:t>
      </w:r>
      <w:r w:rsidR="006D0A81" w:rsidRPr="00A21D42">
        <w:t xml:space="preserve"> количество</w:t>
      </w:r>
      <w:r w:rsidR="00CA6067">
        <w:t xml:space="preserve">, </w:t>
      </w:r>
      <w:r w:rsidR="00CA6067" w:rsidRPr="00961192">
        <w:t>а также дополнительные требования к поставляемому Товару</w:t>
      </w:r>
      <w:r w:rsidR="006D0A81" w:rsidRPr="00961192">
        <w:t xml:space="preserve"> устанавливаются в </w:t>
      </w:r>
      <w:r w:rsidR="0005053B" w:rsidRPr="00961192">
        <w:t>согласованных Сторонами С</w:t>
      </w:r>
      <w:r w:rsidR="006D0A81" w:rsidRPr="00961192">
        <w:t>пецификациях</w:t>
      </w:r>
      <w:r w:rsidR="0005053B" w:rsidRPr="00961192">
        <w:t>.</w:t>
      </w:r>
      <w:r w:rsidR="006D0A81" w:rsidRPr="00961192">
        <w:t xml:space="preserve"> </w:t>
      </w:r>
    </w:p>
    <w:p w:rsidR="006D0A81" w:rsidRPr="00A21D42" w:rsidRDefault="006D0A81" w:rsidP="006D0A81">
      <w:pPr>
        <w:ind w:firstLine="567"/>
        <w:jc w:val="both"/>
      </w:pPr>
      <w:r w:rsidRPr="00A21D42">
        <w:t xml:space="preserve">Цена Товара включает в себя расходы по упаковке Товара, расходы по маркировке Товара, его доставке и другие </w:t>
      </w:r>
      <w:r>
        <w:t xml:space="preserve">возможные </w:t>
      </w:r>
      <w:r w:rsidRPr="00A21D42">
        <w:t>расходы, связанные с исполнением Поставщиком настоящего Договора.</w:t>
      </w:r>
    </w:p>
    <w:p w:rsidR="00F96EC2" w:rsidRPr="00A4610F" w:rsidRDefault="00F96EC2" w:rsidP="00F96EC2">
      <w:pPr>
        <w:ind w:firstLine="567"/>
        <w:jc w:val="both"/>
        <w:rPr>
          <w:color w:val="000000"/>
        </w:rPr>
      </w:pPr>
      <w:r>
        <w:t>1.</w:t>
      </w:r>
      <w:r w:rsidR="005D186D">
        <w:t>4</w:t>
      </w:r>
      <w:r>
        <w:t xml:space="preserve">.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F96EC2" w:rsidRPr="00B93518" w:rsidRDefault="00F96EC2" w:rsidP="00F96EC2">
      <w:pPr>
        <w:widowControl w:val="0"/>
        <w:autoSpaceDE w:val="0"/>
        <w:autoSpaceDN w:val="0"/>
        <w:adjustRightInd w:val="0"/>
        <w:ind w:firstLine="567"/>
        <w:jc w:val="both"/>
      </w:pPr>
      <w:r w:rsidRPr="00B93518">
        <w:t>1.</w:t>
      </w:r>
      <w:r w:rsidR="005D186D">
        <w:t>5</w:t>
      </w:r>
      <w:r w:rsidRPr="00B93518">
        <w:t xml:space="preserve">. В случае обязательной сертификации Товар должен поставляться с сертификатом </w:t>
      </w:r>
      <w:r w:rsidRPr="00B93518">
        <w:lastRenderedPageBreak/>
        <w:t>соответствия.</w:t>
      </w:r>
    </w:p>
    <w:p w:rsidR="00F96EC2" w:rsidRPr="00B93518" w:rsidRDefault="00F96EC2" w:rsidP="00F96EC2">
      <w:pPr>
        <w:ind w:firstLine="567"/>
        <w:rPr>
          <w:b/>
          <w:bCs/>
        </w:rPr>
      </w:pPr>
    </w:p>
    <w:p w:rsidR="00F96EC2" w:rsidRDefault="00F96EC2" w:rsidP="00082AAD">
      <w:pPr>
        <w:numPr>
          <w:ilvl w:val="0"/>
          <w:numId w:val="25"/>
        </w:numPr>
        <w:suppressAutoHyphens w:val="0"/>
        <w:ind w:left="0" w:firstLine="567"/>
        <w:jc w:val="center"/>
        <w:rPr>
          <w:b/>
          <w:bCs/>
        </w:rPr>
      </w:pPr>
      <w:r w:rsidRPr="00B93518">
        <w:rPr>
          <w:b/>
          <w:bCs/>
        </w:rPr>
        <w:t>Цена Договора и порядок расчетов</w:t>
      </w:r>
    </w:p>
    <w:p w:rsidR="00F96EC2" w:rsidRPr="001602F5" w:rsidRDefault="00F96EC2" w:rsidP="00F96EC2">
      <w:pPr>
        <w:rPr>
          <w:b/>
          <w:bCs/>
        </w:rPr>
      </w:pPr>
    </w:p>
    <w:p w:rsidR="009B0BB1" w:rsidRPr="00174791" w:rsidRDefault="009B0BB1" w:rsidP="009B0BB1">
      <w:pPr>
        <w:pStyle w:val="ConsNormal"/>
        <w:widowControl/>
        <w:suppressAutoHyphens w:val="0"/>
        <w:autoSpaceDE/>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2.1.</w:t>
      </w:r>
      <w:r w:rsidRPr="00174791">
        <w:rPr>
          <w:rFonts w:ascii="Times New Roman" w:hAnsi="Times New Roman" w:cs="Times New Roman"/>
          <w:color w:val="000000"/>
          <w:sz w:val="24"/>
          <w:szCs w:val="24"/>
        </w:rPr>
        <w:t>Стоимость за единицу Товара составляет:</w:t>
      </w:r>
    </w:p>
    <w:p w:rsidR="009B0BB1" w:rsidRDefault="009B0BB1" w:rsidP="009B0BB1">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2.1.1.</w:t>
      </w:r>
      <w:r w:rsidRPr="009B0BB1">
        <w:rPr>
          <w:rFonts w:ascii="Times New Roman" w:hAnsi="Times New Roman" w:cs="Times New Roman"/>
          <w:sz w:val="24"/>
          <w:szCs w:val="24"/>
        </w:rPr>
        <w:t>Щит (деревянный, стандартный</w:t>
      </w:r>
      <w:proofErr w:type="gramStart"/>
      <w:r>
        <w:t>)</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шт.</w:t>
      </w:r>
      <w:r w:rsidRPr="00174791">
        <w:rPr>
          <w:rFonts w:ascii="Times New Roman" w:hAnsi="Times New Roman" w:cs="Times New Roman"/>
          <w:color w:val="000000"/>
          <w:sz w:val="24"/>
          <w:szCs w:val="24"/>
        </w:rPr>
        <w:t>, в том числе НДС – ______% _____________ (____________________) рублей;</w:t>
      </w:r>
    </w:p>
    <w:p w:rsidR="009B0BB1" w:rsidRDefault="009B0BB1" w:rsidP="009B0BB1">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2.1.2.</w:t>
      </w:r>
      <w:r w:rsidRPr="009B0BB1">
        <w:rPr>
          <w:rFonts w:ascii="Times New Roman" w:hAnsi="Times New Roman" w:cs="Times New Roman"/>
          <w:sz w:val="24"/>
          <w:szCs w:val="24"/>
        </w:rPr>
        <w:t>Щит (деревянный, стандартный</w:t>
      </w:r>
      <w:proofErr w:type="gramStart"/>
      <w:r>
        <w:t>)</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шт.</w:t>
      </w:r>
      <w:r w:rsidRPr="00174791">
        <w:rPr>
          <w:rFonts w:ascii="Times New Roman" w:hAnsi="Times New Roman" w:cs="Times New Roman"/>
          <w:color w:val="000000"/>
          <w:sz w:val="24"/>
          <w:szCs w:val="24"/>
        </w:rPr>
        <w:t>, в том числе НДС – ______% _____________ (____________________) рублей;</w:t>
      </w:r>
    </w:p>
    <w:p w:rsidR="009B0BB1" w:rsidRDefault="009B0BB1" w:rsidP="009B0BB1">
      <w:pPr>
        <w:pStyle w:val="ConsNormal"/>
        <w:widowControl/>
        <w:autoSpaceDE/>
        <w:ind w:firstLine="567"/>
        <w:jc w:val="both"/>
        <w:rPr>
          <w:rFonts w:ascii="Times New Roman" w:hAnsi="Times New Roman" w:cs="Times New Roman"/>
          <w:color w:val="000000"/>
          <w:sz w:val="24"/>
          <w:szCs w:val="24"/>
        </w:rPr>
      </w:pPr>
      <w:r>
        <w:rPr>
          <w:rFonts w:ascii="Times New Roman" w:hAnsi="Times New Roman" w:cs="Times New Roman"/>
          <w:sz w:val="24"/>
          <w:szCs w:val="24"/>
        </w:rPr>
        <w:t>2.1.3.</w:t>
      </w:r>
      <w:r w:rsidRPr="009B0BB1">
        <w:t xml:space="preserve"> </w:t>
      </w:r>
      <w:r w:rsidRPr="009B0BB1">
        <w:rPr>
          <w:rFonts w:ascii="Times New Roman" w:hAnsi="Times New Roman" w:cs="Times New Roman"/>
          <w:sz w:val="24"/>
          <w:szCs w:val="24"/>
        </w:rPr>
        <w:t>Доска (50мм*120мм*6000мм</w:t>
      </w:r>
      <w:proofErr w:type="gramStart"/>
      <w:r w:rsidRPr="009B0BB1">
        <w:rPr>
          <w:rFonts w:ascii="Times New Roman" w:hAnsi="Times New Roman" w:cs="Times New Roman"/>
          <w:sz w:val="24"/>
          <w:szCs w:val="24"/>
        </w:rPr>
        <w:t>)</w:t>
      </w:r>
      <w:r>
        <w:rPr>
          <w:rFonts w:ascii="Times New Roman" w:hAnsi="Times New Roman" w:cs="Times New Roman"/>
          <w:sz w:val="24"/>
          <w:szCs w:val="24"/>
        </w:rPr>
        <w:t>:</w:t>
      </w:r>
      <w:r w:rsidRPr="00174791">
        <w:rPr>
          <w:rFonts w:ascii="Times New Roman" w:hAnsi="Times New Roman" w:cs="Times New Roman"/>
          <w:color w:val="000000"/>
          <w:sz w:val="24"/>
          <w:szCs w:val="24"/>
        </w:rPr>
        <w:t xml:space="preserve"> _____________ (____________________) </w:t>
      </w:r>
      <w:proofErr w:type="gramEnd"/>
      <w:r w:rsidRPr="00174791">
        <w:rPr>
          <w:rFonts w:ascii="Times New Roman" w:hAnsi="Times New Roman" w:cs="Times New Roman"/>
          <w:color w:val="000000"/>
          <w:sz w:val="24"/>
          <w:szCs w:val="24"/>
        </w:rPr>
        <w:t xml:space="preserve">рублей за </w:t>
      </w:r>
      <w:r>
        <w:rPr>
          <w:rFonts w:ascii="Times New Roman" w:hAnsi="Times New Roman" w:cs="Times New Roman"/>
          <w:color w:val="000000"/>
          <w:sz w:val="24"/>
          <w:szCs w:val="24"/>
        </w:rPr>
        <w:t>1 куб.</w:t>
      </w:r>
      <w:r w:rsidRPr="00174791">
        <w:rPr>
          <w:rFonts w:ascii="Times New Roman" w:hAnsi="Times New Roman" w:cs="Times New Roman"/>
          <w:color w:val="000000"/>
          <w:sz w:val="24"/>
          <w:szCs w:val="24"/>
        </w:rPr>
        <w:t>, в том числе НДС – ______% _____________ (____________________) рублей;</w:t>
      </w:r>
    </w:p>
    <w:p w:rsidR="009B0BB1" w:rsidRDefault="009B0BB1" w:rsidP="009B0BB1">
      <w:pPr>
        <w:rPr>
          <w:color w:val="000000"/>
        </w:rPr>
      </w:pPr>
      <w:r>
        <w:t xml:space="preserve">          2.1.4.</w:t>
      </w:r>
      <w:r w:rsidRPr="009B0BB1">
        <w:t xml:space="preserve"> </w:t>
      </w:r>
      <w:r>
        <w:t>Доска (40мм*120мм*6000мм</w:t>
      </w:r>
      <w:proofErr w:type="gramStart"/>
      <w:r>
        <w:t>)</w:t>
      </w:r>
      <w:r w:rsidRPr="00174791">
        <w:rPr>
          <w:color w:val="000000"/>
        </w:rPr>
        <w:t xml:space="preserve">: _____________ (____________________) </w:t>
      </w:r>
      <w:proofErr w:type="gramEnd"/>
      <w:r w:rsidRPr="00174791">
        <w:rPr>
          <w:color w:val="000000"/>
        </w:rPr>
        <w:t xml:space="preserve">рублей за </w:t>
      </w:r>
      <w:r>
        <w:rPr>
          <w:color w:val="000000"/>
        </w:rPr>
        <w:t>1 куб.</w:t>
      </w:r>
      <w:r w:rsidRPr="00174791">
        <w:rPr>
          <w:color w:val="000000"/>
        </w:rPr>
        <w:t>, в том числе НДС – ______% _____________ (____________________) рублей;</w:t>
      </w:r>
    </w:p>
    <w:p w:rsidR="009B0BB1" w:rsidRDefault="009B0BB1" w:rsidP="004070D4">
      <w:pPr>
        <w:jc w:val="both"/>
        <w:rPr>
          <w:color w:val="000000"/>
        </w:rPr>
      </w:pPr>
      <w:r>
        <w:t xml:space="preserve">          2.1.5.</w:t>
      </w:r>
      <w:r w:rsidRPr="009B0BB1">
        <w:rPr>
          <w:color w:val="000000"/>
        </w:rPr>
        <w:t xml:space="preserve"> </w:t>
      </w:r>
      <w:r>
        <w:t>Брус (100 мм*100 мм*6000мм</w:t>
      </w:r>
      <w:proofErr w:type="gramStart"/>
      <w:r>
        <w:t xml:space="preserve">) – </w:t>
      </w:r>
      <w:r w:rsidRPr="00174791">
        <w:rPr>
          <w:color w:val="000000"/>
        </w:rPr>
        <w:t xml:space="preserve">_____________ (____________________) </w:t>
      </w:r>
      <w:proofErr w:type="gramEnd"/>
      <w:r w:rsidRPr="00174791">
        <w:rPr>
          <w:color w:val="000000"/>
        </w:rPr>
        <w:t xml:space="preserve">рублей за </w:t>
      </w:r>
      <w:r>
        <w:rPr>
          <w:color w:val="000000"/>
        </w:rPr>
        <w:t>1 куб.</w:t>
      </w:r>
      <w:r w:rsidRPr="00174791">
        <w:rPr>
          <w:color w:val="000000"/>
        </w:rPr>
        <w:t>, в том числе НДС – ______% _____________ (____________________) рублей;</w:t>
      </w:r>
    </w:p>
    <w:p w:rsidR="004070D4" w:rsidRDefault="004070D4" w:rsidP="009B0BB1">
      <w:pPr>
        <w:jc w:val="both"/>
        <w:rPr>
          <w:color w:val="000000"/>
        </w:rPr>
      </w:pPr>
    </w:p>
    <w:p w:rsidR="009B0BB1" w:rsidRPr="00961192" w:rsidRDefault="009B0BB1" w:rsidP="009B0BB1">
      <w:pPr>
        <w:jc w:val="both"/>
        <w:rPr>
          <w:strike/>
          <w:spacing w:val="-3"/>
        </w:rPr>
      </w:pPr>
      <w:r>
        <w:rPr>
          <w:color w:val="000000"/>
        </w:rPr>
        <w:t xml:space="preserve">            2.2.</w:t>
      </w:r>
      <w:r w:rsidRPr="00174791">
        <w:rPr>
          <w:color w:val="000000"/>
        </w:rPr>
        <w:t xml:space="preserve">Общая цена настоящего Договора </w:t>
      </w:r>
      <w:r w:rsidR="00FA6ECE" w:rsidRPr="00961192">
        <w:rPr>
          <w:color w:val="000000"/>
          <w:spacing w:val="-1"/>
        </w:rPr>
        <w:t>складывается исходя из подписанных Сторонами Спецификаций и</w:t>
      </w:r>
      <w:r w:rsidR="00FA6ECE" w:rsidRPr="00961192">
        <w:rPr>
          <w:color w:val="000000"/>
        </w:rPr>
        <w:t xml:space="preserve"> </w:t>
      </w:r>
      <w:r w:rsidRPr="00961192">
        <w:rPr>
          <w:color w:val="000000"/>
        </w:rPr>
        <w:t xml:space="preserve">не </w:t>
      </w:r>
      <w:r w:rsidR="00AE49C2" w:rsidRPr="00961192">
        <w:rPr>
          <w:color w:val="000000"/>
        </w:rPr>
        <w:t xml:space="preserve">может </w:t>
      </w:r>
      <w:r w:rsidRPr="00961192">
        <w:rPr>
          <w:color w:val="000000"/>
        </w:rPr>
        <w:t>превы</w:t>
      </w:r>
      <w:r w:rsidR="00AE49C2" w:rsidRPr="00961192">
        <w:rPr>
          <w:color w:val="000000"/>
        </w:rPr>
        <w:t>шать</w:t>
      </w:r>
      <w:proofErr w:type="gramStart"/>
      <w:r w:rsidRPr="00961192">
        <w:rPr>
          <w:color w:val="000000"/>
        </w:rPr>
        <w:t xml:space="preserve">  </w:t>
      </w:r>
      <w:r w:rsidRPr="00961192">
        <w:t xml:space="preserve">_____________(__________________________________________) </w:t>
      </w:r>
      <w:proofErr w:type="gramEnd"/>
      <w:r w:rsidRPr="00961192">
        <w:t>рублей</w:t>
      </w:r>
      <w:r w:rsidRPr="00961192">
        <w:rPr>
          <w:color w:val="000000"/>
        </w:rPr>
        <w:t xml:space="preserve">, в т.ч. НДС 18 % ________________ (__________________) рублей. </w:t>
      </w:r>
    </w:p>
    <w:p w:rsidR="00AE49C2" w:rsidRPr="00961192" w:rsidRDefault="0061550B" w:rsidP="00AE49C2">
      <w:pPr>
        <w:pStyle w:val="afa"/>
        <w:rPr>
          <w:sz w:val="24"/>
        </w:rPr>
      </w:pPr>
      <w:r w:rsidRPr="00961192">
        <w:rPr>
          <w:sz w:val="24"/>
        </w:rPr>
        <w:t xml:space="preserve">Изменение цены Договора: </w:t>
      </w:r>
      <w:r w:rsidR="00AE49C2" w:rsidRPr="00961192">
        <w:rPr>
          <w:sz w:val="24"/>
        </w:rPr>
        <w:t xml:space="preserve">Цена по </w:t>
      </w:r>
      <w:r w:rsidRPr="00961192">
        <w:rPr>
          <w:sz w:val="24"/>
        </w:rPr>
        <w:t>Д</w:t>
      </w:r>
      <w:r w:rsidR="00AE49C2" w:rsidRPr="00961192">
        <w:rPr>
          <w:sz w:val="24"/>
        </w:rPr>
        <w:t xml:space="preserve">оговору в процессе исполнения </w:t>
      </w:r>
      <w:r w:rsidRPr="00961192">
        <w:rPr>
          <w:sz w:val="24"/>
        </w:rPr>
        <w:t>Д</w:t>
      </w:r>
      <w:r w:rsidR="00AE49C2" w:rsidRPr="00961192">
        <w:rPr>
          <w:sz w:val="24"/>
        </w:rPr>
        <w:t xml:space="preserve">оговора может быть увеличена без проведения дополнительных конкурсных процедур за счет роста стоимости единицы </w:t>
      </w:r>
      <w:r w:rsidRPr="00961192">
        <w:rPr>
          <w:sz w:val="24"/>
        </w:rPr>
        <w:t xml:space="preserve">Товара </w:t>
      </w:r>
      <w:r w:rsidR="00AE49C2" w:rsidRPr="00961192">
        <w:rPr>
          <w:sz w:val="24"/>
        </w:rPr>
        <w:t xml:space="preserve">в процессе исполнения </w:t>
      </w:r>
      <w:proofErr w:type="gramStart"/>
      <w:r w:rsidRPr="00961192">
        <w:rPr>
          <w:sz w:val="24"/>
        </w:rPr>
        <w:t>Д</w:t>
      </w:r>
      <w:r w:rsidR="00AE49C2" w:rsidRPr="00961192">
        <w:rPr>
          <w:sz w:val="24"/>
        </w:rPr>
        <w:t>оговора</w:t>
      </w:r>
      <w:proofErr w:type="gramEnd"/>
      <w:r w:rsidR="00AE49C2" w:rsidRPr="00961192">
        <w:rPr>
          <w:sz w:val="24"/>
        </w:rPr>
        <w:t xml:space="preserve"> </w:t>
      </w:r>
      <w:r w:rsidRPr="00961192">
        <w:rPr>
          <w:sz w:val="24"/>
        </w:rPr>
        <w:t xml:space="preserve">но </w:t>
      </w:r>
      <w:r w:rsidR="00AE49C2" w:rsidRPr="00961192">
        <w:rPr>
          <w:sz w:val="24"/>
        </w:rPr>
        <w:t xml:space="preserve">не </w:t>
      </w:r>
      <w:r w:rsidRPr="00961192">
        <w:rPr>
          <w:sz w:val="24"/>
        </w:rPr>
        <w:t>более</w:t>
      </w:r>
      <w:r w:rsidR="00AE49C2" w:rsidRPr="00961192">
        <w:rPr>
          <w:sz w:val="24"/>
        </w:rPr>
        <w:t xml:space="preserve"> 10 (десять) % в год.</w:t>
      </w:r>
    </w:p>
    <w:p w:rsidR="00AE49C2" w:rsidRPr="00961192" w:rsidRDefault="00AE49C2" w:rsidP="00AE49C2">
      <w:pPr>
        <w:pStyle w:val="afa"/>
        <w:rPr>
          <w:sz w:val="24"/>
        </w:rPr>
      </w:pPr>
      <w:r w:rsidRPr="00961192">
        <w:rPr>
          <w:sz w:val="24"/>
        </w:rPr>
        <w:t xml:space="preserve">Увеличение цены на </w:t>
      </w:r>
      <w:r w:rsidR="0061550B" w:rsidRPr="00961192">
        <w:rPr>
          <w:sz w:val="24"/>
        </w:rPr>
        <w:t>Т</w:t>
      </w:r>
      <w:r w:rsidRPr="00961192">
        <w:rPr>
          <w:sz w:val="24"/>
        </w:rPr>
        <w:t xml:space="preserve">овар возможно не ранее, чем через 6 </w:t>
      </w:r>
      <w:r w:rsidR="0061550B" w:rsidRPr="00961192">
        <w:rPr>
          <w:sz w:val="24"/>
        </w:rPr>
        <w:t xml:space="preserve">(шесть) </w:t>
      </w:r>
      <w:r w:rsidRPr="00961192">
        <w:rPr>
          <w:sz w:val="24"/>
        </w:rPr>
        <w:t xml:space="preserve">месяцев </w:t>
      </w:r>
      <w:proofErr w:type="gramStart"/>
      <w:r w:rsidRPr="00961192">
        <w:rPr>
          <w:sz w:val="24"/>
        </w:rPr>
        <w:t>с даты заключения</w:t>
      </w:r>
      <w:proofErr w:type="gramEnd"/>
      <w:r w:rsidRPr="00961192">
        <w:rPr>
          <w:sz w:val="24"/>
        </w:rPr>
        <w:t xml:space="preserve"> </w:t>
      </w:r>
      <w:r w:rsidR="0061550B" w:rsidRPr="00961192">
        <w:rPr>
          <w:sz w:val="24"/>
        </w:rPr>
        <w:t>Д</w:t>
      </w:r>
      <w:r w:rsidRPr="00961192">
        <w:rPr>
          <w:sz w:val="24"/>
        </w:rPr>
        <w:t>оговора.</w:t>
      </w:r>
    </w:p>
    <w:p w:rsidR="00F96EC2" w:rsidRDefault="00F96EC2" w:rsidP="008A3449">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Товара производится Покупателем</w:t>
      </w:r>
      <w:r>
        <w:rPr>
          <w:rStyle w:val="af7"/>
          <w:rFonts w:ascii="Times New Roman" w:hAnsi="Times New Roman"/>
          <w:sz w:val="24"/>
          <w:szCs w:val="24"/>
        </w:rPr>
        <w:footnoteReference w:id="1"/>
      </w:r>
      <w:r>
        <w:rPr>
          <w:rFonts w:ascii="Times New Roman" w:hAnsi="Times New Roman"/>
          <w:sz w:val="24"/>
          <w:szCs w:val="24"/>
        </w:rPr>
        <w:t xml:space="preserve">:_____________________ </w:t>
      </w:r>
    </w:p>
    <w:p w:rsidR="008A3449" w:rsidRPr="00FE3725" w:rsidRDefault="008A3449" w:rsidP="008A3449">
      <w:pPr>
        <w:jc w:val="both"/>
      </w:pPr>
      <w:r>
        <w:t xml:space="preserve">           Возможные варианты оплаты</w:t>
      </w:r>
      <w:r w:rsidRPr="00FE3725">
        <w:t>:</w:t>
      </w:r>
    </w:p>
    <w:p w:rsidR="008A3449" w:rsidRPr="008A3449" w:rsidRDefault="008A3449" w:rsidP="008A3449">
      <w:pPr>
        <w:jc w:val="both"/>
        <w:rPr>
          <w:i/>
          <w:color w:val="000000"/>
        </w:rPr>
      </w:pPr>
      <w:r>
        <w:rPr>
          <w:color w:val="000000"/>
        </w:rPr>
        <w:t xml:space="preserve">          </w:t>
      </w:r>
      <w:r w:rsidRPr="00CA2B47">
        <w:rPr>
          <w:color w:val="000000"/>
          <w:u w:val="single"/>
        </w:rPr>
        <w:t>1 Вариант</w:t>
      </w:r>
      <w:r w:rsidRPr="00CA2B47">
        <w:rPr>
          <w:color w:val="000000"/>
        </w:rPr>
        <w:t xml:space="preserve">:  </w:t>
      </w:r>
      <w:r w:rsidRPr="008A3449">
        <w:rPr>
          <w:i/>
          <w:color w:val="000000"/>
        </w:rPr>
        <w:t xml:space="preserve">авансовым платежом (размер аванса не может превышать 25 %)  </w:t>
      </w:r>
      <w:r w:rsidRPr="008A3449">
        <w:rPr>
          <w:i/>
        </w:rPr>
        <w:t xml:space="preserve">после подписания Сторонами соответствующей </w:t>
      </w:r>
      <w:r w:rsidR="002F542C">
        <w:rPr>
          <w:i/>
        </w:rPr>
        <w:t>С</w:t>
      </w:r>
      <w:r w:rsidRPr="008A3449">
        <w:rPr>
          <w:i/>
        </w:rPr>
        <w:t xml:space="preserve">пецификации на основании выставленного Поставщиком счета в течение 10 (десяти) банковских дней со дня его выставления. Окончательный расчет  </w:t>
      </w:r>
      <w:r w:rsidRPr="008A3449">
        <w:rPr>
          <w:i/>
          <w:color w:val="000000"/>
        </w:rPr>
        <w:t xml:space="preserve">после подписания Сторонами товарной накладной (ТОРГ-12) на соответствующую партию Товара в течение 10 (десяти) банковских дней </w:t>
      </w:r>
      <w:proofErr w:type="gramStart"/>
      <w:r w:rsidRPr="008A3449">
        <w:rPr>
          <w:i/>
          <w:color w:val="000000"/>
        </w:rPr>
        <w:t>с даты</w:t>
      </w:r>
      <w:proofErr w:type="gramEnd"/>
      <w:r w:rsidRPr="008A3449">
        <w:rPr>
          <w:i/>
          <w:color w:val="000000"/>
        </w:rPr>
        <w:t xml:space="preserve"> его получения Покупателем.</w:t>
      </w:r>
    </w:p>
    <w:p w:rsidR="00F96EC2" w:rsidRPr="008A3449" w:rsidRDefault="008A3449" w:rsidP="008A3449">
      <w:pPr>
        <w:pStyle w:val="ConsNormal"/>
        <w:ind w:firstLine="0"/>
        <w:jc w:val="both"/>
        <w:rPr>
          <w:rFonts w:ascii="Times New Roman" w:hAnsi="Times New Roman" w:cs="Times New Roman"/>
          <w:i/>
          <w:sz w:val="24"/>
          <w:szCs w:val="24"/>
        </w:rPr>
      </w:pPr>
      <w:r>
        <w:rPr>
          <w:rFonts w:ascii="Times New Roman" w:hAnsi="Times New Roman" w:cs="Times New Roman"/>
          <w:i/>
          <w:color w:val="000000"/>
          <w:sz w:val="24"/>
          <w:szCs w:val="24"/>
        </w:rPr>
        <w:t xml:space="preserve">         </w:t>
      </w:r>
      <w:r w:rsidRPr="008A3449">
        <w:rPr>
          <w:rFonts w:ascii="Times New Roman" w:hAnsi="Times New Roman" w:cs="Times New Roman"/>
          <w:color w:val="000000"/>
          <w:sz w:val="24"/>
          <w:szCs w:val="24"/>
          <w:u w:val="single"/>
        </w:rPr>
        <w:t>2 Вариант:</w:t>
      </w:r>
      <w:r w:rsidRPr="008A3449">
        <w:rPr>
          <w:rFonts w:ascii="Times New Roman" w:hAnsi="Times New Roman" w:cs="Times New Roman"/>
          <w:color w:val="000000"/>
          <w:sz w:val="24"/>
          <w:szCs w:val="24"/>
        </w:rPr>
        <w:t xml:space="preserve"> </w:t>
      </w:r>
      <w:r w:rsidRPr="008A3449">
        <w:rPr>
          <w:rFonts w:ascii="Times New Roman" w:hAnsi="Times New Roman" w:cs="Times New Roman"/>
          <w:i/>
          <w:color w:val="000000"/>
          <w:sz w:val="24"/>
          <w:szCs w:val="24"/>
        </w:rPr>
        <w:t xml:space="preserve">оплата (без аванса) после подписания Сторонами товарной накладной формы ТОРГ-12 на соответствующую партию Товара в течение 10 (десяти) банковских дней </w:t>
      </w:r>
      <w:proofErr w:type="gramStart"/>
      <w:r w:rsidRPr="008A3449">
        <w:rPr>
          <w:rFonts w:ascii="Times New Roman" w:hAnsi="Times New Roman" w:cs="Times New Roman"/>
          <w:i/>
          <w:color w:val="000000"/>
          <w:sz w:val="24"/>
          <w:szCs w:val="24"/>
        </w:rPr>
        <w:t>с даты</w:t>
      </w:r>
      <w:proofErr w:type="gramEnd"/>
      <w:r w:rsidRPr="008A3449">
        <w:rPr>
          <w:rFonts w:ascii="Times New Roman" w:hAnsi="Times New Roman" w:cs="Times New Roman"/>
          <w:i/>
          <w:color w:val="000000"/>
          <w:sz w:val="24"/>
          <w:szCs w:val="24"/>
        </w:rPr>
        <w:t xml:space="preserve"> его получения Покупателем.</w:t>
      </w:r>
    </w:p>
    <w:p w:rsidR="008A3449" w:rsidRDefault="008A3449" w:rsidP="008A3449">
      <w:pPr>
        <w:jc w:val="both"/>
        <w:rPr>
          <w:color w:val="000000"/>
        </w:rPr>
      </w:pPr>
      <w:r>
        <w:rPr>
          <w:color w:val="000000"/>
        </w:rPr>
        <w:t xml:space="preserve">           </w:t>
      </w:r>
    </w:p>
    <w:p w:rsidR="008A3449" w:rsidRDefault="008A3449" w:rsidP="008A3449">
      <w:pPr>
        <w:jc w:val="both"/>
      </w:pPr>
      <w:r>
        <w:rPr>
          <w:color w:val="000000"/>
        </w:rPr>
        <w:t xml:space="preserve">         </w:t>
      </w:r>
      <w:r w:rsidRPr="008A3449">
        <w:rPr>
          <w:color w:val="000000"/>
        </w:rPr>
        <w:t xml:space="preserve">Оплата каждой партии Товара </w:t>
      </w:r>
      <w:r w:rsidRPr="00A21D42">
        <w:t xml:space="preserve">производится </w:t>
      </w:r>
      <w:r>
        <w:t xml:space="preserve">Заказчиком </w:t>
      </w:r>
      <w:r w:rsidRPr="00A21D42">
        <w:t xml:space="preserve">в безналичной </w:t>
      </w:r>
      <w:r w:rsidRPr="00961192">
        <w:t>форме</w:t>
      </w:r>
      <w:r w:rsidR="00224FF5" w:rsidRPr="00961192">
        <w:t xml:space="preserve"> на основании счета Поставщика</w:t>
      </w:r>
      <w:r w:rsidRPr="00961192">
        <w:t>, путем перечисления денежных средств на расчетный счет Поставщика.</w:t>
      </w:r>
      <w:r w:rsidRPr="00A21D42">
        <w:t xml:space="preserve"> </w:t>
      </w:r>
    </w:p>
    <w:p w:rsidR="00F96EC2" w:rsidRDefault="00F96EC2" w:rsidP="00F96EC2">
      <w:pPr>
        <w:ind w:firstLine="567"/>
        <w:jc w:val="both"/>
      </w:pPr>
      <w:r w:rsidRPr="00B93518">
        <w:t>2.</w:t>
      </w:r>
      <w:r>
        <w:t>4</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F96EC2" w:rsidRPr="00B93518" w:rsidRDefault="00F96EC2" w:rsidP="00F96EC2">
      <w:pPr>
        <w:ind w:firstLine="567"/>
        <w:jc w:val="both"/>
      </w:pPr>
    </w:p>
    <w:p w:rsidR="00F96EC2" w:rsidRPr="00D56CB7" w:rsidRDefault="00F96EC2" w:rsidP="00082AAD">
      <w:pPr>
        <w:numPr>
          <w:ilvl w:val="0"/>
          <w:numId w:val="25"/>
        </w:numPr>
        <w:suppressAutoHyphens w:val="0"/>
        <w:jc w:val="center"/>
        <w:rPr>
          <w:b/>
          <w:bCs/>
        </w:rPr>
      </w:pPr>
      <w:r w:rsidRPr="00B93518">
        <w:rPr>
          <w:b/>
          <w:bCs/>
        </w:rPr>
        <w:t>Условия поставки Товара</w:t>
      </w:r>
    </w:p>
    <w:p w:rsidR="00F96EC2" w:rsidRPr="00B93518" w:rsidRDefault="00F96EC2" w:rsidP="00F96EC2">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F96EC2" w:rsidRPr="008A3449" w:rsidRDefault="00F96EC2" w:rsidP="00F96EC2">
      <w:pPr>
        <w:ind w:firstLine="567"/>
        <w:jc w:val="both"/>
        <w:rPr>
          <w:color w:val="000000"/>
        </w:rPr>
      </w:pPr>
      <w:r>
        <w:rPr>
          <w:color w:val="000000"/>
        </w:rPr>
        <w:lastRenderedPageBreak/>
        <w:t>3</w:t>
      </w:r>
      <w:r w:rsidRPr="00B93518">
        <w:rPr>
          <w:color w:val="000000"/>
        </w:rPr>
        <w:t xml:space="preserve">.2. </w:t>
      </w:r>
      <w:r>
        <w:rPr>
          <w:color w:val="000000"/>
        </w:rPr>
        <w:t>Поставщик</w:t>
      </w:r>
      <w:r w:rsidRPr="00B93518">
        <w:rPr>
          <w:color w:val="000000"/>
        </w:rPr>
        <w:t xml:space="preserve"> в течение</w:t>
      </w:r>
      <w:proofErr w:type="gramStart"/>
      <w:r w:rsidRPr="00B93518">
        <w:rPr>
          <w:color w:val="000000"/>
        </w:rPr>
        <w:t xml:space="preserve"> </w:t>
      </w:r>
      <w:r>
        <w:rPr>
          <w:color w:val="000000"/>
        </w:rPr>
        <w:t>___ (____)</w:t>
      </w:r>
      <w:r w:rsidRPr="00B93518">
        <w:rPr>
          <w:color w:val="000000"/>
        </w:rPr>
        <w:t xml:space="preserve"> </w:t>
      </w:r>
      <w:proofErr w:type="gramEnd"/>
      <w:r w:rsidRPr="00B93518">
        <w:rPr>
          <w:color w:val="000000"/>
        </w:rPr>
        <w:t>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 xml:space="preserve">подписанную со своей Стороны </w:t>
      </w:r>
      <w:r w:rsidRPr="00961192">
        <w:rPr>
          <w:color w:val="000000"/>
        </w:rPr>
        <w:t>Спецификацию</w:t>
      </w:r>
      <w:r w:rsidR="003F6464" w:rsidRPr="00961192">
        <w:rPr>
          <w:color w:val="000000"/>
        </w:rPr>
        <w:t xml:space="preserve"> и счет на оплату партии Товара</w:t>
      </w:r>
      <w:r w:rsidRPr="00961192">
        <w:rPr>
          <w:color w:val="000000"/>
        </w:rPr>
        <w:t>.</w:t>
      </w:r>
      <w:r w:rsidRPr="00B93518">
        <w:rPr>
          <w:color w:val="000000"/>
        </w:rPr>
        <w:t xml:space="preserve"> Покупатель в течение</w:t>
      </w:r>
      <w:r w:rsidRPr="00CF3838">
        <w:rPr>
          <w:i/>
          <w:color w:val="000000"/>
        </w:rPr>
        <w:t xml:space="preserve"> </w:t>
      </w:r>
      <w:r w:rsidRPr="008A3449">
        <w:rPr>
          <w:color w:val="000000"/>
        </w:rPr>
        <w:t>2 (двух) календарных дней подписывает согласованную Поставщиком Спецификацию.</w:t>
      </w:r>
    </w:p>
    <w:p w:rsidR="00F96EC2" w:rsidRDefault="00F96EC2" w:rsidP="00F96EC2">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rsidR="008A3449">
        <w:t xml:space="preserve"> в течени</w:t>
      </w:r>
      <w:proofErr w:type="gramStart"/>
      <w:r w:rsidR="008A3449">
        <w:t>и</w:t>
      </w:r>
      <w:proofErr w:type="gramEnd"/>
      <w:r w:rsidR="008A3449">
        <w:t xml:space="preserve"> __ (___) дней автомобильным транспортом </w:t>
      </w:r>
      <w:r w:rsidRPr="00B93518">
        <w:t>по адресу:</w:t>
      </w:r>
      <w:r w:rsidR="004669F6" w:rsidRPr="004669F6">
        <w:t xml:space="preserve"> </w:t>
      </w:r>
      <w:r w:rsidR="004669F6" w:rsidRPr="00C64E36">
        <w:t>Российская Феде</w:t>
      </w:r>
      <w:r w:rsidR="004669F6">
        <w:t xml:space="preserve">рация, </w:t>
      </w:r>
      <w:r w:rsidR="004669F6" w:rsidRPr="009B40CE">
        <w:t>г. Челябинск</w:t>
      </w:r>
      <w:r w:rsidR="004669F6" w:rsidRPr="009B40CE">
        <w:rPr>
          <w:color w:val="000000"/>
        </w:rPr>
        <w:t>, Троицкий тракт, 4</w:t>
      </w:r>
      <w:r w:rsidR="004669F6">
        <w:t>,</w:t>
      </w:r>
      <w:r w:rsidR="004669F6" w:rsidRPr="00EE29ED">
        <w:t xml:space="preserve"> Контейнерный</w:t>
      </w:r>
      <w:r w:rsidR="004669F6" w:rsidRPr="009B40CE">
        <w:t xml:space="preserve"> терминал </w:t>
      </w:r>
      <w:proofErr w:type="spellStart"/>
      <w:proofErr w:type="gramStart"/>
      <w:r w:rsidR="004669F6" w:rsidRPr="009B40CE">
        <w:t>Челябинск-Гр</w:t>
      </w:r>
      <w:r w:rsidR="004669F6" w:rsidRPr="009B40CE">
        <w:rPr>
          <w:color w:val="000000"/>
        </w:rPr>
        <w:t>узовой</w:t>
      </w:r>
      <w:proofErr w:type="spellEnd"/>
      <w:proofErr w:type="gramEnd"/>
      <w:r w:rsidR="004669F6" w:rsidRPr="009B40CE">
        <w:t xml:space="preserve"> филиала ПАО «</w:t>
      </w:r>
      <w:proofErr w:type="spellStart"/>
      <w:r w:rsidR="004669F6" w:rsidRPr="009B40CE">
        <w:t>ТрансКонтейнер</w:t>
      </w:r>
      <w:proofErr w:type="spellEnd"/>
      <w:r w:rsidR="004669F6" w:rsidRPr="009B40CE">
        <w:t>»  на Южно-Уральской железной дороге</w:t>
      </w:r>
      <w:r>
        <w:t>.</w:t>
      </w:r>
      <w:r w:rsidRPr="00B93518">
        <w:t xml:space="preserve"> </w:t>
      </w:r>
    </w:p>
    <w:p w:rsidR="00F96EC2" w:rsidRPr="00B93518" w:rsidRDefault="00F96EC2" w:rsidP="00082AAD">
      <w:pPr>
        <w:widowControl w:val="0"/>
        <w:numPr>
          <w:ilvl w:val="1"/>
          <w:numId w:val="28"/>
        </w:numPr>
        <w:autoSpaceDE w:val="0"/>
        <w:autoSpaceDN w:val="0"/>
        <w:adjustRightInd w:val="0"/>
        <w:ind w:left="0" w:firstLine="567"/>
        <w:jc w:val="both"/>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F96EC2" w:rsidRPr="00B93518" w:rsidRDefault="00F96EC2" w:rsidP="00F96EC2">
      <w:pPr>
        <w:widowControl w:val="0"/>
        <w:autoSpaceDE w:val="0"/>
        <w:autoSpaceDN w:val="0"/>
        <w:adjustRightInd w:val="0"/>
        <w:ind w:firstLine="567"/>
        <w:jc w:val="both"/>
      </w:pPr>
      <w:r w:rsidRPr="00B93518">
        <w:t xml:space="preserve"> 1)  документ, удостоверяющий личность представителя Покупателя;  </w:t>
      </w:r>
    </w:p>
    <w:p w:rsidR="00F96EC2" w:rsidRPr="00B93518" w:rsidRDefault="00F96EC2" w:rsidP="00F96EC2">
      <w:pPr>
        <w:widowControl w:val="0"/>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F96EC2" w:rsidRPr="00B93518" w:rsidRDefault="00F96EC2" w:rsidP="00F96EC2">
      <w:pPr>
        <w:widowControl w:val="0"/>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F96EC2" w:rsidRPr="00B93518" w:rsidRDefault="00F96EC2" w:rsidP="00F96EC2">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F96EC2" w:rsidRDefault="00F96EC2" w:rsidP="00F96EC2">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F96EC2" w:rsidRDefault="00F96EC2" w:rsidP="00082AAD">
      <w:pPr>
        <w:pStyle w:val="ConsNormal"/>
        <w:numPr>
          <w:ilvl w:val="0"/>
          <w:numId w:val="28"/>
        </w:numPr>
        <w:suppressAutoHyphens w:val="0"/>
        <w:autoSpaceDE/>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F96EC2" w:rsidRPr="00B93518" w:rsidRDefault="00F96EC2" w:rsidP="00F96EC2">
      <w:pPr>
        <w:pStyle w:val="ConsNormal"/>
        <w:ind w:left="720" w:firstLine="0"/>
        <w:rPr>
          <w:rFonts w:ascii="Times New Roman" w:hAnsi="Times New Roman"/>
          <w:b/>
          <w:bCs/>
          <w:sz w:val="24"/>
          <w:szCs w:val="24"/>
        </w:rPr>
      </w:pPr>
    </w:p>
    <w:p w:rsidR="00F96EC2" w:rsidRPr="00B93518" w:rsidRDefault="00F96EC2" w:rsidP="00F96EC2">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F96EC2" w:rsidRPr="00B93518" w:rsidRDefault="00F96EC2" w:rsidP="00F96EC2">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F96EC2" w:rsidRDefault="00F96EC2" w:rsidP="00F96EC2">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F96EC2" w:rsidRPr="00511535" w:rsidRDefault="00F96EC2" w:rsidP="00F96EC2">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96EC2" w:rsidRPr="00B93518" w:rsidRDefault="00F96EC2" w:rsidP="00F96EC2">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F96EC2" w:rsidRPr="00B93518" w:rsidRDefault="00F96EC2" w:rsidP="00F96EC2">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F96EC2" w:rsidRPr="00B93518" w:rsidRDefault="00F96EC2" w:rsidP="00F96EC2">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F96EC2" w:rsidRPr="00B93518" w:rsidRDefault="00F96EC2" w:rsidP="00F96EC2">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F96EC2" w:rsidRPr="00B93518" w:rsidRDefault="00F96EC2" w:rsidP="00F96EC2">
      <w:pPr>
        <w:jc w:val="both"/>
      </w:pPr>
    </w:p>
    <w:p w:rsidR="00F96EC2" w:rsidRPr="00C72942" w:rsidRDefault="004669F6" w:rsidP="00F96EC2">
      <w:pPr>
        <w:widowControl w:val="0"/>
        <w:ind w:firstLine="720"/>
        <w:jc w:val="center"/>
        <w:rPr>
          <w:rFonts w:eastAsia="Arial"/>
          <w:b/>
        </w:rPr>
      </w:pPr>
      <w:r>
        <w:rPr>
          <w:rFonts w:eastAsia="Arial"/>
          <w:b/>
        </w:rPr>
        <w:t>5</w:t>
      </w:r>
      <w:r w:rsidR="00F96EC2" w:rsidRPr="00C72942">
        <w:rPr>
          <w:rFonts w:eastAsia="Arial"/>
          <w:b/>
        </w:rPr>
        <w:t>.   Переход права собственности и рисков</w:t>
      </w:r>
    </w:p>
    <w:p w:rsidR="00F96EC2" w:rsidRPr="00C72942" w:rsidRDefault="004669F6" w:rsidP="00F96EC2">
      <w:pPr>
        <w:widowControl w:val="0"/>
        <w:ind w:firstLine="708"/>
        <w:jc w:val="both"/>
        <w:rPr>
          <w:rFonts w:eastAsia="Arial"/>
          <w:bCs/>
        </w:rPr>
      </w:pPr>
      <w:r>
        <w:rPr>
          <w:rFonts w:eastAsia="Arial"/>
          <w:bCs/>
        </w:rPr>
        <w:t>5.1.</w:t>
      </w:r>
      <w:r w:rsidR="00F96EC2"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00F96EC2" w:rsidRPr="00C72942">
        <w:rPr>
          <w:rFonts w:eastAsia="Arial"/>
          <w:bCs/>
        </w:rPr>
        <w:t>с даты подписания</w:t>
      </w:r>
      <w:proofErr w:type="gramEnd"/>
      <w:r w:rsidR="00F96EC2" w:rsidRPr="00C72942">
        <w:rPr>
          <w:rFonts w:eastAsia="Arial"/>
          <w:bCs/>
        </w:rPr>
        <w:t xml:space="preserve"> Покупателем товарной накладной (ТОРГ-12).</w:t>
      </w:r>
    </w:p>
    <w:p w:rsidR="00F96EC2" w:rsidRDefault="00F96EC2" w:rsidP="00F96EC2">
      <w:pPr>
        <w:widowControl w:val="0"/>
        <w:autoSpaceDE w:val="0"/>
        <w:autoSpaceDN w:val="0"/>
        <w:adjustRightInd w:val="0"/>
        <w:spacing w:after="40"/>
        <w:jc w:val="both"/>
      </w:pPr>
    </w:p>
    <w:p w:rsidR="00F96EC2" w:rsidRDefault="004669F6" w:rsidP="00F96EC2">
      <w:pPr>
        <w:pStyle w:val="ConsNormal"/>
        <w:jc w:val="center"/>
        <w:rPr>
          <w:rFonts w:ascii="Times New Roman" w:hAnsi="Times New Roman"/>
          <w:sz w:val="24"/>
          <w:szCs w:val="24"/>
        </w:rPr>
      </w:pPr>
      <w:r>
        <w:rPr>
          <w:rFonts w:ascii="Times New Roman" w:hAnsi="Times New Roman"/>
          <w:b/>
          <w:sz w:val="24"/>
          <w:szCs w:val="24"/>
        </w:rPr>
        <w:t>6</w:t>
      </w:r>
      <w:r w:rsidR="00F96EC2" w:rsidRPr="00471B29">
        <w:rPr>
          <w:rFonts w:ascii="Times New Roman" w:hAnsi="Times New Roman"/>
          <w:b/>
          <w:sz w:val="24"/>
          <w:szCs w:val="24"/>
        </w:rPr>
        <w:t>. Комплектность, качество и гарантии</w:t>
      </w:r>
    </w:p>
    <w:p w:rsidR="004669F6" w:rsidRPr="00471B29" w:rsidRDefault="004669F6" w:rsidP="004669F6">
      <w:pPr>
        <w:pStyle w:val="ConsNormal"/>
        <w:ind w:firstLine="567"/>
        <w:jc w:val="both"/>
        <w:rPr>
          <w:rFonts w:ascii="Times New Roman" w:hAnsi="Times New Roman"/>
          <w:i/>
          <w:sz w:val="24"/>
          <w:szCs w:val="24"/>
        </w:rPr>
      </w:pPr>
      <w:r>
        <w:rPr>
          <w:rFonts w:ascii="Times New Roman" w:hAnsi="Times New Roman"/>
          <w:sz w:val="24"/>
          <w:szCs w:val="24"/>
        </w:rPr>
        <w:t>6</w:t>
      </w:r>
      <w:r w:rsidRPr="00471B29">
        <w:rPr>
          <w:rFonts w:ascii="Times New Roman" w:hAnsi="Times New Roman"/>
          <w:sz w:val="24"/>
          <w:szCs w:val="24"/>
        </w:rPr>
        <w:t xml:space="preserve">.1. </w:t>
      </w:r>
      <w:r w:rsidRPr="00961192">
        <w:rPr>
          <w:rFonts w:ascii="Times New Roman" w:hAnsi="Times New Roman"/>
          <w:sz w:val="24"/>
          <w:szCs w:val="24"/>
        </w:rPr>
        <w:t xml:space="preserve">Комплектность и </w:t>
      </w:r>
      <w:r w:rsidR="00961192">
        <w:rPr>
          <w:rFonts w:ascii="Times New Roman" w:hAnsi="Times New Roman"/>
          <w:sz w:val="24"/>
          <w:szCs w:val="24"/>
        </w:rPr>
        <w:t>к</w:t>
      </w:r>
      <w:r w:rsidRPr="00961192">
        <w:rPr>
          <w:rFonts w:ascii="Times New Roman" w:hAnsi="Times New Roman"/>
          <w:sz w:val="24"/>
          <w:szCs w:val="24"/>
        </w:rPr>
        <w:t>ачество</w:t>
      </w:r>
      <w:r w:rsidRPr="00471B29">
        <w:rPr>
          <w:rFonts w:ascii="Times New Roman" w:hAnsi="Times New Roman"/>
          <w:sz w:val="24"/>
          <w:szCs w:val="24"/>
        </w:rPr>
        <w:t xml:space="preserve">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669F6" w:rsidRDefault="004669F6" w:rsidP="004669F6">
      <w:pPr>
        <w:pStyle w:val="ConsNormal"/>
        <w:ind w:firstLine="567"/>
        <w:jc w:val="both"/>
        <w:rPr>
          <w:rFonts w:ascii="Times New Roman" w:hAnsi="Times New Roman"/>
          <w:bCs/>
          <w:sz w:val="24"/>
          <w:szCs w:val="24"/>
        </w:rPr>
      </w:pPr>
      <w:r>
        <w:rPr>
          <w:rFonts w:ascii="Times New Roman" w:hAnsi="Times New Roman"/>
          <w:sz w:val="24"/>
          <w:szCs w:val="24"/>
        </w:rPr>
        <w:t>6</w:t>
      </w:r>
      <w:r w:rsidRPr="00471B29">
        <w:rPr>
          <w:rFonts w:ascii="Times New Roman" w:hAnsi="Times New Roman"/>
          <w:sz w:val="24"/>
          <w:szCs w:val="24"/>
        </w:rPr>
        <w:t xml:space="preserve">.2. </w:t>
      </w:r>
      <w:r>
        <w:rPr>
          <w:rFonts w:ascii="Times New Roman" w:hAnsi="Times New Roman"/>
          <w:sz w:val="24"/>
          <w:szCs w:val="24"/>
        </w:rPr>
        <w:t xml:space="preserve">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sidR="00A2264A">
        <w:rPr>
          <w:rFonts w:ascii="Times New Roman" w:hAnsi="Times New Roman"/>
          <w:bCs/>
          <w:sz w:val="24"/>
          <w:szCs w:val="24"/>
        </w:rPr>
        <w:t>12</w:t>
      </w:r>
      <w:r>
        <w:rPr>
          <w:rFonts w:ascii="Times New Roman" w:hAnsi="Times New Roman"/>
          <w:bCs/>
          <w:sz w:val="24"/>
          <w:szCs w:val="24"/>
        </w:rPr>
        <w:t xml:space="preserve">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 xml:space="preserve">с </w:t>
      </w:r>
      <w:r w:rsidRPr="00206737">
        <w:rPr>
          <w:rFonts w:ascii="Times New Roman" w:hAnsi="Times New Roman"/>
          <w:bCs/>
          <w:sz w:val="24"/>
          <w:szCs w:val="24"/>
        </w:rPr>
        <w:lastRenderedPageBreak/>
        <w:t>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w:t>
      </w:r>
    </w:p>
    <w:p w:rsidR="004669F6" w:rsidRPr="00471B29" w:rsidRDefault="004669F6" w:rsidP="004669F6">
      <w:pPr>
        <w:pStyle w:val="ConsNormal"/>
        <w:ind w:firstLine="567"/>
        <w:jc w:val="both"/>
        <w:rPr>
          <w:rFonts w:ascii="Times New Roman" w:hAnsi="Times New Roman"/>
          <w:sz w:val="24"/>
          <w:szCs w:val="24"/>
        </w:rPr>
      </w:pPr>
      <w:r>
        <w:rPr>
          <w:rFonts w:ascii="Times New Roman" w:hAnsi="Times New Roman"/>
          <w:sz w:val="24"/>
          <w:szCs w:val="24"/>
        </w:rPr>
        <w:t xml:space="preserve">6.3.  </w:t>
      </w:r>
      <w:r w:rsidRPr="00471B29">
        <w:rPr>
          <w:rFonts w:ascii="Times New Roman" w:hAnsi="Times New Roman"/>
          <w:sz w:val="24"/>
          <w:szCs w:val="24"/>
        </w:rPr>
        <w:t>В случае</w:t>
      </w:r>
      <w:proofErr w:type="gramStart"/>
      <w:r w:rsidRPr="00471B29">
        <w:rPr>
          <w:rFonts w:ascii="Times New Roman" w:hAnsi="Times New Roman"/>
          <w:sz w:val="24"/>
          <w:szCs w:val="24"/>
        </w:rPr>
        <w:t>,</w:t>
      </w:r>
      <w:proofErr w:type="gramEnd"/>
      <w:r w:rsidRPr="00471B29">
        <w:rPr>
          <w:rFonts w:ascii="Times New Roman" w:hAnsi="Times New Roman"/>
          <w:sz w:val="24"/>
          <w:szCs w:val="24"/>
        </w:rPr>
        <w:t xml:space="preserve"> если в течение гарантийного периода Товар стан</w:t>
      </w:r>
      <w:r>
        <w:rPr>
          <w:rFonts w:ascii="Times New Roman" w:hAnsi="Times New Roman"/>
          <w:sz w:val="24"/>
          <w:szCs w:val="24"/>
        </w:rPr>
        <w:t>е</w:t>
      </w:r>
      <w:r w:rsidRPr="00471B29">
        <w:rPr>
          <w:rFonts w:ascii="Times New Roman" w:hAnsi="Times New Roman"/>
          <w:sz w:val="24"/>
          <w:szCs w:val="24"/>
        </w:rPr>
        <w:t>т непригодным для дальнейшего использования, П</w:t>
      </w:r>
      <w:r>
        <w:rPr>
          <w:rFonts w:ascii="Times New Roman" w:hAnsi="Times New Roman"/>
          <w:sz w:val="24"/>
          <w:szCs w:val="24"/>
        </w:rPr>
        <w:t>оставщик</w:t>
      </w:r>
      <w:r w:rsidRPr="00471B29">
        <w:rPr>
          <w:rFonts w:ascii="Times New Roman" w:hAnsi="Times New Roman"/>
          <w:sz w:val="24"/>
          <w:szCs w:val="24"/>
        </w:rPr>
        <w:t xml:space="preserve"> производит бесплатн</w:t>
      </w:r>
      <w:r>
        <w:rPr>
          <w:rFonts w:ascii="Times New Roman" w:hAnsi="Times New Roman"/>
          <w:sz w:val="24"/>
          <w:szCs w:val="24"/>
        </w:rPr>
        <w:t>ую</w:t>
      </w:r>
      <w:r w:rsidRPr="00471B29">
        <w:rPr>
          <w:rFonts w:ascii="Times New Roman" w:hAnsi="Times New Roman"/>
          <w:sz w:val="24"/>
          <w:szCs w:val="24"/>
        </w:rPr>
        <w:t xml:space="preserve"> замену непригодн</w:t>
      </w:r>
      <w:r>
        <w:rPr>
          <w:rFonts w:ascii="Times New Roman" w:hAnsi="Times New Roman"/>
          <w:sz w:val="24"/>
          <w:szCs w:val="24"/>
        </w:rPr>
        <w:t>ого</w:t>
      </w:r>
      <w:r w:rsidRPr="00471B29">
        <w:rPr>
          <w:rFonts w:ascii="Times New Roman" w:hAnsi="Times New Roman"/>
          <w:sz w:val="24"/>
          <w:szCs w:val="24"/>
        </w:rPr>
        <w:t xml:space="preserve"> д</w:t>
      </w:r>
      <w:r>
        <w:rPr>
          <w:rFonts w:ascii="Times New Roman" w:hAnsi="Times New Roman"/>
          <w:sz w:val="24"/>
          <w:szCs w:val="24"/>
        </w:rPr>
        <w:t xml:space="preserve">ля использования </w:t>
      </w:r>
      <w:r w:rsidRPr="00471B29">
        <w:rPr>
          <w:rFonts w:ascii="Times New Roman" w:hAnsi="Times New Roman"/>
          <w:sz w:val="24"/>
          <w:szCs w:val="24"/>
        </w:rPr>
        <w:t xml:space="preserve">Товара. </w:t>
      </w:r>
    </w:p>
    <w:p w:rsidR="004669F6" w:rsidRPr="00B25423" w:rsidRDefault="004669F6" w:rsidP="004669F6">
      <w:pPr>
        <w:ind w:firstLine="567"/>
        <w:jc w:val="both"/>
        <w:rPr>
          <w:rFonts w:ascii="Arial" w:hAnsi="Arial" w:cs="Arial"/>
        </w:rPr>
      </w:pPr>
      <w:r>
        <w:t>6</w:t>
      </w:r>
      <w:r w:rsidRPr="00B25423">
        <w:t>.</w:t>
      </w:r>
      <w:r>
        <w:t>4</w:t>
      </w:r>
      <w:r w:rsidRPr="00B25423">
        <w:t xml:space="preserve">. </w:t>
      </w:r>
      <w:r>
        <w:t xml:space="preserve"> </w:t>
      </w:r>
      <w:r w:rsidRPr="00B25423">
        <w:t>Покупатель направляет П</w:t>
      </w:r>
      <w:r>
        <w:t>оставщику</w:t>
      </w:r>
      <w:r w:rsidRPr="00B25423">
        <w:t xml:space="preserve"> уведомление о необходимости проведения гарантийно</w:t>
      </w:r>
      <w:r>
        <w:t>й</w:t>
      </w:r>
      <w:r w:rsidRPr="00B25423">
        <w:t xml:space="preserve"> </w:t>
      </w:r>
      <w:r>
        <w:t>замены</w:t>
      </w:r>
      <w:r w:rsidRPr="00B25423">
        <w:t xml:space="preserve">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4D3EFA" w:rsidRPr="00961192">
        <w:t>Поставщика</w:t>
      </w:r>
      <w:r w:rsidRPr="00961192">
        <w:t>.</w:t>
      </w:r>
    </w:p>
    <w:p w:rsidR="004669F6" w:rsidRDefault="004669F6" w:rsidP="004669F6">
      <w:pPr>
        <w:shd w:val="clear" w:color="auto" w:fill="FFFFFF"/>
        <w:tabs>
          <w:tab w:val="left" w:pos="1272"/>
        </w:tabs>
        <w:ind w:firstLine="567"/>
        <w:jc w:val="both"/>
      </w:pPr>
      <w:r>
        <w:t>6</w:t>
      </w:r>
      <w:r w:rsidRPr="00B25423">
        <w:t>.</w:t>
      </w:r>
      <w:r>
        <w:t>5</w:t>
      </w:r>
      <w:r w:rsidRPr="00B25423">
        <w:t xml:space="preserve">. </w:t>
      </w:r>
      <w:r>
        <w:t xml:space="preserve"> </w:t>
      </w:r>
      <w:r w:rsidRPr="00B25423">
        <w:t>П</w:t>
      </w:r>
      <w:r>
        <w:t>оставщик</w:t>
      </w:r>
      <w:r w:rsidRPr="00B25423">
        <w:t xml:space="preserve"> обязан провести гарантийн</w:t>
      </w:r>
      <w:r>
        <w:t>ую</w:t>
      </w:r>
      <w:r w:rsidRPr="00B25423">
        <w:t xml:space="preserve"> </w:t>
      </w:r>
      <w:r>
        <w:t>замену</w:t>
      </w:r>
      <w:r w:rsidRPr="00B25423">
        <w:t xml:space="preserve"> Товара в течение</w:t>
      </w:r>
      <w:r>
        <w:t xml:space="preserve"> </w:t>
      </w:r>
      <w:r w:rsidR="00A2264A">
        <w:t>10</w:t>
      </w:r>
      <w:r>
        <w:t xml:space="preserve"> (</w:t>
      </w:r>
      <w:r w:rsidR="00A2264A">
        <w:t>десяти</w:t>
      </w:r>
      <w:r>
        <w:t xml:space="preserve">) </w:t>
      </w:r>
      <w:r w:rsidRPr="00B25423">
        <w:t xml:space="preserve">календарных дней </w:t>
      </w:r>
      <w:proofErr w:type="gramStart"/>
      <w:r w:rsidRPr="00B25423">
        <w:t>с даты получения</w:t>
      </w:r>
      <w:proofErr w:type="gramEnd"/>
      <w:r w:rsidRPr="00B25423">
        <w:t xml:space="preserve"> уведомления Покупателя.</w:t>
      </w:r>
    </w:p>
    <w:p w:rsidR="004669F6" w:rsidRPr="00B25423" w:rsidRDefault="004669F6" w:rsidP="004669F6">
      <w:pPr>
        <w:shd w:val="clear" w:color="auto" w:fill="FFFFFF"/>
        <w:tabs>
          <w:tab w:val="left" w:pos="1272"/>
        </w:tabs>
        <w:ind w:firstLine="567"/>
        <w:jc w:val="both"/>
      </w:pPr>
      <w:r w:rsidRPr="00B25423">
        <w:t>Транспортные расходы П</w:t>
      </w:r>
      <w:r>
        <w:t>оставщика</w:t>
      </w:r>
      <w:r w:rsidRPr="00B25423">
        <w:t>, связанные с проведением гарантийно</w:t>
      </w:r>
      <w:r>
        <w:t>й</w:t>
      </w:r>
      <w:r w:rsidRPr="00B25423">
        <w:t xml:space="preserve"> </w:t>
      </w:r>
      <w:r>
        <w:t>замены</w:t>
      </w:r>
      <w:r w:rsidRPr="00B25423">
        <w:t xml:space="preserve"> Товара, Покупателем не возмещаются.</w:t>
      </w:r>
    </w:p>
    <w:p w:rsidR="004669F6" w:rsidRDefault="004669F6" w:rsidP="004669F6">
      <w:pPr>
        <w:pStyle w:val="aff4"/>
        <w:ind w:firstLine="567"/>
        <w:jc w:val="both"/>
        <w:rPr>
          <w:sz w:val="24"/>
          <w:szCs w:val="24"/>
        </w:rPr>
      </w:pPr>
      <w:r>
        <w:rPr>
          <w:sz w:val="24"/>
          <w:szCs w:val="24"/>
        </w:rPr>
        <w:t>6</w:t>
      </w:r>
      <w:r w:rsidRPr="00B25423">
        <w:rPr>
          <w:sz w:val="24"/>
          <w:szCs w:val="24"/>
        </w:rPr>
        <w:t>.</w:t>
      </w:r>
      <w:r>
        <w:rPr>
          <w:sz w:val="24"/>
          <w:szCs w:val="24"/>
        </w:rPr>
        <w:t>6</w:t>
      </w:r>
      <w:r w:rsidRPr="00B25423">
        <w:rPr>
          <w:sz w:val="24"/>
          <w:szCs w:val="24"/>
        </w:rPr>
        <w:t>. В случае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4669F6" w:rsidRPr="00B25423" w:rsidRDefault="004669F6" w:rsidP="004669F6">
      <w:pPr>
        <w:pStyle w:val="aff4"/>
        <w:ind w:firstLine="567"/>
        <w:jc w:val="both"/>
        <w:rPr>
          <w:sz w:val="24"/>
          <w:szCs w:val="24"/>
        </w:rPr>
      </w:pPr>
      <w:r>
        <w:rPr>
          <w:sz w:val="24"/>
          <w:szCs w:val="24"/>
        </w:rPr>
        <w:t xml:space="preserve">6.7. Покупатель вправе произвести замену Товара своими силами с последующим возмещением Поставщиком понесенных Покупателем расходов, при этом Покупатель </w:t>
      </w:r>
      <w:r w:rsidRPr="00B25423">
        <w:rPr>
          <w:sz w:val="24"/>
          <w:szCs w:val="24"/>
        </w:rPr>
        <w:t>направляет П</w:t>
      </w:r>
      <w:r>
        <w:rPr>
          <w:sz w:val="24"/>
          <w:szCs w:val="24"/>
        </w:rPr>
        <w:t>оставщику</w:t>
      </w:r>
      <w:r w:rsidRPr="00B25423">
        <w:rPr>
          <w:sz w:val="24"/>
          <w:szCs w:val="24"/>
        </w:rPr>
        <w:t xml:space="preserve"> </w:t>
      </w:r>
      <w:r>
        <w:rPr>
          <w:sz w:val="24"/>
          <w:szCs w:val="24"/>
        </w:rPr>
        <w:t xml:space="preserve">соответствующее </w:t>
      </w:r>
      <w:r w:rsidRPr="00B25423">
        <w:rPr>
          <w:sz w:val="24"/>
          <w:szCs w:val="24"/>
        </w:rPr>
        <w:t>уведомление</w:t>
      </w:r>
      <w:r>
        <w:rPr>
          <w:sz w:val="24"/>
          <w:szCs w:val="24"/>
        </w:rPr>
        <w:t xml:space="preserve"> о проведении замены своими силами. Поставщик производит возмещение понесенных Покупателем расходов на замену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4669F6" w:rsidRPr="00B25423" w:rsidRDefault="004669F6" w:rsidP="004669F6">
      <w:pPr>
        <w:ind w:firstLine="567"/>
        <w:jc w:val="both"/>
      </w:pPr>
      <w:r>
        <w:t>6</w:t>
      </w:r>
      <w:r w:rsidRPr="00B25423">
        <w:t>.</w:t>
      </w:r>
      <w:r>
        <w:t xml:space="preserve">8. </w:t>
      </w:r>
      <w:r w:rsidRPr="00B25423">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F96EC2" w:rsidRPr="00A05352" w:rsidRDefault="00F96EC2" w:rsidP="00F96EC2">
      <w:pPr>
        <w:widowControl w:val="0"/>
        <w:autoSpaceDE w:val="0"/>
        <w:autoSpaceDN w:val="0"/>
        <w:adjustRightInd w:val="0"/>
        <w:spacing w:after="40"/>
        <w:jc w:val="both"/>
      </w:pPr>
    </w:p>
    <w:p w:rsidR="00F96EC2" w:rsidRPr="00A05352" w:rsidRDefault="004669F6" w:rsidP="00F96EC2">
      <w:pPr>
        <w:jc w:val="center"/>
        <w:rPr>
          <w:b/>
          <w:bCs/>
        </w:rPr>
      </w:pPr>
      <w:r>
        <w:rPr>
          <w:b/>
          <w:bCs/>
        </w:rPr>
        <w:t>7</w:t>
      </w:r>
      <w:r w:rsidR="00F96EC2">
        <w:rPr>
          <w:b/>
          <w:bCs/>
        </w:rPr>
        <w:t xml:space="preserve">. </w:t>
      </w:r>
      <w:r w:rsidR="00F96EC2" w:rsidRPr="00A05352">
        <w:rPr>
          <w:b/>
          <w:bCs/>
        </w:rPr>
        <w:t>Ответственность Сторон</w:t>
      </w:r>
    </w:p>
    <w:p w:rsidR="00F96EC2" w:rsidRPr="0083295B" w:rsidRDefault="004669F6" w:rsidP="00F96EC2">
      <w:pPr>
        <w:ind w:firstLine="567"/>
        <w:jc w:val="both"/>
      </w:pPr>
      <w:r>
        <w:t>7</w:t>
      </w:r>
      <w:r w:rsidR="00F96EC2"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96EC2" w:rsidRPr="004669F6" w:rsidRDefault="004669F6" w:rsidP="00F96EC2">
      <w:pPr>
        <w:pStyle w:val="affa"/>
        <w:ind w:firstLine="567"/>
        <w:jc w:val="both"/>
        <w:rPr>
          <w:rFonts w:ascii="Times New Roman" w:hAnsi="Times New Roman"/>
          <w:sz w:val="24"/>
          <w:szCs w:val="24"/>
        </w:rPr>
      </w:pPr>
      <w:r>
        <w:rPr>
          <w:sz w:val="24"/>
          <w:szCs w:val="24"/>
        </w:rPr>
        <w:t>7</w:t>
      </w:r>
      <w:r w:rsidR="00F96EC2" w:rsidRPr="0083295B">
        <w:rPr>
          <w:sz w:val="24"/>
          <w:szCs w:val="24"/>
        </w:rPr>
        <w:t>.2.</w:t>
      </w:r>
      <w:r w:rsidR="00F96EC2" w:rsidRPr="0083295B">
        <w:rPr>
          <w:b/>
          <w:sz w:val="24"/>
          <w:szCs w:val="24"/>
        </w:rPr>
        <w:t xml:space="preserve">  </w:t>
      </w:r>
      <w:r w:rsidR="00F96EC2" w:rsidRPr="004669F6">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неустойки в виде пени в размере </w:t>
      </w:r>
      <w:r w:rsidR="00A2264A">
        <w:rPr>
          <w:rFonts w:ascii="Times New Roman" w:hAnsi="Times New Roman"/>
          <w:sz w:val="24"/>
          <w:szCs w:val="24"/>
        </w:rPr>
        <w:t>0,1</w:t>
      </w:r>
      <w:r w:rsidR="00F96EC2" w:rsidRPr="004669F6">
        <w:rPr>
          <w:rFonts w:ascii="Times New Roman" w:hAnsi="Times New Roman"/>
          <w:sz w:val="24"/>
          <w:szCs w:val="24"/>
        </w:rPr>
        <w:t>% (</w:t>
      </w:r>
      <w:r w:rsidR="00A2264A" w:rsidRPr="00A2264A">
        <w:rPr>
          <w:rFonts w:ascii="Times New Roman" w:hAnsi="Times New Roman"/>
          <w:sz w:val="24"/>
          <w:szCs w:val="24"/>
        </w:rPr>
        <w:t>ноль целых одна десятая</w:t>
      </w:r>
      <w:r w:rsidR="00F96EC2" w:rsidRPr="004669F6">
        <w:rPr>
          <w:rFonts w:ascii="Times New Roman" w:hAnsi="Times New Roman"/>
          <w:sz w:val="24"/>
          <w:szCs w:val="24"/>
        </w:rPr>
        <w:t>) процента от цены несвоевременно поставленного Товара за каждый день просрочки.</w:t>
      </w:r>
    </w:p>
    <w:p w:rsidR="00F96EC2" w:rsidRDefault="00F96EC2" w:rsidP="00F96EC2">
      <w:pPr>
        <w:widowControl w:val="0"/>
        <w:autoSpaceDE w:val="0"/>
        <w:autoSpaceDN w:val="0"/>
        <w:adjustRightInd w:val="0"/>
        <w:spacing w:after="60"/>
        <w:ind w:firstLine="567"/>
        <w:jc w:val="both"/>
      </w:pPr>
    </w:p>
    <w:p w:rsidR="00F96EC2" w:rsidRPr="00A05352" w:rsidRDefault="004669F6" w:rsidP="00F96EC2">
      <w:pPr>
        <w:widowControl w:val="0"/>
        <w:autoSpaceDE w:val="0"/>
        <w:autoSpaceDN w:val="0"/>
        <w:adjustRightInd w:val="0"/>
        <w:spacing w:after="60"/>
        <w:ind w:left="360"/>
        <w:jc w:val="center"/>
        <w:rPr>
          <w:b/>
        </w:rPr>
      </w:pPr>
      <w:r>
        <w:rPr>
          <w:b/>
        </w:rPr>
        <w:t>8</w:t>
      </w:r>
      <w:r w:rsidR="00F96EC2">
        <w:rPr>
          <w:b/>
        </w:rPr>
        <w:t xml:space="preserve">. </w:t>
      </w:r>
      <w:r w:rsidR="00F96EC2" w:rsidRPr="00A05352">
        <w:rPr>
          <w:b/>
        </w:rPr>
        <w:t>Обстоятельства непреодолимой силы</w:t>
      </w:r>
    </w:p>
    <w:p w:rsidR="00F96EC2" w:rsidRPr="002361C3" w:rsidRDefault="004669F6" w:rsidP="00F96EC2">
      <w:pPr>
        <w:pStyle w:val="ConsNormal"/>
        <w:ind w:firstLine="709"/>
        <w:jc w:val="both"/>
        <w:rPr>
          <w:rFonts w:ascii="Times New Roman" w:hAnsi="Times New Roman"/>
          <w:sz w:val="24"/>
          <w:szCs w:val="24"/>
        </w:rPr>
      </w:pPr>
      <w:r>
        <w:rPr>
          <w:rFonts w:ascii="Times New Roman" w:hAnsi="Times New Roman"/>
          <w:sz w:val="24"/>
          <w:szCs w:val="24"/>
        </w:rPr>
        <w:t>8</w:t>
      </w:r>
      <w:r w:rsidR="00F96EC2" w:rsidRPr="002361C3">
        <w:rPr>
          <w:rFonts w:ascii="Times New Roman" w:hAnsi="Times New Roman"/>
          <w:sz w:val="24"/>
          <w:szCs w:val="24"/>
        </w:rPr>
        <w:t xml:space="preserve">.1. </w:t>
      </w:r>
      <w:proofErr w:type="gramStart"/>
      <w:r w:rsidR="00F96EC2"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96EC2" w:rsidRPr="002361C3" w:rsidRDefault="004669F6" w:rsidP="00F96EC2">
      <w:pPr>
        <w:pStyle w:val="ConsNormal"/>
        <w:ind w:firstLine="709"/>
        <w:jc w:val="both"/>
        <w:rPr>
          <w:rFonts w:ascii="Times New Roman" w:hAnsi="Times New Roman"/>
          <w:sz w:val="24"/>
          <w:szCs w:val="24"/>
        </w:rPr>
      </w:pPr>
      <w:r>
        <w:rPr>
          <w:rFonts w:ascii="Times New Roman" w:hAnsi="Times New Roman"/>
          <w:sz w:val="24"/>
          <w:szCs w:val="24"/>
        </w:rPr>
        <w:t>8</w:t>
      </w:r>
      <w:r w:rsidR="00F96EC2"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96EC2" w:rsidRPr="002361C3" w:rsidRDefault="004669F6" w:rsidP="00F96EC2">
      <w:pPr>
        <w:pStyle w:val="ConsNormal"/>
        <w:ind w:firstLine="709"/>
        <w:jc w:val="both"/>
        <w:rPr>
          <w:rFonts w:ascii="Times New Roman" w:hAnsi="Times New Roman"/>
          <w:sz w:val="24"/>
          <w:szCs w:val="24"/>
        </w:rPr>
      </w:pPr>
      <w:r>
        <w:rPr>
          <w:rFonts w:ascii="Times New Roman" w:hAnsi="Times New Roman"/>
          <w:sz w:val="24"/>
          <w:szCs w:val="24"/>
        </w:rPr>
        <w:t>8</w:t>
      </w:r>
      <w:r w:rsidR="00F96EC2"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96EC2" w:rsidRDefault="004669F6" w:rsidP="00F96EC2">
      <w:pPr>
        <w:pStyle w:val="ConsNormal"/>
        <w:ind w:firstLine="709"/>
        <w:jc w:val="both"/>
        <w:rPr>
          <w:rFonts w:ascii="Times New Roman" w:hAnsi="Times New Roman"/>
          <w:sz w:val="24"/>
          <w:szCs w:val="24"/>
        </w:rPr>
      </w:pPr>
      <w:r>
        <w:rPr>
          <w:rFonts w:ascii="Times New Roman" w:hAnsi="Times New Roman"/>
          <w:sz w:val="24"/>
          <w:szCs w:val="24"/>
        </w:rPr>
        <w:lastRenderedPageBreak/>
        <w:t>8</w:t>
      </w:r>
      <w:r w:rsidR="00F96EC2"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00F96EC2" w:rsidRPr="002361C3">
        <w:rPr>
          <w:rFonts w:ascii="Times New Roman" w:hAnsi="Times New Roman"/>
          <w:sz w:val="24"/>
          <w:szCs w:val="24"/>
        </w:rPr>
        <w:t>Договор</w:t>
      </w:r>
      <w:proofErr w:type="gramEnd"/>
      <w:r w:rsidR="00F96EC2" w:rsidRPr="002361C3">
        <w:rPr>
          <w:rFonts w:ascii="Times New Roman" w:hAnsi="Times New Roman"/>
          <w:sz w:val="24"/>
          <w:szCs w:val="24"/>
        </w:rPr>
        <w:t xml:space="preserve"> может быть расторгнут по соглашению Сторон</w:t>
      </w:r>
      <w:r w:rsidR="00F96EC2">
        <w:rPr>
          <w:rFonts w:ascii="Times New Roman" w:hAnsi="Times New Roman"/>
          <w:sz w:val="24"/>
          <w:szCs w:val="24"/>
        </w:rPr>
        <w:t>.</w:t>
      </w:r>
    </w:p>
    <w:p w:rsidR="00F96EC2" w:rsidRPr="000A2A48" w:rsidRDefault="00F96EC2" w:rsidP="00F96EC2">
      <w:pPr>
        <w:pStyle w:val="ConsNormal"/>
        <w:ind w:firstLine="709"/>
        <w:jc w:val="both"/>
        <w:rPr>
          <w:rFonts w:ascii="Times New Roman" w:hAnsi="Times New Roman"/>
          <w:sz w:val="24"/>
          <w:szCs w:val="24"/>
        </w:rPr>
      </w:pPr>
    </w:p>
    <w:p w:rsidR="00F96EC2" w:rsidRPr="00A05352" w:rsidRDefault="004669F6" w:rsidP="00F96EC2">
      <w:pPr>
        <w:pStyle w:val="aff7"/>
        <w:widowControl w:val="0"/>
        <w:autoSpaceDE w:val="0"/>
        <w:autoSpaceDN w:val="0"/>
        <w:adjustRightInd w:val="0"/>
        <w:ind w:left="0"/>
        <w:jc w:val="center"/>
      </w:pPr>
      <w:r>
        <w:rPr>
          <w:b/>
        </w:rPr>
        <w:t>9</w:t>
      </w:r>
      <w:r w:rsidR="00F96EC2">
        <w:rPr>
          <w:b/>
        </w:rPr>
        <w:t xml:space="preserve">. </w:t>
      </w:r>
      <w:r w:rsidR="00F96EC2" w:rsidRPr="00946F8D">
        <w:rPr>
          <w:b/>
        </w:rPr>
        <w:t>Разрешение споров</w:t>
      </w:r>
    </w:p>
    <w:p w:rsidR="00F96EC2" w:rsidRPr="00A05352" w:rsidRDefault="004669F6" w:rsidP="00F96EC2">
      <w:pPr>
        <w:widowControl w:val="0"/>
        <w:autoSpaceDE w:val="0"/>
        <w:autoSpaceDN w:val="0"/>
        <w:adjustRightInd w:val="0"/>
        <w:ind w:firstLine="567"/>
        <w:jc w:val="both"/>
      </w:pPr>
      <w:r>
        <w:t>9</w:t>
      </w:r>
      <w:r w:rsidR="00F96EC2"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00F96EC2" w:rsidRPr="00A05352">
        <w:t>проводится</w:t>
      </w:r>
      <w:proofErr w:type="gramEnd"/>
      <w:r w:rsidR="00F96EC2" w:rsidRPr="00A05352">
        <w:t xml:space="preserve"> в том числе, путем отправления писем по почте, обмена  факсимильными сообщениями.</w:t>
      </w:r>
    </w:p>
    <w:p w:rsidR="00F96EC2" w:rsidRPr="00A05352" w:rsidRDefault="004669F6" w:rsidP="00F96EC2">
      <w:pPr>
        <w:widowControl w:val="0"/>
        <w:autoSpaceDE w:val="0"/>
        <w:autoSpaceDN w:val="0"/>
        <w:adjustRightInd w:val="0"/>
        <w:ind w:firstLine="567"/>
        <w:jc w:val="both"/>
      </w:pPr>
      <w:r>
        <w:t>9</w:t>
      </w:r>
      <w:r w:rsidR="00F96EC2"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rsidR="00F96EC2">
        <w:t xml:space="preserve">дней </w:t>
      </w:r>
      <w:proofErr w:type="gramStart"/>
      <w:r w:rsidR="00F96EC2" w:rsidRPr="00A05352">
        <w:t>с даты получения</w:t>
      </w:r>
      <w:proofErr w:type="gramEnd"/>
      <w:r w:rsidR="00F96EC2" w:rsidRPr="00A05352">
        <w:t>.</w:t>
      </w:r>
    </w:p>
    <w:p w:rsidR="004669F6" w:rsidRPr="009B40CE" w:rsidRDefault="00F96EC2" w:rsidP="004669F6">
      <w:pPr>
        <w:pStyle w:val="ConsNormal"/>
        <w:ind w:firstLine="0"/>
        <w:jc w:val="both"/>
        <w:rPr>
          <w:rFonts w:ascii="Times New Roman" w:hAnsi="Times New Roman"/>
          <w:sz w:val="24"/>
          <w:szCs w:val="24"/>
        </w:rPr>
      </w:pPr>
      <w:r>
        <w:rPr>
          <w:sz w:val="24"/>
          <w:szCs w:val="24"/>
        </w:rPr>
        <w:t xml:space="preserve">         </w:t>
      </w:r>
      <w:r w:rsidR="004669F6">
        <w:rPr>
          <w:sz w:val="24"/>
          <w:szCs w:val="24"/>
        </w:rPr>
        <w:t>9.</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sidR="004669F6" w:rsidRPr="009B40CE">
        <w:rPr>
          <w:rFonts w:ascii="Times New Roman" w:hAnsi="Times New Roman"/>
          <w:sz w:val="24"/>
          <w:szCs w:val="24"/>
        </w:rPr>
        <w:t>Арбитражный суд Челябинской области.</w:t>
      </w:r>
    </w:p>
    <w:p w:rsidR="00F96EC2" w:rsidRDefault="00F96EC2" w:rsidP="004669F6">
      <w:pPr>
        <w:pStyle w:val="ConsNormal"/>
        <w:ind w:firstLine="0"/>
        <w:jc w:val="both"/>
        <w:rPr>
          <w:i/>
          <w:vertAlign w:val="superscript"/>
        </w:rPr>
      </w:pPr>
    </w:p>
    <w:p w:rsidR="00F96EC2" w:rsidRPr="00A05352" w:rsidRDefault="00F96EC2" w:rsidP="00F96EC2">
      <w:pPr>
        <w:widowControl w:val="0"/>
        <w:autoSpaceDE w:val="0"/>
        <w:autoSpaceDN w:val="0"/>
        <w:adjustRightInd w:val="0"/>
        <w:jc w:val="both"/>
      </w:pPr>
    </w:p>
    <w:p w:rsidR="00F96EC2" w:rsidRPr="00A05352" w:rsidRDefault="00F96EC2" w:rsidP="00F96EC2">
      <w:pPr>
        <w:pStyle w:val="ConsNormal"/>
        <w:ind w:firstLine="567"/>
        <w:jc w:val="center"/>
        <w:rPr>
          <w:rFonts w:ascii="Times New Roman" w:hAnsi="Times New Roman"/>
          <w:b/>
          <w:sz w:val="24"/>
          <w:szCs w:val="24"/>
        </w:rPr>
      </w:pPr>
      <w:r>
        <w:rPr>
          <w:rFonts w:ascii="Times New Roman" w:hAnsi="Times New Roman"/>
          <w:b/>
          <w:sz w:val="24"/>
          <w:szCs w:val="24"/>
        </w:rPr>
        <w:t>1</w:t>
      </w:r>
      <w:r w:rsidR="004669F6">
        <w:rPr>
          <w:rFonts w:ascii="Times New Roman" w:hAnsi="Times New Roman"/>
          <w:b/>
          <w:sz w:val="24"/>
          <w:szCs w:val="24"/>
        </w:rPr>
        <w:t>0</w:t>
      </w:r>
      <w:r w:rsidRPr="00A05352">
        <w:rPr>
          <w:rFonts w:ascii="Times New Roman" w:hAnsi="Times New Roman"/>
          <w:b/>
          <w:sz w:val="24"/>
          <w:szCs w:val="24"/>
        </w:rPr>
        <w:t>. Порядок внесения</w:t>
      </w:r>
    </w:p>
    <w:p w:rsidR="00F96EC2" w:rsidRPr="00A05352" w:rsidRDefault="00F96EC2" w:rsidP="00F96EC2">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F96EC2" w:rsidRPr="002361C3" w:rsidRDefault="00F96EC2" w:rsidP="00F96EC2">
      <w:pPr>
        <w:pStyle w:val="ConsNormal"/>
        <w:ind w:firstLine="708"/>
        <w:jc w:val="both"/>
        <w:rPr>
          <w:rFonts w:ascii="Times New Roman" w:hAnsi="Times New Roman"/>
          <w:sz w:val="24"/>
          <w:szCs w:val="24"/>
        </w:rPr>
      </w:pPr>
      <w:r>
        <w:rPr>
          <w:rFonts w:ascii="Times New Roman" w:hAnsi="Times New Roman"/>
          <w:sz w:val="24"/>
          <w:szCs w:val="24"/>
        </w:rPr>
        <w:t>1</w:t>
      </w:r>
      <w:r w:rsidR="004669F6">
        <w:rPr>
          <w:rFonts w:ascii="Times New Roman" w:hAnsi="Times New Roman"/>
          <w:sz w:val="24"/>
          <w:szCs w:val="24"/>
        </w:rPr>
        <w:t>0</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F96EC2" w:rsidRPr="00E32181" w:rsidRDefault="00F96EC2" w:rsidP="00F96EC2">
      <w:pPr>
        <w:pStyle w:val="ConsNormal"/>
        <w:ind w:firstLine="708"/>
        <w:jc w:val="both"/>
        <w:rPr>
          <w:rFonts w:ascii="Times New Roman" w:hAnsi="Times New Roman"/>
          <w:sz w:val="24"/>
          <w:szCs w:val="24"/>
        </w:rPr>
      </w:pPr>
      <w:r w:rsidRPr="00E32181">
        <w:rPr>
          <w:rFonts w:ascii="Times New Roman" w:hAnsi="Times New Roman"/>
          <w:sz w:val="24"/>
          <w:szCs w:val="24"/>
        </w:rPr>
        <w:t>1</w:t>
      </w:r>
      <w:r w:rsidR="004669F6">
        <w:rPr>
          <w:rFonts w:ascii="Times New Roman" w:hAnsi="Times New Roman"/>
          <w:sz w:val="24"/>
          <w:szCs w:val="24"/>
        </w:rPr>
        <w:t>0</w:t>
      </w:r>
      <w:r w:rsidRPr="00E32181">
        <w:rPr>
          <w:rFonts w:ascii="Times New Roman" w:hAnsi="Times New Roman"/>
          <w:sz w:val="24"/>
          <w:szCs w:val="24"/>
        </w:rPr>
        <w:t>.2. 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w:t>
      </w:r>
      <w:r w:rsidR="002F542C">
        <w:rPr>
          <w:rFonts w:ascii="Times New Roman" w:hAnsi="Times New Roman"/>
          <w:sz w:val="24"/>
          <w:szCs w:val="24"/>
        </w:rPr>
        <w:t>.</w:t>
      </w:r>
      <w:r w:rsidRPr="00E32181">
        <w:rPr>
          <w:rFonts w:ascii="Times New Roman" w:hAnsi="Times New Roman"/>
          <w:sz w:val="24"/>
          <w:szCs w:val="24"/>
        </w:rPr>
        <w:t xml:space="preserve"> Настоящий Договор считается расторгнутым с даты, указанной в уведомлении о расторжении. </w:t>
      </w:r>
    </w:p>
    <w:p w:rsidR="00F96EC2" w:rsidRDefault="00F96EC2" w:rsidP="00F96EC2">
      <w:pPr>
        <w:ind w:firstLine="567"/>
        <w:jc w:val="both"/>
      </w:pPr>
      <w:r w:rsidRPr="002361C3">
        <w:tab/>
      </w:r>
      <w:r>
        <w:t>1</w:t>
      </w:r>
      <w:r w:rsidR="004669F6">
        <w:t>0</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F96EC2" w:rsidRPr="000A2A48" w:rsidRDefault="00F96EC2" w:rsidP="00F96EC2">
      <w:pPr>
        <w:pStyle w:val="ConsNormal"/>
        <w:ind w:firstLine="709"/>
        <w:jc w:val="both"/>
        <w:rPr>
          <w:rFonts w:ascii="Times New Roman" w:hAnsi="Times New Roman"/>
          <w:i/>
          <w:sz w:val="24"/>
          <w:szCs w:val="24"/>
        </w:rPr>
      </w:pPr>
      <w:r>
        <w:rPr>
          <w:rFonts w:ascii="Times New Roman" w:hAnsi="Times New Roman"/>
          <w:sz w:val="24"/>
          <w:szCs w:val="24"/>
        </w:rPr>
        <w:t>1</w:t>
      </w:r>
      <w:r w:rsidR="004669F6">
        <w:rPr>
          <w:rFonts w:ascii="Times New Roman" w:hAnsi="Times New Roman"/>
          <w:sz w:val="24"/>
          <w:szCs w:val="24"/>
        </w:rPr>
        <w:t>0</w:t>
      </w:r>
      <w:r w:rsidRPr="00515CF0">
        <w:rPr>
          <w:rFonts w:ascii="Times New Roman" w:hAnsi="Times New Roman"/>
          <w:sz w:val="24"/>
          <w:szCs w:val="24"/>
        </w:rPr>
        <w:t xml:space="preserve">.4. </w:t>
      </w:r>
      <w:r w:rsidRPr="000A2A48">
        <w:rPr>
          <w:rFonts w:ascii="Times New Roman" w:hAnsi="Times New Roman"/>
          <w:i/>
          <w:sz w:val="24"/>
          <w:szCs w:val="24"/>
        </w:rPr>
        <w:t xml:space="preserve">В случае досрочного расторжения настоящего Договора </w:t>
      </w:r>
      <w:r w:rsidRPr="000A2A48">
        <w:rPr>
          <w:rFonts w:ascii="Times New Roman" w:hAnsi="Times New Roman"/>
          <w:i/>
          <w:sz w:val="24"/>
          <w:szCs w:val="24"/>
        </w:rPr>
        <w:br/>
        <w:t>по основаниям, предусмотренным законодательством Российской</w:t>
      </w:r>
      <w:r w:rsidRPr="000A2A48">
        <w:rPr>
          <w:rFonts w:ascii="Times New Roman" w:hAnsi="Times New Roman"/>
          <w:i/>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_________________ банковских дней с даты </w:t>
      </w:r>
      <w:r w:rsidRPr="000A2A48">
        <w:rPr>
          <w:rFonts w:ascii="Times New Roman" w:hAnsi="Times New Roman"/>
          <w:i/>
          <w:sz w:val="24"/>
          <w:szCs w:val="24"/>
        </w:rPr>
        <w:br/>
        <w:t xml:space="preserve">    </w:t>
      </w:r>
      <w:r w:rsidRPr="000A2A48">
        <w:rPr>
          <w:rFonts w:ascii="Times New Roman" w:hAnsi="Times New Roman"/>
          <w:i/>
          <w:iCs/>
          <w:sz w:val="24"/>
          <w:szCs w:val="24"/>
          <w:vertAlign w:val="superscript"/>
        </w:rPr>
        <w:t>(например: 3 (трех))</w:t>
      </w:r>
    </w:p>
    <w:p w:rsidR="00F96EC2" w:rsidRPr="000A2A48" w:rsidRDefault="00F96EC2" w:rsidP="00F96EC2">
      <w:pPr>
        <w:pStyle w:val="ConsNormal"/>
        <w:ind w:firstLine="0"/>
        <w:jc w:val="both"/>
        <w:rPr>
          <w:rFonts w:ascii="Times New Roman" w:hAnsi="Times New Roman"/>
          <w:i/>
          <w:sz w:val="24"/>
          <w:szCs w:val="24"/>
        </w:rPr>
      </w:pPr>
      <w:r w:rsidRPr="000A2A48">
        <w:rPr>
          <w:rFonts w:ascii="Times New Roman" w:hAnsi="Times New Roman"/>
          <w:i/>
          <w:sz w:val="24"/>
          <w:szCs w:val="24"/>
        </w:rPr>
        <w:t>расторжения настоящего Договора.</w:t>
      </w:r>
      <w:r>
        <w:rPr>
          <w:rStyle w:val="af7"/>
          <w:rFonts w:ascii="Times New Roman" w:hAnsi="Times New Roman"/>
          <w:i/>
          <w:sz w:val="24"/>
          <w:szCs w:val="24"/>
        </w:rPr>
        <w:footnoteReference w:id="2"/>
      </w:r>
      <w:r w:rsidRPr="000A2A48">
        <w:rPr>
          <w:rFonts w:ascii="Times New Roman" w:hAnsi="Times New Roman"/>
          <w:i/>
          <w:sz w:val="24"/>
          <w:szCs w:val="24"/>
        </w:rPr>
        <w:t xml:space="preserve"> </w:t>
      </w:r>
      <w:r w:rsidRPr="000A2A48">
        <w:rPr>
          <w:rFonts w:ascii="Times New Roman" w:hAnsi="Times New Roman"/>
          <w:i/>
          <w:iCs/>
          <w:sz w:val="24"/>
          <w:szCs w:val="24"/>
        </w:rPr>
        <w:t xml:space="preserve">        </w:t>
      </w:r>
    </w:p>
    <w:p w:rsidR="00F96EC2" w:rsidRDefault="00F96EC2" w:rsidP="00F96EC2">
      <w:pPr>
        <w:ind w:firstLine="567"/>
        <w:jc w:val="both"/>
      </w:pPr>
    </w:p>
    <w:p w:rsidR="0022174D" w:rsidRPr="0083295B" w:rsidRDefault="0022174D" w:rsidP="00F96EC2">
      <w:pPr>
        <w:ind w:firstLine="567"/>
        <w:jc w:val="both"/>
      </w:pPr>
    </w:p>
    <w:p w:rsidR="00F96EC2" w:rsidRPr="002361C3" w:rsidRDefault="00F96EC2" w:rsidP="00F96EC2">
      <w:pPr>
        <w:tabs>
          <w:tab w:val="left" w:pos="0"/>
        </w:tabs>
        <w:jc w:val="center"/>
        <w:rPr>
          <w:b/>
        </w:rPr>
      </w:pPr>
      <w:r>
        <w:rPr>
          <w:b/>
        </w:rPr>
        <w:t>1</w:t>
      </w:r>
      <w:r w:rsidR="004669F6">
        <w:rPr>
          <w:b/>
        </w:rPr>
        <w:t>1</w:t>
      </w:r>
      <w:r w:rsidRPr="002361C3">
        <w:rPr>
          <w:b/>
        </w:rPr>
        <w:t>. Срок действия Договор</w:t>
      </w:r>
      <w:r>
        <w:rPr>
          <w:b/>
        </w:rPr>
        <w:t>а</w:t>
      </w:r>
    </w:p>
    <w:p w:rsidR="00F96EC2" w:rsidRPr="004A4970" w:rsidRDefault="00F96EC2" w:rsidP="00F96EC2">
      <w:pPr>
        <w:pStyle w:val="ConsNormal"/>
        <w:ind w:firstLine="709"/>
        <w:jc w:val="both"/>
        <w:rPr>
          <w:rFonts w:ascii="Times New Roman" w:hAnsi="Times New Roman"/>
          <w:sz w:val="24"/>
          <w:szCs w:val="24"/>
        </w:rPr>
      </w:pPr>
      <w:r w:rsidRPr="004A4970">
        <w:rPr>
          <w:rFonts w:ascii="Times New Roman" w:hAnsi="Times New Roman"/>
          <w:sz w:val="24"/>
          <w:szCs w:val="24"/>
        </w:rPr>
        <w:t>1</w:t>
      </w:r>
      <w:r w:rsidR="004669F6">
        <w:rPr>
          <w:rFonts w:ascii="Times New Roman" w:hAnsi="Times New Roman"/>
          <w:sz w:val="24"/>
          <w:szCs w:val="24"/>
        </w:rPr>
        <w:t>1</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w:t>
      </w:r>
      <w:r w:rsidR="00FD7F25">
        <w:rPr>
          <w:rFonts w:ascii="Times New Roman" w:hAnsi="Times New Roman"/>
          <w:sz w:val="24"/>
          <w:szCs w:val="24"/>
        </w:rPr>
        <w:t>п</w:t>
      </w:r>
      <w:r w:rsidRPr="004A4970">
        <w:rPr>
          <w:rFonts w:ascii="Times New Roman" w:hAnsi="Times New Roman"/>
          <w:sz w:val="24"/>
          <w:szCs w:val="24"/>
        </w:rPr>
        <w:t xml:space="preserve">о </w:t>
      </w:r>
      <w:r w:rsidR="004669F6">
        <w:rPr>
          <w:rFonts w:ascii="Times New Roman" w:hAnsi="Times New Roman"/>
          <w:sz w:val="24"/>
          <w:szCs w:val="24"/>
        </w:rPr>
        <w:t xml:space="preserve">31 декабря </w:t>
      </w:r>
      <w:r w:rsidR="004669F6" w:rsidRPr="00AE27A8">
        <w:rPr>
          <w:rFonts w:ascii="Times New Roman" w:hAnsi="Times New Roman"/>
          <w:sz w:val="24"/>
          <w:szCs w:val="24"/>
        </w:rPr>
        <w:t>201</w:t>
      </w:r>
      <w:r w:rsidR="003F6464" w:rsidRPr="00AE27A8">
        <w:rPr>
          <w:rFonts w:ascii="Times New Roman" w:hAnsi="Times New Roman"/>
          <w:sz w:val="24"/>
          <w:szCs w:val="24"/>
        </w:rPr>
        <w:t>7</w:t>
      </w:r>
      <w:r w:rsidR="003F6464">
        <w:rPr>
          <w:rFonts w:ascii="Times New Roman" w:hAnsi="Times New Roman"/>
          <w:sz w:val="24"/>
          <w:szCs w:val="24"/>
        </w:rPr>
        <w:t xml:space="preserve"> </w:t>
      </w:r>
      <w:r w:rsidR="004669F6" w:rsidRPr="003F6464">
        <w:rPr>
          <w:rFonts w:ascii="Times New Roman" w:hAnsi="Times New Roman"/>
          <w:sz w:val="24"/>
          <w:szCs w:val="24"/>
        </w:rPr>
        <w:t>год</w:t>
      </w:r>
      <w:r w:rsidR="004669F6">
        <w:rPr>
          <w:rFonts w:ascii="Times New Roman" w:hAnsi="Times New Roman"/>
          <w:sz w:val="24"/>
          <w:szCs w:val="24"/>
        </w:rPr>
        <w:t>а</w:t>
      </w:r>
      <w:r>
        <w:rPr>
          <w:rFonts w:ascii="Times New Roman" w:hAnsi="Times New Roman"/>
          <w:sz w:val="24"/>
          <w:szCs w:val="24"/>
        </w:rPr>
        <w:t>.</w:t>
      </w:r>
      <w:r w:rsidRPr="004A4970">
        <w:rPr>
          <w:rFonts w:ascii="Times New Roman" w:hAnsi="Times New Roman"/>
          <w:sz w:val="24"/>
          <w:szCs w:val="24"/>
        </w:rPr>
        <w:t xml:space="preserve"> </w:t>
      </w:r>
    </w:p>
    <w:p w:rsidR="00F96EC2" w:rsidRDefault="00F96EC2" w:rsidP="00F96EC2">
      <w:pPr>
        <w:pStyle w:val="ConsNormal"/>
        <w:ind w:firstLine="0"/>
        <w:rPr>
          <w:rFonts w:ascii="Times New Roman" w:hAnsi="Times New Roman"/>
          <w:b/>
          <w:bCs/>
          <w:sz w:val="24"/>
          <w:szCs w:val="24"/>
        </w:rPr>
      </w:pPr>
    </w:p>
    <w:p w:rsidR="00F96EC2" w:rsidRDefault="00F96EC2" w:rsidP="00F96EC2">
      <w:pPr>
        <w:pStyle w:val="ConsNormal"/>
        <w:ind w:firstLine="567"/>
        <w:jc w:val="center"/>
        <w:rPr>
          <w:rFonts w:ascii="Times New Roman" w:hAnsi="Times New Roman"/>
          <w:b/>
          <w:bCs/>
          <w:sz w:val="24"/>
          <w:szCs w:val="24"/>
        </w:rPr>
      </w:pPr>
      <w:r>
        <w:rPr>
          <w:rFonts w:ascii="Times New Roman" w:hAnsi="Times New Roman"/>
          <w:b/>
          <w:bCs/>
          <w:sz w:val="24"/>
          <w:szCs w:val="24"/>
        </w:rPr>
        <w:t>1</w:t>
      </w:r>
      <w:r w:rsidR="004669F6">
        <w:rPr>
          <w:rFonts w:ascii="Times New Roman" w:hAnsi="Times New Roman"/>
          <w:b/>
          <w:bCs/>
          <w:sz w:val="24"/>
          <w:szCs w:val="24"/>
        </w:rPr>
        <w:t>2</w:t>
      </w:r>
      <w:r w:rsidRPr="00A05352">
        <w:rPr>
          <w:rFonts w:ascii="Times New Roman" w:hAnsi="Times New Roman"/>
          <w:b/>
          <w:bCs/>
          <w:sz w:val="24"/>
          <w:szCs w:val="24"/>
        </w:rPr>
        <w:t>. Прочие условия</w:t>
      </w:r>
    </w:p>
    <w:p w:rsidR="00F96EC2" w:rsidRDefault="00F96EC2" w:rsidP="00F96EC2">
      <w:pPr>
        <w:pStyle w:val="ConsNormal"/>
        <w:ind w:firstLine="540"/>
        <w:jc w:val="both"/>
        <w:rPr>
          <w:rFonts w:ascii="Times New Roman" w:hAnsi="Times New Roman"/>
          <w:sz w:val="24"/>
          <w:szCs w:val="24"/>
        </w:rPr>
      </w:pPr>
      <w:r>
        <w:rPr>
          <w:rFonts w:ascii="Times New Roman" w:hAnsi="Times New Roman"/>
          <w:sz w:val="24"/>
          <w:szCs w:val="24"/>
        </w:rPr>
        <w:t>1</w:t>
      </w:r>
      <w:r w:rsidR="004669F6">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96EC2" w:rsidRPr="002361C3" w:rsidRDefault="00F96EC2" w:rsidP="00F96EC2">
      <w:pPr>
        <w:pStyle w:val="ConsNormal"/>
        <w:ind w:firstLine="540"/>
        <w:jc w:val="both"/>
        <w:rPr>
          <w:rFonts w:ascii="Times New Roman" w:hAnsi="Times New Roman"/>
          <w:sz w:val="24"/>
          <w:szCs w:val="24"/>
        </w:rPr>
      </w:pPr>
      <w:r>
        <w:rPr>
          <w:rFonts w:ascii="Times New Roman" w:hAnsi="Times New Roman"/>
          <w:sz w:val="24"/>
          <w:szCs w:val="24"/>
        </w:rPr>
        <w:t>1</w:t>
      </w:r>
      <w:r w:rsidR="004669F6">
        <w:rPr>
          <w:rFonts w:ascii="Times New Roman" w:hAnsi="Times New Roman"/>
          <w:sz w:val="24"/>
          <w:szCs w:val="24"/>
        </w:rPr>
        <w:t>2</w:t>
      </w:r>
      <w:r>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rsidR="00F96EC2" w:rsidRPr="002361C3" w:rsidRDefault="00F96EC2" w:rsidP="00F96EC2">
      <w:pPr>
        <w:pStyle w:val="ConsNormal"/>
        <w:ind w:firstLine="540"/>
        <w:jc w:val="both"/>
        <w:rPr>
          <w:rFonts w:ascii="Times New Roman" w:hAnsi="Times New Roman"/>
          <w:sz w:val="24"/>
          <w:szCs w:val="24"/>
        </w:rPr>
      </w:pPr>
      <w:r>
        <w:rPr>
          <w:rFonts w:ascii="Times New Roman" w:hAnsi="Times New Roman"/>
          <w:sz w:val="24"/>
          <w:szCs w:val="24"/>
        </w:rPr>
        <w:t>1</w:t>
      </w:r>
      <w:r w:rsidR="004669F6">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F96EC2" w:rsidRPr="002361C3" w:rsidRDefault="00F96EC2" w:rsidP="00F96EC2">
      <w:pPr>
        <w:pStyle w:val="ConsNormal"/>
        <w:ind w:firstLine="540"/>
        <w:jc w:val="both"/>
        <w:rPr>
          <w:rFonts w:ascii="Times New Roman" w:hAnsi="Times New Roman"/>
          <w:sz w:val="24"/>
          <w:szCs w:val="24"/>
        </w:rPr>
      </w:pPr>
      <w:r>
        <w:rPr>
          <w:rFonts w:ascii="Times New Roman" w:hAnsi="Times New Roman"/>
          <w:sz w:val="24"/>
          <w:szCs w:val="24"/>
        </w:rPr>
        <w:lastRenderedPageBreak/>
        <w:t>1</w:t>
      </w:r>
      <w:r w:rsidR="004669F6">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F96EC2" w:rsidRPr="002361C3" w:rsidRDefault="00F96EC2" w:rsidP="00F96EC2">
      <w:pPr>
        <w:pStyle w:val="ConsNormal"/>
        <w:ind w:firstLine="540"/>
        <w:jc w:val="both"/>
        <w:rPr>
          <w:rFonts w:ascii="Times New Roman" w:hAnsi="Times New Roman"/>
          <w:sz w:val="24"/>
          <w:szCs w:val="24"/>
        </w:rPr>
      </w:pPr>
      <w:r>
        <w:rPr>
          <w:rFonts w:ascii="Times New Roman" w:hAnsi="Times New Roman"/>
          <w:sz w:val="24"/>
          <w:szCs w:val="24"/>
        </w:rPr>
        <w:t>1</w:t>
      </w:r>
      <w:r w:rsidR="004669F6">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F96EC2" w:rsidRPr="002361C3" w:rsidRDefault="00F96EC2" w:rsidP="00F96EC2">
      <w:pPr>
        <w:pStyle w:val="ConsNormal"/>
        <w:ind w:firstLine="540"/>
        <w:jc w:val="both"/>
        <w:rPr>
          <w:rFonts w:ascii="Times New Roman" w:hAnsi="Times New Roman"/>
          <w:sz w:val="24"/>
          <w:szCs w:val="24"/>
        </w:rPr>
      </w:pPr>
      <w:r>
        <w:rPr>
          <w:rFonts w:ascii="Times New Roman" w:hAnsi="Times New Roman"/>
          <w:sz w:val="24"/>
          <w:szCs w:val="24"/>
        </w:rPr>
        <w:t>1</w:t>
      </w:r>
      <w:r w:rsidR="004669F6">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F96EC2" w:rsidRDefault="00F96EC2" w:rsidP="00F96EC2">
      <w:pPr>
        <w:pStyle w:val="ConsNormal"/>
        <w:ind w:firstLine="540"/>
        <w:jc w:val="both"/>
        <w:rPr>
          <w:rFonts w:ascii="Times New Roman" w:hAnsi="Times New Roman"/>
          <w:sz w:val="24"/>
          <w:szCs w:val="24"/>
        </w:rPr>
      </w:pPr>
      <w:r>
        <w:rPr>
          <w:rFonts w:ascii="Times New Roman" w:hAnsi="Times New Roman"/>
          <w:sz w:val="24"/>
          <w:szCs w:val="24"/>
        </w:rPr>
        <w:t>1</w:t>
      </w:r>
      <w:r w:rsidR="004669F6">
        <w:rPr>
          <w:rFonts w:ascii="Times New Roman" w:hAnsi="Times New Roman"/>
          <w:sz w:val="24"/>
          <w:szCs w:val="24"/>
        </w:rPr>
        <w:t>2</w:t>
      </w:r>
      <w:r>
        <w:rPr>
          <w:rFonts w:ascii="Times New Roman" w:hAnsi="Times New Roman"/>
          <w:sz w:val="24"/>
          <w:szCs w:val="24"/>
        </w:rPr>
        <w:t>.6.1.</w:t>
      </w:r>
      <w:r w:rsidR="004669F6">
        <w:rPr>
          <w:rFonts w:ascii="Times New Roman" w:hAnsi="Times New Roman"/>
          <w:sz w:val="24"/>
          <w:szCs w:val="24"/>
        </w:rPr>
        <w:t xml:space="preserve"> Форма </w:t>
      </w:r>
      <w:r w:rsidRPr="00CF0516">
        <w:rPr>
          <w:rFonts w:ascii="Times New Roman" w:hAnsi="Times New Roman"/>
          <w:sz w:val="24"/>
          <w:szCs w:val="24"/>
        </w:rPr>
        <w:t xml:space="preserve"> </w:t>
      </w:r>
      <w:r>
        <w:rPr>
          <w:rFonts w:ascii="Times New Roman" w:hAnsi="Times New Roman"/>
          <w:sz w:val="24"/>
          <w:szCs w:val="24"/>
        </w:rPr>
        <w:t>Спецификаци</w:t>
      </w:r>
      <w:r w:rsidR="003C02D9">
        <w:rPr>
          <w:rFonts w:ascii="Times New Roman" w:hAnsi="Times New Roman"/>
          <w:sz w:val="24"/>
          <w:szCs w:val="24"/>
        </w:rPr>
        <w:t>и</w:t>
      </w:r>
      <w:r>
        <w:rPr>
          <w:rFonts w:ascii="Times New Roman" w:hAnsi="Times New Roman"/>
          <w:sz w:val="24"/>
          <w:szCs w:val="24"/>
        </w:rPr>
        <w:t xml:space="preserve">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F96EC2" w:rsidRPr="00A05352" w:rsidRDefault="00F96EC2" w:rsidP="00F96EC2">
      <w:pPr>
        <w:rPr>
          <w:b/>
          <w:bCs/>
        </w:rPr>
      </w:pPr>
    </w:p>
    <w:p w:rsidR="00F96EC2" w:rsidRDefault="00F96EC2" w:rsidP="00F96EC2">
      <w:pPr>
        <w:pStyle w:val="ConsNormal"/>
        <w:ind w:left="1050" w:firstLine="0"/>
        <w:rPr>
          <w:rFonts w:ascii="Times New Roman" w:hAnsi="Times New Roman"/>
          <w:b/>
          <w:sz w:val="24"/>
          <w:szCs w:val="24"/>
        </w:rPr>
      </w:pPr>
      <w:r w:rsidRPr="00AB4890">
        <w:rPr>
          <w:rFonts w:ascii="Times New Roman" w:hAnsi="Times New Roman"/>
          <w:b/>
          <w:bCs/>
          <w:sz w:val="24"/>
          <w:szCs w:val="24"/>
        </w:rPr>
        <w:t>1</w:t>
      </w:r>
      <w:r w:rsidR="004669F6">
        <w:rPr>
          <w:rFonts w:ascii="Times New Roman" w:hAnsi="Times New Roman"/>
          <w:b/>
          <w:bCs/>
          <w:sz w:val="24"/>
          <w:szCs w:val="24"/>
        </w:rPr>
        <w:t>3</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F96EC2" w:rsidRPr="00A05352" w:rsidRDefault="00F96EC2" w:rsidP="00F96EC2">
      <w:pPr>
        <w:jc w:val="center"/>
        <w:rPr>
          <w:b/>
          <w:bCs/>
        </w:rPr>
      </w:pPr>
    </w:p>
    <w:p w:rsidR="00F96EC2" w:rsidRPr="00A05352" w:rsidRDefault="00F96EC2" w:rsidP="00F96EC2">
      <w:pPr>
        <w:ind w:left="1800"/>
        <w:jc w:val="center"/>
      </w:pPr>
    </w:p>
    <w:tbl>
      <w:tblPr>
        <w:tblW w:w="0" w:type="auto"/>
        <w:tblInd w:w="137" w:type="dxa"/>
        <w:tblLook w:val="0000"/>
      </w:tblPr>
      <w:tblGrid>
        <w:gridCol w:w="4933"/>
        <w:gridCol w:w="4553"/>
      </w:tblGrid>
      <w:tr w:rsidR="00F96EC2" w:rsidRPr="006617A8" w:rsidTr="00453267">
        <w:trPr>
          <w:trHeight w:val="1510"/>
        </w:trPr>
        <w:tc>
          <w:tcPr>
            <w:tcW w:w="4933" w:type="dxa"/>
          </w:tcPr>
          <w:p w:rsidR="00F96EC2" w:rsidRPr="004669F6" w:rsidRDefault="00F96EC2" w:rsidP="004669F6">
            <w:pPr>
              <w:pStyle w:val="afd"/>
              <w:ind w:firstLine="0"/>
              <w:rPr>
                <w:sz w:val="24"/>
                <w:szCs w:val="24"/>
              </w:rPr>
            </w:pPr>
            <w:r w:rsidRPr="004669F6">
              <w:rPr>
                <w:b/>
                <w:sz w:val="24"/>
                <w:szCs w:val="24"/>
              </w:rPr>
              <w:t xml:space="preserve">Покупатель: </w:t>
            </w:r>
            <w:r w:rsidRPr="004669F6">
              <w:rPr>
                <w:sz w:val="24"/>
                <w:szCs w:val="24"/>
              </w:rPr>
              <w:t xml:space="preserve"> </w:t>
            </w:r>
          </w:p>
          <w:p w:rsidR="004669F6" w:rsidRPr="009B40CE" w:rsidRDefault="004669F6" w:rsidP="004669F6">
            <w:pPr>
              <w:rPr>
                <w:b/>
              </w:rPr>
            </w:pPr>
            <w:r w:rsidRPr="009B40CE">
              <w:rPr>
                <w:b/>
              </w:rPr>
              <w:t>Полное наименование:</w:t>
            </w:r>
          </w:p>
          <w:p w:rsidR="004669F6" w:rsidRPr="009B40CE" w:rsidRDefault="004669F6" w:rsidP="004669F6">
            <w:pPr>
              <w:rPr>
                <w:b/>
              </w:rPr>
            </w:pPr>
            <w:r w:rsidRPr="009B40CE">
              <w:rPr>
                <w:b/>
              </w:rPr>
              <w:t xml:space="preserve">Публичное акционерное общество </w:t>
            </w:r>
          </w:p>
          <w:p w:rsidR="004669F6" w:rsidRPr="009B40CE" w:rsidRDefault="004669F6" w:rsidP="004669F6">
            <w:pPr>
              <w:rPr>
                <w:b/>
              </w:rPr>
            </w:pPr>
            <w:r w:rsidRPr="009B40CE">
              <w:rPr>
                <w:b/>
              </w:rPr>
              <w:t xml:space="preserve">«Центр по перевозке грузов в контейнерах «ТрансКонтейнер» </w:t>
            </w:r>
          </w:p>
          <w:p w:rsidR="004669F6" w:rsidRPr="009B40CE" w:rsidRDefault="004669F6" w:rsidP="004669F6">
            <w:pPr>
              <w:rPr>
                <w:b/>
              </w:rPr>
            </w:pPr>
            <w:r w:rsidRPr="009B40CE">
              <w:rPr>
                <w:b/>
              </w:rPr>
              <w:t xml:space="preserve">Сокращенное наименование: </w:t>
            </w:r>
          </w:p>
          <w:p w:rsidR="004669F6" w:rsidRPr="009B40CE" w:rsidRDefault="004669F6" w:rsidP="004669F6">
            <w:r w:rsidRPr="009B40CE">
              <w:rPr>
                <w:b/>
              </w:rPr>
              <w:t xml:space="preserve">ПАО «ТрансКонтейнер» </w:t>
            </w:r>
          </w:p>
          <w:p w:rsidR="004669F6" w:rsidRPr="009B40CE" w:rsidRDefault="004669F6" w:rsidP="004669F6">
            <w:pPr>
              <w:rPr>
                <w:snapToGrid w:val="0"/>
              </w:rPr>
            </w:pPr>
            <w:r w:rsidRPr="009B40CE">
              <w:rPr>
                <w:b/>
                <w:snapToGrid w:val="0"/>
              </w:rPr>
              <w:t>ИНН 7708591995    КПП 997650001</w:t>
            </w:r>
            <w:r w:rsidRPr="009B40CE">
              <w:rPr>
                <w:b/>
              </w:rPr>
              <w:t xml:space="preserve"> </w:t>
            </w:r>
          </w:p>
          <w:p w:rsidR="004669F6" w:rsidRPr="009B40CE" w:rsidRDefault="004669F6" w:rsidP="004669F6">
            <w:pPr>
              <w:jc w:val="both"/>
              <w:rPr>
                <w:snapToGrid w:val="0"/>
              </w:rPr>
            </w:pPr>
            <w:r w:rsidRPr="009B40CE">
              <w:rPr>
                <w:snapToGrid w:val="0"/>
              </w:rPr>
              <w:t xml:space="preserve">Почтовый адрес: </w:t>
            </w:r>
          </w:p>
          <w:p w:rsidR="004669F6" w:rsidRPr="009B40CE" w:rsidRDefault="004669F6" w:rsidP="004669F6">
            <w:pPr>
              <w:jc w:val="both"/>
              <w:rPr>
                <w:snapToGrid w:val="0"/>
              </w:rPr>
            </w:pPr>
            <w:r w:rsidRPr="009B40CE">
              <w:rPr>
                <w:snapToGrid w:val="0"/>
              </w:rPr>
              <w:t xml:space="preserve">125047, г. Москва, </w:t>
            </w:r>
          </w:p>
          <w:p w:rsidR="004669F6" w:rsidRPr="009B40CE" w:rsidRDefault="004669F6" w:rsidP="004669F6">
            <w:pPr>
              <w:jc w:val="both"/>
              <w:rPr>
                <w:snapToGrid w:val="0"/>
              </w:rPr>
            </w:pPr>
            <w:r w:rsidRPr="009B40CE">
              <w:rPr>
                <w:snapToGrid w:val="0"/>
              </w:rPr>
              <w:t xml:space="preserve">Оружейный пер., д. 19 </w:t>
            </w:r>
          </w:p>
          <w:p w:rsidR="004669F6" w:rsidRPr="009B40CE" w:rsidRDefault="004669F6" w:rsidP="004669F6">
            <w:pPr>
              <w:rPr>
                <w:snapToGrid w:val="0"/>
              </w:rPr>
            </w:pPr>
            <w:r w:rsidRPr="009B40CE">
              <w:rPr>
                <w:b/>
                <w:snapToGrid w:val="0"/>
              </w:rPr>
              <w:t>Филиал ПАО  «ТрансКонтейнер» на Южно-Уральской железной дороге</w:t>
            </w:r>
            <w:r w:rsidRPr="009B40CE">
              <w:rPr>
                <w:snapToGrid w:val="0"/>
              </w:rPr>
              <w:t xml:space="preserve"> </w:t>
            </w:r>
          </w:p>
          <w:p w:rsidR="004669F6" w:rsidRPr="009B40CE" w:rsidRDefault="004669F6" w:rsidP="004669F6">
            <w:pPr>
              <w:rPr>
                <w:snapToGrid w:val="0"/>
              </w:rPr>
            </w:pPr>
            <w:r w:rsidRPr="009B40CE">
              <w:rPr>
                <w:snapToGrid w:val="0"/>
              </w:rPr>
              <w:t>КПП 745102001</w:t>
            </w:r>
          </w:p>
          <w:p w:rsidR="004669F6" w:rsidRPr="009B40CE" w:rsidRDefault="004669F6" w:rsidP="004669F6">
            <w:pPr>
              <w:ind w:left="-284" w:firstLine="284"/>
              <w:rPr>
                <w:snapToGrid w:val="0"/>
              </w:rPr>
            </w:pPr>
            <w:r w:rsidRPr="009B40CE">
              <w:rPr>
                <w:snapToGrid w:val="0"/>
              </w:rPr>
              <w:t>ОКПО 94746987 ОКАТО 75401376000</w:t>
            </w:r>
          </w:p>
          <w:p w:rsidR="004669F6" w:rsidRPr="009B40CE" w:rsidRDefault="004669F6" w:rsidP="004669F6">
            <w:pPr>
              <w:rPr>
                <w:snapToGrid w:val="0"/>
              </w:rPr>
            </w:pPr>
            <w:r w:rsidRPr="009B40CE">
              <w:rPr>
                <w:snapToGrid w:val="0"/>
              </w:rPr>
              <w:t>Место нахождения и почтовый адрес филиала: 454005, г. Челябинск,</w:t>
            </w:r>
          </w:p>
          <w:p w:rsidR="004669F6" w:rsidRPr="009B40CE" w:rsidRDefault="004669F6" w:rsidP="004669F6">
            <w:pPr>
              <w:rPr>
                <w:snapToGrid w:val="0"/>
              </w:rPr>
            </w:pPr>
            <w:r w:rsidRPr="009B40CE">
              <w:rPr>
                <w:snapToGrid w:val="0"/>
              </w:rPr>
              <w:t xml:space="preserve">ул. </w:t>
            </w:r>
            <w:proofErr w:type="spellStart"/>
            <w:r w:rsidRPr="009B40CE">
              <w:rPr>
                <w:snapToGrid w:val="0"/>
              </w:rPr>
              <w:t>Цвиллинга</w:t>
            </w:r>
            <w:proofErr w:type="spellEnd"/>
            <w:r w:rsidRPr="009B40CE">
              <w:rPr>
                <w:snapToGrid w:val="0"/>
              </w:rPr>
              <w:t>, д. 61</w:t>
            </w:r>
          </w:p>
          <w:p w:rsidR="004669F6" w:rsidRPr="009B40CE" w:rsidRDefault="004669F6" w:rsidP="004669F6">
            <w:pPr>
              <w:rPr>
                <w:snapToGrid w:val="0"/>
              </w:rPr>
            </w:pPr>
            <w:r w:rsidRPr="009B40CE">
              <w:rPr>
                <w:snapToGrid w:val="0"/>
              </w:rPr>
              <w:t>Платежные реквизиты:</w:t>
            </w:r>
          </w:p>
          <w:p w:rsidR="004669F6" w:rsidRPr="009B40CE" w:rsidRDefault="004669F6" w:rsidP="004669F6">
            <w:proofErr w:type="gramStart"/>
            <w:r w:rsidRPr="009B40CE">
              <w:t>Р</w:t>
            </w:r>
            <w:proofErr w:type="gramEnd"/>
            <w:r w:rsidRPr="009B40CE">
              <w:t xml:space="preserve">/с 40702810509280004606 </w:t>
            </w:r>
          </w:p>
          <w:p w:rsidR="004669F6" w:rsidRDefault="004669F6" w:rsidP="004669F6">
            <w:r w:rsidRPr="009B40CE">
              <w:t xml:space="preserve">в Филиале Банк ВТБ </w:t>
            </w:r>
            <w:r>
              <w:t>(П</w:t>
            </w:r>
            <w:r w:rsidRPr="009B40CE">
              <w:t>АО</w:t>
            </w:r>
            <w:r>
              <w:t>)</w:t>
            </w:r>
            <w:r w:rsidRPr="009B40CE">
              <w:t xml:space="preserve"> </w:t>
            </w:r>
          </w:p>
          <w:p w:rsidR="004669F6" w:rsidRPr="009B40CE" w:rsidRDefault="004669F6" w:rsidP="004669F6">
            <w:r w:rsidRPr="009B40CE">
              <w:t xml:space="preserve">в </w:t>
            </w:r>
            <w:proofErr w:type="gramStart"/>
            <w:r w:rsidRPr="009B40CE">
              <w:t>г</w:t>
            </w:r>
            <w:proofErr w:type="gramEnd"/>
            <w:r w:rsidRPr="009B40CE">
              <w:t>. Екатеринбурге</w:t>
            </w:r>
          </w:p>
          <w:p w:rsidR="004669F6" w:rsidRPr="009B40CE" w:rsidRDefault="004669F6" w:rsidP="004669F6">
            <w:r w:rsidRPr="009B40CE">
              <w:t>К/с 30101810400000000952</w:t>
            </w:r>
          </w:p>
          <w:p w:rsidR="004669F6" w:rsidRPr="009B40CE" w:rsidRDefault="004669F6" w:rsidP="004669F6">
            <w:r w:rsidRPr="009B40CE">
              <w:t>БИК 046577952</w:t>
            </w:r>
          </w:p>
          <w:p w:rsidR="004669F6" w:rsidRDefault="004669F6" w:rsidP="00453267">
            <w:pPr>
              <w:pStyle w:val="afd"/>
              <w:ind w:right="-144"/>
            </w:pPr>
          </w:p>
          <w:p w:rsidR="004669F6" w:rsidRDefault="004669F6" w:rsidP="00453267">
            <w:pPr>
              <w:pStyle w:val="afd"/>
              <w:ind w:right="-144"/>
              <w:rPr>
                <w:sz w:val="24"/>
                <w:szCs w:val="24"/>
              </w:rPr>
            </w:pPr>
          </w:p>
          <w:p w:rsidR="00F96EC2" w:rsidRPr="00E32181" w:rsidRDefault="00F96EC2" w:rsidP="00453267">
            <w:pPr>
              <w:pStyle w:val="afd"/>
              <w:ind w:right="-144"/>
              <w:rPr>
                <w:sz w:val="24"/>
                <w:szCs w:val="24"/>
              </w:rPr>
            </w:pPr>
            <w:r w:rsidRPr="00E32181">
              <w:rPr>
                <w:sz w:val="24"/>
                <w:szCs w:val="24"/>
              </w:rPr>
              <w:t>________    ______________</w:t>
            </w:r>
          </w:p>
          <w:p w:rsidR="00F96EC2" w:rsidRPr="006617A8" w:rsidRDefault="00F96EC2" w:rsidP="00453267">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F96EC2" w:rsidRPr="006617A8" w:rsidRDefault="00F96EC2" w:rsidP="00453267">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r w:rsidRPr="006617A8">
              <w:rPr>
                <w:rFonts w:ascii="Times New Roman" w:hAnsi="Times New Roman"/>
                <w:sz w:val="22"/>
                <w:szCs w:val="22"/>
              </w:rPr>
              <w:t>(полное наименование)</w:t>
            </w:r>
          </w:p>
          <w:p w:rsidR="00F96EC2" w:rsidRPr="006617A8" w:rsidRDefault="00F96EC2" w:rsidP="00453267">
            <w:pPr>
              <w:rPr>
                <w:sz w:val="22"/>
                <w:szCs w:val="22"/>
              </w:rPr>
            </w:pPr>
          </w:p>
          <w:p w:rsidR="00F96EC2" w:rsidRPr="006617A8" w:rsidRDefault="00F96EC2" w:rsidP="00453267">
            <w:pPr>
              <w:rPr>
                <w:sz w:val="22"/>
                <w:szCs w:val="22"/>
              </w:rPr>
            </w:pPr>
          </w:p>
          <w:p w:rsidR="00F96EC2" w:rsidRPr="006617A8" w:rsidRDefault="00F96EC2" w:rsidP="00453267">
            <w:pPr>
              <w:pStyle w:val="afd"/>
              <w:rPr>
                <w:sz w:val="22"/>
                <w:szCs w:val="22"/>
              </w:rPr>
            </w:pPr>
            <w:r w:rsidRPr="006617A8">
              <w:rPr>
                <w:color w:val="000000"/>
                <w:spacing w:val="5"/>
                <w:sz w:val="22"/>
                <w:szCs w:val="22"/>
              </w:rPr>
              <w:t>Место нахождения</w:t>
            </w:r>
            <w:r w:rsidRPr="006617A8">
              <w:rPr>
                <w:sz w:val="22"/>
                <w:szCs w:val="22"/>
              </w:rPr>
              <w:t>: ____________________</w:t>
            </w:r>
          </w:p>
          <w:p w:rsidR="00F96EC2" w:rsidRPr="006617A8" w:rsidRDefault="00F96EC2" w:rsidP="00453267">
            <w:pPr>
              <w:pStyle w:val="afd"/>
              <w:rPr>
                <w:sz w:val="22"/>
                <w:szCs w:val="22"/>
              </w:rPr>
            </w:pPr>
            <w:r w:rsidRPr="006617A8">
              <w:rPr>
                <w:sz w:val="22"/>
                <w:szCs w:val="22"/>
              </w:rPr>
              <w:t>Почтовый адрес: _______________________</w:t>
            </w:r>
          </w:p>
          <w:p w:rsidR="00F96EC2" w:rsidRPr="006617A8" w:rsidRDefault="00F96EC2" w:rsidP="00453267">
            <w:pPr>
              <w:pStyle w:val="afd"/>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F96EC2" w:rsidRPr="006617A8" w:rsidRDefault="00F96EC2" w:rsidP="00453267">
            <w:pPr>
              <w:pStyle w:val="afd"/>
              <w:ind w:right="-5"/>
              <w:rPr>
                <w:sz w:val="22"/>
                <w:szCs w:val="22"/>
              </w:rPr>
            </w:pPr>
            <w:proofErr w:type="spellStart"/>
            <w:proofErr w:type="gramStart"/>
            <w:r w:rsidRPr="006617A8">
              <w:rPr>
                <w:sz w:val="22"/>
                <w:szCs w:val="22"/>
              </w:rPr>
              <w:t>р</w:t>
            </w:r>
            <w:proofErr w:type="spellEnd"/>
            <w:proofErr w:type="gramEnd"/>
            <w:r w:rsidRPr="006617A8">
              <w:rPr>
                <w:sz w:val="22"/>
                <w:szCs w:val="22"/>
              </w:rPr>
              <w:t xml:space="preserve">/счет  ________________________________ </w:t>
            </w:r>
          </w:p>
          <w:p w:rsidR="00F96EC2" w:rsidRPr="006617A8" w:rsidRDefault="00F96EC2" w:rsidP="00453267">
            <w:pPr>
              <w:pStyle w:val="afd"/>
              <w:ind w:right="-5"/>
              <w:rPr>
                <w:sz w:val="22"/>
                <w:szCs w:val="22"/>
              </w:rPr>
            </w:pPr>
            <w:r w:rsidRPr="006617A8">
              <w:rPr>
                <w:sz w:val="22"/>
                <w:szCs w:val="22"/>
              </w:rPr>
              <w:t xml:space="preserve">в  ____________________________________, </w:t>
            </w:r>
          </w:p>
          <w:p w:rsidR="00F96EC2" w:rsidRPr="006617A8" w:rsidRDefault="00F96EC2" w:rsidP="00453267">
            <w:pPr>
              <w:pStyle w:val="afa"/>
              <w:ind w:right="-5"/>
              <w:rPr>
                <w:sz w:val="22"/>
                <w:szCs w:val="22"/>
              </w:rPr>
            </w:pPr>
            <w:proofErr w:type="gramStart"/>
            <w:r w:rsidRPr="006617A8">
              <w:rPr>
                <w:sz w:val="22"/>
                <w:szCs w:val="22"/>
              </w:rPr>
              <w:t>к</w:t>
            </w:r>
            <w:proofErr w:type="gramEnd"/>
            <w:r w:rsidRPr="006617A8">
              <w:rPr>
                <w:sz w:val="22"/>
                <w:szCs w:val="22"/>
              </w:rPr>
              <w:t>/счет _________________________________</w:t>
            </w:r>
          </w:p>
          <w:p w:rsidR="00F96EC2" w:rsidRPr="006617A8" w:rsidRDefault="00F96EC2" w:rsidP="00453267">
            <w:pPr>
              <w:pStyle w:val="afa"/>
              <w:ind w:right="-5"/>
              <w:rPr>
                <w:sz w:val="22"/>
                <w:szCs w:val="22"/>
              </w:rPr>
            </w:pPr>
            <w:r w:rsidRPr="006617A8">
              <w:rPr>
                <w:sz w:val="22"/>
                <w:szCs w:val="22"/>
              </w:rPr>
              <w:t xml:space="preserve"> в  ____________________________________, </w:t>
            </w:r>
          </w:p>
          <w:p w:rsidR="00F96EC2" w:rsidRPr="006617A8" w:rsidRDefault="00F96EC2" w:rsidP="00453267">
            <w:pPr>
              <w:pStyle w:val="afa"/>
              <w:ind w:right="-5"/>
              <w:rPr>
                <w:sz w:val="22"/>
                <w:szCs w:val="22"/>
              </w:rPr>
            </w:pPr>
            <w:r w:rsidRPr="006617A8">
              <w:rPr>
                <w:sz w:val="22"/>
                <w:szCs w:val="22"/>
              </w:rPr>
              <w:t xml:space="preserve">БИК _______________,  </w:t>
            </w:r>
          </w:p>
          <w:p w:rsidR="00F96EC2" w:rsidRPr="006617A8" w:rsidRDefault="00F96EC2" w:rsidP="00453267">
            <w:pPr>
              <w:pStyle w:val="afa"/>
              <w:ind w:right="-5"/>
              <w:rPr>
                <w:sz w:val="22"/>
                <w:szCs w:val="22"/>
              </w:rPr>
            </w:pPr>
            <w:r w:rsidRPr="006617A8">
              <w:rPr>
                <w:sz w:val="22"/>
                <w:szCs w:val="22"/>
              </w:rPr>
              <w:t>тел. ________, факс__________</w:t>
            </w:r>
          </w:p>
          <w:p w:rsidR="00F96EC2" w:rsidRPr="006617A8" w:rsidRDefault="00F96EC2" w:rsidP="00453267"/>
          <w:p w:rsidR="00F96EC2" w:rsidRPr="006617A8" w:rsidRDefault="00F96EC2" w:rsidP="00453267"/>
          <w:p w:rsidR="00F96EC2" w:rsidRDefault="00F96EC2" w:rsidP="00453267"/>
          <w:p w:rsidR="004669F6" w:rsidRDefault="004669F6" w:rsidP="00453267"/>
          <w:p w:rsidR="004669F6" w:rsidRDefault="004669F6" w:rsidP="00453267"/>
          <w:p w:rsidR="004669F6" w:rsidRDefault="004669F6" w:rsidP="00453267"/>
          <w:p w:rsidR="004669F6" w:rsidRPr="006617A8" w:rsidRDefault="004669F6" w:rsidP="00453267"/>
          <w:p w:rsidR="00F96EC2" w:rsidRPr="006617A8" w:rsidRDefault="00F96EC2" w:rsidP="00453267"/>
          <w:p w:rsidR="00F96EC2" w:rsidRPr="006617A8" w:rsidRDefault="00F96EC2" w:rsidP="00453267">
            <w:r w:rsidRPr="006617A8">
              <w:t>________       ______________</w:t>
            </w:r>
          </w:p>
          <w:p w:rsidR="00F96EC2" w:rsidRPr="006617A8" w:rsidRDefault="00F96EC2" w:rsidP="00453267">
            <w:r w:rsidRPr="006617A8">
              <w:rPr>
                <w:vertAlign w:val="superscript"/>
              </w:rPr>
              <w:t xml:space="preserve">(подпись)                            (Ф.И.О.)                                     </w:t>
            </w:r>
          </w:p>
        </w:tc>
      </w:tr>
    </w:tbl>
    <w:p w:rsidR="002F542C" w:rsidRDefault="002F542C" w:rsidP="00F96EC2">
      <w:pPr>
        <w:ind w:firstLine="567"/>
        <w:jc w:val="right"/>
      </w:pPr>
    </w:p>
    <w:p w:rsidR="00AE27A8" w:rsidRDefault="00AE27A8" w:rsidP="00F96EC2">
      <w:pPr>
        <w:ind w:firstLine="567"/>
        <w:jc w:val="right"/>
      </w:pPr>
    </w:p>
    <w:p w:rsidR="00AE27A8" w:rsidRDefault="00AE27A8" w:rsidP="00F96EC2">
      <w:pPr>
        <w:ind w:firstLine="567"/>
        <w:jc w:val="right"/>
      </w:pPr>
    </w:p>
    <w:p w:rsidR="00AE27A8" w:rsidRDefault="00AE27A8" w:rsidP="00F96EC2">
      <w:pPr>
        <w:ind w:firstLine="567"/>
        <w:jc w:val="right"/>
      </w:pPr>
    </w:p>
    <w:p w:rsidR="00AE27A8" w:rsidRDefault="00AE27A8" w:rsidP="00F96EC2">
      <w:pPr>
        <w:ind w:firstLine="567"/>
        <w:jc w:val="right"/>
      </w:pPr>
    </w:p>
    <w:p w:rsidR="00AE27A8" w:rsidRDefault="00AE27A8" w:rsidP="00F96EC2">
      <w:pPr>
        <w:ind w:firstLine="567"/>
        <w:jc w:val="right"/>
      </w:pPr>
    </w:p>
    <w:p w:rsidR="00AE27A8" w:rsidRDefault="00AE27A8" w:rsidP="00F96EC2">
      <w:pPr>
        <w:ind w:firstLine="567"/>
        <w:jc w:val="right"/>
      </w:pPr>
    </w:p>
    <w:p w:rsidR="00AE27A8" w:rsidRDefault="00AE27A8" w:rsidP="00F96EC2">
      <w:pPr>
        <w:ind w:firstLine="567"/>
        <w:jc w:val="right"/>
      </w:pPr>
    </w:p>
    <w:p w:rsidR="00AE27A8" w:rsidRDefault="00AE27A8" w:rsidP="00F96EC2">
      <w:pPr>
        <w:ind w:firstLine="567"/>
        <w:jc w:val="right"/>
      </w:pPr>
    </w:p>
    <w:p w:rsidR="00AE27A8" w:rsidRDefault="00AE27A8" w:rsidP="00F96EC2">
      <w:pPr>
        <w:ind w:firstLine="567"/>
        <w:jc w:val="right"/>
      </w:pPr>
    </w:p>
    <w:p w:rsidR="00AE27A8" w:rsidRDefault="00AE27A8" w:rsidP="00F96EC2">
      <w:pPr>
        <w:ind w:firstLine="567"/>
        <w:jc w:val="right"/>
      </w:pPr>
    </w:p>
    <w:p w:rsidR="00F96EC2" w:rsidRDefault="00F96EC2" w:rsidP="00F96EC2">
      <w:pPr>
        <w:ind w:firstLine="567"/>
        <w:jc w:val="right"/>
      </w:pPr>
      <w:r>
        <w:t xml:space="preserve">Приложение №1 </w:t>
      </w:r>
    </w:p>
    <w:p w:rsidR="00F96EC2" w:rsidRDefault="00F96EC2" w:rsidP="00F96EC2">
      <w:pPr>
        <w:ind w:firstLine="567"/>
        <w:jc w:val="right"/>
      </w:pPr>
      <w:r>
        <w:lastRenderedPageBreak/>
        <w:t>к договору поставки №_____</w:t>
      </w:r>
    </w:p>
    <w:p w:rsidR="00F96EC2" w:rsidRDefault="00F96EC2" w:rsidP="00F96EC2">
      <w:pPr>
        <w:ind w:firstLine="567"/>
        <w:jc w:val="right"/>
      </w:pPr>
      <w:r>
        <w:t>от «___»_______201__ г.</w:t>
      </w:r>
    </w:p>
    <w:p w:rsidR="00F96EC2" w:rsidRDefault="00F96EC2" w:rsidP="00F96EC2">
      <w:pPr>
        <w:ind w:firstLine="567"/>
        <w:jc w:val="right"/>
      </w:pPr>
    </w:p>
    <w:p w:rsidR="00F96EC2" w:rsidRDefault="003C02D9" w:rsidP="003C02D9">
      <w:pPr>
        <w:ind w:firstLine="567"/>
        <w:jc w:val="center"/>
        <w:rPr>
          <w:b/>
        </w:rPr>
      </w:pPr>
      <w:r w:rsidRPr="00AE27A8">
        <w:rPr>
          <w:b/>
        </w:rPr>
        <w:t>ФОРМА</w:t>
      </w:r>
    </w:p>
    <w:p w:rsidR="003C02D9" w:rsidRDefault="003C02D9" w:rsidP="003C02D9">
      <w:pPr>
        <w:ind w:firstLine="567"/>
        <w:jc w:val="center"/>
        <w:rPr>
          <w:b/>
        </w:rPr>
      </w:pPr>
    </w:p>
    <w:p w:rsidR="00F96EC2" w:rsidRDefault="00F96EC2" w:rsidP="00F96EC2">
      <w:pPr>
        <w:ind w:firstLine="567"/>
        <w:jc w:val="center"/>
        <w:rPr>
          <w:b/>
        </w:rPr>
      </w:pPr>
      <w:r>
        <w:rPr>
          <w:b/>
        </w:rPr>
        <w:t>Спецификация №___</w:t>
      </w:r>
    </w:p>
    <w:p w:rsidR="00F96EC2" w:rsidRDefault="00F96EC2" w:rsidP="00F96EC2">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F96EC2" w:rsidRPr="00BF45E8" w:rsidTr="00453267">
        <w:trPr>
          <w:trHeight w:val="563"/>
        </w:trPr>
        <w:tc>
          <w:tcPr>
            <w:tcW w:w="910" w:type="dxa"/>
          </w:tcPr>
          <w:p w:rsidR="00F96EC2" w:rsidRPr="00C2064E" w:rsidRDefault="00F96EC2" w:rsidP="00453267">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F96EC2" w:rsidRPr="00C2064E" w:rsidRDefault="00F96EC2" w:rsidP="00453267">
            <w:pPr>
              <w:tabs>
                <w:tab w:val="left" w:pos="798"/>
              </w:tabs>
              <w:ind w:left="-21"/>
              <w:jc w:val="center"/>
            </w:pPr>
          </w:p>
        </w:tc>
        <w:tc>
          <w:tcPr>
            <w:tcW w:w="3706" w:type="dxa"/>
          </w:tcPr>
          <w:p w:rsidR="00F96EC2" w:rsidRPr="00C2064E" w:rsidRDefault="00F96EC2" w:rsidP="00453267">
            <w:pPr>
              <w:tabs>
                <w:tab w:val="left" w:pos="798"/>
              </w:tabs>
              <w:jc w:val="center"/>
            </w:pPr>
            <w:r w:rsidRPr="00C2064E">
              <w:t xml:space="preserve">Наименование </w:t>
            </w:r>
            <w:r>
              <w:t>Т</w:t>
            </w:r>
            <w:r w:rsidRPr="00C2064E">
              <w:t>овара</w:t>
            </w:r>
          </w:p>
        </w:tc>
        <w:tc>
          <w:tcPr>
            <w:tcW w:w="1042" w:type="dxa"/>
          </w:tcPr>
          <w:p w:rsidR="00F96EC2" w:rsidRPr="00C2064E" w:rsidRDefault="00F96EC2" w:rsidP="00453267">
            <w:pPr>
              <w:tabs>
                <w:tab w:val="left" w:pos="798"/>
              </w:tabs>
              <w:jc w:val="center"/>
            </w:pPr>
            <w:r w:rsidRPr="00C2064E">
              <w:t>Кол-во</w:t>
            </w:r>
          </w:p>
        </w:tc>
        <w:tc>
          <w:tcPr>
            <w:tcW w:w="1236" w:type="dxa"/>
          </w:tcPr>
          <w:p w:rsidR="00F96EC2" w:rsidRPr="00C2064E" w:rsidRDefault="00F96EC2" w:rsidP="00453267">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F96EC2" w:rsidRPr="00C2064E" w:rsidRDefault="00F96EC2" w:rsidP="00453267">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89" w:type="dxa"/>
          </w:tcPr>
          <w:p w:rsidR="00F96EC2" w:rsidRPr="00C2064E" w:rsidRDefault="00F96EC2" w:rsidP="00453267">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F96EC2" w:rsidRPr="00BF45E8" w:rsidTr="00453267">
        <w:trPr>
          <w:trHeight w:val="563"/>
        </w:trPr>
        <w:tc>
          <w:tcPr>
            <w:tcW w:w="910" w:type="dxa"/>
          </w:tcPr>
          <w:p w:rsidR="00F96EC2" w:rsidRPr="00FD395A" w:rsidRDefault="00F96EC2" w:rsidP="00453267">
            <w:pPr>
              <w:tabs>
                <w:tab w:val="left" w:pos="0"/>
              </w:tabs>
              <w:ind w:firstLine="6"/>
              <w:jc w:val="center"/>
            </w:pPr>
            <w:r w:rsidRPr="00FD395A">
              <w:t>1</w:t>
            </w:r>
          </w:p>
        </w:tc>
        <w:tc>
          <w:tcPr>
            <w:tcW w:w="3706" w:type="dxa"/>
          </w:tcPr>
          <w:p w:rsidR="00F96EC2" w:rsidRPr="00BF45E8" w:rsidRDefault="00F96EC2" w:rsidP="00453267">
            <w:pPr>
              <w:tabs>
                <w:tab w:val="left" w:pos="798"/>
              </w:tabs>
              <w:rPr>
                <w:sz w:val="28"/>
                <w:szCs w:val="28"/>
              </w:rPr>
            </w:pPr>
          </w:p>
        </w:tc>
        <w:tc>
          <w:tcPr>
            <w:tcW w:w="1042" w:type="dxa"/>
          </w:tcPr>
          <w:p w:rsidR="00F96EC2" w:rsidRPr="00BF45E8" w:rsidRDefault="00F96EC2" w:rsidP="00453267">
            <w:pPr>
              <w:tabs>
                <w:tab w:val="left" w:pos="798"/>
              </w:tabs>
              <w:jc w:val="center"/>
              <w:rPr>
                <w:sz w:val="28"/>
                <w:szCs w:val="28"/>
              </w:rPr>
            </w:pPr>
          </w:p>
        </w:tc>
        <w:tc>
          <w:tcPr>
            <w:tcW w:w="1236" w:type="dxa"/>
          </w:tcPr>
          <w:p w:rsidR="00F96EC2" w:rsidRPr="00BF45E8" w:rsidRDefault="00F96EC2" w:rsidP="00453267">
            <w:pPr>
              <w:tabs>
                <w:tab w:val="left" w:pos="798"/>
              </w:tabs>
              <w:jc w:val="center"/>
              <w:rPr>
                <w:sz w:val="28"/>
                <w:szCs w:val="28"/>
              </w:rPr>
            </w:pPr>
          </w:p>
        </w:tc>
        <w:tc>
          <w:tcPr>
            <w:tcW w:w="1619" w:type="dxa"/>
          </w:tcPr>
          <w:p w:rsidR="00F96EC2" w:rsidRPr="00BF45E8" w:rsidRDefault="00F96EC2" w:rsidP="00453267">
            <w:pPr>
              <w:tabs>
                <w:tab w:val="left" w:pos="798"/>
              </w:tabs>
              <w:jc w:val="center"/>
              <w:rPr>
                <w:sz w:val="28"/>
                <w:szCs w:val="28"/>
              </w:rPr>
            </w:pPr>
          </w:p>
        </w:tc>
        <w:tc>
          <w:tcPr>
            <w:tcW w:w="1789" w:type="dxa"/>
          </w:tcPr>
          <w:p w:rsidR="00F96EC2" w:rsidRPr="00BF45E8" w:rsidRDefault="00F96EC2" w:rsidP="00453267">
            <w:pPr>
              <w:tabs>
                <w:tab w:val="left" w:pos="798"/>
              </w:tabs>
              <w:jc w:val="center"/>
              <w:rPr>
                <w:sz w:val="28"/>
                <w:szCs w:val="28"/>
              </w:rPr>
            </w:pPr>
          </w:p>
        </w:tc>
      </w:tr>
      <w:tr w:rsidR="00F96EC2" w:rsidRPr="00BF45E8" w:rsidTr="00453267">
        <w:trPr>
          <w:trHeight w:val="563"/>
        </w:trPr>
        <w:tc>
          <w:tcPr>
            <w:tcW w:w="910" w:type="dxa"/>
          </w:tcPr>
          <w:p w:rsidR="00F96EC2" w:rsidRPr="00FD395A" w:rsidRDefault="00F96EC2" w:rsidP="00453267">
            <w:pPr>
              <w:tabs>
                <w:tab w:val="left" w:pos="0"/>
              </w:tabs>
              <w:ind w:firstLine="6"/>
              <w:jc w:val="center"/>
            </w:pPr>
            <w:r w:rsidRPr="00FD395A">
              <w:t>2</w:t>
            </w:r>
          </w:p>
        </w:tc>
        <w:tc>
          <w:tcPr>
            <w:tcW w:w="3706" w:type="dxa"/>
          </w:tcPr>
          <w:p w:rsidR="00F96EC2" w:rsidRPr="00BF45E8" w:rsidRDefault="00F96EC2" w:rsidP="00453267">
            <w:pPr>
              <w:tabs>
                <w:tab w:val="left" w:pos="798"/>
              </w:tabs>
              <w:rPr>
                <w:sz w:val="28"/>
                <w:szCs w:val="28"/>
              </w:rPr>
            </w:pPr>
          </w:p>
        </w:tc>
        <w:tc>
          <w:tcPr>
            <w:tcW w:w="1042" w:type="dxa"/>
          </w:tcPr>
          <w:p w:rsidR="00F96EC2" w:rsidRPr="00BF45E8" w:rsidRDefault="00F96EC2" w:rsidP="00453267">
            <w:pPr>
              <w:tabs>
                <w:tab w:val="left" w:pos="798"/>
              </w:tabs>
              <w:jc w:val="center"/>
              <w:rPr>
                <w:sz w:val="28"/>
                <w:szCs w:val="28"/>
              </w:rPr>
            </w:pPr>
          </w:p>
        </w:tc>
        <w:tc>
          <w:tcPr>
            <w:tcW w:w="1236" w:type="dxa"/>
          </w:tcPr>
          <w:p w:rsidR="00F96EC2" w:rsidRPr="00BF45E8" w:rsidRDefault="00F96EC2" w:rsidP="00453267">
            <w:pPr>
              <w:tabs>
                <w:tab w:val="left" w:pos="798"/>
              </w:tabs>
              <w:jc w:val="center"/>
              <w:rPr>
                <w:sz w:val="28"/>
                <w:szCs w:val="28"/>
              </w:rPr>
            </w:pPr>
          </w:p>
        </w:tc>
        <w:tc>
          <w:tcPr>
            <w:tcW w:w="1619" w:type="dxa"/>
          </w:tcPr>
          <w:p w:rsidR="00F96EC2" w:rsidRPr="00BF45E8" w:rsidRDefault="00F96EC2" w:rsidP="00453267">
            <w:pPr>
              <w:tabs>
                <w:tab w:val="left" w:pos="798"/>
              </w:tabs>
              <w:jc w:val="center"/>
              <w:rPr>
                <w:sz w:val="28"/>
                <w:szCs w:val="28"/>
              </w:rPr>
            </w:pPr>
          </w:p>
        </w:tc>
        <w:tc>
          <w:tcPr>
            <w:tcW w:w="1789" w:type="dxa"/>
          </w:tcPr>
          <w:p w:rsidR="00F96EC2" w:rsidRPr="00BF45E8" w:rsidRDefault="00F96EC2" w:rsidP="00453267">
            <w:pPr>
              <w:tabs>
                <w:tab w:val="left" w:pos="798"/>
              </w:tabs>
              <w:jc w:val="center"/>
              <w:rPr>
                <w:sz w:val="28"/>
                <w:szCs w:val="28"/>
              </w:rPr>
            </w:pPr>
          </w:p>
        </w:tc>
      </w:tr>
    </w:tbl>
    <w:p w:rsidR="00F96EC2" w:rsidRPr="00611516" w:rsidRDefault="00F96EC2" w:rsidP="00F96EC2">
      <w:pPr>
        <w:ind w:firstLine="567"/>
        <w:jc w:val="center"/>
        <w:rPr>
          <w:b/>
        </w:rPr>
      </w:pPr>
    </w:p>
    <w:p w:rsidR="00F96EC2" w:rsidRDefault="00F96EC2" w:rsidP="00F96EC2">
      <w:pPr>
        <w:ind w:firstLine="567"/>
        <w:jc w:val="both"/>
      </w:pPr>
      <w:r>
        <w:t>Дополнительные требования к поставляемому Товару: _________________________</w:t>
      </w:r>
    </w:p>
    <w:p w:rsidR="00F96EC2" w:rsidRDefault="00F96EC2" w:rsidP="00F96EC2">
      <w:pPr>
        <w:ind w:firstLine="567"/>
        <w:jc w:val="both"/>
      </w:pPr>
      <w:r>
        <w:t>Общая стоимость Товара составляет: ________________________________________</w:t>
      </w:r>
    </w:p>
    <w:p w:rsidR="00F96EC2" w:rsidRDefault="00F96EC2" w:rsidP="00F96EC2">
      <w:pPr>
        <w:ind w:firstLine="567"/>
        <w:jc w:val="both"/>
      </w:pPr>
      <w:r>
        <w:t>В том числе НДС 18%: ____________________________________________________</w:t>
      </w:r>
    </w:p>
    <w:p w:rsidR="00F96EC2" w:rsidRDefault="00F96EC2" w:rsidP="00F96EC2">
      <w:pPr>
        <w:ind w:firstLine="567"/>
        <w:jc w:val="both"/>
      </w:pPr>
      <w:r>
        <w:t xml:space="preserve">Срок </w:t>
      </w:r>
      <w:proofErr w:type="spellStart"/>
      <w:r>
        <w:t>поставки:__________________</w:t>
      </w:r>
      <w:proofErr w:type="spellEnd"/>
      <w:r>
        <w:t>.</w:t>
      </w:r>
    </w:p>
    <w:p w:rsidR="00F96EC2" w:rsidRDefault="00F96EC2" w:rsidP="00F96EC2">
      <w:pPr>
        <w:ind w:firstLine="567"/>
        <w:jc w:val="both"/>
      </w:pPr>
    </w:p>
    <w:p w:rsidR="00F96EC2" w:rsidRPr="0045479B" w:rsidRDefault="00F96EC2" w:rsidP="00F96EC2">
      <w:pPr>
        <w:tabs>
          <w:tab w:val="left" w:pos="5670"/>
        </w:tabs>
        <w:ind w:left="567"/>
        <w:jc w:val="both"/>
      </w:pPr>
      <w:r w:rsidRPr="0045479B">
        <w:t xml:space="preserve">Представитель </w:t>
      </w:r>
      <w:proofErr w:type="gramStart"/>
      <w:r w:rsidRPr="0045479B">
        <w:t>от</w:t>
      </w:r>
      <w:proofErr w:type="gramEnd"/>
    </w:p>
    <w:p w:rsidR="00F96EC2" w:rsidRPr="0045479B" w:rsidRDefault="00F96EC2" w:rsidP="00F96EC2">
      <w:pPr>
        <w:tabs>
          <w:tab w:val="left" w:pos="5670"/>
        </w:tabs>
        <w:ind w:left="567"/>
        <w:jc w:val="both"/>
      </w:pPr>
      <w:r w:rsidRPr="0045479B">
        <w:t>Покупателя:</w:t>
      </w:r>
    </w:p>
    <w:p w:rsidR="00F96EC2" w:rsidRDefault="00F96EC2" w:rsidP="00F96EC2">
      <w:pPr>
        <w:ind w:left="567"/>
      </w:pPr>
      <w:r>
        <w:t>_______________________________________</w:t>
      </w:r>
    </w:p>
    <w:p w:rsidR="00F96EC2" w:rsidRDefault="00F96EC2" w:rsidP="00F96EC2">
      <w:pPr>
        <w:ind w:left="567"/>
      </w:pPr>
    </w:p>
    <w:p w:rsidR="00F96EC2" w:rsidRDefault="00F96EC2" w:rsidP="00F96EC2">
      <w:pPr>
        <w:ind w:left="567"/>
      </w:pPr>
    </w:p>
    <w:p w:rsidR="00F96EC2" w:rsidRDefault="00F96EC2" w:rsidP="00F96EC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96EC2" w:rsidRPr="00021914" w:rsidTr="00453267">
        <w:trPr>
          <w:trHeight w:val="2074"/>
        </w:trPr>
        <w:tc>
          <w:tcPr>
            <w:tcW w:w="4705" w:type="dxa"/>
            <w:tcBorders>
              <w:top w:val="nil"/>
              <w:left w:val="nil"/>
              <w:bottom w:val="nil"/>
              <w:right w:val="nil"/>
            </w:tcBorders>
          </w:tcPr>
          <w:p w:rsidR="00F96EC2" w:rsidRPr="00021914" w:rsidRDefault="00F96EC2" w:rsidP="00453267">
            <w:r>
              <w:t>Покупатель</w:t>
            </w:r>
            <w:r w:rsidRPr="00021914">
              <w:t>:</w:t>
            </w:r>
          </w:p>
          <w:p w:rsidR="00F96EC2" w:rsidRPr="00021914" w:rsidRDefault="00F96EC2" w:rsidP="00453267"/>
          <w:p w:rsidR="00F96EC2" w:rsidRPr="00021914" w:rsidRDefault="00F96EC2" w:rsidP="00453267">
            <w:r w:rsidRPr="00021914">
              <w:t>________    ______________</w:t>
            </w:r>
          </w:p>
          <w:p w:rsidR="00F96EC2" w:rsidRPr="00021914" w:rsidRDefault="00F96EC2" w:rsidP="00453267">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F96EC2" w:rsidRPr="00021914" w:rsidRDefault="00F96EC2" w:rsidP="00453267">
            <w:r>
              <w:t>Поставщик</w:t>
            </w:r>
            <w:r w:rsidRPr="00021914">
              <w:t>:</w:t>
            </w:r>
          </w:p>
          <w:p w:rsidR="00F96EC2" w:rsidRPr="00021914" w:rsidRDefault="00F96EC2" w:rsidP="00453267"/>
          <w:p w:rsidR="00F96EC2" w:rsidRPr="00021914" w:rsidRDefault="00F96EC2" w:rsidP="00453267">
            <w:r w:rsidRPr="00021914">
              <w:t>________    ______________</w:t>
            </w:r>
          </w:p>
          <w:p w:rsidR="00F96EC2" w:rsidRPr="00021914" w:rsidRDefault="00F96EC2" w:rsidP="00453267">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F96EC2" w:rsidRDefault="00F96EC2" w:rsidP="00F96EC2">
      <w:pPr>
        <w:ind w:firstLine="567"/>
        <w:jc w:val="right"/>
      </w:pPr>
    </w:p>
    <w:p w:rsidR="00F96EC2" w:rsidRDefault="00F96EC2" w:rsidP="00F96EC2">
      <w:pPr>
        <w:ind w:firstLine="567"/>
        <w:jc w:val="right"/>
      </w:pPr>
    </w:p>
    <w:p w:rsidR="00F96EC2" w:rsidRDefault="00F96EC2" w:rsidP="00F96EC2">
      <w:pPr>
        <w:ind w:firstLine="567"/>
        <w:jc w:val="right"/>
      </w:pPr>
    </w:p>
    <w:p w:rsidR="00F96EC2" w:rsidRDefault="00F96EC2" w:rsidP="00F96EC2">
      <w:pPr>
        <w:ind w:firstLine="567"/>
        <w:jc w:val="right"/>
      </w:pPr>
    </w:p>
    <w:p w:rsidR="00F96EC2" w:rsidRDefault="00F96EC2" w:rsidP="00F96EC2">
      <w:pPr>
        <w:ind w:firstLine="567"/>
        <w:jc w:val="right"/>
      </w:pPr>
    </w:p>
    <w:p w:rsidR="00F96EC2" w:rsidRDefault="00F96EC2" w:rsidP="00F96EC2">
      <w:pPr>
        <w:ind w:firstLine="567"/>
        <w:jc w:val="right"/>
      </w:pPr>
    </w:p>
    <w:p w:rsidR="000954FB" w:rsidRDefault="000954FB" w:rsidP="000954FB">
      <w:pPr>
        <w:rPr>
          <w:rFonts w:eastAsia="MS Mincho"/>
          <w:b/>
          <w:i/>
          <w:sz w:val="28"/>
          <w:szCs w:val="28"/>
        </w:rPr>
      </w:pPr>
      <w:r>
        <w:rPr>
          <w:b/>
          <w:i/>
          <w:sz w:val="28"/>
          <w:szCs w:val="28"/>
        </w:rPr>
        <w:br w:type="page"/>
      </w:r>
    </w:p>
    <w:p w:rsidR="000954FB" w:rsidRPr="00444237" w:rsidRDefault="000954FB" w:rsidP="000954FB">
      <w:pPr>
        <w:pStyle w:val="afa"/>
        <w:ind w:firstLine="0"/>
        <w:jc w:val="right"/>
        <w:rPr>
          <w:sz w:val="28"/>
          <w:szCs w:val="28"/>
        </w:rPr>
      </w:pPr>
      <w:r w:rsidRPr="00444237">
        <w:rPr>
          <w:sz w:val="28"/>
          <w:szCs w:val="28"/>
        </w:rPr>
        <w:lastRenderedPageBreak/>
        <w:t>Приложение № 6</w:t>
      </w:r>
    </w:p>
    <w:p w:rsidR="000954FB" w:rsidRPr="00444237" w:rsidRDefault="000954FB" w:rsidP="000954FB">
      <w:pPr>
        <w:pStyle w:val="afa"/>
        <w:ind w:firstLine="0"/>
        <w:jc w:val="right"/>
        <w:rPr>
          <w:sz w:val="28"/>
          <w:szCs w:val="28"/>
        </w:rPr>
      </w:pPr>
      <w:r w:rsidRPr="00444237">
        <w:rPr>
          <w:sz w:val="28"/>
          <w:szCs w:val="28"/>
        </w:rPr>
        <w:t>к документации о закупке</w:t>
      </w:r>
    </w:p>
    <w:p w:rsidR="000954FB" w:rsidRPr="008D67F8" w:rsidRDefault="000954FB" w:rsidP="000954FB">
      <w:pPr>
        <w:pStyle w:val="afa"/>
        <w:jc w:val="left"/>
        <w:rPr>
          <w:b/>
          <w:i/>
          <w:sz w:val="28"/>
          <w:szCs w:val="28"/>
          <w:highlight w:val="cyan"/>
        </w:rPr>
      </w:pPr>
    </w:p>
    <w:p w:rsidR="000954FB" w:rsidRPr="008D67F8" w:rsidRDefault="000954FB" w:rsidP="000954FB">
      <w:pPr>
        <w:pStyle w:val="afa"/>
        <w:jc w:val="left"/>
        <w:rPr>
          <w:b/>
          <w:i/>
          <w:sz w:val="28"/>
          <w:szCs w:val="28"/>
          <w:highlight w:val="cyan"/>
        </w:rPr>
      </w:pPr>
    </w:p>
    <w:p w:rsidR="000954FB" w:rsidRPr="00444237" w:rsidRDefault="000954FB" w:rsidP="000954FB">
      <w:pPr>
        <w:jc w:val="center"/>
        <w:rPr>
          <w:b/>
          <w:bCs/>
          <w:sz w:val="28"/>
          <w:szCs w:val="28"/>
        </w:rPr>
      </w:pPr>
      <w:r w:rsidRPr="00444237">
        <w:rPr>
          <w:b/>
          <w:bCs/>
          <w:sz w:val="28"/>
          <w:szCs w:val="28"/>
        </w:rPr>
        <w:t>СВЕДЕНИЯ ОБ АДМИНИСТРАТИВНОМ И ПРОИЗВОДСТВЕННОМ ПЕРСОНАЛЕ ПРЕТЕНДЕНТА</w:t>
      </w:r>
    </w:p>
    <w:p w:rsidR="000954FB" w:rsidRPr="00444237" w:rsidRDefault="000954FB" w:rsidP="000954FB">
      <w:pPr>
        <w:jc w:val="center"/>
        <w:rPr>
          <w:sz w:val="28"/>
          <w:szCs w:val="28"/>
        </w:rPr>
      </w:pPr>
      <w:r w:rsidRPr="00444237">
        <w:rPr>
          <w:sz w:val="28"/>
          <w:szCs w:val="28"/>
        </w:rPr>
        <w:t>(</w:t>
      </w:r>
      <w:r w:rsidRPr="00444237">
        <w:rPr>
          <w:i/>
        </w:rPr>
        <w:t>указывается персонал, который необходим для выполнения работ, оказания услуг, поставки товара,</w:t>
      </w:r>
      <w:r w:rsidR="00010BE3" w:rsidRPr="00444237">
        <w:rPr>
          <w:i/>
        </w:rPr>
        <w:t xml:space="preserve"> </w:t>
      </w:r>
      <w:r w:rsidRPr="00444237">
        <w:rPr>
          <w:i/>
        </w:rPr>
        <w:t>являющихся предметом</w:t>
      </w:r>
      <w:r w:rsidR="00BC1922" w:rsidRPr="00444237">
        <w:rPr>
          <w:i/>
        </w:rPr>
        <w:t xml:space="preserve"> </w:t>
      </w:r>
      <w:r w:rsidR="008C4183" w:rsidRPr="00444237">
        <w:rPr>
          <w:i/>
        </w:rPr>
        <w:t>Открытого конкурса</w:t>
      </w:r>
      <w:r w:rsidRPr="00444237">
        <w:rPr>
          <w:sz w:val="28"/>
          <w:szCs w:val="28"/>
        </w:rPr>
        <w:t>)</w:t>
      </w:r>
    </w:p>
    <w:p w:rsidR="000954FB" w:rsidRPr="00444237" w:rsidRDefault="000954FB" w:rsidP="000954FB">
      <w:pPr>
        <w:jc w:val="center"/>
      </w:pPr>
    </w:p>
    <w:p w:rsidR="000954FB" w:rsidRPr="00444237" w:rsidRDefault="000954FB" w:rsidP="000954FB">
      <w:pPr>
        <w:tabs>
          <w:tab w:val="left" w:pos="9639"/>
        </w:tabs>
        <w:jc w:val="center"/>
        <w:rPr>
          <w:b/>
          <w:bCs/>
          <w:sz w:val="28"/>
          <w:szCs w:val="28"/>
        </w:rPr>
      </w:pPr>
      <w:r w:rsidRPr="00444237">
        <w:rPr>
          <w:b/>
          <w:bCs/>
          <w:sz w:val="28"/>
          <w:szCs w:val="28"/>
        </w:rPr>
        <w:t xml:space="preserve">Административный персонал </w:t>
      </w:r>
    </w:p>
    <w:p w:rsidR="000954FB" w:rsidRPr="00444237"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444237" w:rsidTr="00BF6892">
        <w:trPr>
          <w:jc w:val="center"/>
        </w:trPr>
        <w:tc>
          <w:tcPr>
            <w:tcW w:w="761" w:type="dxa"/>
            <w:vAlign w:val="center"/>
          </w:tcPr>
          <w:p w:rsidR="000954FB" w:rsidRPr="00444237" w:rsidRDefault="000954FB" w:rsidP="00BF6892">
            <w:pPr>
              <w:tabs>
                <w:tab w:val="left" w:pos="9639"/>
              </w:tabs>
              <w:jc w:val="center"/>
            </w:pPr>
            <w:r w:rsidRPr="00444237">
              <w:t xml:space="preserve">№ </w:t>
            </w:r>
            <w:proofErr w:type="spellStart"/>
            <w:proofErr w:type="gramStart"/>
            <w:r w:rsidRPr="00444237">
              <w:t>п</w:t>
            </w:r>
            <w:proofErr w:type="spellEnd"/>
            <w:proofErr w:type="gramEnd"/>
            <w:r w:rsidRPr="00444237">
              <w:t>/</w:t>
            </w:r>
            <w:proofErr w:type="spellStart"/>
            <w:r w:rsidRPr="00444237">
              <w:t>п</w:t>
            </w:r>
            <w:proofErr w:type="spellEnd"/>
          </w:p>
        </w:tc>
        <w:tc>
          <w:tcPr>
            <w:tcW w:w="2299" w:type="dxa"/>
            <w:vAlign w:val="center"/>
          </w:tcPr>
          <w:p w:rsidR="000954FB" w:rsidRPr="00444237" w:rsidRDefault="000954FB" w:rsidP="00BF6892">
            <w:pPr>
              <w:tabs>
                <w:tab w:val="left" w:pos="9639"/>
              </w:tabs>
              <w:jc w:val="center"/>
            </w:pPr>
            <w:r w:rsidRPr="00444237">
              <w:t>Занимаемая должность</w:t>
            </w:r>
          </w:p>
        </w:tc>
        <w:tc>
          <w:tcPr>
            <w:tcW w:w="2762" w:type="dxa"/>
            <w:vAlign w:val="center"/>
          </w:tcPr>
          <w:p w:rsidR="000954FB" w:rsidRPr="00444237" w:rsidRDefault="000954FB" w:rsidP="00BF6892">
            <w:pPr>
              <w:tabs>
                <w:tab w:val="left" w:pos="9639"/>
              </w:tabs>
              <w:jc w:val="center"/>
            </w:pPr>
            <w:r w:rsidRPr="00444237">
              <w:t>Ф.И.О.</w:t>
            </w:r>
          </w:p>
        </w:tc>
        <w:tc>
          <w:tcPr>
            <w:tcW w:w="2160" w:type="dxa"/>
            <w:vAlign w:val="center"/>
          </w:tcPr>
          <w:p w:rsidR="000954FB" w:rsidRPr="00444237" w:rsidRDefault="000954FB" w:rsidP="00BF6892">
            <w:pPr>
              <w:tabs>
                <w:tab w:val="left" w:pos="9639"/>
              </w:tabs>
              <w:jc w:val="center"/>
            </w:pPr>
            <w:r w:rsidRPr="00444237">
              <w:t>Образование и специальность</w:t>
            </w:r>
          </w:p>
        </w:tc>
        <w:tc>
          <w:tcPr>
            <w:tcW w:w="2247" w:type="dxa"/>
            <w:vAlign w:val="center"/>
          </w:tcPr>
          <w:p w:rsidR="000954FB" w:rsidRPr="00444237" w:rsidRDefault="000954FB" w:rsidP="00BF6892">
            <w:pPr>
              <w:tabs>
                <w:tab w:val="left" w:pos="9639"/>
              </w:tabs>
              <w:jc w:val="center"/>
            </w:pPr>
            <w:r w:rsidRPr="00444237">
              <w:t>Стаж работы по профилю занимаемой должности</w:t>
            </w:r>
          </w:p>
        </w:tc>
      </w:tr>
      <w:tr w:rsidR="000954FB" w:rsidRPr="00444237" w:rsidTr="00BF6892">
        <w:trPr>
          <w:jc w:val="center"/>
        </w:trPr>
        <w:tc>
          <w:tcPr>
            <w:tcW w:w="761" w:type="dxa"/>
            <w:vAlign w:val="center"/>
          </w:tcPr>
          <w:p w:rsidR="000954FB" w:rsidRPr="00444237" w:rsidRDefault="000954FB" w:rsidP="00BF6892">
            <w:pPr>
              <w:tabs>
                <w:tab w:val="left" w:pos="9639"/>
              </w:tabs>
              <w:jc w:val="center"/>
            </w:pPr>
            <w:r w:rsidRPr="00444237">
              <w:t>1</w:t>
            </w:r>
          </w:p>
        </w:tc>
        <w:tc>
          <w:tcPr>
            <w:tcW w:w="2299" w:type="dxa"/>
            <w:vAlign w:val="center"/>
          </w:tcPr>
          <w:p w:rsidR="000954FB" w:rsidRPr="00444237" w:rsidRDefault="000954FB" w:rsidP="00BF6892">
            <w:pPr>
              <w:tabs>
                <w:tab w:val="left" w:pos="9639"/>
              </w:tabs>
              <w:jc w:val="center"/>
            </w:pPr>
          </w:p>
        </w:tc>
        <w:tc>
          <w:tcPr>
            <w:tcW w:w="2762" w:type="dxa"/>
          </w:tcPr>
          <w:p w:rsidR="000954FB" w:rsidRPr="00444237" w:rsidRDefault="000954FB" w:rsidP="00BF6892">
            <w:pPr>
              <w:tabs>
                <w:tab w:val="left" w:pos="9639"/>
              </w:tabs>
              <w:jc w:val="center"/>
            </w:pPr>
          </w:p>
        </w:tc>
        <w:tc>
          <w:tcPr>
            <w:tcW w:w="2160" w:type="dxa"/>
            <w:vAlign w:val="center"/>
          </w:tcPr>
          <w:p w:rsidR="000954FB" w:rsidRPr="00444237" w:rsidRDefault="000954FB" w:rsidP="00BF6892">
            <w:pPr>
              <w:tabs>
                <w:tab w:val="left" w:pos="9639"/>
              </w:tabs>
              <w:jc w:val="center"/>
            </w:pPr>
          </w:p>
        </w:tc>
        <w:tc>
          <w:tcPr>
            <w:tcW w:w="2247" w:type="dxa"/>
            <w:vAlign w:val="center"/>
          </w:tcPr>
          <w:p w:rsidR="000954FB" w:rsidRPr="00444237" w:rsidRDefault="000954FB" w:rsidP="00BF6892">
            <w:pPr>
              <w:tabs>
                <w:tab w:val="left" w:pos="9639"/>
              </w:tabs>
              <w:jc w:val="center"/>
            </w:pPr>
          </w:p>
        </w:tc>
      </w:tr>
      <w:tr w:rsidR="000954FB" w:rsidRPr="00444237" w:rsidTr="00BF6892">
        <w:trPr>
          <w:jc w:val="center"/>
        </w:trPr>
        <w:tc>
          <w:tcPr>
            <w:tcW w:w="761" w:type="dxa"/>
            <w:vAlign w:val="center"/>
          </w:tcPr>
          <w:p w:rsidR="000954FB" w:rsidRPr="00444237" w:rsidRDefault="000954FB" w:rsidP="00BF6892">
            <w:pPr>
              <w:tabs>
                <w:tab w:val="left" w:pos="9639"/>
              </w:tabs>
              <w:jc w:val="center"/>
            </w:pPr>
            <w:r w:rsidRPr="00444237">
              <w:t>2</w:t>
            </w:r>
          </w:p>
        </w:tc>
        <w:tc>
          <w:tcPr>
            <w:tcW w:w="2299" w:type="dxa"/>
            <w:vAlign w:val="center"/>
          </w:tcPr>
          <w:p w:rsidR="000954FB" w:rsidRPr="00444237" w:rsidRDefault="000954FB" w:rsidP="00BF6892">
            <w:pPr>
              <w:tabs>
                <w:tab w:val="left" w:pos="9639"/>
              </w:tabs>
              <w:jc w:val="center"/>
            </w:pPr>
          </w:p>
        </w:tc>
        <w:tc>
          <w:tcPr>
            <w:tcW w:w="2762" w:type="dxa"/>
          </w:tcPr>
          <w:p w:rsidR="000954FB" w:rsidRPr="00444237" w:rsidRDefault="000954FB" w:rsidP="00BF6892">
            <w:pPr>
              <w:tabs>
                <w:tab w:val="left" w:pos="9639"/>
              </w:tabs>
              <w:jc w:val="center"/>
            </w:pPr>
          </w:p>
        </w:tc>
        <w:tc>
          <w:tcPr>
            <w:tcW w:w="2160" w:type="dxa"/>
            <w:vAlign w:val="center"/>
          </w:tcPr>
          <w:p w:rsidR="000954FB" w:rsidRPr="00444237" w:rsidRDefault="000954FB" w:rsidP="00BF6892">
            <w:pPr>
              <w:tabs>
                <w:tab w:val="left" w:pos="9639"/>
              </w:tabs>
              <w:jc w:val="center"/>
            </w:pPr>
          </w:p>
        </w:tc>
        <w:tc>
          <w:tcPr>
            <w:tcW w:w="2247" w:type="dxa"/>
            <w:vAlign w:val="center"/>
          </w:tcPr>
          <w:p w:rsidR="000954FB" w:rsidRPr="00444237" w:rsidRDefault="000954FB" w:rsidP="00BF6892">
            <w:pPr>
              <w:tabs>
                <w:tab w:val="left" w:pos="9639"/>
              </w:tabs>
              <w:jc w:val="center"/>
            </w:pPr>
          </w:p>
        </w:tc>
      </w:tr>
      <w:tr w:rsidR="000954FB" w:rsidRPr="00444237" w:rsidTr="00BF6892">
        <w:trPr>
          <w:jc w:val="center"/>
        </w:trPr>
        <w:tc>
          <w:tcPr>
            <w:tcW w:w="761" w:type="dxa"/>
            <w:vAlign w:val="center"/>
          </w:tcPr>
          <w:p w:rsidR="000954FB" w:rsidRPr="00444237" w:rsidRDefault="000954FB" w:rsidP="00BF6892">
            <w:pPr>
              <w:tabs>
                <w:tab w:val="left" w:pos="9639"/>
              </w:tabs>
              <w:jc w:val="center"/>
            </w:pPr>
            <w:r w:rsidRPr="00444237">
              <w:t>…</w:t>
            </w:r>
          </w:p>
        </w:tc>
        <w:tc>
          <w:tcPr>
            <w:tcW w:w="2299" w:type="dxa"/>
            <w:vAlign w:val="center"/>
          </w:tcPr>
          <w:p w:rsidR="000954FB" w:rsidRPr="00444237" w:rsidRDefault="000954FB" w:rsidP="00BF6892">
            <w:pPr>
              <w:tabs>
                <w:tab w:val="left" w:pos="9639"/>
              </w:tabs>
              <w:jc w:val="center"/>
            </w:pPr>
          </w:p>
        </w:tc>
        <w:tc>
          <w:tcPr>
            <w:tcW w:w="2762" w:type="dxa"/>
          </w:tcPr>
          <w:p w:rsidR="000954FB" w:rsidRPr="00444237" w:rsidRDefault="000954FB" w:rsidP="00BF6892">
            <w:pPr>
              <w:tabs>
                <w:tab w:val="left" w:pos="9639"/>
              </w:tabs>
              <w:jc w:val="center"/>
            </w:pPr>
          </w:p>
        </w:tc>
        <w:tc>
          <w:tcPr>
            <w:tcW w:w="2160" w:type="dxa"/>
            <w:vAlign w:val="center"/>
          </w:tcPr>
          <w:p w:rsidR="000954FB" w:rsidRPr="00444237" w:rsidRDefault="000954FB" w:rsidP="00BF6892">
            <w:pPr>
              <w:tabs>
                <w:tab w:val="left" w:pos="9639"/>
              </w:tabs>
              <w:jc w:val="center"/>
            </w:pPr>
          </w:p>
        </w:tc>
        <w:tc>
          <w:tcPr>
            <w:tcW w:w="2247" w:type="dxa"/>
            <w:vAlign w:val="center"/>
          </w:tcPr>
          <w:p w:rsidR="000954FB" w:rsidRPr="00444237" w:rsidRDefault="000954FB" w:rsidP="00BF6892">
            <w:pPr>
              <w:tabs>
                <w:tab w:val="left" w:pos="9639"/>
              </w:tabs>
              <w:jc w:val="center"/>
            </w:pPr>
          </w:p>
        </w:tc>
      </w:tr>
    </w:tbl>
    <w:p w:rsidR="000954FB" w:rsidRPr="00444237" w:rsidRDefault="000954FB" w:rsidP="000954FB">
      <w:pPr>
        <w:tabs>
          <w:tab w:val="left" w:pos="9639"/>
        </w:tabs>
      </w:pPr>
    </w:p>
    <w:p w:rsidR="000954FB" w:rsidRPr="00444237" w:rsidRDefault="000954FB" w:rsidP="000954FB">
      <w:pPr>
        <w:tabs>
          <w:tab w:val="left" w:pos="9639"/>
        </w:tabs>
        <w:jc w:val="center"/>
        <w:rPr>
          <w:b/>
          <w:bCs/>
          <w:sz w:val="28"/>
          <w:szCs w:val="28"/>
        </w:rPr>
      </w:pPr>
      <w:r w:rsidRPr="00444237">
        <w:rPr>
          <w:b/>
          <w:bCs/>
          <w:sz w:val="28"/>
          <w:szCs w:val="28"/>
        </w:rPr>
        <w:t>Производственный персонал (рабочие)</w:t>
      </w:r>
    </w:p>
    <w:p w:rsidR="000954FB" w:rsidRPr="00444237"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444237" w:rsidTr="00BF6892">
        <w:trPr>
          <w:trHeight w:val="1000"/>
          <w:jc w:val="center"/>
        </w:trPr>
        <w:tc>
          <w:tcPr>
            <w:tcW w:w="669" w:type="dxa"/>
            <w:vAlign w:val="center"/>
          </w:tcPr>
          <w:p w:rsidR="000954FB" w:rsidRPr="00444237" w:rsidRDefault="000954FB" w:rsidP="00BF6892">
            <w:pPr>
              <w:tabs>
                <w:tab w:val="left" w:pos="9639"/>
              </w:tabs>
              <w:jc w:val="center"/>
            </w:pPr>
            <w:r w:rsidRPr="00444237">
              <w:t xml:space="preserve">№ </w:t>
            </w:r>
            <w:proofErr w:type="spellStart"/>
            <w:proofErr w:type="gramStart"/>
            <w:r w:rsidRPr="00444237">
              <w:t>п</w:t>
            </w:r>
            <w:proofErr w:type="spellEnd"/>
            <w:proofErr w:type="gramEnd"/>
            <w:r w:rsidRPr="00444237">
              <w:t>/</w:t>
            </w:r>
            <w:proofErr w:type="spellStart"/>
            <w:r w:rsidRPr="00444237">
              <w:t>п</w:t>
            </w:r>
            <w:proofErr w:type="spellEnd"/>
          </w:p>
        </w:tc>
        <w:tc>
          <w:tcPr>
            <w:tcW w:w="3782" w:type="dxa"/>
            <w:vAlign w:val="center"/>
          </w:tcPr>
          <w:p w:rsidR="000954FB" w:rsidRPr="00444237" w:rsidRDefault="000954FB" w:rsidP="00BF6892">
            <w:pPr>
              <w:tabs>
                <w:tab w:val="left" w:pos="9639"/>
              </w:tabs>
              <w:jc w:val="center"/>
            </w:pPr>
            <w:r w:rsidRPr="00444237">
              <w:t>Специальность</w:t>
            </w:r>
          </w:p>
          <w:p w:rsidR="000954FB" w:rsidRPr="00444237" w:rsidRDefault="000954FB" w:rsidP="00BF6892">
            <w:pPr>
              <w:tabs>
                <w:tab w:val="left" w:pos="9639"/>
              </w:tabs>
              <w:jc w:val="center"/>
            </w:pPr>
            <w:r w:rsidRPr="00444237">
              <w:t>по каждому рабочему</w:t>
            </w:r>
          </w:p>
        </w:tc>
        <w:tc>
          <w:tcPr>
            <w:tcW w:w="1944" w:type="dxa"/>
            <w:vAlign w:val="center"/>
          </w:tcPr>
          <w:p w:rsidR="000954FB" w:rsidRPr="00444237" w:rsidRDefault="000954FB" w:rsidP="00BF6892">
            <w:pPr>
              <w:tabs>
                <w:tab w:val="left" w:pos="9639"/>
              </w:tabs>
              <w:jc w:val="center"/>
            </w:pPr>
            <w:r w:rsidRPr="00444237">
              <w:t>Разряд, квалификация</w:t>
            </w:r>
          </w:p>
        </w:tc>
        <w:tc>
          <w:tcPr>
            <w:tcW w:w="2685" w:type="dxa"/>
            <w:vAlign w:val="center"/>
          </w:tcPr>
          <w:p w:rsidR="000954FB" w:rsidRPr="00444237" w:rsidRDefault="000954FB" w:rsidP="00BF6892">
            <w:pPr>
              <w:tabs>
                <w:tab w:val="left" w:pos="9639"/>
              </w:tabs>
              <w:jc w:val="center"/>
            </w:pPr>
            <w:r w:rsidRPr="00444237">
              <w:t>Стаж работы по специальности</w:t>
            </w:r>
          </w:p>
        </w:tc>
      </w:tr>
      <w:tr w:rsidR="000954FB" w:rsidRPr="00444237" w:rsidTr="00BF6892">
        <w:trPr>
          <w:jc w:val="center"/>
        </w:trPr>
        <w:tc>
          <w:tcPr>
            <w:tcW w:w="669" w:type="dxa"/>
            <w:vAlign w:val="center"/>
          </w:tcPr>
          <w:p w:rsidR="000954FB" w:rsidRPr="00444237" w:rsidRDefault="000954FB" w:rsidP="00BF6892">
            <w:pPr>
              <w:tabs>
                <w:tab w:val="left" w:pos="9639"/>
              </w:tabs>
              <w:jc w:val="center"/>
            </w:pPr>
            <w:r w:rsidRPr="00444237">
              <w:t>1</w:t>
            </w:r>
          </w:p>
        </w:tc>
        <w:tc>
          <w:tcPr>
            <w:tcW w:w="3782" w:type="dxa"/>
            <w:vAlign w:val="center"/>
          </w:tcPr>
          <w:p w:rsidR="000954FB" w:rsidRPr="00444237" w:rsidRDefault="000954FB" w:rsidP="00BF6892">
            <w:pPr>
              <w:tabs>
                <w:tab w:val="left" w:pos="9639"/>
              </w:tabs>
              <w:jc w:val="center"/>
            </w:pPr>
          </w:p>
        </w:tc>
        <w:tc>
          <w:tcPr>
            <w:tcW w:w="1944" w:type="dxa"/>
          </w:tcPr>
          <w:p w:rsidR="000954FB" w:rsidRPr="00444237" w:rsidRDefault="000954FB" w:rsidP="00BF6892">
            <w:pPr>
              <w:tabs>
                <w:tab w:val="left" w:pos="9639"/>
              </w:tabs>
              <w:jc w:val="center"/>
            </w:pPr>
          </w:p>
        </w:tc>
        <w:tc>
          <w:tcPr>
            <w:tcW w:w="2685" w:type="dxa"/>
            <w:vAlign w:val="center"/>
          </w:tcPr>
          <w:p w:rsidR="000954FB" w:rsidRPr="00444237" w:rsidRDefault="000954FB" w:rsidP="00BF6892">
            <w:pPr>
              <w:tabs>
                <w:tab w:val="left" w:pos="9639"/>
              </w:tabs>
              <w:jc w:val="center"/>
            </w:pPr>
          </w:p>
        </w:tc>
      </w:tr>
      <w:tr w:rsidR="000954FB" w:rsidRPr="00444237" w:rsidTr="00BF6892">
        <w:trPr>
          <w:jc w:val="center"/>
        </w:trPr>
        <w:tc>
          <w:tcPr>
            <w:tcW w:w="669" w:type="dxa"/>
            <w:vAlign w:val="center"/>
          </w:tcPr>
          <w:p w:rsidR="000954FB" w:rsidRPr="00444237" w:rsidRDefault="000954FB" w:rsidP="00BF6892">
            <w:pPr>
              <w:tabs>
                <w:tab w:val="left" w:pos="9639"/>
              </w:tabs>
              <w:jc w:val="center"/>
            </w:pPr>
            <w:r w:rsidRPr="00444237">
              <w:t>2</w:t>
            </w:r>
          </w:p>
        </w:tc>
        <w:tc>
          <w:tcPr>
            <w:tcW w:w="3782" w:type="dxa"/>
            <w:vAlign w:val="center"/>
          </w:tcPr>
          <w:p w:rsidR="000954FB" w:rsidRPr="00444237" w:rsidRDefault="000954FB" w:rsidP="00BF6892">
            <w:pPr>
              <w:tabs>
                <w:tab w:val="left" w:pos="9639"/>
              </w:tabs>
              <w:jc w:val="center"/>
            </w:pPr>
          </w:p>
        </w:tc>
        <w:tc>
          <w:tcPr>
            <w:tcW w:w="1944" w:type="dxa"/>
          </w:tcPr>
          <w:p w:rsidR="000954FB" w:rsidRPr="00444237" w:rsidRDefault="000954FB" w:rsidP="00BF6892">
            <w:pPr>
              <w:tabs>
                <w:tab w:val="left" w:pos="9639"/>
              </w:tabs>
              <w:jc w:val="center"/>
            </w:pPr>
          </w:p>
        </w:tc>
        <w:tc>
          <w:tcPr>
            <w:tcW w:w="2685" w:type="dxa"/>
            <w:vAlign w:val="center"/>
          </w:tcPr>
          <w:p w:rsidR="000954FB" w:rsidRPr="00444237" w:rsidRDefault="000954FB" w:rsidP="00BF6892">
            <w:pPr>
              <w:tabs>
                <w:tab w:val="left" w:pos="9639"/>
              </w:tabs>
              <w:jc w:val="center"/>
            </w:pPr>
          </w:p>
        </w:tc>
      </w:tr>
      <w:tr w:rsidR="000954FB" w:rsidRPr="00444237" w:rsidTr="00BF6892">
        <w:trPr>
          <w:jc w:val="center"/>
        </w:trPr>
        <w:tc>
          <w:tcPr>
            <w:tcW w:w="669" w:type="dxa"/>
            <w:vAlign w:val="center"/>
          </w:tcPr>
          <w:p w:rsidR="000954FB" w:rsidRPr="00444237" w:rsidRDefault="000954FB" w:rsidP="00BF6892">
            <w:pPr>
              <w:tabs>
                <w:tab w:val="left" w:pos="9639"/>
              </w:tabs>
              <w:jc w:val="center"/>
            </w:pPr>
            <w:r w:rsidRPr="00444237">
              <w:t>…</w:t>
            </w:r>
          </w:p>
        </w:tc>
        <w:tc>
          <w:tcPr>
            <w:tcW w:w="3782" w:type="dxa"/>
            <w:vAlign w:val="center"/>
          </w:tcPr>
          <w:p w:rsidR="000954FB" w:rsidRPr="00444237" w:rsidRDefault="000954FB" w:rsidP="00BF6892">
            <w:pPr>
              <w:tabs>
                <w:tab w:val="left" w:pos="9639"/>
              </w:tabs>
              <w:jc w:val="center"/>
            </w:pPr>
          </w:p>
        </w:tc>
        <w:tc>
          <w:tcPr>
            <w:tcW w:w="1944" w:type="dxa"/>
          </w:tcPr>
          <w:p w:rsidR="000954FB" w:rsidRPr="00444237" w:rsidRDefault="000954FB" w:rsidP="00BF6892">
            <w:pPr>
              <w:tabs>
                <w:tab w:val="left" w:pos="9639"/>
              </w:tabs>
              <w:jc w:val="center"/>
            </w:pPr>
          </w:p>
        </w:tc>
        <w:tc>
          <w:tcPr>
            <w:tcW w:w="2685" w:type="dxa"/>
            <w:vAlign w:val="center"/>
          </w:tcPr>
          <w:p w:rsidR="000954FB" w:rsidRPr="00444237" w:rsidRDefault="000954FB" w:rsidP="00BF6892">
            <w:pPr>
              <w:tabs>
                <w:tab w:val="left" w:pos="9639"/>
              </w:tabs>
              <w:jc w:val="center"/>
            </w:pPr>
          </w:p>
        </w:tc>
      </w:tr>
    </w:tbl>
    <w:p w:rsidR="000954FB" w:rsidRPr="00444237" w:rsidRDefault="000954FB" w:rsidP="000954FB">
      <w:pPr>
        <w:pStyle w:val="afa"/>
        <w:jc w:val="left"/>
        <w:rPr>
          <w:b/>
          <w:i/>
          <w:sz w:val="28"/>
          <w:szCs w:val="28"/>
        </w:rPr>
      </w:pPr>
    </w:p>
    <w:p w:rsidR="000954FB" w:rsidRPr="00444237" w:rsidRDefault="000954FB" w:rsidP="000954FB">
      <w:pPr>
        <w:pStyle w:val="3"/>
        <w:spacing w:before="0" w:after="0"/>
        <w:rPr>
          <w:rFonts w:ascii="Times New Roman" w:hAnsi="Times New Roman"/>
          <w:sz w:val="28"/>
          <w:szCs w:val="28"/>
        </w:rPr>
      </w:pPr>
    </w:p>
    <w:p w:rsidR="000954FB" w:rsidRPr="00444237" w:rsidRDefault="000954FB" w:rsidP="000954FB">
      <w:pPr>
        <w:pStyle w:val="3"/>
        <w:spacing w:before="0" w:after="0"/>
        <w:rPr>
          <w:b w:val="0"/>
          <w:sz w:val="28"/>
          <w:szCs w:val="28"/>
        </w:rPr>
      </w:pPr>
      <w:r w:rsidRPr="00444237">
        <w:rPr>
          <w:rFonts w:ascii="Times New Roman" w:hAnsi="Times New Roman"/>
          <w:sz w:val="28"/>
          <w:szCs w:val="28"/>
        </w:rPr>
        <w:t>Представитель</w:t>
      </w:r>
      <w:r w:rsidR="00BB306F" w:rsidRPr="00444237">
        <w:rPr>
          <w:rFonts w:ascii="Times New Roman" w:hAnsi="Times New Roman"/>
          <w:sz w:val="28"/>
          <w:szCs w:val="28"/>
        </w:rPr>
        <w:t>, имеющий полномочия подписать З</w:t>
      </w:r>
      <w:r w:rsidRPr="00444237">
        <w:rPr>
          <w:rFonts w:ascii="Times New Roman" w:hAnsi="Times New Roman"/>
          <w:sz w:val="28"/>
          <w:szCs w:val="28"/>
        </w:rPr>
        <w:t>аявку на участие от имени ______________________________________________________________</w:t>
      </w:r>
    </w:p>
    <w:p w:rsidR="000954FB" w:rsidRPr="00444237" w:rsidRDefault="000954FB" w:rsidP="000954FB">
      <w:pPr>
        <w:tabs>
          <w:tab w:val="left" w:pos="8640"/>
        </w:tabs>
        <w:jc w:val="center"/>
        <w:rPr>
          <w:i/>
        </w:rPr>
      </w:pPr>
      <w:r w:rsidRPr="00444237">
        <w:rPr>
          <w:i/>
        </w:rPr>
        <w:t>(наименование претендента)</w:t>
      </w:r>
    </w:p>
    <w:p w:rsidR="000954FB" w:rsidRPr="00444237" w:rsidRDefault="000954FB" w:rsidP="000954FB">
      <w:pPr>
        <w:pStyle w:val="32"/>
        <w:suppressAutoHyphens/>
        <w:spacing w:after="0"/>
        <w:rPr>
          <w:sz w:val="28"/>
          <w:szCs w:val="28"/>
        </w:rPr>
      </w:pPr>
      <w:r w:rsidRPr="00444237">
        <w:rPr>
          <w:sz w:val="28"/>
          <w:szCs w:val="28"/>
        </w:rPr>
        <w:t>____________________________________________________________________</w:t>
      </w:r>
    </w:p>
    <w:p w:rsidR="000954FB" w:rsidRPr="00444237" w:rsidRDefault="000954FB" w:rsidP="000954FB">
      <w:pPr>
        <w:rPr>
          <w:i/>
        </w:rPr>
      </w:pPr>
      <w:r w:rsidRPr="00444237">
        <w:rPr>
          <w:i/>
        </w:rPr>
        <w:t xml:space="preserve">       Печать</w:t>
      </w:r>
      <w:r w:rsidRPr="00444237">
        <w:rPr>
          <w:i/>
        </w:rPr>
        <w:tab/>
      </w:r>
      <w:r w:rsidRPr="00444237">
        <w:rPr>
          <w:i/>
        </w:rPr>
        <w:tab/>
      </w:r>
      <w:r w:rsidRPr="00444237">
        <w:rPr>
          <w:i/>
        </w:rPr>
        <w:tab/>
        <w:t>(должность, подпись, ФИО)</w:t>
      </w:r>
    </w:p>
    <w:p w:rsidR="000954FB" w:rsidRPr="00444237" w:rsidRDefault="000954FB" w:rsidP="000954FB">
      <w:pPr>
        <w:pStyle w:val="32"/>
        <w:suppressAutoHyphens/>
        <w:spacing w:after="0"/>
        <w:rPr>
          <w:sz w:val="28"/>
          <w:szCs w:val="28"/>
        </w:rPr>
      </w:pPr>
      <w:r w:rsidRPr="00444237">
        <w:rPr>
          <w:sz w:val="28"/>
          <w:szCs w:val="28"/>
        </w:rPr>
        <w:t>"____" _________ 201__ г.</w:t>
      </w:r>
    </w:p>
    <w:p w:rsidR="000954FB" w:rsidRDefault="000954FB" w:rsidP="00444237">
      <w:pPr>
        <w:pStyle w:val="afa"/>
        <w:ind w:firstLine="0"/>
        <w:jc w:val="right"/>
        <w:rPr>
          <w:sz w:val="28"/>
          <w:szCs w:val="28"/>
        </w:rPr>
      </w:pPr>
    </w:p>
    <w:sectPr w:rsidR="000954FB" w:rsidSect="005B734B">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9D" w:rsidRDefault="007B0E9D">
      <w:r>
        <w:separator/>
      </w:r>
    </w:p>
  </w:endnote>
  <w:endnote w:type="continuationSeparator" w:id="0">
    <w:p w:rsidR="007B0E9D" w:rsidRDefault="007B0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92" w:rsidRDefault="00343ABE" w:rsidP="00BF6892">
    <w:pPr>
      <w:pStyle w:val="afe"/>
      <w:framePr w:wrap="around" w:vAnchor="text" w:hAnchor="margin" w:xAlign="right" w:y="1"/>
      <w:rPr>
        <w:rStyle w:val="a6"/>
      </w:rPr>
    </w:pPr>
    <w:r>
      <w:rPr>
        <w:rStyle w:val="a6"/>
      </w:rPr>
      <w:fldChar w:fldCharType="begin"/>
    </w:r>
    <w:r w:rsidR="00961192">
      <w:rPr>
        <w:rStyle w:val="a6"/>
      </w:rPr>
      <w:instrText xml:space="preserve">PAGE  </w:instrText>
    </w:r>
    <w:r>
      <w:rPr>
        <w:rStyle w:val="a6"/>
      </w:rPr>
      <w:fldChar w:fldCharType="separate"/>
    </w:r>
    <w:r w:rsidR="00961192">
      <w:rPr>
        <w:rStyle w:val="a6"/>
        <w:noProof/>
      </w:rPr>
      <w:t>28</w:t>
    </w:r>
    <w:r>
      <w:rPr>
        <w:rStyle w:val="a6"/>
      </w:rPr>
      <w:fldChar w:fldCharType="end"/>
    </w:r>
  </w:p>
  <w:p w:rsidR="00961192" w:rsidRDefault="0096119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92" w:rsidRDefault="00961192">
    <w:pPr>
      <w:pStyle w:val="afe"/>
      <w:jc w:val="center"/>
    </w:pPr>
  </w:p>
  <w:p w:rsidR="00961192" w:rsidRDefault="0096119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9D" w:rsidRDefault="007B0E9D">
      <w:r>
        <w:separator/>
      </w:r>
    </w:p>
  </w:footnote>
  <w:footnote w:type="continuationSeparator" w:id="0">
    <w:p w:rsidR="007B0E9D" w:rsidRDefault="007B0E9D">
      <w:r>
        <w:continuationSeparator/>
      </w:r>
    </w:p>
  </w:footnote>
  <w:footnote w:id="1">
    <w:p w:rsidR="00961192" w:rsidRDefault="00961192" w:rsidP="00F96EC2">
      <w:pPr>
        <w:pStyle w:val="aff"/>
      </w:pPr>
      <w:r>
        <w:rPr>
          <w:rStyle w:val="af7"/>
        </w:rPr>
        <w:footnoteRef/>
      </w:r>
      <w:r>
        <w:t xml:space="preserve"> </w:t>
      </w:r>
      <w:r w:rsidRPr="00CF3838">
        <w:rPr>
          <w:sz w:val="16"/>
          <w:szCs w:val="16"/>
        </w:rPr>
        <w:t>Варианты оплаты определяются в соответствии с типовыми формами расчетов.</w:t>
      </w:r>
    </w:p>
  </w:footnote>
  <w:footnote w:id="2">
    <w:p w:rsidR="00961192" w:rsidRDefault="00961192" w:rsidP="00F96EC2">
      <w:pPr>
        <w:pStyle w:val="aff"/>
      </w:pPr>
      <w:r>
        <w:rPr>
          <w:rStyle w:val="af7"/>
        </w:rPr>
        <w:footnoteRef/>
      </w:r>
      <w:r>
        <w:t xml:space="preserve">  </w:t>
      </w:r>
      <w:r w:rsidRPr="009227A0">
        <w:rPr>
          <w:i/>
        </w:rPr>
        <w:t>Пун</w:t>
      </w:r>
      <w:proofErr w:type="gramStart"/>
      <w:r w:rsidRPr="009227A0">
        <w:rPr>
          <w:i/>
        </w:rPr>
        <w:t>кт вкл</w:t>
      </w:r>
      <w:proofErr w:type="gramEnd"/>
      <w:r w:rsidRPr="009227A0">
        <w:rPr>
          <w:i/>
        </w:rPr>
        <w:t xml:space="preserve">ючается в случае наличия </w:t>
      </w:r>
      <w:r>
        <w:rPr>
          <w:i/>
        </w:rPr>
        <w:t>авансовой системы расчетов по договору</w:t>
      </w:r>
      <w:r w:rsidRPr="009227A0">
        <w:rPr>
          <w: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192" w:rsidRDefault="00343ABE">
    <w:pPr>
      <w:pStyle w:val="afc"/>
      <w:jc w:val="center"/>
    </w:pPr>
    <w:fldSimple w:instr=" PAGE   \* MERGEFORMAT ">
      <w:r w:rsidR="00CD67D9">
        <w:rPr>
          <w:noProof/>
        </w:rPr>
        <w:t>22</w:t>
      </w:r>
    </w:fldSimple>
  </w:p>
  <w:p w:rsidR="00961192" w:rsidRDefault="0096119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061F10"/>
    <w:multiLevelType w:val="multilevel"/>
    <w:tmpl w:val="BBA43D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D631E8D"/>
    <w:multiLevelType w:val="hybridMultilevel"/>
    <w:tmpl w:val="F44E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9813FA"/>
    <w:multiLevelType w:val="hybridMultilevel"/>
    <w:tmpl w:val="F44E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030977"/>
    <w:multiLevelType w:val="hybridMultilevel"/>
    <w:tmpl w:val="F44E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8A5B22"/>
    <w:multiLevelType w:val="hybridMultilevel"/>
    <w:tmpl w:val="F44E0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4"/>
  </w:num>
  <w:num w:numId="12">
    <w:abstractNumId w:val="37"/>
  </w:num>
  <w:num w:numId="13">
    <w:abstractNumId w:val="34"/>
  </w:num>
  <w:num w:numId="14">
    <w:abstractNumId w:val="23"/>
  </w:num>
  <w:num w:numId="15">
    <w:abstractNumId w:val="31"/>
  </w:num>
  <w:num w:numId="16">
    <w:abstractNumId w:val="38"/>
  </w:num>
  <w:num w:numId="17">
    <w:abstractNumId w:val="33"/>
  </w:num>
  <w:num w:numId="18">
    <w:abstractNumId w:val="39"/>
  </w:num>
  <w:num w:numId="19">
    <w:abstractNumId w:val="25"/>
  </w:num>
  <w:num w:numId="20">
    <w:abstractNumId w:val="27"/>
  </w:num>
  <w:num w:numId="21">
    <w:abstractNumId w:val="46"/>
  </w:num>
  <w:num w:numId="22">
    <w:abstractNumId w:val="30"/>
  </w:num>
  <w:num w:numId="23">
    <w:abstractNumId w:val="32"/>
  </w:num>
  <w:num w:numId="24">
    <w:abstractNumId w:val="29"/>
  </w:num>
  <w:num w:numId="25">
    <w:abstractNumId w:val="44"/>
  </w:num>
  <w:num w:numId="26">
    <w:abstractNumId w:val="45"/>
  </w:num>
  <w:num w:numId="27">
    <w:abstractNumId w:val="28"/>
  </w:num>
  <w:num w:numId="28">
    <w:abstractNumId w:val="47"/>
  </w:num>
  <w:num w:numId="29">
    <w:abstractNumId w:val="36"/>
  </w:num>
  <w:num w:numId="30">
    <w:abstractNumId w:val="35"/>
  </w:num>
  <w:num w:numId="31">
    <w:abstractNumId w:val="41"/>
  </w:num>
  <w:num w:numId="32">
    <w:abstractNumId w:val="26"/>
  </w:num>
  <w:num w:numId="33">
    <w:abstractNumId w:val="4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18A"/>
    <w:rsid w:val="00004F48"/>
    <w:rsid w:val="000058BC"/>
    <w:rsid w:val="00006894"/>
    <w:rsid w:val="00010BE3"/>
    <w:rsid w:val="000136A9"/>
    <w:rsid w:val="00014C0B"/>
    <w:rsid w:val="0001556E"/>
    <w:rsid w:val="0001557C"/>
    <w:rsid w:val="00016FB3"/>
    <w:rsid w:val="000224FB"/>
    <w:rsid w:val="000236C9"/>
    <w:rsid w:val="00032BDE"/>
    <w:rsid w:val="00034376"/>
    <w:rsid w:val="00034E6C"/>
    <w:rsid w:val="000362F0"/>
    <w:rsid w:val="000374AB"/>
    <w:rsid w:val="000454C8"/>
    <w:rsid w:val="0005053B"/>
    <w:rsid w:val="0005366B"/>
    <w:rsid w:val="000557B3"/>
    <w:rsid w:val="0006056A"/>
    <w:rsid w:val="00060D59"/>
    <w:rsid w:val="00066A62"/>
    <w:rsid w:val="00067DAA"/>
    <w:rsid w:val="000728C1"/>
    <w:rsid w:val="000753BB"/>
    <w:rsid w:val="00076F66"/>
    <w:rsid w:val="0007720B"/>
    <w:rsid w:val="00082AAD"/>
    <w:rsid w:val="00083039"/>
    <w:rsid w:val="000846BC"/>
    <w:rsid w:val="00086EB9"/>
    <w:rsid w:val="00090344"/>
    <w:rsid w:val="00092D66"/>
    <w:rsid w:val="00093F19"/>
    <w:rsid w:val="000954FB"/>
    <w:rsid w:val="000978CE"/>
    <w:rsid w:val="000A0092"/>
    <w:rsid w:val="000A2B5E"/>
    <w:rsid w:val="000A2D97"/>
    <w:rsid w:val="000A3B81"/>
    <w:rsid w:val="000A4915"/>
    <w:rsid w:val="000A574E"/>
    <w:rsid w:val="000A679F"/>
    <w:rsid w:val="000B5302"/>
    <w:rsid w:val="000C6371"/>
    <w:rsid w:val="000C7CAF"/>
    <w:rsid w:val="000D5F3B"/>
    <w:rsid w:val="000E0D74"/>
    <w:rsid w:val="000E2086"/>
    <w:rsid w:val="000E5B2C"/>
    <w:rsid w:val="000E5BB8"/>
    <w:rsid w:val="000F024D"/>
    <w:rsid w:val="000F1048"/>
    <w:rsid w:val="000F6875"/>
    <w:rsid w:val="00107C51"/>
    <w:rsid w:val="00110975"/>
    <w:rsid w:val="00112512"/>
    <w:rsid w:val="0011398D"/>
    <w:rsid w:val="00114204"/>
    <w:rsid w:val="0011562C"/>
    <w:rsid w:val="00116BFD"/>
    <w:rsid w:val="001174EB"/>
    <w:rsid w:val="0012029A"/>
    <w:rsid w:val="00120404"/>
    <w:rsid w:val="00120A5C"/>
    <w:rsid w:val="00122CDC"/>
    <w:rsid w:val="001242D3"/>
    <w:rsid w:val="0012610C"/>
    <w:rsid w:val="00126E37"/>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45C"/>
    <w:rsid w:val="00180C03"/>
    <w:rsid w:val="00181FF2"/>
    <w:rsid w:val="00185E62"/>
    <w:rsid w:val="0018682A"/>
    <w:rsid w:val="0019760E"/>
    <w:rsid w:val="001A364E"/>
    <w:rsid w:val="001A544E"/>
    <w:rsid w:val="001A61AB"/>
    <w:rsid w:val="001B150C"/>
    <w:rsid w:val="001B2719"/>
    <w:rsid w:val="001B36FC"/>
    <w:rsid w:val="001B5653"/>
    <w:rsid w:val="001C08FD"/>
    <w:rsid w:val="001C09D8"/>
    <w:rsid w:val="001C75ED"/>
    <w:rsid w:val="001D0857"/>
    <w:rsid w:val="001E0B8E"/>
    <w:rsid w:val="001E346E"/>
    <w:rsid w:val="001E3E36"/>
    <w:rsid w:val="001E5DCE"/>
    <w:rsid w:val="001E6511"/>
    <w:rsid w:val="001E6E80"/>
    <w:rsid w:val="001F1083"/>
    <w:rsid w:val="001F21DA"/>
    <w:rsid w:val="001F2F0D"/>
    <w:rsid w:val="001F32B2"/>
    <w:rsid w:val="001F468B"/>
    <w:rsid w:val="001F53E8"/>
    <w:rsid w:val="001F5D4B"/>
    <w:rsid w:val="001F7B99"/>
    <w:rsid w:val="0020341D"/>
    <w:rsid w:val="00214105"/>
    <w:rsid w:val="00214302"/>
    <w:rsid w:val="00216C08"/>
    <w:rsid w:val="002212A0"/>
    <w:rsid w:val="002212EA"/>
    <w:rsid w:val="0022174D"/>
    <w:rsid w:val="00221BE8"/>
    <w:rsid w:val="00222142"/>
    <w:rsid w:val="002247A2"/>
    <w:rsid w:val="00224FF5"/>
    <w:rsid w:val="002326E3"/>
    <w:rsid w:val="002376E6"/>
    <w:rsid w:val="002378E3"/>
    <w:rsid w:val="002379A3"/>
    <w:rsid w:val="00237EE7"/>
    <w:rsid w:val="002410DF"/>
    <w:rsid w:val="00243F0F"/>
    <w:rsid w:val="00250548"/>
    <w:rsid w:val="00250A36"/>
    <w:rsid w:val="0025270E"/>
    <w:rsid w:val="002543D3"/>
    <w:rsid w:val="00254538"/>
    <w:rsid w:val="0025712D"/>
    <w:rsid w:val="00257F85"/>
    <w:rsid w:val="00261326"/>
    <w:rsid w:val="00265B2B"/>
    <w:rsid w:val="00265FB2"/>
    <w:rsid w:val="00267AAB"/>
    <w:rsid w:val="0027448A"/>
    <w:rsid w:val="002810F4"/>
    <w:rsid w:val="0028168C"/>
    <w:rsid w:val="00282B03"/>
    <w:rsid w:val="002910EA"/>
    <w:rsid w:val="00291899"/>
    <w:rsid w:val="00294E0F"/>
    <w:rsid w:val="002A1180"/>
    <w:rsid w:val="002A2796"/>
    <w:rsid w:val="002A4D3C"/>
    <w:rsid w:val="002A71D9"/>
    <w:rsid w:val="002B41FD"/>
    <w:rsid w:val="002B6325"/>
    <w:rsid w:val="002C2ADC"/>
    <w:rsid w:val="002C3FF9"/>
    <w:rsid w:val="002C56A0"/>
    <w:rsid w:val="002C7848"/>
    <w:rsid w:val="002D4D04"/>
    <w:rsid w:val="002D5869"/>
    <w:rsid w:val="002E18D3"/>
    <w:rsid w:val="002E3DBF"/>
    <w:rsid w:val="002E5F0E"/>
    <w:rsid w:val="002E66D4"/>
    <w:rsid w:val="002F1275"/>
    <w:rsid w:val="002F345D"/>
    <w:rsid w:val="002F40DE"/>
    <w:rsid w:val="002F542C"/>
    <w:rsid w:val="002F543C"/>
    <w:rsid w:val="002F6A6B"/>
    <w:rsid w:val="0030151C"/>
    <w:rsid w:val="00302468"/>
    <w:rsid w:val="003072B4"/>
    <w:rsid w:val="00311A92"/>
    <w:rsid w:val="00313385"/>
    <w:rsid w:val="00313F83"/>
    <w:rsid w:val="003218A6"/>
    <w:rsid w:val="00331930"/>
    <w:rsid w:val="00334292"/>
    <w:rsid w:val="00335079"/>
    <w:rsid w:val="00335F0B"/>
    <w:rsid w:val="0033715C"/>
    <w:rsid w:val="00343ABE"/>
    <w:rsid w:val="00343C35"/>
    <w:rsid w:val="003571CE"/>
    <w:rsid w:val="00357415"/>
    <w:rsid w:val="0036291B"/>
    <w:rsid w:val="003657D7"/>
    <w:rsid w:val="003663BC"/>
    <w:rsid w:val="003668F7"/>
    <w:rsid w:val="00370C44"/>
    <w:rsid w:val="00371504"/>
    <w:rsid w:val="00386F7E"/>
    <w:rsid w:val="00391D03"/>
    <w:rsid w:val="003934B6"/>
    <w:rsid w:val="00395664"/>
    <w:rsid w:val="003A0695"/>
    <w:rsid w:val="003A3A53"/>
    <w:rsid w:val="003A7044"/>
    <w:rsid w:val="003A741B"/>
    <w:rsid w:val="003B3FE8"/>
    <w:rsid w:val="003C02D9"/>
    <w:rsid w:val="003C30F3"/>
    <w:rsid w:val="003D2759"/>
    <w:rsid w:val="003D3596"/>
    <w:rsid w:val="003E2C12"/>
    <w:rsid w:val="003E4FE0"/>
    <w:rsid w:val="003F31F2"/>
    <w:rsid w:val="003F6464"/>
    <w:rsid w:val="00400975"/>
    <w:rsid w:val="004070D4"/>
    <w:rsid w:val="00410B56"/>
    <w:rsid w:val="00420ACD"/>
    <w:rsid w:val="004224C0"/>
    <w:rsid w:val="004272B0"/>
    <w:rsid w:val="004314C8"/>
    <w:rsid w:val="00432CF8"/>
    <w:rsid w:val="0043423C"/>
    <w:rsid w:val="0043596D"/>
    <w:rsid w:val="00435A9A"/>
    <w:rsid w:val="00437B00"/>
    <w:rsid w:val="004414F6"/>
    <w:rsid w:val="00443169"/>
    <w:rsid w:val="00444237"/>
    <w:rsid w:val="00444F6A"/>
    <w:rsid w:val="00445695"/>
    <w:rsid w:val="00453267"/>
    <w:rsid w:val="00454ECC"/>
    <w:rsid w:val="004634C8"/>
    <w:rsid w:val="004637BE"/>
    <w:rsid w:val="0046442D"/>
    <w:rsid w:val="004669F6"/>
    <w:rsid w:val="00470EDD"/>
    <w:rsid w:val="004745C7"/>
    <w:rsid w:val="00475935"/>
    <w:rsid w:val="0047650E"/>
    <w:rsid w:val="004765EC"/>
    <w:rsid w:val="004774A6"/>
    <w:rsid w:val="0047759E"/>
    <w:rsid w:val="004808B9"/>
    <w:rsid w:val="004874C1"/>
    <w:rsid w:val="00493AB2"/>
    <w:rsid w:val="00496584"/>
    <w:rsid w:val="004A25F0"/>
    <w:rsid w:val="004A66FA"/>
    <w:rsid w:val="004B0D75"/>
    <w:rsid w:val="004B3482"/>
    <w:rsid w:val="004C0A7F"/>
    <w:rsid w:val="004C2235"/>
    <w:rsid w:val="004C7528"/>
    <w:rsid w:val="004D3EFA"/>
    <w:rsid w:val="004D44D7"/>
    <w:rsid w:val="004D4FA2"/>
    <w:rsid w:val="004D6625"/>
    <w:rsid w:val="004E13F0"/>
    <w:rsid w:val="004E1725"/>
    <w:rsid w:val="004E202E"/>
    <w:rsid w:val="004E3757"/>
    <w:rsid w:val="004E3AC2"/>
    <w:rsid w:val="004E4E39"/>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52EE"/>
    <w:rsid w:val="005171A2"/>
    <w:rsid w:val="00521353"/>
    <w:rsid w:val="00521F95"/>
    <w:rsid w:val="0052390C"/>
    <w:rsid w:val="005242ED"/>
    <w:rsid w:val="00527AB7"/>
    <w:rsid w:val="0053291E"/>
    <w:rsid w:val="00534697"/>
    <w:rsid w:val="005373EF"/>
    <w:rsid w:val="00544668"/>
    <w:rsid w:val="005508EC"/>
    <w:rsid w:val="00551655"/>
    <w:rsid w:val="00556DED"/>
    <w:rsid w:val="0056027E"/>
    <w:rsid w:val="0056426C"/>
    <w:rsid w:val="00565202"/>
    <w:rsid w:val="00567173"/>
    <w:rsid w:val="005716FC"/>
    <w:rsid w:val="00571D62"/>
    <w:rsid w:val="00575E36"/>
    <w:rsid w:val="005834BA"/>
    <w:rsid w:val="00590A1B"/>
    <w:rsid w:val="00593786"/>
    <w:rsid w:val="005A0E3B"/>
    <w:rsid w:val="005A2B08"/>
    <w:rsid w:val="005A5CE1"/>
    <w:rsid w:val="005A6CE9"/>
    <w:rsid w:val="005B12F9"/>
    <w:rsid w:val="005B734B"/>
    <w:rsid w:val="005C6744"/>
    <w:rsid w:val="005D0613"/>
    <w:rsid w:val="005D186D"/>
    <w:rsid w:val="005D5556"/>
    <w:rsid w:val="005D6190"/>
    <w:rsid w:val="005D64F1"/>
    <w:rsid w:val="005D6803"/>
    <w:rsid w:val="005D77E9"/>
    <w:rsid w:val="005E0074"/>
    <w:rsid w:val="005E0B21"/>
    <w:rsid w:val="005E6CAE"/>
    <w:rsid w:val="005F2D24"/>
    <w:rsid w:val="005F5726"/>
    <w:rsid w:val="0060219A"/>
    <w:rsid w:val="00613848"/>
    <w:rsid w:val="00614976"/>
    <w:rsid w:val="0061550B"/>
    <w:rsid w:val="006164CD"/>
    <w:rsid w:val="006176F4"/>
    <w:rsid w:val="00621361"/>
    <w:rsid w:val="00627696"/>
    <w:rsid w:val="00633831"/>
    <w:rsid w:val="006346D3"/>
    <w:rsid w:val="00635507"/>
    <w:rsid w:val="006358A1"/>
    <w:rsid w:val="00636387"/>
    <w:rsid w:val="00637621"/>
    <w:rsid w:val="006400A0"/>
    <w:rsid w:val="006402DD"/>
    <w:rsid w:val="0065657D"/>
    <w:rsid w:val="006575DD"/>
    <w:rsid w:val="00664449"/>
    <w:rsid w:val="00670FD8"/>
    <w:rsid w:val="00674404"/>
    <w:rsid w:val="00677EA3"/>
    <w:rsid w:val="006801C2"/>
    <w:rsid w:val="00681C65"/>
    <w:rsid w:val="00682BB6"/>
    <w:rsid w:val="006863B5"/>
    <w:rsid w:val="00690B2B"/>
    <w:rsid w:val="00693668"/>
    <w:rsid w:val="006A1CB3"/>
    <w:rsid w:val="006A2965"/>
    <w:rsid w:val="006A6A23"/>
    <w:rsid w:val="006A6E08"/>
    <w:rsid w:val="006A6E7D"/>
    <w:rsid w:val="006A76EE"/>
    <w:rsid w:val="006B3895"/>
    <w:rsid w:val="006B3974"/>
    <w:rsid w:val="006B3BD2"/>
    <w:rsid w:val="006C1555"/>
    <w:rsid w:val="006C32B9"/>
    <w:rsid w:val="006C3A69"/>
    <w:rsid w:val="006C4984"/>
    <w:rsid w:val="006C5D24"/>
    <w:rsid w:val="006C7DC1"/>
    <w:rsid w:val="006D0A81"/>
    <w:rsid w:val="006D150B"/>
    <w:rsid w:val="006D292C"/>
    <w:rsid w:val="006D3659"/>
    <w:rsid w:val="006D5695"/>
    <w:rsid w:val="006D5733"/>
    <w:rsid w:val="006D65BE"/>
    <w:rsid w:val="006D6919"/>
    <w:rsid w:val="006D69DD"/>
    <w:rsid w:val="006E08A0"/>
    <w:rsid w:val="006E4289"/>
    <w:rsid w:val="006E67B8"/>
    <w:rsid w:val="006E7589"/>
    <w:rsid w:val="006F1466"/>
    <w:rsid w:val="006F2C73"/>
    <w:rsid w:val="006F3F9D"/>
    <w:rsid w:val="006F4522"/>
    <w:rsid w:val="00700A24"/>
    <w:rsid w:val="00701047"/>
    <w:rsid w:val="007046B2"/>
    <w:rsid w:val="007060FF"/>
    <w:rsid w:val="00706C8C"/>
    <w:rsid w:val="0072064C"/>
    <w:rsid w:val="00722AFD"/>
    <w:rsid w:val="007236A7"/>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33AE"/>
    <w:rsid w:val="007747B6"/>
    <w:rsid w:val="007768E4"/>
    <w:rsid w:val="00782E92"/>
    <w:rsid w:val="00783270"/>
    <w:rsid w:val="00783AD5"/>
    <w:rsid w:val="00791462"/>
    <w:rsid w:val="007920EB"/>
    <w:rsid w:val="00792811"/>
    <w:rsid w:val="00794B4F"/>
    <w:rsid w:val="00795BEF"/>
    <w:rsid w:val="0079756E"/>
    <w:rsid w:val="007A0078"/>
    <w:rsid w:val="007A0346"/>
    <w:rsid w:val="007A38EF"/>
    <w:rsid w:val="007A4852"/>
    <w:rsid w:val="007A58E3"/>
    <w:rsid w:val="007A6FD8"/>
    <w:rsid w:val="007B0E9D"/>
    <w:rsid w:val="007B2101"/>
    <w:rsid w:val="007B26E8"/>
    <w:rsid w:val="007B36CE"/>
    <w:rsid w:val="007B3AC4"/>
    <w:rsid w:val="007B4040"/>
    <w:rsid w:val="007B5E17"/>
    <w:rsid w:val="007C1052"/>
    <w:rsid w:val="007C51E1"/>
    <w:rsid w:val="007C582D"/>
    <w:rsid w:val="007D00C3"/>
    <w:rsid w:val="007D50EE"/>
    <w:rsid w:val="007D6548"/>
    <w:rsid w:val="007E34AB"/>
    <w:rsid w:val="007E48BC"/>
    <w:rsid w:val="007E5B43"/>
    <w:rsid w:val="007E72CC"/>
    <w:rsid w:val="008035D3"/>
    <w:rsid w:val="00804946"/>
    <w:rsid w:val="00806AAF"/>
    <w:rsid w:val="008075B1"/>
    <w:rsid w:val="008102B0"/>
    <w:rsid w:val="00812285"/>
    <w:rsid w:val="008220D9"/>
    <w:rsid w:val="008223A6"/>
    <w:rsid w:val="00822FDE"/>
    <w:rsid w:val="008314C4"/>
    <w:rsid w:val="00834551"/>
    <w:rsid w:val="00835CB1"/>
    <w:rsid w:val="008370AF"/>
    <w:rsid w:val="00837423"/>
    <w:rsid w:val="008377C6"/>
    <w:rsid w:val="008437AD"/>
    <w:rsid w:val="00847C9D"/>
    <w:rsid w:val="00852F82"/>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3449"/>
    <w:rsid w:val="008A664B"/>
    <w:rsid w:val="008A66CB"/>
    <w:rsid w:val="008B16B6"/>
    <w:rsid w:val="008B3819"/>
    <w:rsid w:val="008B7A42"/>
    <w:rsid w:val="008B7FB1"/>
    <w:rsid w:val="008C1BC9"/>
    <w:rsid w:val="008C4183"/>
    <w:rsid w:val="008C6C33"/>
    <w:rsid w:val="008D04DC"/>
    <w:rsid w:val="008D1FAC"/>
    <w:rsid w:val="008D2E20"/>
    <w:rsid w:val="008D2F7D"/>
    <w:rsid w:val="008D641A"/>
    <w:rsid w:val="008D67F8"/>
    <w:rsid w:val="008E22A1"/>
    <w:rsid w:val="008E5FFE"/>
    <w:rsid w:val="008E60E5"/>
    <w:rsid w:val="008F0481"/>
    <w:rsid w:val="008F356D"/>
    <w:rsid w:val="00901E6E"/>
    <w:rsid w:val="00903FBC"/>
    <w:rsid w:val="009068D2"/>
    <w:rsid w:val="00910B09"/>
    <w:rsid w:val="00914122"/>
    <w:rsid w:val="00914E3D"/>
    <w:rsid w:val="00920884"/>
    <w:rsid w:val="0092138C"/>
    <w:rsid w:val="0092198F"/>
    <w:rsid w:val="0092359B"/>
    <w:rsid w:val="00926992"/>
    <w:rsid w:val="0093234E"/>
    <w:rsid w:val="00935236"/>
    <w:rsid w:val="009370AF"/>
    <w:rsid w:val="00940169"/>
    <w:rsid w:val="00940FA2"/>
    <w:rsid w:val="009411A9"/>
    <w:rsid w:val="00945B21"/>
    <w:rsid w:val="0094610A"/>
    <w:rsid w:val="00956252"/>
    <w:rsid w:val="00956DC0"/>
    <w:rsid w:val="0095717E"/>
    <w:rsid w:val="00960F11"/>
    <w:rsid w:val="00961192"/>
    <w:rsid w:val="00964188"/>
    <w:rsid w:val="009660FA"/>
    <w:rsid w:val="00972FF3"/>
    <w:rsid w:val="00975F02"/>
    <w:rsid w:val="00982C6F"/>
    <w:rsid w:val="009830CC"/>
    <w:rsid w:val="0098468A"/>
    <w:rsid w:val="0098473B"/>
    <w:rsid w:val="0098627F"/>
    <w:rsid w:val="00991BDD"/>
    <w:rsid w:val="00991DEB"/>
    <w:rsid w:val="0099462D"/>
    <w:rsid w:val="00994EDF"/>
    <w:rsid w:val="00997B7D"/>
    <w:rsid w:val="009A1114"/>
    <w:rsid w:val="009A2536"/>
    <w:rsid w:val="009A7C6C"/>
    <w:rsid w:val="009B0315"/>
    <w:rsid w:val="009B0A27"/>
    <w:rsid w:val="009B0BB1"/>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264A"/>
    <w:rsid w:val="00A23026"/>
    <w:rsid w:val="00A2358C"/>
    <w:rsid w:val="00A26820"/>
    <w:rsid w:val="00A2745B"/>
    <w:rsid w:val="00A33235"/>
    <w:rsid w:val="00A3390E"/>
    <w:rsid w:val="00A34213"/>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EDB"/>
    <w:rsid w:val="00A730E6"/>
    <w:rsid w:val="00A756A8"/>
    <w:rsid w:val="00A81242"/>
    <w:rsid w:val="00A856EA"/>
    <w:rsid w:val="00A86282"/>
    <w:rsid w:val="00A876EA"/>
    <w:rsid w:val="00A95C94"/>
    <w:rsid w:val="00AA1DDF"/>
    <w:rsid w:val="00AA4048"/>
    <w:rsid w:val="00AA4A21"/>
    <w:rsid w:val="00AB0224"/>
    <w:rsid w:val="00AB066A"/>
    <w:rsid w:val="00AB265F"/>
    <w:rsid w:val="00AB5378"/>
    <w:rsid w:val="00AB67FE"/>
    <w:rsid w:val="00AB6E79"/>
    <w:rsid w:val="00AB727D"/>
    <w:rsid w:val="00AB7676"/>
    <w:rsid w:val="00AC0792"/>
    <w:rsid w:val="00AC0B4A"/>
    <w:rsid w:val="00AC2828"/>
    <w:rsid w:val="00AD18C4"/>
    <w:rsid w:val="00AD39CE"/>
    <w:rsid w:val="00AE2756"/>
    <w:rsid w:val="00AE27A8"/>
    <w:rsid w:val="00AE49C2"/>
    <w:rsid w:val="00AE660B"/>
    <w:rsid w:val="00AF4CAE"/>
    <w:rsid w:val="00AF6ABE"/>
    <w:rsid w:val="00B02654"/>
    <w:rsid w:val="00B129CC"/>
    <w:rsid w:val="00B152B6"/>
    <w:rsid w:val="00B20C51"/>
    <w:rsid w:val="00B22346"/>
    <w:rsid w:val="00B22B90"/>
    <w:rsid w:val="00B24553"/>
    <w:rsid w:val="00B25998"/>
    <w:rsid w:val="00B304A9"/>
    <w:rsid w:val="00B31747"/>
    <w:rsid w:val="00B346F5"/>
    <w:rsid w:val="00B368B5"/>
    <w:rsid w:val="00B42C10"/>
    <w:rsid w:val="00B432D0"/>
    <w:rsid w:val="00B4382C"/>
    <w:rsid w:val="00B4765F"/>
    <w:rsid w:val="00B5040A"/>
    <w:rsid w:val="00B51C2D"/>
    <w:rsid w:val="00B52CCB"/>
    <w:rsid w:val="00B53C2D"/>
    <w:rsid w:val="00B55C29"/>
    <w:rsid w:val="00B55FE0"/>
    <w:rsid w:val="00B60E20"/>
    <w:rsid w:val="00B61E06"/>
    <w:rsid w:val="00B63139"/>
    <w:rsid w:val="00B654BE"/>
    <w:rsid w:val="00B7520F"/>
    <w:rsid w:val="00B75801"/>
    <w:rsid w:val="00B7639C"/>
    <w:rsid w:val="00B77F30"/>
    <w:rsid w:val="00B8654A"/>
    <w:rsid w:val="00B924BD"/>
    <w:rsid w:val="00B938CD"/>
    <w:rsid w:val="00BA1508"/>
    <w:rsid w:val="00BA224A"/>
    <w:rsid w:val="00BB21E3"/>
    <w:rsid w:val="00BB306F"/>
    <w:rsid w:val="00BB3C30"/>
    <w:rsid w:val="00BB5B51"/>
    <w:rsid w:val="00BC1922"/>
    <w:rsid w:val="00BC3E20"/>
    <w:rsid w:val="00BD59BC"/>
    <w:rsid w:val="00BD5B44"/>
    <w:rsid w:val="00BE06D9"/>
    <w:rsid w:val="00BE5571"/>
    <w:rsid w:val="00BF5C0A"/>
    <w:rsid w:val="00BF6892"/>
    <w:rsid w:val="00BF75A8"/>
    <w:rsid w:val="00C13A71"/>
    <w:rsid w:val="00C159C6"/>
    <w:rsid w:val="00C15C57"/>
    <w:rsid w:val="00C213FC"/>
    <w:rsid w:val="00C21D57"/>
    <w:rsid w:val="00C264D5"/>
    <w:rsid w:val="00C2793E"/>
    <w:rsid w:val="00C318D3"/>
    <w:rsid w:val="00C3191F"/>
    <w:rsid w:val="00C324AA"/>
    <w:rsid w:val="00C3633B"/>
    <w:rsid w:val="00C376C1"/>
    <w:rsid w:val="00C37D9B"/>
    <w:rsid w:val="00C46EEA"/>
    <w:rsid w:val="00C50B0D"/>
    <w:rsid w:val="00C51709"/>
    <w:rsid w:val="00C534BB"/>
    <w:rsid w:val="00C53FE9"/>
    <w:rsid w:val="00C5583D"/>
    <w:rsid w:val="00C574F0"/>
    <w:rsid w:val="00C576D0"/>
    <w:rsid w:val="00C57DC1"/>
    <w:rsid w:val="00C60714"/>
    <w:rsid w:val="00C6181A"/>
    <w:rsid w:val="00C61887"/>
    <w:rsid w:val="00C638FB"/>
    <w:rsid w:val="00C653BD"/>
    <w:rsid w:val="00C74777"/>
    <w:rsid w:val="00C802A0"/>
    <w:rsid w:val="00C80BCB"/>
    <w:rsid w:val="00C82913"/>
    <w:rsid w:val="00C872F8"/>
    <w:rsid w:val="00C87B99"/>
    <w:rsid w:val="00CA2B47"/>
    <w:rsid w:val="00CA6067"/>
    <w:rsid w:val="00CA673D"/>
    <w:rsid w:val="00CB0819"/>
    <w:rsid w:val="00CB3BBA"/>
    <w:rsid w:val="00CB45E3"/>
    <w:rsid w:val="00CB5E99"/>
    <w:rsid w:val="00CC29C7"/>
    <w:rsid w:val="00CC3790"/>
    <w:rsid w:val="00CC5046"/>
    <w:rsid w:val="00CD0F32"/>
    <w:rsid w:val="00CD67D9"/>
    <w:rsid w:val="00CE7EB4"/>
    <w:rsid w:val="00CF1DCB"/>
    <w:rsid w:val="00CF2360"/>
    <w:rsid w:val="00CF401E"/>
    <w:rsid w:val="00D01C16"/>
    <w:rsid w:val="00D03894"/>
    <w:rsid w:val="00D11463"/>
    <w:rsid w:val="00D11ED5"/>
    <w:rsid w:val="00D126A9"/>
    <w:rsid w:val="00D12DC8"/>
    <w:rsid w:val="00D13938"/>
    <w:rsid w:val="00D17BAC"/>
    <w:rsid w:val="00D217C4"/>
    <w:rsid w:val="00D272EA"/>
    <w:rsid w:val="00D32FFA"/>
    <w:rsid w:val="00D33BE3"/>
    <w:rsid w:val="00D3729D"/>
    <w:rsid w:val="00D412F3"/>
    <w:rsid w:val="00D42E30"/>
    <w:rsid w:val="00D4516A"/>
    <w:rsid w:val="00D46DAB"/>
    <w:rsid w:val="00D57C3F"/>
    <w:rsid w:val="00D6187B"/>
    <w:rsid w:val="00D64EB5"/>
    <w:rsid w:val="00D65E96"/>
    <w:rsid w:val="00D6739A"/>
    <w:rsid w:val="00D703B6"/>
    <w:rsid w:val="00D7766E"/>
    <w:rsid w:val="00D776A2"/>
    <w:rsid w:val="00D86EFD"/>
    <w:rsid w:val="00D91431"/>
    <w:rsid w:val="00D94307"/>
    <w:rsid w:val="00D953A5"/>
    <w:rsid w:val="00D963B6"/>
    <w:rsid w:val="00D97449"/>
    <w:rsid w:val="00D974D3"/>
    <w:rsid w:val="00DA113A"/>
    <w:rsid w:val="00DA3326"/>
    <w:rsid w:val="00DB6989"/>
    <w:rsid w:val="00DB7A63"/>
    <w:rsid w:val="00DC0783"/>
    <w:rsid w:val="00DC10C9"/>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3DFB"/>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1CCF"/>
    <w:rsid w:val="00E54762"/>
    <w:rsid w:val="00E572A9"/>
    <w:rsid w:val="00E6258A"/>
    <w:rsid w:val="00E63C3D"/>
    <w:rsid w:val="00E674A6"/>
    <w:rsid w:val="00E7210E"/>
    <w:rsid w:val="00E751DF"/>
    <w:rsid w:val="00E7590F"/>
    <w:rsid w:val="00E80FEF"/>
    <w:rsid w:val="00E81704"/>
    <w:rsid w:val="00E83DBB"/>
    <w:rsid w:val="00E845C6"/>
    <w:rsid w:val="00E85D50"/>
    <w:rsid w:val="00E90BB5"/>
    <w:rsid w:val="00E91758"/>
    <w:rsid w:val="00E92117"/>
    <w:rsid w:val="00E92155"/>
    <w:rsid w:val="00E95D99"/>
    <w:rsid w:val="00EB1B7D"/>
    <w:rsid w:val="00EB37F5"/>
    <w:rsid w:val="00EB75F0"/>
    <w:rsid w:val="00EC141A"/>
    <w:rsid w:val="00EC35CE"/>
    <w:rsid w:val="00EC39DA"/>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6E27"/>
    <w:rsid w:val="00F2152A"/>
    <w:rsid w:val="00F2335B"/>
    <w:rsid w:val="00F23E06"/>
    <w:rsid w:val="00F253AD"/>
    <w:rsid w:val="00F31C55"/>
    <w:rsid w:val="00F34B34"/>
    <w:rsid w:val="00F3754B"/>
    <w:rsid w:val="00F4187B"/>
    <w:rsid w:val="00F41AE2"/>
    <w:rsid w:val="00F43070"/>
    <w:rsid w:val="00F453B9"/>
    <w:rsid w:val="00F509D4"/>
    <w:rsid w:val="00F52EDC"/>
    <w:rsid w:val="00F53BD9"/>
    <w:rsid w:val="00F554EF"/>
    <w:rsid w:val="00F65CDB"/>
    <w:rsid w:val="00F727F2"/>
    <w:rsid w:val="00F75159"/>
    <w:rsid w:val="00F76448"/>
    <w:rsid w:val="00F77D26"/>
    <w:rsid w:val="00F804A4"/>
    <w:rsid w:val="00F84C65"/>
    <w:rsid w:val="00F85117"/>
    <w:rsid w:val="00F85698"/>
    <w:rsid w:val="00F86AC2"/>
    <w:rsid w:val="00F86FAA"/>
    <w:rsid w:val="00F87826"/>
    <w:rsid w:val="00F91C4C"/>
    <w:rsid w:val="00F935EB"/>
    <w:rsid w:val="00F96EC2"/>
    <w:rsid w:val="00F97E18"/>
    <w:rsid w:val="00FA3C13"/>
    <w:rsid w:val="00FA40D7"/>
    <w:rsid w:val="00FA44EB"/>
    <w:rsid w:val="00FA6A0D"/>
    <w:rsid w:val="00FA6ECE"/>
    <w:rsid w:val="00FB06DC"/>
    <w:rsid w:val="00FB1D5C"/>
    <w:rsid w:val="00FB34CC"/>
    <w:rsid w:val="00FB3EF7"/>
    <w:rsid w:val="00FB75C5"/>
    <w:rsid w:val="00FC019E"/>
    <w:rsid w:val="00FC53A5"/>
    <w:rsid w:val="00FC5B98"/>
    <w:rsid w:val="00FC63B6"/>
    <w:rsid w:val="00FD1A51"/>
    <w:rsid w:val="00FD49D2"/>
    <w:rsid w:val="00FD7BC9"/>
    <w:rsid w:val="00FD7F25"/>
    <w:rsid w:val="00FE2342"/>
    <w:rsid w:val="00FE3BF1"/>
    <w:rsid w:val="00FF06F2"/>
    <w:rsid w:val="00FF10D9"/>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112">
    <w:name w:val="заголовок 11"/>
    <w:basedOn w:val="a0"/>
    <w:next w:val="a0"/>
    <w:uiPriority w:val="99"/>
    <w:rsid w:val="00C534BB"/>
    <w:pPr>
      <w:keepNext/>
      <w:suppressAutoHyphens w:val="0"/>
      <w:autoSpaceDE w:val="0"/>
      <w:autoSpaceDN w:val="0"/>
      <w:jc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7257FD5-49D6-4C64-8511-C62E9AFA539B}">
  <ds:schemaRefs>
    <ds:schemaRef ds:uri="http://schemas.openxmlformats.org/officeDocument/2006/bibliography"/>
  </ds:schemaRefs>
</ds:datastoreItem>
</file>

<file path=customXml/itemProps4.xml><?xml version="1.0" encoding="utf-8"?>
<ds:datastoreItem xmlns:ds="http://schemas.openxmlformats.org/officeDocument/2006/customXml" ds:itemID="{C169120E-3315-4C5D-AA6B-F59CD4C1C6F2}">
  <ds:schemaRefs>
    <ds:schemaRef ds:uri="http://schemas.openxmlformats.org/officeDocument/2006/bibliography"/>
  </ds:schemaRefs>
</ds:datastoreItem>
</file>

<file path=customXml/itemProps5.xml><?xml version="1.0" encoding="utf-8"?>
<ds:datastoreItem xmlns:ds="http://schemas.openxmlformats.org/officeDocument/2006/customXml" ds:itemID="{58F51B76-94A9-4550-A838-A2FF88566BBB}">
  <ds:schemaRefs>
    <ds:schemaRef ds:uri="http://schemas.openxmlformats.org/officeDocument/2006/bibliography"/>
  </ds:schemaRefs>
</ds:datastoreItem>
</file>

<file path=customXml/itemProps6.xml><?xml version="1.0" encoding="utf-8"?>
<ds:datastoreItem xmlns:ds="http://schemas.openxmlformats.org/officeDocument/2006/customXml" ds:itemID="{46C76DD5-D93C-45F1-8DAF-4511AFD9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42</Pages>
  <Words>13687</Words>
  <Characters>78021</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SPecialiST RePack</Company>
  <LinksUpToDate>false</LinksUpToDate>
  <CharactersWithSpaces>91525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Техотдел</cp:lastModifiedBy>
  <cp:revision>35</cp:revision>
  <cp:lastPrinted>2015-11-27T06:31:00Z</cp:lastPrinted>
  <dcterms:created xsi:type="dcterms:W3CDTF">2015-11-30T06:45:00Z</dcterms:created>
  <dcterms:modified xsi:type="dcterms:W3CDTF">2015-11-30T11:26:00Z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