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D" w:rsidRPr="00E1336E" w:rsidRDefault="00C32F0D" w:rsidP="00C32F0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C32F0D" w:rsidRPr="00E1336E" w:rsidRDefault="00B358B7" w:rsidP="00C32F0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РАЗМЕЩЕНИИ ЗАКАЗА №</w:t>
      </w:r>
      <w:r w:rsidR="00F6326B">
        <w:rPr>
          <w:b/>
          <w:bCs/>
          <w:szCs w:val="28"/>
          <w:lang w:eastAsia="en-US"/>
        </w:rPr>
        <w:t xml:space="preserve"> </w:t>
      </w:r>
      <w:r w:rsidR="00BC7B49" w:rsidRPr="00BC7B49">
        <w:rPr>
          <w:b/>
          <w:bCs/>
          <w:szCs w:val="28"/>
          <w:lang w:eastAsia="en-US"/>
        </w:rPr>
        <w:t>ЕП/008/НКП ДВЖД/0025</w:t>
      </w:r>
    </w:p>
    <w:p w:rsidR="00C32F0D" w:rsidRPr="00E1336E" w:rsidRDefault="00C32F0D" w:rsidP="00C32F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F0D" w:rsidRPr="00E1336E" w:rsidRDefault="00C32F0D" w:rsidP="00C32F0D">
      <w:pPr>
        <w:jc w:val="both"/>
      </w:pPr>
    </w:p>
    <w:p w:rsidR="00C32F0D" w:rsidRPr="00CB1C18" w:rsidRDefault="008513EE" w:rsidP="00C32F0D">
      <w:pPr>
        <w:jc w:val="both"/>
      </w:pPr>
      <w:proofErr w:type="gramStart"/>
      <w:r>
        <w:rPr>
          <w:b/>
        </w:rPr>
        <w:t>Публичное</w:t>
      </w:r>
      <w:r w:rsidR="00C32F0D" w:rsidRPr="00E1336E">
        <w:rPr>
          <w:b/>
        </w:rPr>
        <w:t xml:space="preserve"> акционерное общество «Центр по перевозке грузов в контейнерах «ТрансКонтейнер» (</w:t>
      </w:r>
      <w:r w:rsidR="007D1EF0">
        <w:rPr>
          <w:b/>
        </w:rPr>
        <w:t>ПАО</w:t>
      </w:r>
      <w:r w:rsidR="00C32F0D" w:rsidRPr="00E1336E">
        <w:rPr>
          <w:b/>
        </w:rPr>
        <w:t xml:space="preserve"> «ТрансКонтейнер»)</w:t>
      </w:r>
      <w:r w:rsidR="00C32F0D"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C32F0D" w:rsidRPr="00E1336E">
          <w:t>2011 г</w:t>
        </w:r>
      </w:smartTag>
      <w:r w:rsidR="00C32F0D" w:rsidRPr="00E1336E">
        <w:t xml:space="preserve"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</w:t>
      </w:r>
      <w:r w:rsidR="007D1EF0">
        <w:t>ПАО</w:t>
      </w:r>
      <w:r w:rsidR="00C32F0D" w:rsidRPr="00E1336E">
        <w:t xml:space="preserve"> «ТрансКонтейнер» (далее – Положение о закупке),  проводит размещение заказа </w:t>
      </w:r>
      <w:r w:rsidR="007F3D64" w:rsidRPr="007F3D64">
        <w:rPr>
          <w:b/>
        </w:rPr>
        <w:t>№ ЕП /008/НКП ДВЖД/0025</w:t>
      </w:r>
      <w:proofErr w:type="gramEnd"/>
      <w:r w:rsidR="007F3D64" w:rsidRPr="007F3D64">
        <w:rPr>
          <w:b/>
        </w:rPr>
        <w:t xml:space="preserve"> </w:t>
      </w:r>
      <w:r w:rsidR="00C32F0D" w:rsidRPr="00E1336E">
        <w:t>на закупку товаров, выполнение работ и оказание услуг у единственного поставщика</w:t>
      </w:r>
      <w:r w:rsidR="00C32F0D" w:rsidRPr="009C4444">
        <w:t xml:space="preserve"> (исполнителя, подрядчика)  (далее – Заказ).</w:t>
      </w:r>
    </w:p>
    <w:p w:rsidR="00C32F0D" w:rsidRDefault="00C32F0D" w:rsidP="00C32F0D">
      <w:pPr>
        <w:jc w:val="both"/>
        <w:rPr>
          <w:b/>
        </w:rPr>
      </w:pPr>
    </w:p>
    <w:p w:rsidR="00C32F0D" w:rsidRDefault="00C32F0D" w:rsidP="00C32F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</w:t>
      </w:r>
      <w:r w:rsidR="007D1EF0">
        <w:t>ПАО</w:t>
      </w:r>
      <w:r>
        <w:t xml:space="preserve"> «ТрансКонтейнер»</w:t>
      </w:r>
      <w:r w:rsidRPr="008A767E">
        <w:rPr>
          <w:i/>
        </w:rPr>
        <w:t>.</w:t>
      </w:r>
    </w:p>
    <w:p w:rsidR="00C32F0D" w:rsidRDefault="00C32F0D" w:rsidP="00C32F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C32F0D" w:rsidRDefault="00C32F0D" w:rsidP="005D0033">
      <w:pPr>
        <w:jc w:val="both"/>
      </w:pPr>
      <w:r>
        <w:t xml:space="preserve">Почтовый адрес: </w:t>
      </w:r>
      <w:r w:rsidRPr="00AD52D8">
        <w:t xml:space="preserve">Российская Федерация, </w:t>
      </w:r>
      <w:r w:rsidR="005D0033">
        <w:rPr>
          <w:szCs w:val="28"/>
        </w:rPr>
        <w:t xml:space="preserve">680000, г. Хабаровск, ул. Дзержинского, </w:t>
      </w:r>
      <w:r w:rsidR="005D0033" w:rsidRPr="005E1954">
        <w:t>д. 6</w:t>
      </w:r>
      <w:r w:rsidR="005D0033">
        <w:t>5</w:t>
      </w:r>
      <w:r w:rsidR="007F2950">
        <w:t>, 3-й этаж</w:t>
      </w:r>
    </w:p>
    <w:p w:rsidR="005D0033" w:rsidRDefault="005D0033" w:rsidP="005D0033">
      <w:pPr>
        <w:jc w:val="both"/>
      </w:pPr>
    </w:p>
    <w:p w:rsidR="00C32F0D" w:rsidRPr="00216833" w:rsidRDefault="00C32F0D" w:rsidP="00C32F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 xml:space="preserve">: </w:t>
      </w:r>
      <w:r w:rsidR="007F2950">
        <w:rPr>
          <w:szCs w:val="28"/>
        </w:rPr>
        <w:t>Никулин Евгений Владимирович</w:t>
      </w:r>
    </w:p>
    <w:p w:rsidR="007F2950" w:rsidRPr="007F2950" w:rsidRDefault="005D0033" w:rsidP="007F2950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r w:rsidR="007F2950" w:rsidRPr="001D0201">
        <w:rPr>
          <w:color w:val="0000FF"/>
          <w:szCs w:val="28"/>
          <w:u w:val="single"/>
          <w:lang w:val="en-US"/>
        </w:rPr>
        <w:t>NikulinEV</w:t>
      </w:r>
      <w:r w:rsidR="007F2950" w:rsidRPr="001D0201">
        <w:rPr>
          <w:color w:val="0000FF"/>
          <w:szCs w:val="28"/>
          <w:u w:val="single"/>
        </w:rPr>
        <w:t>@</w:t>
      </w:r>
      <w:r w:rsidR="007F2950" w:rsidRPr="001D0201">
        <w:rPr>
          <w:color w:val="0000FF"/>
          <w:szCs w:val="28"/>
          <w:u w:val="single"/>
          <w:lang w:val="en-US"/>
        </w:rPr>
        <w:t>trcont</w:t>
      </w:r>
      <w:r w:rsidR="007F2950" w:rsidRPr="001D0201">
        <w:rPr>
          <w:color w:val="0000FF"/>
          <w:szCs w:val="28"/>
          <w:u w:val="single"/>
        </w:rPr>
        <w:t>.</w:t>
      </w:r>
      <w:r w:rsidR="007F2950" w:rsidRPr="001D0201">
        <w:rPr>
          <w:color w:val="0000FF"/>
          <w:szCs w:val="28"/>
          <w:u w:val="single"/>
          <w:lang w:val="en-US"/>
        </w:rPr>
        <w:t>ru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</w:t>
      </w:r>
      <w:r w:rsidR="007F2950" w:rsidRPr="00257B0F">
        <w:rPr>
          <w:bCs/>
          <w:szCs w:val="28"/>
        </w:rPr>
        <w:t>1</w:t>
      </w:r>
      <w:r w:rsidRPr="00C32817">
        <w:rPr>
          <w:bCs/>
          <w:szCs w:val="28"/>
        </w:rPr>
        <w:t>-</w:t>
      </w:r>
      <w:r w:rsidR="007F2950" w:rsidRPr="00257B0F">
        <w:rPr>
          <w:bCs/>
          <w:szCs w:val="28"/>
        </w:rPr>
        <w:t>4</w:t>
      </w:r>
      <w:r w:rsidRPr="00C32817">
        <w:rPr>
          <w:bCs/>
          <w:szCs w:val="28"/>
        </w:rPr>
        <w:t>1</w:t>
      </w:r>
      <w:r w:rsidRPr="007737CA">
        <w:rPr>
          <w:szCs w:val="28"/>
        </w:rPr>
        <w:t>,</w:t>
      </w:r>
    </w:p>
    <w:p w:rsidR="00C32F0D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5D0033" w:rsidRPr="005D0033" w:rsidRDefault="005D0033" w:rsidP="005D0033">
      <w:pPr>
        <w:jc w:val="both"/>
        <w:rPr>
          <w:szCs w:val="28"/>
        </w:rPr>
      </w:pPr>
    </w:p>
    <w:p w:rsidR="00C32F0D" w:rsidRPr="008F2844" w:rsidRDefault="002A63F8" w:rsidP="00C32F0D">
      <w:pPr>
        <w:tabs>
          <w:tab w:val="clear" w:pos="709"/>
          <w:tab w:val="left" w:pos="426"/>
        </w:tabs>
        <w:ind w:firstLine="0"/>
        <w:jc w:val="both"/>
      </w:pPr>
      <w:r>
        <w:rPr>
          <w:b/>
        </w:rPr>
        <w:tab/>
      </w:r>
      <w:r>
        <w:rPr>
          <w:b/>
        </w:rPr>
        <w:tab/>
      </w:r>
      <w:r w:rsidR="00C32F0D">
        <w:rPr>
          <w:b/>
        </w:rPr>
        <w:t>1.</w:t>
      </w:r>
      <w:r w:rsidR="00C32F0D" w:rsidRPr="003927D3">
        <w:rPr>
          <w:b/>
        </w:rPr>
        <w:t>Предмет Заказа:</w:t>
      </w:r>
      <w:r w:rsidR="00C32F0D" w:rsidRPr="003927D3">
        <w:rPr>
          <w:i/>
        </w:rPr>
        <w:t xml:space="preserve"> </w:t>
      </w:r>
      <w:r w:rsidR="007051EF">
        <w:rPr>
          <w:snapToGrid w:val="0"/>
        </w:rPr>
        <w:t>З</w:t>
      </w:r>
      <w:r w:rsidR="00C32F0D" w:rsidRPr="009C4444">
        <w:rPr>
          <w:snapToGrid w:val="0"/>
        </w:rPr>
        <w:t xml:space="preserve">аключение договора на </w:t>
      </w:r>
      <w:r w:rsidR="00D15B0C">
        <w:rPr>
          <w:snapToGrid w:val="0"/>
        </w:rPr>
        <w:t>предоставление доступа для работы в автоматизированной системе управления терминалом ООО «Восточная Стивидорная Компания» (АСУ «ВСК»)</w:t>
      </w:r>
      <w:r w:rsidR="00257B0F" w:rsidRPr="00257B0F">
        <w:rPr>
          <w:snapToGrid w:val="0"/>
        </w:rPr>
        <w:t xml:space="preserve"> </w:t>
      </w:r>
      <w:r w:rsidR="00257B0F">
        <w:rPr>
          <w:snapToGrid w:val="0"/>
        </w:rPr>
        <w:t>через сеть Интернет</w:t>
      </w:r>
      <w:r w:rsidR="00C32F0D" w:rsidRPr="008F2844">
        <w:rPr>
          <w:snapToGrid w:val="0"/>
        </w:rPr>
        <w:t>.</w:t>
      </w:r>
    </w:p>
    <w:p w:rsidR="009E649E" w:rsidRPr="009E649E" w:rsidRDefault="009E649E" w:rsidP="009E649E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p w:rsidR="009E649E" w:rsidRPr="009E649E" w:rsidRDefault="009E649E" w:rsidP="009E649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551"/>
      </w:tblGrid>
      <w:tr w:rsidR="009E649E" w:rsidRPr="00AC0842" w:rsidTr="009E649E">
        <w:tc>
          <w:tcPr>
            <w:tcW w:w="817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9E649E" w:rsidRPr="00AC0842" w:rsidTr="009E649E">
        <w:tc>
          <w:tcPr>
            <w:tcW w:w="817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7230000</w:t>
            </w:r>
          </w:p>
        </w:tc>
        <w:tc>
          <w:tcPr>
            <w:tcW w:w="1819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23" w:type="dxa"/>
          </w:tcPr>
          <w:p w:rsidR="009E649E" w:rsidRPr="005A45C2" w:rsidRDefault="009E649E" w:rsidP="007D1E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Раб.мест</w:t>
            </w:r>
          </w:p>
        </w:tc>
        <w:tc>
          <w:tcPr>
            <w:tcW w:w="1418" w:type="dxa"/>
          </w:tcPr>
          <w:p w:rsidR="009E649E" w:rsidRPr="00881054" w:rsidRDefault="009E649E" w:rsidP="008810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8105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E649E" w:rsidRPr="00640259" w:rsidRDefault="00772CC7" w:rsidP="000F208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 ГПЗ</w:t>
            </w:r>
            <w:r w:rsidR="009E649E" w:rsidRPr="005A45C2">
              <w:rPr>
                <w:sz w:val="24"/>
                <w:szCs w:val="24"/>
              </w:rPr>
              <w:t xml:space="preserve"> № </w:t>
            </w:r>
            <w:r w:rsidR="000F2089">
              <w:rPr>
                <w:sz w:val="24"/>
                <w:szCs w:val="24"/>
              </w:rPr>
              <w:t>401</w:t>
            </w:r>
          </w:p>
        </w:tc>
      </w:tr>
    </w:tbl>
    <w:p w:rsidR="00C32F0D" w:rsidRDefault="00C32F0D" w:rsidP="00C32F0D">
      <w:pPr>
        <w:jc w:val="both"/>
        <w:rPr>
          <w:szCs w:val="28"/>
        </w:rPr>
      </w:pPr>
    </w:p>
    <w:p w:rsidR="003A40FA" w:rsidRDefault="00C32F0D" w:rsidP="001C5DA5">
      <w:pPr>
        <w:spacing w:before="120"/>
        <w:jc w:val="both"/>
        <w:rPr>
          <w:bCs/>
          <w:szCs w:val="28"/>
        </w:rPr>
      </w:pPr>
      <w:r w:rsidRPr="003927D3">
        <w:rPr>
          <w:b/>
        </w:rPr>
        <w:t>2.</w:t>
      </w:r>
      <w:r w:rsidR="00290C0A">
        <w:rPr>
          <w:b/>
        </w:rPr>
        <w:t xml:space="preserve"> </w:t>
      </w:r>
      <w:r w:rsidRPr="003927D3">
        <w:rPr>
          <w:b/>
        </w:rPr>
        <w:t>Количество (Объем)</w:t>
      </w:r>
      <w:r w:rsidR="002A63F8">
        <w:rPr>
          <w:b/>
        </w:rPr>
        <w:t>:</w:t>
      </w:r>
      <w:r w:rsidRPr="003927D3">
        <w:rPr>
          <w:b/>
        </w:rPr>
        <w:t xml:space="preserve"> </w:t>
      </w:r>
      <w:r w:rsidR="003A40FA">
        <w:rPr>
          <w:szCs w:val="28"/>
        </w:rPr>
        <w:t xml:space="preserve">13 (тринадцать) действующих рабочих мест </w:t>
      </w:r>
      <w:r w:rsidR="003A40FA" w:rsidRPr="005525D4">
        <w:rPr>
          <w:iCs/>
          <w:szCs w:val="28"/>
        </w:rPr>
        <w:t>(подключений) в АСУ ВСК через сеть Интернет</w:t>
      </w:r>
      <w:r w:rsidR="003A40FA">
        <w:rPr>
          <w:bCs/>
          <w:szCs w:val="28"/>
        </w:rPr>
        <w:t>.</w:t>
      </w:r>
    </w:p>
    <w:p w:rsidR="001C5DA5" w:rsidRDefault="00C32F0D" w:rsidP="001C5DA5">
      <w:pPr>
        <w:spacing w:before="120"/>
        <w:jc w:val="both"/>
      </w:pPr>
      <w:r w:rsidRPr="003927D3">
        <w:rPr>
          <w:b/>
        </w:rPr>
        <w:t>3.</w:t>
      </w:r>
      <w:r w:rsidR="00290C0A">
        <w:rPr>
          <w:b/>
        </w:rPr>
        <w:t xml:space="preserve"> </w:t>
      </w:r>
      <w:r w:rsidRPr="003927D3">
        <w:rPr>
          <w:b/>
        </w:rPr>
        <w:t xml:space="preserve">Максимальная цена договора: </w:t>
      </w:r>
      <w:r w:rsidR="001C5DA5">
        <w:t xml:space="preserve">2 100 000 </w:t>
      </w:r>
      <w:r w:rsidR="001C5DA5" w:rsidRPr="003927D3">
        <w:t>рублей</w:t>
      </w:r>
      <w:r w:rsidR="001C5DA5">
        <w:t xml:space="preserve"> (два миллиона сто тысяч) руб. 00 копеек без учета НДС. НДС начисляется в соответствие с законодательством Российской Федерации.</w:t>
      </w:r>
    </w:p>
    <w:p w:rsidR="002A63F8" w:rsidRPr="003927D3" w:rsidRDefault="00C32F0D" w:rsidP="001C5DA5">
      <w:pPr>
        <w:spacing w:before="120"/>
        <w:jc w:val="both"/>
        <w:rPr>
          <w:iCs/>
          <w:szCs w:val="28"/>
        </w:rPr>
      </w:pPr>
      <w:r w:rsidRPr="003927D3">
        <w:rPr>
          <w:b/>
          <w:iCs/>
          <w:szCs w:val="28"/>
        </w:rPr>
        <w:lastRenderedPageBreak/>
        <w:t>4.</w:t>
      </w:r>
      <w:r w:rsidR="00290C0A">
        <w:rPr>
          <w:b/>
          <w:iCs/>
          <w:szCs w:val="28"/>
        </w:rPr>
        <w:t xml:space="preserve"> </w:t>
      </w:r>
      <w:r w:rsidRPr="003927D3">
        <w:rPr>
          <w:b/>
          <w:iCs/>
          <w:szCs w:val="28"/>
        </w:rPr>
        <w:t>Порядок определения цены</w:t>
      </w:r>
      <w:r w:rsidR="002A63F8">
        <w:rPr>
          <w:b/>
          <w:iCs/>
          <w:szCs w:val="28"/>
        </w:rPr>
        <w:t>:</w:t>
      </w:r>
      <w:r w:rsidRPr="003927D3">
        <w:rPr>
          <w:b/>
          <w:iCs/>
          <w:szCs w:val="28"/>
        </w:rPr>
        <w:t xml:space="preserve"> </w:t>
      </w:r>
      <w:r w:rsidR="001C5DA5" w:rsidRPr="001C5DA5">
        <w:rPr>
          <w:iCs/>
          <w:szCs w:val="28"/>
        </w:rPr>
        <w:t>цена складывается из стоимости предоставления ПАО «</w:t>
      </w:r>
      <w:proofErr w:type="spellStart"/>
      <w:r w:rsidR="001C5DA5" w:rsidRPr="001C5DA5">
        <w:rPr>
          <w:iCs/>
          <w:szCs w:val="28"/>
        </w:rPr>
        <w:t>ТрансКонтейнер</w:t>
      </w:r>
      <w:proofErr w:type="spellEnd"/>
      <w:r w:rsidR="001C5DA5" w:rsidRPr="001C5DA5">
        <w:rPr>
          <w:iCs/>
          <w:szCs w:val="28"/>
        </w:rPr>
        <w:t>»,  как участнику производственного процесса, возможности работы в АСУ ВСК и стоимости подключения одного ПК пользователя к рабочему месту «АСУ ВСК» через сеть Интернет, при условии использования ЗАКАЗЧИКОМ 13 (тринадцати) действующих рабочих мест (подключений) в АСУ ВСК через сеть Интернет.</w:t>
      </w:r>
    </w:p>
    <w:p w:rsidR="00C32F0D" w:rsidRPr="00290C0A" w:rsidRDefault="00C32F0D" w:rsidP="0023566D">
      <w:pPr>
        <w:pStyle w:val="Default"/>
        <w:spacing w:before="120"/>
        <w:ind w:firstLine="708"/>
        <w:jc w:val="both"/>
        <w:rPr>
          <w:iCs/>
          <w:color w:val="auto"/>
          <w:sz w:val="28"/>
          <w:szCs w:val="28"/>
        </w:rPr>
      </w:pPr>
      <w:r w:rsidRPr="00694AC8">
        <w:rPr>
          <w:b/>
          <w:iCs/>
          <w:color w:val="auto"/>
          <w:sz w:val="28"/>
          <w:szCs w:val="28"/>
        </w:rPr>
        <w:t>5.</w:t>
      </w:r>
      <w:r w:rsidR="00290C0A">
        <w:rPr>
          <w:b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Форма, сроки и порядок оплаты</w:t>
      </w:r>
      <w:r w:rsidR="002A63F8">
        <w:rPr>
          <w:b/>
          <w:iCs/>
          <w:color w:val="auto"/>
          <w:sz w:val="28"/>
          <w:szCs w:val="28"/>
        </w:rPr>
        <w:t>:</w:t>
      </w:r>
      <w:r w:rsidRPr="003927D3">
        <w:rPr>
          <w:b/>
        </w:rPr>
        <w:t xml:space="preserve"> </w:t>
      </w:r>
      <w:r w:rsidR="002A63F8" w:rsidRPr="00290C0A">
        <w:rPr>
          <w:iCs/>
          <w:color w:val="auto"/>
          <w:sz w:val="28"/>
          <w:szCs w:val="28"/>
        </w:rPr>
        <w:t>100% авансовый платеж,</w:t>
      </w:r>
      <w:r w:rsidR="002A63F8" w:rsidRPr="00290C0A">
        <w:rPr>
          <w:b/>
          <w:color w:val="FF0000"/>
          <w:sz w:val="28"/>
          <w:szCs w:val="28"/>
        </w:rPr>
        <w:t xml:space="preserve"> </w:t>
      </w:r>
      <w:r w:rsidR="00290C0A" w:rsidRPr="00290C0A">
        <w:rPr>
          <w:iCs/>
          <w:color w:val="auto"/>
          <w:sz w:val="28"/>
          <w:szCs w:val="28"/>
        </w:rPr>
        <w:t>не позднее, чем за 3 (три) рабочих дня до начала месяца оказания услуг</w:t>
      </w:r>
      <w:r w:rsidR="001C5DA5">
        <w:rPr>
          <w:iCs/>
          <w:color w:val="auto"/>
          <w:sz w:val="28"/>
          <w:szCs w:val="28"/>
        </w:rPr>
        <w:t>.</w:t>
      </w:r>
    </w:p>
    <w:p w:rsidR="00C32F0D" w:rsidRDefault="00C32F0D" w:rsidP="0023566D">
      <w:pPr>
        <w:pStyle w:val="Default"/>
        <w:spacing w:before="120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694AC8">
        <w:rPr>
          <w:iCs/>
          <w:color w:val="auto"/>
          <w:sz w:val="28"/>
          <w:szCs w:val="28"/>
        </w:rPr>
        <w:t xml:space="preserve">с </w:t>
      </w:r>
      <w:r w:rsidR="002A63F8">
        <w:rPr>
          <w:iCs/>
          <w:color w:val="auto"/>
          <w:sz w:val="28"/>
          <w:szCs w:val="28"/>
        </w:rPr>
        <w:t>01.01.201</w:t>
      </w:r>
      <w:r w:rsidR="000F2089">
        <w:rPr>
          <w:iCs/>
          <w:color w:val="auto"/>
          <w:sz w:val="28"/>
          <w:szCs w:val="28"/>
        </w:rPr>
        <w:t>6</w:t>
      </w:r>
      <w:r w:rsidRPr="00694AC8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</w:t>
      </w:r>
      <w:r w:rsidR="002826A0">
        <w:rPr>
          <w:iCs/>
          <w:color w:val="auto"/>
          <w:sz w:val="28"/>
          <w:szCs w:val="28"/>
        </w:rPr>
        <w:t>о 31.12.201</w:t>
      </w:r>
      <w:r w:rsidR="000F2089">
        <w:rPr>
          <w:iCs/>
          <w:color w:val="auto"/>
          <w:sz w:val="28"/>
          <w:szCs w:val="28"/>
        </w:rPr>
        <w:t>6</w:t>
      </w:r>
      <w:r w:rsidRPr="00694AC8">
        <w:rPr>
          <w:iCs/>
          <w:color w:val="auto"/>
          <w:sz w:val="28"/>
          <w:szCs w:val="28"/>
        </w:rPr>
        <w:t>.</w:t>
      </w:r>
    </w:p>
    <w:p w:rsidR="009F5ECE" w:rsidRPr="009F5ECE" w:rsidRDefault="00C32F0D" w:rsidP="0023566D">
      <w:pPr>
        <w:pStyle w:val="Default"/>
        <w:spacing w:before="120"/>
        <w:ind w:firstLine="708"/>
        <w:jc w:val="both"/>
        <w:rPr>
          <w:iCs/>
          <w:color w:val="auto"/>
          <w:sz w:val="28"/>
          <w:szCs w:val="28"/>
        </w:rPr>
      </w:pPr>
      <w:r w:rsidRPr="005D0033">
        <w:rPr>
          <w:b/>
          <w:iCs/>
          <w:color w:val="auto"/>
          <w:sz w:val="28"/>
          <w:szCs w:val="28"/>
        </w:rPr>
        <w:t>7.</w:t>
      </w:r>
      <w:r w:rsidRPr="00694AC8">
        <w:rPr>
          <w:b/>
          <w:iCs/>
          <w:color w:val="auto"/>
          <w:sz w:val="28"/>
          <w:szCs w:val="28"/>
        </w:rPr>
        <w:t>Место</w:t>
      </w:r>
      <w:r w:rsidRPr="00694AC8">
        <w:rPr>
          <w:b/>
          <w:i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оказания услуг:</w:t>
      </w:r>
      <w:r w:rsidRPr="00694AC8">
        <w:rPr>
          <w:iCs/>
          <w:color w:val="auto"/>
          <w:sz w:val="28"/>
          <w:szCs w:val="28"/>
        </w:rPr>
        <w:t xml:space="preserve"> </w:t>
      </w:r>
      <w:r w:rsidR="009F5ECE" w:rsidRPr="009F5ECE">
        <w:rPr>
          <w:iCs/>
          <w:color w:val="auto"/>
          <w:sz w:val="28"/>
          <w:szCs w:val="28"/>
        </w:rPr>
        <w:t>692941, Российская Федерация, Приморский край г. Находка пос. Врангель ул</w:t>
      </w:r>
      <w:proofErr w:type="gramStart"/>
      <w:r w:rsidR="009F5ECE" w:rsidRPr="009F5ECE">
        <w:rPr>
          <w:iCs/>
          <w:color w:val="auto"/>
          <w:sz w:val="28"/>
          <w:szCs w:val="28"/>
        </w:rPr>
        <w:t>.В</w:t>
      </w:r>
      <w:proofErr w:type="gramEnd"/>
      <w:r w:rsidR="009F5ECE" w:rsidRPr="009F5ECE">
        <w:rPr>
          <w:iCs/>
          <w:color w:val="auto"/>
          <w:sz w:val="28"/>
          <w:szCs w:val="28"/>
        </w:rPr>
        <w:t>нутрипортовая 23/6</w:t>
      </w:r>
      <w:r w:rsidR="00C77037">
        <w:rPr>
          <w:iCs/>
          <w:color w:val="auto"/>
          <w:sz w:val="28"/>
          <w:szCs w:val="28"/>
        </w:rPr>
        <w:t>.</w:t>
      </w:r>
    </w:p>
    <w:p w:rsidR="001D17D4" w:rsidRDefault="001D17D4" w:rsidP="0023566D">
      <w:pPr>
        <w:pStyle w:val="Default"/>
        <w:spacing w:before="120"/>
        <w:ind w:firstLine="708"/>
        <w:jc w:val="both"/>
        <w:rPr>
          <w:color w:val="auto"/>
          <w:sz w:val="28"/>
          <w:szCs w:val="22"/>
          <w:lang w:eastAsia="ru-RU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2A63F8">
        <w:rPr>
          <w:color w:val="auto"/>
          <w:sz w:val="28"/>
          <w:szCs w:val="22"/>
          <w:lang w:eastAsia="ru-RU"/>
        </w:rPr>
        <w:t>ООО «Восточная Стивидорная Компания»</w:t>
      </w:r>
    </w:p>
    <w:p w:rsidR="00275668" w:rsidRDefault="00275668" w:rsidP="0023566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 xml:space="preserve">ИНН: </w:t>
      </w:r>
      <w:r w:rsidR="002A63F8">
        <w:rPr>
          <w:color w:val="auto"/>
          <w:sz w:val="28"/>
          <w:szCs w:val="22"/>
          <w:lang w:eastAsia="ru-RU"/>
        </w:rPr>
        <w:t>2508064833</w:t>
      </w:r>
    </w:p>
    <w:p w:rsidR="00275668" w:rsidRDefault="00F47D30" w:rsidP="0023566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КПП: 250801001</w:t>
      </w:r>
    </w:p>
    <w:p w:rsidR="00F47D30" w:rsidRDefault="00F47D30" w:rsidP="0023566D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ОГРН: 1042501609039</w:t>
      </w:r>
    </w:p>
    <w:p w:rsidR="001D17D4" w:rsidRPr="002F29FD" w:rsidRDefault="001D17D4" w:rsidP="0023566D">
      <w:pPr>
        <w:pStyle w:val="Default"/>
        <w:jc w:val="both"/>
        <w:rPr>
          <w:sz w:val="28"/>
          <w:szCs w:val="28"/>
        </w:rPr>
      </w:pPr>
      <w:r w:rsidRPr="002F29FD">
        <w:rPr>
          <w:color w:val="auto"/>
          <w:sz w:val="28"/>
          <w:szCs w:val="28"/>
          <w:lang w:eastAsia="ru-RU"/>
        </w:rPr>
        <w:t>Место нахождения:</w:t>
      </w:r>
      <w:r w:rsidRPr="002F29FD">
        <w:rPr>
          <w:sz w:val="28"/>
          <w:szCs w:val="28"/>
        </w:rPr>
        <w:t xml:space="preserve"> </w:t>
      </w:r>
      <w:r w:rsidR="00864756">
        <w:rPr>
          <w:sz w:val="28"/>
          <w:szCs w:val="28"/>
        </w:rPr>
        <w:t>692941</w:t>
      </w:r>
      <w:r w:rsidRPr="002F29FD">
        <w:rPr>
          <w:sz w:val="28"/>
          <w:szCs w:val="28"/>
        </w:rPr>
        <w:t xml:space="preserve"> г.</w:t>
      </w:r>
      <w:r w:rsidR="00864756">
        <w:rPr>
          <w:sz w:val="28"/>
          <w:szCs w:val="28"/>
        </w:rPr>
        <w:t>Находка, п.Врангель-1</w:t>
      </w:r>
      <w:r w:rsidRPr="002F29FD">
        <w:rPr>
          <w:sz w:val="28"/>
          <w:szCs w:val="28"/>
        </w:rPr>
        <w:t xml:space="preserve">, ул. </w:t>
      </w:r>
      <w:r w:rsidR="00864756">
        <w:rPr>
          <w:sz w:val="28"/>
          <w:szCs w:val="28"/>
        </w:rPr>
        <w:t>Внутрипортовая 14А</w:t>
      </w:r>
      <w:r w:rsidRPr="002F29FD">
        <w:rPr>
          <w:sz w:val="28"/>
          <w:szCs w:val="28"/>
        </w:rPr>
        <w:t>.</w:t>
      </w:r>
    </w:p>
    <w:p w:rsidR="001D17D4" w:rsidRPr="002F29FD" w:rsidRDefault="001D17D4" w:rsidP="0023566D">
      <w:pPr>
        <w:ind w:firstLine="0"/>
        <w:jc w:val="both"/>
        <w:rPr>
          <w:szCs w:val="28"/>
        </w:rPr>
      </w:pPr>
      <w:r w:rsidRPr="002F29FD">
        <w:rPr>
          <w:szCs w:val="28"/>
        </w:rPr>
        <w:t>Почтовый адрес:</w:t>
      </w:r>
      <w:r w:rsidR="00864756" w:rsidRPr="00864756">
        <w:rPr>
          <w:szCs w:val="28"/>
        </w:rPr>
        <w:t xml:space="preserve"> </w:t>
      </w:r>
      <w:r w:rsidR="00864756">
        <w:rPr>
          <w:szCs w:val="28"/>
        </w:rPr>
        <w:t>692941</w:t>
      </w:r>
      <w:r w:rsidR="00864756" w:rsidRPr="002F29FD">
        <w:rPr>
          <w:szCs w:val="28"/>
        </w:rPr>
        <w:t xml:space="preserve"> г.</w:t>
      </w:r>
      <w:r w:rsidR="00864756">
        <w:rPr>
          <w:szCs w:val="28"/>
        </w:rPr>
        <w:t>Находка, п.Врангель-1</w:t>
      </w:r>
      <w:r w:rsidR="00864756" w:rsidRPr="002F29FD">
        <w:rPr>
          <w:szCs w:val="28"/>
        </w:rPr>
        <w:t xml:space="preserve">, ул. </w:t>
      </w:r>
      <w:r w:rsidR="00864756">
        <w:rPr>
          <w:szCs w:val="28"/>
        </w:rPr>
        <w:t>Внутрипортовая 14А</w:t>
      </w:r>
      <w:r w:rsidR="00864756" w:rsidRPr="002F29FD">
        <w:rPr>
          <w:szCs w:val="28"/>
        </w:rPr>
        <w:t>.</w:t>
      </w:r>
    </w:p>
    <w:p w:rsidR="001D17D4" w:rsidRPr="002F29FD" w:rsidRDefault="00864756" w:rsidP="0023566D">
      <w:pPr>
        <w:ind w:firstLine="0"/>
        <w:rPr>
          <w:szCs w:val="28"/>
        </w:rPr>
      </w:pPr>
      <w:r>
        <w:rPr>
          <w:szCs w:val="28"/>
        </w:rPr>
        <w:t>Т</w:t>
      </w:r>
      <w:r w:rsidR="001D17D4" w:rsidRPr="002F29FD">
        <w:rPr>
          <w:szCs w:val="28"/>
        </w:rPr>
        <w:t>ел.(факс) 8/42</w:t>
      </w:r>
      <w:r>
        <w:rPr>
          <w:szCs w:val="28"/>
        </w:rPr>
        <w:t>36</w:t>
      </w:r>
      <w:r w:rsidR="001D17D4" w:rsidRPr="002F29FD">
        <w:rPr>
          <w:szCs w:val="28"/>
        </w:rPr>
        <w:t>/</w:t>
      </w:r>
      <w:r>
        <w:rPr>
          <w:szCs w:val="28"/>
        </w:rPr>
        <w:t>665-305.</w:t>
      </w:r>
      <w:r w:rsidR="001D17D4" w:rsidRPr="002F29FD">
        <w:rPr>
          <w:szCs w:val="28"/>
        </w:rPr>
        <w:t xml:space="preserve"> </w:t>
      </w:r>
    </w:p>
    <w:p w:rsidR="00C32F0D" w:rsidRPr="00543390" w:rsidRDefault="00C32F0D" w:rsidP="0023566D">
      <w:pPr>
        <w:spacing w:before="120"/>
        <w:jc w:val="both"/>
        <w:rPr>
          <w:szCs w:val="22"/>
        </w:rPr>
      </w:pPr>
      <w:r w:rsidRPr="003927D3">
        <w:rPr>
          <w:b/>
        </w:rPr>
        <w:t>9. Требования</w:t>
      </w:r>
      <w:r w:rsidR="002A63F8">
        <w:rPr>
          <w:b/>
        </w:rPr>
        <w:t xml:space="preserve">: </w:t>
      </w:r>
      <w:r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C32F0D" w:rsidRPr="003927D3" w:rsidRDefault="00C32F0D" w:rsidP="00C32F0D">
      <w:pPr>
        <w:jc w:val="both"/>
      </w:pPr>
    </w:p>
    <w:p w:rsidR="0054069D" w:rsidRDefault="0054069D"/>
    <w:p w:rsidR="000F2089" w:rsidRDefault="000F2089" w:rsidP="00D82769">
      <w:pPr>
        <w:tabs>
          <w:tab w:val="clear" w:pos="709"/>
        </w:tabs>
        <w:spacing w:after="200" w:line="276" w:lineRule="auto"/>
        <w:ind w:firstLine="0"/>
      </w:pPr>
    </w:p>
    <w:sectPr w:rsidR="000F2089" w:rsidSect="007D1E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0D"/>
    <w:rsid w:val="00086717"/>
    <w:rsid w:val="000C482C"/>
    <w:rsid w:val="000D4A15"/>
    <w:rsid w:val="000F2089"/>
    <w:rsid w:val="00136A48"/>
    <w:rsid w:val="0016456A"/>
    <w:rsid w:val="00172D43"/>
    <w:rsid w:val="00183751"/>
    <w:rsid w:val="001C5DA5"/>
    <w:rsid w:val="001D0201"/>
    <w:rsid w:val="001D17D4"/>
    <w:rsid w:val="001F75A3"/>
    <w:rsid w:val="0023566D"/>
    <w:rsid w:val="00243F6A"/>
    <w:rsid w:val="00257B0F"/>
    <w:rsid w:val="00263B32"/>
    <w:rsid w:val="00274BC5"/>
    <w:rsid w:val="00275668"/>
    <w:rsid w:val="002826A0"/>
    <w:rsid w:val="00290C0A"/>
    <w:rsid w:val="002A63F8"/>
    <w:rsid w:val="002C6ABA"/>
    <w:rsid w:val="002D160D"/>
    <w:rsid w:val="003075DE"/>
    <w:rsid w:val="0033768B"/>
    <w:rsid w:val="003A40FA"/>
    <w:rsid w:val="003E4313"/>
    <w:rsid w:val="00437ED5"/>
    <w:rsid w:val="004B175F"/>
    <w:rsid w:val="004B7F7A"/>
    <w:rsid w:val="004E1D83"/>
    <w:rsid w:val="00503AA1"/>
    <w:rsid w:val="00517B19"/>
    <w:rsid w:val="00521DAF"/>
    <w:rsid w:val="00531810"/>
    <w:rsid w:val="0054069D"/>
    <w:rsid w:val="005C7318"/>
    <w:rsid w:val="005D0033"/>
    <w:rsid w:val="005E23A6"/>
    <w:rsid w:val="0068321C"/>
    <w:rsid w:val="006B28C3"/>
    <w:rsid w:val="006E65CE"/>
    <w:rsid w:val="006F25EA"/>
    <w:rsid w:val="007051EF"/>
    <w:rsid w:val="00772CC7"/>
    <w:rsid w:val="007D1EF0"/>
    <w:rsid w:val="007D2742"/>
    <w:rsid w:val="007F2950"/>
    <w:rsid w:val="007F3D64"/>
    <w:rsid w:val="00832453"/>
    <w:rsid w:val="008513BE"/>
    <w:rsid w:val="008513EE"/>
    <w:rsid w:val="00864756"/>
    <w:rsid w:val="00871FA0"/>
    <w:rsid w:val="00881054"/>
    <w:rsid w:val="008A14CA"/>
    <w:rsid w:val="009E649E"/>
    <w:rsid w:val="009F5ECE"/>
    <w:rsid w:val="00A16DCA"/>
    <w:rsid w:val="00B26BFF"/>
    <w:rsid w:val="00B358B7"/>
    <w:rsid w:val="00BC7B49"/>
    <w:rsid w:val="00C32F0D"/>
    <w:rsid w:val="00C704B0"/>
    <w:rsid w:val="00C77037"/>
    <w:rsid w:val="00D15B0C"/>
    <w:rsid w:val="00D80F16"/>
    <w:rsid w:val="00D82769"/>
    <w:rsid w:val="00DC3A9C"/>
    <w:rsid w:val="00DF5B95"/>
    <w:rsid w:val="00E30855"/>
    <w:rsid w:val="00E33B9D"/>
    <w:rsid w:val="00F47D30"/>
    <w:rsid w:val="00F60EB7"/>
    <w:rsid w:val="00F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F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F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C32F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locked/>
    <w:rsid w:val="00C32F0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rsid w:val="00C32F0D"/>
    <w:rPr>
      <w:rFonts w:cs="Times New Roman"/>
      <w:color w:val="0000FF"/>
      <w:u w:val="single"/>
    </w:rPr>
  </w:style>
  <w:style w:type="paragraph" w:customStyle="1" w:styleId="Default">
    <w:name w:val="Default"/>
    <w:rsid w:val="00C32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129F-D7DC-4B65-97FB-C0431F4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omelchenkoan</cp:lastModifiedBy>
  <cp:revision>3</cp:revision>
  <cp:lastPrinted>2014-11-12T23:16:00Z</cp:lastPrinted>
  <dcterms:created xsi:type="dcterms:W3CDTF">2015-11-30T03:54:00Z</dcterms:created>
  <dcterms:modified xsi:type="dcterms:W3CDTF">2015-11-30T03:55:00Z</dcterms:modified>
</cp:coreProperties>
</file>