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ИЗВЕЩЕНИЕ</w:t>
      </w:r>
    </w:p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РАЗМЕЩЕНИИ </w:t>
      </w:r>
      <w:r w:rsidRPr="00E60E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ЗАКАЗА 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E60E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ЕП/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009</w:t>
      </w:r>
      <w:r w:rsidRPr="00E60EF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/НКПОКТ/00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21</w:t>
      </w:r>
    </w:p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 ЗАКУПКУ ТОВАРОВ, ВЫПОЛНЕНИЕ РАБОТ И ОКАЗАНИЕ</w:t>
      </w:r>
    </w:p>
    <w:p w:rsidR="003119F6" w:rsidRPr="008F4FC5" w:rsidRDefault="003119F6" w:rsidP="003119F6">
      <w:pPr>
        <w:spacing w:after="0" w:line="240" w:lineRule="auto"/>
        <w:jc w:val="center"/>
        <w:rPr>
          <w:sz w:val="28"/>
          <w:szCs w:val="28"/>
          <w:lang w:val="ru-RU"/>
        </w:rPr>
      </w:pPr>
      <w:proofErr w:type="gramStart"/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 У ЕДИНСТВЕННОГО ПОСТАВЩИКА (ИСПОЛНИТЕЛЯ,</w:t>
      </w:r>
      <w:proofErr w:type="gramEnd"/>
    </w:p>
    <w:p w:rsidR="00720E52" w:rsidRDefault="003119F6" w:rsidP="003119F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ПОДРЯДЧИКА)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3119F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Публичное акционерное общество «Центр по перевозке грузов в контейнерах «ТрансКонтейнер» (ПАО «ТрансКонтейнер»),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руководствуясь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положениями Феде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рального закона от 18 июля 2011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Положение о закупк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е), проводит размещение заказа № </w:t>
      </w:r>
      <w:proofErr w:type="gramStart"/>
      <w:r w:rsidRPr="00957BF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ЕП</w:t>
      </w:r>
      <w:proofErr w:type="gramEnd"/>
      <w:r w:rsidRPr="00957BF5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009</w:t>
      </w:r>
      <w:r w:rsidRPr="00957BF5">
        <w:rPr>
          <w:rFonts w:ascii="Times New Roman" w:hAnsi="Times New Roman" w:cs="Times New Roman"/>
          <w:color w:val="000000"/>
          <w:sz w:val="28"/>
          <w:szCs w:val="28"/>
          <w:lang w:val="ru-RU"/>
        </w:rPr>
        <w:t>/НКПОКТ/0021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закупку товаров, выполнение работ и оказание услуг у единственного поставщика (исполнителя, подрядчика) (далее – Заказ).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Заказчик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ПАО «ТрансКонтейнер».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 нахождения: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Федерация, 125047, г. Москва, Оружейный 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еулок</w:t>
      </w:r>
      <w:proofErr w:type="gramStart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 адрес:</w:t>
      </w:r>
      <w:r>
        <w:rPr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Федерация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125047,  Москва,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Оружейный</w:t>
      </w:r>
      <w:proofErr w:type="gramEnd"/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еулок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Телефон: +7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495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788-17-17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, факс: +7 (499) 262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78, электронный адрес: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zakupki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trcont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01030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Контактная информация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Заказчика: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Ф.И.О.: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Кочегаров Сергей Алексеевич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Kochegarov</w:t>
      </w:r>
      <w:r w:rsidRPr="00F45CB8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Pr="00F45CB8">
        <w:rPr>
          <w:rFonts w:ascii="Times New Roman" w:hAnsi="Times New Roman" w:cs="Times New Roman"/>
          <w:color w:val="000000"/>
          <w:sz w:val="28"/>
          <w:szCs w:val="28"/>
          <w:lang w:val="ru-RU"/>
        </w:rPr>
        <w:t>@</w:t>
      </w:r>
      <w:proofErr w:type="spellStart"/>
      <w:r w:rsidRPr="00F45CB8">
        <w:rPr>
          <w:rFonts w:ascii="Times New Roman" w:hAnsi="Times New Roman" w:cs="Times New Roman"/>
          <w:color w:val="000000"/>
          <w:sz w:val="28"/>
          <w:szCs w:val="28"/>
        </w:rPr>
        <w:t>trcont</w:t>
      </w:r>
      <w:proofErr w:type="spellEnd"/>
      <w:r w:rsidRPr="00F45CB8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F45CB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Телефон: +7 (495) 7881717, доб.: 30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</w:t>
      </w:r>
      <w:r w:rsidRPr="008F4FC5">
        <w:rPr>
          <w:lang w:val="ru-RU"/>
        </w:rPr>
        <w:t xml:space="preserve"> </w:t>
      </w:r>
      <w:r w:rsidRPr="00A92A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</w:t>
      </w:r>
      <w:r w:rsidRPr="00A92A52">
        <w:rPr>
          <w:sz w:val="28"/>
          <w:szCs w:val="28"/>
          <w:lang w:val="ru-RU"/>
        </w:rPr>
        <w:t xml:space="preserve"> </w:t>
      </w:r>
      <w:r w:rsidRPr="00A92A5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Заказа:</w:t>
      </w:r>
      <w:r w:rsidRPr="00A92A52">
        <w:rPr>
          <w:sz w:val="28"/>
          <w:szCs w:val="28"/>
          <w:lang w:val="ru-RU"/>
        </w:rPr>
        <w:t xml:space="preserve"> </w:t>
      </w:r>
      <w:r w:rsidRPr="00010304">
        <w:rPr>
          <w:rFonts w:ascii="Times New Roman" w:hAnsi="Times New Roman" w:cs="Times New Roman"/>
          <w:sz w:val="28"/>
          <w:szCs w:val="28"/>
          <w:lang w:val="ru-RU"/>
        </w:rPr>
        <w:t xml:space="preserve">оказание транспортных услуг по формированию контейнерного поезда средствами ОАО «РЖД» на путях общего пользования двух железнодорожных станций отправления Санкт-Петербург-Товарный-Витебский и </w:t>
      </w:r>
      <w:proofErr w:type="spellStart"/>
      <w:r w:rsidRPr="00010304">
        <w:rPr>
          <w:rFonts w:ascii="Times New Roman" w:hAnsi="Times New Roman" w:cs="Times New Roman"/>
          <w:sz w:val="28"/>
          <w:szCs w:val="28"/>
          <w:lang w:val="ru-RU"/>
        </w:rPr>
        <w:t>Шушары</w:t>
      </w:r>
      <w:proofErr w:type="spellEnd"/>
      <w:r w:rsidRPr="00010304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Октябрьской железной дороги из вагонов с контейнерами одного или нескольких грузоотправителей, направляемых на одну станцию назначения </w:t>
      </w:r>
      <w:r w:rsidRPr="00010304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адреса одного или нескольких грузополучателей.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 товаре, работе, услуге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1679"/>
        <w:gridCol w:w="1748"/>
        <w:gridCol w:w="1662"/>
        <w:gridCol w:w="1745"/>
        <w:gridCol w:w="2191"/>
      </w:tblGrid>
      <w:tr w:rsidR="003119F6" w:rsidTr="008D045E">
        <w:trPr>
          <w:trHeight w:hRule="exact" w:val="642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983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8D045E" w:rsidP="00983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</w:t>
            </w:r>
            <w:r w:rsidR="003119F6"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по ОКДП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8D045E" w:rsidP="00983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</w:t>
            </w:r>
            <w:r w:rsidR="003119F6"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по ОКВЭД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983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Ед. измерения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Pr="00010304" w:rsidRDefault="003119F6" w:rsidP="009837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(Объем)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19F6" w:rsidRDefault="003119F6" w:rsidP="009837EB">
            <w:pPr>
              <w:spacing w:after="0" w:line="240" w:lineRule="auto"/>
              <w:rPr>
                <w:sz w:val="24"/>
                <w:szCs w:val="24"/>
              </w:rPr>
            </w:pPr>
            <w:r w:rsidRPr="000103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3119F6" w:rsidRPr="00110FE8" w:rsidTr="008D045E">
        <w:trPr>
          <w:trHeight w:hRule="exact" w:val="855"/>
        </w:trPr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6010000</w:t>
            </w:r>
          </w:p>
        </w:tc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010304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63.21.11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19F6" w:rsidRPr="00110FE8" w:rsidRDefault="003119F6" w:rsidP="009837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 w:rsidR="0056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642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542</w:t>
            </w:r>
          </w:p>
        </w:tc>
      </w:tr>
    </w:tbl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Количество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(Объем):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пределяется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 наличия груза к отправлению в составе контейнерного поезда </w:t>
      </w:r>
      <w:r w:rsidR="00772D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потребности в формировании.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Максимальная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цена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договора: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10 500 000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Десять миллионов</w:t>
      </w:r>
      <w:r w:rsidR="000C5C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пятьсот тысяч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) рублей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00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копеек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без учета</w:t>
      </w:r>
      <w:r w:rsidRPr="008F4FC5">
        <w:rPr>
          <w:lang w:val="ru-RU"/>
        </w:rPr>
        <w:t xml:space="preserve"> </w:t>
      </w:r>
      <w:r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НДС.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60745" w:rsidRPr="00C60745">
        <w:rPr>
          <w:rFonts w:ascii="Times New Roman" w:hAnsi="Times New Roman" w:cs="Times New Roman"/>
          <w:sz w:val="28"/>
          <w:szCs w:val="28"/>
        </w:rPr>
        <w:t xml:space="preserve">НДС начисляется в соответствии с </w:t>
      </w:r>
      <w:proofErr w:type="spellStart"/>
      <w:r w:rsidR="00C60745" w:rsidRPr="00C60745">
        <w:rPr>
          <w:rFonts w:ascii="Times New Roman" w:hAnsi="Times New Roman" w:cs="Times New Roman"/>
          <w:sz w:val="28"/>
          <w:szCs w:val="28"/>
        </w:rPr>
        <w:t>законодательством</w:t>
      </w:r>
      <w:proofErr w:type="spellEnd"/>
      <w:r w:rsidR="00C60745" w:rsidRPr="00C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745" w:rsidRPr="00C60745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="00C60745" w:rsidRPr="00C60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745" w:rsidRPr="00C60745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C60745" w:rsidRPr="00C607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9F6" w:rsidRDefault="003119F6" w:rsidP="003119F6">
      <w:pPr>
        <w:spacing w:after="0" w:line="240" w:lineRule="auto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46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4. </w:t>
      </w:r>
      <w:proofErr w:type="gramStart"/>
      <w:r w:rsidRPr="00646D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определения цены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 </w:t>
      </w:r>
      <w:r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оказание транспортных услуг по формированию контейнерного поезда средствами ОАО «РЖД» на путях общего пользования двух железнодорожных станций отправления Санкт-Петербург-Товарный-Витебский и </w:t>
      </w:r>
      <w:proofErr w:type="spellStart"/>
      <w:r w:rsidRPr="00FB7055">
        <w:rPr>
          <w:rFonts w:ascii="Times New Roman" w:hAnsi="Times New Roman" w:cs="Times New Roman"/>
          <w:sz w:val="28"/>
          <w:szCs w:val="28"/>
          <w:lang w:val="ru-RU"/>
        </w:rPr>
        <w:t>Шушары</w:t>
      </w:r>
      <w:proofErr w:type="spellEnd"/>
      <w:r w:rsidRPr="00FB7055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Октябрьской железной дороги из вагонов с контейнерами одного или нескольких грузоотправителей, направляемых на одну станцию назначения </w:t>
      </w:r>
      <w:r w:rsidRPr="00FB705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адреса одного или нескольких грузополучателей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формируется из следующих составляющих:</w:t>
      </w:r>
      <w:proofErr w:type="gramEnd"/>
    </w:p>
    <w:p w:rsidR="003119F6" w:rsidRPr="00B777FC" w:rsidRDefault="00B777FC" w:rsidP="0031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- затрат ОАО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«РЖД», связанных с выполнением маневровой работы при формировании КП на </w:t>
      </w:r>
      <w:proofErr w:type="gram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станциях</w:t>
      </w:r>
      <w:proofErr w:type="gram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 на станциях Санкт-Петербург-Товарный-Витебский и </w:t>
      </w:r>
      <w:proofErr w:type="spell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Шушары</w:t>
      </w:r>
      <w:proofErr w:type="spell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 Октябрьской </w:t>
      </w:r>
      <w:proofErr w:type="spell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ж.д</w:t>
      </w:r>
      <w:proofErr w:type="spell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. (расходы, связанные с выполнением маневровой работы, определяются по формуле (5.11), указанной в пункте 5.2 Методики определения эффективности для ОАО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«РЖД»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дорог, утвержденной </w:t>
      </w:r>
      <w:proofErr w:type="gram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распоряжением ОАО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«РЖД» от 13.07.2015</w:t>
      </w:r>
      <w:r w:rsidR="003119F6" w:rsidRPr="00B777FC">
        <w:rPr>
          <w:rFonts w:ascii="Times New Roman" w:hAnsi="Times New Roman" w:cs="Times New Roman"/>
          <w:sz w:val="28"/>
          <w:szCs w:val="28"/>
        </w:rPr>
        <w:t> </w:t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 xml:space="preserve">г. №1714р (далее – Методика) Расчет затрат за маневровый </w:t>
      </w:r>
      <w:proofErr w:type="spellStart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локомотиво</w:t>
      </w:r>
      <w:proofErr w:type="spellEnd"/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-час определяется с учетом параметров, значения которых определены в таблицах П3.1-П3.2 Приложения 3 Методики;</w:t>
      </w:r>
      <w:proofErr w:type="gramEnd"/>
    </w:p>
    <w:p w:rsidR="003119F6" w:rsidRPr="00B777FC" w:rsidRDefault="00B777FC" w:rsidP="00311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119F6" w:rsidRPr="00B777FC">
        <w:rPr>
          <w:rFonts w:ascii="Times New Roman" w:hAnsi="Times New Roman" w:cs="Times New Roman"/>
          <w:sz w:val="28"/>
          <w:szCs w:val="28"/>
          <w:lang w:val="ru-RU"/>
        </w:rPr>
        <w:t>- платы за время нахождения вагонов на железнодорожных путях общего пользования под накоплением до установленного веса или длины взимается договорной сбор в размере, равном ставкам плат, установленных таблицей №1, Тарифного руководства, утвержденного приказом ФСТ России от 29.04.2015 №127-т/1 (с учетом индексации).</w:t>
      </w:r>
    </w:p>
    <w:p w:rsidR="003119F6" w:rsidRPr="00FB7055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7FC">
        <w:rPr>
          <w:rFonts w:ascii="Times New Roman" w:hAnsi="Times New Roman" w:cs="Times New Roman"/>
          <w:sz w:val="28"/>
          <w:szCs w:val="28"/>
          <w:lang w:val="ru-RU"/>
        </w:rPr>
        <w:tab/>
        <w:t>- иных затрат ОАО «РЖД», возникающих при оказании данной услуги и подтвержденных документально.</w:t>
      </w:r>
    </w:p>
    <w:p w:rsidR="00C60745" w:rsidRPr="00C60745" w:rsidRDefault="003119F6" w:rsidP="00C60745">
      <w:pPr>
        <w:spacing w:after="0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Форма,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оплаты:</w:t>
      </w:r>
      <w:r w:rsidRPr="008F4FC5">
        <w:rPr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расчеты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согласно условиям договора на организацию расчетов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декабря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2007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№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120-жд,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заключенного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между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«ТрансКонтейнер»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ОАО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«РЖД»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устанавливающего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централизованных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расчетов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лицевому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счету.</w:t>
      </w:r>
    </w:p>
    <w:p w:rsidR="00C60745" w:rsidRPr="00C60745" w:rsidRDefault="00C60745" w:rsidP="00C607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Оплата производится ежемесячно в размере 100% от всех причитающихся ОАО «РЖД» платежей на основании накопительной ведомости ФДУ-92 до 5 (пятого) числа месяца, следующего за </w:t>
      </w:r>
      <w:proofErr w:type="gramStart"/>
      <w:r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отчетным</w:t>
      </w:r>
      <w:proofErr w:type="gramEnd"/>
      <w:r w:rsidRP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119F6" w:rsidRDefault="003119F6" w:rsidP="00C60745">
      <w:pPr>
        <w:spacing w:after="0" w:line="240" w:lineRule="auto"/>
        <w:ind w:firstLine="640"/>
        <w:jc w:val="both"/>
        <w:rPr>
          <w:lang w:val="ru-RU"/>
        </w:rPr>
      </w:pP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Срок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услуг: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8F4FC5">
        <w:rPr>
          <w:lang w:val="ru-RU"/>
        </w:rPr>
        <w:t xml:space="preserve"> </w:t>
      </w:r>
      <w:r w:rsidRPr="006E01D6">
        <w:rPr>
          <w:rFonts w:ascii="Times New Roman" w:hAnsi="Times New Roman" w:cs="Times New Roman"/>
          <w:color w:val="000000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.01.2016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31.12.201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включительно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60745" w:rsidRDefault="003119F6" w:rsidP="003119F6">
      <w:pPr>
        <w:spacing w:after="0" w:line="240" w:lineRule="auto"/>
        <w:jc w:val="both"/>
        <w:rPr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E25C81">
        <w:rPr>
          <w:rFonts w:ascii="Times New Roman" w:hAnsi="Times New Roman" w:cs="Times New Roman"/>
          <w:b/>
          <w:sz w:val="28"/>
          <w:szCs w:val="28"/>
          <w:lang w:val="ru-RU"/>
        </w:rPr>
        <w:t>7. Срок действия договора</w:t>
      </w:r>
      <w:r w:rsidR="00C6074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25C8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0745" w:rsidRPr="00C60745">
        <w:rPr>
          <w:rFonts w:ascii="Times New Roman" w:hAnsi="Times New Roman" w:cs="Times New Roman"/>
          <w:sz w:val="28"/>
          <w:szCs w:val="28"/>
          <w:lang w:val="ru-RU"/>
        </w:rPr>
        <w:t xml:space="preserve">с даты подписания договора до </w:t>
      </w:r>
      <w:r w:rsidR="00C60745" w:rsidRPr="00C60745">
        <w:rPr>
          <w:rFonts w:ascii="Times New Roman" w:hAnsi="Times New Roman" w:cs="Times New Roman"/>
          <w:iCs/>
          <w:sz w:val="28"/>
          <w:szCs w:val="28"/>
          <w:lang w:val="ru-RU"/>
        </w:rPr>
        <w:t>31.12.2016 включительно, а в части взаиморасчетов – до полного исполнения Сторонами своих обязательств по договору.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8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оказания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услуг:</w:t>
      </w:r>
      <w:r w:rsidRPr="00861B03">
        <w:rPr>
          <w:lang w:val="ru-RU"/>
        </w:rPr>
        <w:t xml:space="preserve"> </w:t>
      </w:r>
      <w:r w:rsidR="00C6074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bookmarkStart w:id="0" w:name="_GoBack"/>
      <w:bookmarkEnd w:id="0"/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Санкт-Петербург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E7FB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Ленинградская область.</w:t>
      </w:r>
    </w:p>
    <w:p w:rsidR="003119F6" w:rsidRPr="008F4FC5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Информация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поставщике: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Открытое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акционерное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общество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Российские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железные</w:t>
      </w:r>
      <w:r w:rsidRPr="008F4FC5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дороги» в лице </w:t>
      </w:r>
      <w:r w:rsidR="00690E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Санкт-Петербург-Витебского агентства фирменного транспортного обслуживания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Октябрьского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территориального центра фирменного транспортного обслуживания - структурного подразделения Центра фирменного транспортного обслуживания - филиала ОАО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«РЖД».</w:t>
      </w:r>
      <w:r w:rsidRPr="008F4FC5">
        <w:rPr>
          <w:lang w:val="ru-RU"/>
        </w:rPr>
        <w:t xml:space="preserve"> </w:t>
      </w:r>
    </w:p>
    <w:p w:rsidR="003119F6" w:rsidRPr="008F4FC5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ИНН: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7708503727</w:t>
      </w:r>
    </w:p>
    <w:p w:rsidR="003119F6" w:rsidRPr="008F4FC5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КПП: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997650001</w:t>
      </w:r>
    </w:p>
    <w:p w:rsidR="003119F6" w:rsidRPr="008F4FC5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ОГРН: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1037739877295</w:t>
      </w:r>
    </w:p>
    <w:p w:rsidR="003119F6" w:rsidRPr="00861B03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Место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нахождения: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107174,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г.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Москва,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ул.</w:t>
      </w:r>
      <w:r w:rsidRPr="008F4FC5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Новая</w:t>
      </w:r>
      <w:r w:rsidRPr="00861B03">
        <w:rPr>
          <w:lang w:val="ru-RU"/>
        </w:rPr>
        <w:t xml:space="preserve"> </w:t>
      </w:r>
      <w:proofErr w:type="spellStart"/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Басманная</w:t>
      </w:r>
      <w:proofErr w:type="spellEnd"/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д.2.</w:t>
      </w:r>
      <w:r w:rsidRPr="00861B03">
        <w:rPr>
          <w:lang w:val="ru-RU"/>
        </w:rPr>
        <w:t xml:space="preserve"> </w:t>
      </w:r>
    </w:p>
    <w:p w:rsidR="003119F6" w:rsidRPr="005642A4" w:rsidRDefault="003119F6" w:rsidP="003119F6">
      <w:pPr>
        <w:spacing w:after="0" w:line="240" w:lineRule="auto"/>
        <w:ind w:firstLine="640"/>
        <w:jc w:val="both"/>
        <w:rPr>
          <w:sz w:val="28"/>
          <w:szCs w:val="28"/>
          <w:lang w:val="ru-RU"/>
        </w:rPr>
      </w:pP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Почтовый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адрес: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191023, г. Санкт-Петербург, </w:t>
      </w:r>
      <w:r w:rsidR="009C6F89"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Подъездной переулок 1 </w:t>
      </w:r>
    </w:p>
    <w:p w:rsidR="005642A4" w:rsidRPr="007E66FB" w:rsidRDefault="003119F6" w:rsidP="005642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Представитель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Поставщика,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ответственный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стороны</w:t>
      </w:r>
      <w:r w:rsidRPr="005642A4">
        <w:rPr>
          <w:lang w:val="ru-RU"/>
        </w:rPr>
        <w:t xml:space="preserve"> 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поставщика:</w:t>
      </w:r>
      <w:r w:rsidRPr="005642A4">
        <w:rPr>
          <w:lang w:val="ru-RU"/>
        </w:rPr>
        <w:t xml:space="preserve"> </w:t>
      </w:r>
      <w:r w:rsidR="00FC61BA" w:rsidRPr="005642A4">
        <w:rPr>
          <w:rFonts w:ascii="Times New Roman" w:hAnsi="Times New Roman" w:cs="Times New Roman"/>
          <w:sz w:val="28"/>
          <w:szCs w:val="28"/>
          <w:lang w:val="ru-RU"/>
        </w:rPr>
        <w:t xml:space="preserve">Начальник </w:t>
      </w:r>
      <w:proofErr w:type="gramStart"/>
      <w:r w:rsidR="00FC61BA" w:rsidRPr="005642A4">
        <w:rPr>
          <w:rFonts w:ascii="Times New Roman" w:hAnsi="Times New Roman" w:cs="Times New Roman"/>
          <w:sz w:val="28"/>
          <w:szCs w:val="28"/>
          <w:lang w:val="ru-RU"/>
        </w:rPr>
        <w:t>Санкт-Петербург-Витебского</w:t>
      </w:r>
      <w:proofErr w:type="gramEnd"/>
      <w:r w:rsidR="00FC61BA" w:rsidRPr="005642A4">
        <w:rPr>
          <w:rFonts w:ascii="Times New Roman" w:hAnsi="Times New Roman" w:cs="Times New Roman"/>
          <w:sz w:val="28"/>
          <w:szCs w:val="28"/>
          <w:lang w:val="ru-RU"/>
        </w:rPr>
        <w:t xml:space="preserve"> Агентства Фирменного Транспортного обслуживания </w:t>
      </w:r>
      <w:proofErr w:type="spellStart"/>
      <w:r w:rsidR="00FC61BA" w:rsidRPr="005642A4">
        <w:rPr>
          <w:rFonts w:ascii="Times New Roman" w:hAnsi="Times New Roman" w:cs="Times New Roman"/>
          <w:sz w:val="28"/>
          <w:szCs w:val="28"/>
          <w:lang w:val="ru-RU"/>
        </w:rPr>
        <w:t>Пронский</w:t>
      </w:r>
      <w:proofErr w:type="spellEnd"/>
      <w:r w:rsidR="00FC61BA" w:rsidRPr="005642A4">
        <w:rPr>
          <w:rFonts w:ascii="Times New Roman" w:hAnsi="Times New Roman" w:cs="Times New Roman"/>
          <w:sz w:val="28"/>
          <w:szCs w:val="28"/>
          <w:lang w:val="ru-RU"/>
        </w:rPr>
        <w:t xml:space="preserve"> Андрей Юрьевич</w:t>
      </w:r>
      <w:r w:rsidRPr="005642A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642A4" w:rsidRPr="005642A4">
        <w:rPr>
          <w:rFonts w:ascii="Times New Roman" w:hAnsi="Times New Roman" w:cs="Times New Roman"/>
          <w:sz w:val="28"/>
          <w:szCs w:val="28"/>
          <w:lang w:val="ru-RU"/>
        </w:rPr>
        <w:t xml:space="preserve">тел. </w:t>
      </w:r>
      <w:r w:rsidR="005642A4" w:rsidRPr="005642A4">
        <w:rPr>
          <w:rFonts w:ascii="Times New Roman" w:hAnsi="Times New Roman" w:cs="Times New Roman"/>
          <w:iCs/>
          <w:sz w:val="28"/>
          <w:szCs w:val="28"/>
          <w:lang w:val="ru-RU"/>
        </w:rPr>
        <w:t>436-42-28</w:t>
      </w:r>
      <w:r w:rsidR="005642A4" w:rsidRPr="005642A4">
        <w:rPr>
          <w:rFonts w:ascii="Times New Roman" w:hAnsi="Times New Roman" w:cs="Times New Roman"/>
          <w:sz w:val="28"/>
          <w:szCs w:val="28"/>
          <w:lang w:val="ru-RU"/>
        </w:rPr>
        <w:t xml:space="preserve">, адрес эл. почты </w:t>
      </w:r>
      <w:hyperlink r:id="rId5" w:history="1"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AFTO</w:t>
        </w:r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2_</w:t>
        </w:r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Kalyuzhnaya</w:t>
        </w:r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orw</w:t>
        </w:r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5642A4" w:rsidRPr="005642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="005642A4" w:rsidRPr="005642A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119F6" w:rsidRDefault="003119F6" w:rsidP="005642A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>10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Требования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услугам:</w:t>
      </w:r>
      <w:r w:rsidRPr="00861B03">
        <w:rPr>
          <w:lang w:val="ru-RU"/>
        </w:rPr>
        <w:t xml:space="preserve"> </w:t>
      </w:r>
      <w:r w:rsidRPr="00861B0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Соответствие требованиям, установленным действующим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договором.</w:t>
      </w:r>
    </w:p>
    <w:p w:rsidR="003119F6" w:rsidRDefault="003119F6" w:rsidP="003119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119F6" w:rsidRPr="003119F6" w:rsidRDefault="003119F6" w:rsidP="003119F6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НАСТОЯЩЕЕ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ИЗВЕЩЕНИЕ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МОГУТ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БЫТЬ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ВНЕСЕНЫ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ИЗМЕНЕНИЯ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</w:t>
      </w:r>
      <w:r w:rsidRPr="008F4FC5">
        <w:rPr>
          <w:lang w:val="ru-RU"/>
        </w:rPr>
        <w:t xml:space="preserve"> </w:t>
      </w:r>
      <w:r w:rsidRPr="008F4FC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ДОПОЛНЕНИЯ.</w:t>
      </w:r>
    </w:p>
    <w:sectPr w:rsidR="003119F6" w:rsidRPr="003119F6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9F6"/>
    <w:rsid w:val="000033BE"/>
    <w:rsid w:val="000C5C8C"/>
    <w:rsid w:val="00104513"/>
    <w:rsid w:val="001C071A"/>
    <w:rsid w:val="00216F09"/>
    <w:rsid w:val="0024221B"/>
    <w:rsid w:val="00263E24"/>
    <w:rsid w:val="003119F6"/>
    <w:rsid w:val="003440AC"/>
    <w:rsid w:val="003B6566"/>
    <w:rsid w:val="003D2B3B"/>
    <w:rsid w:val="00472E47"/>
    <w:rsid w:val="00482281"/>
    <w:rsid w:val="004A1816"/>
    <w:rsid w:val="00541A03"/>
    <w:rsid w:val="005642A4"/>
    <w:rsid w:val="00597631"/>
    <w:rsid w:val="005976C3"/>
    <w:rsid w:val="005A6987"/>
    <w:rsid w:val="00690EE8"/>
    <w:rsid w:val="006C1817"/>
    <w:rsid w:val="007300A0"/>
    <w:rsid w:val="00772A8A"/>
    <w:rsid w:val="00772D60"/>
    <w:rsid w:val="0077319D"/>
    <w:rsid w:val="007B07C2"/>
    <w:rsid w:val="007D6677"/>
    <w:rsid w:val="00850637"/>
    <w:rsid w:val="00897355"/>
    <w:rsid w:val="008B4807"/>
    <w:rsid w:val="008D045E"/>
    <w:rsid w:val="0095418E"/>
    <w:rsid w:val="009C6F89"/>
    <w:rsid w:val="009E205E"/>
    <w:rsid w:val="00A75D44"/>
    <w:rsid w:val="00A935B3"/>
    <w:rsid w:val="00AC7BAF"/>
    <w:rsid w:val="00B55744"/>
    <w:rsid w:val="00B624F2"/>
    <w:rsid w:val="00B777FC"/>
    <w:rsid w:val="00BB00DF"/>
    <w:rsid w:val="00C06EF7"/>
    <w:rsid w:val="00C30DFB"/>
    <w:rsid w:val="00C60745"/>
    <w:rsid w:val="00C66B07"/>
    <w:rsid w:val="00D0022F"/>
    <w:rsid w:val="00D71800"/>
    <w:rsid w:val="00D83C46"/>
    <w:rsid w:val="00DC68F0"/>
    <w:rsid w:val="00E619DD"/>
    <w:rsid w:val="00E95FBB"/>
    <w:rsid w:val="00F90248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F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TO2_Kalyuzhnaya@orw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EraginaAA</cp:lastModifiedBy>
  <cp:revision>15</cp:revision>
  <cp:lastPrinted>2015-11-27T11:10:00Z</cp:lastPrinted>
  <dcterms:created xsi:type="dcterms:W3CDTF">2015-11-27T10:42:00Z</dcterms:created>
  <dcterms:modified xsi:type="dcterms:W3CDTF">2015-12-25T12:29:00Z</dcterms:modified>
</cp:coreProperties>
</file>