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sidR="000D08D6">
        <w:rPr>
          <w:b/>
        </w:rPr>
        <w:t xml:space="preserve"> 2015</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
        <w:suppressAutoHyphens/>
        <w:ind w:firstLine="709"/>
        <w:jc w:val="center"/>
        <w:rPr>
          <w:b/>
        </w:rPr>
      </w:pPr>
      <w:r>
        <w:rPr>
          <w:b/>
          <w:bCs/>
          <w:szCs w:val="28"/>
        </w:rPr>
        <w:t xml:space="preserve">филиал </w:t>
      </w:r>
      <w:r w:rsidR="000D08D6">
        <w:rPr>
          <w:b/>
          <w:bCs/>
          <w:szCs w:val="28"/>
        </w:rPr>
        <w:t>П</w:t>
      </w:r>
      <w:r w:rsidR="00EE27C6">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653CE4" w:rsidRPr="00FE063A">
        <w:rPr>
          <w:b/>
          <w:szCs w:val="28"/>
        </w:rPr>
        <w:t xml:space="preserve">в </w:t>
      </w:r>
      <w:r w:rsidR="00F41A38" w:rsidRPr="00FE063A">
        <w:rPr>
          <w:b/>
          <w:szCs w:val="28"/>
        </w:rPr>
        <w:t>документацию о закупке открытым конкурсом</w:t>
      </w:r>
      <w:r w:rsidRPr="00FE063A">
        <w:rPr>
          <w:b/>
          <w:szCs w:val="28"/>
        </w:rPr>
        <w:t xml:space="preserve"> в электронном виде</w:t>
      </w:r>
      <w:r w:rsidR="00F41A38" w:rsidRPr="00FE063A">
        <w:rPr>
          <w:b/>
          <w:szCs w:val="28"/>
        </w:rPr>
        <w:t xml:space="preserve"> №</w:t>
      </w:r>
      <w:r w:rsidRPr="00FE063A">
        <w:rPr>
          <w:b/>
          <w:szCs w:val="28"/>
        </w:rPr>
        <w:t> </w:t>
      </w:r>
      <w:proofErr w:type="spellStart"/>
      <w:r w:rsidRPr="00FE063A">
        <w:rPr>
          <w:b/>
          <w:szCs w:val="28"/>
        </w:rPr>
        <w:t>ОК</w:t>
      </w:r>
      <w:r w:rsidR="00944861">
        <w:rPr>
          <w:b/>
          <w:szCs w:val="28"/>
        </w:rPr>
        <w:t>э</w:t>
      </w:r>
      <w:proofErr w:type="spellEnd"/>
      <w:r w:rsidR="000D08D6">
        <w:rPr>
          <w:b/>
          <w:szCs w:val="28"/>
        </w:rPr>
        <w:t>/001</w:t>
      </w:r>
      <w:r w:rsidR="00F41A38" w:rsidRPr="00FE063A">
        <w:rPr>
          <w:b/>
          <w:szCs w:val="28"/>
        </w:rPr>
        <w:t>/</w:t>
      </w:r>
      <w:r w:rsidR="000D08D6">
        <w:rPr>
          <w:b/>
          <w:szCs w:val="28"/>
        </w:rPr>
        <w:t>НКПМСК</w:t>
      </w:r>
      <w:r w:rsidR="00F41A38" w:rsidRPr="00FE063A">
        <w:rPr>
          <w:b/>
          <w:szCs w:val="28"/>
        </w:rPr>
        <w:t>/00</w:t>
      </w:r>
      <w:r w:rsidR="000D08D6">
        <w:rPr>
          <w:b/>
          <w:szCs w:val="28"/>
        </w:rPr>
        <w:t>06</w:t>
      </w:r>
      <w:r w:rsidR="004948D5" w:rsidRPr="00FE063A">
        <w:rPr>
          <w:b/>
          <w:szCs w:val="28"/>
        </w:rPr>
        <w:t xml:space="preserve"> </w:t>
      </w:r>
      <w:r w:rsidR="00944861">
        <w:rPr>
          <w:b/>
          <w:szCs w:val="28"/>
        </w:rPr>
        <w:t xml:space="preserve">(далее - Открытый конкурс) </w:t>
      </w:r>
      <w:r w:rsidRPr="00FE063A">
        <w:rPr>
          <w:b/>
          <w:szCs w:val="28"/>
        </w:rPr>
        <w:t>на право заключения договора</w:t>
      </w:r>
      <w:r w:rsidRPr="00FE063A">
        <w:rPr>
          <w:b/>
        </w:rPr>
        <w:t xml:space="preserve"> на </w:t>
      </w:r>
      <w:proofErr w:type="spellStart"/>
      <w:proofErr w:type="gramStart"/>
      <w:r w:rsidR="000D08D6" w:rsidRPr="000D08D6">
        <w:rPr>
          <w:b/>
        </w:rPr>
        <w:t>на</w:t>
      </w:r>
      <w:proofErr w:type="spellEnd"/>
      <w:proofErr w:type="gramEnd"/>
      <w:r w:rsidR="000D08D6" w:rsidRPr="000D08D6">
        <w:rPr>
          <w:b/>
        </w:rPr>
        <w:t xml:space="preserve"> оказание услуг по уборке офисных помещений</w:t>
      </w:r>
      <w:r w:rsidR="001476F3">
        <w:rPr>
          <w:b/>
        </w:rPr>
        <w:t>.</w:t>
      </w:r>
    </w:p>
    <w:p w:rsidR="001D62E2" w:rsidRDefault="001D62E2" w:rsidP="00E6434E">
      <w:pPr>
        <w:pStyle w:val="1"/>
        <w:suppressAutoHyphens/>
        <w:ind w:firstLine="709"/>
        <w:rPr>
          <w:szCs w:val="28"/>
        </w:rPr>
      </w:pPr>
    </w:p>
    <w:p w:rsidR="00944861" w:rsidRDefault="00944861" w:rsidP="00944861">
      <w:pPr>
        <w:jc w:val="both"/>
      </w:pPr>
      <w:r>
        <w:t xml:space="preserve">1. В извещении о проведении Открытого конкурса </w:t>
      </w:r>
      <w:r>
        <w:br/>
        <w:t xml:space="preserve">№ </w:t>
      </w:r>
      <w:proofErr w:type="spellStart"/>
      <w:r>
        <w:t>ОКэ</w:t>
      </w:r>
      <w:proofErr w:type="spellEnd"/>
      <w:r>
        <w:t>/00</w:t>
      </w:r>
      <w:r w:rsidR="001476F3">
        <w:t>1</w:t>
      </w:r>
      <w:r>
        <w:t>/НКП</w:t>
      </w:r>
      <w:r w:rsidR="001476F3">
        <w:t>МСК</w:t>
      </w:r>
      <w:r>
        <w:t>/000</w:t>
      </w:r>
      <w:r w:rsidR="001476F3">
        <w:t>6</w:t>
      </w:r>
      <w:r>
        <w:t xml:space="preserve"> (да</w:t>
      </w:r>
      <w:r w:rsidR="00EE27C6">
        <w:t>лее – Извещение) вместо текста "</w:t>
      </w:r>
      <w:r w:rsidR="00EE27C6" w:rsidRPr="00EE27C6">
        <w:rPr>
          <w:b/>
          <w:i/>
          <w:szCs w:val="28"/>
        </w:rPr>
        <w:t>Срок предоставления документации по закупке, с даты</w:t>
      </w:r>
      <w:r w:rsidR="00EE27C6">
        <w:rPr>
          <w:b/>
          <w:i/>
        </w:rPr>
        <w:t xml:space="preserve">:  </w:t>
      </w:r>
      <w:r w:rsidR="008525C9">
        <w:rPr>
          <w:b/>
          <w:i/>
        </w:rPr>
        <w:t xml:space="preserve">с </w:t>
      </w:r>
      <w:r w:rsidR="008525C9">
        <w:t>"</w:t>
      </w:r>
      <w:r w:rsidR="008525C9" w:rsidRPr="008525C9">
        <w:rPr>
          <w:b/>
          <w:i/>
        </w:rPr>
        <w:t>01</w:t>
      </w:r>
      <w:r w:rsidR="008525C9">
        <w:t>"</w:t>
      </w:r>
      <w:r w:rsidR="008525C9" w:rsidRPr="008525C9">
        <w:rPr>
          <w:b/>
          <w:i/>
        </w:rPr>
        <w:t xml:space="preserve"> апреля 2015 г. по </w:t>
      </w:r>
      <w:r w:rsidR="008525C9">
        <w:t>"</w:t>
      </w:r>
      <w:r w:rsidR="008525C9" w:rsidRPr="008525C9">
        <w:rPr>
          <w:b/>
          <w:i/>
        </w:rPr>
        <w:t>21</w:t>
      </w:r>
      <w:r w:rsidR="008525C9">
        <w:t>"</w:t>
      </w:r>
      <w:r w:rsidR="008525C9" w:rsidRPr="008525C9">
        <w:rPr>
          <w:b/>
          <w:i/>
        </w:rPr>
        <w:t xml:space="preserve"> апреля 2015 г.</w:t>
      </w:r>
      <w:r w:rsidR="008525C9" w:rsidRPr="008525C9">
        <w:t xml:space="preserve"> </w:t>
      </w:r>
      <w:r w:rsidR="008525C9">
        <w:t>"</w:t>
      </w:r>
      <w:r w:rsidR="00EE27C6">
        <w:t xml:space="preserve"> указать "</w:t>
      </w:r>
      <w:r w:rsidR="00EE27C6" w:rsidRPr="00EE27C6">
        <w:rPr>
          <w:b/>
          <w:i/>
          <w:szCs w:val="28"/>
        </w:rPr>
        <w:t>Срок предоставления документации по закупке, с даты</w:t>
      </w:r>
      <w:r w:rsidR="004A3F7D">
        <w:rPr>
          <w:b/>
          <w:i/>
        </w:rPr>
        <w:t>:  с "</w:t>
      </w:r>
      <w:r w:rsidR="008525C9" w:rsidRPr="008525C9">
        <w:rPr>
          <w:b/>
          <w:i/>
        </w:rPr>
        <w:t>08</w:t>
      </w:r>
      <w:r w:rsidR="004A3F7D" w:rsidRPr="008525C9">
        <w:rPr>
          <w:b/>
          <w:i/>
        </w:rPr>
        <w:t>"</w:t>
      </w:r>
      <w:r w:rsidRPr="008525C9">
        <w:rPr>
          <w:b/>
          <w:i/>
        </w:rPr>
        <w:t xml:space="preserve"> апреля</w:t>
      </w:r>
      <w:r w:rsidR="008525C9" w:rsidRPr="008525C9">
        <w:rPr>
          <w:b/>
          <w:i/>
        </w:rPr>
        <w:t xml:space="preserve"> </w:t>
      </w:r>
      <w:r w:rsidR="008525C9">
        <w:rPr>
          <w:b/>
          <w:i/>
        </w:rPr>
        <w:t>2015</w:t>
      </w:r>
      <w:r w:rsidR="004A3F7D">
        <w:rPr>
          <w:b/>
          <w:i/>
        </w:rPr>
        <w:t xml:space="preserve"> г. по "</w:t>
      </w:r>
      <w:r w:rsidR="00740479">
        <w:rPr>
          <w:b/>
          <w:i/>
        </w:rPr>
        <w:t>29</w:t>
      </w:r>
      <w:r w:rsidR="004A3F7D">
        <w:rPr>
          <w:b/>
          <w:i/>
        </w:rPr>
        <w:t>"</w:t>
      </w:r>
      <w:r w:rsidRPr="00D33FCD">
        <w:rPr>
          <w:b/>
          <w:i/>
        </w:rPr>
        <w:t xml:space="preserve"> </w:t>
      </w:r>
      <w:r w:rsidR="00740479">
        <w:rPr>
          <w:b/>
          <w:i/>
        </w:rPr>
        <w:t>апреля</w:t>
      </w:r>
      <w:r w:rsidR="008525C9">
        <w:rPr>
          <w:b/>
          <w:i/>
        </w:rPr>
        <w:t xml:space="preserve"> 2015</w:t>
      </w:r>
      <w:r w:rsidRPr="00D33FCD">
        <w:rPr>
          <w:b/>
          <w:i/>
        </w:rPr>
        <w:t xml:space="preserve"> г.</w:t>
      </w:r>
      <w:r w:rsidR="004A3F7D">
        <w:t>"</w:t>
      </w:r>
      <w:r>
        <w:t>.</w:t>
      </w:r>
    </w:p>
    <w:p w:rsidR="004A3F7D" w:rsidRDefault="00EE27C6" w:rsidP="00944861">
      <w:pPr>
        <w:jc w:val="both"/>
      </w:pPr>
      <w:r>
        <w:t xml:space="preserve">2. В Извещении вместо текста </w:t>
      </w:r>
      <w:r w:rsidRPr="004A3F7D">
        <w:rPr>
          <w:b/>
          <w:i/>
        </w:rPr>
        <w:t>"</w:t>
      </w:r>
      <w:r w:rsidR="00944861" w:rsidRPr="004A3F7D">
        <w:rPr>
          <w:b/>
          <w:i/>
        </w:rPr>
        <w:t>Дата и время окончания подачи комплекта документов и предложений претендентов на участие</w:t>
      </w:r>
      <w:r w:rsidR="004A3F7D">
        <w:rPr>
          <w:b/>
          <w:i/>
        </w:rPr>
        <w:t xml:space="preserve"> в О</w:t>
      </w:r>
      <w:r w:rsidR="00944861" w:rsidRPr="004A3F7D">
        <w:rPr>
          <w:b/>
          <w:i/>
        </w:rPr>
        <w:t xml:space="preserve">ткрытом конкурсе (далее – Заявки), а также </w:t>
      </w:r>
      <w:r w:rsidR="00944861" w:rsidRPr="004A3F7D">
        <w:rPr>
          <w:b/>
          <w:i/>
          <w:szCs w:val="28"/>
        </w:rPr>
        <w:t xml:space="preserve">открытие доступа к Заявкам (вскрытие) производится на ЭТП автоматически </w:t>
      </w:r>
      <w:r w:rsidR="00944861" w:rsidRPr="004A3F7D">
        <w:rPr>
          <w:b/>
          <w:i/>
        </w:rPr>
        <w:t>(по местному времени Организатора):</w:t>
      </w:r>
      <w:r w:rsidR="008525C9">
        <w:rPr>
          <w:b/>
          <w:i/>
        </w:rPr>
        <w:t xml:space="preserve"> "21</w:t>
      </w:r>
      <w:r w:rsidR="004A3F7D">
        <w:rPr>
          <w:b/>
          <w:i/>
        </w:rPr>
        <w:t>"</w:t>
      </w:r>
      <w:r w:rsidR="008525C9">
        <w:rPr>
          <w:b/>
          <w:i/>
        </w:rPr>
        <w:t xml:space="preserve"> апреля 2015</w:t>
      </w:r>
      <w:r w:rsidR="004A3F7D">
        <w:rPr>
          <w:b/>
          <w:i/>
        </w:rPr>
        <w:t xml:space="preserve"> г. 14</w:t>
      </w:r>
      <w:r w:rsidR="00944861" w:rsidRPr="00D33FCD">
        <w:rPr>
          <w:b/>
          <w:i/>
        </w:rPr>
        <w:t xml:space="preserve"> час. 00 мин.</w:t>
      </w:r>
      <w:r w:rsidR="004A3F7D">
        <w:t>"</w:t>
      </w:r>
      <w:r w:rsidR="00944861">
        <w:t xml:space="preserve"> указать </w:t>
      </w:r>
      <w:r w:rsidR="004A3F7D" w:rsidRPr="004A3F7D">
        <w:rPr>
          <w:b/>
          <w:i/>
        </w:rPr>
        <w:t>"Дата и время окончания подачи комплекта документов и предложений претендентов на участие</w:t>
      </w:r>
      <w:r w:rsidR="004A3F7D">
        <w:rPr>
          <w:b/>
          <w:i/>
        </w:rPr>
        <w:t xml:space="preserve"> в О</w:t>
      </w:r>
      <w:r w:rsidR="004A3F7D" w:rsidRPr="004A3F7D">
        <w:rPr>
          <w:b/>
          <w:i/>
        </w:rPr>
        <w:t xml:space="preserve">ткрытом конкурсе (далее – Заявки), а также </w:t>
      </w:r>
      <w:r w:rsidR="004A3F7D" w:rsidRPr="004A3F7D">
        <w:rPr>
          <w:b/>
          <w:i/>
          <w:szCs w:val="28"/>
        </w:rPr>
        <w:t xml:space="preserve">открытие доступа к Заявкам (вскрытие) производится на ЭТП автоматически </w:t>
      </w:r>
      <w:r w:rsidR="004A3F7D" w:rsidRPr="004A3F7D">
        <w:rPr>
          <w:b/>
          <w:i/>
        </w:rPr>
        <w:t>(по местному времени Организатора):</w:t>
      </w:r>
      <w:r w:rsidR="00740479">
        <w:rPr>
          <w:b/>
          <w:i/>
        </w:rPr>
        <w:t xml:space="preserve"> "29</w:t>
      </w:r>
      <w:r w:rsidR="004A3F7D">
        <w:rPr>
          <w:b/>
          <w:i/>
        </w:rPr>
        <w:t>"</w:t>
      </w:r>
      <w:r w:rsidR="004A3F7D" w:rsidRPr="00D33FCD">
        <w:rPr>
          <w:b/>
          <w:i/>
        </w:rPr>
        <w:t xml:space="preserve"> </w:t>
      </w:r>
      <w:r w:rsidR="008525C9">
        <w:rPr>
          <w:b/>
          <w:i/>
        </w:rPr>
        <w:t>апреля 2015</w:t>
      </w:r>
      <w:r w:rsidR="004A3F7D">
        <w:rPr>
          <w:b/>
          <w:i/>
        </w:rPr>
        <w:t>г. 14</w:t>
      </w:r>
      <w:r w:rsidR="004A3F7D" w:rsidRPr="00D33FCD">
        <w:rPr>
          <w:b/>
          <w:i/>
        </w:rPr>
        <w:t xml:space="preserve"> час. 00 мин.</w:t>
      </w:r>
      <w:r w:rsidR="004A3F7D">
        <w:t>"</w:t>
      </w:r>
    </w:p>
    <w:p w:rsidR="00944861" w:rsidRPr="004A3F7D" w:rsidRDefault="00944861" w:rsidP="004A3F7D">
      <w:pPr>
        <w:jc w:val="both"/>
        <w:rPr>
          <w:b/>
          <w:i/>
          <w:szCs w:val="28"/>
        </w:rPr>
      </w:pPr>
      <w:r>
        <w:t xml:space="preserve">3. </w:t>
      </w:r>
      <w:proofErr w:type="gramStart"/>
      <w:r>
        <w:t xml:space="preserve">В Извещении вместо текста </w:t>
      </w:r>
      <w:r w:rsidR="004A3F7D">
        <w:t>"</w:t>
      </w:r>
      <w:r w:rsidR="004A3F7D" w:rsidRPr="004A3F7D">
        <w:rPr>
          <w:b/>
          <w:i/>
          <w:szCs w:val="28"/>
        </w:rPr>
        <w:t>Рассмотрение, оценка и сопоставление Заяво</w:t>
      </w:r>
      <w:r w:rsidR="004A3F7D">
        <w:rPr>
          <w:b/>
          <w:i/>
          <w:szCs w:val="28"/>
        </w:rPr>
        <w:t xml:space="preserve">к </w:t>
      </w:r>
      <w:r w:rsidR="008525C9">
        <w:rPr>
          <w:b/>
          <w:i/>
        </w:rPr>
        <w:t>"22</w:t>
      </w:r>
      <w:r w:rsidR="004A3F7D">
        <w:rPr>
          <w:b/>
          <w:i/>
        </w:rPr>
        <w:t>"</w:t>
      </w:r>
      <w:r w:rsidRPr="00696E7C">
        <w:rPr>
          <w:b/>
          <w:i/>
        </w:rPr>
        <w:t xml:space="preserve"> </w:t>
      </w:r>
      <w:r w:rsidR="008525C9">
        <w:rPr>
          <w:b/>
          <w:i/>
        </w:rPr>
        <w:t>апреля</w:t>
      </w:r>
      <w:r w:rsidR="004A3F7D">
        <w:rPr>
          <w:b/>
          <w:i/>
        </w:rPr>
        <w:t xml:space="preserve"> 2</w:t>
      </w:r>
      <w:r w:rsidR="008525C9">
        <w:rPr>
          <w:b/>
          <w:i/>
        </w:rPr>
        <w:t>015</w:t>
      </w:r>
      <w:r w:rsidRPr="00696E7C">
        <w:rPr>
          <w:b/>
          <w:i/>
        </w:rPr>
        <w:t xml:space="preserve"> г. 1</w:t>
      </w:r>
      <w:r w:rsidR="004A3F7D">
        <w:rPr>
          <w:b/>
          <w:i/>
        </w:rPr>
        <w:t>4</w:t>
      </w:r>
      <w:r w:rsidRPr="00696E7C">
        <w:rPr>
          <w:b/>
          <w:i/>
        </w:rPr>
        <w:t xml:space="preserve"> час. 00 мин.</w:t>
      </w:r>
      <w:r w:rsidR="004A3F7D">
        <w:t>"</w:t>
      </w:r>
      <w:r>
        <w:t xml:space="preserve"> указать </w:t>
      </w:r>
      <w:r w:rsidR="004A3F7D">
        <w:t>"</w:t>
      </w:r>
      <w:r w:rsidR="004A3F7D" w:rsidRPr="004A3F7D">
        <w:rPr>
          <w:b/>
          <w:i/>
          <w:szCs w:val="28"/>
        </w:rPr>
        <w:t>Рассмотрение, оценка и сопоставление Заяво</w:t>
      </w:r>
      <w:r w:rsidR="004A3F7D">
        <w:rPr>
          <w:b/>
          <w:i/>
          <w:szCs w:val="28"/>
        </w:rPr>
        <w:t>к</w:t>
      </w:r>
      <w:r w:rsidR="004A3F7D" w:rsidRPr="00696E7C">
        <w:rPr>
          <w:b/>
          <w:i/>
        </w:rPr>
        <w:t xml:space="preserve"> </w:t>
      </w:r>
      <w:r w:rsidRPr="00696E7C">
        <w:rPr>
          <w:b/>
          <w:i/>
        </w:rPr>
        <w:t>«</w:t>
      </w:r>
      <w:r w:rsidR="00740479">
        <w:rPr>
          <w:b/>
          <w:i/>
        </w:rPr>
        <w:t>30</w:t>
      </w:r>
      <w:r w:rsidRPr="00696E7C">
        <w:rPr>
          <w:b/>
          <w:i/>
        </w:rPr>
        <w:t xml:space="preserve">» </w:t>
      </w:r>
      <w:r w:rsidR="008525C9">
        <w:rPr>
          <w:b/>
          <w:i/>
        </w:rPr>
        <w:t>апреля 2015</w:t>
      </w:r>
      <w:r w:rsidR="004A3F7D">
        <w:rPr>
          <w:b/>
          <w:i/>
        </w:rPr>
        <w:t xml:space="preserve"> г. 14</w:t>
      </w:r>
      <w:r w:rsidRPr="00696E7C">
        <w:rPr>
          <w:b/>
          <w:i/>
        </w:rPr>
        <w:t xml:space="preserve"> час. 00 мин.</w:t>
      </w:r>
      <w:r w:rsidR="004A3F7D">
        <w:t>"</w:t>
      </w:r>
      <w:r>
        <w:t>.</w:t>
      </w:r>
      <w:proofErr w:type="gramEnd"/>
    </w:p>
    <w:p w:rsidR="00944861" w:rsidRPr="004A3F7D" w:rsidRDefault="00944861" w:rsidP="004A3F7D">
      <w:pPr>
        <w:jc w:val="both"/>
        <w:rPr>
          <w:b/>
        </w:rPr>
      </w:pPr>
      <w:r>
        <w:t xml:space="preserve">4. В Извещении вместо текста </w:t>
      </w:r>
      <w:r w:rsidR="004A3F7D">
        <w:t>"</w:t>
      </w:r>
      <w:r w:rsidR="004A3F7D" w:rsidRPr="004A3F7D">
        <w:rPr>
          <w:b/>
          <w:i/>
        </w:rPr>
        <w:t>Подведение итого</w:t>
      </w:r>
      <w:r w:rsidR="004A3F7D">
        <w:rPr>
          <w:b/>
          <w:i/>
        </w:rPr>
        <w:t xml:space="preserve">в </w:t>
      </w:r>
      <w:r w:rsidR="004A3F7D">
        <w:t>"</w:t>
      </w:r>
      <w:r w:rsidR="008525C9">
        <w:rPr>
          <w:b/>
          <w:i/>
        </w:rPr>
        <w:t>23</w:t>
      </w:r>
      <w:r w:rsidR="004A3F7D">
        <w:rPr>
          <w:b/>
          <w:i/>
        </w:rPr>
        <w:t>"</w:t>
      </w:r>
      <w:r w:rsidRPr="00696E7C">
        <w:rPr>
          <w:b/>
          <w:i/>
        </w:rPr>
        <w:t xml:space="preserve"> </w:t>
      </w:r>
      <w:r w:rsidR="008525C9">
        <w:rPr>
          <w:b/>
          <w:i/>
        </w:rPr>
        <w:t>апреля 2015</w:t>
      </w:r>
      <w:r w:rsidRPr="00696E7C">
        <w:rPr>
          <w:b/>
          <w:i/>
        </w:rPr>
        <w:t xml:space="preserve"> г. 14 час. 00 мин.</w:t>
      </w:r>
      <w:r w:rsidR="004A3F7D">
        <w:t>"</w:t>
      </w:r>
      <w:r>
        <w:t xml:space="preserve"> указать </w:t>
      </w:r>
      <w:r w:rsidR="004A3F7D">
        <w:t>"</w:t>
      </w:r>
      <w:r w:rsidR="004A3F7D" w:rsidRPr="004A3F7D">
        <w:rPr>
          <w:b/>
          <w:i/>
        </w:rPr>
        <w:t>Подведение итого</w:t>
      </w:r>
      <w:r w:rsidR="004A3F7D">
        <w:rPr>
          <w:b/>
          <w:i/>
        </w:rPr>
        <w:t xml:space="preserve">в </w:t>
      </w:r>
      <w:r w:rsidR="004A3F7D">
        <w:t>"</w:t>
      </w:r>
      <w:r w:rsidR="00740479">
        <w:rPr>
          <w:b/>
          <w:i/>
        </w:rPr>
        <w:t>05</w:t>
      </w:r>
      <w:r w:rsidR="004A3F7D">
        <w:rPr>
          <w:b/>
          <w:i/>
        </w:rPr>
        <w:t>"</w:t>
      </w:r>
      <w:r w:rsidR="004A3F7D" w:rsidRPr="00696E7C">
        <w:rPr>
          <w:b/>
          <w:i/>
        </w:rPr>
        <w:t xml:space="preserve"> </w:t>
      </w:r>
      <w:r w:rsidR="00740479">
        <w:rPr>
          <w:b/>
          <w:i/>
        </w:rPr>
        <w:t>мая</w:t>
      </w:r>
      <w:r w:rsidR="008525C9">
        <w:rPr>
          <w:b/>
          <w:i/>
        </w:rPr>
        <w:t xml:space="preserve"> 2015</w:t>
      </w:r>
      <w:r w:rsidR="004A3F7D" w:rsidRPr="00696E7C">
        <w:rPr>
          <w:b/>
          <w:i/>
        </w:rPr>
        <w:t xml:space="preserve"> г. 14 час. 00 мин.</w:t>
      </w:r>
      <w:r w:rsidR="004A3F7D">
        <w:t>"</w:t>
      </w:r>
      <w:r>
        <w:t>.</w:t>
      </w:r>
    </w:p>
    <w:p w:rsidR="001D62E2" w:rsidRDefault="00944861" w:rsidP="00740479">
      <w:pPr>
        <w:jc w:val="both"/>
        <w:rPr>
          <w:szCs w:val="28"/>
        </w:rPr>
      </w:pPr>
      <w:r>
        <w:t xml:space="preserve">5. </w:t>
      </w:r>
      <w:proofErr w:type="gramStart"/>
      <w:r w:rsidR="008525C9">
        <w:t xml:space="preserve">В связи с </w:t>
      </w:r>
      <w:r w:rsidR="00F42C52">
        <w:t xml:space="preserve">ошибкой при </w:t>
      </w:r>
      <w:r w:rsidR="000D5A1C">
        <w:t>публикации конкурсной документации по открытому конкурсу в электронной форме</w:t>
      </w:r>
      <w:proofErr w:type="gramEnd"/>
      <w:r w:rsidR="000D5A1C">
        <w:t xml:space="preserve"> №</w:t>
      </w:r>
      <w:proofErr w:type="spellStart"/>
      <w:r w:rsidR="000D5A1C">
        <w:t>ОКэ</w:t>
      </w:r>
      <w:proofErr w:type="spellEnd"/>
      <w:r w:rsidR="001476F3">
        <w:t>/</w:t>
      </w:r>
      <w:r w:rsidR="000D5A1C">
        <w:t xml:space="preserve">001/НКПМСК/0006, внесены изменения в документацию о закупке. </w:t>
      </w:r>
      <w:proofErr w:type="gramStart"/>
      <w:r w:rsidR="000D5A1C">
        <w:t>Актуальная редакция</w:t>
      </w:r>
      <w:r w:rsidR="00FD6B15">
        <w:t xml:space="preserve"> документации о закупке</w:t>
      </w:r>
      <w:r w:rsidR="000D5A1C">
        <w:t xml:space="preserve"> по открытому конкурсу в электронной форме </w:t>
      </w:r>
      <w:r w:rsidR="000D5A1C">
        <w:lastRenderedPageBreak/>
        <w:t>№</w:t>
      </w:r>
      <w:proofErr w:type="spellStart"/>
      <w:r w:rsidR="000D5A1C">
        <w:t>ОКэ</w:t>
      </w:r>
      <w:proofErr w:type="spellEnd"/>
      <w:r w:rsidR="001476F3">
        <w:t>/</w:t>
      </w:r>
      <w:r w:rsidR="000D5A1C">
        <w:t xml:space="preserve">001/НКПМСК/0006,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rsidR="000D5A1C">
        <w:t xml:space="preserve">, </w:t>
      </w:r>
      <w:r w:rsidR="000D5A1C" w:rsidRPr="000D5A1C">
        <w:t xml:space="preserve">на сайте оператора торгов  </w:t>
      </w:r>
      <w:hyperlink r:id="rId8" w:history="1">
        <w:r w:rsidR="000D5A1C" w:rsidRPr="00271F2B">
          <w:rPr>
            <w:rStyle w:val="a7"/>
          </w:rPr>
          <w:t>http://otc.ru/tender</w:t>
        </w:r>
      </w:hyperlink>
      <w:r w:rsidR="000D5A1C" w:rsidRPr="000D5A1C">
        <w:t>.</w:t>
      </w:r>
      <w:r w:rsidR="000D5A1C">
        <w:t xml:space="preserve"> </w:t>
      </w:r>
      <w:proofErr w:type="gramEnd"/>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6F3"/>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75C6"/>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24A2-70F4-4675-BBD7-ADBEEC43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galkinaue</cp:lastModifiedBy>
  <cp:revision>2</cp:revision>
  <cp:lastPrinted>2015-04-08T06:46:00Z</cp:lastPrinted>
  <dcterms:created xsi:type="dcterms:W3CDTF">2015-04-08T07:14:00Z</dcterms:created>
  <dcterms:modified xsi:type="dcterms:W3CDTF">2015-04-08T07:14:00Z</dcterms:modified>
</cp:coreProperties>
</file>