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B99" w:rsidRPr="0023691A" w:rsidRDefault="00973B99" w:rsidP="00072C6A">
      <w:pPr>
        <w:tabs>
          <w:tab w:val="left" w:pos="4962"/>
        </w:tabs>
        <w:ind w:left="4820"/>
        <w:rPr>
          <w:b/>
          <w:bCs/>
          <w:sz w:val="28"/>
          <w:szCs w:val="28"/>
        </w:rPr>
      </w:pPr>
      <w:r w:rsidRPr="0023691A">
        <w:rPr>
          <w:b/>
          <w:bCs/>
          <w:sz w:val="28"/>
          <w:szCs w:val="28"/>
        </w:rPr>
        <w:t>УТВЕРЖДАЮ</w:t>
      </w:r>
    </w:p>
    <w:p w:rsidR="00973B99" w:rsidRPr="0023691A" w:rsidRDefault="00973B99" w:rsidP="00072C6A">
      <w:pPr>
        <w:tabs>
          <w:tab w:val="left" w:pos="4962"/>
        </w:tabs>
        <w:ind w:left="4820"/>
        <w:rPr>
          <w:rFonts w:eastAsia="Arial Unicode MS"/>
          <w:b/>
          <w:bCs/>
          <w:sz w:val="28"/>
          <w:szCs w:val="28"/>
        </w:rPr>
      </w:pPr>
    </w:p>
    <w:p w:rsidR="00DC1D87" w:rsidRDefault="00DC1D87" w:rsidP="00072C6A">
      <w:pPr>
        <w:tabs>
          <w:tab w:val="left" w:pos="4962"/>
        </w:tabs>
        <w:ind w:left="4820"/>
        <w:rPr>
          <w:b/>
          <w:bCs/>
          <w:sz w:val="28"/>
          <w:szCs w:val="28"/>
        </w:rPr>
      </w:pPr>
      <w:r>
        <w:rPr>
          <w:b/>
          <w:bCs/>
          <w:sz w:val="28"/>
          <w:szCs w:val="28"/>
        </w:rPr>
        <w:t>Заместитель</w:t>
      </w:r>
      <w:r w:rsidR="00DF6B79">
        <w:rPr>
          <w:b/>
          <w:bCs/>
          <w:sz w:val="28"/>
          <w:szCs w:val="28"/>
        </w:rPr>
        <w:t xml:space="preserve"> Председателя</w:t>
      </w:r>
      <w:r w:rsidR="00973B99" w:rsidRPr="0023691A">
        <w:rPr>
          <w:b/>
          <w:bCs/>
          <w:sz w:val="28"/>
          <w:szCs w:val="28"/>
        </w:rPr>
        <w:t xml:space="preserve"> Конкурсной комиссии филиала</w:t>
      </w:r>
    </w:p>
    <w:p w:rsidR="00FD67C7" w:rsidRDefault="00DF6B79" w:rsidP="00072C6A">
      <w:pPr>
        <w:tabs>
          <w:tab w:val="left" w:pos="4962"/>
        </w:tabs>
        <w:ind w:left="4820"/>
        <w:rPr>
          <w:b/>
          <w:bCs/>
          <w:sz w:val="28"/>
          <w:szCs w:val="28"/>
        </w:rPr>
      </w:pPr>
      <w:r>
        <w:rPr>
          <w:b/>
          <w:bCs/>
          <w:sz w:val="28"/>
          <w:szCs w:val="28"/>
        </w:rPr>
        <w:t>П</w:t>
      </w:r>
      <w:r w:rsidR="00973B99" w:rsidRPr="0023691A">
        <w:rPr>
          <w:b/>
          <w:bCs/>
          <w:sz w:val="28"/>
          <w:szCs w:val="28"/>
        </w:rPr>
        <w:t>АО «ТрансКонтейнер»</w:t>
      </w:r>
    </w:p>
    <w:p w:rsidR="00973B99" w:rsidRPr="0023691A" w:rsidRDefault="00973B99" w:rsidP="00072C6A">
      <w:pPr>
        <w:tabs>
          <w:tab w:val="left" w:pos="4962"/>
        </w:tabs>
        <w:ind w:left="4820"/>
        <w:rPr>
          <w:i/>
          <w:iCs/>
          <w:sz w:val="28"/>
          <w:szCs w:val="28"/>
        </w:rPr>
      </w:pPr>
      <w:r w:rsidRPr="0023691A">
        <w:rPr>
          <w:b/>
          <w:bCs/>
          <w:sz w:val="28"/>
          <w:szCs w:val="28"/>
        </w:rPr>
        <w:t>на Октябрьской железной дороге</w:t>
      </w:r>
    </w:p>
    <w:p w:rsidR="00973B99" w:rsidRPr="0023691A" w:rsidRDefault="00973B99" w:rsidP="00072C6A">
      <w:pPr>
        <w:tabs>
          <w:tab w:val="left" w:pos="4962"/>
        </w:tabs>
        <w:ind w:left="4820"/>
        <w:rPr>
          <w:b/>
          <w:bCs/>
          <w:sz w:val="28"/>
          <w:szCs w:val="28"/>
        </w:rPr>
      </w:pPr>
    </w:p>
    <w:p w:rsidR="00973B99" w:rsidRPr="0023691A" w:rsidRDefault="00973B99" w:rsidP="00072C6A">
      <w:pPr>
        <w:tabs>
          <w:tab w:val="left" w:pos="4962"/>
        </w:tabs>
        <w:ind w:left="4820"/>
        <w:rPr>
          <w:i/>
          <w:iCs/>
          <w:sz w:val="28"/>
          <w:szCs w:val="28"/>
        </w:rPr>
      </w:pPr>
      <w:r>
        <w:rPr>
          <w:b/>
          <w:bCs/>
          <w:sz w:val="28"/>
          <w:szCs w:val="28"/>
        </w:rPr>
        <w:t>_____________________</w:t>
      </w:r>
      <w:r w:rsidR="00DF6B79">
        <w:rPr>
          <w:b/>
          <w:bCs/>
          <w:sz w:val="28"/>
          <w:szCs w:val="28"/>
        </w:rPr>
        <w:t>Р.Ю.Веселов</w:t>
      </w:r>
    </w:p>
    <w:p w:rsidR="00973B99" w:rsidRPr="0023691A" w:rsidRDefault="00973B99" w:rsidP="00072C6A">
      <w:pPr>
        <w:tabs>
          <w:tab w:val="left" w:pos="4962"/>
        </w:tabs>
        <w:ind w:left="4820"/>
        <w:rPr>
          <w:b/>
          <w:bCs/>
          <w:sz w:val="28"/>
          <w:szCs w:val="28"/>
        </w:rPr>
      </w:pPr>
    </w:p>
    <w:p w:rsidR="00973B99" w:rsidRDefault="00DF6B79" w:rsidP="00072C6A">
      <w:pPr>
        <w:tabs>
          <w:tab w:val="left" w:pos="4962"/>
        </w:tabs>
        <w:ind w:left="4820"/>
        <w:rPr>
          <w:b/>
          <w:bCs/>
          <w:sz w:val="28"/>
          <w:szCs w:val="28"/>
        </w:rPr>
      </w:pPr>
      <w:r>
        <w:rPr>
          <w:b/>
          <w:bCs/>
          <w:sz w:val="28"/>
          <w:szCs w:val="28"/>
        </w:rPr>
        <w:t xml:space="preserve"> «___»________________ 2015</w:t>
      </w:r>
      <w:r w:rsidR="00973B99" w:rsidRPr="0023691A">
        <w:rPr>
          <w:b/>
          <w:bCs/>
          <w:sz w:val="28"/>
          <w:szCs w:val="28"/>
        </w:rPr>
        <w:t xml:space="preserve"> г.</w:t>
      </w:r>
    </w:p>
    <w:p w:rsidR="00973B99" w:rsidRDefault="00973B99">
      <w:pPr>
        <w:ind w:firstLine="709"/>
        <w:rPr>
          <w:b/>
          <w:bCs/>
          <w:spacing w:val="20"/>
          <w:sz w:val="28"/>
          <w:szCs w:val="28"/>
        </w:rPr>
      </w:pPr>
    </w:p>
    <w:p w:rsidR="00973B99" w:rsidRDefault="00973B99">
      <w:pPr>
        <w:spacing w:after="120"/>
        <w:jc w:val="center"/>
        <w:rPr>
          <w:b/>
          <w:bCs/>
          <w:sz w:val="40"/>
          <w:szCs w:val="40"/>
        </w:rPr>
      </w:pPr>
    </w:p>
    <w:p w:rsidR="00973B99" w:rsidRDefault="00973B99">
      <w:pPr>
        <w:spacing w:after="120"/>
        <w:jc w:val="center"/>
        <w:rPr>
          <w:b/>
          <w:bCs/>
          <w:sz w:val="40"/>
          <w:szCs w:val="40"/>
        </w:rPr>
      </w:pPr>
      <w:r>
        <w:rPr>
          <w:b/>
          <w:bCs/>
          <w:sz w:val="40"/>
          <w:szCs w:val="40"/>
        </w:rPr>
        <w:t>ДОКУМЕНТАЦИЯ О ЗАКУПКЕ</w:t>
      </w:r>
    </w:p>
    <w:p w:rsidR="00973B99" w:rsidRDefault="00973B99">
      <w:pPr>
        <w:spacing w:after="120"/>
        <w:ind w:firstLine="709"/>
        <w:jc w:val="center"/>
        <w:rPr>
          <w:b/>
          <w:bCs/>
          <w:sz w:val="32"/>
          <w:szCs w:val="32"/>
        </w:rPr>
      </w:pPr>
    </w:p>
    <w:p w:rsidR="00973B99" w:rsidRDefault="00973B99">
      <w:pPr>
        <w:spacing w:after="120"/>
        <w:ind w:firstLine="709"/>
        <w:jc w:val="center"/>
        <w:rPr>
          <w:b/>
          <w:bCs/>
          <w:sz w:val="32"/>
          <w:szCs w:val="32"/>
        </w:rPr>
      </w:pPr>
      <w:r>
        <w:rPr>
          <w:b/>
          <w:bCs/>
          <w:sz w:val="32"/>
          <w:szCs w:val="32"/>
        </w:rPr>
        <w:t>Раздел 1. Общие положения</w:t>
      </w:r>
    </w:p>
    <w:p w:rsidR="00973B99" w:rsidRDefault="00973B99">
      <w:pPr>
        <w:spacing w:after="120"/>
        <w:ind w:firstLine="709"/>
        <w:jc w:val="center"/>
        <w:rPr>
          <w:b/>
          <w:bCs/>
          <w:sz w:val="32"/>
          <w:szCs w:val="32"/>
        </w:rPr>
      </w:pPr>
    </w:p>
    <w:p w:rsidR="00973B99" w:rsidRDefault="00973B99">
      <w:pPr>
        <w:pStyle w:val="2"/>
        <w:spacing w:before="0" w:after="0"/>
        <w:ind w:left="0" w:firstLine="709"/>
        <w:rPr>
          <w:i w:val="0"/>
          <w:iCs w:val="0"/>
        </w:rPr>
      </w:pPr>
      <w:r>
        <w:rPr>
          <w:i w:val="0"/>
          <w:iCs w:val="0"/>
        </w:rPr>
        <w:t>1.1. Общие положения</w:t>
      </w:r>
    </w:p>
    <w:p w:rsidR="00973B99" w:rsidRDefault="00973B99"/>
    <w:p w:rsidR="00973B99" w:rsidRDefault="00DF6B79" w:rsidP="009D778D">
      <w:pPr>
        <w:pStyle w:val="19"/>
        <w:numPr>
          <w:ilvl w:val="2"/>
          <w:numId w:val="1"/>
        </w:numPr>
        <w:ind w:left="0" w:firstLine="709"/>
      </w:pPr>
      <w:r>
        <w:t>Публичное</w:t>
      </w:r>
      <w:r w:rsidR="00973B99">
        <w:t xml:space="preserve"> акционерное общество «Центр по перевозке грузов в</w:t>
      </w:r>
      <w:r w:rsidR="002E345E">
        <w:t xml:space="preserve"> контейнерах «ТрансКонтейнер» (П</w:t>
      </w:r>
      <w:r w:rsidR="00973B99">
        <w:t xml:space="preserve">АО «ТрансКонтейнер») (далее – Заказчик), руководствуясь положениями Федерального закона от 18 июля 2011г. </w:t>
      </w:r>
      <w:r w:rsidR="00973B99">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973B99">
        <w:br/>
        <w:t xml:space="preserve">20 февраля 2013г. (далее – Положение о </w:t>
      </w:r>
      <w:r w:rsidR="00973B99" w:rsidRPr="00D32FFA">
        <w:t xml:space="preserve">закупках), проводит </w:t>
      </w:r>
      <w:r w:rsidR="00973B99" w:rsidRPr="00C270AE">
        <w:rPr>
          <w:b/>
        </w:rPr>
        <w:t>открытый конкурс</w:t>
      </w:r>
      <w:r w:rsidR="00973B99" w:rsidRPr="00D32FFA">
        <w:t xml:space="preserve"> </w:t>
      </w:r>
      <w:r w:rsidR="00611701">
        <w:rPr>
          <w:b/>
        </w:rPr>
        <w:t>№ ОК</w:t>
      </w:r>
      <w:r w:rsidR="00DC1D87">
        <w:rPr>
          <w:b/>
        </w:rPr>
        <w:t>/0134-15</w:t>
      </w:r>
      <w:r w:rsidR="00973B99" w:rsidRPr="00D32FFA">
        <w:t xml:space="preserve">(далее – </w:t>
      </w:r>
      <w:r w:rsidR="00973B99">
        <w:t>Открытый конкурс</w:t>
      </w:r>
      <w:r w:rsidR="00973B99" w:rsidRPr="00D32FFA">
        <w:t>).</w:t>
      </w:r>
    </w:p>
    <w:p w:rsidR="00024742" w:rsidRPr="00DC1D87" w:rsidRDefault="00DF6B79" w:rsidP="00024742">
      <w:pPr>
        <w:shd w:val="clear" w:color="auto" w:fill="FFFFFF"/>
        <w:ind w:firstLine="709"/>
        <w:jc w:val="both"/>
        <w:rPr>
          <w:sz w:val="28"/>
          <w:szCs w:val="28"/>
        </w:rPr>
      </w:pPr>
      <w:r w:rsidRPr="00024742">
        <w:rPr>
          <w:sz w:val="28"/>
          <w:szCs w:val="28"/>
        </w:rPr>
        <w:t>1.1.2.</w:t>
      </w:r>
      <w:r w:rsidR="00973B99" w:rsidRPr="00024742">
        <w:rPr>
          <w:sz w:val="28"/>
          <w:szCs w:val="28"/>
        </w:rPr>
        <w:t>Предметом настоящего Открытого конкурса яв</w:t>
      </w:r>
      <w:r w:rsidR="00892268" w:rsidRPr="00024742">
        <w:rPr>
          <w:sz w:val="28"/>
          <w:szCs w:val="28"/>
        </w:rPr>
        <w:t>ляется право заключения договор</w:t>
      </w:r>
      <w:r w:rsidR="00611701" w:rsidRPr="00024742">
        <w:rPr>
          <w:sz w:val="28"/>
          <w:szCs w:val="28"/>
        </w:rPr>
        <w:t>а</w:t>
      </w:r>
      <w:r w:rsidR="00973B99" w:rsidRPr="00024742">
        <w:rPr>
          <w:sz w:val="28"/>
          <w:szCs w:val="28"/>
        </w:rPr>
        <w:t xml:space="preserve"> на</w:t>
      </w:r>
      <w:r w:rsidR="00973B99" w:rsidRPr="00C64E36">
        <w:t xml:space="preserve"> </w:t>
      </w:r>
      <w:r w:rsidR="00024742" w:rsidRPr="00DC1D87">
        <w:rPr>
          <w:bCs/>
          <w:sz w:val="28"/>
          <w:szCs w:val="28"/>
        </w:rPr>
        <w:t>приобретение металлопроката</w:t>
      </w:r>
      <w:r w:rsidR="00024742" w:rsidRPr="00DC1D87">
        <w:t xml:space="preserve"> </w:t>
      </w:r>
      <w:r w:rsidR="00024742" w:rsidRPr="00DC1D87">
        <w:rPr>
          <w:sz w:val="28"/>
          <w:szCs w:val="28"/>
        </w:rPr>
        <w:t>для нужд филиала ПАО «ТрансКонтейнер» на Октябрьской железной дороге в 2015 году.</w:t>
      </w:r>
    </w:p>
    <w:p w:rsidR="00973B99" w:rsidRPr="005366F1" w:rsidRDefault="00973B99" w:rsidP="00024742">
      <w:pPr>
        <w:pStyle w:val="19"/>
        <w:ind w:firstLine="709"/>
      </w:pPr>
      <w:r>
        <w:t>Информация об организаторе Открытого конкурса</w:t>
      </w:r>
      <w:r w:rsidRPr="00D32FFA">
        <w:t xml:space="preserve"> </w:t>
      </w:r>
      <w:r>
        <w:t>указана в пункте 2</w:t>
      </w:r>
      <w:r w:rsidRPr="005366F1">
        <w:t xml:space="preserve"> Информационной карты раздела 5 настоящей документации о закупке (далее – Информационная карта)</w:t>
      </w:r>
      <w:r>
        <w:t>.</w:t>
      </w:r>
    </w:p>
    <w:p w:rsidR="00973B99" w:rsidRPr="00D32FFA" w:rsidRDefault="00973B99" w:rsidP="00DF6B79">
      <w:pPr>
        <w:pStyle w:val="19"/>
        <w:numPr>
          <w:ilvl w:val="2"/>
          <w:numId w:val="32"/>
        </w:numPr>
        <w:ind w:left="0" w:firstLine="709"/>
      </w:pPr>
      <w:r w:rsidRPr="00D32FFA">
        <w:t xml:space="preserve">Дата опубликования извещения о проведении настоящего </w:t>
      </w:r>
      <w:r>
        <w:t>Открытого конкурса</w:t>
      </w:r>
      <w:r w:rsidRPr="00D32FFA">
        <w:t xml:space="preserve"> указана в пункте 3 Информационной карты. </w:t>
      </w:r>
    </w:p>
    <w:p w:rsidR="00973B99" w:rsidRPr="00D32FFA" w:rsidRDefault="00973B99" w:rsidP="00DF6B79">
      <w:pPr>
        <w:pStyle w:val="19"/>
        <w:numPr>
          <w:ilvl w:val="2"/>
          <w:numId w:val="32"/>
        </w:numPr>
        <w:ind w:left="0" w:firstLine="709"/>
      </w:pPr>
      <w:r w:rsidRPr="00D32FFA">
        <w:t xml:space="preserve">Извещение о проведении </w:t>
      </w:r>
      <w:r>
        <w:t>Открытого конкурса</w:t>
      </w:r>
      <w:r w:rsidRPr="00D32FFA">
        <w:t>, изменения к извещению, настоящая документация</w:t>
      </w:r>
      <w:r>
        <w:t xml:space="preserve"> о закупке</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t>(далее – СМИ), указанных в пункте 4 Информационной карты</w:t>
      </w:r>
      <w:r>
        <w:t>.</w:t>
      </w:r>
    </w:p>
    <w:p w:rsidR="00973B99" w:rsidRPr="00D32FFA" w:rsidRDefault="00973B99" w:rsidP="00DF6B79">
      <w:pPr>
        <w:pStyle w:val="19"/>
        <w:numPr>
          <w:ilvl w:val="2"/>
          <w:numId w:val="32"/>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t xml:space="preserve">) цене договора, состав, количественные и качественные </w:t>
      </w:r>
      <w:r>
        <w:lastRenderedPageBreak/>
        <w:t xml:space="preserve">характеристики </w:t>
      </w:r>
      <w:r w:rsidRPr="00D32FFA">
        <w:t>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973B99" w:rsidRPr="00D32FFA" w:rsidRDefault="00973B99" w:rsidP="00DF6B79">
      <w:pPr>
        <w:pStyle w:val="19"/>
        <w:numPr>
          <w:ilvl w:val="2"/>
          <w:numId w:val="32"/>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 xml:space="preserve">и Положения о закупках необходимо руководствоваться Положением о закупках. </w:t>
      </w:r>
    </w:p>
    <w:p w:rsidR="00973B99" w:rsidRPr="00D32FFA" w:rsidRDefault="00973B99" w:rsidP="00DF6B79">
      <w:pPr>
        <w:pStyle w:val="19"/>
        <w:numPr>
          <w:ilvl w:val="2"/>
          <w:numId w:val="32"/>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73B99" w:rsidRPr="00D32FFA" w:rsidRDefault="00973B99" w:rsidP="00DF6B79">
      <w:pPr>
        <w:pStyle w:val="19"/>
        <w:numPr>
          <w:ilvl w:val="2"/>
          <w:numId w:val="32"/>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973B99" w:rsidRPr="00D32FFA" w:rsidRDefault="00973B99" w:rsidP="00DF6B79">
      <w:pPr>
        <w:pStyle w:val="19"/>
        <w:numPr>
          <w:ilvl w:val="2"/>
          <w:numId w:val="32"/>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973B99" w:rsidRPr="00D32FFA" w:rsidRDefault="00973B99" w:rsidP="00DF6B79">
      <w:pPr>
        <w:pStyle w:val="19"/>
        <w:numPr>
          <w:ilvl w:val="2"/>
          <w:numId w:val="32"/>
        </w:numPr>
        <w:ind w:left="0" w:firstLine="709"/>
      </w:pPr>
      <w:r w:rsidRPr="00D32FFA">
        <w:t xml:space="preserve">Для участия в процедуре </w:t>
      </w:r>
      <w:r>
        <w:t>Открытого конкурса</w:t>
      </w:r>
      <w:r w:rsidRPr="00D32FFA">
        <w:t xml:space="preserve"> претендент должен: </w:t>
      </w:r>
    </w:p>
    <w:p w:rsidR="00973B99" w:rsidRPr="00D32FFA" w:rsidRDefault="00973B9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00892268">
        <w:rPr>
          <w:sz w:val="28"/>
          <w:szCs w:val="28"/>
        </w:rPr>
        <w:t>;</w:t>
      </w:r>
    </w:p>
    <w:p w:rsidR="00973B99" w:rsidRPr="00D32FFA" w:rsidRDefault="00973B9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73B99" w:rsidRPr="00D32FFA" w:rsidRDefault="00973B99" w:rsidP="00DF6B79">
      <w:pPr>
        <w:pStyle w:val="19"/>
        <w:numPr>
          <w:ilvl w:val="2"/>
          <w:numId w:val="32"/>
        </w:numPr>
        <w:ind w:left="0" w:firstLine="709"/>
      </w:pPr>
      <w:r w:rsidRPr="00D32FFA">
        <w:t xml:space="preserve">Заявки рассматриваются </w:t>
      </w:r>
      <w:r w:rsidR="00611701">
        <w:t>к</w:t>
      </w:r>
      <w:r w:rsidR="002E345E">
        <w:t>ак обязательства претендентов. П</w:t>
      </w:r>
      <w:r w:rsidRPr="00D32FFA">
        <w:t>АО</w:t>
      </w:r>
      <w:r w:rsidR="00611701">
        <w:t> </w:t>
      </w:r>
      <w:r w:rsidRPr="00D32FFA">
        <w:t>«ТрансКонтейнер»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Для всех претендентов на участие в </w:t>
      </w:r>
      <w:r>
        <w:t>Открытом конкурсе</w:t>
      </w:r>
      <w:r w:rsidRPr="00D32FFA">
        <w:t xml:space="preserve"> уст</w:t>
      </w:r>
      <w:r>
        <w:t xml:space="preserve">анавливаются единые требования 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973B99" w:rsidRPr="00D32FFA" w:rsidRDefault="00973B99" w:rsidP="00DF6B79">
      <w:pPr>
        <w:pStyle w:val="19"/>
        <w:numPr>
          <w:ilvl w:val="2"/>
          <w:numId w:val="32"/>
        </w:numPr>
        <w:ind w:left="0" w:firstLine="709"/>
      </w:pPr>
      <w:r w:rsidRPr="00D32FFA">
        <w:t xml:space="preserve">Решение о допуске претендентов к участию в </w:t>
      </w:r>
      <w:r>
        <w:t>Открытом конкурсе</w:t>
      </w:r>
      <w:r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973B99" w:rsidRPr="00D32FFA" w:rsidRDefault="00973B99" w:rsidP="00DF6B79">
      <w:pPr>
        <w:pStyle w:val="19"/>
        <w:numPr>
          <w:ilvl w:val="2"/>
          <w:numId w:val="32"/>
        </w:numPr>
        <w:ind w:left="0" w:firstLine="709"/>
      </w:pPr>
      <w:r w:rsidRPr="00D32FFA">
        <w:t xml:space="preserve">Конкурсная комиссия вправе на основании информации о несоответствии претендента на участие в </w:t>
      </w:r>
      <w:r>
        <w:t>Открытом конкурсе</w:t>
      </w:r>
      <w:r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t>Открытом конкурсе</w:t>
      </w:r>
      <w:r w:rsidRPr="00D32FFA">
        <w:t xml:space="preserve"> или отстранить участника </w:t>
      </w:r>
      <w:r>
        <w:t>Открытого конкурса</w:t>
      </w:r>
      <w:r w:rsidRPr="00D32FFA">
        <w:t xml:space="preserve"> от участия в </w:t>
      </w:r>
      <w:r>
        <w:t>Открытом конкурсе</w:t>
      </w:r>
      <w:r w:rsidRPr="00D32FFA">
        <w:t xml:space="preserve"> на любом этапе его проведения. </w:t>
      </w:r>
    </w:p>
    <w:p w:rsidR="00973B99" w:rsidRPr="00D32FFA" w:rsidRDefault="00973B99" w:rsidP="00DF6B79">
      <w:pPr>
        <w:pStyle w:val="19"/>
        <w:numPr>
          <w:ilvl w:val="2"/>
          <w:numId w:val="32"/>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973B99" w:rsidRPr="00D32FFA" w:rsidRDefault="00973B99" w:rsidP="00DF6B79">
      <w:pPr>
        <w:pStyle w:val="19"/>
        <w:numPr>
          <w:ilvl w:val="2"/>
          <w:numId w:val="32"/>
        </w:numPr>
        <w:ind w:left="0" w:firstLine="709"/>
      </w:pPr>
      <w:r w:rsidRPr="00D32FFA">
        <w:t>Документы, представленные претендентами в составе Заявок, возврату не подлежат.</w:t>
      </w:r>
    </w:p>
    <w:p w:rsidR="00973B99" w:rsidRPr="00D32FFA" w:rsidRDefault="00973B99" w:rsidP="00DF6B79">
      <w:pPr>
        <w:pStyle w:val="19"/>
        <w:widowControl w:val="0"/>
        <w:numPr>
          <w:ilvl w:val="2"/>
          <w:numId w:val="32"/>
        </w:numPr>
        <w:ind w:left="0" w:firstLine="709"/>
      </w:pPr>
      <w:r w:rsidRPr="00D32FFA">
        <w:t>Заявки с документацией предоставля</w:t>
      </w:r>
      <w:r>
        <w:t>ю</w:t>
      </w:r>
      <w:r w:rsidRPr="00D32FFA">
        <w:t>тся претендентами в сроки и на условиях, изложенных в пункте 6 Информационной карты.</w:t>
      </w:r>
    </w:p>
    <w:p w:rsidR="00973B99" w:rsidRPr="00D32FFA" w:rsidRDefault="00973B99" w:rsidP="00DF6B79">
      <w:pPr>
        <w:pStyle w:val="19"/>
        <w:widowControl w:val="0"/>
        <w:numPr>
          <w:ilvl w:val="2"/>
          <w:numId w:val="32"/>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победителе </w:t>
      </w:r>
      <w:r>
        <w:t>Открытого конкурса</w:t>
      </w:r>
      <w:r w:rsidRPr="00D32FFA">
        <w:t xml:space="preserve">. Извещение об отмене проведения </w:t>
      </w:r>
      <w:r>
        <w:t>Открытого конкурса</w:t>
      </w:r>
      <w:r w:rsidRPr="00D32FFA">
        <w:t xml:space="preserve"> размещается в соответствии с пунктом 4 Информационной карты</w:t>
      </w:r>
      <w:r>
        <w:t xml:space="preserve"> в</w:t>
      </w:r>
      <w:r w:rsidRPr="00D32FFA">
        <w:t xml:space="preserve"> течение 3 (трех)</w:t>
      </w:r>
      <w:r>
        <w:t xml:space="preserve"> дней </w:t>
      </w:r>
      <w:r w:rsidRPr="00D32FFA">
        <w:t xml:space="preserve">со дня принятия решения об отмене проведения </w:t>
      </w:r>
      <w:r>
        <w:t>Открытого конкурса</w:t>
      </w:r>
      <w:r w:rsidR="002E345E">
        <w:t>. При этом П</w:t>
      </w:r>
      <w:r w:rsidRPr="00D32F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73B99" w:rsidRPr="00D32FFA" w:rsidRDefault="00973B99" w:rsidP="00DF6B79">
      <w:pPr>
        <w:pStyle w:val="19"/>
        <w:widowControl w:val="0"/>
        <w:numPr>
          <w:ilvl w:val="2"/>
          <w:numId w:val="32"/>
        </w:numPr>
        <w:ind w:left="0" w:firstLine="709"/>
      </w:pPr>
      <w:r w:rsidRPr="00D32FFA">
        <w:t xml:space="preserve">Протоколы, оформляемые в ходе проведения </w:t>
      </w:r>
      <w:r>
        <w:t>Открытого конкурса</w:t>
      </w:r>
      <w:r w:rsidRPr="00D32FFA">
        <w:t>, размещаются в порядке, предусмотренном настоящей документацией о закупке, в течение 3 (трех) дней с даты их подписания</w:t>
      </w:r>
      <w:r w:rsidRPr="008A10F4">
        <w:t xml:space="preserve"> </w:t>
      </w:r>
      <w:r w:rsidRPr="00D32FFA">
        <w:t xml:space="preserve">в соответствии с пунктом </w:t>
      </w:r>
      <w:r>
        <w:br/>
      </w:r>
      <w:r w:rsidRPr="00D32FFA">
        <w:t>4 Информационной карты.</w:t>
      </w:r>
    </w:p>
    <w:p w:rsidR="00973B99" w:rsidRPr="00D32FFA" w:rsidRDefault="00973B99" w:rsidP="00DF6B79">
      <w:pPr>
        <w:pStyle w:val="19"/>
        <w:widowControl w:val="0"/>
        <w:numPr>
          <w:ilvl w:val="2"/>
          <w:numId w:val="32"/>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973B99" w:rsidRPr="00D32FFA" w:rsidRDefault="00973B99" w:rsidP="00DF6B79">
      <w:pPr>
        <w:pStyle w:val="19"/>
        <w:widowControl w:val="0"/>
        <w:numPr>
          <w:ilvl w:val="2"/>
          <w:numId w:val="3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73B99" w:rsidRPr="00D32FFA" w:rsidRDefault="00973B99" w:rsidP="00DF6B79">
      <w:pPr>
        <w:pStyle w:val="19"/>
        <w:widowControl w:val="0"/>
        <w:numPr>
          <w:ilvl w:val="2"/>
          <w:numId w:val="32"/>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73B99" w:rsidRPr="00D32FFA" w:rsidRDefault="00973B9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73B99" w:rsidRPr="00D32FFA" w:rsidRDefault="00973B99" w:rsidP="00DF6B79">
      <w:pPr>
        <w:pStyle w:val="19"/>
        <w:widowControl w:val="0"/>
        <w:numPr>
          <w:ilvl w:val="2"/>
          <w:numId w:val="32"/>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в пункте 16 Информационной карты</w:t>
      </w:r>
      <w:r>
        <w:t>,</w:t>
      </w:r>
      <w:r w:rsidRPr="00D32FFA">
        <w:t xml:space="preserve"> </w:t>
      </w:r>
      <w:r>
        <w:t xml:space="preserve">в </w:t>
      </w:r>
      <w:r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73B99" w:rsidRPr="00D32FFA" w:rsidRDefault="00973B99" w:rsidP="00DF6B79">
      <w:pPr>
        <w:pStyle w:val="19"/>
        <w:widowControl w:val="0"/>
        <w:numPr>
          <w:ilvl w:val="2"/>
          <w:numId w:val="32"/>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973B99" w:rsidRPr="00D32FFA" w:rsidRDefault="00973B99">
      <w:pPr>
        <w:pStyle w:val="19"/>
        <w:widowControl w:val="0"/>
      </w:pPr>
    </w:p>
    <w:p w:rsidR="00973B99" w:rsidRPr="00D32FFA" w:rsidRDefault="00973B99" w:rsidP="00E347BF">
      <w:pPr>
        <w:pStyle w:val="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973B99" w:rsidRPr="00D32FFA" w:rsidRDefault="00973B99">
      <w:pPr>
        <w:rPr>
          <w:rFonts w:eastAsia="MS Mincho"/>
        </w:rPr>
      </w:pPr>
    </w:p>
    <w:p w:rsidR="00973B99" w:rsidRPr="00D32FFA" w:rsidRDefault="00973B99" w:rsidP="009D778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73B99" w:rsidRPr="00D32FFA" w:rsidRDefault="00973B99" w:rsidP="009D778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73B99" w:rsidRPr="00D32FFA" w:rsidRDefault="00973B99" w:rsidP="009D778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73B99" w:rsidRPr="00D32FFA" w:rsidRDefault="00973B99" w:rsidP="0028168C">
      <w:pPr>
        <w:ind w:firstLine="709"/>
        <w:jc w:val="both"/>
        <w:rPr>
          <w:rFonts w:eastAsia="MS Mincho"/>
          <w:sz w:val="28"/>
          <w:szCs w:val="28"/>
        </w:rPr>
      </w:pPr>
    </w:p>
    <w:p w:rsidR="00973B99" w:rsidRPr="00D32FFA" w:rsidRDefault="00973B99" w:rsidP="00E347BF">
      <w:pPr>
        <w:pStyle w:val="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973B99" w:rsidRPr="00D32FFA" w:rsidRDefault="00973B99" w:rsidP="00C6181A">
      <w:pPr>
        <w:jc w:val="both"/>
        <w:rPr>
          <w:rFonts w:eastAsia="MS Mincho"/>
          <w:sz w:val="28"/>
          <w:szCs w:val="28"/>
        </w:rPr>
      </w:pPr>
    </w:p>
    <w:p w:rsidR="00973B99" w:rsidRPr="00D32FFA" w:rsidRDefault="00973B99" w:rsidP="009D778D">
      <w:pPr>
        <w:numPr>
          <w:ilvl w:val="2"/>
          <w:numId w:val="2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73B99" w:rsidRPr="00D32FFA" w:rsidRDefault="00973B99" w:rsidP="003F34AD">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73B99" w:rsidRPr="00D32FFA" w:rsidRDefault="00973B99" w:rsidP="003F34AD">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73B99" w:rsidRPr="00D32FFA" w:rsidRDefault="00973B99" w:rsidP="003F34AD">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F34AD" w:rsidRDefault="00973B99" w:rsidP="009D778D">
      <w:pPr>
        <w:numPr>
          <w:ilvl w:val="2"/>
          <w:numId w:val="2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пунктом 4 Информационной карты.</w:t>
      </w:r>
    </w:p>
    <w:p w:rsidR="00973B99" w:rsidRPr="003F34AD" w:rsidRDefault="00973B99" w:rsidP="009D778D">
      <w:pPr>
        <w:numPr>
          <w:ilvl w:val="2"/>
          <w:numId w:val="20"/>
        </w:numPr>
        <w:ind w:left="0" w:firstLine="709"/>
        <w:jc w:val="both"/>
        <w:rPr>
          <w:sz w:val="28"/>
          <w:szCs w:val="28"/>
        </w:rPr>
      </w:pPr>
      <w:r w:rsidRPr="003F34AD">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973B99" w:rsidRPr="00D32FFA" w:rsidRDefault="00973B99" w:rsidP="00C6181A">
      <w:pPr>
        <w:pStyle w:val="afa"/>
        <w:rPr>
          <w:sz w:val="28"/>
          <w:szCs w:val="28"/>
        </w:rPr>
      </w:pPr>
    </w:p>
    <w:p w:rsidR="00973B99" w:rsidRPr="00D32FFA" w:rsidRDefault="00973B99" w:rsidP="001242D3">
      <w:pPr>
        <w:pStyle w:val="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973B99" w:rsidRPr="00D32FFA" w:rsidRDefault="00973B99">
      <w:pPr>
        <w:rPr>
          <w:rFonts w:eastAsia="MS Mincho"/>
        </w:rPr>
      </w:pPr>
    </w:p>
    <w:p w:rsidR="003F34AD" w:rsidRDefault="00973B99" w:rsidP="009D778D">
      <w:pPr>
        <w:pStyle w:val="19"/>
        <w:numPr>
          <w:ilvl w:val="2"/>
          <w:numId w:val="21"/>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C270AE" w:rsidRPr="00D32FFA" w:rsidRDefault="00973B99" w:rsidP="00C270AE">
      <w:pPr>
        <w:pStyle w:val="19"/>
        <w:numPr>
          <w:ilvl w:val="2"/>
          <w:numId w:val="21"/>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w:t>
      </w:r>
      <w:r w:rsidR="003F34AD">
        <w:t xml:space="preserve">ствующем протоколе и сообщаются </w:t>
      </w:r>
      <w:r w:rsidRPr="00D32FFA">
        <w:t>претенденту/участнику.</w:t>
      </w:r>
    </w:p>
    <w:p w:rsidR="00892268" w:rsidRPr="00D32FFA" w:rsidRDefault="00892268">
      <w:pPr>
        <w:pStyle w:val="19"/>
        <w:ind w:left="709" w:firstLine="0"/>
      </w:pPr>
    </w:p>
    <w:p w:rsidR="00973B99" w:rsidRDefault="00973B99">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BF3DC0" w:rsidRPr="00D32FFA" w:rsidRDefault="00BF3DC0">
      <w:pPr>
        <w:spacing w:after="120"/>
        <w:ind w:firstLine="709"/>
        <w:jc w:val="both"/>
        <w:rPr>
          <w:b/>
          <w:bCs/>
          <w:sz w:val="28"/>
          <w:szCs w:val="28"/>
        </w:rPr>
      </w:pPr>
    </w:p>
    <w:p w:rsidR="00973B99" w:rsidRPr="00D32FFA" w:rsidRDefault="00973B99" w:rsidP="009D778D">
      <w:pPr>
        <w:pStyle w:val="2"/>
        <w:numPr>
          <w:ilvl w:val="1"/>
          <w:numId w:val="9"/>
        </w:numPr>
        <w:spacing w:before="0" w:after="0"/>
        <w:jc w:val="both"/>
        <w:rPr>
          <w:i w:val="0"/>
          <w:iCs w:val="0"/>
        </w:rPr>
      </w:pPr>
      <w:r w:rsidRPr="00D32FFA">
        <w:rPr>
          <w:i w:val="0"/>
          <w:iCs w:val="0"/>
        </w:rPr>
        <w:t xml:space="preserve"> Обязательные требования</w:t>
      </w:r>
    </w:p>
    <w:p w:rsidR="00973B99" w:rsidRPr="00D32FFA" w:rsidRDefault="00973B99" w:rsidP="001242D3"/>
    <w:p w:rsidR="00973B99" w:rsidRPr="00D32FFA" w:rsidRDefault="00973B99" w:rsidP="009D778D">
      <w:pPr>
        <w:numPr>
          <w:ilvl w:val="2"/>
          <w:numId w:val="2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3F34AD">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w:t>
      </w:r>
      <w:r w:rsidR="00C47411">
        <w:rPr>
          <w:sz w:val="28"/>
          <w:szCs w:val="28"/>
        </w:rPr>
        <w:t xml:space="preserve"> ранее заключенным договорам с П</w:t>
      </w:r>
      <w:r>
        <w:rPr>
          <w:sz w:val="28"/>
          <w:szCs w:val="28"/>
        </w:rPr>
        <w:t>АО «ТрансКонтейнер»</w:t>
      </w:r>
      <w:r w:rsidRPr="00D32FFA">
        <w:rPr>
          <w:sz w:val="28"/>
          <w:szCs w:val="28"/>
        </w:rPr>
        <w:t>;</w:t>
      </w:r>
    </w:p>
    <w:p w:rsidR="00973B99" w:rsidRPr="00D32FFA" w:rsidRDefault="00973B99" w:rsidP="003F34AD">
      <w:pPr>
        <w:ind w:firstLine="709"/>
        <w:jc w:val="both"/>
        <w:rPr>
          <w:sz w:val="28"/>
          <w:szCs w:val="28"/>
        </w:rPr>
      </w:pPr>
      <w:r w:rsidRPr="00D32FFA">
        <w:rPr>
          <w:sz w:val="28"/>
          <w:szCs w:val="28"/>
        </w:rPr>
        <w:t>б) не находиться в процессе ликвидации;</w:t>
      </w:r>
    </w:p>
    <w:p w:rsidR="00973B99" w:rsidRPr="00D32FFA" w:rsidRDefault="00973B99" w:rsidP="003F34AD">
      <w:pPr>
        <w:ind w:firstLine="709"/>
        <w:jc w:val="both"/>
        <w:rPr>
          <w:sz w:val="28"/>
          <w:szCs w:val="28"/>
        </w:rPr>
      </w:pPr>
      <w:r w:rsidRPr="00D32FFA">
        <w:rPr>
          <w:sz w:val="28"/>
          <w:szCs w:val="28"/>
        </w:rPr>
        <w:t>в) не быть признанным несостоятельным (банкротом);</w:t>
      </w:r>
    </w:p>
    <w:p w:rsidR="00973B99" w:rsidRPr="00D32FFA" w:rsidRDefault="00973B99" w:rsidP="003F34AD">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73B99" w:rsidRDefault="00973B99" w:rsidP="003F34AD">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73B99" w:rsidRPr="00D32FFA" w:rsidRDefault="00973B99" w:rsidP="003F34AD">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2E345E">
        <w:rPr>
          <w:sz w:val="28"/>
          <w:szCs w:val="28"/>
        </w:rPr>
        <w:t xml:space="preserve"> или иного срока по усмотрению П</w:t>
      </w:r>
      <w:r w:rsidRPr="00250B24">
        <w:rPr>
          <w:sz w:val="28"/>
          <w:szCs w:val="28"/>
        </w:rPr>
        <w:t>АО «ТрансКонтейнер»;</w:t>
      </w:r>
    </w:p>
    <w:p w:rsidR="00973B99" w:rsidRDefault="00973B99" w:rsidP="003F34AD">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73B99" w:rsidRPr="00D32FFA" w:rsidRDefault="00973B99" w:rsidP="00B02654">
      <w:pPr>
        <w:ind w:firstLine="540"/>
        <w:jc w:val="both"/>
        <w:rPr>
          <w:sz w:val="28"/>
          <w:szCs w:val="28"/>
        </w:rPr>
      </w:pPr>
    </w:p>
    <w:p w:rsidR="00973B99" w:rsidRPr="00D32FFA" w:rsidRDefault="00973B99" w:rsidP="009D778D">
      <w:pPr>
        <w:pStyle w:val="afa"/>
        <w:numPr>
          <w:ilvl w:val="1"/>
          <w:numId w:val="5"/>
        </w:numPr>
        <w:tabs>
          <w:tab w:val="left" w:pos="1080"/>
        </w:tabs>
        <w:ind w:left="1400"/>
        <w:rPr>
          <w:b/>
          <w:bCs/>
          <w:sz w:val="28"/>
          <w:szCs w:val="28"/>
        </w:rPr>
      </w:pPr>
      <w:r w:rsidRPr="00D32FFA">
        <w:rPr>
          <w:b/>
          <w:bCs/>
          <w:sz w:val="28"/>
          <w:szCs w:val="28"/>
        </w:rPr>
        <w:t>Квалификационные требования</w:t>
      </w:r>
    </w:p>
    <w:p w:rsidR="00973B99" w:rsidRPr="00D32FFA" w:rsidRDefault="00973B99">
      <w:pPr>
        <w:pStyle w:val="afa"/>
        <w:tabs>
          <w:tab w:val="left" w:pos="1080"/>
        </w:tabs>
        <w:ind w:left="709" w:firstLine="0"/>
        <w:rPr>
          <w:b/>
          <w:bCs/>
          <w:sz w:val="28"/>
          <w:szCs w:val="28"/>
        </w:rPr>
      </w:pPr>
    </w:p>
    <w:p w:rsidR="00973B99" w:rsidRPr="00D32FFA" w:rsidRDefault="00973B99" w:rsidP="009D778D">
      <w:pPr>
        <w:pStyle w:val="afa"/>
        <w:numPr>
          <w:ilvl w:val="2"/>
          <w:numId w:val="5"/>
        </w:numPr>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752FEB">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r w:rsidR="003F34AD" w:rsidRPr="00D32FFA">
        <w:rPr>
          <w:sz w:val="28"/>
          <w:szCs w:val="28"/>
        </w:rPr>
        <w:t>право</w:t>
      </w:r>
      <w:r w:rsidR="003F34AD">
        <w:rPr>
          <w:sz w:val="28"/>
          <w:szCs w:val="28"/>
        </w:rPr>
        <w:t>м,</w:t>
      </w:r>
      <w:r w:rsidRPr="00D32FFA">
        <w:rPr>
          <w:sz w:val="28"/>
          <w:szCs w:val="28"/>
        </w:rPr>
        <w:t xml:space="preserve"> на заключ</w:t>
      </w:r>
      <w:r w:rsidR="003F34AD">
        <w:rPr>
          <w:sz w:val="28"/>
          <w:szCs w:val="28"/>
        </w:rPr>
        <w:t>ение которого является предмет</w:t>
      </w:r>
      <w:r w:rsidRPr="00D32FFA">
        <w:rPr>
          <w:sz w:val="28"/>
          <w:szCs w:val="28"/>
        </w:rPr>
        <w:t xml:space="preserve">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73B99" w:rsidRPr="00D32FFA" w:rsidRDefault="00973B99"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73B99" w:rsidRDefault="00973B99"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w:t>
      </w:r>
      <w:r w:rsidR="002E345E">
        <w:rPr>
          <w:sz w:val="28"/>
          <w:szCs w:val="28"/>
        </w:rPr>
        <w:t xml:space="preserve"> недобросовестных контрагентов П</w:t>
      </w:r>
      <w:r w:rsidRPr="00D32FFA">
        <w:rPr>
          <w:sz w:val="28"/>
          <w:szCs w:val="28"/>
        </w:rPr>
        <w:t>АО «ТрансКонтейнер»;</w:t>
      </w:r>
      <w:r w:rsidRPr="00D32FFA">
        <w:rPr>
          <w:sz w:val="28"/>
          <w:szCs w:val="28"/>
        </w:rPr>
        <w:tab/>
      </w:r>
    </w:p>
    <w:p w:rsidR="00973B99" w:rsidRDefault="00973B99" w:rsidP="004F7CB6">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73B99" w:rsidRPr="00D32FFA" w:rsidRDefault="00973B99" w:rsidP="004F7CB6">
      <w:pPr>
        <w:pStyle w:val="afa"/>
        <w:tabs>
          <w:tab w:val="left" w:pos="1080"/>
        </w:tabs>
        <w:rPr>
          <w:sz w:val="28"/>
          <w:szCs w:val="28"/>
        </w:rPr>
      </w:pPr>
    </w:p>
    <w:p w:rsidR="00973B99" w:rsidRPr="00D32FFA" w:rsidRDefault="00973B99" w:rsidP="009D778D">
      <w:pPr>
        <w:numPr>
          <w:ilvl w:val="1"/>
          <w:numId w:val="6"/>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973B99" w:rsidRPr="00D32FFA" w:rsidRDefault="00973B99" w:rsidP="00791462">
      <w:pPr>
        <w:tabs>
          <w:tab w:val="left" w:pos="0"/>
        </w:tabs>
        <w:ind w:firstLine="720"/>
        <w:jc w:val="both"/>
        <w:rPr>
          <w:rFonts w:eastAsia="MS Mincho"/>
          <w:b/>
          <w:bCs/>
          <w:sz w:val="28"/>
          <w:szCs w:val="28"/>
        </w:rPr>
      </w:pPr>
    </w:p>
    <w:p w:rsidR="00973B99" w:rsidRPr="00D32FFA" w:rsidRDefault="00973B99" w:rsidP="009D778D">
      <w:pPr>
        <w:pStyle w:val="aff9"/>
        <w:numPr>
          <w:ilvl w:val="2"/>
          <w:numId w:val="6"/>
        </w:numPr>
        <w:tabs>
          <w:tab w:val="left" w:pos="0"/>
        </w:tabs>
        <w:ind w:left="0" w:firstLine="709"/>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73B99" w:rsidRPr="00D32FFA" w:rsidRDefault="00973B99" w:rsidP="009D778D">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973B99" w:rsidRPr="00DB7A63" w:rsidRDefault="00973B99" w:rsidP="009D778D">
      <w:pPr>
        <w:pStyle w:val="afa"/>
        <w:numPr>
          <w:ilvl w:val="0"/>
          <w:numId w:val="3"/>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73B99" w:rsidRPr="00D32FFA" w:rsidRDefault="00973B99" w:rsidP="009D778D">
      <w:pPr>
        <w:pStyle w:val="aff9"/>
        <w:numPr>
          <w:ilvl w:val="0"/>
          <w:numId w:val="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B604B" w:rsidRPr="00D32FFA" w:rsidRDefault="00973B99" w:rsidP="00B41F80">
      <w:pPr>
        <w:pStyle w:val="afa"/>
        <w:tabs>
          <w:tab w:val="left" w:pos="0"/>
          <w:tab w:val="left" w:pos="1440"/>
        </w:tabs>
        <w:ind w:left="720" w:firstLine="0"/>
        <w:rPr>
          <w:sz w:val="28"/>
          <w:szCs w:val="28"/>
        </w:rPr>
      </w:pPr>
      <w:r w:rsidRPr="00D32FFA">
        <w:rPr>
          <w:sz w:val="28"/>
          <w:szCs w:val="28"/>
        </w:rPr>
        <w:t xml:space="preserve"> </w:t>
      </w:r>
    </w:p>
    <w:p w:rsidR="0082510E" w:rsidRPr="00C83F65" w:rsidRDefault="00973B99" w:rsidP="00C83F65">
      <w:pPr>
        <w:numPr>
          <w:ilvl w:val="1"/>
          <w:numId w:val="23"/>
        </w:numPr>
        <w:tabs>
          <w:tab w:val="left" w:pos="0"/>
        </w:tabs>
        <w:ind w:left="0" w:firstLine="709"/>
        <w:jc w:val="both"/>
        <w:rPr>
          <w:rFonts w:eastAsia="MS Mincho"/>
          <w:b/>
          <w:bCs/>
          <w:sz w:val="28"/>
          <w:szCs w:val="28"/>
        </w:rPr>
      </w:pPr>
      <w:r w:rsidRPr="00D32FFA">
        <w:rPr>
          <w:rFonts w:eastAsia="MS Mincho"/>
          <w:b/>
          <w:bCs/>
          <w:sz w:val="28"/>
          <w:szCs w:val="28"/>
        </w:rPr>
        <w:t>Заявка</w:t>
      </w:r>
    </w:p>
    <w:p w:rsidR="00973B99" w:rsidRPr="00D32FFA" w:rsidRDefault="00973B99" w:rsidP="009D778D">
      <w:pPr>
        <w:pStyle w:val="afa"/>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73B99" w:rsidRPr="006D5695" w:rsidRDefault="00973B99" w:rsidP="009D778D">
      <w:pPr>
        <w:pStyle w:val="afa"/>
        <w:numPr>
          <w:ilvl w:val="2"/>
          <w:numId w:val="7"/>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73B99" w:rsidRPr="006D5695" w:rsidRDefault="00973B99" w:rsidP="009D778D">
      <w:pPr>
        <w:pStyle w:val="afa"/>
        <w:numPr>
          <w:ilvl w:val="2"/>
          <w:numId w:val="7"/>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73B99" w:rsidRPr="00DE0A47" w:rsidRDefault="00973B99" w:rsidP="009D778D">
      <w:pPr>
        <w:pStyle w:val="afa"/>
        <w:numPr>
          <w:ilvl w:val="2"/>
          <w:numId w:val="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15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73B99" w:rsidRDefault="00973B99" w:rsidP="009D778D">
      <w:pPr>
        <w:pStyle w:val="Default"/>
        <w:numPr>
          <w:ilvl w:val="2"/>
          <w:numId w:val="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973B99" w:rsidRPr="000F6875" w:rsidRDefault="00973B99"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73B99" w:rsidRPr="00D32FFA" w:rsidRDefault="00973B99" w:rsidP="009D778D">
      <w:pPr>
        <w:pStyle w:val="afa"/>
        <w:numPr>
          <w:ilvl w:val="2"/>
          <w:numId w:val="7"/>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73B99" w:rsidRPr="00D32FFA" w:rsidRDefault="00973B99">
      <w:pPr>
        <w:pStyle w:val="Default"/>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2.5.</w:t>
      </w:r>
      <w:r w:rsidR="00973B99" w:rsidRPr="00D32FFA">
        <w:rPr>
          <w:rFonts w:eastAsia="MS Mincho"/>
          <w:i w:val="0"/>
          <w:iCs w:val="0"/>
        </w:rPr>
        <w:t xml:space="preserve"> </w:t>
      </w:r>
      <w:r w:rsidR="00973B99" w:rsidRPr="00D32FFA">
        <w:rPr>
          <w:rFonts w:eastAsia="MS Mincho"/>
          <w:i w:val="0"/>
          <w:iCs w:val="0"/>
        </w:rPr>
        <w:tab/>
        <w:t xml:space="preserve">Срок и порядок подачи Заявок </w:t>
      </w:r>
    </w:p>
    <w:p w:rsidR="00973B99" w:rsidRPr="00D32FFA" w:rsidRDefault="00973B99">
      <w:pPr>
        <w:rPr>
          <w:rFonts w:eastAsia="MS Mincho"/>
        </w:rPr>
      </w:pPr>
    </w:p>
    <w:p w:rsidR="00973B99" w:rsidRPr="004314C8" w:rsidRDefault="00973B99" w:rsidP="009D778D">
      <w:pPr>
        <w:pStyle w:val="afa"/>
        <w:numPr>
          <w:ilvl w:val="2"/>
          <w:numId w:val="4"/>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973B99" w:rsidRPr="00D32FFA" w:rsidRDefault="00973B99" w:rsidP="005D64F1">
      <w:pPr>
        <w:pStyle w:val="19"/>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73B99" w:rsidRPr="00D32FFA" w:rsidRDefault="00973B99" w:rsidP="003C30F3">
      <w:pPr>
        <w:pStyle w:val="afa"/>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973B99" w:rsidRPr="00D32FFA" w:rsidRDefault="00973B99" w:rsidP="009D778D">
      <w:pPr>
        <w:pStyle w:val="afa"/>
        <w:numPr>
          <w:ilvl w:val="2"/>
          <w:numId w:val="4"/>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973B99" w:rsidRPr="00D32FFA" w:rsidRDefault="00973B99" w:rsidP="009D778D">
      <w:pPr>
        <w:pStyle w:val="afa"/>
        <w:numPr>
          <w:ilvl w:val="2"/>
          <w:numId w:val="4"/>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73B99" w:rsidRDefault="00973B99" w:rsidP="009D778D">
      <w:pPr>
        <w:pStyle w:val="afa"/>
        <w:numPr>
          <w:ilvl w:val="2"/>
          <w:numId w:val="4"/>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973B99" w:rsidRPr="00F85117" w:rsidRDefault="00973B99" w:rsidP="009D778D">
      <w:pPr>
        <w:pStyle w:val="afa"/>
        <w:numPr>
          <w:ilvl w:val="2"/>
          <w:numId w:val="4"/>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73B99" w:rsidRPr="00D32FFA" w:rsidRDefault="00973B99">
      <w:pPr>
        <w:pStyle w:val="afa"/>
        <w:ind w:left="720" w:firstLine="0"/>
        <w:rPr>
          <w:sz w:val="28"/>
          <w:szCs w:val="28"/>
        </w:rPr>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2.6.</w:t>
      </w:r>
      <w:r w:rsidR="00973B99" w:rsidRPr="00D32FFA">
        <w:rPr>
          <w:rFonts w:eastAsia="MS Mincho"/>
          <w:i w:val="0"/>
          <w:iCs w:val="0"/>
        </w:rPr>
        <w:t xml:space="preserve"> </w:t>
      </w:r>
      <w:r w:rsidR="00973B99" w:rsidRPr="00D32FFA">
        <w:rPr>
          <w:rFonts w:eastAsia="MS Mincho"/>
          <w:i w:val="0"/>
          <w:iCs w:val="0"/>
        </w:rPr>
        <w:tab/>
      </w:r>
      <w:r w:rsidR="00973B99">
        <w:rPr>
          <w:rFonts w:eastAsia="MS Mincho"/>
          <w:i w:val="0"/>
          <w:iCs w:val="0"/>
        </w:rPr>
        <w:t>Вскрытие</w:t>
      </w:r>
      <w:r w:rsidR="00973B99" w:rsidRPr="00D32FFA">
        <w:rPr>
          <w:rFonts w:eastAsia="MS Mincho"/>
          <w:i w:val="0"/>
          <w:iCs w:val="0"/>
        </w:rPr>
        <w:t xml:space="preserve"> Заявок</w:t>
      </w:r>
    </w:p>
    <w:p w:rsidR="00973B99" w:rsidRPr="00D32FFA" w:rsidRDefault="00973B99">
      <w:pPr>
        <w:rPr>
          <w:rFonts w:eastAsia="MS Mincho"/>
        </w:rPr>
      </w:pPr>
    </w:p>
    <w:p w:rsidR="00973B99" w:rsidRPr="00CB3BBA" w:rsidRDefault="006C1608" w:rsidP="006C1608">
      <w:pPr>
        <w:pStyle w:val="afa"/>
        <w:rPr>
          <w:sz w:val="28"/>
          <w:szCs w:val="28"/>
        </w:rPr>
      </w:pPr>
      <w:r>
        <w:rPr>
          <w:sz w:val="28"/>
          <w:szCs w:val="28"/>
        </w:rPr>
        <w:t xml:space="preserve">2.6.1. </w:t>
      </w:r>
      <w:r w:rsidR="00973B99">
        <w:rPr>
          <w:sz w:val="28"/>
          <w:szCs w:val="28"/>
        </w:rPr>
        <w:t xml:space="preserve">По </w:t>
      </w:r>
      <w:r w:rsidR="00973B99"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sidR="00973B99">
        <w:rPr>
          <w:sz w:val="28"/>
          <w:szCs w:val="28"/>
        </w:rPr>
        <w:t>пункте 7</w:t>
      </w:r>
      <w:r w:rsidR="00973B99" w:rsidRPr="00D32FFA">
        <w:rPr>
          <w:sz w:val="28"/>
          <w:szCs w:val="28"/>
        </w:rPr>
        <w:t xml:space="preserve"> Информационной карты</w:t>
      </w:r>
      <w:r w:rsidR="00973B99" w:rsidRPr="00CB3BBA">
        <w:rPr>
          <w:sz w:val="28"/>
          <w:szCs w:val="28"/>
        </w:rPr>
        <w:t>.</w:t>
      </w:r>
    </w:p>
    <w:p w:rsidR="006C1608" w:rsidRDefault="00973B99" w:rsidP="006C1608">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973B99" w:rsidRPr="00CB3BBA" w:rsidRDefault="006C1608" w:rsidP="006C1608">
      <w:pPr>
        <w:ind w:firstLine="709"/>
        <w:jc w:val="both"/>
        <w:rPr>
          <w:sz w:val="28"/>
          <w:szCs w:val="28"/>
        </w:rPr>
      </w:pPr>
      <w:r>
        <w:rPr>
          <w:sz w:val="28"/>
          <w:szCs w:val="28"/>
        </w:rPr>
        <w:t xml:space="preserve">2.6.2. </w:t>
      </w:r>
      <w:r w:rsidR="00973B99" w:rsidRPr="00CB3BBA">
        <w:rPr>
          <w:sz w:val="28"/>
          <w:szCs w:val="28"/>
        </w:rPr>
        <w:t>При вскрытии конвертов с Заявками объявляются:</w:t>
      </w:r>
    </w:p>
    <w:p w:rsidR="00973B99" w:rsidRPr="00CB3BBA" w:rsidRDefault="00973B99" w:rsidP="006C1608">
      <w:pPr>
        <w:pStyle w:val="aff9"/>
        <w:ind w:left="0" w:firstLine="709"/>
        <w:jc w:val="both"/>
        <w:rPr>
          <w:sz w:val="28"/>
          <w:szCs w:val="28"/>
        </w:rPr>
      </w:pPr>
      <w:r w:rsidRPr="00CB3BBA">
        <w:rPr>
          <w:sz w:val="28"/>
          <w:szCs w:val="28"/>
        </w:rPr>
        <w:t>наименование претендента;</w:t>
      </w:r>
    </w:p>
    <w:p w:rsidR="00973B99" w:rsidRPr="00CB3BBA" w:rsidRDefault="00973B99" w:rsidP="006C1608">
      <w:pPr>
        <w:pStyle w:val="aff9"/>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73B99" w:rsidRPr="00CB3BBA" w:rsidRDefault="00973B99" w:rsidP="006C1608">
      <w:pPr>
        <w:pStyle w:val="aff9"/>
        <w:ind w:left="0" w:firstLine="709"/>
        <w:jc w:val="both"/>
        <w:rPr>
          <w:sz w:val="28"/>
          <w:szCs w:val="28"/>
        </w:rPr>
      </w:pPr>
      <w:r w:rsidRPr="00CB3BBA">
        <w:rPr>
          <w:sz w:val="28"/>
          <w:szCs w:val="28"/>
        </w:rPr>
        <w:t>иная информация.</w:t>
      </w:r>
    </w:p>
    <w:p w:rsidR="00973B99" w:rsidRPr="004206DD" w:rsidRDefault="00973B99" w:rsidP="009D778D">
      <w:pPr>
        <w:pStyle w:val="afa"/>
        <w:numPr>
          <w:ilvl w:val="2"/>
          <w:numId w:val="24"/>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73B99" w:rsidRPr="00CB3BBA" w:rsidRDefault="00973B99" w:rsidP="004206DD">
      <w:pPr>
        <w:pStyle w:val="afa"/>
        <w:ind w:left="720" w:firstLine="0"/>
        <w:jc w:val="left"/>
        <w:rPr>
          <w:sz w:val="28"/>
          <w:szCs w:val="28"/>
        </w:rPr>
      </w:pPr>
    </w:p>
    <w:p w:rsidR="00973B99" w:rsidRPr="00D32FFA" w:rsidRDefault="00973B99" w:rsidP="009D778D">
      <w:pPr>
        <w:pStyle w:val="2"/>
        <w:numPr>
          <w:ilvl w:val="1"/>
          <w:numId w:val="24"/>
        </w:numPr>
        <w:tabs>
          <w:tab w:val="left" w:pos="-2340"/>
          <w:tab w:val="left" w:pos="720"/>
        </w:tabs>
        <w:spacing w:before="0" w:after="0"/>
        <w:ind w:left="0" w:firstLine="709"/>
        <w:jc w:val="both"/>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973B99" w:rsidRPr="00D32FFA" w:rsidRDefault="00973B99" w:rsidP="00C324AA">
      <w:pPr>
        <w:ind w:firstLine="720"/>
      </w:pPr>
    </w:p>
    <w:p w:rsidR="00973B99" w:rsidRPr="00D32FFA" w:rsidRDefault="00973B99" w:rsidP="009D778D">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 и определении победителя</w:t>
      </w:r>
      <w:r w:rsidRPr="00D32FFA">
        <w:rPr>
          <w:sz w:val="28"/>
          <w:szCs w:val="28"/>
        </w:rPr>
        <w:t>(ей).</w:t>
      </w:r>
    </w:p>
    <w:p w:rsidR="00973B99" w:rsidRPr="00D32FFA" w:rsidRDefault="00973B99" w:rsidP="009D778D">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73B99" w:rsidRPr="00D32FFA" w:rsidRDefault="00973B99" w:rsidP="009D778D">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73B99" w:rsidRPr="00D32FFA" w:rsidRDefault="00973B99" w:rsidP="009D778D">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73B99" w:rsidRPr="00D32FFA" w:rsidRDefault="00973B99" w:rsidP="009D778D">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73B99" w:rsidRPr="00D32FFA" w:rsidRDefault="00973B99" w:rsidP="009D778D">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73B99" w:rsidRPr="00D32FFA" w:rsidRDefault="00973B99"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973B99" w:rsidRPr="00D32FFA" w:rsidRDefault="00973B99" w:rsidP="00674404">
      <w:pPr>
        <w:pStyle w:val="afa"/>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973B99" w:rsidRPr="00D32FFA" w:rsidRDefault="00973B99" w:rsidP="00674404">
      <w:pPr>
        <w:pStyle w:val="afa"/>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973B99" w:rsidRDefault="00973B99" w:rsidP="00674404">
      <w:pPr>
        <w:pStyle w:val="afa"/>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973B99" w:rsidRPr="00D32FFA" w:rsidRDefault="00973B99" w:rsidP="00674404">
      <w:pPr>
        <w:pStyle w:val="afa"/>
        <w:ind w:firstLine="720"/>
        <w:rPr>
          <w:sz w:val="28"/>
          <w:szCs w:val="28"/>
        </w:rPr>
      </w:pPr>
      <w:r>
        <w:rPr>
          <w:sz w:val="28"/>
          <w:szCs w:val="28"/>
        </w:rPr>
        <w:t>Заявка не соответствует положениям технического задания документации о закупке;</w:t>
      </w:r>
    </w:p>
    <w:p w:rsidR="00973B99" w:rsidRPr="00D32FFA" w:rsidRDefault="00973B99" w:rsidP="00674404">
      <w:pPr>
        <w:pStyle w:val="afa"/>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973B99" w:rsidRPr="00D32FFA" w:rsidRDefault="00973B99" w:rsidP="00674404">
      <w:pPr>
        <w:pStyle w:val="afa"/>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973B99" w:rsidRPr="00D32FFA" w:rsidRDefault="00973B99" w:rsidP="00674404">
      <w:pPr>
        <w:pStyle w:val="afa"/>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973B99" w:rsidRPr="00D32FFA" w:rsidRDefault="00973B99" w:rsidP="00674404">
      <w:pPr>
        <w:pStyle w:val="afa"/>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73B99" w:rsidRPr="00D32FFA" w:rsidRDefault="00973B99" w:rsidP="009D778D">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73B99" w:rsidRPr="00D32FFA" w:rsidRDefault="00973B99" w:rsidP="009D778D">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73B99" w:rsidRDefault="00973B99" w:rsidP="00880FE9">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BF3DC0" w:rsidRPr="004C026A" w:rsidRDefault="00BF3DC0" w:rsidP="00BF3DC0">
      <w:pPr>
        <w:ind w:left="709"/>
        <w:jc w:val="both"/>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973B99" w:rsidRPr="00D32FFA" w:rsidRDefault="00973B99" w:rsidP="00A161F5">
      <w:pPr>
        <w:jc w:val="both"/>
        <w:rPr>
          <w:rFonts w:eastAsia="MS Mincho"/>
          <w:sz w:val="28"/>
          <w:szCs w:val="28"/>
        </w:rPr>
      </w:pPr>
    </w:p>
    <w:p w:rsidR="00973B99" w:rsidRPr="00D32FFA" w:rsidRDefault="00973B99" w:rsidP="009D778D">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73B99" w:rsidRPr="00D32FFA" w:rsidRDefault="00973B99" w:rsidP="009D778D">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973B99" w:rsidRPr="00D32FFA" w:rsidRDefault="00973B99" w:rsidP="009D778D">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73B99" w:rsidRPr="00D32FFA" w:rsidRDefault="00973B99" w:rsidP="009D778D">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73B99" w:rsidRPr="00D32FFA" w:rsidRDefault="00973B99" w:rsidP="009D778D">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973B99" w:rsidRPr="00D32FFA" w:rsidRDefault="00973B99" w:rsidP="009D778D">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973B99" w:rsidRPr="00D32FFA" w:rsidRDefault="00973B99" w:rsidP="006C160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73B99" w:rsidRPr="00D32FFA" w:rsidRDefault="00973B99" w:rsidP="006C1608">
      <w:pPr>
        <w:pStyle w:val="Default"/>
        <w:ind w:firstLine="709"/>
        <w:jc w:val="both"/>
        <w:rPr>
          <w:sz w:val="28"/>
          <w:szCs w:val="28"/>
        </w:rPr>
      </w:pPr>
      <w:r w:rsidRPr="00D32FFA">
        <w:rPr>
          <w:sz w:val="28"/>
          <w:szCs w:val="28"/>
        </w:rPr>
        <w:t>2) принятое Организатором решение;</w:t>
      </w:r>
    </w:p>
    <w:p w:rsidR="00973B99" w:rsidRDefault="00973B99" w:rsidP="006C1608">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973B99" w:rsidRDefault="00973B99" w:rsidP="006C1608">
      <w:pPr>
        <w:ind w:firstLine="709"/>
        <w:jc w:val="both"/>
        <w:rPr>
          <w:sz w:val="28"/>
          <w:szCs w:val="28"/>
        </w:rPr>
      </w:pPr>
      <w:r w:rsidRPr="00D32FFA">
        <w:rPr>
          <w:sz w:val="28"/>
          <w:szCs w:val="28"/>
        </w:rPr>
        <w:t>4) иная информация при необходимости.</w:t>
      </w:r>
    </w:p>
    <w:p w:rsidR="00973B99" w:rsidRDefault="00973B99" w:rsidP="009D778D">
      <w:pPr>
        <w:pStyle w:val="Default"/>
        <w:numPr>
          <w:ilvl w:val="0"/>
          <w:numId w:val="15"/>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sidR="00626C5B">
        <w:rPr>
          <w:sz w:val="28"/>
          <w:szCs w:val="28"/>
        </w:rPr>
        <w:t>, присутствовавшими при оценке</w:t>
      </w:r>
      <w:r>
        <w:rPr>
          <w:sz w:val="28"/>
          <w:szCs w:val="28"/>
        </w:rPr>
        <w:t xml:space="preserve"> и сопоставлении</w:t>
      </w:r>
      <w:r w:rsidRPr="0060466B">
        <w:rPr>
          <w:sz w:val="28"/>
          <w:szCs w:val="28"/>
        </w:rPr>
        <w:t xml:space="preserve"> </w:t>
      </w:r>
      <w:r>
        <w:rPr>
          <w:sz w:val="28"/>
          <w:szCs w:val="28"/>
        </w:rPr>
        <w:t xml:space="preserve">Заявок. </w:t>
      </w:r>
    </w:p>
    <w:p w:rsidR="00973B99" w:rsidRPr="00D32FFA" w:rsidRDefault="00973B99" w:rsidP="00F9556E">
      <w:pPr>
        <w:pStyle w:val="afa"/>
        <w:ind w:firstLine="0"/>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973B99" w:rsidRPr="00D32FFA" w:rsidRDefault="00973B99">
      <w:pPr>
        <w:pStyle w:val="afa"/>
        <w:ind w:left="1724" w:firstLine="0"/>
        <w:rPr>
          <w:b/>
          <w:bCs/>
          <w:sz w:val="28"/>
          <w:szCs w:val="28"/>
        </w:rPr>
      </w:pPr>
    </w:p>
    <w:p w:rsidR="00973B99" w:rsidRPr="00D32FFA" w:rsidRDefault="00973B99" w:rsidP="009D778D">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73B99" w:rsidRPr="00D32FFA" w:rsidRDefault="00973B99" w:rsidP="009D778D">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73B99" w:rsidRPr="00D32FFA" w:rsidRDefault="00973B99" w:rsidP="009D778D">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73B99" w:rsidRPr="00D32FFA" w:rsidRDefault="00973B99" w:rsidP="009D778D">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73B99" w:rsidRPr="0050702D" w:rsidRDefault="00973B99" w:rsidP="009D778D">
      <w:pPr>
        <w:numPr>
          <w:ilvl w:val="0"/>
          <w:numId w:val="1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973B99" w:rsidRPr="00D32FFA" w:rsidRDefault="00973B99" w:rsidP="009D778D">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73B99" w:rsidRPr="00D32FFA" w:rsidRDefault="00973B99" w:rsidP="009D778D">
      <w:pPr>
        <w:numPr>
          <w:ilvl w:val="0"/>
          <w:numId w:val="16"/>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73B99" w:rsidRPr="00D32FFA" w:rsidRDefault="00973B99" w:rsidP="009D778D">
      <w:pPr>
        <w:numPr>
          <w:ilvl w:val="0"/>
          <w:numId w:val="16"/>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973B99" w:rsidRPr="00D32FFA" w:rsidRDefault="00973B99" w:rsidP="009D778D">
      <w:pPr>
        <w:numPr>
          <w:ilvl w:val="0"/>
          <w:numId w:val="1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73B99" w:rsidRPr="00D32FFA" w:rsidRDefault="00973B99" w:rsidP="006C1608">
      <w:pPr>
        <w:ind w:firstLine="709"/>
        <w:jc w:val="both"/>
        <w:rPr>
          <w:sz w:val="28"/>
          <w:szCs w:val="28"/>
        </w:rPr>
      </w:pPr>
      <w:r w:rsidRPr="00D32FFA">
        <w:rPr>
          <w:sz w:val="28"/>
          <w:szCs w:val="28"/>
        </w:rPr>
        <w:t>1) на участие в конкурсе не подана ни одна Заявка;</w:t>
      </w:r>
    </w:p>
    <w:p w:rsidR="00973B99" w:rsidRPr="00D32FFA" w:rsidRDefault="00973B99" w:rsidP="006C1608">
      <w:pPr>
        <w:ind w:firstLine="709"/>
        <w:jc w:val="both"/>
        <w:rPr>
          <w:sz w:val="28"/>
          <w:szCs w:val="28"/>
        </w:rPr>
      </w:pPr>
      <w:r w:rsidRPr="00D32FFA">
        <w:rPr>
          <w:sz w:val="28"/>
          <w:szCs w:val="28"/>
        </w:rPr>
        <w:t>2) на участие в конкурсе подана одна Заявка;</w:t>
      </w:r>
    </w:p>
    <w:p w:rsidR="00973B99" w:rsidRPr="00D32FFA" w:rsidRDefault="00973B99" w:rsidP="006C1608">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73B99" w:rsidRPr="00D32FFA" w:rsidRDefault="00973B99" w:rsidP="006C1608">
      <w:pPr>
        <w:ind w:firstLine="709"/>
        <w:jc w:val="both"/>
        <w:rPr>
          <w:sz w:val="28"/>
          <w:szCs w:val="28"/>
        </w:rPr>
      </w:pPr>
      <w:r w:rsidRPr="00D32FFA">
        <w:rPr>
          <w:sz w:val="28"/>
          <w:szCs w:val="28"/>
        </w:rPr>
        <w:t>4) ни один из претендентов не признан участником.</w:t>
      </w:r>
    </w:p>
    <w:p w:rsidR="00973B99" w:rsidRPr="00D32FFA" w:rsidRDefault="00973B99" w:rsidP="009D778D">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973B99" w:rsidRPr="00D32FFA" w:rsidRDefault="00973B99" w:rsidP="00370C44">
      <w:pPr>
        <w:pStyle w:val="afa"/>
        <w:tabs>
          <w:tab w:val="left" w:pos="1680"/>
        </w:tabs>
        <w:ind w:left="709" w:firstLine="0"/>
        <w:rPr>
          <w:sz w:val="28"/>
          <w:szCs w:val="28"/>
        </w:rPr>
      </w:pPr>
    </w:p>
    <w:p w:rsidR="00973B99" w:rsidRPr="00D32FFA" w:rsidRDefault="00973B99" w:rsidP="009D778D">
      <w:pPr>
        <w:pStyle w:val="2"/>
        <w:numPr>
          <w:ilvl w:val="1"/>
          <w:numId w:val="24"/>
        </w:numPr>
        <w:spacing w:before="0" w:after="0"/>
        <w:ind w:left="0" w:firstLine="709"/>
        <w:jc w:val="both"/>
        <w:rPr>
          <w:rFonts w:eastAsia="MS Mincho"/>
          <w:i w:val="0"/>
          <w:iCs w:val="0"/>
        </w:rPr>
      </w:pPr>
      <w:r w:rsidRPr="00D32FFA">
        <w:rPr>
          <w:rFonts w:eastAsia="MS Mincho"/>
          <w:i w:val="0"/>
          <w:iCs w:val="0"/>
        </w:rPr>
        <w:t>Заключение договора</w:t>
      </w:r>
    </w:p>
    <w:p w:rsidR="00973B99" w:rsidRPr="00D32FFA" w:rsidRDefault="00973B99" w:rsidP="006C1608">
      <w:pPr>
        <w:ind w:firstLine="709"/>
        <w:jc w:val="both"/>
        <w:rPr>
          <w:rFonts w:eastAsia="MS Mincho"/>
        </w:rPr>
      </w:pPr>
    </w:p>
    <w:p w:rsidR="00973B99" w:rsidRPr="00D32FFA" w:rsidRDefault="00973B99" w:rsidP="009D778D">
      <w:pPr>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73B99" w:rsidRPr="00D32FFA" w:rsidRDefault="00973B99" w:rsidP="009D778D">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73B99" w:rsidRDefault="00973B99" w:rsidP="009D778D">
      <w:pPr>
        <w:numPr>
          <w:ilvl w:val="0"/>
          <w:numId w:val="17"/>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по форме приложения № 6 </w:t>
      </w:r>
      <w:r w:rsidRPr="00D32FFA">
        <w:rPr>
          <w:sz w:val="28"/>
          <w:szCs w:val="28"/>
        </w:rPr>
        <w:t>к настоящей документации</w:t>
      </w:r>
      <w:r>
        <w:rPr>
          <w:sz w:val="28"/>
          <w:szCs w:val="28"/>
        </w:rPr>
        <w:t xml:space="preserve"> о закупке</w:t>
      </w:r>
      <w:r w:rsidRPr="00D32FFA">
        <w:rPr>
          <w:sz w:val="28"/>
          <w:szCs w:val="28"/>
        </w:rPr>
        <w:t>.</w:t>
      </w:r>
    </w:p>
    <w:p w:rsidR="00973B99" w:rsidRDefault="00973B99" w:rsidP="006C1608">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73B99" w:rsidRPr="00FE2342" w:rsidRDefault="00973B99" w:rsidP="006C1608">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73B99" w:rsidRDefault="00973B99" w:rsidP="009D778D">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73B99" w:rsidRPr="00D32FFA" w:rsidRDefault="00973B99" w:rsidP="00C213FC">
      <w:pPr>
        <w:pStyle w:val="afa"/>
        <w:ind w:firstLine="0"/>
        <w:rPr>
          <w:sz w:val="28"/>
          <w:szCs w:val="28"/>
        </w:rPr>
      </w:pPr>
    </w:p>
    <w:p w:rsidR="00973B99" w:rsidRPr="00D32FFA" w:rsidRDefault="00973B99" w:rsidP="000954FB">
      <w:pPr>
        <w:pStyle w:val="afa"/>
        <w:ind w:firstLine="0"/>
        <w:jc w:val="center"/>
        <w:rPr>
          <w:b/>
          <w:bCs/>
          <w:sz w:val="32"/>
          <w:szCs w:val="32"/>
        </w:rPr>
      </w:pPr>
      <w:r w:rsidRPr="00D32FFA">
        <w:rPr>
          <w:b/>
          <w:bCs/>
          <w:sz w:val="32"/>
          <w:szCs w:val="32"/>
        </w:rPr>
        <w:t>Раздел 3. Порядок оформления Заявок</w:t>
      </w:r>
    </w:p>
    <w:p w:rsidR="00973B99" w:rsidRPr="00D32FFA" w:rsidRDefault="00973B99" w:rsidP="00C213FC">
      <w:pPr>
        <w:pStyle w:val="afa"/>
        <w:ind w:firstLine="0"/>
        <w:rPr>
          <w:b/>
          <w:bCs/>
          <w:sz w:val="28"/>
          <w:szCs w:val="28"/>
        </w:rPr>
      </w:pPr>
    </w:p>
    <w:p w:rsidR="00973B99" w:rsidRPr="00D32FFA" w:rsidRDefault="00973B99" w:rsidP="009D778D">
      <w:pPr>
        <w:pStyle w:val="2"/>
        <w:numPr>
          <w:ilvl w:val="1"/>
          <w:numId w:val="10"/>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973B99" w:rsidRPr="00D32FFA" w:rsidRDefault="00973B99" w:rsidP="006C1608">
      <w:pPr>
        <w:ind w:firstLine="709"/>
        <w:jc w:val="both"/>
        <w:rPr>
          <w:rFonts w:eastAsia="MS Mincho"/>
        </w:rPr>
      </w:pPr>
    </w:p>
    <w:p w:rsidR="00973B99" w:rsidRDefault="00973B99" w:rsidP="009D778D">
      <w:pPr>
        <w:pStyle w:val="afa"/>
        <w:numPr>
          <w:ilvl w:val="2"/>
          <w:numId w:val="10"/>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973B99" w:rsidRPr="00415AA4" w:rsidRDefault="00456297" w:rsidP="009D778D">
      <w:pPr>
        <w:pStyle w:val="afa"/>
        <w:numPr>
          <w:ilvl w:val="2"/>
          <w:numId w:val="10"/>
        </w:numPr>
        <w:ind w:left="0"/>
        <w:rPr>
          <w:sz w:val="28"/>
          <w:szCs w:val="28"/>
        </w:rPr>
      </w:pPr>
      <w:r w:rsidRPr="00456297">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75pt;margin-top:45.4pt;width:481.9pt;height:124.75pt;z-index:-1" wrapcoords="-34 -87 -34 21600 21634 21600 21634 -87 -34 -87" strokeweight="1.5pt">
            <v:textbox style="mso-next-textbox:#_x0000_s1026">
              <w:txbxContent>
                <w:p w:rsidR="0082510E" w:rsidRPr="007E6DE4" w:rsidRDefault="0082510E" w:rsidP="000954FB">
                  <w:pPr>
                    <w:jc w:val="center"/>
                    <w:rPr>
                      <w:b/>
                      <w:bCs/>
                      <w:sz w:val="28"/>
                      <w:szCs w:val="28"/>
                    </w:rPr>
                  </w:pPr>
                  <w:r w:rsidRPr="007E6DE4">
                    <w:rPr>
                      <w:b/>
                      <w:bCs/>
                      <w:sz w:val="28"/>
                      <w:szCs w:val="28"/>
                    </w:rPr>
                    <w:t xml:space="preserve">_____________________________________________, </w:t>
                  </w:r>
                </w:p>
                <w:p w:rsidR="0082510E" w:rsidRDefault="0082510E"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82510E" w:rsidRPr="007E6DE4" w:rsidRDefault="0082510E" w:rsidP="000954FB">
                  <w:pPr>
                    <w:jc w:val="center"/>
                    <w:rPr>
                      <w:b/>
                      <w:bCs/>
                      <w:sz w:val="28"/>
                      <w:szCs w:val="28"/>
                    </w:rPr>
                  </w:pPr>
                  <w:r w:rsidRPr="007E6DE4">
                    <w:rPr>
                      <w:b/>
                      <w:bCs/>
                      <w:sz w:val="28"/>
                      <w:szCs w:val="28"/>
                    </w:rPr>
                    <w:t>________________________________________</w:t>
                  </w:r>
                </w:p>
                <w:p w:rsidR="0082510E" w:rsidRPr="007E6DE4" w:rsidRDefault="0082510E" w:rsidP="000954FB">
                  <w:pPr>
                    <w:jc w:val="center"/>
                    <w:rPr>
                      <w:i/>
                      <w:iCs/>
                      <w:sz w:val="20"/>
                      <w:szCs w:val="20"/>
                    </w:rPr>
                  </w:pPr>
                  <w:r w:rsidRPr="007E6DE4">
                    <w:rPr>
                      <w:i/>
                      <w:iCs/>
                      <w:sz w:val="20"/>
                      <w:szCs w:val="20"/>
                    </w:rPr>
                    <w:t>государство регистрации претендента</w:t>
                  </w:r>
                </w:p>
                <w:p w:rsidR="0082510E" w:rsidRPr="007E6DE4" w:rsidRDefault="0082510E" w:rsidP="000954FB">
                  <w:pPr>
                    <w:jc w:val="center"/>
                    <w:rPr>
                      <w:b/>
                      <w:bCs/>
                      <w:sz w:val="28"/>
                      <w:szCs w:val="28"/>
                    </w:rPr>
                  </w:pPr>
                  <w:r w:rsidRPr="007E6DE4">
                    <w:rPr>
                      <w:b/>
                      <w:bCs/>
                      <w:sz w:val="28"/>
                      <w:szCs w:val="28"/>
                    </w:rPr>
                    <w:t>_____________________________</w:t>
                  </w:r>
                  <w:r>
                    <w:rPr>
                      <w:b/>
                      <w:bCs/>
                      <w:sz w:val="28"/>
                      <w:szCs w:val="28"/>
                    </w:rPr>
                    <w:t>__________________</w:t>
                  </w:r>
                </w:p>
                <w:p w:rsidR="0082510E" w:rsidRPr="007E6DE4" w:rsidRDefault="0082510E"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82510E" w:rsidRDefault="0082510E" w:rsidP="000954FB">
                  <w:pPr>
                    <w:jc w:val="both"/>
                  </w:pPr>
                </w:p>
                <w:p w:rsidR="0082510E" w:rsidRDefault="0082510E" w:rsidP="000954FB">
                  <w:pPr>
                    <w:jc w:val="center"/>
                    <w:rPr>
                      <w:b/>
                      <w:bCs/>
                    </w:rPr>
                  </w:pPr>
                  <w:r w:rsidRPr="00923E2D">
                    <w:rPr>
                      <w:b/>
                      <w:bCs/>
                    </w:rPr>
                    <w:t xml:space="preserve">ЗАЯВКА НА УЧАСТИЕ В </w:t>
                  </w:r>
                  <w:r>
                    <w:rPr>
                      <w:b/>
                      <w:bCs/>
                    </w:rPr>
                    <w:t>ОТКРЫТОМ КОНКУРСЕ № ОК/0134-15</w:t>
                  </w:r>
                </w:p>
                <w:p w:rsidR="0082510E" w:rsidRPr="00923E2D" w:rsidRDefault="0082510E" w:rsidP="000954FB">
                  <w:pPr>
                    <w:jc w:val="center"/>
                    <w:rPr>
                      <w:b/>
                      <w:bCs/>
                    </w:rPr>
                  </w:pPr>
                </w:p>
                <w:p w:rsidR="0082510E" w:rsidRPr="00923E2D" w:rsidRDefault="0082510E" w:rsidP="000954FB">
                  <w:pPr>
                    <w:ind w:left="2124" w:firstLine="708"/>
                    <w:rPr>
                      <w:i/>
                      <w:iCs/>
                    </w:rPr>
                  </w:pPr>
                </w:p>
              </w:txbxContent>
            </v:textbox>
            <w10:wrap type="tight"/>
          </v:shape>
        </w:pict>
      </w:r>
      <w:r w:rsidR="00973B99" w:rsidRPr="00D32FFA">
        <w:rPr>
          <w:sz w:val="28"/>
          <w:szCs w:val="28"/>
        </w:rPr>
        <w:t xml:space="preserve"> Письмо</w:t>
      </w:r>
      <w:r w:rsidR="00973B99">
        <w:rPr>
          <w:sz w:val="28"/>
          <w:szCs w:val="28"/>
        </w:rPr>
        <w:t xml:space="preserve"> (конверт) </w:t>
      </w:r>
      <w:r w:rsidR="00973B99" w:rsidRPr="00D32FFA">
        <w:rPr>
          <w:sz w:val="28"/>
          <w:szCs w:val="28"/>
        </w:rPr>
        <w:t>с Заявкой должно иметь следующую</w:t>
      </w:r>
      <w:r w:rsidR="00973B99" w:rsidRPr="007E6DE4">
        <w:rPr>
          <w:sz w:val="28"/>
          <w:szCs w:val="28"/>
        </w:rPr>
        <w:t xml:space="preserve"> маркировку:</w:t>
      </w:r>
    </w:p>
    <w:p w:rsidR="00415AA4" w:rsidRPr="00415AA4" w:rsidRDefault="00415AA4" w:rsidP="00415AA4">
      <w:pPr>
        <w:pStyle w:val="afa"/>
        <w:ind w:left="709" w:firstLine="0"/>
        <w:rPr>
          <w:sz w:val="28"/>
          <w:szCs w:val="28"/>
        </w:rPr>
      </w:pPr>
    </w:p>
    <w:p w:rsidR="00973B99" w:rsidRPr="007D00C3" w:rsidRDefault="00973B99" w:rsidP="009D778D">
      <w:pPr>
        <w:pStyle w:val="afa"/>
        <w:numPr>
          <w:ilvl w:val="2"/>
          <w:numId w:val="10"/>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973B99" w:rsidRPr="007D00C3" w:rsidRDefault="00973B99" w:rsidP="006C1608">
      <w:pPr>
        <w:pStyle w:val="3"/>
        <w:numPr>
          <w:ilvl w:val="0"/>
          <w:numId w:val="0"/>
        </w:numPr>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случае если претендент подает З</w:t>
      </w:r>
      <w:r w:rsidRPr="007D00C3">
        <w:rPr>
          <w:rFonts w:ascii="Times New Roman" w:hAnsi="Times New Roman" w:cs="Times New Roman"/>
          <w:b w:val="0"/>
          <w:bCs w:val="0"/>
          <w:sz w:val="28"/>
          <w:szCs w:val="28"/>
        </w:rPr>
        <w:t xml:space="preserve">аявки </w:t>
      </w:r>
      <w:r>
        <w:rPr>
          <w:rFonts w:ascii="Times New Roman" w:hAnsi="Times New Roman" w:cs="Times New Roman"/>
          <w:b w:val="0"/>
          <w:bCs w:val="0"/>
          <w:sz w:val="28"/>
          <w:szCs w:val="28"/>
        </w:rPr>
        <w:t>по нескольким лотам,</w:t>
      </w:r>
      <w:r w:rsidRPr="007D00C3">
        <w:rPr>
          <w:rFonts w:ascii="Times New Roman" w:hAnsi="Times New Roman" w:cs="Times New Roman"/>
          <w:b w:val="0"/>
          <w:bCs w:val="0"/>
          <w:sz w:val="28"/>
          <w:szCs w:val="28"/>
        </w:rPr>
        <w:t xml:space="preserve"> надлежащим образом оформленные приложения к настоящей документации</w:t>
      </w:r>
      <w:r>
        <w:rPr>
          <w:rFonts w:ascii="Times New Roman" w:hAnsi="Times New Roman" w:cs="Times New Roman"/>
          <w:b w:val="0"/>
          <w:bCs w:val="0"/>
          <w:sz w:val="28"/>
          <w:szCs w:val="28"/>
        </w:rPr>
        <w:t xml:space="preserve"> о закупке</w:t>
      </w:r>
      <w:r w:rsidRPr="007D00C3">
        <w:rPr>
          <w:rFonts w:ascii="Times New Roman" w:hAnsi="Times New Roman" w:cs="Times New Roman"/>
          <w:b w:val="0"/>
          <w:bCs w:val="0"/>
          <w:sz w:val="28"/>
          <w:szCs w:val="28"/>
        </w:rPr>
        <w:t>: № 1 (Заявка), № 3 (Финансово-коммерческое предложение</w:t>
      </w:r>
      <w:r>
        <w:rPr>
          <w:rFonts w:ascii="Times New Roman" w:hAnsi="Times New Roman" w:cs="Times New Roman"/>
          <w:b w:val="0"/>
          <w:bCs w:val="0"/>
          <w:sz w:val="28"/>
          <w:szCs w:val="28"/>
        </w:rPr>
        <w:t xml:space="preserve"> с имеющимися приложениями, подготовленно</w:t>
      </w:r>
      <w:r w:rsidRPr="007D00C3">
        <w:rPr>
          <w:rFonts w:ascii="Times New Roman" w:hAnsi="Times New Roman" w:cs="Times New Roman"/>
          <w:b w:val="0"/>
          <w:bCs w:val="0"/>
          <w:sz w:val="28"/>
          <w:szCs w:val="28"/>
        </w:rPr>
        <w:t>е в соответствии с</w:t>
      </w:r>
      <w:r>
        <w:rPr>
          <w:rFonts w:ascii="Times New Roman" w:hAnsi="Times New Roman" w:cs="Times New Roman"/>
          <w:b w:val="0"/>
          <w:bCs w:val="0"/>
          <w:sz w:val="28"/>
          <w:szCs w:val="28"/>
        </w:rPr>
        <w:t xml:space="preserve"> требованиями Технического задания), предоставляю</w:t>
      </w:r>
      <w:r w:rsidRPr="007D00C3">
        <w:rPr>
          <w:rFonts w:ascii="Times New Roman" w:hAnsi="Times New Roman" w:cs="Times New Roman"/>
          <w:b w:val="0"/>
          <w:bCs w:val="0"/>
          <w:sz w:val="28"/>
          <w:szCs w:val="28"/>
        </w:rPr>
        <w:t xml:space="preserve">тся </w:t>
      </w:r>
      <w:r>
        <w:rPr>
          <w:rFonts w:ascii="Times New Roman" w:hAnsi="Times New Roman" w:cs="Times New Roman"/>
          <w:b w:val="0"/>
          <w:bCs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cs="Times New Roman"/>
          <w:b w:val="0"/>
          <w:bCs w:val="0"/>
          <w:sz w:val="28"/>
          <w:szCs w:val="28"/>
        </w:rPr>
        <w:t>, ука</w:t>
      </w:r>
      <w:r>
        <w:rPr>
          <w:rFonts w:ascii="Times New Roman" w:hAnsi="Times New Roman" w:cs="Times New Roman"/>
          <w:b w:val="0"/>
          <w:bCs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73B99" w:rsidRPr="00F05F07" w:rsidRDefault="00973B99" w:rsidP="009D778D">
      <w:pPr>
        <w:pStyle w:val="afa"/>
        <w:numPr>
          <w:ilvl w:val="2"/>
          <w:numId w:val="10"/>
        </w:numPr>
        <w:tabs>
          <w:tab w:val="left" w:pos="720"/>
        </w:tabs>
        <w:ind w:left="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973B99" w:rsidRDefault="00973B99" w:rsidP="009D778D">
      <w:pPr>
        <w:pStyle w:val="Default"/>
        <w:numPr>
          <w:ilvl w:val="2"/>
          <w:numId w:val="10"/>
        </w:numPr>
        <w:tabs>
          <w:tab w:val="left" w:pos="720"/>
        </w:tabs>
        <w:ind w:left="0" w:firstLine="709"/>
        <w:jc w:val="both"/>
        <w:rPr>
          <w:sz w:val="28"/>
          <w:szCs w:val="28"/>
        </w:rPr>
      </w:pPr>
      <w:r w:rsidRPr="00F05F07">
        <w:rPr>
          <w:sz w:val="28"/>
          <w:szCs w:val="28"/>
        </w:rPr>
        <w:t>Все без исключения страницы Заявки должны быть пронумерованы.</w:t>
      </w:r>
    </w:p>
    <w:p w:rsidR="00973B99" w:rsidRDefault="00973B99" w:rsidP="009D778D">
      <w:pPr>
        <w:pStyle w:val="Default"/>
        <w:numPr>
          <w:ilvl w:val="2"/>
          <w:numId w:val="10"/>
        </w:numPr>
        <w:tabs>
          <w:tab w:val="left" w:pos="720"/>
        </w:tabs>
        <w:ind w:left="0" w:firstLine="709"/>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973B99" w:rsidRPr="00006894" w:rsidRDefault="00973B99" w:rsidP="006C1608">
      <w:pPr>
        <w:pStyle w:val="Default"/>
        <w:ind w:firstLine="709"/>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73B99" w:rsidRPr="00006894" w:rsidRDefault="00973B99" w:rsidP="009D778D">
      <w:pPr>
        <w:pStyle w:val="afa"/>
        <w:numPr>
          <w:ilvl w:val="2"/>
          <w:numId w:val="10"/>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973B99" w:rsidRPr="006024DF" w:rsidRDefault="00973B99" w:rsidP="009D778D">
      <w:pPr>
        <w:pStyle w:val="afa"/>
        <w:numPr>
          <w:ilvl w:val="2"/>
          <w:numId w:val="1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73B99" w:rsidRDefault="00973B99" w:rsidP="000954FB">
      <w:pPr>
        <w:pStyle w:val="afa"/>
        <w:rPr>
          <w:sz w:val="28"/>
          <w:szCs w:val="28"/>
        </w:rPr>
      </w:pPr>
    </w:p>
    <w:p w:rsidR="00973B99" w:rsidRPr="00674607" w:rsidRDefault="00973B99" w:rsidP="009D778D">
      <w:pPr>
        <w:pStyle w:val="2"/>
        <w:keepNext w:val="0"/>
        <w:widowControl w:val="0"/>
        <w:numPr>
          <w:ilvl w:val="1"/>
          <w:numId w:val="10"/>
        </w:numPr>
        <w:tabs>
          <w:tab w:val="num" w:pos="1074"/>
        </w:tabs>
        <w:spacing w:before="0" w:after="0"/>
        <w:ind w:left="0" w:firstLine="709"/>
        <w:jc w:val="both"/>
        <w:rPr>
          <w:i w:val="0"/>
          <w:iCs w:val="0"/>
        </w:rPr>
      </w:pPr>
      <w:r w:rsidRPr="00674607">
        <w:rPr>
          <w:i w:val="0"/>
          <w:iCs w:val="0"/>
        </w:rPr>
        <w:t>Финансово-коммерческое предложение</w:t>
      </w:r>
    </w:p>
    <w:p w:rsidR="00973B99" w:rsidRPr="00674607" w:rsidRDefault="00973B99" w:rsidP="006C1608">
      <w:pPr>
        <w:widowControl w:val="0"/>
        <w:ind w:firstLine="709"/>
        <w:jc w:val="both"/>
      </w:pPr>
    </w:p>
    <w:p w:rsidR="00973B99" w:rsidRPr="00674607" w:rsidRDefault="00973B99" w:rsidP="006C1608">
      <w:pPr>
        <w:pStyle w:val="a"/>
      </w:pPr>
      <w:r w:rsidRPr="00674607">
        <w:t>Финансово-коммерческое предложение должно быть оформлено в соответствии с приложением № 3 к настоящей документации о закупке.</w:t>
      </w:r>
    </w:p>
    <w:p w:rsidR="00973B99" w:rsidRPr="00674607" w:rsidRDefault="00973B99" w:rsidP="006C1608">
      <w:pPr>
        <w:pStyle w:val="a"/>
      </w:pPr>
      <w:r w:rsidRPr="00674607">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52716" w:rsidRDefault="00973B99" w:rsidP="006C1608">
      <w:pPr>
        <w:pStyle w:val="a"/>
      </w:pPr>
      <w:r w:rsidRPr="00674607">
        <w:t>Финансово-коммерческое предложение должно содержать сроки поставки товаров с момента заключения договора, порядок и условия осуществления платежей</w:t>
      </w:r>
      <w:r w:rsidR="006C1608">
        <w:t>.</w:t>
      </w:r>
      <w:r w:rsidRPr="00674607">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w:t>
      </w:r>
      <w:r w:rsidR="006C1608">
        <w:t> </w:t>
      </w:r>
      <w:r w:rsidRPr="00674607">
        <w:t>5 к настоящей документации о закупке)).</w:t>
      </w:r>
    </w:p>
    <w:p w:rsidR="00973B99" w:rsidRPr="00674607" w:rsidRDefault="00611701" w:rsidP="006C1608">
      <w:pPr>
        <w:pStyle w:val="a"/>
      </w:pPr>
      <w:r>
        <w:t xml:space="preserve"> Общая стоимость товаров </w:t>
      </w:r>
      <w:r w:rsidR="00973B99" w:rsidRPr="00052716">
        <w:t xml:space="preserve">представляется в рублях </w:t>
      </w:r>
      <w:r w:rsidR="00052716" w:rsidRPr="00052716">
        <w:t>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00052716">
        <w:t xml:space="preserve"> </w:t>
      </w:r>
      <w:r w:rsidR="00973B99" w:rsidRPr="00674607">
        <w:t xml:space="preserve">(указывается отдельной строкой), за исключением случаев, предусмотренных пунктами 1.1.23 и 1.1.24 настоящей документации о закупке. </w:t>
      </w:r>
    </w:p>
    <w:p w:rsidR="00973B99" w:rsidRPr="006C7E22" w:rsidRDefault="00611701" w:rsidP="006C1608">
      <w:pPr>
        <w:pStyle w:val="19"/>
        <w:ind w:firstLine="709"/>
      </w:pPr>
      <w:r>
        <w:t xml:space="preserve">Общая стоимость товаров </w:t>
      </w:r>
      <w:r w:rsidR="00973B99" w:rsidRPr="009A1114">
        <w:t>не должна превышать начальн</w:t>
      </w:r>
      <w:r>
        <w:t xml:space="preserve">ую (максимальную) цену товаров, </w:t>
      </w:r>
      <w:r w:rsidR="00973B99" w:rsidRPr="009A1114">
        <w:t>определенную Заказчиком в настоящей документации</w:t>
      </w:r>
      <w:r w:rsidR="00973B99">
        <w:t xml:space="preserve"> о закупке</w:t>
      </w:r>
      <w:r w:rsidR="00973B99" w:rsidRPr="009A1114">
        <w:t xml:space="preserve">. </w:t>
      </w:r>
    </w:p>
    <w:p w:rsidR="00973B99" w:rsidRPr="00363978" w:rsidRDefault="00973B99" w:rsidP="009D778D">
      <w:pPr>
        <w:pStyle w:val="19"/>
        <w:numPr>
          <w:ilvl w:val="2"/>
          <w:numId w:val="19"/>
        </w:numPr>
        <w:ind w:left="0" w:firstLine="709"/>
      </w:pPr>
      <w:r w:rsidRPr="00072C6A">
        <w:t xml:space="preserve">Срок </w:t>
      </w:r>
      <w:r w:rsidR="0038609A">
        <w:t>поставки Т</w:t>
      </w:r>
      <w:r w:rsidRPr="00072C6A">
        <w:t xml:space="preserve">оваров определяется согласно выбранной технологии поставки товаров исходя из времени, необходимого претенденту на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973B99" w:rsidRDefault="00973B99" w:rsidP="00C4253A">
      <w:pPr>
        <w:pStyle w:val="19"/>
        <w:numPr>
          <w:ilvl w:val="2"/>
          <w:numId w:val="19"/>
        </w:numPr>
        <w:ind w:left="0" w:firstLine="709"/>
      </w:pPr>
      <w:r>
        <w:t>В случае если претендент предполагает привлечение субподрядных организаций, он в виде приложения к Финансово-коммерческому предложению предоставляет сведения о таких организациях. Сведения о субподрядных организациях офо</w:t>
      </w:r>
      <w:r w:rsidR="00F43ACA">
        <w:t>рмляются по форме приложения № 6</w:t>
      </w:r>
      <w:r>
        <w:t xml:space="preserve"> к настоящей документации о закупке.</w:t>
      </w:r>
    </w:p>
    <w:p w:rsidR="00BF3DC0" w:rsidRDefault="00BF3DC0" w:rsidP="001E5905">
      <w:pPr>
        <w:pStyle w:val="19"/>
        <w:ind w:left="709" w:firstLine="0"/>
      </w:pPr>
    </w:p>
    <w:p w:rsidR="00973B99" w:rsidRPr="00072C6A" w:rsidRDefault="00973B99" w:rsidP="006C1608">
      <w:pPr>
        <w:ind w:firstLine="709"/>
        <w:jc w:val="both"/>
        <w:rPr>
          <w:b/>
          <w:bCs/>
          <w:sz w:val="28"/>
          <w:szCs w:val="28"/>
        </w:rPr>
      </w:pPr>
      <w:r w:rsidRPr="00072C6A">
        <w:rPr>
          <w:rFonts w:eastAsia="MS Mincho"/>
          <w:b/>
          <w:bCs/>
          <w:sz w:val="32"/>
          <w:szCs w:val="32"/>
        </w:rPr>
        <w:t>Раздел 4. Техническое задание</w:t>
      </w:r>
    </w:p>
    <w:p w:rsidR="00024742" w:rsidRDefault="00024742" w:rsidP="00024742">
      <w:pPr>
        <w:shd w:val="clear" w:color="auto" w:fill="FFFFFF"/>
        <w:ind w:firstLine="709"/>
        <w:jc w:val="both"/>
        <w:rPr>
          <w:bCs/>
          <w:sz w:val="28"/>
          <w:szCs w:val="28"/>
        </w:rPr>
      </w:pPr>
    </w:p>
    <w:p w:rsidR="00024742" w:rsidRDefault="00024742" w:rsidP="00024742">
      <w:pPr>
        <w:shd w:val="clear" w:color="auto" w:fill="FFFFFF"/>
        <w:ind w:firstLine="709"/>
        <w:jc w:val="both"/>
        <w:rPr>
          <w:b/>
          <w:bCs/>
          <w:sz w:val="28"/>
          <w:szCs w:val="28"/>
        </w:rPr>
      </w:pPr>
      <w:r>
        <w:rPr>
          <w:b/>
          <w:bCs/>
          <w:sz w:val="28"/>
          <w:szCs w:val="28"/>
        </w:rPr>
        <w:t>4.1</w:t>
      </w:r>
      <w:r w:rsidRPr="004F72B4">
        <w:rPr>
          <w:b/>
          <w:bCs/>
          <w:sz w:val="28"/>
          <w:szCs w:val="28"/>
        </w:rPr>
        <w:t xml:space="preserve">. Общие </w:t>
      </w:r>
      <w:r>
        <w:rPr>
          <w:b/>
          <w:bCs/>
          <w:sz w:val="28"/>
          <w:szCs w:val="28"/>
        </w:rPr>
        <w:t>положения</w:t>
      </w:r>
      <w:r w:rsidRPr="004F72B4">
        <w:rPr>
          <w:b/>
          <w:bCs/>
          <w:sz w:val="28"/>
          <w:szCs w:val="28"/>
        </w:rPr>
        <w:t>.</w:t>
      </w:r>
      <w:r w:rsidRPr="00E22C2C">
        <w:rPr>
          <w:b/>
          <w:bCs/>
          <w:sz w:val="28"/>
          <w:szCs w:val="28"/>
        </w:rPr>
        <w:t xml:space="preserve"> </w:t>
      </w:r>
    </w:p>
    <w:p w:rsidR="00024742" w:rsidRPr="00E22C2C" w:rsidRDefault="00024742" w:rsidP="00024742">
      <w:pPr>
        <w:shd w:val="clear" w:color="auto" w:fill="FFFFFF"/>
        <w:ind w:firstLine="709"/>
        <w:jc w:val="both"/>
        <w:rPr>
          <w:bCs/>
          <w:sz w:val="28"/>
          <w:szCs w:val="28"/>
        </w:rPr>
      </w:pPr>
      <w:r w:rsidRPr="00E22C2C">
        <w:rPr>
          <w:bCs/>
          <w:sz w:val="28"/>
          <w:szCs w:val="28"/>
        </w:rPr>
        <w:t>Область применения</w:t>
      </w:r>
      <w:r>
        <w:rPr>
          <w:b/>
          <w:bCs/>
          <w:sz w:val="28"/>
          <w:szCs w:val="28"/>
        </w:rPr>
        <w:t xml:space="preserve"> – </w:t>
      </w:r>
      <w:r>
        <w:rPr>
          <w:bCs/>
          <w:sz w:val="28"/>
          <w:szCs w:val="28"/>
        </w:rPr>
        <w:t>выполнение работ по текущему ремонту контейнеров.</w:t>
      </w:r>
    </w:p>
    <w:p w:rsidR="00024742" w:rsidRPr="003A1792" w:rsidRDefault="00024742" w:rsidP="00024742">
      <w:pPr>
        <w:shd w:val="clear" w:color="auto" w:fill="FFFFFF"/>
        <w:ind w:firstLine="709"/>
        <w:jc w:val="both"/>
        <w:rPr>
          <w:bCs/>
          <w:sz w:val="28"/>
          <w:szCs w:val="28"/>
        </w:rPr>
      </w:pPr>
      <w:r>
        <w:rPr>
          <w:bCs/>
          <w:sz w:val="28"/>
          <w:szCs w:val="28"/>
        </w:rPr>
        <w:t xml:space="preserve">При поставке металлопроката Поставщик должен руководствоваться ГОСТом 16523-972 </w:t>
      </w:r>
      <w:r w:rsidRPr="00611C40">
        <w:rPr>
          <w:bCs/>
          <w:sz w:val="28"/>
          <w:szCs w:val="28"/>
        </w:rPr>
        <w:t>«</w:t>
      </w:r>
      <w:r w:rsidRPr="00611C40">
        <w:rPr>
          <w:sz w:val="28"/>
          <w:szCs w:val="28"/>
        </w:rPr>
        <w:t>Прокат тонколистовой из углеродистой стали качественной и обыкновенного качества общего назначения. Технические условия»</w:t>
      </w:r>
      <w:r>
        <w:rPr>
          <w:bCs/>
          <w:sz w:val="28"/>
          <w:szCs w:val="28"/>
        </w:rPr>
        <w:t>, ТУ и другими действующими нормативными актами.</w:t>
      </w:r>
    </w:p>
    <w:p w:rsidR="00024742" w:rsidRDefault="00024742" w:rsidP="00024742">
      <w:pPr>
        <w:pStyle w:val="19"/>
        <w:ind w:firstLine="709"/>
      </w:pPr>
      <w:r>
        <w:t>Поставляемый Товар должен:</w:t>
      </w:r>
    </w:p>
    <w:p w:rsidR="00024742" w:rsidRDefault="00024742" w:rsidP="00024742">
      <w:pPr>
        <w:pStyle w:val="19"/>
        <w:ind w:firstLine="709"/>
        <w:rPr>
          <w:iCs/>
          <w:color w:val="000000"/>
        </w:rPr>
      </w:pPr>
      <w:r w:rsidRPr="008501E0">
        <w:t xml:space="preserve">- </w:t>
      </w:r>
      <w:r>
        <w:t xml:space="preserve">быть </w:t>
      </w:r>
      <w:r w:rsidRPr="008501E0">
        <w:rPr>
          <w:iCs/>
          <w:color w:val="000000"/>
        </w:rPr>
        <w:t>новым (который не был в употреблении и не был восстановлен);</w:t>
      </w:r>
    </w:p>
    <w:p w:rsidR="00024742" w:rsidRPr="008501E0" w:rsidRDefault="00024742" w:rsidP="00024742">
      <w:pPr>
        <w:pStyle w:val="19"/>
        <w:ind w:firstLine="709"/>
        <w:rPr>
          <w:iCs/>
          <w:color w:val="000000"/>
        </w:rPr>
      </w:pPr>
      <w:r w:rsidRPr="008501E0">
        <w:rPr>
          <w:iCs/>
          <w:color w:val="000000"/>
        </w:rPr>
        <w:t>- быть качественным и соответствовать назначению Товара, требованиям, предъявляемым к техническим характеристикам Товара в стране производителя, а также действующим в РФ стандартам и техническим условиям. Качество Товара должно подтверждаться соответствующими документами: сертификаты соответствия, гигиенические заключения и другие документы в соответствии с законодательством РФ.</w:t>
      </w:r>
    </w:p>
    <w:p w:rsidR="00024742" w:rsidRPr="008501E0" w:rsidRDefault="00024742" w:rsidP="00024742">
      <w:pPr>
        <w:pStyle w:val="19"/>
        <w:ind w:firstLine="709"/>
      </w:pPr>
    </w:p>
    <w:p w:rsidR="00024742" w:rsidRPr="00865335" w:rsidRDefault="00024742" w:rsidP="00024742">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4.2</w:t>
      </w:r>
      <w:r w:rsidRPr="00865335">
        <w:rPr>
          <w:rFonts w:ascii="Times New Roman" w:hAnsi="Times New Roman" w:cs="Times New Roman"/>
          <w:b/>
          <w:bCs/>
          <w:sz w:val="28"/>
          <w:szCs w:val="28"/>
        </w:rPr>
        <w:t xml:space="preserve">. </w:t>
      </w:r>
      <w:r>
        <w:rPr>
          <w:rFonts w:ascii="Times New Roman" w:hAnsi="Times New Roman" w:cs="Times New Roman"/>
          <w:b/>
          <w:bCs/>
          <w:sz w:val="28"/>
          <w:szCs w:val="28"/>
        </w:rPr>
        <w:t xml:space="preserve">Общие требования </w:t>
      </w:r>
      <w:r w:rsidRPr="00865335">
        <w:rPr>
          <w:rFonts w:ascii="Times New Roman" w:hAnsi="Times New Roman" w:cs="Times New Roman"/>
          <w:b/>
          <w:bCs/>
          <w:sz w:val="28"/>
          <w:szCs w:val="28"/>
        </w:rPr>
        <w:t xml:space="preserve">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024742" w:rsidRPr="008501E0" w:rsidRDefault="00024742" w:rsidP="00024742">
      <w:pPr>
        <w:ind w:firstLine="709"/>
        <w:jc w:val="both"/>
        <w:rPr>
          <w:sz w:val="28"/>
          <w:szCs w:val="28"/>
        </w:rPr>
      </w:pPr>
      <w:r w:rsidRPr="008501E0">
        <w:rPr>
          <w:sz w:val="28"/>
          <w:szCs w:val="28"/>
        </w:rPr>
        <w:t>Претендент должен обеспечить Заказчику:</w:t>
      </w:r>
    </w:p>
    <w:p w:rsidR="00024742" w:rsidRPr="008501E0" w:rsidRDefault="00024742" w:rsidP="00024742">
      <w:pPr>
        <w:ind w:firstLine="709"/>
        <w:jc w:val="both"/>
        <w:rPr>
          <w:sz w:val="28"/>
          <w:szCs w:val="28"/>
          <w:lang w:eastAsia="ru-RU"/>
        </w:rPr>
      </w:pPr>
      <w:r w:rsidRPr="008501E0">
        <w:rPr>
          <w:sz w:val="28"/>
          <w:szCs w:val="28"/>
          <w:lang w:eastAsia="ru-RU"/>
        </w:rPr>
        <w:t>- своевременные поставки продукции согласно заявок Заказчика;</w:t>
      </w:r>
    </w:p>
    <w:p w:rsidR="00024742" w:rsidRPr="008501E0" w:rsidRDefault="00024742" w:rsidP="00024742">
      <w:pPr>
        <w:ind w:firstLine="709"/>
        <w:jc w:val="both"/>
        <w:rPr>
          <w:sz w:val="28"/>
          <w:szCs w:val="28"/>
          <w:lang w:eastAsia="ru-RU"/>
        </w:rPr>
      </w:pPr>
      <w:r w:rsidRPr="008501E0">
        <w:rPr>
          <w:sz w:val="28"/>
          <w:szCs w:val="28"/>
          <w:lang w:eastAsia="ru-RU"/>
        </w:rPr>
        <w:t>- соблюдение правил внутреннего распорядка во время нахождения на территории Заказчика;</w:t>
      </w:r>
    </w:p>
    <w:p w:rsidR="00024742" w:rsidRPr="008501E0" w:rsidRDefault="00024742" w:rsidP="00024742">
      <w:pPr>
        <w:tabs>
          <w:tab w:val="left" w:pos="960"/>
        </w:tabs>
        <w:ind w:firstLine="709"/>
        <w:jc w:val="both"/>
        <w:rPr>
          <w:sz w:val="28"/>
          <w:szCs w:val="28"/>
          <w:lang w:eastAsia="ru-RU"/>
        </w:rPr>
      </w:pPr>
      <w:r w:rsidRPr="008501E0">
        <w:rPr>
          <w:sz w:val="28"/>
          <w:szCs w:val="28"/>
          <w:lang w:eastAsia="ru-RU"/>
        </w:rPr>
        <w:t>- консультирование и подготовку рекомендаций Заказчику по использованию применяемых материалов.</w:t>
      </w:r>
    </w:p>
    <w:p w:rsidR="00024742" w:rsidRPr="008501E0" w:rsidRDefault="00024742" w:rsidP="00024742">
      <w:pPr>
        <w:tabs>
          <w:tab w:val="left" w:pos="960"/>
        </w:tabs>
        <w:ind w:firstLine="709"/>
        <w:jc w:val="both"/>
        <w:rPr>
          <w:sz w:val="28"/>
          <w:szCs w:val="28"/>
          <w:lang w:eastAsia="ru-RU"/>
        </w:rPr>
      </w:pPr>
      <w:r w:rsidRPr="008501E0">
        <w:rPr>
          <w:color w:val="000000"/>
          <w:sz w:val="28"/>
          <w:szCs w:val="28"/>
        </w:rPr>
        <w:t>Транспортирование Товара должно осуществляться в соответствии с ГОСТ 7566-94 «Металлопродукция. Приемка, маркировка, упаковка, транспортирование и хранение».</w:t>
      </w:r>
    </w:p>
    <w:p w:rsidR="00024742" w:rsidRPr="008501E0" w:rsidRDefault="00024742" w:rsidP="00024742">
      <w:pPr>
        <w:pStyle w:val="19"/>
        <w:ind w:firstLine="709"/>
        <w:rPr>
          <w:rFonts w:eastAsia="MS Mincho"/>
        </w:rPr>
      </w:pPr>
      <w:r w:rsidRPr="008501E0">
        <w:rPr>
          <w:iCs/>
          <w:spacing w:val="-2"/>
        </w:rPr>
        <w:t>Поставщик обязан поставить Товар на объект Заказчика</w:t>
      </w:r>
      <w:r w:rsidRPr="008501E0">
        <w:rPr>
          <w:iCs/>
          <w:color w:val="000000"/>
        </w:rPr>
        <w:t xml:space="preserve"> своими силами и за свой счет.</w:t>
      </w:r>
    </w:p>
    <w:p w:rsidR="00024742" w:rsidRDefault="00024742" w:rsidP="00024742">
      <w:pPr>
        <w:pStyle w:val="19"/>
        <w:ind w:firstLine="709"/>
        <w:rPr>
          <w:rFonts w:eastAsia="MS Mincho"/>
        </w:rPr>
      </w:pPr>
    </w:p>
    <w:p w:rsidR="00024742" w:rsidRDefault="00024742" w:rsidP="00024742">
      <w:pPr>
        <w:pStyle w:val="19"/>
        <w:ind w:firstLine="709"/>
        <w:rPr>
          <w:b/>
          <w:bCs/>
        </w:rPr>
      </w:pPr>
      <w:r>
        <w:rPr>
          <w:b/>
        </w:rPr>
        <w:t>4.3</w:t>
      </w:r>
      <w:r w:rsidRPr="006D0E53">
        <w:rPr>
          <w:b/>
        </w:rPr>
        <w:t xml:space="preserve">. </w:t>
      </w:r>
      <w:r w:rsidRPr="006D0E53">
        <w:rPr>
          <w:b/>
          <w:bCs/>
        </w:rPr>
        <w:t>Требования</w:t>
      </w:r>
      <w:r w:rsidRPr="00CE1E3C">
        <w:rPr>
          <w:b/>
          <w:bCs/>
        </w:rPr>
        <w:t xml:space="preserve"> к упаковке </w:t>
      </w:r>
      <w:r>
        <w:rPr>
          <w:b/>
          <w:bCs/>
        </w:rPr>
        <w:t>Т</w:t>
      </w:r>
      <w:r w:rsidRPr="00CE1E3C">
        <w:rPr>
          <w:b/>
          <w:bCs/>
        </w:rPr>
        <w:t>овара</w:t>
      </w:r>
      <w:r>
        <w:rPr>
          <w:b/>
          <w:bCs/>
        </w:rPr>
        <w:t>.</w:t>
      </w:r>
    </w:p>
    <w:p w:rsidR="00024742" w:rsidRDefault="00024742" w:rsidP="00024742">
      <w:pPr>
        <w:pStyle w:val="19"/>
        <w:ind w:firstLine="709"/>
        <w:rPr>
          <w:color w:val="000000"/>
        </w:rPr>
      </w:pPr>
      <w:r w:rsidRPr="008501E0">
        <w:rPr>
          <w:color w:val="000000"/>
        </w:rPr>
        <w:t>Товар должен быть упакован в соответствии с ГОСТ 7566-94 «Металлопродукция. Приемка, маркировка, упаковка, транспортирование и хранение», ГОСТ Р 51474-99 «Упаковка. Маркировка, указывающая на способ обращения с грузами».</w:t>
      </w:r>
      <w:bookmarkStart w:id="2" w:name="OLE_LINK1"/>
    </w:p>
    <w:p w:rsidR="00024742" w:rsidRPr="008501E0" w:rsidRDefault="00024742" w:rsidP="00024742">
      <w:pPr>
        <w:pStyle w:val="19"/>
        <w:ind w:firstLine="709"/>
      </w:pPr>
      <w:r w:rsidRPr="008501E0">
        <w:rPr>
          <w:iCs/>
        </w:rPr>
        <w:t>Предлагаемый к поставке Товар должен иметь необ</w:t>
      </w:r>
      <w:r>
        <w:rPr>
          <w:iCs/>
        </w:rPr>
        <w:t>ходимые сертификаты и паспорта</w:t>
      </w:r>
      <w:r w:rsidRPr="008501E0">
        <w:rPr>
          <w:iCs/>
        </w:rPr>
        <w:t>, поставляться в фирменной упаковке.</w:t>
      </w:r>
      <w:bookmarkEnd w:id="2"/>
    </w:p>
    <w:p w:rsidR="00024742" w:rsidRDefault="00024742" w:rsidP="00024742">
      <w:pPr>
        <w:pStyle w:val="19"/>
        <w:ind w:firstLine="709"/>
        <w:rPr>
          <w:rFonts w:eastAsia="MS Mincho"/>
        </w:rPr>
      </w:pPr>
    </w:p>
    <w:p w:rsidR="00024742" w:rsidRDefault="00024742" w:rsidP="00024742">
      <w:pPr>
        <w:ind w:firstLine="709"/>
        <w:jc w:val="both"/>
        <w:rPr>
          <w:b/>
          <w:bCs/>
          <w:sz w:val="28"/>
          <w:szCs w:val="28"/>
        </w:rPr>
      </w:pPr>
      <w:r>
        <w:rPr>
          <w:b/>
          <w:sz w:val="28"/>
          <w:szCs w:val="28"/>
          <w:lang w:eastAsia="ru-RU"/>
        </w:rPr>
        <w:t>4.4</w:t>
      </w:r>
      <w:r w:rsidRPr="00C32806">
        <w:rPr>
          <w:b/>
          <w:sz w:val="28"/>
          <w:szCs w:val="28"/>
          <w:lang w:eastAsia="ru-RU"/>
        </w:rPr>
        <w:t xml:space="preserve">. </w:t>
      </w:r>
      <w:r w:rsidRPr="00C32806">
        <w:rPr>
          <w:b/>
          <w:bCs/>
          <w:sz w:val="28"/>
          <w:szCs w:val="28"/>
        </w:rPr>
        <w:t>Место</w:t>
      </w:r>
      <w:r w:rsidRPr="008F27F6">
        <w:rPr>
          <w:b/>
          <w:bCs/>
          <w:sz w:val="28"/>
          <w:szCs w:val="28"/>
        </w:rPr>
        <w:t>, условия и сроки (периоды</w:t>
      </w:r>
      <w:r>
        <w:rPr>
          <w:b/>
          <w:bCs/>
          <w:sz w:val="28"/>
          <w:szCs w:val="28"/>
        </w:rPr>
        <w:t>) поставки.</w:t>
      </w:r>
    </w:p>
    <w:p w:rsidR="00024742" w:rsidRPr="008F27F6" w:rsidRDefault="00024742" w:rsidP="00024742">
      <w:pPr>
        <w:ind w:firstLine="709"/>
        <w:jc w:val="both"/>
        <w:rPr>
          <w:sz w:val="28"/>
          <w:szCs w:val="28"/>
        </w:rPr>
      </w:pPr>
      <w:r w:rsidRPr="008F27F6">
        <w:rPr>
          <w:sz w:val="28"/>
          <w:szCs w:val="28"/>
        </w:rPr>
        <w:t xml:space="preserve">Место </w:t>
      </w:r>
      <w:r>
        <w:rPr>
          <w:sz w:val="28"/>
          <w:szCs w:val="28"/>
        </w:rPr>
        <w:t>поставки</w:t>
      </w:r>
      <w:r w:rsidRPr="008F27F6">
        <w:rPr>
          <w:sz w:val="28"/>
          <w:szCs w:val="28"/>
        </w:rPr>
        <w:t>:</w:t>
      </w:r>
    </w:p>
    <w:p w:rsidR="00024742" w:rsidRPr="009D2BC7" w:rsidRDefault="00024742" w:rsidP="00024742">
      <w:pPr>
        <w:ind w:firstLine="709"/>
        <w:jc w:val="both"/>
        <w:rPr>
          <w:sz w:val="32"/>
          <w:szCs w:val="32"/>
        </w:rPr>
      </w:pPr>
      <w:r w:rsidRPr="0095688E">
        <w:rPr>
          <w:sz w:val="28"/>
          <w:szCs w:val="28"/>
        </w:rPr>
        <w:t xml:space="preserve">- </w:t>
      </w:r>
      <w:r>
        <w:rPr>
          <w:sz w:val="28"/>
          <w:szCs w:val="28"/>
        </w:rPr>
        <w:t>19500</w:t>
      </w:r>
      <w:r w:rsidR="0082510E">
        <w:rPr>
          <w:sz w:val="28"/>
          <w:szCs w:val="28"/>
        </w:rPr>
        <w:t xml:space="preserve">9, г. Санкт-Петербург, участок ж.д. </w:t>
      </w:r>
      <w:r>
        <w:rPr>
          <w:sz w:val="28"/>
          <w:szCs w:val="28"/>
        </w:rPr>
        <w:t>«Минеральная ул.-Лесной пр.» литер Д (Минеральная ул., д. 37) - Цех ремонта большегрузных контейнеров на станции Санкт-Петербург-Финляндский.</w:t>
      </w:r>
    </w:p>
    <w:p w:rsidR="00024742" w:rsidRPr="008F27F6" w:rsidRDefault="00024742" w:rsidP="00024742">
      <w:pPr>
        <w:ind w:firstLine="709"/>
        <w:jc w:val="both"/>
        <w:rPr>
          <w:sz w:val="28"/>
          <w:szCs w:val="28"/>
        </w:rPr>
      </w:pPr>
      <w:r w:rsidRPr="008F27F6">
        <w:rPr>
          <w:sz w:val="28"/>
          <w:szCs w:val="28"/>
        </w:rPr>
        <w:t xml:space="preserve">Условия </w:t>
      </w:r>
      <w:r>
        <w:rPr>
          <w:sz w:val="28"/>
          <w:szCs w:val="28"/>
        </w:rPr>
        <w:t>поставки</w:t>
      </w:r>
      <w:r w:rsidRPr="008F27F6">
        <w:rPr>
          <w:sz w:val="28"/>
          <w:szCs w:val="28"/>
        </w:rPr>
        <w:t>:</w:t>
      </w:r>
    </w:p>
    <w:p w:rsidR="00024742" w:rsidRPr="00C72156" w:rsidRDefault="00024742" w:rsidP="00024742">
      <w:pPr>
        <w:pStyle w:val="style13262683980000000596msonormal"/>
        <w:shd w:val="clear" w:color="auto" w:fill="FFFFFF"/>
        <w:spacing w:before="0" w:beforeAutospacing="0" w:after="0" w:afterAutospacing="0"/>
        <w:ind w:firstLine="709"/>
        <w:jc w:val="both"/>
        <w:rPr>
          <w:sz w:val="28"/>
          <w:szCs w:val="28"/>
        </w:rPr>
      </w:pPr>
      <w:r w:rsidRPr="00D7685B">
        <w:rPr>
          <w:sz w:val="28"/>
          <w:szCs w:val="28"/>
        </w:rPr>
        <w:t xml:space="preserve">Поставка Товара должна осуществляться партиями </w:t>
      </w:r>
      <w:r w:rsidRPr="00E252BA">
        <w:rPr>
          <w:sz w:val="28"/>
          <w:szCs w:val="28"/>
        </w:rPr>
        <w:t xml:space="preserve">в течение </w:t>
      </w:r>
      <w:r>
        <w:rPr>
          <w:sz w:val="28"/>
          <w:szCs w:val="28"/>
        </w:rPr>
        <w:t xml:space="preserve">не более </w:t>
      </w:r>
      <w:r w:rsidRPr="00E252BA">
        <w:rPr>
          <w:sz w:val="28"/>
          <w:szCs w:val="28"/>
        </w:rPr>
        <w:t xml:space="preserve">3-х (трех) рабочих дней </w:t>
      </w:r>
      <w:r w:rsidRPr="00BE5EBC">
        <w:rPr>
          <w:sz w:val="28"/>
          <w:szCs w:val="28"/>
        </w:rPr>
        <w:t>с даты</w:t>
      </w:r>
      <w:r>
        <w:rPr>
          <w:sz w:val="28"/>
          <w:szCs w:val="28"/>
        </w:rPr>
        <w:t xml:space="preserve"> согласования Исполнителем </w:t>
      </w:r>
      <w:r w:rsidR="005C1ADB">
        <w:rPr>
          <w:sz w:val="28"/>
          <w:szCs w:val="28"/>
        </w:rPr>
        <w:t>С</w:t>
      </w:r>
      <w:r>
        <w:rPr>
          <w:sz w:val="28"/>
          <w:szCs w:val="28"/>
        </w:rPr>
        <w:t>пецификации.</w:t>
      </w:r>
      <w:r w:rsidRPr="00503A5A">
        <w:rPr>
          <w:sz w:val="28"/>
          <w:szCs w:val="28"/>
        </w:rPr>
        <w:t xml:space="preserve"> </w:t>
      </w:r>
      <w:r w:rsidR="005C1ADB">
        <w:rPr>
          <w:sz w:val="28"/>
          <w:szCs w:val="28"/>
        </w:rPr>
        <w:t>Срок согласования Исполнителем С</w:t>
      </w:r>
      <w:r>
        <w:rPr>
          <w:sz w:val="28"/>
          <w:szCs w:val="28"/>
        </w:rPr>
        <w:t>пецификации составляет 1 рабочий день. Покупатель в течение 2-х (Двух) календарных дней подписывает согласованную Исполнителем Спецификацию. П</w:t>
      </w:r>
      <w:r w:rsidRPr="00D7685B">
        <w:rPr>
          <w:sz w:val="28"/>
          <w:szCs w:val="28"/>
        </w:rPr>
        <w:t>оставка должна осуществляться автотранспортом Исполнителя на склад Заказчика по будним дням с 08 час. 30 мин. до 16 час. 30 мин. МСК.</w:t>
      </w:r>
    </w:p>
    <w:p w:rsidR="00024742" w:rsidRPr="003D4C5A" w:rsidRDefault="00024742" w:rsidP="00024742">
      <w:pPr>
        <w:ind w:firstLine="709"/>
        <w:jc w:val="both"/>
        <w:rPr>
          <w:sz w:val="28"/>
          <w:szCs w:val="28"/>
        </w:rPr>
      </w:pPr>
      <w:r>
        <w:rPr>
          <w:sz w:val="28"/>
          <w:szCs w:val="28"/>
        </w:rPr>
        <w:t>Период</w:t>
      </w:r>
      <w:r w:rsidRPr="003D4C5A">
        <w:rPr>
          <w:sz w:val="28"/>
          <w:szCs w:val="28"/>
        </w:rPr>
        <w:t xml:space="preserve"> </w:t>
      </w:r>
      <w:r>
        <w:rPr>
          <w:sz w:val="28"/>
          <w:szCs w:val="28"/>
        </w:rPr>
        <w:t>поставки</w:t>
      </w:r>
      <w:r w:rsidRPr="003D4C5A">
        <w:rPr>
          <w:sz w:val="28"/>
          <w:szCs w:val="28"/>
        </w:rPr>
        <w:t>:</w:t>
      </w:r>
    </w:p>
    <w:p w:rsidR="00024742" w:rsidRPr="003D4C5A" w:rsidRDefault="00024742" w:rsidP="00024742">
      <w:pPr>
        <w:ind w:firstLine="709"/>
        <w:jc w:val="both"/>
        <w:rPr>
          <w:sz w:val="28"/>
          <w:szCs w:val="28"/>
        </w:rPr>
      </w:pPr>
      <w:r w:rsidRPr="003D4C5A">
        <w:rPr>
          <w:sz w:val="28"/>
          <w:szCs w:val="28"/>
        </w:rPr>
        <w:t xml:space="preserve">- начало: с момента подписания договора; </w:t>
      </w:r>
    </w:p>
    <w:p w:rsidR="00024742" w:rsidRDefault="00024742" w:rsidP="00024742">
      <w:pPr>
        <w:ind w:firstLine="709"/>
        <w:jc w:val="both"/>
        <w:rPr>
          <w:sz w:val="28"/>
          <w:szCs w:val="28"/>
        </w:rPr>
      </w:pPr>
      <w:r w:rsidRPr="003D4C5A">
        <w:rPr>
          <w:sz w:val="28"/>
          <w:szCs w:val="28"/>
        </w:rPr>
        <w:t xml:space="preserve">- окончание: </w:t>
      </w:r>
      <w:r w:rsidRPr="00D7685B">
        <w:rPr>
          <w:sz w:val="28"/>
          <w:szCs w:val="28"/>
        </w:rPr>
        <w:t>31.12.201</w:t>
      </w:r>
      <w:r>
        <w:rPr>
          <w:sz w:val="28"/>
          <w:szCs w:val="28"/>
        </w:rPr>
        <w:t>5</w:t>
      </w:r>
      <w:r w:rsidRPr="00D7685B">
        <w:rPr>
          <w:sz w:val="28"/>
          <w:szCs w:val="28"/>
        </w:rPr>
        <w:t>г.</w:t>
      </w:r>
    </w:p>
    <w:p w:rsidR="00024742" w:rsidRDefault="00024742" w:rsidP="00024742">
      <w:pPr>
        <w:pStyle w:val="19"/>
        <w:ind w:firstLine="0"/>
        <w:rPr>
          <w:rFonts w:eastAsia="MS Mincho"/>
        </w:rPr>
      </w:pPr>
    </w:p>
    <w:p w:rsidR="00024742" w:rsidRDefault="00024742" w:rsidP="00024742">
      <w:pPr>
        <w:ind w:firstLine="709"/>
        <w:jc w:val="both"/>
        <w:rPr>
          <w:b/>
          <w:bCs/>
          <w:sz w:val="28"/>
          <w:szCs w:val="28"/>
        </w:rPr>
      </w:pPr>
      <w:r>
        <w:rPr>
          <w:b/>
          <w:bCs/>
          <w:sz w:val="28"/>
          <w:szCs w:val="28"/>
        </w:rPr>
        <w:t>4.5</w:t>
      </w:r>
      <w:r w:rsidRPr="009C38C9">
        <w:rPr>
          <w:b/>
          <w:bCs/>
          <w:sz w:val="28"/>
          <w:szCs w:val="28"/>
        </w:rPr>
        <w:t>. Правила приемки</w:t>
      </w:r>
      <w:r w:rsidRPr="00AD3DAC">
        <w:rPr>
          <w:b/>
          <w:bCs/>
          <w:sz w:val="28"/>
          <w:szCs w:val="28"/>
        </w:rPr>
        <w:t>.</w:t>
      </w:r>
    </w:p>
    <w:p w:rsidR="00024742" w:rsidRDefault="00024742" w:rsidP="00024742">
      <w:pPr>
        <w:ind w:firstLine="709"/>
        <w:jc w:val="both"/>
        <w:rPr>
          <w:sz w:val="28"/>
          <w:szCs w:val="28"/>
        </w:rPr>
      </w:pPr>
      <w:r w:rsidRPr="00574A09">
        <w:rPr>
          <w:sz w:val="28"/>
          <w:szCs w:val="28"/>
        </w:rPr>
        <w:t xml:space="preserve">При поступлении </w:t>
      </w:r>
      <w:r>
        <w:rPr>
          <w:sz w:val="28"/>
          <w:szCs w:val="28"/>
        </w:rPr>
        <w:t>партии продукции</w:t>
      </w:r>
      <w:r w:rsidRPr="00574A09">
        <w:rPr>
          <w:sz w:val="28"/>
          <w:szCs w:val="28"/>
        </w:rPr>
        <w:t xml:space="preserve"> Зака</w:t>
      </w:r>
      <w:r>
        <w:rPr>
          <w:sz w:val="28"/>
          <w:szCs w:val="28"/>
        </w:rPr>
        <w:t xml:space="preserve">зчиком проверяется </w:t>
      </w:r>
      <w:r w:rsidRPr="00574A09">
        <w:rPr>
          <w:sz w:val="28"/>
          <w:szCs w:val="28"/>
        </w:rPr>
        <w:t xml:space="preserve"> целостность упаковки</w:t>
      </w:r>
      <w:r>
        <w:rPr>
          <w:sz w:val="28"/>
          <w:szCs w:val="28"/>
        </w:rPr>
        <w:t>, наличие сопровождающих документов (сертификатов качества, товарной накладной), соответствие маркировки на упаковке. В случае отсутствия недостатков Заказчик подписывает товарную накладную.</w:t>
      </w:r>
    </w:p>
    <w:p w:rsidR="00024742" w:rsidRDefault="00024742" w:rsidP="00024742">
      <w:pPr>
        <w:pStyle w:val="19"/>
        <w:ind w:firstLine="0"/>
        <w:rPr>
          <w:rFonts w:eastAsia="MS Mincho"/>
        </w:rPr>
      </w:pPr>
    </w:p>
    <w:p w:rsidR="00024742" w:rsidRPr="00A864EB" w:rsidRDefault="00024742" w:rsidP="00024742">
      <w:pPr>
        <w:pStyle w:val="affc"/>
        <w:ind w:firstLine="709"/>
        <w:jc w:val="both"/>
        <w:rPr>
          <w:rFonts w:ascii="Times New Roman" w:hAnsi="Times New Roman"/>
          <w:b/>
          <w:bCs/>
          <w:sz w:val="28"/>
          <w:szCs w:val="28"/>
        </w:rPr>
      </w:pPr>
      <w:r>
        <w:rPr>
          <w:rFonts w:ascii="Times New Roman" w:hAnsi="Times New Roman"/>
          <w:b/>
          <w:sz w:val="28"/>
          <w:szCs w:val="28"/>
          <w:lang w:eastAsia="ru-RU"/>
        </w:rPr>
        <w:t>4.6</w:t>
      </w:r>
      <w:r w:rsidRPr="00C32806">
        <w:rPr>
          <w:rFonts w:ascii="Times New Roman" w:hAnsi="Times New Roman"/>
          <w:b/>
          <w:sz w:val="28"/>
          <w:szCs w:val="28"/>
          <w:lang w:eastAsia="ru-RU"/>
        </w:rPr>
        <w:t xml:space="preserve">. </w:t>
      </w:r>
      <w:r w:rsidRPr="00C32806">
        <w:rPr>
          <w:rFonts w:ascii="Times New Roman" w:hAnsi="Times New Roman"/>
          <w:b/>
          <w:bCs/>
          <w:sz w:val="28"/>
          <w:szCs w:val="28"/>
        </w:rPr>
        <w:t>Квалификационные</w:t>
      </w:r>
      <w:r w:rsidRPr="00A864EB">
        <w:rPr>
          <w:rFonts w:ascii="Times New Roman" w:hAnsi="Times New Roman"/>
          <w:b/>
          <w:bCs/>
          <w:sz w:val="28"/>
          <w:szCs w:val="28"/>
        </w:rPr>
        <w:t xml:space="preserve"> требования к </w:t>
      </w:r>
      <w:r>
        <w:rPr>
          <w:rFonts w:ascii="Times New Roman" w:hAnsi="Times New Roman"/>
          <w:b/>
          <w:bCs/>
          <w:sz w:val="28"/>
          <w:szCs w:val="28"/>
        </w:rPr>
        <w:t>Исполнителю</w:t>
      </w:r>
      <w:r w:rsidRPr="00A864EB">
        <w:rPr>
          <w:rFonts w:ascii="Times New Roman" w:hAnsi="Times New Roman"/>
          <w:b/>
          <w:bCs/>
          <w:sz w:val="28"/>
          <w:szCs w:val="28"/>
        </w:rPr>
        <w:t>.</w:t>
      </w:r>
    </w:p>
    <w:p w:rsidR="00024742" w:rsidRDefault="00024742" w:rsidP="00024742">
      <w:pPr>
        <w:pStyle w:val="affc"/>
        <w:ind w:firstLine="709"/>
        <w:jc w:val="both"/>
        <w:rPr>
          <w:rFonts w:ascii="Times New Roman" w:hAnsi="Times New Roman"/>
          <w:sz w:val="28"/>
          <w:szCs w:val="28"/>
        </w:rPr>
      </w:pPr>
      <w:r>
        <w:rPr>
          <w:rFonts w:ascii="Times New Roman" w:hAnsi="Times New Roman"/>
          <w:sz w:val="28"/>
          <w:szCs w:val="28"/>
        </w:rPr>
        <w:t>Опыт поставки Товаров, аналогичных предмету Открытого конкурса должен составлять не менее 1-го года.</w:t>
      </w:r>
    </w:p>
    <w:p w:rsidR="00024742" w:rsidRDefault="00024742" w:rsidP="00024742">
      <w:pPr>
        <w:pStyle w:val="affc"/>
        <w:ind w:firstLine="709"/>
        <w:jc w:val="both"/>
        <w:rPr>
          <w:rFonts w:ascii="Times New Roman" w:hAnsi="Times New Roman"/>
          <w:sz w:val="28"/>
          <w:szCs w:val="28"/>
        </w:rPr>
      </w:pPr>
      <w:r>
        <w:rPr>
          <w:rFonts w:ascii="Times New Roman" w:hAnsi="Times New Roman"/>
          <w:sz w:val="28"/>
          <w:szCs w:val="28"/>
        </w:rPr>
        <w:t>Исполнитель должен обладать производственными мощностями (оборудованием, материалами и прочим для поставки Товара).</w:t>
      </w:r>
    </w:p>
    <w:p w:rsidR="00024742" w:rsidRDefault="00024742" w:rsidP="00024742">
      <w:pPr>
        <w:pStyle w:val="19"/>
        <w:ind w:firstLine="709"/>
        <w:rPr>
          <w:rFonts w:eastAsia="MS Mincho"/>
        </w:rPr>
      </w:pPr>
    </w:p>
    <w:p w:rsidR="00024742" w:rsidRDefault="00024742" w:rsidP="00024742">
      <w:pPr>
        <w:ind w:firstLine="709"/>
        <w:jc w:val="both"/>
        <w:rPr>
          <w:b/>
          <w:bCs/>
          <w:spacing w:val="-9"/>
          <w:sz w:val="28"/>
          <w:szCs w:val="28"/>
        </w:rPr>
      </w:pPr>
      <w:r>
        <w:rPr>
          <w:b/>
          <w:bCs/>
          <w:spacing w:val="-9"/>
          <w:sz w:val="28"/>
          <w:szCs w:val="28"/>
        </w:rPr>
        <w:t>4.7</w:t>
      </w:r>
      <w:r w:rsidRPr="007A5540">
        <w:rPr>
          <w:b/>
          <w:bCs/>
          <w:spacing w:val="-9"/>
          <w:sz w:val="28"/>
          <w:szCs w:val="28"/>
        </w:rPr>
        <w:t xml:space="preserve">. </w:t>
      </w:r>
      <w:r>
        <w:rPr>
          <w:b/>
          <w:bCs/>
          <w:spacing w:val="-9"/>
          <w:sz w:val="28"/>
          <w:szCs w:val="28"/>
        </w:rPr>
        <w:t>Виды и о</w:t>
      </w:r>
      <w:r w:rsidRPr="007A5540">
        <w:rPr>
          <w:b/>
          <w:bCs/>
          <w:spacing w:val="-9"/>
          <w:sz w:val="28"/>
          <w:szCs w:val="28"/>
        </w:rPr>
        <w:t xml:space="preserve">бъем </w:t>
      </w:r>
      <w:r>
        <w:rPr>
          <w:b/>
          <w:bCs/>
          <w:spacing w:val="-9"/>
          <w:sz w:val="28"/>
          <w:szCs w:val="28"/>
        </w:rPr>
        <w:t>Товара</w:t>
      </w:r>
      <w:r w:rsidRPr="007A5540">
        <w:rPr>
          <w:b/>
          <w:bCs/>
          <w:spacing w:val="-9"/>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6279"/>
        <w:gridCol w:w="906"/>
        <w:gridCol w:w="1968"/>
      </w:tblGrid>
      <w:tr w:rsidR="00024742" w:rsidRPr="00FA10BC" w:rsidTr="0082510E">
        <w:tc>
          <w:tcPr>
            <w:tcW w:w="593" w:type="dxa"/>
            <w:vAlign w:val="center"/>
          </w:tcPr>
          <w:p w:rsidR="00024742" w:rsidRPr="00690FC6" w:rsidRDefault="00024742" w:rsidP="0082510E">
            <w:pPr>
              <w:pStyle w:val="25"/>
              <w:suppressAutoHyphens/>
              <w:ind w:left="0"/>
              <w:jc w:val="center"/>
              <w:rPr>
                <w:noProof/>
                <w:lang w:val="ru-RU" w:eastAsia="ar-SA"/>
              </w:rPr>
            </w:pPr>
            <w:r w:rsidRPr="00B17AAA">
              <w:rPr>
                <w:noProof/>
                <w:lang w:val="ru-RU" w:eastAsia="ar-SA"/>
              </w:rPr>
              <w:t>№ п/п</w:t>
            </w:r>
          </w:p>
        </w:tc>
        <w:tc>
          <w:tcPr>
            <w:tcW w:w="6353" w:type="dxa"/>
            <w:vAlign w:val="center"/>
          </w:tcPr>
          <w:p w:rsidR="00024742" w:rsidRPr="00690FC6" w:rsidRDefault="00024742" w:rsidP="0082510E">
            <w:pPr>
              <w:pStyle w:val="25"/>
              <w:suppressAutoHyphens/>
              <w:ind w:left="0"/>
              <w:jc w:val="center"/>
              <w:rPr>
                <w:noProof/>
                <w:lang w:val="ru-RU" w:eastAsia="ar-SA"/>
              </w:rPr>
            </w:pPr>
            <w:r w:rsidRPr="00B17AAA">
              <w:rPr>
                <w:noProof/>
                <w:lang w:val="ru-RU" w:eastAsia="ar-SA"/>
              </w:rPr>
              <w:t>Наименование Товара</w:t>
            </w:r>
          </w:p>
        </w:tc>
        <w:tc>
          <w:tcPr>
            <w:tcW w:w="910" w:type="dxa"/>
            <w:vAlign w:val="center"/>
          </w:tcPr>
          <w:p w:rsidR="00024742" w:rsidRPr="00690FC6" w:rsidRDefault="00024742" w:rsidP="0082510E">
            <w:pPr>
              <w:pStyle w:val="25"/>
              <w:suppressAutoHyphens/>
              <w:ind w:left="0"/>
              <w:jc w:val="center"/>
              <w:rPr>
                <w:noProof/>
                <w:lang w:val="ru-RU" w:eastAsia="ar-SA"/>
              </w:rPr>
            </w:pPr>
            <w:r w:rsidRPr="00B17AAA">
              <w:rPr>
                <w:noProof/>
                <w:lang w:val="ru-RU" w:eastAsia="ar-SA"/>
              </w:rPr>
              <w:t>Ед. изм.</w:t>
            </w:r>
          </w:p>
        </w:tc>
        <w:tc>
          <w:tcPr>
            <w:tcW w:w="1985" w:type="dxa"/>
            <w:vAlign w:val="center"/>
          </w:tcPr>
          <w:p w:rsidR="00024742" w:rsidRPr="00690FC6" w:rsidRDefault="00024742" w:rsidP="0082510E">
            <w:pPr>
              <w:pStyle w:val="25"/>
              <w:suppressAutoHyphens/>
              <w:ind w:left="0"/>
              <w:jc w:val="center"/>
              <w:rPr>
                <w:noProof/>
                <w:lang w:val="ru-RU" w:eastAsia="ar-SA"/>
              </w:rPr>
            </w:pPr>
            <w:r w:rsidRPr="00B17AAA">
              <w:rPr>
                <w:noProof/>
                <w:lang w:val="ru-RU" w:eastAsia="ar-SA"/>
              </w:rPr>
              <w:t xml:space="preserve">Кол-во Товара </w:t>
            </w:r>
          </w:p>
          <w:p w:rsidR="00024742" w:rsidRPr="00690FC6" w:rsidRDefault="00024742" w:rsidP="0082510E">
            <w:pPr>
              <w:pStyle w:val="25"/>
              <w:suppressAutoHyphens/>
              <w:ind w:left="0"/>
              <w:jc w:val="center"/>
              <w:rPr>
                <w:noProof/>
                <w:lang w:val="ru-RU" w:eastAsia="ar-SA"/>
              </w:rPr>
            </w:pPr>
            <w:r w:rsidRPr="00B17AAA">
              <w:rPr>
                <w:noProof/>
                <w:lang w:val="ru-RU" w:eastAsia="ar-SA"/>
              </w:rPr>
              <w:t>на 2015</w:t>
            </w:r>
          </w:p>
        </w:tc>
      </w:tr>
      <w:tr w:rsidR="00024742" w:rsidRPr="001B46BF" w:rsidTr="0082510E">
        <w:trPr>
          <w:trHeight w:val="232"/>
        </w:trPr>
        <w:tc>
          <w:tcPr>
            <w:tcW w:w="593" w:type="dxa"/>
            <w:vAlign w:val="center"/>
          </w:tcPr>
          <w:p w:rsidR="00024742" w:rsidRPr="00690FC6" w:rsidRDefault="00024742" w:rsidP="0082510E">
            <w:pPr>
              <w:pStyle w:val="25"/>
              <w:suppressAutoHyphens/>
              <w:ind w:left="0"/>
              <w:jc w:val="center"/>
              <w:rPr>
                <w:noProof/>
                <w:lang w:val="ru-RU" w:eastAsia="ar-SA"/>
              </w:rPr>
            </w:pPr>
            <w:r w:rsidRPr="00B17AAA">
              <w:rPr>
                <w:noProof/>
                <w:lang w:val="ru-RU" w:eastAsia="ar-SA"/>
              </w:rPr>
              <w:t>1.</w:t>
            </w:r>
          </w:p>
        </w:tc>
        <w:tc>
          <w:tcPr>
            <w:tcW w:w="6353" w:type="dxa"/>
            <w:vAlign w:val="center"/>
          </w:tcPr>
          <w:p w:rsidR="00024742" w:rsidRPr="00690FC6" w:rsidRDefault="00024742" w:rsidP="0082510E">
            <w:pPr>
              <w:pStyle w:val="25"/>
              <w:suppressAutoHyphens/>
              <w:ind w:left="0"/>
              <w:rPr>
                <w:noProof/>
                <w:lang w:val="ru-RU" w:eastAsia="ar-SA"/>
              </w:rPr>
            </w:pPr>
            <w:r w:rsidRPr="00B17AAA">
              <w:rPr>
                <w:noProof/>
                <w:lang w:val="ru-RU" w:eastAsia="ar-SA"/>
              </w:rPr>
              <w:t>Металлопрокат из стали марки Ст3 холодного катания или аналогов толщиной от 2-х до 6-ти мм, размеры 1250 мм*2500 мм</w:t>
            </w:r>
          </w:p>
        </w:tc>
        <w:tc>
          <w:tcPr>
            <w:tcW w:w="910" w:type="dxa"/>
            <w:vAlign w:val="center"/>
          </w:tcPr>
          <w:p w:rsidR="00024742" w:rsidRPr="00690FC6" w:rsidRDefault="00CF53B7" w:rsidP="0082510E">
            <w:pPr>
              <w:pStyle w:val="25"/>
              <w:suppressAutoHyphens/>
              <w:ind w:left="0"/>
              <w:jc w:val="center"/>
              <w:rPr>
                <w:noProof/>
                <w:lang w:val="ru-RU" w:eastAsia="ar-SA"/>
              </w:rPr>
            </w:pPr>
            <w:r w:rsidRPr="00690FC6">
              <w:rPr>
                <w:noProof/>
                <w:lang w:val="ru-RU" w:eastAsia="ar-SA"/>
              </w:rPr>
              <w:t>т.</w:t>
            </w:r>
          </w:p>
        </w:tc>
        <w:tc>
          <w:tcPr>
            <w:tcW w:w="1985" w:type="dxa"/>
            <w:vAlign w:val="center"/>
          </w:tcPr>
          <w:p w:rsidR="00024742" w:rsidRPr="00690FC6" w:rsidRDefault="00CF53B7" w:rsidP="0082510E">
            <w:pPr>
              <w:pStyle w:val="25"/>
              <w:suppressAutoHyphens/>
              <w:ind w:left="0"/>
              <w:jc w:val="center"/>
              <w:rPr>
                <w:noProof/>
                <w:lang w:val="ru-RU" w:eastAsia="ar-SA"/>
              </w:rPr>
            </w:pPr>
            <w:r w:rsidRPr="00690FC6">
              <w:rPr>
                <w:noProof/>
                <w:lang w:val="ru-RU" w:eastAsia="ar-SA"/>
              </w:rPr>
              <w:t>24</w:t>
            </w:r>
          </w:p>
        </w:tc>
      </w:tr>
    </w:tbl>
    <w:p w:rsidR="00024742" w:rsidRDefault="00024742" w:rsidP="00024742">
      <w:pPr>
        <w:pStyle w:val="19"/>
        <w:ind w:firstLine="709"/>
        <w:rPr>
          <w:rFonts w:eastAsia="MS Mincho"/>
        </w:rPr>
      </w:pPr>
    </w:p>
    <w:p w:rsidR="00024742" w:rsidRDefault="00024742" w:rsidP="00024742">
      <w:pPr>
        <w:ind w:firstLine="709"/>
        <w:jc w:val="both"/>
        <w:rPr>
          <w:b/>
          <w:bCs/>
          <w:sz w:val="28"/>
          <w:szCs w:val="28"/>
        </w:rPr>
      </w:pPr>
      <w:r>
        <w:rPr>
          <w:b/>
          <w:bCs/>
          <w:sz w:val="28"/>
          <w:szCs w:val="28"/>
        </w:rPr>
        <w:t>4.8</w:t>
      </w:r>
      <w:r w:rsidRPr="00A76507">
        <w:rPr>
          <w:b/>
          <w:bCs/>
          <w:sz w:val="28"/>
          <w:szCs w:val="28"/>
        </w:rPr>
        <w:t xml:space="preserve">. </w:t>
      </w:r>
      <w:r>
        <w:rPr>
          <w:b/>
          <w:bCs/>
          <w:sz w:val="28"/>
          <w:szCs w:val="28"/>
        </w:rPr>
        <w:t>Гарантия качества Товара.</w:t>
      </w:r>
    </w:p>
    <w:p w:rsidR="00024742" w:rsidRDefault="00024742" w:rsidP="00024742">
      <w:pPr>
        <w:ind w:firstLine="709"/>
        <w:jc w:val="both"/>
        <w:rPr>
          <w:b/>
          <w:bCs/>
          <w:sz w:val="28"/>
          <w:szCs w:val="28"/>
        </w:rPr>
      </w:pPr>
      <w:r>
        <w:rPr>
          <w:bCs/>
          <w:sz w:val="28"/>
          <w:szCs w:val="28"/>
        </w:rPr>
        <w:t>Гарантия качества Товара устанавливается заводом-изготовителем</w:t>
      </w:r>
      <w:r>
        <w:rPr>
          <w:b/>
          <w:bCs/>
          <w:sz w:val="28"/>
          <w:szCs w:val="28"/>
        </w:rPr>
        <w:t xml:space="preserve"> </w:t>
      </w:r>
    </w:p>
    <w:p w:rsidR="00024742" w:rsidRDefault="00024742" w:rsidP="00024742">
      <w:pPr>
        <w:ind w:firstLine="709"/>
        <w:jc w:val="both"/>
        <w:rPr>
          <w:b/>
          <w:bCs/>
          <w:sz w:val="28"/>
          <w:szCs w:val="28"/>
        </w:rPr>
      </w:pPr>
    </w:p>
    <w:p w:rsidR="00024742" w:rsidRPr="00A76507" w:rsidRDefault="00024742" w:rsidP="00024742">
      <w:pPr>
        <w:ind w:firstLine="709"/>
        <w:jc w:val="both"/>
        <w:rPr>
          <w:b/>
          <w:bCs/>
          <w:sz w:val="28"/>
          <w:szCs w:val="28"/>
        </w:rPr>
      </w:pPr>
      <w:r>
        <w:rPr>
          <w:b/>
          <w:bCs/>
          <w:sz w:val="28"/>
          <w:szCs w:val="28"/>
        </w:rPr>
        <w:t>4.9. Форма, срок</w:t>
      </w:r>
      <w:r w:rsidRPr="00A76507">
        <w:rPr>
          <w:b/>
          <w:bCs/>
          <w:sz w:val="28"/>
          <w:szCs w:val="28"/>
        </w:rPr>
        <w:t xml:space="preserve"> и порядок оплаты.</w:t>
      </w:r>
    </w:p>
    <w:p w:rsidR="00024742" w:rsidRPr="00A52C11" w:rsidRDefault="00024742" w:rsidP="00024742">
      <w:pPr>
        <w:ind w:firstLine="709"/>
        <w:jc w:val="both"/>
        <w:rPr>
          <w:b/>
          <w:bCs/>
          <w:sz w:val="28"/>
          <w:szCs w:val="28"/>
        </w:rPr>
      </w:pPr>
      <w:r w:rsidRPr="00D7685B">
        <w:rPr>
          <w:sz w:val="28"/>
          <w:szCs w:val="28"/>
        </w:rPr>
        <w:t xml:space="preserve">Авансирование не предусмотрено. Оплата каждой партии Товара производится Заказчиком </w:t>
      </w:r>
      <w:r>
        <w:rPr>
          <w:sz w:val="28"/>
          <w:szCs w:val="28"/>
        </w:rPr>
        <w:t xml:space="preserve">в течении 15 (пятнадцати) банковских дней </w:t>
      </w:r>
      <w:r w:rsidRPr="00D7685B">
        <w:rPr>
          <w:sz w:val="28"/>
          <w:szCs w:val="28"/>
        </w:rPr>
        <w:t>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w:t>
      </w:r>
      <w:r w:rsidRPr="00A52C11">
        <w:rPr>
          <w:sz w:val="28"/>
          <w:szCs w:val="28"/>
        </w:rPr>
        <w:t xml:space="preserve"> с расчетного счета </w:t>
      </w:r>
      <w:r>
        <w:rPr>
          <w:sz w:val="28"/>
          <w:szCs w:val="28"/>
        </w:rPr>
        <w:t>Заказчика.</w:t>
      </w:r>
    </w:p>
    <w:p w:rsidR="00024742" w:rsidRPr="00911554" w:rsidRDefault="00024742" w:rsidP="00024742">
      <w:pPr>
        <w:ind w:firstLine="709"/>
        <w:jc w:val="both"/>
        <w:rPr>
          <w:b/>
          <w:bCs/>
          <w:sz w:val="28"/>
          <w:szCs w:val="28"/>
        </w:rPr>
      </w:pPr>
    </w:p>
    <w:p w:rsidR="00024742" w:rsidRPr="008F27F6" w:rsidRDefault="00024742" w:rsidP="00024742">
      <w:pPr>
        <w:ind w:firstLine="709"/>
        <w:jc w:val="both"/>
        <w:rPr>
          <w:b/>
          <w:bCs/>
          <w:sz w:val="28"/>
          <w:szCs w:val="28"/>
        </w:rPr>
      </w:pPr>
      <w:r>
        <w:rPr>
          <w:b/>
          <w:bCs/>
          <w:sz w:val="28"/>
          <w:szCs w:val="28"/>
        </w:rPr>
        <w:t>4.10. Начальная (максимальная) цена договора.</w:t>
      </w:r>
    </w:p>
    <w:p w:rsidR="00024742" w:rsidRDefault="00024742" w:rsidP="00024742">
      <w:pPr>
        <w:pStyle w:val="19"/>
        <w:ind w:firstLine="709"/>
      </w:pPr>
      <w:r w:rsidRPr="002B0B95">
        <w:t>Начальная (максимальная) цена договора составляет 850 000 (Восемьсот пятьдесят тысяч) рублей 00 копеек</w:t>
      </w:r>
      <w:r>
        <w:t xml:space="preserve"> </w:t>
      </w:r>
      <w:r w:rsidRPr="00C66287">
        <w:t xml:space="preserve">с учетом всех расходов </w:t>
      </w:r>
      <w:r>
        <w:t>Исполнителя</w:t>
      </w:r>
      <w:r w:rsidRPr="00C66287">
        <w:t xml:space="preserve">,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транспортных расходов по доставке Товара на склад Заказчика, его разгрузке, всех налогов и других обязательных платежей, кроме НДС</w:t>
      </w:r>
      <w:r w:rsidRPr="00C66287">
        <w:t>.</w:t>
      </w:r>
    </w:p>
    <w:p w:rsidR="00024742" w:rsidRDefault="00024742" w:rsidP="00024742"/>
    <w:p w:rsidR="005F60D8" w:rsidRPr="001E5905" w:rsidRDefault="005F60D8" w:rsidP="001E5905">
      <w:pPr>
        <w:pStyle w:val="19"/>
        <w:ind w:firstLine="709"/>
      </w:pPr>
    </w:p>
    <w:p w:rsidR="008129B2" w:rsidRDefault="00973B99" w:rsidP="008129B2">
      <w:pPr>
        <w:ind w:firstLine="708"/>
        <w:rPr>
          <w:b/>
          <w:bCs/>
          <w:sz w:val="32"/>
          <w:szCs w:val="32"/>
        </w:rPr>
      </w:pPr>
      <w:r w:rsidRPr="006400A0">
        <w:rPr>
          <w:b/>
          <w:bCs/>
          <w:sz w:val="32"/>
          <w:szCs w:val="32"/>
        </w:rPr>
        <w:t xml:space="preserve">Раздел 5. Информационная карта </w:t>
      </w:r>
    </w:p>
    <w:p w:rsidR="00973B99" w:rsidRPr="008129B2" w:rsidRDefault="00973B99" w:rsidP="008129B2">
      <w:pPr>
        <w:ind w:firstLine="708"/>
        <w:jc w:val="both"/>
        <w:rPr>
          <w:b/>
          <w:bCs/>
          <w:sz w:val="28"/>
          <w:szCs w:val="28"/>
        </w:rPr>
      </w:pPr>
      <w:r w:rsidRPr="008129B2">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804"/>
      </w:tblGrid>
      <w:tr w:rsidR="00973B99" w:rsidRPr="00F86FAA" w:rsidTr="001E5905">
        <w:tc>
          <w:tcPr>
            <w:tcW w:w="709" w:type="dxa"/>
            <w:vAlign w:val="center"/>
          </w:tcPr>
          <w:p w:rsidR="00973B99" w:rsidRPr="00F86FAA" w:rsidRDefault="00973B99" w:rsidP="00804946">
            <w:pPr>
              <w:pStyle w:val="Default"/>
              <w:jc w:val="center"/>
              <w:rPr>
                <w:b/>
                <w:bCs/>
                <w:color w:val="auto"/>
              </w:rPr>
            </w:pPr>
            <w:r w:rsidRPr="00F86FAA">
              <w:rPr>
                <w:b/>
                <w:bCs/>
                <w:color w:val="auto"/>
              </w:rPr>
              <w:t>№ п/п</w:t>
            </w:r>
          </w:p>
          <w:p w:rsidR="00973B99" w:rsidRPr="00F86FAA" w:rsidRDefault="00973B99" w:rsidP="00804946">
            <w:pPr>
              <w:pStyle w:val="19"/>
              <w:ind w:firstLine="0"/>
              <w:jc w:val="center"/>
              <w:rPr>
                <w:b/>
                <w:bCs/>
                <w:sz w:val="24"/>
                <w:szCs w:val="24"/>
              </w:rPr>
            </w:pPr>
          </w:p>
        </w:tc>
        <w:tc>
          <w:tcPr>
            <w:tcW w:w="2268" w:type="dxa"/>
            <w:vAlign w:val="center"/>
          </w:tcPr>
          <w:p w:rsidR="00973B99" w:rsidRPr="00F86FAA" w:rsidRDefault="00973B99" w:rsidP="00804946">
            <w:pPr>
              <w:pStyle w:val="Default"/>
              <w:jc w:val="center"/>
              <w:rPr>
                <w:b/>
                <w:bCs/>
                <w:color w:val="auto"/>
              </w:rPr>
            </w:pPr>
            <w:r w:rsidRPr="00F86FAA">
              <w:rPr>
                <w:b/>
                <w:bCs/>
                <w:color w:val="auto"/>
              </w:rPr>
              <w:t>Наименование п/п</w:t>
            </w:r>
          </w:p>
        </w:tc>
        <w:tc>
          <w:tcPr>
            <w:tcW w:w="6804" w:type="dxa"/>
            <w:vAlign w:val="center"/>
          </w:tcPr>
          <w:p w:rsidR="00973B99" w:rsidRPr="00F86FAA" w:rsidRDefault="00973B99" w:rsidP="001A742B">
            <w:pPr>
              <w:pStyle w:val="Default"/>
              <w:jc w:val="center"/>
              <w:rPr>
                <w:b/>
                <w:bCs/>
                <w:color w:val="auto"/>
              </w:rPr>
            </w:pPr>
            <w:r w:rsidRPr="00F86FAA">
              <w:rPr>
                <w:b/>
                <w:bCs/>
                <w:color w:val="auto"/>
              </w:rPr>
              <w:t>Содержание</w:t>
            </w:r>
            <w:r w:rsidRPr="00F86FAA">
              <w:rPr>
                <w:i/>
                <w:iCs/>
                <w:color w:val="auto"/>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p>
        </w:tc>
        <w:tc>
          <w:tcPr>
            <w:tcW w:w="2268" w:type="dxa"/>
            <w:vAlign w:val="center"/>
          </w:tcPr>
          <w:p w:rsidR="00973B99" w:rsidRPr="00F86FAA" w:rsidRDefault="00973B99" w:rsidP="005F60D8">
            <w:pPr>
              <w:pStyle w:val="Default"/>
              <w:rPr>
                <w:b/>
                <w:bCs/>
                <w:color w:val="auto"/>
              </w:rPr>
            </w:pPr>
            <w:r w:rsidRPr="00F86FAA">
              <w:rPr>
                <w:b/>
                <w:bCs/>
                <w:color w:val="auto"/>
              </w:rPr>
              <w:t xml:space="preserve">Предмет </w:t>
            </w:r>
            <w:r>
              <w:rPr>
                <w:b/>
                <w:bCs/>
                <w:color w:val="auto"/>
              </w:rPr>
              <w:t>Открытого конкурса</w:t>
            </w:r>
            <w:r w:rsidRPr="00F86FAA">
              <w:rPr>
                <w:b/>
                <w:bCs/>
                <w:color w:val="auto"/>
              </w:rPr>
              <w:t>.</w:t>
            </w:r>
          </w:p>
          <w:p w:rsidR="00973B99" w:rsidRPr="00F86FAA" w:rsidRDefault="00973B99" w:rsidP="005F60D8">
            <w:pPr>
              <w:pStyle w:val="Default"/>
              <w:rPr>
                <w:b/>
                <w:bCs/>
                <w:color w:val="auto"/>
              </w:rPr>
            </w:pPr>
          </w:p>
        </w:tc>
        <w:tc>
          <w:tcPr>
            <w:tcW w:w="6804" w:type="dxa"/>
          </w:tcPr>
          <w:p w:rsidR="00973B99" w:rsidRPr="00F44E27" w:rsidRDefault="005F60D8" w:rsidP="005C1ADB">
            <w:pPr>
              <w:pStyle w:val="19"/>
              <w:ind w:firstLine="709"/>
              <w:rPr>
                <w:sz w:val="24"/>
                <w:szCs w:val="24"/>
              </w:rPr>
            </w:pPr>
            <w:r>
              <w:rPr>
                <w:sz w:val="24"/>
                <w:szCs w:val="24"/>
              </w:rPr>
              <w:t>Открытый конкурс № ОК</w:t>
            </w:r>
            <w:r w:rsidR="005C1ADB">
              <w:rPr>
                <w:sz w:val="24"/>
                <w:szCs w:val="24"/>
              </w:rPr>
              <w:t>/0134-15</w:t>
            </w:r>
            <w:r w:rsidR="00F44E27" w:rsidRPr="00F44E27">
              <w:rPr>
                <w:sz w:val="24"/>
                <w:szCs w:val="24"/>
              </w:rPr>
              <w:t xml:space="preserve"> </w:t>
            </w:r>
            <w:r>
              <w:rPr>
                <w:sz w:val="24"/>
                <w:szCs w:val="24"/>
              </w:rPr>
              <w:t>на право заключения договора</w:t>
            </w:r>
            <w:r w:rsidR="00F44E27" w:rsidRPr="00F44E27">
              <w:rPr>
                <w:sz w:val="24"/>
                <w:szCs w:val="24"/>
              </w:rPr>
              <w:t xml:space="preserve"> на </w:t>
            </w:r>
            <w:r w:rsidR="004A094C" w:rsidRPr="004A094C">
              <w:rPr>
                <w:bCs/>
                <w:sz w:val="24"/>
                <w:szCs w:val="24"/>
              </w:rPr>
              <w:t xml:space="preserve">приобретение </w:t>
            </w:r>
            <w:r w:rsidR="00024742" w:rsidRPr="00024742">
              <w:rPr>
                <w:bCs/>
                <w:sz w:val="24"/>
                <w:szCs w:val="24"/>
              </w:rPr>
              <w:t>металлопроката</w:t>
            </w:r>
            <w:r w:rsidR="004A094C" w:rsidRPr="004A094C">
              <w:rPr>
                <w:sz w:val="24"/>
                <w:szCs w:val="24"/>
              </w:rPr>
              <w:t xml:space="preserve"> для нужд филиала ПАО «ТрансКонтейнер» на Октябрьской железной дороге в 2015 году</w:t>
            </w:r>
          </w:p>
        </w:tc>
      </w:tr>
      <w:tr w:rsidR="005F60D8" w:rsidRPr="00F86FAA" w:rsidTr="005F60D8">
        <w:tc>
          <w:tcPr>
            <w:tcW w:w="709" w:type="dxa"/>
            <w:vAlign w:val="center"/>
          </w:tcPr>
          <w:p w:rsidR="005F60D8" w:rsidRPr="00F86FAA" w:rsidRDefault="005F60D8" w:rsidP="005F60D8">
            <w:pPr>
              <w:pStyle w:val="19"/>
              <w:ind w:firstLine="0"/>
              <w:jc w:val="center"/>
              <w:rPr>
                <w:b/>
                <w:bCs/>
                <w:sz w:val="24"/>
                <w:szCs w:val="24"/>
              </w:rPr>
            </w:pPr>
            <w:r w:rsidRPr="00F86FAA">
              <w:rPr>
                <w:b/>
                <w:bCs/>
                <w:sz w:val="24"/>
                <w:szCs w:val="24"/>
              </w:rPr>
              <w:t>2.</w:t>
            </w:r>
          </w:p>
        </w:tc>
        <w:tc>
          <w:tcPr>
            <w:tcW w:w="2268" w:type="dxa"/>
            <w:vAlign w:val="center"/>
          </w:tcPr>
          <w:p w:rsidR="005F60D8" w:rsidRPr="00F86FAA" w:rsidRDefault="005F60D8" w:rsidP="005F60D8">
            <w:pPr>
              <w:pStyle w:val="Default"/>
              <w:rPr>
                <w:b/>
                <w:bCs/>
                <w:color w:val="auto"/>
              </w:rPr>
            </w:pPr>
            <w:r w:rsidRPr="00F86FAA">
              <w:rPr>
                <w:b/>
                <w:bCs/>
                <w:color w:val="auto"/>
              </w:rPr>
              <w:t xml:space="preserve">Организатор </w:t>
            </w:r>
            <w:r>
              <w:rPr>
                <w:b/>
                <w:bCs/>
                <w:color w:val="auto"/>
              </w:rPr>
              <w:t>Открытого конкурса</w:t>
            </w:r>
            <w:r w:rsidRPr="00F86FAA">
              <w:rPr>
                <w:b/>
                <w:bCs/>
                <w:color w:val="auto"/>
              </w:rPr>
              <w:t xml:space="preserve">, адрес, контактные лица и представители </w:t>
            </w:r>
            <w:r>
              <w:rPr>
                <w:b/>
                <w:bCs/>
                <w:color w:val="auto"/>
              </w:rPr>
              <w:t>Заказчика</w:t>
            </w:r>
          </w:p>
        </w:tc>
        <w:tc>
          <w:tcPr>
            <w:tcW w:w="6804" w:type="dxa"/>
          </w:tcPr>
          <w:p w:rsidR="005F60D8" w:rsidRDefault="009C20C7" w:rsidP="000D54C5">
            <w:pPr>
              <w:pStyle w:val="19"/>
              <w:ind w:firstLine="397"/>
              <w:rPr>
                <w:sz w:val="24"/>
                <w:szCs w:val="24"/>
              </w:rPr>
            </w:pPr>
            <w:r>
              <w:rPr>
                <w:sz w:val="24"/>
                <w:szCs w:val="24"/>
              </w:rPr>
              <w:t>Организатором является П</w:t>
            </w:r>
            <w:r w:rsidR="005F60D8" w:rsidRPr="001A742B">
              <w:rPr>
                <w:sz w:val="24"/>
                <w:szCs w:val="24"/>
              </w:rPr>
              <w:t xml:space="preserve">АО «ТрансКонтейнер». </w:t>
            </w:r>
          </w:p>
          <w:p w:rsidR="005F60D8" w:rsidRPr="001A742B" w:rsidRDefault="005F60D8" w:rsidP="000D54C5">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sidR="002E345E">
              <w:rPr>
                <w:sz w:val="24"/>
                <w:szCs w:val="24"/>
              </w:rPr>
              <w:t>Конкурсной комиссии филиала П</w:t>
            </w:r>
            <w:r>
              <w:rPr>
                <w:sz w:val="24"/>
                <w:szCs w:val="24"/>
              </w:rPr>
              <w:t>АО «</w:t>
            </w:r>
            <w:r w:rsidRPr="001A742B">
              <w:rPr>
                <w:sz w:val="24"/>
                <w:szCs w:val="24"/>
              </w:rPr>
              <w:t>ТрансКонтейнер» на Октябрьской железной дороге</w:t>
            </w:r>
            <w:r>
              <w:rPr>
                <w:sz w:val="24"/>
                <w:szCs w:val="24"/>
              </w:rPr>
              <w:t>.</w:t>
            </w:r>
          </w:p>
          <w:p w:rsidR="005F60D8" w:rsidRDefault="005F60D8" w:rsidP="000D54C5">
            <w:pPr>
              <w:pStyle w:val="19"/>
              <w:ind w:firstLine="397"/>
              <w:rPr>
                <w:sz w:val="24"/>
                <w:szCs w:val="24"/>
              </w:rPr>
            </w:pPr>
            <w:r w:rsidRPr="001A742B">
              <w:rPr>
                <w:sz w:val="24"/>
                <w:szCs w:val="24"/>
              </w:rPr>
              <w:t>Адрес: 191002, г. Сан</w:t>
            </w:r>
            <w:r>
              <w:rPr>
                <w:sz w:val="24"/>
                <w:szCs w:val="24"/>
              </w:rPr>
              <w:t>кт-Петербург, Владимирский пр.,</w:t>
            </w:r>
          </w:p>
          <w:p w:rsidR="005F60D8" w:rsidRPr="001A742B" w:rsidRDefault="005F60D8" w:rsidP="000D54C5">
            <w:pPr>
              <w:pStyle w:val="19"/>
              <w:ind w:firstLine="397"/>
              <w:rPr>
                <w:sz w:val="24"/>
                <w:szCs w:val="24"/>
              </w:rPr>
            </w:pPr>
            <w:r w:rsidRPr="001A742B">
              <w:rPr>
                <w:sz w:val="24"/>
                <w:szCs w:val="24"/>
              </w:rPr>
              <w:t>д. 23.</w:t>
            </w:r>
          </w:p>
          <w:p w:rsidR="005F60D8" w:rsidRPr="00F65A93" w:rsidRDefault="005F60D8" w:rsidP="000D54C5">
            <w:pPr>
              <w:pStyle w:val="19"/>
              <w:ind w:firstLine="397"/>
              <w:rPr>
                <w:sz w:val="24"/>
                <w:szCs w:val="24"/>
              </w:rPr>
            </w:pPr>
            <w:r w:rsidRPr="00F65A93">
              <w:rPr>
                <w:sz w:val="24"/>
                <w:szCs w:val="24"/>
              </w:rPr>
              <w:t xml:space="preserve">Контактное лицо: ведущий инженер - </w:t>
            </w:r>
            <w:r w:rsidR="005C1ADB">
              <w:rPr>
                <w:sz w:val="24"/>
                <w:szCs w:val="24"/>
              </w:rPr>
              <w:t>Медведева Мария Павловна</w:t>
            </w:r>
            <w:r w:rsidRPr="00F65A93">
              <w:rPr>
                <w:sz w:val="24"/>
                <w:szCs w:val="24"/>
              </w:rPr>
              <w:t>,</w:t>
            </w:r>
          </w:p>
          <w:p w:rsidR="005F60D8" w:rsidRPr="00F65A93" w:rsidRDefault="005F60D8" w:rsidP="000D54C5">
            <w:pPr>
              <w:pStyle w:val="19"/>
              <w:ind w:firstLine="397"/>
              <w:rPr>
                <w:sz w:val="24"/>
                <w:szCs w:val="24"/>
              </w:rPr>
            </w:pPr>
            <w:r w:rsidRPr="00F65A93">
              <w:rPr>
                <w:sz w:val="24"/>
                <w:szCs w:val="24"/>
              </w:rPr>
              <w:t>тел. +7(812) 457-36-46</w:t>
            </w:r>
          </w:p>
          <w:p w:rsidR="005F60D8" w:rsidRDefault="005F60D8" w:rsidP="000D54C5">
            <w:pPr>
              <w:pStyle w:val="19"/>
              <w:ind w:firstLine="397"/>
              <w:rPr>
                <w:sz w:val="24"/>
                <w:szCs w:val="24"/>
              </w:rPr>
            </w:pPr>
            <w:r w:rsidRPr="00F65A93">
              <w:rPr>
                <w:sz w:val="24"/>
                <w:szCs w:val="24"/>
              </w:rPr>
              <w:t>факс +7(812) 457-52-08</w:t>
            </w:r>
          </w:p>
          <w:p w:rsidR="005F60D8" w:rsidRPr="00EC5468" w:rsidRDefault="005F60D8" w:rsidP="009C20C7">
            <w:pPr>
              <w:pStyle w:val="19"/>
              <w:ind w:firstLine="397"/>
              <w:rPr>
                <w:sz w:val="24"/>
                <w:szCs w:val="24"/>
              </w:rPr>
            </w:pPr>
            <w:r w:rsidRPr="00EC5468">
              <w:rPr>
                <w:sz w:val="24"/>
                <w:szCs w:val="24"/>
              </w:rPr>
              <w:t xml:space="preserve">адрес электронной почты: </w:t>
            </w:r>
            <w:r w:rsidR="005C1ADB" w:rsidRPr="005C1ADB">
              <w:rPr>
                <w:sz w:val="24"/>
                <w:szCs w:val="24"/>
                <w:lang w:val="en-US"/>
              </w:rPr>
              <w:t>MedvedevaMP</w:t>
            </w:r>
            <w:r w:rsidR="005C1ADB" w:rsidRPr="005C1ADB">
              <w:rPr>
                <w:sz w:val="24"/>
                <w:szCs w:val="24"/>
              </w:rPr>
              <w:t>@</w:t>
            </w:r>
            <w:r w:rsidR="005C1ADB" w:rsidRPr="005C1ADB">
              <w:rPr>
                <w:sz w:val="24"/>
                <w:szCs w:val="24"/>
                <w:lang w:val="en-US"/>
              </w:rPr>
              <w:t>trcont</w:t>
            </w:r>
            <w:r w:rsidR="005C1ADB" w:rsidRPr="005C1ADB">
              <w:rPr>
                <w:sz w:val="24"/>
                <w:szCs w:val="24"/>
              </w:rPr>
              <w:t>.</w:t>
            </w:r>
            <w:r w:rsidR="005C1ADB" w:rsidRPr="005C1ADB">
              <w:rPr>
                <w:sz w:val="24"/>
                <w:szCs w:val="24"/>
                <w:lang w:val="en-US"/>
              </w:rPr>
              <w:t>ru</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3.</w:t>
            </w:r>
          </w:p>
        </w:tc>
        <w:tc>
          <w:tcPr>
            <w:tcW w:w="2268" w:type="dxa"/>
            <w:vAlign w:val="center"/>
          </w:tcPr>
          <w:p w:rsidR="00973B99" w:rsidRPr="00F86FAA" w:rsidRDefault="00973B99" w:rsidP="005F60D8">
            <w:pPr>
              <w:pStyle w:val="Default"/>
              <w:rPr>
                <w:b/>
                <w:bCs/>
                <w:color w:val="auto"/>
              </w:rPr>
            </w:pPr>
            <w:r w:rsidRPr="00F86FAA">
              <w:rPr>
                <w:b/>
                <w:bCs/>
                <w:color w:val="auto"/>
              </w:rPr>
              <w:t xml:space="preserve">Дата опубликования извещения о проведении </w:t>
            </w:r>
            <w:r>
              <w:rPr>
                <w:b/>
                <w:bCs/>
                <w:color w:val="auto"/>
              </w:rPr>
              <w:t>Открытого конкурса</w:t>
            </w:r>
          </w:p>
        </w:tc>
        <w:tc>
          <w:tcPr>
            <w:tcW w:w="6804" w:type="dxa"/>
            <w:vAlign w:val="center"/>
          </w:tcPr>
          <w:p w:rsidR="00973B99" w:rsidRPr="00C41BEB" w:rsidRDefault="00973B99" w:rsidP="005C1ADB">
            <w:pPr>
              <w:pStyle w:val="19"/>
              <w:ind w:firstLine="397"/>
              <w:rPr>
                <w:sz w:val="24"/>
                <w:szCs w:val="24"/>
              </w:rPr>
            </w:pPr>
            <w:r w:rsidRPr="005C1ADB">
              <w:rPr>
                <w:sz w:val="24"/>
                <w:szCs w:val="24"/>
              </w:rPr>
              <w:t>«</w:t>
            </w:r>
            <w:r w:rsidR="00FD67C7" w:rsidRPr="005C1ADB">
              <w:rPr>
                <w:sz w:val="24"/>
                <w:szCs w:val="24"/>
              </w:rPr>
              <w:t xml:space="preserve"> </w:t>
            </w:r>
            <w:r w:rsidR="005C1ADB" w:rsidRPr="005C1ADB">
              <w:rPr>
                <w:sz w:val="24"/>
                <w:szCs w:val="24"/>
              </w:rPr>
              <w:t>03</w:t>
            </w:r>
            <w:r w:rsidR="00F42F62" w:rsidRPr="005C1ADB">
              <w:rPr>
                <w:sz w:val="24"/>
                <w:szCs w:val="24"/>
              </w:rPr>
              <w:t xml:space="preserve"> </w:t>
            </w:r>
            <w:r w:rsidR="00627CD0" w:rsidRPr="005C1ADB">
              <w:rPr>
                <w:sz w:val="24"/>
                <w:szCs w:val="24"/>
              </w:rPr>
              <w:t xml:space="preserve">» </w:t>
            </w:r>
            <w:r w:rsidR="005C1ADB" w:rsidRPr="005C1ADB">
              <w:rPr>
                <w:sz w:val="24"/>
                <w:szCs w:val="24"/>
              </w:rPr>
              <w:t>апреля</w:t>
            </w:r>
            <w:r w:rsidR="009C20C7" w:rsidRPr="005C1ADB">
              <w:rPr>
                <w:sz w:val="24"/>
                <w:szCs w:val="24"/>
              </w:rPr>
              <w:t xml:space="preserve"> 2015</w:t>
            </w:r>
            <w:r w:rsidRPr="005C1ADB">
              <w:rPr>
                <w:sz w:val="24"/>
                <w:szCs w:val="24"/>
              </w:rPr>
              <w:t xml:space="preserve"> г.</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4.</w:t>
            </w:r>
          </w:p>
        </w:tc>
        <w:tc>
          <w:tcPr>
            <w:tcW w:w="2268" w:type="dxa"/>
            <w:vAlign w:val="center"/>
          </w:tcPr>
          <w:p w:rsidR="00973B99" w:rsidRDefault="00973B99" w:rsidP="005F60D8">
            <w:pPr>
              <w:pStyle w:val="Default"/>
              <w:rPr>
                <w:b/>
                <w:bCs/>
                <w:color w:val="auto"/>
              </w:rPr>
            </w:pPr>
            <w:r>
              <w:rPr>
                <w:b/>
                <w:bCs/>
                <w:color w:val="auto"/>
              </w:rPr>
              <w:t>Средства массовой информации (СМИ), используемые в целях</w:t>
            </w:r>
            <w:r w:rsidRPr="00F86FAA">
              <w:rPr>
                <w:b/>
                <w:bCs/>
                <w:color w:val="auto"/>
              </w:rPr>
              <w:t xml:space="preserve"> </w:t>
            </w:r>
            <w:r>
              <w:rPr>
                <w:b/>
                <w:bCs/>
                <w:color w:val="auto"/>
              </w:rPr>
              <w:t>и</w:t>
            </w:r>
            <w:r w:rsidRPr="00F86FAA">
              <w:rPr>
                <w:b/>
                <w:bCs/>
                <w:color w:val="auto"/>
              </w:rPr>
              <w:t>нформационно</w:t>
            </w:r>
            <w:r>
              <w:rPr>
                <w:b/>
                <w:bCs/>
                <w:color w:val="auto"/>
              </w:rPr>
              <w:t>го</w:t>
            </w:r>
            <w:r w:rsidRPr="00F86FAA">
              <w:rPr>
                <w:b/>
                <w:bCs/>
                <w:color w:val="auto"/>
              </w:rPr>
              <w:t xml:space="preserve"> обеспечени</w:t>
            </w:r>
            <w:r>
              <w:rPr>
                <w:b/>
                <w:bCs/>
                <w:color w:val="auto"/>
              </w:rPr>
              <w:t xml:space="preserve">я </w:t>
            </w:r>
            <w:r w:rsidRPr="00F86FAA">
              <w:rPr>
                <w:b/>
                <w:bCs/>
                <w:color w:val="auto"/>
              </w:rPr>
              <w:t xml:space="preserve">проведения процедуры </w:t>
            </w:r>
            <w:r>
              <w:rPr>
                <w:b/>
                <w:bCs/>
                <w:color w:val="auto"/>
              </w:rPr>
              <w:t>Открытого конкурса</w:t>
            </w:r>
          </w:p>
          <w:p w:rsidR="00973B99" w:rsidRPr="00F86FAA" w:rsidRDefault="00973B99" w:rsidP="005F60D8">
            <w:pPr>
              <w:pStyle w:val="Default"/>
              <w:rPr>
                <w:b/>
                <w:bCs/>
                <w:color w:val="auto"/>
              </w:rPr>
            </w:pPr>
          </w:p>
        </w:tc>
        <w:tc>
          <w:tcPr>
            <w:tcW w:w="6804" w:type="dxa"/>
          </w:tcPr>
          <w:p w:rsidR="00973B99" w:rsidRDefault="00973B99" w:rsidP="000D54C5">
            <w:pPr>
              <w:pStyle w:val="19"/>
              <w:ind w:firstLine="397"/>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sidR="009C20C7">
              <w:rPr>
                <w:sz w:val="24"/>
                <w:szCs w:val="24"/>
              </w:rPr>
              <w:t xml:space="preserve"> сайте </w:t>
            </w:r>
            <w:r w:rsidR="009C20C7">
              <w:rPr>
                <w:sz w:val="24"/>
                <w:szCs w:val="24"/>
              </w:rPr>
              <w:br/>
              <w:t>П</w:t>
            </w:r>
            <w:r>
              <w:rPr>
                <w:sz w:val="24"/>
                <w:szCs w:val="24"/>
              </w:rPr>
              <w:t xml:space="preserve">АО </w:t>
            </w:r>
            <w:r w:rsidRPr="0013760D">
              <w:rPr>
                <w:sz w:val="24"/>
                <w:szCs w:val="24"/>
              </w:rPr>
              <w:t>«ТрансКонтейнер» (</w:t>
            </w:r>
            <w:hyperlink r:id="rId7"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8" w:history="1">
              <w:r w:rsidRPr="0013760D">
                <w:rPr>
                  <w:rStyle w:val="a8"/>
                  <w:sz w:val="24"/>
                  <w:szCs w:val="24"/>
                </w:rPr>
                <w:t>www.zakupki.gov.ru</w:t>
              </w:r>
            </w:hyperlink>
            <w:r>
              <w:rPr>
                <w:sz w:val="24"/>
                <w:szCs w:val="24"/>
              </w:rPr>
              <w:t>) (далее – Официальный сайт)</w:t>
            </w:r>
            <w:r w:rsidRPr="00C61887">
              <w:rPr>
                <w:sz w:val="24"/>
                <w:szCs w:val="24"/>
              </w:rPr>
              <w:t>.</w:t>
            </w:r>
          </w:p>
          <w:p w:rsidR="00973B99" w:rsidRPr="009D3B09" w:rsidRDefault="00973B99" w:rsidP="000D54C5">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w:t>
            </w:r>
            <w:r w:rsidR="002E345E">
              <w:rPr>
                <w:sz w:val="24"/>
                <w:szCs w:val="24"/>
              </w:rPr>
              <w:t>ом сайте, 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5.</w:t>
            </w:r>
          </w:p>
        </w:tc>
        <w:tc>
          <w:tcPr>
            <w:tcW w:w="2268" w:type="dxa"/>
            <w:vAlign w:val="center"/>
          </w:tcPr>
          <w:p w:rsidR="00973B99" w:rsidRPr="00F86FAA" w:rsidRDefault="00973B99" w:rsidP="005F60D8">
            <w:pPr>
              <w:pStyle w:val="Default"/>
              <w:rPr>
                <w:b/>
                <w:bCs/>
                <w:color w:val="auto"/>
              </w:rPr>
            </w:pPr>
            <w:r w:rsidRPr="00F86FAA">
              <w:rPr>
                <w:b/>
                <w:bCs/>
                <w:color w:val="auto"/>
              </w:rPr>
              <w:t>Начальная (максимальная) цена договора/ цена лота</w:t>
            </w:r>
          </w:p>
        </w:tc>
        <w:tc>
          <w:tcPr>
            <w:tcW w:w="6804" w:type="dxa"/>
          </w:tcPr>
          <w:p w:rsidR="00EB2B01" w:rsidRPr="009C20C7" w:rsidRDefault="00024742" w:rsidP="009C20C7">
            <w:pPr>
              <w:pStyle w:val="19"/>
              <w:ind w:firstLine="709"/>
              <w:rPr>
                <w:sz w:val="24"/>
                <w:szCs w:val="24"/>
              </w:rPr>
            </w:pPr>
            <w:r w:rsidRPr="00024742">
              <w:rPr>
                <w:sz w:val="24"/>
                <w:szCs w:val="24"/>
              </w:rPr>
              <w:t xml:space="preserve">Начальная (максимальная) цена договора составляет 850 000 (Восемьсот пятьдесят тысяч) рублей 00 копеек с учетом всех расходов Исполнителя, </w:t>
            </w:r>
            <w:r w:rsidRPr="00024742">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Pr="00024742">
              <w:rPr>
                <w:sz w:val="24"/>
                <w:szCs w:val="24"/>
              </w:rPr>
              <w:t>.</w:t>
            </w:r>
          </w:p>
        </w:tc>
      </w:tr>
      <w:tr w:rsidR="005F60D8" w:rsidRPr="00F86FAA" w:rsidTr="005F60D8">
        <w:tc>
          <w:tcPr>
            <w:tcW w:w="709" w:type="dxa"/>
            <w:vAlign w:val="center"/>
          </w:tcPr>
          <w:p w:rsidR="005F60D8" w:rsidRPr="00F86FAA" w:rsidRDefault="005F60D8" w:rsidP="005F60D8">
            <w:pPr>
              <w:pStyle w:val="19"/>
              <w:ind w:firstLine="0"/>
              <w:jc w:val="center"/>
              <w:rPr>
                <w:b/>
                <w:bCs/>
                <w:sz w:val="24"/>
                <w:szCs w:val="24"/>
              </w:rPr>
            </w:pPr>
            <w:r w:rsidRPr="00F86FAA">
              <w:rPr>
                <w:b/>
                <w:bCs/>
                <w:sz w:val="24"/>
                <w:szCs w:val="24"/>
              </w:rPr>
              <w:t>6.</w:t>
            </w:r>
          </w:p>
        </w:tc>
        <w:tc>
          <w:tcPr>
            <w:tcW w:w="2268" w:type="dxa"/>
            <w:vAlign w:val="center"/>
          </w:tcPr>
          <w:p w:rsidR="005F60D8" w:rsidRPr="00F86FAA" w:rsidRDefault="005F60D8" w:rsidP="005F60D8">
            <w:pPr>
              <w:pStyle w:val="Default"/>
              <w:rPr>
                <w:b/>
                <w:bCs/>
                <w:color w:val="auto"/>
              </w:rPr>
            </w:pPr>
            <w:r w:rsidRPr="00F86FAA">
              <w:rPr>
                <w:b/>
                <w:bCs/>
                <w:color w:val="auto"/>
              </w:rPr>
              <w:t xml:space="preserve">Место, дата начала и окончания подачи Заявок </w:t>
            </w:r>
          </w:p>
        </w:tc>
        <w:tc>
          <w:tcPr>
            <w:tcW w:w="6804" w:type="dxa"/>
          </w:tcPr>
          <w:p w:rsidR="005F60D8" w:rsidRPr="008C1BC9" w:rsidRDefault="005F60D8" w:rsidP="00C83F65">
            <w:pPr>
              <w:pStyle w:val="19"/>
              <w:ind w:firstLine="397"/>
              <w:rPr>
                <w:b/>
                <w:bCs/>
                <w:sz w:val="24"/>
                <w:szCs w:val="24"/>
              </w:rPr>
            </w:pPr>
            <w:r w:rsidRPr="00B654BE">
              <w:rPr>
                <w:sz w:val="24"/>
                <w:szCs w:val="24"/>
              </w:rPr>
              <w:t>Зая</w:t>
            </w:r>
            <w:r>
              <w:rPr>
                <w:sz w:val="24"/>
                <w:szCs w:val="24"/>
              </w:rPr>
              <w:t>вки принимаются по рабочим дням с 08 часов 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13 часов 00 минут д</w:t>
            </w:r>
            <w:r w:rsidRPr="00B654BE">
              <w:rPr>
                <w:sz w:val="24"/>
                <w:szCs w:val="24"/>
              </w:rPr>
              <w:t>о 17 часов 00 минут (в пятницу и предпраздни</w:t>
            </w:r>
            <w:r>
              <w:rPr>
                <w:sz w:val="24"/>
                <w:szCs w:val="24"/>
              </w:rPr>
              <w:t xml:space="preserve">чные дни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C83F65">
              <w:rPr>
                <w:sz w:val="24"/>
                <w:szCs w:val="24"/>
              </w:rPr>
              <w:t>«</w:t>
            </w:r>
            <w:r w:rsidR="00C83F65" w:rsidRPr="00C83F65">
              <w:rPr>
                <w:sz w:val="24"/>
                <w:szCs w:val="24"/>
              </w:rPr>
              <w:t>23</w:t>
            </w:r>
            <w:r w:rsidRPr="00C83F65">
              <w:rPr>
                <w:sz w:val="24"/>
                <w:szCs w:val="24"/>
              </w:rPr>
              <w:t xml:space="preserve">» </w:t>
            </w:r>
            <w:r w:rsidR="00C83F65" w:rsidRPr="00C83F65">
              <w:rPr>
                <w:sz w:val="24"/>
                <w:szCs w:val="24"/>
              </w:rPr>
              <w:t>апреля</w:t>
            </w:r>
            <w:r w:rsidR="009C20C7" w:rsidRPr="00C83F65">
              <w:rPr>
                <w:sz w:val="24"/>
                <w:szCs w:val="24"/>
              </w:rPr>
              <w:t xml:space="preserve"> 2015</w:t>
            </w:r>
            <w:r w:rsidRPr="00C83F65">
              <w:rPr>
                <w:sz w:val="24"/>
                <w:szCs w:val="24"/>
              </w:rPr>
              <w:t xml:space="preserve"> г.</w:t>
            </w:r>
            <w:r w:rsidRPr="009D3B09">
              <w:rPr>
                <w:sz w:val="24"/>
                <w:szCs w:val="24"/>
              </w:rPr>
              <w:t xml:space="preserve"> по</w:t>
            </w:r>
            <w:r w:rsidRPr="008C1BC9">
              <w:rPr>
                <w:sz w:val="24"/>
                <w:szCs w:val="24"/>
              </w:rPr>
              <w:t xml:space="preserve"> адресу, указанному в пункте 2 настоящей Информационной карты.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7.</w:t>
            </w:r>
          </w:p>
        </w:tc>
        <w:tc>
          <w:tcPr>
            <w:tcW w:w="2268" w:type="dxa"/>
            <w:vAlign w:val="center"/>
          </w:tcPr>
          <w:p w:rsidR="00973B99" w:rsidRPr="00F86FAA" w:rsidRDefault="00973B99" w:rsidP="005F60D8">
            <w:pPr>
              <w:pStyle w:val="Default"/>
              <w:rPr>
                <w:b/>
                <w:bCs/>
                <w:color w:val="auto"/>
              </w:rPr>
            </w:pPr>
            <w:r w:rsidRPr="00F86FAA">
              <w:rPr>
                <w:b/>
                <w:bCs/>
                <w:color w:val="auto"/>
              </w:rPr>
              <w:t>Место,</w:t>
            </w:r>
            <w:r>
              <w:rPr>
                <w:b/>
                <w:bCs/>
                <w:color w:val="auto"/>
              </w:rPr>
              <w:t xml:space="preserve"> дата и время вскрытия </w:t>
            </w:r>
            <w:r w:rsidRPr="00F86FAA">
              <w:rPr>
                <w:b/>
                <w:bCs/>
                <w:color w:val="auto"/>
              </w:rPr>
              <w:t>Заявок</w:t>
            </w:r>
            <w:r w:rsidRPr="003D2759">
              <w:rPr>
                <w:b/>
                <w:bCs/>
                <w:color w:val="auto"/>
              </w:rPr>
              <w:tab/>
            </w:r>
          </w:p>
        </w:tc>
        <w:tc>
          <w:tcPr>
            <w:tcW w:w="6804" w:type="dxa"/>
          </w:tcPr>
          <w:p w:rsidR="00973B99" w:rsidRPr="00F86FAA" w:rsidRDefault="00973B99" w:rsidP="00C83F65">
            <w:pPr>
              <w:pStyle w:val="19"/>
              <w:ind w:firstLine="397"/>
              <w:rPr>
                <w:i/>
                <w:iCs/>
                <w:sz w:val="24"/>
                <w:szCs w:val="24"/>
              </w:rPr>
            </w:pPr>
            <w:r>
              <w:rPr>
                <w:sz w:val="24"/>
                <w:szCs w:val="24"/>
              </w:rPr>
              <w:t xml:space="preserve">Вскрытие Заявок состоится </w:t>
            </w:r>
            <w:r w:rsidRPr="00C83F65">
              <w:rPr>
                <w:sz w:val="24"/>
                <w:szCs w:val="24"/>
              </w:rPr>
              <w:t>«</w:t>
            </w:r>
            <w:r w:rsidR="00C83F65" w:rsidRPr="00C83F65">
              <w:rPr>
                <w:sz w:val="24"/>
                <w:szCs w:val="24"/>
              </w:rPr>
              <w:t>24</w:t>
            </w:r>
            <w:r w:rsidR="00132051" w:rsidRPr="00C83F65">
              <w:rPr>
                <w:sz w:val="24"/>
                <w:szCs w:val="24"/>
              </w:rPr>
              <w:t xml:space="preserve">» </w:t>
            </w:r>
            <w:r w:rsidR="00C83F65" w:rsidRPr="00C83F65">
              <w:rPr>
                <w:sz w:val="24"/>
                <w:szCs w:val="24"/>
              </w:rPr>
              <w:t>апреля</w:t>
            </w:r>
            <w:r w:rsidRPr="00C83F65">
              <w:rPr>
                <w:sz w:val="24"/>
                <w:szCs w:val="24"/>
              </w:rPr>
              <w:t xml:space="preserve"> 201</w:t>
            </w:r>
            <w:r w:rsidR="009C20C7" w:rsidRPr="00C83F65">
              <w:rPr>
                <w:sz w:val="24"/>
                <w:szCs w:val="24"/>
              </w:rPr>
              <w:t>5</w:t>
            </w:r>
            <w:r w:rsidRPr="00C83F65">
              <w:rPr>
                <w:sz w:val="24"/>
                <w:szCs w:val="24"/>
              </w:rPr>
              <w:t xml:space="preserve"> г. в </w:t>
            </w:r>
            <w:r w:rsidR="00C83F65">
              <w:rPr>
                <w:sz w:val="24"/>
                <w:szCs w:val="24"/>
              </w:rPr>
              <w:t>10</w:t>
            </w:r>
            <w:r w:rsidR="00132051">
              <w:rPr>
                <w:sz w:val="24"/>
                <w:szCs w:val="24"/>
              </w:rPr>
              <w:t xml:space="preserve"> часов 0</w:t>
            </w:r>
            <w:r w:rsidRPr="009D3B0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8.</w:t>
            </w:r>
          </w:p>
        </w:tc>
        <w:tc>
          <w:tcPr>
            <w:tcW w:w="2268" w:type="dxa"/>
            <w:vAlign w:val="center"/>
          </w:tcPr>
          <w:p w:rsidR="00973B99" w:rsidRPr="00F86FAA" w:rsidRDefault="00973B99" w:rsidP="005F60D8">
            <w:pPr>
              <w:pStyle w:val="Default"/>
              <w:rPr>
                <w:b/>
                <w:bCs/>
                <w:color w:val="auto"/>
              </w:rPr>
            </w:pPr>
            <w:r>
              <w:rPr>
                <w:b/>
                <w:bCs/>
                <w:color w:val="auto"/>
              </w:rPr>
              <w:t>Оценка и с</w:t>
            </w:r>
            <w:r w:rsidRPr="00F86FAA">
              <w:rPr>
                <w:b/>
                <w:bCs/>
                <w:color w:val="auto"/>
              </w:rPr>
              <w:t xml:space="preserve">опоставление </w:t>
            </w:r>
            <w:r>
              <w:rPr>
                <w:b/>
                <w:bCs/>
                <w:color w:val="auto"/>
              </w:rPr>
              <w:t xml:space="preserve">и </w:t>
            </w:r>
            <w:r w:rsidRPr="00F86FAA">
              <w:rPr>
                <w:b/>
                <w:bCs/>
                <w:color w:val="auto"/>
              </w:rPr>
              <w:t>Заявок</w:t>
            </w:r>
          </w:p>
        </w:tc>
        <w:tc>
          <w:tcPr>
            <w:tcW w:w="6804" w:type="dxa"/>
          </w:tcPr>
          <w:p w:rsidR="00973B99" w:rsidRPr="00F86FAA" w:rsidRDefault="00973B99" w:rsidP="00C83F65">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C83F65">
              <w:rPr>
                <w:sz w:val="24"/>
                <w:szCs w:val="24"/>
              </w:rPr>
              <w:t>«</w:t>
            </w:r>
            <w:r w:rsidR="00FD67C7" w:rsidRPr="00C83F65">
              <w:rPr>
                <w:sz w:val="24"/>
                <w:szCs w:val="24"/>
              </w:rPr>
              <w:t xml:space="preserve"> </w:t>
            </w:r>
            <w:r w:rsidR="00C83F65" w:rsidRPr="00C83F65">
              <w:rPr>
                <w:sz w:val="24"/>
                <w:szCs w:val="24"/>
              </w:rPr>
              <w:t>29</w:t>
            </w:r>
            <w:r w:rsidR="00132051" w:rsidRPr="00C83F65">
              <w:rPr>
                <w:sz w:val="24"/>
                <w:szCs w:val="24"/>
              </w:rPr>
              <w:t xml:space="preserve"> </w:t>
            </w:r>
            <w:r w:rsidRPr="00C83F65">
              <w:rPr>
                <w:sz w:val="24"/>
                <w:szCs w:val="24"/>
              </w:rPr>
              <w:t>»</w:t>
            </w:r>
            <w:r w:rsidR="00C83F65" w:rsidRPr="00C83F65">
              <w:rPr>
                <w:sz w:val="24"/>
                <w:szCs w:val="24"/>
              </w:rPr>
              <w:t xml:space="preserve"> апреля</w:t>
            </w:r>
            <w:r w:rsidR="009C20C7">
              <w:rPr>
                <w:sz w:val="24"/>
                <w:szCs w:val="24"/>
              </w:rPr>
              <w:t xml:space="preserve"> 2015</w:t>
            </w:r>
            <w:r w:rsidRPr="009D3B09">
              <w:rPr>
                <w:sz w:val="24"/>
                <w:szCs w:val="24"/>
              </w:rPr>
              <w:t xml:space="preserve"> г. в </w:t>
            </w:r>
            <w:r w:rsidR="00C83F65">
              <w:rPr>
                <w:sz w:val="24"/>
                <w:szCs w:val="24"/>
              </w:rPr>
              <w:t>11</w:t>
            </w:r>
            <w:r>
              <w:rPr>
                <w:sz w:val="24"/>
                <w:szCs w:val="24"/>
              </w:rPr>
              <w:t xml:space="preserve"> часов 0</w:t>
            </w:r>
            <w:r w:rsidRPr="009D3B09">
              <w:rPr>
                <w:sz w:val="24"/>
                <w:szCs w:val="24"/>
              </w:rPr>
              <w:t>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9.</w:t>
            </w:r>
          </w:p>
        </w:tc>
        <w:tc>
          <w:tcPr>
            <w:tcW w:w="2268" w:type="dxa"/>
            <w:vAlign w:val="center"/>
          </w:tcPr>
          <w:p w:rsidR="00973B99" w:rsidRPr="00F86FAA" w:rsidRDefault="00973B99" w:rsidP="005F60D8">
            <w:pPr>
              <w:pStyle w:val="Default"/>
              <w:rPr>
                <w:b/>
                <w:bCs/>
                <w:color w:val="auto"/>
              </w:rPr>
            </w:pPr>
            <w:r>
              <w:rPr>
                <w:b/>
                <w:bCs/>
                <w:color w:val="auto"/>
              </w:rPr>
              <w:t>Конкурсная комиссия</w:t>
            </w:r>
          </w:p>
        </w:tc>
        <w:tc>
          <w:tcPr>
            <w:tcW w:w="6804" w:type="dxa"/>
          </w:tcPr>
          <w:p w:rsidR="009C20C7" w:rsidRDefault="00973B99" w:rsidP="009C20C7">
            <w:pPr>
              <w:pStyle w:val="19"/>
              <w:ind w:firstLine="397"/>
              <w:rPr>
                <w:sz w:val="24"/>
                <w:szCs w:val="24"/>
              </w:rPr>
            </w:pPr>
            <w:r w:rsidRPr="000D3605">
              <w:rPr>
                <w:sz w:val="24"/>
                <w:szCs w:val="24"/>
              </w:rPr>
              <w:t>Решение об итогах Открытого конкурса пр</w:t>
            </w:r>
            <w:r w:rsidR="009C20C7">
              <w:rPr>
                <w:sz w:val="24"/>
                <w:szCs w:val="24"/>
              </w:rPr>
              <w:t xml:space="preserve">инимается </w:t>
            </w:r>
            <w:r w:rsidR="009C20C7" w:rsidRPr="000D3605">
              <w:rPr>
                <w:sz w:val="24"/>
                <w:szCs w:val="24"/>
              </w:rPr>
              <w:t xml:space="preserve">Конкурсной комиссией </w:t>
            </w:r>
            <w:r w:rsidR="009C20C7">
              <w:rPr>
                <w:sz w:val="24"/>
                <w:szCs w:val="24"/>
              </w:rPr>
              <w:t>филиала П</w:t>
            </w:r>
            <w:r w:rsidR="009C20C7" w:rsidRPr="000D3605">
              <w:rPr>
                <w:sz w:val="24"/>
                <w:szCs w:val="24"/>
              </w:rPr>
              <w:t xml:space="preserve">АО «ТрансКонтейнер» </w:t>
            </w:r>
            <w:r w:rsidR="009C20C7">
              <w:rPr>
                <w:sz w:val="24"/>
                <w:szCs w:val="24"/>
              </w:rPr>
              <w:t>на Октябрьской железной дороге</w:t>
            </w:r>
          </w:p>
          <w:p w:rsidR="00973B99" w:rsidRPr="000D3605" w:rsidRDefault="009C20C7" w:rsidP="000D54C5">
            <w:pPr>
              <w:pStyle w:val="19"/>
              <w:ind w:firstLine="397"/>
              <w:rPr>
                <w:sz w:val="24"/>
                <w:szCs w:val="24"/>
              </w:rPr>
            </w:pPr>
            <w:r w:rsidRPr="000D3605">
              <w:rPr>
                <w:sz w:val="24"/>
                <w:szCs w:val="24"/>
              </w:rPr>
              <w:t xml:space="preserve">Адрес: Российская Федерация, </w:t>
            </w:r>
            <w:r>
              <w:rPr>
                <w:sz w:val="24"/>
                <w:szCs w:val="24"/>
              </w:rPr>
              <w:t>191002</w:t>
            </w:r>
            <w:r w:rsidRPr="000D3605">
              <w:rPr>
                <w:sz w:val="24"/>
                <w:szCs w:val="24"/>
              </w:rPr>
              <w:t>,</w:t>
            </w:r>
            <w:r>
              <w:rPr>
                <w:sz w:val="24"/>
                <w:szCs w:val="24"/>
              </w:rPr>
              <w:t xml:space="preserve"> </w:t>
            </w:r>
            <w:r w:rsidRPr="000D3605">
              <w:rPr>
                <w:sz w:val="24"/>
                <w:szCs w:val="24"/>
              </w:rPr>
              <w:t xml:space="preserve">г. </w:t>
            </w:r>
            <w:r>
              <w:rPr>
                <w:sz w:val="24"/>
                <w:szCs w:val="24"/>
              </w:rPr>
              <w:t>Санкт-Петербург</w:t>
            </w:r>
            <w:r w:rsidRPr="000D3605">
              <w:rPr>
                <w:sz w:val="24"/>
                <w:szCs w:val="24"/>
              </w:rPr>
              <w:t xml:space="preserve">, </w:t>
            </w:r>
            <w:r>
              <w:rPr>
                <w:sz w:val="24"/>
                <w:szCs w:val="24"/>
              </w:rPr>
              <w:t>Владимирский</w:t>
            </w:r>
            <w:r w:rsidRPr="000D3605">
              <w:rPr>
                <w:sz w:val="24"/>
                <w:szCs w:val="24"/>
              </w:rPr>
              <w:t xml:space="preserve">, </w:t>
            </w:r>
            <w:r>
              <w:rPr>
                <w:sz w:val="24"/>
                <w:szCs w:val="24"/>
              </w:rPr>
              <w:t>пр</w:t>
            </w:r>
            <w:r w:rsidRPr="000D3605">
              <w:rPr>
                <w:sz w:val="24"/>
                <w:szCs w:val="24"/>
              </w:rPr>
              <w:t>.</w:t>
            </w:r>
            <w:r>
              <w:rPr>
                <w:sz w:val="24"/>
                <w:szCs w:val="24"/>
              </w:rPr>
              <w:t>23.</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10.</w:t>
            </w:r>
          </w:p>
        </w:tc>
        <w:tc>
          <w:tcPr>
            <w:tcW w:w="2268" w:type="dxa"/>
            <w:vAlign w:val="center"/>
          </w:tcPr>
          <w:p w:rsidR="00973B99" w:rsidRPr="00F86FAA" w:rsidRDefault="00973B99" w:rsidP="005F60D8">
            <w:pPr>
              <w:pStyle w:val="Default"/>
              <w:rPr>
                <w:b/>
                <w:bCs/>
                <w:color w:val="auto"/>
              </w:rPr>
            </w:pPr>
            <w:r>
              <w:rPr>
                <w:b/>
                <w:bCs/>
                <w:color w:val="auto"/>
              </w:rPr>
              <w:t>Подведение итогов</w:t>
            </w:r>
          </w:p>
        </w:tc>
        <w:tc>
          <w:tcPr>
            <w:tcW w:w="6804" w:type="dxa"/>
          </w:tcPr>
          <w:p w:rsidR="00973B99" w:rsidRPr="00F86FAA" w:rsidRDefault="00973B99" w:rsidP="00C83F65">
            <w:pPr>
              <w:pStyle w:val="19"/>
              <w:ind w:firstLine="397"/>
              <w:rPr>
                <w:sz w:val="24"/>
                <w:szCs w:val="24"/>
                <w:highlight w:val="cyan"/>
              </w:rPr>
            </w:pPr>
            <w:r w:rsidRPr="00725483">
              <w:rPr>
                <w:sz w:val="24"/>
                <w:szCs w:val="24"/>
              </w:rPr>
              <w:t xml:space="preserve">Подведение итогов </w:t>
            </w:r>
            <w:r w:rsidRPr="00C83F65">
              <w:rPr>
                <w:sz w:val="24"/>
                <w:szCs w:val="24"/>
              </w:rPr>
              <w:t xml:space="preserve">состоится </w:t>
            </w:r>
            <w:r w:rsidR="00C83F65" w:rsidRPr="00C83F65">
              <w:rPr>
                <w:sz w:val="24"/>
                <w:szCs w:val="24"/>
              </w:rPr>
              <w:t>«06</w:t>
            </w:r>
            <w:r w:rsidR="00132051" w:rsidRPr="00C83F65">
              <w:rPr>
                <w:sz w:val="24"/>
                <w:szCs w:val="24"/>
              </w:rPr>
              <w:t>»</w:t>
            </w:r>
            <w:r w:rsidR="00FD67C7" w:rsidRPr="00C83F65">
              <w:rPr>
                <w:sz w:val="24"/>
                <w:szCs w:val="24"/>
              </w:rPr>
              <w:t xml:space="preserve"> </w:t>
            </w:r>
            <w:r w:rsidR="00C83F65" w:rsidRPr="00C83F65">
              <w:rPr>
                <w:sz w:val="24"/>
                <w:szCs w:val="24"/>
              </w:rPr>
              <w:t>мая</w:t>
            </w:r>
            <w:r w:rsidR="00FD67C7" w:rsidRPr="00C83F65">
              <w:rPr>
                <w:sz w:val="24"/>
                <w:szCs w:val="24"/>
              </w:rPr>
              <w:t xml:space="preserve"> </w:t>
            </w:r>
            <w:r w:rsidR="009C20C7" w:rsidRPr="00C83F65">
              <w:rPr>
                <w:sz w:val="24"/>
                <w:szCs w:val="24"/>
              </w:rPr>
              <w:t>2015</w:t>
            </w:r>
            <w:r w:rsidRPr="00E106C8">
              <w:rPr>
                <w:sz w:val="24"/>
                <w:szCs w:val="24"/>
              </w:rPr>
              <w:t xml:space="preserve"> г.</w:t>
            </w:r>
            <w:r w:rsidRPr="00A2480F">
              <w:rPr>
                <w:sz w:val="24"/>
                <w:szCs w:val="24"/>
              </w:rPr>
              <w:t xml:space="preserve"> в </w:t>
            </w:r>
            <w:r w:rsidR="00C83F65">
              <w:rPr>
                <w:sz w:val="24"/>
                <w:szCs w:val="24"/>
              </w:rPr>
              <w:t>15</w:t>
            </w:r>
            <w:r w:rsidR="00FD67C7">
              <w:rPr>
                <w:sz w:val="24"/>
                <w:szCs w:val="24"/>
              </w:rPr>
              <w:t> </w:t>
            </w:r>
            <w:r w:rsidR="00132051">
              <w:rPr>
                <w:sz w:val="24"/>
                <w:szCs w:val="24"/>
              </w:rPr>
              <w:t>часов 0</w:t>
            </w:r>
            <w:r w:rsidRPr="00A2480F">
              <w:rPr>
                <w:sz w:val="24"/>
                <w:szCs w:val="24"/>
              </w:rPr>
              <w:t xml:space="preserve">0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11</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Условия оплаты за товар, выполнение работ, оказание услуг</w:t>
            </w:r>
          </w:p>
        </w:tc>
        <w:tc>
          <w:tcPr>
            <w:tcW w:w="6804" w:type="dxa"/>
            <w:vAlign w:val="center"/>
          </w:tcPr>
          <w:p w:rsidR="009C20C7" w:rsidRPr="006B3EA9" w:rsidRDefault="009C20C7" w:rsidP="00540EAF">
            <w:pPr>
              <w:ind w:firstLine="397"/>
              <w:jc w:val="both"/>
              <w:rPr>
                <w:b/>
                <w:bCs/>
              </w:rPr>
            </w:pPr>
            <w:r w:rsidRPr="009C20C7">
              <w:t>Авансирование не предусмотрено. Оплата каждой партии Товара производится Заказчиком в течение 15 (пятнадцати) банковских дней 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Заказчика.</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12</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Количество лотов </w:t>
            </w:r>
          </w:p>
        </w:tc>
        <w:tc>
          <w:tcPr>
            <w:tcW w:w="6804" w:type="dxa"/>
          </w:tcPr>
          <w:p w:rsidR="00973B99" w:rsidRPr="00F86FAA" w:rsidRDefault="005F60D8" w:rsidP="000D54C5">
            <w:pPr>
              <w:pStyle w:val="19"/>
              <w:ind w:firstLine="397"/>
              <w:rPr>
                <w:b/>
                <w:bCs/>
                <w:sz w:val="24"/>
                <w:szCs w:val="24"/>
              </w:rPr>
            </w:pPr>
            <w:r>
              <w:rPr>
                <w:sz w:val="24"/>
                <w:szCs w:val="24"/>
              </w:rPr>
              <w:t>Один лот</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3</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Срок и место </w:t>
            </w:r>
            <w:r w:rsidRPr="00F86FAA">
              <w:rPr>
                <w:b/>
                <w:bCs/>
              </w:rPr>
              <w:t xml:space="preserve">поставки товара, </w:t>
            </w:r>
            <w:r w:rsidRPr="00F86FAA">
              <w:rPr>
                <w:b/>
                <w:bCs/>
                <w:color w:val="auto"/>
              </w:rPr>
              <w:t xml:space="preserve">выполнения </w:t>
            </w:r>
            <w:r w:rsidRPr="00F86FAA">
              <w:rPr>
                <w:b/>
                <w:bCs/>
              </w:rPr>
              <w:t xml:space="preserve"> работ, оказания услуг</w:t>
            </w:r>
          </w:p>
        </w:tc>
        <w:tc>
          <w:tcPr>
            <w:tcW w:w="6804" w:type="dxa"/>
          </w:tcPr>
          <w:p w:rsidR="009C20C7" w:rsidRPr="009C20C7" w:rsidRDefault="009C20C7" w:rsidP="009C20C7">
            <w:pPr>
              <w:ind w:firstLine="709"/>
              <w:jc w:val="both"/>
            </w:pPr>
            <w:r w:rsidRPr="009C20C7">
              <w:t>Периоды поставки:</w:t>
            </w:r>
          </w:p>
          <w:p w:rsidR="009C20C7" w:rsidRPr="009C20C7" w:rsidRDefault="009C20C7" w:rsidP="009C20C7">
            <w:pPr>
              <w:jc w:val="both"/>
            </w:pPr>
            <w:r w:rsidRPr="009C20C7">
              <w:t xml:space="preserve">- начало: с момента подписания договора; </w:t>
            </w:r>
          </w:p>
          <w:p w:rsidR="009C20C7" w:rsidRPr="009C20C7" w:rsidRDefault="009C20C7" w:rsidP="009C20C7">
            <w:pPr>
              <w:jc w:val="both"/>
            </w:pPr>
            <w:r w:rsidRPr="009C20C7">
              <w:t xml:space="preserve">- окончание: 31.12.2015г. </w:t>
            </w:r>
          </w:p>
          <w:p w:rsidR="00E362E8" w:rsidRPr="00E362E8" w:rsidRDefault="00E362E8" w:rsidP="00E362E8">
            <w:pPr>
              <w:ind w:firstLine="709"/>
              <w:jc w:val="both"/>
            </w:pPr>
            <w:r w:rsidRPr="00E362E8">
              <w:t>Место поставки:</w:t>
            </w:r>
          </w:p>
          <w:p w:rsidR="00973B99" w:rsidRPr="00EB2B01" w:rsidRDefault="00E362E8" w:rsidP="005C1ADB">
            <w:pPr>
              <w:jc w:val="both"/>
            </w:pPr>
            <w:r w:rsidRPr="00E362E8">
              <w:t>- 195009,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4</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Состав и количество (объем) товара, работ, услуг</w:t>
            </w:r>
          </w:p>
        </w:tc>
        <w:tc>
          <w:tcPr>
            <w:tcW w:w="6804" w:type="dxa"/>
            <w:vAlign w:val="center"/>
          </w:tcPr>
          <w:p w:rsidR="00973B99" w:rsidRPr="006C4B4D" w:rsidRDefault="00973B99" w:rsidP="000D54C5">
            <w:pPr>
              <w:pStyle w:val="19"/>
              <w:ind w:firstLine="397"/>
              <w:rPr>
                <w:sz w:val="24"/>
                <w:szCs w:val="24"/>
              </w:rPr>
            </w:pPr>
            <w:r>
              <w:rPr>
                <w:sz w:val="24"/>
                <w:szCs w:val="24"/>
              </w:rPr>
              <w:t xml:space="preserve">Объем (количество) </w:t>
            </w:r>
            <w:r w:rsidR="005F60D8">
              <w:rPr>
                <w:sz w:val="24"/>
                <w:szCs w:val="24"/>
              </w:rPr>
              <w:t>Товара</w:t>
            </w:r>
            <w:r w:rsidRPr="006C4B4D">
              <w:rPr>
                <w:sz w:val="24"/>
                <w:szCs w:val="24"/>
              </w:rPr>
              <w:t xml:space="preserve"> определен в </w:t>
            </w:r>
            <w:r>
              <w:rPr>
                <w:sz w:val="24"/>
                <w:szCs w:val="24"/>
              </w:rPr>
              <w:t>разделе 4 «Техническое задание»</w:t>
            </w:r>
            <w:r w:rsidRPr="006C4B4D">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5</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Официальный язык </w:t>
            </w:r>
          </w:p>
        </w:tc>
        <w:tc>
          <w:tcPr>
            <w:tcW w:w="6804" w:type="dxa"/>
            <w:vAlign w:val="center"/>
          </w:tcPr>
          <w:p w:rsidR="00973B99" w:rsidRPr="00F86FAA" w:rsidRDefault="00973B99" w:rsidP="000D54C5">
            <w:pPr>
              <w:pStyle w:val="aff"/>
              <w:ind w:firstLine="397"/>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6</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Валюта </w:t>
            </w:r>
            <w:r>
              <w:rPr>
                <w:b/>
                <w:bCs/>
                <w:color w:val="auto"/>
              </w:rPr>
              <w:t>Открытого конкурса</w:t>
            </w:r>
            <w:r w:rsidRPr="00F86FAA">
              <w:rPr>
                <w:b/>
                <w:bCs/>
                <w:color w:val="auto"/>
              </w:rPr>
              <w:t xml:space="preserve"> </w:t>
            </w:r>
          </w:p>
        </w:tc>
        <w:tc>
          <w:tcPr>
            <w:tcW w:w="6804" w:type="dxa"/>
            <w:vAlign w:val="center"/>
          </w:tcPr>
          <w:p w:rsidR="00973B99" w:rsidRPr="006C4B4D" w:rsidRDefault="00973B99" w:rsidP="000D54C5">
            <w:pPr>
              <w:pStyle w:val="19"/>
              <w:ind w:firstLine="397"/>
              <w:rPr>
                <w:b/>
                <w:bCs/>
                <w:sz w:val="24"/>
                <w:szCs w:val="24"/>
                <w:highlight w:val="yellow"/>
              </w:rPr>
            </w:pPr>
            <w:r>
              <w:rPr>
                <w:sz w:val="24"/>
                <w:szCs w:val="24"/>
              </w:rPr>
              <w:t>Российский рубль</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7</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Требования, предъявляемые к претендентам и Заявке на участие в </w:t>
            </w:r>
            <w:r>
              <w:rPr>
                <w:b/>
                <w:bCs/>
                <w:color w:val="auto"/>
              </w:rPr>
              <w:t>Открытом конкурсе</w:t>
            </w:r>
            <w:r w:rsidRPr="00F86FAA">
              <w:rPr>
                <w:b/>
                <w:bCs/>
                <w:color w:val="auto"/>
              </w:rPr>
              <w:t xml:space="preserve"> </w:t>
            </w:r>
          </w:p>
        </w:tc>
        <w:tc>
          <w:tcPr>
            <w:tcW w:w="6804" w:type="dxa"/>
          </w:tcPr>
          <w:p w:rsidR="00E362E8" w:rsidRPr="00131399" w:rsidRDefault="00E362E8" w:rsidP="00E362E8">
            <w:pPr>
              <w:ind w:firstLine="397"/>
              <w:jc w:val="both"/>
            </w:pPr>
            <w:r w:rsidRPr="00131399">
              <w:t>Помимо указанных в пункт</w:t>
            </w:r>
            <w:r>
              <w:t>е</w:t>
            </w:r>
            <w:r w:rsidRPr="00131399">
              <w:t xml:space="preserve"> 2</w:t>
            </w:r>
            <w:r>
              <w:t>.3.</w:t>
            </w:r>
            <w:r w:rsidRPr="00131399">
              <w:t xml:space="preserve"> настоящей документации о закупке требований к </w:t>
            </w:r>
            <w:r>
              <w:t>представляемым документам необходимо предоставить:</w:t>
            </w:r>
            <w:r w:rsidRPr="00131399">
              <w:t xml:space="preserve"> </w:t>
            </w:r>
          </w:p>
          <w:p w:rsidR="00E362E8" w:rsidRPr="0091789B" w:rsidRDefault="00E362E8" w:rsidP="00E362E8">
            <w:pPr>
              <w:pStyle w:val="afa"/>
              <w:tabs>
                <w:tab w:val="left" w:pos="1418"/>
              </w:tabs>
              <w:ind w:firstLine="397"/>
              <w:rPr>
                <w:sz w:val="24"/>
              </w:rPr>
            </w:pPr>
            <w:r>
              <w:rPr>
                <w:sz w:val="24"/>
              </w:rPr>
              <w:t>1.</w:t>
            </w:r>
            <w:r w:rsidR="005C1ADB">
              <w:rPr>
                <w:sz w:val="24"/>
              </w:rPr>
              <w:t>О</w:t>
            </w:r>
            <w:r w:rsidRPr="0091789B">
              <w:rPr>
                <w:sz w:val="24"/>
              </w:rPr>
              <w:t>пись предоставленных документов, заверенная подписью и печ</w:t>
            </w:r>
            <w:r w:rsidR="0036151B">
              <w:rPr>
                <w:sz w:val="24"/>
              </w:rPr>
              <w:t>атью претендента (Приложение № 7</w:t>
            </w:r>
            <w:r w:rsidRPr="0091789B">
              <w:rPr>
                <w:sz w:val="24"/>
              </w:rPr>
              <w:t xml:space="preserve"> к документации о закупке);</w:t>
            </w:r>
          </w:p>
          <w:p w:rsidR="00E362E8" w:rsidRPr="0091789B" w:rsidRDefault="005C1ADB" w:rsidP="00E362E8">
            <w:pPr>
              <w:pStyle w:val="afa"/>
              <w:tabs>
                <w:tab w:val="left" w:pos="1418"/>
              </w:tabs>
              <w:ind w:firstLine="397"/>
              <w:rPr>
                <w:sz w:val="24"/>
              </w:rPr>
            </w:pPr>
            <w:r>
              <w:rPr>
                <w:sz w:val="24"/>
              </w:rPr>
              <w:t>2.З</w:t>
            </w:r>
            <w:r w:rsidR="00E362E8">
              <w:rPr>
                <w:sz w:val="24"/>
              </w:rPr>
              <w:t>аявку</w:t>
            </w:r>
            <w:r w:rsidR="00E362E8" w:rsidRPr="0091789B">
              <w:rPr>
                <w:sz w:val="24"/>
              </w:rPr>
              <w:t xml:space="preserve"> на участие в Открытом конкурсе (Приложение №</w:t>
            </w:r>
            <w:r w:rsidR="00E362E8">
              <w:rPr>
                <w:sz w:val="24"/>
              </w:rPr>
              <w:t> </w:t>
            </w:r>
            <w:r w:rsidR="00E362E8" w:rsidRPr="0091789B">
              <w:rPr>
                <w:sz w:val="24"/>
              </w:rPr>
              <w:t>1);</w:t>
            </w:r>
          </w:p>
          <w:p w:rsidR="00E362E8" w:rsidRPr="0091789B" w:rsidRDefault="00E362E8" w:rsidP="00E362E8">
            <w:pPr>
              <w:pStyle w:val="afa"/>
              <w:tabs>
                <w:tab w:val="left" w:pos="1418"/>
              </w:tabs>
              <w:ind w:firstLine="397"/>
              <w:rPr>
                <w:sz w:val="24"/>
              </w:rPr>
            </w:pPr>
            <w:r>
              <w:rPr>
                <w:sz w:val="24"/>
              </w:rPr>
              <w:t>3.</w:t>
            </w:r>
            <w:r w:rsidR="005C1ADB">
              <w:rPr>
                <w:sz w:val="24"/>
              </w:rPr>
              <w:t>С</w:t>
            </w:r>
            <w:r w:rsidRPr="0091789B">
              <w:rPr>
                <w:sz w:val="24"/>
              </w:rPr>
              <w:t>ведения о претенденте (Приложение № 2);</w:t>
            </w:r>
          </w:p>
          <w:p w:rsidR="00E362E8" w:rsidRPr="0091789B" w:rsidRDefault="00E362E8" w:rsidP="00E362E8">
            <w:pPr>
              <w:pStyle w:val="afa"/>
              <w:tabs>
                <w:tab w:val="left" w:pos="1418"/>
              </w:tabs>
              <w:ind w:firstLine="397"/>
              <w:rPr>
                <w:sz w:val="24"/>
              </w:rPr>
            </w:pPr>
            <w:r>
              <w:rPr>
                <w:sz w:val="24"/>
              </w:rPr>
              <w:t>4.</w:t>
            </w:r>
            <w:r w:rsidR="005C1ADB">
              <w:rPr>
                <w:sz w:val="24"/>
              </w:rPr>
              <w:t>Ф</w:t>
            </w:r>
            <w:r w:rsidRPr="0091789B">
              <w:rPr>
                <w:sz w:val="24"/>
              </w:rPr>
              <w:t>инансово-коммерческое предложение (Приложение №</w:t>
            </w:r>
            <w:r>
              <w:rPr>
                <w:sz w:val="24"/>
              </w:rPr>
              <w:t> </w:t>
            </w:r>
            <w:r w:rsidRPr="0091789B">
              <w:rPr>
                <w:sz w:val="24"/>
              </w:rPr>
              <w:t>3);</w:t>
            </w:r>
          </w:p>
          <w:p w:rsidR="00E362E8" w:rsidRPr="00B54420" w:rsidRDefault="00E362E8" w:rsidP="00E362E8">
            <w:pPr>
              <w:pStyle w:val="afa"/>
              <w:tabs>
                <w:tab w:val="left" w:pos="1418"/>
              </w:tabs>
              <w:ind w:firstLine="397"/>
              <w:rPr>
                <w:sz w:val="24"/>
              </w:rPr>
            </w:pPr>
            <w:r w:rsidRPr="00B54420">
              <w:rPr>
                <w:sz w:val="24"/>
              </w:rPr>
              <w:t>5.</w:t>
            </w:r>
            <w:r w:rsidR="005C1ADB">
              <w:rPr>
                <w:sz w:val="24"/>
              </w:rPr>
              <w:t>К</w:t>
            </w:r>
            <w:r w:rsidRPr="00B54420">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E362E8" w:rsidRPr="0091789B" w:rsidRDefault="00E362E8" w:rsidP="00E362E8">
            <w:pPr>
              <w:pStyle w:val="afa"/>
              <w:tabs>
                <w:tab w:val="left" w:pos="1418"/>
              </w:tabs>
              <w:ind w:firstLine="397"/>
              <w:rPr>
                <w:sz w:val="24"/>
              </w:rPr>
            </w:pPr>
            <w:r>
              <w:rPr>
                <w:sz w:val="24"/>
              </w:rPr>
              <w:t>-</w:t>
            </w:r>
            <w:r w:rsidRPr="0091789B">
              <w:rPr>
                <w:sz w:val="24"/>
              </w:rPr>
              <w:t xml:space="preserve"> действующ</w:t>
            </w:r>
            <w:r>
              <w:rPr>
                <w:sz w:val="24"/>
              </w:rPr>
              <w:t>ую</w:t>
            </w:r>
            <w:r w:rsidRPr="0091789B">
              <w:rPr>
                <w:sz w:val="24"/>
              </w:rPr>
              <w:t xml:space="preserve"> копи</w:t>
            </w:r>
            <w:r>
              <w:rPr>
                <w:sz w:val="24"/>
              </w:rPr>
              <w:t>ю</w:t>
            </w:r>
            <w:r w:rsidRPr="0091789B">
              <w:rPr>
                <w:sz w:val="24"/>
              </w:rPr>
              <w:t xml:space="preserve"> Устава;</w:t>
            </w:r>
          </w:p>
          <w:p w:rsidR="00E362E8" w:rsidRPr="0091789B" w:rsidRDefault="00E362E8" w:rsidP="00E362E8">
            <w:pPr>
              <w:pStyle w:val="afa"/>
              <w:tabs>
                <w:tab w:val="left" w:pos="1418"/>
              </w:tabs>
              <w:ind w:firstLine="397"/>
              <w:rPr>
                <w:sz w:val="24"/>
              </w:rPr>
            </w:pPr>
            <w:r>
              <w:rPr>
                <w:sz w:val="24"/>
              </w:rPr>
              <w:t>-</w:t>
            </w:r>
            <w:r w:rsidRPr="0091789B">
              <w:rPr>
                <w:sz w:val="24"/>
              </w:rPr>
              <w:t xml:space="preserve"> свидетельство ИНН/КПП;</w:t>
            </w:r>
          </w:p>
          <w:p w:rsidR="00E362E8" w:rsidRDefault="00E362E8" w:rsidP="00E362E8">
            <w:pPr>
              <w:pStyle w:val="afa"/>
              <w:tabs>
                <w:tab w:val="left" w:pos="1418"/>
              </w:tabs>
              <w:ind w:firstLine="397"/>
              <w:rPr>
                <w:sz w:val="24"/>
              </w:rPr>
            </w:pPr>
            <w:r>
              <w:rPr>
                <w:sz w:val="24"/>
              </w:rPr>
              <w:t>-</w:t>
            </w:r>
            <w:r w:rsidRPr="0091789B">
              <w:rPr>
                <w:sz w:val="24"/>
              </w:rPr>
              <w:t xml:space="preserve"> свидетельство ОГРН;</w:t>
            </w:r>
          </w:p>
          <w:p w:rsidR="00E362E8" w:rsidRDefault="00E362E8" w:rsidP="00E362E8">
            <w:pPr>
              <w:pStyle w:val="afa"/>
              <w:tabs>
                <w:tab w:val="left" w:pos="1418"/>
              </w:tabs>
              <w:ind w:firstLine="397"/>
              <w:rPr>
                <w:sz w:val="24"/>
              </w:rPr>
            </w:pPr>
            <w:r>
              <w:rPr>
                <w:sz w:val="24"/>
              </w:rPr>
              <w:t>-</w:t>
            </w:r>
            <w:r w:rsidRPr="0091789B">
              <w:rPr>
                <w:sz w:val="24"/>
              </w:rPr>
              <w:t xml:space="preserve"> первоначальны</w:t>
            </w:r>
            <w:r>
              <w:rPr>
                <w:sz w:val="24"/>
              </w:rPr>
              <w:t>й</w:t>
            </w:r>
            <w:r w:rsidRPr="0091789B">
              <w:rPr>
                <w:sz w:val="24"/>
              </w:rPr>
              <w:t xml:space="preserve"> протокол собрания учредителей, первоначальный Приказ о назначении директора, Приказ о продлении полномочий директора (если есть);</w:t>
            </w:r>
          </w:p>
          <w:p w:rsidR="00E362E8" w:rsidRDefault="00E362E8" w:rsidP="00E362E8">
            <w:pPr>
              <w:pStyle w:val="afa"/>
              <w:tabs>
                <w:tab w:val="left" w:pos="0"/>
                <w:tab w:val="left" w:pos="1440"/>
              </w:tabs>
              <w:ind w:firstLine="397"/>
              <w:rPr>
                <w:sz w:val="24"/>
              </w:rPr>
            </w:pPr>
            <w:r>
              <w:rPr>
                <w:sz w:val="24"/>
              </w:rPr>
              <w:t>6.</w:t>
            </w:r>
            <w:r w:rsidR="005C1ADB">
              <w:rPr>
                <w:sz w:val="24"/>
              </w:rPr>
              <w:t xml:space="preserve"> Б</w:t>
            </w:r>
            <w:r w:rsidRPr="00131399">
              <w:rPr>
                <w:sz w:val="24"/>
              </w:rPr>
              <w:t>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C1ADB" w:rsidRPr="00131399" w:rsidRDefault="005C1ADB" w:rsidP="005C1ADB">
            <w:pPr>
              <w:pStyle w:val="afa"/>
              <w:tabs>
                <w:tab w:val="left" w:pos="1440"/>
              </w:tabs>
              <w:ind w:firstLine="397"/>
              <w:rPr>
                <w:sz w:val="24"/>
              </w:rPr>
            </w:pPr>
            <w:r>
              <w:rPr>
                <w:sz w:val="24"/>
              </w:rPr>
              <w:t>7.</w:t>
            </w:r>
            <w:r>
              <w:t xml:space="preserve"> </w:t>
            </w:r>
            <w:r>
              <w:rPr>
                <w:sz w:val="24"/>
              </w:rPr>
              <w:t>В</w:t>
            </w:r>
            <w:r w:rsidRPr="0091789B">
              <w:rPr>
                <w:sz w:val="24"/>
              </w:rPr>
              <w:t>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E362E8" w:rsidRPr="00131399" w:rsidRDefault="005C1ADB" w:rsidP="00E362E8">
            <w:pPr>
              <w:pStyle w:val="afa"/>
              <w:tabs>
                <w:tab w:val="left" w:pos="0"/>
                <w:tab w:val="left" w:pos="1440"/>
              </w:tabs>
              <w:ind w:firstLine="397"/>
              <w:rPr>
                <w:sz w:val="24"/>
              </w:rPr>
            </w:pPr>
            <w:r>
              <w:rPr>
                <w:sz w:val="24"/>
              </w:rPr>
              <w:t>8</w:t>
            </w:r>
            <w:r w:rsidR="00E362E8">
              <w:rPr>
                <w:sz w:val="24"/>
              </w:rPr>
              <w:t>.</w:t>
            </w:r>
            <w:r>
              <w:rPr>
                <w:sz w:val="24"/>
              </w:rPr>
              <w:t xml:space="preserve"> С</w:t>
            </w:r>
            <w:r w:rsidR="00E362E8" w:rsidRPr="00131399">
              <w:rPr>
                <w:sz w:val="24"/>
              </w:rPr>
              <w:t>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w:t>
            </w:r>
            <w:r w:rsidR="00E362E8">
              <w:rPr>
                <w:sz w:val="24"/>
              </w:rPr>
              <w:t>С России от 21 июля 2014 года №</w:t>
            </w:r>
            <w:r w:rsidR="00E362E8" w:rsidRPr="00131399">
              <w:rPr>
                <w:sz w:val="24"/>
              </w:rPr>
              <w:t xml:space="preserve">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E362E8" w:rsidRPr="00131399" w:rsidRDefault="005C1ADB" w:rsidP="00E362E8">
            <w:pPr>
              <w:ind w:firstLine="397"/>
              <w:jc w:val="both"/>
            </w:pPr>
            <w:r>
              <w:t>9</w:t>
            </w:r>
            <w:r w:rsidR="00E362E8">
              <w:t>.</w:t>
            </w:r>
            <w:r>
              <w:t xml:space="preserve"> С</w:t>
            </w:r>
            <w:r w:rsidR="00E362E8" w:rsidRPr="00131399">
              <w:t>ведения о своих владельцах, включая конечных бенефициаров</w:t>
            </w:r>
            <w:r w:rsidR="009B604B">
              <w:t xml:space="preserve"> (по форме Приложения №4 к договору)</w:t>
            </w:r>
            <w:r w:rsidR="00E362E8" w:rsidRPr="00131399">
              <w:t>,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E362E8">
              <w:t>ательством Российской Федерации;</w:t>
            </w:r>
          </w:p>
          <w:p w:rsidR="00E362E8" w:rsidRDefault="005C1ADB" w:rsidP="00E362E8">
            <w:pPr>
              <w:pStyle w:val="afa"/>
              <w:tabs>
                <w:tab w:val="left" w:pos="1418"/>
              </w:tabs>
              <w:ind w:firstLine="397"/>
              <w:rPr>
                <w:sz w:val="24"/>
              </w:rPr>
            </w:pPr>
            <w:r>
              <w:rPr>
                <w:sz w:val="24"/>
              </w:rPr>
              <w:t>10</w:t>
            </w:r>
            <w:r w:rsidR="00E362E8">
              <w:rPr>
                <w:sz w:val="24"/>
              </w:rPr>
              <w:t>.</w:t>
            </w:r>
            <w:r>
              <w:rPr>
                <w:sz w:val="24"/>
              </w:rPr>
              <w:t xml:space="preserve"> Д</w:t>
            </w:r>
            <w:r w:rsidR="00E362E8" w:rsidRPr="00131399">
              <w:rPr>
                <w:sz w:val="24"/>
              </w:rPr>
              <w:t xml:space="preserve">окумент по форме приложения № 4 к настоящей документации о закупке о наличии опыта </w:t>
            </w:r>
            <w:r w:rsidR="00E362E8">
              <w:rPr>
                <w:sz w:val="24"/>
              </w:rPr>
              <w:t>поставки Товаров</w:t>
            </w:r>
            <w:r w:rsidR="00E362E8" w:rsidRPr="00131399">
              <w:rPr>
                <w:sz w:val="24"/>
              </w:rPr>
              <w:t xml:space="preserve"> по предмету Открытого </w:t>
            </w:r>
            <w:r w:rsidR="00E362E8" w:rsidRPr="000A5DFD">
              <w:rPr>
                <w:sz w:val="24"/>
              </w:rPr>
              <w:t>конкурса</w:t>
            </w:r>
            <w:r w:rsidR="00E362E8">
              <w:rPr>
                <w:sz w:val="24"/>
              </w:rPr>
              <w:t xml:space="preserve"> за </w:t>
            </w:r>
            <w:r w:rsidR="00CA21F2">
              <w:rPr>
                <w:sz w:val="24"/>
              </w:rPr>
              <w:t>2014г</w:t>
            </w:r>
            <w:r w:rsidR="00E362E8">
              <w:rPr>
                <w:sz w:val="24"/>
              </w:rPr>
              <w:t>.</w:t>
            </w:r>
            <w:r w:rsidR="00E362E8" w:rsidRPr="000A5DFD">
              <w:rPr>
                <w:sz w:val="24"/>
              </w:rPr>
              <w:t>;</w:t>
            </w:r>
          </w:p>
          <w:p w:rsidR="00E362E8" w:rsidRDefault="005C1ADB" w:rsidP="00E362E8">
            <w:pPr>
              <w:pStyle w:val="afa"/>
              <w:tabs>
                <w:tab w:val="left" w:pos="1418"/>
              </w:tabs>
              <w:ind w:firstLine="397"/>
              <w:rPr>
                <w:sz w:val="24"/>
              </w:rPr>
            </w:pPr>
            <w:r>
              <w:rPr>
                <w:sz w:val="24"/>
              </w:rPr>
              <w:t>11. К</w:t>
            </w:r>
            <w:r w:rsidR="00E362E8">
              <w:rPr>
                <w:sz w:val="24"/>
              </w:rPr>
              <w:t xml:space="preserve">опии договоров на поставку Товаров, аналогичных предмету настоящего Открытого конкурса за </w:t>
            </w:r>
            <w:r w:rsidR="00CA21F2">
              <w:rPr>
                <w:sz w:val="24"/>
              </w:rPr>
              <w:t>2014</w:t>
            </w:r>
            <w:r w:rsidR="00E362E8">
              <w:rPr>
                <w:sz w:val="24"/>
              </w:rPr>
              <w:t>г. (с предоставлением страниц, где указан предмет договора, сумма контракта, подписи Сторон по договору);</w:t>
            </w:r>
          </w:p>
          <w:p w:rsidR="000D54C5" w:rsidRPr="00826615" w:rsidRDefault="005C1ADB" w:rsidP="000D54C5">
            <w:pPr>
              <w:pStyle w:val="affc"/>
              <w:ind w:firstLine="397"/>
              <w:jc w:val="both"/>
              <w:rPr>
                <w:rFonts w:ascii="Times New Roman" w:hAnsi="Times New Roman" w:cs="Times New Roman"/>
                <w:sz w:val="24"/>
                <w:szCs w:val="24"/>
              </w:rPr>
            </w:pPr>
            <w:r>
              <w:rPr>
                <w:rFonts w:ascii="Times New Roman" w:hAnsi="Times New Roman" w:cs="Times New Roman"/>
                <w:sz w:val="24"/>
                <w:szCs w:val="24"/>
              </w:rPr>
              <w:t>12</w:t>
            </w:r>
            <w:r w:rsidR="00CA21F2">
              <w:rPr>
                <w:rFonts w:ascii="Times New Roman" w:hAnsi="Times New Roman" w:cs="Times New Roman"/>
                <w:sz w:val="24"/>
                <w:szCs w:val="24"/>
              </w:rPr>
              <w:t>.</w:t>
            </w:r>
            <w:r>
              <w:rPr>
                <w:rFonts w:ascii="Times New Roman" w:hAnsi="Times New Roman" w:cs="Times New Roman"/>
                <w:sz w:val="24"/>
                <w:szCs w:val="24"/>
              </w:rPr>
              <w:t xml:space="preserve"> К</w:t>
            </w:r>
            <w:r w:rsidR="000D54C5" w:rsidRPr="00826615">
              <w:rPr>
                <w:rFonts w:ascii="Times New Roman" w:hAnsi="Times New Roman" w:cs="Times New Roman"/>
                <w:sz w:val="24"/>
                <w:szCs w:val="24"/>
              </w:rPr>
              <w:t>опии действующих лицензий, сертификатов, разрешений, если деятельность, которую осуществляет претендент, подлежит в соответствии с законодательством РФ лицензированию, сертификации или предусматривает получение разрешений к поставке Товаров;</w:t>
            </w:r>
          </w:p>
          <w:p w:rsidR="005F2547" w:rsidRPr="00FE6F5D" w:rsidRDefault="005C1ADB" w:rsidP="000D54C5">
            <w:pPr>
              <w:pStyle w:val="afa"/>
              <w:tabs>
                <w:tab w:val="left" w:pos="0"/>
                <w:tab w:val="left" w:pos="1418"/>
              </w:tabs>
              <w:ind w:firstLine="397"/>
              <w:rPr>
                <w:sz w:val="24"/>
                <w:szCs w:val="24"/>
              </w:rPr>
            </w:pPr>
            <w:r>
              <w:rPr>
                <w:sz w:val="24"/>
                <w:szCs w:val="24"/>
              </w:rPr>
              <w:t>13</w:t>
            </w:r>
            <w:r w:rsidR="00CA21F2">
              <w:rPr>
                <w:sz w:val="24"/>
                <w:szCs w:val="24"/>
              </w:rPr>
              <w:t>.</w:t>
            </w:r>
            <w:r>
              <w:rPr>
                <w:sz w:val="24"/>
                <w:szCs w:val="24"/>
              </w:rPr>
              <w:t xml:space="preserve"> С</w:t>
            </w:r>
            <w:r w:rsidR="000D54C5" w:rsidRPr="00826615">
              <w:rPr>
                <w:sz w:val="24"/>
                <w:szCs w:val="24"/>
              </w:rPr>
              <w:t>ведения о привлечении субподрядных орг</w:t>
            </w:r>
            <w:r w:rsidR="00CA21F2">
              <w:rPr>
                <w:sz w:val="24"/>
                <w:szCs w:val="24"/>
              </w:rPr>
              <w:t>анизаций по форме приложения № 6</w:t>
            </w:r>
            <w:r w:rsidR="000D54C5" w:rsidRPr="00826615">
              <w:rPr>
                <w:sz w:val="24"/>
                <w:szCs w:val="24"/>
              </w:rPr>
              <w:t xml:space="preserve"> к настоящей документации о закупке, если таковые не подразумеваются к привлечению - информационное письмо.</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18.</w:t>
            </w:r>
          </w:p>
        </w:tc>
        <w:tc>
          <w:tcPr>
            <w:tcW w:w="2268" w:type="dxa"/>
            <w:vAlign w:val="center"/>
          </w:tcPr>
          <w:p w:rsidR="00973B99" w:rsidRPr="00F86FAA" w:rsidRDefault="00973B99" w:rsidP="005F60D8">
            <w:pPr>
              <w:pStyle w:val="Default"/>
              <w:rPr>
                <w:b/>
                <w:bCs/>
                <w:color w:val="auto"/>
              </w:rPr>
            </w:pPr>
            <w:r>
              <w:rPr>
                <w:b/>
                <w:bCs/>
                <w:color w:val="auto"/>
              </w:rPr>
              <w:t xml:space="preserve">Особенности предоставления документов иностранными участниками </w:t>
            </w:r>
          </w:p>
        </w:tc>
        <w:tc>
          <w:tcPr>
            <w:tcW w:w="6804" w:type="dxa"/>
          </w:tcPr>
          <w:p w:rsidR="00973B99" w:rsidRDefault="00973B99" w:rsidP="000D54C5">
            <w:pPr>
              <w:pStyle w:val="afa"/>
              <w:ind w:firstLine="397"/>
              <w:rPr>
                <w:sz w:val="24"/>
                <w:szCs w:val="24"/>
              </w:rPr>
            </w:pPr>
          </w:p>
          <w:p w:rsidR="00973B99" w:rsidRDefault="00973B99" w:rsidP="000D54C5">
            <w:pPr>
              <w:pStyle w:val="afa"/>
              <w:ind w:firstLine="397"/>
              <w:rPr>
                <w:sz w:val="24"/>
                <w:szCs w:val="24"/>
              </w:rPr>
            </w:pPr>
          </w:p>
          <w:p w:rsidR="00973B99" w:rsidRPr="004B7222" w:rsidRDefault="00973B99" w:rsidP="000D54C5">
            <w:pPr>
              <w:pStyle w:val="afa"/>
              <w:ind w:firstLine="397"/>
              <w:rPr>
                <w:sz w:val="24"/>
                <w:szCs w:val="24"/>
                <w:highlight w:val="yellow"/>
              </w:rPr>
            </w:pPr>
            <w:r w:rsidRPr="004B7222">
              <w:rPr>
                <w:sz w:val="24"/>
                <w:szCs w:val="24"/>
              </w:rPr>
              <w:t xml:space="preserve">Особенности не предусмотрены.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9</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Критерии оценки Заявок на участие в </w:t>
            </w:r>
            <w:r>
              <w:rPr>
                <w:b/>
                <w:bCs/>
                <w:color w:val="auto"/>
              </w:rPr>
              <w:t>Открытом конкурсе и коэффициент их значимости (Кз)</w:t>
            </w:r>
          </w:p>
        </w:tc>
        <w:tc>
          <w:tcPr>
            <w:tcW w:w="6804" w:type="dxa"/>
          </w:tcPr>
          <w:tbl>
            <w:tblPr>
              <w:tblW w:w="6531"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274"/>
              <w:gridCol w:w="1257"/>
            </w:tblGrid>
            <w:tr w:rsidR="00634C71" w:rsidRPr="008812E4" w:rsidTr="00644C6D">
              <w:tc>
                <w:tcPr>
                  <w:tcW w:w="5274" w:type="dxa"/>
                </w:tcPr>
                <w:p w:rsidR="00634C71" w:rsidRPr="00DD4932" w:rsidRDefault="00634C71" w:rsidP="000D54C5">
                  <w:pPr>
                    <w:pStyle w:val="afa"/>
                    <w:ind w:firstLine="397"/>
                    <w:rPr>
                      <w:b/>
                      <w:bCs/>
                      <w:sz w:val="24"/>
                      <w:szCs w:val="24"/>
                    </w:rPr>
                  </w:pPr>
                  <w:r w:rsidRPr="00DD4932">
                    <w:rPr>
                      <w:b/>
                      <w:bCs/>
                      <w:sz w:val="24"/>
                      <w:szCs w:val="24"/>
                    </w:rPr>
                    <w:t>Наименование критерия</w:t>
                  </w:r>
                </w:p>
              </w:tc>
              <w:tc>
                <w:tcPr>
                  <w:tcW w:w="1257" w:type="dxa"/>
                  <w:vAlign w:val="center"/>
                </w:tcPr>
                <w:p w:rsidR="00634C71" w:rsidRPr="00DD4932" w:rsidRDefault="00634C71" w:rsidP="000D54C5">
                  <w:pPr>
                    <w:pStyle w:val="afa"/>
                    <w:ind w:firstLine="397"/>
                    <w:rPr>
                      <w:b/>
                      <w:bCs/>
                      <w:sz w:val="24"/>
                      <w:szCs w:val="24"/>
                    </w:rPr>
                  </w:pPr>
                  <w:r w:rsidRPr="00DD4932">
                    <w:rPr>
                      <w:b/>
                      <w:bCs/>
                      <w:sz w:val="24"/>
                      <w:szCs w:val="24"/>
                    </w:rPr>
                    <w:t>Кз</w:t>
                  </w:r>
                </w:p>
              </w:tc>
            </w:tr>
            <w:tr w:rsidR="00634C71" w:rsidRPr="008812E4" w:rsidTr="00644C6D">
              <w:tc>
                <w:tcPr>
                  <w:tcW w:w="5274" w:type="dxa"/>
                </w:tcPr>
                <w:p w:rsidR="00634C71" w:rsidRPr="00DD4932" w:rsidRDefault="00644C6D" w:rsidP="00644C6D">
                  <w:pPr>
                    <w:pStyle w:val="afa"/>
                    <w:ind w:firstLine="397"/>
                    <w:rPr>
                      <w:sz w:val="24"/>
                      <w:szCs w:val="24"/>
                    </w:rPr>
                  </w:pPr>
                  <w:r w:rsidRPr="00DD4932">
                    <w:rPr>
                      <w:sz w:val="24"/>
                      <w:szCs w:val="24"/>
                    </w:rPr>
                    <w:t>Цена договора</w:t>
                  </w:r>
                  <w:r>
                    <w:rPr>
                      <w:sz w:val="24"/>
                      <w:szCs w:val="24"/>
                    </w:rPr>
                    <w:t>, руб. без учета НДС</w:t>
                  </w:r>
                </w:p>
              </w:tc>
              <w:tc>
                <w:tcPr>
                  <w:tcW w:w="1257" w:type="dxa"/>
                  <w:vAlign w:val="center"/>
                </w:tcPr>
                <w:p w:rsidR="00634C71" w:rsidRPr="00DD4932" w:rsidRDefault="00634C71" w:rsidP="00644C6D">
                  <w:pPr>
                    <w:pStyle w:val="afa"/>
                    <w:ind w:firstLine="397"/>
                    <w:jc w:val="center"/>
                    <w:rPr>
                      <w:sz w:val="24"/>
                      <w:szCs w:val="24"/>
                    </w:rPr>
                  </w:pPr>
                  <w:r w:rsidRPr="00DD4932">
                    <w:rPr>
                      <w:sz w:val="24"/>
                      <w:szCs w:val="24"/>
                    </w:rPr>
                    <w:t>0,6</w:t>
                  </w:r>
                  <w:r w:rsidR="00644C6D">
                    <w:rPr>
                      <w:sz w:val="24"/>
                      <w:szCs w:val="24"/>
                    </w:rPr>
                    <w:t>0</w:t>
                  </w:r>
                </w:p>
              </w:tc>
            </w:tr>
            <w:tr w:rsidR="00634C71" w:rsidRPr="008812E4" w:rsidTr="00644C6D">
              <w:tc>
                <w:tcPr>
                  <w:tcW w:w="5274" w:type="dxa"/>
                </w:tcPr>
                <w:p w:rsidR="00634C71" w:rsidRPr="00DD4932" w:rsidRDefault="00634C71" w:rsidP="00644C6D">
                  <w:pPr>
                    <w:pStyle w:val="afa"/>
                    <w:ind w:firstLine="397"/>
                    <w:rPr>
                      <w:sz w:val="24"/>
                      <w:szCs w:val="24"/>
                    </w:rPr>
                  </w:pPr>
                  <w:r w:rsidRPr="00DD4932">
                    <w:rPr>
                      <w:sz w:val="24"/>
                      <w:szCs w:val="24"/>
                    </w:rPr>
                    <w:t xml:space="preserve">Форма, срок и порядок оплаты </w:t>
                  </w:r>
                </w:p>
              </w:tc>
              <w:tc>
                <w:tcPr>
                  <w:tcW w:w="1257" w:type="dxa"/>
                  <w:vAlign w:val="center"/>
                </w:tcPr>
                <w:p w:rsidR="00634C71" w:rsidRPr="00DD4932" w:rsidRDefault="00634C71" w:rsidP="00644C6D">
                  <w:pPr>
                    <w:pStyle w:val="afa"/>
                    <w:ind w:firstLine="397"/>
                    <w:jc w:val="center"/>
                    <w:rPr>
                      <w:sz w:val="24"/>
                      <w:szCs w:val="24"/>
                    </w:rPr>
                  </w:pPr>
                  <w:r>
                    <w:rPr>
                      <w:sz w:val="24"/>
                      <w:szCs w:val="24"/>
                    </w:rPr>
                    <w:t>0,1</w:t>
                  </w:r>
                  <w:r w:rsidR="00644C6D">
                    <w:rPr>
                      <w:sz w:val="24"/>
                      <w:szCs w:val="24"/>
                    </w:rPr>
                    <w:t>5</w:t>
                  </w:r>
                </w:p>
              </w:tc>
            </w:tr>
            <w:tr w:rsidR="00634C71" w:rsidRPr="008812E4" w:rsidTr="00644C6D">
              <w:tc>
                <w:tcPr>
                  <w:tcW w:w="5274" w:type="dxa"/>
                </w:tcPr>
                <w:p w:rsidR="00634C71" w:rsidRPr="00DD4932" w:rsidRDefault="00644C6D" w:rsidP="00644C6D">
                  <w:pPr>
                    <w:pStyle w:val="afa"/>
                    <w:ind w:firstLine="397"/>
                    <w:rPr>
                      <w:sz w:val="24"/>
                      <w:szCs w:val="24"/>
                    </w:rPr>
                  </w:pPr>
                  <w:r>
                    <w:rPr>
                      <w:sz w:val="24"/>
                      <w:szCs w:val="24"/>
                    </w:rPr>
                    <w:t>Срок поставки каждой партии Товара</w:t>
                  </w:r>
                </w:p>
              </w:tc>
              <w:tc>
                <w:tcPr>
                  <w:tcW w:w="1257" w:type="dxa"/>
                  <w:vAlign w:val="center"/>
                </w:tcPr>
                <w:p w:rsidR="00634C71" w:rsidRPr="00DD4932" w:rsidRDefault="00634C71" w:rsidP="00644C6D">
                  <w:pPr>
                    <w:pStyle w:val="afa"/>
                    <w:ind w:firstLine="397"/>
                    <w:jc w:val="center"/>
                    <w:rPr>
                      <w:sz w:val="24"/>
                      <w:szCs w:val="24"/>
                    </w:rPr>
                  </w:pPr>
                  <w:r>
                    <w:rPr>
                      <w:sz w:val="24"/>
                      <w:szCs w:val="24"/>
                    </w:rPr>
                    <w:t>0,1</w:t>
                  </w:r>
                  <w:r w:rsidR="00644C6D">
                    <w:rPr>
                      <w:sz w:val="24"/>
                      <w:szCs w:val="24"/>
                    </w:rPr>
                    <w:t>5</w:t>
                  </w:r>
                </w:p>
              </w:tc>
            </w:tr>
            <w:tr w:rsidR="00644C6D" w:rsidRPr="008812E4" w:rsidTr="00644C6D">
              <w:tc>
                <w:tcPr>
                  <w:tcW w:w="5274" w:type="dxa"/>
                </w:tcPr>
                <w:p w:rsidR="00644C6D" w:rsidRPr="003A3489" w:rsidRDefault="00644C6D" w:rsidP="00FD492A">
                  <w:pPr>
                    <w:pStyle w:val="afa"/>
                    <w:ind w:firstLine="397"/>
                    <w:rPr>
                      <w:sz w:val="24"/>
                    </w:rPr>
                  </w:pPr>
                  <w:r w:rsidRPr="003A3489">
                    <w:rPr>
                      <w:sz w:val="24"/>
                    </w:rPr>
                    <w:t xml:space="preserve">Опыт участника (количество договоров, аналогичных предмету настоящего конкурса, за </w:t>
                  </w:r>
                  <w:r w:rsidR="00FD492A">
                    <w:rPr>
                      <w:sz w:val="24"/>
                    </w:rPr>
                    <w:t>2014</w:t>
                  </w:r>
                  <w:r w:rsidRPr="003A3489">
                    <w:rPr>
                      <w:sz w:val="24"/>
                    </w:rPr>
                    <w:t xml:space="preserve">г. </w:t>
                  </w:r>
                </w:p>
              </w:tc>
              <w:tc>
                <w:tcPr>
                  <w:tcW w:w="1257" w:type="dxa"/>
                  <w:vAlign w:val="center"/>
                </w:tcPr>
                <w:p w:rsidR="00644C6D" w:rsidRPr="00DD4932" w:rsidRDefault="00644C6D" w:rsidP="00FD492A">
                  <w:pPr>
                    <w:pStyle w:val="afa"/>
                    <w:ind w:firstLine="397"/>
                    <w:jc w:val="center"/>
                    <w:rPr>
                      <w:sz w:val="24"/>
                      <w:szCs w:val="24"/>
                    </w:rPr>
                  </w:pPr>
                  <w:r w:rsidRPr="00DD4932">
                    <w:rPr>
                      <w:sz w:val="24"/>
                      <w:szCs w:val="24"/>
                    </w:rPr>
                    <w:t>0,</w:t>
                  </w:r>
                  <w:r w:rsidR="00FD492A">
                    <w:rPr>
                      <w:sz w:val="24"/>
                      <w:szCs w:val="24"/>
                    </w:rPr>
                    <w:t>10</w:t>
                  </w:r>
                </w:p>
              </w:tc>
            </w:tr>
            <w:tr w:rsidR="00634C71" w:rsidRPr="008812E4" w:rsidTr="00644C6D">
              <w:tc>
                <w:tcPr>
                  <w:tcW w:w="5274" w:type="dxa"/>
                </w:tcPr>
                <w:p w:rsidR="00634C71" w:rsidRPr="00DD4932" w:rsidRDefault="00634C71" w:rsidP="000D54C5">
                  <w:pPr>
                    <w:pStyle w:val="afa"/>
                    <w:ind w:firstLine="397"/>
                    <w:rPr>
                      <w:b/>
                      <w:bCs/>
                      <w:sz w:val="24"/>
                      <w:szCs w:val="24"/>
                    </w:rPr>
                  </w:pPr>
                  <w:r w:rsidRPr="00DD4932">
                    <w:rPr>
                      <w:b/>
                      <w:bCs/>
                      <w:sz w:val="24"/>
                      <w:szCs w:val="24"/>
                    </w:rPr>
                    <w:t>Общая сумма по всем критериям</w:t>
                  </w:r>
                </w:p>
              </w:tc>
              <w:tc>
                <w:tcPr>
                  <w:tcW w:w="1257" w:type="dxa"/>
                  <w:vAlign w:val="center"/>
                </w:tcPr>
                <w:p w:rsidR="00634C71" w:rsidRPr="00DD4932" w:rsidRDefault="00634C71" w:rsidP="00644C6D">
                  <w:pPr>
                    <w:pStyle w:val="afa"/>
                    <w:ind w:firstLine="397"/>
                    <w:jc w:val="center"/>
                    <w:rPr>
                      <w:b/>
                      <w:bCs/>
                      <w:sz w:val="24"/>
                      <w:szCs w:val="24"/>
                    </w:rPr>
                  </w:pPr>
                  <w:r w:rsidRPr="00DD4932">
                    <w:rPr>
                      <w:b/>
                      <w:bCs/>
                      <w:sz w:val="24"/>
                      <w:szCs w:val="24"/>
                    </w:rPr>
                    <w:t>1,0</w:t>
                  </w:r>
                </w:p>
              </w:tc>
            </w:tr>
          </w:tbl>
          <w:p w:rsidR="00973B99" w:rsidRPr="00F86FAA" w:rsidRDefault="00973B99" w:rsidP="000D54C5">
            <w:pPr>
              <w:pStyle w:val="afa"/>
              <w:ind w:firstLine="397"/>
              <w:rPr>
                <w:b/>
                <w:bCs/>
                <w:i/>
                <w:iCs/>
                <w:sz w:val="24"/>
                <w:szCs w:val="24"/>
              </w:rPr>
            </w:pP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20</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Особенности заключения договора</w:t>
            </w:r>
          </w:p>
        </w:tc>
        <w:tc>
          <w:tcPr>
            <w:tcW w:w="6804" w:type="dxa"/>
          </w:tcPr>
          <w:p w:rsidR="00973B99" w:rsidRPr="00873E22" w:rsidRDefault="00973B99" w:rsidP="000D54C5">
            <w:pPr>
              <w:pStyle w:val="-3"/>
              <w:tabs>
                <w:tab w:val="clear" w:pos="1985"/>
              </w:tabs>
              <w:suppressAutoHyphens/>
              <w:ind w:firstLine="397"/>
              <w:rPr>
                <w:sz w:val="24"/>
                <w:szCs w:val="24"/>
              </w:rPr>
            </w:pPr>
            <w:r w:rsidRPr="00873E22">
              <w:rPr>
                <w:sz w:val="24"/>
                <w:szCs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Внесение изменений в договор по предложениям победителя является правом Заказчика и осуществляется по усмотрению</w:t>
            </w:r>
            <w:r>
              <w:rPr>
                <w:sz w:val="24"/>
                <w:szCs w:val="24"/>
              </w:rPr>
              <w:t xml:space="preserve"> </w:t>
            </w:r>
            <w:r w:rsidRPr="00873E22">
              <w:rPr>
                <w:sz w:val="24"/>
                <w:szCs w:val="24"/>
              </w:rPr>
              <w:t>Заказчика.</w:t>
            </w:r>
          </w:p>
          <w:p w:rsidR="00973B99" w:rsidRPr="00F86FAA" w:rsidRDefault="00973B99" w:rsidP="000D54C5">
            <w:pPr>
              <w:pStyle w:val="-3"/>
              <w:numPr>
                <w:ilvl w:val="2"/>
                <w:numId w:val="0"/>
              </w:numPr>
              <w:tabs>
                <w:tab w:val="num" w:pos="1985"/>
              </w:tabs>
              <w:suppressAutoHyphens/>
              <w:ind w:firstLine="397"/>
              <w:rPr>
                <w:sz w:val="24"/>
                <w:szCs w:val="24"/>
                <w:highlight w:val="cyan"/>
              </w:rPr>
            </w:pPr>
            <w:r w:rsidRPr="00873E22">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21</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Привлечение субподрядчиков, соисполнителей</w:t>
            </w:r>
          </w:p>
        </w:tc>
        <w:tc>
          <w:tcPr>
            <w:tcW w:w="6804" w:type="dxa"/>
          </w:tcPr>
          <w:p w:rsidR="00973B99" w:rsidRDefault="00973B99" w:rsidP="000D54C5">
            <w:pPr>
              <w:pStyle w:val="19"/>
              <w:ind w:firstLine="397"/>
              <w:rPr>
                <w:sz w:val="24"/>
                <w:szCs w:val="24"/>
              </w:rPr>
            </w:pPr>
          </w:p>
          <w:p w:rsidR="00973B99" w:rsidRPr="00873E22" w:rsidRDefault="00973B99" w:rsidP="000D54C5">
            <w:pPr>
              <w:pStyle w:val="19"/>
              <w:ind w:firstLine="397"/>
              <w:rPr>
                <w:sz w:val="24"/>
                <w:szCs w:val="24"/>
              </w:rPr>
            </w:pPr>
            <w:r w:rsidRPr="00873E22">
              <w:rPr>
                <w:sz w:val="24"/>
                <w:szCs w:val="24"/>
              </w:rPr>
              <w:t>Привлечение субподрядчиков допускается</w:t>
            </w:r>
            <w:r>
              <w:rPr>
                <w:sz w:val="24"/>
                <w:szCs w:val="24"/>
              </w:rPr>
              <w:t>.</w:t>
            </w:r>
            <w:r w:rsidRPr="00873E22">
              <w:rPr>
                <w:sz w:val="24"/>
                <w:szCs w:val="24"/>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22</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3D2759">
              <w:rPr>
                <w:b/>
                <w:bCs/>
                <w:color w:val="auto"/>
              </w:rPr>
              <w:t>Срок действия Заявки</w:t>
            </w:r>
            <w:r w:rsidRPr="003D2759">
              <w:rPr>
                <w:b/>
                <w:bCs/>
                <w:color w:val="auto"/>
              </w:rPr>
              <w:tab/>
            </w:r>
          </w:p>
        </w:tc>
        <w:tc>
          <w:tcPr>
            <w:tcW w:w="6804" w:type="dxa"/>
            <w:vAlign w:val="center"/>
          </w:tcPr>
          <w:p w:rsidR="00973B99" w:rsidRPr="00F86FAA" w:rsidRDefault="00973B99" w:rsidP="000D54C5">
            <w:pPr>
              <w:pStyle w:val="19"/>
              <w:ind w:firstLine="397"/>
              <w:rPr>
                <w:i/>
                <w:iCs/>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2</w:t>
            </w:r>
            <w:r>
              <w:rPr>
                <w:b/>
                <w:bCs/>
                <w:sz w:val="24"/>
                <w:szCs w:val="24"/>
              </w:rPr>
              <w:t>3</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Pr>
                <w:b/>
                <w:bCs/>
                <w:color w:val="auto"/>
              </w:rPr>
              <w:t>Обеспечение З</w:t>
            </w:r>
            <w:r w:rsidRPr="00F86FAA">
              <w:rPr>
                <w:b/>
                <w:bCs/>
                <w:color w:val="auto"/>
              </w:rPr>
              <w:t>аявки</w:t>
            </w:r>
          </w:p>
        </w:tc>
        <w:tc>
          <w:tcPr>
            <w:tcW w:w="6804" w:type="dxa"/>
            <w:vAlign w:val="center"/>
          </w:tcPr>
          <w:p w:rsidR="00973B99" w:rsidRPr="00F86FAA" w:rsidRDefault="00973B99" w:rsidP="000D54C5">
            <w:pPr>
              <w:pStyle w:val="19"/>
              <w:ind w:firstLine="397"/>
              <w:rPr>
                <w:sz w:val="24"/>
                <w:szCs w:val="24"/>
              </w:rPr>
            </w:pPr>
            <w:r w:rsidRPr="00F86FAA">
              <w:rPr>
                <w:sz w:val="24"/>
                <w:szCs w:val="24"/>
              </w:rPr>
              <w:t>Не предусмотрено</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2</w:t>
            </w:r>
            <w:r>
              <w:rPr>
                <w:b/>
                <w:bCs/>
                <w:sz w:val="24"/>
                <w:szCs w:val="24"/>
              </w:rPr>
              <w:t>4</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Обеспечение исполнения договора</w:t>
            </w:r>
          </w:p>
        </w:tc>
        <w:tc>
          <w:tcPr>
            <w:tcW w:w="6804" w:type="dxa"/>
            <w:vAlign w:val="center"/>
          </w:tcPr>
          <w:p w:rsidR="00973B99" w:rsidRPr="00F86FAA" w:rsidRDefault="00973B99" w:rsidP="000D54C5">
            <w:pPr>
              <w:pStyle w:val="19"/>
              <w:ind w:firstLine="397"/>
              <w:rPr>
                <w:sz w:val="24"/>
                <w:szCs w:val="24"/>
              </w:rPr>
            </w:pPr>
            <w:r w:rsidRPr="00F86FAA">
              <w:rPr>
                <w:sz w:val="24"/>
                <w:szCs w:val="24"/>
              </w:rPr>
              <w:t>Не предусмотрено</w:t>
            </w:r>
          </w:p>
        </w:tc>
      </w:tr>
    </w:tbl>
    <w:p w:rsidR="006B3EA9" w:rsidRDefault="006B3EA9" w:rsidP="00221BE8">
      <w:pPr>
        <w:pStyle w:val="19"/>
        <w:ind w:left="7080" w:firstLine="0"/>
        <w:rPr>
          <w:rFonts w:eastAsia="MS Mincho"/>
        </w:rPr>
      </w:pPr>
    </w:p>
    <w:p w:rsidR="00973B99" w:rsidRDefault="00973B99" w:rsidP="001027B5">
      <w:pPr>
        <w:pStyle w:val="19"/>
        <w:ind w:firstLine="0"/>
        <w:rPr>
          <w:rFonts w:eastAsia="MS Mincho"/>
        </w:rPr>
      </w:pPr>
    </w:p>
    <w:p w:rsidR="0003313B" w:rsidRDefault="0003313B" w:rsidP="00221BE8">
      <w:pPr>
        <w:pStyle w:val="19"/>
        <w:ind w:left="7080" w:firstLine="0"/>
        <w:rPr>
          <w:rFonts w:eastAsia="MS Mincho"/>
        </w:rPr>
      </w:pPr>
    </w:p>
    <w:p w:rsidR="00320861" w:rsidRDefault="00320861" w:rsidP="00221BE8">
      <w:pPr>
        <w:pStyle w:val="19"/>
        <w:ind w:left="7080" w:firstLine="0"/>
        <w:rPr>
          <w:rFonts w:eastAsia="MS Mincho"/>
        </w:rPr>
      </w:pPr>
    </w:p>
    <w:p w:rsidR="00C83F65" w:rsidRDefault="00C83F65" w:rsidP="00221BE8">
      <w:pPr>
        <w:pStyle w:val="19"/>
        <w:ind w:left="7080" w:firstLine="0"/>
        <w:rPr>
          <w:rFonts w:eastAsia="MS Mincho"/>
        </w:rPr>
      </w:pPr>
    </w:p>
    <w:p w:rsidR="00C83F65" w:rsidRDefault="00C83F65" w:rsidP="00221BE8">
      <w:pPr>
        <w:pStyle w:val="19"/>
        <w:ind w:left="7080" w:firstLine="0"/>
        <w:rPr>
          <w:rFonts w:eastAsia="MS Mincho"/>
        </w:rPr>
      </w:pPr>
    </w:p>
    <w:p w:rsidR="00C83F65" w:rsidRDefault="00C83F65" w:rsidP="00221BE8">
      <w:pPr>
        <w:pStyle w:val="19"/>
        <w:ind w:left="7080" w:firstLine="0"/>
        <w:rPr>
          <w:rFonts w:eastAsia="MS Mincho"/>
        </w:rPr>
      </w:pPr>
    </w:p>
    <w:p w:rsidR="00C83F65" w:rsidRDefault="00C83F65" w:rsidP="00221BE8">
      <w:pPr>
        <w:pStyle w:val="19"/>
        <w:ind w:left="7080" w:firstLine="0"/>
        <w:rPr>
          <w:rFonts w:eastAsia="MS Mincho"/>
        </w:rPr>
      </w:pPr>
    </w:p>
    <w:p w:rsidR="00C83F65" w:rsidRDefault="00C83F65" w:rsidP="00221BE8">
      <w:pPr>
        <w:pStyle w:val="19"/>
        <w:ind w:left="7080" w:firstLine="0"/>
        <w:rPr>
          <w:rFonts w:eastAsia="MS Mincho"/>
        </w:rPr>
      </w:pPr>
    </w:p>
    <w:p w:rsidR="00973B99" w:rsidRDefault="001E5905" w:rsidP="00221BE8">
      <w:pPr>
        <w:pStyle w:val="19"/>
        <w:ind w:left="7080" w:firstLine="0"/>
        <w:rPr>
          <w:rFonts w:eastAsia="MS Mincho"/>
        </w:rPr>
      </w:pPr>
      <w:r>
        <w:rPr>
          <w:rFonts w:eastAsia="MS Mincho"/>
        </w:rPr>
        <w:t>Приложение № 1</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ind w:firstLine="425"/>
        <w:jc w:val="right"/>
        <w:rPr>
          <w:sz w:val="28"/>
          <w:szCs w:val="28"/>
        </w:rPr>
      </w:pPr>
    </w:p>
    <w:p w:rsidR="00973B99" w:rsidRPr="00445DDD" w:rsidRDefault="00973B99" w:rsidP="000954FB">
      <w:pPr>
        <w:jc w:val="center"/>
        <w:rPr>
          <w:b/>
          <w:bCs/>
          <w:sz w:val="28"/>
          <w:szCs w:val="28"/>
        </w:rPr>
      </w:pPr>
      <w:r w:rsidRPr="00445DDD">
        <w:rPr>
          <w:b/>
          <w:bCs/>
          <w:sz w:val="28"/>
          <w:szCs w:val="28"/>
        </w:rPr>
        <w:t>На бланке претендента</w:t>
      </w:r>
    </w:p>
    <w:p w:rsidR="00973B99" w:rsidRDefault="00973B99" w:rsidP="000954FB">
      <w:pPr>
        <w:pStyle w:val="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973B99" w:rsidRDefault="00973B99" w:rsidP="000954FB">
      <w:pPr>
        <w:pStyle w:val="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sidR="008129B2">
        <w:rPr>
          <w:i w:val="0"/>
          <w:iCs w:val="0"/>
        </w:rPr>
        <w:t xml:space="preserve"> ОК</w:t>
      </w:r>
      <w:r w:rsidR="005C1ADB">
        <w:rPr>
          <w:i w:val="0"/>
          <w:iCs w:val="0"/>
        </w:rPr>
        <w:t>/0134-15</w:t>
      </w:r>
      <w:r>
        <w:rPr>
          <w:i w:val="0"/>
          <w:iCs w:val="0"/>
        </w:rPr>
        <w:t xml:space="preserve"> </w:t>
      </w:r>
    </w:p>
    <w:p w:rsidR="00973B99" w:rsidRPr="007415F9" w:rsidRDefault="00973B99" w:rsidP="000954FB"/>
    <w:p w:rsidR="00973B99" w:rsidRPr="00002090" w:rsidRDefault="00973B99" w:rsidP="00D449CA">
      <w:pPr>
        <w:pStyle w:val="19"/>
        <w:ind w:firstLine="709"/>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Открытом конкурсе (далее – Заявка)</w:t>
      </w:r>
      <w:r w:rsidRPr="00002090">
        <w:t xml:space="preserve"> </w:t>
      </w:r>
      <w:r w:rsidRPr="00873E22">
        <w:rPr>
          <w:b/>
          <w:bCs/>
        </w:rPr>
        <w:t>№ </w:t>
      </w:r>
      <w:r w:rsidRPr="00873E22">
        <w:rPr>
          <w:b/>
          <w:bCs/>
          <w:u w:val="single"/>
        </w:rPr>
        <w:t>ОК</w:t>
      </w:r>
      <w:r w:rsidR="005C1ADB">
        <w:rPr>
          <w:b/>
          <w:bCs/>
          <w:u w:val="single"/>
        </w:rPr>
        <w:t>/0134-15</w:t>
      </w:r>
      <w:r w:rsidRPr="00002090">
        <w:t xml:space="preserve"> </w:t>
      </w:r>
      <w:r w:rsidR="00F42F62" w:rsidRPr="00002090">
        <w:t xml:space="preserve">(далее – </w:t>
      </w:r>
      <w:r w:rsidR="00F42F62">
        <w:t>Открытый конкурс</w:t>
      </w:r>
      <w:r w:rsidR="00F42F62" w:rsidRPr="00002090">
        <w:t>)</w:t>
      </w:r>
      <w:r w:rsidR="00F42F62">
        <w:t xml:space="preserve"> </w:t>
      </w:r>
      <w:r w:rsidR="00644C6D">
        <w:rPr>
          <w:b/>
        </w:rPr>
        <w:t>на право заключения договора</w:t>
      </w:r>
      <w:r w:rsidR="00D449CA" w:rsidRPr="00D449CA">
        <w:rPr>
          <w:b/>
        </w:rPr>
        <w:t xml:space="preserve"> на </w:t>
      </w:r>
      <w:r w:rsidR="005C1ADB" w:rsidRPr="005C1ADB">
        <w:rPr>
          <w:b/>
          <w:bCs/>
        </w:rPr>
        <w:t>приобретение металлопроката</w:t>
      </w:r>
      <w:r w:rsidR="005C1ADB" w:rsidRPr="005C1ADB">
        <w:rPr>
          <w:b/>
        </w:rPr>
        <w:t xml:space="preserve"> для нужд филиала ПАО «ТрансКонтейнер» на Октябрьской железной дороге в 2015 году</w:t>
      </w:r>
      <w:r w:rsidR="005C1ADB" w:rsidRPr="00002090">
        <w:t xml:space="preserve"> </w:t>
      </w:r>
      <w:r w:rsidRPr="00002090">
        <w:t xml:space="preserve">Уполномоченным представителям </w:t>
      </w:r>
      <w:r w:rsidR="0003313B">
        <w:t>П</w:t>
      </w:r>
      <w:r>
        <w:t xml:space="preserve">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973B99" w:rsidRPr="00002090" w:rsidRDefault="00973B99" w:rsidP="000954FB">
      <w:pPr>
        <w:pStyle w:val="19"/>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973B99" w:rsidRPr="00002090" w:rsidRDefault="00973B99" w:rsidP="000954FB">
      <w:pPr>
        <w:pStyle w:val="19"/>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973B99" w:rsidRPr="00002090" w:rsidRDefault="00973B99" w:rsidP="000954FB">
      <w:pPr>
        <w:pStyle w:val="19"/>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973B99" w:rsidRPr="00002090" w:rsidRDefault="00973B99" w:rsidP="009D778D">
      <w:pPr>
        <w:pStyle w:val="afd"/>
        <w:widowControl w:val="0"/>
        <w:numPr>
          <w:ilvl w:val="0"/>
          <w:numId w:val="11"/>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973B99" w:rsidRPr="00002090" w:rsidRDefault="00973B99"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973B99" w:rsidRDefault="00973B99" w:rsidP="009D778D">
      <w:pPr>
        <w:numPr>
          <w:ilvl w:val="0"/>
          <w:numId w:val="12"/>
        </w:numPr>
        <w:tabs>
          <w:tab w:val="left" w:pos="1418"/>
        </w:tab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973B99" w:rsidRDefault="00973B99" w:rsidP="009D778D">
      <w:pPr>
        <w:numPr>
          <w:ilvl w:val="0"/>
          <w:numId w:val="12"/>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w:t>
      </w:r>
      <w:r w:rsidR="0003313B">
        <w:rPr>
          <w:sz w:val="28"/>
          <w:szCs w:val="28"/>
        </w:rPr>
        <w:t>имые для заключения договора с П</w:t>
      </w:r>
      <w:r>
        <w:rPr>
          <w:sz w:val="28"/>
          <w:szCs w:val="28"/>
        </w:rPr>
        <w:t>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sidR="002E345E">
        <w:rPr>
          <w:sz w:val="28"/>
          <w:szCs w:val="28"/>
        </w:rPr>
        <w:t>П</w:t>
      </w:r>
      <w:r>
        <w:rPr>
          <w:sz w:val="28"/>
          <w:szCs w:val="28"/>
        </w:rPr>
        <w:t xml:space="preserve">АО «ТрансКонтейнер» </w:t>
      </w:r>
      <w:r w:rsidRPr="00446BD7">
        <w:rPr>
          <w:sz w:val="28"/>
          <w:szCs w:val="28"/>
        </w:rPr>
        <w:t>вправе отказаться от заключения договора.</w:t>
      </w:r>
      <w:r>
        <w:rPr>
          <w:sz w:val="28"/>
          <w:szCs w:val="28"/>
        </w:rPr>
        <w:t xml:space="preserve"> </w:t>
      </w:r>
    </w:p>
    <w:p w:rsidR="00973B99" w:rsidRDefault="00973B99" w:rsidP="009D778D">
      <w:pPr>
        <w:numPr>
          <w:ilvl w:val="0"/>
          <w:numId w:val="12"/>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973B99" w:rsidRDefault="00973B99" w:rsidP="009D778D">
      <w:pPr>
        <w:numPr>
          <w:ilvl w:val="0"/>
          <w:numId w:val="12"/>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973B99" w:rsidRPr="00002090" w:rsidRDefault="00973B99" w:rsidP="009D778D">
      <w:pPr>
        <w:numPr>
          <w:ilvl w:val="0"/>
          <w:numId w:val="12"/>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Настоящим подтверждаем, что:</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973B99" w:rsidRPr="008B08F6" w:rsidRDefault="00973B99" w:rsidP="000954FB">
      <w:pPr>
        <w:pStyle w:val="afa"/>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0003313B">
        <w:rPr>
          <w:sz w:val="28"/>
          <w:szCs w:val="28"/>
        </w:rPr>
        <w:t>П</w:t>
      </w:r>
      <w:r w:rsidRPr="008B08F6">
        <w:rPr>
          <w:sz w:val="28"/>
          <w:szCs w:val="28"/>
        </w:rPr>
        <w:t>АО «ТрансКонтейнер»;</w:t>
      </w:r>
    </w:p>
    <w:p w:rsidR="00973B99" w:rsidRDefault="00973B99" w:rsidP="000954FB">
      <w:pPr>
        <w:pStyle w:val="afa"/>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w:t>
      </w:r>
      <w:r w:rsidR="0003313B">
        <w:rPr>
          <w:rFonts w:eastAsia="Times New Roman"/>
          <w:sz w:val="28"/>
          <w:szCs w:val="28"/>
        </w:rPr>
        <w:t xml:space="preserve">в отношении реализации права) </w:t>
      </w:r>
      <w:r w:rsidR="0003313B">
        <w:rPr>
          <w:rFonts w:eastAsia="Times New Roman"/>
          <w:sz w:val="28"/>
          <w:szCs w:val="28"/>
        </w:rPr>
        <w:br/>
        <w:t>П</w:t>
      </w:r>
      <w:r>
        <w:rPr>
          <w:rFonts w:eastAsia="Times New Roman"/>
          <w:sz w:val="28"/>
          <w:szCs w:val="28"/>
        </w:rPr>
        <w:t>АО «ТрансКонтейнер» отменить Открытый конкурс в любое время до момента объявления победителя Открытого конкурса;</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afa"/>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973B99" w:rsidRPr="00D27A82" w:rsidRDefault="00973B99" w:rsidP="000954FB">
      <w:pPr>
        <w:pStyle w:val="19"/>
        <w:ind w:firstLine="708"/>
      </w:pPr>
      <w:r w:rsidRPr="00002090">
        <w:t>В подтверждение этого прилагаем все необходимые документы.</w:t>
      </w:r>
    </w:p>
    <w:p w:rsidR="00973B99" w:rsidRDefault="00973B99" w:rsidP="000954FB">
      <w:pPr>
        <w:pStyle w:val="3"/>
        <w:spacing w:before="0" w:after="0"/>
        <w:rPr>
          <w:rFonts w:ascii="Times New Roman" w:hAnsi="Times New Roman" w:cs="Times New Roman"/>
          <w:sz w:val="28"/>
          <w:szCs w:val="28"/>
        </w:rPr>
      </w:pPr>
    </w:p>
    <w:p w:rsidR="00973B99" w:rsidRPr="007415F9" w:rsidRDefault="00973B99" w:rsidP="005C1ADB">
      <w:pPr>
        <w:pStyle w:val="3"/>
        <w:spacing w:before="0" w:after="0"/>
        <w:ind w:left="0" w:firstLine="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03313B" w:rsidRPr="00571F40" w:rsidRDefault="00973B99" w:rsidP="0003313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bookmarkStart w:id="3" w:name="_GoBack"/>
      <w:r w:rsidR="0003313B">
        <w:rPr>
          <w:sz w:val="28"/>
          <w:szCs w:val="28"/>
        </w:rPr>
        <w:t xml:space="preserve">                                                                                               </w:t>
      </w:r>
      <w:r w:rsidR="0003313B" w:rsidRPr="00571F40">
        <w:rPr>
          <w:rFonts w:eastAsia="MS Mincho"/>
          <w:sz w:val="28"/>
          <w:szCs w:val="28"/>
        </w:rPr>
        <w:t>Приложение № 2</w:t>
      </w:r>
    </w:p>
    <w:p w:rsidR="0003313B" w:rsidRDefault="0003313B" w:rsidP="0003313B">
      <w:pPr>
        <w:ind w:firstLine="425"/>
        <w:jc w:val="right"/>
        <w:rPr>
          <w:sz w:val="28"/>
          <w:szCs w:val="28"/>
        </w:rPr>
      </w:pPr>
      <w:r w:rsidRPr="00B2711F">
        <w:rPr>
          <w:sz w:val="28"/>
          <w:szCs w:val="28"/>
        </w:rPr>
        <w:t>к документации</w:t>
      </w:r>
      <w:r>
        <w:rPr>
          <w:sz w:val="28"/>
          <w:szCs w:val="28"/>
        </w:rPr>
        <w:t xml:space="preserve"> о закупке</w:t>
      </w:r>
    </w:p>
    <w:p w:rsidR="0003313B" w:rsidRDefault="0003313B" w:rsidP="0003313B">
      <w:pPr>
        <w:pStyle w:val="afa"/>
        <w:jc w:val="center"/>
        <w:rPr>
          <w:b/>
          <w:sz w:val="28"/>
          <w:szCs w:val="28"/>
        </w:rPr>
      </w:pPr>
    </w:p>
    <w:p w:rsidR="0003313B" w:rsidRDefault="0003313B" w:rsidP="0003313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3313B" w:rsidRDefault="0003313B" w:rsidP="0003313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3313B" w:rsidRPr="007415F9" w:rsidRDefault="0003313B" w:rsidP="0003313B">
      <w:pPr>
        <w:pStyle w:val="afa"/>
        <w:jc w:val="center"/>
        <w:rPr>
          <w:sz w:val="28"/>
          <w:szCs w:val="28"/>
        </w:rPr>
      </w:pPr>
    </w:p>
    <w:p w:rsidR="0003313B" w:rsidRDefault="0003313B" w:rsidP="0003313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3313B" w:rsidRPr="007415F9" w:rsidRDefault="0003313B" w:rsidP="0003313B">
      <w:pPr>
        <w:pStyle w:val="afa"/>
        <w:ind w:left="720" w:firstLine="0"/>
        <w:rPr>
          <w:sz w:val="28"/>
          <w:szCs w:val="28"/>
        </w:rPr>
      </w:pPr>
      <w:r>
        <w:rPr>
          <w:sz w:val="28"/>
          <w:szCs w:val="28"/>
        </w:rPr>
        <w:t>ОГРН ______, ИНН _________, КПП______, ОКПО ____, ОКТМО________, ОКОПФ ___________</w:t>
      </w:r>
    </w:p>
    <w:p w:rsidR="0003313B" w:rsidRPr="00CB6258" w:rsidRDefault="0003313B" w:rsidP="0003313B">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03313B" w:rsidRDefault="0003313B" w:rsidP="0003313B">
      <w:pPr>
        <w:pStyle w:val="afa"/>
        <w:ind w:firstLine="696"/>
        <w:rPr>
          <w:sz w:val="28"/>
          <w:szCs w:val="28"/>
        </w:rPr>
      </w:pPr>
      <w:r w:rsidRPr="007415F9">
        <w:rPr>
          <w:sz w:val="28"/>
          <w:szCs w:val="28"/>
        </w:rPr>
        <w:t>Юридический адрес ________________________________________</w:t>
      </w:r>
    </w:p>
    <w:p w:rsidR="0003313B" w:rsidRDefault="0003313B" w:rsidP="0003313B">
      <w:pPr>
        <w:pStyle w:val="afa"/>
        <w:ind w:firstLine="696"/>
        <w:rPr>
          <w:sz w:val="28"/>
          <w:szCs w:val="28"/>
        </w:rPr>
      </w:pPr>
      <w:r w:rsidRPr="007415F9">
        <w:rPr>
          <w:sz w:val="28"/>
          <w:szCs w:val="28"/>
        </w:rPr>
        <w:t>Почтовый адрес ___________________________________________</w:t>
      </w:r>
    </w:p>
    <w:p w:rsidR="0003313B" w:rsidRDefault="0003313B" w:rsidP="0003313B">
      <w:pPr>
        <w:pStyle w:val="afa"/>
        <w:ind w:firstLine="696"/>
        <w:rPr>
          <w:sz w:val="28"/>
          <w:szCs w:val="28"/>
        </w:rPr>
      </w:pPr>
      <w:r w:rsidRPr="007415F9">
        <w:rPr>
          <w:sz w:val="28"/>
          <w:szCs w:val="28"/>
        </w:rPr>
        <w:t>Телефон (______) __________________________________________</w:t>
      </w:r>
    </w:p>
    <w:p w:rsidR="0003313B" w:rsidRDefault="0003313B" w:rsidP="0003313B">
      <w:pPr>
        <w:pStyle w:val="afa"/>
        <w:ind w:firstLine="698"/>
        <w:rPr>
          <w:sz w:val="28"/>
          <w:szCs w:val="28"/>
        </w:rPr>
      </w:pPr>
      <w:r w:rsidRPr="007415F9">
        <w:rPr>
          <w:sz w:val="28"/>
          <w:szCs w:val="28"/>
        </w:rPr>
        <w:t>Факс (______) _____________________________________________</w:t>
      </w:r>
    </w:p>
    <w:p w:rsidR="0003313B" w:rsidRDefault="0003313B" w:rsidP="0003313B">
      <w:pPr>
        <w:pStyle w:val="afa"/>
        <w:ind w:firstLine="698"/>
        <w:rPr>
          <w:sz w:val="28"/>
          <w:szCs w:val="28"/>
        </w:rPr>
      </w:pPr>
      <w:r w:rsidRPr="007415F9">
        <w:rPr>
          <w:sz w:val="28"/>
          <w:szCs w:val="28"/>
        </w:rPr>
        <w:t>Адрес электронной почты __________________@_______________</w:t>
      </w:r>
    </w:p>
    <w:p w:rsidR="0003313B" w:rsidRDefault="0003313B" w:rsidP="0003313B">
      <w:pPr>
        <w:pStyle w:val="afa"/>
        <w:ind w:firstLine="698"/>
        <w:rPr>
          <w:sz w:val="28"/>
          <w:szCs w:val="28"/>
        </w:rPr>
      </w:pPr>
      <w:r w:rsidRPr="007415F9">
        <w:rPr>
          <w:sz w:val="28"/>
          <w:szCs w:val="28"/>
        </w:rPr>
        <w:t>Зарегистрированный адрес офиса _____________________________</w:t>
      </w:r>
    </w:p>
    <w:p w:rsidR="0003313B" w:rsidRDefault="0003313B" w:rsidP="0003313B">
      <w:pPr>
        <w:pStyle w:val="afa"/>
        <w:ind w:firstLine="698"/>
        <w:rPr>
          <w:sz w:val="28"/>
          <w:szCs w:val="28"/>
        </w:rPr>
      </w:pPr>
      <w:r>
        <w:rPr>
          <w:sz w:val="28"/>
          <w:szCs w:val="28"/>
        </w:rPr>
        <w:t>Адрес сайта компании: ______________________________________</w:t>
      </w:r>
    </w:p>
    <w:p w:rsidR="0003313B" w:rsidRDefault="0003313B" w:rsidP="0003313B">
      <w:pPr>
        <w:pStyle w:val="afa"/>
        <w:ind w:firstLine="0"/>
        <w:rPr>
          <w:sz w:val="20"/>
          <w:szCs w:val="20"/>
        </w:rPr>
      </w:pPr>
    </w:p>
    <w:p w:rsidR="0003313B" w:rsidRPr="004A39BB" w:rsidRDefault="0003313B" w:rsidP="0003313B">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03313B" w:rsidRPr="00E2579A" w:rsidRDefault="0003313B" w:rsidP="0003313B">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03313B" w:rsidRDefault="0003313B" w:rsidP="0003313B">
      <w:pPr>
        <w:pStyle w:val="afa"/>
        <w:ind w:firstLine="696"/>
        <w:rPr>
          <w:sz w:val="28"/>
          <w:szCs w:val="28"/>
        </w:rPr>
      </w:pPr>
      <w:r w:rsidRPr="007415F9">
        <w:rPr>
          <w:sz w:val="28"/>
          <w:szCs w:val="28"/>
        </w:rPr>
        <w:t>Юридический адрес ________________________________________</w:t>
      </w:r>
    </w:p>
    <w:p w:rsidR="0003313B" w:rsidRDefault="0003313B" w:rsidP="0003313B">
      <w:pPr>
        <w:pStyle w:val="afa"/>
        <w:ind w:firstLine="696"/>
        <w:rPr>
          <w:sz w:val="28"/>
          <w:szCs w:val="28"/>
        </w:rPr>
      </w:pPr>
      <w:r w:rsidRPr="007415F9">
        <w:rPr>
          <w:sz w:val="28"/>
          <w:szCs w:val="28"/>
        </w:rPr>
        <w:t>Почтовый адрес ___________________________________________</w:t>
      </w:r>
    </w:p>
    <w:p w:rsidR="0003313B" w:rsidRDefault="0003313B" w:rsidP="0003313B">
      <w:pPr>
        <w:pStyle w:val="afa"/>
        <w:ind w:firstLine="696"/>
        <w:rPr>
          <w:sz w:val="28"/>
          <w:szCs w:val="28"/>
        </w:rPr>
      </w:pPr>
      <w:r w:rsidRPr="007415F9">
        <w:rPr>
          <w:sz w:val="28"/>
          <w:szCs w:val="28"/>
        </w:rPr>
        <w:t>Телефон (______) __________________________________________</w:t>
      </w:r>
    </w:p>
    <w:p w:rsidR="0003313B" w:rsidRDefault="0003313B" w:rsidP="0003313B">
      <w:pPr>
        <w:pStyle w:val="afa"/>
        <w:ind w:firstLine="698"/>
        <w:rPr>
          <w:sz w:val="28"/>
          <w:szCs w:val="28"/>
        </w:rPr>
      </w:pPr>
      <w:r w:rsidRPr="007415F9">
        <w:rPr>
          <w:sz w:val="28"/>
          <w:szCs w:val="28"/>
        </w:rPr>
        <w:t>Факс (______) _____________________________________________</w:t>
      </w:r>
    </w:p>
    <w:p w:rsidR="0003313B" w:rsidRDefault="0003313B" w:rsidP="0003313B">
      <w:pPr>
        <w:pStyle w:val="afa"/>
        <w:ind w:firstLine="698"/>
        <w:rPr>
          <w:sz w:val="28"/>
          <w:szCs w:val="28"/>
        </w:rPr>
      </w:pPr>
      <w:r w:rsidRPr="007415F9">
        <w:rPr>
          <w:sz w:val="28"/>
          <w:szCs w:val="28"/>
        </w:rPr>
        <w:t>Адрес электронной почты __________________@_______________</w:t>
      </w:r>
    </w:p>
    <w:p w:rsidR="0003313B" w:rsidRDefault="0003313B" w:rsidP="0003313B">
      <w:pPr>
        <w:pStyle w:val="afa"/>
        <w:ind w:firstLine="698"/>
        <w:rPr>
          <w:sz w:val="28"/>
          <w:szCs w:val="28"/>
        </w:rPr>
      </w:pPr>
      <w:r w:rsidRPr="007415F9">
        <w:rPr>
          <w:sz w:val="28"/>
          <w:szCs w:val="28"/>
        </w:rPr>
        <w:t>Зарегистрированный адрес офиса _____________________________</w:t>
      </w:r>
    </w:p>
    <w:p w:rsidR="0003313B" w:rsidRDefault="0003313B" w:rsidP="0003313B">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03313B" w:rsidRPr="00167626" w:rsidRDefault="0003313B" w:rsidP="0003313B">
      <w:pPr>
        <w:pStyle w:val="afa"/>
        <w:tabs>
          <w:tab w:val="left" w:pos="1080"/>
        </w:tabs>
        <w:ind w:firstLine="0"/>
        <w:rPr>
          <w:sz w:val="20"/>
          <w:szCs w:val="20"/>
        </w:rPr>
      </w:pPr>
    </w:p>
    <w:p w:rsidR="0003313B" w:rsidRDefault="0003313B" w:rsidP="0003313B">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03313B" w:rsidRPr="00167626" w:rsidRDefault="0003313B" w:rsidP="0003313B">
      <w:pPr>
        <w:pStyle w:val="afa"/>
        <w:tabs>
          <w:tab w:val="left" w:pos="1080"/>
        </w:tabs>
        <w:ind w:firstLine="0"/>
        <w:rPr>
          <w:sz w:val="20"/>
          <w:szCs w:val="20"/>
        </w:rPr>
      </w:pPr>
    </w:p>
    <w:p w:rsidR="0003313B" w:rsidRPr="004A39BB" w:rsidRDefault="0003313B" w:rsidP="0003313B">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03313B" w:rsidRDefault="0003313B" w:rsidP="0003313B">
      <w:pPr>
        <w:pStyle w:val="afa"/>
        <w:tabs>
          <w:tab w:val="left" w:pos="1080"/>
        </w:tabs>
        <w:ind w:firstLine="0"/>
        <w:rPr>
          <w:sz w:val="28"/>
          <w:szCs w:val="28"/>
        </w:rPr>
      </w:pPr>
    </w:p>
    <w:p w:rsidR="0003313B" w:rsidRDefault="0003313B" w:rsidP="0003313B">
      <w:pPr>
        <w:pStyle w:val="afa"/>
        <w:tabs>
          <w:tab w:val="left" w:pos="1080"/>
        </w:tabs>
        <w:ind w:firstLine="0"/>
        <w:rPr>
          <w:sz w:val="28"/>
          <w:szCs w:val="28"/>
        </w:rPr>
      </w:pPr>
    </w:p>
    <w:p w:rsidR="0003313B" w:rsidRDefault="0003313B" w:rsidP="0003313B">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03313B" w:rsidRDefault="0003313B" w:rsidP="0003313B">
      <w:pPr>
        <w:pStyle w:val="afa"/>
        <w:tabs>
          <w:tab w:val="left" w:pos="1080"/>
        </w:tabs>
        <w:ind w:firstLine="0"/>
        <w:rPr>
          <w:sz w:val="28"/>
          <w:szCs w:val="28"/>
        </w:rPr>
      </w:pPr>
    </w:p>
    <w:p w:rsidR="0003313B" w:rsidRPr="00982C0E" w:rsidRDefault="0003313B" w:rsidP="0003313B">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03313B" w:rsidRPr="00982C0E" w:rsidRDefault="0003313B" w:rsidP="0003313B">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03313B" w:rsidRPr="00982C0E" w:rsidRDefault="0003313B" w:rsidP="0003313B">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03313B" w:rsidRPr="00982C0E" w:rsidRDefault="0003313B" w:rsidP="0003313B">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3313B" w:rsidRPr="00982C0E" w:rsidRDefault="0003313B" w:rsidP="0003313B">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182815">
        <w:rPr>
          <w:sz w:val="28"/>
          <w:szCs w:val="28"/>
        </w:rPr>
        <w:t>ад</w:t>
      </w:r>
      <w:r>
        <w:rPr>
          <w:sz w:val="28"/>
          <w:szCs w:val="28"/>
        </w:rPr>
        <w:t>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03313B" w:rsidRPr="007415F9" w:rsidRDefault="0003313B" w:rsidP="0003313B">
      <w:pPr>
        <w:pStyle w:val="afa"/>
        <w:tabs>
          <w:tab w:val="left" w:pos="1080"/>
        </w:tabs>
        <w:ind w:firstLine="720"/>
        <w:rPr>
          <w:sz w:val="28"/>
          <w:szCs w:val="28"/>
        </w:rPr>
      </w:pPr>
    </w:p>
    <w:p w:rsidR="0003313B" w:rsidRDefault="0003313B" w:rsidP="0003313B">
      <w:pPr>
        <w:tabs>
          <w:tab w:val="left" w:pos="9639"/>
        </w:tabs>
        <w:ind w:firstLine="539"/>
        <w:rPr>
          <w:b/>
          <w:sz w:val="28"/>
          <w:szCs w:val="28"/>
        </w:rPr>
      </w:pPr>
    </w:p>
    <w:p w:rsidR="0003313B" w:rsidRPr="007415F9" w:rsidRDefault="0003313B" w:rsidP="0003313B">
      <w:pPr>
        <w:tabs>
          <w:tab w:val="left" w:pos="9639"/>
        </w:tabs>
        <w:ind w:firstLine="539"/>
        <w:rPr>
          <w:b/>
          <w:sz w:val="28"/>
          <w:szCs w:val="28"/>
        </w:rPr>
      </w:pPr>
      <w:r w:rsidRPr="007415F9">
        <w:rPr>
          <w:b/>
          <w:sz w:val="28"/>
          <w:szCs w:val="28"/>
        </w:rPr>
        <w:t>Контактные лица</w:t>
      </w:r>
    </w:p>
    <w:p w:rsidR="0003313B" w:rsidRPr="007415F9" w:rsidRDefault="0003313B" w:rsidP="0003313B">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3313B" w:rsidRDefault="0003313B" w:rsidP="0003313B">
      <w:pPr>
        <w:tabs>
          <w:tab w:val="left" w:pos="9639"/>
        </w:tabs>
        <w:rPr>
          <w:sz w:val="28"/>
          <w:szCs w:val="28"/>
          <w:u w:val="single"/>
        </w:rPr>
      </w:pPr>
    </w:p>
    <w:p w:rsidR="0003313B" w:rsidRPr="007415F9" w:rsidRDefault="0003313B" w:rsidP="0003313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pStyle w:val="afa"/>
        <w:rPr>
          <w:rFonts w:eastAsia="Times New Roman"/>
          <w:spacing w:val="-13"/>
          <w:sz w:val="28"/>
          <w:szCs w:val="28"/>
        </w:rPr>
      </w:pPr>
    </w:p>
    <w:p w:rsidR="0003313B" w:rsidRPr="007415F9" w:rsidRDefault="0003313B" w:rsidP="005C1ADB">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w:t>
      </w:r>
      <w:r w:rsidR="005C1ADB">
        <w:rPr>
          <w:rFonts w:ascii="Times New Roman" w:hAnsi="Times New Roman"/>
          <w:sz w:val="28"/>
          <w:szCs w:val="28"/>
        </w:rPr>
        <w:t>____________________________</w:t>
      </w:r>
    </w:p>
    <w:p w:rsidR="0003313B" w:rsidRPr="007415F9" w:rsidRDefault="0003313B" w:rsidP="0003313B">
      <w:pPr>
        <w:tabs>
          <w:tab w:val="left" w:pos="8640"/>
        </w:tabs>
        <w:jc w:val="center"/>
        <w:rPr>
          <w:i/>
        </w:rPr>
      </w:pPr>
      <w:r>
        <w:rPr>
          <w:i/>
        </w:rPr>
        <w:t xml:space="preserve">                                                            </w:t>
      </w:r>
      <w:r w:rsidRPr="007415F9">
        <w:rPr>
          <w:i/>
        </w:rPr>
        <w:t>(наименование претендента)</w:t>
      </w:r>
    </w:p>
    <w:p w:rsidR="0003313B" w:rsidRPr="00445DDD" w:rsidRDefault="0003313B" w:rsidP="0003313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3313B" w:rsidRPr="007415F9" w:rsidRDefault="0003313B" w:rsidP="0003313B">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03313B" w:rsidRDefault="0003313B" w:rsidP="0003313B">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3313B" w:rsidRDefault="0003313B" w:rsidP="0003313B">
      <w:pPr>
        <w:pStyle w:val="33"/>
        <w:suppressAutoHyphens/>
        <w:spacing w:after="0"/>
        <w:rPr>
          <w:b/>
          <w:i/>
          <w:sz w:val="28"/>
          <w:szCs w:val="28"/>
        </w:rPr>
      </w:pPr>
    </w:p>
    <w:p w:rsidR="0003313B" w:rsidRDefault="0003313B" w:rsidP="0003313B">
      <w:pPr>
        <w:pStyle w:val="afa"/>
        <w:jc w:val="center"/>
        <w:rPr>
          <w:b/>
          <w:sz w:val="28"/>
          <w:szCs w:val="28"/>
        </w:rPr>
      </w:pPr>
      <w:r w:rsidRPr="000802B7">
        <w:rPr>
          <w:b/>
          <w:sz w:val="28"/>
          <w:szCs w:val="28"/>
        </w:rPr>
        <w:t>СВЕДЕНИЯ О ПРЕТЕНДЕНТЕ (для физических лиц)</w:t>
      </w:r>
    </w:p>
    <w:p w:rsidR="0003313B" w:rsidRPr="000802B7" w:rsidRDefault="0003313B" w:rsidP="0003313B">
      <w:pPr>
        <w:pStyle w:val="afa"/>
        <w:jc w:val="center"/>
        <w:rPr>
          <w:b/>
          <w:sz w:val="28"/>
          <w:szCs w:val="28"/>
        </w:rPr>
      </w:pPr>
    </w:p>
    <w:p w:rsidR="0003313B" w:rsidRPr="000802B7" w:rsidRDefault="0003313B" w:rsidP="0003313B">
      <w:pPr>
        <w:pStyle w:val="afa"/>
        <w:jc w:val="center"/>
        <w:rPr>
          <w:b/>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3313B" w:rsidRPr="000802B7" w:rsidRDefault="0003313B" w:rsidP="0003313B">
      <w:pPr>
        <w:pStyle w:val="afa"/>
        <w:ind w:left="709"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3313B" w:rsidRPr="008F1253"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3313B" w:rsidRPr="008F1253"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3313B" w:rsidRPr="000802B7" w:rsidRDefault="0003313B" w:rsidP="0003313B">
      <w:pPr>
        <w:pStyle w:val="afa"/>
        <w:ind w:left="709"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03313B" w:rsidRPr="000802B7"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03313B" w:rsidRPr="000802B7"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03313B" w:rsidRDefault="0003313B" w:rsidP="0003313B">
      <w:pPr>
        <w:pStyle w:val="aff9"/>
        <w:rPr>
          <w:sz w:val="28"/>
          <w:szCs w:val="28"/>
        </w:rPr>
      </w:pPr>
    </w:p>
    <w:p w:rsidR="0003313B" w:rsidRDefault="0003313B" w:rsidP="0003313B">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03313B" w:rsidRDefault="0003313B" w:rsidP="0003313B">
      <w:pPr>
        <w:pStyle w:val="aff9"/>
        <w:rPr>
          <w:sz w:val="28"/>
          <w:szCs w:val="28"/>
        </w:rPr>
      </w:pPr>
    </w:p>
    <w:p w:rsidR="0003313B" w:rsidRDefault="0003313B" w:rsidP="0003313B">
      <w:pPr>
        <w:pStyle w:val="afa"/>
        <w:ind w:left="709" w:firstLine="0"/>
        <w:jc w:val="left"/>
        <w:rPr>
          <w:sz w:val="28"/>
          <w:szCs w:val="28"/>
        </w:rPr>
      </w:pPr>
    </w:p>
    <w:p w:rsidR="0003313B" w:rsidRDefault="0003313B" w:rsidP="0003313B">
      <w:pPr>
        <w:pStyle w:val="afa"/>
        <w:ind w:firstLine="0"/>
        <w:jc w:val="left"/>
        <w:rPr>
          <w:sz w:val="28"/>
          <w:szCs w:val="28"/>
        </w:rPr>
      </w:pPr>
    </w:p>
    <w:p w:rsidR="0003313B" w:rsidRPr="007415F9" w:rsidRDefault="0003313B" w:rsidP="0003313B">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w:t>
      </w:r>
      <w:r w:rsidR="00316B78">
        <w:rPr>
          <w:rFonts w:ascii="Times New Roman" w:hAnsi="Times New Roman"/>
          <w:sz w:val="28"/>
          <w:szCs w:val="28"/>
        </w:rPr>
        <w:t>_________________________</w:t>
      </w:r>
    </w:p>
    <w:p w:rsidR="0003313B" w:rsidRPr="007415F9" w:rsidRDefault="0003313B" w:rsidP="0003313B">
      <w:pPr>
        <w:tabs>
          <w:tab w:val="left" w:pos="8640"/>
        </w:tabs>
        <w:jc w:val="center"/>
        <w:rPr>
          <w:i/>
        </w:rPr>
      </w:pPr>
      <w:r>
        <w:rPr>
          <w:i/>
        </w:rPr>
        <w:t xml:space="preserve">                                                            </w:t>
      </w:r>
      <w:r w:rsidRPr="007415F9">
        <w:rPr>
          <w:i/>
        </w:rPr>
        <w:t>(наименование претендента)</w:t>
      </w:r>
    </w:p>
    <w:p w:rsidR="0003313B" w:rsidRPr="00445DDD" w:rsidRDefault="0003313B" w:rsidP="0003313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3313B" w:rsidRPr="007415F9" w:rsidRDefault="0003313B" w:rsidP="0003313B">
      <w:pPr>
        <w:rPr>
          <w:i/>
        </w:rPr>
      </w:pPr>
      <w:r>
        <w:rPr>
          <w:i/>
        </w:rPr>
        <w:t xml:space="preserve">                                               </w:t>
      </w:r>
      <w:r w:rsidRPr="007415F9">
        <w:rPr>
          <w:i/>
        </w:rPr>
        <w:tab/>
        <w:t>(должность, подпись, ФИО)</w:t>
      </w:r>
    </w:p>
    <w:p w:rsidR="0003313B" w:rsidRPr="00655138" w:rsidRDefault="0003313B" w:rsidP="0003313B">
      <w:r w:rsidRPr="00445DDD">
        <w:rPr>
          <w:sz w:val="28"/>
          <w:szCs w:val="28"/>
        </w:rPr>
        <w:t>"____" _________ 20</w:t>
      </w:r>
      <w:r>
        <w:rPr>
          <w:sz w:val="28"/>
          <w:szCs w:val="28"/>
        </w:rPr>
        <w:t>1__</w:t>
      </w:r>
      <w:r w:rsidRPr="00445DDD">
        <w:rPr>
          <w:sz w:val="28"/>
          <w:szCs w:val="28"/>
        </w:rPr>
        <w:t> г.</w:t>
      </w:r>
      <w:bookmarkEnd w:id="3"/>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320861" w:rsidRDefault="00320861" w:rsidP="00320861">
      <w:pPr>
        <w:pStyle w:val="2"/>
        <w:numPr>
          <w:ilvl w:val="0"/>
          <w:numId w:val="0"/>
        </w:numPr>
        <w:spacing w:before="0" w:after="0"/>
        <w:ind w:left="576"/>
        <w:jc w:val="right"/>
        <w:rPr>
          <w:b w:val="0"/>
          <w:bCs w:val="0"/>
          <w:i w:val="0"/>
          <w:iCs w:val="0"/>
        </w:rPr>
      </w:pPr>
    </w:p>
    <w:p w:rsidR="00320861" w:rsidRDefault="00320861" w:rsidP="00320861"/>
    <w:p w:rsidR="00320861" w:rsidRDefault="00320861" w:rsidP="00320861"/>
    <w:p w:rsidR="00320861" w:rsidRDefault="00320861" w:rsidP="00320861"/>
    <w:p w:rsidR="00320861" w:rsidRDefault="00320861" w:rsidP="00320861"/>
    <w:p w:rsidR="00320861" w:rsidRDefault="00320861" w:rsidP="00320861"/>
    <w:p w:rsidR="00320861" w:rsidRPr="00320861" w:rsidRDefault="00320861" w:rsidP="00320861"/>
    <w:p w:rsidR="00973B99" w:rsidRPr="007054CA" w:rsidRDefault="00973B99" w:rsidP="000954FB">
      <w:pPr>
        <w:pStyle w:val="2"/>
        <w:spacing w:before="0" w:after="0"/>
        <w:jc w:val="right"/>
        <w:rPr>
          <w:b w:val="0"/>
          <w:bCs w:val="0"/>
          <w:i w:val="0"/>
          <w:iCs w:val="0"/>
        </w:rPr>
      </w:pPr>
      <w:r w:rsidRPr="007054CA">
        <w:rPr>
          <w:b w:val="0"/>
          <w:bCs w:val="0"/>
          <w:i w:val="0"/>
          <w:iCs w:val="0"/>
        </w:rPr>
        <w:t>Приложение № 3</w:t>
      </w:r>
    </w:p>
    <w:p w:rsidR="00973B99" w:rsidRDefault="00973B99" w:rsidP="000954FB">
      <w:pPr>
        <w:jc w:val="right"/>
        <w:rPr>
          <w:sz w:val="28"/>
          <w:szCs w:val="28"/>
        </w:rPr>
      </w:pPr>
      <w:r w:rsidRPr="007054CA">
        <w:rPr>
          <w:sz w:val="28"/>
          <w:szCs w:val="28"/>
        </w:rPr>
        <w:t>к документации о закупке</w:t>
      </w:r>
    </w:p>
    <w:p w:rsidR="00973B99" w:rsidRPr="007054CA" w:rsidRDefault="00973B99" w:rsidP="00517F2A">
      <w:pPr>
        <w:pStyle w:val="3"/>
        <w:spacing w:before="0" w:after="0"/>
        <w:jc w:val="center"/>
        <w:rPr>
          <w:rFonts w:ascii="Times New Roman" w:hAnsi="Times New Roman" w:cs="Times New Roman"/>
          <w:b w:val="0"/>
          <w:bCs w:val="0"/>
          <w:sz w:val="28"/>
          <w:szCs w:val="28"/>
        </w:rPr>
      </w:pPr>
    </w:p>
    <w:p w:rsidR="00D50F27" w:rsidRDefault="00D50F27" w:rsidP="00517F2A">
      <w:pPr>
        <w:tabs>
          <w:tab w:val="left" w:pos="7140"/>
        </w:tabs>
        <w:rPr>
          <w:sz w:val="28"/>
          <w:szCs w:val="28"/>
        </w:rPr>
      </w:pPr>
    </w:p>
    <w:p w:rsidR="00D50F27" w:rsidRPr="00723017" w:rsidRDefault="00D50F27" w:rsidP="00024742">
      <w:pPr>
        <w:pStyle w:val="3"/>
        <w:spacing w:before="0" w:after="0"/>
        <w:jc w:val="center"/>
        <w:rPr>
          <w:rFonts w:ascii="Times New Roman" w:hAnsi="Times New Roman" w:cs="Times New Roman"/>
          <w:sz w:val="28"/>
          <w:szCs w:val="28"/>
        </w:rPr>
      </w:pPr>
      <w:r w:rsidRPr="00723017">
        <w:rPr>
          <w:rFonts w:ascii="Times New Roman" w:hAnsi="Times New Roman" w:cs="Times New Roman"/>
          <w:sz w:val="28"/>
          <w:szCs w:val="28"/>
        </w:rPr>
        <w:t>Финансово-коммерческое п</w:t>
      </w:r>
      <w:r w:rsidR="00723017">
        <w:rPr>
          <w:rFonts w:ascii="Times New Roman" w:hAnsi="Times New Roman" w:cs="Times New Roman"/>
          <w:sz w:val="28"/>
          <w:szCs w:val="28"/>
        </w:rPr>
        <w:t xml:space="preserve">редложение на поставку </w:t>
      </w:r>
      <w:r w:rsidR="00024742">
        <w:rPr>
          <w:rFonts w:ascii="Times New Roman" w:hAnsi="Times New Roman" w:cs="Times New Roman"/>
          <w:sz w:val="28"/>
          <w:szCs w:val="28"/>
        </w:rPr>
        <w:t>металлопроката</w:t>
      </w:r>
    </w:p>
    <w:p w:rsidR="00D50F27" w:rsidRPr="002B1C65" w:rsidRDefault="0003313B" w:rsidP="00D50F27">
      <w:pPr>
        <w:rPr>
          <w:b/>
          <w:bCs/>
          <w:sz w:val="28"/>
          <w:szCs w:val="28"/>
        </w:rPr>
      </w:pPr>
      <w:r>
        <w:rPr>
          <w:b/>
          <w:bCs/>
          <w:sz w:val="28"/>
          <w:szCs w:val="28"/>
        </w:rPr>
        <w:t xml:space="preserve"> «____» ___________ 2015</w:t>
      </w:r>
      <w:r w:rsidR="00D50F27" w:rsidRPr="002B1C65">
        <w:rPr>
          <w:b/>
          <w:bCs/>
          <w:sz w:val="28"/>
          <w:szCs w:val="28"/>
        </w:rPr>
        <w:t xml:space="preserve"> г.  </w:t>
      </w:r>
      <w:r w:rsidR="008129B2">
        <w:rPr>
          <w:b/>
          <w:bCs/>
          <w:sz w:val="28"/>
          <w:szCs w:val="28"/>
        </w:rPr>
        <w:t xml:space="preserve">     </w:t>
      </w:r>
      <w:r w:rsidR="00D50F27" w:rsidRPr="002B1C65">
        <w:rPr>
          <w:b/>
          <w:bCs/>
          <w:sz w:val="28"/>
          <w:szCs w:val="28"/>
        </w:rPr>
        <w:t>Открытый конкурс № ОК</w:t>
      </w:r>
      <w:r w:rsidR="00316B78">
        <w:rPr>
          <w:b/>
          <w:bCs/>
          <w:sz w:val="28"/>
          <w:szCs w:val="28"/>
        </w:rPr>
        <w:t>/0134-15</w:t>
      </w:r>
    </w:p>
    <w:p w:rsidR="00D50F27" w:rsidRPr="008F1253" w:rsidRDefault="00D50F27" w:rsidP="00D50F27">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50F27" w:rsidRPr="0065769F" w:rsidRDefault="00D50F27" w:rsidP="00D50F27">
      <w:pPr>
        <w:rPr>
          <w:sz w:val="28"/>
          <w:szCs w:val="28"/>
        </w:rPr>
      </w:pPr>
      <w:r w:rsidRPr="0065769F">
        <w:rPr>
          <w:sz w:val="28"/>
          <w:szCs w:val="28"/>
        </w:rPr>
        <w:t>__________</w:t>
      </w:r>
      <w:r>
        <w:rPr>
          <w:sz w:val="28"/>
          <w:szCs w:val="28"/>
        </w:rPr>
        <w:t>_______</w:t>
      </w:r>
      <w:r w:rsidRPr="0065769F">
        <w:rPr>
          <w:sz w:val="28"/>
          <w:szCs w:val="28"/>
        </w:rPr>
        <w:t>___________________________________</w:t>
      </w:r>
      <w:r>
        <w:rPr>
          <w:sz w:val="28"/>
          <w:szCs w:val="28"/>
        </w:rPr>
        <w:t>__</w:t>
      </w:r>
      <w:r w:rsidRPr="0065769F">
        <w:rPr>
          <w:sz w:val="28"/>
          <w:szCs w:val="28"/>
        </w:rPr>
        <w:t>_________</w:t>
      </w:r>
    </w:p>
    <w:p w:rsidR="00D50F27" w:rsidRPr="008129B2" w:rsidRDefault="00D50F27" w:rsidP="008129B2">
      <w:pPr>
        <w:ind w:firstLine="3"/>
        <w:jc w:val="center"/>
        <w:rPr>
          <w:i/>
          <w:iCs/>
        </w:rPr>
      </w:pPr>
      <w:r w:rsidRPr="003E7259">
        <w:rPr>
          <w:i/>
          <w:iCs/>
        </w:rPr>
        <w:t>(Полное наименование претендента)</w:t>
      </w:r>
    </w:p>
    <w:tbl>
      <w:tblPr>
        <w:tblW w:w="5120" w:type="pct"/>
        <w:tblInd w:w="-106" w:type="dxa"/>
        <w:tblLayout w:type="fixed"/>
        <w:tblLook w:val="0000"/>
      </w:tblPr>
      <w:tblGrid>
        <w:gridCol w:w="491"/>
        <w:gridCol w:w="2654"/>
        <w:gridCol w:w="557"/>
        <w:gridCol w:w="684"/>
        <w:gridCol w:w="1180"/>
        <w:gridCol w:w="1182"/>
        <w:gridCol w:w="1176"/>
        <w:gridCol w:w="944"/>
        <w:gridCol w:w="1221"/>
      </w:tblGrid>
      <w:tr w:rsidR="00423818" w:rsidRPr="00644C6D" w:rsidTr="00024742">
        <w:trPr>
          <w:trHeight w:val="1803"/>
        </w:trPr>
        <w:tc>
          <w:tcPr>
            <w:tcW w:w="243"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B12D38">
            <w:pPr>
              <w:jc w:val="center"/>
              <w:rPr>
                <w:sz w:val="20"/>
                <w:szCs w:val="20"/>
              </w:rPr>
            </w:pPr>
            <w:r w:rsidRPr="00644C6D">
              <w:rPr>
                <w:sz w:val="20"/>
                <w:szCs w:val="20"/>
              </w:rPr>
              <w:t>№ п/п</w:t>
            </w:r>
          </w:p>
        </w:tc>
        <w:tc>
          <w:tcPr>
            <w:tcW w:w="1315"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Наименование Товара</w:t>
            </w:r>
          </w:p>
        </w:tc>
        <w:tc>
          <w:tcPr>
            <w:tcW w:w="276"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Ед. изм</w:t>
            </w:r>
          </w:p>
        </w:tc>
        <w:tc>
          <w:tcPr>
            <w:tcW w:w="338"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Кол-во Товара</w:t>
            </w:r>
          </w:p>
        </w:tc>
        <w:tc>
          <w:tcPr>
            <w:tcW w:w="585" w:type="pct"/>
            <w:tcBorders>
              <w:top w:val="single" w:sz="4" w:space="0" w:color="auto"/>
              <w:left w:val="single" w:sz="4" w:space="0" w:color="auto"/>
              <w:bottom w:val="single" w:sz="4" w:space="0" w:color="auto"/>
              <w:right w:val="single" w:sz="4" w:space="0" w:color="auto"/>
            </w:tcBorders>
            <w:vAlign w:val="center"/>
          </w:tcPr>
          <w:p w:rsidR="00423818" w:rsidRPr="00644C6D" w:rsidRDefault="00644C6D" w:rsidP="006C5B82">
            <w:pPr>
              <w:jc w:val="center"/>
              <w:rPr>
                <w:sz w:val="20"/>
                <w:szCs w:val="20"/>
              </w:rPr>
            </w:pPr>
            <w:r>
              <w:rPr>
                <w:sz w:val="20"/>
                <w:szCs w:val="20"/>
              </w:rPr>
              <w:t xml:space="preserve">Цена за 1 ед.Товара </w:t>
            </w:r>
            <w:r w:rsidR="00423818" w:rsidRPr="00644C6D">
              <w:rPr>
                <w:sz w:val="20"/>
                <w:szCs w:val="20"/>
              </w:rPr>
              <w:t>в руб. без учета НДС</w:t>
            </w:r>
          </w:p>
          <w:p w:rsidR="00423818" w:rsidRPr="00644C6D" w:rsidRDefault="00423818" w:rsidP="006C5B8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44C6D" w:rsidRDefault="00644C6D" w:rsidP="006C5B82">
            <w:pPr>
              <w:jc w:val="center"/>
              <w:rPr>
                <w:sz w:val="20"/>
                <w:szCs w:val="20"/>
              </w:rPr>
            </w:pPr>
            <w:r>
              <w:rPr>
                <w:sz w:val="20"/>
                <w:szCs w:val="20"/>
              </w:rPr>
              <w:t>С</w:t>
            </w:r>
            <w:r w:rsidR="00423818" w:rsidRPr="00644C6D">
              <w:rPr>
                <w:sz w:val="20"/>
                <w:szCs w:val="20"/>
              </w:rPr>
              <w:t>тоимость Товара в руб. без учета НДС</w:t>
            </w: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Сроки (периоды) поставки</w:t>
            </w:r>
            <w:r w:rsidR="00644C6D">
              <w:rPr>
                <w:sz w:val="20"/>
                <w:szCs w:val="20"/>
              </w:rPr>
              <w:t xml:space="preserve"> партии</w:t>
            </w:r>
            <w:r w:rsidRPr="00644C6D">
              <w:rPr>
                <w:sz w:val="20"/>
                <w:szCs w:val="20"/>
              </w:rPr>
              <w:t xml:space="preserve"> Товара</w:t>
            </w: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Форма, срок и порядок оплаты Товара</w:t>
            </w:r>
          </w:p>
        </w:tc>
        <w:tc>
          <w:tcPr>
            <w:tcW w:w="606" w:type="pct"/>
            <w:tcBorders>
              <w:top w:val="single" w:sz="4" w:space="0" w:color="auto"/>
              <w:left w:val="single" w:sz="4" w:space="0" w:color="auto"/>
              <w:bottom w:val="single" w:sz="4" w:space="0" w:color="auto"/>
              <w:right w:val="single" w:sz="4" w:space="0" w:color="auto"/>
            </w:tcBorders>
          </w:tcPr>
          <w:p w:rsidR="00423818" w:rsidRPr="00644C6D" w:rsidRDefault="00423818" w:rsidP="006C5B82">
            <w:pPr>
              <w:jc w:val="center"/>
              <w:rPr>
                <w:sz w:val="20"/>
                <w:szCs w:val="20"/>
              </w:rPr>
            </w:pPr>
            <w:r w:rsidRPr="00644C6D">
              <w:rPr>
                <w:sz w:val="20"/>
                <w:szCs w:val="20"/>
              </w:rPr>
              <w:t>Гарантийный срок, мес.(в случае отсутствия гарантии, ставить "-")</w:t>
            </w:r>
          </w:p>
        </w:tc>
      </w:tr>
      <w:tr w:rsidR="00284869" w:rsidRPr="00644C6D" w:rsidTr="00284869">
        <w:trPr>
          <w:trHeight w:val="315"/>
        </w:trPr>
        <w:tc>
          <w:tcPr>
            <w:tcW w:w="5000" w:type="pct"/>
            <w:gridSpan w:val="9"/>
            <w:tcBorders>
              <w:top w:val="nil"/>
              <w:left w:val="single" w:sz="4" w:space="0" w:color="auto"/>
              <w:bottom w:val="single" w:sz="4" w:space="0" w:color="auto"/>
              <w:right w:val="single" w:sz="4" w:space="0" w:color="auto"/>
            </w:tcBorders>
            <w:noWrap/>
            <w:vAlign w:val="center"/>
          </w:tcPr>
          <w:p w:rsidR="00284869" w:rsidRPr="00644C6D" w:rsidRDefault="00284869" w:rsidP="008129B2">
            <w:pPr>
              <w:jc w:val="center"/>
              <w:rPr>
                <w:sz w:val="20"/>
                <w:szCs w:val="20"/>
              </w:rPr>
            </w:pPr>
          </w:p>
        </w:tc>
      </w:tr>
      <w:tr w:rsidR="00024742" w:rsidRPr="00644C6D" w:rsidTr="00024742">
        <w:trPr>
          <w:trHeight w:val="315"/>
        </w:trPr>
        <w:tc>
          <w:tcPr>
            <w:tcW w:w="243" w:type="pct"/>
            <w:tcBorders>
              <w:top w:val="nil"/>
              <w:left w:val="single" w:sz="4" w:space="0" w:color="auto"/>
              <w:bottom w:val="single" w:sz="4" w:space="0" w:color="auto"/>
              <w:right w:val="single" w:sz="4" w:space="0" w:color="auto"/>
            </w:tcBorders>
            <w:noWrap/>
            <w:vAlign w:val="center"/>
          </w:tcPr>
          <w:p w:rsidR="00024742" w:rsidRPr="00644C6D" w:rsidRDefault="00024742" w:rsidP="00B12D38">
            <w:pPr>
              <w:rPr>
                <w:sz w:val="20"/>
                <w:szCs w:val="20"/>
              </w:rPr>
            </w:pPr>
            <w:r>
              <w:rPr>
                <w:sz w:val="20"/>
                <w:szCs w:val="20"/>
              </w:rPr>
              <w:t>1.</w:t>
            </w:r>
          </w:p>
        </w:tc>
        <w:tc>
          <w:tcPr>
            <w:tcW w:w="1315" w:type="pct"/>
            <w:tcBorders>
              <w:top w:val="nil"/>
              <w:left w:val="nil"/>
              <w:bottom w:val="single" w:sz="4" w:space="0" w:color="auto"/>
              <w:right w:val="single" w:sz="4" w:space="0" w:color="auto"/>
            </w:tcBorders>
            <w:vAlign w:val="center"/>
          </w:tcPr>
          <w:p w:rsidR="00024742" w:rsidRPr="00690FC6" w:rsidRDefault="00024742" w:rsidP="0082510E">
            <w:pPr>
              <w:pStyle w:val="25"/>
              <w:suppressAutoHyphens/>
              <w:ind w:left="0"/>
              <w:rPr>
                <w:noProof/>
                <w:sz w:val="18"/>
                <w:szCs w:val="18"/>
                <w:lang w:val="ru-RU" w:eastAsia="ar-SA"/>
              </w:rPr>
            </w:pPr>
            <w:r w:rsidRPr="00B17AAA">
              <w:rPr>
                <w:noProof/>
                <w:sz w:val="18"/>
                <w:szCs w:val="18"/>
                <w:lang w:val="ru-RU" w:eastAsia="ar-SA"/>
              </w:rPr>
              <w:t>Металлопрокат из стали марки Ст3 холодного катания или аналогов толщиной от 2-х до 6-ти мм, размеры 1250 мм*2500 мм</w:t>
            </w:r>
          </w:p>
        </w:tc>
        <w:tc>
          <w:tcPr>
            <w:tcW w:w="276" w:type="pct"/>
            <w:tcBorders>
              <w:top w:val="nil"/>
              <w:left w:val="nil"/>
              <w:bottom w:val="single" w:sz="4" w:space="0" w:color="auto"/>
              <w:right w:val="single" w:sz="4" w:space="0" w:color="auto"/>
            </w:tcBorders>
            <w:vAlign w:val="center"/>
          </w:tcPr>
          <w:p w:rsidR="00024742" w:rsidRPr="00690FC6" w:rsidRDefault="00024742" w:rsidP="0082510E">
            <w:pPr>
              <w:pStyle w:val="25"/>
              <w:suppressAutoHyphens/>
              <w:ind w:left="0"/>
              <w:jc w:val="center"/>
              <w:rPr>
                <w:noProof/>
                <w:sz w:val="18"/>
                <w:szCs w:val="18"/>
                <w:lang w:val="ru-RU" w:eastAsia="ar-SA"/>
              </w:rPr>
            </w:pPr>
            <w:r w:rsidRPr="00B17AAA">
              <w:rPr>
                <w:noProof/>
                <w:sz w:val="18"/>
                <w:szCs w:val="18"/>
                <w:lang w:val="ru-RU" w:eastAsia="ar-SA"/>
              </w:rPr>
              <w:t xml:space="preserve">т </w:t>
            </w:r>
          </w:p>
        </w:tc>
        <w:tc>
          <w:tcPr>
            <w:tcW w:w="338" w:type="pct"/>
            <w:tcBorders>
              <w:top w:val="single" w:sz="4" w:space="0" w:color="auto"/>
              <w:left w:val="nil"/>
              <w:bottom w:val="single" w:sz="4" w:space="0" w:color="auto"/>
              <w:right w:val="single" w:sz="4" w:space="0" w:color="auto"/>
            </w:tcBorders>
            <w:vAlign w:val="center"/>
          </w:tcPr>
          <w:p w:rsidR="00024742" w:rsidRPr="00690FC6" w:rsidRDefault="00CF53B7" w:rsidP="0082510E">
            <w:pPr>
              <w:pStyle w:val="25"/>
              <w:suppressAutoHyphens/>
              <w:ind w:left="0"/>
              <w:jc w:val="center"/>
              <w:rPr>
                <w:noProof/>
                <w:sz w:val="18"/>
                <w:szCs w:val="18"/>
                <w:lang w:val="ru-RU" w:eastAsia="ar-SA"/>
              </w:rPr>
            </w:pPr>
            <w:r w:rsidRPr="00690FC6">
              <w:rPr>
                <w:noProof/>
                <w:sz w:val="18"/>
                <w:szCs w:val="18"/>
                <w:lang w:val="ru-RU" w:eastAsia="ar-SA"/>
              </w:rPr>
              <w:t>24</w:t>
            </w:r>
          </w:p>
        </w:tc>
        <w:tc>
          <w:tcPr>
            <w:tcW w:w="585" w:type="pct"/>
            <w:tcBorders>
              <w:top w:val="single" w:sz="4" w:space="0" w:color="auto"/>
              <w:left w:val="nil"/>
              <w:bottom w:val="single" w:sz="4" w:space="0" w:color="auto"/>
              <w:right w:val="single" w:sz="4" w:space="0" w:color="auto"/>
            </w:tcBorders>
            <w:vAlign w:val="center"/>
          </w:tcPr>
          <w:p w:rsidR="00024742" w:rsidRPr="00644C6D" w:rsidRDefault="00024742"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024742" w:rsidRPr="00644C6D" w:rsidRDefault="00024742" w:rsidP="008129B2">
            <w:pPr>
              <w:jc w:val="center"/>
              <w:rPr>
                <w:sz w:val="20"/>
                <w:szCs w:val="20"/>
              </w:rPr>
            </w:pPr>
          </w:p>
        </w:tc>
        <w:tc>
          <w:tcPr>
            <w:tcW w:w="583" w:type="pct"/>
            <w:tcBorders>
              <w:top w:val="single" w:sz="4" w:space="0" w:color="auto"/>
              <w:left w:val="single" w:sz="4" w:space="0" w:color="auto"/>
              <w:right w:val="single" w:sz="4" w:space="0" w:color="auto"/>
            </w:tcBorders>
            <w:vAlign w:val="center"/>
          </w:tcPr>
          <w:p w:rsidR="00024742" w:rsidRPr="00644C6D" w:rsidRDefault="00024742" w:rsidP="008129B2">
            <w:pPr>
              <w:jc w:val="center"/>
              <w:rPr>
                <w:sz w:val="20"/>
                <w:szCs w:val="20"/>
              </w:rPr>
            </w:pPr>
          </w:p>
        </w:tc>
        <w:tc>
          <w:tcPr>
            <w:tcW w:w="468" w:type="pct"/>
            <w:tcBorders>
              <w:top w:val="single" w:sz="4" w:space="0" w:color="auto"/>
              <w:left w:val="single" w:sz="4" w:space="0" w:color="auto"/>
              <w:right w:val="single" w:sz="4" w:space="0" w:color="auto"/>
            </w:tcBorders>
            <w:vAlign w:val="center"/>
          </w:tcPr>
          <w:p w:rsidR="00024742" w:rsidRPr="00644C6D" w:rsidRDefault="00024742" w:rsidP="008129B2">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tcPr>
          <w:p w:rsidR="00024742" w:rsidRPr="00644C6D" w:rsidRDefault="00024742" w:rsidP="008129B2">
            <w:pPr>
              <w:jc w:val="center"/>
              <w:rPr>
                <w:sz w:val="20"/>
                <w:szCs w:val="20"/>
              </w:rPr>
            </w:pPr>
          </w:p>
        </w:tc>
      </w:tr>
      <w:tr w:rsidR="00024742" w:rsidRPr="00644C6D" w:rsidTr="00024742">
        <w:trPr>
          <w:trHeight w:val="315"/>
        </w:trPr>
        <w:tc>
          <w:tcPr>
            <w:tcW w:w="2173" w:type="pct"/>
            <w:gridSpan w:val="4"/>
            <w:tcBorders>
              <w:top w:val="single" w:sz="4" w:space="0" w:color="auto"/>
              <w:left w:val="single" w:sz="4" w:space="0" w:color="auto"/>
              <w:bottom w:val="single" w:sz="4" w:space="0" w:color="auto"/>
              <w:right w:val="single" w:sz="4" w:space="0" w:color="auto"/>
            </w:tcBorders>
            <w:noWrap/>
            <w:vAlign w:val="center"/>
          </w:tcPr>
          <w:p w:rsidR="00024742" w:rsidRPr="00644C6D" w:rsidRDefault="00024742" w:rsidP="00B12D38">
            <w:pPr>
              <w:jc w:val="center"/>
              <w:rPr>
                <w:sz w:val="20"/>
                <w:szCs w:val="20"/>
              </w:rPr>
            </w:pPr>
            <w:r w:rsidRPr="00644C6D">
              <w:rPr>
                <w:rFonts w:cs="Courier New"/>
                <w:sz w:val="20"/>
                <w:szCs w:val="20"/>
              </w:rPr>
              <w:t>Итого</w:t>
            </w:r>
          </w:p>
        </w:tc>
        <w:tc>
          <w:tcPr>
            <w:tcW w:w="585" w:type="pct"/>
            <w:tcBorders>
              <w:top w:val="single" w:sz="4" w:space="0" w:color="auto"/>
              <w:left w:val="nil"/>
              <w:bottom w:val="single" w:sz="4" w:space="0" w:color="auto"/>
              <w:right w:val="single" w:sz="4" w:space="0" w:color="auto"/>
            </w:tcBorders>
          </w:tcPr>
          <w:p w:rsidR="00024742" w:rsidRPr="00644C6D" w:rsidRDefault="00024742" w:rsidP="00B12D38">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tcPr>
          <w:p w:rsidR="00024742" w:rsidRPr="00644C6D" w:rsidRDefault="00024742" w:rsidP="00B12D38">
            <w:pPr>
              <w:jc w:val="center"/>
              <w:rPr>
                <w:sz w:val="20"/>
                <w:szCs w:val="20"/>
              </w:rPr>
            </w:pPr>
          </w:p>
        </w:tc>
        <w:tc>
          <w:tcPr>
            <w:tcW w:w="1657" w:type="pct"/>
            <w:gridSpan w:val="3"/>
            <w:tcBorders>
              <w:top w:val="single" w:sz="4" w:space="0" w:color="auto"/>
              <w:left w:val="single" w:sz="4" w:space="0" w:color="auto"/>
              <w:bottom w:val="single" w:sz="4" w:space="0" w:color="auto"/>
              <w:right w:val="single" w:sz="4" w:space="0" w:color="auto"/>
            </w:tcBorders>
          </w:tcPr>
          <w:p w:rsidR="00024742" w:rsidRPr="00644C6D" w:rsidRDefault="00024742" w:rsidP="00B12D38">
            <w:pPr>
              <w:jc w:val="center"/>
              <w:rPr>
                <w:sz w:val="20"/>
                <w:szCs w:val="20"/>
              </w:rPr>
            </w:pPr>
          </w:p>
        </w:tc>
      </w:tr>
    </w:tbl>
    <w:p w:rsidR="00D50F27" w:rsidRPr="000379F8" w:rsidRDefault="00D50F27" w:rsidP="00D50F27">
      <w:pPr>
        <w:ind w:firstLine="567"/>
        <w:jc w:val="both"/>
        <w:rPr>
          <w:color w:val="BFBFBF"/>
          <w:sz w:val="28"/>
          <w:szCs w:val="28"/>
        </w:rPr>
      </w:pPr>
    </w:p>
    <w:p w:rsidR="00723017" w:rsidRDefault="00B165FD" w:rsidP="00723017">
      <w:pPr>
        <w:pStyle w:val="19"/>
        <w:ind w:firstLine="709"/>
      </w:pPr>
      <w:r w:rsidRPr="0020106C">
        <w:t xml:space="preserve">1. Цена, указанная в настоящем финансово-коммерческом предложении по </w:t>
      </w:r>
      <w:r w:rsidRPr="0020106C">
        <w:rPr>
          <w:i/>
          <w:iCs/>
        </w:rPr>
        <w:t>(поставке товаров, выполнению работ, оказания услуг)</w:t>
      </w:r>
      <w:r w:rsidRPr="0020106C">
        <w:t>, учитывает стоимость всех налогов</w:t>
      </w:r>
      <w:r w:rsidR="00316B78">
        <w:t xml:space="preserve"> и других обязательных платежей</w:t>
      </w:r>
      <w:r w:rsidRPr="0020106C">
        <w:t xml:space="preserve"> (кроме НДС), </w:t>
      </w:r>
      <w:r w:rsidR="00723017">
        <w:t>а также расходы</w:t>
      </w:r>
      <w:r w:rsidR="00723017" w:rsidRPr="00C66287">
        <w:t xml:space="preserve"> </w:t>
      </w:r>
      <w:r w:rsidR="00723017">
        <w:t>Исполнителя</w:t>
      </w:r>
      <w:r w:rsidR="00723017" w:rsidRPr="00C66287">
        <w:t xml:space="preserve">, </w:t>
      </w:r>
      <w:r w:rsidR="00723017">
        <w:rPr>
          <w:bCs/>
        </w:rPr>
        <w:t>связанные со стоимостью Товара, стоимостью тары и упаковки</w:t>
      </w:r>
      <w:r w:rsidR="00723017" w:rsidRPr="00C66287">
        <w:rPr>
          <w:bCs/>
        </w:rPr>
        <w:t xml:space="preserve">, </w:t>
      </w:r>
      <w:r w:rsidR="00723017">
        <w:rPr>
          <w:bCs/>
        </w:rPr>
        <w:t xml:space="preserve">затрат на оформление необходимой документации, стоимостью страховки, </w:t>
      </w:r>
      <w:r w:rsidR="00723017" w:rsidRPr="00C66287">
        <w:rPr>
          <w:bCs/>
        </w:rPr>
        <w:t>транспортных расходов по доставке Товара на</w:t>
      </w:r>
      <w:r w:rsidR="00723017">
        <w:rPr>
          <w:bCs/>
        </w:rPr>
        <w:t xml:space="preserve"> склад Заказчика, его разгрузке.</w:t>
      </w:r>
      <w:r w:rsidR="00723017" w:rsidRPr="00C66287">
        <w:rPr>
          <w:bCs/>
        </w:rPr>
        <w:t xml:space="preserve"> </w:t>
      </w:r>
    </w:p>
    <w:p w:rsidR="00D50F27" w:rsidRDefault="00D50F27" w:rsidP="00D50F27">
      <w:pPr>
        <w:pStyle w:val="afd"/>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D50F27" w:rsidRDefault="00D50F27" w:rsidP="00D50F27">
      <w:pPr>
        <w:pStyle w:val="afd"/>
        <w:jc w:val="center"/>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D50F27" w:rsidRPr="00721D0D" w:rsidRDefault="00D50F27" w:rsidP="00D50F27">
      <w:pPr>
        <w:pStyle w:val="afd"/>
        <w:jc w:val="center"/>
        <w:rPr>
          <w:i/>
          <w:iCs/>
          <w:sz w:val="24"/>
          <w:szCs w:val="24"/>
        </w:rPr>
      </w:pPr>
      <w:r w:rsidRPr="00721D0D">
        <w:rPr>
          <w:i/>
          <w:iCs/>
          <w:sz w:val="24"/>
          <w:szCs w:val="24"/>
        </w:rPr>
        <w:t>(заполняется претендентом при необходимости).</w:t>
      </w:r>
    </w:p>
    <w:p w:rsidR="00D50F27" w:rsidRPr="00205668" w:rsidRDefault="00D50F27" w:rsidP="00D50F27">
      <w:pPr>
        <w:pStyle w:val="afd"/>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D50F27" w:rsidRPr="00205668" w:rsidRDefault="00D50F27" w:rsidP="00D50F27">
      <w:pPr>
        <w:pStyle w:val="afd"/>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D50F27" w:rsidRPr="00205668" w:rsidRDefault="00D50F27" w:rsidP="00D50F27">
      <w:pPr>
        <w:pStyle w:val="afd"/>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D50F27" w:rsidRPr="00205668" w:rsidRDefault="00D50F27" w:rsidP="00D50F27">
      <w:pPr>
        <w:pStyle w:val="afd"/>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D50F27" w:rsidRDefault="00D50F27" w:rsidP="00517F2A">
      <w:pPr>
        <w:pStyle w:val="afd"/>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D449CA" w:rsidRDefault="00D449CA" w:rsidP="00D449CA">
      <w:pPr>
        <w:pStyle w:val="afa"/>
        <w:ind w:firstLine="0"/>
        <w:jc w:val="left"/>
        <w:rPr>
          <w:rFonts w:eastAsia="Times New Roman"/>
          <w:sz w:val="28"/>
          <w:szCs w:val="28"/>
        </w:rPr>
      </w:pPr>
      <w:r>
        <w:rPr>
          <w:rFonts w:eastAsia="Times New Roman"/>
          <w:sz w:val="28"/>
          <w:szCs w:val="28"/>
        </w:rPr>
        <w:t>Приложения к финансово-коммерческому предложению:</w:t>
      </w:r>
    </w:p>
    <w:p w:rsidR="006C5B82" w:rsidRPr="008129B2" w:rsidRDefault="00D449CA" w:rsidP="008129B2">
      <w:pPr>
        <w:pStyle w:val="afa"/>
        <w:ind w:firstLine="0"/>
        <w:jc w:val="left"/>
        <w:rPr>
          <w:rFonts w:eastAsia="Times New Roman"/>
          <w:sz w:val="28"/>
          <w:szCs w:val="28"/>
        </w:rPr>
      </w:pPr>
      <w:r>
        <w:rPr>
          <w:rFonts w:eastAsia="Times New Roman"/>
          <w:sz w:val="28"/>
          <w:szCs w:val="28"/>
        </w:rPr>
        <w:t>- сведения о планируемых к привлечению субподрядных ор</w:t>
      </w:r>
      <w:r w:rsidR="00C83F65">
        <w:rPr>
          <w:rFonts w:eastAsia="Times New Roman"/>
          <w:sz w:val="28"/>
          <w:szCs w:val="28"/>
        </w:rPr>
        <w:t>ганизациях (форма Приложения № 6</w:t>
      </w:r>
      <w:r>
        <w:rPr>
          <w:rFonts w:eastAsia="Times New Roman"/>
          <w:sz w:val="28"/>
          <w:szCs w:val="28"/>
        </w:rPr>
        <w:t xml:space="preserve"> к настоящей документации о закупке).</w:t>
      </w:r>
    </w:p>
    <w:p w:rsidR="00D50F27" w:rsidRPr="007415F9" w:rsidRDefault="00D50F27" w:rsidP="00D50F27">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D50F27" w:rsidRPr="007415F9" w:rsidRDefault="00D50F27" w:rsidP="00D50F27">
      <w:pPr>
        <w:tabs>
          <w:tab w:val="left" w:pos="8640"/>
        </w:tabs>
        <w:jc w:val="center"/>
        <w:rPr>
          <w:i/>
          <w:iCs/>
        </w:rPr>
      </w:pPr>
      <w:r w:rsidRPr="007415F9">
        <w:rPr>
          <w:i/>
          <w:iCs/>
        </w:rPr>
        <w:t>(наименование претендента)</w:t>
      </w:r>
    </w:p>
    <w:p w:rsidR="00D50F27" w:rsidRPr="00445DDD" w:rsidRDefault="00D50F27" w:rsidP="00D50F27">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50F27" w:rsidRPr="007415F9" w:rsidRDefault="00D50F27" w:rsidP="00D50F27">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517F2A" w:rsidRDefault="00D50F27" w:rsidP="00D449CA">
      <w:pPr>
        <w:pStyle w:val="33"/>
        <w:suppressAutoHyphens/>
        <w:spacing w:after="0"/>
        <w:rPr>
          <w:sz w:val="28"/>
          <w:szCs w:val="28"/>
        </w:rPr>
      </w:pPr>
      <w:r w:rsidRPr="00445DDD">
        <w:rPr>
          <w:sz w:val="28"/>
          <w:szCs w:val="28"/>
        </w:rPr>
        <w:t>"____" _________ 20</w:t>
      </w:r>
      <w:r>
        <w:rPr>
          <w:sz w:val="28"/>
          <w:szCs w:val="28"/>
        </w:rPr>
        <w:t>1__</w:t>
      </w:r>
      <w:r w:rsidR="00D449CA">
        <w:rPr>
          <w:sz w:val="28"/>
          <w:szCs w:val="28"/>
        </w:rPr>
        <w:t> г.</w:t>
      </w:r>
    </w:p>
    <w:p w:rsidR="00517F2A" w:rsidRDefault="00517F2A"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750EEF" w:rsidRDefault="00750EEF"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024742" w:rsidRDefault="00024742" w:rsidP="000954FB">
      <w:pPr>
        <w:pStyle w:val="afa"/>
        <w:ind w:firstLine="0"/>
        <w:jc w:val="right"/>
        <w:rPr>
          <w:sz w:val="28"/>
          <w:szCs w:val="28"/>
        </w:rPr>
      </w:pPr>
    </w:p>
    <w:p w:rsidR="00973B99" w:rsidRPr="00DF2777" w:rsidRDefault="00973B99" w:rsidP="000954FB">
      <w:pPr>
        <w:pStyle w:val="afa"/>
        <w:ind w:firstLine="0"/>
        <w:jc w:val="right"/>
        <w:rPr>
          <w:sz w:val="28"/>
          <w:szCs w:val="28"/>
        </w:rPr>
      </w:pPr>
      <w:r w:rsidRPr="00DF2777">
        <w:rPr>
          <w:sz w:val="28"/>
          <w:szCs w:val="28"/>
        </w:rPr>
        <w:t>Приложение № 4</w:t>
      </w:r>
    </w:p>
    <w:p w:rsidR="00973B99" w:rsidRPr="00DF2777" w:rsidRDefault="00973B99" w:rsidP="000954FB">
      <w:pPr>
        <w:pStyle w:val="afa"/>
        <w:ind w:firstLine="0"/>
        <w:jc w:val="right"/>
        <w:rPr>
          <w:sz w:val="28"/>
          <w:szCs w:val="28"/>
        </w:rPr>
      </w:pPr>
      <w:r w:rsidRPr="00DF2777">
        <w:rPr>
          <w:sz w:val="28"/>
          <w:szCs w:val="28"/>
        </w:rPr>
        <w:t>к документации о закупке</w:t>
      </w:r>
    </w:p>
    <w:p w:rsidR="00973B99" w:rsidRPr="00C97E49" w:rsidRDefault="00973B99" w:rsidP="000954FB">
      <w:pPr>
        <w:pStyle w:val="afa"/>
        <w:ind w:firstLine="0"/>
        <w:jc w:val="left"/>
        <w:rPr>
          <w:sz w:val="28"/>
          <w:szCs w:val="28"/>
        </w:rPr>
      </w:pPr>
    </w:p>
    <w:p w:rsidR="00973B99" w:rsidRPr="00C97E49" w:rsidRDefault="00973B99"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Pr>
          <w:b/>
          <w:bCs/>
          <w:sz w:val="28"/>
          <w:szCs w:val="28"/>
        </w:rPr>
        <w:t>ОК</w:t>
      </w:r>
      <w:r w:rsidR="00316B78">
        <w:rPr>
          <w:b/>
          <w:bCs/>
          <w:sz w:val="28"/>
          <w:szCs w:val="28"/>
        </w:rPr>
        <w:t>/0134-15</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973B99" w:rsidRPr="007415F9" w:rsidRDefault="00973B99" w:rsidP="000954FB">
      <w:pPr>
        <w:jc w:val="center"/>
        <w:rPr>
          <w:i/>
          <w:iCs/>
        </w:rPr>
      </w:pPr>
      <w:r w:rsidRPr="007415F9">
        <w:rPr>
          <w:i/>
          <w:iCs/>
        </w:rPr>
        <w:t xml:space="preserve">                                                           (наименование претендента)</w:t>
      </w:r>
    </w:p>
    <w:p w:rsidR="00973B99" w:rsidRDefault="00973B99" w:rsidP="000954FB">
      <w:pPr>
        <w:jc w:val="center"/>
      </w:pPr>
    </w:p>
    <w:p w:rsidR="00973B99" w:rsidRDefault="00973B99" w:rsidP="000954FB">
      <w:pPr>
        <w:jc w:val="center"/>
        <w:rPr>
          <w:b/>
          <w:bCs/>
        </w:rPr>
      </w:pPr>
    </w:p>
    <w:tbl>
      <w:tblPr>
        <w:tblW w:w="99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94"/>
        <w:gridCol w:w="5407"/>
        <w:gridCol w:w="1996"/>
      </w:tblGrid>
      <w:tr w:rsidR="00973B99" w:rsidRPr="00C97E49" w:rsidTr="007054CA">
        <w:tc>
          <w:tcPr>
            <w:tcW w:w="0" w:type="auto"/>
            <w:vAlign w:val="center"/>
          </w:tcPr>
          <w:p w:rsidR="00973B99" w:rsidRPr="00C97E49" w:rsidRDefault="00973B99" w:rsidP="00BF6892">
            <w:pPr>
              <w:jc w:val="center"/>
            </w:pPr>
            <w:r w:rsidRPr="00C97E49">
              <w:t>№№</w:t>
            </w:r>
          </w:p>
        </w:tc>
        <w:tc>
          <w:tcPr>
            <w:tcW w:w="0" w:type="auto"/>
            <w:vAlign w:val="center"/>
          </w:tcPr>
          <w:p w:rsidR="00973B99" w:rsidRPr="00C97E49" w:rsidRDefault="00973B99" w:rsidP="003C5D38">
            <w:pPr>
              <w:jc w:val="center"/>
            </w:pPr>
            <w:r w:rsidRPr="00E96FF5">
              <w:t>Дата и номер договора (копия договора)</w:t>
            </w:r>
          </w:p>
        </w:tc>
        <w:tc>
          <w:tcPr>
            <w:tcW w:w="5407" w:type="dxa"/>
            <w:vAlign w:val="center"/>
          </w:tcPr>
          <w:p w:rsidR="00973B99" w:rsidRPr="00C97E49" w:rsidRDefault="00973B99"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973B99" w:rsidRPr="00C97E49" w:rsidRDefault="00973B99" w:rsidP="00723017">
            <w:pPr>
              <w:jc w:val="center"/>
            </w:pPr>
            <w:r w:rsidRPr="00C97E49">
              <w:t xml:space="preserve">Наименование </w:t>
            </w:r>
            <w:r w:rsidR="00723017">
              <w:t>контрагента</w:t>
            </w:r>
            <w:r w:rsidRPr="00C97E49">
              <w:t xml:space="preserve">                        </w:t>
            </w:r>
          </w:p>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rPr>
          <w:trHeight w:val="211"/>
        </w:trPr>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bl>
    <w:p w:rsidR="00973B99" w:rsidRDefault="00973B99" w:rsidP="000954FB"/>
    <w:p w:rsidR="00973B99" w:rsidRPr="007415F9" w:rsidRDefault="00973B99" w:rsidP="000954FB"/>
    <w:p w:rsidR="00973B99" w:rsidRPr="007415F9" w:rsidRDefault="00973B99" w:rsidP="008D67F8">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8D67F8">
      <w:pPr>
        <w:tabs>
          <w:tab w:val="left" w:pos="8640"/>
        </w:tabs>
        <w:jc w:val="center"/>
        <w:rPr>
          <w:i/>
          <w:iCs/>
        </w:rPr>
      </w:pPr>
      <w:r w:rsidRPr="007415F9">
        <w:rPr>
          <w:i/>
          <w:iCs/>
        </w:rPr>
        <w:t>(наименование претендента)</w:t>
      </w:r>
    </w:p>
    <w:p w:rsidR="00973B99" w:rsidRPr="00445DDD" w:rsidRDefault="00973B99"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8D67F8">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3B99" w:rsidRDefault="00973B99"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723017" w:rsidRDefault="00723017" w:rsidP="00194D21">
      <w:pPr>
        <w:pStyle w:val="afa"/>
        <w:ind w:firstLine="0"/>
        <w:jc w:val="right"/>
        <w:rPr>
          <w:sz w:val="28"/>
          <w:szCs w:val="28"/>
        </w:rPr>
      </w:pPr>
    </w:p>
    <w:p w:rsidR="00320861" w:rsidRDefault="00320861" w:rsidP="00194D21">
      <w:pPr>
        <w:pStyle w:val="afa"/>
        <w:ind w:firstLine="0"/>
        <w:jc w:val="right"/>
        <w:rPr>
          <w:sz w:val="28"/>
          <w:szCs w:val="28"/>
        </w:rPr>
      </w:pPr>
    </w:p>
    <w:p w:rsidR="00320861" w:rsidRDefault="00320861" w:rsidP="00194D21">
      <w:pPr>
        <w:pStyle w:val="afa"/>
        <w:ind w:firstLine="0"/>
        <w:jc w:val="right"/>
        <w:rPr>
          <w:sz w:val="28"/>
          <w:szCs w:val="28"/>
        </w:rPr>
      </w:pPr>
    </w:p>
    <w:p w:rsidR="00320861" w:rsidRDefault="00320861" w:rsidP="00194D21">
      <w:pPr>
        <w:pStyle w:val="afa"/>
        <w:ind w:firstLine="0"/>
        <w:jc w:val="right"/>
        <w:rPr>
          <w:sz w:val="28"/>
          <w:szCs w:val="28"/>
        </w:rPr>
      </w:pPr>
    </w:p>
    <w:p w:rsidR="00320861" w:rsidRDefault="00320861" w:rsidP="00194D21">
      <w:pPr>
        <w:pStyle w:val="afa"/>
        <w:ind w:firstLine="0"/>
        <w:jc w:val="right"/>
        <w:rPr>
          <w:sz w:val="28"/>
          <w:szCs w:val="28"/>
        </w:rPr>
      </w:pPr>
    </w:p>
    <w:p w:rsidR="00194D21" w:rsidRPr="00DF2777" w:rsidRDefault="00194D21" w:rsidP="00194D21">
      <w:pPr>
        <w:pStyle w:val="afa"/>
        <w:ind w:firstLine="0"/>
        <w:jc w:val="right"/>
        <w:rPr>
          <w:sz w:val="28"/>
          <w:szCs w:val="28"/>
        </w:rPr>
      </w:pPr>
      <w:r w:rsidRPr="00DF2777">
        <w:rPr>
          <w:sz w:val="28"/>
          <w:szCs w:val="28"/>
        </w:rPr>
        <w:t>Приложение № 5</w:t>
      </w:r>
    </w:p>
    <w:p w:rsidR="00194D21" w:rsidRPr="00DF2777" w:rsidRDefault="00194D21" w:rsidP="00194D21">
      <w:pPr>
        <w:pStyle w:val="afa"/>
        <w:ind w:firstLine="0"/>
        <w:jc w:val="right"/>
        <w:rPr>
          <w:sz w:val="28"/>
          <w:szCs w:val="28"/>
        </w:rPr>
      </w:pPr>
      <w:r w:rsidRPr="00DF2777">
        <w:rPr>
          <w:sz w:val="28"/>
          <w:szCs w:val="28"/>
        </w:rPr>
        <w:t>к документации о закупке</w:t>
      </w:r>
    </w:p>
    <w:p w:rsidR="00C412F1" w:rsidRPr="00DF2777" w:rsidRDefault="00C412F1" w:rsidP="00194D21">
      <w:pPr>
        <w:pStyle w:val="afa"/>
        <w:ind w:firstLine="0"/>
        <w:jc w:val="right"/>
        <w:rPr>
          <w:sz w:val="24"/>
          <w:szCs w:val="24"/>
        </w:rPr>
      </w:pPr>
    </w:p>
    <w:p w:rsidR="00024742" w:rsidRPr="00024742" w:rsidRDefault="00024742" w:rsidP="00024742">
      <w:pPr>
        <w:jc w:val="center"/>
        <w:rPr>
          <w:b/>
          <w:bCs/>
          <w:sz w:val="28"/>
          <w:szCs w:val="28"/>
        </w:rPr>
      </w:pPr>
      <w:r w:rsidRPr="00024742">
        <w:rPr>
          <w:b/>
          <w:bCs/>
          <w:sz w:val="28"/>
          <w:szCs w:val="28"/>
        </w:rPr>
        <w:t>Договор поставки №_________</w:t>
      </w:r>
    </w:p>
    <w:p w:rsidR="00024742" w:rsidRPr="00024742" w:rsidRDefault="00024742" w:rsidP="00024742">
      <w:pPr>
        <w:jc w:val="center"/>
        <w:rPr>
          <w:sz w:val="28"/>
          <w:szCs w:val="28"/>
        </w:rPr>
      </w:pPr>
    </w:p>
    <w:p w:rsidR="00024742" w:rsidRPr="00024742" w:rsidRDefault="00024742" w:rsidP="00024742">
      <w:pPr>
        <w:jc w:val="both"/>
        <w:rPr>
          <w:sz w:val="28"/>
          <w:szCs w:val="28"/>
        </w:rPr>
      </w:pPr>
      <w:r w:rsidRPr="00024742">
        <w:rPr>
          <w:sz w:val="28"/>
          <w:szCs w:val="28"/>
        </w:rPr>
        <w:t xml:space="preserve">г. Санкт-Петербург                              </w:t>
      </w:r>
      <w:r>
        <w:rPr>
          <w:sz w:val="28"/>
          <w:szCs w:val="28"/>
        </w:rPr>
        <w:t xml:space="preserve">                          </w:t>
      </w:r>
      <w:r w:rsidRPr="00024742">
        <w:rPr>
          <w:sz w:val="28"/>
          <w:szCs w:val="28"/>
        </w:rPr>
        <w:t xml:space="preserve">          «___»_______ 2015 г.</w:t>
      </w:r>
    </w:p>
    <w:p w:rsidR="00024742" w:rsidRPr="00024742" w:rsidRDefault="00024742" w:rsidP="00024742">
      <w:pPr>
        <w:jc w:val="both"/>
        <w:rPr>
          <w:sz w:val="28"/>
          <w:szCs w:val="28"/>
        </w:rPr>
      </w:pPr>
    </w:p>
    <w:p w:rsidR="00024742" w:rsidRPr="00024742" w:rsidRDefault="00024742" w:rsidP="00024742">
      <w:pPr>
        <w:ind w:right="-1" w:firstLine="720"/>
        <w:jc w:val="both"/>
        <w:rPr>
          <w:i/>
          <w:sz w:val="28"/>
          <w:szCs w:val="28"/>
          <w:vertAlign w:val="superscript"/>
        </w:rPr>
      </w:pPr>
      <w:r w:rsidRPr="00024742">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w:t>
      </w:r>
      <w:r>
        <w:rPr>
          <w:sz w:val="28"/>
          <w:szCs w:val="28"/>
        </w:rPr>
        <w:t>филиала</w:t>
      </w:r>
      <w:r w:rsidRPr="00024742">
        <w:rPr>
          <w:sz w:val="28"/>
          <w:szCs w:val="28"/>
        </w:rPr>
        <w:t xml:space="preserve"> ПАО «ТрансКонтейнер» на Октябрьской железной дороге, действующего на основании---------------------, с одной стороны, и ------------------ именуемое в дальнейшем «Поставщик», в лице --------------------, действующего  на основании -------------, с другой стороны, именуемые в дальнейшем «Стороны», заключили настоящий договор поставки (далее – «Договор») о нижеследующем:</w:t>
      </w:r>
    </w:p>
    <w:p w:rsidR="00024742" w:rsidRPr="00024742" w:rsidRDefault="00024742" w:rsidP="00024742">
      <w:pPr>
        <w:ind w:firstLine="567"/>
        <w:jc w:val="center"/>
        <w:rPr>
          <w:b/>
          <w:bCs/>
          <w:sz w:val="28"/>
          <w:szCs w:val="28"/>
        </w:rPr>
      </w:pPr>
    </w:p>
    <w:p w:rsidR="00024742" w:rsidRPr="00024742" w:rsidRDefault="00024742" w:rsidP="00024742">
      <w:pPr>
        <w:suppressAutoHyphens w:val="0"/>
        <w:ind w:left="1407"/>
        <w:jc w:val="center"/>
        <w:rPr>
          <w:b/>
          <w:bCs/>
          <w:sz w:val="28"/>
          <w:szCs w:val="28"/>
        </w:rPr>
      </w:pPr>
      <w:r w:rsidRPr="00024742">
        <w:rPr>
          <w:b/>
          <w:bCs/>
          <w:sz w:val="28"/>
          <w:szCs w:val="28"/>
        </w:rPr>
        <w:t>1. Предмет Договора</w:t>
      </w:r>
    </w:p>
    <w:p w:rsidR="00024742" w:rsidRPr="00024742" w:rsidRDefault="00024742" w:rsidP="00024742">
      <w:pPr>
        <w:ind w:left="1407"/>
        <w:rPr>
          <w:b/>
          <w:bCs/>
          <w:sz w:val="28"/>
          <w:szCs w:val="28"/>
        </w:rPr>
      </w:pPr>
    </w:p>
    <w:p w:rsidR="00024742" w:rsidRPr="00024742" w:rsidRDefault="00024742" w:rsidP="00024742">
      <w:pPr>
        <w:tabs>
          <w:tab w:val="left" w:pos="1134"/>
        </w:tabs>
        <w:ind w:right="-1"/>
        <w:jc w:val="both"/>
        <w:rPr>
          <w:sz w:val="28"/>
          <w:szCs w:val="28"/>
        </w:rPr>
      </w:pPr>
      <w:r w:rsidRPr="00024742">
        <w:rPr>
          <w:sz w:val="28"/>
          <w:szCs w:val="28"/>
        </w:rPr>
        <w:t xml:space="preserve">         1.1.</w:t>
      </w:r>
      <w:r w:rsidRPr="00024742">
        <w:rPr>
          <w:sz w:val="28"/>
          <w:szCs w:val="28"/>
        </w:rPr>
        <w:tab/>
        <w:t>По настоящему Договору Поставщик обязуется поставить, а Покупатель принять и оплатить металлопрокат (далее – «Товар»).</w:t>
      </w:r>
    </w:p>
    <w:p w:rsidR="00024742" w:rsidRPr="00024742" w:rsidRDefault="00024742" w:rsidP="00024742">
      <w:pPr>
        <w:ind w:firstLine="567"/>
        <w:jc w:val="both"/>
        <w:rPr>
          <w:sz w:val="28"/>
          <w:szCs w:val="28"/>
        </w:rPr>
      </w:pPr>
      <w:r w:rsidRPr="00024742">
        <w:rPr>
          <w:sz w:val="28"/>
          <w:szCs w:val="28"/>
        </w:rP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024742">
        <w:rPr>
          <w:spacing w:val="-1"/>
          <w:sz w:val="28"/>
          <w:szCs w:val="28"/>
        </w:rPr>
        <w:t xml:space="preserve">, составленных аналогично </w:t>
      </w:r>
      <w:r w:rsidRPr="00024742">
        <w:rPr>
          <w:sz w:val="28"/>
          <w:szCs w:val="28"/>
        </w:rPr>
        <w:t>Спецификации №1 (</w:t>
      </w:r>
      <w:r w:rsidRPr="00024742">
        <w:rPr>
          <w:spacing w:val="-1"/>
          <w:sz w:val="28"/>
          <w:szCs w:val="28"/>
        </w:rPr>
        <w:t xml:space="preserve">Приложении №1) к настоящему Договору, и являющихся неотъемлемой частью </w:t>
      </w:r>
      <w:r w:rsidRPr="00024742">
        <w:rPr>
          <w:sz w:val="28"/>
          <w:szCs w:val="28"/>
        </w:rPr>
        <w:t>настоящего Договора.</w:t>
      </w:r>
    </w:p>
    <w:p w:rsidR="00024742" w:rsidRPr="00024742" w:rsidRDefault="00024742" w:rsidP="00024742">
      <w:pPr>
        <w:ind w:firstLine="567"/>
        <w:jc w:val="both"/>
        <w:rPr>
          <w:sz w:val="28"/>
          <w:szCs w:val="28"/>
        </w:rPr>
      </w:pPr>
      <w:r w:rsidRPr="00024742">
        <w:rPr>
          <w:sz w:val="28"/>
          <w:szCs w:val="28"/>
        </w:rPr>
        <w:t>1.3</w:t>
      </w:r>
      <w:r w:rsidRPr="00024742">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24742" w:rsidRPr="00024742" w:rsidRDefault="00024742" w:rsidP="00024742">
      <w:pPr>
        <w:ind w:firstLine="567"/>
        <w:jc w:val="both"/>
        <w:rPr>
          <w:sz w:val="28"/>
          <w:szCs w:val="28"/>
        </w:rPr>
      </w:pPr>
      <w:r w:rsidRPr="00024742">
        <w:rPr>
          <w:sz w:val="28"/>
          <w:szCs w:val="28"/>
        </w:rPr>
        <w:t>1.4. В случае обязательной сертификации Товар должен поставляться с сертификатом соответствия.</w:t>
      </w:r>
    </w:p>
    <w:p w:rsidR="00024742" w:rsidRPr="00024742" w:rsidRDefault="00024742" w:rsidP="00024742">
      <w:pPr>
        <w:ind w:right="-1"/>
        <w:jc w:val="both"/>
        <w:rPr>
          <w:b/>
          <w:bCs/>
          <w:sz w:val="28"/>
          <w:szCs w:val="28"/>
        </w:rPr>
      </w:pPr>
    </w:p>
    <w:p w:rsidR="00024742" w:rsidRPr="00024742" w:rsidRDefault="00024742" w:rsidP="00024742">
      <w:pPr>
        <w:suppressAutoHyphens w:val="0"/>
        <w:ind w:left="567"/>
        <w:jc w:val="center"/>
        <w:rPr>
          <w:b/>
          <w:bCs/>
          <w:sz w:val="28"/>
          <w:szCs w:val="28"/>
        </w:rPr>
      </w:pPr>
      <w:r w:rsidRPr="00024742">
        <w:rPr>
          <w:b/>
          <w:bCs/>
          <w:sz w:val="28"/>
          <w:szCs w:val="28"/>
        </w:rPr>
        <w:t>2. Цена Договора и порядок расчетов</w:t>
      </w:r>
    </w:p>
    <w:p w:rsidR="00024742" w:rsidRPr="00024742" w:rsidRDefault="00024742" w:rsidP="00024742">
      <w:pPr>
        <w:pStyle w:val="ConsNormal"/>
        <w:widowControl/>
        <w:numPr>
          <w:ilvl w:val="1"/>
          <w:numId w:val="34"/>
        </w:numPr>
        <w:tabs>
          <w:tab w:val="num" w:pos="142"/>
        </w:tabs>
        <w:suppressAutoHyphens w:val="0"/>
        <w:autoSpaceDE/>
        <w:autoSpaceDN w:val="0"/>
        <w:ind w:left="0" w:firstLine="567"/>
        <w:jc w:val="both"/>
        <w:rPr>
          <w:rFonts w:ascii="Times New Roman" w:hAnsi="Times New Roman"/>
          <w:sz w:val="28"/>
          <w:szCs w:val="28"/>
        </w:rPr>
      </w:pPr>
      <w:r w:rsidRPr="00024742">
        <w:rPr>
          <w:rFonts w:ascii="Times New Roman" w:hAnsi="Times New Roman"/>
          <w:sz w:val="28"/>
          <w:szCs w:val="28"/>
        </w:rPr>
        <w:t xml:space="preserve">Цена Товара определяется в соответствии с согласованным Сторонами Приложением № 2. </w:t>
      </w:r>
    </w:p>
    <w:p w:rsidR="00024742" w:rsidRPr="00024742" w:rsidRDefault="00024742" w:rsidP="00024742">
      <w:pPr>
        <w:pStyle w:val="ConsNormal"/>
        <w:widowControl/>
        <w:numPr>
          <w:ilvl w:val="1"/>
          <w:numId w:val="27"/>
        </w:numPr>
        <w:tabs>
          <w:tab w:val="clear" w:pos="1146"/>
          <w:tab w:val="num" w:pos="142"/>
          <w:tab w:val="left" w:pos="851"/>
          <w:tab w:val="left" w:pos="993"/>
        </w:tabs>
        <w:suppressAutoHyphens w:val="0"/>
        <w:autoSpaceDE/>
        <w:ind w:left="0" w:firstLine="567"/>
        <w:jc w:val="both"/>
        <w:rPr>
          <w:rFonts w:ascii="Times New Roman" w:hAnsi="Times New Roman"/>
          <w:sz w:val="28"/>
          <w:szCs w:val="28"/>
        </w:rPr>
      </w:pPr>
      <w:r w:rsidRPr="00024742">
        <w:rPr>
          <w:rFonts w:ascii="Times New Roman" w:hAnsi="Times New Roman"/>
          <w:color w:val="000000"/>
          <w:spacing w:val="-1"/>
          <w:sz w:val="28"/>
          <w:szCs w:val="28"/>
        </w:rPr>
        <w:t xml:space="preserve">   Стоимость поставки первой партии Товара в соответствии со Спецификацией №1 составляет </w:t>
      </w:r>
      <w:r w:rsidRPr="00024742">
        <w:rPr>
          <w:rFonts w:ascii="Times New Roman" w:hAnsi="Times New Roman" w:cs="Times New Roman"/>
          <w:sz w:val="28"/>
          <w:szCs w:val="28"/>
        </w:rPr>
        <w:t>_________</w:t>
      </w:r>
      <w:r w:rsidRPr="00024742">
        <w:rPr>
          <w:rFonts w:ascii="Times New Roman" w:hAnsi="Times New Roman"/>
          <w:sz w:val="28"/>
          <w:szCs w:val="28"/>
        </w:rPr>
        <w:t xml:space="preserve"> (________________) рублей, в том числе НДС –18 % </w:t>
      </w:r>
      <w:r w:rsidRPr="00024742">
        <w:rPr>
          <w:rFonts w:ascii="Times New Roman" w:hAnsi="Times New Roman" w:cs="Times New Roman"/>
          <w:sz w:val="28"/>
          <w:szCs w:val="28"/>
        </w:rPr>
        <w:t>________</w:t>
      </w:r>
      <w:r w:rsidRPr="00024742">
        <w:rPr>
          <w:sz w:val="28"/>
          <w:szCs w:val="28"/>
        </w:rPr>
        <w:t xml:space="preserve"> </w:t>
      </w:r>
      <w:r w:rsidRPr="00024742">
        <w:rPr>
          <w:rFonts w:ascii="Times New Roman" w:hAnsi="Times New Roman"/>
          <w:sz w:val="28"/>
          <w:szCs w:val="28"/>
        </w:rPr>
        <w:t xml:space="preserve"> (___________________) рублей __ копеек.</w:t>
      </w:r>
    </w:p>
    <w:p w:rsidR="00024742" w:rsidRPr="00024742" w:rsidRDefault="00024742" w:rsidP="00024742">
      <w:pPr>
        <w:numPr>
          <w:ilvl w:val="1"/>
          <w:numId w:val="27"/>
        </w:numPr>
        <w:shd w:val="clear" w:color="auto" w:fill="FFFFFF"/>
        <w:tabs>
          <w:tab w:val="left" w:pos="0"/>
          <w:tab w:val="num" w:pos="142"/>
        </w:tabs>
        <w:suppressAutoHyphens w:val="0"/>
        <w:autoSpaceDN w:val="0"/>
        <w:adjustRightInd w:val="0"/>
        <w:ind w:left="0" w:firstLine="567"/>
        <w:jc w:val="both"/>
        <w:rPr>
          <w:sz w:val="28"/>
          <w:szCs w:val="28"/>
        </w:rPr>
      </w:pPr>
      <w:r w:rsidRPr="00024742">
        <w:rPr>
          <w:spacing w:val="-1"/>
          <w:sz w:val="28"/>
          <w:szCs w:val="28"/>
        </w:rPr>
        <w:t xml:space="preserve">Общая цена настоящего Договора складывается исходя из подписанных Сторонами Спецификаций к настоящему Договору и не должна превышать </w:t>
      </w:r>
      <w:r w:rsidRPr="00024742">
        <w:rPr>
          <w:sz w:val="28"/>
          <w:szCs w:val="28"/>
        </w:rPr>
        <w:t>_______ (__________) рублей  ___ копеек,</w:t>
      </w:r>
      <w:r w:rsidRPr="00024742">
        <w:rPr>
          <w:bCs/>
          <w:sz w:val="28"/>
          <w:szCs w:val="28"/>
        </w:rPr>
        <w:t xml:space="preserve"> </w:t>
      </w:r>
      <w:r w:rsidRPr="00024742">
        <w:rPr>
          <w:sz w:val="28"/>
          <w:szCs w:val="28"/>
        </w:rPr>
        <w:t xml:space="preserve">в том числе НДС – ________ (_________) рублей ___ копеек. </w:t>
      </w:r>
    </w:p>
    <w:p w:rsidR="00024742" w:rsidRPr="00024742" w:rsidRDefault="00024742" w:rsidP="00024742">
      <w:pPr>
        <w:numPr>
          <w:ilvl w:val="1"/>
          <w:numId w:val="27"/>
        </w:numPr>
        <w:shd w:val="clear" w:color="auto" w:fill="FFFFFF"/>
        <w:tabs>
          <w:tab w:val="left" w:pos="0"/>
          <w:tab w:val="num" w:pos="142"/>
        </w:tabs>
        <w:suppressAutoHyphens w:val="0"/>
        <w:autoSpaceDN w:val="0"/>
        <w:adjustRightInd w:val="0"/>
        <w:ind w:left="0" w:firstLine="567"/>
        <w:jc w:val="both"/>
        <w:rPr>
          <w:sz w:val="28"/>
          <w:szCs w:val="28"/>
        </w:rPr>
      </w:pPr>
      <w:r w:rsidRPr="00024742">
        <w:rPr>
          <w:sz w:val="28"/>
          <w:szCs w:val="28"/>
        </w:rPr>
        <w:t>Авансирование не предусмотрено. Оплата каждой партии Товара по настоящему Договору производится Покупателем</w:t>
      </w:r>
      <w:r w:rsidR="00316B78">
        <w:rPr>
          <w:sz w:val="28"/>
          <w:szCs w:val="28"/>
        </w:rPr>
        <w:t xml:space="preserve"> в течение __ (____________) банковских дней</w:t>
      </w:r>
      <w:r w:rsidRPr="00024742">
        <w:rPr>
          <w:sz w:val="28"/>
          <w:szCs w:val="28"/>
        </w:rPr>
        <w:t xml:space="preserve"> с момента получения Покупателем оригинала счета, счета-фактуры и товарной накладной (ТОРГ-12) (Приложение № 3), подписанной уполномоченными представителями Сторон. Датой оплаты является дата списания денежных средств с расчетного счета Покупателя.</w:t>
      </w:r>
    </w:p>
    <w:p w:rsidR="00024742" w:rsidRPr="00024742" w:rsidRDefault="00024742" w:rsidP="00024742">
      <w:pPr>
        <w:widowControl w:val="0"/>
        <w:numPr>
          <w:ilvl w:val="1"/>
          <w:numId w:val="27"/>
        </w:numPr>
        <w:shd w:val="clear" w:color="auto" w:fill="FFFFFF"/>
        <w:tabs>
          <w:tab w:val="left" w:pos="0"/>
          <w:tab w:val="num" w:pos="142"/>
        </w:tabs>
        <w:suppressAutoHyphens w:val="0"/>
        <w:autoSpaceDE w:val="0"/>
        <w:autoSpaceDN w:val="0"/>
        <w:adjustRightInd w:val="0"/>
        <w:ind w:left="0" w:firstLine="567"/>
        <w:jc w:val="both"/>
        <w:rPr>
          <w:sz w:val="28"/>
          <w:szCs w:val="28"/>
        </w:rPr>
      </w:pPr>
      <w:r w:rsidRPr="00024742">
        <w:rPr>
          <w:sz w:val="28"/>
          <w:szCs w:val="28"/>
        </w:rPr>
        <w:t xml:space="preserve">В цену настоящего Договора входят </w:t>
      </w:r>
      <w:r w:rsidRPr="00024742">
        <w:rPr>
          <w:bCs/>
          <w:sz w:val="28"/>
          <w:szCs w:val="28"/>
        </w:rPr>
        <w:t>стоимость тары и упаковки, затраты на оформление необходимой документации, стоимость страховки, транспортные расходы по доставке Товара на склад Покупателя, его разгрузка, все налоги и другие обязательные платежи, кроме НДС</w:t>
      </w:r>
      <w:r w:rsidRPr="00024742">
        <w:rPr>
          <w:sz w:val="28"/>
          <w:szCs w:val="28"/>
        </w:rPr>
        <w:t>.</w:t>
      </w:r>
    </w:p>
    <w:p w:rsidR="00024742" w:rsidRPr="00024742" w:rsidRDefault="00024742" w:rsidP="00024742">
      <w:pPr>
        <w:pStyle w:val="ConsNormal"/>
        <w:ind w:firstLine="567"/>
        <w:jc w:val="both"/>
        <w:rPr>
          <w:sz w:val="28"/>
          <w:szCs w:val="28"/>
        </w:rPr>
      </w:pPr>
    </w:p>
    <w:p w:rsidR="00024742" w:rsidRPr="00024742" w:rsidRDefault="00024742" w:rsidP="00024742">
      <w:pPr>
        <w:numPr>
          <w:ilvl w:val="0"/>
          <w:numId w:val="27"/>
        </w:numPr>
        <w:suppressAutoHyphens w:val="0"/>
        <w:jc w:val="center"/>
        <w:rPr>
          <w:b/>
          <w:bCs/>
          <w:sz w:val="28"/>
          <w:szCs w:val="28"/>
        </w:rPr>
      </w:pPr>
      <w:r w:rsidRPr="00024742">
        <w:rPr>
          <w:b/>
          <w:bCs/>
          <w:sz w:val="28"/>
          <w:szCs w:val="28"/>
        </w:rPr>
        <w:t>Условия поставки Товара</w:t>
      </w:r>
    </w:p>
    <w:p w:rsidR="00024742" w:rsidRPr="00024742" w:rsidRDefault="00024742" w:rsidP="00024742">
      <w:pPr>
        <w:suppressAutoHyphens w:val="0"/>
        <w:ind w:left="720"/>
        <w:rPr>
          <w:b/>
          <w:bCs/>
          <w:sz w:val="28"/>
          <w:szCs w:val="28"/>
        </w:rPr>
      </w:pPr>
    </w:p>
    <w:p w:rsidR="00024742" w:rsidRPr="00024742" w:rsidRDefault="00024742" w:rsidP="00024742">
      <w:pPr>
        <w:ind w:firstLine="567"/>
        <w:jc w:val="both"/>
        <w:rPr>
          <w:color w:val="000000"/>
          <w:sz w:val="28"/>
          <w:szCs w:val="28"/>
        </w:rPr>
      </w:pPr>
      <w:r w:rsidRPr="00024742">
        <w:rPr>
          <w:sz w:val="28"/>
          <w:szCs w:val="28"/>
        </w:rPr>
        <w:t xml:space="preserve">3.1. </w:t>
      </w:r>
      <w:r w:rsidRPr="00024742">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024742" w:rsidRPr="00024742" w:rsidRDefault="00024742" w:rsidP="00024742">
      <w:pPr>
        <w:ind w:firstLine="567"/>
        <w:jc w:val="both"/>
        <w:rPr>
          <w:color w:val="000000"/>
          <w:sz w:val="28"/>
          <w:szCs w:val="28"/>
        </w:rPr>
      </w:pPr>
      <w:r w:rsidRPr="00024742">
        <w:rPr>
          <w:color w:val="000000"/>
          <w:sz w:val="28"/>
          <w:szCs w:val="28"/>
        </w:rPr>
        <w:t>3.2. Поставщик в течение  одного рабочего дня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024742" w:rsidRPr="00024742" w:rsidRDefault="00024742" w:rsidP="00024742">
      <w:pPr>
        <w:tabs>
          <w:tab w:val="left" w:pos="960"/>
        </w:tabs>
        <w:ind w:firstLine="709"/>
        <w:jc w:val="both"/>
        <w:rPr>
          <w:sz w:val="28"/>
          <w:szCs w:val="28"/>
        </w:rPr>
      </w:pPr>
      <w:r w:rsidRPr="00024742">
        <w:rPr>
          <w:sz w:val="28"/>
          <w:szCs w:val="28"/>
        </w:rPr>
        <w:t xml:space="preserve">3.3. </w:t>
      </w:r>
      <w:r w:rsidRPr="00024742">
        <w:rPr>
          <w:color w:val="000000"/>
          <w:sz w:val="28"/>
          <w:szCs w:val="28"/>
        </w:rPr>
        <w:t xml:space="preserve">Транспортирование Товара должно осуществляться в соответствии с ГОСТ 7566-94 «Металлопродукция. Приемка, маркировка, упаковка, транспортирование и хранение». </w:t>
      </w:r>
      <w:r w:rsidRPr="00024742">
        <w:rPr>
          <w:sz w:val="28"/>
          <w:szCs w:val="28"/>
        </w:rPr>
        <w:t>Поставка Товара Покупателю по настоящему Договору осуществляется партиями в течение ____ рабочих дней с даты согласования Поставщиком спецификации силами Поставщика по адресу Покупателя: 195009, Российская Федерация,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024742" w:rsidRPr="00024742" w:rsidRDefault="00024742" w:rsidP="00024742">
      <w:pPr>
        <w:ind w:firstLine="567"/>
        <w:jc w:val="both"/>
        <w:rPr>
          <w:sz w:val="28"/>
          <w:szCs w:val="28"/>
          <w:u w:val="single"/>
        </w:rPr>
      </w:pPr>
      <w:r w:rsidRPr="00024742">
        <w:rPr>
          <w:sz w:val="28"/>
          <w:szCs w:val="28"/>
        </w:rPr>
        <w:t>3.4.Объем Товара определен в Приложении № 2 к договору без обязательств Покупателя выкупить Товар в полном объеме.</w:t>
      </w:r>
    </w:p>
    <w:p w:rsidR="00024742" w:rsidRPr="00024742" w:rsidRDefault="00024742" w:rsidP="00024742">
      <w:pPr>
        <w:widowControl w:val="0"/>
        <w:numPr>
          <w:ilvl w:val="1"/>
          <w:numId w:val="26"/>
        </w:numPr>
        <w:autoSpaceDE w:val="0"/>
        <w:autoSpaceDN w:val="0"/>
        <w:adjustRightInd w:val="0"/>
        <w:ind w:left="0" w:firstLine="567"/>
        <w:jc w:val="both"/>
        <w:rPr>
          <w:sz w:val="28"/>
          <w:szCs w:val="28"/>
        </w:rPr>
      </w:pPr>
      <w:r w:rsidRPr="00024742">
        <w:rPr>
          <w:sz w:val="28"/>
          <w:szCs w:val="28"/>
        </w:rPr>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024742" w:rsidRPr="00024742" w:rsidRDefault="00024742" w:rsidP="00024742">
      <w:pPr>
        <w:widowControl w:val="0"/>
        <w:autoSpaceDE w:val="0"/>
        <w:autoSpaceDN w:val="0"/>
        <w:adjustRightInd w:val="0"/>
        <w:ind w:firstLine="567"/>
        <w:jc w:val="both"/>
        <w:rPr>
          <w:sz w:val="28"/>
          <w:szCs w:val="28"/>
        </w:rPr>
      </w:pPr>
      <w:r w:rsidRPr="00024742">
        <w:rPr>
          <w:sz w:val="28"/>
          <w:szCs w:val="28"/>
        </w:rPr>
        <w:t xml:space="preserve"> 1) документ, удостоверяющий личность представителя Покупателя;  </w:t>
      </w:r>
    </w:p>
    <w:p w:rsidR="00024742" w:rsidRPr="00024742" w:rsidRDefault="00024742" w:rsidP="00024742">
      <w:pPr>
        <w:widowControl w:val="0"/>
        <w:autoSpaceDE w:val="0"/>
        <w:autoSpaceDN w:val="0"/>
        <w:adjustRightInd w:val="0"/>
        <w:ind w:firstLine="567"/>
        <w:jc w:val="both"/>
        <w:rPr>
          <w:sz w:val="28"/>
          <w:szCs w:val="28"/>
        </w:rPr>
      </w:pPr>
      <w:r w:rsidRPr="00024742">
        <w:rPr>
          <w:sz w:val="28"/>
          <w:szCs w:val="28"/>
        </w:rPr>
        <w:t xml:space="preserve"> 2) доверенность на представителя Покупателя, оформленную надлежащим образом. </w:t>
      </w:r>
    </w:p>
    <w:p w:rsidR="00024742" w:rsidRPr="00024742" w:rsidRDefault="00024742" w:rsidP="00024742">
      <w:pPr>
        <w:widowControl w:val="0"/>
        <w:autoSpaceDE w:val="0"/>
        <w:autoSpaceDN w:val="0"/>
        <w:adjustRightInd w:val="0"/>
        <w:ind w:firstLine="567"/>
        <w:jc w:val="both"/>
        <w:rPr>
          <w:bCs/>
          <w:sz w:val="28"/>
          <w:szCs w:val="28"/>
        </w:rPr>
      </w:pPr>
      <w:r w:rsidRPr="00024742">
        <w:rPr>
          <w:sz w:val="28"/>
          <w:szCs w:val="28"/>
        </w:rPr>
        <w:t xml:space="preserve">3.6. </w:t>
      </w:r>
      <w:r w:rsidRPr="00024742">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024742" w:rsidRPr="00024742" w:rsidRDefault="00024742" w:rsidP="00024742">
      <w:pPr>
        <w:widowControl w:val="0"/>
        <w:autoSpaceDE w:val="0"/>
        <w:autoSpaceDN w:val="0"/>
        <w:adjustRightInd w:val="0"/>
        <w:ind w:firstLine="567"/>
        <w:jc w:val="both"/>
        <w:rPr>
          <w:sz w:val="28"/>
          <w:szCs w:val="28"/>
        </w:rPr>
      </w:pPr>
      <w:r w:rsidRPr="00024742">
        <w:rPr>
          <w:sz w:val="28"/>
          <w:szCs w:val="28"/>
        </w:rPr>
        <w:t>3.7.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024742" w:rsidRPr="00024742" w:rsidRDefault="00024742" w:rsidP="00024742">
      <w:pPr>
        <w:ind w:firstLine="567"/>
        <w:jc w:val="both"/>
        <w:rPr>
          <w:sz w:val="28"/>
          <w:szCs w:val="28"/>
        </w:rPr>
      </w:pPr>
      <w:r w:rsidRPr="00024742">
        <w:rPr>
          <w:sz w:val="28"/>
          <w:szCs w:val="28"/>
        </w:rPr>
        <w:t xml:space="preserve">3.8. Датой поставки Товара считается дата подписания Сторонами товарной накладной (ТОРГ-12). </w:t>
      </w:r>
    </w:p>
    <w:p w:rsidR="00024742" w:rsidRPr="00024742" w:rsidRDefault="00024742" w:rsidP="00024742">
      <w:pPr>
        <w:ind w:firstLine="567"/>
        <w:jc w:val="both"/>
        <w:rPr>
          <w:sz w:val="28"/>
          <w:szCs w:val="28"/>
        </w:rPr>
      </w:pPr>
    </w:p>
    <w:p w:rsidR="00024742" w:rsidRPr="00024742" w:rsidRDefault="00024742" w:rsidP="00024742">
      <w:pPr>
        <w:pStyle w:val="ConsNormal"/>
        <w:suppressAutoHyphens w:val="0"/>
        <w:autoSpaceDE/>
        <w:ind w:left="360" w:firstLine="0"/>
        <w:jc w:val="center"/>
        <w:rPr>
          <w:rFonts w:ascii="Times New Roman" w:hAnsi="Times New Roman"/>
          <w:b/>
          <w:bCs/>
          <w:sz w:val="28"/>
          <w:szCs w:val="28"/>
        </w:rPr>
      </w:pPr>
      <w:r w:rsidRPr="00024742">
        <w:rPr>
          <w:rFonts w:ascii="Times New Roman" w:hAnsi="Times New Roman"/>
          <w:b/>
          <w:bCs/>
          <w:sz w:val="28"/>
          <w:szCs w:val="28"/>
        </w:rPr>
        <w:t>4. Обязанности Сторон</w:t>
      </w:r>
    </w:p>
    <w:p w:rsidR="00024742" w:rsidRPr="00024742" w:rsidRDefault="00024742" w:rsidP="00024742">
      <w:pPr>
        <w:pStyle w:val="ConsNormal"/>
        <w:ind w:left="720" w:firstLine="0"/>
        <w:rPr>
          <w:rFonts w:ascii="Times New Roman" w:hAnsi="Times New Roman"/>
          <w:b/>
          <w:bCs/>
          <w:sz w:val="28"/>
          <w:szCs w:val="28"/>
        </w:rPr>
      </w:pPr>
    </w:p>
    <w:p w:rsidR="00024742" w:rsidRPr="00024742" w:rsidRDefault="00024742" w:rsidP="00024742">
      <w:pPr>
        <w:pStyle w:val="ConsNormal"/>
        <w:widowControl/>
        <w:ind w:firstLine="567"/>
        <w:rPr>
          <w:rFonts w:ascii="Times New Roman" w:hAnsi="Times New Roman"/>
          <w:bCs/>
          <w:sz w:val="28"/>
          <w:szCs w:val="28"/>
        </w:rPr>
      </w:pPr>
      <w:r w:rsidRPr="00024742">
        <w:rPr>
          <w:rFonts w:ascii="Times New Roman" w:hAnsi="Times New Roman"/>
          <w:bCs/>
          <w:sz w:val="28"/>
          <w:szCs w:val="28"/>
        </w:rPr>
        <w:t>4.1. Поставщик обязан:</w:t>
      </w:r>
    </w:p>
    <w:p w:rsidR="00024742" w:rsidRPr="00024742" w:rsidRDefault="00024742" w:rsidP="00024742">
      <w:pPr>
        <w:pStyle w:val="ConsNormal"/>
        <w:widowControl/>
        <w:ind w:firstLine="567"/>
        <w:jc w:val="both"/>
        <w:rPr>
          <w:rFonts w:ascii="Times New Roman" w:hAnsi="Times New Roman"/>
          <w:bCs/>
          <w:sz w:val="28"/>
          <w:szCs w:val="28"/>
        </w:rPr>
      </w:pPr>
      <w:r w:rsidRPr="00024742">
        <w:rPr>
          <w:rFonts w:ascii="Times New Roman" w:hAnsi="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024742" w:rsidRPr="00024742" w:rsidRDefault="00024742" w:rsidP="00024742">
      <w:pPr>
        <w:pStyle w:val="ConsNormal"/>
        <w:widowControl/>
        <w:ind w:firstLine="567"/>
        <w:jc w:val="both"/>
        <w:rPr>
          <w:rFonts w:ascii="Times New Roman" w:hAnsi="Times New Roman"/>
          <w:sz w:val="28"/>
          <w:szCs w:val="28"/>
        </w:rPr>
      </w:pPr>
      <w:r w:rsidRPr="00024742">
        <w:rPr>
          <w:rFonts w:ascii="Times New Roman" w:hAnsi="Times New Roman"/>
          <w:bCs/>
          <w:sz w:val="28"/>
          <w:szCs w:val="28"/>
        </w:rPr>
        <w:t xml:space="preserve">4.1.2. </w:t>
      </w:r>
      <w:r w:rsidRPr="00024742">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024742" w:rsidRPr="00024742" w:rsidRDefault="00024742" w:rsidP="00024742">
      <w:pPr>
        <w:pStyle w:val="ConsNormal"/>
        <w:widowControl/>
        <w:ind w:firstLine="567"/>
        <w:jc w:val="both"/>
        <w:rPr>
          <w:rFonts w:ascii="Times New Roman" w:hAnsi="Times New Roman"/>
          <w:bCs/>
          <w:sz w:val="28"/>
          <w:szCs w:val="28"/>
        </w:rPr>
      </w:pPr>
      <w:r w:rsidRPr="00024742">
        <w:rPr>
          <w:rFonts w:ascii="Times New Roman" w:hAnsi="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024742" w:rsidRPr="00024742" w:rsidRDefault="00024742" w:rsidP="00024742">
      <w:pPr>
        <w:pStyle w:val="ConsNormal"/>
        <w:widowControl/>
        <w:ind w:firstLine="567"/>
        <w:jc w:val="both"/>
        <w:rPr>
          <w:rFonts w:ascii="Times New Roman" w:hAnsi="Times New Roman"/>
          <w:sz w:val="28"/>
          <w:szCs w:val="28"/>
        </w:rPr>
      </w:pPr>
      <w:r w:rsidRPr="00024742">
        <w:rPr>
          <w:rFonts w:ascii="Times New Roman" w:hAnsi="Times New Roman"/>
          <w:bCs/>
          <w:sz w:val="28"/>
          <w:szCs w:val="28"/>
        </w:rPr>
        <w:t xml:space="preserve">4.1.4. </w:t>
      </w:r>
      <w:r w:rsidRPr="00024742">
        <w:rPr>
          <w:rFonts w:ascii="Times New Roman" w:hAnsi="Times New Roman"/>
          <w:sz w:val="28"/>
          <w:szCs w:val="28"/>
        </w:rPr>
        <w:t>Поставщик обязан предоставить Покупателю информацию о составе владельцев Поставщика по форме Приложения №4 к настоящему Договору.</w:t>
      </w:r>
    </w:p>
    <w:p w:rsidR="00024742" w:rsidRPr="00024742" w:rsidRDefault="00024742" w:rsidP="00024742">
      <w:pPr>
        <w:pStyle w:val="ConsNormal"/>
        <w:widowControl/>
        <w:ind w:firstLine="567"/>
        <w:jc w:val="both"/>
        <w:rPr>
          <w:rFonts w:ascii="Times New Roman" w:hAnsi="Times New Roman"/>
          <w:sz w:val="28"/>
          <w:szCs w:val="28"/>
        </w:rPr>
      </w:pPr>
      <w:r w:rsidRPr="00024742">
        <w:rPr>
          <w:rFonts w:ascii="Times New Roman" w:hAnsi="Times New Roman"/>
          <w:sz w:val="28"/>
          <w:szCs w:val="28"/>
        </w:rPr>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№4 к настоящему Договору.</w:t>
      </w:r>
    </w:p>
    <w:p w:rsidR="00024742" w:rsidRPr="00024742" w:rsidRDefault="00024742" w:rsidP="00024742">
      <w:pPr>
        <w:pStyle w:val="ConsNormal"/>
        <w:widowControl/>
        <w:ind w:firstLine="567"/>
        <w:jc w:val="both"/>
        <w:rPr>
          <w:rFonts w:ascii="Times New Roman" w:hAnsi="Times New Roman"/>
          <w:bCs/>
          <w:sz w:val="28"/>
          <w:szCs w:val="28"/>
        </w:rPr>
      </w:pPr>
      <w:r w:rsidRPr="00024742">
        <w:rPr>
          <w:rFonts w:ascii="Times New Roman" w:hAnsi="Times New Roman"/>
          <w:sz w:val="28"/>
          <w:szCs w:val="28"/>
        </w:rPr>
        <w:t>4.1.6. В случае не 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024742" w:rsidRPr="00024742" w:rsidRDefault="00024742" w:rsidP="00024742">
      <w:pPr>
        <w:pStyle w:val="ConsNormal"/>
        <w:widowControl/>
        <w:ind w:firstLine="567"/>
        <w:jc w:val="both"/>
        <w:rPr>
          <w:rFonts w:ascii="Times New Roman" w:hAnsi="Times New Roman"/>
          <w:bCs/>
          <w:sz w:val="28"/>
          <w:szCs w:val="28"/>
        </w:rPr>
      </w:pPr>
      <w:r w:rsidRPr="00024742">
        <w:rPr>
          <w:rFonts w:ascii="Times New Roman" w:hAnsi="Times New Roman"/>
          <w:bCs/>
          <w:sz w:val="28"/>
          <w:szCs w:val="28"/>
        </w:rPr>
        <w:t>4.2. Покупатель обязан:</w:t>
      </w:r>
    </w:p>
    <w:p w:rsidR="00024742" w:rsidRPr="00024742" w:rsidRDefault="00024742" w:rsidP="00024742">
      <w:pPr>
        <w:pStyle w:val="ConsNormal"/>
        <w:widowControl/>
        <w:ind w:firstLine="567"/>
        <w:jc w:val="both"/>
        <w:rPr>
          <w:rFonts w:ascii="Times New Roman" w:hAnsi="Times New Roman"/>
          <w:bCs/>
          <w:sz w:val="28"/>
          <w:szCs w:val="28"/>
        </w:rPr>
      </w:pPr>
      <w:r w:rsidRPr="00024742">
        <w:rPr>
          <w:rFonts w:ascii="Times New Roman" w:hAnsi="Times New Roman"/>
          <w:bCs/>
          <w:sz w:val="28"/>
          <w:szCs w:val="28"/>
        </w:rPr>
        <w:t>4.2.1. Оплатить Товар в размерах и в сроки, установленные настоящим Договором.</w:t>
      </w:r>
    </w:p>
    <w:p w:rsidR="00024742" w:rsidRPr="00024742" w:rsidRDefault="00024742" w:rsidP="00024742">
      <w:pPr>
        <w:pStyle w:val="ConsNormal"/>
        <w:widowControl/>
        <w:ind w:firstLine="567"/>
        <w:jc w:val="both"/>
        <w:rPr>
          <w:rFonts w:ascii="Times New Roman" w:hAnsi="Times New Roman"/>
          <w:bCs/>
          <w:sz w:val="28"/>
          <w:szCs w:val="28"/>
        </w:rPr>
      </w:pPr>
      <w:r w:rsidRPr="00024742">
        <w:rPr>
          <w:rFonts w:ascii="Times New Roman" w:hAnsi="Times New Roman"/>
          <w:bCs/>
          <w:sz w:val="28"/>
          <w:szCs w:val="28"/>
        </w:rPr>
        <w:t>4.2.2. Осуществлять проверку при приемке Товара по количеству и качеству в соответствии со Спецификацией.</w:t>
      </w:r>
    </w:p>
    <w:p w:rsidR="00024742" w:rsidRPr="00024742" w:rsidRDefault="00024742" w:rsidP="00024742">
      <w:pPr>
        <w:pStyle w:val="ConsNormal"/>
        <w:widowControl/>
        <w:ind w:firstLine="567"/>
        <w:jc w:val="both"/>
        <w:rPr>
          <w:rFonts w:ascii="Times New Roman" w:hAnsi="Times New Roman"/>
          <w:bCs/>
          <w:sz w:val="28"/>
          <w:szCs w:val="28"/>
        </w:rPr>
      </w:pPr>
      <w:r w:rsidRPr="00024742">
        <w:rPr>
          <w:rFonts w:ascii="Times New Roman" w:hAnsi="Times New Roman"/>
          <w:bCs/>
          <w:sz w:val="28"/>
          <w:szCs w:val="28"/>
        </w:rPr>
        <w:t>4.2.3. Обеспечить явку своего представителя во время приемки Товара.</w:t>
      </w:r>
    </w:p>
    <w:p w:rsidR="00024742" w:rsidRPr="00024742" w:rsidRDefault="00024742" w:rsidP="00024742">
      <w:pPr>
        <w:widowControl w:val="0"/>
        <w:jc w:val="center"/>
        <w:rPr>
          <w:b/>
          <w:bCs/>
          <w:sz w:val="28"/>
          <w:szCs w:val="28"/>
        </w:rPr>
      </w:pPr>
    </w:p>
    <w:p w:rsidR="00024742" w:rsidRPr="00024742" w:rsidRDefault="00024742" w:rsidP="00024742">
      <w:pPr>
        <w:widowControl w:val="0"/>
        <w:jc w:val="center"/>
        <w:rPr>
          <w:b/>
          <w:bCs/>
          <w:sz w:val="28"/>
          <w:szCs w:val="28"/>
        </w:rPr>
      </w:pPr>
      <w:r w:rsidRPr="00024742">
        <w:rPr>
          <w:b/>
          <w:bCs/>
          <w:sz w:val="28"/>
          <w:szCs w:val="28"/>
        </w:rPr>
        <w:t>5. Упаковка Товара</w:t>
      </w:r>
    </w:p>
    <w:p w:rsidR="00024742" w:rsidRPr="00024742" w:rsidRDefault="00024742" w:rsidP="00024742">
      <w:pPr>
        <w:widowControl w:val="0"/>
        <w:jc w:val="center"/>
        <w:rPr>
          <w:b/>
          <w:bCs/>
          <w:sz w:val="28"/>
          <w:szCs w:val="28"/>
        </w:rPr>
      </w:pPr>
    </w:p>
    <w:p w:rsidR="00024742" w:rsidRPr="00024742" w:rsidRDefault="00024742" w:rsidP="00024742">
      <w:pPr>
        <w:pStyle w:val="19"/>
        <w:ind w:firstLine="709"/>
        <w:rPr>
          <w:color w:val="000000"/>
        </w:rPr>
      </w:pPr>
      <w:r w:rsidRPr="00024742">
        <w:rPr>
          <w:color w:val="000000"/>
        </w:rPr>
        <w:t>Товар должен быть упакован в соответствии с ГОСТ 7566-94 «Металлопродукция. Приемка, маркировка, упаковка, транспортирование и хранение», ГОСТ Р 51474-99 «Упаковка. Маркировка, указывающая на способ обращения с грузами».</w:t>
      </w:r>
    </w:p>
    <w:p w:rsidR="00024742" w:rsidRPr="00024742" w:rsidRDefault="00024742" w:rsidP="00024742">
      <w:pPr>
        <w:pStyle w:val="19"/>
        <w:ind w:firstLine="709"/>
      </w:pPr>
      <w:r w:rsidRPr="00024742">
        <w:rPr>
          <w:iCs/>
        </w:rPr>
        <w:t>Предлагаемый к поставке Товар должен иметь необходимые сертификаты и паспорта, поставляться в фирменной упаковке.</w:t>
      </w:r>
    </w:p>
    <w:p w:rsidR="00024742" w:rsidRPr="00024742" w:rsidRDefault="00024742" w:rsidP="00024742">
      <w:pPr>
        <w:widowControl w:val="0"/>
        <w:ind w:firstLine="720"/>
        <w:jc w:val="center"/>
        <w:rPr>
          <w:b/>
          <w:sz w:val="28"/>
          <w:szCs w:val="28"/>
        </w:rPr>
      </w:pPr>
    </w:p>
    <w:p w:rsidR="00024742" w:rsidRPr="00024742" w:rsidRDefault="00024742" w:rsidP="00024742">
      <w:pPr>
        <w:widowControl w:val="0"/>
        <w:ind w:firstLine="720"/>
        <w:jc w:val="center"/>
        <w:rPr>
          <w:b/>
          <w:sz w:val="28"/>
          <w:szCs w:val="28"/>
        </w:rPr>
      </w:pPr>
      <w:r w:rsidRPr="00024742">
        <w:rPr>
          <w:b/>
          <w:sz w:val="28"/>
          <w:szCs w:val="28"/>
        </w:rPr>
        <w:t>6. Переход права собственности и рисков</w:t>
      </w:r>
    </w:p>
    <w:p w:rsidR="00024742" w:rsidRPr="00024742" w:rsidRDefault="00024742" w:rsidP="00024742">
      <w:pPr>
        <w:widowControl w:val="0"/>
        <w:ind w:firstLine="720"/>
        <w:jc w:val="center"/>
        <w:rPr>
          <w:b/>
          <w:sz w:val="28"/>
          <w:szCs w:val="28"/>
        </w:rPr>
      </w:pPr>
    </w:p>
    <w:p w:rsidR="00024742" w:rsidRPr="00024742" w:rsidRDefault="00024742" w:rsidP="00024742">
      <w:pPr>
        <w:widowControl w:val="0"/>
        <w:ind w:firstLine="708"/>
        <w:jc w:val="both"/>
        <w:rPr>
          <w:bCs/>
          <w:sz w:val="28"/>
          <w:szCs w:val="28"/>
        </w:rPr>
      </w:pPr>
      <w:r w:rsidRPr="00024742">
        <w:rPr>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024742" w:rsidRPr="00024742" w:rsidRDefault="00024742" w:rsidP="00024742">
      <w:pPr>
        <w:widowControl w:val="0"/>
        <w:autoSpaceDE w:val="0"/>
        <w:autoSpaceDN w:val="0"/>
        <w:adjustRightInd w:val="0"/>
        <w:spacing w:after="40"/>
        <w:jc w:val="both"/>
        <w:rPr>
          <w:sz w:val="28"/>
          <w:szCs w:val="28"/>
        </w:rPr>
      </w:pPr>
    </w:p>
    <w:p w:rsidR="00024742" w:rsidRPr="00024742" w:rsidRDefault="00024742" w:rsidP="00024742">
      <w:pPr>
        <w:pStyle w:val="ConsNormal"/>
        <w:jc w:val="center"/>
        <w:rPr>
          <w:rFonts w:ascii="Times New Roman" w:hAnsi="Times New Roman"/>
          <w:b/>
          <w:sz w:val="28"/>
          <w:szCs w:val="28"/>
        </w:rPr>
      </w:pPr>
      <w:r w:rsidRPr="00024742">
        <w:rPr>
          <w:rFonts w:ascii="Times New Roman" w:hAnsi="Times New Roman"/>
          <w:b/>
          <w:sz w:val="28"/>
          <w:szCs w:val="28"/>
        </w:rPr>
        <w:t>7. Комплектность, качество и гарантии</w:t>
      </w:r>
    </w:p>
    <w:p w:rsidR="00024742" w:rsidRPr="00024742" w:rsidRDefault="00024742" w:rsidP="00024742">
      <w:pPr>
        <w:pStyle w:val="ConsNormal"/>
        <w:jc w:val="center"/>
        <w:rPr>
          <w:rFonts w:ascii="Times New Roman" w:hAnsi="Times New Roman"/>
          <w:sz w:val="28"/>
          <w:szCs w:val="28"/>
        </w:rPr>
      </w:pPr>
    </w:p>
    <w:p w:rsidR="00024742" w:rsidRPr="00024742" w:rsidRDefault="00024742" w:rsidP="00024742">
      <w:pPr>
        <w:pStyle w:val="ConsNormal"/>
        <w:ind w:firstLine="567"/>
        <w:jc w:val="both"/>
        <w:rPr>
          <w:rFonts w:ascii="Times New Roman" w:hAnsi="Times New Roman"/>
          <w:sz w:val="28"/>
          <w:szCs w:val="28"/>
        </w:rPr>
      </w:pPr>
      <w:r w:rsidRPr="00024742">
        <w:rPr>
          <w:rFonts w:ascii="Times New Roman" w:hAnsi="Times New Roman"/>
          <w:sz w:val="28"/>
          <w:szCs w:val="28"/>
        </w:rPr>
        <w:t xml:space="preserve">7.1. </w:t>
      </w:r>
      <w:r w:rsidRPr="00024742">
        <w:rPr>
          <w:rFonts w:ascii="Times New Roman" w:hAnsi="Times New Roman"/>
          <w:bCs/>
          <w:sz w:val="28"/>
          <w:szCs w:val="28"/>
        </w:rPr>
        <w:t>При поставке металлопроката Поставщик должен руководствоваться ГОСТом 16523-972 «</w:t>
      </w:r>
      <w:r w:rsidRPr="00024742">
        <w:rPr>
          <w:rFonts w:ascii="Times New Roman" w:hAnsi="Times New Roman"/>
          <w:sz w:val="28"/>
          <w:szCs w:val="28"/>
        </w:rPr>
        <w:t>Прокат тонколистовой из углеродистой стали качественной и обыкновенного качества общего назначения. Технические условия»</w:t>
      </w:r>
      <w:r w:rsidRPr="00024742">
        <w:rPr>
          <w:rFonts w:ascii="Times New Roman" w:hAnsi="Times New Roman"/>
          <w:bCs/>
          <w:sz w:val="28"/>
          <w:szCs w:val="28"/>
        </w:rPr>
        <w:t>, ТУ и другими действующими нормативными актами.</w:t>
      </w:r>
    </w:p>
    <w:p w:rsidR="00024742" w:rsidRPr="00024742" w:rsidRDefault="00024742" w:rsidP="00024742">
      <w:pPr>
        <w:pStyle w:val="19"/>
        <w:ind w:firstLine="709"/>
      </w:pPr>
      <w:r w:rsidRPr="00024742">
        <w:t>Поставляемый Товар должен:</w:t>
      </w:r>
    </w:p>
    <w:p w:rsidR="00024742" w:rsidRPr="00024742" w:rsidRDefault="00024742" w:rsidP="00024742">
      <w:pPr>
        <w:pStyle w:val="19"/>
        <w:ind w:firstLine="709"/>
        <w:rPr>
          <w:iCs/>
          <w:color w:val="000000"/>
        </w:rPr>
      </w:pPr>
      <w:r w:rsidRPr="00024742">
        <w:t xml:space="preserve">- быть </w:t>
      </w:r>
      <w:r w:rsidRPr="00024742">
        <w:rPr>
          <w:iCs/>
          <w:color w:val="000000"/>
        </w:rPr>
        <w:t>новым (который не был в употреблении и не был восстановлен);</w:t>
      </w:r>
    </w:p>
    <w:p w:rsidR="00024742" w:rsidRPr="00024742" w:rsidRDefault="00024742" w:rsidP="00024742">
      <w:pPr>
        <w:pStyle w:val="19"/>
        <w:ind w:firstLine="709"/>
        <w:rPr>
          <w:iCs/>
          <w:color w:val="000000"/>
        </w:rPr>
      </w:pPr>
      <w:r w:rsidRPr="00024742">
        <w:rPr>
          <w:iCs/>
          <w:color w:val="000000"/>
        </w:rPr>
        <w:t>- быть качественным и соответствовать назначению Товара, требованиям, предъявляемым к техническим характеристикам Товара в стране производителя, а также действующим в РФ стандартам и техническим условиям. Качество Товара должно подтверждаться соответствующими документами: сертификаты соответствия, гигиенические заключения и другие документы в соответствии с законодательством РФ.</w:t>
      </w:r>
    </w:p>
    <w:p w:rsidR="00024742" w:rsidRPr="00024742" w:rsidRDefault="00024742" w:rsidP="00024742">
      <w:pPr>
        <w:pStyle w:val="ConsNormal"/>
        <w:ind w:firstLine="567"/>
        <w:jc w:val="both"/>
        <w:rPr>
          <w:rFonts w:ascii="Times New Roman" w:hAnsi="Times New Roman"/>
          <w:bCs/>
          <w:sz w:val="28"/>
          <w:szCs w:val="28"/>
        </w:rPr>
      </w:pPr>
      <w:r w:rsidRPr="00024742">
        <w:rPr>
          <w:rFonts w:ascii="Times New Roman" w:hAnsi="Times New Roman"/>
          <w:sz w:val="28"/>
          <w:szCs w:val="28"/>
        </w:rPr>
        <w:t xml:space="preserve">7.2. </w:t>
      </w:r>
      <w:r w:rsidRPr="00024742">
        <w:rPr>
          <w:rFonts w:ascii="Times New Roman" w:hAnsi="Times New Roman"/>
          <w:bCs/>
          <w:sz w:val="28"/>
          <w:szCs w:val="28"/>
        </w:rPr>
        <w:t>Гарантия качества устанавливается заводом-изготовителем.</w:t>
      </w:r>
    </w:p>
    <w:p w:rsidR="00024742" w:rsidRPr="00024742" w:rsidRDefault="00024742" w:rsidP="00024742">
      <w:pPr>
        <w:ind w:firstLine="567"/>
        <w:jc w:val="both"/>
        <w:rPr>
          <w:sz w:val="28"/>
          <w:szCs w:val="28"/>
        </w:rPr>
      </w:pPr>
      <w:r w:rsidRPr="00024742">
        <w:rPr>
          <w:sz w:val="28"/>
          <w:szCs w:val="28"/>
        </w:rPr>
        <w:t>7.3.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24742" w:rsidRPr="00024742" w:rsidRDefault="00024742" w:rsidP="00024742">
      <w:pPr>
        <w:widowControl w:val="0"/>
        <w:autoSpaceDE w:val="0"/>
        <w:autoSpaceDN w:val="0"/>
        <w:adjustRightInd w:val="0"/>
        <w:spacing w:after="40"/>
        <w:jc w:val="both"/>
        <w:rPr>
          <w:sz w:val="28"/>
          <w:szCs w:val="28"/>
        </w:rPr>
      </w:pPr>
    </w:p>
    <w:p w:rsidR="00024742" w:rsidRPr="00024742" w:rsidRDefault="00024742" w:rsidP="00024742">
      <w:pPr>
        <w:jc w:val="center"/>
        <w:rPr>
          <w:b/>
          <w:bCs/>
          <w:sz w:val="28"/>
          <w:szCs w:val="28"/>
        </w:rPr>
      </w:pPr>
      <w:r w:rsidRPr="00024742">
        <w:rPr>
          <w:b/>
          <w:bCs/>
          <w:sz w:val="28"/>
          <w:szCs w:val="28"/>
        </w:rPr>
        <w:t>8. Ответственность Сторон</w:t>
      </w:r>
    </w:p>
    <w:p w:rsidR="00024742" w:rsidRPr="00024742" w:rsidRDefault="00024742" w:rsidP="00024742">
      <w:pPr>
        <w:jc w:val="center"/>
        <w:rPr>
          <w:b/>
          <w:bCs/>
          <w:sz w:val="28"/>
          <w:szCs w:val="28"/>
        </w:rPr>
      </w:pPr>
    </w:p>
    <w:p w:rsidR="00024742" w:rsidRPr="00024742" w:rsidRDefault="00024742" w:rsidP="00024742">
      <w:pPr>
        <w:ind w:firstLine="567"/>
        <w:jc w:val="both"/>
        <w:rPr>
          <w:sz w:val="28"/>
          <w:szCs w:val="28"/>
        </w:rPr>
      </w:pPr>
      <w:r w:rsidRPr="00024742">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24742" w:rsidRPr="00024742" w:rsidRDefault="00024742" w:rsidP="00024742">
      <w:pPr>
        <w:pStyle w:val="affc"/>
        <w:ind w:firstLine="567"/>
        <w:jc w:val="both"/>
        <w:rPr>
          <w:rFonts w:ascii="Times New Roman" w:hAnsi="Times New Roman"/>
          <w:sz w:val="28"/>
          <w:szCs w:val="28"/>
        </w:rPr>
      </w:pPr>
      <w:r w:rsidRPr="00024742">
        <w:rPr>
          <w:rFonts w:ascii="Times New Roman" w:hAnsi="Times New Roman"/>
          <w:sz w:val="28"/>
          <w:szCs w:val="28"/>
        </w:rPr>
        <w:t>8.2.</w:t>
      </w:r>
      <w:r w:rsidRPr="00024742">
        <w:rPr>
          <w:rFonts w:ascii="Times New Roman" w:hAnsi="Times New Roman"/>
          <w:b/>
          <w:sz w:val="28"/>
          <w:szCs w:val="28"/>
        </w:rPr>
        <w:t xml:space="preserve">  </w:t>
      </w:r>
      <w:r w:rsidRPr="00024742">
        <w:rPr>
          <w:rFonts w:ascii="Times New Roman" w:hAnsi="Times New Roman"/>
          <w:sz w:val="28"/>
          <w:szCs w:val="28"/>
        </w:rPr>
        <w:t>В случае несоблюдения сроков поставки Товара Покупатель вправе потребовать от Продавца уплаты неустойки в виде пени в 0,1% (одной десятой)  процента от цены несвоевременно поставленного Товара за каждый день просрочки.</w:t>
      </w:r>
    </w:p>
    <w:p w:rsidR="00024742" w:rsidRPr="00024742" w:rsidRDefault="00024742" w:rsidP="00024742">
      <w:pPr>
        <w:widowControl w:val="0"/>
        <w:autoSpaceDE w:val="0"/>
        <w:autoSpaceDN w:val="0"/>
        <w:adjustRightInd w:val="0"/>
        <w:spacing w:after="60"/>
        <w:ind w:firstLine="567"/>
        <w:jc w:val="both"/>
        <w:rPr>
          <w:sz w:val="28"/>
          <w:szCs w:val="28"/>
        </w:rPr>
      </w:pPr>
    </w:p>
    <w:p w:rsidR="00024742" w:rsidRPr="00024742" w:rsidRDefault="00024742" w:rsidP="00C83F65">
      <w:pPr>
        <w:widowControl w:val="0"/>
        <w:autoSpaceDE w:val="0"/>
        <w:autoSpaceDN w:val="0"/>
        <w:adjustRightInd w:val="0"/>
        <w:spacing w:after="60"/>
        <w:jc w:val="center"/>
        <w:rPr>
          <w:b/>
          <w:sz w:val="28"/>
          <w:szCs w:val="28"/>
        </w:rPr>
      </w:pPr>
      <w:r w:rsidRPr="00024742">
        <w:rPr>
          <w:b/>
          <w:sz w:val="28"/>
          <w:szCs w:val="28"/>
        </w:rPr>
        <w:t>9. Обстоятельства непреодолимой силы</w:t>
      </w:r>
    </w:p>
    <w:p w:rsidR="00024742" w:rsidRPr="00024742" w:rsidRDefault="00024742" w:rsidP="00024742">
      <w:pPr>
        <w:widowControl w:val="0"/>
        <w:autoSpaceDE w:val="0"/>
        <w:autoSpaceDN w:val="0"/>
        <w:adjustRightInd w:val="0"/>
        <w:spacing w:after="60"/>
        <w:ind w:left="360"/>
        <w:jc w:val="center"/>
        <w:rPr>
          <w:b/>
          <w:sz w:val="28"/>
          <w:szCs w:val="28"/>
        </w:rPr>
      </w:pPr>
    </w:p>
    <w:p w:rsidR="00024742" w:rsidRPr="00024742" w:rsidRDefault="00024742" w:rsidP="00024742">
      <w:pPr>
        <w:pStyle w:val="ConsNormal"/>
        <w:ind w:firstLine="709"/>
        <w:jc w:val="both"/>
        <w:rPr>
          <w:rFonts w:ascii="Times New Roman" w:hAnsi="Times New Roman" w:cs="Times New Roman"/>
          <w:sz w:val="28"/>
          <w:szCs w:val="28"/>
        </w:rPr>
      </w:pPr>
      <w:r w:rsidRPr="00024742">
        <w:rPr>
          <w:rFonts w:ascii="Times New Roman" w:hAnsi="Times New Roman" w:cs="Times New Roman"/>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024742" w:rsidRPr="00024742" w:rsidRDefault="00024742" w:rsidP="00024742">
      <w:pPr>
        <w:pStyle w:val="ConsNormal"/>
        <w:ind w:firstLine="709"/>
        <w:jc w:val="both"/>
        <w:rPr>
          <w:rFonts w:ascii="Times New Roman" w:hAnsi="Times New Roman" w:cs="Times New Roman"/>
          <w:sz w:val="28"/>
          <w:szCs w:val="28"/>
        </w:rPr>
      </w:pPr>
      <w:r w:rsidRPr="00024742">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24742" w:rsidRPr="00024742" w:rsidRDefault="00024742" w:rsidP="00024742">
      <w:pPr>
        <w:pStyle w:val="ConsNormal"/>
        <w:ind w:firstLine="709"/>
        <w:jc w:val="both"/>
        <w:rPr>
          <w:rFonts w:ascii="Times New Roman" w:hAnsi="Times New Roman" w:cs="Times New Roman"/>
          <w:sz w:val="28"/>
          <w:szCs w:val="28"/>
        </w:rPr>
      </w:pPr>
      <w:r w:rsidRPr="00024742">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24742" w:rsidRPr="00024742" w:rsidRDefault="00024742" w:rsidP="00024742">
      <w:pPr>
        <w:pStyle w:val="ConsNormal"/>
        <w:ind w:firstLine="709"/>
        <w:jc w:val="both"/>
        <w:rPr>
          <w:rFonts w:ascii="Times New Roman" w:hAnsi="Times New Roman" w:cs="Times New Roman"/>
          <w:sz w:val="28"/>
          <w:szCs w:val="28"/>
        </w:rPr>
      </w:pPr>
      <w:r w:rsidRPr="00024742">
        <w:rPr>
          <w:rFonts w:ascii="Times New Roman" w:hAnsi="Times New Roman" w:cs="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24742" w:rsidRPr="00024742" w:rsidRDefault="00024742" w:rsidP="00024742">
      <w:pPr>
        <w:pStyle w:val="ConsNormal"/>
        <w:ind w:firstLine="709"/>
        <w:jc w:val="both"/>
        <w:rPr>
          <w:rFonts w:ascii="Times New Roman" w:hAnsi="Times New Roman" w:cs="Times New Roman"/>
          <w:sz w:val="28"/>
          <w:szCs w:val="28"/>
        </w:rPr>
      </w:pPr>
    </w:p>
    <w:p w:rsidR="00024742" w:rsidRPr="00024742" w:rsidRDefault="00024742" w:rsidP="00024742">
      <w:pPr>
        <w:pStyle w:val="aff9"/>
        <w:widowControl w:val="0"/>
        <w:autoSpaceDE w:val="0"/>
        <w:autoSpaceDN w:val="0"/>
        <w:adjustRightInd w:val="0"/>
        <w:ind w:left="0"/>
        <w:jc w:val="center"/>
        <w:rPr>
          <w:b/>
          <w:sz w:val="28"/>
          <w:szCs w:val="28"/>
        </w:rPr>
      </w:pPr>
      <w:r w:rsidRPr="00024742">
        <w:rPr>
          <w:b/>
          <w:sz w:val="28"/>
          <w:szCs w:val="28"/>
        </w:rPr>
        <w:t>10. Разрешение споров</w:t>
      </w:r>
    </w:p>
    <w:p w:rsidR="00024742" w:rsidRPr="00024742" w:rsidRDefault="00024742" w:rsidP="00024742">
      <w:pPr>
        <w:pStyle w:val="aff9"/>
        <w:widowControl w:val="0"/>
        <w:autoSpaceDE w:val="0"/>
        <w:autoSpaceDN w:val="0"/>
        <w:adjustRightInd w:val="0"/>
        <w:ind w:left="0"/>
        <w:jc w:val="center"/>
        <w:rPr>
          <w:sz w:val="28"/>
          <w:szCs w:val="28"/>
        </w:rPr>
      </w:pPr>
    </w:p>
    <w:p w:rsidR="00024742" w:rsidRPr="00024742" w:rsidRDefault="00024742" w:rsidP="00024742">
      <w:pPr>
        <w:widowControl w:val="0"/>
        <w:autoSpaceDE w:val="0"/>
        <w:autoSpaceDN w:val="0"/>
        <w:adjustRightInd w:val="0"/>
        <w:ind w:firstLine="567"/>
        <w:jc w:val="both"/>
        <w:rPr>
          <w:sz w:val="28"/>
          <w:szCs w:val="28"/>
        </w:rPr>
      </w:pPr>
      <w:r w:rsidRPr="00024742">
        <w:rPr>
          <w:sz w:val="28"/>
          <w:szCs w:val="28"/>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024742" w:rsidRPr="00024742" w:rsidRDefault="00024742" w:rsidP="00024742">
      <w:pPr>
        <w:widowControl w:val="0"/>
        <w:autoSpaceDE w:val="0"/>
        <w:autoSpaceDN w:val="0"/>
        <w:adjustRightInd w:val="0"/>
        <w:ind w:firstLine="567"/>
        <w:jc w:val="both"/>
        <w:rPr>
          <w:sz w:val="28"/>
          <w:szCs w:val="28"/>
        </w:rPr>
      </w:pPr>
      <w:r w:rsidRPr="00024742">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024742" w:rsidRPr="00024742" w:rsidRDefault="00024742" w:rsidP="00024742">
      <w:pPr>
        <w:pStyle w:val="ConsNormal"/>
        <w:ind w:firstLine="0"/>
        <w:jc w:val="both"/>
        <w:rPr>
          <w:rFonts w:ascii="Times New Roman" w:hAnsi="Times New Roman"/>
          <w:i/>
          <w:sz w:val="28"/>
          <w:szCs w:val="28"/>
        </w:rPr>
      </w:pPr>
      <w:r w:rsidRPr="00024742">
        <w:rPr>
          <w:sz w:val="28"/>
          <w:szCs w:val="28"/>
        </w:rPr>
        <w:t xml:space="preserve">         </w:t>
      </w:r>
      <w:r w:rsidRPr="00024742">
        <w:rPr>
          <w:rFonts w:ascii="Times New Roman" w:hAnsi="Times New Roman"/>
          <w:sz w:val="28"/>
          <w:szCs w:val="28"/>
        </w:rPr>
        <w:t xml:space="preserve">10.3. В случае, если споры не урегулированы Сторонами  с   </w:t>
      </w:r>
      <w:r w:rsidRPr="00024742">
        <w:rPr>
          <w:rFonts w:ascii="Times New Roman" w:hAnsi="Times New Roman"/>
          <w:sz w:val="28"/>
          <w:szCs w:val="28"/>
        </w:rPr>
        <w:br/>
        <w:t xml:space="preserve">помощью   переговоров  и  в  претензионном  порядке, то </w:t>
      </w:r>
      <w:r w:rsidRPr="00024742">
        <w:rPr>
          <w:rFonts w:ascii="Times New Roman" w:hAnsi="Times New Roman"/>
          <w:sz w:val="28"/>
          <w:szCs w:val="28"/>
        </w:rPr>
        <w:br/>
        <w:t>они передаются заинтересованной Стороной в арбитражный суд Санкт-Петербурга и Ленинградской области.</w:t>
      </w:r>
    </w:p>
    <w:p w:rsidR="00024742" w:rsidRPr="00024742" w:rsidRDefault="00024742" w:rsidP="00024742">
      <w:pPr>
        <w:pStyle w:val="ConsNormal"/>
        <w:ind w:firstLine="0"/>
        <w:jc w:val="both"/>
        <w:rPr>
          <w:rFonts w:ascii="Times New Roman" w:hAnsi="Times New Roman"/>
          <w:b/>
          <w:sz w:val="28"/>
          <w:szCs w:val="28"/>
        </w:rPr>
      </w:pPr>
    </w:p>
    <w:p w:rsidR="00024742" w:rsidRPr="00024742" w:rsidRDefault="00024742" w:rsidP="00024742">
      <w:pPr>
        <w:pStyle w:val="ConsNormal"/>
        <w:ind w:firstLine="567"/>
        <w:jc w:val="center"/>
        <w:rPr>
          <w:rFonts w:ascii="Times New Roman" w:hAnsi="Times New Roman"/>
          <w:b/>
          <w:sz w:val="28"/>
          <w:szCs w:val="28"/>
        </w:rPr>
      </w:pPr>
      <w:r w:rsidRPr="00024742">
        <w:rPr>
          <w:rFonts w:ascii="Times New Roman" w:hAnsi="Times New Roman"/>
          <w:b/>
          <w:sz w:val="28"/>
          <w:szCs w:val="28"/>
        </w:rPr>
        <w:t>11. Порядок внесения</w:t>
      </w:r>
    </w:p>
    <w:p w:rsidR="00024742" w:rsidRPr="00024742" w:rsidRDefault="00024742" w:rsidP="00024742">
      <w:pPr>
        <w:pStyle w:val="ConsNormal"/>
        <w:ind w:firstLine="567"/>
        <w:jc w:val="center"/>
        <w:rPr>
          <w:rFonts w:ascii="Times New Roman" w:hAnsi="Times New Roman"/>
          <w:b/>
          <w:sz w:val="28"/>
          <w:szCs w:val="28"/>
        </w:rPr>
      </w:pPr>
      <w:r w:rsidRPr="00024742">
        <w:rPr>
          <w:rFonts w:ascii="Times New Roman" w:hAnsi="Times New Roman"/>
          <w:b/>
          <w:sz w:val="28"/>
          <w:szCs w:val="28"/>
        </w:rPr>
        <w:t>изменений, дополнений в Договор и его расторжения</w:t>
      </w:r>
    </w:p>
    <w:p w:rsidR="00024742" w:rsidRPr="00024742" w:rsidRDefault="00024742" w:rsidP="00024742">
      <w:pPr>
        <w:pStyle w:val="ConsNormal"/>
        <w:ind w:firstLine="567"/>
        <w:jc w:val="center"/>
        <w:rPr>
          <w:rFonts w:ascii="Times New Roman" w:hAnsi="Times New Roman"/>
          <w:b/>
          <w:sz w:val="28"/>
          <w:szCs w:val="28"/>
        </w:rPr>
      </w:pPr>
    </w:p>
    <w:p w:rsidR="00024742" w:rsidRPr="00024742" w:rsidRDefault="00024742" w:rsidP="00024742">
      <w:pPr>
        <w:pStyle w:val="ConsNormal"/>
        <w:ind w:firstLine="708"/>
        <w:jc w:val="both"/>
        <w:rPr>
          <w:rFonts w:ascii="Times New Roman" w:hAnsi="Times New Roman"/>
          <w:sz w:val="28"/>
          <w:szCs w:val="28"/>
        </w:rPr>
      </w:pPr>
      <w:r w:rsidRPr="00024742">
        <w:rPr>
          <w:rFonts w:ascii="Times New Roman" w:hAnsi="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024742" w:rsidRPr="00024742" w:rsidRDefault="00024742" w:rsidP="00024742">
      <w:pPr>
        <w:pStyle w:val="ConsNormal"/>
        <w:ind w:firstLine="708"/>
        <w:jc w:val="both"/>
        <w:rPr>
          <w:rFonts w:ascii="Times New Roman" w:hAnsi="Times New Roman"/>
          <w:sz w:val="28"/>
          <w:szCs w:val="28"/>
        </w:rPr>
      </w:pPr>
      <w:r w:rsidRPr="00024742">
        <w:rPr>
          <w:rFonts w:ascii="Times New Roman" w:hAnsi="Times New Roman"/>
          <w:sz w:val="28"/>
          <w:szCs w:val="28"/>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024742" w:rsidRPr="00024742" w:rsidRDefault="00024742" w:rsidP="00024742">
      <w:pPr>
        <w:ind w:firstLine="567"/>
        <w:jc w:val="both"/>
        <w:rPr>
          <w:sz w:val="28"/>
          <w:szCs w:val="28"/>
        </w:rPr>
      </w:pPr>
      <w:r w:rsidRPr="00024742">
        <w:rPr>
          <w:sz w:val="28"/>
          <w:szCs w:val="28"/>
        </w:rPr>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024742" w:rsidRPr="00024742" w:rsidRDefault="00024742" w:rsidP="00024742">
      <w:pPr>
        <w:ind w:firstLine="567"/>
        <w:jc w:val="both"/>
        <w:rPr>
          <w:sz w:val="28"/>
          <w:szCs w:val="28"/>
        </w:rPr>
      </w:pPr>
    </w:p>
    <w:p w:rsidR="00024742" w:rsidRPr="00024742" w:rsidRDefault="00024742" w:rsidP="00024742">
      <w:pPr>
        <w:tabs>
          <w:tab w:val="left" w:pos="0"/>
        </w:tabs>
        <w:jc w:val="center"/>
        <w:rPr>
          <w:b/>
          <w:sz w:val="28"/>
          <w:szCs w:val="28"/>
        </w:rPr>
      </w:pPr>
      <w:r w:rsidRPr="00024742">
        <w:rPr>
          <w:b/>
          <w:sz w:val="28"/>
          <w:szCs w:val="28"/>
        </w:rPr>
        <w:t>12. Срок действия Договора</w:t>
      </w:r>
    </w:p>
    <w:p w:rsidR="00024742" w:rsidRPr="00024742" w:rsidRDefault="00024742" w:rsidP="00024742">
      <w:pPr>
        <w:tabs>
          <w:tab w:val="left" w:pos="0"/>
        </w:tabs>
        <w:jc w:val="center"/>
        <w:rPr>
          <w:b/>
          <w:sz w:val="28"/>
          <w:szCs w:val="28"/>
        </w:rPr>
      </w:pPr>
    </w:p>
    <w:p w:rsidR="00024742" w:rsidRPr="00024742" w:rsidRDefault="00024742" w:rsidP="00024742">
      <w:pPr>
        <w:pStyle w:val="ConsNormal"/>
        <w:ind w:firstLine="709"/>
        <w:jc w:val="both"/>
        <w:rPr>
          <w:rFonts w:ascii="Times New Roman" w:hAnsi="Times New Roman"/>
          <w:sz w:val="28"/>
          <w:szCs w:val="28"/>
        </w:rPr>
      </w:pPr>
      <w:r w:rsidRPr="00024742">
        <w:rPr>
          <w:rFonts w:ascii="Times New Roman" w:hAnsi="Times New Roman"/>
          <w:sz w:val="28"/>
          <w:szCs w:val="28"/>
        </w:rPr>
        <w:t xml:space="preserve">12.1. Настоящий Договор вступает в силу с даты его подписания Сторонами и действует до 31.12.2015г, а в части оплат по Договору, до полного исполнения Сторонами своих обязательств. </w:t>
      </w:r>
    </w:p>
    <w:p w:rsidR="00024742" w:rsidRPr="00024742" w:rsidRDefault="00024742" w:rsidP="00024742">
      <w:pPr>
        <w:pStyle w:val="ConsNormal"/>
        <w:ind w:firstLine="0"/>
        <w:rPr>
          <w:rFonts w:ascii="Times New Roman" w:hAnsi="Times New Roman"/>
          <w:b/>
          <w:bCs/>
          <w:sz w:val="28"/>
          <w:szCs w:val="28"/>
        </w:rPr>
      </w:pPr>
    </w:p>
    <w:p w:rsidR="00024742" w:rsidRPr="00024742" w:rsidRDefault="00024742" w:rsidP="00024742">
      <w:pPr>
        <w:pStyle w:val="ConsNormal"/>
        <w:ind w:firstLine="567"/>
        <w:jc w:val="center"/>
        <w:rPr>
          <w:rFonts w:ascii="Times New Roman" w:hAnsi="Times New Roman"/>
          <w:b/>
          <w:bCs/>
          <w:sz w:val="28"/>
          <w:szCs w:val="28"/>
        </w:rPr>
      </w:pPr>
      <w:r w:rsidRPr="00024742">
        <w:rPr>
          <w:rFonts w:ascii="Times New Roman" w:hAnsi="Times New Roman"/>
          <w:b/>
          <w:bCs/>
          <w:sz w:val="28"/>
          <w:szCs w:val="28"/>
        </w:rPr>
        <w:t>13. Прочие условия</w:t>
      </w:r>
    </w:p>
    <w:p w:rsidR="00024742" w:rsidRPr="00024742" w:rsidRDefault="00024742" w:rsidP="00024742">
      <w:pPr>
        <w:pStyle w:val="ConsNormal"/>
        <w:ind w:firstLine="567"/>
        <w:jc w:val="center"/>
        <w:rPr>
          <w:rFonts w:ascii="Times New Roman" w:hAnsi="Times New Roman"/>
          <w:b/>
          <w:bCs/>
          <w:sz w:val="28"/>
          <w:szCs w:val="28"/>
        </w:rPr>
      </w:pPr>
    </w:p>
    <w:p w:rsidR="00024742" w:rsidRPr="00024742" w:rsidRDefault="00024742" w:rsidP="00024742">
      <w:pPr>
        <w:pStyle w:val="ConsNormal"/>
        <w:ind w:firstLine="540"/>
        <w:jc w:val="both"/>
        <w:rPr>
          <w:rFonts w:ascii="Times New Roman" w:hAnsi="Times New Roman"/>
          <w:sz w:val="28"/>
          <w:szCs w:val="28"/>
        </w:rPr>
      </w:pPr>
      <w:r w:rsidRPr="00024742">
        <w:rPr>
          <w:rFonts w:ascii="Times New Roman" w:hAnsi="Times New Roman"/>
          <w:sz w:val="28"/>
          <w:szCs w:val="28"/>
        </w:rPr>
        <w:t>13.1. В случае изменения у какой-либо из Сторон юридического статуса, адреса и банковских реквизитов, она обязана в течение 15 (пятнадцати) дней со дня возникновения изменений известить другую Сторону.</w:t>
      </w:r>
    </w:p>
    <w:p w:rsidR="00024742" w:rsidRPr="00024742" w:rsidRDefault="00024742" w:rsidP="00024742">
      <w:pPr>
        <w:pStyle w:val="ConsNormal"/>
        <w:ind w:firstLine="540"/>
        <w:jc w:val="both"/>
        <w:rPr>
          <w:rFonts w:ascii="Times New Roman" w:hAnsi="Times New Roman"/>
          <w:sz w:val="28"/>
          <w:szCs w:val="28"/>
        </w:rPr>
      </w:pPr>
      <w:r w:rsidRPr="00024742">
        <w:rPr>
          <w:rFonts w:ascii="Times New Roman" w:hAnsi="Times New Roman"/>
          <w:sz w:val="28"/>
          <w:szCs w:val="28"/>
        </w:rPr>
        <w:t>13.2. Передача прав и обязанностей Поставщика третьим лицам не допускается без письменного согласия Покупателя.</w:t>
      </w:r>
    </w:p>
    <w:p w:rsidR="00024742" w:rsidRPr="00024742" w:rsidRDefault="00024742" w:rsidP="00024742">
      <w:pPr>
        <w:pStyle w:val="ConsNormal"/>
        <w:ind w:firstLine="540"/>
        <w:jc w:val="both"/>
        <w:rPr>
          <w:rFonts w:ascii="Times New Roman" w:hAnsi="Times New Roman"/>
          <w:sz w:val="28"/>
          <w:szCs w:val="28"/>
        </w:rPr>
      </w:pPr>
      <w:r w:rsidRPr="00024742">
        <w:rPr>
          <w:rFonts w:ascii="Times New Roman" w:hAnsi="Times New Roman"/>
          <w:sz w:val="28"/>
          <w:szCs w:val="28"/>
        </w:rPr>
        <w:t>13.3. Все приложения к настоящему Договору являются его неотъемлемыми частями.</w:t>
      </w:r>
    </w:p>
    <w:p w:rsidR="00024742" w:rsidRPr="00024742" w:rsidRDefault="00024742" w:rsidP="00024742">
      <w:pPr>
        <w:pStyle w:val="ConsNormal"/>
        <w:ind w:firstLine="540"/>
        <w:jc w:val="both"/>
        <w:rPr>
          <w:rFonts w:ascii="Times New Roman" w:hAnsi="Times New Roman"/>
          <w:sz w:val="28"/>
          <w:szCs w:val="28"/>
        </w:rPr>
      </w:pPr>
      <w:r w:rsidRPr="00024742">
        <w:rPr>
          <w:rFonts w:ascii="Times New Roman" w:hAnsi="Times New Roman"/>
          <w:sz w:val="28"/>
          <w:szCs w:val="28"/>
        </w:rPr>
        <w:t>13.4. Все вопросы, не предусмотренные настоящим Договором, регулируются законодательством Российской Федерации.</w:t>
      </w:r>
    </w:p>
    <w:p w:rsidR="00024742" w:rsidRPr="00024742" w:rsidRDefault="00024742" w:rsidP="00024742">
      <w:pPr>
        <w:pStyle w:val="ConsNormal"/>
        <w:ind w:firstLine="540"/>
        <w:jc w:val="both"/>
        <w:rPr>
          <w:rFonts w:ascii="Times New Roman" w:hAnsi="Times New Roman"/>
          <w:sz w:val="28"/>
          <w:szCs w:val="28"/>
        </w:rPr>
      </w:pPr>
      <w:r w:rsidRPr="00024742">
        <w:rPr>
          <w:rFonts w:ascii="Times New Roman" w:hAnsi="Times New Roman"/>
          <w:sz w:val="28"/>
          <w:szCs w:val="28"/>
        </w:rPr>
        <w:t>13.5. Настоящий Договор составлен в двух экземплярах, имеющих одинаковую силу, по одному для каждой из Сторон.</w:t>
      </w:r>
    </w:p>
    <w:p w:rsidR="00024742" w:rsidRPr="00024742" w:rsidRDefault="00024742" w:rsidP="00024742">
      <w:pPr>
        <w:pStyle w:val="ConsNormal"/>
        <w:ind w:firstLine="540"/>
        <w:jc w:val="both"/>
        <w:rPr>
          <w:rFonts w:ascii="Times New Roman" w:hAnsi="Times New Roman"/>
          <w:sz w:val="28"/>
          <w:szCs w:val="28"/>
        </w:rPr>
      </w:pPr>
      <w:r w:rsidRPr="00024742">
        <w:rPr>
          <w:rFonts w:ascii="Times New Roman" w:hAnsi="Times New Roman"/>
          <w:sz w:val="28"/>
          <w:szCs w:val="28"/>
        </w:rPr>
        <w:t>13.6. К настоящему Договору прилагается:</w:t>
      </w:r>
    </w:p>
    <w:p w:rsidR="00024742" w:rsidRPr="00024742" w:rsidRDefault="00024742" w:rsidP="00024742">
      <w:pPr>
        <w:pStyle w:val="ConsNormal"/>
        <w:ind w:firstLine="540"/>
        <w:jc w:val="both"/>
        <w:rPr>
          <w:rFonts w:ascii="Times New Roman" w:hAnsi="Times New Roman"/>
          <w:sz w:val="28"/>
          <w:szCs w:val="28"/>
        </w:rPr>
      </w:pPr>
      <w:r w:rsidRPr="00024742">
        <w:rPr>
          <w:rFonts w:ascii="Times New Roman" w:hAnsi="Times New Roman"/>
          <w:sz w:val="28"/>
          <w:szCs w:val="28"/>
        </w:rPr>
        <w:t>13.6.1. Спецификация №1 (Приложение № 1);</w:t>
      </w:r>
    </w:p>
    <w:p w:rsidR="00024742" w:rsidRPr="00024742" w:rsidRDefault="00024742" w:rsidP="00024742">
      <w:pPr>
        <w:pStyle w:val="ConsNormal"/>
        <w:ind w:firstLine="540"/>
        <w:jc w:val="both"/>
        <w:rPr>
          <w:rFonts w:ascii="Times New Roman" w:hAnsi="Times New Roman"/>
          <w:sz w:val="28"/>
          <w:szCs w:val="28"/>
        </w:rPr>
      </w:pPr>
      <w:r w:rsidRPr="00024742">
        <w:rPr>
          <w:rFonts w:ascii="Times New Roman" w:hAnsi="Times New Roman"/>
          <w:sz w:val="28"/>
          <w:szCs w:val="28"/>
        </w:rPr>
        <w:t>13.6.2. Объёмы и цены закупаемого Товара (Приложение № 2);</w:t>
      </w:r>
    </w:p>
    <w:p w:rsidR="00024742" w:rsidRPr="00024742" w:rsidRDefault="00024742" w:rsidP="00024742">
      <w:pPr>
        <w:pStyle w:val="ConsNormal"/>
        <w:ind w:firstLine="540"/>
        <w:jc w:val="both"/>
        <w:rPr>
          <w:rFonts w:ascii="Times New Roman" w:hAnsi="Times New Roman"/>
          <w:sz w:val="28"/>
          <w:szCs w:val="28"/>
        </w:rPr>
      </w:pPr>
      <w:r w:rsidRPr="00024742">
        <w:rPr>
          <w:rFonts w:ascii="Times New Roman" w:hAnsi="Times New Roman"/>
          <w:sz w:val="28"/>
          <w:szCs w:val="28"/>
        </w:rPr>
        <w:t>13.6.3. Форма Товарная накладная (ТОРГ - 12) (Приложение № 3);</w:t>
      </w:r>
    </w:p>
    <w:p w:rsidR="00024742" w:rsidRPr="00024742" w:rsidRDefault="00024742" w:rsidP="00024742">
      <w:pPr>
        <w:pStyle w:val="ConsNormal"/>
        <w:ind w:firstLine="540"/>
        <w:jc w:val="both"/>
        <w:rPr>
          <w:rFonts w:ascii="Times New Roman" w:hAnsi="Times New Roman"/>
          <w:sz w:val="28"/>
          <w:szCs w:val="28"/>
        </w:rPr>
      </w:pPr>
      <w:r w:rsidRPr="00024742">
        <w:rPr>
          <w:rFonts w:ascii="Times New Roman" w:hAnsi="Times New Roman"/>
          <w:sz w:val="28"/>
          <w:szCs w:val="28"/>
        </w:rPr>
        <w:t>13.6.4. Форма (Приложение № 4).</w:t>
      </w:r>
    </w:p>
    <w:p w:rsidR="00024742" w:rsidRPr="00024742" w:rsidRDefault="00024742" w:rsidP="00024742">
      <w:pPr>
        <w:rPr>
          <w:b/>
          <w:bCs/>
          <w:sz w:val="28"/>
          <w:szCs w:val="28"/>
        </w:rPr>
      </w:pPr>
    </w:p>
    <w:p w:rsidR="00024742" w:rsidRPr="00024742" w:rsidRDefault="00024742" w:rsidP="00024742">
      <w:pPr>
        <w:rPr>
          <w:b/>
          <w:bCs/>
          <w:sz w:val="28"/>
          <w:szCs w:val="28"/>
        </w:rPr>
      </w:pPr>
    </w:p>
    <w:p w:rsidR="00024742" w:rsidRPr="00024742" w:rsidRDefault="00024742" w:rsidP="00024742">
      <w:pPr>
        <w:pStyle w:val="ConsNormal"/>
        <w:ind w:left="1050" w:firstLine="0"/>
        <w:jc w:val="center"/>
        <w:rPr>
          <w:rFonts w:ascii="Times New Roman" w:hAnsi="Times New Roman"/>
          <w:b/>
          <w:sz w:val="28"/>
          <w:szCs w:val="28"/>
        </w:rPr>
      </w:pPr>
      <w:r w:rsidRPr="00024742">
        <w:rPr>
          <w:rFonts w:ascii="Times New Roman" w:hAnsi="Times New Roman"/>
          <w:b/>
          <w:bCs/>
          <w:sz w:val="28"/>
          <w:szCs w:val="28"/>
        </w:rPr>
        <w:t xml:space="preserve">14. </w:t>
      </w:r>
      <w:r w:rsidRPr="00024742">
        <w:rPr>
          <w:rFonts w:ascii="Times New Roman" w:hAnsi="Times New Roman"/>
          <w:b/>
          <w:sz w:val="28"/>
          <w:szCs w:val="28"/>
        </w:rPr>
        <w:t>Юридические адреса и платежные реквизиты Сторон</w:t>
      </w:r>
    </w:p>
    <w:p w:rsidR="00024742" w:rsidRPr="00024742" w:rsidRDefault="00024742" w:rsidP="00024742">
      <w:pPr>
        <w:jc w:val="center"/>
        <w:rPr>
          <w:b/>
          <w:bCs/>
          <w:sz w:val="28"/>
          <w:szCs w:val="28"/>
        </w:rPr>
      </w:pPr>
    </w:p>
    <w:tbl>
      <w:tblPr>
        <w:tblW w:w="0" w:type="auto"/>
        <w:tblLook w:val="0000"/>
      </w:tblPr>
      <w:tblGrid>
        <w:gridCol w:w="5211"/>
        <w:gridCol w:w="4499"/>
      </w:tblGrid>
      <w:tr w:rsidR="00024742" w:rsidRPr="00024742" w:rsidTr="00C83F65">
        <w:trPr>
          <w:trHeight w:val="1468"/>
        </w:trPr>
        <w:tc>
          <w:tcPr>
            <w:tcW w:w="5211" w:type="dxa"/>
          </w:tcPr>
          <w:p w:rsidR="00024742" w:rsidRPr="00024742" w:rsidRDefault="00024742" w:rsidP="0082510E">
            <w:pPr>
              <w:pStyle w:val="afd"/>
              <w:ind w:firstLine="0"/>
            </w:pPr>
            <w:r w:rsidRPr="00024742">
              <w:rPr>
                <w:b/>
              </w:rPr>
              <w:t xml:space="preserve">Покупатель: </w:t>
            </w:r>
            <w:r w:rsidRPr="00024742">
              <w:t xml:space="preserve"> Публичное акционерное общество «Центр по перевозке грузов в контейнерах «ТрансКонтейнер»</w:t>
            </w:r>
          </w:p>
          <w:p w:rsidR="00024742" w:rsidRPr="00024742" w:rsidRDefault="00024742" w:rsidP="0082510E">
            <w:pPr>
              <w:shd w:val="clear" w:color="auto" w:fill="FFFFFF"/>
              <w:rPr>
                <w:color w:val="000000"/>
                <w:spacing w:val="5"/>
                <w:sz w:val="28"/>
                <w:szCs w:val="28"/>
              </w:rPr>
            </w:pPr>
            <w:r w:rsidRPr="00024742">
              <w:rPr>
                <w:b/>
                <w:color w:val="000000"/>
                <w:spacing w:val="5"/>
                <w:sz w:val="28"/>
                <w:szCs w:val="28"/>
              </w:rPr>
              <w:t>Место нахождения:</w:t>
            </w:r>
            <w:r w:rsidRPr="00024742">
              <w:rPr>
                <w:color w:val="000000"/>
                <w:spacing w:val="5"/>
                <w:sz w:val="28"/>
                <w:szCs w:val="28"/>
              </w:rPr>
              <w:t xml:space="preserve"> Российская Федерация, 125047, г.Москва, Оружейный пер.,д.19</w:t>
            </w:r>
          </w:p>
          <w:p w:rsidR="00024742" w:rsidRPr="00024742" w:rsidRDefault="00024742" w:rsidP="0082510E">
            <w:pPr>
              <w:shd w:val="clear" w:color="auto" w:fill="FFFFFF"/>
              <w:rPr>
                <w:sz w:val="28"/>
                <w:szCs w:val="28"/>
              </w:rPr>
            </w:pPr>
            <w:r w:rsidRPr="00024742">
              <w:rPr>
                <w:color w:val="000000"/>
                <w:spacing w:val="5"/>
                <w:sz w:val="28"/>
                <w:szCs w:val="28"/>
              </w:rPr>
              <w:t xml:space="preserve">Фактический адрес: </w:t>
            </w:r>
            <w:r w:rsidRPr="00024742">
              <w:rPr>
                <w:sz w:val="28"/>
                <w:szCs w:val="28"/>
              </w:rPr>
              <w:t>125047, г.Москва, Оружейный переулок д.19</w:t>
            </w:r>
          </w:p>
          <w:p w:rsidR="00024742" w:rsidRPr="00024742" w:rsidRDefault="00024742" w:rsidP="0082510E">
            <w:pPr>
              <w:rPr>
                <w:sz w:val="28"/>
                <w:szCs w:val="28"/>
              </w:rPr>
            </w:pPr>
            <w:r w:rsidRPr="00024742">
              <w:rPr>
                <w:color w:val="000000"/>
                <w:spacing w:val="5"/>
                <w:sz w:val="28"/>
                <w:szCs w:val="28"/>
              </w:rPr>
              <w:t xml:space="preserve">ИНН 7708591995, ОКПО 94421386, </w:t>
            </w:r>
            <w:r w:rsidRPr="00024742">
              <w:rPr>
                <w:sz w:val="28"/>
                <w:szCs w:val="28"/>
              </w:rPr>
              <w:t xml:space="preserve">КПП 997650001, </w:t>
            </w:r>
          </w:p>
          <w:p w:rsidR="00024742" w:rsidRPr="00024742" w:rsidRDefault="00024742" w:rsidP="0082510E">
            <w:pPr>
              <w:rPr>
                <w:sz w:val="28"/>
                <w:szCs w:val="28"/>
              </w:rPr>
            </w:pPr>
            <w:r w:rsidRPr="00024742">
              <w:rPr>
                <w:b/>
                <w:sz w:val="28"/>
                <w:szCs w:val="28"/>
              </w:rPr>
              <w:t xml:space="preserve">Филиал ПАО "ТрансКонтейнер" </w:t>
            </w:r>
          </w:p>
          <w:p w:rsidR="00024742" w:rsidRPr="00024742" w:rsidRDefault="00024742" w:rsidP="0082510E">
            <w:pPr>
              <w:pStyle w:val="afd"/>
              <w:ind w:right="-144" w:firstLine="0"/>
              <w:rPr>
                <w:b/>
              </w:rPr>
            </w:pPr>
            <w:r w:rsidRPr="00024742">
              <w:rPr>
                <w:b/>
              </w:rPr>
              <w:t>на Октябрьской железной дороге</w:t>
            </w:r>
          </w:p>
          <w:p w:rsidR="00024742" w:rsidRPr="00024742" w:rsidRDefault="00024742" w:rsidP="0082510E">
            <w:pPr>
              <w:pStyle w:val="afd"/>
              <w:ind w:right="-144" w:firstLine="0"/>
            </w:pPr>
            <w:r w:rsidRPr="00024742">
              <w:t>Место нахождения: РФ, 192007,Санкт-Петербург, Лиговский пр.,Д.240, литер А</w:t>
            </w:r>
          </w:p>
          <w:p w:rsidR="00024742" w:rsidRPr="00024742" w:rsidRDefault="00024742" w:rsidP="0082510E">
            <w:pPr>
              <w:pStyle w:val="afd"/>
              <w:ind w:right="-144" w:firstLine="0"/>
            </w:pPr>
            <w:r w:rsidRPr="00024742">
              <w:t>ИНН 7708591995, КПП 771001001</w:t>
            </w:r>
          </w:p>
          <w:p w:rsidR="00024742" w:rsidRPr="00024742" w:rsidRDefault="00024742" w:rsidP="0082510E">
            <w:pPr>
              <w:pStyle w:val="afd"/>
              <w:ind w:right="-144" w:firstLine="0"/>
            </w:pPr>
            <w:r w:rsidRPr="00024742">
              <w:t>р/сч. 40702810637000006238 в ф-ле</w:t>
            </w:r>
          </w:p>
          <w:p w:rsidR="00024742" w:rsidRPr="00024742" w:rsidRDefault="00024742" w:rsidP="0082510E">
            <w:pPr>
              <w:pStyle w:val="afd"/>
              <w:ind w:right="-144" w:firstLine="0"/>
            </w:pPr>
            <w:r w:rsidRPr="00024742">
              <w:t xml:space="preserve">ОПЕРУ-4 ОАО Банк ВТБ </w:t>
            </w:r>
          </w:p>
          <w:p w:rsidR="00024742" w:rsidRPr="00024742" w:rsidRDefault="00024742" w:rsidP="0082510E">
            <w:pPr>
              <w:pStyle w:val="afd"/>
              <w:ind w:right="-144" w:firstLine="0"/>
            </w:pPr>
            <w:r w:rsidRPr="00024742">
              <w:t>в г.Санкт-Петербурге</w:t>
            </w:r>
          </w:p>
          <w:p w:rsidR="00024742" w:rsidRPr="00024742" w:rsidRDefault="00024742" w:rsidP="0082510E">
            <w:pPr>
              <w:rPr>
                <w:sz w:val="28"/>
                <w:szCs w:val="28"/>
              </w:rPr>
            </w:pPr>
            <w:r w:rsidRPr="00024742">
              <w:rPr>
                <w:sz w:val="28"/>
                <w:szCs w:val="28"/>
              </w:rPr>
              <w:t>к/сч. 30101810200000000704</w:t>
            </w:r>
          </w:p>
          <w:p w:rsidR="00024742" w:rsidRPr="00024742" w:rsidRDefault="00024742" w:rsidP="0082510E">
            <w:pPr>
              <w:rPr>
                <w:sz w:val="28"/>
                <w:szCs w:val="28"/>
              </w:rPr>
            </w:pPr>
            <w:r w:rsidRPr="00024742">
              <w:rPr>
                <w:sz w:val="28"/>
                <w:szCs w:val="28"/>
              </w:rPr>
              <w:t>БИК 044030704</w:t>
            </w:r>
          </w:p>
          <w:p w:rsidR="00024742" w:rsidRPr="00024742" w:rsidRDefault="00024742" w:rsidP="0082510E">
            <w:pPr>
              <w:rPr>
                <w:sz w:val="28"/>
                <w:szCs w:val="28"/>
              </w:rPr>
            </w:pPr>
            <w:r w:rsidRPr="00024742">
              <w:rPr>
                <w:sz w:val="28"/>
                <w:szCs w:val="28"/>
              </w:rPr>
              <w:t>тел.(81</w:t>
            </w:r>
            <w:r w:rsidR="00C83F65">
              <w:rPr>
                <w:sz w:val="28"/>
                <w:szCs w:val="28"/>
              </w:rPr>
              <w:t>2) 458-68-00; факс (812) 458-68-</w:t>
            </w:r>
            <w:r w:rsidRPr="00024742">
              <w:rPr>
                <w:sz w:val="28"/>
                <w:szCs w:val="28"/>
              </w:rPr>
              <w:t>01</w:t>
            </w:r>
          </w:p>
          <w:p w:rsidR="00024742" w:rsidRPr="00024742" w:rsidRDefault="00024742" w:rsidP="0082510E">
            <w:pPr>
              <w:rPr>
                <w:sz w:val="28"/>
                <w:szCs w:val="28"/>
              </w:rPr>
            </w:pPr>
          </w:p>
          <w:p w:rsidR="00024742" w:rsidRPr="00024742" w:rsidRDefault="00024742" w:rsidP="0082510E">
            <w:pPr>
              <w:rPr>
                <w:b/>
                <w:sz w:val="28"/>
                <w:szCs w:val="28"/>
              </w:rPr>
            </w:pPr>
            <w:r w:rsidRPr="00024742">
              <w:rPr>
                <w:b/>
                <w:sz w:val="28"/>
                <w:szCs w:val="28"/>
              </w:rPr>
              <w:t>Покупатель:</w:t>
            </w: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r w:rsidRPr="00024742">
              <w:rPr>
                <w:sz w:val="28"/>
                <w:szCs w:val="28"/>
              </w:rPr>
              <w:t xml:space="preserve">_______________ </w:t>
            </w:r>
          </w:p>
          <w:p w:rsidR="00024742" w:rsidRPr="00024742" w:rsidRDefault="00024742" w:rsidP="0082510E">
            <w:pPr>
              <w:pStyle w:val="ConsNormal"/>
              <w:ind w:firstLine="0"/>
              <w:rPr>
                <w:rFonts w:ascii="Times New Roman" w:hAnsi="Times New Roman"/>
                <w:b/>
                <w:sz w:val="28"/>
                <w:szCs w:val="28"/>
              </w:rPr>
            </w:pPr>
          </w:p>
        </w:tc>
        <w:tc>
          <w:tcPr>
            <w:tcW w:w="4499" w:type="dxa"/>
          </w:tcPr>
          <w:p w:rsidR="00024742" w:rsidRPr="00024742" w:rsidRDefault="00024742" w:rsidP="0082510E">
            <w:pPr>
              <w:pStyle w:val="ConsNormal"/>
              <w:ind w:firstLine="0"/>
              <w:rPr>
                <w:rFonts w:ascii="Times New Roman" w:hAnsi="Times New Roman"/>
                <w:sz w:val="28"/>
                <w:szCs w:val="28"/>
              </w:rPr>
            </w:pPr>
            <w:r w:rsidRPr="00024742">
              <w:rPr>
                <w:rFonts w:ascii="Times New Roman" w:hAnsi="Times New Roman"/>
                <w:b/>
                <w:sz w:val="28"/>
                <w:szCs w:val="28"/>
              </w:rPr>
              <w:t xml:space="preserve">Поставщик:  </w:t>
            </w:r>
          </w:p>
          <w:p w:rsidR="00024742" w:rsidRPr="00024742" w:rsidRDefault="00024742" w:rsidP="0082510E">
            <w:pPr>
              <w:pStyle w:val="afd"/>
              <w:ind w:firstLine="0"/>
              <w:rPr>
                <w:rFonts w:cs="Arial"/>
                <w:color w:val="FF0000"/>
              </w:rPr>
            </w:pPr>
            <w:r w:rsidRPr="00024742">
              <w:rPr>
                <w:b/>
                <w:color w:val="000000"/>
                <w:spacing w:val="5"/>
              </w:rPr>
              <w:t>Место нахождения</w:t>
            </w:r>
            <w:r w:rsidRPr="00024742">
              <w:t xml:space="preserve">: </w:t>
            </w:r>
          </w:p>
          <w:p w:rsidR="00024742" w:rsidRPr="00024742" w:rsidRDefault="00024742" w:rsidP="0082510E">
            <w:pPr>
              <w:pStyle w:val="afd"/>
              <w:ind w:firstLine="0"/>
            </w:pPr>
            <w:r w:rsidRPr="00024742">
              <w:rPr>
                <w:b/>
              </w:rPr>
              <w:t>Почтовый адрес</w:t>
            </w:r>
            <w:r w:rsidRPr="00024742">
              <w:t xml:space="preserve">: </w:t>
            </w: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Default="00024742" w:rsidP="0082510E">
            <w:pPr>
              <w:rPr>
                <w:sz w:val="28"/>
                <w:szCs w:val="28"/>
              </w:rPr>
            </w:pPr>
          </w:p>
          <w:p w:rsidR="00C83F65" w:rsidRDefault="00C83F65" w:rsidP="0082510E">
            <w:pPr>
              <w:rPr>
                <w:sz w:val="28"/>
                <w:szCs w:val="28"/>
              </w:rPr>
            </w:pPr>
          </w:p>
          <w:p w:rsidR="00C83F65" w:rsidRPr="00024742" w:rsidRDefault="00C83F65" w:rsidP="0082510E">
            <w:pPr>
              <w:rPr>
                <w:sz w:val="28"/>
                <w:szCs w:val="28"/>
              </w:rPr>
            </w:pPr>
          </w:p>
          <w:p w:rsidR="00024742" w:rsidRPr="00024742" w:rsidRDefault="00024742" w:rsidP="0082510E">
            <w:pPr>
              <w:rPr>
                <w:b/>
                <w:sz w:val="28"/>
                <w:szCs w:val="28"/>
              </w:rPr>
            </w:pPr>
            <w:r w:rsidRPr="00024742">
              <w:rPr>
                <w:b/>
                <w:sz w:val="28"/>
                <w:szCs w:val="28"/>
              </w:rPr>
              <w:t>Поставщик:</w:t>
            </w: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p>
          <w:p w:rsidR="00024742" w:rsidRPr="00024742" w:rsidRDefault="00024742" w:rsidP="0082510E">
            <w:pPr>
              <w:rPr>
                <w:sz w:val="28"/>
                <w:szCs w:val="28"/>
              </w:rPr>
            </w:pPr>
            <w:r w:rsidRPr="00024742">
              <w:rPr>
                <w:sz w:val="28"/>
                <w:szCs w:val="28"/>
              </w:rPr>
              <w:t xml:space="preserve">_______________ </w:t>
            </w:r>
          </w:p>
        </w:tc>
      </w:tr>
    </w:tbl>
    <w:p w:rsidR="00024742" w:rsidRPr="00024742" w:rsidRDefault="00024742" w:rsidP="00024742">
      <w:pPr>
        <w:ind w:firstLine="567"/>
        <w:jc w:val="right"/>
        <w:rPr>
          <w:sz w:val="28"/>
          <w:szCs w:val="28"/>
        </w:rPr>
      </w:pPr>
    </w:p>
    <w:p w:rsidR="00024742" w:rsidRPr="00024742" w:rsidRDefault="00024742" w:rsidP="00024742">
      <w:pPr>
        <w:ind w:firstLine="567"/>
        <w:jc w:val="right"/>
      </w:pPr>
    </w:p>
    <w:p w:rsidR="00024742" w:rsidRPr="0082648E" w:rsidRDefault="00024742" w:rsidP="00024742">
      <w:pPr>
        <w:ind w:firstLine="567"/>
        <w:jc w:val="right"/>
      </w:pPr>
    </w:p>
    <w:p w:rsidR="00024742" w:rsidRDefault="00024742" w:rsidP="00024742">
      <w:pPr>
        <w:ind w:firstLine="567"/>
        <w:jc w:val="right"/>
      </w:pPr>
    </w:p>
    <w:p w:rsidR="00C83F65" w:rsidRPr="00C83F65" w:rsidRDefault="00C83F65" w:rsidP="00024742">
      <w:pPr>
        <w:ind w:firstLine="567"/>
        <w:jc w:val="right"/>
      </w:pPr>
    </w:p>
    <w:p w:rsidR="00024742" w:rsidRPr="003E04A0" w:rsidRDefault="00024742" w:rsidP="00024742">
      <w:pPr>
        <w:ind w:firstLine="567"/>
        <w:jc w:val="right"/>
      </w:pPr>
      <w:r>
        <w:t>Приложение №1</w:t>
      </w:r>
    </w:p>
    <w:p w:rsidR="00024742" w:rsidRPr="003E04A0" w:rsidRDefault="00024742" w:rsidP="00024742">
      <w:pPr>
        <w:ind w:firstLine="567"/>
        <w:jc w:val="right"/>
      </w:pPr>
      <w:r w:rsidRPr="003E04A0">
        <w:t>к договору поставки №_</w:t>
      </w:r>
      <w:r>
        <w:t>____</w:t>
      </w:r>
      <w:r w:rsidRPr="003E04A0">
        <w:t>____</w:t>
      </w:r>
    </w:p>
    <w:p w:rsidR="00024742" w:rsidRPr="003E04A0" w:rsidRDefault="00024742" w:rsidP="00024742">
      <w:pPr>
        <w:ind w:firstLine="567"/>
        <w:jc w:val="right"/>
      </w:pPr>
      <w:r w:rsidRPr="003E04A0">
        <w:t>от «___»____</w:t>
      </w:r>
      <w:r>
        <w:t>__</w:t>
      </w:r>
      <w:r w:rsidRPr="003E04A0">
        <w:t>___201</w:t>
      </w:r>
      <w:r>
        <w:t>5</w:t>
      </w:r>
      <w:r w:rsidRPr="003E04A0">
        <w:t xml:space="preserve"> г.</w:t>
      </w:r>
    </w:p>
    <w:p w:rsidR="00024742" w:rsidRDefault="00024742" w:rsidP="00024742">
      <w:pPr>
        <w:ind w:firstLine="567"/>
        <w:jc w:val="right"/>
      </w:pPr>
    </w:p>
    <w:p w:rsidR="00024742" w:rsidRDefault="00024742" w:rsidP="00024742">
      <w:pPr>
        <w:ind w:firstLine="567"/>
        <w:rPr>
          <w:b/>
        </w:rPr>
      </w:pPr>
    </w:p>
    <w:p w:rsidR="00024742" w:rsidRDefault="00024742" w:rsidP="00024742">
      <w:pPr>
        <w:ind w:firstLine="567"/>
        <w:jc w:val="center"/>
        <w:rPr>
          <w:b/>
        </w:rPr>
      </w:pPr>
      <w:r>
        <w:rPr>
          <w:b/>
        </w:rPr>
        <w:t>Спецификация № 1</w:t>
      </w:r>
    </w:p>
    <w:p w:rsidR="00024742" w:rsidRDefault="00024742" w:rsidP="00024742">
      <w:pPr>
        <w:ind w:firstLine="567"/>
        <w:jc w:val="center"/>
        <w:rPr>
          <w:b/>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776"/>
        <w:gridCol w:w="1042"/>
        <w:gridCol w:w="1236"/>
        <w:gridCol w:w="1433"/>
        <w:gridCol w:w="1608"/>
      </w:tblGrid>
      <w:tr w:rsidR="00024742" w:rsidRPr="00BF45E8" w:rsidTr="0082510E">
        <w:trPr>
          <w:trHeight w:val="563"/>
          <w:jc w:val="center"/>
        </w:trPr>
        <w:tc>
          <w:tcPr>
            <w:tcW w:w="817" w:type="dxa"/>
            <w:vAlign w:val="center"/>
          </w:tcPr>
          <w:p w:rsidR="00024742" w:rsidRDefault="00024742" w:rsidP="0082510E">
            <w:pPr>
              <w:tabs>
                <w:tab w:val="left" w:pos="0"/>
              </w:tabs>
              <w:ind w:firstLine="6"/>
              <w:jc w:val="center"/>
            </w:pPr>
            <w:r w:rsidRPr="00C2064E">
              <w:t>№</w:t>
            </w:r>
          </w:p>
          <w:p w:rsidR="00024742" w:rsidRPr="00C2064E" w:rsidRDefault="00024742" w:rsidP="0082510E">
            <w:pPr>
              <w:tabs>
                <w:tab w:val="left" w:pos="0"/>
              </w:tabs>
              <w:ind w:firstLine="6"/>
              <w:jc w:val="center"/>
            </w:pPr>
            <w:r w:rsidRPr="00C2064E">
              <w:t>п/п</w:t>
            </w:r>
          </w:p>
        </w:tc>
        <w:tc>
          <w:tcPr>
            <w:tcW w:w="3776" w:type="dxa"/>
            <w:vAlign w:val="center"/>
          </w:tcPr>
          <w:p w:rsidR="00024742" w:rsidRPr="00C2064E" w:rsidRDefault="00024742" w:rsidP="0082510E">
            <w:pPr>
              <w:tabs>
                <w:tab w:val="left" w:pos="798"/>
              </w:tabs>
              <w:jc w:val="center"/>
            </w:pPr>
            <w:r w:rsidRPr="00C2064E">
              <w:t xml:space="preserve">Наименование </w:t>
            </w:r>
            <w:r>
              <w:t>Т</w:t>
            </w:r>
            <w:r w:rsidRPr="00C2064E">
              <w:t>овара</w:t>
            </w:r>
          </w:p>
        </w:tc>
        <w:tc>
          <w:tcPr>
            <w:tcW w:w="1042" w:type="dxa"/>
            <w:vAlign w:val="center"/>
          </w:tcPr>
          <w:p w:rsidR="00024742" w:rsidRPr="00C2064E" w:rsidRDefault="00024742" w:rsidP="0082510E">
            <w:pPr>
              <w:tabs>
                <w:tab w:val="left" w:pos="798"/>
              </w:tabs>
              <w:jc w:val="center"/>
            </w:pPr>
            <w:r w:rsidRPr="00C2064E">
              <w:t>Кол-во</w:t>
            </w:r>
          </w:p>
        </w:tc>
        <w:tc>
          <w:tcPr>
            <w:tcW w:w="1236" w:type="dxa"/>
            <w:vAlign w:val="center"/>
          </w:tcPr>
          <w:p w:rsidR="00024742" w:rsidRPr="00C2064E" w:rsidRDefault="00024742" w:rsidP="0082510E">
            <w:pPr>
              <w:tabs>
                <w:tab w:val="left" w:pos="798"/>
              </w:tabs>
              <w:jc w:val="center"/>
            </w:pPr>
            <w:r w:rsidRPr="00C2064E">
              <w:t>Ед. измер.</w:t>
            </w:r>
          </w:p>
        </w:tc>
        <w:tc>
          <w:tcPr>
            <w:tcW w:w="1433" w:type="dxa"/>
            <w:vAlign w:val="center"/>
          </w:tcPr>
          <w:p w:rsidR="00024742" w:rsidRPr="00C2064E" w:rsidRDefault="00024742" w:rsidP="0082510E">
            <w:pPr>
              <w:tabs>
                <w:tab w:val="left" w:pos="798"/>
              </w:tabs>
              <w:jc w:val="center"/>
            </w:pPr>
            <w:r w:rsidRPr="00C2064E">
              <w:t xml:space="preserve">Цена за ед., руб, </w:t>
            </w:r>
            <w:r>
              <w:t>с</w:t>
            </w:r>
            <w:r w:rsidRPr="00C2064E">
              <w:t xml:space="preserve"> НДС</w:t>
            </w:r>
          </w:p>
        </w:tc>
        <w:tc>
          <w:tcPr>
            <w:tcW w:w="1608" w:type="dxa"/>
            <w:vAlign w:val="center"/>
          </w:tcPr>
          <w:p w:rsidR="00024742" w:rsidRPr="00C2064E" w:rsidRDefault="00024742" w:rsidP="0082510E">
            <w:pPr>
              <w:tabs>
                <w:tab w:val="left" w:pos="798"/>
              </w:tabs>
              <w:jc w:val="center"/>
            </w:pPr>
            <w:r w:rsidRPr="00C2064E">
              <w:t>Стоимость, руб, с НДС</w:t>
            </w:r>
          </w:p>
        </w:tc>
      </w:tr>
      <w:tr w:rsidR="00024742" w:rsidRPr="00BF45E8" w:rsidTr="0082510E">
        <w:trPr>
          <w:trHeight w:val="563"/>
          <w:jc w:val="center"/>
        </w:trPr>
        <w:tc>
          <w:tcPr>
            <w:tcW w:w="817" w:type="dxa"/>
            <w:vAlign w:val="center"/>
          </w:tcPr>
          <w:p w:rsidR="00024742" w:rsidRPr="00690FC6" w:rsidRDefault="00024742" w:rsidP="0082510E">
            <w:pPr>
              <w:pStyle w:val="25"/>
              <w:suppressAutoHyphens/>
              <w:ind w:left="0"/>
              <w:jc w:val="center"/>
              <w:rPr>
                <w:noProof/>
                <w:lang w:val="ru-RU" w:eastAsia="ru-RU"/>
              </w:rPr>
            </w:pPr>
            <w:r w:rsidRPr="00B17AAA">
              <w:rPr>
                <w:noProof/>
                <w:lang w:val="ru-RU" w:eastAsia="ru-RU"/>
              </w:rPr>
              <w:t>1.</w:t>
            </w:r>
          </w:p>
        </w:tc>
        <w:tc>
          <w:tcPr>
            <w:tcW w:w="3776" w:type="dxa"/>
            <w:vAlign w:val="center"/>
          </w:tcPr>
          <w:p w:rsidR="00024742" w:rsidRPr="00690FC6" w:rsidRDefault="00024742" w:rsidP="0082510E">
            <w:pPr>
              <w:pStyle w:val="25"/>
              <w:suppressAutoHyphens/>
              <w:ind w:left="0"/>
              <w:jc w:val="center"/>
              <w:rPr>
                <w:noProof/>
                <w:lang w:val="ru-RU" w:eastAsia="ru-RU"/>
              </w:rPr>
            </w:pPr>
            <w:r w:rsidRPr="00B17AAA">
              <w:rPr>
                <w:noProof/>
                <w:lang w:val="ru-RU" w:eastAsia="ru-RU"/>
              </w:rPr>
              <w:t>Металлопрокат из стали марки Ст3 холодного катания или аналогов толщиной от 2-х до 6-ти мм, размеры 1250 мм*2500 мм</w:t>
            </w:r>
          </w:p>
        </w:tc>
        <w:tc>
          <w:tcPr>
            <w:tcW w:w="1042" w:type="dxa"/>
            <w:vAlign w:val="center"/>
          </w:tcPr>
          <w:p w:rsidR="00024742" w:rsidRPr="00690FC6" w:rsidRDefault="00024742" w:rsidP="0082510E">
            <w:pPr>
              <w:pStyle w:val="25"/>
              <w:suppressAutoHyphens/>
              <w:ind w:left="0"/>
              <w:jc w:val="center"/>
              <w:rPr>
                <w:noProof/>
                <w:lang w:val="ru-RU" w:eastAsia="ru-RU"/>
              </w:rPr>
            </w:pPr>
          </w:p>
        </w:tc>
        <w:tc>
          <w:tcPr>
            <w:tcW w:w="1236" w:type="dxa"/>
            <w:vAlign w:val="center"/>
          </w:tcPr>
          <w:p w:rsidR="00024742" w:rsidRPr="00690FC6" w:rsidRDefault="00024742" w:rsidP="0082510E">
            <w:pPr>
              <w:pStyle w:val="25"/>
              <w:suppressAutoHyphens/>
              <w:ind w:left="0"/>
              <w:jc w:val="center"/>
              <w:rPr>
                <w:noProof/>
                <w:lang w:val="ru-RU" w:eastAsia="ru-RU"/>
              </w:rPr>
            </w:pPr>
            <w:r w:rsidRPr="00B17AAA">
              <w:rPr>
                <w:noProof/>
                <w:lang w:val="ru-RU" w:eastAsia="ru-RU"/>
              </w:rPr>
              <w:t>т</w:t>
            </w:r>
          </w:p>
        </w:tc>
        <w:tc>
          <w:tcPr>
            <w:tcW w:w="1433" w:type="dxa"/>
            <w:vAlign w:val="center"/>
          </w:tcPr>
          <w:p w:rsidR="00024742" w:rsidRPr="00BF45E8" w:rsidRDefault="00024742" w:rsidP="0082510E">
            <w:pPr>
              <w:tabs>
                <w:tab w:val="left" w:pos="798"/>
              </w:tabs>
              <w:jc w:val="center"/>
              <w:rPr>
                <w:sz w:val="28"/>
                <w:szCs w:val="28"/>
              </w:rPr>
            </w:pPr>
          </w:p>
        </w:tc>
        <w:tc>
          <w:tcPr>
            <w:tcW w:w="1608" w:type="dxa"/>
            <w:vAlign w:val="center"/>
          </w:tcPr>
          <w:p w:rsidR="00024742" w:rsidRPr="00A572A1" w:rsidRDefault="00024742" w:rsidP="0082510E">
            <w:pPr>
              <w:tabs>
                <w:tab w:val="left" w:pos="798"/>
              </w:tabs>
              <w:jc w:val="center"/>
            </w:pPr>
          </w:p>
        </w:tc>
      </w:tr>
    </w:tbl>
    <w:p w:rsidR="00024742" w:rsidRPr="00611516" w:rsidRDefault="00024742" w:rsidP="00024742">
      <w:pPr>
        <w:ind w:firstLine="567"/>
        <w:jc w:val="center"/>
        <w:rPr>
          <w:b/>
        </w:rPr>
      </w:pPr>
    </w:p>
    <w:p w:rsidR="00024742" w:rsidRDefault="00024742" w:rsidP="00024742">
      <w:pPr>
        <w:ind w:firstLine="567"/>
        <w:jc w:val="both"/>
      </w:pPr>
      <w:r>
        <w:t>Дополнительные требования к поставляемому Товару: _________________________</w:t>
      </w:r>
    </w:p>
    <w:p w:rsidR="00024742" w:rsidRDefault="00024742" w:rsidP="00024742">
      <w:pPr>
        <w:ind w:firstLine="567"/>
        <w:jc w:val="both"/>
      </w:pPr>
    </w:p>
    <w:p w:rsidR="00024742" w:rsidRDefault="00024742" w:rsidP="00024742">
      <w:pPr>
        <w:ind w:firstLine="567"/>
        <w:jc w:val="both"/>
      </w:pPr>
      <w:r>
        <w:t>Общая стоимость Товара составляет:  __________ рублей</w:t>
      </w:r>
    </w:p>
    <w:p w:rsidR="00024742" w:rsidRDefault="00024742" w:rsidP="00024742">
      <w:pPr>
        <w:ind w:firstLine="567"/>
        <w:jc w:val="both"/>
      </w:pPr>
    </w:p>
    <w:p w:rsidR="00024742" w:rsidRDefault="00024742" w:rsidP="00024742">
      <w:pPr>
        <w:ind w:firstLine="567"/>
        <w:jc w:val="both"/>
      </w:pPr>
      <w:r>
        <w:t>В том числе:  НДС 18 %                         __________ рублей</w:t>
      </w:r>
    </w:p>
    <w:p w:rsidR="00024742" w:rsidRDefault="00024742" w:rsidP="00024742">
      <w:pPr>
        <w:ind w:firstLine="567"/>
        <w:jc w:val="both"/>
      </w:pPr>
    </w:p>
    <w:p w:rsidR="00024742" w:rsidRDefault="00024742" w:rsidP="00024742">
      <w:pPr>
        <w:ind w:firstLine="567"/>
        <w:jc w:val="both"/>
      </w:pPr>
      <w:r>
        <w:t>Срок поставки: с «___»____________2015г.  по «___»___________2015г.</w:t>
      </w:r>
    </w:p>
    <w:p w:rsidR="00024742" w:rsidRDefault="00024742" w:rsidP="00024742">
      <w:pPr>
        <w:ind w:firstLine="567"/>
        <w:jc w:val="both"/>
      </w:pPr>
    </w:p>
    <w:p w:rsidR="00024742" w:rsidRDefault="00024742" w:rsidP="00024742">
      <w:pPr>
        <w:ind w:firstLine="567"/>
        <w:jc w:val="both"/>
      </w:pPr>
      <w:r>
        <w:t>Место поставки:195009, г. Санкт-Петербург, участок ж.д. «Минеральная улица - Лесной проспект» литера «Д», Минеральная улица дом 37. Цех ремонта большегрузных контейнеров ПАО «ТрансКонтейнер» на Октябрьской ж.д.</w:t>
      </w:r>
    </w:p>
    <w:p w:rsidR="00024742" w:rsidRDefault="00024742" w:rsidP="00024742">
      <w:pPr>
        <w:ind w:firstLine="567"/>
        <w:jc w:val="both"/>
      </w:pPr>
    </w:p>
    <w:p w:rsidR="00024742" w:rsidRDefault="00024742" w:rsidP="00024742">
      <w:pPr>
        <w:tabs>
          <w:tab w:val="left" w:pos="5670"/>
        </w:tabs>
        <w:ind w:left="567"/>
        <w:jc w:val="both"/>
      </w:pPr>
      <w:r w:rsidRPr="0045479B">
        <w:t>Представитель от</w:t>
      </w:r>
      <w:r>
        <w:t xml:space="preserve"> п</w:t>
      </w:r>
      <w:r w:rsidRPr="0045479B">
        <w:t>окупателя:</w:t>
      </w:r>
      <w:r>
        <w:t xml:space="preserve"> </w:t>
      </w:r>
    </w:p>
    <w:p w:rsidR="00024742" w:rsidRDefault="00024742" w:rsidP="00024742">
      <w:pPr>
        <w:ind w:left="567"/>
      </w:pPr>
    </w:p>
    <w:p w:rsidR="00024742" w:rsidRDefault="00024742" w:rsidP="00024742">
      <w:pPr>
        <w:ind w:left="567"/>
      </w:pPr>
    </w:p>
    <w:p w:rsidR="00024742" w:rsidRPr="00A61022" w:rsidRDefault="00024742" w:rsidP="00024742">
      <w:pPr>
        <w:rPr>
          <w:b/>
        </w:rPr>
      </w:pPr>
      <w:r w:rsidRPr="00A61022">
        <w:rPr>
          <w:b/>
        </w:rPr>
        <w:t>По</w:t>
      </w:r>
      <w:r>
        <w:rPr>
          <w:b/>
        </w:rPr>
        <w:t>купатель</w:t>
      </w:r>
      <w:r w:rsidRPr="00A61022">
        <w:rPr>
          <w:b/>
        </w:rPr>
        <w:t>:</w:t>
      </w:r>
      <w:r>
        <w:rPr>
          <w:b/>
        </w:rPr>
        <w:tab/>
      </w:r>
      <w:r>
        <w:rPr>
          <w:b/>
        </w:rPr>
        <w:tab/>
      </w:r>
      <w:r>
        <w:rPr>
          <w:b/>
        </w:rPr>
        <w:tab/>
      </w:r>
      <w:r>
        <w:rPr>
          <w:b/>
        </w:rPr>
        <w:tab/>
      </w:r>
      <w:r>
        <w:rPr>
          <w:b/>
        </w:rPr>
        <w:tab/>
      </w:r>
      <w:r>
        <w:rPr>
          <w:b/>
        </w:rPr>
        <w:tab/>
      </w:r>
      <w:r>
        <w:rPr>
          <w:b/>
        </w:rPr>
        <w:tab/>
      </w:r>
      <w:r w:rsidRPr="00A61022">
        <w:rPr>
          <w:b/>
        </w:rPr>
        <w:t>Поставщик:</w:t>
      </w:r>
    </w:p>
    <w:p w:rsidR="00024742" w:rsidRDefault="00024742" w:rsidP="00024742"/>
    <w:p w:rsidR="00024742" w:rsidRDefault="00024742" w:rsidP="00024742"/>
    <w:p w:rsidR="00024742" w:rsidRDefault="00024742" w:rsidP="00024742">
      <w:r>
        <w:t>_______________</w:t>
      </w:r>
      <w:r>
        <w:tab/>
      </w:r>
      <w:r>
        <w:tab/>
      </w:r>
      <w:r>
        <w:tab/>
      </w:r>
      <w:r>
        <w:tab/>
      </w:r>
      <w:r>
        <w:tab/>
      </w:r>
      <w:r>
        <w:tab/>
        <w:t xml:space="preserve">_______________ </w:t>
      </w: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Default="00024742" w:rsidP="00024742">
      <w:pPr>
        <w:ind w:firstLine="567"/>
        <w:jc w:val="right"/>
      </w:pPr>
    </w:p>
    <w:p w:rsidR="00024742" w:rsidRPr="003E04A0" w:rsidRDefault="00024742" w:rsidP="00024742">
      <w:pPr>
        <w:ind w:firstLine="567"/>
        <w:jc w:val="right"/>
      </w:pPr>
      <w:r>
        <w:t>Приложение №2</w:t>
      </w:r>
    </w:p>
    <w:p w:rsidR="00024742" w:rsidRPr="003E04A0" w:rsidRDefault="00024742" w:rsidP="00024742">
      <w:pPr>
        <w:ind w:firstLine="567"/>
        <w:jc w:val="right"/>
      </w:pPr>
      <w:r w:rsidRPr="003E04A0">
        <w:t>к договору поставки №_</w:t>
      </w:r>
      <w:r>
        <w:t>____</w:t>
      </w:r>
      <w:r w:rsidRPr="003E04A0">
        <w:t>____</w:t>
      </w:r>
    </w:p>
    <w:p w:rsidR="00024742" w:rsidRPr="003E04A0" w:rsidRDefault="00024742" w:rsidP="00024742">
      <w:pPr>
        <w:ind w:firstLine="567"/>
        <w:jc w:val="right"/>
      </w:pPr>
      <w:r w:rsidRPr="003E04A0">
        <w:t>от «___»____</w:t>
      </w:r>
      <w:r>
        <w:t>__</w:t>
      </w:r>
      <w:r w:rsidRPr="003E04A0">
        <w:t>___201</w:t>
      </w:r>
      <w:r>
        <w:t>5</w:t>
      </w:r>
      <w:r w:rsidRPr="003E04A0">
        <w:t xml:space="preserve"> г.</w:t>
      </w:r>
    </w:p>
    <w:p w:rsidR="00024742" w:rsidRDefault="00024742" w:rsidP="00024742">
      <w:pPr>
        <w:ind w:firstLine="567"/>
        <w:jc w:val="right"/>
      </w:pPr>
    </w:p>
    <w:p w:rsidR="00024742" w:rsidRDefault="00024742" w:rsidP="00024742">
      <w:pPr>
        <w:ind w:firstLine="567"/>
        <w:rPr>
          <w:b/>
        </w:rPr>
      </w:pPr>
    </w:p>
    <w:p w:rsidR="00024742" w:rsidRDefault="001E40D9" w:rsidP="00024742">
      <w:pPr>
        <w:ind w:firstLine="567"/>
        <w:jc w:val="center"/>
        <w:rPr>
          <w:b/>
        </w:rPr>
      </w:pPr>
      <w:r>
        <w:rPr>
          <w:b/>
        </w:rPr>
        <w:t>О</w:t>
      </w:r>
      <w:r w:rsidR="00024742">
        <w:rPr>
          <w:b/>
        </w:rPr>
        <w:t>бъемы и цены на Товар.</w:t>
      </w:r>
    </w:p>
    <w:p w:rsidR="00024742" w:rsidRDefault="00024742" w:rsidP="00024742">
      <w:pPr>
        <w:ind w:firstLine="567"/>
        <w:jc w:val="center"/>
        <w:rPr>
          <w:b/>
        </w:rPr>
      </w:pP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4018"/>
        <w:gridCol w:w="1559"/>
        <w:gridCol w:w="687"/>
        <w:gridCol w:w="1418"/>
        <w:gridCol w:w="1417"/>
      </w:tblGrid>
      <w:tr w:rsidR="00024742" w:rsidRPr="00BF45E8" w:rsidTr="0082510E">
        <w:trPr>
          <w:trHeight w:val="563"/>
        </w:trPr>
        <w:tc>
          <w:tcPr>
            <w:tcW w:w="910" w:type="dxa"/>
          </w:tcPr>
          <w:p w:rsidR="00024742" w:rsidRDefault="00024742" w:rsidP="0082510E">
            <w:pPr>
              <w:tabs>
                <w:tab w:val="left" w:pos="0"/>
              </w:tabs>
              <w:ind w:firstLine="6"/>
              <w:jc w:val="center"/>
            </w:pPr>
            <w:r>
              <w:t>№</w:t>
            </w:r>
          </w:p>
          <w:p w:rsidR="00024742" w:rsidRPr="00C2064E" w:rsidRDefault="00024742" w:rsidP="0082510E">
            <w:pPr>
              <w:tabs>
                <w:tab w:val="left" w:pos="0"/>
              </w:tabs>
              <w:ind w:firstLine="6"/>
              <w:jc w:val="center"/>
            </w:pPr>
            <w:r w:rsidRPr="00C2064E">
              <w:t>п/п</w:t>
            </w:r>
          </w:p>
        </w:tc>
        <w:tc>
          <w:tcPr>
            <w:tcW w:w="4018" w:type="dxa"/>
          </w:tcPr>
          <w:p w:rsidR="00024742" w:rsidRPr="00C2064E" w:rsidRDefault="00024742" w:rsidP="0082510E">
            <w:pPr>
              <w:tabs>
                <w:tab w:val="left" w:pos="798"/>
              </w:tabs>
              <w:jc w:val="center"/>
            </w:pPr>
            <w:r w:rsidRPr="00C2064E">
              <w:t xml:space="preserve">Наименование </w:t>
            </w:r>
            <w:r>
              <w:t>Т</w:t>
            </w:r>
            <w:r w:rsidRPr="00C2064E">
              <w:t>овара</w:t>
            </w:r>
          </w:p>
        </w:tc>
        <w:tc>
          <w:tcPr>
            <w:tcW w:w="1559" w:type="dxa"/>
            <w:vAlign w:val="center"/>
          </w:tcPr>
          <w:p w:rsidR="00024742" w:rsidRPr="00C2064E" w:rsidRDefault="001E40D9" w:rsidP="0082510E">
            <w:pPr>
              <w:tabs>
                <w:tab w:val="left" w:pos="798"/>
              </w:tabs>
              <w:jc w:val="center"/>
            </w:pPr>
            <w:r>
              <w:t>о</w:t>
            </w:r>
            <w:r w:rsidR="00024742">
              <w:t>бъём поставки</w:t>
            </w:r>
          </w:p>
        </w:tc>
        <w:tc>
          <w:tcPr>
            <w:tcW w:w="687" w:type="dxa"/>
            <w:vAlign w:val="center"/>
          </w:tcPr>
          <w:p w:rsidR="00024742" w:rsidRPr="00690FC6" w:rsidRDefault="00024742" w:rsidP="0082510E">
            <w:pPr>
              <w:pStyle w:val="25"/>
              <w:suppressAutoHyphens/>
              <w:ind w:left="0"/>
              <w:jc w:val="center"/>
              <w:rPr>
                <w:noProof/>
                <w:lang w:val="ru-RU" w:eastAsia="ru-RU"/>
              </w:rPr>
            </w:pPr>
            <w:r w:rsidRPr="00B17AAA">
              <w:rPr>
                <w:noProof/>
                <w:lang w:val="ru-RU" w:eastAsia="ru-RU"/>
              </w:rPr>
              <w:t>Ед. изм.</w:t>
            </w:r>
          </w:p>
        </w:tc>
        <w:tc>
          <w:tcPr>
            <w:tcW w:w="1418" w:type="dxa"/>
            <w:vAlign w:val="center"/>
          </w:tcPr>
          <w:p w:rsidR="00024742" w:rsidRPr="00C2064E" w:rsidRDefault="00024742" w:rsidP="0082510E">
            <w:pPr>
              <w:tabs>
                <w:tab w:val="left" w:pos="798"/>
              </w:tabs>
              <w:jc w:val="center"/>
            </w:pPr>
            <w:r w:rsidRPr="00C2064E">
              <w:t xml:space="preserve">Цена за ед., руб, </w:t>
            </w:r>
            <w:r>
              <w:t>с</w:t>
            </w:r>
            <w:r w:rsidRPr="00C2064E">
              <w:t xml:space="preserve"> НДС</w:t>
            </w:r>
          </w:p>
        </w:tc>
        <w:tc>
          <w:tcPr>
            <w:tcW w:w="1417" w:type="dxa"/>
            <w:vAlign w:val="center"/>
          </w:tcPr>
          <w:p w:rsidR="00024742" w:rsidRPr="00C2064E" w:rsidRDefault="00024742" w:rsidP="0082510E">
            <w:pPr>
              <w:tabs>
                <w:tab w:val="left" w:pos="798"/>
              </w:tabs>
              <w:jc w:val="center"/>
            </w:pPr>
            <w:r w:rsidRPr="00C2064E">
              <w:t>Стоимость, руб, с НДС</w:t>
            </w:r>
          </w:p>
        </w:tc>
      </w:tr>
      <w:tr w:rsidR="00024742" w:rsidRPr="00BF45E8" w:rsidTr="0082510E">
        <w:trPr>
          <w:trHeight w:val="563"/>
        </w:trPr>
        <w:tc>
          <w:tcPr>
            <w:tcW w:w="910" w:type="dxa"/>
            <w:vAlign w:val="center"/>
          </w:tcPr>
          <w:p w:rsidR="00024742" w:rsidRPr="00690FC6" w:rsidRDefault="00024742" w:rsidP="0082510E">
            <w:pPr>
              <w:pStyle w:val="25"/>
              <w:suppressAutoHyphens/>
              <w:ind w:left="0"/>
              <w:jc w:val="center"/>
              <w:rPr>
                <w:noProof/>
                <w:lang w:val="ru-RU" w:eastAsia="ru-RU"/>
              </w:rPr>
            </w:pPr>
            <w:r w:rsidRPr="00B17AAA">
              <w:rPr>
                <w:noProof/>
                <w:lang w:val="ru-RU" w:eastAsia="ru-RU"/>
              </w:rPr>
              <w:t>1.</w:t>
            </w:r>
          </w:p>
        </w:tc>
        <w:tc>
          <w:tcPr>
            <w:tcW w:w="4018" w:type="dxa"/>
            <w:vAlign w:val="center"/>
          </w:tcPr>
          <w:p w:rsidR="00024742" w:rsidRPr="00690FC6" w:rsidRDefault="00024742" w:rsidP="0082510E">
            <w:pPr>
              <w:pStyle w:val="25"/>
              <w:suppressAutoHyphens/>
              <w:ind w:left="0"/>
              <w:rPr>
                <w:noProof/>
                <w:lang w:val="ru-RU" w:eastAsia="ru-RU"/>
              </w:rPr>
            </w:pPr>
            <w:r w:rsidRPr="00B17AAA">
              <w:rPr>
                <w:noProof/>
                <w:lang w:val="ru-RU" w:eastAsia="ru-RU"/>
              </w:rPr>
              <w:t>Металлопрокат из стали марки Ст3 холодного катания или аналогов толщиной от 2-х до 6-ти мм, размеры 1250 мм*2500 мм</w:t>
            </w:r>
          </w:p>
        </w:tc>
        <w:tc>
          <w:tcPr>
            <w:tcW w:w="1559" w:type="dxa"/>
            <w:vAlign w:val="center"/>
          </w:tcPr>
          <w:p w:rsidR="00024742" w:rsidRPr="00690FC6" w:rsidRDefault="00CF53B7" w:rsidP="0082510E">
            <w:pPr>
              <w:pStyle w:val="25"/>
              <w:suppressAutoHyphens/>
              <w:ind w:left="0"/>
              <w:jc w:val="center"/>
              <w:rPr>
                <w:noProof/>
                <w:lang w:val="ru-RU" w:eastAsia="ru-RU"/>
              </w:rPr>
            </w:pPr>
            <w:r w:rsidRPr="00690FC6">
              <w:rPr>
                <w:noProof/>
                <w:lang w:val="ru-RU" w:eastAsia="ru-RU"/>
              </w:rPr>
              <w:t>24</w:t>
            </w:r>
          </w:p>
        </w:tc>
        <w:tc>
          <w:tcPr>
            <w:tcW w:w="687" w:type="dxa"/>
            <w:vAlign w:val="center"/>
          </w:tcPr>
          <w:p w:rsidR="00024742" w:rsidRPr="00690FC6" w:rsidRDefault="00024742" w:rsidP="0082510E">
            <w:pPr>
              <w:pStyle w:val="25"/>
              <w:suppressAutoHyphens/>
              <w:ind w:left="0"/>
              <w:jc w:val="center"/>
              <w:rPr>
                <w:noProof/>
                <w:lang w:val="ru-RU" w:eastAsia="ru-RU"/>
              </w:rPr>
            </w:pPr>
            <w:r w:rsidRPr="00B17AAA">
              <w:rPr>
                <w:noProof/>
                <w:lang w:val="ru-RU" w:eastAsia="ru-RU"/>
              </w:rPr>
              <w:t>т</w:t>
            </w:r>
          </w:p>
        </w:tc>
        <w:tc>
          <w:tcPr>
            <w:tcW w:w="1418" w:type="dxa"/>
            <w:vAlign w:val="center"/>
          </w:tcPr>
          <w:p w:rsidR="00024742" w:rsidRPr="008201B7" w:rsidRDefault="00024742" w:rsidP="0082510E">
            <w:pPr>
              <w:tabs>
                <w:tab w:val="left" w:pos="798"/>
              </w:tabs>
              <w:jc w:val="center"/>
            </w:pPr>
          </w:p>
        </w:tc>
        <w:tc>
          <w:tcPr>
            <w:tcW w:w="1417" w:type="dxa"/>
            <w:vAlign w:val="center"/>
          </w:tcPr>
          <w:p w:rsidR="00024742" w:rsidRPr="008201B7" w:rsidRDefault="00024742" w:rsidP="0082510E">
            <w:pPr>
              <w:tabs>
                <w:tab w:val="left" w:pos="798"/>
              </w:tabs>
              <w:jc w:val="center"/>
            </w:pPr>
          </w:p>
        </w:tc>
      </w:tr>
    </w:tbl>
    <w:p w:rsidR="00024742" w:rsidRDefault="00024742" w:rsidP="00024742">
      <w:pPr>
        <w:ind w:left="567"/>
      </w:pPr>
    </w:p>
    <w:p w:rsidR="00024742" w:rsidRDefault="00024742" w:rsidP="00024742">
      <w:pPr>
        <w:ind w:left="567"/>
      </w:pPr>
    </w:p>
    <w:p w:rsidR="00024742" w:rsidRDefault="00024742" w:rsidP="00024742">
      <w:pPr>
        <w:ind w:left="567"/>
      </w:pPr>
    </w:p>
    <w:p w:rsidR="00024742" w:rsidRPr="00A61022" w:rsidRDefault="00024742" w:rsidP="00024742">
      <w:pPr>
        <w:rPr>
          <w:b/>
        </w:rPr>
      </w:pPr>
      <w:r w:rsidRPr="00A61022">
        <w:rPr>
          <w:b/>
        </w:rPr>
        <w:t>По</w:t>
      </w:r>
      <w:r>
        <w:rPr>
          <w:b/>
        </w:rPr>
        <w:t>купатель</w:t>
      </w:r>
      <w:r w:rsidRPr="00A61022">
        <w:rPr>
          <w:b/>
        </w:rPr>
        <w:t>:</w:t>
      </w:r>
      <w:r>
        <w:rPr>
          <w:b/>
        </w:rPr>
        <w:tab/>
      </w:r>
      <w:r>
        <w:rPr>
          <w:b/>
        </w:rPr>
        <w:tab/>
      </w:r>
      <w:r>
        <w:rPr>
          <w:b/>
        </w:rPr>
        <w:tab/>
      </w:r>
      <w:r>
        <w:rPr>
          <w:b/>
        </w:rPr>
        <w:tab/>
      </w:r>
      <w:r>
        <w:rPr>
          <w:b/>
        </w:rPr>
        <w:tab/>
      </w:r>
      <w:r>
        <w:rPr>
          <w:b/>
        </w:rPr>
        <w:tab/>
      </w:r>
      <w:r>
        <w:rPr>
          <w:b/>
        </w:rPr>
        <w:tab/>
      </w:r>
      <w:r w:rsidRPr="00A61022">
        <w:rPr>
          <w:b/>
        </w:rPr>
        <w:t>Поставщик:</w:t>
      </w:r>
    </w:p>
    <w:p w:rsidR="00024742" w:rsidRDefault="00024742" w:rsidP="00024742"/>
    <w:p w:rsidR="00024742" w:rsidRPr="00AD5D27" w:rsidRDefault="00024742" w:rsidP="00024742">
      <w:r>
        <w:t>_______________</w:t>
      </w:r>
      <w:r>
        <w:tab/>
      </w:r>
      <w:r>
        <w:tab/>
      </w:r>
      <w:r>
        <w:tab/>
      </w:r>
      <w:r>
        <w:tab/>
      </w:r>
      <w:r>
        <w:tab/>
      </w:r>
      <w:r>
        <w:tab/>
        <w:t xml:space="preserve">_______________ </w:t>
      </w:r>
    </w:p>
    <w:p w:rsidR="00024742" w:rsidRDefault="00024742" w:rsidP="00024742">
      <w:pPr>
        <w:ind w:left="567"/>
      </w:pPr>
    </w:p>
    <w:p w:rsidR="00320861" w:rsidRDefault="00320861" w:rsidP="00320861">
      <w:pPr>
        <w:ind w:firstLine="567"/>
        <w:jc w:val="center"/>
        <w:rPr>
          <w:b/>
        </w:rPr>
      </w:pPr>
    </w:p>
    <w:p w:rsidR="00320861" w:rsidRDefault="00320861" w:rsidP="00320861">
      <w:pPr>
        <w:ind w:firstLine="567"/>
        <w:jc w:val="center"/>
        <w:rPr>
          <w:b/>
        </w:rPr>
      </w:pPr>
    </w:p>
    <w:p w:rsidR="00320861" w:rsidRDefault="00320861" w:rsidP="00320861">
      <w:pPr>
        <w:suppressAutoHyphens w:val="0"/>
        <w:sectPr w:rsidR="00320861" w:rsidSect="001D421F">
          <w:pgSz w:w="11906" w:h="16838"/>
          <w:pgMar w:top="851" w:right="851" w:bottom="851" w:left="1418" w:header="709" w:footer="709" w:gutter="0"/>
          <w:cols w:space="720"/>
          <w:docGrid w:linePitch="326"/>
        </w:sectPr>
      </w:pPr>
    </w:p>
    <w:p w:rsidR="00320861" w:rsidRPr="006D564D" w:rsidRDefault="00320861" w:rsidP="00320861">
      <w:pPr>
        <w:ind w:firstLine="567"/>
        <w:jc w:val="right"/>
        <w:rPr>
          <w:sz w:val="28"/>
          <w:szCs w:val="28"/>
        </w:rPr>
      </w:pPr>
      <w:r w:rsidRPr="006D564D">
        <w:rPr>
          <w:sz w:val="28"/>
          <w:szCs w:val="28"/>
        </w:rPr>
        <w:t xml:space="preserve">Приложение №3 </w:t>
      </w:r>
    </w:p>
    <w:p w:rsidR="00320861" w:rsidRPr="006D564D" w:rsidRDefault="00320861" w:rsidP="00320861">
      <w:pPr>
        <w:ind w:firstLine="567"/>
        <w:jc w:val="right"/>
        <w:rPr>
          <w:sz w:val="28"/>
          <w:szCs w:val="28"/>
        </w:rPr>
      </w:pPr>
      <w:r w:rsidRPr="006D564D">
        <w:rPr>
          <w:sz w:val="28"/>
          <w:szCs w:val="28"/>
        </w:rPr>
        <w:t>к договору поставки №_____</w:t>
      </w:r>
    </w:p>
    <w:p w:rsidR="00320861" w:rsidRPr="006D564D" w:rsidRDefault="00320861" w:rsidP="00320861">
      <w:pPr>
        <w:ind w:firstLine="567"/>
        <w:jc w:val="right"/>
        <w:rPr>
          <w:sz w:val="28"/>
          <w:szCs w:val="28"/>
        </w:rPr>
      </w:pPr>
      <w:r w:rsidRPr="006D564D">
        <w:rPr>
          <w:sz w:val="28"/>
          <w:szCs w:val="28"/>
        </w:rPr>
        <w:t>от «___»_______201__ г.</w:t>
      </w:r>
    </w:p>
    <w:p w:rsidR="00320861" w:rsidRDefault="00320861" w:rsidP="00320861">
      <w:pPr>
        <w:jc w:val="right"/>
        <w:rPr>
          <w:sz w:val="15"/>
          <w:szCs w:val="15"/>
        </w:rPr>
      </w:pPr>
      <w:r>
        <w:rPr>
          <w:sz w:val="15"/>
          <w:szCs w:val="15"/>
        </w:rPr>
        <w:t>Унифицированная форма № ТОРГ-12</w:t>
      </w:r>
    </w:p>
    <w:p w:rsidR="00320861" w:rsidRDefault="00320861" w:rsidP="00320861">
      <w:pPr>
        <w:jc w:val="right"/>
        <w:rPr>
          <w:sz w:val="15"/>
          <w:szCs w:val="15"/>
        </w:rPr>
      </w:pPr>
      <w:r>
        <w:rPr>
          <w:sz w:val="15"/>
          <w:szCs w:val="15"/>
        </w:rPr>
        <w:t>Утверждена постановлением Госкомстата России</w:t>
      </w:r>
    </w:p>
    <w:p w:rsidR="00320861" w:rsidRDefault="00320861" w:rsidP="00320861">
      <w:pPr>
        <w:jc w:val="right"/>
        <w:rPr>
          <w:sz w:val="15"/>
          <w:szCs w:val="15"/>
        </w:rPr>
      </w:pPr>
      <w:r>
        <w:rPr>
          <w:sz w:val="15"/>
          <w:szCs w:val="15"/>
        </w:rPr>
        <w:t>от 25.12.98 № 132</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6"/>
        <w:gridCol w:w="488"/>
        <w:gridCol w:w="5466"/>
        <w:gridCol w:w="5386"/>
        <w:gridCol w:w="52"/>
        <w:gridCol w:w="1082"/>
        <w:gridCol w:w="1955"/>
      </w:tblGrid>
      <w:tr w:rsidR="00320861" w:rsidTr="008C2F5F">
        <w:trPr>
          <w:cantSplit/>
        </w:trPr>
        <w:tc>
          <w:tcPr>
            <w:tcW w:w="13750" w:type="dxa"/>
            <w:gridSpan w:val="6"/>
            <w:tcBorders>
              <w:top w:val="nil"/>
              <w:left w:val="nil"/>
              <w:bottom w:val="nil"/>
              <w:right w:val="single" w:sz="4" w:space="0" w:color="auto"/>
            </w:tcBorders>
          </w:tcPr>
          <w:p w:rsidR="00320861" w:rsidRDefault="00320861" w:rsidP="001D421F">
            <w:pPr>
              <w:jc w:val="center"/>
              <w:rPr>
                <w:sz w:val="14"/>
                <w:szCs w:val="14"/>
              </w:rPr>
            </w:pPr>
          </w:p>
        </w:tc>
        <w:tc>
          <w:tcPr>
            <w:tcW w:w="1955" w:type="dxa"/>
            <w:tcBorders>
              <w:top w:val="single" w:sz="4" w:space="0" w:color="auto"/>
              <w:left w:val="single" w:sz="4" w:space="0" w:color="auto"/>
              <w:bottom w:val="single" w:sz="12" w:space="0" w:color="auto"/>
              <w:right w:val="single" w:sz="4" w:space="0" w:color="auto"/>
            </w:tcBorders>
            <w:hideMark/>
          </w:tcPr>
          <w:p w:rsidR="00320861" w:rsidRDefault="00320861" w:rsidP="001D421F">
            <w:pPr>
              <w:jc w:val="center"/>
              <w:rPr>
                <w:sz w:val="14"/>
                <w:szCs w:val="14"/>
              </w:rPr>
            </w:pPr>
            <w:r>
              <w:rPr>
                <w:sz w:val="14"/>
                <w:szCs w:val="14"/>
              </w:rPr>
              <w:t>Код</w:t>
            </w:r>
          </w:p>
        </w:tc>
      </w:tr>
      <w:tr w:rsidR="00320861" w:rsidTr="008C2F5F">
        <w:trPr>
          <w:cantSplit/>
          <w:trHeight w:val="284"/>
        </w:trPr>
        <w:tc>
          <w:tcPr>
            <w:tcW w:w="13750" w:type="dxa"/>
            <w:gridSpan w:val="6"/>
            <w:tcBorders>
              <w:top w:val="nil"/>
              <w:left w:val="nil"/>
              <w:bottom w:val="nil"/>
              <w:right w:val="single" w:sz="12" w:space="0" w:color="auto"/>
            </w:tcBorders>
            <w:vAlign w:val="bottom"/>
            <w:hideMark/>
          </w:tcPr>
          <w:p w:rsidR="00320861" w:rsidRDefault="00320861" w:rsidP="001D421F">
            <w:pPr>
              <w:ind w:right="57"/>
              <w:jc w:val="right"/>
              <w:rPr>
                <w:sz w:val="14"/>
                <w:szCs w:val="14"/>
              </w:rPr>
            </w:pPr>
            <w:r>
              <w:rPr>
                <w:sz w:val="14"/>
                <w:szCs w:val="14"/>
              </w:rPr>
              <w:t>Форма по ОКУД</w:t>
            </w:r>
          </w:p>
        </w:tc>
        <w:tc>
          <w:tcPr>
            <w:tcW w:w="1955" w:type="dxa"/>
            <w:tcBorders>
              <w:top w:val="single" w:sz="12" w:space="0" w:color="auto"/>
              <w:left w:val="nil"/>
              <w:bottom w:val="single" w:sz="4" w:space="0" w:color="auto"/>
              <w:right w:val="single" w:sz="12" w:space="0" w:color="auto"/>
            </w:tcBorders>
            <w:vAlign w:val="bottom"/>
            <w:hideMark/>
          </w:tcPr>
          <w:p w:rsidR="00320861" w:rsidRDefault="00320861" w:rsidP="001D421F">
            <w:pPr>
              <w:jc w:val="center"/>
              <w:rPr>
                <w:sz w:val="14"/>
                <w:szCs w:val="14"/>
              </w:rPr>
            </w:pPr>
            <w:r>
              <w:rPr>
                <w:sz w:val="14"/>
                <w:szCs w:val="14"/>
              </w:rPr>
              <w:t>0330212</w:t>
            </w:r>
          </w:p>
        </w:tc>
      </w:tr>
      <w:tr w:rsidR="00320861" w:rsidRPr="008C2F5F" w:rsidTr="008C2F5F">
        <w:trPr>
          <w:trHeight w:val="284"/>
        </w:trPr>
        <w:tc>
          <w:tcPr>
            <w:tcW w:w="12616" w:type="dxa"/>
            <w:gridSpan w:val="4"/>
            <w:tcBorders>
              <w:top w:val="nil"/>
              <w:left w:val="nil"/>
              <w:bottom w:val="single" w:sz="4" w:space="0" w:color="auto"/>
              <w:right w:val="nil"/>
            </w:tcBorders>
            <w:vAlign w:val="bottom"/>
          </w:tcPr>
          <w:p w:rsidR="00320861" w:rsidRPr="008C2F5F" w:rsidRDefault="00320861" w:rsidP="001D421F">
            <w:pPr>
              <w:jc w:val="center"/>
              <w:rPr>
                <w:sz w:val="16"/>
                <w:szCs w:val="16"/>
              </w:rPr>
            </w:pPr>
          </w:p>
        </w:tc>
        <w:tc>
          <w:tcPr>
            <w:tcW w:w="1134" w:type="dxa"/>
            <w:gridSpan w:val="2"/>
            <w:tcBorders>
              <w:top w:val="nil"/>
              <w:left w:val="nil"/>
              <w:bottom w:val="nil"/>
              <w:right w:val="single" w:sz="12" w:space="0" w:color="auto"/>
            </w:tcBorders>
            <w:vAlign w:val="bottom"/>
            <w:hideMark/>
          </w:tcPr>
          <w:p w:rsidR="00320861" w:rsidRPr="008C2F5F" w:rsidRDefault="00320861" w:rsidP="001D421F">
            <w:pPr>
              <w:ind w:right="57"/>
              <w:jc w:val="right"/>
              <w:rPr>
                <w:sz w:val="16"/>
                <w:szCs w:val="16"/>
              </w:rPr>
            </w:pPr>
            <w:r w:rsidRPr="008C2F5F">
              <w:rPr>
                <w:sz w:val="16"/>
                <w:szCs w:val="16"/>
              </w:rPr>
              <w:t>по ОКПО</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6"/>
                <w:szCs w:val="16"/>
              </w:rPr>
            </w:pPr>
          </w:p>
        </w:tc>
      </w:tr>
      <w:tr w:rsidR="00320861" w:rsidRPr="008C2F5F" w:rsidTr="008C2F5F">
        <w:trPr>
          <w:cantSplit/>
        </w:trPr>
        <w:tc>
          <w:tcPr>
            <w:tcW w:w="12616" w:type="dxa"/>
            <w:gridSpan w:val="4"/>
            <w:tcBorders>
              <w:top w:val="nil"/>
              <w:left w:val="nil"/>
              <w:bottom w:val="nil"/>
              <w:right w:val="nil"/>
            </w:tcBorders>
            <w:hideMark/>
          </w:tcPr>
          <w:p w:rsidR="00320861" w:rsidRPr="008C2F5F" w:rsidRDefault="00320861" w:rsidP="001D421F">
            <w:pPr>
              <w:jc w:val="center"/>
              <w:rPr>
                <w:sz w:val="12"/>
                <w:szCs w:val="12"/>
              </w:rPr>
            </w:pPr>
            <w:r w:rsidRPr="008C2F5F">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320861" w:rsidRPr="008C2F5F" w:rsidRDefault="00320861" w:rsidP="001D421F">
            <w:pPr>
              <w:jc w:val="center"/>
              <w:rPr>
                <w:sz w:val="12"/>
                <w:szCs w:val="12"/>
              </w:rPr>
            </w:pPr>
          </w:p>
        </w:tc>
        <w:tc>
          <w:tcPr>
            <w:tcW w:w="1955"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3750" w:type="dxa"/>
            <w:gridSpan w:val="6"/>
            <w:tcBorders>
              <w:top w:val="nil"/>
              <w:left w:val="nil"/>
              <w:bottom w:val="single" w:sz="4" w:space="0" w:color="auto"/>
              <w:right w:val="single" w:sz="12" w:space="0" w:color="auto"/>
            </w:tcBorders>
            <w:vAlign w:val="bottom"/>
          </w:tcPr>
          <w:p w:rsidR="00320861" w:rsidRPr="008C2F5F" w:rsidRDefault="00320861" w:rsidP="001D421F">
            <w:pPr>
              <w:jc w:val="center"/>
              <w:rPr>
                <w:sz w:val="12"/>
                <w:szCs w:val="12"/>
              </w:rPr>
            </w:pPr>
          </w:p>
        </w:tc>
        <w:tc>
          <w:tcPr>
            <w:tcW w:w="1955"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8C2F5F">
        <w:trPr>
          <w:cantSplit/>
        </w:trPr>
        <w:tc>
          <w:tcPr>
            <w:tcW w:w="7230" w:type="dxa"/>
            <w:gridSpan w:val="3"/>
            <w:tcBorders>
              <w:top w:val="nil"/>
              <w:left w:val="nil"/>
              <w:bottom w:val="nil"/>
              <w:right w:val="nil"/>
            </w:tcBorders>
            <w:hideMark/>
          </w:tcPr>
          <w:p w:rsidR="00320861" w:rsidRPr="008C2F5F" w:rsidRDefault="00320861" w:rsidP="001D421F">
            <w:pPr>
              <w:jc w:val="right"/>
              <w:rPr>
                <w:sz w:val="12"/>
                <w:szCs w:val="12"/>
              </w:rPr>
            </w:pPr>
            <w:r w:rsidRPr="008C2F5F">
              <w:rPr>
                <w:sz w:val="12"/>
                <w:szCs w:val="12"/>
              </w:rPr>
              <w:t>структурное подразделение</w:t>
            </w:r>
          </w:p>
        </w:tc>
        <w:tc>
          <w:tcPr>
            <w:tcW w:w="6520" w:type="dxa"/>
            <w:gridSpan w:val="3"/>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Вид деятельности по ОКДП</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764" w:type="dxa"/>
            <w:gridSpan w:val="2"/>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Грузополучатель</w:t>
            </w:r>
          </w:p>
        </w:tc>
        <w:tc>
          <w:tcPr>
            <w:tcW w:w="10904" w:type="dxa"/>
            <w:gridSpan w:val="3"/>
            <w:tcBorders>
              <w:top w:val="nil"/>
              <w:left w:val="nil"/>
              <w:bottom w:val="single" w:sz="4" w:space="0" w:color="auto"/>
              <w:right w:val="nil"/>
            </w:tcBorders>
            <w:vAlign w:val="bottom"/>
          </w:tcPr>
          <w:p w:rsidR="00320861" w:rsidRPr="008C2F5F" w:rsidRDefault="00320861" w:rsidP="001D421F">
            <w:pPr>
              <w:ind w:right="57"/>
              <w:jc w:val="center"/>
              <w:rPr>
                <w:sz w:val="12"/>
                <w:szCs w:val="12"/>
              </w:rPr>
            </w:pPr>
          </w:p>
        </w:tc>
        <w:tc>
          <w:tcPr>
            <w:tcW w:w="1082" w:type="dxa"/>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по ОКПО</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764" w:type="dxa"/>
            <w:gridSpan w:val="2"/>
            <w:tcBorders>
              <w:top w:val="nil"/>
              <w:left w:val="nil"/>
              <w:bottom w:val="nil"/>
              <w:right w:val="nil"/>
            </w:tcBorders>
          </w:tcPr>
          <w:p w:rsidR="00320861" w:rsidRPr="008C2F5F" w:rsidRDefault="00320861" w:rsidP="001D421F">
            <w:pPr>
              <w:ind w:right="57"/>
              <w:jc w:val="right"/>
              <w:rPr>
                <w:sz w:val="12"/>
                <w:szCs w:val="12"/>
              </w:rPr>
            </w:pPr>
          </w:p>
        </w:tc>
        <w:tc>
          <w:tcPr>
            <w:tcW w:w="10904" w:type="dxa"/>
            <w:gridSpan w:val="3"/>
            <w:tcBorders>
              <w:top w:val="single" w:sz="4" w:space="0" w:color="auto"/>
              <w:left w:val="nil"/>
              <w:bottom w:val="nil"/>
              <w:right w:val="nil"/>
            </w:tcBorders>
            <w:hideMark/>
          </w:tcPr>
          <w:p w:rsidR="00320861" w:rsidRPr="008C2F5F" w:rsidRDefault="00320861" w:rsidP="001D421F">
            <w:pPr>
              <w:ind w:right="57"/>
              <w:jc w:val="center"/>
              <w:rPr>
                <w:sz w:val="12"/>
                <w:szCs w:val="12"/>
              </w:rPr>
            </w:pPr>
            <w:r w:rsidRPr="008C2F5F">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320861" w:rsidRPr="008C2F5F" w:rsidRDefault="00320861" w:rsidP="001D421F">
            <w:pPr>
              <w:ind w:right="57"/>
              <w:jc w:val="right"/>
              <w:rPr>
                <w:sz w:val="12"/>
                <w:szCs w:val="12"/>
              </w:rPr>
            </w:pPr>
          </w:p>
        </w:tc>
        <w:tc>
          <w:tcPr>
            <w:tcW w:w="1955"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Поставщик</w:t>
            </w:r>
          </w:p>
        </w:tc>
        <w:tc>
          <w:tcPr>
            <w:tcW w:w="11392" w:type="dxa"/>
            <w:gridSpan w:val="4"/>
            <w:tcBorders>
              <w:top w:val="nil"/>
              <w:left w:val="nil"/>
              <w:bottom w:val="single" w:sz="4" w:space="0" w:color="auto"/>
              <w:right w:val="nil"/>
            </w:tcBorders>
            <w:vAlign w:val="bottom"/>
          </w:tcPr>
          <w:p w:rsidR="00320861" w:rsidRPr="008C2F5F" w:rsidRDefault="00320861" w:rsidP="001D421F">
            <w:pPr>
              <w:ind w:right="57"/>
              <w:jc w:val="center"/>
              <w:rPr>
                <w:sz w:val="12"/>
                <w:szCs w:val="12"/>
              </w:rPr>
            </w:pPr>
          </w:p>
        </w:tc>
        <w:tc>
          <w:tcPr>
            <w:tcW w:w="1082" w:type="dxa"/>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по ОКПО</w:t>
            </w:r>
          </w:p>
        </w:tc>
        <w:tc>
          <w:tcPr>
            <w:tcW w:w="1955"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8C2F5F">
        <w:trPr>
          <w:cantSplit/>
        </w:trPr>
        <w:tc>
          <w:tcPr>
            <w:tcW w:w="1276" w:type="dxa"/>
            <w:tcBorders>
              <w:top w:val="nil"/>
              <w:left w:val="nil"/>
              <w:bottom w:val="nil"/>
              <w:right w:val="nil"/>
            </w:tcBorders>
          </w:tcPr>
          <w:p w:rsidR="00320861" w:rsidRPr="008C2F5F" w:rsidRDefault="00320861" w:rsidP="001D421F">
            <w:pPr>
              <w:ind w:right="57"/>
              <w:jc w:val="right"/>
              <w:rPr>
                <w:sz w:val="12"/>
                <w:szCs w:val="12"/>
              </w:rPr>
            </w:pPr>
          </w:p>
        </w:tc>
        <w:tc>
          <w:tcPr>
            <w:tcW w:w="11392" w:type="dxa"/>
            <w:gridSpan w:val="4"/>
            <w:tcBorders>
              <w:top w:val="single" w:sz="4" w:space="0" w:color="auto"/>
              <w:left w:val="nil"/>
              <w:bottom w:val="nil"/>
              <w:right w:val="nil"/>
            </w:tcBorders>
            <w:hideMark/>
          </w:tcPr>
          <w:p w:rsidR="00320861" w:rsidRPr="008C2F5F" w:rsidRDefault="00320861" w:rsidP="001D421F">
            <w:pPr>
              <w:ind w:right="57"/>
              <w:jc w:val="center"/>
              <w:rPr>
                <w:sz w:val="12"/>
                <w:szCs w:val="12"/>
              </w:rPr>
            </w:pPr>
            <w:r w:rsidRPr="008C2F5F">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320861" w:rsidRPr="008C2F5F" w:rsidRDefault="00320861" w:rsidP="001D421F">
            <w:pPr>
              <w:ind w:right="57"/>
              <w:jc w:val="right"/>
              <w:rPr>
                <w:sz w:val="12"/>
                <w:szCs w:val="12"/>
              </w:rPr>
            </w:pPr>
          </w:p>
        </w:tc>
        <w:tc>
          <w:tcPr>
            <w:tcW w:w="1955"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Плательщик</w:t>
            </w:r>
          </w:p>
        </w:tc>
        <w:tc>
          <w:tcPr>
            <w:tcW w:w="11392" w:type="dxa"/>
            <w:gridSpan w:val="4"/>
            <w:tcBorders>
              <w:top w:val="nil"/>
              <w:left w:val="nil"/>
              <w:bottom w:val="single" w:sz="4" w:space="0" w:color="auto"/>
              <w:right w:val="nil"/>
            </w:tcBorders>
            <w:vAlign w:val="bottom"/>
          </w:tcPr>
          <w:p w:rsidR="00320861" w:rsidRPr="008C2F5F" w:rsidRDefault="00320861" w:rsidP="001D421F">
            <w:pPr>
              <w:ind w:right="57"/>
              <w:jc w:val="center"/>
              <w:rPr>
                <w:sz w:val="12"/>
                <w:szCs w:val="12"/>
              </w:rPr>
            </w:pPr>
          </w:p>
        </w:tc>
        <w:tc>
          <w:tcPr>
            <w:tcW w:w="1082" w:type="dxa"/>
            <w:tcBorders>
              <w:top w:val="nil"/>
              <w:left w:val="nil"/>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по ОКПО</w:t>
            </w:r>
          </w:p>
        </w:tc>
        <w:tc>
          <w:tcPr>
            <w:tcW w:w="1955"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8C2F5F">
        <w:trPr>
          <w:cantSplit/>
        </w:trPr>
        <w:tc>
          <w:tcPr>
            <w:tcW w:w="1276" w:type="dxa"/>
            <w:tcBorders>
              <w:top w:val="nil"/>
              <w:left w:val="nil"/>
              <w:bottom w:val="nil"/>
              <w:right w:val="nil"/>
            </w:tcBorders>
          </w:tcPr>
          <w:p w:rsidR="00320861" w:rsidRPr="008C2F5F" w:rsidRDefault="00320861" w:rsidP="001D421F">
            <w:pPr>
              <w:ind w:right="57"/>
              <w:jc w:val="right"/>
              <w:rPr>
                <w:sz w:val="12"/>
                <w:szCs w:val="12"/>
              </w:rPr>
            </w:pPr>
          </w:p>
        </w:tc>
        <w:tc>
          <w:tcPr>
            <w:tcW w:w="11392" w:type="dxa"/>
            <w:gridSpan w:val="4"/>
            <w:tcBorders>
              <w:top w:val="single" w:sz="4" w:space="0" w:color="auto"/>
              <w:left w:val="nil"/>
              <w:bottom w:val="nil"/>
              <w:right w:val="single" w:sz="4" w:space="0" w:color="auto"/>
            </w:tcBorders>
            <w:hideMark/>
          </w:tcPr>
          <w:p w:rsidR="00320861" w:rsidRPr="008C2F5F" w:rsidRDefault="00320861" w:rsidP="001D421F">
            <w:pPr>
              <w:ind w:right="57"/>
              <w:jc w:val="center"/>
              <w:rPr>
                <w:sz w:val="12"/>
                <w:szCs w:val="12"/>
              </w:rPr>
            </w:pPr>
            <w:r w:rsidRPr="008C2F5F">
              <w:rPr>
                <w:sz w:val="12"/>
                <w:szCs w:val="12"/>
              </w:rPr>
              <w:t>организация, адрес, телефон, факс, банковские реквизиты</w:t>
            </w:r>
          </w:p>
        </w:tc>
        <w:tc>
          <w:tcPr>
            <w:tcW w:w="1082" w:type="dxa"/>
            <w:vMerge w:val="restart"/>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номер</w:t>
            </w:r>
          </w:p>
        </w:tc>
        <w:tc>
          <w:tcPr>
            <w:tcW w:w="1955"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Основание</w:t>
            </w:r>
          </w:p>
        </w:tc>
        <w:tc>
          <w:tcPr>
            <w:tcW w:w="11392" w:type="dxa"/>
            <w:gridSpan w:val="4"/>
            <w:tcBorders>
              <w:top w:val="nil"/>
              <w:left w:val="nil"/>
              <w:bottom w:val="single" w:sz="4" w:space="0" w:color="auto"/>
              <w:right w:val="single" w:sz="4" w:space="0" w:color="auto"/>
            </w:tcBorders>
            <w:vAlign w:val="bottom"/>
          </w:tcPr>
          <w:p w:rsidR="00320861" w:rsidRPr="008C2F5F" w:rsidRDefault="00320861" w:rsidP="001D421F">
            <w:pPr>
              <w:ind w:right="57"/>
              <w:jc w:val="center"/>
              <w:rPr>
                <w:sz w:val="12"/>
                <w:szCs w:val="12"/>
              </w:rPr>
            </w:pPr>
          </w:p>
        </w:tc>
        <w:tc>
          <w:tcPr>
            <w:tcW w:w="1082" w:type="dxa"/>
            <w:vMerge/>
            <w:tcBorders>
              <w:top w:val="single" w:sz="4" w:space="0" w:color="auto"/>
              <w:left w:val="single" w:sz="4" w:space="0" w:color="auto"/>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c>
          <w:tcPr>
            <w:tcW w:w="1955"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8C2F5F">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1392" w:type="dxa"/>
            <w:gridSpan w:val="4"/>
            <w:tcBorders>
              <w:top w:val="single" w:sz="4" w:space="0" w:color="auto"/>
              <w:left w:val="nil"/>
              <w:bottom w:val="nil"/>
              <w:right w:val="single" w:sz="4" w:space="0" w:color="auto"/>
            </w:tcBorders>
            <w:hideMark/>
          </w:tcPr>
          <w:p w:rsidR="00320861" w:rsidRPr="008C2F5F" w:rsidRDefault="00320861" w:rsidP="001D421F">
            <w:pPr>
              <w:ind w:right="57"/>
              <w:jc w:val="center"/>
              <w:rPr>
                <w:sz w:val="12"/>
                <w:szCs w:val="12"/>
              </w:rPr>
            </w:pPr>
            <w:r w:rsidRPr="008C2F5F">
              <w:rPr>
                <w:sz w:val="12"/>
                <w:szCs w:val="12"/>
              </w:rPr>
              <w:t>договор, заказ-наряд</w:t>
            </w:r>
          </w:p>
        </w:tc>
        <w:tc>
          <w:tcPr>
            <w:tcW w:w="1082" w:type="dxa"/>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дата</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1392" w:type="dxa"/>
            <w:gridSpan w:val="4"/>
            <w:tcBorders>
              <w:top w:val="nil"/>
              <w:left w:val="nil"/>
              <w:bottom w:val="nil"/>
              <w:right w:val="single" w:sz="4" w:space="0" w:color="auto"/>
            </w:tcBorders>
            <w:vAlign w:val="bottom"/>
            <w:hideMark/>
          </w:tcPr>
          <w:p w:rsidR="00320861" w:rsidRPr="008C2F5F" w:rsidRDefault="00320861" w:rsidP="001D421F">
            <w:pPr>
              <w:ind w:right="57"/>
              <w:jc w:val="right"/>
              <w:rPr>
                <w:sz w:val="12"/>
                <w:szCs w:val="12"/>
              </w:rPr>
            </w:pPr>
            <w:r w:rsidRPr="008C2F5F">
              <w:rPr>
                <w:sz w:val="12"/>
                <w:szCs w:val="12"/>
              </w:rPr>
              <w:t>Транспортная накладная</w:t>
            </w:r>
          </w:p>
        </w:tc>
        <w:tc>
          <w:tcPr>
            <w:tcW w:w="1082" w:type="dxa"/>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номер</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1392" w:type="dxa"/>
            <w:gridSpan w:val="4"/>
            <w:tcBorders>
              <w:top w:val="nil"/>
              <w:left w:val="nil"/>
              <w:bottom w:val="nil"/>
              <w:right w:val="single" w:sz="4" w:space="0" w:color="auto"/>
            </w:tcBorders>
            <w:vAlign w:val="bottom"/>
          </w:tcPr>
          <w:p w:rsidR="00320861" w:rsidRPr="008C2F5F" w:rsidRDefault="00320861" w:rsidP="001D421F">
            <w:pPr>
              <w:ind w:right="57"/>
              <w:jc w:val="center"/>
              <w:rPr>
                <w:sz w:val="12"/>
                <w:szCs w:val="12"/>
              </w:rPr>
            </w:pPr>
          </w:p>
        </w:tc>
        <w:tc>
          <w:tcPr>
            <w:tcW w:w="1082" w:type="dxa"/>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дата</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2474" w:type="dxa"/>
            <w:gridSpan w:val="5"/>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Вид операции</w:t>
            </w:r>
          </w:p>
        </w:tc>
        <w:tc>
          <w:tcPr>
            <w:tcW w:w="1955" w:type="dxa"/>
            <w:tcBorders>
              <w:top w:val="single" w:sz="4" w:space="0" w:color="auto"/>
              <w:left w:val="nil"/>
              <w:bottom w:val="single" w:sz="12" w:space="0" w:color="auto"/>
              <w:right w:val="single" w:sz="12" w:space="0" w:color="auto"/>
            </w:tcBorders>
            <w:vAlign w:val="bottom"/>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89"/>
        <w:gridCol w:w="1886"/>
        <w:gridCol w:w="1886"/>
      </w:tblGrid>
      <w:tr w:rsidR="00320861" w:rsidRPr="008C2F5F" w:rsidTr="001D421F">
        <w:trPr>
          <w:cantSplit/>
          <w:trHeight w:val="284"/>
          <w:jc w:val="center"/>
        </w:trPr>
        <w:tc>
          <w:tcPr>
            <w:tcW w:w="3289" w:type="dxa"/>
            <w:tcBorders>
              <w:top w:val="nil"/>
              <w:left w:val="nil"/>
              <w:bottom w:val="nil"/>
              <w:right w:val="single" w:sz="4" w:space="0" w:color="auto"/>
            </w:tcBorders>
            <w:vAlign w:val="center"/>
          </w:tcPr>
          <w:p w:rsidR="00320861" w:rsidRPr="008C2F5F" w:rsidRDefault="00320861" w:rsidP="001D421F">
            <w:pPr>
              <w:pStyle w:val="3"/>
              <w:numPr>
                <w:ilvl w:val="0"/>
                <w:numId w:val="0"/>
              </w:numPr>
              <w:tabs>
                <w:tab w:val="num" w:pos="720"/>
              </w:tabs>
              <w:ind w:left="720" w:hanging="720"/>
              <w:jc w:val="center"/>
              <w:rPr>
                <w:rFonts w:ascii="Times New Roman" w:hAnsi="Times New Roman" w:cs="Times New Roman"/>
                <w:sz w:val="12"/>
                <w:szCs w:val="12"/>
              </w:rPr>
            </w:pPr>
          </w:p>
        </w:tc>
        <w:tc>
          <w:tcPr>
            <w:tcW w:w="188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ind w:right="57"/>
              <w:jc w:val="center"/>
              <w:rPr>
                <w:sz w:val="12"/>
                <w:szCs w:val="12"/>
              </w:rPr>
            </w:pPr>
            <w:r w:rsidRPr="008C2F5F">
              <w:rPr>
                <w:sz w:val="12"/>
                <w:szCs w:val="12"/>
              </w:rPr>
              <w:t>Номер документа</w:t>
            </w:r>
          </w:p>
        </w:tc>
        <w:tc>
          <w:tcPr>
            <w:tcW w:w="188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ind w:right="57"/>
              <w:jc w:val="center"/>
              <w:rPr>
                <w:sz w:val="12"/>
                <w:szCs w:val="12"/>
              </w:rPr>
            </w:pPr>
            <w:r w:rsidRPr="008C2F5F">
              <w:rPr>
                <w:sz w:val="12"/>
                <w:szCs w:val="12"/>
              </w:rPr>
              <w:t>Дата составления</w:t>
            </w:r>
          </w:p>
        </w:tc>
      </w:tr>
      <w:tr w:rsidR="00320861" w:rsidRPr="008C2F5F" w:rsidTr="001D421F">
        <w:trPr>
          <w:cantSplit/>
          <w:trHeight w:val="284"/>
          <w:jc w:val="center"/>
        </w:trPr>
        <w:tc>
          <w:tcPr>
            <w:tcW w:w="3289" w:type="dxa"/>
            <w:tcBorders>
              <w:top w:val="nil"/>
              <w:left w:val="nil"/>
              <w:bottom w:val="nil"/>
              <w:right w:val="single" w:sz="12" w:space="0" w:color="auto"/>
            </w:tcBorders>
            <w:vAlign w:val="center"/>
            <w:hideMark/>
          </w:tcPr>
          <w:p w:rsidR="00320861" w:rsidRPr="008C2F5F" w:rsidRDefault="00320861" w:rsidP="001D421F">
            <w:pPr>
              <w:ind w:right="57"/>
              <w:jc w:val="center"/>
              <w:rPr>
                <w:b/>
                <w:bCs/>
                <w:sz w:val="12"/>
                <w:szCs w:val="12"/>
              </w:rPr>
            </w:pPr>
            <w:r w:rsidRPr="008C2F5F">
              <w:rPr>
                <w:b/>
                <w:bCs/>
                <w:sz w:val="12"/>
                <w:szCs w:val="12"/>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320861" w:rsidRPr="008C2F5F" w:rsidRDefault="00320861" w:rsidP="001D421F">
            <w:pPr>
              <w:jc w:val="center"/>
              <w:rPr>
                <w:sz w:val="12"/>
                <w:szCs w:val="12"/>
              </w:rPr>
            </w:pPr>
          </w:p>
        </w:tc>
        <w:tc>
          <w:tcPr>
            <w:tcW w:w="1886" w:type="dxa"/>
            <w:tcBorders>
              <w:top w:val="single" w:sz="12" w:space="0" w:color="auto"/>
              <w:left w:val="single" w:sz="12" w:space="0" w:color="auto"/>
              <w:bottom w:val="single" w:sz="12" w:space="0" w:color="auto"/>
              <w:right w:val="single" w:sz="12" w:space="0" w:color="auto"/>
            </w:tcBorders>
            <w:vAlign w:val="center"/>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320861" w:rsidRPr="008C2F5F" w:rsidTr="001D421F">
        <w:tc>
          <w:tcPr>
            <w:tcW w:w="719"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tabs>
                <w:tab w:val="left" w:pos="720"/>
              </w:tabs>
              <w:jc w:val="center"/>
              <w:rPr>
                <w:sz w:val="12"/>
                <w:szCs w:val="12"/>
              </w:rPr>
            </w:pPr>
            <w:r w:rsidRPr="008C2F5F">
              <w:rPr>
                <w:sz w:val="12"/>
                <w:szCs w:val="12"/>
              </w:rPr>
              <w:t>Номер по по-</w:t>
            </w:r>
            <w:r w:rsidRPr="008C2F5F">
              <w:rPr>
                <w:sz w:val="12"/>
                <w:szCs w:val="12"/>
              </w:rPr>
              <w:br/>
              <w:t>рядку</w:t>
            </w:r>
          </w:p>
        </w:tc>
        <w:tc>
          <w:tcPr>
            <w:tcW w:w="3458"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Товар</w:t>
            </w:r>
          </w:p>
        </w:tc>
        <w:tc>
          <w:tcPr>
            <w:tcW w:w="1861"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Единица измерения</w:t>
            </w:r>
          </w:p>
        </w:tc>
        <w:tc>
          <w:tcPr>
            <w:tcW w:w="929"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Вид упаковки</w:t>
            </w:r>
          </w:p>
        </w:tc>
        <w:tc>
          <w:tcPr>
            <w:tcW w:w="1843"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Количество</w:t>
            </w:r>
          </w:p>
        </w:tc>
        <w:tc>
          <w:tcPr>
            <w:tcW w:w="896"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Масса брутто</w:t>
            </w:r>
          </w:p>
        </w:tc>
        <w:tc>
          <w:tcPr>
            <w:tcW w:w="1072"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Количество (масса нетто)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Цена,</w:t>
            </w:r>
            <w:r w:rsidRPr="008C2F5F">
              <w:rPr>
                <w:sz w:val="12"/>
                <w:szCs w:val="12"/>
              </w:rPr>
              <w:br/>
              <w:t>руб. коп.</w:t>
            </w:r>
          </w:p>
        </w:tc>
        <w:tc>
          <w:tcPr>
            <w:tcW w:w="1028"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без учета НДС, руб. коп.</w:t>
            </w:r>
          </w:p>
        </w:tc>
        <w:tc>
          <w:tcPr>
            <w:tcW w:w="1944"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НДС</w:t>
            </w:r>
          </w:p>
        </w:tc>
        <w:tc>
          <w:tcPr>
            <w:tcW w:w="973"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с учетом НДС,</w:t>
            </w:r>
            <w:r w:rsidRPr="008C2F5F">
              <w:rPr>
                <w:sz w:val="12"/>
                <w:szCs w:val="12"/>
              </w:rPr>
              <w:br/>
              <w:t>руб. коп.</w:t>
            </w:r>
          </w:p>
        </w:tc>
      </w:tr>
      <w:tr w:rsidR="00320861" w:rsidRPr="008C2F5F" w:rsidTr="001D421F">
        <w:tc>
          <w:tcPr>
            <w:tcW w:w="719"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2688"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наименование, характерис-</w:t>
            </w:r>
            <w:r w:rsidRPr="008C2F5F">
              <w:rPr>
                <w:sz w:val="12"/>
                <w:szCs w:val="12"/>
              </w:rPr>
              <w:br/>
              <w:t>тика, сорт, артикул товара</w:t>
            </w:r>
          </w:p>
        </w:tc>
        <w:tc>
          <w:tcPr>
            <w:tcW w:w="770"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код</w:t>
            </w:r>
          </w:p>
        </w:tc>
        <w:tc>
          <w:tcPr>
            <w:tcW w:w="1078"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наимено-</w:t>
            </w:r>
            <w:r w:rsidRPr="008C2F5F">
              <w:rPr>
                <w:sz w:val="12"/>
                <w:szCs w:val="12"/>
              </w:rPr>
              <w:br/>
              <w:t>вание</w:t>
            </w:r>
          </w:p>
        </w:tc>
        <w:tc>
          <w:tcPr>
            <w:tcW w:w="783"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код по ОКЕИ</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17"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в одном месте</w:t>
            </w:r>
          </w:p>
        </w:tc>
        <w:tc>
          <w:tcPr>
            <w:tcW w:w="826"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мест,</w:t>
            </w:r>
            <w:r w:rsidRPr="008C2F5F">
              <w:rPr>
                <w:sz w:val="12"/>
                <w:szCs w:val="12"/>
              </w:rPr>
              <w:br/>
              <w:t>штук</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972"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ставка, %</w:t>
            </w:r>
          </w:p>
        </w:tc>
        <w:tc>
          <w:tcPr>
            <w:tcW w:w="972"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руб. коп.</w:t>
            </w: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r>
      <w:tr w:rsidR="00320861" w:rsidRPr="008C2F5F" w:rsidTr="001D421F">
        <w:tc>
          <w:tcPr>
            <w:tcW w:w="719"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tabs>
                <w:tab w:val="left" w:pos="720"/>
              </w:tabs>
              <w:jc w:val="center"/>
              <w:rPr>
                <w:sz w:val="12"/>
                <w:szCs w:val="12"/>
              </w:rPr>
            </w:pPr>
            <w:r w:rsidRPr="008C2F5F">
              <w:rPr>
                <w:sz w:val="12"/>
                <w:szCs w:val="12"/>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2</w:t>
            </w:r>
          </w:p>
        </w:tc>
        <w:tc>
          <w:tcPr>
            <w:tcW w:w="770"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4</w:t>
            </w:r>
          </w:p>
        </w:tc>
        <w:tc>
          <w:tcPr>
            <w:tcW w:w="78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5</w:t>
            </w:r>
          </w:p>
        </w:tc>
        <w:tc>
          <w:tcPr>
            <w:tcW w:w="929"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6</w:t>
            </w:r>
          </w:p>
        </w:tc>
        <w:tc>
          <w:tcPr>
            <w:tcW w:w="1017"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7</w:t>
            </w:r>
          </w:p>
        </w:tc>
        <w:tc>
          <w:tcPr>
            <w:tcW w:w="82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8</w:t>
            </w:r>
          </w:p>
        </w:tc>
        <w:tc>
          <w:tcPr>
            <w:tcW w:w="89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9</w:t>
            </w:r>
          </w:p>
        </w:tc>
        <w:tc>
          <w:tcPr>
            <w:tcW w:w="1072"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10</w:t>
            </w:r>
          </w:p>
        </w:tc>
        <w:tc>
          <w:tcPr>
            <w:tcW w:w="99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11</w:t>
            </w:r>
          </w:p>
        </w:tc>
        <w:tc>
          <w:tcPr>
            <w:tcW w:w="1028"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12</w:t>
            </w:r>
          </w:p>
        </w:tc>
        <w:tc>
          <w:tcPr>
            <w:tcW w:w="972"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13</w:t>
            </w:r>
          </w:p>
        </w:tc>
        <w:tc>
          <w:tcPr>
            <w:tcW w:w="972"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14</w:t>
            </w:r>
          </w:p>
        </w:tc>
        <w:tc>
          <w:tcPr>
            <w:tcW w:w="97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15</w:t>
            </w: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12"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12"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12"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12"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12"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2688"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770"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1078"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783"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929"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1017" w:type="dxa"/>
            <w:tcBorders>
              <w:top w:val="single" w:sz="12" w:space="0" w:color="auto"/>
              <w:left w:val="nil"/>
              <w:bottom w:val="nil"/>
              <w:right w:val="single" w:sz="4" w:space="0" w:color="auto"/>
            </w:tcBorders>
            <w:vAlign w:val="bottom"/>
            <w:hideMark/>
          </w:tcPr>
          <w:p w:rsidR="00320861" w:rsidRPr="008C2F5F" w:rsidRDefault="00320861" w:rsidP="001D421F">
            <w:pPr>
              <w:ind w:right="57"/>
              <w:jc w:val="right"/>
              <w:rPr>
                <w:sz w:val="12"/>
                <w:szCs w:val="12"/>
              </w:rPr>
            </w:pPr>
            <w:r w:rsidRPr="008C2F5F">
              <w:rPr>
                <w:sz w:val="12"/>
                <w:szCs w:val="12"/>
              </w:rPr>
              <w:t>Итого</w:t>
            </w:r>
          </w:p>
        </w:tc>
        <w:tc>
          <w:tcPr>
            <w:tcW w:w="82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1028"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9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r>
    </w:tbl>
    <w:p w:rsidR="008C2F5F" w:rsidRPr="008C2F5F" w:rsidRDefault="008C2F5F" w:rsidP="00320861">
      <w:pPr>
        <w:spacing w:after="40"/>
        <w:jc w:val="right"/>
        <w:rPr>
          <w:sz w:val="12"/>
          <w:szCs w:val="12"/>
        </w:rPr>
      </w:pPr>
    </w:p>
    <w:p w:rsidR="008C2F5F" w:rsidRPr="008C2F5F" w:rsidRDefault="008C2F5F" w:rsidP="00320861">
      <w:pPr>
        <w:spacing w:after="40"/>
        <w:jc w:val="right"/>
        <w:rPr>
          <w:sz w:val="12"/>
          <w:szCs w:val="12"/>
        </w:rPr>
      </w:pPr>
    </w:p>
    <w:p w:rsidR="00320861" w:rsidRPr="008C2F5F" w:rsidRDefault="00320861" w:rsidP="00320861">
      <w:pPr>
        <w:spacing w:after="40"/>
        <w:jc w:val="right"/>
        <w:rPr>
          <w:sz w:val="12"/>
          <w:szCs w:val="12"/>
        </w:rPr>
      </w:pPr>
      <w:r w:rsidRPr="008C2F5F">
        <w:rPr>
          <w:sz w:val="12"/>
          <w:szCs w:val="12"/>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320861" w:rsidRPr="008C2F5F" w:rsidTr="001D421F">
        <w:tc>
          <w:tcPr>
            <w:tcW w:w="719"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tabs>
                <w:tab w:val="left" w:pos="720"/>
              </w:tabs>
              <w:jc w:val="center"/>
              <w:rPr>
                <w:sz w:val="12"/>
                <w:szCs w:val="12"/>
              </w:rPr>
            </w:pPr>
            <w:r w:rsidRPr="008C2F5F">
              <w:rPr>
                <w:sz w:val="12"/>
                <w:szCs w:val="12"/>
              </w:rPr>
              <w:t>Номер по по-</w:t>
            </w:r>
            <w:r w:rsidRPr="008C2F5F">
              <w:rPr>
                <w:sz w:val="12"/>
                <w:szCs w:val="12"/>
              </w:rPr>
              <w:br/>
              <w:t>рядку</w:t>
            </w:r>
          </w:p>
        </w:tc>
        <w:tc>
          <w:tcPr>
            <w:tcW w:w="3458"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Товар</w:t>
            </w:r>
          </w:p>
        </w:tc>
        <w:tc>
          <w:tcPr>
            <w:tcW w:w="1861"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Единица измерения</w:t>
            </w:r>
          </w:p>
        </w:tc>
        <w:tc>
          <w:tcPr>
            <w:tcW w:w="929"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Вид упаковки</w:t>
            </w:r>
          </w:p>
        </w:tc>
        <w:tc>
          <w:tcPr>
            <w:tcW w:w="1843"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Количество</w:t>
            </w:r>
          </w:p>
        </w:tc>
        <w:tc>
          <w:tcPr>
            <w:tcW w:w="896"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Масса брутто</w:t>
            </w:r>
          </w:p>
        </w:tc>
        <w:tc>
          <w:tcPr>
            <w:tcW w:w="1072"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Количество (масса нетто)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Цена,</w:t>
            </w:r>
            <w:r w:rsidRPr="008C2F5F">
              <w:rPr>
                <w:sz w:val="12"/>
                <w:szCs w:val="12"/>
              </w:rPr>
              <w:br/>
              <w:t>руб. коп.</w:t>
            </w:r>
          </w:p>
        </w:tc>
        <w:tc>
          <w:tcPr>
            <w:tcW w:w="1028"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без учета НДС, руб. коп.</w:t>
            </w:r>
          </w:p>
        </w:tc>
        <w:tc>
          <w:tcPr>
            <w:tcW w:w="1944"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НДС</w:t>
            </w:r>
          </w:p>
        </w:tc>
        <w:tc>
          <w:tcPr>
            <w:tcW w:w="973"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с учетом НДС,</w:t>
            </w:r>
            <w:r w:rsidRPr="008C2F5F">
              <w:rPr>
                <w:sz w:val="12"/>
                <w:szCs w:val="12"/>
              </w:rPr>
              <w:br/>
              <w:t>руб. коп.</w:t>
            </w:r>
          </w:p>
        </w:tc>
      </w:tr>
      <w:tr w:rsidR="00320861" w:rsidRPr="008C2F5F" w:rsidTr="001D421F">
        <w:tc>
          <w:tcPr>
            <w:tcW w:w="719"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2688"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наименование, характерис-</w:t>
            </w:r>
            <w:r w:rsidRPr="008C2F5F">
              <w:rPr>
                <w:sz w:val="12"/>
                <w:szCs w:val="12"/>
              </w:rPr>
              <w:br/>
              <w:t>тика, сорт, артикул товара</w:t>
            </w:r>
          </w:p>
        </w:tc>
        <w:tc>
          <w:tcPr>
            <w:tcW w:w="770"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код</w:t>
            </w:r>
          </w:p>
        </w:tc>
        <w:tc>
          <w:tcPr>
            <w:tcW w:w="1078"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наимено-</w:t>
            </w:r>
            <w:r w:rsidRPr="008C2F5F">
              <w:rPr>
                <w:sz w:val="12"/>
                <w:szCs w:val="12"/>
              </w:rPr>
              <w:br/>
              <w:t>вание</w:t>
            </w:r>
          </w:p>
        </w:tc>
        <w:tc>
          <w:tcPr>
            <w:tcW w:w="783"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код по ОКЕИ</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17"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в одном месте</w:t>
            </w:r>
          </w:p>
        </w:tc>
        <w:tc>
          <w:tcPr>
            <w:tcW w:w="826"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мест,</w:t>
            </w:r>
            <w:r w:rsidRPr="008C2F5F">
              <w:rPr>
                <w:sz w:val="12"/>
                <w:szCs w:val="12"/>
              </w:rPr>
              <w:br/>
              <w:t>штук</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972"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ставка, %</w:t>
            </w:r>
          </w:p>
        </w:tc>
        <w:tc>
          <w:tcPr>
            <w:tcW w:w="972"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руб. коп.</w:t>
            </w: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r>
      <w:tr w:rsidR="00320861" w:rsidRPr="008C2F5F" w:rsidTr="001D421F">
        <w:tc>
          <w:tcPr>
            <w:tcW w:w="719"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tabs>
                <w:tab w:val="left" w:pos="720"/>
              </w:tabs>
              <w:jc w:val="center"/>
              <w:rPr>
                <w:sz w:val="12"/>
                <w:szCs w:val="12"/>
              </w:rPr>
            </w:pPr>
            <w:r w:rsidRPr="008C2F5F">
              <w:rPr>
                <w:sz w:val="12"/>
                <w:szCs w:val="12"/>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2</w:t>
            </w:r>
          </w:p>
        </w:tc>
        <w:tc>
          <w:tcPr>
            <w:tcW w:w="770"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4</w:t>
            </w:r>
          </w:p>
        </w:tc>
        <w:tc>
          <w:tcPr>
            <w:tcW w:w="78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5</w:t>
            </w:r>
          </w:p>
        </w:tc>
        <w:tc>
          <w:tcPr>
            <w:tcW w:w="929"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6</w:t>
            </w:r>
          </w:p>
        </w:tc>
        <w:tc>
          <w:tcPr>
            <w:tcW w:w="1017"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7</w:t>
            </w:r>
          </w:p>
        </w:tc>
        <w:tc>
          <w:tcPr>
            <w:tcW w:w="82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8</w:t>
            </w:r>
          </w:p>
        </w:tc>
        <w:tc>
          <w:tcPr>
            <w:tcW w:w="89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9</w:t>
            </w:r>
          </w:p>
        </w:tc>
        <w:tc>
          <w:tcPr>
            <w:tcW w:w="1072"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10</w:t>
            </w:r>
          </w:p>
        </w:tc>
        <w:tc>
          <w:tcPr>
            <w:tcW w:w="99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11</w:t>
            </w:r>
          </w:p>
        </w:tc>
        <w:tc>
          <w:tcPr>
            <w:tcW w:w="1028"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12</w:t>
            </w:r>
          </w:p>
        </w:tc>
        <w:tc>
          <w:tcPr>
            <w:tcW w:w="972"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13</w:t>
            </w:r>
          </w:p>
        </w:tc>
        <w:tc>
          <w:tcPr>
            <w:tcW w:w="972"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14</w:t>
            </w:r>
          </w:p>
        </w:tc>
        <w:tc>
          <w:tcPr>
            <w:tcW w:w="97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15</w:t>
            </w: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12"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12"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12"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12"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12"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2688"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770"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1078"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783"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929"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1017" w:type="dxa"/>
            <w:tcBorders>
              <w:top w:val="single" w:sz="12" w:space="0" w:color="auto"/>
              <w:left w:val="nil"/>
              <w:bottom w:val="nil"/>
              <w:right w:val="single" w:sz="4" w:space="0" w:color="auto"/>
            </w:tcBorders>
            <w:vAlign w:val="bottom"/>
            <w:hideMark/>
          </w:tcPr>
          <w:p w:rsidR="00320861" w:rsidRPr="008C2F5F" w:rsidRDefault="00320861" w:rsidP="001D421F">
            <w:pPr>
              <w:ind w:right="57"/>
              <w:jc w:val="right"/>
              <w:rPr>
                <w:sz w:val="12"/>
                <w:szCs w:val="12"/>
              </w:rPr>
            </w:pPr>
            <w:r w:rsidRPr="008C2F5F">
              <w:rPr>
                <w:sz w:val="12"/>
                <w:szCs w:val="12"/>
              </w:rPr>
              <w:t>Итого</w:t>
            </w:r>
          </w:p>
        </w:tc>
        <w:tc>
          <w:tcPr>
            <w:tcW w:w="82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1028"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9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nil"/>
              <w:left w:val="nil"/>
              <w:bottom w:val="nil"/>
              <w:right w:val="nil"/>
            </w:tcBorders>
            <w:vAlign w:val="bottom"/>
          </w:tcPr>
          <w:p w:rsidR="00320861" w:rsidRPr="008C2F5F" w:rsidRDefault="00320861" w:rsidP="001D421F">
            <w:pPr>
              <w:jc w:val="center"/>
              <w:rPr>
                <w:sz w:val="12"/>
                <w:szCs w:val="12"/>
              </w:rPr>
            </w:pPr>
          </w:p>
        </w:tc>
        <w:tc>
          <w:tcPr>
            <w:tcW w:w="2688" w:type="dxa"/>
            <w:tcBorders>
              <w:top w:val="nil"/>
              <w:left w:val="nil"/>
              <w:bottom w:val="nil"/>
              <w:right w:val="nil"/>
            </w:tcBorders>
            <w:vAlign w:val="bottom"/>
          </w:tcPr>
          <w:p w:rsidR="00320861" w:rsidRPr="008C2F5F" w:rsidRDefault="00320861" w:rsidP="001D421F">
            <w:pPr>
              <w:jc w:val="center"/>
              <w:rPr>
                <w:sz w:val="12"/>
                <w:szCs w:val="12"/>
              </w:rPr>
            </w:pPr>
          </w:p>
        </w:tc>
        <w:tc>
          <w:tcPr>
            <w:tcW w:w="770" w:type="dxa"/>
            <w:tcBorders>
              <w:top w:val="nil"/>
              <w:left w:val="nil"/>
              <w:bottom w:val="nil"/>
              <w:right w:val="nil"/>
            </w:tcBorders>
            <w:vAlign w:val="bottom"/>
          </w:tcPr>
          <w:p w:rsidR="00320861" w:rsidRPr="008C2F5F" w:rsidRDefault="00320861" w:rsidP="001D421F">
            <w:pPr>
              <w:jc w:val="center"/>
              <w:rPr>
                <w:sz w:val="12"/>
                <w:szCs w:val="12"/>
              </w:rPr>
            </w:pPr>
          </w:p>
        </w:tc>
        <w:tc>
          <w:tcPr>
            <w:tcW w:w="1078" w:type="dxa"/>
            <w:tcBorders>
              <w:top w:val="nil"/>
              <w:left w:val="nil"/>
              <w:bottom w:val="nil"/>
              <w:right w:val="nil"/>
            </w:tcBorders>
            <w:vAlign w:val="bottom"/>
          </w:tcPr>
          <w:p w:rsidR="00320861" w:rsidRPr="008C2F5F" w:rsidRDefault="00320861" w:rsidP="001D421F">
            <w:pPr>
              <w:jc w:val="center"/>
              <w:rPr>
                <w:sz w:val="12"/>
                <w:szCs w:val="12"/>
              </w:rPr>
            </w:pPr>
          </w:p>
        </w:tc>
        <w:tc>
          <w:tcPr>
            <w:tcW w:w="783" w:type="dxa"/>
            <w:tcBorders>
              <w:top w:val="nil"/>
              <w:left w:val="nil"/>
              <w:bottom w:val="nil"/>
              <w:right w:val="nil"/>
            </w:tcBorders>
            <w:vAlign w:val="bottom"/>
          </w:tcPr>
          <w:p w:rsidR="00320861" w:rsidRPr="008C2F5F" w:rsidRDefault="00320861" w:rsidP="001D421F">
            <w:pPr>
              <w:jc w:val="center"/>
              <w:rPr>
                <w:sz w:val="12"/>
                <w:szCs w:val="12"/>
              </w:rPr>
            </w:pPr>
          </w:p>
        </w:tc>
        <w:tc>
          <w:tcPr>
            <w:tcW w:w="1946" w:type="dxa"/>
            <w:gridSpan w:val="2"/>
            <w:tcBorders>
              <w:top w:val="nil"/>
              <w:left w:val="nil"/>
              <w:bottom w:val="nil"/>
              <w:right w:val="single" w:sz="4" w:space="0" w:color="auto"/>
            </w:tcBorders>
            <w:vAlign w:val="bottom"/>
            <w:hideMark/>
          </w:tcPr>
          <w:p w:rsidR="00320861" w:rsidRPr="008C2F5F" w:rsidRDefault="00320861" w:rsidP="001D421F">
            <w:pPr>
              <w:ind w:right="57"/>
              <w:jc w:val="right"/>
              <w:rPr>
                <w:sz w:val="12"/>
                <w:szCs w:val="12"/>
              </w:rPr>
            </w:pPr>
            <w:r w:rsidRPr="008C2F5F">
              <w:rPr>
                <w:sz w:val="12"/>
                <w:szCs w:val="12"/>
              </w:rPr>
              <w:t>Всего по накладной</w:t>
            </w: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1028"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9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320861" w:rsidRPr="008C2F5F" w:rsidTr="001D421F">
        <w:trPr>
          <w:trHeight w:val="284"/>
        </w:trPr>
        <w:tc>
          <w:tcPr>
            <w:tcW w:w="3654"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Товарная накладная имеет приложение на</w:t>
            </w:r>
          </w:p>
        </w:tc>
        <w:tc>
          <w:tcPr>
            <w:tcW w:w="6383"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17" w:type="dxa"/>
            <w:tcBorders>
              <w:top w:val="nil"/>
              <w:left w:val="nil"/>
              <w:bottom w:val="nil"/>
              <w:right w:val="nil"/>
            </w:tcBorders>
            <w:vAlign w:val="bottom"/>
            <w:hideMark/>
          </w:tcPr>
          <w:p w:rsidR="00320861" w:rsidRPr="008C2F5F" w:rsidRDefault="00320861" w:rsidP="001D421F">
            <w:pPr>
              <w:ind w:left="57"/>
              <w:rPr>
                <w:sz w:val="12"/>
                <w:szCs w:val="12"/>
              </w:rPr>
            </w:pPr>
            <w:r w:rsidRPr="008C2F5F">
              <w:rPr>
                <w:sz w:val="12"/>
                <w:szCs w:val="12"/>
              </w:rPr>
              <w:t>листах</w:t>
            </w:r>
          </w:p>
        </w:tc>
      </w:tr>
      <w:tr w:rsidR="00320861" w:rsidRPr="008C2F5F" w:rsidTr="001D421F">
        <w:trPr>
          <w:trHeight w:val="284"/>
        </w:trPr>
        <w:tc>
          <w:tcPr>
            <w:tcW w:w="1050"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и содержит</w:t>
            </w:r>
          </w:p>
        </w:tc>
        <w:tc>
          <w:tcPr>
            <w:tcW w:w="8987"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17" w:type="dxa"/>
            <w:tcBorders>
              <w:top w:val="nil"/>
              <w:left w:val="nil"/>
              <w:bottom w:val="nil"/>
              <w:right w:val="nil"/>
            </w:tcBorders>
            <w:vAlign w:val="bottom"/>
            <w:hideMark/>
          </w:tcPr>
          <w:p w:rsidR="00320861" w:rsidRPr="008C2F5F" w:rsidRDefault="00320861" w:rsidP="001D421F">
            <w:pPr>
              <w:ind w:left="57"/>
              <w:rPr>
                <w:spacing w:val="-2"/>
                <w:sz w:val="12"/>
                <w:szCs w:val="12"/>
              </w:rPr>
            </w:pPr>
            <w:r w:rsidRPr="008C2F5F">
              <w:rPr>
                <w:spacing w:val="-2"/>
                <w:sz w:val="12"/>
                <w:szCs w:val="12"/>
              </w:rPr>
              <w:t>порядковых номеров записей</w:t>
            </w:r>
          </w:p>
        </w:tc>
      </w:tr>
      <w:tr w:rsidR="00320861" w:rsidRPr="008C2F5F" w:rsidTr="001D421F">
        <w:tc>
          <w:tcPr>
            <w:tcW w:w="1050" w:type="dxa"/>
            <w:tcBorders>
              <w:top w:val="nil"/>
              <w:left w:val="nil"/>
              <w:bottom w:val="nil"/>
              <w:right w:val="nil"/>
            </w:tcBorders>
            <w:vAlign w:val="bottom"/>
          </w:tcPr>
          <w:p w:rsidR="00320861" w:rsidRPr="008C2F5F" w:rsidRDefault="00320861" w:rsidP="001D421F">
            <w:pPr>
              <w:rPr>
                <w:sz w:val="12"/>
                <w:szCs w:val="12"/>
              </w:rPr>
            </w:pPr>
          </w:p>
        </w:tc>
        <w:tc>
          <w:tcPr>
            <w:tcW w:w="8987" w:type="dxa"/>
            <w:gridSpan w:val="2"/>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прописью</w:t>
            </w:r>
          </w:p>
        </w:tc>
        <w:tc>
          <w:tcPr>
            <w:tcW w:w="2617" w:type="dxa"/>
            <w:tcBorders>
              <w:top w:val="nil"/>
              <w:left w:val="nil"/>
              <w:bottom w:val="nil"/>
              <w:right w:val="nil"/>
            </w:tcBorders>
            <w:vAlign w:val="bottom"/>
          </w:tcPr>
          <w:p w:rsidR="00320861" w:rsidRPr="008C2F5F" w:rsidRDefault="00320861" w:rsidP="001D421F">
            <w:pPr>
              <w:rPr>
                <w:sz w:val="12"/>
                <w:szCs w:val="12"/>
              </w:rPr>
            </w:pPr>
          </w:p>
        </w:tc>
      </w:tr>
    </w:tbl>
    <w:p w:rsidR="00320861" w:rsidRPr="008C2F5F" w:rsidRDefault="00320861" w:rsidP="0032086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320861" w:rsidRPr="008C2F5F" w:rsidTr="001D421F">
        <w:trPr>
          <w:trHeight w:val="284"/>
        </w:trPr>
        <w:tc>
          <w:tcPr>
            <w:tcW w:w="5683" w:type="dxa"/>
            <w:gridSpan w:val="2"/>
            <w:tcBorders>
              <w:top w:val="nil"/>
              <w:left w:val="nil"/>
              <w:bottom w:val="nil"/>
              <w:right w:val="nil"/>
            </w:tcBorders>
            <w:vAlign w:val="bottom"/>
          </w:tcPr>
          <w:p w:rsidR="00320861" w:rsidRPr="008C2F5F" w:rsidRDefault="00320861" w:rsidP="001D421F">
            <w:pPr>
              <w:jc w:val="center"/>
              <w:rPr>
                <w:sz w:val="12"/>
                <w:szCs w:val="12"/>
              </w:rPr>
            </w:pPr>
          </w:p>
        </w:tc>
        <w:tc>
          <w:tcPr>
            <w:tcW w:w="1946" w:type="dxa"/>
            <w:tcBorders>
              <w:top w:val="nil"/>
              <w:left w:val="nil"/>
              <w:bottom w:val="nil"/>
              <w:right w:val="nil"/>
            </w:tcBorders>
            <w:vAlign w:val="bottom"/>
            <w:hideMark/>
          </w:tcPr>
          <w:p w:rsidR="00320861" w:rsidRPr="008C2F5F" w:rsidRDefault="00320861" w:rsidP="001D421F">
            <w:pPr>
              <w:ind w:left="57"/>
              <w:rPr>
                <w:sz w:val="12"/>
                <w:szCs w:val="12"/>
              </w:rPr>
            </w:pPr>
            <w:r w:rsidRPr="008C2F5F">
              <w:rPr>
                <w:sz w:val="12"/>
                <w:szCs w:val="12"/>
              </w:rPr>
              <w:t>Масса груза (нетто)</w:t>
            </w:r>
          </w:p>
        </w:tc>
        <w:tc>
          <w:tcPr>
            <w:tcW w:w="5653" w:type="dxa"/>
            <w:tcBorders>
              <w:top w:val="nil"/>
              <w:left w:val="nil"/>
              <w:bottom w:val="single" w:sz="4" w:space="0" w:color="auto"/>
              <w:right w:val="single" w:sz="12" w:space="0" w:color="auto"/>
            </w:tcBorders>
            <w:vAlign w:val="bottom"/>
          </w:tcPr>
          <w:p w:rsidR="00320861" w:rsidRPr="008C2F5F" w:rsidRDefault="00320861" w:rsidP="001D421F">
            <w:pPr>
              <w:jc w:val="center"/>
              <w:rPr>
                <w:sz w:val="12"/>
                <w:szCs w:val="12"/>
              </w:rPr>
            </w:pPr>
          </w:p>
        </w:tc>
        <w:tc>
          <w:tcPr>
            <w:tcW w:w="2424" w:type="dxa"/>
            <w:tcBorders>
              <w:top w:val="single" w:sz="12"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c>
          <w:tcPr>
            <w:tcW w:w="5683" w:type="dxa"/>
            <w:gridSpan w:val="2"/>
            <w:tcBorders>
              <w:top w:val="nil"/>
              <w:left w:val="nil"/>
              <w:bottom w:val="nil"/>
              <w:right w:val="nil"/>
            </w:tcBorders>
          </w:tcPr>
          <w:p w:rsidR="00320861" w:rsidRPr="008C2F5F" w:rsidRDefault="00320861" w:rsidP="001D421F">
            <w:pPr>
              <w:jc w:val="center"/>
              <w:rPr>
                <w:sz w:val="12"/>
                <w:szCs w:val="12"/>
              </w:rPr>
            </w:pPr>
          </w:p>
        </w:tc>
        <w:tc>
          <w:tcPr>
            <w:tcW w:w="1946" w:type="dxa"/>
            <w:tcBorders>
              <w:top w:val="nil"/>
              <w:left w:val="nil"/>
              <w:bottom w:val="nil"/>
              <w:right w:val="nil"/>
            </w:tcBorders>
          </w:tcPr>
          <w:p w:rsidR="00320861" w:rsidRPr="008C2F5F" w:rsidRDefault="00320861" w:rsidP="001D421F">
            <w:pPr>
              <w:ind w:left="57"/>
              <w:rPr>
                <w:sz w:val="12"/>
                <w:szCs w:val="12"/>
              </w:rPr>
            </w:pPr>
          </w:p>
        </w:tc>
        <w:tc>
          <w:tcPr>
            <w:tcW w:w="5653" w:type="dxa"/>
            <w:tcBorders>
              <w:top w:val="single" w:sz="4" w:space="0" w:color="auto"/>
              <w:left w:val="nil"/>
              <w:bottom w:val="nil"/>
              <w:right w:val="single" w:sz="12" w:space="0" w:color="auto"/>
            </w:tcBorders>
            <w:hideMark/>
          </w:tcPr>
          <w:p w:rsidR="00320861" w:rsidRPr="008C2F5F" w:rsidRDefault="00320861" w:rsidP="001D421F">
            <w:pPr>
              <w:jc w:val="center"/>
              <w:rPr>
                <w:sz w:val="12"/>
                <w:szCs w:val="12"/>
              </w:rPr>
            </w:pPr>
            <w:r w:rsidRPr="008C2F5F">
              <w:rPr>
                <w:sz w:val="12"/>
                <w:szCs w:val="12"/>
              </w:rPr>
              <w:t>прописью</w:t>
            </w:r>
          </w:p>
        </w:tc>
        <w:tc>
          <w:tcPr>
            <w:tcW w:w="2424" w:type="dxa"/>
            <w:vMerge w:val="restart"/>
            <w:tcBorders>
              <w:top w:val="single" w:sz="4" w:space="0" w:color="auto"/>
              <w:left w:val="single" w:sz="12"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106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Всего мест</w:t>
            </w:r>
          </w:p>
        </w:tc>
        <w:tc>
          <w:tcPr>
            <w:tcW w:w="4619"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946" w:type="dxa"/>
            <w:tcBorders>
              <w:top w:val="nil"/>
              <w:left w:val="nil"/>
              <w:bottom w:val="nil"/>
              <w:right w:val="nil"/>
            </w:tcBorders>
            <w:vAlign w:val="bottom"/>
            <w:hideMark/>
          </w:tcPr>
          <w:p w:rsidR="00320861" w:rsidRPr="008C2F5F" w:rsidRDefault="00320861" w:rsidP="001D421F">
            <w:pPr>
              <w:ind w:left="57"/>
              <w:rPr>
                <w:sz w:val="12"/>
                <w:szCs w:val="12"/>
              </w:rPr>
            </w:pPr>
            <w:r w:rsidRPr="008C2F5F">
              <w:rPr>
                <w:sz w:val="12"/>
                <w:szCs w:val="12"/>
              </w:rPr>
              <w:t>Масса груза (брутто)</w:t>
            </w:r>
          </w:p>
        </w:tc>
        <w:tc>
          <w:tcPr>
            <w:tcW w:w="5653" w:type="dxa"/>
            <w:tcBorders>
              <w:top w:val="nil"/>
              <w:left w:val="nil"/>
              <w:bottom w:val="single" w:sz="4" w:space="0" w:color="auto"/>
              <w:right w:val="single" w:sz="12" w:space="0" w:color="auto"/>
            </w:tcBorders>
            <w:vAlign w:val="bottom"/>
          </w:tcPr>
          <w:p w:rsidR="00320861" w:rsidRPr="008C2F5F" w:rsidRDefault="00320861" w:rsidP="001D421F">
            <w:pPr>
              <w:jc w:val="center"/>
              <w:rPr>
                <w:sz w:val="12"/>
                <w:szCs w:val="12"/>
              </w:rPr>
            </w:pPr>
          </w:p>
        </w:tc>
        <w:tc>
          <w:tcPr>
            <w:tcW w:w="2424" w:type="dxa"/>
            <w:vMerge/>
            <w:tcBorders>
              <w:top w:val="single" w:sz="4" w:space="0" w:color="auto"/>
              <w:left w:val="single" w:sz="12" w:space="0" w:color="auto"/>
              <w:bottom w:val="single" w:sz="12"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1D421F">
        <w:tc>
          <w:tcPr>
            <w:tcW w:w="1064" w:type="dxa"/>
            <w:tcBorders>
              <w:top w:val="nil"/>
              <w:left w:val="nil"/>
              <w:bottom w:val="nil"/>
              <w:right w:val="nil"/>
            </w:tcBorders>
          </w:tcPr>
          <w:p w:rsidR="00320861" w:rsidRPr="008C2F5F" w:rsidRDefault="00320861" w:rsidP="001D421F">
            <w:pPr>
              <w:rPr>
                <w:sz w:val="12"/>
                <w:szCs w:val="12"/>
              </w:rPr>
            </w:pPr>
          </w:p>
        </w:tc>
        <w:tc>
          <w:tcPr>
            <w:tcW w:w="4619" w:type="dxa"/>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1946" w:type="dxa"/>
            <w:tcBorders>
              <w:top w:val="nil"/>
              <w:left w:val="nil"/>
              <w:bottom w:val="nil"/>
              <w:right w:val="nil"/>
            </w:tcBorders>
          </w:tcPr>
          <w:p w:rsidR="00320861" w:rsidRPr="008C2F5F" w:rsidRDefault="00320861" w:rsidP="001D421F">
            <w:pPr>
              <w:jc w:val="center"/>
              <w:rPr>
                <w:sz w:val="12"/>
                <w:szCs w:val="12"/>
              </w:rPr>
            </w:pPr>
          </w:p>
        </w:tc>
        <w:tc>
          <w:tcPr>
            <w:tcW w:w="5653" w:type="dxa"/>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2424" w:type="dxa"/>
            <w:tcBorders>
              <w:top w:val="single" w:sz="12" w:space="0" w:color="auto"/>
              <w:left w:val="nil"/>
              <w:bottom w:val="nil"/>
              <w:right w:val="nil"/>
            </w:tcBorders>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320861" w:rsidRPr="008C2F5F" w:rsidTr="001D421F">
        <w:trPr>
          <w:trHeight w:val="284"/>
        </w:trPr>
        <w:tc>
          <w:tcPr>
            <w:tcW w:w="4074" w:type="dxa"/>
            <w:gridSpan w:val="7"/>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Приложение (паспорта, сертификаты и т.п.) на</w:t>
            </w:r>
          </w:p>
        </w:tc>
        <w:tc>
          <w:tcPr>
            <w:tcW w:w="2925"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756"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листах</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764"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По доверенности №</w:t>
            </w:r>
          </w:p>
        </w:tc>
        <w:tc>
          <w:tcPr>
            <w:tcW w:w="2281" w:type="dxa"/>
            <w:gridSpan w:val="6"/>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420" w:type="dxa"/>
            <w:tcBorders>
              <w:top w:val="nil"/>
              <w:left w:val="nil"/>
              <w:bottom w:val="nil"/>
              <w:right w:val="nil"/>
            </w:tcBorders>
            <w:vAlign w:val="bottom"/>
            <w:hideMark/>
          </w:tcPr>
          <w:p w:rsidR="00320861" w:rsidRPr="008C2F5F" w:rsidRDefault="00320861" w:rsidP="001D421F">
            <w:pPr>
              <w:jc w:val="right"/>
              <w:rPr>
                <w:sz w:val="12"/>
                <w:szCs w:val="12"/>
              </w:rPr>
            </w:pPr>
            <w:r w:rsidRPr="008C2F5F">
              <w:rPr>
                <w:sz w:val="12"/>
                <w:szCs w:val="12"/>
              </w:rPr>
              <w:t>от «</w:t>
            </w:r>
          </w:p>
        </w:tc>
        <w:tc>
          <w:tcPr>
            <w:tcW w:w="448"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9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w:t>
            </w:r>
          </w:p>
        </w:tc>
        <w:tc>
          <w:tcPr>
            <w:tcW w:w="2016" w:type="dxa"/>
            <w:gridSpan w:val="3"/>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532"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года,</w:t>
            </w:r>
          </w:p>
        </w:tc>
      </w:tr>
      <w:tr w:rsidR="00320861" w:rsidRPr="008C2F5F" w:rsidTr="001D421F">
        <w:tc>
          <w:tcPr>
            <w:tcW w:w="4074" w:type="dxa"/>
            <w:gridSpan w:val="7"/>
            <w:tcBorders>
              <w:top w:val="nil"/>
              <w:left w:val="nil"/>
              <w:bottom w:val="nil"/>
              <w:right w:val="nil"/>
            </w:tcBorders>
          </w:tcPr>
          <w:p w:rsidR="00320861" w:rsidRPr="008C2F5F" w:rsidRDefault="00320861" w:rsidP="001D421F">
            <w:pPr>
              <w:jc w:val="center"/>
              <w:rPr>
                <w:sz w:val="12"/>
                <w:szCs w:val="12"/>
              </w:rPr>
            </w:pPr>
          </w:p>
        </w:tc>
        <w:tc>
          <w:tcPr>
            <w:tcW w:w="2925"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756" w:type="dxa"/>
            <w:gridSpan w:val="2"/>
            <w:tcBorders>
              <w:top w:val="nil"/>
              <w:left w:val="nil"/>
              <w:bottom w:val="nil"/>
              <w:right w:val="nil"/>
            </w:tcBorders>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7755" w:type="dxa"/>
            <w:gridSpan w:val="15"/>
            <w:tcBorders>
              <w:top w:val="nil"/>
              <w:left w:val="nil"/>
              <w:bottom w:val="nil"/>
              <w:right w:val="nil"/>
            </w:tcBorders>
          </w:tcPr>
          <w:p w:rsidR="00320861" w:rsidRPr="008C2F5F" w:rsidRDefault="00320861" w:rsidP="001D421F">
            <w:pPr>
              <w:jc w:val="center"/>
              <w:rPr>
                <w:sz w:val="12"/>
                <w:szCs w:val="12"/>
              </w:rPr>
            </w:pPr>
          </w:p>
        </w:tc>
      </w:tr>
      <w:tr w:rsidR="00320861" w:rsidRPr="008C2F5F" w:rsidTr="001D421F">
        <w:trPr>
          <w:trHeight w:val="284"/>
        </w:trPr>
        <w:tc>
          <w:tcPr>
            <w:tcW w:w="2366"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Всего отпущено на сумму</w:t>
            </w:r>
          </w:p>
        </w:tc>
        <w:tc>
          <w:tcPr>
            <w:tcW w:w="5389" w:type="dxa"/>
            <w:gridSpan w:val="1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938"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выданной</w:t>
            </w:r>
          </w:p>
        </w:tc>
        <w:tc>
          <w:tcPr>
            <w:tcW w:w="6817" w:type="dxa"/>
            <w:gridSpan w:val="14"/>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c>
          <w:tcPr>
            <w:tcW w:w="2366" w:type="dxa"/>
            <w:gridSpan w:val="2"/>
            <w:tcBorders>
              <w:top w:val="nil"/>
              <w:left w:val="nil"/>
              <w:bottom w:val="nil"/>
              <w:right w:val="nil"/>
            </w:tcBorders>
          </w:tcPr>
          <w:p w:rsidR="00320861" w:rsidRPr="008C2F5F" w:rsidRDefault="00320861" w:rsidP="001D421F">
            <w:pPr>
              <w:jc w:val="center"/>
              <w:rPr>
                <w:sz w:val="12"/>
                <w:szCs w:val="12"/>
              </w:rPr>
            </w:pPr>
          </w:p>
        </w:tc>
        <w:tc>
          <w:tcPr>
            <w:tcW w:w="5389" w:type="dxa"/>
            <w:gridSpan w:val="1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938" w:type="dxa"/>
            <w:tcBorders>
              <w:top w:val="nil"/>
              <w:left w:val="nil"/>
              <w:bottom w:val="nil"/>
              <w:right w:val="nil"/>
            </w:tcBorders>
          </w:tcPr>
          <w:p w:rsidR="00320861" w:rsidRPr="008C2F5F" w:rsidRDefault="00320861" w:rsidP="001D421F">
            <w:pPr>
              <w:jc w:val="center"/>
              <w:rPr>
                <w:sz w:val="12"/>
                <w:szCs w:val="12"/>
              </w:rPr>
            </w:pPr>
          </w:p>
        </w:tc>
        <w:tc>
          <w:tcPr>
            <w:tcW w:w="6817" w:type="dxa"/>
            <w:gridSpan w:val="14"/>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 xml:space="preserve">кем, кому (организация, должность, фамилия, и., о.) </w:t>
            </w:r>
          </w:p>
        </w:tc>
      </w:tr>
      <w:tr w:rsidR="00320861" w:rsidRPr="008C2F5F" w:rsidTr="001D421F">
        <w:trPr>
          <w:trHeight w:val="284"/>
        </w:trPr>
        <w:tc>
          <w:tcPr>
            <w:tcW w:w="5879" w:type="dxa"/>
            <w:gridSpan w:val="10"/>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57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руб.</w:t>
            </w:r>
          </w:p>
        </w:tc>
        <w:tc>
          <w:tcPr>
            <w:tcW w:w="756"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546"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коп.</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7755" w:type="dxa"/>
            <w:gridSpan w:val="15"/>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rPr>
          <w:trHeight w:val="284"/>
        </w:trPr>
        <w:tc>
          <w:tcPr>
            <w:tcW w:w="211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Отпуск груза разрешил</w:t>
            </w:r>
          </w:p>
        </w:tc>
        <w:tc>
          <w:tcPr>
            <w:tcW w:w="1722" w:type="dxa"/>
            <w:gridSpan w:val="4"/>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7755" w:type="dxa"/>
            <w:gridSpan w:val="15"/>
            <w:tcBorders>
              <w:top w:val="single" w:sz="4" w:space="0" w:color="auto"/>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c>
          <w:tcPr>
            <w:tcW w:w="2114" w:type="dxa"/>
            <w:tcBorders>
              <w:top w:val="nil"/>
              <w:left w:val="nil"/>
              <w:bottom w:val="nil"/>
              <w:right w:val="nil"/>
            </w:tcBorders>
            <w:vAlign w:val="bottom"/>
          </w:tcPr>
          <w:p w:rsidR="00320861" w:rsidRPr="008C2F5F" w:rsidRDefault="00320861" w:rsidP="001D421F">
            <w:pPr>
              <w:jc w:val="center"/>
              <w:rPr>
                <w:sz w:val="12"/>
                <w:szCs w:val="12"/>
              </w:rPr>
            </w:pPr>
          </w:p>
        </w:tc>
        <w:tc>
          <w:tcPr>
            <w:tcW w:w="1722" w:type="dxa"/>
            <w:gridSpan w:val="4"/>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подпись</w:t>
            </w: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расшифровка подписи</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7755" w:type="dxa"/>
            <w:gridSpan w:val="15"/>
            <w:tcBorders>
              <w:top w:val="single" w:sz="4" w:space="0" w:color="auto"/>
              <w:left w:val="nil"/>
              <w:bottom w:val="nil"/>
              <w:right w:val="nil"/>
            </w:tcBorders>
            <w:vAlign w:val="bottom"/>
          </w:tcPr>
          <w:p w:rsidR="00320861" w:rsidRPr="008C2F5F" w:rsidRDefault="00320861" w:rsidP="001D421F">
            <w:pPr>
              <w:jc w:val="center"/>
              <w:rPr>
                <w:sz w:val="12"/>
                <w:szCs w:val="12"/>
              </w:rPr>
            </w:pPr>
          </w:p>
        </w:tc>
      </w:tr>
      <w:tr w:rsidR="00320861" w:rsidRPr="008C2F5F" w:rsidTr="001D421F">
        <w:trPr>
          <w:trHeight w:val="284"/>
        </w:trPr>
        <w:tc>
          <w:tcPr>
            <w:tcW w:w="3836" w:type="dxa"/>
            <w:gridSpan w:val="5"/>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Главный (старший) бухгалтер</w:t>
            </w: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848" w:type="dxa"/>
            <w:gridSpan w:val="3"/>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Груз принял</w:t>
            </w:r>
          </w:p>
        </w:tc>
        <w:tc>
          <w:tcPr>
            <w:tcW w:w="1987" w:type="dxa"/>
            <w:gridSpan w:val="3"/>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40"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c>
          <w:tcPr>
            <w:tcW w:w="2114" w:type="dxa"/>
            <w:tcBorders>
              <w:top w:val="nil"/>
              <w:left w:val="nil"/>
              <w:bottom w:val="nil"/>
              <w:right w:val="nil"/>
            </w:tcBorders>
          </w:tcPr>
          <w:p w:rsidR="00320861" w:rsidRPr="008C2F5F" w:rsidRDefault="00320861" w:rsidP="001D421F">
            <w:pPr>
              <w:jc w:val="center"/>
              <w:rPr>
                <w:sz w:val="12"/>
                <w:szCs w:val="12"/>
              </w:rPr>
            </w:pPr>
          </w:p>
        </w:tc>
        <w:tc>
          <w:tcPr>
            <w:tcW w:w="1722" w:type="dxa"/>
            <w:gridSpan w:val="4"/>
            <w:tcBorders>
              <w:top w:val="nil"/>
              <w:left w:val="nil"/>
              <w:bottom w:val="nil"/>
              <w:right w:val="nil"/>
            </w:tcBorders>
          </w:tcPr>
          <w:p w:rsidR="00320861" w:rsidRPr="008C2F5F" w:rsidRDefault="00320861" w:rsidP="001D421F">
            <w:pPr>
              <w:jc w:val="center"/>
              <w:rPr>
                <w:sz w:val="12"/>
                <w:szCs w:val="12"/>
              </w:rPr>
            </w:pPr>
          </w:p>
        </w:tc>
        <w:tc>
          <w:tcPr>
            <w:tcW w:w="126" w:type="dxa"/>
            <w:tcBorders>
              <w:top w:val="single" w:sz="4" w:space="0" w:color="auto"/>
              <w:left w:val="nil"/>
              <w:bottom w:val="nil"/>
              <w:right w:val="nil"/>
            </w:tcBorders>
          </w:tcPr>
          <w:p w:rsidR="00320861" w:rsidRPr="008C2F5F" w:rsidRDefault="00320861" w:rsidP="001D421F">
            <w:pPr>
              <w:jc w:val="center"/>
              <w:rPr>
                <w:sz w:val="12"/>
                <w:szCs w:val="12"/>
              </w:rPr>
            </w:pPr>
          </w:p>
        </w:tc>
        <w:tc>
          <w:tcPr>
            <w:tcW w:w="1582" w:type="dxa"/>
            <w:gridSpan w:val="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39" w:type="dxa"/>
            <w:tcBorders>
              <w:top w:val="single" w:sz="4" w:space="0" w:color="auto"/>
              <w:left w:val="nil"/>
              <w:bottom w:val="nil"/>
              <w:right w:val="nil"/>
            </w:tcBorders>
          </w:tcPr>
          <w:p w:rsidR="00320861" w:rsidRPr="008C2F5F" w:rsidRDefault="00320861" w:rsidP="001D421F">
            <w:pPr>
              <w:jc w:val="center"/>
              <w:rPr>
                <w:sz w:val="12"/>
                <w:szCs w:val="12"/>
              </w:rPr>
            </w:pPr>
          </w:p>
        </w:tc>
        <w:tc>
          <w:tcPr>
            <w:tcW w:w="207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1848" w:type="dxa"/>
            <w:gridSpan w:val="3"/>
            <w:tcBorders>
              <w:top w:val="nil"/>
              <w:left w:val="nil"/>
              <w:bottom w:val="nil"/>
              <w:right w:val="nil"/>
            </w:tcBorders>
          </w:tcPr>
          <w:p w:rsidR="00320861" w:rsidRPr="008C2F5F" w:rsidRDefault="00320861" w:rsidP="001D421F">
            <w:pPr>
              <w:jc w:val="center"/>
              <w:rPr>
                <w:sz w:val="12"/>
                <w:szCs w:val="12"/>
              </w:rPr>
            </w:pPr>
          </w:p>
        </w:tc>
        <w:tc>
          <w:tcPr>
            <w:tcW w:w="1987" w:type="dxa"/>
            <w:gridSpan w:val="3"/>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tcPr>
          <w:p w:rsidR="00320861" w:rsidRPr="008C2F5F" w:rsidRDefault="00320861" w:rsidP="001D421F">
            <w:pPr>
              <w:jc w:val="center"/>
              <w:rPr>
                <w:sz w:val="12"/>
                <w:szCs w:val="12"/>
              </w:rPr>
            </w:pPr>
          </w:p>
        </w:tc>
        <w:tc>
          <w:tcPr>
            <w:tcW w:w="158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40" w:type="dxa"/>
            <w:tcBorders>
              <w:top w:val="nil"/>
              <w:left w:val="nil"/>
              <w:bottom w:val="nil"/>
              <w:right w:val="nil"/>
            </w:tcBorders>
          </w:tcPr>
          <w:p w:rsidR="00320861" w:rsidRPr="008C2F5F" w:rsidRDefault="00320861" w:rsidP="001D421F">
            <w:pPr>
              <w:jc w:val="center"/>
              <w:rPr>
                <w:sz w:val="12"/>
                <w:szCs w:val="12"/>
              </w:rPr>
            </w:pPr>
          </w:p>
        </w:tc>
        <w:tc>
          <w:tcPr>
            <w:tcW w:w="2072" w:type="dxa"/>
            <w:gridSpan w:val="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r>
      <w:tr w:rsidR="00320861" w:rsidRPr="008C2F5F" w:rsidTr="001D421F">
        <w:trPr>
          <w:trHeight w:val="284"/>
        </w:trPr>
        <w:tc>
          <w:tcPr>
            <w:tcW w:w="211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Отпуск груза произвел</w:t>
            </w:r>
          </w:p>
        </w:tc>
        <w:tc>
          <w:tcPr>
            <w:tcW w:w="1722" w:type="dxa"/>
            <w:gridSpan w:val="4"/>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848" w:type="dxa"/>
            <w:gridSpan w:val="3"/>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Груз получил</w:t>
            </w:r>
          </w:p>
        </w:tc>
        <w:tc>
          <w:tcPr>
            <w:tcW w:w="1987" w:type="dxa"/>
            <w:gridSpan w:val="3"/>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40"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c>
          <w:tcPr>
            <w:tcW w:w="2114" w:type="dxa"/>
            <w:tcBorders>
              <w:top w:val="nil"/>
              <w:left w:val="nil"/>
              <w:bottom w:val="nil"/>
              <w:right w:val="nil"/>
            </w:tcBorders>
          </w:tcPr>
          <w:p w:rsidR="00320861" w:rsidRPr="008C2F5F" w:rsidRDefault="00320861" w:rsidP="001D421F">
            <w:pPr>
              <w:jc w:val="center"/>
              <w:rPr>
                <w:sz w:val="12"/>
                <w:szCs w:val="12"/>
              </w:rPr>
            </w:pPr>
          </w:p>
        </w:tc>
        <w:tc>
          <w:tcPr>
            <w:tcW w:w="1722" w:type="dxa"/>
            <w:gridSpan w:val="4"/>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tcPr>
          <w:p w:rsidR="00320861" w:rsidRPr="008C2F5F" w:rsidRDefault="00320861" w:rsidP="001D421F">
            <w:pPr>
              <w:jc w:val="center"/>
              <w:rPr>
                <w:sz w:val="12"/>
                <w:szCs w:val="12"/>
              </w:rPr>
            </w:pPr>
          </w:p>
        </w:tc>
        <w:tc>
          <w:tcPr>
            <w:tcW w:w="1582" w:type="dxa"/>
            <w:gridSpan w:val="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39" w:type="dxa"/>
            <w:tcBorders>
              <w:top w:val="nil"/>
              <w:left w:val="nil"/>
              <w:bottom w:val="nil"/>
              <w:right w:val="nil"/>
            </w:tcBorders>
          </w:tcPr>
          <w:p w:rsidR="00320861" w:rsidRPr="008C2F5F" w:rsidRDefault="00320861" w:rsidP="001D421F">
            <w:pPr>
              <w:jc w:val="center"/>
              <w:rPr>
                <w:sz w:val="12"/>
                <w:szCs w:val="12"/>
              </w:rPr>
            </w:pPr>
          </w:p>
        </w:tc>
        <w:tc>
          <w:tcPr>
            <w:tcW w:w="207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1848" w:type="dxa"/>
            <w:gridSpan w:val="3"/>
            <w:tcBorders>
              <w:top w:val="nil"/>
              <w:left w:val="nil"/>
              <w:bottom w:val="nil"/>
              <w:right w:val="nil"/>
            </w:tcBorders>
            <w:hideMark/>
          </w:tcPr>
          <w:p w:rsidR="00320861" w:rsidRPr="008C2F5F" w:rsidRDefault="00320861" w:rsidP="001D421F">
            <w:pPr>
              <w:rPr>
                <w:sz w:val="12"/>
                <w:szCs w:val="12"/>
              </w:rPr>
            </w:pPr>
            <w:r w:rsidRPr="008C2F5F">
              <w:rPr>
                <w:sz w:val="12"/>
                <w:szCs w:val="12"/>
              </w:rPr>
              <w:t>грузополучатель</w:t>
            </w:r>
          </w:p>
        </w:tc>
        <w:tc>
          <w:tcPr>
            <w:tcW w:w="1987" w:type="dxa"/>
            <w:gridSpan w:val="3"/>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tcPr>
          <w:p w:rsidR="00320861" w:rsidRPr="008C2F5F" w:rsidRDefault="00320861" w:rsidP="001D421F">
            <w:pPr>
              <w:jc w:val="center"/>
              <w:rPr>
                <w:sz w:val="12"/>
                <w:szCs w:val="12"/>
              </w:rPr>
            </w:pPr>
          </w:p>
        </w:tc>
        <w:tc>
          <w:tcPr>
            <w:tcW w:w="158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40" w:type="dxa"/>
            <w:tcBorders>
              <w:top w:val="nil"/>
              <w:left w:val="nil"/>
              <w:bottom w:val="nil"/>
              <w:right w:val="nil"/>
            </w:tcBorders>
          </w:tcPr>
          <w:p w:rsidR="00320861" w:rsidRPr="008C2F5F" w:rsidRDefault="00320861" w:rsidP="001D421F">
            <w:pPr>
              <w:jc w:val="center"/>
              <w:rPr>
                <w:sz w:val="12"/>
                <w:szCs w:val="12"/>
              </w:rPr>
            </w:pPr>
          </w:p>
        </w:tc>
        <w:tc>
          <w:tcPr>
            <w:tcW w:w="2072" w:type="dxa"/>
            <w:gridSpan w:val="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r>
      <w:tr w:rsidR="00320861" w:rsidRPr="008C2F5F" w:rsidTr="001D421F">
        <w:trPr>
          <w:trHeight w:val="284"/>
        </w:trPr>
        <w:tc>
          <w:tcPr>
            <w:tcW w:w="2114" w:type="dxa"/>
            <w:tcBorders>
              <w:top w:val="nil"/>
              <w:left w:val="nil"/>
              <w:bottom w:val="nil"/>
              <w:right w:val="nil"/>
            </w:tcBorders>
            <w:vAlign w:val="bottom"/>
            <w:hideMark/>
          </w:tcPr>
          <w:p w:rsidR="00320861" w:rsidRPr="008C2F5F" w:rsidRDefault="00320861" w:rsidP="001D421F">
            <w:pPr>
              <w:jc w:val="right"/>
              <w:rPr>
                <w:sz w:val="12"/>
                <w:szCs w:val="12"/>
              </w:rPr>
            </w:pPr>
            <w:r w:rsidRPr="008C2F5F">
              <w:rPr>
                <w:sz w:val="12"/>
                <w:szCs w:val="12"/>
              </w:rPr>
              <w:t xml:space="preserve">М. П. </w:t>
            </w:r>
            <w:r w:rsidRPr="008C2F5F">
              <w:rPr>
                <w:sz w:val="12"/>
                <w:szCs w:val="12"/>
              </w:rPr>
              <w:tab/>
            </w:r>
            <w:r w:rsidRPr="008C2F5F">
              <w:rPr>
                <w:sz w:val="12"/>
                <w:szCs w:val="12"/>
              </w:rPr>
              <w:tab/>
              <w:t>«</w:t>
            </w:r>
          </w:p>
        </w:tc>
        <w:tc>
          <w:tcPr>
            <w:tcW w:w="630"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6"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w:t>
            </w:r>
          </w:p>
        </w:tc>
        <w:tc>
          <w:tcPr>
            <w:tcW w:w="2673"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года</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848" w:type="dxa"/>
            <w:gridSpan w:val="3"/>
            <w:tcBorders>
              <w:top w:val="nil"/>
              <w:left w:val="nil"/>
              <w:bottom w:val="nil"/>
              <w:right w:val="nil"/>
            </w:tcBorders>
            <w:vAlign w:val="bottom"/>
            <w:hideMark/>
          </w:tcPr>
          <w:p w:rsidR="00320861" w:rsidRPr="008C2F5F" w:rsidRDefault="00320861" w:rsidP="001D421F">
            <w:pPr>
              <w:jc w:val="right"/>
              <w:rPr>
                <w:sz w:val="12"/>
                <w:szCs w:val="12"/>
              </w:rPr>
            </w:pPr>
            <w:r w:rsidRPr="008C2F5F">
              <w:rPr>
                <w:sz w:val="12"/>
                <w:szCs w:val="12"/>
              </w:rPr>
              <w:t xml:space="preserve">М. П. </w:t>
            </w:r>
            <w:r w:rsidRPr="008C2F5F">
              <w:rPr>
                <w:sz w:val="12"/>
                <w:szCs w:val="12"/>
              </w:rPr>
              <w:tab/>
            </w:r>
            <w:r w:rsidRPr="008C2F5F">
              <w:rPr>
                <w:sz w:val="12"/>
                <w:szCs w:val="12"/>
              </w:rPr>
              <w:tab/>
              <w:t>«</w:t>
            </w:r>
          </w:p>
        </w:tc>
        <w:tc>
          <w:tcPr>
            <w:tcW w:w="630"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6"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w:t>
            </w:r>
          </w:p>
        </w:tc>
        <w:tc>
          <w:tcPr>
            <w:tcW w:w="2939" w:type="dxa"/>
            <w:gridSpan w:val="8"/>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072"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года</w:t>
            </w:r>
          </w:p>
        </w:tc>
      </w:tr>
    </w:tbl>
    <w:p w:rsidR="00320861" w:rsidRPr="008C2F5F" w:rsidRDefault="00320861" w:rsidP="00320861">
      <w:pPr>
        <w:pStyle w:val="afa"/>
        <w:ind w:firstLine="0"/>
        <w:jc w:val="right"/>
        <w:rPr>
          <w:sz w:val="12"/>
          <w:szCs w:val="1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7"/>
        <w:gridCol w:w="6951"/>
      </w:tblGrid>
      <w:tr w:rsidR="00320861" w:rsidRPr="008C2F5F" w:rsidTr="001D421F">
        <w:trPr>
          <w:trHeight w:val="921"/>
        </w:trPr>
        <w:tc>
          <w:tcPr>
            <w:tcW w:w="8124" w:type="dxa"/>
            <w:tcBorders>
              <w:top w:val="nil"/>
              <w:left w:val="nil"/>
              <w:bottom w:val="nil"/>
              <w:right w:val="nil"/>
            </w:tcBorders>
            <w:vAlign w:val="bottom"/>
          </w:tcPr>
          <w:p w:rsidR="00320861" w:rsidRPr="008C2F5F" w:rsidRDefault="00320861" w:rsidP="001D421F">
            <w:pPr>
              <w:rPr>
                <w:sz w:val="12"/>
                <w:szCs w:val="12"/>
              </w:rPr>
            </w:pPr>
            <w:r w:rsidRPr="008C2F5F">
              <w:rPr>
                <w:sz w:val="12"/>
                <w:szCs w:val="12"/>
              </w:rPr>
              <w:t>Покупатель:</w:t>
            </w:r>
          </w:p>
          <w:p w:rsidR="00320861" w:rsidRPr="008C2F5F" w:rsidRDefault="00320861" w:rsidP="001D421F">
            <w:pPr>
              <w:rPr>
                <w:sz w:val="12"/>
                <w:szCs w:val="12"/>
              </w:rPr>
            </w:pPr>
          </w:p>
          <w:p w:rsidR="00320861" w:rsidRPr="008C2F5F" w:rsidRDefault="00320861" w:rsidP="001D421F">
            <w:pPr>
              <w:rPr>
                <w:sz w:val="12"/>
                <w:szCs w:val="12"/>
              </w:rPr>
            </w:pPr>
            <w:r w:rsidRPr="008C2F5F">
              <w:rPr>
                <w:sz w:val="12"/>
                <w:szCs w:val="12"/>
              </w:rPr>
              <w:t>________    ______________</w:t>
            </w:r>
          </w:p>
          <w:p w:rsidR="00320861" w:rsidRPr="008C2F5F" w:rsidRDefault="00320861" w:rsidP="001D421F">
            <w:pPr>
              <w:rPr>
                <w:sz w:val="12"/>
                <w:szCs w:val="12"/>
                <w:vertAlign w:val="superscript"/>
              </w:rPr>
            </w:pPr>
            <w:r w:rsidRPr="008C2F5F">
              <w:rPr>
                <w:sz w:val="12"/>
                <w:szCs w:val="12"/>
                <w:vertAlign w:val="superscript"/>
              </w:rPr>
              <w:t>(подпись)                    (Ф.И.О.)</w:t>
            </w:r>
          </w:p>
        </w:tc>
        <w:tc>
          <w:tcPr>
            <w:tcW w:w="7146" w:type="dxa"/>
            <w:tcBorders>
              <w:top w:val="nil"/>
              <w:left w:val="nil"/>
              <w:bottom w:val="nil"/>
              <w:right w:val="nil"/>
            </w:tcBorders>
            <w:vAlign w:val="bottom"/>
          </w:tcPr>
          <w:p w:rsidR="00320861" w:rsidRPr="008C2F5F" w:rsidRDefault="00320861" w:rsidP="001D421F">
            <w:pPr>
              <w:rPr>
                <w:sz w:val="12"/>
                <w:szCs w:val="12"/>
              </w:rPr>
            </w:pPr>
            <w:r w:rsidRPr="008C2F5F">
              <w:rPr>
                <w:sz w:val="12"/>
                <w:szCs w:val="12"/>
              </w:rPr>
              <w:t>Поставщик:</w:t>
            </w:r>
          </w:p>
          <w:p w:rsidR="00320861" w:rsidRPr="008C2F5F" w:rsidRDefault="00320861" w:rsidP="001D421F">
            <w:pPr>
              <w:rPr>
                <w:sz w:val="12"/>
                <w:szCs w:val="12"/>
              </w:rPr>
            </w:pPr>
          </w:p>
          <w:p w:rsidR="00320861" w:rsidRPr="008C2F5F" w:rsidRDefault="00320861" w:rsidP="001D421F">
            <w:pPr>
              <w:rPr>
                <w:sz w:val="12"/>
                <w:szCs w:val="12"/>
              </w:rPr>
            </w:pPr>
            <w:r w:rsidRPr="008C2F5F">
              <w:rPr>
                <w:sz w:val="12"/>
                <w:szCs w:val="12"/>
              </w:rPr>
              <w:t>________    ______________</w:t>
            </w:r>
          </w:p>
          <w:p w:rsidR="00320861" w:rsidRPr="008C2F5F" w:rsidRDefault="00320861" w:rsidP="001D421F">
            <w:pPr>
              <w:rPr>
                <w:sz w:val="12"/>
                <w:szCs w:val="12"/>
              </w:rPr>
            </w:pPr>
            <w:r w:rsidRPr="008C2F5F">
              <w:rPr>
                <w:sz w:val="12"/>
                <w:szCs w:val="12"/>
                <w:vertAlign w:val="superscript"/>
              </w:rPr>
              <w:t>(подпись)                    (Ф.И.О.)</w:t>
            </w:r>
          </w:p>
        </w:tc>
      </w:tr>
    </w:tbl>
    <w:p w:rsidR="00320861" w:rsidRDefault="00320861" w:rsidP="00320861">
      <w:pPr>
        <w:pStyle w:val="afa"/>
        <w:ind w:firstLine="0"/>
        <w:jc w:val="right"/>
        <w:rPr>
          <w:sz w:val="28"/>
          <w:szCs w:val="28"/>
        </w:rPr>
      </w:pPr>
    </w:p>
    <w:p w:rsidR="008C2F5F" w:rsidRDefault="008C2F5F" w:rsidP="00320861">
      <w:pPr>
        <w:ind w:firstLine="567"/>
        <w:jc w:val="right"/>
      </w:pPr>
    </w:p>
    <w:p w:rsidR="00320861" w:rsidRPr="006D564D" w:rsidRDefault="00320861" w:rsidP="00320861">
      <w:pPr>
        <w:ind w:firstLine="567"/>
        <w:jc w:val="right"/>
        <w:rPr>
          <w:sz w:val="28"/>
          <w:szCs w:val="28"/>
        </w:rPr>
      </w:pPr>
      <w:r w:rsidRPr="006D564D">
        <w:rPr>
          <w:sz w:val="28"/>
          <w:szCs w:val="28"/>
        </w:rPr>
        <w:t>Приложение № 4</w:t>
      </w:r>
    </w:p>
    <w:p w:rsidR="00320861" w:rsidRPr="006D564D" w:rsidRDefault="00320861" w:rsidP="00320861">
      <w:pPr>
        <w:ind w:firstLine="567"/>
        <w:jc w:val="right"/>
        <w:rPr>
          <w:sz w:val="28"/>
          <w:szCs w:val="28"/>
        </w:rPr>
      </w:pPr>
      <w:r w:rsidRPr="006D564D">
        <w:rPr>
          <w:sz w:val="28"/>
          <w:szCs w:val="28"/>
        </w:rPr>
        <w:t>к договору поставки №_____</w:t>
      </w:r>
    </w:p>
    <w:p w:rsidR="00320861" w:rsidRPr="006D564D" w:rsidRDefault="00320861" w:rsidP="00320861">
      <w:pPr>
        <w:ind w:firstLine="567"/>
        <w:jc w:val="right"/>
        <w:rPr>
          <w:sz w:val="28"/>
          <w:szCs w:val="28"/>
        </w:rPr>
      </w:pPr>
      <w:r w:rsidRPr="006D564D">
        <w:rPr>
          <w:sz w:val="28"/>
          <w:szCs w:val="28"/>
        </w:rPr>
        <w:t>от «___»_______201__ г.</w:t>
      </w:r>
    </w:p>
    <w:p w:rsidR="00320861" w:rsidRDefault="00320861" w:rsidP="00320861">
      <w:pPr>
        <w:pStyle w:val="afa"/>
        <w:jc w:val="center"/>
        <w:outlineLvl w:val="0"/>
        <w:rPr>
          <w:b/>
          <w:sz w:val="24"/>
          <w:szCs w:val="24"/>
        </w:rPr>
      </w:pPr>
      <w:r>
        <w:rPr>
          <w:b/>
          <w:sz w:val="24"/>
          <w:szCs w:val="24"/>
        </w:rPr>
        <w:t>Форма</w:t>
      </w:r>
    </w:p>
    <w:p w:rsidR="00320861" w:rsidRDefault="00320861" w:rsidP="00320861">
      <w:pPr>
        <w:pStyle w:val="afa"/>
        <w:ind w:firstLine="0"/>
        <w:jc w:val="left"/>
        <w:rPr>
          <w:sz w:val="24"/>
          <w:szCs w:val="24"/>
          <w:highlight w:val="cyan"/>
        </w:rPr>
      </w:pPr>
      <w:r w:rsidRPr="007C727E">
        <w:rPr>
          <w:sz w:val="24"/>
          <w:szCs w:val="24"/>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4pt;height:341.2pt" o:ole="">
            <v:imagedata r:id="rId9" o:title=""/>
          </v:shape>
          <o:OLEObject Type="Embed" ProgID="Word.Document.12" ShapeID="_x0000_i1025" DrawAspect="Content" ObjectID="_1489578163" r:id="rId10"/>
        </w:object>
      </w:r>
    </w:p>
    <w:p w:rsidR="00320861" w:rsidRPr="00A61022" w:rsidRDefault="00320861" w:rsidP="00320861">
      <w:pPr>
        <w:ind w:firstLine="708"/>
        <w:rPr>
          <w:b/>
        </w:rPr>
      </w:pPr>
      <w:r w:rsidRPr="00A61022">
        <w:rPr>
          <w:b/>
        </w:rPr>
        <w:t>По</w:t>
      </w:r>
      <w:r>
        <w:rPr>
          <w:b/>
        </w:rPr>
        <w:t>купатель</w:t>
      </w:r>
      <w:r w:rsidRPr="00A61022">
        <w:rPr>
          <w:b/>
        </w:rPr>
        <w: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A61022">
        <w:rPr>
          <w:b/>
        </w:rPr>
        <w:t>Поставщик:</w:t>
      </w:r>
    </w:p>
    <w:p w:rsidR="00320861" w:rsidRDefault="00320861" w:rsidP="00320861"/>
    <w:p w:rsidR="00320861" w:rsidRPr="00AD5D27" w:rsidRDefault="00320861" w:rsidP="00320861">
      <w:pPr>
        <w:ind w:firstLine="567"/>
      </w:pPr>
      <w:r>
        <w:t>_______________</w:t>
      </w:r>
      <w:r>
        <w:tab/>
      </w:r>
      <w:r>
        <w:tab/>
      </w:r>
      <w:r>
        <w:tab/>
      </w:r>
      <w:r>
        <w:tab/>
      </w:r>
      <w:r>
        <w:tab/>
      </w:r>
      <w:r>
        <w:tab/>
      </w:r>
      <w:r>
        <w:tab/>
      </w:r>
      <w:r>
        <w:tab/>
      </w:r>
      <w:r>
        <w:tab/>
      </w:r>
      <w:r>
        <w:tab/>
      </w:r>
      <w:r>
        <w:tab/>
      </w:r>
      <w:r>
        <w:tab/>
        <w:t xml:space="preserve">_______________ </w:t>
      </w:r>
    </w:p>
    <w:p w:rsidR="001D421F" w:rsidRDefault="001D421F" w:rsidP="00C412F1">
      <w:pPr>
        <w:ind w:firstLine="567"/>
        <w:jc w:val="right"/>
        <w:sectPr w:rsidR="001D421F" w:rsidSect="001D421F">
          <w:headerReference w:type="default" r:id="rId11"/>
          <w:footerReference w:type="default" r:id="rId12"/>
          <w:pgSz w:w="16840" w:h="11907" w:orient="landscape" w:code="9"/>
          <w:pgMar w:top="1276" w:right="1134" w:bottom="1134" w:left="851" w:header="794" w:footer="0" w:gutter="0"/>
          <w:cols w:space="720"/>
          <w:docGrid w:linePitch="326"/>
        </w:sectPr>
      </w:pPr>
    </w:p>
    <w:p w:rsidR="006B58CE" w:rsidRPr="00C46A31" w:rsidRDefault="008C2F5F" w:rsidP="006B58CE">
      <w:pPr>
        <w:pStyle w:val="afa"/>
        <w:ind w:firstLine="0"/>
        <w:jc w:val="right"/>
        <w:rPr>
          <w:sz w:val="28"/>
          <w:szCs w:val="28"/>
        </w:rPr>
      </w:pPr>
      <w:r>
        <w:rPr>
          <w:sz w:val="28"/>
          <w:szCs w:val="28"/>
        </w:rPr>
        <w:t>Приложение № 6</w:t>
      </w:r>
    </w:p>
    <w:p w:rsidR="006B58CE" w:rsidRPr="00C46A31" w:rsidRDefault="006B58CE" w:rsidP="006B58CE">
      <w:pPr>
        <w:pStyle w:val="afa"/>
        <w:ind w:firstLine="0"/>
        <w:jc w:val="right"/>
        <w:rPr>
          <w:sz w:val="28"/>
          <w:szCs w:val="28"/>
        </w:rPr>
      </w:pPr>
      <w:r w:rsidRPr="00C46A31">
        <w:rPr>
          <w:sz w:val="28"/>
          <w:szCs w:val="28"/>
        </w:rPr>
        <w:t>к документации о закупке</w:t>
      </w:r>
    </w:p>
    <w:p w:rsidR="006B58CE" w:rsidRPr="00C46A31" w:rsidRDefault="006B58CE" w:rsidP="006B58CE">
      <w:pPr>
        <w:tabs>
          <w:tab w:val="left" w:pos="7620"/>
        </w:tabs>
        <w:rPr>
          <w:b/>
          <w:szCs w:val="28"/>
        </w:rPr>
      </w:pPr>
      <w:r>
        <w:rPr>
          <w:b/>
          <w:szCs w:val="28"/>
        </w:rPr>
        <w:tab/>
      </w:r>
    </w:p>
    <w:p w:rsidR="006B58CE" w:rsidRPr="00C46A31" w:rsidRDefault="006B58CE" w:rsidP="006B58CE">
      <w:pPr>
        <w:tabs>
          <w:tab w:val="left" w:pos="9639"/>
        </w:tabs>
        <w:ind w:firstLine="567"/>
        <w:jc w:val="center"/>
        <w:rPr>
          <w:b/>
          <w:szCs w:val="28"/>
        </w:rPr>
      </w:pPr>
      <w:r w:rsidRPr="00C46A31">
        <w:rPr>
          <w:b/>
          <w:szCs w:val="28"/>
        </w:rPr>
        <w:t>СВЕДЕНИЯ О ПЛАНИРУЕМЫХ К ПРИВЛЕЧЕНИЮ СУБПОДРЯДНЫХ ОРГАНИЗАЦИЯХ</w:t>
      </w:r>
    </w:p>
    <w:p w:rsidR="006B58CE" w:rsidRPr="00C46A31" w:rsidRDefault="006B58CE" w:rsidP="006B58CE">
      <w:pPr>
        <w:tabs>
          <w:tab w:val="left" w:pos="9639"/>
        </w:tabs>
        <w:ind w:firstLine="567"/>
        <w:jc w:val="center"/>
        <w:rPr>
          <w:i/>
        </w:rPr>
      </w:pPr>
      <w:r w:rsidRPr="00C46A31">
        <w:rPr>
          <w:i/>
        </w:rPr>
        <w:t>(отдельный лист по каждому субподрядчику)</w:t>
      </w:r>
    </w:p>
    <w:p w:rsidR="006B58CE" w:rsidRPr="00C46A31" w:rsidRDefault="006B58CE" w:rsidP="006B58CE">
      <w:pPr>
        <w:tabs>
          <w:tab w:val="left" w:pos="9639"/>
        </w:tabs>
        <w:ind w:firstLine="567"/>
        <w:jc w:val="center"/>
        <w:rPr>
          <w:sz w:val="22"/>
        </w:rPr>
      </w:pPr>
    </w:p>
    <w:p w:rsidR="006B58CE" w:rsidRPr="00C46A31" w:rsidRDefault="006B58CE" w:rsidP="006B58CE">
      <w:pPr>
        <w:tabs>
          <w:tab w:val="left" w:pos="9639"/>
        </w:tabs>
        <w:ind w:firstLine="567"/>
        <w:jc w:val="center"/>
        <w:rPr>
          <w:b/>
          <w:sz w:val="28"/>
          <w:szCs w:val="28"/>
        </w:rPr>
      </w:pPr>
      <w:r w:rsidRPr="00C46A31">
        <w:rPr>
          <w:b/>
          <w:sz w:val="28"/>
          <w:szCs w:val="28"/>
        </w:rPr>
        <w:t>Наименование организации, фирмы:</w:t>
      </w:r>
    </w:p>
    <w:p w:rsidR="006B58CE" w:rsidRPr="00C46A31" w:rsidRDefault="006B58CE" w:rsidP="006B58CE">
      <w:pPr>
        <w:tabs>
          <w:tab w:val="left" w:pos="9639"/>
        </w:tabs>
        <w:ind w:firstLine="567"/>
        <w:rPr>
          <w:sz w:val="22"/>
        </w:rPr>
      </w:pPr>
      <w:r w:rsidRPr="00C46A31">
        <w:rPr>
          <w:sz w:val="22"/>
        </w:rPr>
        <w:t>____________________________________________________________________________</w:t>
      </w:r>
    </w:p>
    <w:p w:rsidR="006B58CE" w:rsidRPr="00C46A31" w:rsidRDefault="006B58CE" w:rsidP="006B58C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6B58CE" w:rsidRPr="00C46A31" w:rsidTr="002473B4">
        <w:tc>
          <w:tcPr>
            <w:tcW w:w="3138" w:type="dxa"/>
          </w:tcPr>
          <w:p w:rsidR="006B58CE" w:rsidRPr="00C46A31" w:rsidRDefault="006B58CE" w:rsidP="002473B4">
            <w:pPr>
              <w:tabs>
                <w:tab w:val="left" w:pos="9639"/>
              </w:tabs>
              <w:rPr>
                <w:szCs w:val="28"/>
              </w:rPr>
            </w:pPr>
          </w:p>
        </w:tc>
        <w:tc>
          <w:tcPr>
            <w:tcW w:w="3426" w:type="dxa"/>
            <w:gridSpan w:val="2"/>
            <w:vAlign w:val="center"/>
          </w:tcPr>
          <w:p w:rsidR="006B58CE" w:rsidRPr="00C46A31" w:rsidRDefault="006B58CE" w:rsidP="002473B4">
            <w:pPr>
              <w:tabs>
                <w:tab w:val="left" w:pos="9639"/>
              </w:tabs>
              <w:jc w:val="center"/>
              <w:rPr>
                <w:szCs w:val="28"/>
              </w:rPr>
            </w:pPr>
            <w:r w:rsidRPr="00C46A31">
              <w:rPr>
                <w:szCs w:val="28"/>
              </w:rPr>
              <w:t>Головная фирма</w:t>
            </w:r>
          </w:p>
        </w:tc>
        <w:tc>
          <w:tcPr>
            <w:tcW w:w="3156" w:type="dxa"/>
            <w:vAlign w:val="center"/>
          </w:tcPr>
          <w:p w:rsidR="006B58CE" w:rsidRPr="00C46A31" w:rsidRDefault="006B58CE" w:rsidP="002473B4">
            <w:pPr>
              <w:tabs>
                <w:tab w:val="left" w:pos="9639"/>
              </w:tabs>
              <w:jc w:val="center"/>
              <w:rPr>
                <w:szCs w:val="28"/>
              </w:rPr>
            </w:pPr>
            <w:r w:rsidRPr="00C46A31">
              <w:rPr>
                <w:szCs w:val="28"/>
              </w:rPr>
              <w:t>Филиалы и дочерние предприятия</w:t>
            </w:r>
          </w:p>
        </w:tc>
      </w:tr>
      <w:tr w:rsidR="006B58CE" w:rsidRPr="00C46A31" w:rsidTr="002473B4">
        <w:trPr>
          <w:trHeight w:val="391"/>
        </w:trPr>
        <w:tc>
          <w:tcPr>
            <w:tcW w:w="3138" w:type="dxa"/>
          </w:tcPr>
          <w:p w:rsidR="006B58CE" w:rsidRPr="00C46A31" w:rsidRDefault="006B58CE" w:rsidP="002473B4">
            <w:pPr>
              <w:tabs>
                <w:tab w:val="left" w:pos="9639"/>
              </w:tabs>
            </w:pPr>
            <w:r w:rsidRPr="00C46A31">
              <w:t>Адрес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6"/>
        </w:trPr>
        <w:tc>
          <w:tcPr>
            <w:tcW w:w="3138" w:type="dxa"/>
          </w:tcPr>
          <w:p w:rsidR="006B58CE" w:rsidRPr="00C46A31" w:rsidRDefault="006B58CE" w:rsidP="002473B4">
            <w:pPr>
              <w:tabs>
                <w:tab w:val="left" w:pos="9639"/>
              </w:tabs>
            </w:pPr>
            <w:r w:rsidRPr="00C46A31">
              <w:t>Телефон</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5"/>
        </w:trPr>
        <w:tc>
          <w:tcPr>
            <w:tcW w:w="3138" w:type="dxa"/>
          </w:tcPr>
          <w:p w:rsidR="006B58CE" w:rsidRPr="00C46A31" w:rsidRDefault="006B58CE" w:rsidP="002473B4">
            <w:pPr>
              <w:tabs>
                <w:tab w:val="left" w:pos="9639"/>
              </w:tabs>
            </w:pPr>
            <w:r w:rsidRPr="00C46A31">
              <w:t>Факс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1"/>
        </w:trPr>
        <w:tc>
          <w:tcPr>
            <w:tcW w:w="3138" w:type="dxa"/>
          </w:tcPr>
          <w:p w:rsidR="006B58CE" w:rsidRPr="00C46A31" w:rsidRDefault="006B58CE" w:rsidP="002473B4">
            <w:pPr>
              <w:tabs>
                <w:tab w:val="left" w:pos="9639"/>
              </w:tabs>
            </w:pPr>
            <w:r w:rsidRPr="00C46A31">
              <w:t>Ответственное лицо</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8"/>
        </w:trPr>
        <w:tc>
          <w:tcPr>
            <w:tcW w:w="3138" w:type="dxa"/>
          </w:tcPr>
          <w:p w:rsidR="006B58CE" w:rsidRPr="00C46A31" w:rsidRDefault="006B58CE" w:rsidP="002473B4">
            <w:pPr>
              <w:tabs>
                <w:tab w:val="left" w:pos="9639"/>
              </w:tabs>
            </w:pPr>
            <w:r w:rsidRPr="00C46A31">
              <w:t>Форма (ООО, ЗАО и т.д.)</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3"/>
        </w:trPr>
        <w:tc>
          <w:tcPr>
            <w:tcW w:w="3138" w:type="dxa"/>
          </w:tcPr>
          <w:p w:rsidR="006B58CE" w:rsidRPr="00C46A31" w:rsidRDefault="006B58CE" w:rsidP="002473B4">
            <w:pPr>
              <w:tabs>
                <w:tab w:val="left" w:pos="9639"/>
              </w:tabs>
            </w:pPr>
            <w:r w:rsidRPr="00C46A31">
              <w:t>Уставный капитал</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505"/>
        </w:trPr>
        <w:tc>
          <w:tcPr>
            <w:tcW w:w="3138" w:type="dxa"/>
            <w:tcBorders>
              <w:bottom w:val="nil"/>
            </w:tcBorders>
          </w:tcPr>
          <w:p w:rsidR="006B58CE" w:rsidRPr="00C46A31" w:rsidRDefault="006B58CE" w:rsidP="002473B4">
            <w:pPr>
              <w:tabs>
                <w:tab w:val="left" w:pos="9639"/>
              </w:tabs>
            </w:pPr>
            <w:r w:rsidRPr="00C46A31">
              <w:t>Сфера деятельности</w:t>
            </w:r>
          </w:p>
        </w:tc>
        <w:tc>
          <w:tcPr>
            <w:tcW w:w="3426" w:type="dxa"/>
            <w:gridSpan w:val="2"/>
            <w:tcBorders>
              <w:bottom w:val="nil"/>
            </w:tcBorders>
          </w:tcPr>
          <w:p w:rsidR="006B58CE" w:rsidRPr="00C46A31" w:rsidRDefault="006B58CE" w:rsidP="002473B4">
            <w:pPr>
              <w:tabs>
                <w:tab w:val="left" w:pos="9639"/>
              </w:tabs>
              <w:jc w:val="center"/>
            </w:pPr>
          </w:p>
        </w:tc>
        <w:tc>
          <w:tcPr>
            <w:tcW w:w="3156" w:type="dxa"/>
            <w:tcBorders>
              <w:bottom w:val="nil"/>
            </w:tcBorders>
          </w:tcPr>
          <w:p w:rsidR="006B58CE" w:rsidRPr="00C46A31" w:rsidRDefault="006B58CE" w:rsidP="002473B4">
            <w:pPr>
              <w:tabs>
                <w:tab w:val="left" w:pos="9639"/>
              </w:tabs>
              <w:jc w:val="center"/>
            </w:pPr>
          </w:p>
        </w:tc>
      </w:tr>
      <w:tr w:rsidR="006B58CE" w:rsidRPr="00C46A31" w:rsidTr="002473B4">
        <w:tc>
          <w:tcPr>
            <w:tcW w:w="3138" w:type="dxa"/>
            <w:tcBorders>
              <w:right w:val="nil"/>
            </w:tcBorders>
          </w:tcPr>
          <w:p w:rsidR="006B58CE" w:rsidRPr="00C46A31" w:rsidRDefault="006B58CE" w:rsidP="002473B4">
            <w:pPr>
              <w:tabs>
                <w:tab w:val="left" w:pos="9639"/>
              </w:tabs>
            </w:pPr>
            <w:r w:rsidRPr="00C46A31">
              <w:t>Руководитель:</w:t>
            </w:r>
          </w:p>
        </w:tc>
        <w:tc>
          <w:tcPr>
            <w:tcW w:w="3426" w:type="dxa"/>
            <w:gridSpan w:val="2"/>
            <w:tcBorders>
              <w:left w:val="nil"/>
              <w:right w:val="nil"/>
            </w:tcBorders>
          </w:tcPr>
          <w:p w:rsidR="006B58CE" w:rsidRPr="00C46A31" w:rsidRDefault="006B58CE" w:rsidP="002473B4">
            <w:pPr>
              <w:tabs>
                <w:tab w:val="left" w:pos="9639"/>
              </w:tabs>
            </w:pPr>
            <w:r w:rsidRPr="00C46A31">
              <w:t>Дата:</w:t>
            </w:r>
          </w:p>
        </w:tc>
        <w:tc>
          <w:tcPr>
            <w:tcW w:w="3156" w:type="dxa"/>
            <w:tcBorders>
              <w:left w:val="nil"/>
            </w:tcBorders>
          </w:tcPr>
          <w:p w:rsidR="006B58CE" w:rsidRPr="00C46A31" w:rsidRDefault="006B58CE" w:rsidP="002473B4">
            <w:pPr>
              <w:tabs>
                <w:tab w:val="left" w:pos="9639"/>
              </w:tabs>
            </w:pPr>
            <w:r w:rsidRPr="00C46A31">
              <w:t>Печать/подпись (субподрядчика)</w:t>
            </w:r>
          </w:p>
        </w:tc>
      </w:tr>
      <w:tr w:rsidR="006B58CE" w:rsidRPr="00C46A31" w:rsidTr="002473B4">
        <w:trPr>
          <w:cantSplit/>
        </w:trPr>
        <w:tc>
          <w:tcPr>
            <w:tcW w:w="9720" w:type="dxa"/>
            <w:gridSpan w:val="4"/>
          </w:tcPr>
          <w:p w:rsidR="006B58CE" w:rsidRPr="00C46A31" w:rsidRDefault="006B58CE" w:rsidP="002473B4">
            <w:pPr>
              <w:tabs>
                <w:tab w:val="left" w:pos="9639"/>
              </w:tabs>
              <w:jc w:val="center"/>
            </w:pPr>
          </w:p>
        </w:tc>
      </w:tr>
      <w:tr w:rsidR="006B58CE" w:rsidRPr="00C46A31" w:rsidTr="002473B4">
        <w:trPr>
          <w:cantSplit/>
        </w:trPr>
        <w:tc>
          <w:tcPr>
            <w:tcW w:w="4782" w:type="dxa"/>
            <w:gridSpan w:val="2"/>
            <w:vMerge w:val="restart"/>
            <w:vAlign w:val="center"/>
          </w:tcPr>
          <w:p w:rsidR="006B58CE" w:rsidRPr="00C46A31" w:rsidRDefault="006B58CE" w:rsidP="002473B4">
            <w:pPr>
              <w:tabs>
                <w:tab w:val="left" w:pos="9639"/>
              </w:tabs>
            </w:pPr>
            <w:r w:rsidRPr="00C46A31">
              <w:t>Виды работ, передаваемые субподрядчику по предмету конкурса</w:t>
            </w:r>
          </w:p>
        </w:tc>
        <w:tc>
          <w:tcPr>
            <w:tcW w:w="4938" w:type="dxa"/>
            <w:gridSpan w:val="2"/>
          </w:tcPr>
          <w:p w:rsidR="006B58CE" w:rsidRPr="00C46A31" w:rsidRDefault="006B58CE" w:rsidP="002473B4">
            <w:pPr>
              <w:tabs>
                <w:tab w:val="left" w:pos="9639"/>
              </w:tabs>
              <w:jc w:val="center"/>
            </w:pPr>
            <w:r w:rsidRPr="00C46A31">
              <w:t>Передаваемые объемы работ</w:t>
            </w:r>
          </w:p>
        </w:tc>
      </w:tr>
      <w:tr w:rsidR="006B58CE" w:rsidRPr="00C46A31" w:rsidTr="002473B4">
        <w:trPr>
          <w:cantSplit/>
        </w:trPr>
        <w:tc>
          <w:tcPr>
            <w:tcW w:w="4782" w:type="dxa"/>
            <w:gridSpan w:val="2"/>
            <w:vMerge/>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r w:rsidRPr="00C46A31">
              <w:t>В физических единицах</w:t>
            </w:r>
          </w:p>
        </w:tc>
        <w:tc>
          <w:tcPr>
            <w:tcW w:w="3156" w:type="dxa"/>
            <w:vAlign w:val="center"/>
          </w:tcPr>
          <w:p w:rsidR="006B58CE" w:rsidRPr="00C46A31" w:rsidRDefault="006B58CE" w:rsidP="002473B4">
            <w:pPr>
              <w:tabs>
                <w:tab w:val="left" w:pos="9639"/>
              </w:tabs>
              <w:jc w:val="center"/>
            </w:pPr>
            <w:r w:rsidRPr="00C46A31">
              <w:t>В % к общему объему работ по предмету конкурса</w:t>
            </w: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6564" w:type="dxa"/>
            <w:gridSpan w:val="3"/>
          </w:tcPr>
          <w:p w:rsidR="006B58CE" w:rsidRPr="00C46A31" w:rsidRDefault="006B58CE" w:rsidP="002473B4">
            <w:pPr>
              <w:tabs>
                <w:tab w:val="left" w:pos="9639"/>
              </w:tabs>
            </w:pPr>
            <w:r w:rsidRPr="00C46A31">
              <w:t>Итого % передаваемых субподрядчику объёмов работ к общему объёму работ по предмету конкурса</w:t>
            </w:r>
          </w:p>
        </w:tc>
        <w:tc>
          <w:tcPr>
            <w:tcW w:w="3156" w:type="dxa"/>
          </w:tcPr>
          <w:p w:rsidR="006B58CE" w:rsidRPr="00C46A31" w:rsidRDefault="006B58CE" w:rsidP="002473B4">
            <w:pPr>
              <w:tabs>
                <w:tab w:val="left" w:pos="9639"/>
              </w:tabs>
              <w:jc w:val="center"/>
            </w:pPr>
          </w:p>
        </w:tc>
      </w:tr>
    </w:tbl>
    <w:p w:rsidR="006B58CE" w:rsidRPr="00C46A31" w:rsidRDefault="006B58CE" w:rsidP="006B58CE">
      <w:pPr>
        <w:tabs>
          <w:tab w:val="left" w:pos="9639"/>
        </w:tabs>
        <w:ind w:firstLine="720"/>
        <w:jc w:val="both"/>
        <w:rPr>
          <w:szCs w:val="28"/>
        </w:rPr>
      </w:pPr>
      <w:r w:rsidRPr="00C46A31">
        <w:rPr>
          <w:szCs w:val="28"/>
        </w:rPr>
        <w:t>Приложения:</w:t>
      </w:r>
    </w:p>
    <w:p w:rsidR="006B58CE" w:rsidRPr="00C46A31" w:rsidRDefault="006B58CE" w:rsidP="006B58CE">
      <w:pPr>
        <w:tabs>
          <w:tab w:val="left" w:pos="9639"/>
        </w:tabs>
        <w:ind w:firstLine="720"/>
        <w:jc w:val="both"/>
        <w:rPr>
          <w:szCs w:val="28"/>
        </w:rPr>
      </w:pPr>
      <w:r w:rsidRPr="00C46A3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6B58CE" w:rsidRPr="00C46A31" w:rsidRDefault="006B58CE" w:rsidP="006B58CE">
      <w:pPr>
        <w:pStyle w:val="3"/>
        <w:numPr>
          <w:ilvl w:val="0"/>
          <w:numId w:val="0"/>
        </w:numPr>
        <w:spacing w:before="0" w:after="0"/>
        <w:rPr>
          <w:rFonts w:ascii="Times New Roman" w:hAnsi="Times New Roman"/>
          <w:sz w:val="28"/>
          <w:szCs w:val="28"/>
        </w:rPr>
      </w:pPr>
    </w:p>
    <w:p w:rsidR="006B58CE" w:rsidRPr="00C46A31" w:rsidRDefault="006B58CE" w:rsidP="006B58CE">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B58CE" w:rsidRPr="00C46A31" w:rsidRDefault="006B58CE" w:rsidP="006B58CE">
      <w:pPr>
        <w:tabs>
          <w:tab w:val="left" w:pos="8640"/>
        </w:tabs>
        <w:jc w:val="center"/>
        <w:rPr>
          <w:i/>
        </w:rPr>
      </w:pPr>
      <w:r w:rsidRPr="00C46A31">
        <w:rPr>
          <w:i/>
        </w:rPr>
        <w:t>(наименование претендента)</w:t>
      </w:r>
    </w:p>
    <w:p w:rsidR="006B58CE" w:rsidRPr="00C46A31" w:rsidRDefault="006B58CE" w:rsidP="006B58CE">
      <w:pPr>
        <w:pStyle w:val="33"/>
        <w:suppressAutoHyphens/>
        <w:spacing w:after="0"/>
        <w:rPr>
          <w:sz w:val="28"/>
          <w:szCs w:val="28"/>
        </w:rPr>
      </w:pPr>
      <w:r w:rsidRPr="00C46A31">
        <w:rPr>
          <w:sz w:val="28"/>
          <w:szCs w:val="28"/>
        </w:rPr>
        <w:t>____________________________________________________________________</w:t>
      </w:r>
    </w:p>
    <w:p w:rsidR="006B58CE" w:rsidRPr="00C46A31" w:rsidRDefault="006B58CE" w:rsidP="006B58CE">
      <w:pPr>
        <w:rPr>
          <w:i/>
        </w:rPr>
      </w:pPr>
      <w:r w:rsidRPr="00C46A31">
        <w:rPr>
          <w:i/>
        </w:rPr>
        <w:t xml:space="preserve">       Печать</w:t>
      </w:r>
      <w:r w:rsidRPr="00C46A31">
        <w:rPr>
          <w:i/>
        </w:rPr>
        <w:tab/>
      </w:r>
      <w:r w:rsidRPr="00C46A31">
        <w:rPr>
          <w:i/>
        </w:rPr>
        <w:tab/>
      </w:r>
      <w:r w:rsidRPr="00C46A31">
        <w:rPr>
          <w:i/>
        </w:rPr>
        <w:tab/>
        <w:t>(должность, подпись, ФИО)</w:t>
      </w:r>
    </w:p>
    <w:p w:rsidR="006B58CE" w:rsidRDefault="006B58CE" w:rsidP="006B58CE">
      <w:pPr>
        <w:pStyle w:val="33"/>
        <w:suppressAutoHyphens/>
        <w:spacing w:after="0"/>
        <w:rPr>
          <w:sz w:val="28"/>
          <w:szCs w:val="28"/>
        </w:rPr>
      </w:pPr>
      <w:r w:rsidRPr="00C46A31">
        <w:rPr>
          <w:sz w:val="28"/>
          <w:szCs w:val="28"/>
        </w:rPr>
        <w:t>"____" _________ 201__ г.</w:t>
      </w:r>
    </w:p>
    <w:p w:rsidR="006B58CE" w:rsidRDefault="006B58CE" w:rsidP="006B58CE">
      <w:pPr>
        <w:pStyle w:val="33"/>
        <w:suppressAutoHyphens/>
        <w:spacing w:after="0"/>
        <w:rPr>
          <w:sz w:val="28"/>
          <w:szCs w:val="28"/>
        </w:rPr>
      </w:pPr>
    </w:p>
    <w:p w:rsidR="006B58CE" w:rsidRDefault="006B58CE" w:rsidP="00AE5534">
      <w:pPr>
        <w:pStyle w:val="afa"/>
        <w:ind w:firstLine="0"/>
        <w:rPr>
          <w:sz w:val="28"/>
          <w:szCs w:val="28"/>
          <w:highlight w:val="cyan"/>
        </w:rPr>
      </w:pPr>
    </w:p>
    <w:p w:rsidR="0036151B" w:rsidRDefault="0036151B" w:rsidP="00AE5534">
      <w:pPr>
        <w:pStyle w:val="afa"/>
        <w:ind w:firstLine="0"/>
        <w:rPr>
          <w:sz w:val="28"/>
          <w:szCs w:val="28"/>
          <w:highlight w:val="cyan"/>
        </w:rPr>
      </w:pPr>
    </w:p>
    <w:p w:rsidR="0036151B" w:rsidRDefault="0036151B" w:rsidP="00AE5534">
      <w:pPr>
        <w:pStyle w:val="afa"/>
        <w:ind w:firstLine="0"/>
        <w:rPr>
          <w:sz w:val="28"/>
          <w:szCs w:val="28"/>
          <w:highlight w:val="cyan"/>
        </w:rPr>
      </w:pPr>
    </w:p>
    <w:p w:rsidR="0036151B" w:rsidRDefault="0036151B" w:rsidP="00AE5534">
      <w:pPr>
        <w:pStyle w:val="afa"/>
        <w:ind w:firstLine="0"/>
        <w:rPr>
          <w:sz w:val="28"/>
          <w:szCs w:val="28"/>
          <w:highlight w:val="cyan"/>
        </w:rPr>
      </w:pPr>
    </w:p>
    <w:p w:rsidR="0036151B" w:rsidRPr="00C838DE" w:rsidRDefault="0036151B" w:rsidP="0036151B">
      <w:pPr>
        <w:pStyle w:val="afa"/>
        <w:ind w:firstLine="0"/>
        <w:jc w:val="right"/>
        <w:rPr>
          <w:sz w:val="28"/>
          <w:szCs w:val="28"/>
        </w:rPr>
      </w:pPr>
      <w:r>
        <w:rPr>
          <w:sz w:val="28"/>
          <w:szCs w:val="28"/>
        </w:rPr>
        <w:t>Приложение № 7</w:t>
      </w:r>
    </w:p>
    <w:p w:rsidR="0036151B" w:rsidRPr="00C677ED" w:rsidRDefault="0036151B" w:rsidP="0036151B">
      <w:pPr>
        <w:pStyle w:val="afa"/>
        <w:ind w:firstLine="0"/>
        <w:jc w:val="right"/>
        <w:rPr>
          <w:sz w:val="28"/>
          <w:szCs w:val="28"/>
        </w:rPr>
      </w:pPr>
      <w:r w:rsidRPr="00C838DE">
        <w:rPr>
          <w:sz w:val="28"/>
          <w:szCs w:val="28"/>
        </w:rPr>
        <w:t>к документации о закупке</w:t>
      </w:r>
    </w:p>
    <w:p w:rsidR="0036151B" w:rsidRDefault="0036151B" w:rsidP="0036151B">
      <w:pPr>
        <w:pStyle w:val="afa"/>
        <w:ind w:firstLine="0"/>
        <w:jc w:val="center"/>
        <w:rPr>
          <w:b/>
          <w:sz w:val="24"/>
        </w:rPr>
      </w:pPr>
    </w:p>
    <w:p w:rsidR="0036151B" w:rsidRPr="00676C36" w:rsidRDefault="0036151B" w:rsidP="0036151B">
      <w:pPr>
        <w:pStyle w:val="afa"/>
        <w:ind w:firstLine="0"/>
        <w:jc w:val="center"/>
        <w:rPr>
          <w:b/>
          <w:sz w:val="24"/>
        </w:rPr>
      </w:pPr>
      <w:r w:rsidRPr="00676C36">
        <w:rPr>
          <w:b/>
          <w:sz w:val="24"/>
        </w:rPr>
        <w:t>ОПИСЬ ДОКУМЕНТОВ</w:t>
      </w:r>
    </w:p>
    <w:p w:rsidR="0036151B" w:rsidRPr="00676C36" w:rsidRDefault="0036151B" w:rsidP="0036151B">
      <w:pPr>
        <w:pStyle w:val="afa"/>
        <w:ind w:firstLine="0"/>
        <w:jc w:val="center"/>
        <w:rPr>
          <w:b/>
          <w:sz w:val="24"/>
        </w:rPr>
      </w:pPr>
      <w:r w:rsidRPr="00676C36">
        <w:rPr>
          <w:b/>
          <w:sz w:val="24"/>
        </w:rPr>
        <w:t>входящих в состав заявки на участие в Открытом кон</w:t>
      </w:r>
      <w:r>
        <w:rPr>
          <w:b/>
          <w:sz w:val="24"/>
        </w:rPr>
        <w:t>курсе № ОК</w:t>
      </w:r>
      <w:r w:rsidR="00CB5E0E">
        <w:rPr>
          <w:b/>
          <w:sz w:val="24"/>
        </w:rPr>
        <w:t>/0134-15</w:t>
      </w:r>
    </w:p>
    <w:p w:rsidR="0036151B" w:rsidRPr="00676C36" w:rsidRDefault="0036151B" w:rsidP="0036151B">
      <w:pPr>
        <w:pStyle w:val="afa"/>
        <w:ind w:firstLine="0"/>
        <w:jc w:val="center"/>
        <w:rPr>
          <w:sz w:val="24"/>
        </w:rPr>
      </w:pPr>
    </w:p>
    <w:p w:rsidR="0036151B" w:rsidRDefault="0036151B" w:rsidP="0036151B">
      <w:pPr>
        <w:pStyle w:val="afa"/>
        <w:rPr>
          <w:sz w:val="24"/>
        </w:rPr>
      </w:pPr>
      <w:r>
        <w:rPr>
          <w:sz w:val="24"/>
        </w:rPr>
        <w:t>Настоящим_________________________подтверждает подлинность и достоверность</w:t>
      </w:r>
    </w:p>
    <w:p w:rsidR="0036151B" w:rsidRPr="00676C36" w:rsidRDefault="0036151B" w:rsidP="0036151B">
      <w:pPr>
        <w:pStyle w:val="afa"/>
        <w:rPr>
          <w:sz w:val="24"/>
        </w:rPr>
      </w:pPr>
      <w:r>
        <w:rPr>
          <w:i/>
          <w:sz w:val="18"/>
          <w:szCs w:val="18"/>
        </w:rPr>
        <w:t xml:space="preserve">                                 (наименование участника закупки)</w:t>
      </w:r>
    </w:p>
    <w:p w:rsidR="0036151B" w:rsidRDefault="0036151B" w:rsidP="0036151B">
      <w:pPr>
        <w:pStyle w:val="afa"/>
        <w:rPr>
          <w:sz w:val="24"/>
        </w:rPr>
      </w:pPr>
      <w:r>
        <w:rPr>
          <w:sz w:val="24"/>
        </w:rPr>
        <w:t>представленных в состав заявки на участие в Открытом конкурсе №ОК</w:t>
      </w:r>
      <w:r w:rsidR="00CB5E0E">
        <w:rPr>
          <w:sz w:val="24"/>
        </w:rPr>
        <w:t>/0134-15</w:t>
      </w:r>
      <w:r>
        <w:rPr>
          <w:sz w:val="24"/>
        </w:rPr>
        <w:t xml:space="preserve"> следующих документов и сведений:</w:t>
      </w:r>
    </w:p>
    <w:p w:rsidR="0036151B" w:rsidRDefault="0036151B" w:rsidP="0036151B">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36151B" w:rsidRPr="00B872E5" w:rsidTr="0082510E">
        <w:tc>
          <w:tcPr>
            <w:tcW w:w="534" w:type="dxa"/>
          </w:tcPr>
          <w:p w:rsidR="0036151B" w:rsidRPr="00B872E5" w:rsidRDefault="0036151B" w:rsidP="0082510E">
            <w:pPr>
              <w:pStyle w:val="afa"/>
              <w:ind w:firstLine="0"/>
              <w:jc w:val="center"/>
              <w:rPr>
                <w:sz w:val="20"/>
                <w:szCs w:val="20"/>
              </w:rPr>
            </w:pPr>
            <w:r w:rsidRPr="00B872E5">
              <w:rPr>
                <w:sz w:val="20"/>
                <w:szCs w:val="20"/>
              </w:rPr>
              <w:t>№ п/п</w:t>
            </w:r>
          </w:p>
        </w:tc>
        <w:tc>
          <w:tcPr>
            <w:tcW w:w="7263" w:type="dxa"/>
            <w:vAlign w:val="center"/>
          </w:tcPr>
          <w:p w:rsidR="0036151B" w:rsidRPr="00B872E5" w:rsidRDefault="0036151B" w:rsidP="0082510E">
            <w:pPr>
              <w:pStyle w:val="afa"/>
              <w:ind w:right="-108" w:firstLine="0"/>
              <w:jc w:val="center"/>
              <w:rPr>
                <w:sz w:val="20"/>
                <w:szCs w:val="20"/>
              </w:rPr>
            </w:pPr>
            <w:r w:rsidRPr="00B872E5">
              <w:rPr>
                <w:sz w:val="20"/>
                <w:szCs w:val="20"/>
              </w:rPr>
              <w:t>Наименование</w:t>
            </w:r>
          </w:p>
        </w:tc>
        <w:tc>
          <w:tcPr>
            <w:tcW w:w="1225" w:type="dxa"/>
          </w:tcPr>
          <w:p w:rsidR="0036151B" w:rsidRPr="00B872E5" w:rsidRDefault="0036151B" w:rsidP="0082510E">
            <w:pPr>
              <w:pStyle w:val="afa"/>
              <w:ind w:firstLine="0"/>
              <w:jc w:val="center"/>
              <w:rPr>
                <w:sz w:val="20"/>
                <w:szCs w:val="20"/>
              </w:rPr>
            </w:pPr>
            <w:r w:rsidRPr="00B872E5">
              <w:rPr>
                <w:sz w:val="20"/>
                <w:szCs w:val="20"/>
              </w:rPr>
              <w:t>Количество листов</w:t>
            </w:r>
          </w:p>
        </w:tc>
        <w:tc>
          <w:tcPr>
            <w:tcW w:w="1100" w:type="dxa"/>
          </w:tcPr>
          <w:p w:rsidR="0036151B" w:rsidRPr="00B872E5" w:rsidRDefault="0036151B" w:rsidP="0082510E">
            <w:pPr>
              <w:pStyle w:val="afa"/>
              <w:ind w:firstLine="0"/>
              <w:jc w:val="center"/>
              <w:rPr>
                <w:sz w:val="20"/>
                <w:szCs w:val="20"/>
              </w:rPr>
            </w:pPr>
            <w:r w:rsidRPr="00B872E5">
              <w:rPr>
                <w:sz w:val="20"/>
                <w:szCs w:val="20"/>
              </w:rPr>
              <w:t>Номер страницы</w:t>
            </w:r>
          </w:p>
        </w:tc>
      </w:tr>
      <w:tr w:rsidR="0036151B" w:rsidRPr="00B872E5" w:rsidTr="0082510E">
        <w:tc>
          <w:tcPr>
            <w:tcW w:w="534" w:type="dxa"/>
          </w:tcPr>
          <w:p w:rsidR="0036151B" w:rsidRPr="00B872E5" w:rsidRDefault="0036151B" w:rsidP="0082510E">
            <w:pPr>
              <w:pStyle w:val="Default"/>
              <w:rPr>
                <w:color w:val="auto"/>
                <w:sz w:val="18"/>
                <w:szCs w:val="18"/>
              </w:rPr>
            </w:pPr>
            <w:r>
              <w:rPr>
                <w:color w:val="auto"/>
                <w:sz w:val="18"/>
                <w:szCs w:val="18"/>
              </w:rPr>
              <w:t>1.</w:t>
            </w:r>
          </w:p>
        </w:tc>
        <w:tc>
          <w:tcPr>
            <w:tcW w:w="7263" w:type="dxa"/>
            <w:vAlign w:val="center"/>
          </w:tcPr>
          <w:p w:rsidR="0036151B" w:rsidRPr="00B872E5" w:rsidRDefault="0036151B" w:rsidP="0082510E">
            <w:pPr>
              <w:pStyle w:val="Default"/>
              <w:rPr>
                <w:color w:val="auto"/>
                <w:sz w:val="18"/>
                <w:szCs w:val="18"/>
              </w:rPr>
            </w:pPr>
          </w:p>
        </w:tc>
        <w:tc>
          <w:tcPr>
            <w:tcW w:w="1225" w:type="dxa"/>
          </w:tcPr>
          <w:p w:rsidR="0036151B" w:rsidRPr="00B872E5" w:rsidRDefault="0036151B" w:rsidP="0082510E">
            <w:pPr>
              <w:pStyle w:val="afa"/>
              <w:ind w:firstLine="0"/>
              <w:jc w:val="left"/>
              <w:rPr>
                <w:sz w:val="20"/>
                <w:szCs w:val="20"/>
              </w:rPr>
            </w:pPr>
          </w:p>
        </w:tc>
        <w:tc>
          <w:tcPr>
            <w:tcW w:w="1100" w:type="dxa"/>
          </w:tcPr>
          <w:p w:rsidR="0036151B" w:rsidRPr="00B872E5" w:rsidRDefault="0036151B" w:rsidP="0082510E">
            <w:pPr>
              <w:pStyle w:val="afa"/>
              <w:ind w:firstLine="0"/>
              <w:jc w:val="left"/>
              <w:rPr>
                <w:sz w:val="20"/>
                <w:szCs w:val="20"/>
              </w:rPr>
            </w:pPr>
          </w:p>
        </w:tc>
      </w:tr>
      <w:tr w:rsidR="0036151B" w:rsidRPr="00B872E5" w:rsidTr="0082510E">
        <w:tc>
          <w:tcPr>
            <w:tcW w:w="534" w:type="dxa"/>
          </w:tcPr>
          <w:p w:rsidR="0036151B" w:rsidRPr="00B872E5" w:rsidRDefault="0036151B" w:rsidP="0082510E">
            <w:pPr>
              <w:pStyle w:val="Default"/>
              <w:rPr>
                <w:color w:val="auto"/>
                <w:sz w:val="18"/>
                <w:szCs w:val="18"/>
              </w:rPr>
            </w:pPr>
            <w:r>
              <w:rPr>
                <w:color w:val="auto"/>
                <w:sz w:val="18"/>
                <w:szCs w:val="18"/>
              </w:rPr>
              <w:t>2.</w:t>
            </w:r>
          </w:p>
        </w:tc>
        <w:tc>
          <w:tcPr>
            <w:tcW w:w="7263" w:type="dxa"/>
            <w:vAlign w:val="center"/>
          </w:tcPr>
          <w:p w:rsidR="0036151B" w:rsidRPr="00B872E5" w:rsidRDefault="0036151B" w:rsidP="0082510E">
            <w:pPr>
              <w:pStyle w:val="Default"/>
              <w:rPr>
                <w:color w:val="auto"/>
                <w:sz w:val="18"/>
                <w:szCs w:val="18"/>
              </w:rPr>
            </w:pPr>
          </w:p>
        </w:tc>
        <w:tc>
          <w:tcPr>
            <w:tcW w:w="1225" w:type="dxa"/>
          </w:tcPr>
          <w:p w:rsidR="0036151B" w:rsidRPr="00B872E5" w:rsidRDefault="0036151B" w:rsidP="0082510E">
            <w:pPr>
              <w:pStyle w:val="afa"/>
              <w:ind w:firstLine="0"/>
              <w:jc w:val="left"/>
              <w:rPr>
                <w:sz w:val="20"/>
                <w:szCs w:val="20"/>
              </w:rPr>
            </w:pPr>
          </w:p>
        </w:tc>
        <w:tc>
          <w:tcPr>
            <w:tcW w:w="1100" w:type="dxa"/>
          </w:tcPr>
          <w:p w:rsidR="0036151B" w:rsidRPr="00B872E5" w:rsidRDefault="0036151B" w:rsidP="0082510E">
            <w:pPr>
              <w:pStyle w:val="afa"/>
              <w:ind w:firstLine="0"/>
              <w:jc w:val="left"/>
              <w:rPr>
                <w:sz w:val="20"/>
                <w:szCs w:val="20"/>
              </w:rPr>
            </w:pPr>
          </w:p>
        </w:tc>
      </w:tr>
      <w:tr w:rsidR="0036151B" w:rsidRPr="00B872E5" w:rsidTr="0082510E">
        <w:tc>
          <w:tcPr>
            <w:tcW w:w="534" w:type="dxa"/>
          </w:tcPr>
          <w:p w:rsidR="0036151B" w:rsidRPr="00B872E5" w:rsidRDefault="0036151B" w:rsidP="0082510E">
            <w:pPr>
              <w:pStyle w:val="Default"/>
              <w:rPr>
                <w:color w:val="auto"/>
                <w:sz w:val="18"/>
                <w:szCs w:val="18"/>
              </w:rPr>
            </w:pPr>
            <w:r>
              <w:rPr>
                <w:color w:val="auto"/>
                <w:sz w:val="18"/>
                <w:szCs w:val="18"/>
              </w:rPr>
              <w:t>...</w:t>
            </w:r>
          </w:p>
        </w:tc>
        <w:tc>
          <w:tcPr>
            <w:tcW w:w="7263" w:type="dxa"/>
            <w:vAlign w:val="center"/>
          </w:tcPr>
          <w:p w:rsidR="0036151B" w:rsidRPr="00B872E5" w:rsidRDefault="0036151B" w:rsidP="0082510E">
            <w:pPr>
              <w:pStyle w:val="Default"/>
              <w:rPr>
                <w:color w:val="auto"/>
                <w:sz w:val="18"/>
                <w:szCs w:val="18"/>
              </w:rPr>
            </w:pPr>
          </w:p>
        </w:tc>
        <w:tc>
          <w:tcPr>
            <w:tcW w:w="1225" w:type="dxa"/>
          </w:tcPr>
          <w:p w:rsidR="0036151B" w:rsidRPr="00B872E5" w:rsidRDefault="0036151B" w:rsidP="0082510E">
            <w:pPr>
              <w:pStyle w:val="afa"/>
              <w:ind w:firstLine="0"/>
              <w:jc w:val="left"/>
              <w:rPr>
                <w:sz w:val="20"/>
                <w:szCs w:val="20"/>
              </w:rPr>
            </w:pPr>
          </w:p>
        </w:tc>
        <w:tc>
          <w:tcPr>
            <w:tcW w:w="1100" w:type="dxa"/>
          </w:tcPr>
          <w:p w:rsidR="0036151B" w:rsidRPr="00B872E5" w:rsidRDefault="0036151B" w:rsidP="0082510E">
            <w:pPr>
              <w:pStyle w:val="afa"/>
              <w:ind w:firstLine="0"/>
              <w:jc w:val="left"/>
              <w:rPr>
                <w:sz w:val="20"/>
                <w:szCs w:val="20"/>
              </w:rPr>
            </w:pPr>
          </w:p>
        </w:tc>
      </w:tr>
      <w:tr w:rsidR="0036151B" w:rsidRPr="00B872E5" w:rsidTr="0082510E">
        <w:tc>
          <w:tcPr>
            <w:tcW w:w="534" w:type="dxa"/>
          </w:tcPr>
          <w:p w:rsidR="0036151B" w:rsidRPr="00B872E5" w:rsidRDefault="0036151B" w:rsidP="0082510E">
            <w:pPr>
              <w:pStyle w:val="Default"/>
              <w:rPr>
                <w:color w:val="auto"/>
                <w:sz w:val="18"/>
                <w:szCs w:val="18"/>
              </w:rPr>
            </w:pPr>
          </w:p>
        </w:tc>
        <w:tc>
          <w:tcPr>
            <w:tcW w:w="7263" w:type="dxa"/>
            <w:vAlign w:val="center"/>
          </w:tcPr>
          <w:p w:rsidR="0036151B" w:rsidRPr="00B872E5" w:rsidRDefault="0036151B" w:rsidP="0082510E">
            <w:pPr>
              <w:pStyle w:val="Default"/>
              <w:rPr>
                <w:color w:val="auto"/>
                <w:sz w:val="18"/>
                <w:szCs w:val="18"/>
              </w:rPr>
            </w:pPr>
            <w:r>
              <w:rPr>
                <w:color w:val="auto"/>
                <w:sz w:val="18"/>
                <w:szCs w:val="18"/>
              </w:rPr>
              <w:t>Электронный носитель информации</w:t>
            </w:r>
          </w:p>
        </w:tc>
        <w:tc>
          <w:tcPr>
            <w:tcW w:w="1225" w:type="dxa"/>
          </w:tcPr>
          <w:p w:rsidR="0036151B" w:rsidRPr="00B872E5" w:rsidRDefault="0036151B" w:rsidP="0082510E">
            <w:pPr>
              <w:pStyle w:val="afa"/>
              <w:ind w:firstLine="0"/>
              <w:jc w:val="left"/>
              <w:rPr>
                <w:sz w:val="20"/>
                <w:szCs w:val="20"/>
              </w:rPr>
            </w:pPr>
          </w:p>
        </w:tc>
        <w:tc>
          <w:tcPr>
            <w:tcW w:w="1100" w:type="dxa"/>
          </w:tcPr>
          <w:p w:rsidR="0036151B" w:rsidRPr="00B872E5" w:rsidRDefault="0036151B" w:rsidP="0082510E">
            <w:pPr>
              <w:pStyle w:val="afa"/>
              <w:ind w:firstLine="0"/>
              <w:jc w:val="left"/>
              <w:rPr>
                <w:sz w:val="20"/>
                <w:szCs w:val="20"/>
              </w:rPr>
            </w:pPr>
          </w:p>
        </w:tc>
      </w:tr>
    </w:tbl>
    <w:p w:rsidR="0036151B" w:rsidRDefault="0036151B" w:rsidP="0036151B">
      <w:pPr>
        <w:pStyle w:val="afa"/>
        <w:ind w:firstLine="0"/>
        <w:jc w:val="left"/>
        <w:rPr>
          <w:sz w:val="24"/>
        </w:rPr>
      </w:pPr>
    </w:p>
    <w:p w:rsidR="0036151B" w:rsidRPr="00676C36" w:rsidRDefault="0036151B" w:rsidP="0036151B">
      <w:pPr>
        <w:pStyle w:val="afa"/>
        <w:ind w:firstLine="0"/>
        <w:jc w:val="left"/>
        <w:rPr>
          <w:sz w:val="24"/>
        </w:rPr>
      </w:pPr>
    </w:p>
    <w:p w:rsidR="0036151B" w:rsidRPr="00136237" w:rsidRDefault="0036151B" w:rsidP="0036151B"/>
    <w:p w:rsidR="0036151B" w:rsidRPr="00C677ED" w:rsidRDefault="0036151B" w:rsidP="00CB5E0E">
      <w:pPr>
        <w:pStyle w:val="3"/>
        <w:spacing w:before="0" w:after="0"/>
        <w:ind w:left="0" w:firstLine="0"/>
        <w:rPr>
          <w:b w:val="0"/>
          <w:sz w:val="28"/>
          <w:szCs w:val="28"/>
        </w:rPr>
      </w:pPr>
      <w:r w:rsidRPr="00C677ED">
        <w:rPr>
          <w:rFonts w:ascii="Times New Roman" w:hAnsi="Times New Roman"/>
          <w:sz w:val="28"/>
          <w:szCs w:val="28"/>
        </w:rPr>
        <w:t>Представитель, имеющий полномочия подпи</w:t>
      </w:r>
      <w:r w:rsidR="00CB5E0E">
        <w:rPr>
          <w:rFonts w:ascii="Times New Roman" w:hAnsi="Times New Roman"/>
          <w:sz w:val="28"/>
          <w:szCs w:val="28"/>
        </w:rPr>
        <w:t>сать Заявку на участие от имени</w:t>
      </w:r>
      <w:r w:rsidRPr="00C677ED">
        <w:rPr>
          <w:rFonts w:ascii="Times New Roman" w:hAnsi="Times New Roman"/>
          <w:sz w:val="28"/>
          <w:szCs w:val="28"/>
        </w:rPr>
        <w:t>______________________________________________________________</w:t>
      </w:r>
    </w:p>
    <w:p w:rsidR="0036151B" w:rsidRPr="00C677ED" w:rsidRDefault="0036151B" w:rsidP="0036151B">
      <w:pPr>
        <w:tabs>
          <w:tab w:val="left" w:pos="8640"/>
        </w:tabs>
        <w:jc w:val="center"/>
        <w:rPr>
          <w:i/>
        </w:rPr>
      </w:pPr>
      <w:r w:rsidRPr="00C677ED">
        <w:rPr>
          <w:i/>
        </w:rPr>
        <w:t>(наименование претендента)</w:t>
      </w:r>
    </w:p>
    <w:p w:rsidR="0036151B" w:rsidRPr="00C677ED" w:rsidRDefault="0036151B" w:rsidP="0036151B">
      <w:pPr>
        <w:pStyle w:val="33"/>
        <w:suppressAutoHyphens/>
        <w:spacing w:after="0"/>
        <w:rPr>
          <w:sz w:val="28"/>
          <w:szCs w:val="28"/>
        </w:rPr>
      </w:pPr>
      <w:r w:rsidRPr="00C677ED">
        <w:rPr>
          <w:sz w:val="28"/>
          <w:szCs w:val="28"/>
        </w:rPr>
        <w:t>____________________________________________________________________</w:t>
      </w:r>
    </w:p>
    <w:p w:rsidR="0036151B" w:rsidRPr="00C677ED" w:rsidRDefault="0036151B" w:rsidP="0036151B">
      <w:pPr>
        <w:rPr>
          <w:i/>
        </w:rPr>
      </w:pPr>
      <w:r w:rsidRPr="00C677ED">
        <w:rPr>
          <w:i/>
        </w:rPr>
        <w:t xml:space="preserve">       Печать</w:t>
      </w:r>
      <w:r w:rsidRPr="00C677ED">
        <w:rPr>
          <w:i/>
        </w:rPr>
        <w:tab/>
      </w:r>
      <w:r w:rsidRPr="00C677ED">
        <w:rPr>
          <w:i/>
        </w:rPr>
        <w:tab/>
      </w:r>
      <w:r w:rsidRPr="00C677ED">
        <w:rPr>
          <w:i/>
        </w:rPr>
        <w:tab/>
        <w:t>(должность, подпись, ФИО)</w:t>
      </w:r>
    </w:p>
    <w:p w:rsidR="0036151B" w:rsidRDefault="0036151B" w:rsidP="0036151B">
      <w:pPr>
        <w:pStyle w:val="33"/>
        <w:suppressAutoHyphens/>
        <w:spacing w:after="0"/>
        <w:rPr>
          <w:sz w:val="28"/>
          <w:szCs w:val="28"/>
        </w:rPr>
      </w:pPr>
      <w:r>
        <w:rPr>
          <w:sz w:val="28"/>
          <w:szCs w:val="28"/>
        </w:rPr>
        <w:t>"____" _________ 201__ г.</w:t>
      </w: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afa"/>
        <w:ind w:firstLine="0"/>
        <w:jc w:val="left"/>
        <w:rPr>
          <w:b/>
          <w:color w:val="FF0000"/>
          <w:sz w:val="28"/>
          <w:szCs w:val="28"/>
        </w:rPr>
      </w:pPr>
    </w:p>
    <w:p w:rsidR="0036151B" w:rsidRDefault="0036151B" w:rsidP="00AE5534">
      <w:pPr>
        <w:pStyle w:val="afa"/>
        <w:ind w:firstLine="0"/>
        <w:rPr>
          <w:sz w:val="28"/>
          <w:szCs w:val="28"/>
          <w:highlight w:val="cyan"/>
        </w:rPr>
      </w:pPr>
    </w:p>
    <w:sectPr w:rsidR="0036151B" w:rsidSect="00F87CDF">
      <w:pgSz w:w="11907" w:h="16840" w:code="9"/>
      <w:pgMar w:top="1134" w:right="1134" w:bottom="851" w:left="1276" w:header="794"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FC6" w:rsidRDefault="00690FC6">
      <w:r>
        <w:separator/>
      </w:r>
    </w:p>
  </w:endnote>
  <w:endnote w:type="continuationSeparator" w:id="1">
    <w:p w:rsidR="00690FC6" w:rsidRDefault="00690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0E" w:rsidRDefault="0082510E">
    <w:pPr>
      <w:pStyle w:val="afe"/>
      <w:jc w:val="center"/>
    </w:pPr>
  </w:p>
  <w:p w:rsidR="0082510E" w:rsidRDefault="0082510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FC6" w:rsidRDefault="00690FC6">
      <w:r>
        <w:separator/>
      </w:r>
    </w:p>
  </w:footnote>
  <w:footnote w:type="continuationSeparator" w:id="1">
    <w:p w:rsidR="00690FC6" w:rsidRDefault="00690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0E" w:rsidRDefault="00456297">
    <w:pPr>
      <w:pStyle w:val="afc"/>
      <w:jc w:val="center"/>
    </w:pPr>
    <w:fldSimple w:instr=" PAGE   \* MERGEFORMAT ">
      <w:r w:rsidR="00CF53B7">
        <w:rPr>
          <w:noProof/>
        </w:rPr>
        <w:t>45</w:t>
      </w:r>
    </w:fldSimple>
  </w:p>
  <w:p w:rsidR="0082510E" w:rsidRDefault="0082510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9F2AEE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167512"/>
    <w:multiLevelType w:val="multilevel"/>
    <w:tmpl w:val="167E3BA8"/>
    <w:lvl w:ilvl="0">
      <w:start w:val="2"/>
      <w:numFmt w:val="decimal"/>
      <w:lvlText w:val="%1."/>
      <w:lvlJc w:val="left"/>
      <w:pPr>
        <w:ind w:left="675" w:hanging="675"/>
      </w:pPr>
      <w:rPr>
        <w:rFonts w:hint="default"/>
      </w:rPr>
    </w:lvl>
    <w:lvl w:ilvl="1">
      <w:start w:val="6"/>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070" w:hanging="360"/>
      </w:pPr>
      <w:rPr>
        <w:rFonts w:hint="default"/>
      </w:r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start w:val="1"/>
      <w:numFmt w:val="decimal"/>
      <w:lvlText w:val="%4."/>
      <w:lvlJc w:val="left"/>
      <w:pPr>
        <w:ind w:left="2521" w:hanging="360"/>
      </w:pPr>
    </w:lvl>
    <w:lvl w:ilvl="4" w:tplc="04190019">
      <w:start w:val="1"/>
      <w:numFmt w:val="lowerLetter"/>
      <w:lvlText w:val="%5."/>
      <w:lvlJc w:val="left"/>
      <w:pPr>
        <w:ind w:left="3241" w:hanging="360"/>
      </w:pPr>
    </w:lvl>
    <w:lvl w:ilvl="5" w:tplc="0419001B">
      <w:start w:val="1"/>
      <w:numFmt w:val="lowerRoman"/>
      <w:lvlText w:val="%6."/>
      <w:lvlJc w:val="right"/>
      <w:pPr>
        <w:ind w:left="3961" w:hanging="180"/>
      </w:pPr>
    </w:lvl>
    <w:lvl w:ilvl="6" w:tplc="0419000F">
      <w:start w:val="1"/>
      <w:numFmt w:val="decimal"/>
      <w:lvlText w:val="%7."/>
      <w:lvlJc w:val="left"/>
      <w:pPr>
        <w:ind w:left="4681" w:hanging="360"/>
      </w:pPr>
    </w:lvl>
    <w:lvl w:ilvl="7" w:tplc="04190019">
      <w:start w:val="1"/>
      <w:numFmt w:val="lowerLetter"/>
      <w:lvlText w:val="%8."/>
      <w:lvlJc w:val="left"/>
      <w:pPr>
        <w:ind w:left="5401" w:hanging="360"/>
      </w:pPr>
    </w:lvl>
    <w:lvl w:ilvl="8" w:tplc="0419001B">
      <w:start w:val="1"/>
      <w:numFmt w:val="lowerRoman"/>
      <w:lvlText w:val="%9."/>
      <w:lvlJc w:val="right"/>
      <w:pPr>
        <w:ind w:left="6121" w:hanging="180"/>
      </w:pPr>
    </w:lvl>
  </w:abstractNum>
  <w:abstractNum w:abstractNumId="28">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305A21B7"/>
    <w:multiLevelType w:val="multilevel"/>
    <w:tmpl w:val="52E22DA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39180C5C"/>
    <w:multiLevelType w:val="hybridMultilevel"/>
    <w:tmpl w:val="20BE5F22"/>
    <w:lvl w:ilvl="0" w:tplc="0512C42A">
      <w:start w:val="1"/>
      <w:numFmt w:val="decimal"/>
      <w:lvlText w:val="%1)"/>
      <w:lvlJc w:val="left"/>
      <w:pPr>
        <w:ind w:left="1845" w:hanging="1125"/>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3FDC2F6D"/>
    <w:multiLevelType w:val="multilevel"/>
    <w:tmpl w:val="26B43484"/>
    <w:lvl w:ilvl="0">
      <w:start w:val="2"/>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6">
    <w:nsid w:val="4AD74BBC"/>
    <w:multiLevelType w:val="multilevel"/>
    <w:tmpl w:val="6250EE7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38">
    <w:nsid w:val="692E5D8B"/>
    <w:multiLevelType w:val="multilevel"/>
    <w:tmpl w:val="BACE10AE"/>
    <w:lvl w:ilvl="0">
      <w:start w:val="1"/>
      <w:numFmt w:val="decimal"/>
      <w:lvlText w:val="%1."/>
      <w:lvlJc w:val="left"/>
      <w:pPr>
        <w:ind w:left="876" w:hanging="876"/>
      </w:pPr>
      <w:rPr>
        <w:rFonts w:hint="default"/>
        <w:b/>
      </w:rPr>
    </w:lvl>
    <w:lvl w:ilvl="1">
      <w:start w:val="1"/>
      <w:numFmt w:val="decimal"/>
      <w:lvlText w:val="%1.%2."/>
      <w:lvlJc w:val="left"/>
      <w:pPr>
        <w:ind w:left="1586" w:hanging="876"/>
      </w:pPr>
      <w:rPr>
        <w:rFonts w:hint="default"/>
        <w:i w:val="0"/>
        <w:color w:val="auto"/>
        <w:vertAlign w:val="baseline"/>
      </w:rPr>
    </w:lvl>
    <w:lvl w:ilvl="2">
      <w:start w:val="1"/>
      <w:numFmt w:val="decimal"/>
      <w:lvlText w:val="%1.%2.%3."/>
      <w:lvlJc w:val="left"/>
      <w:pPr>
        <w:ind w:left="1956" w:hanging="876"/>
      </w:pPr>
      <w:rPr>
        <w:rFonts w:hint="default"/>
      </w:rPr>
    </w:lvl>
    <w:lvl w:ilvl="3">
      <w:start w:val="1"/>
      <w:numFmt w:val="decimal"/>
      <w:lvlText w:val="%1.%2.%3.%4."/>
      <w:lvlJc w:val="left"/>
      <w:pPr>
        <w:ind w:left="2496" w:hanging="876"/>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6A615BED"/>
    <w:multiLevelType w:val="multilevel"/>
    <w:tmpl w:val="A1326E58"/>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2">
    <w:nsid w:val="76B01C2B"/>
    <w:multiLevelType w:val="multilevel"/>
    <w:tmpl w:val="73E6C0E6"/>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1135" w:firstLine="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25"/>
  </w:num>
  <w:num w:numId="10">
    <w:abstractNumId w:val="23"/>
  </w:num>
  <w:num w:numId="11">
    <w:abstractNumId w:val="33"/>
  </w:num>
  <w:num w:numId="12">
    <w:abstractNumId w:val="37"/>
  </w:num>
  <w:num w:numId="13">
    <w:abstractNumId w:val="35"/>
  </w:num>
  <w:num w:numId="14">
    <w:abstractNumId w:val="40"/>
  </w:num>
  <w:num w:numId="15">
    <w:abstractNumId w:val="45"/>
  </w:num>
  <w:num w:numId="16">
    <w:abstractNumId w:val="32"/>
  </w:num>
  <w:num w:numId="17">
    <w:abstractNumId w:val="3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9"/>
  </w:num>
  <w:num w:numId="21">
    <w:abstractNumId w:val="36"/>
  </w:num>
  <w:num w:numId="22">
    <w:abstractNumId w:val="31"/>
  </w:num>
  <w:num w:numId="23">
    <w:abstractNumId w:val="39"/>
  </w:num>
  <w:num w:numId="24">
    <w:abstractNumId w:val="26"/>
  </w:num>
  <w:num w:numId="25">
    <w:abstractNumId w:val="15"/>
  </w:num>
  <w:num w:numId="26">
    <w:abstractNumId w:val="46"/>
  </w:num>
  <w:num w:numId="27">
    <w:abstractNumId w:val="43"/>
  </w:num>
  <w:num w:numId="28">
    <w:abstractNumId w:val="44"/>
  </w:num>
  <w:num w:numId="29">
    <w:abstractNumId w:val="30"/>
  </w:num>
  <w:num w:numId="30">
    <w:abstractNumId w:val="38"/>
  </w:num>
  <w:num w:numId="31">
    <w:abstractNumId w:val="27"/>
  </w:num>
  <w:num w:numId="32">
    <w:abstractNumId w:val="4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397"/>
  <w:doNotHyphenateCaps/>
  <w:drawingGridHorizontalSpacing w:val="120"/>
  <w:drawingGridVerticalSpacing w:val="0"/>
  <w:displayHorizontalDrawingGridEvery w:val="0"/>
  <w:displayVerticalDrawingGridEvery w:val="0"/>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F48"/>
    <w:rsid w:val="000058BC"/>
    <w:rsid w:val="00006894"/>
    <w:rsid w:val="00010BE3"/>
    <w:rsid w:val="000136A9"/>
    <w:rsid w:val="00014C0B"/>
    <w:rsid w:val="0001556E"/>
    <w:rsid w:val="0001557C"/>
    <w:rsid w:val="000224FB"/>
    <w:rsid w:val="000236C9"/>
    <w:rsid w:val="00024742"/>
    <w:rsid w:val="00032BDE"/>
    <w:rsid w:val="0003313B"/>
    <w:rsid w:val="00034E6C"/>
    <w:rsid w:val="000362F0"/>
    <w:rsid w:val="000374AB"/>
    <w:rsid w:val="000379F8"/>
    <w:rsid w:val="00040ECE"/>
    <w:rsid w:val="000424D5"/>
    <w:rsid w:val="000454C8"/>
    <w:rsid w:val="00052716"/>
    <w:rsid w:val="0005366B"/>
    <w:rsid w:val="0005470E"/>
    <w:rsid w:val="000557B3"/>
    <w:rsid w:val="0006056A"/>
    <w:rsid w:val="00060D59"/>
    <w:rsid w:val="00066A62"/>
    <w:rsid w:val="00067354"/>
    <w:rsid w:val="00067DAA"/>
    <w:rsid w:val="000722BC"/>
    <w:rsid w:val="000728C1"/>
    <w:rsid w:val="00072C6A"/>
    <w:rsid w:val="00074857"/>
    <w:rsid w:val="000753BB"/>
    <w:rsid w:val="0007607D"/>
    <w:rsid w:val="00076F66"/>
    <w:rsid w:val="0007720B"/>
    <w:rsid w:val="000802B7"/>
    <w:rsid w:val="00083039"/>
    <w:rsid w:val="000845A1"/>
    <w:rsid w:val="000846BC"/>
    <w:rsid w:val="00085986"/>
    <w:rsid w:val="00087EDD"/>
    <w:rsid w:val="00092D66"/>
    <w:rsid w:val="00093F19"/>
    <w:rsid w:val="000954FB"/>
    <w:rsid w:val="00095A53"/>
    <w:rsid w:val="000978CE"/>
    <w:rsid w:val="000A0092"/>
    <w:rsid w:val="000A2B5E"/>
    <w:rsid w:val="000A2D97"/>
    <w:rsid w:val="000A3B3C"/>
    <w:rsid w:val="000A3B81"/>
    <w:rsid w:val="000A4915"/>
    <w:rsid w:val="000A574E"/>
    <w:rsid w:val="000A63BB"/>
    <w:rsid w:val="000A679F"/>
    <w:rsid w:val="000A74D2"/>
    <w:rsid w:val="000B3C82"/>
    <w:rsid w:val="000B5302"/>
    <w:rsid w:val="000C4625"/>
    <w:rsid w:val="000C604A"/>
    <w:rsid w:val="000C7CAF"/>
    <w:rsid w:val="000D192C"/>
    <w:rsid w:val="000D3605"/>
    <w:rsid w:val="000D54C5"/>
    <w:rsid w:val="000D5F3B"/>
    <w:rsid w:val="000E2E81"/>
    <w:rsid w:val="000E5B2C"/>
    <w:rsid w:val="000E5BB8"/>
    <w:rsid w:val="000F1048"/>
    <w:rsid w:val="000F1AFE"/>
    <w:rsid w:val="000F2B1E"/>
    <w:rsid w:val="000F6875"/>
    <w:rsid w:val="001027B5"/>
    <w:rsid w:val="001059AE"/>
    <w:rsid w:val="00107C51"/>
    <w:rsid w:val="0011493C"/>
    <w:rsid w:val="00116BFD"/>
    <w:rsid w:val="001174EB"/>
    <w:rsid w:val="0012029A"/>
    <w:rsid w:val="00120404"/>
    <w:rsid w:val="00120A5C"/>
    <w:rsid w:val="001237B8"/>
    <w:rsid w:val="001242D3"/>
    <w:rsid w:val="0012610C"/>
    <w:rsid w:val="00126E37"/>
    <w:rsid w:val="00130387"/>
    <w:rsid w:val="00132051"/>
    <w:rsid w:val="00134C04"/>
    <w:rsid w:val="001356F1"/>
    <w:rsid w:val="00136262"/>
    <w:rsid w:val="0013760D"/>
    <w:rsid w:val="0014230F"/>
    <w:rsid w:val="00146CC2"/>
    <w:rsid w:val="001544AF"/>
    <w:rsid w:val="00155F78"/>
    <w:rsid w:val="00164D0C"/>
    <w:rsid w:val="0016528F"/>
    <w:rsid w:val="00167695"/>
    <w:rsid w:val="00171FEC"/>
    <w:rsid w:val="00172294"/>
    <w:rsid w:val="001749AE"/>
    <w:rsid w:val="00174FFE"/>
    <w:rsid w:val="00175830"/>
    <w:rsid w:val="00175A7B"/>
    <w:rsid w:val="00177D5C"/>
    <w:rsid w:val="00180C03"/>
    <w:rsid w:val="00182815"/>
    <w:rsid w:val="0018507F"/>
    <w:rsid w:val="0018682A"/>
    <w:rsid w:val="00191F87"/>
    <w:rsid w:val="00194D21"/>
    <w:rsid w:val="0019571C"/>
    <w:rsid w:val="0019760E"/>
    <w:rsid w:val="001A08C2"/>
    <w:rsid w:val="001A544E"/>
    <w:rsid w:val="001A61AB"/>
    <w:rsid w:val="001A683A"/>
    <w:rsid w:val="001A6CF7"/>
    <w:rsid w:val="001A742B"/>
    <w:rsid w:val="001B0576"/>
    <w:rsid w:val="001B0A76"/>
    <w:rsid w:val="001B150C"/>
    <w:rsid w:val="001B2EEA"/>
    <w:rsid w:val="001B46BF"/>
    <w:rsid w:val="001B5653"/>
    <w:rsid w:val="001B70F2"/>
    <w:rsid w:val="001B787F"/>
    <w:rsid w:val="001C08FD"/>
    <w:rsid w:val="001C09D8"/>
    <w:rsid w:val="001C1989"/>
    <w:rsid w:val="001C75ED"/>
    <w:rsid w:val="001D421F"/>
    <w:rsid w:val="001E3E36"/>
    <w:rsid w:val="001E40D9"/>
    <w:rsid w:val="001E5905"/>
    <w:rsid w:val="001E6511"/>
    <w:rsid w:val="001E6E80"/>
    <w:rsid w:val="001F21DA"/>
    <w:rsid w:val="001F2F0D"/>
    <w:rsid w:val="001F32B2"/>
    <w:rsid w:val="001F53E8"/>
    <w:rsid w:val="0020341D"/>
    <w:rsid w:val="00205668"/>
    <w:rsid w:val="00214105"/>
    <w:rsid w:val="00216C08"/>
    <w:rsid w:val="00220D4C"/>
    <w:rsid w:val="002212A0"/>
    <w:rsid w:val="002212EA"/>
    <w:rsid w:val="00221BE8"/>
    <w:rsid w:val="00222142"/>
    <w:rsid w:val="00222C52"/>
    <w:rsid w:val="002247A2"/>
    <w:rsid w:val="00226EA3"/>
    <w:rsid w:val="002326E3"/>
    <w:rsid w:val="0023691A"/>
    <w:rsid w:val="002370EC"/>
    <w:rsid w:val="002376E6"/>
    <w:rsid w:val="002378E3"/>
    <w:rsid w:val="00237904"/>
    <w:rsid w:val="002379A3"/>
    <w:rsid w:val="00237EE7"/>
    <w:rsid w:val="002410DF"/>
    <w:rsid w:val="00241DB6"/>
    <w:rsid w:val="0024332B"/>
    <w:rsid w:val="00243F0F"/>
    <w:rsid w:val="00245886"/>
    <w:rsid w:val="002473B4"/>
    <w:rsid w:val="00250B24"/>
    <w:rsid w:val="00252944"/>
    <w:rsid w:val="002543D3"/>
    <w:rsid w:val="002545A1"/>
    <w:rsid w:val="00257F85"/>
    <w:rsid w:val="00261326"/>
    <w:rsid w:val="00265B2B"/>
    <w:rsid w:val="002670E4"/>
    <w:rsid w:val="002673AB"/>
    <w:rsid w:val="0026784E"/>
    <w:rsid w:val="00267AAB"/>
    <w:rsid w:val="00270C4B"/>
    <w:rsid w:val="002736B8"/>
    <w:rsid w:val="002766DD"/>
    <w:rsid w:val="0028168C"/>
    <w:rsid w:val="00282B03"/>
    <w:rsid w:val="00284869"/>
    <w:rsid w:val="00290EB9"/>
    <w:rsid w:val="002910EA"/>
    <w:rsid w:val="00291899"/>
    <w:rsid w:val="00293CCD"/>
    <w:rsid w:val="00296D20"/>
    <w:rsid w:val="002A1180"/>
    <w:rsid w:val="002A1896"/>
    <w:rsid w:val="002A2796"/>
    <w:rsid w:val="002A305A"/>
    <w:rsid w:val="002A3755"/>
    <w:rsid w:val="002A4642"/>
    <w:rsid w:val="002A4D3C"/>
    <w:rsid w:val="002A62DF"/>
    <w:rsid w:val="002A71D9"/>
    <w:rsid w:val="002B1C65"/>
    <w:rsid w:val="002B3925"/>
    <w:rsid w:val="002B41FD"/>
    <w:rsid w:val="002B6325"/>
    <w:rsid w:val="002C2ADC"/>
    <w:rsid w:val="002C3FF9"/>
    <w:rsid w:val="002C56A0"/>
    <w:rsid w:val="002C7848"/>
    <w:rsid w:val="002D5869"/>
    <w:rsid w:val="002E09CE"/>
    <w:rsid w:val="002E18D3"/>
    <w:rsid w:val="002E345E"/>
    <w:rsid w:val="002E393F"/>
    <w:rsid w:val="002E3DBF"/>
    <w:rsid w:val="002E4A97"/>
    <w:rsid w:val="002E6D6C"/>
    <w:rsid w:val="002F1275"/>
    <w:rsid w:val="002F14AC"/>
    <w:rsid w:val="002F345D"/>
    <w:rsid w:val="002F40DE"/>
    <w:rsid w:val="002F543C"/>
    <w:rsid w:val="002F5976"/>
    <w:rsid w:val="002F5A2D"/>
    <w:rsid w:val="002F6A6B"/>
    <w:rsid w:val="0030151C"/>
    <w:rsid w:val="003047D9"/>
    <w:rsid w:val="003072B4"/>
    <w:rsid w:val="00311A92"/>
    <w:rsid w:val="00313385"/>
    <w:rsid w:val="00316B78"/>
    <w:rsid w:val="00320861"/>
    <w:rsid w:val="003225A4"/>
    <w:rsid w:val="00330376"/>
    <w:rsid w:val="00334292"/>
    <w:rsid w:val="00334560"/>
    <w:rsid w:val="00335079"/>
    <w:rsid w:val="00335F0B"/>
    <w:rsid w:val="003404DD"/>
    <w:rsid w:val="00343C35"/>
    <w:rsid w:val="0034487A"/>
    <w:rsid w:val="003466DD"/>
    <w:rsid w:val="0035565D"/>
    <w:rsid w:val="0035686F"/>
    <w:rsid w:val="003571CE"/>
    <w:rsid w:val="00357415"/>
    <w:rsid w:val="0036151B"/>
    <w:rsid w:val="0036291B"/>
    <w:rsid w:val="003636A0"/>
    <w:rsid w:val="00363978"/>
    <w:rsid w:val="003657D7"/>
    <w:rsid w:val="003663BC"/>
    <w:rsid w:val="00370C44"/>
    <w:rsid w:val="00371504"/>
    <w:rsid w:val="00374EBD"/>
    <w:rsid w:val="00384CDC"/>
    <w:rsid w:val="0038609A"/>
    <w:rsid w:val="00386F7E"/>
    <w:rsid w:val="00391D03"/>
    <w:rsid w:val="00392D3E"/>
    <w:rsid w:val="00395664"/>
    <w:rsid w:val="003976F4"/>
    <w:rsid w:val="003A04B6"/>
    <w:rsid w:val="003A0695"/>
    <w:rsid w:val="003A1792"/>
    <w:rsid w:val="003A3A53"/>
    <w:rsid w:val="003A741B"/>
    <w:rsid w:val="003B3FE8"/>
    <w:rsid w:val="003B4DD2"/>
    <w:rsid w:val="003C30F3"/>
    <w:rsid w:val="003C5D38"/>
    <w:rsid w:val="003D2759"/>
    <w:rsid w:val="003D3596"/>
    <w:rsid w:val="003D4C5A"/>
    <w:rsid w:val="003E1E7B"/>
    <w:rsid w:val="003E2C12"/>
    <w:rsid w:val="003E4FE0"/>
    <w:rsid w:val="003E7259"/>
    <w:rsid w:val="003F31F2"/>
    <w:rsid w:val="003F34AD"/>
    <w:rsid w:val="003F5AC5"/>
    <w:rsid w:val="00400975"/>
    <w:rsid w:val="00410B56"/>
    <w:rsid w:val="0041293E"/>
    <w:rsid w:val="00415AA4"/>
    <w:rsid w:val="004200B7"/>
    <w:rsid w:val="004206DD"/>
    <w:rsid w:val="004224C0"/>
    <w:rsid w:val="00423818"/>
    <w:rsid w:val="00426120"/>
    <w:rsid w:val="004272B0"/>
    <w:rsid w:val="004314C8"/>
    <w:rsid w:val="00432CF8"/>
    <w:rsid w:val="004332C1"/>
    <w:rsid w:val="0043423C"/>
    <w:rsid w:val="0043596D"/>
    <w:rsid w:val="00435A9A"/>
    <w:rsid w:val="004409CF"/>
    <w:rsid w:val="00443169"/>
    <w:rsid w:val="00444F6A"/>
    <w:rsid w:val="00445695"/>
    <w:rsid w:val="00445DDD"/>
    <w:rsid w:val="00446343"/>
    <w:rsid w:val="00446BD7"/>
    <w:rsid w:val="004479A4"/>
    <w:rsid w:val="00454ECC"/>
    <w:rsid w:val="00456297"/>
    <w:rsid w:val="00457C57"/>
    <w:rsid w:val="004634C8"/>
    <w:rsid w:val="0046442D"/>
    <w:rsid w:val="0046507E"/>
    <w:rsid w:val="00465FC3"/>
    <w:rsid w:val="00467F3E"/>
    <w:rsid w:val="004745C7"/>
    <w:rsid w:val="00475935"/>
    <w:rsid w:val="0047650E"/>
    <w:rsid w:val="004765EC"/>
    <w:rsid w:val="004774A6"/>
    <w:rsid w:val="0047759E"/>
    <w:rsid w:val="004808B9"/>
    <w:rsid w:val="004874C1"/>
    <w:rsid w:val="00493AB2"/>
    <w:rsid w:val="00495E03"/>
    <w:rsid w:val="00497849"/>
    <w:rsid w:val="004A094C"/>
    <w:rsid w:val="004A25F0"/>
    <w:rsid w:val="004A66FA"/>
    <w:rsid w:val="004B0D75"/>
    <w:rsid w:val="004B3482"/>
    <w:rsid w:val="004B37ED"/>
    <w:rsid w:val="004B7222"/>
    <w:rsid w:val="004B7F04"/>
    <w:rsid w:val="004C026A"/>
    <w:rsid w:val="004C0A7F"/>
    <w:rsid w:val="004C0C8A"/>
    <w:rsid w:val="004C2235"/>
    <w:rsid w:val="004C3177"/>
    <w:rsid w:val="004C7528"/>
    <w:rsid w:val="004D1DDE"/>
    <w:rsid w:val="004D3950"/>
    <w:rsid w:val="004D44D7"/>
    <w:rsid w:val="004D4FA2"/>
    <w:rsid w:val="004D6625"/>
    <w:rsid w:val="004E1725"/>
    <w:rsid w:val="004E2BFA"/>
    <w:rsid w:val="004E3757"/>
    <w:rsid w:val="004E3AC2"/>
    <w:rsid w:val="004E5A17"/>
    <w:rsid w:val="004F2ABB"/>
    <w:rsid w:val="004F4875"/>
    <w:rsid w:val="004F72B4"/>
    <w:rsid w:val="004F7CB6"/>
    <w:rsid w:val="004F7F6B"/>
    <w:rsid w:val="00503DA8"/>
    <w:rsid w:val="00505622"/>
    <w:rsid w:val="00505842"/>
    <w:rsid w:val="005058F1"/>
    <w:rsid w:val="0050702D"/>
    <w:rsid w:val="0051006B"/>
    <w:rsid w:val="00510C5D"/>
    <w:rsid w:val="00511914"/>
    <w:rsid w:val="00511EDC"/>
    <w:rsid w:val="005129E1"/>
    <w:rsid w:val="00514DA3"/>
    <w:rsid w:val="0051529F"/>
    <w:rsid w:val="005171A2"/>
    <w:rsid w:val="00517F2A"/>
    <w:rsid w:val="00521353"/>
    <w:rsid w:val="00521E3C"/>
    <w:rsid w:val="00521F95"/>
    <w:rsid w:val="0052390C"/>
    <w:rsid w:val="005242ED"/>
    <w:rsid w:val="005263DE"/>
    <w:rsid w:val="00527AB7"/>
    <w:rsid w:val="00527CDA"/>
    <w:rsid w:val="0053156F"/>
    <w:rsid w:val="0053291E"/>
    <w:rsid w:val="00534697"/>
    <w:rsid w:val="005366F1"/>
    <w:rsid w:val="005373EF"/>
    <w:rsid w:val="00540EAF"/>
    <w:rsid w:val="00544668"/>
    <w:rsid w:val="00544AFE"/>
    <w:rsid w:val="00545C23"/>
    <w:rsid w:val="005508EC"/>
    <w:rsid w:val="00551655"/>
    <w:rsid w:val="0056027E"/>
    <w:rsid w:val="00560922"/>
    <w:rsid w:val="00563CF4"/>
    <w:rsid w:val="0056426C"/>
    <w:rsid w:val="00565202"/>
    <w:rsid w:val="005716FC"/>
    <w:rsid w:val="00571D62"/>
    <w:rsid w:val="00572567"/>
    <w:rsid w:val="00574A09"/>
    <w:rsid w:val="005820EB"/>
    <w:rsid w:val="005834BA"/>
    <w:rsid w:val="00592BC9"/>
    <w:rsid w:val="00593786"/>
    <w:rsid w:val="005959F9"/>
    <w:rsid w:val="0059694F"/>
    <w:rsid w:val="005A05FE"/>
    <w:rsid w:val="005A0E3B"/>
    <w:rsid w:val="005A6CE9"/>
    <w:rsid w:val="005B6B43"/>
    <w:rsid w:val="005C1ADB"/>
    <w:rsid w:val="005C6744"/>
    <w:rsid w:val="005D0613"/>
    <w:rsid w:val="005D6190"/>
    <w:rsid w:val="005D64F1"/>
    <w:rsid w:val="005D6803"/>
    <w:rsid w:val="005D691E"/>
    <w:rsid w:val="005D77E9"/>
    <w:rsid w:val="005E0074"/>
    <w:rsid w:val="005E0B21"/>
    <w:rsid w:val="005E3152"/>
    <w:rsid w:val="005E6CAE"/>
    <w:rsid w:val="005E7262"/>
    <w:rsid w:val="005F2547"/>
    <w:rsid w:val="005F2D24"/>
    <w:rsid w:val="005F43D5"/>
    <w:rsid w:val="005F5726"/>
    <w:rsid w:val="005F60D8"/>
    <w:rsid w:val="0060219A"/>
    <w:rsid w:val="006024DF"/>
    <w:rsid w:val="00602B9A"/>
    <w:rsid w:val="0060466B"/>
    <w:rsid w:val="00611701"/>
    <w:rsid w:val="00611C40"/>
    <w:rsid w:val="006129FC"/>
    <w:rsid w:val="00613848"/>
    <w:rsid w:val="0061451D"/>
    <w:rsid w:val="00614976"/>
    <w:rsid w:val="0061583C"/>
    <w:rsid w:val="00615DC7"/>
    <w:rsid w:val="006164CD"/>
    <w:rsid w:val="00616DC0"/>
    <w:rsid w:val="006176F4"/>
    <w:rsid w:val="00617A90"/>
    <w:rsid w:val="006267D6"/>
    <w:rsid w:val="00626C5B"/>
    <w:rsid w:val="00627696"/>
    <w:rsid w:val="00627CD0"/>
    <w:rsid w:val="006308D1"/>
    <w:rsid w:val="00633831"/>
    <w:rsid w:val="00634C71"/>
    <w:rsid w:val="00635507"/>
    <w:rsid w:val="006355FD"/>
    <w:rsid w:val="00635B0F"/>
    <w:rsid w:val="00635D42"/>
    <w:rsid w:val="00636387"/>
    <w:rsid w:val="006400A0"/>
    <w:rsid w:val="006402DD"/>
    <w:rsid w:val="00640F43"/>
    <w:rsid w:val="0064290F"/>
    <w:rsid w:val="00644C6D"/>
    <w:rsid w:val="006535F1"/>
    <w:rsid w:val="00653CC9"/>
    <w:rsid w:val="0065657D"/>
    <w:rsid w:val="006575DD"/>
    <w:rsid w:val="0065769F"/>
    <w:rsid w:val="00662278"/>
    <w:rsid w:val="00663AA8"/>
    <w:rsid w:val="00664449"/>
    <w:rsid w:val="00670FD8"/>
    <w:rsid w:val="00674404"/>
    <w:rsid w:val="00674607"/>
    <w:rsid w:val="00674878"/>
    <w:rsid w:val="00674E65"/>
    <w:rsid w:val="00677EA3"/>
    <w:rsid w:val="006801C2"/>
    <w:rsid w:val="00681C65"/>
    <w:rsid w:val="00690B2B"/>
    <w:rsid w:val="00690FC6"/>
    <w:rsid w:val="00693668"/>
    <w:rsid w:val="00693C61"/>
    <w:rsid w:val="006A1CB3"/>
    <w:rsid w:val="006A6E08"/>
    <w:rsid w:val="006A6E7D"/>
    <w:rsid w:val="006A76EE"/>
    <w:rsid w:val="006B2BEB"/>
    <w:rsid w:val="006B3895"/>
    <w:rsid w:val="006B3974"/>
    <w:rsid w:val="006B3BD2"/>
    <w:rsid w:val="006B3EA9"/>
    <w:rsid w:val="006B58CE"/>
    <w:rsid w:val="006C1608"/>
    <w:rsid w:val="006C2CA7"/>
    <w:rsid w:val="006C32B9"/>
    <w:rsid w:val="006C3A69"/>
    <w:rsid w:val="006C4984"/>
    <w:rsid w:val="006C4B4D"/>
    <w:rsid w:val="006C5B82"/>
    <w:rsid w:val="006C5D24"/>
    <w:rsid w:val="006C7DC1"/>
    <w:rsid w:val="006C7E22"/>
    <w:rsid w:val="006D0E53"/>
    <w:rsid w:val="006D150B"/>
    <w:rsid w:val="006D3659"/>
    <w:rsid w:val="006D564D"/>
    <w:rsid w:val="006D5695"/>
    <w:rsid w:val="006D5733"/>
    <w:rsid w:val="006D65BE"/>
    <w:rsid w:val="006E08A0"/>
    <w:rsid w:val="006E1BFC"/>
    <w:rsid w:val="006E4289"/>
    <w:rsid w:val="006E67B8"/>
    <w:rsid w:val="006E7589"/>
    <w:rsid w:val="006F1466"/>
    <w:rsid w:val="006F2C73"/>
    <w:rsid w:val="006F3F9D"/>
    <w:rsid w:val="006F4522"/>
    <w:rsid w:val="00700A24"/>
    <w:rsid w:val="007046B2"/>
    <w:rsid w:val="007054CA"/>
    <w:rsid w:val="00706C8C"/>
    <w:rsid w:val="007137D9"/>
    <w:rsid w:val="007152F1"/>
    <w:rsid w:val="00717526"/>
    <w:rsid w:val="0072064C"/>
    <w:rsid w:val="00721D0D"/>
    <w:rsid w:val="0072278A"/>
    <w:rsid w:val="00722AFD"/>
    <w:rsid w:val="00723017"/>
    <w:rsid w:val="00723E5E"/>
    <w:rsid w:val="00724914"/>
    <w:rsid w:val="00725483"/>
    <w:rsid w:val="0072632D"/>
    <w:rsid w:val="00727B51"/>
    <w:rsid w:val="00727D3C"/>
    <w:rsid w:val="00730FED"/>
    <w:rsid w:val="00731A96"/>
    <w:rsid w:val="00733ADD"/>
    <w:rsid w:val="00734160"/>
    <w:rsid w:val="007341C2"/>
    <w:rsid w:val="00736D40"/>
    <w:rsid w:val="00737675"/>
    <w:rsid w:val="007415F9"/>
    <w:rsid w:val="00742DAA"/>
    <w:rsid w:val="007434C0"/>
    <w:rsid w:val="0074481C"/>
    <w:rsid w:val="00744920"/>
    <w:rsid w:val="00750EEF"/>
    <w:rsid w:val="00752221"/>
    <w:rsid w:val="00752FEB"/>
    <w:rsid w:val="00754AA9"/>
    <w:rsid w:val="00754AD8"/>
    <w:rsid w:val="00760ECD"/>
    <w:rsid w:val="00761B91"/>
    <w:rsid w:val="00762F8B"/>
    <w:rsid w:val="00763BD4"/>
    <w:rsid w:val="00763EDB"/>
    <w:rsid w:val="00765DAB"/>
    <w:rsid w:val="00771231"/>
    <w:rsid w:val="007717C4"/>
    <w:rsid w:val="007725B7"/>
    <w:rsid w:val="0077656B"/>
    <w:rsid w:val="007768E4"/>
    <w:rsid w:val="007803EB"/>
    <w:rsid w:val="00782E92"/>
    <w:rsid w:val="00783AD5"/>
    <w:rsid w:val="00784A38"/>
    <w:rsid w:val="00791462"/>
    <w:rsid w:val="00794B4F"/>
    <w:rsid w:val="0079756E"/>
    <w:rsid w:val="007A0078"/>
    <w:rsid w:val="007A0346"/>
    <w:rsid w:val="007A14FA"/>
    <w:rsid w:val="007A38EF"/>
    <w:rsid w:val="007A4852"/>
    <w:rsid w:val="007A5540"/>
    <w:rsid w:val="007A6FD8"/>
    <w:rsid w:val="007B2101"/>
    <w:rsid w:val="007B26E8"/>
    <w:rsid w:val="007B36CE"/>
    <w:rsid w:val="007B4040"/>
    <w:rsid w:val="007B4F77"/>
    <w:rsid w:val="007B5E17"/>
    <w:rsid w:val="007C1052"/>
    <w:rsid w:val="007C2BCF"/>
    <w:rsid w:val="007C2C25"/>
    <w:rsid w:val="007C51E1"/>
    <w:rsid w:val="007D00C3"/>
    <w:rsid w:val="007D1239"/>
    <w:rsid w:val="007D13CA"/>
    <w:rsid w:val="007D2E53"/>
    <w:rsid w:val="007D50EE"/>
    <w:rsid w:val="007D6548"/>
    <w:rsid w:val="007E34AB"/>
    <w:rsid w:val="007E393F"/>
    <w:rsid w:val="007E4075"/>
    <w:rsid w:val="007E48BC"/>
    <w:rsid w:val="007E5159"/>
    <w:rsid w:val="007E5B43"/>
    <w:rsid w:val="007E6DE4"/>
    <w:rsid w:val="007E72CC"/>
    <w:rsid w:val="007F192F"/>
    <w:rsid w:val="0080014F"/>
    <w:rsid w:val="00801BFA"/>
    <w:rsid w:val="008035D3"/>
    <w:rsid w:val="00803D27"/>
    <w:rsid w:val="00804946"/>
    <w:rsid w:val="00806AAF"/>
    <w:rsid w:val="0080723A"/>
    <w:rsid w:val="008075B1"/>
    <w:rsid w:val="00812285"/>
    <w:rsid w:val="008129B2"/>
    <w:rsid w:val="00821016"/>
    <w:rsid w:val="0082510E"/>
    <w:rsid w:val="008314C4"/>
    <w:rsid w:val="00831E2B"/>
    <w:rsid w:val="00834551"/>
    <w:rsid w:val="00835CB1"/>
    <w:rsid w:val="008370AF"/>
    <w:rsid w:val="00837423"/>
    <w:rsid w:val="008377C6"/>
    <w:rsid w:val="008437AD"/>
    <w:rsid w:val="008449ED"/>
    <w:rsid w:val="008457E7"/>
    <w:rsid w:val="00847160"/>
    <w:rsid w:val="008501E0"/>
    <w:rsid w:val="00857AFB"/>
    <w:rsid w:val="00860529"/>
    <w:rsid w:val="008613BE"/>
    <w:rsid w:val="008614B4"/>
    <w:rsid w:val="00861B45"/>
    <w:rsid w:val="00861D29"/>
    <w:rsid w:val="00861F4C"/>
    <w:rsid w:val="0086287A"/>
    <w:rsid w:val="008643A6"/>
    <w:rsid w:val="00865335"/>
    <w:rsid w:val="00871748"/>
    <w:rsid w:val="00873E22"/>
    <w:rsid w:val="0087611C"/>
    <w:rsid w:val="00877247"/>
    <w:rsid w:val="00880FE9"/>
    <w:rsid w:val="008812E4"/>
    <w:rsid w:val="008825E9"/>
    <w:rsid w:val="00892268"/>
    <w:rsid w:val="0089720B"/>
    <w:rsid w:val="008A10F4"/>
    <w:rsid w:val="008A4D99"/>
    <w:rsid w:val="008A664B"/>
    <w:rsid w:val="008A66CB"/>
    <w:rsid w:val="008B08F6"/>
    <w:rsid w:val="008B16B6"/>
    <w:rsid w:val="008B2090"/>
    <w:rsid w:val="008B22AF"/>
    <w:rsid w:val="008B3819"/>
    <w:rsid w:val="008B411B"/>
    <w:rsid w:val="008B5AEE"/>
    <w:rsid w:val="008B7A42"/>
    <w:rsid w:val="008B7FB1"/>
    <w:rsid w:val="008C1BC9"/>
    <w:rsid w:val="008C2F5F"/>
    <w:rsid w:val="008C4183"/>
    <w:rsid w:val="008C53E2"/>
    <w:rsid w:val="008D04DC"/>
    <w:rsid w:val="008D1FAC"/>
    <w:rsid w:val="008D2207"/>
    <w:rsid w:val="008D2E20"/>
    <w:rsid w:val="008D2F7D"/>
    <w:rsid w:val="008D3329"/>
    <w:rsid w:val="008D67F8"/>
    <w:rsid w:val="008D6A0B"/>
    <w:rsid w:val="008E22A1"/>
    <w:rsid w:val="008E43E6"/>
    <w:rsid w:val="008E5FFE"/>
    <w:rsid w:val="008E60E5"/>
    <w:rsid w:val="008F1253"/>
    <w:rsid w:val="008F27F6"/>
    <w:rsid w:val="009004FB"/>
    <w:rsid w:val="009068D2"/>
    <w:rsid w:val="00910B09"/>
    <w:rsid w:val="00911554"/>
    <w:rsid w:val="00914122"/>
    <w:rsid w:val="00914745"/>
    <w:rsid w:val="00914E3D"/>
    <w:rsid w:val="00920884"/>
    <w:rsid w:val="0092198F"/>
    <w:rsid w:val="0092359B"/>
    <w:rsid w:val="00923E2D"/>
    <w:rsid w:val="009259AB"/>
    <w:rsid w:val="0092682F"/>
    <w:rsid w:val="00926992"/>
    <w:rsid w:val="009318E8"/>
    <w:rsid w:val="0093234E"/>
    <w:rsid w:val="00935236"/>
    <w:rsid w:val="00940169"/>
    <w:rsid w:val="00940FA2"/>
    <w:rsid w:val="009411A9"/>
    <w:rsid w:val="009458B7"/>
    <w:rsid w:val="00945B21"/>
    <w:rsid w:val="0094610A"/>
    <w:rsid w:val="00946D97"/>
    <w:rsid w:val="00956252"/>
    <w:rsid w:val="0095688E"/>
    <w:rsid w:val="00956DC0"/>
    <w:rsid w:val="00957C9E"/>
    <w:rsid w:val="00960F11"/>
    <w:rsid w:val="00964188"/>
    <w:rsid w:val="009660FA"/>
    <w:rsid w:val="00973B99"/>
    <w:rsid w:val="00973E7F"/>
    <w:rsid w:val="00975F02"/>
    <w:rsid w:val="00982C6F"/>
    <w:rsid w:val="009830CC"/>
    <w:rsid w:val="0098468A"/>
    <w:rsid w:val="0098473B"/>
    <w:rsid w:val="0098627F"/>
    <w:rsid w:val="00991BDD"/>
    <w:rsid w:val="00991DEB"/>
    <w:rsid w:val="0099254E"/>
    <w:rsid w:val="00994DA2"/>
    <w:rsid w:val="00994E49"/>
    <w:rsid w:val="00997B7D"/>
    <w:rsid w:val="009A1114"/>
    <w:rsid w:val="009A2536"/>
    <w:rsid w:val="009A2A89"/>
    <w:rsid w:val="009A7C6C"/>
    <w:rsid w:val="009B0A27"/>
    <w:rsid w:val="009B3B66"/>
    <w:rsid w:val="009B40CB"/>
    <w:rsid w:val="009B604B"/>
    <w:rsid w:val="009B6625"/>
    <w:rsid w:val="009B7DA0"/>
    <w:rsid w:val="009C15AA"/>
    <w:rsid w:val="009C20C7"/>
    <w:rsid w:val="009C211A"/>
    <w:rsid w:val="009C339C"/>
    <w:rsid w:val="009C38C9"/>
    <w:rsid w:val="009D2BC7"/>
    <w:rsid w:val="009D3A40"/>
    <w:rsid w:val="009D3B09"/>
    <w:rsid w:val="009D778D"/>
    <w:rsid w:val="009E64D8"/>
    <w:rsid w:val="009F7E18"/>
    <w:rsid w:val="00A016FD"/>
    <w:rsid w:val="00A023CD"/>
    <w:rsid w:val="00A12E77"/>
    <w:rsid w:val="00A153F5"/>
    <w:rsid w:val="00A15D70"/>
    <w:rsid w:val="00A161F5"/>
    <w:rsid w:val="00A17F0B"/>
    <w:rsid w:val="00A23026"/>
    <w:rsid w:val="00A2358C"/>
    <w:rsid w:val="00A2480F"/>
    <w:rsid w:val="00A26820"/>
    <w:rsid w:val="00A2745B"/>
    <w:rsid w:val="00A325A6"/>
    <w:rsid w:val="00A33235"/>
    <w:rsid w:val="00A34231"/>
    <w:rsid w:val="00A34895"/>
    <w:rsid w:val="00A4055F"/>
    <w:rsid w:val="00A41050"/>
    <w:rsid w:val="00A42D6C"/>
    <w:rsid w:val="00A4323F"/>
    <w:rsid w:val="00A512B3"/>
    <w:rsid w:val="00A517C7"/>
    <w:rsid w:val="00A52C11"/>
    <w:rsid w:val="00A543C0"/>
    <w:rsid w:val="00A57342"/>
    <w:rsid w:val="00A60D93"/>
    <w:rsid w:val="00A616F9"/>
    <w:rsid w:val="00A62751"/>
    <w:rsid w:val="00A647EF"/>
    <w:rsid w:val="00A65B59"/>
    <w:rsid w:val="00A67169"/>
    <w:rsid w:val="00A6781A"/>
    <w:rsid w:val="00A71A7A"/>
    <w:rsid w:val="00A74ED6"/>
    <w:rsid w:val="00A76507"/>
    <w:rsid w:val="00A7765E"/>
    <w:rsid w:val="00A856EA"/>
    <w:rsid w:val="00A86310"/>
    <w:rsid w:val="00A864EB"/>
    <w:rsid w:val="00A876EA"/>
    <w:rsid w:val="00A91015"/>
    <w:rsid w:val="00A917B0"/>
    <w:rsid w:val="00A9433C"/>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18C4"/>
    <w:rsid w:val="00AD3DAC"/>
    <w:rsid w:val="00AE2756"/>
    <w:rsid w:val="00AE5534"/>
    <w:rsid w:val="00AE660B"/>
    <w:rsid w:val="00AE72AA"/>
    <w:rsid w:val="00AF4CAE"/>
    <w:rsid w:val="00AF6ABE"/>
    <w:rsid w:val="00B02654"/>
    <w:rsid w:val="00B05190"/>
    <w:rsid w:val="00B129CC"/>
    <w:rsid w:val="00B12D38"/>
    <w:rsid w:val="00B152B6"/>
    <w:rsid w:val="00B165FD"/>
    <w:rsid w:val="00B17AAA"/>
    <w:rsid w:val="00B20C51"/>
    <w:rsid w:val="00B21F54"/>
    <w:rsid w:val="00B22346"/>
    <w:rsid w:val="00B24553"/>
    <w:rsid w:val="00B24601"/>
    <w:rsid w:val="00B25998"/>
    <w:rsid w:val="00B2711F"/>
    <w:rsid w:val="00B31747"/>
    <w:rsid w:val="00B346F5"/>
    <w:rsid w:val="00B37485"/>
    <w:rsid w:val="00B41F3A"/>
    <w:rsid w:val="00B41F80"/>
    <w:rsid w:val="00B42C10"/>
    <w:rsid w:val="00B4382C"/>
    <w:rsid w:val="00B460ED"/>
    <w:rsid w:val="00B4765F"/>
    <w:rsid w:val="00B5040A"/>
    <w:rsid w:val="00B510E9"/>
    <w:rsid w:val="00B51C2D"/>
    <w:rsid w:val="00B52CCB"/>
    <w:rsid w:val="00B55C29"/>
    <w:rsid w:val="00B55FE0"/>
    <w:rsid w:val="00B60E20"/>
    <w:rsid w:val="00B6118E"/>
    <w:rsid w:val="00B63139"/>
    <w:rsid w:val="00B654BE"/>
    <w:rsid w:val="00B7520F"/>
    <w:rsid w:val="00B75801"/>
    <w:rsid w:val="00B7639C"/>
    <w:rsid w:val="00B764AB"/>
    <w:rsid w:val="00B77F30"/>
    <w:rsid w:val="00B810BC"/>
    <w:rsid w:val="00B830E2"/>
    <w:rsid w:val="00B924BD"/>
    <w:rsid w:val="00B938CD"/>
    <w:rsid w:val="00B957A9"/>
    <w:rsid w:val="00BA1508"/>
    <w:rsid w:val="00BA60E7"/>
    <w:rsid w:val="00BB21E3"/>
    <w:rsid w:val="00BB306F"/>
    <w:rsid w:val="00BB3C30"/>
    <w:rsid w:val="00BB5B51"/>
    <w:rsid w:val="00BC10AF"/>
    <w:rsid w:val="00BC1922"/>
    <w:rsid w:val="00BC3E20"/>
    <w:rsid w:val="00BD59BC"/>
    <w:rsid w:val="00BD5B44"/>
    <w:rsid w:val="00BD777E"/>
    <w:rsid w:val="00BE06D9"/>
    <w:rsid w:val="00BE374D"/>
    <w:rsid w:val="00BE5571"/>
    <w:rsid w:val="00BF21A2"/>
    <w:rsid w:val="00BF3CD9"/>
    <w:rsid w:val="00BF3DC0"/>
    <w:rsid w:val="00BF5B33"/>
    <w:rsid w:val="00BF5C0A"/>
    <w:rsid w:val="00BF6892"/>
    <w:rsid w:val="00C0549D"/>
    <w:rsid w:val="00C1368A"/>
    <w:rsid w:val="00C139B4"/>
    <w:rsid w:val="00C13A71"/>
    <w:rsid w:val="00C159C6"/>
    <w:rsid w:val="00C15C57"/>
    <w:rsid w:val="00C16125"/>
    <w:rsid w:val="00C16478"/>
    <w:rsid w:val="00C213FC"/>
    <w:rsid w:val="00C264D5"/>
    <w:rsid w:val="00C270AE"/>
    <w:rsid w:val="00C278E8"/>
    <w:rsid w:val="00C2793E"/>
    <w:rsid w:val="00C318D3"/>
    <w:rsid w:val="00C3191F"/>
    <w:rsid w:val="00C324AA"/>
    <w:rsid w:val="00C32806"/>
    <w:rsid w:val="00C3633B"/>
    <w:rsid w:val="00C36D3F"/>
    <w:rsid w:val="00C376C1"/>
    <w:rsid w:val="00C412F1"/>
    <w:rsid w:val="00C41BEB"/>
    <w:rsid w:val="00C4253A"/>
    <w:rsid w:val="00C47411"/>
    <w:rsid w:val="00C51709"/>
    <w:rsid w:val="00C51E32"/>
    <w:rsid w:val="00C53FE9"/>
    <w:rsid w:val="00C5583D"/>
    <w:rsid w:val="00C5757B"/>
    <w:rsid w:val="00C576D0"/>
    <w:rsid w:val="00C60552"/>
    <w:rsid w:val="00C60714"/>
    <w:rsid w:val="00C607D2"/>
    <w:rsid w:val="00C6181A"/>
    <w:rsid w:val="00C61887"/>
    <w:rsid w:val="00C622C9"/>
    <w:rsid w:val="00C6312E"/>
    <w:rsid w:val="00C638FB"/>
    <w:rsid w:val="00C64E36"/>
    <w:rsid w:val="00C72156"/>
    <w:rsid w:val="00C72FD7"/>
    <w:rsid w:val="00C74777"/>
    <w:rsid w:val="00C802A0"/>
    <w:rsid w:val="00C80BCB"/>
    <w:rsid w:val="00C82913"/>
    <w:rsid w:val="00C83F65"/>
    <w:rsid w:val="00C872F8"/>
    <w:rsid w:val="00C875B9"/>
    <w:rsid w:val="00C87B99"/>
    <w:rsid w:val="00C91213"/>
    <w:rsid w:val="00C97E49"/>
    <w:rsid w:val="00CA21F2"/>
    <w:rsid w:val="00CA2FD2"/>
    <w:rsid w:val="00CA3328"/>
    <w:rsid w:val="00CA6801"/>
    <w:rsid w:val="00CB0819"/>
    <w:rsid w:val="00CB2193"/>
    <w:rsid w:val="00CB3BBA"/>
    <w:rsid w:val="00CB584F"/>
    <w:rsid w:val="00CB5E0E"/>
    <w:rsid w:val="00CB5E99"/>
    <w:rsid w:val="00CB6258"/>
    <w:rsid w:val="00CC3790"/>
    <w:rsid w:val="00CC4DF0"/>
    <w:rsid w:val="00CC51E1"/>
    <w:rsid w:val="00CD0F32"/>
    <w:rsid w:val="00CD3350"/>
    <w:rsid w:val="00CE5E2B"/>
    <w:rsid w:val="00CE7EB4"/>
    <w:rsid w:val="00CF049F"/>
    <w:rsid w:val="00CF0E9C"/>
    <w:rsid w:val="00CF53B7"/>
    <w:rsid w:val="00D01C16"/>
    <w:rsid w:val="00D06ED8"/>
    <w:rsid w:val="00D11463"/>
    <w:rsid w:val="00D11ED5"/>
    <w:rsid w:val="00D126A9"/>
    <w:rsid w:val="00D12DC8"/>
    <w:rsid w:val="00D13938"/>
    <w:rsid w:val="00D17BAC"/>
    <w:rsid w:val="00D2085E"/>
    <w:rsid w:val="00D217C4"/>
    <w:rsid w:val="00D22470"/>
    <w:rsid w:val="00D22527"/>
    <w:rsid w:val="00D22A90"/>
    <w:rsid w:val="00D27A82"/>
    <w:rsid w:val="00D3039C"/>
    <w:rsid w:val="00D32024"/>
    <w:rsid w:val="00D32FFA"/>
    <w:rsid w:val="00D33BE3"/>
    <w:rsid w:val="00D35B52"/>
    <w:rsid w:val="00D42E30"/>
    <w:rsid w:val="00D449CA"/>
    <w:rsid w:val="00D44E09"/>
    <w:rsid w:val="00D45168"/>
    <w:rsid w:val="00D4516A"/>
    <w:rsid w:val="00D50F27"/>
    <w:rsid w:val="00D57C3F"/>
    <w:rsid w:val="00D64EB5"/>
    <w:rsid w:val="00D65E96"/>
    <w:rsid w:val="00D65FC7"/>
    <w:rsid w:val="00D6739A"/>
    <w:rsid w:val="00D703B6"/>
    <w:rsid w:val="00D73B90"/>
    <w:rsid w:val="00D7766E"/>
    <w:rsid w:val="00D80D3D"/>
    <w:rsid w:val="00D86EFD"/>
    <w:rsid w:val="00D91431"/>
    <w:rsid w:val="00D94307"/>
    <w:rsid w:val="00D953A5"/>
    <w:rsid w:val="00D974D3"/>
    <w:rsid w:val="00DA113A"/>
    <w:rsid w:val="00DA70F8"/>
    <w:rsid w:val="00DB248F"/>
    <w:rsid w:val="00DB4F88"/>
    <w:rsid w:val="00DB6989"/>
    <w:rsid w:val="00DB6D62"/>
    <w:rsid w:val="00DB7A63"/>
    <w:rsid w:val="00DC0783"/>
    <w:rsid w:val="00DC1D87"/>
    <w:rsid w:val="00DC3C17"/>
    <w:rsid w:val="00DC4097"/>
    <w:rsid w:val="00DC427E"/>
    <w:rsid w:val="00DC513D"/>
    <w:rsid w:val="00DC58D5"/>
    <w:rsid w:val="00DC5D58"/>
    <w:rsid w:val="00DC6D82"/>
    <w:rsid w:val="00DD09A8"/>
    <w:rsid w:val="00DD126F"/>
    <w:rsid w:val="00DD1DA5"/>
    <w:rsid w:val="00DD23FC"/>
    <w:rsid w:val="00DD3299"/>
    <w:rsid w:val="00DD3B11"/>
    <w:rsid w:val="00DD4105"/>
    <w:rsid w:val="00DD4932"/>
    <w:rsid w:val="00DD498D"/>
    <w:rsid w:val="00DD75A6"/>
    <w:rsid w:val="00DD7B26"/>
    <w:rsid w:val="00DE0A47"/>
    <w:rsid w:val="00DE15BA"/>
    <w:rsid w:val="00DE3BCD"/>
    <w:rsid w:val="00DF1F5C"/>
    <w:rsid w:val="00DF2777"/>
    <w:rsid w:val="00DF2CFF"/>
    <w:rsid w:val="00DF69CD"/>
    <w:rsid w:val="00DF6AE3"/>
    <w:rsid w:val="00DF6B79"/>
    <w:rsid w:val="00DF6EEA"/>
    <w:rsid w:val="00DF7C35"/>
    <w:rsid w:val="00E06502"/>
    <w:rsid w:val="00E106C8"/>
    <w:rsid w:val="00E11B6E"/>
    <w:rsid w:val="00E140EC"/>
    <w:rsid w:val="00E149B3"/>
    <w:rsid w:val="00E14CA3"/>
    <w:rsid w:val="00E14F30"/>
    <w:rsid w:val="00E15467"/>
    <w:rsid w:val="00E1780F"/>
    <w:rsid w:val="00E211DF"/>
    <w:rsid w:val="00E22C2C"/>
    <w:rsid w:val="00E24379"/>
    <w:rsid w:val="00E24ED0"/>
    <w:rsid w:val="00E347BF"/>
    <w:rsid w:val="00E34FFB"/>
    <w:rsid w:val="00E35BF3"/>
    <w:rsid w:val="00E362E8"/>
    <w:rsid w:val="00E3769D"/>
    <w:rsid w:val="00E409C9"/>
    <w:rsid w:val="00E4170A"/>
    <w:rsid w:val="00E43468"/>
    <w:rsid w:val="00E43DAA"/>
    <w:rsid w:val="00E44DB3"/>
    <w:rsid w:val="00E54ED1"/>
    <w:rsid w:val="00E572A9"/>
    <w:rsid w:val="00E623E5"/>
    <w:rsid w:val="00E63C3D"/>
    <w:rsid w:val="00E674A6"/>
    <w:rsid w:val="00E7210E"/>
    <w:rsid w:val="00E740A7"/>
    <w:rsid w:val="00E751DF"/>
    <w:rsid w:val="00E7590F"/>
    <w:rsid w:val="00E80FEF"/>
    <w:rsid w:val="00E81704"/>
    <w:rsid w:val="00E82AE2"/>
    <w:rsid w:val="00E83DBB"/>
    <w:rsid w:val="00E845C6"/>
    <w:rsid w:val="00E87917"/>
    <w:rsid w:val="00E90BB5"/>
    <w:rsid w:val="00E9162C"/>
    <w:rsid w:val="00E91758"/>
    <w:rsid w:val="00E92117"/>
    <w:rsid w:val="00E92155"/>
    <w:rsid w:val="00E92D28"/>
    <w:rsid w:val="00E93B4B"/>
    <w:rsid w:val="00E96FF5"/>
    <w:rsid w:val="00EB02D5"/>
    <w:rsid w:val="00EB1A96"/>
    <w:rsid w:val="00EB2B01"/>
    <w:rsid w:val="00EB37F5"/>
    <w:rsid w:val="00EB75F0"/>
    <w:rsid w:val="00EC05AA"/>
    <w:rsid w:val="00EC35CE"/>
    <w:rsid w:val="00EC4BDA"/>
    <w:rsid w:val="00ED4783"/>
    <w:rsid w:val="00ED4E02"/>
    <w:rsid w:val="00ED62B4"/>
    <w:rsid w:val="00ED7B3B"/>
    <w:rsid w:val="00EE35FA"/>
    <w:rsid w:val="00EE3988"/>
    <w:rsid w:val="00EE42BF"/>
    <w:rsid w:val="00EE4909"/>
    <w:rsid w:val="00EF0D6B"/>
    <w:rsid w:val="00EF2E59"/>
    <w:rsid w:val="00EF475A"/>
    <w:rsid w:val="00EF4CFE"/>
    <w:rsid w:val="00EF571B"/>
    <w:rsid w:val="00EF6460"/>
    <w:rsid w:val="00EF779C"/>
    <w:rsid w:val="00EF7D58"/>
    <w:rsid w:val="00F04862"/>
    <w:rsid w:val="00F05A3A"/>
    <w:rsid w:val="00F05F07"/>
    <w:rsid w:val="00F06609"/>
    <w:rsid w:val="00F06C24"/>
    <w:rsid w:val="00F07540"/>
    <w:rsid w:val="00F101B7"/>
    <w:rsid w:val="00F15C48"/>
    <w:rsid w:val="00F15EC2"/>
    <w:rsid w:val="00F2152A"/>
    <w:rsid w:val="00F21AD2"/>
    <w:rsid w:val="00F2335B"/>
    <w:rsid w:val="00F23E06"/>
    <w:rsid w:val="00F24151"/>
    <w:rsid w:val="00F253AD"/>
    <w:rsid w:val="00F3138D"/>
    <w:rsid w:val="00F31C55"/>
    <w:rsid w:val="00F33C47"/>
    <w:rsid w:val="00F34B34"/>
    <w:rsid w:val="00F3754B"/>
    <w:rsid w:val="00F4187B"/>
    <w:rsid w:val="00F41AE2"/>
    <w:rsid w:val="00F427C0"/>
    <w:rsid w:val="00F42F62"/>
    <w:rsid w:val="00F43070"/>
    <w:rsid w:val="00F43ACA"/>
    <w:rsid w:val="00F44E27"/>
    <w:rsid w:val="00F46C95"/>
    <w:rsid w:val="00F509D4"/>
    <w:rsid w:val="00F52EDC"/>
    <w:rsid w:val="00F53BD9"/>
    <w:rsid w:val="00F554EF"/>
    <w:rsid w:val="00F65A93"/>
    <w:rsid w:val="00F65CDB"/>
    <w:rsid w:val="00F7058E"/>
    <w:rsid w:val="00F71421"/>
    <w:rsid w:val="00F727F2"/>
    <w:rsid w:val="00F72EBF"/>
    <w:rsid w:val="00F75051"/>
    <w:rsid w:val="00F75159"/>
    <w:rsid w:val="00F76448"/>
    <w:rsid w:val="00F77D26"/>
    <w:rsid w:val="00F804A4"/>
    <w:rsid w:val="00F84C65"/>
    <w:rsid w:val="00F85117"/>
    <w:rsid w:val="00F85698"/>
    <w:rsid w:val="00F86FAA"/>
    <w:rsid w:val="00F87826"/>
    <w:rsid w:val="00F87CDF"/>
    <w:rsid w:val="00F9556E"/>
    <w:rsid w:val="00F95F3F"/>
    <w:rsid w:val="00F97E18"/>
    <w:rsid w:val="00FA2FC0"/>
    <w:rsid w:val="00FA3C13"/>
    <w:rsid w:val="00FA40D7"/>
    <w:rsid w:val="00FA44EB"/>
    <w:rsid w:val="00FA6A0D"/>
    <w:rsid w:val="00FA74E6"/>
    <w:rsid w:val="00FB06DC"/>
    <w:rsid w:val="00FB0FF3"/>
    <w:rsid w:val="00FB1D5C"/>
    <w:rsid w:val="00FB34CC"/>
    <w:rsid w:val="00FB387C"/>
    <w:rsid w:val="00FB3EF7"/>
    <w:rsid w:val="00FB4FBB"/>
    <w:rsid w:val="00FB75C5"/>
    <w:rsid w:val="00FC019E"/>
    <w:rsid w:val="00FC08EB"/>
    <w:rsid w:val="00FC236D"/>
    <w:rsid w:val="00FC63B6"/>
    <w:rsid w:val="00FC7A7E"/>
    <w:rsid w:val="00FD1A51"/>
    <w:rsid w:val="00FD492A"/>
    <w:rsid w:val="00FD49D2"/>
    <w:rsid w:val="00FD67C7"/>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9" w:qFormat="1"/>
    <w:lsdException w:name="heading 3" w:locked="1" w:uiPriority="9"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locked="1" w:uiPriority="0"/>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locked="1"/>
    <w:lsdException w:name="Body Text Indent 3" w:semiHidden="1" w:unhideWhenUsed="1"/>
    <w:lsdException w:name="Block Text" w:semiHidden="1" w:unhideWhenUsed="1"/>
    <w:lsdException w:name="Hyperlink" w:locked="1" w:uiPriority="0"/>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8"/>
      </w:numPr>
      <w:spacing w:before="240" w:after="60"/>
      <w:ind w:left="540" w:firstLine="0"/>
      <w:outlineLvl w:val="0"/>
    </w:pPr>
    <w:rPr>
      <w:rFonts w:eastAsia="MS Mincho"/>
      <w:b/>
      <w:bCs/>
      <w:kern w:val="1"/>
      <w:sz w:val="32"/>
      <w:szCs w:val="32"/>
    </w:rPr>
  </w:style>
  <w:style w:type="paragraph" w:styleId="2">
    <w:name w:val="heading 2"/>
    <w:basedOn w:val="a0"/>
    <w:next w:val="a0"/>
    <w:link w:val="20"/>
    <w:uiPriority w:val="9"/>
    <w:qFormat/>
    <w:rsid w:val="00F76448"/>
    <w:pPr>
      <w:keepNext/>
      <w:numPr>
        <w:ilvl w:val="1"/>
        <w:numId w:val="8"/>
      </w:numPr>
      <w:spacing w:before="240" w:after="60"/>
      <w:outlineLvl w:val="1"/>
    </w:pPr>
    <w:rPr>
      <w:b/>
      <w:bCs/>
      <w:i/>
      <w:iCs/>
      <w:sz w:val="28"/>
      <w:szCs w:val="28"/>
    </w:rPr>
  </w:style>
  <w:style w:type="paragraph" w:styleId="3">
    <w:name w:val="heading 3"/>
    <w:basedOn w:val="a0"/>
    <w:next w:val="a0"/>
    <w:link w:val="31"/>
    <w:uiPriority w:val="9"/>
    <w:qFormat/>
    <w:rsid w:val="00F76448"/>
    <w:pPr>
      <w:keepNext/>
      <w:numPr>
        <w:ilvl w:val="2"/>
        <w:numId w:val="8"/>
      </w:numPr>
      <w:spacing w:before="240" w:after="60"/>
      <w:outlineLvl w:val="2"/>
    </w:pPr>
    <w:rPr>
      <w:rFonts w:ascii="Arial" w:hAnsi="Arial" w:cs="Arial"/>
      <w:b/>
      <w:bCs/>
      <w:sz w:val="26"/>
      <w:szCs w:val="26"/>
    </w:rPr>
  </w:style>
  <w:style w:type="paragraph" w:styleId="4">
    <w:name w:val="heading 4"/>
    <w:basedOn w:val="a0"/>
    <w:next w:val="a0"/>
    <w:link w:val="41"/>
    <w:uiPriority w:val="99"/>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rsid w:val="00304587"/>
    <w:rPr>
      <w:rFonts w:eastAsia="MS Mincho"/>
      <w:b/>
      <w:bCs/>
      <w:kern w:val="1"/>
      <w:sz w:val="32"/>
      <w:szCs w:val="32"/>
      <w:lang w:eastAsia="ar-SA"/>
    </w:rPr>
  </w:style>
  <w:style w:type="character" w:customStyle="1" w:styleId="20">
    <w:name w:val="Заголовок 2 Знак"/>
    <w:basedOn w:val="a1"/>
    <w:link w:val="2"/>
    <w:uiPriority w:val="9"/>
    <w:rsid w:val="00304587"/>
    <w:rPr>
      <w:b/>
      <w:bCs/>
      <w:i/>
      <w:iCs/>
      <w:sz w:val="28"/>
      <w:szCs w:val="28"/>
      <w:lang w:eastAsia="ar-SA"/>
    </w:rPr>
  </w:style>
  <w:style w:type="character" w:customStyle="1" w:styleId="31">
    <w:name w:val="Заголовок 3 Знак1"/>
    <w:basedOn w:val="a1"/>
    <w:link w:val="3"/>
    <w:uiPriority w:val="99"/>
    <w:rsid w:val="00304587"/>
    <w:rPr>
      <w:rFonts w:ascii="Arial" w:hAnsi="Arial" w:cs="Arial"/>
      <w:b/>
      <w:bCs/>
      <w:sz w:val="26"/>
      <w:szCs w:val="26"/>
      <w:lang w:eastAsia="ar-SA"/>
    </w:rPr>
  </w:style>
  <w:style w:type="character" w:customStyle="1" w:styleId="41">
    <w:name w:val="Заголовок 4 Знак1"/>
    <w:basedOn w:val="a1"/>
    <w:link w:val="4"/>
    <w:uiPriority w:val="99"/>
    <w:rsid w:val="00304587"/>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
    <w:name w:val="Normal Знак"/>
    <w:rsid w:val="00F76448"/>
    <w:rPr>
      <w:sz w:val="28"/>
      <w:szCs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4"/>
      <w:szCs w:val="24"/>
      <w:lang w:val="ru-RU" w:eastAsia="ar-SA" w:bidi="ar-SA"/>
    </w:rPr>
  </w:style>
  <w:style w:type="character" w:customStyle="1" w:styleId="a5">
    <w:name w:val="Основной текст с отступом Знак"/>
    <w:uiPriority w:val="99"/>
    <w:rsid w:val="00F76448"/>
    <w:rPr>
      <w:sz w:val="28"/>
      <w:szCs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basedOn w:val="a1"/>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2">
    <w:name w:val="Основной текст 3 Знак"/>
    <w:link w:val="33"/>
    <w:locked/>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locked/>
    <w:rsid w:val="00F76448"/>
    <w:rPr>
      <w:sz w:val="24"/>
      <w:szCs w:val="24"/>
    </w:rPr>
  </w:style>
  <w:style w:type="character" w:customStyle="1" w:styleId="af0">
    <w:name w:val="Обычный отступ Знак"/>
    <w:uiPriority w:val="99"/>
    <w:rsid w:val="00F76448"/>
    <w:rPr>
      <w:rFonts w:ascii="Calibri" w:eastAsia="Times New Roman" w:hAnsi="Calibri" w:cs="Calibri"/>
      <w:sz w:val="24"/>
      <w:szCs w:val="24"/>
    </w:rPr>
  </w:style>
  <w:style w:type="character" w:styleId="af1">
    <w:name w:val="FollowedHyperlink"/>
    <w:basedOn w:val="a1"/>
    <w:uiPriority w:val="99"/>
    <w:rsid w:val="00F76448"/>
    <w:rPr>
      <w:color w:val="800080"/>
      <w:u w:val="single"/>
    </w:rPr>
  </w:style>
  <w:style w:type="character" w:customStyle="1" w:styleId="220">
    <w:name w:val="Заголовок 2 Знак2"/>
    <w:uiPriority w:val="99"/>
    <w:rsid w:val="00F76448"/>
    <w:rPr>
      <w:b/>
      <w:bCs/>
      <w:i/>
      <w:iCs/>
      <w:sz w:val="28"/>
      <w:szCs w:val="28"/>
    </w:rPr>
  </w:style>
  <w:style w:type="character" w:customStyle="1" w:styleId="34">
    <w:name w:val="Основной текст с отступом 3 Знак"/>
    <w:uiPriority w:val="99"/>
    <w:rsid w:val="00F76448"/>
    <w:rPr>
      <w:sz w:val="24"/>
      <w:szCs w:val="24"/>
    </w:rPr>
  </w:style>
  <w:style w:type="character" w:customStyle="1" w:styleId="14">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0">
    <w:name w:val="Знак Знак14"/>
    <w:uiPriority w:val="99"/>
    <w:rsid w:val="00F76448"/>
    <w:rPr>
      <w:rFonts w:ascii="Arial" w:hAnsi="Arial" w:cs="Arial"/>
      <w:b/>
      <w:bCs/>
      <w:sz w:val="26"/>
      <w:szCs w:val="26"/>
      <w:lang w:eastAsia="ar-SA" w:bidi="ar-SA"/>
    </w:rPr>
  </w:style>
  <w:style w:type="character" w:customStyle="1" w:styleId="24">
    <w:name w:val="Знак Знак2"/>
    <w:uiPriority w:val="99"/>
    <w:rsid w:val="00F76448"/>
    <w:rPr>
      <w:rFonts w:ascii="Calibri" w:eastAsia="Times New Roman"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szCs w:val="26"/>
    </w:rPr>
  </w:style>
  <w:style w:type="character" w:customStyle="1" w:styleId="af3">
    <w:name w:val="Абзац списка Знак"/>
    <w:link w:val="25"/>
    <w:uiPriority w:val="99"/>
    <w:locked/>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basedOn w:val="a1"/>
    <w:uiPriority w:val="99"/>
    <w:semiHidden/>
    <w:rsid w:val="00F76448"/>
    <w:rPr>
      <w:vertAlign w:val="superscript"/>
    </w:rPr>
  </w:style>
  <w:style w:type="character" w:styleId="af8">
    <w:name w:val="endnote reference"/>
    <w:basedOn w:val="a1"/>
    <w:uiPriority w:val="99"/>
    <w:semiHidden/>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304587"/>
    <w:rPr>
      <w:sz w:val="24"/>
      <w:szCs w:val="24"/>
      <w:lang w:eastAsia="ar-SA"/>
    </w:rPr>
  </w:style>
  <w:style w:type="paragraph" w:styleId="afb">
    <w:name w:val="List"/>
    <w:basedOn w:val="afa"/>
    <w:uiPriority w:val="99"/>
    <w:rsid w:val="00F76448"/>
  </w:style>
  <w:style w:type="paragraph" w:customStyle="1" w:styleId="17">
    <w:name w:val="Название1"/>
    <w:basedOn w:val="a0"/>
    <w:uiPriority w:val="99"/>
    <w:rsid w:val="00F76448"/>
    <w:pPr>
      <w:suppressLineNumbers/>
      <w:spacing w:before="120" w:after="120"/>
    </w:pPr>
    <w:rPr>
      <w:i/>
      <w:iCs/>
    </w:rPr>
  </w:style>
  <w:style w:type="paragraph" w:customStyle="1" w:styleId="18">
    <w:name w:val="Указатель1"/>
    <w:basedOn w:val="a0"/>
    <w:uiPriority w:val="99"/>
    <w:rsid w:val="00F76448"/>
    <w:pPr>
      <w:suppressLineNumbers/>
    </w:pPr>
  </w:style>
  <w:style w:type="paragraph" w:customStyle="1" w:styleId="19">
    <w:name w:val="Обычный1"/>
    <w:uiPriority w:val="99"/>
    <w:rsid w:val="00F76448"/>
    <w:pPr>
      <w:suppressAutoHyphens/>
      <w:ind w:firstLine="720"/>
      <w:jc w:val="both"/>
    </w:pPr>
    <w:rPr>
      <w:sz w:val="28"/>
      <w:szCs w:val="28"/>
      <w:lang w:eastAsia="ar-SA"/>
    </w:rPr>
  </w:style>
  <w:style w:type="paragraph" w:customStyle="1" w:styleId="1a">
    <w:name w:val="Текст1"/>
    <w:basedOn w:val="19"/>
    <w:uiPriority w:val="99"/>
    <w:rsid w:val="00F76448"/>
    <w:pPr>
      <w:ind w:firstLine="0"/>
      <w:jc w:val="left"/>
    </w:pPr>
    <w:rPr>
      <w:sz w:val="26"/>
      <w:szCs w:val="26"/>
    </w:rPr>
  </w:style>
  <w:style w:type="paragraph" w:customStyle="1" w:styleId="111">
    <w:name w:val="Заголовок 11"/>
    <w:basedOn w:val="19"/>
    <w:next w:val="19"/>
    <w:uiPriority w:val="99"/>
    <w:rsid w:val="00F76448"/>
    <w:pPr>
      <w:keepNext/>
      <w:spacing w:before="240" w:after="60"/>
      <w:ind w:firstLine="0"/>
      <w:jc w:val="center"/>
    </w:pPr>
    <w:rPr>
      <w:b/>
      <w:bCs/>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rsid w:val="00304587"/>
    <w:rPr>
      <w:sz w:val="24"/>
      <w:szCs w:val="24"/>
      <w:lang w:eastAsia="ar-SA"/>
    </w:rPr>
  </w:style>
  <w:style w:type="paragraph" w:styleId="afd">
    <w:name w:val="Body Text Indent"/>
    <w:basedOn w:val="a0"/>
    <w:link w:val="1c"/>
    <w:uiPriority w:val="99"/>
    <w:rsid w:val="00F76448"/>
    <w:pPr>
      <w:ind w:firstLine="720"/>
    </w:pPr>
    <w:rPr>
      <w:sz w:val="28"/>
      <w:szCs w:val="28"/>
    </w:rPr>
  </w:style>
  <w:style w:type="character" w:customStyle="1" w:styleId="1c">
    <w:name w:val="Основной текст с отступом Знак1"/>
    <w:basedOn w:val="a1"/>
    <w:link w:val="afd"/>
    <w:uiPriority w:val="99"/>
    <w:rsid w:val="00304587"/>
    <w:rPr>
      <w:sz w:val="24"/>
      <w:szCs w:val="24"/>
      <w:lang w:eastAsia="ar-SA"/>
    </w:rPr>
  </w:style>
  <w:style w:type="paragraph" w:customStyle="1" w:styleId="26">
    <w:name w:val="Маркированный список2"/>
    <w:basedOn w:val="a0"/>
    <w:uiPriority w:val="99"/>
    <w:rsid w:val="00F76448"/>
    <w:pPr>
      <w:autoSpaceDE w:val="0"/>
      <w:ind w:right="306"/>
      <w:jc w:val="both"/>
    </w:pPr>
    <w:rPr>
      <w:b/>
      <w:bCs/>
      <w:i/>
      <w:iCs/>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rsid w:val="00304587"/>
    <w:rPr>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szCs w:val="28"/>
    </w:rPr>
  </w:style>
  <w:style w:type="paragraph" w:customStyle="1" w:styleId="43">
    <w:name w:val="заголовок 4"/>
    <w:basedOn w:val="a0"/>
    <w:next w:val="a0"/>
    <w:uiPriority w:val="99"/>
    <w:rsid w:val="00F76448"/>
    <w:pPr>
      <w:keepNext/>
      <w:jc w:val="center"/>
    </w:pPr>
    <w:rPr>
      <w:spacing w:val="-2"/>
    </w:rPr>
  </w:style>
  <w:style w:type="paragraph" w:customStyle="1" w:styleId="1e">
    <w:name w:val="заголовок 1"/>
    <w:basedOn w:val="a0"/>
    <w:next w:val="a0"/>
    <w:uiPriority w:val="99"/>
    <w:rsid w:val="00F76448"/>
    <w:pPr>
      <w:keepNext/>
      <w:spacing w:before="240" w:after="60"/>
      <w:jc w:val="both"/>
    </w:pPr>
    <w:rPr>
      <w:rFonts w:ascii="Arial" w:hAnsi="Arial" w:cs="Arial"/>
      <w:b/>
      <w:bCs/>
      <w:kern w:val="1"/>
      <w:sz w:val="28"/>
      <w:szCs w:val="28"/>
      <w:lang w:val="en-GB"/>
    </w:rPr>
  </w:style>
  <w:style w:type="paragraph" w:styleId="aff">
    <w:name w:val="footnote text"/>
    <w:basedOn w:val="a0"/>
    <w:link w:val="1f"/>
    <w:uiPriority w:val="99"/>
    <w:semiHidden/>
    <w:rsid w:val="00F76448"/>
    <w:pPr>
      <w:widowControl w:val="0"/>
      <w:autoSpaceDE w:val="0"/>
    </w:pPr>
    <w:rPr>
      <w:sz w:val="20"/>
      <w:szCs w:val="20"/>
    </w:rPr>
  </w:style>
  <w:style w:type="character" w:customStyle="1" w:styleId="1f">
    <w:name w:val="Текст сноски Знак1"/>
    <w:basedOn w:val="a1"/>
    <w:link w:val="aff"/>
    <w:uiPriority w:val="99"/>
    <w:semiHidden/>
    <w:rsid w:val="00304587"/>
    <w:rPr>
      <w:sz w:val="20"/>
      <w:szCs w:val="20"/>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uiPriority w:val="99"/>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304587"/>
    <w:rPr>
      <w:rFonts w:ascii="Cambria" w:eastAsia="Times New Roman" w:hAnsi="Cambria" w:cs="Times New Roman"/>
      <w:b/>
      <w:bCs/>
      <w:kern w:val="28"/>
      <w:sz w:val="32"/>
      <w:szCs w:val="32"/>
      <w:lang w:eastAsia="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rsid w:val="00304587"/>
    <w:rPr>
      <w:rFonts w:ascii="Cambria" w:eastAsia="Times New Roman" w:hAnsi="Cambria" w:cs="Times New Roman"/>
      <w:sz w:val="24"/>
      <w:szCs w:val="24"/>
      <w:lang w:eastAsia="ar-SA"/>
    </w:rPr>
  </w:style>
  <w:style w:type="paragraph" w:customStyle="1" w:styleId="Head71">
    <w:name w:val="Head 7.1"/>
    <w:basedOn w:val="a0"/>
    <w:uiPriority w:val="99"/>
    <w:rsid w:val="00F76448"/>
    <w:pPr>
      <w:widowControl w:val="0"/>
      <w:jc w:val="center"/>
    </w:pPr>
    <w:rPr>
      <w:rFonts w:ascii="CG Times" w:hAnsi="CG Times" w:cs="CG Times"/>
      <w:b/>
      <w:bCs/>
      <w:sz w:val="28"/>
      <w:szCs w:val="28"/>
      <w:lang w:val="en-US"/>
    </w:rPr>
  </w:style>
  <w:style w:type="paragraph" w:customStyle="1" w:styleId="36">
    <w:name w:val="Текст3"/>
    <w:basedOn w:val="a0"/>
    <w:uiPriority w:val="99"/>
    <w:rsid w:val="00F76448"/>
    <w:pPr>
      <w:ind w:firstLine="900"/>
      <w:jc w:val="both"/>
    </w:pPr>
    <w:rPr>
      <w:rFonts w:eastAsia="MS Mincho"/>
      <w:spacing w:val="-2"/>
      <w:sz w:val="26"/>
      <w:szCs w:val="26"/>
    </w:rPr>
  </w:style>
  <w:style w:type="paragraph" w:customStyle="1" w:styleId="aff4">
    <w:name w:val="Нормальный"/>
    <w:uiPriority w:val="99"/>
    <w:rsid w:val="00F76448"/>
    <w:pPr>
      <w:suppressAutoHyphens/>
    </w:pPr>
    <w:rPr>
      <w:lang w:eastAsia="ar-SA"/>
    </w:rPr>
  </w:style>
  <w:style w:type="paragraph" w:customStyle="1" w:styleId="aff5">
    <w:name w:val="áû÷íûé"/>
    <w:uiPriority w:val="99"/>
    <w:rsid w:val="00F76448"/>
    <w:pPr>
      <w:suppressAutoHyphens/>
      <w:overflowPunct w:val="0"/>
      <w:autoSpaceDE w:val="0"/>
      <w:textAlignment w:val="baseline"/>
    </w:pPr>
    <w:rPr>
      <w:lang w:eastAsia="ar-SA"/>
    </w:rPr>
  </w:style>
  <w:style w:type="paragraph" w:customStyle="1" w:styleId="1f2">
    <w:name w:val="Схема документа1"/>
    <w:basedOn w:val="a0"/>
    <w:uiPriority w:val="99"/>
    <w:rsid w:val="00F76448"/>
    <w:pPr>
      <w:shd w:val="clear" w:color="auto" w:fill="000080"/>
    </w:pPr>
    <w:rPr>
      <w:rFonts w:ascii="Tahoma" w:hAnsi="Tahoma" w:cs="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lang w:eastAsia="ar-SA" w:bidi="ar-SA"/>
    </w:rPr>
  </w:style>
  <w:style w:type="paragraph" w:styleId="aff7">
    <w:name w:val="annotation subject"/>
    <w:basedOn w:val="1f0"/>
    <w:next w:val="1f0"/>
    <w:link w:val="1f4"/>
    <w:uiPriority w:val="99"/>
    <w:semiHidden/>
    <w:rsid w:val="00F76448"/>
    <w:rPr>
      <w:b/>
      <w:bCs/>
    </w:rPr>
  </w:style>
  <w:style w:type="character" w:customStyle="1" w:styleId="1f4">
    <w:name w:val="Тема примечания Знак1"/>
    <w:basedOn w:val="1f3"/>
    <w:link w:val="aff7"/>
    <w:uiPriority w:val="99"/>
    <w:semiHidden/>
    <w:rsid w:val="00304587"/>
    <w:rPr>
      <w:b/>
      <w:bCs/>
      <w:sz w:val="20"/>
      <w:szCs w:val="20"/>
    </w:rPr>
  </w:style>
  <w:style w:type="paragraph" w:styleId="aff8">
    <w:name w:val="Balloon Text"/>
    <w:basedOn w:val="a0"/>
    <w:link w:val="1f5"/>
    <w:uiPriority w:val="99"/>
    <w:semiHidden/>
    <w:rsid w:val="00F76448"/>
    <w:rPr>
      <w:rFonts w:ascii="Tahoma" w:hAnsi="Tahoma" w:cs="Tahoma"/>
      <w:sz w:val="16"/>
      <w:szCs w:val="16"/>
    </w:rPr>
  </w:style>
  <w:style w:type="character" w:customStyle="1" w:styleId="1f5">
    <w:name w:val="Текст выноски Знак1"/>
    <w:basedOn w:val="a1"/>
    <w:link w:val="aff8"/>
    <w:uiPriority w:val="99"/>
    <w:semiHidden/>
    <w:rsid w:val="00304587"/>
    <w:rPr>
      <w:sz w:val="0"/>
      <w:szCs w:val="0"/>
      <w:lang w:eastAsia="ar-SA"/>
    </w:rPr>
  </w:style>
  <w:style w:type="paragraph" w:customStyle="1" w:styleId="27">
    <w:name w:val="Обычный2"/>
    <w:uiPriority w:val="99"/>
    <w:rsid w:val="00F76448"/>
    <w:pPr>
      <w:suppressAutoHyphens/>
      <w:ind w:firstLine="720"/>
      <w:jc w:val="both"/>
    </w:pPr>
    <w:rPr>
      <w:sz w:val="28"/>
      <w:szCs w:val="28"/>
      <w:lang w:eastAsia="ar-SA"/>
    </w:rPr>
  </w:style>
  <w:style w:type="paragraph" w:styleId="aff9">
    <w:name w:val="List Paragraph"/>
    <w:basedOn w:val="a0"/>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8">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7"/>
    <w:next w:val="27"/>
    <w:uiPriority w:val="99"/>
    <w:rsid w:val="00F76448"/>
    <w:pPr>
      <w:keepNext/>
      <w:spacing w:before="240" w:after="60"/>
      <w:ind w:firstLine="0"/>
      <w:jc w:val="center"/>
    </w:pPr>
    <w:rPr>
      <w:b/>
      <w:bCs/>
      <w:kern w:val="1"/>
    </w:rPr>
  </w:style>
  <w:style w:type="paragraph" w:customStyle="1" w:styleId="37">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2"/>
    </w:rPr>
  </w:style>
  <w:style w:type="paragraph" w:customStyle="1" w:styleId="affb">
    <w:name w:val="Таблица текст"/>
    <w:basedOn w:val="a0"/>
    <w:uiPriority w:val="99"/>
    <w:rsid w:val="00F76448"/>
    <w:pPr>
      <w:spacing w:before="40" w:after="40"/>
      <w:ind w:left="57" w:right="57"/>
    </w:pPr>
  </w:style>
  <w:style w:type="paragraph" w:customStyle="1" w:styleId="1f7">
    <w:name w:val="Название объекта1"/>
    <w:basedOn w:val="a0"/>
    <w:next w:val="a0"/>
    <w:uiPriority w:val="99"/>
    <w:rsid w:val="00F76448"/>
    <w:pPr>
      <w:ind w:left="-1797"/>
      <w:jc w:val="right"/>
    </w:pPr>
  </w:style>
  <w:style w:type="paragraph" w:customStyle="1" w:styleId="1f8">
    <w:name w:val="Обычный отступ1"/>
    <w:basedOn w:val="a0"/>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c">
    <w:name w:val="No Spacing"/>
    <w:uiPriority w:val="99"/>
    <w:qFormat/>
    <w:rsid w:val="00F76448"/>
    <w:pPr>
      <w:suppressAutoHyphens/>
    </w:pPr>
    <w:rPr>
      <w:rFonts w:ascii="Calibri" w:hAnsi="Calibri" w:cs="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9">
    <w:name w:val="1"/>
    <w:uiPriority w:val="99"/>
    <w:rsid w:val="00F76448"/>
    <w:pPr>
      <w:suppressAutoHyphens/>
    </w:pPr>
    <w:rPr>
      <w:sz w:val="24"/>
      <w:szCs w:val="24"/>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cs="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e">
    <w:name w:val="endnote text"/>
    <w:basedOn w:val="a0"/>
    <w:link w:val="1fc"/>
    <w:uiPriority w:val="99"/>
    <w:semiHidden/>
    <w:rsid w:val="00F76448"/>
    <w:rPr>
      <w:sz w:val="20"/>
      <w:szCs w:val="20"/>
    </w:rPr>
  </w:style>
  <w:style w:type="character" w:customStyle="1" w:styleId="1fc">
    <w:name w:val="Текст концевой сноски Знак1"/>
    <w:basedOn w:val="a1"/>
    <w:link w:val="affe"/>
    <w:uiPriority w:val="99"/>
    <w:semiHidden/>
    <w:rsid w:val="00304587"/>
    <w:rPr>
      <w:sz w:val="20"/>
      <w:szCs w:val="20"/>
      <w:lang w:eastAsia="ar-SA"/>
    </w:rPr>
  </w:style>
  <w:style w:type="paragraph" w:customStyle="1" w:styleId="Default">
    <w:name w:val="Default"/>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semiHidden/>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052716"/>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lang/>
    </w:rPr>
  </w:style>
  <w:style w:type="character" w:customStyle="1" w:styleId="BodyText3Char1">
    <w:name w:val="Body Text 3 Char1"/>
    <w:basedOn w:val="a1"/>
    <w:link w:val="33"/>
    <w:uiPriority w:val="99"/>
    <w:semiHidden/>
    <w:rsid w:val="00304587"/>
    <w:rPr>
      <w:sz w:val="16"/>
      <w:szCs w:val="16"/>
      <w:lang w:eastAsia="ar-SA"/>
    </w:rPr>
  </w:style>
  <w:style w:type="character" w:customStyle="1" w:styleId="312">
    <w:name w:val="Основной текст 3 Знак1"/>
    <w:basedOn w:val="a1"/>
    <w:link w:val="33"/>
    <w:uiPriority w:val="99"/>
    <w:semiHidden/>
    <w:locked/>
    <w:rsid w:val="000954FB"/>
    <w:rPr>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szCs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4"/>
      <w:szCs w:val="24"/>
      <w:lang w:eastAsia="ar-SA" w:bidi="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paragraph" w:customStyle="1" w:styleId="style13262683980000000596msonormal">
    <w:name w:val="style_13262683980000000596msonormal"/>
    <w:basedOn w:val="a0"/>
    <w:uiPriority w:val="99"/>
    <w:rsid w:val="00072C6A"/>
    <w:pPr>
      <w:suppressAutoHyphens w:val="0"/>
      <w:spacing w:before="100" w:beforeAutospacing="1" w:after="100" w:afterAutospacing="1"/>
    </w:pPr>
    <w:rPr>
      <w:lang w:eastAsia="ru-RU"/>
    </w:rPr>
  </w:style>
  <w:style w:type="paragraph" w:customStyle="1" w:styleId="afff5">
    <w:name w:val="Пункт"/>
    <w:basedOn w:val="a0"/>
    <w:uiPriority w:val="99"/>
    <w:rsid w:val="00072C6A"/>
    <w:pPr>
      <w:tabs>
        <w:tab w:val="num" w:pos="1980"/>
      </w:tabs>
      <w:suppressAutoHyphens w:val="0"/>
      <w:ind w:left="1404" w:hanging="504"/>
      <w:jc w:val="both"/>
    </w:pPr>
    <w:rPr>
      <w:lang w:eastAsia="ru-RU"/>
    </w:rPr>
  </w:style>
  <w:style w:type="paragraph" w:styleId="23">
    <w:name w:val="Body Text Indent 2"/>
    <w:basedOn w:val="a0"/>
    <w:link w:val="22"/>
    <w:uiPriority w:val="99"/>
    <w:rsid w:val="001A742B"/>
    <w:pPr>
      <w:suppressAutoHyphens w:val="0"/>
      <w:spacing w:after="120" w:line="480" w:lineRule="auto"/>
      <w:ind w:left="283"/>
    </w:pPr>
    <w:rPr>
      <w:lang/>
    </w:rPr>
  </w:style>
  <w:style w:type="character" w:customStyle="1" w:styleId="BodyTextIndent2Char1">
    <w:name w:val="Body Text Indent 2 Char1"/>
    <w:basedOn w:val="a1"/>
    <w:link w:val="23"/>
    <w:uiPriority w:val="99"/>
    <w:semiHidden/>
    <w:rsid w:val="00304587"/>
    <w:rPr>
      <w:sz w:val="24"/>
      <w:szCs w:val="24"/>
      <w:lang w:eastAsia="ar-SA"/>
    </w:rPr>
  </w:style>
  <w:style w:type="character" w:customStyle="1" w:styleId="213">
    <w:name w:val="Основной текст с отступом 2 Знак1"/>
    <w:basedOn w:val="a1"/>
    <w:link w:val="23"/>
    <w:uiPriority w:val="99"/>
    <w:semiHidden/>
    <w:locked/>
    <w:rsid w:val="001A742B"/>
    <w:rPr>
      <w:sz w:val="24"/>
      <w:szCs w:val="24"/>
      <w:lang w:eastAsia="ar-SA" w:bidi="ar-SA"/>
    </w:rPr>
  </w:style>
  <w:style w:type="paragraph" w:customStyle="1" w:styleId="afff6">
    <w:name w:val="Знак Знак Знак"/>
    <w:basedOn w:val="a0"/>
    <w:uiPriority w:val="99"/>
    <w:rsid w:val="00F95F3F"/>
    <w:pPr>
      <w:suppressAutoHyphens w:val="0"/>
      <w:spacing w:after="160" w:line="240" w:lineRule="exact"/>
    </w:pPr>
    <w:rPr>
      <w:rFonts w:ascii="Verdana" w:hAnsi="Verdana" w:cs="Verdana"/>
      <w:lang w:val="en-US" w:eastAsia="en-US"/>
    </w:rPr>
  </w:style>
  <w:style w:type="paragraph" w:styleId="29">
    <w:name w:val="Body Text 2"/>
    <w:basedOn w:val="a0"/>
    <w:link w:val="2a"/>
    <w:uiPriority w:val="99"/>
    <w:rsid w:val="00F9556E"/>
    <w:pPr>
      <w:suppressAutoHyphens w:val="0"/>
      <w:spacing w:after="120" w:line="480" w:lineRule="auto"/>
    </w:pPr>
    <w:rPr>
      <w:lang w:eastAsia="ru-RU"/>
    </w:rPr>
  </w:style>
  <w:style w:type="character" w:customStyle="1" w:styleId="2a">
    <w:name w:val="Основной текст 2 Знак"/>
    <w:basedOn w:val="a1"/>
    <w:link w:val="29"/>
    <w:uiPriority w:val="99"/>
    <w:locked/>
    <w:rsid w:val="00F9556E"/>
    <w:rPr>
      <w:sz w:val="24"/>
      <w:szCs w:val="24"/>
    </w:rPr>
  </w:style>
  <w:style w:type="paragraph" w:customStyle="1" w:styleId="50">
    <w:name w:val="Обычный5"/>
    <w:uiPriority w:val="99"/>
    <w:rsid w:val="00F9556E"/>
  </w:style>
  <w:style w:type="paragraph" w:customStyle="1" w:styleId="ConsNonformat">
    <w:name w:val="ConsNonformat"/>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uiPriority w:val="99"/>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1"/>
    <w:uiPriority w:val="99"/>
    <w:rsid w:val="00CA6801"/>
    <w:rPr>
      <w:rFonts w:ascii="Arial" w:hAnsi="Arial" w:cs="Arial"/>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0"/>
    <w:next w:val="a0"/>
    <w:uiPriority w:val="99"/>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uiPriority w:val="99"/>
    <w:rsid w:val="004B7F04"/>
    <w:pPr>
      <w:suppressAutoHyphens w:val="0"/>
      <w:spacing w:before="100" w:beforeAutospacing="1" w:after="100" w:afterAutospacing="1"/>
    </w:pPr>
    <w:rPr>
      <w:lang w:eastAsia="ru-RU"/>
    </w:rPr>
  </w:style>
  <w:style w:type="paragraph" w:customStyle="1" w:styleId="44">
    <w:name w:val="Обычный4"/>
    <w:uiPriority w:val="99"/>
    <w:rsid w:val="00E82AE2"/>
  </w:style>
  <w:style w:type="paragraph" w:customStyle="1" w:styleId="25">
    <w:name w:val="Абзац списка2"/>
    <w:basedOn w:val="a0"/>
    <w:link w:val="af3"/>
    <w:uiPriority w:val="99"/>
    <w:rsid w:val="00363978"/>
    <w:pPr>
      <w:suppressAutoHyphens w:val="0"/>
      <w:ind w:left="720"/>
    </w:pPr>
    <w:rPr>
      <w:lang/>
    </w:rPr>
  </w:style>
  <w:style w:type="paragraph" w:customStyle="1" w:styleId="2b">
    <w:name w:val="Знак Знак2 Знак Знак"/>
    <w:basedOn w:val="a0"/>
    <w:uiPriority w:val="99"/>
    <w:rsid w:val="006D0E53"/>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46885863">
      <w:bodyDiv w:val="1"/>
      <w:marLeft w:val="0"/>
      <w:marRight w:val="0"/>
      <w:marTop w:val="0"/>
      <w:marBottom w:val="0"/>
      <w:divBdr>
        <w:top w:val="none" w:sz="0" w:space="0" w:color="auto"/>
        <w:left w:val="none" w:sz="0" w:space="0" w:color="auto"/>
        <w:bottom w:val="none" w:sz="0" w:space="0" w:color="auto"/>
        <w:right w:val="none" w:sz="0" w:space="0" w:color="auto"/>
      </w:divBdr>
    </w:div>
    <w:div w:id="1345743571">
      <w:marLeft w:val="0"/>
      <w:marRight w:val="0"/>
      <w:marTop w:val="0"/>
      <w:marBottom w:val="0"/>
      <w:divBdr>
        <w:top w:val="none" w:sz="0" w:space="0" w:color="auto"/>
        <w:left w:val="none" w:sz="0" w:space="0" w:color="auto"/>
        <w:bottom w:val="none" w:sz="0" w:space="0" w:color="auto"/>
        <w:right w:val="none" w:sz="0" w:space="0" w:color="auto"/>
      </w:divBdr>
    </w:div>
    <w:div w:id="1345743574">
      <w:marLeft w:val="0"/>
      <w:marRight w:val="0"/>
      <w:marTop w:val="0"/>
      <w:marBottom w:val="0"/>
      <w:divBdr>
        <w:top w:val="none" w:sz="0" w:space="0" w:color="auto"/>
        <w:left w:val="none" w:sz="0" w:space="0" w:color="auto"/>
        <w:bottom w:val="none" w:sz="0" w:space="0" w:color="auto"/>
        <w:right w:val="none" w:sz="0" w:space="0" w:color="auto"/>
      </w:divBdr>
    </w:div>
    <w:div w:id="1345743575">
      <w:marLeft w:val="0"/>
      <w:marRight w:val="0"/>
      <w:marTop w:val="0"/>
      <w:marBottom w:val="0"/>
      <w:divBdr>
        <w:top w:val="none" w:sz="0" w:space="0" w:color="auto"/>
        <w:left w:val="none" w:sz="0" w:space="0" w:color="auto"/>
        <w:bottom w:val="none" w:sz="0" w:space="0" w:color="auto"/>
        <w:right w:val="none" w:sz="0" w:space="0" w:color="auto"/>
      </w:divBdr>
    </w:div>
    <w:div w:id="1345743580">
      <w:marLeft w:val="0"/>
      <w:marRight w:val="0"/>
      <w:marTop w:val="0"/>
      <w:marBottom w:val="0"/>
      <w:divBdr>
        <w:top w:val="none" w:sz="0" w:space="0" w:color="auto"/>
        <w:left w:val="none" w:sz="0" w:space="0" w:color="auto"/>
        <w:bottom w:val="none" w:sz="0" w:space="0" w:color="auto"/>
        <w:right w:val="none" w:sz="0" w:space="0" w:color="auto"/>
      </w:divBdr>
    </w:div>
    <w:div w:id="1345743588">
      <w:marLeft w:val="0"/>
      <w:marRight w:val="0"/>
      <w:marTop w:val="0"/>
      <w:marBottom w:val="0"/>
      <w:divBdr>
        <w:top w:val="none" w:sz="0" w:space="0" w:color="auto"/>
        <w:left w:val="none" w:sz="0" w:space="0" w:color="auto"/>
        <w:bottom w:val="none" w:sz="0" w:space="0" w:color="auto"/>
        <w:right w:val="none" w:sz="0" w:space="0" w:color="auto"/>
      </w:divBdr>
    </w:div>
    <w:div w:id="1345743590">
      <w:marLeft w:val="0"/>
      <w:marRight w:val="0"/>
      <w:marTop w:val="0"/>
      <w:marBottom w:val="0"/>
      <w:divBdr>
        <w:top w:val="none" w:sz="0" w:space="0" w:color="auto"/>
        <w:left w:val="none" w:sz="0" w:space="0" w:color="auto"/>
        <w:bottom w:val="none" w:sz="0" w:space="0" w:color="auto"/>
        <w:right w:val="none" w:sz="0" w:space="0" w:color="auto"/>
      </w:divBdr>
      <w:divsChild>
        <w:div w:id="1345743576">
          <w:marLeft w:val="0"/>
          <w:marRight w:val="0"/>
          <w:marTop w:val="0"/>
          <w:marBottom w:val="0"/>
          <w:divBdr>
            <w:top w:val="none" w:sz="0" w:space="0" w:color="auto"/>
            <w:left w:val="none" w:sz="0" w:space="0" w:color="auto"/>
            <w:bottom w:val="none" w:sz="0" w:space="0" w:color="auto"/>
            <w:right w:val="none" w:sz="0" w:space="0" w:color="auto"/>
          </w:divBdr>
          <w:divsChild>
            <w:div w:id="1345743579">
              <w:marLeft w:val="0"/>
              <w:marRight w:val="0"/>
              <w:marTop w:val="0"/>
              <w:marBottom w:val="0"/>
              <w:divBdr>
                <w:top w:val="none" w:sz="0" w:space="0" w:color="auto"/>
                <w:left w:val="none" w:sz="0" w:space="0" w:color="auto"/>
                <w:bottom w:val="none" w:sz="0" w:space="0" w:color="auto"/>
                <w:right w:val="none" w:sz="0" w:space="0" w:color="auto"/>
              </w:divBdr>
              <w:divsChild>
                <w:div w:id="1345743578">
                  <w:marLeft w:val="0"/>
                  <w:marRight w:val="0"/>
                  <w:marTop w:val="100"/>
                  <w:marBottom w:val="100"/>
                  <w:divBdr>
                    <w:top w:val="none" w:sz="0" w:space="0" w:color="auto"/>
                    <w:left w:val="none" w:sz="0" w:space="0" w:color="auto"/>
                    <w:bottom w:val="none" w:sz="0" w:space="0" w:color="auto"/>
                    <w:right w:val="none" w:sz="0" w:space="0" w:color="auto"/>
                  </w:divBdr>
                  <w:divsChild>
                    <w:div w:id="1345743572">
                      <w:marLeft w:val="0"/>
                      <w:marRight w:val="0"/>
                      <w:marTop w:val="0"/>
                      <w:marBottom w:val="0"/>
                      <w:divBdr>
                        <w:top w:val="none" w:sz="0" w:space="0" w:color="auto"/>
                        <w:left w:val="none" w:sz="0" w:space="0" w:color="auto"/>
                        <w:bottom w:val="none" w:sz="0" w:space="0" w:color="auto"/>
                        <w:right w:val="none" w:sz="0" w:space="0" w:color="auto"/>
                      </w:divBdr>
                      <w:divsChild>
                        <w:div w:id="1345743577">
                          <w:marLeft w:val="0"/>
                          <w:marRight w:val="0"/>
                          <w:marTop w:val="0"/>
                          <w:marBottom w:val="748"/>
                          <w:divBdr>
                            <w:top w:val="none" w:sz="0" w:space="0" w:color="auto"/>
                            <w:left w:val="none" w:sz="0" w:space="0" w:color="auto"/>
                            <w:bottom w:val="none" w:sz="0" w:space="0" w:color="auto"/>
                            <w:right w:val="none" w:sz="0" w:space="0" w:color="auto"/>
                          </w:divBdr>
                          <w:divsChild>
                            <w:div w:id="1345743584">
                              <w:marLeft w:val="0"/>
                              <w:marRight w:val="0"/>
                              <w:marTop w:val="0"/>
                              <w:marBottom w:val="0"/>
                              <w:divBdr>
                                <w:top w:val="none" w:sz="0" w:space="0" w:color="auto"/>
                                <w:left w:val="none" w:sz="0" w:space="0" w:color="auto"/>
                                <w:bottom w:val="none" w:sz="0" w:space="0" w:color="auto"/>
                                <w:right w:val="none" w:sz="0" w:space="0" w:color="auto"/>
                              </w:divBdr>
                              <w:divsChild>
                                <w:div w:id="1345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591">
      <w:marLeft w:val="0"/>
      <w:marRight w:val="0"/>
      <w:marTop w:val="0"/>
      <w:marBottom w:val="0"/>
      <w:divBdr>
        <w:top w:val="none" w:sz="0" w:space="0" w:color="auto"/>
        <w:left w:val="none" w:sz="0" w:space="0" w:color="auto"/>
        <w:bottom w:val="none" w:sz="0" w:space="0" w:color="auto"/>
        <w:right w:val="none" w:sz="0" w:space="0" w:color="auto"/>
      </w:divBdr>
      <w:divsChild>
        <w:div w:id="1345743583">
          <w:marLeft w:val="0"/>
          <w:marRight w:val="0"/>
          <w:marTop w:val="0"/>
          <w:marBottom w:val="0"/>
          <w:divBdr>
            <w:top w:val="none" w:sz="0" w:space="0" w:color="auto"/>
            <w:left w:val="none" w:sz="0" w:space="0" w:color="auto"/>
            <w:bottom w:val="none" w:sz="0" w:space="0" w:color="auto"/>
            <w:right w:val="none" w:sz="0" w:space="0" w:color="auto"/>
          </w:divBdr>
          <w:divsChild>
            <w:div w:id="1345743587">
              <w:marLeft w:val="0"/>
              <w:marRight w:val="0"/>
              <w:marTop w:val="0"/>
              <w:marBottom w:val="0"/>
              <w:divBdr>
                <w:top w:val="none" w:sz="0" w:space="0" w:color="auto"/>
                <w:left w:val="none" w:sz="0" w:space="0" w:color="auto"/>
                <w:bottom w:val="none" w:sz="0" w:space="0" w:color="auto"/>
                <w:right w:val="none" w:sz="0" w:space="0" w:color="auto"/>
              </w:divBdr>
              <w:divsChild>
                <w:div w:id="1345743585">
                  <w:marLeft w:val="0"/>
                  <w:marRight w:val="0"/>
                  <w:marTop w:val="0"/>
                  <w:marBottom w:val="0"/>
                  <w:divBdr>
                    <w:top w:val="none" w:sz="0" w:space="0" w:color="auto"/>
                    <w:left w:val="none" w:sz="0" w:space="0" w:color="auto"/>
                    <w:bottom w:val="none" w:sz="0" w:space="0" w:color="auto"/>
                    <w:right w:val="none" w:sz="0" w:space="0" w:color="auto"/>
                  </w:divBdr>
                  <w:divsChild>
                    <w:div w:id="1345743589">
                      <w:marLeft w:val="0"/>
                      <w:marRight w:val="0"/>
                      <w:marTop w:val="0"/>
                      <w:marBottom w:val="0"/>
                      <w:divBdr>
                        <w:top w:val="none" w:sz="0" w:space="0" w:color="auto"/>
                        <w:left w:val="none" w:sz="0" w:space="0" w:color="auto"/>
                        <w:bottom w:val="none" w:sz="0" w:space="0" w:color="auto"/>
                        <w:right w:val="none" w:sz="0" w:space="0" w:color="auto"/>
                      </w:divBdr>
                      <w:divsChild>
                        <w:div w:id="1345743586">
                          <w:marLeft w:val="0"/>
                          <w:marRight w:val="0"/>
                          <w:marTop w:val="0"/>
                          <w:marBottom w:val="0"/>
                          <w:divBdr>
                            <w:top w:val="none" w:sz="0" w:space="0" w:color="auto"/>
                            <w:left w:val="none" w:sz="0" w:space="0" w:color="auto"/>
                            <w:bottom w:val="none" w:sz="0" w:space="0" w:color="auto"/>
                            <w:right w:val="none" w:sz="0" w:space="0" w:color="auto"/>
                          </w:divBdr>
                          <w:divsChild>
                            <w:div w:id="1345743582">
                              <w:marLeft w:val="0"/>
                              <w:marRight w:val="0"/>
                              <w:marTop w:val="0"/>
                              <w:marBottom w:val="0"/>
                              <w:divBdr>
                                <w:top w:val="none" w:sz="0" w:space="0" w:color="auto"/>
                                <w:left w:val="none" w:sz="0" w:space="0" w:color="auto"/>
                                <w:bottom w:val="none" w:sz="0" w:space="0" w:color="auto"/>
                                <w:right w:val="none" w:sz="0" w:space="0" w:color="auto"/>
                              </w:divBdr>
                              <w:divsChild>
                                <w:div w:id="1345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_________Microsoft_Office_Word1.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7000</TotalTime>
  <Pages>1</Pages>
  <Words>13620</Words>
  <Characters>77637</Characters>
  <Application>Microsoft Office Word</Application>
  <DocSecurity>0</DocSecurity>
  <Lines>646</Lines>
  <Paragraphs>182</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2.5. 	Срок и порядок подачи Заявок </vt:lpstr>
      <vt:lpstr>    2.6.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ОК/0134-15 </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vt:lpstr>
      <vt:lpstr>    Приложение № 3</vt:lpstr>
      <vt:lpstr>        </vt:lpstr>
      <vt:lpstr>        Финансово-коммерческое предложение на поставку металлопроката</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Форма</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ОАО "ТрансКонтейнер"</Company>
  <LinksUpToDate>false</LinksUpToDate>
  <CharactersWithSpaces>91075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medvedevamp</cp:lastModifiedBy>
  <cp:revision>62</cp:revision>
  <cp:lastPrinted>2015-03-19T07:45:00Z</cp:lastPrinted>
  <dcterms:created xsi:type="dcterms:W3CDTF">2014-01-29T09:14:00Z</dcterms:created>
  <dcterms:modified xsi:type="dcterms:W3CDTF">2015-04-03T11:56:00Z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